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EA69" w14:textId="77777777" w:rsidR="002A24D4" w:rsidRPr="006311B9" w:rsidRDefault="00674239" w:rsidP="00674239">
      <w:pPr>
        <w:spacing w:after="120"/>
        <w:ind w:left="567"/>
        <w:contextualSpacing/>
        <w:jc w:val="center"/>
        <w:rPr>
          <w:rFonts w:ascii="Times New Roman" w:hAnsi="Times New Roman" w:cs="Times New Roman"/>
          <w:b/>
          <w:bCs/>
          <w:sz w:val="24"/>
          <w:szCs w:val="24"/>
        </w:rPr>
      </w:pPr>
      <w:r w:rsidRPr="006311B9">
        <w:rPr>
          <w:rFonts w:ascii="Times New Roman" w:hAnsi="Times New Roman" w:cs="Times New Roman"/>
          <w:b/>
          <w:bCs/>
          <w:sz w:val="24"/>
          <w:szCs w:val="24"/>
        </w:rPr>
        <w:t xml:space="preserve">ANYKŠČIŲ RAJONO SAVIVALDYBĖS ADMINISTRACIJA, JURIDINIO ASMENS KODAS 188774637, ADRESAS J. BILIŪNO G. 23, ANYKŠČIAI </w:t>
      </w:r>
    </w:p>
    <w:p w14:paraId="0F77BD84" w14:textId="76563C15" w:rsidR="00674239" w:rsidRPr="006311B9" w:rsidRDefault="00674239" w:rsidP="00674239">
      <w:pPr>
        <w:spacing w:after="120"/>
        <w:ind w:left="567"/>
        <w:contextualSpacing/>
        <w:jc w:val="center"/>
        <w:rPr>
          <w:rFonts w:ascii="Times New Roman" w:hAnsi="Times New Roman" w:cs="Times New Roman"/>
          <w:b/>
          <w:bCs/>
          <w:sz w:val="28"/>
          <w:szCs w:val="28"/>
        </w:rPr>
      </w:pPr>
      <w:r w:rsidRPr="006311B9">
        <w:rPr>
          <w:rFonts w:ascii="Times New Roman" w:hAnsi="Times New Roman" w:cs="Times New Roman"/>
          <w:b/>
          <w:bCs/>
          <w:sz w:val="24"/>
          <w:szCs w:val="24"/>
        </w:rPr>
        <w:t>(TOLIAU – PERKANČIOJI ORGANIZACIJA</w:t>
      </w:r>
      <w:r w:rsidRPr="006311B9">
        <w:rPr>
          <w:rFonts w:ascii="Times New Roman" w:hAnsi="Times New Roman" w:cs="Times New Roman"/>
          <w:b/>
          <w:bCs/>
          <w:sz w:val="28"/>
          <w:szCs w:val="28"/>
        </w:rPr>
        <w:t>)</w:t>
      </w:r>
    </w:p>
    <w:p w14:paraId="1D1DB87A" w14:textId="77777777" w:rsidR="007D647F" w:rsidRPr="006311B9"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Bidi"/>
          <w:b w:val="0"/>
          <w:bCs w:val="0"/>
          <w:sz w:val="21"/>
          <w:szCs w:val="21"/>
        </w:rPr>
      </w:sdtEndPr>
      <w:sdtContent>
        <w:p w14:paraId="4B92F888" w14:textId="1D7E15A4" w:rsidR="00C32E53" w:rsidRPr="00C772EF"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C772EF"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C772EF" w:rsidRDefault="00D526C8" w:rsidP="004E4612">
          <w:pPr>
            <w:spacing w:after="120" w:line="20" w:lineRule="atLeast"/>
            <w:ind w:left="5245"/>
            <w:contextualSpacing/>
            <w:rPr>
              <w:rFonts w:ascii="Times New Roman" w:hAnsi="Times New Roman" w:cs="Times New Roman"/>
              <w:sz w:val="24"/>
              <w:szCs w:val="24"/>
            </w:rPr>
          </w:pPr>
          <w:r w:rsidRPr="00C772EF">
            <w:rPr>
              <w:rFonts w:ascii="Times New Roman" w:hAnsi="Times New Roman" w:cs="Times New Roman"/>
              <w:sz w:val="24"/>
              <w:szCs w:val="24"/>
            </w:rPr>
            <w:t xml:space="preserve">PATVIRTINTA </w:t>
          </w:r>
        </w:p>
        <w:p w14:paraId="4CA3F72E" w14:textId="77777777" w:rsidR="00FE5FEC" w:rsidRPr="00C772EF" w:rsidRDefault="00FE5FEC" w:rsidP="0045758A">
          <w:pPr>
            <w:tabs>
              <w:tab w:val="left" w:pos="5520"/>
              <w:tab w:val="right" w:leader="underscore" w:pos="8505"/>
            </w:tabs>
            <w:spacing w:after="0"/>
            <w:ind w:left="5245"/>
            <w:rPr>
              <w:rFonts w:ascii="Times New Roman" w:hAnsi="Times New Roman" w:cs="Times New Roman"/>
              <w:sz w:val="24"/>
              <w:szCs w:val="24"/>
            </w:rPr>
          </w:pPr>
          <w:r w:rsidRPr="00C772EF">
            <w:rPr>
              <w:rFonts w:ascii="Times New Roman" w:hAnsi="Times New Roman" w:cs="Times New Roman"/>
              <w:sz w:val="24"/>
              <w:szCs w:val="24"/>
            </w:rPr>
            <w:t>Anykščių rajono savivaldybės administracijos</w:t>
          </w:r>
        </w:p>
        <w:p w14:paraId="494E7CEC" w14:textId="3D41ADEF" w:rsidR="00FE5FEC" w:rsidRPr="00C772EF" w:rsidRDefault="0045758A" w:rsidP="0045758A">
          <w:pPr>
            <w:tabs>
              <w:tab w:val="left" w:pos="5520"/>
              <w:tab w:val="right" w:leader="underscore" w:pos="8505"/>
            </w:tabs>
            <w:spacing w:after="0"/>
            <w:rPr>
              <w:rFonts w:ascii="Times New Roman" w:hAnsi="Times New Roman" w:cs="Times New Roman"/>
              <w:sz w:val="24"/>
              <w:szCs w:val="24"/>
            </w:rPr>
          </w:pPr>
          <w:r w:rsidRPr="00C772EF">
            <w:rPr>
              <w:rFonts w:ascii="Times New Roman" w:hAnsi="Times New Roman" w:cs="Times New Roman"/>
              <w:sz w:val="24"/>
              <w:szCs w:val="24"/>
            </w:rPr>
            <w:t xml:space="preserve">                                                                                       </w:t>
          </w:r>
          <w:r w:rsidR="00FE5FEC" w:rsidRPr="00C772EF">
            <w:rPr>
              <w:rFonts w:ascii="Times New Roman" w:hAnsi="Times New Roman" w:cs="Times New Roman"/>
              <w:sz w:val="24"/>
              <w:szCs w:val="24"/>
            </w:rPr>
            <w:t>Viešųjų pirkimų komisijos posėdžio</w:t>
          </w:r>
        </w:p>
        <w:p w14:paraId="0B20B51B" w14:textId="2A35D532" w:rsidR="00CF635A" w:rsidRPr="00C772EF" w:rsidRDefault="0045758A" w:rsidP="0045758A">
          <w:pPr>
            <w:spacing w:after="0" w:line="20" w:lineRule="atLeast"/>
            <w:contextualSpacing/>
            <w:rPr>
              <w:rFonts w:ascii="Times New Roman" w:hAnsi="Times New Roman" w:cs="Times New Roman"/>
              <w:sz w:val="24"/>
              <w:szCs w:val="24"/>
            </w:rPr>
          </w:pPr>
          <w:r w:rsidRPr="00C772EF">
            <w:rPr>
              <w:rFonts w:ascii="Times New Roman" w:hAnsi="Times New Roman" w:cs="Times New Roman"/>
              <w:sz w:val="24"/>
              <w:szCs w:val="24"/>
            </w:rPr>
            <w:t xml:space="preserve">                                                                                       </w:t>
          </w:r>
          <w:r w:rsidR="00FE5FEC" w:rsidRPr="00E33254">
            <w:rPr>
              <w:rFonts w:ascii="Times New Roman" w:hAnsi="Times New Roman" w:cs="Times New Roman"/>
              <w:sz w:val="24"/>
              <w:szCs w:val="24"/>
            </w:rPr>
            <w:t>202</w:t>
          </w:r>
          <w:r w:rsidR="00AB1E1E" w:rsidRPr="00E33254">
            <w:rPr>
              <w:rFonts w:ascii="Times New Roman" w:hAnsi="Times New Roman" w:cs="Times New Roman"/>
              <w:sz w:val="24"/>
              <w:szCs w:val="24"/>
            </w:rPr>
            <w:t>5</w:t>
          </w:r>
          <w:r w:rsidR="00FE5FEC" w:rsidRPr="00E33254">
            <w:rPr>
              <w:rFonts w:ascii="Times New Roman" w:hAnsi="Times New Roman" w:cs="Times New Roman"/>
              <w:sz w:val="24"/>
              <w:szCs w:val="24"/>
            </w:rPr>
            <w:t xml:space="preserve"> m. </w:t>
          </w:r>
          <w:r w:rsidR="000C6851" w:rsidRPr="00E33254">
            <w:rPr>
              <w:rFonts w:ascii="Times New Roman" w:hAnsi="Times New Roman" w:cs="Times New Roman"/>
              <w:sz w:val="24"/>
              <w:szCs w:val="24"/>
            </w:rPr>
            <w:t>rugpjūčio</w:t>
          </w:r>
          <w:r w:rsidR="00E33254" w:rsidRPr="00E33254">
            <w:rPr>
              <w:rFonts w:ascii="Times New Roman" w:hAnsi="Times New Roman" w:cs="Times New Roman"/>
              <w:sz w:val="24"/>
              <w:szCs w:val="24"/>
            </w:rPr>
            <w:t xml:space="preserve"> 29</w:t>
          </w:r>
          <w:r w:rsidR="00C6777E" w:rsidRPr="00E33254">
            <w:rPr>
              <w:rFonts w:ascii="Times New Roman" w:hAnsi="Times New Roman" w:cs="Times New Roman"/>
              <w:sz w:val="24"/>
              <w:szCs w:val="24"/>
            </w:rPr>
            <w:t xml:space="preserve"> </w:t>
          </w:r>
          <w:r w:rsidR="00FE5FEC" w:rsidRPr="00E33254">
            <w:rPr>
              <w:rFonts w:ascii="Times New Roman" w:hAnsi="Times New Roman" w:cs="Times New Roman"/>
              <w:sz w:val="24"/>
              <w:szCs w:val="24"/>
            </w:rPr>
            <w:t xml:space="preserve"> d. protokolu Nr.</w:t>
          </w:r>
          <w:r w:rsidR="002A24D4" w:rsidRPr="00E33254">
            <w:rPr>
              <w:rFonts w:ascii="Times New Roman" w:hAnsi="Times New Roman" w:cs="Times New Roman"/>
              <w:sz w:val="24"/>
              <w:szCs w:val="24"/>
            </w:rPr>
            <w:t xml:space="preserve"> </w:t>
          </w:r>
          <w:r w:rsidR="006311B9" w:rsidRPr="00E33254">
            <w:rPr>
              <w:rFonts w:ascii="Times New Roman" w:hAnsi="Times New Roman" w:cs="Times New Roman"/>
              <w:sz w:val="24"/>
              <w:szCs w:val="24"/>
            </w:rPr>
            <w:t>2</w:t>
          </w:r>
        </w:p>
        <w:p w14:paraId="1580ED72" w14:textId="6F52305A" w:rsidR="001C24BC" w:rsidRPr="00C772EF"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C772EF" w:rsidRDefault="00D53BF4" w:rsidP="004E4612">
          <w:pPr>
            <w:spacing w:after="120" w:line="20" w:lineRule="atLeast"/>
            <w:ind w:left="5245"/>
            <w:contextualSpacing/>
            <w:rPr>
              <w:rFonts w:ascii="Times New Roman" w:hAnsi="Times New Roman" w:cs="Times New Roman"/>
              <w:sz w:val="24"/>
              <w:szCs w:val="24"/>
            </w:rPr>
          </w:pPr>
          <w:r w:rsidRPr="00C772EF">
            <w:rPr>
              <w:rFonts w:ascii="Times New Roman" w:hAnsi="Times New Roman" w:cs="Times New Roman"/>
              <w:sz w:val="24"/>
              <w:szCs w:val="24"/>
            </w:rPr>
            <w:t xml:space="preserve">PAKEITIMAI PATVIRTINTI: </w:t>
          </w:r>
        </w:p>
        <w:p w14:paraId="43BDDFEA" w14:textId="63D9EE9A" w:rsidR="00FE5FEC" w:rsidRPr="00C772EF" w:rsidRDefault="00FE5FEC" w:rsidP="00FE5FEC">
          <w:pPr>
            <w:tabs>
              <w:tab w:val="left" w:pos="5520"/>
              <w:tab w:val="right" w:leader="underscore" w:pos="8505"/>
            </w:tabs>
            <w:spacing w:after="0"/>
            <w:jc w:val="both"/>
            <w:rPr>
              <w:rFonts w:ascii="Times New Roman" w:hAnsi="Times New Roman" w:cs="Times New Roman"/>
              <w:sz w:val="24"/>
              <w:szCs w:val="24"/>
            </w:rPr>
          </w:pPr>
          <w:r w:rsidRPr="00C772EF">
            <w:rPr>
              <w:rFonts w:ascii="Times New Roman" w:hAnsi="Times New Roman" w:cs="Times New Roman"/>
              <w:i/>
              <w:iCs/>
              <w:color w:val="7030A0"/>
              <w:sz w:val="24"/>
              <w:szCs w:val="24"/>
            </w:rPr>
            <w:t xml:space="preserve">                                                                                       </w:t>
          </w:r>
          <w:r w:rsidRPr="00C772EF">
            <w:rPr>
              <w:rFonts w:ascii="Times New Roman" w:hAnsi="Times New Roman" w:cs="Times New Roman"/>
              <w:sz w:val="24"/>
              <w:szCs w:val="24"/>
            </w:rPr>
            <w:t>Anykščių</w:t>
          </w:r>
          <w:r w:rsidR="0045758A" w:rsidRPr="00C772EF">
            <w:rPr>
              <w:rFonts w:ascii="Times New Roman" w:hAnsi="Times New Roman" w:cs="Times New Roman"/>
              <w:sz w:val="24"/>
              <w:szCs w:val="24"/>
            </w:rPr>
            <w:t xml:space="preserve"> </w:t>
          </w:r>
          <w:r w:rsidRPr="00C772EF">
            <w:rPr>
              <w:rFonts w:ascii="Times New Roman" w:hAnsi="Times New Roman" w:cs="Times New Roman"/>
              <w:sz w:val="24"/>
              <w:szCs w:val="24"/>
            </w:rPr>
            <w:t>rajono savivaldybės administracijos</w:t>
          </w:r>
        </w:p>
        <w:p w14:paraId="6643F03E" w14:textId="54420258" w:rsidR="00FE5FEC" w:rsidRPr="00C772EF" w:rsidRDefault="0045758A" w:rsidP="0045758A">
          <w:pPr>
            <w:tabs>
              <w:tab w:val="left" w:pos="5520"/>
              <w:tab w:val="right" w:leader="underscore" w:pos="8505"/>
            </w:tabs>
            <w:spacing w:after="0"/>
            <w:jc w:val="both"/>
            <w:rPr>
              <w:rFonts w:ascii="Times New Roman" w:hAnsi="Times New Roman" w:cs="Times New Roman"/>
              <w:sz w:val="24"/>
              <w:szCs w:val="24"/>
            </w:rPr>
          </w:pPr>
          <w:r w:rsidRPr="00C772EF">
            <w:rPr>
              <w:rFonts w:ascii="Times New Roman" w:hAnsi="Times New Roman" w:cs="Times New Roman"/>
              <w:sz w:val="24"/>
              <w:szCs w:val="24"/>
            </w:rPr>
            <w:t xml:space="preserve">                                                                                       </w:t>
          </w:r>
          <w:r w:rsidR="00FE5FEC" w:rsidRPr="00C772EF">
            <w:rPr>
              <w:rFonts w:ascii="Times New Roman" w:hAnsi="Times New Roman" w:cs="Times New Roman"/>
              <w:sz w:val="24"/>
              <w:szCs w:val="24"/>
            </w:rPr>
            <w:t>Viešųjų pirkimų komisijos posėdžio</w:t>
          </w:r>
        </w:p>
        <w:p w14:paraId="6E159B29" w14:textId="6F933743" w:rsidR="00D53BF4" w:rsidRPr="00C772EF" w:rsidRDefault="00FE5FEC" w:rsidP="00FE5FEC">
          <w:pPr>
            <w:spacing w:after="0" w:line="20" w:lineRule="atLeast"/>
            <w:contextualSpacing/>
            <w:jc w:val="both"/>
            <w:rPr>
              <w:rFonts w:ascii="Times New Roman" w:hAnsi="Times New Roman" w:cs="Times New Roman"/>
              <w:i/>
              <w:iCs/>
              <w:color w:val="7030A0"/>
              <w:sz w:val="24"/>
              <w:szCs w:val="24"/>
            </w:rPr>
          </w:pPr>
          <w:r w:rsidRPr="00C772EF">
            <w:rPr>
              <w:rFonts w:ascii="Times New Roman" w:hAnsi="Times New Roman" w:cs="Times New Roman"/>
              <w:sz w:val="24"/>
              <w:szCs w:val="24"/>
            </w:rPr>
            <w:t xml:space="preserve">                                                                                       202</w:t>
          </w:r>
          <w:r w:rsidR="00AB1E1E">
            <w:rPr>
              <w:rFonts w:ascii="Times New Roman" w:hAnsi="Times New Roman" w:cs="Times New Roman"/>
              <w:sz w:val="24"/>
              <w:szCs w:val="24"/>
            </w:rPr>
            <w:t>5</w:t>
          </w:r>
          <w:r w:rsidRPr="00C772EF">
            <w:rPr>
              <w:rFonts w:ascii="Times New Roman" w:hAnsi="Times New Roman" w:cs="Times New Roman"/>
              <w:sz w:val="24"/>
              <w:szCs w:val="24"/>
            </w:rPr>
            <w:t xml:space="preserve"> m. </w:t>
          </w:r>
          <w:r w:rsidR="00C6777E">
            <w:rPr>
              <w:rFonts w:ascii="Times New Roman" w:hAnsi="Times New Roman" w:cs="Times New Roman"/>
              <w:sz w:val="24"/>
              <w:szCs w:val="24"/>
            </w:rPr>
            <w:t xml:space="preserve">                         </w:t>
          </w:r>
          <w:r w:rsidRPr="00C772EF">
            <w:rPr>
              <w:rFonts w:ascii="Times New Roman" w:hAnsi="Times New Roman" w:cs="Times New Roman"/>
              <w:sz w:val="24"/>
              <w:szCs w:val="24"/>
            </w:rPr>
            <w:t xml:space="preserve"> d. protokolu Nr.</w:t>
          </w:r>
          <w:r w:rsidR="001E53A7" w:rsidRPr="00C772EF">
            <w:rPr>
              <w:rFonts w:ascii="Times New Roman" w:hAnsi="Times New Roman" w:cs="Times New Roman"/>
              <w:sz w:val="24"/>
              <w:szCs w:val="24"/>
            </w:rPr>
            <w:t xml:space="preserve">  </w:t>
          </w:r>
        </w:p>
        <w:p w14:paraId="25034B93" w14:textId="32924566" w:rsidR="00D53BF4" w:rsidRPr="00C772EF"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C772EF"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C772EF" w:rsidRDefault="00D526C8" w:rsidP="004E4612">
          <w:pPr>
            <w:spacing w:after="120" w:line="20" w:lineRule="atLeast"/>
            <w:contextualSpacing/>
            <w:jc w:val="center"/>
            <w:rPr>
              <w:rFonts w:ascii="Times New Roman" w:hAnsi="Times New Roman" w:cs="Times New Roman"/>
              <w:sz w:val="24"/>
              <w:szCs w:val="24"/>
            </w:rPr>
          </w:pPr>
        </w:p>
        <w:p w14:paraId="5F1C3156" w14:textId="543504AE" w:rsidR="0045758A" w:rsidRPr="00EC0581" w:rsidRDefault="007A130B" w:rsidP="004E4612">
          <w:pPr>
            <w:spacing w:after="120" w:line="20" w:lineRule="atLeast"/>
            <w:contextualSpacing/>
            <w:jc w:val="center"/>
            <w:rPr>
              <w:rFonts w:ascii="Times New Roman" w:hAnsi="Times New Roman" w:cs="Times New Roman"/>
              <w:b/>
              <w:bCs/>
              <w:sz w:val="28"/>
              <w:szCs w:val="28"/>
            </w:rPr>
          </w:pPr>
          <w:r w:rsidRPr="000E1426">
            <w:rPr>
              <w:rFonts w:ascii="Times New Roman" w:hAnsi="Times New Roman" w:cs="Times New Roman"/>
              <w:i/>
              <w:iCs/>
              <w:sz w:val="28"/>
              <w:szCs w:val="28"/>
            </w:rPr>
            <w:t xml:space="preserve"> </w:t>
          </w:r>
          <w:r w:rsidR="00EC0581" w:rsidRPr="00EC0581">
            <w:rPr>
              <w:rFonts w:ascii="Times New Roman" w:hAnsi="Times New Roman" w:cs="Times New Roman"/>
              <w:b/>
              <w:bCs/>
              <w:sz w:val="28"/>
              <w:szCs w:val="28"/>
            </w:rPr>
            <w:t>TARPTAUTINIO</w:t>
          </w:r>
          <w:r w:rsidR="001C21F8" w:rsidRPr="00EC0581">
            <w:rPr>
              <w:rFonts w:ascii="Times New Roman" w:hAnsi="Times New Roman" w:cs="Times New Roman"/>
              <w:b/>
              <w:bCs/>
              <w:sz w:val="28"/>
              <w:szCs w:val="28"/>
            </w:rPr>
            <w:t xml:space="preserve"> </w:t>
          </w:r>
          <w:r w:rsidR="00D526C8" w:rsidRPr="00EC0581">
            <w:rPr>
              <w:rFonts w:ascii="Times New Roman" w:hAnsi="Times New Roman" w:cs="Times New Roman"/>
              <w:b/>
              <w:bCs/>
              <w:sz w:val="28"/>
              <w:szCs w:val="28"/>
            </w:rPr>
            <w:t>VIEŠOJO PIRKIMO</w:t>
          </w:r>
        </w:p>
        <w:p w14:paraId="1D1BF965" w14:textId="638862D6" w:rsidR="00D526C8" w:rsidRPr="00C6777E" w:rsidRDefault="00D526C8" w:rsidP="004E4612">
          <w:pPr>
            <w:spacing w:after="120" w:line="20" w:lineRule="atLeast"/>
            <w:contextualSpacing/>
            <w:jc w:val="center"/>
            <w:rPr>
              <w:rFonts w:ascii="Times New Roman" w:hAnsi="Times New Roman" w:cs="Times New Roman"/>
              <w:i/>
              <w:iCs/>
              <w:color w:val="000000" w:themeColor="text1"/>
              <w:sz w:val="28"/>
              <w:szCs w:val="28"/>
            </w:rPr>
          </w:pPr>
          <w:r w:rsidRPr="00C6777E">
            <w:rPr>
              <w:rFonts w:ascii="Times New Roman" w:hAnsi="Times New Roman" w:cs="Times New Roman"/>
              <w:b/>
              <w:bCs/>
              <w:i/>
              <w:iCs/>
              <w:sz w:val="28"/>
              <w:szCs w:val="28"/>
            </w:rPr>
            <w:t xml:space="preserve"> </w:t>
          </w:r>
          <w:r w:rsidR="0045758A" w:rsidRPr="00C6777E">
            <w:rPr>
              <w:rFonts w:ascii="Times New Roman" w:hAnsi="Times New Roman" w:cs="Times New Roman"/>
              <w:b/>
              <w:bCs/>
              <w:i/>
              <w:iCs/>
              <w:sz w:val="28"/>
              <w:szCs w:val="28"/>
            </w:rPr>
            <w:t>„</w:t>
          </w:r>
          <w:r w:rsidR="000C6851" w:rsidRPr="000C6851">
            <w:rPr>
              <w:rFonts w:ascii="Times New Roman" w:hAnsi="Times New Roman" w:cs="Times New Roman"/>
              <w:b/>
              <w:caps/>
              <w:color w:val="000000"/>
              <w:sz w:val="28"/>
              <w:szCs w:val="28"/>
            </w:rPr>
            <w:t>Gėlių įsigijimo, sodinimo, gėlynų ir želdynų priežiūros ir atnaujinimo</w:t>
          </w:r>
          <w:r w:rsidR="00AB1E1E" w:rsidRPr="00C6777E">
            <w:rPr>
              <w:rFonts w:ascii="Times New Roman" w:hAnsi="Times New Roman" w:cs="Times New Roman"/>
              <w:b/>
              <w:bCs/>
              <w:i/>
              <w:iCs/>
              <w:sz w:val="28"/>
              <w:szCs w:val="28"/>
            </w:rPr>
            <w:t xml:space="preserve">“ </w:t>
          </w:r>
          <w:r w:rsidR="00C33335" w:rsidRPr="000C6851">
            <w:rPr>
              <w:rFonts w:ascii="Times New Roman" w:hAnsi="Times New Roman" w:cs="Times New Roman"/>
              <w:b/>
              <w:bCs/>
              <w:sz w:val="28"/>
              <w:szCs w:val="28"/>
            </w:rPr>
            <w:t>PASLAUGŲ</w:t>
          </w:r>
          <w:r w:rsidR="00E074C5" w:rsidRPr="00C6777E">
            <w:rPr>
              <w:rFonts w:ascii="Times New Roman" w:hAnsi="Times New Roman" w:cs="Times New Roman"/>
              <w:i/>
              <w:iCs/>
              <w:sz w:val="28"/>
              <w:szCs w:val="28"/>
            </w:rPr>
            <w:t xml:space="preserve"> </w:t>
          </w:r>
        </w:p>
        <w:p w14:paraId="18ACC6AD" w14:textId="71B42212" w:rsidR="00D526C8" w:rsidRPr="000E1426" w:rsidRDefault="00EB164F" w:rsidP="004E4612">
          <w:pPr>
            <w:spacing w:after="120" w:line="20" w:lineRule="atLeast"/>
            <w:contextualSpacing/>
            <w:jc w:val="center"/>
            <w:rPr>
              <w:rFonts w:ascii="Times New Roman" w:hAnsi="Times New Roman" w:cs="Times New Roman"/>
              <w:b/>
              <w:bCs/>
              <w:sz w:val="28"/>
              <w:szCs w:val="28"/>
            </w:rPr>
          </w:pPr>
          <w:r w:rsidRPr="000E1426">
            <w:rPr>
              <w:rFonts w:ascii="Times New Roman" w:hAnsi="Times New Roman" w:cs="Times New Roman"/>
              <w:b/>
              <w:bCs/>
              <w:sz w:val="28"/>
              <w:szCs w:val="28"/>
            </w:rPr>
            <w:t xml:space="preserve">SPECIALIOSIOS </w:t>
          </w:r>
          <w:r w:rsidR="00D526C8" w:rsidRPr="000E1426">
            <w:rPr>
              <w:rFonts w:ascii="Times New Roman" w:hAnsi="Times New Roman" w:cs="Times New Roman"/>
              <w:b/>
              <w:bCs/>
              <w:sz w:val="28"/>
              <w:szCs w:val="28"/>
            </w:rPr>
            <w:t>SĄLYGOS</w:t>
          </w:r>
        </w:p>
        <w:p w14:paraId="67D34D7E" w14:textId="1F9E861F" w:rsidR="00D53BF4" w:rsidRPr="000E1426" w:rsidRDefault="0045758A" w:rsidP="004E4612">
          <w:pPr>
            <w:spacing w:after="120" w:line="20" w:lineRule="atLeast"/>
            <w:contextualSpacing/>
            <w:jc w:val="center"/>
            <w:rPr>
              <w:rFonts w:ascii="Times New Roman" w:hAnsi="Times New Roman" w:cs="Times New Roman"/>
              <w:b/>
              <w:bCs/>
              <w:color w:val="0070C0"/>
              <w:sz w:val="28"/>
              <w:szCs w:val="28"/>
            </w:rPr>
          </w:pPr>
          <w:r w:rsidRPr="000E1426">
            <w:rPr>
              <w:rFonts w:ascii="Times New Roman" w:hAnsi="Times New Roman" w:cs="Times New Roman"/>
              <w:b/>
              <w:bCs/>
              <w:sz w:val="28"/>
              <w:szCs w:val="28"/>
            </w:rPr>
            <w:t>Versija Nr.1</w:t>
          </w:r>
        </w:p>
        <w:p w14:paraId="0FC90D8B" w14:textId="77777777" w:rsidR="00D526C8" w:rsidRPr="000E1426"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0E1426" w:rsidRDefault="005F13F0" w:rsidP="004E4612">
          <w:pPr>
            <w:spacing w:after="120" w:line="20" w:lineRule="atLeast"/>
            <w:contextualSpacing/>
            <w:rPr>
              <w:rFonts w:ascii="Times New Roman" w:hAnsi="Times New Roman" w:cs="Times New Roman"/>
              <w:sz w:val="24"/>
              <w:szCs w:val="24"/>
            </w:rPr>
          </w:pPr>
          <w:r w:rsidRPr="000E1426">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628499771"/>
            <w:docPartObj>
              <w:docPartGallery w:val="Table of Contents"/>
              <w:docPartUnique/>
            </w:docPartObj>
          </w:sdtPr>
          <w:sdtEndPr>
            <w:rPr>
              <w:b/>
              <w:bCs/>
            </w:rPr>
          </w:sdtEndPr>
          <w:sdtContent>
            <w:p w14:paraId="3734C612" w14:textId="7FF336BF" w:rsidR="00DD21A5" w:rsidRDefault="00DD21A5">
              <w:pPr>
                <w:pStyle w:val="Turinioantrat"/>
              </w:pPr>
              <w:r>
                <w:t>Turinys</w:t>
              </w:r>
            </w:p>
            <w:p w14:paraId="63F67129" w14:textId="45511E93" w:rsidR="00E33254" w:rsidRDefault="00DD21A5">
              <w:pPr>
                <w:pStyle w:val="Turinys1"/>
                <w:rPr>
                  <w:rFonts w:asciiTheme="minorHAnsi" w:hAnsiTheme="minorHAnsi" w:cstheme="minorBidi"/>
                  <w:b w:val="0"/>
                  <w:bCs w:val="0"/>
                  <w:sz w:val="24"/>
                  <w:szCs w:val="24"/>
                </w:rPr>
              </w:pPr>
              <w:r>
                <w:fldChar w:fldCharType="begin"/>
              </w:r>
              <w:r>
                <w:instrText xml:space="preserve"> TOC \o "1-3" \h \z \u </w:instrText>
              </w:r>
              <w:r>
                <w:fldChar w:fldCharType="separate"/>
              </w:r>
              <w:hyperlink w:anchor="_Toc207352169" w:history="1">
                <w:r w:rsidR="00E33254" w:rsidRPr="0045746C">
                  <w:rPr>
                    <w:rStyle w:val="Hipersaitas"/>
                  </w:rPr>
                  <w:t>1.Bendra informacija</w:t>
                </w:r>
                <w:r w:rsidR="00E33254">
                  <w:rPr>
                    <w:webHidden/>
                  </w:rPr>
                  <w:tab/>
                </w:r>
                <w:r w:rsidR="00E33254">
                  <w:rPr>
                    <w:webHidden/>
                  </w:rPr>
                  <w:fldChar w:fldCharType="begin"/>
                </w:r>
                <w:r w:rsidR="00E33254">
                  <w:rPr>
                    <w:webHidden/>
                  </w:rPr>
                  <w:instrText xml:space="preserve"> PAGEREF _Toc207352169 \h </w:instrText>
                </w:r>
                <w:r w:rsidR="00E33254">
                  <w:rPr>
                    <w:webHidden/>
                  </w:rPr>
                </w:r>
                <w:r w:rsidR="00E33254">
                  <w:rPr>
                    <w:webHidden/>
                  </w:rPr>
                  <w:fldChar w:fldCharType="separate"/>
                </w:r>
                <w:r w:rsidR="00E33254">
                  <w:rPr>
                    <w:webHidden/>
                  </w:rPr>
                  <w:t>3</w:t>
                </w:r>
                <w:r w:rsidR="00E33254">
                  <w:rPr>
                    <w:webHidden/>
                  </w:rPr>
                  <w:fldChar w:fldCharType="end"/>
                </w:r>
              </w:hyperlink>
            </w:p>
            <w:p w14:paraId="00601D45" w14:textId="55A26B55" w:rsidR="00E33254" w:rsidRDefault="00E33254">
              <w:pPr>
                <w:pStyle w:val="Turinys1"/>
                <w:rPr>
                  <w:rFonts w:asciiTheme="minorHAnsi" w:hAnsiTheme="minorHAnsi" w:cstheme="minorBidi"/>
                  <w:b w:val="0"/>
                  <w:bCs w:val="0"/>
                  <w:sz w:val="24"/>
                  <w:szCs w:val="24"/>
                </w:rPr>
              </w:pPr>
              <w:hyperlink w:anchor="_Toc207352170" w:history="1">
                <w:r w:rsidRPr="0045746C">
                  <w:rPr>
                    <w:rStyle w:val="Hipersaitas"/>
                  </w:rPr>
                  <w:t>2. Pirkimo objektas</w:t>
                </w:r>
                <w:r>
                  <w:rPr>
                    <w:webHidden/>
                  </w:rPr>
                  <w:tab/>
                </w:r>
                <w:r>
                  <w:rPr>
                    <w:webHidden/>
                  </w:rPr>
                  <w:fldChar w:fldCharType="begin"/>
                </w:r>
                <w:r>
                  <w:rPr>
                    <w:webHidden/>
                  </w:rPr>
                  <w:instrText xml:space="preserve"> PAGEREF _Toc207352170 \h </w:instrText>
                </w:r>
                <w:r>
                  <w:rPr>
                    <w:webHidden/>
                  </w:rPr>
                </w:r>
                <w:r>
                  <w:rPr>
                    <w:webHidden/>
                  </w:rPr>
                  <w:fldChar w:fldCharType="separate"/>
                </w:r>
                <w:r>
                  <w:rPr>
                    <w:webHidden/>
                  </w:rPr>
                  <w:t>3</w:t>
                </w:r>
                <w:r>
                  <w:rPr>
                    <w:webHidden/>
                  </w:rPr>
                  <w:fldChar w:fldCharType="end"/>
                </w:r>
              </w:hyperlink>
            </w:p>
            <w:p w14:paraId="024F9EB6" w14:textId="3CAF8953" w:rsidR="00E33254" w:rsidRDefault="00E33254">
              <w:pPr>
                <w:pStyle w:val="Turinys1"/>
                <w:rPr>
                  <w:rFonts w:asciiTheme="minorHAnsi" w:hAnsiTheme="minorHAnsi" w:cstheme="minorBidi"/>
                  <w:b w:val="0"/>
                  <w:bCs w:val="0"/>
                  <w:sz w:val="24"/>
                  <w:szCs w:val="24"/>
                </w:rPr>
              </w:pPr>
              <w:hyperlink w:anchor="_Toc207352171" w:history="1">
                <w:r w:rsidRPr="0045746C">
                  <w:rPr>
                    <w:rStyle w:val="Hipersaitas"/>
                  </w:rPr>
                  <w:t>3. Susitikimai su tiekėjais ir objekto apžiūra</w:t>
                </w:r>
                <w:r>
                  <w:rPr>
                    <w:webHidden/>
                  </w:rPr>
                  <w:tab/>
                </w:r>
                <w:r>
                  <w:rPr>
                    <w:webHidden/>
                  </w:rPr>
                  <w:fldChar w:fldCharType="begin"/>
                </w:r>
                <w:r>
                  <w:rPr>
                    <w:webHidden/>
                  </w:rPr>
                  <w:instrText xml:space="preserve"> PAGEREF _Toc207352171 \h </w:instrText>
                </w:r>
                <w:r>
                  <w:rPr>
                    <w:webHidden/>
                  </w:rPr>
                </w:r>
                <w:r>
                  <w:rPr>
                    <w:webHidden/>
                  </w:rPr>
                  <w:fldChar w:fldCharType="separate"/>
                </w:r>
                <w:r>
                  <w:rPr>
                    <w:webHidden/>
                  </w:rPr>
                  <w:t>4</w:t>
                </w:r>
                <w:r>
                  <w:rPr>
                    <w:webHidden/>
                  </w:rPr>
                  <w:fldChar w:fldCharType="end"/>
                </w:r>
              </w:hyperlink>
            </w:p>
            <w:p w14:paraId="438859E6" w14:textId="26B79466" w:rsidR="00E33254" w:rsidRDefault="00E33254">
              <w:pPr>
                <w:pStyle w:val="Turinys1"/>
                <w:rPr>
                  <w:rFonts w:asciiTheme="minorHAnsi" w:hAnsiTheme="minorHAnsi" w:cstheme="minorBidi"/>
                  <w:b w:val="0"/>
                  <w:bCs w:val="0"/>
                  <w:sz w:val="24"/>
                  <w:szCs w:val="24"/>
                </w:rPr>
              </w:pPr>
              <w:hyperlink w:anchor="_Toc207352172" w:history="1">
                <w:r w:rsidRPr="0045746C">
                  <w:rPr>
                    <w:rStyle w:val="Hipersaitas"/>
                  </w:rPr>
                  <w:t>4. Tiekėjų pašalinimo pagrindai ir kvalifikacijos reikalavimai</w:t>
                </w:r>
                <w:r>
                  <w:rPr>
                    <w:webHidden/>
                  </w:rPr>
                  <w:tab/>
                </w:r>
                <w:r>
                  <w:rPr>
                    <w:webHidden/>
                  </w:rPr>
                  <w:fldChar w:fldCharType="begin"/>
                </w:r>
                <w:r>
                  <w:rPr>
                    <w:webHidden/>
                  </w:rPr>
                  <w:instrText xml:space="preserve"> PAGEREF _Toc207352172 \h </w:instrText>
                </w:r>
                <w:r>
                  <w:rPr>
                    <w:webHidden/>
                  </w:rPr>
                </w:r>
                <w:r>
                  <w:rPr>
                    <w:webHidden/>
                  </w:rPr>
                  <w:fldChar w:fldCharType="separate"/>
                </w:r>
                <w:r>
                  <w:rPr>
                    <w:webHidden/>
                  </w:rPr>
                  <w:t>4</w:t>
                </w:r>
                <w:r>
                  <w:rPr>
                    <w:webHidden/>
                  </w:rPr>
                  <w:fldChar w:fldCharType="end"/>
                </w:r>
              </w:hyperlink>
            </w:p>
            <w:p w14:paraId="60EDB418" w14:textId="79AD09F3" w:rsidR="00E33254" w:rsidRDefault="00E33254">
              <w:pPr>
                <w:pStyle w:val="Turinys1"/>
                <w:rPr>
                  <w:rFonts w:asciiTheme="minorHAnsi" w:hAnsiTheme="minorHAnsi" w:cstheme="minorBidi"/>
                  <w:b w:val="0"/>
                  <w:bCs w:val="0"/>
                  <w:sz w:val="24"/>
                  <w:szCs w:val="24"/>
                </w:rPr>
              </w:pPr>
              <w:hyperlink w:anchor="_Toc207352173" w:history="1">
                <w:r w:rsidRPr="0045746C">
                  <w:rPr>
                    <w:rStyle w:val="Hipersaitas"/>
                  </w:rPr>
                  <w:t>5. Reikalavimai, susiję su nacionaliniu saugumu</w:t>
                </w:r>
                <w:r>
                  <w:rPr>
                    <w:webHidden/>
                  </w:rPr>
                  <w:tab/>
                </w:r>
                <w:r>
                  <w:rPr>
                    <w:webHidden/>
                  </w:rPr>
                  <w:fldChar w:fldCharType="begin"/>
                </w:r>
                <w:r>
                  <w:rPr>
                    <w:webHidden/>
                  </w:rPr>
                  <w:instrText xml:space="preserve"> PAGEREF _Toc207352173 \h </w:instrText>
                </w:r>
                <w:r>
                  <w:rPr>
                    <w:webHidden/>
                  </w:rPr>
                </w:r>
                <w:r>
                  <w:rPr>
                    <w:webHidden/>
                  </w:rPr>
                  <w:fldChar w:fldCharType="separate"/>
                </w:r>
                <w:r>
                  <w:rPr>
                    <w:webHidden/>
                  </w:rPr>
                  <w:t>4</w:t>
                </w:r>
                <w:r>
                  <w:rPr>
                    <w:webHidden/>
                  </w:rPr>
                  <w:fldChar w:fldCharType="end"/>
                </w:r>
              </w:hyperlink>
            </w:p>
            <w:p w14:paraId="1A22D7AF" w14:textId="5052DECF" w:rsidR="00E33254" w:rsidRDefault="00E33254">
              <w:pPr>
                <w:pStyle w:val="Turinys1"/>
                <w:rPr>
                  <w:rFonts w:asciiTheme="minorHAnsi" w:hAnsiTheme="minorHAnsi" w:cstheme="minorBidi"/>
                  <w:b w:val="0"/>
                  <w:bCs w:val="0"/>
                  <w:sz w:val="24"/>
                  <w:szCs w:val="24"/>
                </w:rPr>
              </w:pPr>
              <w:hyperlink w:anchor="_Toc207352174" w:history="1">
                <w:r w:rsidRPr="0045746C">
                  <w:rPr>
                    <w:rStyle w:val="Hipersaitas"/>
                  </w:rPr>
                  <w:t>6. Specialieji reikalavimai pasiūlymų rengimui ir pateikimui</w:t>
                </w:r>
                <w:r>
                  <w:rPr>
                    <w:webHidden/>
                  </w:rPr>
                  <w:tab/>
                </w:r>
                <w:r>
                  <w:rPr>
                    <w:webHidden/>
                  </w:rPr>
                  <w:fldChar w:fldCharType="begin"/>
                </w:r>
                <w:r>
                  <w:rPr>
                    <w:webHidden/>
                  </w:rPr>
                  <w:instrText xml:space="preserve"> PAGEREF _Toc207352174 \h </w:instrText>
                </w:r>
                <w:r>
                  <w:rPr>
                    <w:webHidden/>
                  </w:rPr>
                </w:r>
                <w:r>
                  <w:rPr>
                    <w:webHidden/>
                  </w:rPr>
                  <w:fldChar w:fldCharType="separate"/>
                </w:r>
                <w:r>
                  <w:rPr>
                    <w:webHidden/>
                  </w:rPr>
                  <w:t>5</w:t>
                </w:r>
                <w:r>
                  <w:rPr>
                    <w:webHidden/>
                  </w:rPr>
                  <w:fldChar w:fldCharType="end"/>
                </w:r>
              </w:hyperlink>
            </w:p>
            <w:p w14:paraId="45B91BAE" w14:textId="61A678EB" w:rsidR="00E33254" w:rsidRDefault="00E33254">
              <w:pPr>
                <w:pStyle w:val="Turinys1"/>
                <w:tabs>
                  <w:tab w:val="left" w:pos="720"/>
                </w:tabs>
                <w:rPr>
                  <w:rFonts w:asciiTheme="minorHAnsi" w:hAnsiTheme="minorHAnsi" w:cstheme="minorBidi"/>
                  <w:b w:val="0"/>
                  <w:bCs w:val="0"/>
                  <w:sz w:val="24"/>
                  <w:szCs w:val="24"/>
                </w:rPr>
              </w:pPr>
              <w:hyperlink w:anchor="_Toc207352175" w:history="1">
                <w:r w:rsidRPr="0045746C">
                  <w:rPr>
                    <w:rStyle w:val="Hipersaitas"/>
                  </w:rPr>
                  <w:t>7.</w:t>
                </w:r>
                <w:r>
                  <w:rPr>
                    <w:rFonts w:asciiTheme="minorHAnsi" w:hAnsiTheme="minorHAnsi" w:cstheme="minorBidi"/>
                    <w:b w:val="0"/>
                    <w:bCs w:val="0"/>
                    <w:sz w:val="24"/>
                    <w:szCs w:val="24"/>
                  </w:rPr>
                  <w:tab/>
                </w:r>
                <w:r w:rsidRPr="0045746C">
                  <w:rPr>
                    <w:rStyle w:val="Hipersaitas"/>
                  </w:rPr>
                  <w:t>Pasiūlymo galiojimo užtikrinimas</w:t>
                </w:r>
                <w:r>
                  <w:rPr>
                    <w:webHidden/>
                  </w:rPr>
                  <w:tab/>
                </w:r>
                <w:r>
                  <w:rPr>
                    <w:webHidden/>
                  </w:rPr>
                  <w:fldChar w:fldCharType="begin"/>
                </w:r>
                <w:r>
                  <w:rPr>
                    <w:webHidden/>
                  </w:rPr>
                  <w:instrText xml:space="preserve"> PAGEREF _Toc207352175 \h </w:instrText>
                </w:r>
                <w:r>
                  <w:rPr>
                    <w:webHidden/>
                  </w:rPr>
                </w:r>
                <w:r>
                  <w:rPr>
                    <w:webHidden/>
                  </w:rPr>
                  <w:fldChar w:fldCharType="separate"/>
                </w:r>
                <w:r>
                  <w:rPr>
                    <w:webHidden/>
                  </w:rPr>
                  <w:t>6</w:t>
                </w:r>
                <w:r>
                  <w:rPr>
                    <w:webHidden/>
                  </w:rPr>
                  <w:fldChar w:fldCharType="end"/>
                </w:r>
              </w:hyperlink>
            </w:p>
            <w:p w14:paraId="6967CA82" w14:textId="3BE3E5AE" w:rsidR="00E33254" w:rsidRDefault="00E33254">
              <w:pPr>
                <w:pStyle w:val="Turinys1"/>
                <w:tabs>
                  <w:tab w:val="left" w:pos="720"/>
                </w:tabs>
                <w:rPr>
                  <w:rFonts w:asciiTheme="minorHAnsi" w:hAnsiTheme="minorHAnsi" w:cstheme="minorBidi"/>
                  <w:b w:val="0"/>
                  <w:bCs w:val="0"/>
                  <w:sz w:val="24"/>
                  <w:szCs w:val="24"/>
                </w:rPr>
              </w:pPr>
              <w:hyperlink w:anchor="_Toc207352176" w:history="1">
                <w:r w:rsidRPr="0045746C">
                  <w:rPr>
                    <w:rStyle w:val="Hipersaitas"/>
                  </w:rPr>
                  <w:t>8.</w:t>
                </w:r>
                <w:r>
                  <w:rPr>
                    <w:rFonts w:asciiTheme="minorHAnsi" w:hAnsiTheme="minorHAnsi" w:cstheme="minorBidi"/>
                    <w:b w:val="0"/>
                    <w:bCs w:val="0"/>
                    <w:sz w:val="24"/>
                    <w:szCs w:val="24"/>
                  </w:rPr>
                  <w:tab/>
                </w:r>
                <w:r w:rsidRPr="0045746C">
                  <w:rPr>
                    <w:rStyle w:val="Hipersaitas"/>
                  </w:rPr>
                  <w:t>Elektroninis aukcionas</w:t>
                </w:r>
                <w:r>
                  <w:rPr>
                    <w:webHidden/>
                  </w:rPr>
                  <w:tab/>
                </w:r>
                <w:r>
                  <w:rPr>
                    <w:webHidden/>
                  </w:rPr>
                  <w:fldChar w:fldCharType="begin"/>
                </w:r>
                <w:r>
                  <w:rPr>
                    <w:webHidden/>
                  </w:rPr>
                  <w:instrText xml:space="preserve"> PAGEREF _Toc207352176 \h </w:instrText>
                </w:r>
                <w:r>
                  <w:rPr>
                    <w:webHidden/>
                  </w:rPr>
                </w:r>
                <w:r>
                  <w:rPr>
                    <w:webHidden/>
                  </w:rPr>
                  <w:fldChar w:fldCharType="separate"/>
                </w:r>
                <w:r>
                  <w:rPr>
                    <w:webHidden/>
                  </w:rPr>
                  <w:t>6</w:t>
                </w:r>
                <w:r>
                  <w:rPr>
                    <w:webHidden/>
                  </w:rPr>
                  <w:fldChar w:fldCharType="end"/>
                </w:r>
              </w:hyperlink>
            </w:p>
            <w:p w14:paraId="4DD0D76F" w14:textId="61DC1952" w:rsidR="00E33254" w:rsidRDefault="00E33254">
              <w:pPr>
                <w:pStyle w:val="Turinys1"/>
                <w:tabs>
                  <w:tab w:val="left" w:pos="720"/>
                </w:tabs>
                <w:rPr>
                  <w:rFonts w:asciiTheme="minorHAnsi" w:hAnsiTheme="minorHAnsi" w:cstheme="minorBidi"/>
                  <w:b w:val="0"/>
                  <w:bCs w:val="0"/>
                  <w:sz w:val="24"/>
                  <w:szCs w:val="24"/>
                </w:rPr>
              </w:pPr>
              <w:hyperlink w:anchor="_Toc207352177" w:history="1">
                <w:r w:rsidRPr="0045746C">
                  <w:rPr>
                    <w:rStyle w:val="Hipersaitas"/>
                  </w:rPr>
                  <w:t>9.</w:t>
                </w:r>
                <w:r>
                  <w:rPr>
                    <w:rFonts w:asciiTheme="minorHAnsi" w:hAnsiTheme="minorHAnsi" w:cstheme="minorBidi"/>
                    <w:b w:val="0"/>
                    <w:bCs w:val="0"/>
                    <w:sz w:val="24"/>
                    <w:szCs w:val="24"/>
                  </w:rPr>
                  <w:tab/>
                </w:r>
                <w:r w:rsidRPr="0045746C">
                  <w:rPr>
                    <w:rStyle w:val="Hipersaitas"/>
                  </w:rPr>
                  <w:t>Pasiūlymų vertinimas</w:t>
                </w:r>
                <w:r>
                  <w:rPr>
                    <w:webHidden/>
                  </w:rPr>
                  <w:tab/>
                </w:r>
                <w:r>
                  <w:rPr>
                    <w:webHidden/>
                  </w:rPr>
                  <w:fldChar w:fldCharType="begin"/>
                </w:r>
                <w:r>
                  <w:rPr>
                    <w:webHidden/>
                  </w:rPr>
                  <w:instrText xml:space="preserve"> PAGEREF _Toc207352177 \h </w:instrText>
                </w:r>
                <w:r>
                  <w:rPr>
                    <w:webHidden/>
                  </w:rPr>
                </w:r>
                <w:r>
                  <w:rPr>
                    <w:webHidden/>
                  </w:rPr>
                  <w:fldChar w:fldCharType="separate"/>
                </w:r>
                <w:r>
                  <w:rPr>
                    <w:webHidden/>
                  </w:rPr>
                  <w:t>6</w:t>
                </w:r>
                <w:r>
                  <w:rPr>
                    <w:webHidden/>
                  </w:rPr>
                  <w:fldChar w:fldCharType="end"/>
                </w:r>
              </w:hyperlink>
            </w:p>
            <w:p w14:paraId="5FE5A0FA" w14:textId="2E63549F" w:rsidR="00E33254" w:rsidRDefault="00E33254">
              <w:pPr>
                <w:pStyle w:val="Turinys1"/>
                <w:rPr>
                  <w:rFonts w:asciiTheme="minorHAnsi" w:hAnsiTheme="minorHAnsi" w:cstheme="minorBidi"/>
                  <w:b w:val="0"/>
                  <w:bCs w:val="0"/>
                  <w:sz w:val="24"/>
                  <w:szCs w:val="24"/>
                </w:rPr>
              </w:pPr>
              <w:hyperlink w:anchor="_Toc207352178" w:history="1">
                <w:r w:rsidRPr="0045746C">
                  <w:rPr>
                    <w:rStyle w:val="Hipersaitas"/>
                  </w:rPr>
                  <w:t>10. Sutarties sudarymas</w:t>
                </w:r>
                <w:r>
                  <w:rPr>
                    <w:webHidden/>
                  </w:rPr>
                  <w:tab/>
                </w:r>
                <w:r>
                  <w:rPr>
                    <w:webHidden/>
                  </w:rPr>
                  <w:fldChar w:fldCharType="begin"/>
                </w:r>
                <w:r>
                  <w:rPr>
                    <w:webHidden/>
                  </w:rPr>
                  <w:instrText xml:space="preserve"> PAGEREF _Toc207352178 \h </w:instrText>
                </w:r>
                <w:r>
                  <w:rPr>
                    <w:webHidden/>
                  </w:rPr>
                </w:r>
                <w:r>
                  <w:rPr>
                    <w:webHidden/>
                  </w:rPr>
                  <w:fldChar w:fldCharType="separate"/>
                </w:r>
                <w:r>
                  <w:rPr>
                    <w:webHidden/>
                  </w:rPr>
                  <w:t>6</w:t>
                </w:r>
                <w:r>
                  <w:rPr>
                    <w:webHidden/>
                  </w:rPr>
                  <w:fldChar w:fldCharType="end"/>
                </w:r>
              </w:hyperlink>
            </w:p>
            <w:p w14:paraId="075D86FE" w14:textId="535CD2B0" w:rsidR="00E33254" w:rsidRDefault="00E33254">
              <w:pPr>
                <w:pStyle w:val="Turinys2"/>
                <w:rPr>
                  <w:b w:val="0"/>
                  <w:bCs w:val="0"/>
                  <w:kern w:val="2"/>
                  <w:sz w:val="24"/>
                  <w:szCs w:val="24"/>
                  <w14:ligatures w14:val="standardContextual"/>
                </w:rPr>
              </w:pPr>
              <w:hyperlink w:anchor="_Toc207352179" w:history="1">
                <w:r w:rsidRPr="0045746C">
                  <w:rPr>
                    <w:rStyle w:val="Hipersaitas"/>
                    <w:rFonts w:ascii="Times New Roman" w:eastAsia="Calibri" w:hAnsi="Times New Roman" w:cs="Times New Roman"/>
                  </w:rPr>
                  <w:t>Pirkimo sąlygų 1 priedas „Terminai“</w:t>
                </w:r>
                <w:r>
                  <w:rPr>
                    <w:webHidden/>
                  </w:rPr>
                  <w:tab/>
                </w:r>
                <w:r>
                  <w:rPr>
                    <w:webHidden/>
                  </w:rPr>
                  <w:fldChar w:fldCharType="begin"/>
                </w:r>
                <w:r>
                  <w:rPr>
                    <w:webHidden/>
                  </w:rPr>
                  <w:instrText xml:space="preserve"> PAGEREF _Toc207352179 \h </w:instrText>
                </w:r>
                <w:r>
                  <w:rPr>
                    <w:webHidden/>
                  </w:rPr>
                </w:r>
                <w:r>
                  <w:rPr>
                    <w:webHidden/>
                  </w:rPr>
                  <w:fldChar w:fldCharType="separate"/>
                </w:r>
                <w:r>
                  <w:rPr>
                    <w:webHidden/>
                  </w:rPr>
                  <w:t>7</w:t>
                </w:r>
                <w:r>
                  <w:rPr>
                    <w:webHidden/>
                  </w:rPr>
                  <w:fldChar w:fldCharType="end"/>
                </w:r>
              </w:hyperlink>
            </w:p>
            <w:p w14:paraId="2A106E87" w14:textId="7768D152" w:rsidR="00E33254" w:rsidRDefault="00E33254">
              <w:pPr>
                <w:pStyle w:val="Turinys2"/>
                <w:rPr>
                  <w:b w:val="0"/>
                  <w:bCs w:val="0"/>
                  <w:kern w:val="2"/>
                  <w:sz w:val="24"/>
                  <w:szCs w:val="24"/>
                  <w14:ligatures w14:val="standardContextual"/>
                </w:rPr>
              </w:pPr>
              <w:hyperlink w:anchor="_Toc207352180" w:history="1">
                <w:r w:rsidRPr="0045746C">
                  <w:rPr>
                    <w:rStyle w:val="Hipersaitas"/>
                    <w:rFonts w:ascii="Times New Roman" w:eastAsia="Calibri" w:hAnsi="Times New Roman" w:cs="Times New Roman"/>
                  </w:rPr>
                  <w:t>Pirkimo sąlygų 3 priedas „Tiekėjų pašalinimo pagrindai“</w:t>
                </w:r>
                <w:r>
                  <w:rPr>
                    <w:webHidden/>
                  </w:rPr>
                  <w:tab/>
                </w:r>
                <w:r>
                  <w:rPr>
                    <w:webHidden/>
                  </w:rPr>
                  <w:fldChar w:fldCharType="begin"/>
                </w:r>
                <w:r>
                  <w:rPr>
                    <w:webHidden/>
                  </w:rPr>
                  <w:instrText xml:space="preserve"> PAGEREF _Toc207352180 \h </w:instrText>
                </w:r>
                <w:r>
                  <w:rPr>
                    <w:webHidden/>
                  </w:rPr>
                </w:r>
                <w:r>
                  <w:rPr>
                    <w:webHidden/>
                  </w:rPr>
                  <w:fldChar w:fldCharType="separate"/>
                </w:r>
                <w:r>
                  <w:rPr>
                    <w:webHidden/>
                  </w:rPr>
                  <w:t>11</w:t>
                </w:r>
                <w:r>
                  <w:rPr>
                    <w:webHidden/>
                  </w:rPr>
                  <w:fldChar w:fldCharType="end"/>
                </w:r>
              </w:hyperlink>
            </w:p>
            <w:p w14:paraId="536D09FB" w14:textId="435C27DA" w:rsidR="00E33254" w:rsidRDefault="00E33254">
              <w:pPr>
                <w:pStyle w:val="Turinys2"/>
                <w:rPr>
                  <w:b w:val="0"/>
                  <w:bCs w:val="0"/>
                  <w:kern w:val="2"/>
                  <w:sz w:val="24"/>
                  <w:szCs w:val="24"/>
                  <w14:ligatures w14:val="standardContextual"/>
                </w:rPr>
              </w:pPr>
              <w:hyperlink w:anchor="_Toc207352181" w:history="1">
                <w:r w:rsidRPr="0045746C">
                  <w:rPr>
                    <w:rStyle w:val="Hipersaitas"/>
                    <w:rFonts w:ascii="Times New Roman" w:eastAsia="Calibri" w:hAnsi="Times New Roman" w:cs="Times New Roman"/>
                  </w:rPr>
                  <w:t>Pirkimo sąlygų 4 priedas „Tiekėjų kvalifikacijos reikalavimai“</w:t>
                </w:r>
                <w:r>
                  <w:rPr>
                    <w:webHidden/>
                  </w:rPr>
                  <w:tab/>
                </w:r>
                <w:r>
                  <w:rPr>
                    <w:webHidden/>
                  </w:rPr>
                  <w:fldChar w:fldCharType="begin"/>
                </w:r>
                <w:r>
                  <w:rPr>
                    <w:webHidden/>
                  </w:rPr>
                  <w:instrText xml:space="preserve"> PAGEREF _Toc207352181 \h </w:instrText>
                </w:r>
                <w:r>
                  <w:rPr>
                    <w:webHidden/>
                  </w:rPr>
                </w:r>
                <w:r>
                  <w:rPr>
                    <w:webHidden/>
                  </w:rPr>
                  <w:fldChar w:fldCharType="separate"/>
                </w:r>
                <w:r>
                  <w:rPr>
                    <w:webHidden/>
                  </w:rPr>
                  <w:t>20</w:t>
                </w:r>
                <w:r>
                  <w:rPr>
                    <w:webHidden/>
                  </w:rPr>
                  <w:fldChar w:fldCharType="end"/>
                </w:r>
              </w:hyperlink>
            </w:p>
            <w:p w14:paraId="1924D354" w14:textId="42F3AA00" w:rsidR="00E33254" w:rsidRDefault="00E33254">
              <w:pPr>
                <w:pStyle w:val="Turinys2"/>
                <w:rPr>
                  <w:b w:val="0"/>
                  <w:bCs w:val="0"/>
                  <w:kern w:val="2"/>
                  <w:sz w:val="24"/>
                  <w:szCs w:val="24"/>
                  <w14:ligatures w14:val="standardContextual"/>
                </w:rPr>
              </w:pPr>
              <w:hyperlink w:anchor="_Toc207352182" w:history="1">
                <w:r w:rsidRPr="0045746C">
                  <w:rPr>
                    <w:rStyle w:val="Hipersaitas"/>
                    <w:rFonts w:ascii="Times New Roman" w:eastAsiaTheme="minorHAnsi" w:hAnsi="Times New Roman" w:cs="Times New Roman"/>
                  </w:rPr>
                  <w:t>Pirkimo s</w:t>
                </w:r>
                <w:r w:rsidRPr="0045746C">
                  <w:rPr>
                    <w:rStyle w:val="Hipersaitas"/>
                    <w:rFonts w:ascii="Times New Roman" w:eastAsia="Calibri" w:hAnsi="Times New Roman" w:cs="Times New Roman"/>
                  </w:rPr>
                  <w:t>ąlygų 5 priedas „EBVPD“</w:t>
                </w:r>
                <w:r>
                  <w:rPr>
                    <w:webHidden/>
                  </w:rPr>
                  <w:tab/>
                </w:r>
                <w:r>
                  <w:rPr>
                    <w:webHidden/>
                  </w:rPr>
                  <w:fldChar w:fldCharType="begin"/>
                </w:r>
                <w:r>
                  <w:rPr>
                    <w:webHidden/>
                  </w:rPr>
                  <w:instrText xml:space="preserve"> PAGEREF _Toc207352182 \h </w:instrText>
                </w:r>
                <w:r>
                  <w:rPr>
                    <w:webHidden/>
                  </w:rPr>
                </w:r>
                <w:r>
                  <w:rPr>
                    <w:webHidden/>
                  </w:rPr>
                  <w:fldChar w:fldCharType="separate"/>
                </w:r>
                <w:r>
                  <w:rPr>
                    <w:webHidden/>
                  </w:rPr>
                  <w:t>23</w:t>
                </w:r>
                <w:r>
                  <w:rPr>
                    <w:webHidden/>
                  </w:rPr>
                  <w:fldChar w:fldCharType="end"/>
                </w:r>
              </w:hyperlink>
            </w:p>
            <w:p w14:paraId="34CBFBA2" w14:textId="2264BE57" w:rsidR="00E33254" w:rsidRDefault="00E33254">
              <w:pPr>
                <w:pStyle w:val="Turinys2"/>
                <w:rPr>
                  <w:b w:val="0"/>
                  <w:bCs w:val="0"/>
                  <w:kern w:val="2"/>
                  <w:sz w:val="24"/>
                  <w:szCs w:val="24"/>
                  <w14:ligatures w14:val="standardContextual"/>
                </w:rPr>
              </w:pPr>
              <w:hyperlink w:anchor="_Toc207352183" w:history="1">
                <w:r w:rsidRPr="0045746C">
                  <w:rPr>
                    <w:rStyle w:val="Hipersaitas"/>
                    <w:rFonts w:ascii="Times New Roman" w:eastAsia="Calibri" w:hAnsi="Times New Roman" w:cs="Times New Roman"/>
                  </w:rPr>
                  <w:t>Pirkimo sąlygų 6 priedas „Pasiūlymo forma“</w:t>
                </w:r>
                <w:r>
                  <w:rPr>
                    <w:webHidden/>
                  </w:rPr>
                  <w:tab/>
                </w:r>
                <w:r>
                  <w:rPr>
                    <w:webHidden/>
                  </w:rPr>
                  <w:fldChar w:fldCharType="begin"/>
                </w:r>
                <w:r>
                  <w:rPr>
                    <w:webHidden/>
                  </w:rPr>
                  <w:instrText xml:space="preserve"> PAGEREF _Toc207352183 \h </w:instrText>
                </w:r>
                <w:r>
                  <w:rPr>
                    <w:webHidden/>
                  </w:rPr>
                </w:r>
                <w:r>
                  <w:rPr>
                    <w:webHidden/>
                  </w:rPr>
                  <w:fldChar w:fldCharType="separate"/>
                </w:r>
                <w:r>
                  <w:rPr>
                    <w:webHidden/>
                  </w:rPr>
                  <w:t>24</w:t>
                </w:r>
                <w:r>
                  <w:rPr>
                    <w:webHidden/>
                  </w:rPr>
                  <w:fldChar w:fldCharType="end"/>
                </w:r>
              </w:hyperlink>
            </w:p>
            <w:p w14:paraId="10813F96" w14:textId="6C54C614" w:rsidR="00E33254" w:rsidRDefault="00E33254">
              <w:pPr>
                <w:pStyle w:val="Turinys2"/>
                <w:rPr>
                  <w:b w:val="0"/>
                  <w:bCs w:val="0"/>
                  <w:kern w:val="2"/>
                  <w:sz w:val="24"/>
                  <w:szCs w:val="24"/>
                  <w14:ligatures w14:val="standardContextual"/>
                </w:rPr>
              </w:pPr>
              <w:hyperlink w:anchor="_Toc207352184" w:history="1">
                <w:r w:rsidRPr="0045746C">
                  <w:rPr>
                    <w:rStyle w:val="Hipersaitas"/>
                    <w:rFonts w:ascii="Times New Roman" w:eastAsia="Calibri" w:hAnsi="Times New Roman" w:cs="Times New Roman"/>
                  </w:rPr>
                  <w:t>Pirkimo sąlygų 7 priedas „Pasiūlymų vertinimo kriterijai ir sąlygos“</w:t>
                </w:r>
                <w:r>
                  <w:rPr>
                    <w:webHidden/>
                  </w:rPr>
                  <w:tab/>
                </w:r>
                <w:r>
                  <w:rPr>
                    <w:webHidden/>
                  </w:rPr>
                  <w:fldChar w:fldCharType="begin"/>
                </w:r>
                <w:r>
                  <w:rPr>
                    <w:webHidden/>
                  </w:rPr>
                  <w:instrText xml:space="preserve"> PAGEREF _Toc207352184 \h </w:instrText>
                </w:r>
                <w:r>
                  <w:rPr>
                    <w:webHidden/>
                  </w:rPr>
                </w:r>
                <w:r>
                  <w:rPr>
                    <w:webHidden/>
                  </w:rPr>
                  <w:fldChar w:fldCharType="separate"/>
                </w:r>
                <w:r>
                  <w:rPr>
                    <w:webHidden/>
                  </w:rPr>
                  <w:t>39</w:t>
                </w:r>
                <w:r>
                  <w:rPr>
                    <w:webHidden/>
                  </w:rPr>
                  <w:fldChar w:fldCharType="end"/>
                </w:r>
              </w:hyperlink>
            </w:p>
            <w:p w14:paraId="497106C7" w14:textId="2C1BE212" w:rsidR="00E33254" w:rsidRDefault="00E33254">
              <w:pPr>
                <w:pStyle w:val="Turinys2"/>
                <w:rPr>
                  <w:b w:val="0"/>
                  <w:bCs w:val="0"/>
                  <w:kern w:val="2"/>
                  <w:sz w:val="24"/>
                  <w:szCs w:val="24"/>
                  <w14:ligatures w14:val="standardContextual"/>
                </w:rPr>
              </w:pPr>
              <w:hyperlink w:anchor="_Toc207352185" w:history="1">
                <w:r w:rsidRPr="0045746C">
                  <w:rPr>
                    <w:rStyle w:val="Hipersaitas"/>
                    <w:rFonts w:ascii="Times New Roman" w:eastAsia="Calibri" w:hAnsi="Times New Roman" w:cs="Times New Roman"/>
                  </w:rPr>
                  <w:t>Pirkimo sąlygų 8 priedas „Siūlomų specialistų sąrašas“</w:t>
                </w:r>
                <w:r>
                  <w:rPr>
                    <w:webHidden/>
                  </w:rPr>
                  <w:tab/>
                </w:r>
                <w:r>
                  <w:rPr>
                    <w:webHidden/>
                  </w:rPr>
                  <w:fldChar w:fldCharType="begin"/>
                </w:r>
                <w:r>
                  <w:rPr>
                    <w:webHidden/>
                  </w:rPr>
                  <w:instrText xml:space="preserve"> PAGEREF _Toc207352185 \h </w:instrText>
                </w:r>
                <w:r>
                  <w:rPr>
                    <w:webHidden/>
                  </w:rPr>
                </w:r>
                <w:r>
                  <w:rPr>
                    <w:webHidden/>
                  </w:rPr>
                  <w:fldChar w:fldCharType="separate"/>
                </w:r>
                <w:r>
                  <w:rPr>
                    <w:webHidden/>
                  </w:rPr>
                  <w:t>43</w:t>
                </w:r>
                <w:r>
                  <w:rPr>
                    <w:webHidden/>
                  </w:rPr>
                  <w:fldChar w:fldCharType="end"/>
                </w:r>
              </w:hyperlink>
            </w:p>
            <w:p w14:paraId="101DDD5B" w14:textId="14C3435A" w:rsidR="00E33254" w:rsidRDefault="00E33254">
              <w:pPr>
                <w:pStyle w:val="Turinys2"/>
                <w:rPr>
                  <w:b w:val="0"/>
                  <w:bCs w:val="0"/>
                  <w:kern w:val="2"/>
                  <w:sz w:val="24"/>
                  <w:szCs w:val="24"/>
                  <w14:ligatures w14:val="standardContextual"/>
                </w:rPr>
              </w:pPr>
              <w:hyperlink w:anchor="_Toc207352186" w:history="1">
                <w:r w:rsidRPr="0045746C">
                  <w:rPr>
                    <w:rStyle w:val="Hipersaitas"/>
                    <w:rFonts w:ascii="Times New Roman" w:eastAsia="Calibri" w:hAnsi="Times New Roman" w:cs="Times New Roman"/>
                  </w:rPr>
                  <w:t>Pirkimo sąlygų 9 priedas „Sutarties projektas“</w:t>
                </w:r>
                <w:r>
                  <w:rPr>
                    <w:webHidden/>
                  </w:rPr>
                  <w:tab/>
                </w:r>
                <w:r>
                  <w:rPr>
                    <w:webHidden/>
                  </w:rPr>
                  <w:fldChar w:fldCharType="begin"/>
                </w:r>
                <w:r>
                  <w:rPr>
                    <w:webHidden/>
                  </w:rPr>
                  <w:instrText xml:space="preserve"> PAGEREF _Toc207352186 \h </w:instrText>
                </w:r>
                <w:r>
                  <w:rPr>
                    <w:webHidden/>
                  </w:rPr>
                </w:r>
                <w:r>
                  <w:rPr>
                    <w:webHidden/>
                  </w:rPr>
                  <w:fldChar w:fldCharType="separate"/>
                </w:r>
                <w:r>
                  <w:rPr>
                    <w:webHidden/>
                  </w:rPr>
                  <w:t>44</w:t>
                </w:r>
                <w:r>
                  <w:rPr>
                    <w:webHidden/>
                  </w:rPr>
                  <w:fldChar w:fldCharType="end"/>
                </w:r>
              </w:hyperlink>
            </w:p>
            <w:p w14:paraId="64C1B676" w14:textId="4B9CBC37" w:rsidR="00E33254" w:rsidRDefault="00E33254">
              <w:pPr>
                <w:pStyle w:val="Turinys2"/>
                <w:rPr>
                  <w:b w:val="0"/>
                  <w:bCs w:val="0"/>
                  <w:kern w:val="2"/>
                  <w:sz w:val="24"/>
                  <w:szCs w:val="24"/>
                  <w14:ligatures w14:val="standardContextual"/>
                </w:rPr>
              </w:pPr>
              <w:hyperlink w:anchor="_Toc207352187" w:history="1">
                <w:r w:rsidRPr="0045746C">
                  <w:rPr>
                    <w:rStyle w:val="Hipersaitas"/>
                    <w:rFonts w:ascii="Times New Roman" w:hAnsi="Times New Roman" w:cs="Times New Roman"/>
                  </w:rPr>
                  <w:t>Pirkimo sąlygų 10 priedas „Tiekėjo deklaracija dėl atitikties Reglamento nuostatoms juridiniam asmeniui“</w:t>
                </w:r>
                <w:r>
                  <w:rPr>
                    <w:webHidden/>
                  </w:rPr>
                  <w:tab/>
                </w:r>
                <w:r>
                  <w:rPr>
                    <w:webHidden/>
                  </w:rPr>
                  <w:fldChar w:fldCharType="begin"/>
                </w:r>
                <w:r>
                  <w:rPr>
                    <w:webHidden/>
                  </w:rPr>
                  <w:instrText xml:space="preserve"> PAGEREF _Toc207352187 \h </w:instrText>
                </w:r>
                <w:r>
                  <w:rPr>
                    <w:webHidden/>
                  </w:rPr>
                </w:r>
                <w:r>
                  <w:rPr>
                    <w:webHidden/>
                  </w:rPr>
                  <w:fldChar w:fldCharType="separate"/>
                </w:r>
                <w:r>
                  <w:rPr>
                    <w:webHidden/>
                  </w:rPr>
                  <w:t>45</w:t>
                </w:r>
                <w:r>
                  <w:rPr>
                    <w:webHidden/>
                  </w:rPr>
                  <w:fldChar w:fldCharType="end"/>
                </w:r>
              </w:hyperlink>
            </w:p>
            <w:p w14:paraId="7681B4DD" w14:textId="6A4C75C8" w:rsidR="00E33254" w:rsidRDefault="00E33254">
              <w:pPr>
                <w:pStyle w:val="Turinys2"/>
                <w:rPr>
                  <w:b w:val="0"/>
                  <w:bCs w:val="0"/>
                  <w:kern w:val="2"/>
                  <w:sz w:val="24"/>
                  <w:szCs w:val="24"/>
                  <w14:ligatures w14:val="standardContextual"/>
                </w:rPr>
              </w:pPr>
              <w:hyperlink w:anchor="_Toc207352188" w:history="1">
                <w:r w:rsidRPr="0045746C">
                  <w:rPr>
                    <w:rStyle w:val="Hipersaitas"/>
                    <w:rFonts w:ascii="Times New Roman" w:hAnsi="Times New Roman" w:cs="Times New Roman"/>
                  </w:rPr>
                  <w:t>Pirkimo sąlygų 10 priedas „Tiekėjo deklaracija dėl atitikties Reglamento nuostatoms fiziniam asmeniui“</w:t>
                </w:r>
                <w:r>
                  <w:rPr>
                    <w:webHidden/>
                  </w:rPr>
                  <w:tab/>
                </w:r>
                <w:r>
                  <w:rPr>
                    <w:webHidden/>
                  </w:rPr>
                  <w:fldChar w:fldCharType="begin"/>
                </w:r>
                <w:r>
                  <w:rPr>
                    <w:webHidden/>
                  </w:rPr>
                  <w:instrText xml:space="preserve"> PAGEREF _Toc207352188 \h </w:instrText>
                </w:r>
                <w:r>
                  <w:rPr>
                    <w:webHidden/>
                  </w:rPr>
                </w:r>
                <w:r>
                  <w:rPr>
                    <w:webHidden/>
                  </w:rPr>
                  <w:fldChar w:fldCharType="separate"/>
                </w:r>
                <w:r>
                  <w:rPr>
                    <w:webHidden/>
                  </w:rPr>
                  <w:t>47</w:t>
                </w:r>
                <w:r>
                  <w:rPr>
                    <w:webHidden/>
                  </w:rPr>
                  <w:fldChar w:fldCharType="end"/>
                </w:r>
              </w:hyperlink>
            </w:p>
            <w:p w14:paraId="690486FB" w14:textId="09E3CE0F" w:rsidR="00E33254" w:rsidRDefault="00E33254">
              <w:pPr>
                <w:pStyle w:val="Turinys2"/>
                <w:rPr>
                  <w:b w:val="0"/>
                  <w:bCs w:val="0"/>
                  <w:kern w:val="2"/>
                  <w:sz w:val="24"/>
                  <w:szCs w:val="24"/>
                  <w14:ligatures w14:val="standardContextual"/>
                </w:rPr>
              </w:pPr>
              <w:hyperlink w:anchor="_Toc207352189" w:history="1">
                <w:r w:rsidRPr="0045746C">
                  <w:rPr>
                    <w:rStyle w:val="Hipersaitas"/>
                    <w:rFonts w:ascii="Times New Roman" w:hAnsi="Times New Roman" w:cs="Times New Roman"/>
                  </w:rPr>
                  <w:t>Pirkimo sąlygų 12 priedas „Deklaracija dėl tiekėjo atsakingų asmenų“</w:t>
                </w:r>
                <w:r>
                  <w:rPr>
                    <w:webHidden/>
                  </w:rPr>
                  <w:tab/>
                </w:r>
                <w:r>
                  <w:rPr>
                    <w:webHidden/>
                  </w:rPr>
                  <w:fldChar w:fldCharType="begin"/>
                </w:r>
                <w:r>
                  <w:rPr>
                    <w:webHidden/>
                  </w:rPr>
                  <w:instrText xml:space="preserve"> PAGEREF _Toc207352189 \h </w:instrText>
                </w:r>
                <w:r>
                  <w:rPr>
                    <w:webHidden/>
                  </w:rPr>
                </w:r>
                <w:r>
                  <w:rPr>
                    <w:webHidden/>
                  </w:rPr>
                  <w:fldChar w:fldCharType="separate"/>
                </w:r>
                <w:r>
                  <w:rPr>
                    <w:webHidden/>
                  </w:rPr>
                  <w:t>48</w:t>
                </w:r>
                <w:r>
                  <w:rPr>
                    <w:webHidden/>
                  </w:rPr>
                  <w:fldChar w:fldCharType="end"/>
                </w:r>
              </w:hyperlink>
            </w:p>
            <w:p w14:paraId="7E9F762E" w14:textId="6DBB3F65" w:rsidR="00DD21A5" w:rsidRDefault="00DD21A5">
              <w:r>
                <w:fldChar w:fldCharType="end"/>
              </w:r>
            </w:p>
          </w:sdtContent>
        </w:sdt>
        <w:p w14:paraId="25A9C9C3" w14:textId="5BC69A3A" w:rsidR="000442FE" w:rsidRPr="00C772EF"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C772EF" w:rsidRDefault="001C24BC" w:rsidP="000442FE">
          <w:pPr>
            <w:tabs>
              <w:tab w:val="left" w:pos="993"/>
              <w:tab w:val="left" w:pos="1560"/>
            </w:tabs>
            <w:spacing w:after="0" w:line="20" w:lineRule="atLeast"/>
            <w:jc w:val="both"/>
            <w:rPr>
              <w:rFonts w:ascii="Times New Roman" w:hAnsi="Times New Roman" w:cs="Times New Roman"/>
              <w:sz w:val="24"/>
              <w:szCs w:val="24"/>
            </w:rPr>
          </w:pPr>
          <w:r w:rsidRPr="00C772EF">
            <w:rPr>
              <w:rFonts w:ascii="Times New Roman" w:hAnsi="Times New Roman" w:cs="Times New Roman"/>
              <w:sz w:val="24"/>
              <w:szCs w:val="24"/>
            </w:rPr>
            <w:br w:type="page"/>
          </w:r>
        </w:p>
      </w:sdtContent>
    </w:sdt>
    <w:p w14:paraId="7DBFF88B" w14:textId="4275D8B4" w:rsidR="002415C7" w:rsidRPr="00C772EF" w:rsidRDefault="00407128" w:rsidP="00F21377">
      <w:pPr>
        <w:pStyle w:val="Antrat1"/>
        <w:spacing w:line="20" w:lineRule="atLeast"/>
        <w:ind w:left="360"/>
        <w:contextualSpacing/>
        <w:jc w:val="both"/>
        <w:rPr>
          <w:rFonts w:ascii="Times New Roman" w:hAnsi="Times New Roman" w:cs="Times New Roman"/>
          <w:b/>
          <w:bCs/>
          <w:sz w:val="28"/>
          <w:szCs w:val="28"/>
        </w:rPr>
      </w:pPr>
      <w:bookmarkStart w:id="0" w:name="_Toc207352169"/>
      <w:bookmarkStart w:id="1" w:name="_Toc335201954"/>
      <w:bookmarkStart w:id="2" w:name="_Toc147739116"/>
      <w:r w:rsidRPr="00C772EF">
        <w:rPr>
          <w:rFonts w:ascii="Times New Roman" w:hAnsi="Times New Roman" w:cs="Times New Roman"/>
          <w:b/>
          <w:bCs/>
          <w:sz w:val="28"/>
          <w:szCs w:val="28"/>
        </w:rPr>
        <w:lastRenderedPageBreak/>
        <w:t>1.</w:t>
      </w:r>
      <w:r w:rsidR="00263B34" w:rsidRPr="00C772EF">
        <w:rPr>
          <w:rFonts w:ascii="Times New Roman" w:hAnsi="Times New Roman" w:cs="Times New Roman"/>
          <w:b/>
          <w:bCs/>
          <w:sz w:val="28"/>
          <w:szCs w:val="28"/>
        </w:rPr>
        <w:t>Bendra informacija</w:t>
      </w:r>
      <w:bookmarkEnd w:id="0"/>
    </w:p>
    <w:p w14:paraId="064D9154" w14:textId="243903FB" w:rsidR="005B5ED5" w:rsidRPr="00C772EF" w:rsidRDefault="00E05E2D"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C772EF">
        <w:rPr>
          <w:rFonts w:ascii="Times New Roman" w:hAnsi="Times New Roman" w:cs="Times New Roman"/>
          <w:sz w:val="24"/>
          <w:szCs w:val="24"/>
        </w:rPr>
        <w:t xml:space="preserve">Perkančioji organizacija – </w:t>
      </w:r>
      <w:r w:rsidR="00FE5FEC" w:rsidRPr="00C772EF">
        <w:rPr>
          <w:rFonts w:ascii="Times New Roman" w:eastAsia="Calibri" w:hAnsi="Times New Roman" w:cs="Times New Roman"/>
          <w:sz w:val="24"/>
          <w:szCs w:val="24"/>
        </w:rPr>
        <w:t>Anykščių rajono savivaldybės administracija</w:t>
      </w:r>
      <w:r w:rsidR="00DF56E9" w:rsidRPr="00C772EF">
        <w:rPr>
          <w:rFonts w:ascii="Times New Roman" w:eastAsia="Calibri" w:hAnsi="Times New Roman" w:cs="Times New Roman"/>
          <w:sz w:val="24"/>
          <w:szCs w:val="24"/>
        </w:rPr>
        <w:t xml:space="preserve"> (Centrinė perkančioji organizacija)</w:t>
      </w:r>
      <w:r w:rsidR="00E56BA8" w:rsidRPr="00C772EF">
        <w:rPr>
          <w:rFonts w:ascii="Times New Roman" w:eastAsia="Calibri" w:hAnsi="Times New Roman" w:cs="Times New Roman"/>
          <w:sz w:val="24"/>
          <w:szCs w:val="24"/>
        </w:rPr>
        <w:t>, juridinio asmens kodas</w:t>
      </w:r>
      <w:r w:rsidR="00FE5FEC" w:rsidRPr="00C772EF">
        <w:rPr>
          <w:rFonts w:ascii="Times New Roman" w:eastAsia="Calibri" w:hAnsi="Times New Roman" w:cs="Times New Roman"/>
          <w:sz w:val="24"/>
          <w:szCs w:val="24"/>
        </w:rPr>
        <w:t xml:space="preserve"> 188774637</w:t>
      </w:r>
      <w:r w:rsidR="00E56BA8" w:rsidRPr="00C772EF">
        <w:rPr>
          <w:rFonts w:ascii="Times New Roman" w:eastAsia="Calibri" w:hAnsi="Times New Roman" w:cs="Times New Roman"/>
          <w:sz w:val="24"/>
          <w:szCs w:val="24"/>
        </w:rPr>
        <w:t xml:space="preserve">, adresas </w:t>
      </w:r>
      <w:r w:rsidR="00FE5FEC" w:rsidRPr="00C772EF">
        <w:rPr>
          <w:rFonts w:ascii="Times New Roman" w:eastAsia="Calibri" w:hAnsi="Times New Roman" w:cs="Times New Roman"/>
          <w:sz w:val="24"/>
          <w:szCs w:val="24"/>
        </w:rPr>
        <w:t xml:space="preserve">J. Biliūno g.23, Anykščiai 29111. </w:t>
      </w:r>
      <w:r w:rsidRPr="00C772EF">
        <w:rPr>
          <w:rFonts w:ascii="Times New Roman" w:eastAsiaTheme="minorHAnsi" w:hAnsi="Times New Roman" w:cs="Times New Roman"/>
          <w:sz w:val="24"/>
          <w:szCs w:val="24"/>
          <w:lang w:eastAsia="en-US"/>
        </w:rPr>
        <w:t>Perkančioji organizacija nėra PVM mokėtoja</w:t>
      </w:r>
      <w:r w:rsidRPr="00C772EF">
        <w:rPr>
          <w:rFonts w:ascii="Times New Roman" w:eastAsia="Calibri" w:hAnsi="Times New Roman" w:cs="Times New Roman"/>
          <w:sz w:val="24"/>
          <w:szCs w:val="24"/>
        </w:rPr>
        <w:t>.</w:t>
      </w:r>
    </w:p>
    <w:p w14:paraId="6446701F" w14:textId="02380869" w:rsidR="00E32C8E" w:rsidRPr="00C772EF" w:rsidRDefault="00E32C8E" w:rsidP="005F501B">
      <w:pPr>
        <w:pStyle w:val="Sraopastraipa"/>
        <w:numPr>
          <w:ilvl w:val="1"/>
          <w:numId w:val="1"/>
        </w:numPr>
        <w:tabs>
          <w:tab w:val="left" w:pos="993"/>
          <w:tab w:val="left" w:pos="1560"/>
        </w:tabs>
        <w:spacing w:after="0" w:line="20" w:lineRule="atLeast"/>
        <w:ind w:left="0" w:firstLine="567"/>
        <w:jc w:val="both"/>
        <w:rPr>
          <w:rFonts w:ascii="Times New Roman" w:eastAsia="Calibri" w:hAnsi="Times New Roman" w:cs="Times New Roman"/>
          <w:sz w:val="24"/>
          <w:szCs w:val="24"/>
        </w:rPr>
      </w:pPr>
      <w:r w:rsidRPr="00C772EF">
        <w:rPr>
          <w:rFonts w:ascii="Times New Roman" w:eastAsia="Calibri" w:hAnsi="Times New Roman" w:cs="Times New Roman"/>
          <w:sz w:val="24"/>
          <w:szCs w:val="24"/>
        </w:rPr>
        <w:t xml:space="preserve">Sutartį pasirašys </w:t>
      </w:r>
      <w:r w:rsidR="00DF4D30" w:rsidRPr="00C772EF">
        <w:rPr>
          <w:rFonts w:ascii="Times New Roman" w:hAnsi="Times New Roman" w:cs="Times New Roman"/>
          <w:sz w:val="24"/>
          <w:szCs w:val="24"/>
        </w:rPr>
        <w:t>perkančioji organizacija</w:t>
      </w:r>
      <w:r w:rsidRPr="00C772EF">
        <w:rPr>
          <w:rFonts w:ascii="Times New Roman" w:eastAsia="Calibri" w:hAnsi="Times New Roman" w:cs="Times New Roman"/>
          <w:sz w:val="24"/>
          <w:szCs w:val="24"/>
        </w:rPr>
        <w:t>.</w:t>
      </w:r>
      <w:r w:rsidR="002B2FCD" w:rsidRPr="00C772EF">
        <w:rPr>
          <w:rFonts w:ascii="Times New Roman" w:eastAsia="Calibri" w:hAnsi="Times New Roman" w:cs="Times New Roman"/>
          <w:sz w:val="24"/>
          <w:szCs w:val="24"/>
        </w:rPr>
        <w:t xml:space="preserve"> </w:t>
      </w:r>
    </w:p>
    <w:p w14:paraId="247BAE19" w14:textId="2AB17F2C" w:rsidR="000E1426" w:rsidRDefault="000E1426" w:rsidP="00EC0581">
      <w:pPr>
        <w:tabs>
          <w:tab w:val="num" w:pos="720"/>
        </w:tabs>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1.3. </w:t>
      </w:r>
      <w:r w:rsidR="00D14866" w:rsidRPr="000E1426">
        <w:rPr>
          <w:rFonts w:ascii="Times New Roman" w:hAnsi="Times New Roman" w:cs="Times New Roman"/>
          <w:sz w:val="24"/>
          <w:szCs w:val="24"/>
        </w:rPr>
        <w:t>Pirkimas vykdomas bendra tvarka, nes centrinė</w:t>
      </w:r>
      <w:r w:rsidR="000C6851">
        <w:rPr>
          <w:rFonts w:ascii="Times New Roman" w:hAnsi="Times New Roman" w:cs="Times New Roman"/>
          <w:sz w:val="24"/>
          <w:szCs w:val="24"/>
        </w:rPr>
        <w:t>je</w:t>
      </w:r>
      <w:r w:rsidR="00D14866" w:rsidRPr="000E1426">
        <w:rPr>
          <w:rFonts w:ascii="Times New Roman" w:hAnsi="Times New Roman" w:cs="Times New Roman"/>
          <w:sz w:val="24"/>
          <w:szCs w:val="24"/>
        </w:rPr>
        <w:t xml:space="preserve"> perkančioj</w:t>
      </w:r>
      <w:r w:rsidR="000C6851">
        <w:rPr>
          <w:rFonts w:ascii="Times New Roman" w:hAnsi="Times New Roman" w:cs="Times New Roman"/>
          <w:sz w:val="24"/>
          <w:szCs w:val="24"/>
        </w:rPr>
        <w:t>oje</w:t>
      </w:r>
      <w:r w:rsidR="00D14866" w:rsidRPr="000E1426">
        <w:rPr>
          <w:rFonts w:ascii="Times New Roman" w:hAnsi="Times New Roman" w:cs="Times New Roman"/>
          <w:sz w:val="24"/>
          <w:szCs w:val="24"/>
        </w:rPr>
        <w:t xml:space="preserve"> organizacij</w:t>
      </w:r>
      <w:r w:rsidR="000C6851">
        <w:rPr>
          <w:rFonts w:ascii="Times New Roman" w:hAnsi="Times New Roman" w:cs="Times New Roman"/>
          <w:sz w:val="24"/>
          <w:szCs w:val="24"/>
        </w:rPr>
        <w:t>oje</w:t>
      </w:r>
      <w:r w:rsidR="00D14866" w:rsidRPr="000E1426">
        <w:rPr>
          <w:rFonts w:ascii="Times New Roman" w:hAnsi="Times New Roman" w:cs="Times New Roman"/>
          <w:sz w:val="24"/>
          <w:szCs w:val="24"/>
        </w:rPr>
        <w:t xml:space="preserve"> V</w:t>
      </w:r>
      <w:r w:rsidR="000C6851">
        <w:rPr>
          <w:rFonts w:ascii="Times New Roman" w:hAnsi="Times New Roman" w:cs="Times New Roman"/>
          <w:sz w:val="24"/>
          <w:szCs w:val="24"/>
        </w:rPr>
        <w:t>šĮ</w:t>
      </w:r>
      <w:r w:rsidR="00D14866" w:rsidRPr="000E1426">
        <w:rPr>
          <w:rFonts w:ascii="Times New Roman" w:hAnsi="Times New Roman" w:cs="Times New Roman"/>
          <w:sz w:val="24"/>
          <w:szCs w:val="24"/>
        </w:rPr>
        <w:t xml:space="preserve"> CPO LT </w:t>
      </w:r>
      <w:r w:rsidRPr="000E1426">
        <w:rPr>
          <w:rFonts w:ascii="Times New Roman" w:hAnsi="Times New Roman" w:cs="Times New Roman"/>
          <w:sz w:val="24"/>
          <w:szCs w:val="24"/>
        </w:rPr>
        <w:t xml:space="preserve">šiuo metu </w:t>
      </w:r>
      <w:r w:rsidR="000C6851">
        <w:rPr>
          <w:rFonts w:ascii="Times New Roman" w:hAnsi="Times New Roman" w:cs="Times New Roman"/>
          <w:sz w:val="24"/>
          <w:szCs w:val="24"/>
        </w:rPr>
        <w:t>tokių prekių ir paslaugų nėra.</w:t>
      </w:r>
    </w:p>
    <w:p w14:paraId="3172A3A7" w14:textId="41FD10D6" w:rsidR="00AA23FB" w:rsidRPr="000E1426" w:rsidRDefault="002F5F8E" w:rsidP="00C33335">
      <w:pPr>
        <w:tabs>
          <w:tab w:val="num" w:pos="720"/>
        </w:tabs>
        <w:spacing w:after="0" w:line="240" w:lineRule="auto"/>
        <w:ind w:firstLine="567"/>
        <w:contextualSpacing/>
        <w:jc w:val="both"/>
        <w:rPr>
          <w:rFonts w:ascii="Times New Roman" w:hAnsi="Times New Roman" w:cs="Times New Roman"/>
          <w:sz w:val="24"/>
          <w:szCs w:val="24"/>
        </w:rPr>
      </w:pPr>
      <w:r w:rsidRPr="000E1426">
        <w:rPr>
          <w:rFonts w:ascii="Times New Roman" w:hAnsi="Times New Roman" w:cs="Times New Roman"/>
          <w:sz w:val="24"/>
          <w:szCs w:val="24"/>
        </w:rPr>
        <w:t>1.4.</w:t>
      </w:r>
      <w:r w:rsidR="00AA23FB" w:rsidRPr="000E1426">
        <w:rPr>
          <w:rFonts w:ascii="Times New Roman" w:hAnsi="Times New Roman" w:cs="Times New Roman"/>
          <w:sz w:val="24"/>
          <w:szCs w:val="24"/>
        </w:rPr>
        <w:t xml:space="preserve"> </w:t>
      </w:r>
      <w:r w:rsidR="00AA23FB" w:rsidRPr="000E1426">
        <w:rPr>
          <w:rFonts w:ascii="Times New Roman" w:eastAsia="Times New Roman" w:hAnsi="Times New Roman" w:cs="Times New Roman"/>
          <w:sz w:val="24"/>
          <w:szCs w:val="24"/>
        </w:rPr>
        <w:t>Perkančioji organizacija nerezervuoja teisės dalyvauti pirkime.</w:t>
      </w:r>
    </w:p>
    <w:p w14:paraId="0F602430" w14:textId="77777777" w:rsidR="00515D7F" w:rsidRDefault="00C447D2" w:rsidP="00515D7F">
      <w:pPr>
        <w:pStyle w:val="Sraopastraipa"/>
        <w:spacing w:after="0" w:line="240" w:lineRule="auto"/>
        <w:ind w:left="0" w:firstLine="567"/>
        <w:jc w:val="both"/>
        <w:rPr>
          <w:rFonts w:ascii="Times New Roman" w:hAnsi="Times New Roman" w:cs="Times New Roman"/>
          <w:sz w:val="24"/>
          <w:szCs w:val="24"/>
        </w:rPr>
      </w:pPr>
      <w:r w:rsidRPr="000E1426">
        <w:rPr>
          <w:rFonts w:ascii="Times New Roman" w:hAnsi="Times New Roman" w:cs="Times New Roman"/>
          <w:sz w:val="24"/>
          <w:szCs w:val="24"/>
        </w:rPr>
        <w:t>1.</w:t>
      </w:r>
      <w:r w:rsidR="00095A99" w:rsidRPr="000E1426">
        <w:rPr>
          <w:rFonts w:ascii="Times New Roman" w:hAnsi="Times New Roman" w:cs="Times New Roman"/>
          <w:sz w:val="24"/>
          <w:szCs w:val="24"/>
        </w:rPr>
        <w:t>5</w:t>
      </w:r>
      <w:r w:rsidRPr="000E1426">
        <w:rPr>
          <w:rFonts w:ascii="Times New Roman" w:hAnsi="Times New Roman" w:cs="Times New Roman"/>
          <w:sz w:val="24"/>
          <w:szCs w:val="24"/>
        </w:rPr>
        <w:t xml:space="preserve">. </w:t>
      </w:r>
      <w:r w:rsidR="00E32C8E" w:rsidRPr="000E1426">
        <w:rPr>
          <w:rFonts w:ascii="Times New Roman" w:hAnsi="Times New Roman" w:cs="Times New Roman"/>
          <w:sz w:val="24"/>
          <w:szCs w:val="24"/>
        </w:rPr>
        <w:t xml:space="preserve">Stebėtojai dalyvauti </w:t>
      </w:r>
      <w:r w:rsidR="008A3C98" w:rsidRPr="000E1426">
        <w:rPr>
          <w:rFonts w:ascii="Times New Roman" w:hAnsi="Times New Roman" w:cs="Times New Roman"/>
          <w:sz w:val="24"/>
          <w:szCs w:val="24"/>
        </w:rPr>
        <w:t>K</w:t>
      </w:r>
      <w:r w:rsidR="00E32C8E" w:rsidRPr="000E1426">
        <w:rPr>
          <w:rFonts w:ascii="Times New Roman" w:hAnsi="Times New Roman" w:cs="Times New Roman"/>
          <w:sz w:val="24"/>
          <w:szCs w:val="24"/>
        </w:rPr>
        <w:t>omisijos posėdžiuose nėra kviečiami.</w:t>
      </w:r>
    </w:p>
    <w:p w14:paraId="7BB8FF3D" w14:textId="49FBC01D" w:rsidR="000C6851" w:rsidRPr="00BA7C58" w:rsidRDefault="00CE6E1D" w:rsidP="00BA7C58">
      <w:pPr>
        <w:spacing w:after="0" w:line="240" w:lineRule="auto"/>
        <w:ind w:firstLine="567"/>
        <w:contextualSpacing/>
        <w:jc w:val="both"/>
        <w:rPr>
          <w:rFonts w:ascii="Times New Roman" w:hAnsi="Times New Roman" w:cs="Times New Roman"/>
          <w:color w:val="000000"/>
          <w:sz w:val="24"/>
          <w:szCs w:val="24"/>
        </w:rPr>
      </w:pPr>
      <w:r w:rsidRPr="00BA7C58">
        <w:rPr>
          <w:rFonts w:ascii="Times New Roman" w:hAnsi="Times New Roman" w:cs="Times New Roman"/>
          <w:sz w:val="24"/>
          <w:szCs w:val="24"/>
        </w:rPr>
        <w:t>1.6.</w:t>
      </w:r>
      <w:r w:rsidR="002D10EF" w:rsidRPr="00BA7C58">
        <w:rPr>
          <w:rFonts w:ascii="Times New Roman" w:hAnsi="Times New Roman" w:cs="Times New Roman"/>
          <w:sz w:val="24"/>
          <w:szCs w:val="24"/>
        </w:rPr>
        <w:t xml:space="preserve"> </w:t>
      </w:r>
      <w:r w:rsidR="00AE5C66" w:rsidRPr="00BA7C58">
        <w:rPr>
          <w:rFonts w:ascii="Times New Roman" w:hAnsi="Times New Roman" w:cs="Times New Roman"/>
          <w:sz w:val="24"/>
          <w:szCs w:val="24"/>
        </w:rPr>
        <w:t xml:space="preserve">Atliekamas žaliasis pirkimas. Šiame pirkime taikomi aplinkos apsaugos kriterijai (žaliųjų pirkimų reikalavimai). Aplinkos apsaugos kriterijai nustatyti pagal Lietuvos Respublikos aplinkos ministro 2022 m. gruodžio 13 d. įsakymu Nr. D1-401 patvirtintą „Aplinkos apsaugos kriterijų taikymo, vykdant žaliuosius pirkimus, tvarkos aprašo“ </w:t>
      </w:r>
      <w:r w:rsidR="000C6851" w:rsidRPr="000C6851">
        <w:rPr>
          <w:rFonts w:ascii="Times New Roman" w:hAnsi="Times New Roman" w:cs="Times New Roman"/>
          <w:sz w:val="24"/>
          <w:szCs w:val="24"/>
        </w:rPr>
        <w:t>4.1. </w:t>
      </w:r>
      <w:r w:rsidR="000C6851">
        <w:rPr>
          <w:rFonts w:ascii="Times New Roman" w:hAnsi="Times New Roman" w:cs="Times New Roman"/>
          <w:sz w:val="24"/>
          <w:szCs w:val="24"/>
        </w:rPr>
        <w:t>papunktį:</w:t>
      </w:r>
      <w:r w:rsidR="000C6851" w:rsidRPr="000C6851">
        <w:rPr>
          <w:rFonts w:ascii="Times New Roman" w:hAnsi="Times New Roman" w:cs="Times New Roman"/>
          <w:sz w:val="24"/>
          <w:szCs w:val="24"/>
        </w:rPr>
        <w:t>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0C6851">
        <w:rPr>
          <w:rFonts w:ascii="Times New Roman" w:hAnsi="Times New Roman" w:cs="Times New Roman"/>
          <w:sz w:val="24"/>
          <w:szCs w:val="24"/>
        </w:rPr>
        <w:t>.</w:t>
      </w:r>
    </w:p>
    <w:p w14:paraId="2413C02D" w14:textId="1BA4ABA3" w:rsidR="00E32C8E" w:rsidRPr="00BA7C58" w:rsidRDefault="005A51A1" w:rsidP="00BA7C58">
      <w:pPr>
        <w:pStyle w:val="Sraopastraipa"/>
        <w:spacing w:after="0" w:line="240" w:lineRule="auto"/>
        <w:ind w:left="0" w:firstLine="567"/>
        <w:jc w:val="both"/>
        <w:rPr>
          <w:rFonts w:ascii="Times New Roman" w:eastAsia="Arial" w:hAnsi="Times New Roman" w:cs="Times New Roman"/>
          <w:sz w:val="24"/>
          <w:szCs w:val="24"/>
        </w:rPr>
      </w:pPr>
      <w:r w:rsidRPr="00BA7C58">
        <w:rPr>
          <w:rFonts w:ascii="Times New Roman" w:eastAsia="Arial" w:hAnsi="Times New Roman" w:cs="Times New Roman"/>
          <w:sz w:val="24"/>
          <w:szCs w:val="24"/>
        </w:rPr>
        <w:t xml:space="preserve">1.7. </w:t>
      </w:r>
      <w:r w:rsidR="00E32C8E" w:rsidRPr="00BA7C58">
        <w:rPr>
          <w:rFonts w:ascii="Times New Roman" w:eastAsia="Arial" w:hAnsi="Times New Roman" w:cs="Times New Roman"/>
          <w:sz w:val="24"/>
          <w:szCs w:val="24"/>
        </w:rPr>
        <w:t xml:space="preserve">Išankstinis skelbimas apie </w:t>
      </w:r>
      <w:r w:rsidR="007A68AD" w:rsidRPr="00BA7C58">
        <w:rPr>
          <w:rFonts w:ascii="Times New Roman" w:eastAsia="Arial" w:hAnsi="Times New Roman" w:cs="Times New Roman"/>
          <w:sz w:val="24"/>
          <w:szCs w:val="24"/>
        </w:rPr>
        <w:t>p</w:t>
      </w:r>
      <w:r w:rsidR="00E32C8E" w:rsidRPr="00BA7C58">
        <w:rPr>
          <w:rFonts w:ascii="Times New Roman" w:eastAsia="Arial" w:hAnsi="Times New Roman" w:cs="Times New Roman"/>
          <w:sz w:val="24"/>
          <w:szCs w:val="24"/>
        </w:rPr>
        <w:t>irkimą nebuvo paskelbtas</w:t>
      </w:r>
      <w:r w:rsidR="005C17F0" w:rsidRPr="00BA7C58">
        <w:rPr>
          <w:rFonts w:ascii="Times New Roman" w:eastAsia="Arial" w:hAnsi="Times New Roman" w:cs="Times New Roman"/>
          <w:sz w:val="24"/>
          <w:szCs w:val="24"/>
        </w:rPr>
        <w:t xml:space="preserve">. </w:t>
      </w:r>
      <w:r w:rsidR="00E32C8E" w:rsidRPr="00BA7C58">
        <w:rPr>
          <w:rFonts w:ascii="Times New Roman" w:eastAsia="Arial" w:hAnsi="Times New Roman" w:cs="Times New Roman"/>
          <w:sz w:val="24"/>
          <w:szCs w:val="24"/>
        </w:rPr>
        <w:t xml:space="preserve"> </w:t>
      </w:r>
    </w:p>
    <w:p w14:paraId="72EF28E7" w14:textId="3F9FB0CA" w:rsidR="00AF1430" w:rsidRPr="00C772EF" w:rsidRDefault="00CE6E1D" w:rsidP="00BA7C58">
      <w:pPr>
        <w:tabs>
          <w:tab w:val="left" w:pos="851"/>
          <w:tab w:val="left" w:pos="993"/>
        </w:tabs>
        <w:spacing w:after="0" w:line="240" w:lineRule="auto"/>
        <w:ind w:firstLine="567"/>
        <w:contextualSpacing/>
        <w:jc w:val="both"/>
        <w:rPr>
          <w:rFonts w:ascii="Times New Roman" w:hAnsi="Times New Roman" w:cs="Times New Roman"/>
          <w:sz w:val="24"/>
          <w:szCs w:val="24"/>
        </w:rPr>
      </w:pPr>
      <w:r w:rsidRPr="00C772EF">
        <w:rPr>
          <w:rFonts w:ascii="Times New Roman" w:hAnsi="Times New Roman" w:cs="Times New Roman"/>
          <w:sz w:val="24"/>
          <w:szCs w:val="24"/>
          <w:lang w:eastAsia="en-US"/>
        </w:rPr>
        <w:t>1.8</w:t>
      </w:r>
      <w:r w:rsidR="00407128" w:rsidRPr="00C772EF">
        <w:rPr>
          <w:rFonts w:ascii="Times New Roman" w:hAnsi="Times New Roman" w:cs="Times New Roman"/>
          <w:sz w:val="24"/>
          <w:szCs w:val="24"/>
          <w:lang w:eastAsia="en-US"/>
        </w:rPr>
        <w:t>.</w:t>
      </w:r>
      <w:r w:rsidR="002A24D4" w:rsidRPr="00C772EF">
        <w:rPr>
          <w:rFonts w:ascii="Times New Roman" w:hAnsi="Times New Roman" w:cs="Times New Roman"/>
          <w:sz w:val="24"/>
          <w:szCs w:val="24"/>
          <w:lang w:eastAsia="en-US"/>
        </w:rPr>
        <w:t xml:space="preserve"> </w:t>
      </w:r>
      <w:r w:rsidR="00015FC9" w:rsidRPr="00C772EF">
        <w:rPr>
          <w:rFonts w:ascii="Times New Roman" w:hAnsi="Times New Roman" w:cs="Times New Roman"/>
          <w:sz w:val="24"/>
          <w:szCs w:val="24"/>
          <w:lang w:eastAsia="en-US"/>
        </w:rPr>
        <w:t>P</w:t>
      </w:r>
      <w:r w:rsidR="00E32C8E" w:rsidRPr="00C772EF">
        <w:rPr>
          <w:rFonts w:ascii="Times New Roman" w:hAnsi="Times New Roman" w:cs="Times New Roman"/>
          <w:sz w:val="24"/>
          <w:szCs w:val="24"/>
          <w:lang w:eastAsia="en-US"/>
        </w:rPr>
        <w:t xml:space="preserve">irkime </w:t>
      </w:r>
      <w:r w:rsidR="007A68AD" w:rsidRPr="00C772EF">
        <w:rPr>
          <w:rFonts w:ascii="Times New Roman" w:hAnsi="Times New Roman" w:cs="Times New Roman"/>
          <w:sz w:val="24"/>
          <w:szCs w:val="24"/>
        </w:rPr>
        <w:t>perkančioji organizacija</w:t>
      </w:r>
      <w:r w:rsidR="00E32C8E" w:rsidRPr="00C772EF">
        <w:rPr>
          <w:rFonts w:ascii="Times New Roman" w:hAnsi="Times New Roman" w:cs="Times New Roman"/>
          <w:sz w:val="24"/>
          <w:szCs w:val="24"/>
          <w:lang w:eastAsia="en-US"/>
        </w:rPr>
        <w:t xml:space="preserve"> nenumato skelbti pranešimo dėl savanoriško </w:t>
      </w:r>
      <w:r w:rsidR="00E32C8E" w:rsidRPr="00C772EF">
        <w:rPr>
          <w:rFonts w:ascii="Times New Roman" w:hAnsi="Times New Roman" w:cs="Times New Roman"/>
          <w:i/>
          <w:iCs/>
          <w:sz w:val="24"/>
          <w:szCs w:val="24"/>
          <w:lang w:eastAsia="en-US"/>
        </w:rPr>
        <w:t>ex ante</w:t>
      </w:r>
      <w:r w:rsidR="00E32C8E" w:rsidRPr="00C772EF">
        <w:rPr>
          <w:rFonts w:ascii="Times New Roman" w:hAnsi="Times New Roman" w:cs="Times New Roman"/>
          <w:sz w:val="24"/>
          <w:szCs w:val="24"/>
          <w:lang w:eastAsia="en-US"/>
        </w:rPr>
        <w:t xml:space="preserve"> skaidrumo.</w:t>
      </w:r>
    </w:p>
    <w:p w14:paraId="1A98BF33" w14:textId="77777777" w:rsidR="0001663D" w:rsidRPr="0001663D" w:rsidRDefault="007466F8" w:rsidP="0001663D">
      <w:pPr>
        <w:pStyle w:val="Sraopastraipa"/>
        <w:numPr>
          <w:ilvl w:val="1"/>
          <w:numId w:val="18"/>
        </w:numPr>
        <w:tabs>
          <w:tab w:val="left" w:pos="851"/>
          <w:tab w:val="left" w:pos="993"/>
        </w:tabs>
        <w:spacing w:after="0" w:line="20" w:lineRule="atLeast"/>
        <w:ind w:left="0" w:firstLine="567"/>
        <w:jc w:val="both"/>
        <w:rPr>
          <w:rFonts w:ascii="Times New Roman" w:hAnsi="Times New Roman" w:cs="Times New Roman"/>
          <w:color w:val="7030A0"/>
          <w:sz w:val="24"/>
          <w:szCs w:val="24"/>
        </w:rPr>
      </w:pPr>
      <w:r w:rsidRPr="00C772EF">
        <w:rPr>
          <w:rFonts w:ascii="Times New Roman" w:hAnsi="Times New Roman" w:cs="Times New Roman"/>
          <w:sz w:val="24"/>
          <w:szCs w:val="24"/>
        </w:rPr>
        <w:t>Pirkime neleidžia</w:t>
      </w:r>
      <w:r w:rsidR="00216820" w:rsidRPr="00C772EF">
        <w:rPr>
          <w:rFonts w:ascii="Times New Roman" w:hAnsi="Times New Roman" w:cs="Times New Roman"/>
          <w:sz w:val="24"/>
          <w:szCs w:val="24"/>
        </w:rPr>
        <w:t>ma</w:t>
      </w:r>
      <w:r w:rsidRPr="00C772EF">
        <w:rPr>
          <w:rFonts w:ascii="Times New Roman" w:hAnsi="Times New Roman" w:cs="Times New Roman"/>
          <w:sz w:val="24"/>
          <w:szCs w:val="24"/>
        </w:rPr>
        <w:t xml:space="preserve"> pateikti alternatyvių </w:t>
      </w:r>
      <w:r w:rsidR="00D27E76" w:rsidRPr="00C772EF">
        <w:rPr>
          <w:rFonts w:ascii="Times New Roman" w:hAnsi="Times New Roman" w:cs="Times New Roman"/>
          <w:sz w:val="24"/>
          <w:szCs w:val="24"/>
        </w:rPr>
        <w:t>p</w:t>
      </w:r>
      <w:r w:rsidRPr="00C772EF">
        <w:rPr>
          <w:rFonts w:ascii="Times New Roman" w:hAnsi="Times New Roman" w:cs="Times New Roman"/>
          <w:sz w:val="24"/>
          <w:szCs w:val="24"/>
        </w:rPr>
        <w:t xml:space="preserve">asiūlymų. </w:t>
      </w:r>
    </w:p>
    <w:p w14:paraId="172E79DA" w14:textId="77777777" w:rsidR="0001663D" w:rsidRPr="00A06063" w:rsidRDefault="00E32C8E" w:rsidP="0001663D">
      <w:pPr>
        <w:pStyle w:val="Sraopastraipa"/>
        <w:numPr>
          <w:ilvl w:val="1"/>
          <w:numId w:val="18"/>
        </w:numPr>
        <w:tabs>
          <w:tab w:val="left" w:pos="851"/>
          <w:tab w:val="left" w:pos="993"/>
        </w:tabs>
        <w:spacing w:after="0" w:line="20" w:lineRule="atLeast"/>
        <w:ind w:left="0" w:firstLine="567"/>
        <w:jc w:val="both"/>
        <w:rPr>
          <w:rFonts w:ascii="Times New Roman" w:hAnsi="Times New Roman" w:cs="Times New Roman"/>
          <w:color w:val="7030A0"/>
          <w:sz w:val="24"/>
          <w:szCs w:val="24"/>
        </w:rPr>
      </w:pPr>
      <w:r w:rsidRPr="0001663D">
        <w:rPr>
          <w:rFonts w:ascii="Times New Roman" w:eastAsia="Arial" w:hAnsi="Times New Roman" w:cs="Times New Roman"/>
          <w:color w:val="333333"/>
          <w:sz w:val="24"/>
          <w:szCs w:val="24"/>
        </w:rPr>
        <w:t xml:space="preserve">Bendrosios </w:t>
      </w:r>
      <w:r w:rsidR="007E5F55" w:rsidRPr="0001663D">
        <w:rPr>
          <w:rFonts w:ascii="Times New Roman" w:eastAsia="Arial" w:hAnsi="Times New Roman" w:cs="Times New Roman"/>
          <w:color w:val="333333"/>
          <w:sz w:val="24"/>
          <w:szCs w:val="24"/>
        </w:rPr>
        <w:t xml:space="preserve">pirkimo </w:t>
      </w:r>
      <w:r w:rsidRPr="0001663D">
        <w:rPr>
          <w:rFonts w:ascii="Times New Roman" w:eastAsia="Arial" w:hAnsi="Times New Roman" w:cs="Times New Roman"/>
          <w:color w:val="333333"/>
          <w:sz w:val="24"/>
          <w:szCs w:val="24"/>
        </w:rPr>
        <w:t>sąlygos yra neatskiriama ši</w:t>
      </w:r>
      <w:r w:rsidR="00C07F25" w:rsidRPr="0001663D">
        <w:rPr>
          <w:rFonts w:ascii="Times New Roman" w:eastAsia="Arial" w:hAnsi="Times New Roman" w:cs="Times New Roman"/>
          <w:color w:val="333333"/>
          <w:sz w:val="24"/>
          <w:szCs w:val="24"/>
        </w:rPr>
        <w:t>ų</w:t>
      </w:r>
      <w:r w:rsidRPr="0001663D">
        <w:rPr>
          <w:rFonts w:ascii="Times New Roman" w:eastAsia="Arial" w:hAnsi="Times New Roman" w:cs="Times New Roman"/>
          <w:color w:val="333333"/>
          <w:sz w:val="24"/>
          <w:szCs w:val="24"/>
        </w:rPr>
        <w:t xml:space="preserve"> </w:t>
      </w:r>
      <w:r w:rsidR="00F4541C" w:rsidRPr="0001663D">
        <w:rPr>
          <w:rFonts w:ascii="Times New Roman" w:eastAsia="Arial" w:hAnsi="Times New Roman" w:cs="Times New Roman"/>
          <w:color w:val="333333"/>
          <w:sz w:val="24"/>
          <w:szCs w:val="24"/>
        </w:rPr>
        <w:t>p</w:t>
      </w:r>
      <w:r w:rsidRPr="0001663D">
        <w:rPr>
          <w:rFonts w:ascii="Times New Roman" w:eastAsia="Arial" w:hAnsi="Times New Roman" w:cs="Times New Roman"/>
          <w:color w:val="333333"/>
          <w:sz w:val="24"/>
          <w:szCs w:val="24"/>
        </w:rPr>
        <w:t>irkimo sąlygų dalis.</w:t>
      </w:r>
    </w:p>
    <w:p w14:paraId="74186492" w14:textId="4AD14AB9" w:rsidR="00A06063" w:rsidRPr="00A06063" w:rsidRDefault="00A06063" w:rsidP="0001663D">
      <w:pPr>
        <w:pStyle w:val="Sraopastraipa"/>
        <w:numPr>
          <w:ilvl w:val="1"/>
          <w:numId w:val="18"/>
        </w:numPr>
        <w:tabs>
          <w:tab w:val="left" w:pos="851"/>
          <w:tab w:val="left" w:pos="993"/>
        </w:tabs>
        <w:spacing w:after="0" w:line="20" w:lineRule="atLeast"/>
        <w:ind w:left="0" w:firstLine="567"/>
        <w:jc w:val="both"/>
        <w:rPr>
          <w:rFonts w:ascii="Times New Roman" w:hAnsi="Times New Roman" w:cs="Times New Roman"/>
          <w:color w:val="7030A0"/>
          <w:sz w:val="24"/>
          <w:szCs w:val="24"/>
        </w:rPr>
      </w:pPr>
      <w:r>
        <w:rPr>
          <w:rFonts w:ascii="Times New Roman" w:eastAsia="Arial" w:hAnsi="Times New Roman" w:cs="Times New Roman"/>
          <w:color w:val="333333"/>
          <w:sz w:val="24"/>
          <w:szCs w:val="24"/>
        </w:rPr>
        <w:t>Sutarties vykdymo vieta – Anykščių miestas.</w:t>
      </w:r>
    </w:p>
    <w:p w14:paraId="787BC90B" w14:textId="7560715A" w:rsidR="00A06063" w:rsidRPr="00E33254" w:rsidRDefault="00A06063" w:rsidP="0001663D">
      <w:pPr>
        <w:pStyle w:val="Sraopastraipa"/>
        <w:numPr>
          <w:ilvl w:val="1"/>
          <w:numId w:val="18"/>
        </w:numPr>
        <w:tabs>
          <w:tab w:val="left" w:pos="851"/>
          <w:tab w:val="left" w:pos="993"/>
        </w:tabs>
        <w:spacing w:after="0" w:line="20" w:lineRule="atLeast"/>
        <w:ind w:left="0" w:firstLine="567"/>
        <w:jc w:val="both"/>
        <w:rPr>
          <w:rFonts w:ascii="Times New Roman" w:hAnsi="Times New Roman" w:cs="Times New Roman"/>
          <w:color w:val="7030A0"/>
          <w:sz w:val="24"/>
          <w:szCs w:val="24"/>
        </w:rPr>
      </w:pPr>
      <w:r>
        <w:rPr>
          <w:rFonts w:ascii="Times New Roman" w:eastAsia="Arial" w:hAnsi="Times New Roman" w:cs="Times New Roman"/>
          <w:color w:val="333333"/>
          <w:sz w:val="24"/>
          <w:szCs w:val="24"/>
        </w:rPr>
        <w:t>Sutarties trukmė – 36 mėn.</w:t>
      </w:r>
    </w:p>
    <w:p w14:paraId="608C550A" w14:textId="7AD84F7F" w:rsidR="00E33254" w:rsidRPr="00E33254" w:rsidRDefault="00E33254" w:rsidP="0001663D">
      <w:pPr>
        <w:pStyle w:val="Sraopastraipa"/>
        <w:numPr>
          <w:ilvl w:val="1"/>
          <w:numId w:val="18"/>
        </w:numPr>
        <w:tabs>
          <w:tab w:val="left" w:pos="851"/>
          <w:tab w:val="left" w:pos="993"/>
        </w:tabs>
        <w:spacing w:after="0" w:line="20" w:lineRule="atLeast"/>
        <w:ind w:left="0" w:firstLine="567"/>
        <w:jc w:val="both"/>
        <w:rPr>
          <w:rFonts w:ascii="Times New Roman" w:hAnsi="Times New Roman" w:cs="Times New Roman"/>
          <w:sz w:val="24"/>
          <w:szCs w:val="24"/>
        </w:rPr>
      </w:pPr>
      <w:r w:rsidRPr="00E33254">
        <w:rPr>
          <w:rFonts w:ascii="Times New Roman" w:hAnsi="Times New Roman" w:cs="Times New Roman"/>
          <w:sz w:val="24"/>
          <w:szCs w:val="24"/>
        </w:rPr>
        <w:t xml:space="preserve">Šiame pirkime taikomi socialiniai kriterijai, kurie nustatyti </w:t>
      </w:r>
      <w:r>
        <w:rPr>
          <w:rFonts w:ascii="Times New Roman" w:hAnsi="Times New Roman" w:cs="Times New Roman"/>
          <w:sz w:val="24"/>
          <w:szCs w:val="24"/>
        </w:rPr>
        <w:t>Pirkimo sąlygų 6 ir 7 prieduose</w:t>
      </w:r>
      <w:r w:rsidRPr="00E33254">
        <w:rPr>
          <w:rFonts w:ascii="Times New Roman" w:hAnsi="Times New Roman" w:cs="Times New Roman"/>
          <w:sz w:val="24"/>
          <w:szCs w:val="24"/>
        </w:rPr>
        <w:t>.</w:t>
      </w:r>
    </w:p>
    <w:p w14:paraId="37990FAE" w14:textId="3588303C" w:rsidR="0001663D" w:rsidRPr="0001663D" w:rsidRDefault="0001663D" w:rsidP="0001663D">
      <w:pPr>
        <w:pStyle w:val="Sraopastraipa"/>
        <w:numPr>
          <w:ilvl w:val="1"/>
          <w:numId w:val="18"/>
        </w:numPr>
        <w:tabs>
          <w:tab w:val="left" w:pos="851"/>
          <w:tab w:val="left" w:pos="993"/>
        </w:tabs>
        <w:spacing w:after="0" w:line="20" w:lineRule="atLeast"/>
        <w:ind w:left="0" w:firstLine="567"/>
        <w:jc w:val="both"/>
        <w:rPr>
          <w:rFonts w:ascii="Times New Roman" w:hAnsi="Times New Roman" w:cs="Times New Roman"/>
          <w:color w:val="7030A0"/>
          <w:sz w:val="24"/>
          <w:szCs w:val="24"/>
        </w:rPr>
      </w:pPr>
      <w:r w:rsidRPr="0001663D">
        <w:rPr>
          <w:rFonts w:ascii="Times New Roman" w:eastAsia="Arial" w:hAnsi="Times New Roman" w:cs="Times New Roman"/>
          <w:color w:val="333333"/>
          <w:sz w:val="24"/>
          <w:szCs w:val="24"/>
        </w:rPr>
        <w:t>Tiesioginį ryšį su tiekėjais įgalioti palaikyti perkančiosios organizacijos atstovai:</w:t>
      </w:r>
    </w:p>
    <w:p w14:paraId="7D98F577" w14:textId="4F5A9BAA" w:rsidR="0001663D" w:rsidRDefault="0001663D" w:rsidP="0001663D">
      <w:pPr>
        <w:spacing w:after="0" w:line="240" w:lineRule="auto"/>
        <w:ind w:firstLine="1298"/>
        <w:contextualSpacing/>
        <w:jc w:val="both"/>
        <w:rPr>
          <w:rFonts w:ascii="Times New Roman" w:eastAsia="Arial" w:hAnsi="Times New Roman" w:cs="Times New Roman"/>
          <w:color w:val="333333"/>
          <w:sz w:val="24"/>
          <w:szCs w:val="24"/>
        </w:rPr>
      </w:pPr>
      <w:r w:rsidRPr="0001663D">
        <w:rPr>
          <w:rFonts w:ascii="Times New Roman" w:eastAsia="Arial" w:hAnsi="Times New Roman" w:cs="Times New Roman"/>
          <w:iCs/>
          <w:color w:val="333333"/>
          <w:sz w:val="24"/>
          <w:szCs w:val="24"/>
        </w:rPr>
        <w:t>1.1</w:t>
      </w:r>
      <w:r w:rsidR="00E33254">
        <w:rPr>
          <w:rFonts w:ascii="Times New Roman" w:eastAsia="Arial" w:hAnsi="Times New Roman" w:cs="Times New Roman"/>
          <w:iCs/>
          <w:color w:val="333333"/>
          <w:sz w:val="24"/>
          <w:szCs w:val="24"/>
        </w:rPr>
        <w:t>4</w:t>
      </w:r>
      <w:r w:rsidRPr="0001663D">
        <w:rPr>
          <w:rFonts w:ascii="Times New Roman" w:eastAsia="Arial" w:hAnsi="Times New Roman" w:cs="Times New Roman"/>
          <w:iCs/>
          <w:color w:val="333333"/>
          <w:sz w:val="24"/>
          <w:szCs w:val="24"/>
        </w:rPr>
        <w:t>.1. dėl pirkimo procedūrų – Žydrė Zlatkuvienė, Anykščių rajono savivaldybės viešųjų pirkimų ir turto skyriaus vyriausioji specialistė, tel. 0 381 58052, el. paštas zydre.zlatkuviene@anyksciai.lt</w:t>
      </w:r>
      <w:r w:rsidR="000C6851">
        <w:rPr>
          <w:rFonts w:ascii="Times New Roman" w:eastAsia="Arial" w:hAnsi="Times New Roman" w:cs="Times New Roman"/>
          <w:color w:val="333333"/>
          <w:sz w:val="24"/>
          <w:szCs w:val="24"/>
        </w:rPr>
        <w:t>;</w:t>
      </w:r>
    </w:p>
    <w:p w14:paraId="4BB2C6DD" w14:textId="7F174335" w:rsidR="0001663D" w:rsidRDefault="0001663D" w:rsidP="0001663D">
      <w:pPr>
        <w:spacing w:after="0" w:line="240" w:lineRule="auto"/>
        <w:ind w:firstLine="1298"/>
        <w:contextualSpacing/>
        <w:jc w:val="both"/>
        <w:rPr>
          <w:rFonts w:ascii="Times New Roman" w:eastAsia="Arial" w:hAnsi="Times New Roman" w:cs="Times New Roman"/>
          <w:color w:val="333333"/>
          <w:sz w:val="24"/>
          <w:szCs w:val="24"/>
        </w:rPr>
      </w:pPr>
      <w:r w:rsidRPr="0001663D">
        <w:rPr>
          <w:rFonts w:ascii="Times New Roman" w:eastAsia="Arial" w:hAnsi="Times New Roman" w:cs="Times New Roman"/>
          <w:color w:val="333333"/>
          <w:sz w:val="24"/>
          <w:szCs w:val="24"/>
        </w:rPr>
        <w:t>1.1</w:t>
      </w:r>
      <w:r w:rsidR="00E33254">
        <w:rPr>
          <w:rFonts w:ascii="Times New Roman" w:eastAsia="Arial" w:hAnsi="Times New Roman" w:cs="Times New Roman"/>
          <w:color w:val="333333"/>
          <w:sz w:val="24"/>
          <w:szCs w:val="24"/>
        </w:rPr>
        <w:t>4</w:t>
      </w:r>
      <w:r w:rsidRPr="0001663D">
        <w:rPr>
          <w:rFonts w:ascii="Times New Roman" w:eastAsia="Arial" w:hAnsi="Times New Roman" w:cs="Times New Roman"/>
          <w:color w:val="333333"/>
          <w:sz w:val="24"/>
          <w:szCs w:val="24"/>
        </w:rPr>
        <w:t xml:space="preserve">.2. dėl pirkimo objekto – </w:t>
      </w:r>
      <w:r w:rsidRPr="0001663D">
        <w:rPr>
          <w:rFonts w:ascii="Times New Roman" w:eastAsia="Arial" w:hAnsi="Times New Roman" w:cs="Times New Roman"/>
          <w:iCs/>
          <w:color w:val="333333"/>
          <w:sz w:val="24"/>
          <w:szCs w:val="24"/>
        </w:rPr>
        <w:t xml:space="preserve">Anykščių rajono savivaldybės </w:t>
      </w:r>
      <w:r>
        <w:rPr>
          <w:rFonts w:ascii="Times New Roman" w:eastAsia="Arial" w:hAnsi="Times New Roman" w:cs="Times New Roman"/>
          <w:iCs/>
          <w:color w:val="333333"/>
          <w:sz w:val="24"/>
          <w:szCs w:val="24"/>
        </w:rPr>
        <w:t>Architektūros ir urbanistikos s</w:t>
      </w:r>
      <w:r w:rsidRPr="0001663D">
        <w:rPr>
          <w:rFonts w:ascii="Times New Roman" w:eastAsia="Arial" w:hAnsi="Times New Roman" w:cs="Times New Roman"/>
          <w:iCs/>
          <w:color w:val="333333"/>
          <w:sz w:val="24"/>
          <w:szCs w:val="24"/>
        </w:rPr>
        <w:t xml:space="preserve">kyriaus </w:t>
      </w:r>
      <w:r>
        <w:rPr>
          <w:rFonts w:ascii="Times New Roman" w:eastAsia="Arial" w:hAnsi="Times New Roman" w:cs="Times New Roman"/>
          <w:iCs/>
          <w:color w:val="333333"/>
          <w:sz w:val="24"/>
          <w:szCs w:val="24"/>
        </w:rPr>
        <w:t>vedėja Daiva Gasiūnienė</w:t>
      </w:r>
      <w:r w:rsidRPr="0001663D">
        <w:rPr>
          <w:rFonts w:ascii="Times New Roman" w:eastAsia="Arial" w:hAnsi="Times New Roman" w:cs="Times New Roman"/>
          <w:color w:val="333333"/>
          <w:sz w:val="24"/>
          <w:szCs w:val="24"/>
        </w:rPr>
        <w:t>, tel. 0</w:t>
      </w:r>
      <w:r>
        <w:rPr>
          <w:rFonts w:ascii="Times New Roman" w:eastAsia="Arial" w:hAnsi="Times New Roman" w:cs="Times New Roman"/>
          <w:color w:val="333333"/>
          <w:sz w:val="24"/>
          <w:szCs w:val="24"/>
        </w:rPr>
        <w:t> 687 87546</w:t>
      </w:r>
      <w:r w:rsidRPr="0001663D">
        <w:rPr>
          <w:rFonts w:ascii="Times New Roman" w:eastAsia="Arial" w:hAnsi="Times New Roman" w:cs="Times New Roman"/>
          <w:color w:val="333333"/>
          <w:sz w:val="24"/>
          <w:szCs w:val="24"/>
        </w:rPr>
        <w:t xml:space="preserve">, el. paštas </w:t>
      </w:r>
      <w:hyperlink r:id="rId11" w:history="1">
        <w:r w:rsidRPr="00C06314">
          <w:rPr>
            <w:rStyle w:val="Hipersaitas"/>
            <w:rFonts w:ascii="Times New Roman" w:eastAsia="Arial" w:hAnsi="Times New Roman" w:cs="Times New Roman"/>
            <w:sz w:val="24"/>
            <w:szCs w:val="24"/>
          </w:rPr>
          <w:t>daiva.gasiuniene@anyksciai.lt</w:t>
        </w:r>
      </w:hyperlink>
      <w:r>
        <w:rPr>
          <w:rFonts w:ascii="Times New Roman" w:eastAsia="Arial" w:hAnsi="Times New Roman" w:cs="Times New Roman"/>
          <w:color w:val="333333"/>
          <w:sz w:val="24"/>
          <w:szCs w:val="24"/>
        </w:rPr>
        <w:t>.</w:t>
      </w:r>
    </w:p>
    <w:p w14:paraId="0E2C3D8A" w14:textId="77777777" w:rsidR="00A06063" w:rsidRDefault="00A06063" w:rsidP="00A06063">
      <w:pPr>
        <w:spacing w:after="0" w:line="240" w:lineRule="auto"/>
        <w:contextualSpacing/>
        <w:jc w:val="both"/>
        <w:rPr>
          <w:rFonts w:ascii="Times New Roman" w:eastAsia="Arial" w:hAnsi="Times New Roman" w:cs="Times New Roman"/>
          <w:color w:val="333333"/>
          <w:sz w:val="24"/>
          <w:szCs w:val="24"/>
        </w:rPr>
      </w:pPr>
    </w:p>
    <w:p w14:paraId="5DEDEBC7" w14:textId="1ED44FB6" w:rsidR="00B41C66" w:rsidRPr="00C772EF" w:rsidRDefault="00507DC9" w:rsidP="00F21377">
      <w:pPr>
        <w:pStyle w:val="Antrat1"/>
        <w:spacing w:line="20" w:lineRule="atLeast"/>
        <w:contextualSpacing/>
        <w:jc w:val="both"/>
        <w:rPr>
          <w:rFonts w:ascii="Times New Roman" w:hAnsi="Times New Roman" w:cs="Times New Roman"/>
          <w:b/>
          <w:bCs/>
          <w:sz w:val="28"/>
          <w:szCs w:val="28"/>
        </w:rPr>
      </w:pPr>
      <w:bookmarkStart w:id="3" w:name="_Ref39426332"/>
      <w:bookmarkStart w:id="4" w:name="_Ref39426338"/>
      <w:bookmarkStart w:id="5" w:name="_Toc207352170"/>
      <w:bookmarkEnd w:id="1"/>
      <w:r w:rsidRPr="00C772EF">
        <w:rPr>
          <w:rFonts w:ascii="Times New Roman" w:hAnsi="Times New Roman" w:cs="Times New Roman"/>
          <w:b/>
          <w:bCs/>
          <w:sz w:val="28"/>
          <w:szCs w:val="28"/>
        </w:rPr>
        <w:t xml:space="preserve">2. </w:t>
      </w:r>
      <w:r w:rsidR="00B41C66" w:rsidRPr="00C772EF">
        <w:rPr>
          <w:rFonts w:ascii="Times New Roman" w:hAnsi="Times New Roman" w:cs="Times New Roman"/>
          <w:b/>
          <w:bCs/>
          <w:sz w:val="28"/>
          <w:szCs w:val="28"/>
        </w:rPr>
        <w:t>Pirkimo objektas</w:t>
      </w:r>
      <w:bookmarkEnd w:id="3"/>
      <w:bookmarkEnd w:id="4"/>
      <w:bookmarkEnd w:id="5"/>
    </w:p>
    <w:p w14:paraId="7B000802" w14:textId="77777777" w:rsidR="00A06063" w:rsidRDefault="001D631D" w:rsidP="00A06063">
      <w:pPr>
        <w:pStyle w:val="Betarp"/>
        <w:spacing w:line="20" w:lineRule="atLeast"/>
        <w:ind w:firstLine="567"/>
        <w:contextualSpacing/>
        <w:jc w:val="both"/>
        <w:rPr>
          <w:rFonts w:ascii="Times New Roman" w:eastAsia="Calibri" w:hAnsi="Times New Roman" w:cs="Times New Roman"/>
          <w:b/>
          <w:color w:val="000000" w:themeColor="text1"/>
          <w:sz w:val="24"/>
          <w:szCs w:val="24"/>
        </w:rPr>
      </w:pPr>
      <w:r>
        <w:rPr>
          <w:rFonts w:ascii="Times New Roman" w:eastAsia="Calibri" w:hAnsi="Times New Roman" w:cs="Times New Roman"/>
          <w:color w:val="000000" w:themeColor="text1"/>
          <w:sz w:val="24"/>
          <w:szCs w:val="24"/>
        </w:rPr>
        <w:t xml:space="preserve">2.1. </w:t>
      </w:r>
      <w:r w:rsidR="00B41C66" w:rsidRPr="003B3510">
        <w:rPr>
          <w:rFonts w:ascii="Times New Roman" w:eastAsia="Calibri" w:hAnsi="Times New Roman" w:cs="Times New Roman"/>
          <w:b/>
          <w:bCs/>
          <w:color w:val="000000" w:themeColor="text1"/>
          <w:sz w:val="24"/>
          <w:szCs w:val="24"/>
        </w:rPr>
        <w:t>Perkančioji organizacija numato įsigyti</w:t>
      </w:r>
      <w:r w:rsidR="00275BCC" w:rsidRPr="003B3510">
        <w:rPr>
          <w:rFonts w:ascii="Times New Roman" w:eastAsia="Calibri" w:hAnsi="Times New Roman" w:cs="Times New Roman"/>
          <w:b/>
          <w:bCs/>
          <w:color w:val="000000" w:themeColor="text1"/>
          <w:sz w:val="24"/>
          <w:szCs w:val="24"/>
        </w:rPr>
        <w:t xml:space="preserve"> </w:t>
      </w:r>
      <w:r w:rsidR="00D923F5" w:rsidRPr="003B3510">
        <w:rPr>
          <w:rFonts w:ascii="Times New Roman" w:hAnsi="Times New Roman" w:cs="Times New Roman"/>
          <w:b/>
          <w:bCs/>
          <w:color w:val="000000"/>
          <w:sz w:val="24"/>
          <w:szCs w:val="24"/>
        </w:rPr>
        <w:t>Gėlių</w:t>
      </w:r>
      <w:r w:rsidR="00D923F5" w:rsidRPr="00D923F5">
        <w:rPr>
          <w:rFonts w:ascii="Times New Roman" w:hAnsi="Times New Roman" w:cs="Times New Roman"/>
          <w:b/>
          <w:color w:val="000000"/>
          <w:sz w:val="24"/>
          <w:szCs w:val="24"/>
        </w:rPr>
        <w:t xml:space="preserve"> įsigijimo, sodinimo, gėlynų ir želdynų priežiūros ir atnaujinimo</w:t>
      </w:r>
      <w:r w:rsidR="00D923F5">
        <w:rPr>
          <w:rFonts w:ascii="Times New Roman" w:hAnsi="Times New Roman" w:cs="Times New Roman"/>
          <w:b/>
          <w:color w:val="000000"/>
          <w:sz w:val="24"/>
          <w:szCs w:val="24"/>
        </w:rPr>
        <w:t xml:space="preserve"> </w:t>
      </w:r>
      <w:r w:rsidR="000E2515" w:rsidRPr="00D923F5">
        <w:rPr>
          <w:rFonts w:ascii="Times New Roman" w:eastAsia="Calibri" w:hAnsi="Times New Roman" w:cs="Times New Roman"/>
          <w:b/>
          <w:color w:val="000000" w:themeColor="text1"/>
          <w:sz w:val="24"/>
          <w:szCs w:val="24"/>
        </w:rPr>
        <w:t>paslaugas.</w:t>
      </w:r>
    </w:p>
    <w:p w14:paraId="61BC6125" w14:textId="77777777" w:rsidR="00A06063" w:rsidRPr="003B3510" w:rsidRDefault="00A06063" w:rsidP="00A06063">
      <w:pPr>
        <w:pStyle w:val="Betarp"/>
        <w:spacing w:line="20" w:lineRule="atLeast"/>
        <w:ind w:firstLine="567"/>
        <w:contextualSpacing/>
        <w:jc w:val="both"/>
        <w:rPr>
          <w:rFonts w:ascii="Times New Roman" w:eastAsia="Calibri" w:hAnsi="Times New Roman" w:cs="Times New Roman"/>
          <w:b/>
          <w:bCs/>
          <w:color w:val="000000"/>
          <w:sz w:val="24"/>
          <w:szCs w:val="24"/>
        </w:rPr>
      </w:pPr>
      <w:r w:rsidRPr="006D1D8F">
        <w:rPr>
          <w:rFonts w:ascii="Times New Roman" w:eastAsia="Calibri" w:hAnsi="Times New Roman" w:cs="Times New Roman"/>
          <w:color w:val="000000"/>
          <w:sz w:val="24"/>
          <w:szCs w:val="24"/>
        </w:rPr>
        <w:t>2.</w:t>
      </w:r>
      <w:r>
        <w:rPr>
          <w:rFonts w:ascii="Times New Roman" w:eastAsia="Calibri" w:hAnsi="Times New Roman" w:cs="Times New Roman"/>
          <w:color w:val="000000"/>
          <w:sz w:val="24"/>
          <w:szCs w:val="24"/>
        </w:rPr>
        <w:t>2</w:t>
      </w:r>
      <w:r w:rsidRPr="006D1D8F">
        <w:rPr>
          <w:rFonts w:ascii="Times New Roman" w:eastAsia="Calibri" w:hAnsi="Times New Roman" w:cs="Times New Roman"/>
          <w:color w:val="000000"/>
          <w:sz w:val="24"/>
          <w:szCs w:val="24"/>
        </w:rPr>
        <w:t xml:space="preserve">. </w:t>
      </w:r>
      <w:r w:rsidRPr="003B3510">
        <w:rPr>
          <w:rFonts w:ascii="Times New Roman" w:eastAsia="Times New Roman" w:hAnsi="Times New Roman" w:cs="Times New Roman"/>
          <w:b/>
          <w:bCs/>
          <w:sz w:val="24"/>
          <w:szCs w:val="24"/>
        </w:rPr>
        <w:t xml:space="preserve">Maksimali sutarties vertė visam sutarties vykdymo laikotarpiui (3 metams) </w:t>
      </w:r>
      <w:r w:rsidRPr="003B3510">
        <w:rPr>
          <w:rFonts w:ascii="Times New Roman" w:eastAsia="Calibri" w:hAnsi="Times New Roman" w:cs="Times New Roman"/>
          <w:b/>
          <w:bCs/>
          <w:sz w:val="24"/>
          <w:szCs w:val="24"/>
        </w:rPr>
        <w:t>– 700 000</w:t>
      </w:r>
      <w:r w:rsidRPr="003B3510">
        <w:rPr>
          <w:rFonts w:ascii="Times New Roman" w:eastAsia="Calibri" w:hAnsi="Times New Roman" w:cs="Times New Roman"/>
          <w:b/>
          <w:bCs/>
          <w:color w:val="000000"/>
          <w:sz w:val="24"/>
          <w:szCs w:val="24"/>
        </w:rPr>
        <w:t>,00 Eur (be PVM). Didesnę kainą perkančioji organizacija laikys per didele ir nepriimtina.</w:t>
      </w:r>
    </w:p>
    <w:p w14:paraId="0842E70D" w14:textId="5C9406F4" w:rsidR="00D923F5" w:rsidRPr="00A06063" w:rsidRDefault="001D631D" w:rsidP="00A06063">
      <w:pPr>
        <w:pStyle w:val="Betarp"/>
        <w:spacing w:line="20" w:lineRule="atLeast"/>
        <w:ind w:firstLine="567"/>
        <w:contextualSpacing/>
        <w:jc w:val="both"/>
        <w:rPr>
          <w:rFonts w:ascii="Times New Roman" w:eastAsia="Calibri" w:hAnsi="Times New Roman" w:cs="Times New Roman"/>
          <w:b/>
          <w:color w:val="000000" w:themeColor="text1"/>
          <w:sz w:val="24"/>
          <w:szCs w:val="24"/>
        </w:rPr>
      </w:pPr>
      <w:r w:rsidRPr="00B15963">
        <w:rPr>
          <w:rFonts w:ascii="Times New Roman" w:hAnsi="Times New Roman" w:cs="Times New Roman"/>
          <w:sz w:val="24"/>
          <w:szCs w:val="24"/>
        </w:rPr>
        <w:t>2.</w:t>
      </w:r>
      <w:r w:rsidR="00A06063">
        <w:rPr>
          <w:rFonts w:ascii="Times New Roman" w:hAnsi="Times New Roman" w:cs="Times New Roman"/>
          <w:sz w:val="24"/>
          <w:szCs w:val="24"/>
        </w:rPr>
        <w:t>3</w:t>
      </w:r>
      <w:r w:rsidRPr="00B15963">
        <w:rPr>
          <w:rFonts w:ascii="Times New Roman" w:hAnsi="Times New Roman" w:cs="Times New Roman"/>
          <w:sz w:val="24"/>
          <w:szCs w:val="24"/>
        </w:rPr>
        <w:t xml:space="preserve">. </w:t>
      </w:r>
      <w:r w:rsidR="00B15963" w:rsidRPr="00B15963">
        <w:rPr>
          <w:rFonts w:ascii="Times New Roman" w:hAnsi="Times New Roman" w:cs="Times New Roman"/>
          <w:sz w:val="24"/>
          <w:szCs w:val="24"/>
        </w:rPr>
        <w:t>Šis pirkimas nėra skaidomas į pirkimo dalis dėl toliau nurodomos</w:t>
      </w:r>
      <w:r w:rsidR="00B15963">
        <w:rPr>
          <w:rFonts w:ascii="Times New Roman" w:hAnsi="Times New Roman" w:cs="Times New Roman"/>
          <w:sz w:val="24"/>
          <w:szCs w:val="24"/>
        </w:rPr>
        <w:t xml:space="preserve"> </w:t>
      </w:r>
      <w:r w:rsidR="00B15963" w:rsidRPr="00B15963">
        <w:rPr>
          <w:rFonts w:ascii="Times New Roman" w:hAnsi="Times New Roman" w:cs="Times New Roman"/>
          <w:sz w:val="24"/>
          <w:szCs w:val="24"/>
        </w:rPr>
        <w:t>(-ų) priežasties</w:t>
      </w:r>
      <w:r w:rsidR="00B15963">
        <w:rPr>
          <w:rFonts w:ascii="Times New Roman" w:hAnsi="Times New Roman" w:cs="Times New Roman"/>
          <w:sz w:val="24"/>
          <w:szCs w:val="24"/>
        </w:rPr>
        <w:t xml:space="preserve"> </w:t>
      </w:r>
      <w:r w:rsidR="00B15963" w:rsidRPr="00B15963">
        <w:rPr>
          <w:rFonts w:ascii="Times New Roman" w:hAnsi="Times New Roman" w:cs="Times New Roman"/>
          <w:sz w:val="24"/>
          <w:szCs w:val="24"/>
        </w:rPr>
        <w:t>(-čių):</w:t>
      </w:r>
      <w:r w:rsidR="001D15F6">
        <w:rPr>
          <w:rFonts w:ascii="Times New Roman" w:hAnsi="Times New Roman" w:cs="Times New Roman"/>
          <w:sz w:val="24"/>
          <w:szCs w:val="24"/>
        </w:rPr>
        <w:t xml:space="preserve"> </w:t>
      </w:r>
      <w:r w:rsidR="00D923F5" w:rsidRPr="008A4C5C">
        <w:rPr>
          <w:rFonts w:ascii="Times New Roman" w:hAnsi="Times New Roman" w:cs="Times New Roman"/>
          <w:color w:val="000000"/>
          <w:sz w:val="24"/>
          <w:szCs w:val="24"/>
        </w:rPr>
        <w:t>Šis pirkimas nėra skaidomas į pirkimo dalis</w:t>
      </w:r>
      <w:r w:rsidR="00D923F5">
        <w:rPr>
          <w:rFonts w:ascii="Times New Roman" w:hAnsi="Times New Roman" w:cs="Times New Roman"/>
          <w:color w:val="000000"/>
          <w:sz w:val="24"/>
          <w:szCs w:val="24"/>
        </w:rPr>
        <w:t>, nes s</w:t>
      </w:r>
      <w:r w:rsidR="00D923F5" w:rsidRPr="003F35F1">
        <w:rPr>
          <w:rFonts w:ascii="Times New Roman" w:hAnsi="Times New Roman" w:cs="Times New Roman"/>
          <w:color w:val="000000"/>
          <w:sz w:val="24"/>
          <w:szCs w:val="24"/>
        </w:rPr>
        <w:t>kaid</w:t>
      </w:r>
      <w:r w:rsidR="00D923F5">
        <w:rPr>
          <w:rFonts w:ascii="Times New Roman" w:hAnsi="Times New Roman" w:cs="Times New Roman"/>
          <w:color w:val="000000"/>
          <w:sz w:val="24"/>
          <w:szCs w:val="24"/>
        </w:rPr>
        <w:t>yti</w:t>
      </w:r>
      <w:r w:rsidR="00D923F5" w:rsidRPr="003F35F1">
        <w:rPr>
          <w:rFonts w:ascii="Times New Roman" w:hAnsi="Times New Roman" w:cs="Times New Roman"/>
          <w:color w:val="000000"/>
          <w:sz w:val="24"/>
          <w:szCs w:val="24"/>
        </w:rPr>
        <w:t xml:space="preserve"> sudėtinga techniniu požiūriu: sodinukų</w:t>
      </w:r>
      <w:r w:rsidR="00D923F5">
        <w:rPr>
          <w:rFonts w:ascii="Times New Roman" w:hAnsi="Times New Roman" w:cs="Times New Roman"/>
          <w:color w:val="000000"/>
          <w:sz w:val="24"/>
          <w:szCs w:val="24"/>
        </w:rPr>
        <w:t xml:space="preserve"> </w:t>
      </w:r>
      <w:r w:rsidR="00D923F5" w:rsidRPr="003F35F1">
        <w:rPr>
          <w:rFonts w:ascii="Times New Roman" w:hAnsi="Times New Roman" w:cs="Times New Roman"/>
          <w:color w:val="000000"/>
          <w:sz w:val="24"/>
          <w:szCs w:val="24"/>
        </w:rPr>
        <w:t>/</w:t>
      </w:r>
      <w:r w:rsidR="00D923F5">
        <w:rPr>
          <w:rFonts w:ascii="Times New Roman" w:hAnsi="Times New Roman" w:cs="Times New Roman"/>
          <w:color w:val="000000"/>
          <w:sz w:val="24"/>
          <w:szCs w:val="24"/>
        </w:rPr>
        <w:t xml:space="preserve"> </w:t>
      </w:r>
      <w:r w:rsidR="00D923F5" w:rsidRPr="003F35F1">
        <w:rPr>
          <w:rFonts w:ascii="Times New Roman" w:hAnsi="Times New Roman" w:cs="Times New Roman"/>
          <w:color w:val="000000"/>
          <w:sz w:val="24"/>
          <w:szCs w:val="24"/>
        </w:rPr>
        <w:t>daigų</w:t>
      </w:r>
      <w:r w:rsidR="00D923F5">
        <w:rPr>
          <w:rFonts w:ascii="Times New Roman" w:hAnsi="Times New Roman" w:cs="Times New Roman"/>
          <w:color w:val="000000"/>
          <w:sz w:val="24"/>
          <w:szCs w:val="24"/>
        </w:rPr>
        <w:t xml:space="preserve"> </w:t>
      </w:r>
      <w:r w:rsidR="00D923F5" w:rsidRPr="003F35F1">
        <w:rPr>
          <w:rFonts w:ascii="Times New Roman" w:hAnsi="Times New Roman" w:cs="Times New Roman"/>
          <w:color w:val="000000"/>
          <w:sz w:val="24"/>
          <w:szCs w:val="24"/>
        </w:rPr>
        <w:t>parinkimas, atvežimas, augalų sodinimas ir tolesnė priežiūra (laistymas, ravėjimas, persodinimas</w:t>
      </w:r>
      <w:r w:rsidR="00D923F5">
        <w:rPr>
          <w:rFonts w:ascii="Times New Roman" w:hAnsi="Times New Roman" w:cs="Times New Roman"/>
          <w:color w:val="000000"/>
          <w:sz w:val="24"/>
          <w:szCs w:val="24"/>
        </w:rPr>
        <w:t xml:space="preserve"> ir </w:t>
      </w:r>
      <w:r w:rsidR="00D923F5" w:rsidRPr="003F35F1">
        <w:rPr>
          <w:rFonts w:ascii="Times New Roman" w:hAnsi="Times New Roman" w:cs="Times New Roman"/>
          <w:color w:val="000000"/>
          <w:sz w:val="24"/>
          <w:szCs w:val="24"/>
        </w:rPr>
        <w:t>t</w:t>
      </w:r>
      <w:r w:rsidR="00D923F5">
        <w:rPr>
          <w:rFonts w:ascii="Times New Roman" w:hAnsi="Times New Roman" w:cs="Times New Roman"/>
          <w:color w:val="000000"/>
          <w:sz w:val="24"/>
          <w:szCs w:val="24"/>
        </w:rPr>
        <w:t>.t.</w:t>
      </w:r>
      <w:r w:rsidR="00D923F5" w:rsidRPr="003F35F1">
        <w:rPr>
          <w:rFonts w:ascii="Times New Roman" w:hAnsi="Times New Roman" w:cs="Times New Roman"/>
          <w:color w:val="000000"/>
          <w:sz w:val="24"/>
          <w:szCs w:val="24"/>
        </w:rPr>
        <w:t>)</w:t>
      </w:r>
      <w:r w:rsidR="00D923F5">
        <w:rPr>
          <w:rFonts w:ascii="Times New Roman" w:hAnsi="Times New Roman" w:cs="Times New Roman"/>
          <w:color w:val="000000"/>
          <w:sz w:val="24"/>
          <w:szCs w:val="24"/>
        </w:rPr>
        <w:t xml:space="preserve"> </w:t>
      </w:r>
      <w:r w:rsidR="00D923F5" w:rsidRPr="003F35F1">
        <w:rPr>
          <w:rFonts w:ascii="Times New Roman" w:hAnsi="Times New Roman" w:cs="Times New Roman"/>
          <w:color w:val="000000"/>
          <w:sz w:val="24"/>
          <w:szCs w:val="24"/>
        </w:rPr>
        <w:t>yra nuoseklių procesų seka; pirkimo objektą išskaidžius į dalis, techniškai nebūtų užtikrinamas</w:t>
      </w:r>
      <w:r w:rsidR="00D923F5">
        <w:rPr>
          <w:rFonts w:ascii="Times New Roman" w:hAnsi="Times New Roman" w:cs="Times New Roman"/>
          <w:color w:val="000000"/>
          <w:sz w:val="24"/>
          <w:szCs w:val="24"/>
        </w:rPr>
        <w:t xml:space="preserve"> </w:t>
      </w:r>
      <w:r w:rsidR="00D923F5" w:rsidRPr="003F35F1">
        <w:rPr>
          <w:rFonts w:ascii="Times New Roman" w:hAnsi="Times New Roman" w:cs="Times New Roman"/>
          <w:color w:val="000000"/>
          <w:sz w:val="24"/>
          <w:szCs w:val="24"/>
        </w:rPr>
        <w:t>nepertraukiamas paslaugų teikimas.</w:t>
      </w:r>
      <w:r w:rsidR="00D923F5">
        <w:rPr>
          <w:rFonts w:ascii="Times New Roman" w:hAnsi="Times New Roman" w:cs="Times New Roman"/>
          <w:color w:val="000000"/>
          <w:sz w:val="24"/>
          <w:szCs w:val="24"/>
        </w:rPr>
        <w:t xml:space="preserve"> </w:t>
      </w:r>
      <w:r w:rsidR="00D923F5" w:rsidRPr="003F35F1">
        <w:rPr>
          <w:rFonts w:ascii="Times New Roman" w:hAnsi="Times New Roman" w:cs="Times New Roman"/>
          <w:color w:val="000000"/>
          <w:sz w:val="24"/>
          <w:szCs w:val="24"/>
        </w:rPr>
        <w:t>Skaidant kyla koordinavimo rizikos: skaidymas į dalis (pvz. atskirai perkant sodinukus</w:t>
      </w:r>
      <w:r w:rsidR="00D923F5">
        <w:rPr>
          <w:rFonts w:ascii="Times New Roman" w:hAnsi="Times New Roman" w:cs="Times New Roman"/>
          <w:color w:val="000000"/>
          <w:sz w:val="24"/>
          <w:szCs w:val="24"/>
        </w:rPr>
        <w:t xml:space="preserve"> </w:t>
      </w:r>
      <w:r w:rsidR="00D923F5" w:rsidRPr="003F35F1">
        <w:rPr>
          <w:rFonts w:ascii="Times New Roman" w:hAnsi="Times New Roman" w:cs="Times New Roman"/>
          <w:color w:val="000000"/>
          <w:sz w:val="24"/>
          <w:szCs w:val="24"/>
        </w:rPr>
        <w:t>/</w:t>
      </w:r>
      <w:r w:rsidR="00D923F5">
        <w:rPr>
          <w:rFonts w:ascii="Times New Roman" w:hAnsi="Times New Roman" w:cs="Times New Roman"/>
          <w:color w:val="000000"/>
          <w:sz w:val="24"/>
          <w:szCs w:val="24"/>
        </w:rPr>
        <w:t xml:space="preserve"> </w:t>
      </w:r>
      <w:r w:rsidR="00D923F5" w:rsidRPr="003F35F1">
        <w:rPr>
          <w:rFonts w:ascii="Times New Roman" w:hAnsi="Times New Roman" w:cs="Times New Roman"/>
          <w:color w:val="000000"/>
          <w:sz w:val="24"/>
          <w:szCs w:val="24"/>
        </w:rPr>
        <w:t>daigus ir</w:t>
      </w:r>
      <w:r w:rsidR="00D923F5">
        <w:rPr>
          <w:rFonts w:ascii="Times New Roman" w:hAnsi="Times New Roman" w:cs="Times New Roman"/>
          <w:color w:val="000000"/>
          <w:sz w:val="24"/>
          <w:szCs w:val="24"/>
        </w:rPr>
        <w:t xml:space="preserve"> </w:t>
      </w:r>
      <w:r w:rsidR="00D923F5" w:rsidRPr="003F35F1">
        <w:rPr>
          <w:rFonts w:ascii="Times New Roman" w:hAnsi="Times New Roman" w:cs="Times New Roman"/>
          <w:color w:val="000000"/>
          <w:sz w:val="24"/>
          <w:szCs w:val="24"/>
        </w:rPr>
        <w:t>priežiūrą) yra pavojus nesukoordinuoti procesų, yra konfliktų tarp atskirų tiekėjų rizika</w:t>
      </w:r>
      <w:r w:rsidR="00D923F5">
        <w:rPr>
          <w:rFonts w:ascii="Times New Roman" w:hAnsi="Times New Roman" w:cs="Times New Roman"/>
          <w:color w:val="000000"/>
          <w:sz w:val="24"/>
          <w:szCs w:val="24"/>
        </w:rPr>
        <w:t>.</w:t>
      </w:r>
    </w:p>
    <w:p w14:paraId="68FB82E9" w14:textId="77777777" w:rsidR="00A06063" w:rsidRDefault="00B41C66" w:rsidP="00A06063">
      <w:pPr>
        <w:pStyle w:val="Betarp"/>
        <w:spacing w:line="20" w:lineRule="atLeast"/>
        <w:ind w:firstLine="567"/>
        <w:contextualSpacing/>
        <w:jc w:val="both"/>
        <w:rPr>
          <w:rFonts w:ascii="Times New Roman" w:eastAsia="Calibri" w:hAnsi="Times New Roman" w:cs="Times New Roman"/>
          <w:sz w:val="24"/>
          <w:szCs w:val="24"/>
        </w:rPr>
      </w:pPr>
      <w:r w:rsidRPr="00C702BF">
        <w:rPr>
          <w:rFonts w:ascii="Times New Roman" w:hAnsi="Times New Roman" w:cs="Times New Roman"/>
          <w:sz w:val="24"/>
          <w:szCs w:val="24"/>
        </w:rPr>
        <w:t xml:space="preserve">Reikalavimai pirkimo objektui nustatyti </w:t>
      </w:r>
      <w:r w:rsidR="00704310" w:rsidRPr="00C702BF">
        <w:rPr>
          <w:rFonts w:ascii="Times New Roman" w:hAnsi="Times New Roman" w:cs="Times New Roman"/>
          <w:sz w:val="24"/>
          <w:szCs w:val="24"/>
        </w:rPr>
        <w:t>s</w:t>
      </w:r>
      <w:r w:rsidR="00444CAF" w:rsidRPr="00C702BF">
        <w:rPr>
          <w:rFonts w:ascii="Times New Roman" w:hAnsi="Times New Roman" w:cs="Times New Roman"/>
          <w:sz w:val="24"/>
          <w:szCs w:val="24"/>
        </w:rPr>
        <w:t xml:space="preserve">pecialiųjų </w:t>
      </w:r>
      <w:r w:rsidR="00CE7209" w:rsidRPr="00C702BF">
        <w:rPr>
          <w:rFonts w:ascii="Times New Roman" w:hAnsi="Times New Roman" w:cs="Times New Roman"/>
          <w:sz w:val="24"/>
          <w:szCs w:val="24"/>
        </w:rPr>
        <w:t xml:space="preserve">pirkimo </w:t>
      </w:r>
      <w:r w:rsidR="00444CAF" w:rsidRPr="00C702BF">
        <w:rPr>
          <w:rFonts w:ascii="Times New Roman" w:hAnsi="Times New Roman" w:cs="Times New Roman"/>
          <w:sz w:val="24"/>
          <w:szCs w:val="24"/>
        </w:rPr>
        <w:t>sąlygų</w:t>
      </w:r>
      <w:r w:rsidR="00275BCC" w:rsidRPr="00C702BF">
        <w:rPr>
          <w:rFonts w:ascii="Times New Roman" w:eastAsia="Calibri" w:hAnsi="Times New Roman" w:cs="Times New Roman"/>
          <w:sz w:val="24"/>
          <w:szCs w:val="24"/>
        </w:rPr>
        <w:t xml:space="preserve"> </w:t>
      </w:r>
      <w:r w:rsidR="00976C3E" w:rsidRPr="00C702BF">
        <w:rPr>
          <w:rFonts w:ascii="Times New Roman" w:eastAsia="Calibri" w:hAnsi="Times New Roman" w:cs="Times New Roman"/>
          <w:sz w:val="24"/>
          <w:szCs w:val="24"/>
        </w:rPr>
        <w:t xml:space="preserve">2 </w:t>
      </w:r>
      <w:r w:rsidR="00275BCC" w:rsidRPr="00C702BF">
        <w:rPr>
          <w:rFonts w:ascii="Times New Roman" w:hAnsi="Times New Roman" w:cs="Times New Roman"/>
          <w:sz w:val="24"/>
          <w:szCs w:val="24"/>
        </w:rPr>
        <w:t>priede</w:t>
      </w:r>
      <w:r w:rsidR="00983342">
        <w:rPr>
          <w:rFonts w:ascii="Times New Roman" w:hAnsi="Times New Roman" w:cs="Times New Roman"/>
          <w:sz w:val="24"/>
          <w:szCs w:val="24"/>
        </w:rPr>
        <w:t xml:space="preserve"> </w:t>
      </w:r>
      <w:r w:rsidR="00275BCC" w:rsidRPr="00C702BF">
        <w:rPr>
          <w:rFonts w:ascii="Times New Roman" w:eastAsia="Calibri" w:hAnsi="Times New Roman" w:cs="Times New Roman"/>
          <w:sz w:val="24"/>
          <w:szCs w:val="24"/>
        </w:rPr>
        <w:t>”</w:t>
      </w:r>
      <w:r w:rsidR="00D923F5">
        <w:rPr>
          <w:rFonts w:ascii="Times New Roman" w:eastAsia="Calibri" w:hAnsi="Times New Roman" w:cs="Times New Roman"/>
          <w:sz w:val="24"/>
          <w:szCs w:val="24"/>
        </w:rPr>
        <w:t>Anykščių miesto gėlynų įrengimo ir teritorijų apželdinimo bei priežiūros paslaugų techninė specifikacija</w:t>
      </w:r>
      <w:r w:rsidR="003534A6">
        <w:rPr>
          <w:rFonts w:ascii="Times New Roman" w:eastAsia="Calibri" w:hAnsi="Times New Roman" w:cs="Times New Roman"/>
          <w:sz w:val="24"/>
          <w:szCs w:val="24"/>
        </w:rPr>
        <w:t>“</w:t>
      </w:r>
      <w:r w:rsidR="00D923F5">
        <w:rPr>
          <w:rFonts w:ascii="Times New Roman" w:eastAsia="Calibri" w:hAnsi="Times New Roman" w:cs="Times New Roman"/>
          <w:sz w:val="24"/>
          <w:szCs w:val="24"/>
        </w:rPr>
        <w:t>.</w:t>
      </w:r>
    </w:p>
    <w:p w14:paraId="79AAED89" w14:textId="3206B30A" w:rsidR="0075678B" w:rsidRPr="00A06063" w:rsidRDefault="00815D5F" w:rsidP="00A06063">
      <w:pPr>
        <w:pStyle w:val="Betarp"/>
        <w:spacing w:line="20" w:lineRule="atLeast"/>
        <w:ind w:firstLine="567"/>
        <w:contextualSpacing/>
        <w:jc w:val="both"/>
        <w:rPr>
          <w:rFonts w:ascii="Times New Roman" w:hAnsi="Times New Roman" w:cs="Times New Roman"/>
          <w:sz w:val="24"/>
          <w:szCs w:val="24"/>
        </w:rPr>
      </w:pPr>
      <w:r w:rsidRPr="00C702BF">
        <w:rPr>
          <w:rFonts w:ascii="Times New Roman" w:hAnsi="Times New Roman" w:cs="Times New Roman"/>
          <w:sz w:val="24"/>
          <w:szCs w:val="24"/>
        </w:rPr>
        <w:t>2.</w:t>
      </w:r>
      <w:r w:rsidR="00A06063">
        <w:rPr>
          <w:rFonts w:ascii="Times New Roman" w:hAnsi="Times New Roman" w:cs="Times New Roman"/>
          <w:sz w:val="24"/>
          <w:szCs w:val="24"/>
        </w:rPr>
        <w:t>4</w:t>
      </w:r>
      <w:r w:rsidR="003B0F1F" w:rsidRPr="00C702BF">
        <w:rPr>
          <w:rFonts w:ascii="Times New Roman" w:hAnsi="Times New Roman" w:cs="Times New Roman"/>
          <w:sz w:val="24"/>
          <w:szCs w:val="24"/>
        </w:rPr>
        <w:t xml:space="preserve">. </w:t>
      </w:r>
      <w:r w:rsidR="00BB0FC8" w:rsidRPr="00C702BF">
        <w:rPr>
          <w:rFonts w:ascii="Times New Roman" w:hAnsi="Times New Roman" w:cs="Times New Roman"/>
          <w:sz w:val="24"/>
          <w:szCs w:val="24"/>
        </w:rPr>
        <w:t xml:space="preserve">Perkančioji organizacija </w:t>
      </w:r>
      <w:r w:rsidR="003C3F49" w:rsidRPr="00C702BF">
        <w:rPr>
          <w:rFonts w:ascii="Times New Roman" w:hAnsi="Times New Roman" w:cs="Times New Roman"/>
          <w:sz w:val="24"/>
          <w:szCs w:val="24"/>
        </w:rPr>
        <w:t xml:space="preserve">pirkime </w:t>
      </w:r>
      <w:r w:rsidR="00000EE6" w:rsidRPr="00C702BF">
        <w:rPr>
          <w:rFonts w:ascii="Times New Roman" w:hAnsi="Times New Roman" w:cs="Times New Roman"/>
          <w:sz w:val="24"/>
          <w:szCs w:val="24"/>
        </w:rPr>
        <w:t>ne</w:t>
      </w:r>
      <w:r w:rsidR="00BB0FC8" w:rsidRPr="00C702BF">
        <w:rPr>
          <w:rFonts w:ascii="Times New Roman" w:hAnsi="Times New Roman" w:cs="Times New Roman"/>
          <w:sz w:val="24"/>
          <w:szCs w:val="24"/>
        </w:rPr>
        <w:t>taiko reikalavim</w:t>
      </w:r>
      <w:r w:rsidR="00000EE6" w:rsidRPr="00C702BF">
        <w:rPr>
          <w:rFonts w:ascii="Times New Roman" w:hAnsi="Times New Roman" w:cs="Times New Roman"/>
          <w:sz w:val="24"/>
          <w:szCs w:val="24"/>
        </w:rPr>
        <w:t>ų</w:t>
      </w:r>
      <w:r w:rsidR="002F1B6E" w:rsidRPr="00C702BF">
        <w:rPr>
          <w:rFonts w:ascii="Times New Roman" w:hAnsi="Times New Roman" w:cs="Times New Roman"/>
          <w:sz w:val="24"/>
          <w:szCs w:val="24"/>
        </w:rPr>
        <w:t xml:space="preserve"> </w:t>
      </w:r>
      <w:r w:rsidR="008B6A96" w:rsidRPr="00C702BF">
        <w:rPr>
          <w:rFonts w:ascii="Times New Roman" w:hAnsi="Times New Roman" w:cs="Times New Roman"/>
          <w:sz w:val="24"/>
          <w:szCs w:val="24"/>
        </w:rPr>
        <w:t>(kriterij</w:t>
      </w:r>
      <w:r w:rsidR="00000EE6" w:rsidRPr="00C702BF">
        <w:rPr>
          <w:rFonts w:ascii="Times New Roman" w:hAnsi="Times New Roman" w:cs="Times New Roman"/>
          <w:sz w:val="24"/>
          <w:szCs w:val="24"/>
        </w:rPr>
        <w:t>ų</w:t>
      </w:r>
      <w:r w:rsidR="008B6A96" w:rsidRPr="00C702BF">
        <w:rPr>
          <w:rFonts w:ascii="Times New Roman" w:hAnsi="Times New Roman" w:cs="Times New Roman"/>
          <w:sz w:val="24"/>
          <w:szCs w:val="24"/>
        </w:rPr>
        <w:t xml:space="preserve">) dėl </w:t>
      </w:r>
      <w:r w:rsidR="003576C1" w:rsidRPr="00C702BF">
        <w:rPr>
          <w:rFonts w:ascii="Times New Roman" w:hAnsi="Times New Roman" w:cs="Times New Roman"/>
          <w:sz w:val="24"/>
          <w:szCs w:val="24"/>
        </w:rPr>
        <w:t xml:space="preserve">statinio informacinio modelio taikymo. </w:t>
      </w:r>
    </w:p>
    <w:p w14:paraId="0CA81FB8" w14:textId="5767CE74" w:rsidR="00325243" w:rsidRPr="00C772EF" w:rsidRDefault="00325243" w:rsidP="005F501B">
      <w:pPr>
        <w:pStyle w:val="Sraopastraipa"/>
        <w:spacing w:after="0" w:line="20" w:lineRule="atLeast"/>
        <w:ind w:left="0" w:firstLine="567"/>
        <w:jc w:val="both"/>
        <w:rPr>
          <w:rFonts w:ascii="Times New Roman" w:hAnsi="Times New Roman" w:cs="Times New Roman"/>
          <w:sz w:val="24"/>
          <w:szCs w:val="24"/>
        </w:rPr>
      </w:pPr>
      <w:r w:rsidRPr="00C702BF">
        <w:rPr>
          <w:rFonts w:ascii="Times New Roman" w:hAnsi="Times New Roman" w:cs="Times New Roman"/>
          <w:sz w:val="24"/>
          <w:szCs w:val="24"/>
        </w:rPr>
        <w:lastRenderedPageBreak/>
        <w:t>2.</w:t>
      </w:r>
      <w:r w:rsidR="00A06063">
        <w:rPr>
          <w:rFonts w:ascii="Times New Roman" w:hAnsi="Times New Roman" w:cs="Times New Roman"/>
          <w:sz w:val="24"/>
          <w:szCs w:val="24"/>
        </w:rPr>
        <w:t>5</w:t>
      </w:r>
      <w:r w:rsidRPr="00C702BF">
        <w:rPr>
          <w:rFonts w:ascii="Times New Roman" w:hAnsi="Times New Roman" w:cs="Times New Roman"/>
          <w:sz w:val="24"/>
          <w:szCs w:val="24"/>
        </w:rPr>
        <w:t>.</w:t>
      </w:r>
      <w:r w:rsidR="00E53E12" w:rsidRPr="00C702BF">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702BF">
        <w:rPr>
          <w:rFonts w:ascii="Times New Roman" w:hAnsi="Times New Roman" w:cs="Times New Roman"/>
          <w:sz w:val="24"/>
          <w:szCs w:val="24"/>
        </w:rPr>
        <w:t xml:space="preserve">turi būti </w:t>
      </w:r>
      <w:r w:rsidR="00AE7624" w:rsidRPr="00C702BF">
        <w:rPr>
          <w:rFonts w:ascii="Times New Roman" w:hAnsi="Times New Roman" w:cs="Times New Roman"/>
          <w:sz w:val="24"/>
          <w:szCs w:val="24"/>
        </w:rPr>
        <w:t>laikoma, kad kiekviena</w:t>
      </w:r>
      <w:r w:rsidR="00AE7624" w:rsidRPr="00C772EF">
        <w:rPr>
          <w:rFonts w:ascii="Times New Roman" w:hAnsi="Times New Roman" w:cs="Times New Roman"/>
          <w:sz w:val="24"/>
          <w:szCs w:val="24"/>
        </w:rPr>
        <w:t xml:space="preserve"> tokia nuoroda yra pateikta su žodžiais „arba lygiavertis“. </w:t>
      </w:r>
    </w:p>
    <w:p w14:paraId="0B1A2749" w14:textId="6B802E12" w:rsidR="005A0869" w:rsidRPr="00C772EF" w:rsidRDefault="00004521" w:rsidP="005F501B">
      <w:pPr>
        <w:pStyle w:val="Sraopastraipa"/>
        <w:spacing w:after="0" w:line="20" w:lineRule="atLeast"/>
        <w:ind w:left="0" w:firstLine="567"/>
        <w:jc w:val="both"/>
        <w:rPr>
          <w:rFonts w:ascii="Times New Roman" w:hAnsi="Times New Roman" w:cs="Times New Roman"/>
          <w:sz w:val="24"/>
          <w:szCs w:val="24"/>
        </w:rPr>
      </w:pPr>
      <w:r w:rsidRPr="00C772EF">
        <w:rPr>
          <w:rFonts w:ascii="Times New Roman" w:hAnsi="Times New Roman" w:cs="Times New Roman"/>
          <w:sz w:val="24"/>
          <w:szCs w:val="24"/>
        </w:rPr>
        <w:t>2.</w:t>
      </w:r>
      <w:r w:rsidR="00A06063">
        <w:rPr>
          <w:rFonts w:ascii="Times New Roman" w:hAnsi="Times New Roman" w:cs="Times New Roman"/>
          <w:sz w:val="24"/>
          <w:szCs w:val="24"/>
        </w:rPr>
        <w:t>6</w:t>
      </w:r>
      <w:r w:rsidRPr="00C772EF">
        <w:rPr>
          <w:rFonts w:ascii="Times New Roman" w:hAnsi="Times New Roman" w:cs="Times New Roman"/>
          <w:sz w:val="24"/>
          <w:szCs w:val="24"/>
        </w:rPr>
        <w:t xml:space="preserve">. </w:t>
      </w:r>
      <w:r w:rsidR="005A0869" w:rsidRPr="00C772EF">
        <w:rPr>
          <w:rFonts w:ascii="Times New Roman" w:hAnsi="Times New Roman" w:cs="Times New Roman"/>
          <w:sz w:val="24"/>
          <w:szCs w:val="24"/>
        </w:rPr>
        <w:t xml:space="preserve">Jeigu apibūdinant pirkimo objektą techninėje specifikacijoje nurodytas standartas, </w:t>
      </w:r>
      <w:r w:rsidR="005A0869" w:rsidRPr="00C772EF">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5A0869" w:rsidRPr="00C772EF">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C772EF" w:rsidRDefault="00202323" w:rsidP="00F21377">
      <w:pPr>
        <w:pStyle w:val="Antrat1"/>
        <w:spacing w:line="20" w:lineRule="atLeast"/>
        <w:contextualSpacing/>
        <w:jc w:val="both"/>
        <w:rPr>
          <w:rFonts w:ascii="Times New Roman" w:hAnsi="Times New Roman" w:cs="Times New Roman"/>
          <w:b/>
          <w:bCs/>
          <w:sz w:val="28"/>
          <w:szCs w:val="28"/>
        </w:rPr>
      </w:pPr>
      <w:bookmarkStart w:id="6" w:name="_Toc207352171"/>
      <w:r w:rsidRPr="00C772EF">
        <w:rPr>
          <w:rFonts w:ascii="Times New Roman" w:hAnsi="Times New Roman" w:cs="Times New Roman"/>
          <w:b/>
          <w:bCs/>
          <w:sz w:val="28"/>
          <w:szCs w:val="28"/>
        </w:rPr>
        <w:t>3.</w:t>
      </w:r>
      <w:r w:rsidR="00D24970" w:rsidRPr="00C772EF">
        <w:rPr>
          <w:rFonts w:ascii="Times New Roman" w:hAnsi="Times New Roman" w:cs="Times New Roman"/>
          <w:b/>
          <w:bCs/>
          <w:sz w:val="28"/>
          <w:szCs w:val="28"/>
        </w:rPr>
        <w:t xml:space="preserve"> </w:t>
      </w:r>
      <w:bookmarkStart w:id="7" w:name="_Ref39427921"/>
      <w:bookmarkStart w:id="8" w:name="_Ref39427927"/>
      <w:bookmarkStart w:id="9" w:name="_Ref39740354"/>
      <w:r w:rsidR="00D22226" w:rsidRPr="00C772EF">
        <w:rPr>
          <w:rFonts w:ascii="Times New Roman" w:hAnsi="Times New Roman" w:cs="Times New Roman"/>
          <w:b/>
          <w:bCs/>
          <w:sz w:val="28"/>
          <w:szCs w:val="28"/>
        </w:rPr>
        <w:t>Susitikimai su tiekėjais</w:t>
      </w:r>
      <w:bookmarkEnd w:id="7"/>
      <w:bookmarkEnd w:id="8"/>
      <w:r w:rsidR="003B6924" w:rsidRPr="00C772EF">
        <w:rPr>
          <w:rFonts w:ascii="Times New Roman" w:hAnsi="Times New Roman" w:cs="Times New Roman"/>
          <w:b/>
          <w:bCs/>
          <w:sz w:val="28"/>
          <w:szCs w:val="28"/>
        </w:rPr>
        <w:t xml:space="preserve"> ir objekto apžiūra</w:t>
      </w:r>
      <w:bookmarkEnd w:id="6"/>
      <w:bookmarkEnd w:id="9"/>
    </w:p>
    <w:p w14:paraId="257005EB" w14:textId="77777777" w:rsidR="00EC0581" w:rsidRDefault="00862DB8" w:rsidP="00EC0581">
      <w:pPr>
        <w:pStyle w:val="Sraopastraipa"/>
        <w:spacing w:after="0" w:line="20" w:lineRule="atLeast"/>
        <w:ind w:left="0" w:firstLine="567"/>
        <w:jc w:val="both"/>
        <w:rPr>
          <w:rFonts w:ascii="Times New Roman" w:hAnsi="Times New Roman" w:cs="Times New Roman"/>
          <w:sz w:val="24"/>
          <w:szCs w:val="24"/>
        </w:rPr>
      </w:pPr>
      <w:r w:rsidRPr="00C772EF">
        <w:rPr>
          <w:rFonts w:ascii="Times New Roman" w:hAnsi="Times New Roman" w:cs="Times New Roman"/>
          <w:iCs/>
          <w:sz w:val="24"/>
          <w:szCs w:val="24"/>
        </w:rPr>
        <w:t>3.1.</w:t>
      </w:r>
      <w:r w:rsidRPr="00C772EF">
        <w:rPr>
          <w:rFonts w:ascii="Times New Roman" w:hAnsi="Times New Roman" w:cs="Times New Roman"/>
          <w:i/>
          <w:color w:val="FF0000"/>
          <w:sz w:val="24"/>
          <w:szCs w:val="24"/>
        </w:rPr>
        <w:t xml:space="preserve"> </w:t>
      </w:r>
      <w:r w:rsidR="00B176FD" w:rsidRPr="00C772EF">
        <w:rPr>
          <w:rFonts w:ascii="Times New Roman" w:hAnsi="Times New Roman" w:cs="Times New Roman"/>
          <w:sz w:val="24"/>
          <w:szCs w:val="24"/>
        </w:rPr>
        <w:t xml:space="preserve">Perkančioji organizacija nerengs susitikimo su tiekėjais dėl pirkimo </w:t>
      </w:r>
      <w:r w:rsidR="004257A5" w:rsidRPr="00C772EF">
        <w:rPr>
          <w:rFonts w:ascii="Times New Roman" w:hAnsi="Times New Roman" w:cs="Times New Roman"/>
          <w:sz w:val="24"/>
          <w:szCs w:val="24"/>
        </w:rPr>
        <w:t>sąlyg</w:t>
      </w:r>
      <w:r w:rsidR="00B176FD" w:rsidRPr="00C772EF">
        <w:rPr>
          <w:rFonts w:ascii="Times New Roman" w:hAnsi="Times New Roman" w:cs="Times New Roman"/>
          <w:sz w:val="24"/>
          <w:szCs w:val="24"/>
        </w:rPr>
        <w:t>ų</w:t>
      </w:r>
      <w:r w:rsidR="00946722" w:rsidRPr="00C772EF">
        <w:rPr>
          <w:rFonts w:ascii="Times New Roman" w:hAnsi="Times New Roman" w:cs="Times New Roman"/>
          <w:sz w:val="24"/>
          <w:szCs w:val="24"/>
        </w:rPr>
        <w:t xml:space="preserve"> paaiškinimo</w:t>
      </w:r>
      <w:r w:rsidR="00B176FD" w:rsidRPr="00C772EF">
        <w:rPr>
          <w:rFonts w:ascii="Times New Roman" w:hAnsi="Times New Roman" w:cs="Times New Roman"/>
          <w:sz w:val="24"/>
          <w:szCs w:val="24"/>
        </w:rPr>
        <w:t>.</w:t>
      </w:r>
    </w:p>
    <w:p w14:paraId="5606BB6D" w14:textId="2782934E" w:rsidR="00EC0581" w:rsidRPr="00EC0581" w:rsidRDefault="00EC0581" w:rsidP="00EC0581">
      <w:pPr>
        <w:pStyle w:val="Sraopastraipa"/>
        <w:spacing w:after="0" w:line="20" w:lineRule="atLeast"/>
        <w:ind w:left="0" w:firstLine="567"/>
        <w:jc w:val="both"/>
        <w:rPr>
          <w:rFonts w:ascii="Times New Roman" w:hAnsi="Times New Roman" w:cs="Times New Roman"/>
          <w:sz w:val="24"/>
          <w:szCs w:val="24"/>
        </w:rPr>
      </w:pPr>
      <w:r w:rsidRPr="00EC0581">
        <w:rPr>
          <w:rFonts w:ascii="Times New Roman" w:hAnsi="Times New Roman" w:cs="Times New Roman"/>
          <w:sz w:val="24"/>
          <w:szCs w:val="24"/>
        </w:rPr>
        <w:t xml:space="preserve">3.2. </w:t>
      </w:r>
      <w:r w:rsidRPr="00EC0581">
        <w:rPr>
          <w:rFonts w:ascii="Times New Roman" w:eastAsiaTheme="minorHAnsi" w:hAnsi="Times New Roman" w:cs="Times New Roman"/>
          <w:sz w:val="24"/>
          <w:szCs w:val="24"/>
        </w:rPr>
        <w:t xml:space="preserve">Perkančioji organizacija nerengs objekto apžiūros, Tiekėjai gali savarankiškai apžiūrėti </w:t>
      </w:r>
      <w:r w:rsidR="00D923F5">
        <w:rPr>
          <w:rFonts w:ascii="Times New Roman" w:eastAsiaTheme="minorHAnsi" w:hAnsi="Times New Roman" w:cs="Times New Roman"/>
          <w:sz w:val="24"/>
          <w:szCs w:val="24"/>
        </w:rPr>
        <w:t>gėlynų įrengimo ir apželdinimo</w:t>
      </w:r>
      <w:r w:rsidRPr="00EC0581">
        <w:rPr>
          <w:rFonts w:ascii="Times New Roman" w:eastAsiaTheme="minorHAnsi" w:hAnsi="Times New Roman" w:cs="Times New Roman"/>
          <w:sz w:val="24"/>
          <w:szCs w:val="24"/>
        </w:rPr>
        <w:t xml:space="preserve"> teritorij</w:t>
      </w:r>
      <w:r w:rsidR="00D923F5">
        <w:rPr>
          <w:rFonts w:ascii="Times New Roman" w:eastAsiaTheme="minorHAnsi" w:hAnsi="Times New Roman" w:cs="Times New Roman"/>
          <w:sz w:val="24"/>
          <w:szCs w:val="24"/>
        </w:rPr>
        <w:t>as</w:t>
      </w:r>
      <w:r w:rsidRPr="00EC0581">
        <w:rPr>
          <w:rFonts w:ascii="Times New Roman" w:hAnsi="Times New Roman" w:cs="Times New Roman"/>
          <w:sz w:val="24"/>
          <w:szCs w:val="24"/>
        </w:rPr>
        <w:t>.</w:t>
      </w:r>
    </w:p>
    <w:p w14:paraId="4BBE13B4" w14:textId="77777777" w:rsidR="00EC0581" w:rsidRPr="00EC0581" w:rsidRDefault="00EC0581" w:rsidP="005F501B">
      <w:pPr>
        <w:pStyle w:val="Sraopastraipa"/>
        <w:spacing w:after="0" w:line="20" w:lineRule="atLeast"/>
        <w:ind w:left="0" w:firstLine="567"/>
        <w:jc w:val="both"/>
        <w:rPr>
          <w:rFonts w:ascii="Times New Roman" w:hAnsi="Times New Roman" w:cs="Times New Roman"/>
          <w:i/>
          <w:color w:val="FF0000"/>
          <w:sz w:val="24"/>
          <w:szCs w:val="24"/>
        </w:rPr>
      </w:pPr>
    </w:p>
    <w:p w14:paraId="6443D2FF" w14:textId="040A41C9" w:rsidR="00C94B9F" w:rsidRPr="00C772EF" w:rsidRDefault="00AD57B1" w:rsidP="00F21377">
      <w:pPr>
        <w:pStyle w:val="Antrat1"/>
        <w:spacing w:line="20" w:lineRule="atLeast"/>
        <w:contextualSpacing/>
        <w:jc w:val="both"/>
        <w:rPr>
          <w:rFonts w:ascii="Times New Roman" w:hAnsi="Times New Roman" w:cs="Times New Roman"/>
          <w:b/>
          <w:bCs/>
          <w:sz w:val="28"/>
          <w:szCs w:val="28"/>
        </w:rPr>
      </w:pPr>
      <w:bookmarkStart w:id="10" w:name="_Ref39473754"/>
      <w:bookmarkStart w:id="11" w:name="_Ref39473761"/>
      <w:bookmarkStart w:id="12" w:name="_Ref39474188"/>
      <w:bookmarkStart w:id="13" w:name="_Toc207352172"/>
      <w:r w:rsidRPr="00C772EF">
        <w:rPr>
          <w:rFonts w:ascii="Times New Roman" w:hAnsi="Times New Roman" w:cs="Times New Roman"/>
          <w:b/>
          <w:bCs/>
          <w:sz w:val="28"/>
          <w:szCs w:val="28"/>
        </w:rPr>
        <w:t xml:space="preserve">4. </w:t>
      </w:r>
      <w:r w:rsidR="00173ACB" w:rsidRPr="00C772EF">
        <w:rPr>
          <w:rFonts w:ascii="Times New Roman" w:hAnsi="Times New Roman" w:cs="Times New Roman"/>
          <w:b/>
          <w:bCs/>
          <w:sz w:val="28"/>
          <w:szCs w:val="28"/>
        </w:rPr>
        <w:t>Tiekėjų pašalinimo pagrindai</w:t>
      </w:r>
      <w:bookmarkEnd w:id="10"/>
      <w:bookmarkEnd w:id="11"/>
      <w:bookmarkEnd w:id="12"/>
      <w:r w:rsidR="00975F1F" w:rsidRPr="00C772EF">
        <w:rPr>
          <w:rFonts w:ascii="Times New Roman" w:hAnsi="Times New Roman" w:cs="Times New Roman"/>
          <w:b/>
          <w:bCs/>
          <w:sz w:val="28"/>
          <w:szCs w:val="28"/>
        </w:rPr>
        <w:t xml:space="preserve"> ir kvalifikacijos reikalavimai</w:t>
      </w:r>
      <w:bookmarkEnd w:id="13"/>
    </w:p>
    <w:p w14:paraId="23B058CE" w14:textId="4EE99162" w:rsidR="002C5249" w:rsidRPr="00C772EF" w:rsidRDefault="009D2F13" w:rsidP="00C17162">
      <w:pPr>
        <w:pStyle w:val="Sraopastraipa"/>
        <w:spacing w:after="0" w:line="20" w:lineRule="atLeast"/>
        <w:ind w:left="0" w:firstLine="567"/>
        <w:jc w:val="both"/>
        <w:rPr>
          <w:rFonts w:ascii="Times New Roman" w:hAnsi="Times New Roman" w:cs="Times New Roman"/>
          <w:sz w:val="24"/>
          <w:szCs w:val="24"/>
        </w:rPr>
      </w:pPr>
      <w:r w:rsidRPr="00C772EF">
        <w:rPr>
          <w:rFonts w:ascii="Times New Roman" w:hAnsi="Times New Roman" w:cs="Times New Roman"/>
          <w:sz w:val="24"/>
          <w:szCs w:val="24"/>
        </w:rPr>
        <w:t xml:space="preserve">4.1. </w:t>
      </w:r>
      <w:r w:rsidR="002C5249" w:rsidRPr="00C772EF">
        <w:rPr>
          <w:rFonts w:ascii="Times New Roman" w:hAnsi="Times New Roman" w:cs="Times New Roman"/>
          <w:sz w:val="24"/>
          <w:szCs w:val="24"/>
        </w:rPr>
        <w:t>Reikalavimai dėl tiekėjo ir</w:t>
      </w:r>
      <w:bookmarkStart w:id="14" w:name="_Hlk41039660"/>
      <w:r w:rsidR="00942379" w:rsidRPr="00C772EF">
        <w:rPr>
          <w:rFonts w:ascii="Times New Roman" w:hAnsi="Times New Roman" w:cs="Times New Roman"/>
          <w:sz w:val="24"/>
          <w:szCs w:val="24"/>
        </w:rPr>
        <w:t xml:space="preserve"> </w:t>
      </w:r>
      <w:r w:rsidR="002C5249" w:rsidRPr="00C772EF">
        <w:rPr>
          <w:rFonts w:ascii="Times New Roman" w:hAnsi="Times New Roman" w:cs="Times New Roman"/>
          <w:sz w:val="24"/>
          <w:szCs w:val="24"/>
        </w:rPr>
        <w:t>subtiekėjų</w:t>
      </w:r>
      <w:r w:rsidR="00953F2B" w:rsidRPr="00C772EF">
        <w:rPr>
          <w:rFonts w:ascii="Times New Roman" w:hAnsi="Times New Roman" w:cs="Times New Roman"/>
          <w:sz w:val="24"/>
          <w:szCs w:val="24"/>
        </w:rPr>
        <w:t xml:space="preserve">, </w:t>
      </w:r>
      <w:r w:rsidR="007F34C7" w:rsidRPr="00C772EF">
        <w:rPr>
          <w:rFonts w:ascii="Times New Roman" w:hAnsi="Times New Roman" w:cs="Times New Roman"/>
          <w:sz w:val="24"/>
          <w:szCs w:val="24"/>
        </w:rPr>
        <w:t>ūkio subjektų, kurių pajėgumais tiekėjas remiasi,</w:t>
      </w:r>
      <w:r w:rsidR="002C5249" w:rsidRPr="00C772EF">
        <w:rPr>
          <w:rFonts w:ascii="Times New Roman" w:hAnsi="Times New Roman" w:cs="Times New Roman"/>
          <w:sz w:val="24"/>
          <w:szCs w:val="24"/>
        </w:rPr>
        <w:t xml:space="preserve"> </w:t>
      </w:r>
      <w:bookmarkEnd w:id="14"/>
      <w:r w:rsidR="002C5249" w:rsidRPr="00C772EF">
        <w:rPr>
          <w:rFonts w:ascii="Times New Roman" w:hAnsi="Times New Roman" w:cs="Times New Roman"/>
          <w:sz w:val="24"/>
          <w:szCs w:val="24"/>
        </w:rPr>
        <w:t xml:space="preserve">pašalinimo pagrindų nebuvimo bei jų nebuvimą patvirtinantys dokumentai nurodyti </w:t>
      </w:r>
      <w:r w:rsidR="006A737F" w:rsidRPr="00C772EF">
        <w:rPr>
          <w:rFonts w:ascii="Times New Roman" w:hAnsi="Times New Roman" w:cs="Times New Roman"/>
          <w:sz w:val="24"/>
          <w:szCs w:val="24"/>
        </w:rPr>
        <w:t xml:space="preserve">specialiųjų </w:t>
      </w:r>
      <w:r w:rsidR="006A737F" w:rsidRPr="00C772EF">
        <w:rPr>
          <w:rFonts w:ascii="Times New Roman" w:eastAsia="Calibri" w:hAnsi="Times New Roman" w:cs="Times New Roman"/>
          <w:sz w:val="24"/>
          <w:szCs w:val="24"/>
        </w:rPr>
        <w:t>p</w:t>
      </w:r>
      <w:r w:rsidR="00551FA7" w:rsidRPr="00C772EF">
        <w:rPr>
          <w:rFonts w:ascii="Times New Roman" w:eastAsia="Calibri" w:hAnsi="Times New Roman" w:cs="Times New Roman"/>
          <w:sz w:val="24"/>
          <w:szCs w:val="24"/>
        </w:rPr>
        <w:t xml:space="preserve">irkimo </w:t>
      </w:r>
      <w:r w:rsidR="006773B6" w:rsidRPr="00C772EF">
        <w:rPr>
          <w:rFonts w:ascii="Times New Roman" w:eastAsia="Calibri" w:hAnsi="Times New Roman" w:cs="Times New Roman"/>
          <w:sz w:val="24"/>
          <w:szCs w:val="24"/>
        </w:rPr>
        <w:t xml:space="preserve">sąlygų </w:t>
      </w:r>
      <w:r w:rsidR="00FC2EB4" w:rsidRPr="00C772EF">
        <w:rPr>
          <w:rFonts w:ascii="Times New Roman" w:hAnsi="Times New Roman" w:cs="Times New Roman"/>
          <w:sz w:val="24"/>
          <w:szCs w:val="24"/>
        </w:rPr>
        <w:t xml:space="preserve">3 </w:t>
      </w:r>
      <w:r w:rsidR="006773B6" w:rsidRPr="00C772EF">
        <w:rPr>
          <w:rFonts w:ascii="Times New Roman" w:eastAsia="Calibri" w:hAnsi="Times New Roman" w:cs="Times New Roman"/>
          <w:sz w:val="24"/>
          <w:szCs w:val="24"/>
        </w:rPr>
        <w:t>priede</w:t>
      </w:r>
      <w:r w:rsidR="002C5249" w:rsidRPr="00C772EF">
        <w:rPr>
          <w:rFonts w:ascii="Times New Roman" w:hAnsi="Times New Roman" w:cs="Times New Roman"/>
          <w:sz w:val="24"/>
          <w:szCs w:val="24"/>
        </w:rPr>
        <w:t xml:space="preserve">. </w:t>
      </w:r>
    </w:p>
    <w:p w14:paraId="35B4ACAE" w14:textId="1CD866D2" w:rsidR="005A0869" w:rsidRPr="00C772EF" w:rsidRDefault="005A0869" w:rsidP="00C17162">
      <w:pPr>
        <w:pStyle w:val="Sraopastraipa"/>
        <w:tabs>
          <w:tab w:val="left" w:pos="851"/>
        </w:tabs>
        <w:spacing w:after="0" w:line="20" w:lineRule="atLeast"/>
        <w:ind w:left="0" w:firstLine="567"/>
        <w:jc w:val="both"/>
        <w:rPr>
          <w:rFonts w:ascii="Times New Roman" w:hAnsi="Times New Roman" w:cs="Times New Roman"/>
          <w:sz w:val="24"/>
          <w:szCs w:val="24"/>
        </w:rPr>
      </w:pPr>
      <w:r w:rsidRPr="00C772EF">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12202AF4" w14:textId="6F516F6B" w:rsidR="005A0869" w:rsidRPr="00C772EF" w:rsidRDefault="005A0869" w:rsidP="00C17162">
      <w:pPr>
        <w:pStyle w:val="Sraopastraipa"/>
        <w:spacing w:after="0" w:line="20" w:lineRule="atLeast"/>
        <w:ind w:left="0" w:firstLine="567"/>
        <w:jc w:val="both"/>
        <w:rPr>
          <w:rFonts w:ascii="Times New Roman" w:hAnsi="Times New Roman" w:cs="Times New Roman"/>
          <w:sz w:val="24"/>
          <w:szCs w:val="24"/>
        </w:rPr>
      </w:pPr>
    </w:p>
    <w:p w14:paraId="44954C65" w14:textId="770F2ADC" w:rsidR="006B30B8" w:rsidRPr="00C772EF"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15" w:name="_Toc207352173"/>
      <w:r w:rsidRPr="00C772EF">
        <w:rPr>
          <w:rFonts w:ascii="Times New Roman" w:hAnsi="Times New Roman" w:cs="Times New Roman"/>
          <w:b/>
          <w:bCs/>
          <w:sz w:val="28"/>
          <w:szCs w:val="28"/>
        </w:rPr>
        <w:t>5</w:t>
      </w:r>
      <w:r w:rsidR="001E3D5A" w:rsidRPr="00C772EF">
        <w:rPr>
          <w:rFonts w:ascii="Times New Roman" w:hAnsi="Times New Roman" w:cs="Times New Roman"/>
          <w:b/>
          <w:bCs/>
          <w:sz w:val="28"/>
          <w:szCs w:val="28"/>
        </w:rPr>
        <w:t>.</w:t>
      </w:r>
      <w:r w:rsidR="006B5E89" w:rsidRPr="00C772EF">
        <w:rPr>
          <w:rFonts w:ascii="Times New Roman" w:hAnsi="Times New Roman" w:cs="Times New Roman"/>
          <w:b/>
          <w:bCs/>
          <w:sz w:val="28"/>
          <w:szCs w:val="28"/>
        </w:rPr>
        <w:t xml:space="preserve"> </w:t>
      </w:r>
      <w:r w:rsidR="009743D3" w:rsidRPr="00C772EF">
        <w:rPr>
          <w:rFonts w:ascii="Times New Roman" w:hAnsi="Times New Roman" w:cs="Times New Roman"/>
          <w:b/>
          <w:bCs/>
          <w:sz w:val="28"/>
          <w:szCs w:val="28"/>
        </w:rPr>
        <w:t>Reikalavimai, susiję su nacionaliniu saugumu</w:t>
      </w:r>
      <w:bookmarkEnd w:id="15"/>
    </w:p>
    <w:p w14:paraId="135C78A0" w14:textId="77777777" w:rsidR="009312DA" w:rsidRPr="00C772EF" w:rsidRDefault="009312DA" w:rsidP="009312DA">
      <w:pPr>
        <w:spacing w:after="0" w:line="240" w:lineRule="auto"/>
        <w:ind w:firstLine="567"/>
        <w:jc w:val="both"/>
        <w:rPr>
          <w:rFonts w:ascii="Times New Roman" w:hAnsi="Times New Roman" w:cs="Times New Roman"/>
          <w:sz w:val="24"/>
          <w:szCs w:val="24"/>
        </w:rPr>
      </w:pPr>
    </w:p>
    <w:p w14:paraId="5FDF60FE" w14:textId="6B8ED40C" w:rsidR="001D631D" w:rsidRPr="00EC0581" w:rsidRDefault="00D24970" w:rsidP="001D631D">
      <w:pPr>
        <w:pStyle w:val="Sraopastraipa"/>
        <w:spacing w:after="0" w:line="20" w:lineRule="atLeast"/>
        <w:ind w:left="0" w:firstLine="567"/>
        <w:jc w:val="both"/>
        <w:rPr>
          <w:rFonts w:ascii="Times New Roman" w:hAnsi="Times New Roman" w:cs="Times New Roman"/>
          <w:color w:val="000000" w:themeColor="text1"/>
          <w:sz w:val="24"/>
          <w:szCs w:val="24"/>
        </w:rPr>
      </w:pPr>
      <w:r w:rsidRPr="00C772EF">
        <w:rPr>
          <w:rFonts w:ascii="Times New Roman" w:hAnsi="Times New Roman" w:cs="Times New Roman"/>
          <w:sz w:val="24"/>
          <w:szCs w:val="24"/>
        </w:rPr>
        <w:t>5</w:t>
      </w:r>
      <w:r w:rsidR="00782DCD" w:rsidRPr="00C772EF">
        <w:rPr>
          <w:rFonts w:ascii="Times New Roman" w:hAnsi="Times New Roman" w:cs="Times New Roman"/>
          <w:sz w:val="24"/>
          <w:szCs w:val="24"/>
        </w:rPr>
        <w:t>.</w:t>
      </w:r>
      <w:r w:rsidR="009312DA" w:rsidRPr="00C772EF">
        <w:rPr>
          <w:rFonts w:ascii="Times New Roman" w:hAnsi="Times New Roman" w:cs="Times New Roman"/>
          <w:sz w:val="24"/>
          <w:szCs w:val="24"/>
        </w:rPr>
        <w:t>1</w:t>
      </w:r>
      <w:r w:rsidR="00782DCD" w:rsidRPr="00C772EF">
        <w:rPr>
          <w:rFonts w:ascii="Times New Roman" w:hAnsi="Times New Roman" w:cs="Times New Roman"/>
          <w:sz w:val="24"/>
          <w:szCs w:val="24"/>
        </w:rPr>
        <w:t>.</w:t>
      </w:r>
      <w:r w:rsidR="000A39F2" w:rsidRPr="00C772EF">
        <w:rPr>
          <w:rFonts w:ascii="Times New Roman" w:hAnsi="Times New Roman" w:cs="Times New Roman"/>
          <w:sz w:val="24"/>
          <w:szCs w:val="24"/>
        </w:rPr>
        <w:t xml:space="preserve"> </w:t>
      </w:r>
      <w:r w:rsidR="00EC0581" w:rsidRPr="00EC0581">
        <w:rPr>
          <w:rFonts w:ascii="Times New Roman" w:hAnsi="Times New Roman" w:cs="Times New Roman"/>
          <w:sz w:val="24"/>
          <w:szCs w:val="24"/>
        </w:rPr>
        <w:t xml:space="preserve">Pirkimui taikomos Reglamento nuostatos. Kartu su pasiūlymu tiekėjas turi pateikti užpildytą deklaraciją dėl (ne)atitikties Reglamento nuostatoms, kuri pateikta specialiųjų pirkimo sąlygų </w:t>
      </w:r>
      <w:r w:rsidR="00EC0581" w:rsidRPr="006D4CEC">
        <w:rPr>
          <w:rFonts w:ascii="Times New Roman" w:hAnsi="Times New Roman" w:cs="Times New Roman"/>
          <w:sz w:val="24"/>
          <w:szCs w:val="24"/>
        </w:rPr>
        <w:t>1</w:t>
      </w:r>
      <w:r w:rsidR="006D4CEC" w:rsidRPr="006D4CEC">
        <w:rPr>
          <w:rFonts w:ascii="Times New Roman" w:hAnsi="Times New Roman" w:cs="Times New Roman"/>
          <w:sz w:val="24"/>
          <w:szCs w:val="24"/>
        </w:rPr>
        <w:t>0</w:t>
      </w:r>
      <w:r w:rsidR="00EC0581" w:rsidRPr="006D4CEC">
        <w:rPr>
          <w:rFonts w:ascii="Times New Roman" w:hAnsi="Times New Roman" w:cs="Times New Roman"/>
          <w:sz w:val="24"/>
          <w:szCs w:val="24"/>
        </w:rPr>
        <w:t xml:space="preserve"> priede. Kilus</w:t>
      </w:r>
      <w:r w:rsidR="00EC0581" w:rsidRPr="00EC0581">
        <w:rPr>
          <w:rFonts w:ascii="Times New Roman" w:hAnsi="Times New Roman" w:cs="Times New Roman"/>
          <w:sz w:val="24"/>
          <w:szCs w:val="24"/>
        </w:rPr>
        <w:t xml:space="preserve"> abejonių dėl tiekėjo (ne)atitikties Reglamento nuostatoms, perkančioji organizacija iš galimo laimėtojo prašys pateikti dokumentus, įrodančius deklaracijoje pateiktų duomenų teisingumą</w:t>
      </w:r>
    </w:p>
    <w:p w14:paraId="265BCCD5" w14:textId="5C34FE83" w:rsidR="001D15F6" w:rsidRPr="001D15F6" w:rsidRDefault="007C0FD4" w:rsidP="001D15F6">
      <w:pPr>
        <w:spacing w:after="60" w:line="240" w:lineRule="auto"/>
        <w:ind w:firstLine="567"/>
        <w:jc w:val="both"/>
        <w:rPr>
          <w:rFonts w:ascii="Times New Roman" w:hAnsi="Times New Roman" w:cs="Times New Roman"/>
          <w:sz w:val="24"/>
          <w:szCs w:val="24"/>
        </w:rPr>
      </w:pPr>
      <w:r w:rsidRPr="00EC0581">
        <w:rPr>
          <w:rFonts w:ascii="Times New Roman" w:hAnsi="Times New Roman" w:cs="Times New Roman"/>
          <w:sz w:val="24"/>
          <w:szCs w:val="24"/>
        </w:rPr>
        <w:t xml:space="preserve">5.2. </w:t>
      </w:r>
      <w:r w:rsidR="00EC0581" w:rsidRPr="00EC0581">
        <w:rPr>
          <w:rFonts w:ascii="Times New Roman" w:hAnsi="Times New Roman" w:cs="Times New Roman"/>
          <w:sz w:val="24"/>
          <w:szCs w:val="24"/>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40"/>
        <w:gridCol w:w="5983"/>
      </w:tblGrid>
      <w:tr w:rsidR="001D15F6" w:rsidRPr="002A7AC9" w14:paraId="5EDE6D1D" w14:textId="77777777" w:rsidTr="00EB333B">
        <w:tc>
          <w:tcPr>
            <w:tcW w:w="3940" w:type="dxa"/>
            <w:vAlign w:val="center"/>
          </w:tcPr>
          <w:p w14:paraId="2ACDCBCA" w14:textId="77777777" w:rsidR="001D15F6" w:rsidRPr="002A7AC9" w:rsidRDefault="001D15F6" w:rsidP="00BD50A8">
            <w:pPr>
              <w:autoSpaceDE w:val="0"/>
              <w:autoSpaceDN w:val="0"/>
              <w:adjustRightInd w:val="0"/>
              <w:spacing w:after="0" w:line="240" w:lineRule="auto"/>
              <w:ind w:firstLine="709"/>
              <w:jc w:val="center"/>
              <w:rPr>
                <w:rFonts w:ascii="Times New Roman" w:hAnsi="Times New Roman" w:cs="Times New Roman"/>
                <w:b/>
                <w:color w:val="000000"/>
                <w:sz w:val="24"/>
                <w:szCs w:val="24"/>
              </w:rPr>
            </w:pPr>
            <w:r w:rsidRPr="002A7AC9">
              <w:rPr>
                <w:rFonts w:ascii="Times New Roman" w:hAnsi="Times New Roman" w:cs="Times New Roman"/>
                <w:b/>
                <w:color w:val="000000"/>
                <w:sz w:val="24"/>
                <w:szCs w:val="24"/>
              </w:rPr>
              <w:t>Reikalavimas</w:t>
            </w:r>
          </w:p>
        </w:tc>
        <w:tc>
          <w:tcPr>
            <w:tcW w:w="5983" w:type="dxa"/>
            <w:vAlign w:val="center"/>
          </w:tcPr>
          <w:p w14:paraId="340FD801" w14:textId="77777777" w:rsidR="001D15F6" w:rsidRPr="002A7AC9" w:rsidRDefault="001D15F6" w:rsidP="00BD50A8">
            <w:pPr>
              <w:autoSpaceDE w:val="0"/>
              <w:autoSpaceDN w:val="0"/>
              <w:adjustRightInd w:val="0"/>
              <w:spacing w:after="0" w:line="240" w:lineRule="auto"/>
              <w:ind w:firstLine="709"/>
              <w:jc w:val="center"/>
              <w:rPr>
                <w:rFonts w:ascii="Times New Roman" w:hAnsi="Times New Roman" w:cs="Times New Roman"/>
                <w:b/>
                <w:color w:val="000000"/>
                <w:sz w:val="24"/>
                <w:szCs w:val="24"/>
              </w:rPr>
            </w:pPr>
            <w:r w:rsidRPr="002A7AC9">
              <w:rPr>
                <w:rFonts w:ascii="Times New Roman" w:hAnsi="Times New Roman" w:cs="Times New Roman"/>
                <w:b/>
                <w:color w:val="000000"/>
                <w:sz w:val="24"/>
                <w:szCs w:val="24"/>
              </w:rPr>
              <w:t>Atitiktį įrodantys dokumentai</w:t>
            </w:r>
          </w:p>
        </w:tc>
      </w:tr>
      <w:tr w:rsidR="001D15F6" w:rsidRPr="002A7AC9" w14:paraId="4244EC95" w14:textId="77777777" w:rsidTr="00EB333B">
        <w:trPr>
          <w:trHeight w:val="841"/>
        </w:trPr>
        <w:tc>
          <w:tcPr>
            <w:tcW w:w="3940" w:type="dxa"/>
          </w:tcPr>
          <w:p w14:paraId="160CC7B5" w14:textId="77777777" w:rsidR="001D15F6" w:rsidRPr="002A7AC9" w:rsidRDefault="001D15F6" w:rsidP="00BD50A8">
            <w:pPr>
              <w:autoSpaceDE w:val="0"/>
              <w:autoSpaceDN w:val="0"/>
              <w:adjustRightInd w:val="0"/>
              <w:spacing w:after="0" w:line="240" w:lineRule="auto"/>
              <w:ind w:firstLine="37"/>
              <w:jc w:val="both"/>
              <w:rPr>
                <w:rFonts w:ascii="Times New Roman" w:hAnsi="Times New Roman" w:cs="Times New Roman"/>
                <w:color w:val="000000"/>
              </w:rPr>
            </w:pPr>
            <w:r w:rsidRPr="002A7AC9">
              <w:rPr>
                <w:rFonts w:ascii="Times New Roman" w:hAnsi="Times New Roman" w:cs="Times New Roman"/>
                <w:color w:val="000000"/>
              </w:rPr>
              <w:t>a)</w:t>
            </w:r>
            <w:r w:rsidRPr="002A7AC9">
              <w:rPr>
                <w:rFonts w:ascii="Times New Roman" w:hAnsi="Times New Roman" w:cs="Times New Roman"/>
                <w:b/>
                <w:color w:val="000000"/>
              </w:rPr>
              <w:t xml:space="preserve"> </w:t>
            </w:r>
            <w:r w:rsidRPr="002A7AC9">
              <w:rPr>
                <w:rFonts w:ascii="Times New Roman" w:hAnsi="Times New Roman" w:cs="Times New Roman"/>
                <w:color w:val="000000"/>
              </w:rPr>
              <w:t>Tiekėjas nėra Rusijos pilietis, fizinis ar juridinis asmuo, subjektas ar organizacija, įsisteigusiais Rusijoje;</w:t>
            </w:r>
          </w:p>
          <w:p w14:paraId="035619E3" w14:textId="77777777" w:rsidR="001D15F6" w:rsidRPr="002A7AC9" w:rsidRDefault="001D15F6" w:rsidP="00BD50A8">
            <w:pPr>
              <w:autoSpaceDE w:val="0"/>
              <w:autoSpaceDN w:val="0"/>
              <w:adjustRightInd w:val="0"/>
              <w:spacing w:after="0" w:line="240" w:lineRule="auto"/>
              <w:ind w:firstLine="37"/>
              <w:jc w:val="both"/>
              <w:rPr>
                <w:rFonts w:ascii="Times New Roman" w:hAnsi="Times New Roman" w:cs="Times New Roman"/>
                <w:color w:val="000000"/>
              </w:rPr>
            </w:pPr>
            <w:r w:rsidRPr="002A7AC9">
              <w:rPr>
                <w:rFonts w:ascii="Times New Roman" w:hAnsi="Times New Roman" w:cs="Times New Roman"/>
                <w:color w:val="000000"/>
              </w:rPr>
              <w:t>b) Tiekėjas nėra juridinis asmuo, subjektas ar organizacija, kuriuose daugiau kaip 50 % nuosavybės teisių tiesiogiai ar netiesiogiai priklauso šios dalies a punkte nurodytam subjektui, arba</w:t>
            </w:r>
          </w:p>
          <w:p w14:paraId="192BD69C" w14:textId="77777777" w:rsidR="001D15F6" w:rsidRPr="002A7AC9" w:rsidRDefault="001D15F6" w:rsidP="00BD50A8">
            <w:pPr>
              <w:autoSpaceDE w:val="0"/>
              <w:autoSpaceDN w:val="0"/>
              <w:adjustRightInd w:val="0"/>
              <w:spacing w:after="0" w:line="240" w:lineRule="auto"/>
              <w:ind w:firstLine="37"/>
              <w:jc w:val="both"/>
              <w:rPr>
                <w:rFonts w:ascii="Times New Roman" w:hAnsi="Times New Roman" w:cs="Times New Roman"/>
                <w:color w:val="000000"/>
              </w:rPr>
            </w:pPr>
            <w:r w:rsidRPr="002A7AC9">
              <w:rPr>
                <w:rFonts w:ascii="Times New Roman" w:hAnsi="Times New Roman" w:cs="Times New Roman"/>
                <w:color w:val="000000"/>
              </w:rPr>
              <w:t xml:space="preserve">c) Tiekėjas nėra fizinis ar juridinis asmuo, subjektas ar organizacija, veikiantys šios dalies a arba b punkte nurodyto subjekto </w:t>
            </w:r>
            <w:r w:rsidRPr="002A7AC9">
              <w:rPr>
                <w:rFonts w:ascii="Times New Roman" w:hAnsi="Times New Roman" w:cs="Times New Roman"/>
                <w:color w:val="000000"/>
              </w:rPr>
              <w:lastRenderedPageBreak/>
              <w:t>vardu ar jo nurodymu, be kita ko, tais atvejais, kai jiems tenka daugiau kaip 10 % sutarties vertės, su subrangovais, tiekėjais ar subjektais, kurių pajėgumais remiamasi, kaip nurodyta viešųjų pirkimų direktyvos. </w:t>
            </w:r>
          </w:p>
          <w:p w14:paraId="41D4DA8A" w14:textId="77777777" w:rsidR="001D15F6" w:rsidRPr="002A7AC9" w:rsidRDefault="001D15F6" w:rsidP="00BD50A8">
            <w:pPr>
              <w:autoSpaceDE w:val="0"/>
              <w:autoSpaceDN w:val="0"/>
              <w:adjustRightInd w:val="0"/>
              <w:spacing w:after="0" w:line="240" w:lineRule="auto"/>
              <w:ind w:firstLine="37"/>
              <w:jc w:val="both"/>
              <w:rPr>
                <w:rFonts w:ascii="Times New Roman" w:hAnsi="Times New Roman" w:cs="Times New Roman"/>
                <w:color w:val="000000"/>
              </w:rPr>
            </w:pPr>
          </w:p>
          <w:p w14:paraId="1DD0BEFF" w14:textId="77777777" w:rsidR="001D15F6" w:rsidRPr="002A7AC9" w:rsidRDefault="001D15F6" w:rsidP="00BD50A8">
            <w:pPr>
              <w:autoSpaceDE w:val="0"/>
              <w:autoSpaceDN w:val="0"/>
              <w:adjustRightInd w:val="0"/>
              <w:spacing w:after="0" w:line="240" w:lineRule="auto"/>
              <w:ind w:firstLine="37"/>
              <w:jc w:val="both"/>
              <w:rPr>
                <w:rFonts w:ascii="Times New Roman" w:hAnsi="Times New Roman" w:cs="Times New Roman"/>
                <w:i/>
                <w:color w:val="000000"/>
              </w:rPr>
            </w:pPr>
            <w:r w:rsidRPr="002A7AC9">
              <w:rPr>
                <w:rFonts w:ascii="Times New Roman" w:hAnsi="Times New Roman" w:cs="Times New Roman"/>
                <w:i/>
                <w:color w:val="000000"/>
              </w:rPr>
              <w:t>Jei tiekėjas negali pateikti nurodytų dokumentų, jis turi nurodyti pagrįstas priežastis bei pateikti kitus dokumentus, įrodančius</w:t>
            </w:r>
            <w:r w:rsidRPr="002A7AC9">
              <w:rPr>
                <w:rFonts w:ascii="Times New Roman" w:hAnsi="Times New Roman" w:cs="Times New Roman"/>
                <w:b/>
                <w:color w:val="000000"/>
              </w:rPr>
              <w:t xml:space="preserve"> </w:t>
            </w:r>
            <w:r w:rsidRPr="002A7AC9">
              <w:rPr>
                <w:rFonts w:ascii="Times New Roman" w:hAnsi="Times New Roman" w:cs="Times New Roman"/>
                <w:i/>
                <w:color w:val="000000"/>
              </w:rPr>
              <w:t>Tarybos reglamente (ES) 2022/576</w:t>
            </w:r>
            <w:r w:rsidRPr="002A7AC9">
              <w:rPr>
                <w:rFonts w:ascii="Times New Roman" w:hAnsi="Times New Roman" w:cs="Times New Roman"/>
                <w:b/>
                <w:color w:val="000000"/>
              </w:rPr>
              <w:t xml:space="preserve"> </w:t>
            </w:r>
            <w:r w:rsidRPr="002A7AC9">
              <w:rPr>
                <w:rFonts w:ascii="Times New Roman" w:hAnsi="Times New Roman" w:cs="Times New Roman"/>
                <w:i/>
                <w:color w:val="000000"/>
              </w:rPr>
              <w:t>nustatytų sąlygų nebuvimą. Pirkimo vykdytojas turi teisę pareikalauti pateikti visus VPĮ 51 str. 12 p. nurodytus dokumentus.</w:t>
            </w:r>
          </w:p>
          <w:p w14:paraId="6C3BEE76" w14:textId="77777777" w:rsidR="001D15F6" w:rsidRPr="002A7AC9" w:rsidRDefault="001D15F6" w:rsidP="00BD50A8">
            <w:pPr>
              <w:autoSpaceDE w:val="0"/>
              <w:autoSpaceDN w:val="0"/>
              <w:adjustRightInd w:val="0"/>
              <w:spacing w:after="0" w:line="240" w:lineRule="auto"/>
              <w:ind w:firstLine="37"/>
              <w:jc w:val="both"/>
              <w:rPr>
                <w:rFonts w:ascii="Times New Roman" w:hAnsi="Times New Roman" w:cs="Times New Roman"/>
                <w:i/>
                <w:color w:val="000000"/>
              </w:rPr>
            </w:pPr>
            <w:r w:rsidRPr="002A7AC9">
              <w:rPr>
                <w:rFonts w:ascii="Times New Roman" w:hAnsi="Times New Roman" w:cs="Times New Roman"/>
                <w:i/>
                <w:color w:val="000000"/>
              </w:rPr>
              <w:t>Pirkimo vykdytojas turi teisę paprašyti pateikti kitus reikalingus dokumentus: JADIS naudos gavėjų posistemio (JANGIS) išrašą, tiekėjo deklaraciją ar kitus dokumentus.</w:t>
            </w:r>
          </w:p>
          <w:p w14:paraId="52381D0D" w14:textId="77777777" w:rsidR="001D15F6" w:rsidRPr="002A7AC9" w:rsidRDefault="001D15F6" w:rsidP="00BD50A8">
            <w:pPr>
              <w:autoSpaceDE w:val="0"/>
              <w:autoSpaceDN w:val="0"/>
              <w:adjustRightInd w:val="0"/>
              <w:spacing w:after="0" w:line="240" w:lineRule="auto"/>
              <w:ind w:firstLine="709"/>
              <w:jc w:val="both"/>
              <w:rPr>
                <w:rFonts w:ascii="Times New Roman" w:hAnsi="Times New Roman" w:cs="Times New Roman"/>
                <w:color w:val="000000"/>
              </w:rPr>
            </w:pPr>
          </w:p>
        </w:tc>
        <w:tc>
          <w:tcPr>
            <w:tcW w:w="5983" w:type="dxa"/>
          </w:tcPr>
          <w:p w14:paraId="4DBF630C" w14:textId="77777777" w:rsidR="001D15F6" w:rsidRPr="002A7AC9" w:rsidRDefault="001D15F6" w:rsidP="00BD50A8">
            <w:pPr>
              <w:autoSpaceDE w:val="0"/>
              <w:autoSpaceDN w:val="0"/>
              <w:adjustRightInd w:val="0"/>
              <w:spacing w:after="0" w:line="240" w:lineRule="auto"/>
              <w:ind w:firstLine="62"/>
              <w:jc w:val="both"/>
              <w:rPr>
                <w:rFonts w:ascii="Times New Roman" w:hAnsi="Times New Roman" w:cs="Times New Roman"/>
                <w:b/>
                <w:i/>
                <w:color w:val="000000"/>
              </w:rPr>
            </w:pPr>
            <w:r w:rsidRPr="002A7AC9">
              <w:rPr>
                <w:rFonts w:ascii="Times New Roman" w:hAnsi="Times New Roman" w:cs="Times New Roman"/>
                <w:b/>
                <w:i/>
                <w:color w:val="000000"/>
              </w:rPr>
              <w:lastRenderedPageBreak/>
              <w:t>Pateikiama:</w:t>
            </w:r>
          </w:p>
          <w:p w14:paraId="4247AFB5" w14:textId="77777777" w:rsidR="001D15F6" w:rsidRPr="002A7AC9" w:rsidRDefault="001D15F6" w:rsidP="00BD50A8">
            <w:pPr>
              <w:autoSpaceDE w:val="0"/>
              <w:autoSpaceDN w:val="0"/>
              <w:adjustRightInd w:val="0"/>
              <w:spacing w:after="0" w:line="240" w:lineRule="auto"/>
              <w:ind w:firstLine="62"/>
              <w:jc w:val="both"/>
              <w:rPr>
                <w:rFonts w:ascii="Times New Roman" w:hAnsi="Times New Roman" w:cs="Times New Roman"/>
                <w:color w:val="000000"/>
              </w:rPr>
            </w:pPr>
            <w:r w:rsidRPr="002A7AC9">
              <w:rPr>
                <w:rFonts w:ascii="Times New Roman" w:hAnsi="Times New Roman" w:cs="Times New Roman"/>
                <w:color w:val="000000"/>
              </w:rPr>
              <w:t xml:space="preserve">– </w:t>
            </w:r>
            <w:r w:rsidRPr="002A7AC9">
              <w:rPr>
                <w:rFonts w:ascii="Times New Roman" w:hAnsi="Times New Roman" w:cs="Times New Roman"/>
                <w:b/>
                <w:i/>
                <w:color w:val="000000"/>
              </w:rPr>
              <w:t>juridiniams asmenims</w:t>
            </w:r>
            <w:r w:rsidRPr="002A7AC9">
              <w:rPr>
                <w:rFonts w:ascii="Times New Roman" w:hAnsi="Times New Roman" w:cs="Times New Roman"/>
                <w:color w:val="000000"/>
              </w:rPr>
              <w:t>: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w:t>
            </w:r>
          </w:p>
          <w:p w14:paraId="532C7F41" w14:textId="77777777" w:rsidR="001D15F6" w:rsidRPr="002A7AC9" w:rsidRDefault="001D15F6" w:rsidP="00BD50A8">
            <w:pPr>
              <w:autoSpaceDE w:val="0"/>
              <w:autoSpaceDN w:val="0"/>
              <w:adjustRightInd w:val="0"/>
              <w:spacing w:after="0" w:line="240" w:lineRule="auto"/>
              <w:ind w:firstLine="62"/>
              <w:jc w:val="both"/>
              <w:rPr>
                <w:rFonts w:ascii="Times New Roman" w:hAnsi="Times New Roman" w:cs="Times New Roman"/>
                <w:color w:val="000000"/>
              </w:rPr>
            </w:pPr>
            <w:r w:rsidRPr="002A7AC9">
              <w:rPr>
                <w:rFonts w:ascii="Times New Roman" w:hAnsi="Times New Roman" w:cs="Times New Roman"/>
                <w:color w:val="000000"/>
              </w:rPr>
              <w:t xml:space="preserve">– </w:t>
            </w:r>
            <w:r w:rsidRPr="002A7AC9">
              <w:rPr>
                <w:rFonts w:ascii="Times New Roman" w:hAnsi="Times New Roman" w:cs="Times New Roman"/>
                <w:b/>
                <w:i/>
                <w:color w:val="000000"/>
              </w:rPr>
              <w:t>fiziniam asmeniui</w:t>
            </w:r>
            <w:r w:rsidRPr="002A7AC9">
              <w:rPr>
                <w:rFonts w:ascii="Times New Roman" w:hAnsi="Times New Roman" w:cs="Times New Roman"/>
                <w:color w:val="000000"/>
              </w:rPr>
              <w:t>: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6D1ACBE8" w14:textId="77777777" w:rsidR="001D15F6" w:rsidRPr="002A7AC9" w:rsidRDefault="001D15F6" w:rsidP="00BD50A8">
            <w:pPr>
              <w:autoSpaceDE w:val="0"/>
              <w:autoSpaceDN w:val="0"/>
              <w:adjustRightInd w:val="0"/>
              <w:spacing w:after="0" w:line="240" w:lineRule="auto"/>
              <w:ind w:firstLine="62"/>
              <w:jc w:val="both"/>
              <w:rPr>
                <w:rFonts w:ascii="Times New Roman" w:hAnsi="Times New Roman" w:cs="Times New Roman"/>
                <w:i/>
                <w:color w:val="000000"/>
              </w:rPr>
            </w:pPr>
            <w:r w:rsidRPr="002A7AC9">
              <w:rPr>
                <w:rFonts w:ascii="Times New Roman" w:hAnsi="Times New Roman" w:cs="Times New Roman"/>
                <w:i/>
                <w:color w:val="000000"/>
              </w:rPr>
              <w:lastRenderedPageBreak/>
              <w:t>(pateikiamos skaitmeninės dokumentų kopijos</w:t>
            </w:r>
            <w:r w:rsidRPr="002A7AC9">
              <w:rPr>
                <w:rFonts w:ascii="Times New Roman" w:hAnsi="Times New Roman" w:cs="Times New Roman"/>
                <w:i/>
                <w:color w:val="000000"/>
                <w:vertAlign w:val="superscript"/>
              </w:rPr>
              <w:t>1</w:t>
            </w:r>
            <w:r w:rsidRPr="002A7AC9">
              <w:rPr>
                <w:rFonts w:ascii="Times New Roman" w:hAnsi="Times New Roman" w:cs="Times New Roman"/>
                <w:i/>
                <w:color w:val="000000"/>
              </w:rPr>
              <w:t>).</w:t>
            </w:r>
          </w:p>
          <w:p w14:paraId="380D87AE" w14:textId="77777777" w:rsidR="001D15F6" w:rsidRPr="002A7AC9" w:rsidRDefault="001D15F6" w:rsidP="00BD50A8">
            <w:pPr>
              <w:autoSpaceDE w:val="0"/>
              <w:autoSpaceDN w:val="0"/>
              <w:adjustRightInd w:val="0"/>
              <w:spacing w:after="0" w:line="240" w:lineRule="auto"/>
              <w:ind w:firstLine="62"/>
              <w:jc w:val="both"/>
              <w:rPr>
                <w:rFonts w:ascii="Times New Roman" w:hAnsi="Times New Roman" w:cs="Times New Roman"/>
                <w:color w:val="000000"/>
              </w:rPr>
            </w:pPr>
            <w:r w:rsidRPr="002A7AC9">
              <w:rPr>
                <w:rFonts w:ascii="Times New Roman" w:hAnsi="Times New Roman" w:cs="Times New Roman"/>
                <w:color w:val="000000"/>
              </w:rPr>
              <w:t>Nurodyti dokumentai turi būti išduoti ne anksčiau kaip 180 dienų* iki tos dienos, kai galimas laimėtojas turės pateikti dokumentus.</w:t>
            </w:r>
          </w:p>
          <w:p w14:paraId="7A1AF68C" w14:textId="77777777" w:rsidR="001D15F6" w:rsidRPr="002A7AC9" w:rsidRDefault="001D15F6" w:rsidP="00BD50A8">
            <w:pPr>
              <w:autoSpaceDE w:val="0"/>
              <w:autoSpaceDN w:val="0"/>
              <w:adjustRightInd w:val="0"/>
              <w:spacing w:after="0" w:line="240" w:lineRule="auto"/>
              <w:ind w:firstLine="62"/>
              <w:jc w:val="both"/>
              <w:rPr>
                <w:rFonts w:ascii="Times New Roman" w:hAnsi="Times New Roman" w:cs="Times New Roman"/>
                <w:color w:val="000000"/>
              </w:rPr>
            </w:pPr>
            <w:r w:rsidRPr="002A7AC9">
              <w:rPr>
                <w:rFonts w:ascii="Times New Roman" w:hAnsi="Times New Roman" w:cs="Times New Roman"/>
                <w:color w:val="000000"/>
              </w:rPr>
              <w:t xml:space="preserve">Tuo atveju, jei </w:t>
            </w:r>
            <w:r w:rsidRPr="002A7AC9">
              <w:rPr>
                <w:rFonts w:ascii="Times New Roman" w:hAnsi="Times New Roman" w:cs="Times New Roman"/>
                <w:b/>
                <w:bCs/>
                <w:color w:val="000000"/>
              </w:rPr>
              <w:t>Tarybos reglamente (ES) 2022/576 nustatytų sąlygų nebuvimą</w:t>
            </w:r>
            <w:r w:rsidRPr="002A7AC9">
              <w:rPr>
                <w:rFonts w:ascii="Times New Roman" w:hAnsi="Times New Roman" w:cs="Times New Roman"/>
                <w:color w:val="000000"/>
              </w:rPr>
              <w:t xml:space="preserve"> patvirtinantys dokumentai buvo pateikti kartu su pasiūlymu, dokumentas turi būti išduotas ne anksčiau kaip 180 dienų* iki dokumentų tikrinimo dienos, kuri negali būti ankstesnė nei galimo laimėtojo nustatymo diena.</w:t>
            </w:r>
          </w:p>
          <w:p w14:paraId="77715EFA" w14:textId="77777777" w:rsidR="001D15F6" w:rsidRPr="002A7AC9" w:rsidRDefault="001D15F6" w:rsidP="00BD50A8">
            <w:pPr>
              <w:autoSpaceDE w:val="0"/>
              <w:autoSpaceDN w:val="0"/>
              <w:adjustRightInd w:val="0"/>
              <w:spacing w:after="0" w:line="240" w:lineRule="auto"/>
              <w:ind w:firstLine="62"/>
              <w:jc w:val="both"/>
              <w:rPr>
                <w:rFonts w:ascii="Times New Roman" w:hAnsi="Times New Roman" w:cs="Times New Roman"/>
                <w:color w:val="000000"/>
              </w:rPr>
            </w:pPr>
          </w:p>
          <w:p w14:paraId="5355A26B" w14:textId="77777777" w:rsidR="001D15F6" w:rsidRPr="002A7AC9" w:rsidRDefault="001D15F6" w:rsidP="00BD50A8">
            <w:pPr>
              <w:autoSpaceDE w:val="0"/>
              <w:autoSpaceDN w:val="0"/>
              <w:adjustRightInd w:val="0"/>
              <w:spacing w:after="0" w:line="240" w:lineRule="auto"/>
              <w:ind w:firstLine="62"/>
              <w:jc w:val="both"/>
              <w:rPr>
                <w:rFonts w:ascii="Times New Roman" w:hAnsi="Times New Roman" w:cs="Times New Roman"/>
                <w:color w:val="000000"/>
              </w:rPr>
            </w:pPr>
            <w:r w:rsidRPr="002A7AC9">
              <w:rPr>
                <w:rFonts w:ascii="Times New Roman" w:hAnsi="Times New Roman" w:cs="Times New Roman"/>
                <w:color w:val="000000"/>
              </w:rPr>
              <w:t>Pastaba*</w:t>
            </w:r>
            <w:r>
              <w:rPr>
                <w:rFonts w:ascii="Times New Roman" w:hAnsi="Times New Roman" w:cs="Times New Roman"/>
                <w:color w:val="000000"/>
              </w:rPr>
              <w:t xml:space="preserve"> </w:t>
            </w:r>
            <w:r w:rsidRPr="002A7AC9">
              <w:rPr>
                <w:rFonts w:ascii="Times New Roman" w:hAnsi="Times New Roman" w:cs="Times New Roman"/>
                <w:color w:val="000000"/>
              </w:rPr>
              <w:t xml:space="preserve">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1744B79E" w14:textId="77777777" w:rsidR="001D15F6" w:rsidRPr="002A7AC9" w:rsidRDefault="001D15F6" w:rsidP="00BD50A8">
            <w:pPr>
              <w:autoSpaceDE w:val="0"/>
              <w:autoSpaceDN w:val="0"/>
              <w:adjustRightInd w:val="0"/>
              <w:spacing w:after="0" w:line="240" w:lineRule="auto"/>
              <w:ind w:firstLine="62"/>
              <w:jc w:val="both"/>
              <w:rPr>
                <w:rFonts w:ascii="Times New Roman" w:hAnsi="Times New Roman" w:cs="Times New Roman"/>
                <w:color w:val="000000"/>
              </w:rPr>
            </w:pPr>
            <w:r w:rsidRPr="002A7AC9">
              <w:rPr>
                <w:rFonts w:ascii="Times New Roman" w:hAnsi="Times New Roman" w:cs="Times New Roman"/>
                <w:color w:val="000000"/>
              </w:rPr>
              <w:t>Terminas taip pat netaikomas juridinio asmens steigimo dokumentui.</w:t>
            </w:r>
          </w:p>
        </w:tc>
      </w:tr>
    </w:tbl>
    <w:p w14:paraId="01157F0B" w14:textId="77777777" w:rsidR="001D15F6" w:rsidRPr="00FD2179" w:rsidRDefault="001D15F6" w:rsidP="001D15F6">
      <w:pPr>
        <w:autoSpaceDE w:val="0"/>
        <w:autoSpaceDN w:val="0"/>
        <w:adjustRightInd w:val="0"/>
        <w:spacing w:after="0" w:line="240" w:lineRule="auto"/>
        <w:ind w:firstLine="709"/>
        <w:jc w:val="both"/>
        <w:rPr>
          <w:rFonts w:ascii="Times New Roman" w:hAnsi="Times New Roman" w:cs="Times New Roman"/>
          <w:i/>
          <w:iCs/>
          <w:color w:val="000000"/>
        </w:rPr>
      </w:pPr>
      <w:r w:rsidRPr="002A7AC9">
        <w:rPr>
          <w:rFonts w:ascii="Times New Roman" w:hAnsi="Times New Roman" w:cs="Times New Roman"/>
          <w:i/>
          <w:iCs/>
          <w:color w:val="000000"/>
          <w:vertAlign w:val="superscript"/>
        </w:rPr>
        <w:lastRenderedPageBreak/>
        <w:t>1</w:t>
      </w:r>
      <w:r w:rsidRPr="002A7AC9">
        <w:rPr>
          <w:rFonts w:ascii="Times New Roman" w:hAnsi="Times New Roman" w:cs="Times New Roman"/>
          <w:i/>
          <w:iCs/>
          <w:color w:val="000000"/>
        </w:rPr>
        <w:t>Tiekėjas pateikdamas dokumentus, deklaruoja, kad pateikiamos kopijos atitinka originalus.</w:t>
      </w:r>
      <w:r w:rsidRPr="002A7AC9">
        <w:rPr>
          <w:rFonts w:ascii="Times New Roman" w:hAnsi="Times New Roman" w:cs="Times New Roman"/>
          <w:color w:val="000000"/>
        </w:rPr>
        <w:t xml:space="preserve"> </w:t>
      </w:r>
      <w:r w:rsidRPr="002A7AC9">
        <w:rPr>
          <w:rFonts w:ascii="Times New Roman" w:hAnsi="Times New Roman" w:cs="Times New Roman"/>
          <w:i/>
          <w:iCs/>
          <w:color w:val="000000"/>
        </w:rPr>
        <w:t>Perkančioji organizacija pasilieka teisę prašyti tiekėjo pateikti pažymų ar kitų su pasiūlymu teikiamų dokumentų originalus.</w:t>
      </w:r>
    </w:p>
    <w:p w14:paraId="389D2EB4" w14:textId="77777777" w:rsidR="001D15F6" w:rsidRDefault="001D15F6" w:rsidP="001D15F6">
      <w:pPr>
        <w:pStyle w:val="Sraopastraipa"/>
        <w:spacing w:after="0" w:line="240" w:lineRule="auto"/>
        <w:ind w:left="0" w:firstLine="567"/>
        <w:jc w:val="both"/>
        <w:rPr>
          <w:rFonts w:ascii="Times New Roman" w:hAnsi="Times New Roman" w:cs="Times New Roman"/>
          <w:sz w:val="24"/>
          <w:szCs w:val="24"/>
        </w:rPr>
      </w:pPr>
    </w:p>
    <w:p w14:paraId="7814D150" w14:textId="6C34974C" w:rsidR="001D15F6" w:rsidRPr="007F48F6" w:rsidRDefault="001D15F6" w:rsidP="001D15F6">
      <w:pPr>
        <w:pStyle w:val="Sraopastraipa"/>
        <w:spacing w:after="0" w:line="240" w:lineRule="auto"/>
        <w:ind w:left="0" w:firstLine="567"/>
        <w:jc w:val="both"/>
        <w:rPr>
          <w:rFonts w:ascii="Times New Roman" w:hAnsi="Times New Roman" w:cs="Times New Roman"/>
          <w:sz w:val="24"/>
          <w:szCs w:val="24"/>
        </w:rPr>
      </w:pPr>
      <w:r w:rsidRPr="007F48F6">
        <w:rPr>
          <w:rFonts w:ascii="Times New Roman" w:hAnsi="Times New Roman" w:cs="Times New Roman"/>
          <w:sz w:val="24"/>
          <w:szCs w:val="24"/>
        </w:rPr>
        <w:t xml:space="preserve">5.3. Perkančioji organizacija, įvertinusi visus galinčius kelti grėsmę nacionalinio saugumo interesams rizikos veiksnius numato, kad šiame pirkime </w:t>
      </w:r>
      <w:r w:rsidRPr="007F48F6">
        <w:rPr>
          <w:rFonts w:ascii="Times New Roman" w:hAnsi="Times New Roman" w:cs="Times New Roman"/>
          <w:b/>
          <w:bCs/>
          <w:sz w:val="24"/>
          <w:szCs w:val="24"/>
        </w:rPr>
        <w:t>negali</w:t>
      </w:r>
      <w:r w:rsidRPr="007F48F6">
        <w:rPr>
          <w:rFonts w:ascii="Times New Roman" w:hAnsi="Times New Roman" w:cs="Times New Roman"/>
          <w:sz w:val="24"/>
          <w:szCs w:val="24"/>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69FB119B" w14:textId="6C531813" w:rsidR="001D631D" w:rsidRPr="00C772EF" w:rsidRDefault="001D631D" w:rsidP="00EC0581">
      <w:pPr>
        <w:pStyle w:val="Sraopastraipa"/>
        <w:spacing w:after="0" w:line="240" w:lineRule="auto"/>
        <w:ind w:left="0" w:firstLine="567"/>
        <w:jc w:val="both"/>
        <w:rPr>
          <w:rFonts w:ascii="Times New Roman" w:eastAsia="Times New Roman" w:hAnsi="Times New Roman" w:cs="Times New Roman"/>
          <w:sz w:val="24"/>
          <w:szCs w:val="24"/>
          <w:lang w:eastAsia="en-US"/>
        </w:rPr>
      </w:pPr>
    </w:p>
    <w:p w14:paraId="145DFFF8" w14:textId="758263D1" w:rsidR="000F7102" w:rsidRPr="00C772EF" w:rsidRDefault="00245E8F" w:rsidP="00F21377">
      <w:pPr>
        <w:pStyle w:val="Antrat1"/>
        <w:spacing w:line="20" w:lineRule="atLeast"/>
        <w:contextualSpacing/>
        <w:jc w:val="both"/>
        <w:rPr>
          <w:rFonts w:ascii="Times New Roman" w:hAnsi="Times New Roman" w:cs="Times New Roman"/>
          <w:b/>
          <w:bCs/>
          <w:sz w:val="28"/>
          <w:szCs w:val="28"/>
        </w:rPr>
      </w:pPr>
      <w:bookmarkStart w:id="16" w:name="_Ref39666794"/>
      <w:bookmarkStart w:id="17" w:name="_Ref39666796"/>
      <w:bookmarkStart w:id="18" w:name="_Toc207352174"/>
      <w:r w:rsidRPr="00C772EF">
        <w:rPr>
          <w:rFonts w:ascii="Times New Roman" w:hAnsi="Times New Roman" w:cs="Times New Roman"/>
          <w:b/>
          <w:bCs/>
          <w:sz w:val="28"/>
          <w:szCs w:val="28"/>
        </w:rPr>
        <w:t>6</w:t>
      </w:r>
      <w:r w:rsidR="0005396D" w:rsidRPr="00C772EF">
        <w:rPr>
          <w:rFonts w:ascii="Times New Roman" w:hAnsi="Times New Roman" w:cs="Times New Roman"/>
          <w:b/>
          <w:bCs/>
          <w:sz w:val="28"/>
          <w:szCs w:val="28"/>
        </w:rPr>
        <w:t xml:space="preserve">. </w:t>
      </w:r>
      <w:r w:rsidR="00220588" w:rsidRPr="00C772EF">
        <w:rPr>
          <w:rFonts w:ascii="Times New Roman" w:hAnsi="Times New Roman" w:cs="Times New Roman"/>
          <w:b/>
          <w:bCs/>
          <w:sz w:val="28"/>
          <w:szCs w:val="28"/>
        </w:rPr>
        <w:t>Specialieji r</w:t>
      </w:r>
      <w:r w:rsidR="00DF58E2" w:rsidRPr="00C772EF">
        <w:rPr>
          <w:rFonts w:ascii="Times New Roman" w:hAnsi="Times New Roman" w:cs="Times New Roman"/>
          <w:b/>
          <w:bCs/>
          <w:sz w:val="28"/>
          <w:szCs w:val="28"/>
        </w:rPr>
        <w:t>eikalavimai pasiūlymų rengimui ir pateikimui</w:t>
      </w:r>
      <w:bookmarkEnd w:id="16"/>
      <w:bookmarkEnd w:id="17"/>
      <w:bookmarkEnd w:id="18"/>
    </w:p>
    <w:p w14:paraId="167E9CBA" w14:textId="671F4412" w:rsidR="00BA341F" w:rsidRPr="00C772EF" w:rsidRDefault="00192AF9" w:rsidP="00C17162">
      <w:pPr>
        <w:spacing w:after="0" w:line="20" w:lineRule="atLeast"/>
        <w:ind w:firstLine="567"/>
        <w:jc w:val="both"/>
        <w:rPr>
          <w:rFonts w:ascii="Times New Roman" w:hAnsi="Times New Roman" w:cs="Times New Roman"/>
          <w:b/>
          <w:bCs/>
          <w:i/>
          <w:iCs/>
          <w:color w:val="7030A0"/>
          <w:sz w:val="24"/>
          <w:szCs w:val="24"/>
        </w:rPr>
      </w:pPr>
      <w:r w:rsidRPr="00C772EF">
        <w:rPr>
          <w:rFonts w:ascii="Times New Roman" w:hAnsi="Times New Roman" w:cs="Times New Roman"/>
          <w:b/>
          <w:bCs/>
          <w:sz w:val="24"/>
          <w:szCs w:val="24"/>
        </w:rPr>
        <w:t xml:space="preserve">6.1. </w:t>
      </w:r>
      <w:r w:rsidR="00EF5623" w:rsidRPr="00C772EF">
        <w:rPr>
          <w:rFonts w:ascii="Times New Roman" w:hAnsi="Times New Roman" w:cs="Times New Roman"/>
          <w:b/>
          <w:bCs/>
          <w:sz w:val="24"/>
          <w:szCs w:val="24"/>
        </w:rPr>
        <w:t xml:space="preserve">Tiekėjo </w:t>
      </w:r>
      <w:r w:rsidR="0058726C" w:rsidRPr="00C772EF">
        <w:rPr>
          <w:rFonts w:ascii="Times New Roman" w:hAnsi="Times New Roman" w:cs="Times New Roman"/>
          <w:b/>
          <w:bCs/>
          <w:sz w:val="24"/>
          <w:szCs w:val="24"/>
        </w:rPr>
        <w:t>p</w:t>
      </w:r>
      <w:r w:rsidR="00EF5623" w:rsidRPr="00C772EF">
        <w:rPr>
          <w:rFonts w:ascii="Times New Roman" w:hAnsi="Times New Roman" w:cs="Times New Roman"/>
          <w:b/>
          <w:bCs/>
          <w:sz w:val="24"/>
          <w:szCs w:val="24"/>
        </w:rPr>
        <w:t>asiūlymą sudaro CVP IS pateikiamų ir žemiau nurodytų dokumentų visuma</w:t>
      </w:r>
      <w:r w:rsidR="00FD53CF" w:rsidRPr="00C772EF">
        <w:rPr>
          <w:rFonts w:ascii="Times New Roman" w:hAnsi="Times New Roman" w:cs="Times New Roman"/>
          <w:b/>
          <w:bCs/>
          <w:sz w:val="24"/>
          <w:szCs w:val="24"/>
        </w:rPr>
        <w:t>:</w:t>
      </w:r>
    </w:p>
    <w:p w14:paraId="0B17BEF7" w14:textId="4E82DC4F" w:rsidR="00FF12F1" w:rsidRPr="00C772EF" w:rsidRDefault="003F0DA7" w:rsidP="00C17162">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C772EF">
        <w:rPr>
          <w:rFonts w:ascii="Times New Roman" w:hAnsi="Times New Roman" w:cs="Times New Roman"/>
          <w:sz w:val="24"/>
          <w:szCs w:val="24"/>
        </w:rPr>
        <w:t xml:space="preserve">tiekėjo pasirašytas </w:t>
      </w:r>
      <w:r w:rsidR="005A195F" w:rsidRPr="00C772EF">
        <w:rPr>
          <w:rFonts w:ascii="Times New Roman" w:hAnsi="Times New Roman" w:cs="Times New Roman"/>
          <w:sz w:val="24"/>
          <w:szCs w:val="24"/>
        </w:rPr>
        <w:t>p</w:t>
      </w:r>
      <w:r w:rsidRPr="00C772EF">
        <w:rPr>
          <w:rFonts w:ascii="Times New Roman" w:hAnsi="Times New Roman" w:cs="Times New Roman"/>
          <w:sz w:val="24"/>
          <w:szCs w:val="24"/>
        </w:rPr>
        <w:t xml:space="preserve">asiūlymas, parengtas pagal </w:t>
      </w:r>
      <w:r w:rsidR="007C1C57" w:rsidRPr="00C772EF">
        <w:rPr>
          <w:rFonts w:ascii="Times New Roman" w:hAnsi="Times New Roman" w:cs="Times New Roman"/>
          <w:sz w:val="24"/>
          <w:szCs w:val="24"/>
        </w:rPr>
        <w:t>specialiųjų p</w:t>
      </w:r>
      <w:r w:rsidR="00551FA7" w:rsidRPr="00C772EF">
        <w:rPr>
          <w:rFonts w:ascii="Times New Roman" w:hAnsi="Times New Roman" w:cs="Times New Roman"/>
          <w:sz w:val="24"/>
          <w:szCs w:val="24"/>
        </w:rPr>
        <w:t xml:space="preserve">irkimo </w:t>
      </w:r>
      <w:r w:rsidR="00476F8C" w:rsidRPr="00C772EF">
        <w:rPr>
          <w:rFonts w:ascii="Times New Roman" w:hAnsi="Times New Roman" w:cs="Times New Roman"/>
          <w:sz w:val="24"/>
          <w:szCs w:val="24"/>
        </w:rPr>
        <w:t>sąlygų</w:t>
      </w:r>
      <w:r w:rsidR="00DE5F20" w:rsidRPr="00C772EF">
        <w:rPr>
          <w:rFonts w:ascii="Times New Roman" w:hAnsi="Times New Roman" w:cs="Times New Roman"/>
          <w:sz w:val="24"/>
          <w:szCs w:val="24"/>
        </w:rPr>
        <w:t xml:space="preserve"> </w:t>
      </w:r>
      <w:r w:rsidR="003474E5" w:rsidRPr="00C772EF">
        <w:rPr>
          <w:rFonts w:ascii="Times New Roman" w:hAnsi="Times New Roman" w:cs="Times New Roman"/>
          <w:sz w:val="24"/>
          <w:szCs w:val="24"/>
        </w:rPr>
        <w:t xml:space="preserve">6 </w:t>
      </w:r>
      <w:r w:rsidR="00476F8C" w:rsidRPr="00C772EF">
        <w:rPr>
          <w:rFonts w:ascii="Times New Roman" w:hAnsi="Times New Roman" w:cs="Times New Roman"/>
          <w:sz w:val="24"/>
          <w:szCs w:val="24"/>
        </w:rPr>
        <w:t>priede</w:t>
      </w:r>
      <w:r w:rsidR="008A3565" w:rsidRPr="00C772EF">
        <w:rPr>
          <w:rFonts w:ascii="Times New Roman" w:hAnsi="Times New Roman" w:cs="Times New Roman"/>
          <w:sz w:val="24"/>
          <w:szCs w:val="24"/>
          <w:shd w:val="clear" w:color="auto" w:fill="FFFFFF"/>
        </w:rPr>
        <w:t xml:space="preserve"> </w:t>
      </w:r>
      <w:r w:rsidRPr="00C772EF">
        <w:rPr>
          <w:rFonts w:ascii="Times New Roman" w:hAnsi="Times New Roman" w:cs="Times New Roman"/>
          <w:sz w:val="24"/>
          <w:szCs w:val="24"/>
        </w:rPr>
        <w:t xml:space="preserve">pateiktą </w:t>
      </w:r>
      <w:r w:rsidR="00C35C26" w:rsidRPr="00C772EF">
        <w:rPr>
          <w:rFonts w:ascii="Times New Roman" w:hAnsi="Times New Roman" w:cs="Times New Roman"/>
          <w:b/>
          <w:bCs/>
          <w:sz w:val="24"/>
          <w:szCs w:val="24"/>
        </w:rPr>
        <w:t>p</w:t>
      </w:r>
      <w:r w:rsidRPr="00C772EF">
        <w:rPr>
          <w:rFonts w:ascii="Times New Roman" w:hAnsi="Times New Roman" w:cs="Times New Roman"/>
          <w:b/>
          <w:bCs/>
          <w:sz w:val="24"/>
          <w:szCs w:val="24"/>
        </w:rPr>
        <w:t>asiūlymo formą</w:t>
      </w:r>
      <w:r w:rsidR="00905491" w:rsidRPr="00C772EF">
        <w:rPr>
          <w:rFonts w:ascii="Times New Roman" w:hAnsi="Times New Roman" w:cs="Times New Roman"/>
          <w:b/>
          <w:bCs/>
          <w:sz w:val="24"/>
          <w:szCs w:val="24"/>
        </w:rPr>
        <w:t>;</w:t>
      </w:r>
    </w:p>
    <w:p w14:paraId="3459FD0B" w14:textId="05F2D2E2" w:rsidR="009C1155" w:rsidRPr="00C772EF" w:rsidRDefault="008A3565" w:rsidP="00C17162">
      <w:pPr>
        <w:pStyle w:val="Sraopastraipa"/>
        <w:numPr>
          <w:ilvl w:val="2"/>
          <w:numId w:val="6"/>
        </w:numPr>
        <w:spacing w:after="0" w:line="20" w:lineRule="atLeast"/>
        <w:ind w:left="0" w:firstLine="567"/>
        <w:jc w:val="both"/>
        <w:rPr>
          <w:rFonts w:ascii="Times New Roman" w:hAnsi="Times New Roman" w:cs="Times New Roman"/>
          <w:sz w:val="24"/>
          <w:szCs w:val="24"/>
          <w:u w:val="single"/>
        </w:rPr>
      </w:pPr>
      <w:r w:rsidRPr="00C772EF">
        <w:rPr>
          <w:rFonts w:ascii="Times New Roman" w:hAnsi="Times New Roman" w:cs="Times New Roman"/>
          <w:b/>
          <w:bCs/>
          <w:sz w:val="24"/>
          <w:szCs w:val="24"/>
        </w:rPr>
        <w:t>U</w:t>
      </w:r>
      <w:r w:rsidR="009C1155" w:rsidRPr="00C772EF">
        <w:rPr>
          <w:rFonts w:ascii="Times New Roman" w:hAnsi="Times New Roman" w:cs="Times New Roman"/>
          <w:b/>
          <w:bCs/>
          <w:sz w:val="24"/>
          <w:szCs w:val="24"/>
        </w:rPr>
        <w:t>žpildyt</w:t>
      </w:r>
      <w:r w:rsidRPr="00C772EF">
        <w:rPr>
          <w:rFonts w:ascii="Times New Roman" w:hAnsi="Times New Roman" w:cs="Times New Roman"/>
          <w:b/>
          <w:bCs/>
          <w:sz w:val="24"/>
          <w:szCs w:val="24"/>
        </w:rPr>
        <w:t>as</w:t>
      </w:r>
      <w:r w:rsidR="00C04CDC" w:rsidRPr="00C772EF">
        <w:rPr>
          <w:rFonts w:ascii="Times New Roman" w:hAnsi="Times New Roman" w:cs="Times New Roman"/>
          <w:b/>
          <w:bCs/>
          <w:sz w:val="24"/>
          <w:szCs w:val="24"/>
        </w:rPr>
        <w:t xml:space="preserve"> </w:t>
      </w:r>
      <w:r w:rsidR="009C1155" w:rsidRPr="00C772EF">
        <w:rPr>
          <w:rFonts w:ascii="Times New Roman" w:hAnsi="Times New Roman" w:cs="Times New Roman"/>
          <w:b/>
          <w:bCs/>
          <w:sz w:val="24"/>
          <w:szCs w:val="24"/>
        </w:rPr>
        <w:t>EBVPD</w:t>
      </w:r>
      <w:r w:rsidR="009C1155" w:rsidRPr="00C772EF">
        <w:rPr>
          <w:rFonts w:ascii="Times New Roman" w:hAnsi="Times New Roman" w:cs="Times New Roman"/>
          <w:sz w:val="24"/>
          <w:szCs w:val="24"/>
        </w:rPr>
        <w:t xml:space="preserve"> (specialiųjų pirkimo sąlygų </w:t>
      </w:r>
      <w:r w:rsidR="003474E5" w:rsidRPr="00C772EF">
        <w:rPr>
          <w:rFonts w:ascii="Times New Roman" w:hAnsi="Times New Roman" w:cs="Times New Roman"/>
          <w:sz w:val="24"/>
          <w:szCs w:val="24"/>
        </w:rPr>
        <w:t>5</w:t>
      </w:r>
      <w:r w:rsidR="009C1155" w:rsidRPr="00C772EF">
        <w:rPr>
          <w:rFonts w:ascii="Times New Roman" w:hAnsi="Times New Roman" w:cs="Times New Roman"/>
          <w:color w:val="00B050"/>
          <w:sz w:val="24"/>
          <w:szCs w:val="24"/>
        </w:rPr>
        <w:t xml:space="preserve"> </w:t>
      </w:r>
      <w:r w:rsidR="009C1155" w:rsidRPr="00C772EF">
        <w:rPr>
          <w:rFonts w:ascii="Times New Roman" w:hAnsi="Times New Roman" w:cs="Times New Roman"/>
          <w:sz w:val="24"/>
          <w:szCs w:val="24"/>
        </w:rPr>
        <w:t xml:space="preserve">priedas). Pasirašydamas </w:t>
      </w:r>
      <w:r w:rsidR="00C35C26" w:rsidRPr="00C772EF">
        <w:rPr>
          <w:rFonts w:ascii="Times New Roman" w:hAnsi="Times New Roman" w:cs="Times New Roman"/>
          <w:sz w:val="24"/>
          <w:szCs w:val="24"/>
        </w:rPr>
        <w:t>p</w:t>
      </w:r>
      <w:r w:rsidR="009C1155" w:rsidRPr="00C772EF">
        <w:rPr>
          <w:rFonts w:ascii="Times New Roman" w:hAnsi="Times New Roman" w:cs="Times New Roman"/>
          <w:sz w:val="24"/>
          <w:szCs w:val="24"/>
        </w:rPr>
        <w:t>asiūlymą, tiekėjas patvirtina ir EBVPD tikrumą;</w:t>
      </w:r>
    </w:p>
    <w:p w14:paraId="021CA68F" w14:textId="346D8E49" w:rsidR="007C1C57" w:rsidRPr="00C772EF" w:rsidRDefault="000C55D6" w:rsidP="00C17162">
      <w:pPr>
        <w:pStyle w:val="Sraopastraipa"/>
        <w:numPr>
          <w:ilvl w:val="2"/>
          <w:numId w:val="6"/>
        </w:numPr>
        <w:spacing w:after="0" w:line="20" w:lineRule="atLeast"/>
        <w:ind w:left="0" w:firstLine="567"/>
        <w:jc w:val="both"/>
        <w:rPr>
          <w:rFonts w:ascii="Times New Roman" w:hAnsi="Times New Roman" w:cs="Times New Roman"/>
          <w:sz w:val="24"/>
          <w:szCs w:val="24"/>
          <w:u w:val="single"/>
        </w:rPr>
      </w:pPr>
      <w:r w:rsidRPr="00C772EF">
        <w:rPr>
          <w:rFonts w:ascii="Times New Roman" w:hAnsi="Times New Roman" w:cs="Times New Roman"/>
          <w:b/>
          <w:bCs/>
          <w:sz w:val="24"/>
          <w:szCs w:val="24"/>
        </w:rPr>
        <w:t>jungtinės veiklos sutarties kopija</w:t>
      </w:r>
      <w:r w:rsidRPr="00C772EF">
        <w:rPr>
          <w:rFonts w:ascii="Times New Roman" w:hAnsi="Times New Roman" w:cs="Times New Roman"/>
          <w:sz w:val="24"/>
          <w:szCs w:val="24"/>
        </w:rPr>
        <w:t xml:space="preserve"> (jeigu </w:t>
      </w:r>
      <w:r w:rsidR="00C35C26" w:rsidRPr="00C772EF">
        <w:rPr>
          <w:rFonts w:ascii="Times New Roman" w:hAnsi="Times New Roman" w:cs="Times New Roman"/>
          <w:sz w:val="24"/>
          <w:szCs w:val="24"/>
        </w:rPr>
        <w:t>p</w:t>
      </w:r>
      <w:r w:rsidRPr="00C772EF">
        <w:rPr>
          <w:rFonts w:ascii="Times New Roman" w:hAnsi="Times New Roman" w:cs="Times New Roman"/>
          <w:sz w:val="24"/>
          <w:szCs w:val="24"/>
        </w:rPr>
        <w:t>irkime dalyvauja ūkio subjektų grupė jungtinės veiklos sutarties pagrindu)</w:t>
      </w:r>
      <w:r w:rsidR="007C1C57" w:rsidRPr="00C772EF">
        <w:rPr>
          <w:rFonts w:ascii="Times New Roman" w:hAnsi="Times New Roman" w:cs="Times New Roman"/>
          <w:sz w:val="24"/>
          <w:szCs w:val="24"/>
        </w:rPr>
        <w:t>;</w:t>
      </w:r>
    </w:p>
    <w:p w14:paraId="0997451A" w14:textId="3AF916D2" w:rsidR="006D0EC0" w:rsidRPr="00C772EF" w:rsidRDefault="006D0EC0" w:rsidP="00C17162">
      <w:pPr>
        <w:pStyle w:val="Sraopastraipa"/>
        <w:numPr>
          <w:ilvl w:val="2"/>
          <w:numId w:val="6"/>
        </w:numPr>
        <w:spacing w:after="0" w:line="20" w:lineRule="atLeast"/>
        <w:ind w:left="0" w:firstLine="567"/>
        <w:jc w:val="both"/>
        <w:rPr>
          <w:rFonts w:ascii="Times New Roman" w:hAnsi="Times New Roman" w:cs="Times New Roman"/>
          <w:sz w:val="24"/>
          <w:szCs w:val="24"/>
          <w:u w:val="single"/>
        </w:rPr>
      </w:pPr>
      <w:r w:rsidRPr="00C772EF">
        <w:rPr>
          <w:rFonts w:ascii="Times New Roman" w:hAnsi="Times New Roman" w:cs="Times New Roman"/>
          <w:b/>
          <w:bCs/>
          <w:sz w:val="24"/>
          <w:szCs w:val="24"/>
        </w:rPr>
        <w:t xml:space="preserve">dokumentas, patvirtinantis, kad asmuo, kuris pasirašė </w:t>
      </w:r>
      <w:r w:rsidR="00212F68" w:rsidRPr="00C772EF">
        <w:rPr>
          <w:rFonts w:ascii="Times New Roman" w:hAnsi="Times New Roman" w:cs="Times New Roman"/>
          <w:b/>
          <w:bCs/>
          <w:sz w:val="24"/>
          <w:szCs w:val="24"/>
        </w:rPr>
        <w:t>p</w:t>
      </w:r>
      <w:r w:rsidRPr="00C772EF">
        <w:rPr>
          <w:rFonts w:ascii="Times New Roman" w:hAnsi="Times New Roman" w:cs="Times New Roman"/>
          <w:b/>
          <w:bCs/>
          <w:sz w:val="24"/>
          <w:szCs w:val="24"/>
        </w:rPr>
        <w:t>asiūlymą</w:t>
      </w:r>
      <w:r w:rsidRPr="00C772EF">
        <w:rPr>
          <w:rFonts w:ascii="Times New Roman" w:hAnsi="Times New Roman" w:cs="Times New Roman"/>
          <w:sz w:val="24"/>
          <w:szCs w:val="24"/>
        </w:rPr>
        <w:t xml:space="preserve"> (jei jis ne tiekėjo vadovas), turėjo teisę jį pasirašyti;</w:t>
      </w:r>
    </w:p>
    <w:p w14:paraId="53A8B5A3" w14:textId="109B0BB3" w:rsidR="00450415" w:rsidRPr="00C772EF" w:rsidRDefault="00450415" w:rsidP="00C17162">
      <w:pPr>
        <w:pStyle w:val="Sraopastraipa"/>
        <w:numPr>
          <w:ilvl w:val="2"/>
          <w:numId w:val="6"/>
        </w:numPr>
        <w:spacing w:after="0" w:line="20" w:lineRule="atLeast"/>
        <w:ind w:left="0" w:firstLine="567"/>
        <w:jc w:val="both"/>
        <w:rPr>
          <w:rFonts w:ascii="Times New Roman" w:hAnsi="Times New Roman" w:cs="Times New Roman"/>
          <w:sz w:val="24"/>
          <w:szCs w:val="24"/>
          <w:u w:val="single"/>
        </w:rPr>
      </w:pPr>
      <w:r w:rsidRPr="00C772EF">
        <w:rPr>
          <w:rFonts w:ascii="Times New Roman" w:hAnsi="Times New Roman" w:cs="Times New Roman"/>
          <w:sz w:val="24"/>
          <w:szCs w:val="24"/>
        </w:rPr>
        <w:t xml:space="preserve">jei tiekėjas pasitelkia ūkio subjektus, kurių pajėgumais remiasi, – </w:t>
      </w:r>
      <w:r w:rsidRPr="002B687F">
        <w:rPr>
          <w:rFonts w:ascii="Times New Roman" w:hAnsi="Times New Roman" w:cs="Times New Roman"/>
          <w:b/>
          <w:bCs/>
          <w:sz w:val="24"/>
          <w:szCs w:val="24"/>
        </w:rPr>
        <w:t>įrodymai,</w:t>
      </w:r>
      <w:r w:rsidRPr="00C772EF">
        <w:rPr>
          <w:rFonts w:ascii="Times New Roman" w:hAnsi="Times New Roman" w:cs="Times New Roman"/>
          <w:sz w:val="24"/>
          <w:szCs w:val="24"/>
        </w:rPr>
        <w:t xml:space="preserve"> kad šie ištekliai bus prieinami per visą sutartinių įsipareigojimų vykdymo laikotarpį;</w:t>
      </w:r>
    </w:p>
    <w:p w14:paraId="308DE00F" w14:textId="77777777" w:rsidR="009B30CB" w:rsidRPr="009B30CB" w:rsidRDefault="00450415" w:rsidP="009B30CB">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C772EF">
        <w:rPr>
          <w:rFonts w:ascii="Times New Roman" w:hAnsi="Times New Roman" w:cs="Times New Roman"/>
          <w:sz w:val="24"/>
          <w:szCs w:val="24"/>
        </w:rPr>
        <w:t xml:space="preserve"> jei tiekėjas pasitelkia subtiekėjus, </w:t>
      </w:r>
      <w:r w:rsidRPr="00C772EF">
        <w:rPr>
          <w:rFonts w:ascii="Times New Roman" w:hAnsi="Times New Roman" w:cs="Times New Roman"/>
          <w:b/>
          <w:bCs/>
          <w:sz w:val="24"/>
          <w:szCs w:val="24"/>
        </w:rPr>
        <w:t xml:space="preserve">subtiekėjo deklaracija ar kitas dokumentas, patvirtinantis jo sutikimą būti subtiekėju </w:t>
      </w:r>
      <w:r w:rsidR="00212F68" w:rsidRPr="00C772EF">
        <w:rPr>
          <w:rFonts w:ascii="Times New Roman" w:hAnsi="Times New Roman" w:cs="Times New Roman"/>
          <w:b/>
          <w:bCs/>
          <w:sz w:val="24"/>
          <w:szCs w:val="24"/>
        </w:rPr>
        <w:t>p</w:t>
      </w:r>
      <w:r w:rsidRPr="00C772EF">
        <w:rPr>
          <w:rFonts w:ascii="Times New Roman" w:hAnsi="Times New Roman" w:cs="Times New Roman"/>
          <w:b/>
          <w:bCs/>
          <w:sz w:val="24"/>
          <w:szCs w:val="24"/>
        </w:rPr>
        <w:t>irkime;</w:t>
      </w:r>
    </w:p>
    <w:p w14:paraId="7E2B277C" w14:textId="36C8CF86" w:rsidR="00A54C41" w:rsidRPr="00A54C41" w:rsidRDefault="009B30CB" w:rsidP="00A54C41">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9B30CB">
        <w:rPr>
          <w:rFonts w:ascii="Times New Roman" w:hAnsi="Times New Roman" w:cs="Times New Roman"/>
          <w:sz w:val="24"/>
          <w:szCs w:val="24"/>
        </w:rPr>
        <w:t>jei tiekėjas pasitelkia kvazisubtiekėjus, kvazisubtiekėjo deklaracija ar kitas dokumentas, patvirtinantis jo sutikimą būti kvazisubtiekėju pirkime</w:t>
      </w:r>
      <w:r w:rsidR="00A54C41">
        <w:rPr>
          <w:rFonts w:ascii="Times New Roman" w:hAnsi="Times New Roman" w:cs="Times New Roman"/>
          <w:sz w:val="24"/>
          <w:szCs w:val="24"/>
        </w:rPr>
        <w:t>;</w:t>
      </w:r>
    </w:p>
    <w:p w14:paraId="111EABBD" w14:textId="040F9F34" w:rsidR="006D62FC" w:rsidRDefault="00EB14AE" w:rsidP="006D62FC">
      <w:pPr>
        <w:pStyle w:val="Sraopastraipa"/>
        <w:numPr>
          <w:ilvl w:val="2"/>
          <w:numId w:val="6"/>
        </w:numPr>
        <w:spacing w:after="0" w:line="20" w:lineRule="atLeast"/>
        <w:ind w:left="0" w:firstLine="567"/>
        <w:jc w:val="both"/>
        <w:rPr>
          <w:rFonts w:ascii="Times New Roman" w:hAnsi="Times New Roman" w:cs="Times New Roman"/>
          <w:sz w:val="24"/>
          <w:szCs w:val="24"/>
        </w:rPr>
      </w:pPr>
      <w:r w:rsidRPr="007E0895">
        <w:rPr>
          <w:rFonts w:ascii="Times New Roman" w:hAnsi="Times New Roman" w:cs="Times New Roman"/>
          <w:b/>
          <w:bCs/>
          <w:sz w:val="24"/>
          <w:szCs w:val="24"/>
        </w:rPr>
        <w:t>siūlomų specialistų sąrašas,</w:t>
      </w:r>
      <w:r w:rsidRPr="007E0895">
        <w:rPr>
          <w:rFonts w:ascii="Times New Roman" w:hAnsi="Times New Roman" w:cs="Times New Roman"/>
          <w:sz w:val="24"/>
          <w:szCs w:val="24"/>
        </w:rPr>
        <w:t xml:space="preserve"> specialiųjų pirkimo sąlygų 8 priedas</w:t>
      </w:r>
      <w:r w:rsidR="004D19AF">
        <w:rPr>
          <w:rFonts w:ascii="Times New Roman" w:hAnsi="Times New Roman" w:cs="Times New Roman"/>
          <w:sz w:val="24"/>
          <w:szCs w:val="24"/>
        </w:rPr>
        <w:t>;</w:t>
      </w:r>
    </w:p>
    <w:p w14:paraId="77465B1D" w14:textId="1A0E367C" w:rsidR="004D19AF" w:rsidRPr="00A06063" w:rsidRDefault="004D19AF" w:rsidP="006D62FC">
      <w:pPr>
        <w:pStyle w:val="Sraopastraipa"/>
        <w:numPr>
          <w:ilvl w:val="2"/>
          <w:numId w:val="6"/>
        </w:numPr>
        <w:spacing w:after="0" w:line="20" w:lineRule="atLeast"/>
        <w:ind w:left="0" w:firstLine="567"/>
        <w:jc w:val="both"/>
        <w:rPr>
          <w:rFonts w:ascii="Times New Roman" w:hAnsi="Times New Roman" w:cs="Times New Roman"/>
          <w:sz w:val="24"/>
          <w:szCs w:val="24"/>
        </w:rPr>
      </w:pPr>
      <w:r w:rsidRPr="004D19AF">
        <w:rPr>
          <w:rFonts w:ascii="Times New Roman" w:hAnsi="Times New Roman" w:cs="Times New Roman"/>
          <w:sz w:val="24"/>
          <w:szCs w:val="24"/>
        </w:rPr>
        <w:t>per pastaruosius 3 metus arba per laiką nuo tiekėjo įregistravimo dienos (jeigu tiekėjas vykdė veiklą mažiau nei 3 metus) atliktų gėlynų įrengimo ir/ar gėlynų priežiūros ir/ar augalų (krūmų) ir/ar vejos priežiūros</w:t>
      </w:r>
      <w:r>
        <w:rPr>
          <w:rFonts w:ascii="Times New Roman" w:hAnsi="Times New Roman" w:cs="Times New Roman"/>
          <w:b/>
          <w:bCs/>
          <w:sz w:val="24"/>
          <w:szCs w:val="24"/>
        </w:rPr>
        <w:t xml:space="preserve"> paslaugų sutarčių sąrašas, priedas Nr. 11</w:t>
      </w:r>
      <w:r w:rsidR="00A06063">
        <w:rPr>
          <w:rFonts w:ascii="Times New Roman" w:hAnsi="Times New Roman" w:cs="Times New Roman"/>
          <w:b/>
          <w:bCs/>
          <w:sz w:val="24"/>
          <w:szCs w:val="24"/>
        </w:rPr>
        <w:t>;</w:t>
      </w:r>
    </w:p>
    <w:p w14:paraId="597BFA19" w14:textId="0CD5DEBF" w:rsidR="00A06063" w:rsidRPr="00A06063" w:rsidRDefault="00A06063" w:rsidP="006D62FC">
      <w:pPr>
        <w:pStyle w:val="Sraopastraipa"/>
        <w:numPr>
          <w:ilvl w:val="2"/>
          <w:numId w:val="6"/>
        </w:numPr>
        <w:spacing w:after="0" w:line="20" w:lineRule="atLeast"/>
        <w:ind w:left="0" w:firstLine="567"/>
        <w:jc w:val="both"/>
        <w:rPr>
          <w:rFonts w:ascii="Times New Roman" w:hAnsi="Times New Roman" w:cs="Times New Roman"/>
          <w:sz w:val="24"/>
          <w:szCs w:val="24"/>
        </w:rPr>
      </w:pPr>
      <w:r w:rsidRPr="00A06063">
        <w:rPr>
          <w:rFonts w:ascii="Times New Roman" w:hAnsi="Times New Roman" w:cs="Times New Roman"/>
          <w:sz w:val="24"/>
          <w:szCs w:val="24"/>
        </w:rPr>
        <w:t>Tiekėjo deklaracija, priedas Nr. 10;</w:t>
      </w:r>
    </w:p>
    <w:p w14:paraId="3839306C" w14:textId="2D02B7B7" w:rsidR="00A06063" w:rsidRPr="00A06063" w:rsidRDefault="00A06063" w:rsidP="006D62FC">
      <w:pPr>
        <w:pStyle w:val="Sraopastraipa"/>
        <w:numPr>
          <w:ilvl w:val="2"/>
          <w:numId w:val="6"/>
        </w:numPr>
        <w:spacing w:after="0" w:line="20" w:lineRule="atLeast"/>
        <w:ind w:left="0" w:firstLine="567"/>
        <w:jc w:val="both"/>
        <w:rPr>
          <w:rFonts w:ascii="Times New Roman" w:hAnsi="Times New Roman" w:cs="Times New Roman"/>
          <w:sz w:val="24"/>
          <w:szCs w:val="24"/>
        </w:rPr>
      </w:pPr>
      <w:r w:rsidRPr="00A06063">
        <w:rPr>
          <w:rFonts w:ascii="Times New Roman" w:hAnsi="Times New Roman" w:cs="Times New Roman"/>
          <w:sz w:val="24"/>
          <w:szCs w:val="24"/>
        </w:rPr>
        <w:lastRenderedPageBreak/>
        <w:t>Deklaracija dėl atsakingų asmenų, priedas Nr. 12.</w:t>
      </w:r>
    </w:p>
    <w:p w14:paraId="3C45D064" w14:textId="60AF2955" w:rsidR="006D62FC" w:rsidRPr="006D62FC" w:rsidRDefault="00C7179F" w:rsidP="006D62FC">
      <w:pPr>
        <w:spacing w:after="0" w:line="20" w:lineRule="atLeast"/>
        <w:ind w:firstLine="567"/>
        <w:jc w:val="both"/>
        <w:rPr>
          <w:rFonts w:ascii="Times New Roman" w:hAnsi="Times New Roman" w:cs="Times New Roman"/>
          <w:sz w:val="24"/>
          <w:szCs w:val="24"/>
        </w:rPr>
      </w:pPr>
      <w:r w:rsidRPr="006D62FC">
        <w:rPr>
          <w:rFonts w:ascii="Times New Roman" w:hAnsi="Times New Roman" w:cs="Times New Roman"/>
          <w:sz w:val="24"/>
          <w:szCs w:val="24"/>
        </w:rPr>
        <w:t>6.2</w:t>
      </w:r>
      <w:r w:rsidR="00EE3480" w:rsidRPr="006D62FC">
        <w:rPr>
          <w:rFonts w:ascii="Times New Roman" w:hAnsi="Times New Roman" w:cs="Times New Roman"/>
          <w:sz w:val="24"/>
          <w:szCs w:val="24"/>
        </w:rPr>
        <w:t>.</w:t>
      </w:r>
      <w:r w:rsidR="00585CC4" w:rsidRPr="006D62FC">
        <w:rPr>
          <w:rFonts w:ascii="Times New Roman" w:hAnsi="Times New Roman" w:cs="Times New Roman"/>
          <w:sz w:val="24"/>
          <w:szCs w:val="24"/>
        </w:rPr>
        <w:t xml:space="preserve"> </w:t>
      </w:r>
      <w:r w:rsidR="006D62FC" w:rsidRPr="006D62FC">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6D62FC" w:rsidRPr="006D62FC">
        <w:rPr>
          <w:rFonts w:ascii="Times New Roman" w:hAnsi="Times New Roman" w:cs="Times New Roman"/>
          <w:sz w:val="24"/>
          <w:szCs w:val="24"/>
        </w:rPr>
        <w:t>Perkančiajai organizacijai kilus abejonių dėl dokumentų tikrumo, ji turi teisę reikalauti pateikti dokumentų originalus.</w:t>
      </w:r>
      <w:r w:rsidR="006D62FC" w:rsidRPr="006D62FC">
        <w:rPr>
          <w:rFonts w:ascii="Times New Roman" w:eastAsia="Calibri" w:hAnsi="Times New Roman" w:cs="Times New Roman"/>
          <w:sz w:val="24"/>
          <w:szCs w:val="24"/>
        </w:rPr>
        <w:t xml:space="preserve"> Gali būti:</w:t>
      </w:r>
    </w:p>
    <w:p w14:paraId="7B0B20EF" w14:textId="77777777" w:rsidR="006D62FC" w:rsidRPr="006D62FC" w:rsidRDefault="006D62FC" w:rsidP="006D62FC">
      <w:pPr>
        <w:pStyle w:val="Sraopastraipa"/>
        <w:numPr>
          <w:ilvl w:val="2"/>
          <w:numId w:val="33"/>
        </w:numPr>
        <w:spacing w:after="0" w:line="240" w:lineRule="auto"/>
        <w:jc w:val="both"/>
        <w:rPr>
          <w:rFonts w:ascii="Times New Roman" w:hAnsi="Times New Roman" w:cs="Times New Roman"/>
          <w:bCs/>
          <w:iCs/>
          <w:sz w:val="24"/>
          <w:szCs w:val="24"/>
          <w:u w:val="single"/>
        </w:rPr>
      </w:pPr>
      <w:r w:rsidRPr="006D62FC">
        <w:rPr>
          <w:rFonts w:ascii="Times New Roman" w:eastAsia="Calibri" w:hAnsi="Times New Roman" w:cs="Times New Roman"/>
          <w:bCs/>
          <w:iCs/>
          <w:sz w:val="24"/>
          <w:szCs w:val="24"/>
        </w:rPr>
        <w:t>pateikiami kvalifikuotu elektroniniu parašu pasirašyti elektroninėmis priemonėmis suformuoti dokumentai;</w:t>
      </w:r>
    </w:p>
    <w:p w14:paraId="2204006D" w14:textId="11A827CA" w:rsidR="006D62FC" w:rsidRPr="006D62FC" w:rsidRDefault="006D62FC" w:rsidP="006D62FC">
      <w:pPr>
        <w:pStyle w:val="Sraopastraipa"/>
        <w:numPr>
          <w:ilvl w:val="2"/>
          <w:numId w:val="33"/>
        </w:numPr>
        <w:spacing w:after="0" w:line="240" w:lineRule="auto"/>
        <w:jc w:val="both"/>
        <w:rPr>
          <w:rFonts w:ascii="Times New Roman" w:hAnsi="Times New Roman" w:cs="Times New Roman"/>
          <w:bCs/>
          <w:iCs/>
          <w:sz w:val="24"/>
          <w:szCs w:val="24"/>
          <w:u w:val="single"/>
        </w:rPr>
      </w:pPr>
      <w:r w:rsidRPr="006D62FC">
        <w:rPr>
          <w:rFonts w:ascii="Times New Roman" w:eastAsia="Calibri" w:hAnsi="Times New Roman" w:cs="Times New Roman"/>
          <w:bCs/>
          <w:iCs/>
          <w:sz w:val="24"/>
          <w:szCs w:val="24"/>
        </w:rPr>
        <w:t>skaitmeninės dokumentų kopijos (</w:t>
      </w:r>
      <w:r w:rsidRPr="006D62FC">
        <w:rPr>
          <w:rFonts w:ascii="Times New Roman" w:eastAsia="Calibri" w:hAnsi="Times New Roman" w:cs="Times New Roman"/>
          <w:iCs/>
          <w:sz w:val="24"/>
          <w:szCs w:val="24"/>
        </w:rPr>
        <w:t>fiziniu parašu tvirtinami dokumentai turi būti pateikiami pasirašyti ir nuskenuoti)</w:t>
      </w:r>
      <w:r w:rsidRPr="006D62FC">
        <w:rPr>
          <w:rFonts w:ascii="Times New Roman" w:eastAsia="Calibri" w:hAnsi="Times New Roman" w:cs="Times New Roman"/>
          <w:bCs/>
          <w:iCs/>
          <w:sz w:val="24"/>
          <w:szCs w:val="24"/>
        </w:rPr>
        <w:t>.</w:t>
      </w:r>
    </w:p>
    <w:p w14:paraId="6602056D" w14:textId="0E911E6E" w:rsidR="0096678C" w:rsidRPr="00C772EF" w:rsidRDefault="002F1B6E" w:rsidP="006D62FC">
      <w:pPr>
        <w:spacing w:after="0" w:line="20" w:lineRule="atLeast"/>
        <w:ind w:firstLine="567"/>
        <w:jc w:val="both"/>
        <w:rPr>
          <w:rFonts w:ascii="Times New Roman" w:hAnsi="Times New Roman" w:cs="Times New Roman"/>
          <w:sz w:val="24"/>
          <w:szCs w:val="24"/>
        </w:rPr>
      </w:pPr>
      <w:r w:rsidRPr="006D62FC">
        <w:rPr>
          <w:rFonts w:ascii="Times New Roman" w:hAnsi="Times New Roman" w:cs="Times New Roman"/>
          <w:sz w:val="24"/>
          <w:szCs w:val="24"/>
        </w:rPr>
        <w:t xml:space="preserve">6.3. </w:t>
      </w:r>
      <w:r w:rsidR="0099696F" w:rsidRPr="006D62FC">
        <w:rPr>
          <w:rFonts w:ascii="Times New Roman" w:hAnsi="Times New Roman" w:cs="Times New Roman"/>
          <w:sz w:val="24"/>
          <w:szCs w:val="24"/>
        </w:rPr>
        <w:t>P</w:t>
      </w:r>
      <w:r w:rsidR="0048587E" w:rsidRPr="006D62FC">
        <w:rPr>
          <w:rFonts w:ascii="Times New Roman" w:hAnsi="Times New Roman" w:cs="Times New Roman"/>
          <w:sz w:val="24"/>
          <w:szCs w:val="24"/>
        </w:rPr>
        <w:t>asiūlymas turi</w:t>
      </w:r>
      <w:r w:rsidR="0048587E" w:rsidRPr="00C772EF">
        <w:rPr>
          <w:rFonts w:ascii="Times New Roman" w:hAnsi="Times New Roman" w:cs="Times New Roman"/>
          <w:sz w:val="24"/>
          <w:szCs w:val="24"/>
        </w:rPr>
        <w:t xml:space="preserve"> būti parengtas</w:t>
      </w:r>
      <w:r w:rsidR="00EE44B0" w:rsidRPr="00C772EF">
        <w:rPr>
          <w:rFonts w:ascii="Times New Roman" w:hAnsi="Times New Roman" w:cs="Times New Roman"/>
          <w:sz w:val="24"/>
          <w:szCs w:val="24"/>
        </w:rPr>
        <w:t xml:space="preserve">, </w:t>
      </w:r>
      <w:r w:rsidR="0048587E" w:rsidRPr="00C772EF">
        <w:rPr>
          <w:rFonts w:ascii="Times New Roman" w:hAnsi="Times New Roman" w:cs="Times New Roman"/>
          <w:sz w:val="24"/>
          <w:szCs w:val="24"/>
        </w:rPr>
        <w:t xml:space="preserve">lietuvių </w:t>
      </w:r>
      <w:r w:rsidR="00972D77" w:rsidRPr="00C772EF">
        <w:rPr>
          <w:rFonts w:ascii="Times New Roman" w:hAnsi="Times New Roman" w:cs="Times New Roman"/>
          <w:color w:val="FF0000"/>
          <w:sz w:val="24"/>
          <w:szCs w:val="24"/>
        </w:rPr>
        <w:t xml:space="preserve"> </w:t>
      </w:r>
      <w:r w:rsidR="00972D77" w:rsidRPr="00C772EF">
        <w:rPr>
          <w:rFonts w:ascii="Times New Roman" w:hAnsi="Times New Roman" w:cs="Times New Roman"/>
          <w:sz w:val="24"/>
          <w:szCs w:val="24"/>
        </w:rPr>
        <w:t>kalba</w:t>
      </w:r>
      <w:r w:rsidR="00D17972" w:rsidRPr="00C772EF">
        <w:rPr>
          <w:rFonts w:ascii="Times New Roman" w:hAnsi="Times New Roman" w:cs="Times New Roman"/>
          <w:sz w:val="24"/>
          <w:szCs w:val="24"/>
        </w:rPr>
        <w:t>.</w:t>
      </w:r>
      <w:r w:rsidR="0048587E" w:rsidRPr="00C772EF">
        <w:rPr>
          <w:rFonts w:ascii="Times New Roman" w:hAnsi="Times New Roman" w:cs="Times New Roman"/>
          <w:color w:val="7030A0"/>
          <w:sz w:val="24"/>
          <w:szCs w:val="24"/>
        </w:rPr>
        <w:t xml:space="preserve"> </w:t>
      </w:r>
      <w:r w:rsidR="00F17A1F" w:rsidRPr="00C772EF">
        <w:rPr>
          <w:rFonts w:ascii="Times New Roman" w:eastAsia="Arial" w:hAnsi="Times New Roman" w:cs="Times New Roman"/>
          <w:sz w:val="24"/>
          <w:szCs w:val="24"/>
        </w:rPr>
        <w:t>Jei kurie nors su pasiūlymu teikiami dokumentai parengti ne</w:t>
      </w:r>
      <w:r w:rsidR="001427AB" w:rsidRPr="00C772EF">
        <w:rPr>
          <w:rFonts w:ascii="Times New Roman" w:eastAsia="Arial" w:hAnsi="Times New Roman" w:cs="Times New Roman"/>
          <w:sz w:val="24"/>
          <w:szCs w:val="24"/>
        </w:rPr>
        <w:t xml:space="preserve"> ta kalba, kuria</w:t>
      </w:r>
      <w:r w:rsidR="00F17A1F" w:rsidRPr="00C772EF">
        <w:rPr>
          <w:rFonts w:ascii="Times New Roman" w:eastAsia="Arial" w:hAnsi="Times New Roman" w:cs="Times New Roman"/>
          <w:sz w:val="24"/>
          <w:szCs w:val="24"/>
        </w:rPr>
        <w:t xml:space="preserve"> </w:t>
      </w:r>
      <w:r w:rsidR="0BCA4ED4" w:rsidRPr="00C772EF">
        <w:rPr>
          <w:rFonts w:ascii="Times New Roman" w:eastAsia="Arial" w:hAnsi="Times New Roman" w:cs="Times New Roman"/>
          <w:sz w:val="24"/>
          <w:szCs w:val="24"/>
        </w:rPr>
        <w:t>reikalaujama</w:t>
      </w:r>
      <w:r w:rsidR="001427AB" w:rsidRPr="00C772EF">
        <w:rPr>
          <w:rFonts w:ascii="Times New Roman" w:eastAsia="Arial" w:hAnsi="Times New Roman" w:cs="Times New Roman"/>
          <w:sz w:val="24"/>
          <w:szCs w:val="24"/>
        </w:rPr>
        <w:t xml:space="preserve">, </w:t>
      </w:r>
      <w:r w:rsidR="003F1D78" w:rsidRPr="00C772EF">
        <w:rPr>
          <w:rFonts w:ascii="Times New Roman" w:eastAsia="Arial" w:hAnsi="Times New Roman" w:cs="Times New Roman"/>
          <w:sz w:val="24"/>
          <w:szCs w:val="24"/>
        </w:rPr>
        <w:t xml:space="preserve">turi būti pateiktas tikslus vertimas į </w:t>
      </w:r>
      <w:r w:rsidR="40DC6EFC" w:rsidRPr="00C772EF">
        <w:rPr>
          <w:rFonts w:ascii="Times New Roman" w:eastAsia="Arial" w:hAnsi="Times New Roman" w:cs="Times New Roman"/>
          <w:sz w:val="24"/>
          <w:szCs w:val="24"/>
        </w:rPr>
        <w:t>reikalaujamą</w:t>
      </w:r>
      <w:r w:rsidR="001427AB" w:rsidRPr="00C772EF">
        <w:rPr>
          <w:rFonts w:ascii="Times New Roman" w:eastAsia="Arial" w:hAnsi="Times New Roman" w:cs="Times New Roman"/>
          <w:sz w:val="24"/>
          <w:szCs w:val="24"/>
        </w:rPr>
        <w:t xml:space="preserve"> </w:t>
      </w:r>
      <w:r w:rsidR="00141BF1" w:rsidRPr="00C772EF">
        <w:rPr>
          <w:rFonts w:ascii="Times New Roman" w:eastAsia="Arial" w:hAnsi="Times New Roman" w:cs="Times New Roman"/>
          <w:sz w:val="24"/>
          <w:szCs w:val="24"/>
        </w:rPr>
        <w:t>kalbą</w:t>
      </w:r>
      <w:r w:rsidR="00F17A1F" w:rsidRPr="00C772EF">
        <w:rPr>
          <w:rFonts w:ascii="Times New Roman" w:eastAsia="Arial" w:hAnsi="Times New Roman" w:cs="Times New Roman"/>
          <w:sz w:val="24"/>
          <w:szCs w:val="24"/>
        </w:rPr>
        <w:t xml:space="preserve">. </w:t>
      </w:r>
      <w:r w:rsidR="0085364E" w:rsidRPr="00C772EF">
        <w:rPr>
          <w:rFonts w:ascii="Times New Roman" w:hAnsi="Times New Roman" w:cs="Times New Roman"/>
          <w:sz w:val="24"/>
          <w:szCs w:val="24"/>
        </w:rPr>
        <w:t>Perkančiajai organizacijai turint įtarimų</w:t>
      </w:r>
      <w:r w:rsidR="0048587E" w:rsidRPr="00C772EF">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972D77" w:rsidRPr="00C772EF">
        <w:rPr>
          <w:rFonts w:ascii="Times New Roman" w:hAnsi="Times New Roman" w:cs="Times New Roman"/>
          <w:sz w:val="24"/>
          <w:szCs w:val="24"/>
        </w:rPr>
        <w:t xml:space="preserve"> arba</w:t>
      </w:r>
      <w:r w:rsidR="0048587E" w:rsidRPr="00C772EF">
        <w:rPr>
          <w:rFonts w:ascii="Times New Roman" w:hAnsi="Times New Roman" w:cs="Times New Roman"/>
          <w:sz w:val="24"/>
          <w:szCs w:val="24"/>
        </w:rPr>
        <w:t xml:space="preserve"> kad vertimą atlikusio asmens parašas būtų patvirtintas notariškai. </w:t>
      </w:r>
    </w:p>
    <w:p w14:paraId="4172BF9D" w14:textId="3149E879" w:rsidR="00380B99" w:rsidRPr="00C772EF" w:rsidRDefault="002F1B6E" w:rsidP="002F1B6E">
      <w:pPr>
        <w:spacing w:after="0" w:line="20" w:lineRule="atLeast"/>
        <w:ind w:firstLine="567"/>
        <w:jc w:val="both"/>
        <w:rPr>
          <w:rFonts w:ascii="Times New Roman" w:hAnsi="Times New Roman" w:cs="Times New Roman"/>
          <w:sz w:val="24"/>
          <w:szCs w:val="24"/>
        </w:rPr>
      </w:pPr>
      <w:r w:rsidRPr="00C772EF">
        <w:rPr>
          <w:rFonts w:ascii="Times New Roman" w:eastAsia="Arial" w:hAnsi="Times New Roman" w:cs="Times New Roman"/>
          <w:sz w:val="24"/>
          <w:szCs w:val="24"/>
        </w:rPr>
        <w:t xml:space="preserve">6.4. </w:t>
      </w:r>
      <w:r w:rsidR="008D03B2" w:rsidRPr="00C772EF">
        <w:rPr>
          <w:rFonts w:ascii="Times New Roman" w:eastAsia="Arial" w:hAnsi="Times New Roman" w:cs="Times New Roman"/>
          <w:sz w:val="24"/>
          <w:szCs w:val="24"/>
        </w:rPr>
        <w:t xml:space="preserve">Bendra </w:t>
      </w:r>
      <w:r w:rsidR="00BA6AB3" w:rsidRPr="00C772EF">
        <w:rPr>
          <w:rFonts w:ascii="Times New Roman" w:eastAsia="Arial" w:hAnsi="Times New Roman" w:cs="Times New Roman"/>
          <w:sz w:val="24"/>
          <w:szCs w:val="24"/>
        </w:rPr>
        <w:t>p</w:t>
      </w:r>
      <w:r w:rsidR="008D03B2" w:rsidRPr="00C772EF">
        <w:rPr>
          <w:rFonts w:ascii="Times New Roman" w:eastAsia="Arial" w:hAnsi="Times New Roman" w:cs="Times New Roman"/>
          <w:sz w:val="24"/>
          <w:szCs w:val="24"/>
        </w:rPr>
        <w:t>asiūlymo kaina</w:t>
      </w:r>
      <w:r w:rsidR="00D247A7" w:rsidRPr="00C772EF">
        <w:rPr>
          <w:rFonts w:ascii="Times New Roman" w:eastAsia="Arial" w:hAnsi="Times New Roman" w:cs="Times New Roman"/>
          <w:sz w:val="24"/>
          <w:szCs w:val="24"/>
        </w:rPr>
        <w:t xml:space="preserve"> </w:t>
      </w:r>
      <w:r w:rsidR="008D3752" w:rsidRPr="00C772EF">
        <w:rPr>
          <w:rFonts w:ascii="Times New Roman" w:eastAsia="Arial" w:hAnsi="Times New Roman" w:cs="Times New Roman"/>
          <w:sz w:val="24"/>
          <w:szCs w:val="24"/>
        </w:rPr>
        <w:t>(</w:t>
      </w:r>
      <w:r w:rsidR="00D247A7" w:rsidRPr="00C772EF">
        <w:rPr>
          <w:rFonts w:ascii="Times New Roman" w:eastAsia="Arial" w:hAnsi="Times New Roman" w:cs="Times New Roman"/>
          <w:sz w:val="24"/>
          <w:szCs w:val="24"/>
        </w:rPr>
        <w:t>sąnaudos</w:t>
      </w:r>
      <w:r w:rsidR="008D3752" w:rsidRPr="00C772EF">
        <w:rPr>
          <w:rFonts w:ascii="Times New Roman" w:eastAsia="Arial" w:hAnsi="Times New Roman" w:cs="Times New Roman"/>
          <w:sz w:val="24"/>
          <w:szCs w:val="24"/>
        </w:rPr>
        <w:t>)</w:t>
      </w:r>
      <w:r w:rsidR="00D247A7" w:rsidRPr="00C772EF">
        <w:rPr>
          <w:rFonts w:ascii="Times New Roman" w:eastAsia="Arial" w:hAnsi="Times New Roman" w:cs="Times New Roman"/>
          <w:sz w:val="24"/>
          <w:szCs w:val="24"/>
        </w:rPr>
        <w:t xml:space="preserve"> </w:t>
      </w:r>
      <w:r w:rsidR="008D3752" w:rsidRPr="00C772EF">
        <w:rPr>
          <w:rFonts w:ascii="Times New Roman" w:eastAsia="Arial" w:hAnsi="Times New Roman" w:cs="Times New Roman"/>
          <w:sz w:val="24"/>
          <w:szCs w:val="24"/>
        </w:rPr>
        <w:t xml:space="preserve">su PVM </w:t>
      </w:r>
      <w:r w:rsidR="000B049C" w:rsidRPr="00C772EF">
        <w:rPr>
          <w:rFonts w:ascii="Times New Roman" w:eastAsia="Arial" w:hAnsi="Times New Roman" w:cs="Times New Roman"/>
          <w:sz w:val="24"/>
          <w:szCs w:val="24"/>
        </w:rPr>
        <w:t xml:space="preserve"> turi būti nurodoma </w:t>
      </w:r>
      <w:r w:rsidR="00D247A7" w:rsidRPr="00C772EF">
        <w:rPr>
          <w:rFonts w:ascii="Times New Roman" w:eastAsia="Arial" w:hAnsi="Times New Roman" w:cs="Times New Roman"/>
          <w:sz w:val="24"/>
          <w:szCs w:val="24"/>
        </w:rPr>
        <w:t xml:space="preserve">dviejų skaičių po kablelio tikslumu. </w:t>
      </w:r>
      <w:r w:rsidR="00B75F6D" w:rsidRPr="00C772EF">
        <w:rPr>
          <w:rFonts w:ascii="Times New Roman" w:eastAsia="Arial" w:hAnsi="Times New Roman" w:cs="Times New Roman"/>
          <w:sz w:val="24"/>
          <w:szCs w:val="24"/>
        </w:rPr>
        <w:t>Šią kainą sudarančios kainos sudedamosios dalys ar įkainiai gali būti išreikštos neribojant skaičių po kablelio kiekio</w:t>
      </w:r>
      <w:r w:rsidR="00972D77" w:rsidRPr="00C772EF">
        <w:rPr>
          <w:rFonts w:ascii="Times New Roman" w:eastAsia="Arial" w:hAnsi="Times New Roman" w:cs="Times New Roman"/>
          <w:sz w:val="24"/>
          <w:szCs w:val="24"/>
        </w:rPr>
        <w:t xml:space="preserve">. </w:t>
      </w:r>
    </w:p>
    <w:p w14:paraId="22059CDA" w14:textId="03BA0AE8" w:rsidR="003A0EC0" w:rsidRPr="00C772EF" w:rsidRDefault="00BE0610" w:rsidP="002F1B6E">
      <w:pPr>
        <w:spacing w:after="0" w:line="20" w:lineRule="atLeast"/>
        <w:ind w:firstLine="504"/>
        <w:jc w:val="both"/>
        <w:rPr>
          <w:rFonts w:ascii="Times New Roman" w:hAnsi="Times New Roman" w:cs="Times New Roman"/>
          <w:sz w:val="24"/>
          <w:szCs w:val="24"/>
        </w:rPr>
      </w:pPr>
      <w:r w:rsidRPr="00C772EF">
        <w:rPr>
          <w:rFonts w:ascii="Times New Roman" w:eastAsia="Arial" w:hAnsi="Times New Roman" w:cs="Times New Roman"/>
          <w:sz w:val="24"/>
          <w:szCs w:val="24"/>
        </w:rPr>
        <w:t xml:space="preserve"> </w:t>
      </w:r>
      <w:r w:rsidR="002F1B6E" w:rsidRPr="00C772EF">
        <w:rPr>
          <w:rFonts w:ascii="Times New Roman" w:eastAsia="Arial" w:hAnsi="Times New Roman" w:cs="Times New Roman"/>
          <w:sz w:val="24"/>
          <w:szCs w:val="24"/>
        </w:rPr>
        <w:t xml:space="preserve">6.5. </w:t>
      </w:r>
      <w:r w:rsidR="003A0EC0" w:rsidRPr="00C772EF">
        <w:rPr>
          <w:rFonts w:ascii="Times New Roman" w:eastAsia="Arial" w:hAnsi="Times New Roman" w:cs="Times New Roman"/>
          <w:sz w:val="24"/>
          <w:szCs w:val="24"/>
        </w:rPr>
        <w:t xml:space="preserve">Tiekėjų </w:t>
      </w:r>
      <w:r w:rsidR="00A217B2" w:rsidRPr="00C772EF">
        <w:rPr>
          <w:rFonts w:ascii="Times New Roman" w:eastAsia="Arial" w:hAnsi="Times New Roman" w:cs="Times New Roman"/>
          <w:sz w:val="24"/>
          <w:szCs w:val="24"/>
        </w:rPr>
        <w:t>p</w:t>
      </w:r>
      <w:r w:rsidR="003A0EC0" w:rsidRPr="00C772EF">
        <w:rPr>
          <w:rFonts w:ascii="Times New Roman" w:eastAsia="Arial" w:hAnsi="Times New Roman" w:cs="Times New Roman"/>
          <w:sz w:val="24"/>
          <w:szCs w:val="24"/>
        </w:rPr>
        <w:t xml:space="preserve">asiūlymuose nurodytos kainos bus vertinamos </w:t>
      </w:r>
      <w:r w:rsidR="003A0EC0" w:rsidRPr="00C772EF">
        <w:rPr>
          <w:rFonts w:ascii="Times New Roman" w:hAnsi="Times New Roman" w:cs="Times New Roman"/>
          <w:sz w:val="24"/>
          <w:szCs w:val="24"/>
        </w:rPr>
        <w:t>ir lyginamos su visais mokesčiais, įskaitant PVM</w:t>
      </w:r>
      <w:r w:rsidR="006E3394" w:rsidRPr="00C772EF">
        <w:rPr>
          <w:rFonts w:ascii="Times New Roman" w:hAnsi="Times New Roman" w:cs="Times New Roman"/>
          <w:sz w:val="24"/>
          <w:szCs w:val="24"/>
        </w:rPr>
        <w:t>.</w:t>
      </w:r>
      <w:r w:rsidR="003A0EC0" w:rsidRPr="00C772EF">
        <w:rPr>
          <w:rFonts w:ascii="Times New Roman" w:hAnsi="Times New Roman" w:cs="Times New Roman"/>
          <w:sz w:val="24"/>
          <w:szCs w:val="24"/>
        </w:rPr>
        <w:t xml:space="preserve"> </w:t>
      </w:r>
    </w:p>
    <w:p w14:paraId="198AA50A" w14:textId="052293C2" w:rsidR="00377497" w:rsidRPr="00C772EF" w:rsidRDefault="00EE1C85" w:rsidP="006D62FC">
      <w:pPr>
        <w:pStyle w:val="Antrat1"/>
        <w:numPr>
          <w:ilvl w:val="0"/>
          <w:numId w:val="6"/>
        </w:numPr>
        <w:tabs>
          <w:tab w:val="left" w:pos="709"/>
        </w:tabs>
        <w:jc w:val="both"/>
        <w:rPr>
          <w:rFonts w:ascii="Times New Roman" w:hAnsi="Times New Roman" w:cs="Times New Roman"/>
          <w:b/>
          <w:bCs/>
          <w:sz w:val="28"/>
          <w:szCs w:val="28"/>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7352175"/>
      <w:bookmarkEnd w:id="19"/>
      <w:bookmarkEnd w:id="20"/>
      <w:bookmarkEnd w:id="21"/>
      <w:bookmarkEnd w:id="22"/>
      <w:bookmarkEnd w:id="23"/>
      <w:r w:rsidRPr="00C772EF">
        <w:rPr>
          <w:rFonts w:ascii="Times New Roman" w:hAnsi="Times New Roman" w:cs="Times New Roman"/>
          <w:b/>
          <w:bCs/>
          <w:sz w:val="28"/>
          <w:szCs w:val="28"/>
        </w:rPr>
        <w:t>Pasiūlymo galiojimo užtikrinimas</w:t>
      </w:r>
      <w:bookmarkEnd w:id="24"/>
      <w:bookmarkEnd w:id="25"/>
      <w:bookmarkEnd w:id="26"/>
    </w:p>
    <w:p w14:paraId="4E9759AD" w14:textId="0BBDA97A" w:rsidR="00E22FEC" w:rsidRPr="00C772EF" w:rsidRDefault="00655F17" w:rsidP="00C17162">
      <w:pPr>
        <w:pStyle w:val="Sraopastraipa"/>
        <w:spacing w:after="0" w:line="20" w:lineRule="atLeast"/>
        <w:ind w:left="0" w:firstLine="567"/>
        <w:jc w:val="both"/>
        <w:rPr>
          <w:rFonts w:ascii="Times New Roman" w:eastAsia="Calibri" w:hAnsi="Times New Roman" w:cs="Times New Roman"/>
          <w:sz w:val="24"/>
          <w:szCs w:val="24"/>
        </w:rPr>
      </w:pPr>
      <w:r w:rsidRPr="00C772EF">
        <w:rPr>
          <w:rFonts w:ascii="Times New Roman" w:hAnsi="Times New Roman" w:cs="Times New Roman"/>
          <w:sz w:val="24"/>
          <w:szCs w:val="24"/>
        </w:rPr>
        <w:t xml:space="preserve">7.1. </w:t>
      </w:r>
      <w:r w:rsidR="00B3551C" w:rsidRPr="00C772EF">
        <w:rPr>
          <w:rFonts w:ascii="Times New Roman" w:eastAsia="Calibri" w:hAnsi="Times New Roman" w:cs="Times New Roman"/>
          <w:sz w:val="24"/>
          <w:szCs w:val="24"/>
        </w:rPr>
        <w:t xml:space="preserve">Perkančioji organizacija nereikalauja užtikrinti </w:t>
      </w:r>
      <w:r w:rsidR="00110481" w:rsidRPr="00C772EF">
        <w:rPr>
          <w:rFonts w:ascii="Times New Roman" w:eastAsia="Calibri" w:hAnsi="Times New Roman" w:cs="Times New Roman"/>
          <w:sz w:val="24"/>
          <w:szCs w:val="24"/>
        </w:rPr>
        <w:t>p</w:t>
      </w:r>
      <w:r w:rsidR="00B3551C" w:rsidRPr="00C772EF">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bookmarkStart w:id="27" w:name="_Ref39485250"/>
      <w:bookmarkStart w:id="28" w:name="_Ref39485258"/>
    </w:p>
    <w:p w14:paraId="6067F810" w14:textId="77777777" w:rsidR="002F1B6E" w:rsidRPr="00C772EF" w:rsidRDefault="002F1B6E" w:rsidP="00C17162">
      <w:pPr>
        <w:pStyle w:val="Sraopastraipa"/>
        <w:spacing w:after="0" w:line="20" w:lineRule="atLeast"/>
        <w:ind w:left="0" w:firstLine="567"/>
        <w:jc w:val="both"/>
        <w:rPr>
          <w:rFonts w:ascii="Times New Roman" w:eastAsia="Calibri" w:hAnsi="Times New Roman" w:cs="Times New Roman"/>
          <w:sz w:val="24"/>
          <w:szCs w:val="24"/>
        </w:rPr>
      </w:pPr>
    </w:p>
    <w:p w14:paraId="70FEF726" w14:textId="04BD40E6" w:rsidR="00D86C07" w:rsidRPr="00C772EF" w:rsidRDefault="00D86C07" w:rsidP="006D62FC">
      <w:pPr>
        <w:pStyle w:val="Antrat1"/>
        <w:numPr>
          <w:ilvl w:val="0"/>
          <w:numId w:val="6"/>
        </w:numPr>
        <w:tabs>
          <w:tab w:val="left" w:pos="709"/>
        </w:tabs>
        <w:spacing w:before="0" w:after="0" w:line="20" w:lineRule="atLeast"/>
        <w:contextualSpacing/>
        <w:jc w:val="both"/>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207352176"/>
      <w:r w:rsidRPr="00C772EF">
        <w:rPr>
          <w:rFonts w:ascii="Times New Roman" w:hAnsi="Times New Roman" w:cs="Times New Roman"/>
          <w:b/>
          <w:bCs/>
          <w:sz w:val="28"/>
          <w:szCs w:val="28"/>
        </w:rPr>
        <w:t>Elektroninis aukcionas</w:t>
      </w:r>
      <w:bookmarkEnd w:id="29"/>
      <w:bookmarkEnd w:id="30"/>
      <w:bookmarkEnd w:id="31"/>
      <w:bookmarkEnd w:id="32"/>
      <w:bookmarkEnd w:id="33"/>
    </w:p>
    <w:p w14:paraId="0B88F5D4" w14:textId="77777777" w:rsidR="00D86C07" w:rsidRPr="00C772EF" w:rsidRDefault="00D86C07" w:rsidP="00E349C2">
      <w:pPr>
        <w:pStyle w:val="Sraopastraipa"/>
        <w:spacing w:after="0" w:line="20" w:lineRule="atLeast"/>
        <w:ind w:left="0" w:firstLine="567"/>
        <w:rPr>
          <w:rFonts w:ascii="Times New Roman" w:hAnsi="Times New Roman" w:cs="Times New Roman"/>
        </w:rPr>
      </w:pPr>
      <w:r w:rsidRPr="00C772EF">
        <w:rPr>
          <w:rFonts w:ascii="Times New Roman" w:hAnsi="Times New Roman" w:cs="Times New Roman"/>
          <w:sz w:val="24"/>
          <w:szCs w:val="24"/>
        </w:rPr>
        <w:t>8.1. Perkančioji organizacija pirkime netaikys elektroninio aukciono</w:t>
      </w:r>
      <w:r w:rsidRPr="00C772EF">
        <w:rPr>
          <w:rFonts w:ascii="Times New Roman" w:hAnsi="Times New Roman" w:cs="Times New Roman"/>
        </w:rPr>
        <w:t>.</w:t>
      </w:r>
    </w:p>
    <w:p w14:paraId="14CBD3AD" w14:textId="23B8A7AF" w:rsidR="009D0DC5" w:rsidRPr="00C772EF" w:rsidRDefault="00EA001C" w:rsidP="006D62FC">
      <w:pPr>
        <w:pStyle w:val="Antrat1"/>
        <w:numPr>
          <w:ilvl w:val="0"/>
          <w:numId w:val="6"/>
        </w:numPr>
        <w:tabs>
          <w:tab w:val="left" w:pos="709"/>
        </w:tabs>
        <w:spacing w:line="20" w:lineRule="atLeast"/>
        <w:contextualSpacing/>
        <w:jc w:val="both"/>
        <w:rPr>
          <w:rFonts w:ascii="Times New Roman" w:hAnsi="Times New Roman" w:cs="Times New Roman"/>
          <w:b/>
          <w:bCs/>
          <w:sz w:val="28"/>
          <w:szCs w:val="28"/>
        </w:rPr>
      </w:pPr>
      <w:bookmarkStart w:id="34" w:name="_Ref39667303"/>
      <w:bookmarkStart w:id="35" w:name="_Ref39667308"/>
      <w:bookmarkStart w:id="36" w:name="_Toc207352177"/>
      <w:r w:rsidRPr="00C772EF">
        <w:rPr>
          <w:rFonts w:ascii="Times New Roman" w:hAnsi="Times New Roman" w:cs="Times New Roman"/>
          <w:b/>
          <w:bCs/>
          <w:sz w:val="28"/>
          <w:szCs w:val="28"/>
        </w:rPr>
        <w:t>P</w:t>
      </w:r>
      <w:r w:rsidR="00014A61" w:rsidRPr="00C772EF">
        <w:rPr>
          <w:rFonts w:ascii="Times New Roman" w:hAnsi="Times New Roman" w:cs="Times New Roman"/>
          <w:b/>
          <w:bCs/>
          <w:sz w:val="28"/>
          <w:szCs w:val="28"/>
        </w:rPr>
        <w:t>asiūlymų vertinimas</w:t>
      </w:r>
      <w:bookmarkEnd w:id="27"/>
      <w:bookmarkEnd w:id="28"/>
      <w:bookmarkEnd w:id="34"/>
      <w:bookmarkEnd w:id="35"/>
      <w:bookmarkEnd w:id="36"/>
    </w:p>
    <w:p w14:paraId="7B22D15D" w14:textId="7018FBF9" w:rsidR="002B687F" w:rsidRPr="00E14005" w:rsidRDefault="00AE5C66" w:rsidP="002B687F">
      <w:pPr>
        <w:pStyle w:val="Body2"/>
        <w:tabs>
          <w:tab w:val="left" w:pos="567"/>
        </w:tabs>
        <w:rPr>
          <w:rFonts w:eastAsia="Calibri" w:cs="Times New Roman"/>
          <w:b/>
          <w:bCs/>
          <w:color w:val="auto"/>
          <w:sz w:val="24"/>
          <w:szCs w:val="24"/>
          <w:lang w:val="lt-LT"/>
        </w:rPr>
      </w:pPr>
      <w:r w:rsidRPr="00C772EF">
        <w:rPr>
          <w:rFonts w:cs="Times New Roman"/>
          <w:sz w:val="24"/>
          <w:szCs w:val="24"/>
          <w:lang w:val="lt-LT"/>
        </w:rPr>
        <w:tab/>
      </w:r>
      <w:r w:rsidR="00D86C07" w:rsidRPr="00C772EF">
        <w:rPr>
          <w:rFonts w:cs="Times New Roman"/>
          <w:sz w:val="24"/>
          <w:szCs w:val="24"/>
          <w:lang w:val="lt-LT"/>
        </w:rPr>
        <w:t>9</w:t>
      </w:r>
      <w:r w:rsidR="002D470F" w:rsidRPr="00C772EF">
        <w:rPr>
          <w:rFonts w:cs="Times New Roman"/>
          <w:sz w:val="24"/>
          <w:szCs w:val="24"/>
          <w:lang w:val="lt-LT"/>
        </w:rPr>
        <w:t xml:space="preserve">.1. </w:t>
      </w:r>
      <w:r w:rsidR="002B687F" w:rsidRPr="002B687F">
        <w:rPr>
          <w:rFonts w:eastAsia="Calibri" w:cs="Times New Roman"/>
          <w:sz w:val="24"/>
          <w:szCs w:val="24"/>
          <w:lang w:val="lt-LT"/>
        </w:rPr>
        <w:t xml:space="preserve">Perkančioji organizacija ekonomiškai naudingiausią pasiūlymą išrenka pagal </w:t>
      </w:r>
      <w:r w:rsidR="002B687F" w:rsidRPr="002B687F">
        <w:rPr>
          <w:rFonts w:eastAsia="Calibri" w:cs="Times New Roman"/>
          <w:b/>
          <w:bCs/>
          <w:color w:val="auto"/>
          <w:sz w:val="24"/>
          <w:szCs w:val="24"/>
          <w:lang w:val="lt-LT"/>
        </w:rPr>
        <w:t>kainos ir kokybės santykį.</w:t>
      </w:r>
      <w:r w:rsidR="002B687F" w:rsidRPr="002B687F">
        <w:rPr>
          <w:rFonts w:eastAsia="Calibri" w:cs="Times New Roman"/>
          <w:color w:val="auto"/>
          <w:sz w:val="24"/>
          <w:szCs w:val="24"/>
          <w:lang w:val="lt-LT"/>
        </w:rPr>
        <w:t xml:space="preserve"> </w:t>
      </w:r>
      <w:r w:rsidR="002B687F" w:rsidRPr="002B687F">
        <w:rPr>
          <w:rFonts w:eastAsia="Calibri" w:cs="Times New Roman"/>
          <w:sz w:val="24"/>
          <w:szCs w:val="24"/>
          <w:lang w:val="lt-LT"/>
        </w:rPr>
        <w:t>Duomenys, kuriuos savo pasiūlyme turi pateikti tiekėjas, vertinimo kriterijai ir tvarka, pagal kuri</w:t>
      </w:r>
      <w:r w:rsidR="00FE0F00">
        <w:rPr>
          <w:rFonts w:eastAsia="Calibri" w:cs="Times New Roman"/>
          <w:sz w:val="24"/>
          <w:szCs w:val="24"/>
          <w:lang w:val="lt-LT"/>
        </w:rPr>
        <w:t>ą</w:t>
      </w:r>
      <w:r w:rsidR="002B687F" w:rsidRPr="002B687F">
        <w:rPr>
          <w:rFonts w:eastAsia="Calibri" w:cs="Times New Roman"/>
          <w:sz w:val="24"/>
          <w:szCs w:val="24"/>
          <w:lang w:val="lt-LT"/>
        </w:rPr>
        <w:t xml:space="preserve"> vertinami tiekėjo pateikti duomenys, pateikiama specialiųjų pirkimo sąlygų </w:t>
      </w:r>
      <w:r w:rsidR="00E14005" w:rsidRPr="00E14005">
        <w:rPr>
          <w:rFonts w:cs="Times New Roman"/>
          <w:b/>
          <w:bCs/>
          <w:color w:val="auto"/>
          <w:sz w:val="24"/>
          <w:szCs w:val="24"/>
          <w:shd w:val="clear" w:color="auto" w:fill="FFFFFF"/>
          <w:lang w:val="lt-LT"/>
        </w:rPr>
        <w:t>7</w:t>
      </w:r>
      <w:r w:rsidR="002B687F" w:rsidRPr="00E14005">
        <w:rPr>
          <w:rFonts w:eastAsia="Calibri" w:cs="Times New Roman"/>
          <w:b/>
          <w:bCs/>
          <w:color w:val="auto"/>
          <w:sz w:val="24"/>
          <w:szCs w:val="24"/>
          <w:lang w:val="lt-LT"/>
        </w:rPr>
        <w:t xml:space="preserve"> priede. </w:t>
      </w:r>
    </w:p>
    <w:p w14:paraId="4A6748CC" w14:textId="51DA8FE3" w:rsidR="009225E8" w:rsidRDefault="00E65832" w:rsidP="009232C5">
      <w:pPr>
        <w:pStyle w:val="Body2"/>
        <w:tabs>
          <w:tab w:val="left" w:pos="567"/>
        </w:tabs>
        <w:rPr>
          <w:rFonts w:cs="Times New Roman"/>
          <w:sz w:val="24"/>
          <w:szCs w:val="24"/>
          <w:lang w:val="lt-LT"/>
        </w:rPr>
      </w:pPr>
      <w:r w:rsidRPr="00C772EF">
        <w:rPr>
          <w:rFonts w:eastAsia="Calibri" w:cs="Times New Roman"/>
          <w:sz w:val="24"/>
          <w:szCs w:val="24"/>
          <w:lang w:val="lt-LT"/>
        </w:rPr>
        <w:tab/>
      </w:r>
      <w:r w:rsidR="008A4A67" w:rsidRPr="00C772EF">
        <w:rPr>
          <w:rFonts w:cs="Times New Roman"/>
          <w:sz w:val="24"/>
          <w:szCs w:val="24"/>
          <w:shd w:val="clear" w:color="auto" w:fill="FFFFFF"/>
          <w:lang w:val="lt-LT"/>
        </w:rPr>
        <w:t xml:space="preserve">9.2. </w:t>
      </w:r>
      <w:r w:rsidR="009225E8" w:rsidRPr="00C772EF">
        <w:rPr>
          <w:rFonts w:cs="Times New Roman"/>
          <w:sz w:val="24"/>
          <w:szCs w:val="24"/>
          <w:shd w:val="clear" w:color="auto" w:fill="FFFFFF"/>
          <w:lang w:val="lt-LT"/>
        </w:rPr>
        <w:t xml:space="preserve">Laimėjusiu </w:t>
      </w:r>
      <w:r w:rsidR="00C36C22" w:rsidRPr="00C772EF">
        <w:rPr>
          <w:rFonts w:cs="Times New Roman"/>
          <w:sz w:val="24"/>
          <w:szCs w:val="24"/>
          <w:lang w:val="lt-LT"/>
        </w:rPr>
        <w:t xml:space="preserve">pasiūlymu </w:t>
      </w:r>
      <w:r w:rsidR="00F21377" w:rsidRPr="00C772EF">
        <w:rPr>
          <w:rFonts w:cs="Times New Roman"/>
          <w:sz w:val="24"/>
          <w:szCs w:val="24"/>
          <w:lang w:val="lt-LT"/>
        </w:rPr>
        <w:t>bus</w:t>
      </w:r>
      <w:r w:rsidR="00C36C22" w:rsidRPr="00C772EF">
        <w:rPr>
          <w:rFonts w:cs="Times New Roman"/>
          <w:sz w:val="24"/>
          <w:szCs w:val="24"/>
          <w:lang w:val="lt-LT"/>
        </w:rPr>
        <w:t xml:space="preserve"> pripažintas tik 1 (vienas) ekonomiškai naudingiausias pasiūlymas, esantis pasiūlymų eilės pirmojoje vietoje.</w:t>
      </w:r>
    </w:p>
    <w:p w14:paraId="54A5A71A" w14:textId="2C924A8B" w:rsidR="00ED5703" w:rsidRPr="00ED5703" w:rsidRDefault="00ED5703" w:rsidP="00ED5703">
      <w:pPr>
        <w:pStyle w:val="Betarp"/>
        <w:spacing w:line="20" w:lineRule="atLeast"/>
        <w:ind w:firstLine="567"/>
        <w:contextualSpacing/>
        <w:jc w:val="both"/>
        <w:rPr>
          <w:rFonts w:ascii="Times New Roman" w:eastAsia="Calibri" w:hAnsi="Times New Roman" w:cs="Times New Roman"/>
          <w:sz w:val="24"/>
          <w:szCs w:val="24"/>
          <w:u w:val="single"/>
        </w:rPr>
      </w:pPr>
      <w:r>
        <w:rPr>
          <w:rFonts w:ascii="Times New Roman" w:eastAsia="Times New Roman" w:hAnsi="Times New Roman" w:cs="Times New Roman"/>
          <w:b/>
          <w:sz w:val="24"/>
          <w:szCs w:val="20"/>
        </w:rPr>
        <w:t xml:space="preserve">9.3. </w:t>
      </w:r>
      <w:r w:rsidRPr="00ED5703">
        <w:rPr>
          <w:rFonts w:ascii="Times New Roman" w:eastAsia="Times New Roman" w:hAnsi="Times New Roman" w:cs="Times New Roman"/>
          <w:b/>
          <w:sz w:val="24"/>
          <w:szCs w:val="20"/>
          <w:u w:val="single"/>
        </w:rPr>
        <w:t xml:space="preserve">Siūloma paslaugų bendra kaina neturi viršyti </w:t>
      </w:r>
      <w:r w:rsidR="00D923F5">
        <w:rPr>
          <w:rFonts w:ascii="Times New Roman" w:eastAsia="Times New Roman" w:hAnsi="Times New Roman" w:cs="Times New Roman"/>
          <w:b/>
          <w:sz w:val="24"/>
          <w:szCs w:val="20"/>
          <w:u w:val="single"/>
        </w:rPr>
        <w:t>7</w:t>
      </w:r>
      <w:r w:rsidR="00836C87">
        <w:rPr>
          <w:rFonts w:ascii="Times New Roman" w:eastAsia="Times New Roman" w:hAnsi="Times New Roman" w:cs="Times New Roman"/>
          <w:b/>
          <w:sz w:val="24"/>
          <w:szCs w:val="20"/>
          <w:u w:val="single"/>
        </w:rPr>
        <w:t>00 000,00</w:t>
      </w:r>
      <w:r w:rsidRPr="00ED5703">
        <w:rPr>
          <w:rFonts w:ascii="Times New Roman" w:eastAsia="Times New Roman" w:hAnsi="Times New Roman" w:cs="Times New Roman"/>
          <w:b/>
          <w:sz w:val="24"/>
          <w:szCs w:val="20"/>
          <w:u w:val="single"/>
        </w:rPr>
        <w:t xml:space="preserve"> Eur </w:t>
      </w:r>
      <w:r w:rsidR="00836C87">
        <w:rPr>
          <w:rFonts w:ascii="Times New Roman" w:eastAsia="Times New Roman" w:hAnsi="Times New Roman" w:cs="Times New Roman"/>
          <w:b/>
          <w:sz w:val="24"/>
          <w:szCs w:val="20"/>
          <w:u w:val="single"/>
        </w:rPr>
        <w:t>be</w:t>
      </w:r>
      <w:r w:rsidRPr="00ED5703">
        <w:rPr>
          <w:rFonts w:ascii="Times New Roman" w:eastAsia="Times New Roman" w:hAnsi="Times New Roman" w:cs="Times New Roman"/>
          <w:b/>
          <w:sz w:val="24"/>
          <w:szCs w:val="20"/>
          <w:u w:val="single"/>
        </w:rPr>
        <w:t xml:space="preserve"> PVM. Jei pasiūlymo bendra kaina bus didesnė, pasiūlymas bus atmestas, kaip neatitinkantis pirkimo sąlygų reikalavimų.</w:t>
      </w:r>
    </w:p>
    <w:p w14:paraId="5A2B2976" w14:textId="57932FCE" w:rsidR="009225E8" w:rsidRPr="002B687F" w:rsidRDefault="008A4A67" w:rsidP="008A4A67">
      <w:pPr>
        <w:pStyle w:val="Betarp"/>
        <w:spacing w:line="20" w:lineRule="atLeast"/>
        <w:ind w:firstLine="567"/>
        <w:contextualSpacing/>
        <w:jc w:val="both"/>
        <w:rPr>
          <w:rFonts w:ascii="Times New Roman" w:eastAsiaTheme="minorHAnsi" w:hAnsi="Times New Roman" w:cs="Times New Roman"/>
          <w:b/>
          <w:bCs/>
          <w:i/>
          <w:iCs/>
          <w:color w:val="FF0000"/>
          <w:sz w:val="24"/>
          <w:szCs w:val="24"/>
          <w:u w:val="single"/>
        </w:rPr>
      </w:pPr>
      <w:r w:rsidRPr="002B687F">
        <w:rPr>
          <w:rStyle w:val="cf01"/>
          <w:rFonts w:ascii="Times New Roman" w:hAnsi="Times New Roman" w:cs="Times New Roman"/>
          <w:b/>
          <w:bCs/>
          <w:sz w:val="24"/>
          <w:szCs w:val="24"/>
          <w:u w:val="single"/>
        </w:rPr>
        <w:t>9</w:t>
      </w:r>
      <w:r w:rsidR="00ED5703">
        <w:rPr>
          <w:rStyle w:val="cf01"/>
          <w:rFonts w:ascii="Times New Roman" w:hAnsi="Times New Roman" w:cs="Times New Roman"/>
          <w:b/>
          <w:bCs/>
          <w:sz w:val="24"/>
          <w:szCs w:val="24"/>
          <w:u w:val="single"/>
        </w:rPr>
        <w:t>.4</w:t>
      </w:r>
      <w:r w:rsidRPr="002B687F">
        <w:rPr>
          <w:rStyle w:val="cf01"/>
          <w:rFonts w:ascii="Times New Roman" w:hAnsi="Times New Roman" w:cs="Times New Roman"/>
          <w:b/>
          <w:bCs/>
          <w:sz w:val="24"/>
          <w:szCs w:val="24"/>
          <w:u w:val="single"/>
        </w:rPr>
        <w:t xml:space="preserve">. </w:t>
      </w:r>
      <w:r w:rsidR="009225E8" w:rsidRPr="002B687F">
        <w:rPr>
          <w:rStyle w:val="cf01"/>
          <w:rFonts w:ascii="Times New Roman" w:hAnsi="Times New Roman" w:cs="Times New Roman"/>
          <w:b/>
          <w:bCs/>
          <w:sz w:val="24"/>
          <w:szCs w:val="24"/>
          <w:u w:val="single"/>
        </w:rPr>
        <w:t>Perkančioji organizacija atmes tiekėjo pasiūlymą, jeigu kartu su pasiūlymu nebus pateikti šie pirkimo sąlygose reikalaujami pateikti dokumentai:</w:t>
      </w:r>
    </w:p>
    <w:p w14:paraId="61D17956" w14:textId="755934FB" w:rsidR="00130F7E" w:rsidRPr="00900529" w:rsidRDefault="008A4A67" w:rsidP="008A4A67">
      <w:pPr>
        <w:pStyle w:val="Betarp"/>
        <w:spacing w:line="20" w:lineRule="atLeast"/>
        <w:ind w:firstLine="567"/>
        <w:contextualSpacing/>
        <w:jc w:val="both"/>
        <w:rPr>
          <w:rFonts w:ascii="Times New Roman" w:hAnsi="Times New Roman" w:cs="Times New Roman"/>
          <w:sz w:val="24"/>
          <w:szCs w:val="24"/>
          <w:u w:val="single"/>
        </w:rPr>
      </w:pPr>
      <w:r w:rsidRPr="00900529">
        <w:rPr>
          <w:rStyle w:val="cf01"/>
          <w:rFonts w:ascii="Times New Roman" w:hAnsi="Times New Roman" w:cs="Times New Roman"/>
          <w:sz w:val="24"/>
          <w:szCs w:val="24"/>
          <w:u w:val="single"/>
        </w:rPr>
        <w:t>9.</w:t>
      </w:r>
      <w:r w:rsidR="00ED5703">
        <w:rPr>
          <w:rStyle w:val="cf01"/>
          <w:rFonts w:ascii="Times New Roman" w:hAnsi="Times New Roman" w:cs="Times New Roman"/>
          <w:sz w:val="24"/>
          <w:szCs w:val="24"/>
          <w:u w:val="single"/>
        </w:rPr>
        <w:t>4</w:t>
      </w:r>
      <w:r w:rsidRPr="00900529">
        <w:rPr>
          <w:rStyle w:val="cf01"/>
          <w:rFonts w:ascii="Times New Roman" w:hAnsi="Times New Roman" w:cs="Times New Roman"/>
          <w:sz w:val="24"/>
          <w:szCs w:val="24"/>
          <w:u w:val="single"/>
        </w:rPr>
        <w:t xml:space="preserve">.1. </w:t>
      </w:r>
      <w:r w:rsidR="00130F7E" w:rsidRPr="00900529">
        <w:rPr>
          <w:rFonts w:ascii="Times New Roman" w:hAnsi="Times New Roman" w:cs="Times New Roman"/>
          <w:sz w:val="24"/>
          <w:szCs w:val="24"/>
          <w:u w:val="single"/>
        </w:rPr>
        <w:t xml:space="preserve">tiekėjo pasirašytas pasiūlymas, parengtas pagal specialiųjų pirkimo sąlygų </w:t>
      </w:r>
      <w:r w:rsidR="00130F7E" w:rsidRPr="00900529">
        <w:rPr>
          <w:rFonts w:ascii="Times New Roman" w:hAnsi="Times New Roman" w:cs="Times New Roman"/>
          <w:sz w:val="24"/>
          <w:szCs w:val="24"/>
          <w:u w:val="single"/>
          <w:shd w:val="clear" w:color="auto" w:fill="FFFFFF"/>
        </w:rPr>
        <w:t xml:space="preserve">6 </w:t>
      </w:r>
      <w:r w:rsidR="00130F7E" w:rsidRPr="00900529">
        <w:rPr>
          <w:rFonts w:ascii="Times New Roman" w:hAnsi="Times New Roman" w:cs="Times New Roman"/>
          <w:sz w:val="24"/>
          <w:szCs w:val="24"/>
          <w:u w:val="single"/>
        </w:rPr>
        <w:t>priede pateiktą pasiūlymo formą;</w:t>
      </w:r>
    </w:p>
    <w:p w14:paraId="678C44CA" w14:textId="78A69696" w:rsidR="00FE7908" w:rsidRPr="00C772EF"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37" w:name="_Ref39425999"/>
      <w:bookmarkStart w:id="38" w:name="_Ref39426005"/>
      <w:bookmarkStart w:id="39" w:name="_Toc207352178"/>
      <w:r w:rsidRPr="00C772EF">
        <w:rPr>
          <w:rFonts w:ascii="Times New Roman" w:hAnsi="Times New Roman" w:cs="Times New Roman"/>
          <w:b/>
          <w:bCs/>
          <w:sz w:val="28"/>
          <w:szCs w:val="28"/>
        </w:rPr>
        <w:t xml:space="preserve">10. </w:t>
      </w:r>
      <w:r w:rsidR="00FE7908" w:rsidRPr="00C772EF">
        <w:rPr>
          <w:rFonts w:ascii="Times New Roman" w:hAnsi="Times New Roman" w:cs="Times New Roman"/>
          <w:b/>
          <w:bCs/>
          <w:sz w:val="28"/>
          <w:szCs w:val="28"/>
        </w:rPr>
        <w:t>S</w:t>
      </w:r>
      <w:r w:rsidR="00281735" w:rsidRPr="00C772EF">
        <w:rPr>
          <w:rFonts w:ascii="Times New Roman" w:hAnsi="Times New Roman" w:cs="Times New Roman"/>
          <w:b/>
          <w:bCs/>
          <w:sz w:val="28"/>
          <w:szCs w:val="28"/>
        </w:rPr>
        <w:t>utarties sudarymas</w:t>
      </w:r>
      <w:bookmarkEnd w:id="37"/>
      <w:bookmarkEnd w:id="38"/>
      <w:bookmarkEnd w:id="39"/>
    </w:p>
    <w:p w14:paraId="27CAEFF7" w14:textId="24DD0245" w:rsidR="00F57665" w:rsidRPr="00C772EF" w:rsidRDefault="008A4A67" w:rsidP="008A4A67">
      <w:pPr>
        <w:spacing w:after="0" w:line="20" w:lineRule="atLeast"/>
        <w:ind w:firstLine="540"/>
        <w:jc w:val="both"/>
        <w:rPr>
          <w:rFonts w:ascii="Times New Roman" w:hAnsi="Times New Roman" w:cs="Times New Roman"/>
          <w:color w:val="000000" w:themeColor="text1"/>
          <w:sz w:val="24"/>
          <w:szCs w:val="24"/>
          <w:highlight w:val="yellow"/>
        </w:rPr>
      </w:pPr>
      <w:r w:rsidRPr="00C772EF">
        <w:rPr>
          <w:rFonts w:ascii="Times New Roman" w:hAnsi="Times New Roman" w:cs="Times New Roman"/>
          <w:color w:val="000000" w:themeColor="text1"/>
          <w:sz w:val="24"/>
          <w:szCs w:val="24"/>
        </w:rPr>
        <w:t xml:space="preserve">10.1. </w:t>
      </w:r>
      <w:r w:rsidR="00F57665" w:rsidRPr="00C772EF">
        <w:rPr>
          <w:rFonts w:ascii="Times New Roman" w:hAnsi="Times New Roman" w:cs="Times New Roman"/>
          <w:color w:val="000000" w:themeColor="text1"/>
          <w:sz w:val="24"/>
          <w:szCs w:val="24"/>
        </w:rPr>
        <w:t>Ši pirkimo procedūra atliekama siekiant sudaryti sutartį</w:t>
      </w:r>
      <w:r w:rsidR="009A7D11" w:rsidRPr="00C772EF">
        <w:rPr>
          <w:rFonts w:ascii="Times New Roman" w:hAnsi="Times New Roman" w:cs="Times New Roman"/>
          <w:color w:val="000000" w:themeColor="text1"/>
          <w:sz w:val="24"/>
          <w:szCs w:val="24"/>
        </w:rPr>
        <w:t xml:space="preserve"> su tiekėju, kurio pasiūlymas</w:t>
      </w:r>
      <w:r w:rsidR="007B12FF" w:rsidRPr="00C772EF">
        <w:rPr>
          <w:rFonts w:ascii="Times New Roman" w:hAnsi="Times New Roman" w:cs="Times New Roman"/>
          <w:color w:val="000000" w:themeColor="text1"/>
          <w:sz w:val="24"/>
          <w:szCs w:val="24"/>
        </w:rPr>
        <w:t xml:space="preserve">, vadovaujantis </w:t>
      </w:r>
      <w:r w:rsidR="008F4194" w:rsidRPr="00C772EF">
        <w:rPr>
          <w:rFonts w:ascii="Times New Roman" w:hAnsi="Times New Roman" w:cs="Times New Roman"/>
          <w:color w:val="000000" w:themeColor="text1"/>
          <w:sz w:val="24"/>
          <w:szCs w:val="24"/>
        </w:rPr>
        <w:t>p</w:t>
      </w:r>
      <w:r w:rsidR="007B12FF" w:rsidRPr="00C772EF">
        <w:rPr>
          <w:rFonts w:ascii="Times New Roman" w:hAnsi="Times New Roman" w:cs="Times New Roman"/>
          <w:color w:val="000000" w:themeColor="text1"/>
          <w:sz w:val="24"/>
          <w:szCs w:val="24"/>
        </w:rPr>
        <w:t xml:space="preserve">irkimo </w:t>
      </w:r>
      <w:r w:rsidR="00207E40" w:rsidRPr="00C772EF">
        <w:rPr>
          <w:rFonts w:ascii="Times New Roman" w:hAnsi="Times New Roman" w:cs="Times New Roman"/>
          <w:color w:val="000000" w:themeColor="text1"/>
          <w:sz w:val="24"/>
          <w:szCs w:val="24"/>
        </w:rPr>
        <w:t>sąlygose</w:t>
      </w:r>
      <w:r w:rsidR="007B12FF" w:rsidRPr="00C772EF">
        <w:rPr>
          <w:rFonts w:ascii="Times New Roman" w:hAnsi="Times New Roman" w:cs="Times New Roman"/>
          <w:color w:val="0070C0"/>
          <w:sz w:val="24"/>
          <w:szCs w:val="24"/>
        </w:rPr>
        <w:t xml:space="preserve"> </w:t>
      </w:r>
      <w:r w:rsidR="007B12FF" w:rsidRPr="00C772EF">
        <w:rPr>
          <w:rFonts w:ascii="Times New Roman" w:hAnsi="Times New Roman" w:cs="Times New Roman"/>
          <w:color w:val="000000" w:themeColor="text1"/>
          <w:sz w:val="24"/>
          <w:szCs w:val="24"/>
        </w:rPr>
        <w:t>nustatyta tvarka</w:t>
      </w:r>
      <w:r w:rsidR="0023505D" w:rsidRPr="00C772EF">
        <w:rPr>
          <w:rFonts w:ascii="Times New Roman" w:hAnsi="Times New Roman" w:cs="Times New Roman"/>
          <w:color w:val="000000" w:themeColor="text1"/>
          <w:sz w:val="24"/>
          <w:szCs w:val="24"/>
        </w:rPr>
        <w:t>,</w:t>
      </w:r>
      <w:r w:rsidR="009A7D11" w:rsidRPr="00C772EF">
        <w:rPr>
          <w:rFonts w:ascii="Times New Roman" w:hAnsi="Times New Roman" w:cs="Times New Roman"/>
          <w:color w:val="000000" w:themeColor="text1"/>
          <w:sz w:val="24"/>
          <w:szCs w:val="24"/>
        </w:rPr>
        <w:t xml:space="preserve"> bus pripažintas laimėjęs</w:t>
      </w:r>
      <w:r w:rsidR="000E3542" w:rsidRPr="00C772EF">
        <w:rPr>
          <w:rFonts w:ascii="Times New Roman" w:hAnsi="Times New Roman" w:cs="Times New Roman"/>
          <w:color w:val="000000" w:themeColor="text1"/>
          <w:sz w:val="24"/>
          <w:szCs w:val="24"/>
        </w:rPr>
        <w:t xml:space="preserve">. </w:t>
      </w:r>
      <w:r w:rsidR="004B2DE4" w:rsidRPr="00C772EF">
        <w:rPr>
          <w:rFonts w:ascii="Times New Roman" w:hAnsi="Times New Roman" w:cs="Times New Roman"/>
          <w:sz w:val="24"/>
          <w:szCs w:val="24"/>
        </w:rPr>
        <w:t xml:space="preserve">Sutarties sąlygos pateikiamos </w:t>
      </w:r>
      <w:r w:rsidR="007A5D9C" w:rsidRPr="00C772EF">
        <w:rPr>
          <w:rFonts w:ascii="Times New Roman" w:hAnsi="Times New Roman" w:cs="Times New Roman"/>
          <w:sz w:val="24"/>
          <w:szCs w:val="24"/>
        </w:rPr>
        <w:t>P</w:t>
      </w:r>
      <w:r w:rsidR="00551FA7" w:rsidRPr="00C772EF">
        <w:rPr>
          <w:rFonts w:ascii="Times New Roman" w:hAnsi="Times New Roman" w:cs="Times New Roman"/>
          <w:sz w:val="24"/>
          <w:szCs w:val="24"/>
        </w:rPr>
        <w:t xml:space="preserve">irkimo </w:t>
      </w:r>
      <w:r w:rsidR="00D86901" w:rsidRPr="00C772EF">
        <w:rPr>
          <w:rFonts w:ascii="Times New Roman" w:hAnsi="Times New Roman" w:cs="Times New Roman"/>
          <w:sz w:val="24"/>
          <w:szCs w:val="24"/>
        </w:rPr>
        <w:t xml:space="preserve">sąlygų </w:t>
      </w:r>
      <w:r w:rsidR="00DD0BAB">
        <w:rPr>
          <w:rFonts w:ascii="Times New Roman" w:hAnsi="Times New Roman" w:cs="Times New Roman"/>
          <w:sz w:val="24"/>
          <w:szCs w:val="24"/>
        </w:rPr>
        <w:t>9</w:t>
      </w:r>
      <w:r w:rsidR="00F21377" w:rsidRPr="00C772EF">
        <w:rPr>
          <w:rFonts w:ascii="Times New Roman" w:hAnsi="Times New Roman" w:cs="Times New Roman"/>
          <w:sz w:val="24"/>
          <w:szCs w:val="24"/>
        </w:rPr>
        <w:t xml:space="preserve"> </w:t>
      </w:r>
      <w:r w:rsidR="00D86901" w:rsidRPr="00C772EF">
        <w:rPr>
          <w:rFonts w:ascii="Times New Roman" w:hAnsi="Times New Roman" w:cs="Times New Roman"/>
          <w:sz w:val="24"/>
          <w:szCs w:val="24"/>
        </w:rPr>
        <w:t>priede „Sutarties projektas</w:t>
      </w:r>
      <w:r w:rsidR="00F21377" w:rsidRPr="00C772EF">
        <w:rPr>
          <w:rFonts w:ascii="Times New Roman" w:hAnsi="Times New Roman" w:cs="Times New Roman"/>
          <w:sz w:val="24"/>
          <w:szCs w:val="24"/>
        </w:rPr>
        <w:t>“</w:t>
      </w:r>
    </w:p>
    <w:p w14:paraId="1DF37652" w14:textId="5F3DE4D1" w:rsidR="00774AA5" w:rsidRPr="00C772EF" w:rsidRDefault="000631F1" w:rsidP="002F1B6E">
      <w:pPr>
        <w:pStyle w:val="Antrat2"/>
        <w:ind w:left="5103"/>
        <w:jc w:val="right"/>
        <w:rPr>
          <w:rFonts w:ascii="Times New Roman" w:eastAsia="Calibri" w:hAnsi="Times New Roman" w:cs="Times New Roman"/>
          <w:b/>
          <w:bCs/>
          <w:color w:val="auto"/>
          <w:sz w:val="24"/>
          <w:szCs w:val="24"/>
        </w:rPr>
      </w:pPr>
      <w:bookmarkStart w:id="40" w:name="_Toc207352179"/>
      <w:bookmarkEnd w:id="2"/>
      <w:r w:rsidRPr="00C772EF">
        <w:rPr>
          <w:rFonts w:ascii="Times New Roman" w:eastAsia="Calibri" w:hAnsi="Times New Roman" w:cs="Times New Roman"/>
          <w:b/>
          <w:bCs/>
          <w:color w:val="auto"/>
          <w:sz w:val="24"/>
          <w:szCs w:val="24"/>
        </w:rPr>
        <w:lastRenderedPageBreak/>
        <w:t>P</w:t>
      </w:r>
      <w:r w:rsidR="008F59C5" w:rsidRPr="00C772EF">
        <w:rPr>
          <w:rFonts w:ascii="Times New Roman" w:eastAsia="Calibri" w:hAnsi="Times New Roman" w:cs="Times New Roman"/>
          <w:b/>
          <w:bCs/>
          <w:color w:val="auto"/>
          <w:sz w:val="24"/>
          <w:szCs w:val="24"/>
        </w:rPr>
        <w:t>irkimo sąlygų 1 priedas „Terminai“</w:t>
      </w:r>
      <w:bookmarkEnd w:id="40"/>
    </w:p>
    <w:p w14:paraId="5369DEF7" w14:textId="77777777" w:rsidR="00A53BAE" w:rsidRPr="00C772EF"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1"/>
        <w:gridCol w:w="2722"/>
        <w:gridCol w:w="4078"/>
        <w:gridCol w:w="2410"/>
      </w:tblGrid>
      <w:tr w:rsidR="009B30CB" w:rsidRPr="00367E6E" w14:paraId="754A9535" w14:textId="77777777" w:rsidTr="00EB333B">
        <w:trPr>
          <w:trHeight w:val="20"/>
        </w:trPr>
        <w:tc>
          <w:tcPr>
            <w:tcW w:w="571" w:type="dxa"/>
            <w:shd w:val="clear" w:color="auto" w:fill="D9D9D9" w:themeFill="background1" w:themeFillShade="D9"/>
            <w:tcMar>
              <w:top w:w="0" w:type="dxa"/>
              <w:left w:w="108" w:type="dxa"/>
              <w:bottom w:w="0" w:type="dxa"/>
              <w:right w:w="108" w:type="dxa"/>
            </w:tcMar>
          </w:tcPr>
          <w:p w14:paraId="1624ED77" w14:textId="77777777" w:rsidR="009B30CB" w:rsidRPr="00367E6E" w:rsidRDefault="009B30CB" w:rsidP="00525BCA">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722" w:type="dxa"/>
            <w:shd w:val="clear" w:color="auto" w:fill="D9D9D9" w:themeFill="background1" w:themeFillShade="D9"/>
            <w:tcMar>
              <w:top w:w="0" w:type="dxa"/>
              <w:left w:w="108" w:type="dxa"/>
              <w:bottom w:w="0" w:type="dxa"/>
              <w:right w:w="108" w:type="dxa"/>
            </w:tcMar>
          </w:tcPr>
          <w:p w14:paraId="21B6B3EA" w14:textId="77777777" w:rsidR="009B30CB" w:rsidRPr="00367E6E" w:rsidRDefault="009B30CB" w:rsidP="00525BCA">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4078" w:type="dxa"/>
            <w:shd w:val="clear" w:color="auto" w:fill="D9D9D9" w:themeFill="background1" w:themeFillShade="D9"/>
            <w:tcMar>
              <w:top w:w="0" w:type="dxa"/>
              <w:left w:w="108" w:type="dxa"/>
              <w:bottom w:w="0" w:type="dxa"/>
              <w:right w:w="108" w:type="dxa"/>
            </w:tcMar>
          </w:tcPr>
          <w:p w14:paraId="7920EEFF" w14:textId="77777777" w:rsidR="009B30CB" w:rsidRPr="00367E6E" w:rsidRDefault="009B30CB" w:rsidP="00525BCA">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7F7DA86A" w14:textId="77777777" w:rsidR="009B30CB" w:rsidRPr="00367E6E" w:rsidRDefault="009B30CB" w:rsidP="00525BCA">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410" w:type="dxa"/>
            <w:shd w:val="clear" w:color="auto" w:fill="D9D9D9" w:themeFill="background1" w:themeFillShade="D9"/>
            <w:tcMar>
              <w:top w:w="0" w:type="dxa"/>
              <w:left w:w="108" w:type="dxa"/>
              <w:bottom w:w="0" w:type="dxa"/>
              <w:right w:w="108" w:type="dxa"/>
            </w:tcMar>
          </w:tcPr>
          <w:p w14:paraId="12B2ED69" w14:textId="77777777" w:rsidR="009B30CB" w:rsidRPr="00367E6E" w:rsidRDefault="009B30CB" w:rsidP="00525BCA">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9B30CB" w:rsidRPr="00367E6E" w14:paraId="7477BCE3" w14:textId="77777777" w:rsidTr="00EB333B">
        <w:trPr>
          <w:trHeight w:val="20"/>
        </w:trPr>
        <w:tc>
          <w:tcPr>
            <w:tcW w:w="571" w:type="dxa"/>
            <w:tcMar>
              <w:top w:w="0" w:type="dxa"/>
              <w:left w:w="108" w:type="dxa"/>
              <w:bottom w:w="0" w:type="dxa"/>
              <w:right w:w="108" w:type="dxa"/>
            </w:tcMar>
          </w:tcPr>
          <w:p w14:paraId="494AF7B5" w14:textId="77777777" w:rsidR="009B30CB" w:rsidRPr="00367E6E" w:rsidRDefault="009B30CB" w:rsidP="00525BCA">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722" w:type="dxa"/>
            <w:tcMar>
              <w:top w:w="0" w:type="dxa"/>
              <w:left w:w="108" w:type="dxa"/>
              <w:bottom w:w="0" w:type="dxa"/>
              <w:right w:w="108" w:type="dxa"/>
            </w:tcMar>
          </w:tcPr>
          <w:p w14:paraId="5C0DB27E" w14:textId="77777777" w:rsidR="009B30CB" w:rsidRPr="00367E6E" w:rsidRDefault="009B30CB" w:rsidP="00525BCA">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4078" w:type="dxa"/>
            <w:tcMar>
              <w:top w:w="0" w:type="dxa"/>
              <w:left w:w="108" w:type="dxa"/>
              <w:bottom w:w="0" w:type="dxa"/>
              <w:right w:w="108" w:type="dxa"/>
            </w:tcMar>
          </w:tcPr>
          <w:p w14:paraId="14858084" w14:textId="77777777" w:rsidR="009B30CB" w:rsidRPr="00367E6E" w:rsidRDefault="009B30CB" w:rsidP="00525BCA">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skelbime </w:t>
            </w:r>
          </w:p>
        </w:tc>
        <w:tc>
          <w:tcPr>
            <w:tcW w:w="2410" w:type="dxa"/>
            <w:tcMar>
              <w:top w:w="0" w:type="dxa"/>
              <w:left w:w="108" w:type="dxa"/>
              <w:bottom w:w="0" w:type="dxa"/>
              <w:right w:w="108" w:type="dxa"/>
            </w:tcMar>
          </w:tcPr>
          <w:p w14:paraId="609FFB47" w14:textId="77777777" w:rsidR="009B30CB" w:rsidRPr="00367E6E" w:rsidRDefault="009B30CB" w:rsidP="00525BCA">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9B30CB" w:rsidRPr="00367E6E" w14:paraId="6D04C5E1" w14:textId="77777777" w:rsidTr="00EB333B">
        <w:trPr>
          <w:trHeight w:val="20"/>
        </w:trPr>
        <w:tc>
          <w:tcPr>
            <w:tcW w:w="571" w:type="dxa"/>
            <w:tcMar>
              <w:top w:w="0" w:type="dxa"/>
              <w:left w:w="108" w:type="dxa"/>
              <w:bottom w:w="0" w:type="dxa"/>
              <w:right w:w="108" w:type="dxa"/>
            </w:tcMar>
          </w:tcPr>
          <w:p w14:paraId="30965876" w14:textId="77777777" w:rsidR="009B30CB" w:rsidRPr="00367E6E" w:rsidRDefault="009B30CB" w:rsidP="00525BCA">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722" w:type="dxa"/>
            <w:tcMar>
              <w:top w:w="0" w:type="dxa"/>
              <w:left w:w="108" w:type="dxa"/>
              <w:bottom w:w="0" w:type="dxa"/>
              <w:right w:w="108" w:type="dxa"/>
            </w:tcMar>
          </w:tcPr>
          <w:p w14:paraId="12CC746C" w14:textId="77777777" w:rsidR="009B30CB" w:rsidRPr="00367E6E" w:rsidRDefault="009B30CB" w:rsidP="00525BCA">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4078" w:type="dxa"/>
            <w:tcMar>
              <w:top w:w="0" w:type="dxa"/>
              <w:left w:w="108" w:type="dxa"/>
              <w:bottom w:w="0" w:type="dxa"/>
              <w:right w:w="108" w:type="dxa"/>
            </w:tcMar>
          </w:tcPr>
          <w:p w14:paraId="489B06A3" w14:textId="77777777" w:rsidR="009B30CB" w:rsidRPr="00367E6E" w:rsidRDefault="009B30CB" w:rsidP="00525BCA">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 xml:space="preserve">po </w:t>
            </w:r>
            <w:r>
              <w:rPr>
                <w:rFonts w:ascii="Times New Roman" w:hAnsi="Times New Roman" w:cs="Times New Roman"/>
                <w:color w:val="000000" w:themeColor="text1"/>
                <w:sz w:val="24"/>
                <w:szCs w:val="24"/>
              </w:rPr>
              <w:t>30</w:t>
            </w:r>
            <w:r w:rsidRPr="00367E6E">
              <w:rPr>
                <w:rFonts w:ascii="Times New Roman" w:hAnsi="Times New Roman" w:cs="Times New Roman"/>
                <w:color w:val="000000" w:themeColor="text1"/>
                <w:sz w:val="24"/>
                <w:szCs w:val="24"/>
              </w:rPr>
              <w:t xml:space="preserve"> minučių</w:t>
            </w:r>
            <w:r w:rsidRPr="00367E6E">
              <w:rPr>
                <w:rFonts w:ascii="Times New Roman" w:hAnsi="Times New Roman" w:cs="Times New Roman"/>
                <w:sz w:val="24"/>
                <w:szCs w:val="24"/>
              </w:rPr>
              <w:t xml:space="preserve"> po pasiūlymų pateikimo termino pabaigos</w:t>
            </w:r>
          </w:p>
        </w:tc>
        <w:tc>
          <w:tcPr>
            <w:tcW w:w="2410" w:type="dxa"/>
            <w:tcMar>
              <w:top w:w="0" w:type="dxa"/>
              <w:left w:w="108" w:type="dxa"/>
              <w:bottom w:w="0" w:type="dxa"/>
              <w:right w:w="108" w:type="dxa"/>
            </w:tcMar>
          </w:tcPr>
          <w:p w14:paraId="7E5A65EA" w14:textId="77777777" w:rsidR="009B30CB" w:rsidRPr="00367E6E" w:rsidRDefault="009B30CB" w:rsidP="00525BCA">
            <w:pPr>
              <w:spacing w:after="0" w:line="240" w:lineRule="auto"/>
              <w:rPr>
                <w:rFonts w:ascii="Times New Roman" w:hAnsi="Times New Roman" w:cs="Times New Roman"/>
                <w:iCs/>
                <w:sz w:val="24"/>
                <w:szCs w:val="24"/>
              </w:rPr>
            </w:pPr>
          </w:p>
        </w:tc>
      </w:tr>
      <w:tr w:rsidR="009B30CB" w:rsidRPr="00367E6E" w14:paraId="4D3D0895" w14:textId="77777777" w:rsidTr="00EB333B">
        <w:trPr>
          <w:trHeight w:val="20"/>
        </w:trPr>
        <w:tc>
          <w:tcPr>
            <w:tcW w:w="571" w:type="dxa"/>
            <w:tcMar>
              <w:top w:w="0" w:type="dxa"/>
              <w:left w:w="108" w:type="dxa"/>
              <w:bottom w:w="0" w:type="dxa"/>
              <w:right w:w="108" w:type="dxa"/>
            </w:tcMar>
          </w:tcPr>
          <w:p w14:paraId="6B283CF3" w14:textId="77777777" w:rsidR="009B30CB" w:rsidRPr="00367E6E" w:rsidRDefault="009B30CB" w:rsidP="00525BCA">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722" w:type="dxa"/>
            <w:tcMar>
              <w:top w:w="0" w:type="dxa"/>
              <w:left w:w="108" w:type="dxa"/>
              <w:bottom w:w="0" w:type="dxa"/>
              <w:right w:w="108" w:type="dxa"/>
            </w:tcMar>
          </w:tcPr>
          <w:p w14:paraId="01B72BFE" w14:textId="77777777" w:rsidR="009B30CB" w:rsidRPr="00367E6E" w:rsidRDefault="009B30CB" w:rsidP="00525BCA">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Prašymą paaiškinti, patikslinti pirkimo sąlygas tiekėjas turi pateikti ne vėliau kaip:</w:t>
            </w:r>
          </w:p>
        </w:tc>
        <w:tc>
          <w:tcPr>
            <w:tcW w:w="4078" w:type="dxa"/>
            <w:tcMar>
              <w:top w:w="0" w:type="dxa"/>
              <w:left w:w="108" w:type="dxa"/>
              <w:bottom w:w="0" w:type="dxa"/>
              <w:right w:w="108" w:type="dxa"/>
            </w:tcMar>
          </w:tcPr>
          <w:p w14:paraId="6B1F7089" w14:textId="6F976E59" w:rsidR="009B30CB" w:rsidRPr="00367E6E" w:rsidRDefault="009B30CB" w:rsidP="00525BCA">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00406147" w:rsidRPr="00406147">
              <w:rPr>
                <w:rFonts w:ascii="Times New Roman" w:hAnsi="Times New Roman" w:cs="Times New Roman"/>
                <w:b/>
                <w:bCs/>
                <w:sz w:val="24"/>
                <w:szCs w:val="24"/>
              </w:rPr>
              <w:t>10</w:t>
            </w:r>
            <w:r w:rsidRPr="00406147">
              <w:rPr>
                <w:rFonts w:ascii="Times New Roman" w:hAnsi="Times New Roman" w:cs="Times New Roman"/>
                <w:b/>
                <w:bCs/>
                <w:sz w:val="24"/>
                <w:szCs w:val="24"/>
              </w:rPr>
              <w:t xml:space="preserve"> </w:t>
            </w:r>
            <w:r w:rsidRPr="00367E6E">
              <w:rPr>
                <w:rFonts w:ascii="Times New Roman" w:hAnsi="Times New Roman" w:cs="Times New Roman"/>
                <w:b/>
                <w:bCs/>
                <w:sz w:val="24"/>
                <w:szCs w:val="24"/>
              </w:rPr>
              <w:t>dien</w:t>
            </w:r>
            <w:r w:rsidR="00406147">
              <w:rPr>
                <w:rFonts w:ascii="Times New Roman" w:hAnsi="Times New Roman" w:cs="Times New Roman"/>
                <w:b/>
                <w:bCs/>
                <w:sz w:val="24"/>
                <w:szCs w:val="24"/>
              </w:rPr>
              <w:t>ų</w:t>
            </w:r>
            <w:r w:rsidRPr="00367E6E">
              <w:rPr>
                <w:rFonts w:ascii="Times New Roman" w:hAnsi="Times New Roman" w:cs="Times New Roman"/>
                <w:sz w:val="24"/>
                <w:szCs w:val="24"/>
              </w:rPr>
              <w:t xml:space="preserve"> iki pasiūlymų pateikimo termino dienos</w:t>
            </w:r>
          </w:p>
        </w:tc>
        <w:tc>
          <w:tcPr>
            <w:tcW w:w="2410" w:type="dxa"/>
            <w:tcMar>
              <w:top w:w="0" w:type="dxa"/>
              <w:left w:w="108" w:type="dxa"/>
              <w:bottom w:w="0" w:type="dxa"/>
              <w:right w:w="108" w:type="dxa"/>
            </w:tcMar>
          </w:tcPr>
          <w:p w14:paraId="302D19A1" w14:textId="77777777" w:rsidR="009B30CB" w:rsidRPr="00367E6E" w:rsidRDefault="009B30CB" w:rsidP="00525BCA">
            <w:pPr>
              <w:spacing w:after="0" w:line="240" w:lineRule="auto"/>
              <w:rPr>
                <w:rFonts w:ascii="Times New Roman" w:hAnsi="Times New Roman" w:cs="Times New Roman"/>
                <w:color w:val="7030A0"/>
                <w:sz w:val="24"/>
                <w:szCs w:val="24"/>
              </w:rPr>
            </w:pPr>
          </w:p>
        </w:tc>
      </w:tr>
      <w:tr w:rsidR="009B30CB" w:rsidRPr="00367E6E" w14:paraId="01495045" w14:textId="77777777" w:rsidTr="00EB333B">
        <w:trPr>
          <w:trHeight w:val="20"/>
        </w:trPr>
        <w:tc>
          <w:tcPr>
            <w:tcW w:w="571" w:type="dxa"/>
            <w:tcMar>
              <w:top w:w="0" w:type="dxa"/>
              <w:left w:w="108" w:type="dxa"/>
              <w:bottom w:w="0" w:type="dxa"/>
              <w:right w:w="108" w:type="dxa"/>
            </w:tcMar>
          </w:tcPr>
          <w:p w14:paraId="397F26D4" w14:textId="77777777" w:rsidR="009B30CB" w:rsidRPr="00367E6E" w:rsidRDefault="009B30CB" w:rsidP="00525BCA">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722" w:type="dxa"/>
            <w:tcMar>
              <w:top w:w="0" w:type="dxa"/>
              <w:left w:w="108" w:type="dxa"/>
              <w:bottom w:w="0" w:type="dxa"/>
              <w:right w:w="108" w:type="dxa"/>
            </w:tcMar>
          </w:tcPr>
          <w:p w14:paraId="5E015FAA" w14:textId="77777777" w:rsidR="009B30CB" w:rsidRPr="00367E6E" w:rsidRDefault="009B30CB" w:rsidP="00525BCA">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pirkimo sąlygų paaiškinimą, patikslinimą pateikia visiems tiekėjams ne vėliau kaip:</w:t>
            </w:r>
          </w:p>
        </w:tc>
        <w:tc>
          <w:tcPr>
            <w:tcW w:w="4078" w:type="dxa"/>
            <w:tcMar>
              <w:top w:w="0" w:type="dxa"/>
              <w:left w:w="108" w:type="dxa"/>
              <w:bottom w:w="0" w:type="dxa"/>
              <w:right w:w="108" w:type="dxa"/>
            </w:tcMar>
          </w:tcPr>
          <w:p w14:paraId="75BFF5FD" w14:textId="57D71DFF" w:rsidR="009B30CB" w:rsidRPr="00367E6E" w:rsidRDefault="009B30CB" w:rsidP="00525BCA">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 xml:space="preserve">Likus </w:t>
            </w:r>
            <w:r w:rsidR="00406147">
              <w:rPr>
                <w:rFonts w:ascii="Times New Roman" w:hAnsi="Times New Roman" w:cs="Times New Roman"/>
                <w:b/>
                <w:bCs/>
                <w:sz w:val="24"/>
                <w:szCs w:val="24"/>
              </w:rPr>
              <w:t>6</w:t>
            </w:r>
            <w:r w:rsidRPr="00367E6E">
              <w:rPr>
                <w:rFonts w:ascii="Times New Roman" w:hAnsi="Times New Roman" w:cs="Times New Roman"/>
                <w:b/>
                <w:bCs/>
                <w:sz w:val="24"/>
                <w:szCs w:val="24"/>
              </w:rPr>
              <w:t xml:space="preserve"> dienoms</w:t>
            </w:r>
            <w:r w:rsidRPr="00367E6E">
              <w:rPr>
                <w:rFonts w:ascii="Times New Roman" w:hAnsi="Times New Roman" w:cs="Times New Roman"/>
                <w:sz w:val="24"/>
                <w:szCs w:val="24"/>
              </w:rPr>
              <w:t xml:space="preserve">  iki pasiūlymų pateikimo termino dienos</w:t>
            </w:r>
          </w:p>
        </w:tc>
        <w:tc>
          <w:tcPr>
            <w:tcW w:w="2410" w:type="dxa"/>
            <w:tcMar>
              <w:top w:w="0" w:type="dxa"/>
              <w:left w:w="108" w:type="dxa"/>
              <w:bottom w:w="0" w:type="dxa"/>
              <w:right w:w="108" w:type="dxa"/>
            </w:tcMar>
          </w:tcPr>
          <w:p w14:paraId="604CE711" w14:textId="77777777" w:rsidR="009B30CB" w:rsidRPr="00367E6E" w:rsidRDefault="009B30CB" w:rsidP="00525BCA">
            <w:pPr>
              <w:spacing w:after="0" w:line="240" w:lineRule="auto"/>
              <w:rPr>
                <w:rFonts w:ascii="Times New Roman" w:hAnsi="Times New Roman" w:cs="Times New Roman"/>
                <w:color w:val="7030A0"/>
                <w:sz w:val="24"/>
                <w:szCs w:val="24"/>
              </w:rPr>
            </w:pPr>
          </w:p>
        </w:tc>
      </w:tr>
      <w:tr w:rsidR="009B30CB" w:rsidRPr="00367E6E" w14:paraId="4FBC93A4" w14:textId="77777777" w:rsidTr="00EB333B">
        <w:trPr>
          <w:trHeight w:val="20"/>
        </w:trPr>
        <w:tc>
          <w:tcPr>
            <w:tcW w:w="571" w:type="dxa"/>
            <w:tcMar>
              <w:top w:w="0" w:type="dxa"/>
              <w:left w:w="108" w:type="dxa"/>
              <w:bottom w:w="0" w:type="dxa"/>
              <w:right w:w="108" w:type="dxa"/>
            </w:tcMar>
          </w:tcPr>
          <w:p w14:paraId="7499196A" w14:textId="77777777" w:rsidR="009B30CB" w:rsidRPr="001255BA" w:rsidRDefault="009B30CB" w:rsidP="00525BC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722" w:type="dxa"/>
            <w:tcMar>
              <w:top w:w="0" w:type="dxa"/>
              <w:left w:w="108" w:type="dxa"/>
              <w:bottom w:w="0" w:type="dxa"/>
              <w:right w:w="108" w:type="dxa"/>
            </w:tcMar>
          </w:tcPr>
          <w:p w14:paraId="3070FA1C" w14:textId="77777777" w:rsidR="009B30CB" w:rsidRPr="001255BA" w:rsidRDefault="009B30CB" w:rsidP="00525BCA">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4078" w:type="dxa"/>
            <w:tcMar>
              <w:top w:w="0" w:type="dxa"/>
              <w:left w:w="108" w:type="dxa"/>
              <w:bottom w:w="0" w:type="dxa"/>
              <w:right w:w="108" w:type="dxa"/>
            </w:tcMar>
          </w:tcPr>
          <w:p w14:paraId="6B1665B2" w14:textId="2C084441" w:rsidR="009B30CB" w:rsidRPr="001255BA" w:rsidRDefault="009B30CB" w:rsidP="009B30CB">
            <w:pPr>
              <w:pStyle w:val="Body2"/>
              <w:tabs>
                <w:tab w:val="left" w:pos="993"/>
              </w:tabs>
              <w:spacing w:after="0" w:line="20" w:lineRule="atLeast"/>
              <w:rPr>
                <w:rFonts w:cs="Times New Roman"/>
                <w:color w:val="00B050"/>
                <w:sz w:val="24"/>
                <w:szCs w:val="24"/>
              </w:rPr>
            </w:pPr>
            <w:r w:rsidRPr="009C3A35">
              <w:rPr>
                <w:rFonts w:cs="Times New Roman"/>
                <w:noProof/>
                <w:sz w:val="24"/>
                <w:szCs w:val="24"/>
                <w:lang w:val="lt-LT"/>
              </w:rPr>
              <w:t>Savarankiškai</w:t>
            </w:r>
            <w:r>
              <w:rPr>
                <w:rFonts w:cs="Times New Roman"/>
                <w:noProof/>
                <w:sz w:val="24"/>
                <w:szCs w:val="24"/>
                <w:lang w:val="lt-LT"/>
              </w:rPr>
              <w:t xml:space="preserve">. </w:t>
            </w:r>
          </w:p>
        </w:tc>
        <w:tc>
          <w:tcPr>
            <w:tcW w:w="2410" w:type="dxa"/>
            <w:tcMar>
              <w:top w:w="0" w:type="dxa"/>
              <w:left w:w="108" w:type="dxa"/>
              <w:bottom w:w="0" w:type="dxa"/>
              <w:right w:w="108" w:type="dxa"/>
            </w:tcMar>
          </w:tcPr>
          <w:p w14:paraId="55483F98" w14:textId="77777777" w:rsidR="009B30CB" w:rsidRPr="00367E6E" w:rsidRDefault="009B30CB" w:rsidP="00525BCA">
            <w:pPr>
              <w:spacing w:after="0" w:line="240" w:lineRule="auto"/>
              <w:rPr>
                <w:rFonts w:ascii="Times New Roman" w:hAnsi="Times New Roman" w:cs="Times New Roman"/>
                <w:color w:val="7030A0"/>
                <w:sz w:val="24"/>
                <w:szCs w:val="24"/>
              </w:rPr>
            </w:pPr>
          </w:p>
        </w:tc>
      </w:tr>
      <w:tr w:rsidR="009B30CB" w:rsidRPr="00367E6E" w14:paraId="0425976F" w14:textId="77777777" w:rsidTr="00EB333B">
        <w:trPr>
          <w:trHeight w:val="20"/>
        </w:trPr>
        <w:tc>
          <w:tcPr>
            <w:tcW w:w="571" w:type="dxa"/>
            <w:tcMar>
              <w:top w:w="0" w:type="dxa"/>
              <w:left w:w="108" w:type="dxa"/>
              <w:bottom w:w="0" w:type="dxa"/>
              <w:right w:w="108" w:type="dxa"/>
            </w:tcMar>
          </w:tcPr>
          <w:p w14:paraId="1078EA39" w14:textId="77777777" w:rsidR="009B30CB" w:rsidRPr="001255BA" w:rsidRDefault="009B30CB" w:rsidP="00525BC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722" w:type="dxa"/>
            <w:tcMar>
              <w:top w:w="0" w:type="dxa"/>
              <w:left w:w="108" w:type="dxa"/>
              <w:bottom w:w="0" w:type="dxa"/>
              <w:right w:w="108" w:type="dxa"/>
            </w:tcMar>
          </w:tcPr>
          <w:p w14:paraId="09BE58EA" w14:textId="77777777" w:rsidR="009B30CB" w:rsidRPr="001255BA" w:rsidRDefault="009B30CB" w:rsidP="00525BCA">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4078" w:type="dxa"/>
            <w:tcMar>
              <w:top w:w="0" w:type="dxa"/>
              <w:left w:w="108" w:type="dxa"/>
              <w:bottom w:w="0" w:type="dxa"/>
              <w:right w:w="108" w:type="dxa"/>
            </w:tcMar>
          </w:tcPr>
          <w:p w14:paraId="6665B211" w14:textId="77777777" w:rsidR="009B30CB" w:rsidRPr="001255BA" w:rsidRDefault="009B30CB" w:rsidP="00525BCA">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410" w:type="dxa"/>
            <w:tcMar>
              <w:top w:w="0" w:type="dxa"/>
              <w:left w:w="108" w:type="dxa"/>
              <w:bottom w:w="0" w:type="dxa"/>
              <w:right w:w="108" w:type="dxa"/>
            </w:tcMar>
          </w:tcPr>
          <w:p w14:paraId="666D24B1" w14:textId="77777777" w:rsidR="009B30CB" w:rsidRPr="00367E6E" w:rsidRDefault="009B30CB" w:rsidP="00525BCA">
            <w:pPr>
              <w:spacing w:after="0" w:line="240" w:lineRule="auto"/>
              <w:rPr>
                <w:rFonts w:ascii="Times New Roman" w:hAnsi="Times New Roman" w:cs="Times New Roman"/>
                <w:color w:val="7030A0"/>
                <w:sz w:val="24"/>
                <w:szCs w:val="24"/>
              </w:rPr>
            </w:pPr>
          </w:p>
        </w:tc>
      </w:tr>
      <w:tr w:rsidR="009B30CB" w:rsidRPr="00367E6E" w14:paraId="7DF2E322" w14:textId="77777777" w:rsidTr="00EB333B">
        <w:trPr>
          <w:trHeight w:val="20"/>
        </w:trPr>
        <w:tc>
          <w:tcPr>
            <w:tcW w:w="571" w:type="dxa"/>
            <w:tcMar>
              <w:top w:w="0" w:type="dxa"/>
              <w:left w:w="108" w:type="dxa"/>
              <w:bottom w:w="0" w:type="dxa"/>
              <w:right w:w="108" w:type="dxa"/>
            </w:tcMar>
          </w:tcPr>
          <w:p w14:paraId="312F3DD7" w14:textId="77777777" w:rsidR="009B30CB" w:rsidRPr="001255BA" w:rsidRDefault="009B30CB" w:rsidP="0052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722" w:type="dxa"/>
            <w:tcMar>
              <w:top w:w="0" w:type="dxa"/>
              <w:left w:w="108" w:type="dxa"/>
              <w:bottom w:w="0" w:type="dxa"/>
              <w:right w:w="108" w:type="dxa"/>
            </w:tcMar>
          </w:tcPr>
          <w:p w14:paraId="7C6423A3" w14:textId="77777777" w:rsidR="009B30CB" w:rsidRPr="001255BA" w:rsidRDefault="009B30CB" w:rsidP="00525BCA">
            <w:pPr>
              <w:spacing w:after="0" w:line="240" w:lineRule="auto"/>
              <w:rPr>
                <w:rFonts w:ascii="Times New Roman" w:hAnsi="Times New Roman" w:cs="Times New Roman"/>
                <w:sz w:val="24"/>
                <w:szCs w:val="24"/>
              </w:rPr>
            </w:pPr>
            <w:r w:rsidRPr="001255BA">
              <w:rPr>
                <w:rFonts w:ascii="Times New Roman" w:hAnsi="Times New Roman" w:cs="Times New Roman"/>
                <w:bCs/>
                <w:sz w:val="24"/>
                <w:szCs w:val="24"/>
              </w:rPr>
              <w:t>Pasiūlymo galiojimo ir pasiūlymo galiojimo užtikrinimo (jei taikoma) terminas ne trumpesnis kaip</w:t>
            </w:r>
          </w:p>
        </w:tc>
        <w:tc>
          <w:tcPr>
            <w:tcW w:w="4078" w:type="dxa"/>
            <w:tcMar>
              <w:top w:w="0" w:type="dxa"/>
              <w:left w:w="108" w:type="dxa"/>
              <w:bottom w:w="0" w:type="dxa"/>
              <w:right w:w="108" w:type="dxa"/>
            </w:tcMar>
          </w:tcPr>
          <w:p w14:paraId="28B82FCF" w14:textId="77777777" w:rsidR="009B30CB" w:rsidRPr="00B72504" w:rsidRDefault="009B30CB" w:rsidP="00525BCA">
            <w:pPr>
              <w:pStyle w:val="Body2"/>
              <w:spacing w:after="0"/>
              <w:rPr>
                <w:rFonts w:cs="Times New Roman"/>
                <w:color w:val="auto"/>
                <w:sz w:val="24"/>
                <w:szCs w:val="24"/>
                <w:lang w:val="lt-LT"/>
              </w:rPr>
            </w:pPr>
            <w:r w:rsidRPr="00B72504">
              <w:rPr>
                <w:rFonts w:cs="Times New Roman"/>
                <w:iCs/>
                <w:sz w:val="24"/>
                <w:szCs w:val="24"/>
                <w:lang w:val="lt-LT"/>
              </w:rPr>
              <w:t>90 (devyniasdešimt) dienų nuo pasiūlymų pateikimo galutinio termino pabaigos</w:t>
            </w:r>
          </w:p>
        </w:tc>
        <w:tc>
          <w:tcPr>
            <w:tcW w:w="2410" w:type="dxa"/>
            <w:tcMar>
              <w:top w:w="0" w:type="dxa"/>
              <w:left w:w="108" w:type="dxa"/>
              <w:bottom w:w="0" w:type="dxa"/>
              <w:right w:w="108" w:type="dxa"/>
            </w:tcMar>
          </w:tcPr>
          <w:p w14:paraId="3D0EDAF6" w14:textId="77777777" w:rsidR="009B30CB" w:rsidRPr="00367E6E" w:rsidRDefault="009B30CB" w:rsidP="00525BCA">
            <w:pPr>
              <w:spacing w:after="0" w:line="240" w:lineRule="auto"/>
              <w:rPr>
                <w:rFonts w:ascii="Times New Roman" w:hAnsi="Times New Roman" w:cs="Times New Roman"/>
                <w:color w:val="7030A0"/>
                <w:sz w:val="24"/>
                <w:szCs w:val="24"/>
              </w:rPr>
            </w:pPr>
          </w:p>
        </w:tc>
      </w:tr>
      <w:tr w:rsidR="009B30CB" w:rsidRPr="00367E6E" w14:paraId="4F9FE947" w14:textId="77777777" w:rsidTr="00EB333B">
        <w:trPr>
          <w:trHeight w:val="20"/>
        </w:trPr>
        <w:tc>
          <w:tcPr>
            <w:tcW w:w="571" w:type="dxa"/>
            <w:tcMar>
              <w:top w:w="0" w:type="dxa"/>
              <w:left w:w="108" w:type="dxa"/>
              <w:bottom w:w="0" w:type="dxa"/>
              <w:right w:w="108" w:type="dxa"/>
            </w:tcMar>
          </w:tcPr>
          <w:p w14:paraId="6A009266" w14:textId="77777777" w:rsidR="009B30CB" w:rsidRPr="001255BA" w:rsidRDefault="009B30CB" w:rsidP="0052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r w:rsidRPr="001255BA">
              <w:rPr>
                <w:rFonts w:ascii="Times New Roman" w:hAnsi="Times New Roman" w:cs="Times New Roman"/>
                <w:bCs/>
                <w:sz w:val="24"/>
                <w:szCs w:val="24"/>
              </w:rPr>
              <w:t>.</w:t>
            </w:r>
          </w:p>
        </w:tc>
        <w:tc>
          <w:tcPr>
            <w:tcW w:w="2722" w:type="dxa"/>
            <w:tcMar>
              <w:top w:w="0" w:type="dxa"/>
              <w:left w:w="108" w:type="dxa"/>
              <w:bottom w:w="0" w:type="dxa"/>
              <w:right w:w="108" w:type="dxa"/>
            </w:tcMar>
          </w:tcPr>
          <w:p w14:paraId="32FD476B" w14:textId="77777777" w:rsidR="009B30CB" w:rsidRPr="001255BA" w:rsidRDefault="009B30CB" w:rsidP="00525BCA">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Tiekėjai turi pateikti prekių pavyzdžius</w:t>
            </w:r>
          </w:p>
        </w:tc>
        <w:tc>
          <w:tcPr>
            <w:tcW w:w="4078" w:type="dxa"/>
            <w:tcMar>
              <w:top w:w="0" w:type="dxa"/>
              <w:left w:w="108" w:type="dxa"/>
              <w:bottom w:w="0" w:type="dxa"/>
              <w:right w:w="108" w:type="dxa"/>
            </w:tcMar>
          </w:tcPr>
          <w:p w14:paraId="39A9B115" w14:textId="77777777" w:rsidR="009B30CB" w:rsidRPr="001255BA" w:rsidRDefault="009B30CB" w:rsidP="00525BCA">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3DFB4AF8" w14:textId="77777777" w:rsidR="009B30CB" w:rsidRPr="001255BA" w:rsidRDefault="009B30CB" w:rsidP="00525BCA">
            <w:pPr>
              <w:spacing w:after="0" w:line="240" w:lineRule="auto"/>
              <w:rPr>
                <w:rFonts w:ascii="Times New Roman" w:hAnsi="Times New Roman" w:cs="Times New Roman"/>
                <w:color w:val="00B050"/>
                <w:sz w:val="24"/>
                <w:szCs w:val="24"/>
              </w:rPr>
            </w:pPr>
            <w:r w:rsidRPr="001255BA">
              <w:rPr>
                <w:rFonts w:ascii="Times New Roman" w:hAnsi="Times New Roman" w:cs="Times New Roman"/>
                <w:i/>
                <w:iCs/>
                <w:color w:val="7030A0"/>
                <w:sz w:val="24"/>
                <w:szCs w:val="24"/>
              </w:rPr>
              <w:t xml:space="preserve"> </w:t>
            </w:r>
          </w:p>
        </w:tc>
        <w:tc>
          <w:tcPr>
            <w:tcW w:w="2410" w:type="dxa"/>
            <w:tcMar>
              <w:top w:w="0" w:type="dxa"/>
              <w:left w:w="108" w:type="dxa"/>
              <w:bottom w:w="0" w:type="dxa"/>
              <w:right w:w="108" w:type="dxa"/>
            </w:tcMar>
          </w:tcPr>
          <w:p w14:paraId="6C77EBDA" w14:textId="77777777" w:rsidR="009B30CB" w:rsidRPr="00367E6E" w:rsidRDefault="009B30CB" w:rsidP="00525BCA">
            <w:pPr>
              <w:spacing w:after="0" w:line="240" w:lineRule="auto"/>
              <w:rPr>
                <w:rFonts w:ascii="Times New Roman" w:hAnsi="Times New Roman" w:cs="Times New Roman"/>
                <w:color w:val="7030A0"/>
                <w:sz w:val="24"/>
                <w:szCs w:val="24"/>
              </w:rPr>
            </w:pPr>
          </w:p>
        </w:tc>
      </w:tr>
      <w:tr w:rsidR="009B30CB" w:rsidRPr="00367E6E" w14:paraId="707781D8" w14:textId="77777777" w:rsidTr="00EB333B">
        <w:trPr>
          <w:trHeight w:val="20"/>
        </w:trPr>
        <w:tc>
          <w:tcPr>
            <w:tcW w:w="571" w:type="dxa"/>
            <w:tcMar>
              <w:top w:w="0" w:type="dxa"/>
              <w:left w:w="108" w:type="dxa"/>
              <w:bottom w:w="0" w:type="dxa"/>
              <w:right w:w="108" w:type="dxa"/>
            </w:tcMar>
          </w:tcPr>
          <w:p w14:paraId="44C535F7" w14:textId="77777777" w:rsidR="009B30CB" w:rsidRPr="001255BA" w:rsidRDefault="009B30CB" w:rsidP="0052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p>
        </w:tc>
        <w:tc>
          <w:tcPr>
            <w:tcW w:w="2722" w:type="dxa"/>
            <w:tcMar>
              <w:top w:w="0" w:type="dxa"/>
              <w:left w:w="108" w:type="dxa"/>
              <w:bottom w:w="0" w:type="dxa"/>
              <w:right w:w="108" w:type="dxa"/>
            </w:tcMar>
          </w:tcPr>
          <w:p w14:paraId="5CB41128" w14:textId="77777777" w:rsidR="009B30CB" w:rsidRPr="00B72504" w:rsidRDefault="009B30CB" w:rsidP="00525BCA">
            <w:pPr>
              <w:spacing w:after="0" w:line="240" w:lineRule="auto"/>
              <w:rPr>
                <w:rFonts w:ascii="Times New Roman" w:hAnsi="Times New Roman" w:cs="Times New Roman"/>
                <w:bCs/>
                <w:sz w:val="24"/>
                <w:szCs w:val="24"/>
              </w:rPr>
            </w:pPr>
            <w:r w:rsidRPr="00B7250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078" w:type="dxa"/>
            <w:tcMar>
              <w:top w:w="0" w:type="dxa"/>
              <w:left w:w="108" w:type="dxa"/>
              <w:bottom w:w="0" w:type="dxa"/>
              <w:right w:w="108" w:type="dxa"/>
            </w:tcMar>
          </w:tcPr>
          <w:p w14:paraId="03030FDD" w14:textId="77777777" w:rsidR="009B30CB" w:rsidRPr="00B72504" w:rsidRDefault="009B30CB" w:rsidP="00525BCA">
            <w:pPr>
              <w:spacing w:after="0" w:line="240" w:lineRule="auto"/>
              <w:rPr>
                <w:rFonts w:ascii="Times New Roman" w:hAnsi="Times New Roman" w:cs="Times New Roman"/>
                <w:sz w:val="24"/>
                <w:szCs w:val="24"/>
              </w:rPr>
            </w:pPr>
            <w:r w:rsidRPr="00B72504">
              <w:rPr>
                <w:rFonts w:ascii="Times New Roman" w:hAnsi="Times New Roman" w:cs="Times New Roman"/>
                <w:iCs/>
                <w:sz w:val="24"/>
                <w:szCs w:val="24"/>
              </w:rPr>
              <w:t>NETAIKOMA</w:t>
            </w:r>
          </w:p>
          <w:p w14:paraId="27844D14" w14:textId="77777777" w:rsidR="009B30CB" w:rsidRDefault="009B30CB" w:rsidP="00525BCA">
            <w:pPr>
              <w:spacing w:after="0" w:line="240" w:lineRule="auto"/>
              <w:rPr>
                <w:rFonts w:ascii="Times New Roman" w:hAnsi="Times New Roman" w:cs="Times New Roman"/>
                <w:iCs/>
                <w:sz w:val="24"/>
                <w:szCs w:val="24"/>
              </w:rPr>
            </w:pPr>
          </w:p>
        </w:tc>
        <w:tc>
          <w:tcPr>
            <w:tcW w:w="2410" w:type="dxa"/>
            <w:tcMar>
              <w:top w:w="0" w:type="dxa"/>
              <w:left w:w="108" w:type="dxa"/>
              <w:bottom w:w="0" w:type="dxa"/>
              <w:right w:w="108" w:type="dxa"/>
            </w:tcMar>
          </w:tcPr>
          <w:p w14:paraId="198DD029" w14:textId="77777777" w:rsidR="009B30CB" w:rsidRPr="00367E6E" w:rsidRDefault="009B30CB" w:rsidP="00525BCA">
            <w:pPr>
              <w:spacing w:after="0" w:line="240" w:lineRule="auto"/>
              <w:rPr>
                <w:rFonts w:ascii="Times New Roman" w:hAnsi="Times New Roman" w:cs="Times New Roman"/>
                <w:color w:val="7030A0"/>
                <w:sz w:val="24"/>
                <w:szCs w:val="24"/>
              </w:rPr>
            </w:pPr>
          </w:p>
        </w:tc>
      </w:tr>
      <w:tr w:rsidR="009B30CB" w:rsidRPr="00367E6E" w14:paraId="7B02208E" w14:textId="77777777" w:rsidTr="00EB333B">
        <w:trPr>
          <w:trHeight w:val="20"/>
        </w:trPr>
        <w:tc>
          <w:tcPr>
            <w:tcW w:w="571" w:type="dxa"/>
            <w:tcMar>
              <w:top w:w="0" w:type="dxa"/>
              <w:left w:w="108" w:type="dxa"/>
              <w:bottom w:w="0" w:type="dxa"/>
              <w:right w:w="108" w:type="dxa"/>
            </w:tcMar>
          </w:tcPr>
          <w:p w14:paraId="33BD2A37" w14:textId="77777777" w:rsidR="009B30CB" w:rsidRPr="001255BA" w:rsidRDefault="009B30CB" w:rsidP="0052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r w:rsidRPr="001255BA">
              <w:rPr>
                <w:rFonts w:ascii="Times New Roman" w:hAnsi="Times New Roman" w:cs="Times New Roman"/>
                <w:bCs/>
                <w:sz w:val="24"/>
                <w:szCs w:val="24"/>
              </w:rPr>
              <w:t>.</w:t>
            </w:r>
          </w:p>
        </w:tc>
        <w:tc>
          <w:tcPr>
            <w:tcW w:w="2722" w:type="dxa"/>
            <w:tcMar>
              <w:top w:w="0" w:type="dxa"/>
              <w:left w:w="108" w:type="dxa"/>
              <w:bottom w:w="0" w:type="dxa"/>
              <w:right w:w="108" w:type="dxa"/>
            </w:tcMar>
          </w:tcPr>
          <w:p w14:paraId="7B094570" w14:textId="77777777" w:rsidR="009B30CB" w:rsidRPr="0067554E" w:rsidRDefault="009B30CB" w:rsidP="00525BCA">
            <w:pPr>
              <w:spacing w:after="0" w:line="240" w:lineRule="auto"/>
              <w:rPr>
                <w:rFonts w:ascii="Times New Roman" w:hAnsi="Times New Roman" w:cs="Times New Roman"/>
                <w:sz w:val="24"/>
                <w:szCs w:val="24"/>
              </w:rPr>
            </w:pPr>
            <w:r w:rsidRPr="0067554E">
              <w:rPr>
                <w:rFonts w:ascii="Times New Roman" w:hAnsi="Times New Roman" w:cs="Times New Roman"/>
                <w:color w:val="000000" w:themeColor="text1"/>
                <w:sz w:val="24"/>
                <w:szCs w:val="24"/>
              </w:rPr>
              <w:t>Pasiūlymo galiojimo užtikrinimas pirkimo dalyviui grąžinamas (arba atsisakoma teisių į jį) per</w:t>
            </w:r>
          </w:p>
        </w:tc>
        <w:tc>
          <w:tcPr>
            <w:tcW w:w="4078" w:type="dxa"/>
            <w:tcMar>
              <w:top w:w="0" w:type="dxa"/>
              <w:left w:w="108" w:type="dxa"/>
              <w:bottom w:w="0" w:type="dxa"/>
              <w:right w:w="108" w:type="dxa"/>
            </w:tcMar>
          </w:tcPr>
          <w:p w14:paraId="2DB9C224" w14:textId="77777777" w:rsidR="009B30CB" w:rsidRPr="0067554E" w:rsidRDefault="009B30CB" w:rsidP="00525BCA">
            <w:pPr>
              <w:spacing w:after="0" w:line="240" w:lineRule="auto"/>
              <w:jc w:val="both"/>
              <w:rPr>
                <w:rFonts w:ascii="Times New Roman" w:hAnsi="Times New Roman" w:cs="Times New Roman"/>
                <w:sz w:val="24"/>
                <w:szCs w:val="24"/>
              </w:rPr>
            </w:pPr>
            <w:r w:rsidRPr="0067554E">
              <w:rPr>
                <w:rFonts w:ascii="Times New Roman" w:hAnsi="Times New Roman" w:cs="Times New Roman"/>
                <w:sz w:val="24"/>
                <w:szCs w:val="24"/>
              </w:rPr>
              <w:t>NETAIKOMA</w:t>
            </w:r>
          </w:p>
          <w:p w14:paraId="4A599AA5" w14:textId="77777777" w:rsidR="009B30CB" w:rsidRPr="0067554E" w:rsidRDefault="009B30CB" w:rsidP="00525BCA">
            <w:pPr>
              <w:spacing w:after="0" w:line="240" w:lineRule="auto"/>
              <w:rPr>
                <w:rFonts w:ascii="Times New Roman" w:hAnsi="Times New Roman" w:cs="Times New Roman"/>
                <w:sz w:val="24"/>
                <w:szCs w:val="24"/>
              </w:rPr>
            </w:pPr>
          </w:p>
        </w:tc>
        <w:tc>
          <w:tcPr>
            <w:tcW w:w="2410" w:type="dxa"/>
            <w:tcMar>
              <w:top w:w="0" w:type="dxa"/>
              <w:left w:w="108" w:type="dxa"/>
              <w:bottom w:w="0" w:type="dxa"/>
              <w:right w:w="108" w:type="dxa"/>
            </w:tcMar>
          </w:tcPr>
          <w:p w14:paraId="6A8E954A" w14:textId="77777777" w:rsidR="009B30CB" w:rsidRPr="00367E6E" w:rsidRDefault="009B30CB" w:rsidP="00525BCA">
            <w:pPr>
              <w:spacing w:after="0" w:line="240" w:lineRule="auto"/>
              <w:rPr>
                <w:rFonts w:ascii="Times New Roman" w:hAnsi="Times New Roman" w:cs="Times New Roman"/>
                <w:color w:val="7030A0"/>
                <w:sz w:val="24"/>
                <w:szCs w:val="24"/>
              </w:rPr>
            </w:pPr>
          </w:p>
        </w:tc>
      </w:tr>
      <w:tr w:rsidR="009B30CB" w:rsidRPr="00367E6E" w14:paraId="471FF8C0" w14:textId="77777777" w:rsidTr="00EB333B">
        <w:trPr>
          <w:trHeight w:val="20"/>
        </w:trPr>
        <w:tc>
          <w:tcPr>
            <w:tcW w:w="571" w:type="dxa"/>
            <w:tcMar>
              <w:top w:w="0" w:type="dxa"/>
              <w:left w:w="108" w:type="dxa"/>
              <w:bottom w:w="0" w:type="dxa"/>
              <w:right w:w="108" w:type="dxa"/>
            </w:tcMar>
          </w:tcPr>
          <w:p w14:paraId="1BA7DE46" w14:textId="77777777" w:rsidR="009B30CB" w:rsidRPr="00367E6E" w:rsidRDefault="009B30CB" w:rsidP="0052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r w:rsidRPr="00367E6E">
              <w:rPr>
                <w:rFonts w:ascii="Times New Roman" w:hAnsi="Times New Roman" w:cs="Times New Roman"/>
                <w:bCs/>
                <w:sz w:val="24"/>
                <w:szCs w:val="24"/>
              </w:rPr>
              <w:t>.</w:t>
            </w:r>
          </w:p>
        </w:tc>
        <w:tc>
          <w:tcPr>
            <w:tcW w:w="2722" w:type="dxa"/>
            <w:tcMar>
              <w:top w:w="0" w:type="dxa"/>
              <w:left w:w="108" w:type="dxa"/>
              <w:bottom w:w="0" w:type="dxa"/>
              <w:right w:w="108" w:type="dxa"/>
            </w:tcMar>
          </w:tcPr>
          <w:p w14:paraId="1206F27B" w14:textId="77777777" w:rsidR="009B30CB" w:rsidRPr="00367E6E" w:rsidRDefault="009B30CB" w:rsidP="00525BCA">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4078" w:type="dxa"/>
            <w:tcMar>
              <w:top w:w="0" w:type="dxa"/>
              <w:left w:w="108" w:type="dxa"/>
              <w:bottom w:w="0" w:type="dxa"/>
              <w:right w:w="108" w:type="dxa"/>
            </w:tcMar>
          </w:tcPr>
          <w:p w14:paraId="2F91245D" w14:textId="77777777" w:rsidR="009B30CB" w:rsidRPr="00367E6E" w:rsidRDefault="009B30CB" w:rsidP="00525BCA">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410" w:type="dxa"/>
            <w:tcMar>
              <w:top w:w="0" w:type="dxa"/>
              <w:left w:w="108" w:type="dxa"/>
              <w:bottom w:w="0" w:type="dxa"/>
              <w:right w:w="108" w:type="dxa"/>
            </w:tcMar>
          </w:tcPr>
          <w:p w14:paraId="6E2CC8CB" w14:textId="77777777" w:rsidR="009B30CB" w:rsidRPr="00367E6E" w:rsidRDefault="009B30CB" w:rsidP="00525BCA">
            <w:pPr>
              <w:spacing w:after="0" w:line="240" w:lineRule="auto"/>
              <w:rPr>
                <w:rFonts w:ascii="Times New Roman" w:hAnsi="Times New Roman" w:cs="Times New Roman"/>
                <w:bCs/>
                <w:sz w:val="24"/>
                <w:szCs w:val="24"/>
              </w:rPr>
            </w:pPr>
          </w:p>
        </w:tc>
      </w:tr>
      <w:tr w:rsidR="009B30CB" w:rsidRPr="00367E6E" w14:paraId="5DDE01EE" w14:textId="77777777" w:rsidTr="00EB333B">
        <w:trPr>
          <w:trHeight w:val="20"/>
        </w:trPr>
        <w:tc>
          <w:tcPr>
            <w:tcW w:w="571" w:type="dxa"/>
            <w:tcMar>
              <w:top w:w="0" w:type="dxa"/>
              <w:left w:w="108" w:type="dxa"/>
              <w:bottom w:w="0" w:type="dxa"/>
              <w:right w:w="108" w:type="dxa"/>
            </w:tcMar>
          </w:tcPr>
          <w:p w14:paraId="3096B1E5" w14:textId="77777777" w:rsidR="009B30CB" w:rsidRPr="00367E6E" w:rsidRDefault="009B30CB" w:rsidP="00525BCA">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12</w:t>
            </w:r>
            <w:r w:rsidRPr="00367E6E">
              <w:rPr>
                <w:rFonts w:ascii="Times New Roman" w:hAnsi="Times New Roman" w:cs="Times New Roman"/>
                <w:bCs/>
                <w:sz w:val="24"/>
                <w:szCs w:val="24"/>
              </w:rPr>
              <w:t>.</w:t>
            </w:r>
          </w:p>
        </w:tc>
        <w:tc>
          <w:tcPr>
            <w:tcW w:w="2722" w:type="dxa"/>
            <w:tcMar>
              <w:top w:w="0" w:type="dxa"/>
              <w:left w:w="108" w:type="dxa"/>
              <w:bottom w:w="0" w:type="dxa"/>
              <w:right w:w="108" w:type="dxa"/>
            </w:tcMar>
          </w:tcPr>
          <w:p w14:paraId="2033775C" w14:textId="77777777" w:rsidR="009B30CB" w:rsidRPr="00367E6E" w:rsidRDefault="009B30CB" w:rsidP="00525BCA">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4078" w:type="dxa"/>
            <w:tcMar>
              <w:top w:w="0" w:type="dxa"/>
              <w:left w:w="108" w:type="dxa"/>
              <w:bottom w:w="0" w:type="dxa"/>
              <w:right w:w="108" w:type="dxa"/>
            </w:tcMar>
          </w:tcPr>
          <w:p w14:paraId="7176BDBD" w14:textId="77777777" w:rsidR="009B30CB" w:rsidRPr="00367E6E" w:rsidRDefault="009B30CB" w:rsidP="00525BCA">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410" w:type="dxa"/>
            <w:tcMar>
              <w:top w:w="0" w:type="dxa"/>
              <w:left w:w="108" w:type="dxa"/>
              <w:bottom w:w="0" w:type="dxa"/>
              <w:right w:w="108" w:type="dxa"/>
            </w:tcMar>
          </w:tcPr>
          <w:p w14:paraId="7359FA23" w14:textId="77777777" w:rsidR="009B30CB" w:rsidRPr="00367E6E" w:rsidRDefault="009B30CB" w:rsidP="00525BCA">
            <w:pPr>
              <w:spacing w:after="0" w:line="240" w:lineRule="auto"/>
              <w:rPr>
                <w:rFonts w:ascii="Times New Roman" w:hAnsi="Times New Roman" w:cs="Times New Roman"/>
                <w:sz w:val="24"/>
                <w:szCs w:val="24"/>
              </w:rPr>
            </w:pPr>
          </w:p>
        </w:tc>
      </w:tr>
      <w:tr w:rsidR="009B30CB" w:rsidRPr="00367E6E" w14:paraId="79D4C4A4" w14:textId="77777777" w:rsidTr="00EB333B">
        <w:trPr>
          <w:trHeight w:val="20"/>
        </w:trPr>
        <w:tc>
          <w:tcPr>
            <w:tcW w:w="571" w:type="dxa"/>
            <w:tcMar>
              <w:top w:w="0" w:type="dxa"/>
              <w:left w:w="108" w:type="dxa"/>
              <w:bottom w:w="0" w:type="dxa"/>
              <w:right w:w="108" w:type="dxa"/>
            </w:tcMar>
          </w:tcPr>
          <w:p w14:paraId="28FCF2FC" w14:textId="77777777" w:rsidR="009B30CB" w:rsidRPr="00367E6E" w:rsidRDefault="009B30CB" w:rsidP="0052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r w:rsidRPr="00367E6E">
              <w:rPr>
                <w:rFonts w:ascii="Times New Roman" w:hAnsi="Times New Roman" w:cs="Times New Roman"/>
                <w:bCs/>
                <w:sz w:val="24"/>
                <w:szCs w:val="24"/>
              </w:rPr>
              <w:t>.</w:t>
            </w:r>
          </w:p>
        </w:tc>
        <w:tc>
          <w:tcPr>
            <w:tcW w:w="2722" w:type="dxa"/>
            <w:tcMar>
              <w:top w:w="0" w:type="dxa"/>
              <w:left w:w="108" w:type="dxa"/>
              <w:bottom w:w="0" w:type="dxa"/>
              <w:right w:w="108" w:type="dxa"/>
            </w:tcMar>
          </w:tcPr>
          <w:p w14:paraId="0B027A21" w14:textId="77777777" w:rsidR="009B30CB" w:rsidRPr="00367E6E" w:rsidRDefault="009B30CB" w:rsidP="00525BCA">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078" w:type="dxa"/>
            <w:tcMar>
              <w:top w:w="0" w:type="dxa"/>
              <w:left w:w="108" w:type="dxa"/>
              <w:bottom w:w="0" w:type="dxa"/>
              <w:right w:w="108" w:type="dxa"/>
            </w:tcMar>
          </w:tcPr>
          <w:p w14:paraId="7913E986" w14:textId="77777777" w:rsidR="009B30CB" w:rsidRPr="00367E6E" w:rsidRDefault="009B30CB" w:rsidP="00525BCA">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15 (penkiolika) dienų</w:t>
            </w:r>
            <w:r w:rsidRPr="00367E6E">
              <w:rPr>
                <w:rFonts w:ascii="Times New Roman" w:hAnsi="Times New Roman" w:cs="Times New Roman"/>
                <w:bCs/>
                <w:sz w:val="24"/>
                <w:szCs w:val="24"/>
              </w:rPr>
              <w:t xml:space="preserve"> nuo pirkimo dalyvio raštu pateikto prašymo gavimo dienos</w:t>
            </w:r>
          </w:p>
        </w:tc>
        <w:tc>
          <w:tcPr>
            <w:tcW w:w="2410" w:type="dxa"/>
            <w:tcMar>
              <w:top w:w="0" w:type="dxa"/>
              <w:left w:w="108" w:type="dxa"/>
              <w:bottom w:w="0" w:type="dxa"/>
              <w:right w:w="108" w:type="dxa"/>
            </w:tcMar>
          </w:tcPr>
          <w:p w14:paraId="0BF2B9F6" w14:textId="77777777" w:rsidR="009B30CB" w:rsidRPr="00367E6E" w:rsidRDefault="009B30CB" w:rsidP="00525BCA">
            <w:pPr>
              <w:pStyle w:val="tajtip"/>
              <w:shd w:val="clear" w:color="auto" w:fill="FFFFFF"/>
              <w:spacing w:before="0" w:beforeAutospacing="0" w:after="0" w:afterAutospacing="0"/>
              <w:ind w:firstLine="313"/>
            </w:pPr>
          </w:p>
        </w:tc>
      </w:tr>
      <w:tr w:rsidR="009B30CB" w:rsidRPr="00367E6E" w14:paraId="48717251" w14:textId="77777777" w:rsidTr="00EB333B">
        <w:trPr>
          <w:trHeight w:val="20"/>
        </w:trPr>
        <w:tc>
          <w:tcPr>
            <w:tcW w:w="571" w:type="dxa"/>
            <w:tcMar>
              <w:top w:w="0" w:type="dxa"/>
              <w:left w:w="108" w:type="dxa"/>
              <w:bottom w:w="0" w:type="dxa"/>
              <w:right w:w="108" w:type="dxa"/>
            </w:tcMar>
          </w:tcPr>
          <w:p w14:paraId="7288C335" w14:textId="77777777" w:rsidR="009B30CB" w:rsidRPr="00367E6E" w:rsidRDefault="009B30CB" w:rsidP="0052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r w:rsidRPr="00367E6E">
              <w:rPr>
                <w:rFonts w:ascii="Times New Roman" w:hAnsi="Times New Roman" w:cs="Times New Roman"/>
                <w:bCs/>
                <w:sz w:val="24"/>
                <w:szCs w:val="24"/>
              </w:rPr>
              <w:t>.</w:t>
            </w:r>
          </w:p>
        </w:tc>
        <w:tc>
          <w:tcPr>
            <w:tcW w:w="2722" w:type="dxa"/>
            <w:tcMar>
              <w:top w:w="0" w:type="dxa"/>
              <w:left w:w="108" w:type="dxa"/>
              <w:bottom w:w="0" w:type="dxa"/>
              <w:right w:w="108" w:type="dxa"/>
            </w:tcMar>
          </w:tcPr>
          <w:p w14:paraId="03B5BD5F" w14:textId="77777777" w:rsidR="009B30CB" w:rsidRPr="00367E6E" w:rsidRDefault="009B30CB" w:rsidP="00525BCA">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4078" w:type="dxa"/>
            <w:tcMar>
              <w:top w:w="0" w:type="dxa"/>
              <w:left w:w="108" w:type="dxa"/>
              <w:bottom w:w="0" w:type="dxa"/>
              <w:right w:w="108" w:type="dxa"/>
            </w:tcMar>
          </w:tcPr>
          <w:p w14:paraId="6E2E9563" w14:textId="6B921729" w:rsidR="009B30CB" w:rsidRPr="00367E6E" w:rsidRDefault="00406147" w:rsidP="00525BC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10</w:t>
            </w:r>
            <w:r w:rsidR="009B30CB" w:rsidRPr="00367E6E">
              <w:rPr>
                <w:rFonts w:ascii="Times New Roman" w:hAnsi="Times New Roman" w:cs="Times New Roman"/>
                <w:b/>
                <w:bCs/>
                <w:sz w:val="24"/>
                <w:szCs w:val="24"/>
              </w:rPr>
              <w:t xml:space="preserve"> (</w:t>
            </w:r>
            <w:r>
              <w:rPr>
                <w:rFonts w:ascii="Times New Roman" w:hAnsi="Times New Roman" w:cs="Times New Roman"/>
                <w:b/>
                <w:bCs/>
                <w:sz w:val="24"/>
                <w:szCs w:val="24"/>
              </w:rPr>
              <w:t>dešimt</w:t>
            </w:r>
            <w:r w:rsidR="009B30CB" w:rsidRPr="00367E6E">
              <w:rPr>
                <w:rFonts w:ascii="Times New Roman" w:hAnsi="Times New Roman" w:cs="Times New Roman"/>
                <w:b/>
                <w:bCs/>
                <w:sz w:val="24"/>
                <w:szCs w:val="24"/>
              </w:rPr>
              <w:t>) dien</w:t>
            </w:r>
            <w:r>
              <w:rPr>
                <w:rFonts w:ascii="Times New Roman" w:hAnsi="Times New Roman" w:cs="Times New Roman"/>
                <w:b/>
                <w:bCs/>
                <w:sz w:val="24"/>
                <w:szCs w:val="24"/>
              </w:rPr>
              <w:t>ų</w:t>
            </w:r>
          </w:p>
          <w:p w14:paraId="0C25F9CB" w14:textId="77777777" w:rsidR="009B30CB" w:rsidRPr="00367E6E" w:rsidRDefault="009B30CB" w:rsidP="00525BCA">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27EC99EB" w14:textId="77777777" w:rsidR="009B30CB" w:rsidRPr="00367E6E" w:rsidRDefault="009B30CB" w:rsidP="00525BCA">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410" w:type="dxa"/>
            <w:tcMar>
              <w:top w:w="0" w:type="dxa"/>
              <w:left w:w="108" w:type="dxa"/>
              <w:bottom w:w="0" w:type="dxa"/>
              <w:right w:w="108" w:type="dxa"/>
            </w:tcMar>
          </w:tcPr>
          <w:p w14:paraId="3AD9968D" w14:textId="77777777" w:rsidR="009B30CB" w:rsidRPr="00367E6E" w:rsidRDefault="009B30CB" w:rsidP="00525BCA">
            <w:pPr>
              <w:spacing w:after="0" w:line="240" w:lineRule="auto"/>
              <w:rPr>
                <w:rFonts w:ascii="Times New Roman" w:hAnsi="Times New Roman" w:cs="Times New Roman"/>
                <w:bCs/>
                <w:sz w:val="24"/>
                <w:szCs w:val="24"/>
              </w:rPr>
            </w:pPr>
          </w:p>
        </w:tc>
      </w:tr>
      <w:tr w:rsidR="009B30CB" w:rsidRPr="00367E6E" w14:paraId="283D433D" w14:textId="77777777" w:rsidTr="00EB333B">
        <w:trPr>
          <w:trHeight w:val="20"/>
        </w:trPr>
        <w:tc>
          <w:tcPr>
            <w:tcW w:w="571" w:type="dxa"/>
            <w:tcMar>
              <w:top w:w="0" w:type="dxa"/>
              <w:left w:w="108" w:type="dxa"/>
              <w:bottom w:w="0" w:type="dxa"/>
              <w:right w:w="108" w:type="dxa"/>
            </w:tcMar>
          </w:tcPr>
          <w:p w14:paraId="433B7820" w14:textId="77777777" w:rsidR="009B30CB" w:rsidRPr="00367E6E" w:rsidRDefault="009B30CB" w:rsidP="00525BCA">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Pr="00367E6E">
              <w:rPr>
                <w:rFonts w:ascii="Times New Roman" w:hAnsi="Times New Roman" w:cs="Times New Roman"/>
                <w:sz w:val="24"/>
                <w:szCs w:val="24"/>
              </w:rPr>
              <w:t>.</w:t>
            </w:r>
          </w:p>
        </w:tc>
        <w:tc>
          <w:tcPr>
            <w:tcW w:w="2722" w:type="dxa"/>
            <w:tcMar>
              <w:top w:w="0" w:type="dxa"/>
              <w:left w:w="108" w:type="dxa"/>
              <w:bottom w:w="0" w:type="dxa"/>
              <w:right w:w="108" w:type="dxa"/>
            </w:tcMar>
          </w:tcPr>
          <w:p w14:paraId="5B7C3046" w14:textId="77777777" w:rsidR="009B30CB" w:rsidRPr="00367E6E" w:rsidRDefault="009B30CB" w:rsidP="00525BCA">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078" w:type="dxa"/>
            <w:tcMar>
              <w:top w:w="0" w:type="dxa"/>
              <w:left w:w="108" w:type="dxa"/>
              <w:bottom w:w="0" w:type="dxa"/>
              <w:right w:w="108" w:type="dxa"/>
            </w:tcMar>
          </w:tcPr>
          <w:p w14:paraId="4654E6AA" w14:textId="77777777" w:rsidR="009B30CB" w:rsidRPr="00367E6E" w:rsidRDefault="009B30CB" w:rsidP="00525BCA">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6 (šešias) darbo dienas</w:t>
            </w:r>
            <w:r w:rsidRPr="00367E6E">
              <w:rPr>
                <w:rFonts w:ascii="Times New Roman" w:hAnsi="Times New Roman" w:cs="Times New Roman"/>
                <w:sz w:val="24"/>
                <w:szCs w:val="24"/>
              </w:rPr>
              <w:t xml:space="preserve"> nuo pretenzijos gavimo dienos</w:t>
            </w:r>
          </w:p>
        </w:tc>
        <w:tc>
          <w:tcPr>
            <w:tcW w:w="2410" w:type="dxa"/>
            <w:tcMar>
              <w:top w:w="0" w:type="dxa"/>
              <w:left w:w="108" w:type="dxa"/>
              <w:bottom w:w="0" w:type="dxa"/>
              <w:right w:w="108" w:type="dxa"/>
            </w:tcMar>
          </w:tcPr>
          <w:p w14:paraId="4221DD8D" w14:textId="77777777" w:rsidR="009B30CB" w:rsidRPr="00367E6E" w:rsidRDefault="009B30CB" w:rsidP="00525BCA">
            <w:pPr>
              <w:spacing w:after="0" w:line="240" w:lineRule="auto"/>
              <w:rPr>
                <w:rFonts w:ascii="Times New Roman" w:hAnsi="Times New Roman" w:cs="Times New Roman"/>
                <w:sz w:val="24"/>
                <w:szCs w:val="24"/>
              </w:rPr>
            </w:pPr>
          </w:p>
        </w:tc>
      </w:tr>
      <w:tr w:rsidR="009B30CB" w:rsidRPr="00367E6E" w14:paraId="528AD7D8" w14:textId="77777777" w:rsidTr="00EB333B">
        <w:trPr>
          <w:trHeight w:val="20"/>
        </w:trPr>
        <w:tc>
          <w:tcPr>
            <w:tcW w:w="571" w:type="dxa"/>
            <w:tcMar>
              <w:top w:w="0" w:type="dxa"/>
              <w:left w:w="108" w:type="dxa"/>
              <w:bottom w:w="0" w:type="dxa"/>
              <w:right w:w="108" w:type="dxa"/>
            </w:tcMar>
          </w:tcPr>
          <w:p w14:paraId="51494CE8" w14:textId="77777777" w:rsidR="009B30CB" w:rsidRPr="001255BA" w:rsidRDefault="009B30CB" w:rsidP="0052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722" w:type="dxa"/>
            <w:tcMar>
              <w:top w:w="0" w:type="dxa"/>
              <w:left w:w="108" w:type="dxa"/>
              <w:bottom w:w="0" w:type="dxa"/>
              <w:right w:w="108" w:type="dxa"/>
            </w:tcMar>
          </w:tcPr>
          <w:p w14:paraId="041840A5" w14:textId="77777777" w:rsidR="009B30CB" w:rsidRPr="00367E6E" w:rsidRDefault="009B30CB" w:rsidP="00525BCA">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sutarties pripažinimo </w:t>
            </w:r>
            <w:r w:rsidRPr="00367E6E">
              <w:rPr>
                <w:rFonts w:ascii="Times New Roman" w:hAnsi="Times New Roman" w:cs="Times New Roman"/>
                <w:bCs/>
                <w:sz w:val="24"/>
                <w:szCs w:val="24"/>
              </w:rPr>
              <w:lastRenderedPageBreak/>
              <w:t>negaliojančia</w:t>
            </w:r>
            <w:r w:rsidRPr="009C3A35">
              <w:rPr>
                <w:rFonts w:ascii="Times New Roman" w:hAnsi="Times New Roman" w:cs="Times New Roman"/>
                <w:bCs/>
                <w:sz w:val="24"/>
                <w:szCs w:val="24"/>
              </w:rPr>
              <w:t xml:space="preserve"> ir esminio pirkimo sutarties pažeidimo ar nepagrįstai priimto sprendimo, kad tiekėjas pirkimo sutartyje nustatytą esminę pirkimo sutarties sąlygą vykdė su dideliais arba nuolatiniais trūkumais ir dėl to perkančioji organizacija pritaikė sutartyje nustatytą sankciją</w:t>
            </w:r>
            <w:r w:rsidRPr="00367E6E">
              <w:rPr>
                <w:rFonts w:ascii="Times New Roman" w:hAnsi="Times New Roman" w:cs="Times New Roman"/>
                <w:bCs/>
                <w:sz w:val="24"/>
                <w:szCs w:val="24"/>
              </w:rPr>
              <w:t xml:space="preserve">) </w:t>
            </w:r>
          </w:p>
        </w:tc>
        <w:tc>
          <w:tcPr>
            <w:tcW w:w="4078" w:type="dxa"/>
            <w:tcMar>
              <w:top w:w="0" w:type="dxa"/>
              <w:left w:w="108" w:type="dxa"/>
              <w:bottom w:w="0" w:type="dxa"/>
              <w:right w:w="108" w:type="dxa"/>
            </w:tcMar>
          </w:tcPr>
          <w:p w14:paraId="31749DAF" w14:textId="77777777" w:rsidR="009B30CB" w:rsidRPr="00367E6E" w:rsidRDefault="009B30CB" w:rsidP="00525BCA">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lastRenderedPageBreak/>
              <w:t>per 15 (penkiolika) dienų</w:t>
            </w:r>
            <w:r w:rsidRPr="00367E6E">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410" w:type="dxa"/>
            <w:tcMar>
              <w:top w:w="0" w:type="dxa"/>
              <w:left w:w="108" w:type="dxa"/>
              <w:bottom w:w="0" w:type="dxa"/>
              <w:right w:w="108" w:type="dxa"/>
            </w:tcMar>
          </w:tcPr>
          <w:p w14:paraId="61D20EB3" w14:textId="77777777" w:rsidR="009B30CB" w:rsidRPr="00367E6E" w:rsidRDefault="009B30CB" w:rsidP="00525BCA">
            <w:pPr>
              <w:spacing w:after="0" w:line="240" w:lineRule="auto"/>
              <w:rPr>
                <w:rFonts w:ascii="Times New Roman" w:hAnsi="Times New Roman" w:cs="Times New Roman"/>
                <w:sz w:val="24"/>
                <w:szCs w:val="24"/>
              </w:rPr>
            </w:pPr>
          </w:p>
        </w:tc>
      </w:tr>
      <w:tr w:rsidR="009B30CB" w:rsidRPr="00367E6E" w14:paraId="2FAA9268" w14:textId="77777777" w:rsidTr="00EB333B">
        <w:trPr>
          <w:trHeight w:val="20"/>
        </w:trPr>
        <w:tc>
          <w:tcPr>
            <w:tcW w:w="571" w:type="dxa"/>
            <w:tcMar>
              <w:top w:w="0" w:type="dxa"/>
              <w:left w:w="108" w:type="dxa"/>
              <w:bottom w:w="0" w:type="dxa"/>
              <w:right w:w="108" w:type="dxa"/>
            </w:tcMar>
          </w:tcPr>
          <w:p w14:paraId="33876C1C" w14:textId="77777777" w:rsidR="009B30CB" w:rsidRPr="001255BA" w:rsidRDefault="009B30CB" w:rsidP="00525BCA">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722" w:type="dxa"/>
            <w:tcMar>
              <w:top w:w="0" w:type="dxa"/>
              <w:left w:w="108" w:type="dxa"/>
              <w:bottom w:w="0" w:type="dxa"/>
              <w:right w:w="108" w:type="dxa"/>
            </w:tcMar>
          </w:tcPr>
          <w:p w14:paraId="6D4B4490" w14:textId="77777777" w:rsidR="009B30CB" w:rsidRPr="00367E6E" w:rsidRDefault="009B30CB" w:rsidP="00525BCA">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4078" w:type="dxa"/>
            <w:tcMar>
              <w:top w:w="0" w:type="dxa"/>
              <w:left w:w="108" w:type="dxa"/>
              <w:bottom w:w="0" w:type="dxa"/>
              <w:right w:w="108" w:type="dxa"/>
            </w:tcMar>
          </w:tcPr>
          <w:p w14:paraId="7B9232B5" w14:textId="4B951712" w:rsidR="009B30CB" w:rsidRPr="00367E6E" w:rsidRDefault="00406147" w:rsidP="00525BC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10</w:t>
            </w:r>
            <w:r w:rsidR="009B30CB" w:rsidRPr="00367E6E">
              <w:rPr>
                <w:rFonts w:ascii="Times New Roman" w:hAnsi="Times New Roman" w:cs="Times New Roman"/>
                <w:b/>
                <w:sz w:val="24"/>
                <w:szCs w:val="24"/>
              </w:rPr>
              <w:t xml:space="preserve"> (</w:t>
            </w:r>
            <w:r>
              <w:rPr>
                <w:rFonts w:ascii="Times New Roman" w:hAnsi="Times New Roman" w:cs="Times New Roman"/>
                <w:b/>
                <w:sz w:val="24"/>
                <w:szCs w:val="24"/>
              </w:rPr>
              <w:t>dešimt</w:t>
            </w:r>
            <w:r w:rsidR="009B30CB" w:rsidRPr="00367E6E">
              <w:rPr>
                <w:rFonts w:ascii="Times New Roman" w:hAnsi="Times New Roman" w:cs="Times New Roman"/>
                <w:b/>
                <w:sz w:val="24"/>
                <w:szCs w:val="24"/>
              </w:rPr>
              <w:t>) dienų</w:t>
            </w:r>
            <w:r w:rsidR="009B30CB" w:rsidRPr="00367E6E">
              <w:rPr>
                <w:rFonts w:ascii="Times New Roman" w:hAnsi="Times New Roman" w:cs="Times New Roman"/>
                <w:bCs/>
                <w:sz w:val="24"/>
                <w:szCs w:val="24"/>
              </w:rPr>
              <w:t>,</w:t>
            </w:r>
            <w:r w:rsidR="009B30CB"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10" w:type="dxa"/>
            <w:tcMar>
              <w:top w:w="0" w:type="dxa"/>
              <w:left w:w="108" w:type="dxa"/>
              <w:bottom w:w="0" w:type="dxa"/>
              <w:right w:w="108" w:type="dxa"/>
            </w:tcMar>
          </w:tcPr>
          <w:p w14:paraId="32B04743" w14:textId="77777777" w:rsidR="009B30CB" w:rsidRPr="00367E6E" w:rsidRDefault="009B30CB" w:rsidP="00525BCA">
            <w:pPr>
              <w:spacing w:after="0" w:line="240" w:lineRule="auto"/>
              <w:rPr>
                <w:rFonts w:ascii="Times New Roman" w:hAnsi="Times New Roman" w:cs="Times New Roman"/>
                <w:sz w:val="24"/>
                <w:szCs w:val="24"/>
              </w:rPr>
            </w:pPr>
          </w:p>
        </w:tc>
      </w:tr>
      <w:tr w:rsidR="009B30CB" w:rsidRPr="00367E6E" w14:paraId="0D99486E" w14:textId="77777777" w:rsidTr="00EB333B">
        <w:trPr>
          <w:trHeight w:val="20"/>
        </w:trPr>
        <w:tc>
          <w:tcPr>
            <w:tcW w:w="571" w:type="dxa"/>
            <w:tcMar>
              <w:top w:w="0" w:type="dxa"/>
              <w:left w:w="108" w:type="dxa"/>
              <w:bottom w:w="0" w:type="dxa"/>
              <w:right w:w="108" w:type="dxa"/>
            </w:tcMar>
          </w:tcPr>
          <w:p w14:paraId="3DBF7B0B" w14:textId="77777777" w:rsidR="009B30CB" w:rsidRPr="001255BA" w:rsidRDefault="009B30CB" w:rsidP="00525BCA">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722" w:type="dxa"/>
            <w:tcMar>
              <w:top w:w="0" w:type="dxa"/>
              <w:left w:w="108" w:type="dxa"/>
              <w:bottom w:w="0" w:type="dxa"/>
              <w:right w:w="108" w:type="dxa"/>
            </w:tcMar>
          </w:tcPr>
          <w:p w14:paraId="75E037F9" w14:textId="77777777" w:rsidR="009B30CB" w:rsidRPr="00367E6E" w:rsidRDefault="009B30CB" w:rsidP="00525BCA">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4078" w:type="dxa"/>
            <w:tcMar>
              <w:top w:w="0" w:type="dxa"/>
              <w:left w:w="108" w:type="dxa"/>
              <w:bottom w:w="0" w:type="dxa"/>
              <w:right w:w="108" w:type="dxa"/>
            </w:tcMar>
          </w:tcPr>
          <w:p w14:paraId="35D049A3" w14:textId="77777777" w:rsidR="009B30CB" w:rsidRPr="00367E6E" w:rsidRDefault="009B30CB" w:rsidP="00525BCA">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2A5C790" w14:textId="77777777" w:rsidR="009B30CB" w:rsidRPr="00367E6E" w:rsidRDefault="009B30CB" w:rsidP="00525BCA">
            <w:pPr>
              <w:spacing w:after="0" w:line="240" w:lineRule="auto"/>
              <w:jc w:val="both"/>
              <w:rPr>
                <w:rFonts w:ascii="Times New Roman" w:hAnsi="Times New Roman" w:cs="Times New Roman"/>
                <w:i/>
                <w:iCs/>
                <w:color w:val="FF0000"/>
                <w:sz w:val="24"/>
                <w:szCs w:val="24"/>
              </w:rPr>
            </w:pPr>
          </w:p>
        </w:tc>
        <w:tc>
          <w:tcPr>
            <w:tcW w:w="2410" w:type="dxa"/>
            <w:tcMar>
              <w:top w:w="0" w:type="dxa"/>
              <w:left w:w="108" w:type="dxa"/>
              <w:bottom w:w="0" w:type="dxa"/>
              <w:right w:w="108" w:type="dxa"/>
            </w:tcMar>
          </w:tcPr>
          <w:p w14:paraId="7CE58E84" w14:textId="77777777" w:rsidR="009B30CB" w:rsidRPr="00367E6E" w:rsidRDefault="009B30CB" w:rsidP="00525BCA">
            <w:pPr>
              <w:spacing w:after="0" w:line="240" w:lineRule="auto"/>
              <w:rPr>
                <w:rFonts w:ascii="Times New Roman" w:hAnsi="Times New Roman" w:cs="Times New Roman"/>
                <w:sz w:val="24"/>
                <w:szCs w:val="24"/>
              </w:rPr>
            </w:pPr>
          </w:p>
        </w:tc>
      </w:tr>
    </w:tbl>
    <w:p w14:paraId="7300D3EE" w14:textId="187855F2" w:rsidR="008F59C5" w:rsidRPr="00C772EF" w:rsidRDefault="008F59C5" w:rsidP="008D704D">
      <w:pPr>
        <w:tabs>
          <w:tab w:val="left" w:pos="2977"/>
        </w:tabs>
        <w:spacing w:after="120" w:line="20" w:lineRule="atLeast"/>
        <w:jc w:val="center"/>
        <w:rPr>
          <w:rFonts w:ascii="Times New Roman" w:eastAsia="Calibri" w:hAnsi="Times New Roman" w:cs="Times New Roman"/>
          <w:sz w:val="24"/>
          <w:szCs w:val="24"/>
        </w:rPr>
      </w:pPr>
    </w:p>
    <w:p w14:paraId="01D56E47" w14:textId="510A98FF" w:rsidR="008D704D" w:rsidRPr="00C772EF" w:rsidRDefault="008F59C5" w:rsidP="009B30CB">
      <w:pPr>
        <w:jc w:val="right"/>
        <w:rPr>
          <w:rFonts w:ascii="Times New Roman" w:eastAsia="Calibri" w:hAnsi="Times New Roman" w:cs="Times New Roman"/>
          <w:b/>
          <w:bCs/>
          <w:sz w:val="24"/>
          <w:szCs w:val="24"/>
        </w:rPr>
      </w:pPr>
      <w:r w:rsidRPr="00C772EF">
        <w:rPr>
          <w:rFonts w:ascii="Times New Roman" w:eastAsia="Calibri" w:hAnsi="Times New Roman" w:cs="Times New Roman"/>
          <w:sz w:val="24"/>
          <w:szCs w:val="24"/>
        </w:rPr>
        <w:br w:type="page"/>
      </w:r>
      <w:bookmarkStart w:id="41" w:name="_Ref38539939"/>
      <w:bookmarkStart w:id="42" w:name="_Ref38541068"/>
      <w:bookmarkStart w:id="43" w:name="_Ref38885053"/>
      <w:bookmarkStart w:id="44" w:name="_Ref38899023"/>
      <w:r w:rsidR="008D704D" w:rsidRPr="00C772EF">
        <w:rPr>
          <w:rFonts w:ascii="Times New Roman" w:eastAsia="Calibri" w:hAnsi="Times New Roman" w:cs="Times New Roman"/>
          <w:b/>
          <w:bCs/>
          <w:sz w:val="24"/>
          <w:szCs w:val="24"/>
        </w:rPr>
        <w:lastRenderedPageBreak/>
        <w:t xml:space="preserve">Pirkimo sąlygų </w:t>
      </w:r>
      <w:r w:rsidR="005F0B78" w:rsidRPr="00C772EF">
        <w:rPr>
          <w:rFonts w:ascii="Times New Roman" w:eastAsia="Calibri" w:hAnsi="Times New Roman" w:cs="Times New Roman"/>
          <w:b/>
          <w:bCs/>
          <w:sz w:val="24"/>
          <w:szCs w:val="24"/>
        </w:rPr>
        <w:t>2</w:t>
      </w:r>
      <w:r w:rsidR="008D704D" w:rsidRPr="00C772EF">
        <w:rPr>
          <w:rFonts w:ascii="Times New Roman" w:eastAsia="Calibri" w:hAnsi="Times New Roman" w:cs="Times New Roman"/>
          <w:b/>
          <w:bCs/>
          <w:sz w:val="24"/>
          <w:szCs w:val="24"/>
        </w:rPr>
        <w:t xml:space="preserve"> priedas „Techninė specifikacija“</w:t>
      </w:r>
      <w:bookmarkEnd w:id="41"/>
      <w:bookmarkEnd w:id="42"/>
      <w:bookmarkEnd w:id="43"/>
      <w:bookmarkEnd w:id="44"/>
    </w:p>
    <w:p w14:paraId="251A9256" w14:textId="77777777" w:rsidR="00281735" w:rsidRPr="00C772EF" w:rsidRDefault="00281735" w:rsidP="002F1B6E">
      <w:pPr>
        <w:jc w:val="right"/>
        <w:rPr>
          <w:rFonts w:ascii="Times New Roman" w:hAnsi="Times New Roman" w:cs="Times New Roman"/>
          <w:b/>
          <w:bCs/>
          <w:sz w:val="24"/>
          <w:szCs w:val="24"/>
        </w:rPr>
      </w:pPr>
    </w:p>
    <w:p w14:paraId="0F5C8568" w14:textId="5FEFD20B" w:rsidR="003534A6" w:rsidRPr="0049449C" w:rsidRDefault="003534A6" w:rsidP="008A4A67">
      <w:pPr>
        <w:tabs>
          <w:tab w:val="left" w:pos="810"/>
          <w:tab w:val="left" w:pos="990"/>
        </w:tabs>
        <w:spacing w:after="0" w:line="240" w:lineRule="auto"/>
        <w:jc w:val="center"/>
        <w:rPr>
          <w:rFonts w:ascii="Times New Roman" w:eastAsia="Calibri" w:hAnsi="Times New Roman" w:cs="Times New Roman"/>
          <w:b/>
          <w:bCs/>
          <w:i/>
          <w:iCs/>
          <w:caps/>
          <w:sz w:val="24"/>
          <w:szCs w:val="24"/>
        </w:rPr>
      </w:pPr>
      <w:r w:rsidRPr="0049449C">
        <w:rPr>
          <w:rFonts w:ascii="Times New Roman" w:eastAsia="Calibri" w:hAnsi="Times New Roman" w:cs="Times New Roman"/>
          <w:b/>
          <w:bCs/>
          <w:caps/>
          <w:sz w:val="24"/>
          <w:szCs w:val="24"/>
        </w:rPr>
        <w:t>Anykščių miesto gėlynų įrengimo ir teritorijų apželdinimo bei priežiūros paslaugų techninė specifikacija</w:t>
      </w:r>
      <w:r w:rsidRPr="0049449C">
        <w:rPr>
          <w:rFonts w:ascii="Times New Roman" w:eastAsia="Calibri" w:hAnsi="Times New Roman" w:cs="Times New Roman"/>
          <w:b/>
          <w:bCs/>
          <w:i/>
          <w:iCs/>
          <w:caps/>
          <w:sz w:val="24"/>
          <w:szCs w:val="24"/>
        </w:rPr>
        <w:t xml:space="preserve"> </w:t>
      </w:r>
    </w:p>
    <w:p w14:paraId="4189D652" w14:textId="77777777" w:rsidR="003534A6" w:rsidRDefault="003534A6" w:rsidP="008A4A67">
      <w:pPr>
        <w:tabs>
          <w:tab w:val="left" w:pos="810"/>
          <w:tab w:val="left" w:pos="990"/>
        </w:tabs>
        <w:spacing w:after="0" w:line="240" w:lineRule="auto"/>
        <w:jc w:val="center"/>
        <w:rPr>
          <w:rFonts w:ascii="Times New Roman" w:eastAsia="Calibri" w:hAnsi="Times New Roman" w:cs="Times New Roman"/>
          <w:b/>
          <w:bCs/>
          <w:i/>
          <w:iCs/>
          <w:sz w:val="24"/>
          <w:szCs w:val="24"/>
        </w:rPr>
      </w:pPr>
    </w:p>
    <w:p w14:paraId="21571E33" w14:textId="6B76A44C" w:rsidR="006015A1" w:rsidRPr="00C772EF" w:rsidRDefault="008A4A67" w:rsidP="008A4A67">
      <w:pPr>
        <w:tabs>
          <w:tab w:val="left" w:pos="810"/>
          <w:tab w:val="left" w:pos="990"/>
        </w:tabs>
        <w:spacing w:after="0" w:line="240" w:lineRule="auto"/>
        <w:jc w:val="center"/>
        <w:rPr>
          <w:rFonts w:ascii="Times New Roman" w:eastAsia="Calibri" w:hAnsi="Times New Roman" w:cs="Times New Roman"/>
          <w:b/>
          <w:bCs/>
          <w:i/>
          <w:iCs/>
          <w:sz w:val="24"/>
          <w:szCs w:val="24"/>
        </w:rPr>
      </w:pPr>
      <w:r w:rsidRPr="00C772EF">
        <w:rPr>
          <w:rFonts w:ascii="Times New Roman" w:eastAsia="Calibri" w:hAnsi="Times New Roman" w:cs="Times New Roman"/>
          <w:b/>
          <w:bCs/>
          <w:i/>
          <w:iCs/>
          <w:sz w:val="24"/>
          <w:szCs w:val="24"/>
        </w:rPr>
        <w:t>(Pridedamas atskiras dokumentas)</w:t>
      </w:r>
    </w:p>
    <w:p w14:paraId="617CCAEF" w14:textId="77777777" w:rsidR="00717724" w:rsidRPr="00C772EF"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EC91839" w14:textId="77777777" w:rsidR="00A4599F" w:rsidRPr="00C772EF" w:rsidRDefault="00A4599F" w:rsidP="00DE290C">
      <w:pPr>
        <w:rPr>
          <w:rFonts w:ascii="Times New Roman" w:hAnsi="Times New Roman" w:cs="Times New Roman"/>
          <w:b/>
          <w:bCs/>
          <w:smallCaps/>
          <w:sz w:val="24"/>
          <w:szCs w:val="24"/>
        </w:rPr>
      </w:pPr>
      <w:r w:rsidRPr="00C772EF">
        <w:rPr>
          <w:rFonts w:ascii="Times New Roman" w:hAnsi="Times New Roman" w:cs="Times New Roman"/>
          <w:b/>
          <w:bCs/>
          <w:smallCaps/>
          <w:sz w:val="24"/>
          <w:szCs w:val="24"/>
        </w:rPr>
        <w:br w:type="page"/>
      </w:r>
    </w:p>
    <w:p w14:paraId="73F43DFB" w14:textId="3EF248DD" w:rsidR="008D704D" w:rsidRPr="00C772EF" w:rsidRDefault="008D704D" w:rsidP="008A4A67">
      <w:pPr>
        <w:pStyle w:val="Antrat2"/>
        <w:ind w:left="5103"/>
        <w:jc w:val="right"/>
        <w:rPr>
          <w:rFonts w:ascii="Times New Roman" w:eastAsia="Calibri" w:hAnsi="Times New Roman" w:cs="Times New Roman"/>
          <w:b/>
          <w:bCs/>
          <w:color w:val="auto"/>
          <w:sz w:val="24"/>
          <w:szCs w:val="24"/>
        </w:rPr>
      </w:pPr>
      <w:bookmarkStart w:id="45" w:name="_Ref38285444"/>
      <w:bookmarkStart w:id="46" w:name="_Ref38291496"/>
      <w:bookmarkStart w:id="47" w:name="_Toc207352180"/>
      <w:r w:rsidRPr="00C772EF">
        <w:rPr>
          <w:rFonts w:ascii="Times New Roman" w:eastAsia="Calibri" w:hAnsi="Times New Roman" w:cs="Times New Roman"/>
          <w:b/>
          <w:bCs/>
          <w:color w:val="auto"/>
          <w:sz w:val="24"/>
          <w:szCs w:val="24"/>
        </w:rPr>
        <w:lastRenderedPageBreak/>
        <w:t xml:space="preserve">Pirkimo sąlygų </w:t>
      </w:r>
      <w:r w:rsidR="00F1334C" w:rsidRPr="00C772EF">
        <w:rPr>
          <w:rFonts w:ascii="Times New Roman" w:eastAsia="Calibri" w:hAnsi="Times New Roman" w:cs="Times New Roman"/>
          <w:b/>
          <w:bCs/>
          <w:color w:val="auto"/>
          <w:sz w:val="24"/>
          <w:szCs w:val="24"/>
        </w:rPr>
        <w:t>3</w:t>
      </w:r>
      <w:r w:rsidRPr="00C772EF">
        <w:rPr>
          <w:rFonts w:ascii="Times New Roman" w:eastAsia="Calibri" w:hAnsi="Times New Roman" w:cs="Times New Roman"/>
          <w:b/>
          <w:bCs/>
          <w:color w:val="auto"/>
          <w:sz w:val="24"/>
          <w:szCs w:val="24"/>
        </w:rPr>
        <w:t xml:space="preserve"> priedas „Tiekėjų pašalinimo pagrindai“</w:t>
      </w:r>
      <w:bookmarkEnd w:id="45"/>
      <w:bookmarkEnd w:id="46"/>
      <w:bookmarkEnd w:id="47"/>
    </w:p>
    <w:p w14:paraId="11D35D3F" w14:textId="77777777" w:rsidR="000E6657" w:rsidRPr="00C772EF" w:rsidRDefault="000E6657" w:rsidP="000E6657">
      <w:pPr>
        <w:jc w:val="center"/>
        <w:rPr>
          <w:rFonts w:ascii="Times New Roman" w:hAnsi="Times New Roman" w:cs="Times New Roman"/>
          <w:b/>
          <w:bCs/>
          <w:smallCaps/>
          <w:sz w:val="24"/>
          <w:szCs w:val="24"/>
        </w:rPr>
      </w:pPr>
    </w:p>
    <w:p w14:paraId="1B30C6BF" w14:textId="710DF9EE" w:rsidR="00C96CEC" w:rsidRPr="00C772EF" w:rsidRDefault="000E6657" w:rsidP="00AB61D9">
      <w:pPr>
        <w:pStyle w:val="Paantrat"/>
        <w:jc w:val="center"/>
        <w:rPr>
          <w:rFonts w:ascii="Times New Roman" w:hAnsi="Times New Roman" w:cs="Times New Roman"/>
          <w:b/>
          <w:bCs/>
          <w:sz w:val="24"/>
          <w:szCs w:val="24"/>
        </w:rPr>
      </w:pPr>
      <w:r w:rsidRPr="00C772EF">
        <w:rPr>
          <w:rFonts w:ascii="Times New Roman" w:hAnsi="Times New Roman" w:cs="Times New Roman"/>
          <w:b/>
          <w:bCs/>
          <w:sz w:val="24"/>
          <w:szCs w:val="24"/>
        </w:rPr>
        <w:t>TIEKĖJŲ PAŠALINIMO PAGRINDAI</w:t>
      </w:r>
    </w:p>
    <w:p w14:paraId="1C027276" w14:textId="30029CFE" w:rsidR="00AB61D9" w:rsidRPr="00C772EF" w:rsidRDefault="00AB61D9" w:rsidP="00E349C2">
      <w:pPr>
        <w:pStyle w:val="Betarp"/>
        <w:numPr>
          <w:ilvl w:val="0"/>
          <w:numId w:val="22"/>
        </w:numPr>
        <w:ind w:left="0" w:firstLine="851"/>
        <w:jc w:val="both"/>
        <w:rPr>
          <w:rFonts w:ascii="Times New Roman" w:hAnsi="Times New Roman" w:cs="Times New Roman"/>
          <w:sz w:val="22"/>
          <w:szCs w:val="22"/>
        </w:rPr>
      </w:pPr>
      <w:r w:rsidRPr="00C772EF">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4EDDBA1" w14:textId="6B2BF455" w:rsidR="00AB61D9" w:rsidRPr="00C772EF" w:rsidRDefault="00AB61D9" w:rsidP="00E349C2">
      <w:pPr>
        <w:pStyle w:val="Betarp"/>
        <w:numPr>
          <w:ilvl w:val="0"/>
          <w:numId w:val="22"/>
        </w:numPr>
        <w:ind w:left="0" w:firstLine="851"/>
        <w:jc w:val="both"/>
        <w:rPr>
          <w:rFonts w:ascii="Times New Roman" w:hAnsi="Times New Roman" w:cs="Times New Roman"/>
          <w:sz w:val="22"/>
          <w:szCs w:val="22"/>
        </w:rPr>
      </w:pPr>
      <w:r w:rsidRPr="00C772EF">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Pašalinimo pagrindai taip pat taikomi subtiekėjams, subteikėjams ir subrangovams, kurių pajėgumais tiekėjas nesiremia. </w:t>
      </w:r>
    </w:p>
    <w:p w14:paraId="540F8342" w14:textId="77777777" w:rsidR="00AB61D9" w:rsidRPr="00C772EF" w:rsidRDefault="00AB61D9" w:rsidP="00E349C2">
      <w:pPr>
        <w:pStyle w:val="Betarp"/>
        <w:numPr>
          <w:ilvl w:val="0"/>
          <w:numId w:val="22"/>
        </w:numPr>
        <w:ind w:left="0" w:firstLine="851"/>
        <w:jc w:val="both"/>
        <w:rPr>
          <w:rFonts w:ascii="Times New Roman" w:eastAsia="Verdana" w:hAnsi="Times New Roman" w:cs="Times New Roman"/>
          <w:sz w:val="22"/>
          <w:szCs w:val="22"/>
        </w:rPr>
      </w:pPr>
      <w:r w:rsidRPr="00C772EF">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C772EF">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22B57A9" w14:textId="77777777" w:rsidR="00AB61D9" w:rsidRPr="00C772EF" w:rsidRDefault="00AB61D9" w:rsidP="00E349C2">
      <w:pPr>
        <w:pStyle w:val="Betarp"/>
        <w:numPr>
          <w:ilvl w:val="0"/>
          <w:numId w:val="22"/>
        </w:numPr>
        <w:ind w:left="0" w:firstLine="851"/>
        <w:jc w:val="both"/>
        <w:rPr>
          <w:rFonts w:ascii="Times New Roman" w:eastAsia="Verdana" w:hAnsi="Times New Roman" w:cs="Times New Roman"/>
          <w:color w:val="000000" w:themeColor="text1"/>
          <w:sz w:val="22"/>
          <w:szCs w:val="22"/>
        </w:rPr>
      </w:pPr>
      <w:r w:rsidRPr="00C772EF">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3CEE2B0" w14:textId="1AEDC62B" w:rsidR="00AB61D9" w:rsidRPr="00C772EF" w:rsidRDefault="00AB61D9" w:rsidP="00E349C2">
      <w:pPr>
        <w:pStyle w:val="Betarp"/>
        <w:numPr>
          <w:ilvl w:val="0"/>
          <w:numId w:val="22"/>
        </w:numPr>
        <w:ind w:left="0" w:firstLine="851"/>
        <w:jc w:val="both"/>
        <w:rPr>
          <w:rFonts w:ascii="Times New Roman" w:hAnsi="Times New Roman" w:cs="Times New Roman"/>
          <w:sz w:val="22"/>
          <w:szCs w:val="22"/>
        </w:rPr>
      </w:pPr>
      <w:r w:rsidRPr="00C772EF">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772EF">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2" w:history="1">
        <w:r w:rsidR="0001663D" w:rsidRPr="00C06314">
          <w:rPr>
            <w:rStyle w:val="Hipersaitas"/>
            <w:rFonts w:ascii="Times New Roman" w:eastAsia="Calibri" w:hAnsi="Times New Roman" w:cs="Times New Roman"/>
            <w:sz w:val="22"/>
            <w:szCs w:val="22"/>
          </w:rPr>
          <w:t>https://ec.europa.eu/tools/ecertis/</w:t>
        </w:r>
      </w:hyperlink>
      <w:r w:rsidRPr="00C772EF">
        <w:rPr>
          <w:rFonts w:ascii="Times New Roman" w:hAnsi="Times New Roman" w:cs="Times New Roman"/>
          <w:sz w:val="22"/>
          <w:szCs w:val="22"/>
        </w:rPr>
        <w:t xml:space="preserve">. </w:t>
      </w:r>
    </w:p>
    <w:p w14:paraId="32DB29D1" w14:textId="77777777" w:rsidR="00AB61D9" w:rsidRPr="00C772EF" w:rsidRDefault="00AB61D9" w:rsidP="00E349C2">
      <w:pPr>
        <w:pStyle w:val="Betarp"/>
        <w:numPr>
          <w:ilvl w:val="0"/>
          <w:numId w:val="22"/>
        </w:numPr>
        <w:ind w:left="0" w:firstLine="851"/>
        <w:jc w:val="both"/>
        <w:rPr>
          <w:rFonts w:ascii="Times New Roman" w:hAnsi="Times New Roman" w:cs="Times New Roman"/>
          <w:sz w:val="22"/>
          <w:szCs w:val="22"/>
        </w:rPr>
      </w:pPr>
      <w:r w:rsidRPr="00C772EF">
        <w:rPr>
          <w:rFonts w:ascii="Times New Roman" w:hAnsi="Times New Roman" w:cs="Times New Roman"/>
          <w:sz w:val="22"/>
          <w:szCs w:val="22"/>
        </w:rPr>
        <w:t>Perkančioji organizacija nereikalauja iš tiekėjo pateikti dokumentų, patvirtinančių jo pašalinimo pagrindų nebuvimą, jeigu ji:</w:t>
      </w:r>
    </w:p>
    <w:p w14:paraId="1CE01364" w14:textId="77777777" w:rsidR="00AB61D9" w:rsidRPr="00C772EF" w:rsidRDefault="00AB61D9" w:rsidP="00E349C2">
      <w:pPr>
        <w:pStyle w:val="Betarp"/>
        <w:numPr>
          <w:ilvl w:val="1"/>
          <w:numId w:val="22"/>
        </w:numPr>
        <w:ind w:left="0" w:firstLine="851"/>
        <w:jc w:val="both"/>
        <w:rPr>
          <w:rFonts w:ascii="Times New Roman" w:hAnsi="Times New Roman" w:cs="Times New Roman"/>
          <w:sz w:val="22"/>
          <w:szCs w:val="22"/>
        </w:rPr>
      </w:pPr>
      <w:r w:rsidRPr="00C772EF">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B549C59" w14:textId="77777777" w:rsidR="00AB61D9" w:rsidRPr="00C772EF" w:rsidRDefault="00AB61D9" w:rsidP="00E349C2">
      <w:pPr>
        <w:pStyle w:val="Betarp"/>
        <w:numPr>
          <w:ilvl w:val="1"/>
          <w:numId w:val="22"/>
        </w:numPr>
        <w:ind w:left="0" w:firstLine="851"/>
        <w:jc w:val="both"/>
        <w:rPr>
          <w:rFonts w:ascii="Times New Roman" w:hAnsi="Times New Roman" w:cs="Times New Roman"/>
          <w:sz w:val="22"/>
          <w:szCs w:val="22"/>
        </w:rPr>
      </w:pPr>
      <w:r w:rsidRPr="00C772EF">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7FEE4F0" w14:textId="77777777" w:rsidR="00AB61D9" w:rsidRPr="00C772EF" w:rsidRDefault="00AB61D9" w:rsidP="00E349C2">
      <w:pPr>
        <w:pStyle w:val="Betarp"/>
        <w:ind w:firstLine="851"/>
        <w:jc w:val="both"/>
        <w:rPr>
          <w:rFonts w:ascii="Times New Roman" w:hAnsi="Times New Roman" w:cs="Times New Roman"/>
          <w:sz w:val="22"/>
          <w:szCs w:val="22"/>
        </w:rPr>
      </w:pPr>
      <w:r w:rsidRPr="00C772EF">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8A1A686" w14:textId="77777777" w:rsidR="00AB61D9" w:rsidRPr="00C772EF" w:rsidRDefault="00AB61D9" w:rsidP="00E349C2">
      <w:pPr>
        <w:pStyle w:val="Betarp"/>
        <w:numPr>
          <w:ilvl w:val="0"/>
          <w:numId w:val="22"/>
        </w:numPr>
        <w:ind w:left="0" w:firstLine="851"/>
        <w:jc w:val="both"/>
        <w:rPr>
          <w:rFonts w:ascii="Times New Roman" w:hAnsi="Times New Roman" w:cs="Times New Roman"/>
          <w:sz w:val="22"/>
          <w:szCs w:val="22"/>
        </w:rPr>
      </w:pPr>
      <w:r w:rsidRPr="00C772EF">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C7E4CA1" w14:textId="77777777" w:rsidR="00AB61D9" w:rsidRPr="00C772EF" w:rsidRDefault="00AB61D9" w:rsidP="00E349C2">
      <w:pPr>
        <w:pStyle w:val="Betarp"/>
        <w:numPr>
          <w:ilvl w:val="1"/>
          <w:numId w:val="22"/>
        </w:numPr>
        <w:ind w:left="0" w:firstLine="851"/>
        <w:jc w:val="both"/>
        <w:rPr>
          <w:rFonts w:ascii="Times New Roman" w:hAnsi="Times New Roman" w:cs="Times New Roman"/>
          <w:sz w:val="22"/>
          <w:szCs w:val="22"/>
        </w:rPr>
      </w:pPr>
      <w:r w:rsidRPr="00C772EF">
        <w:rPr>
          <w:rFonts w:ascii="Times New Roman" w:hAnsi="Times New Roman" w:cs="Times New Roman"/>
          <w:sz w:val="22"/>
          <w:szCs w:val="22"/>
        </w:rPr>
        <w:t>priesaikos deklaracija;</w:t>
      </w:r>
    </w:p>
    <w:p w14:paraId="344E902F" w14:textId="77777777" w:rsidR="00AB61D9" w:rsidRPr="00C772EF" w:rsidRDefault="00AB61D9" w:rsidP="00E349C2">
      <w:pPr>
        <w:spacing w:line="240" w:lineRule="auto"/>
        <w:ind w:firstLine="851"/>
        <w:jc w:val="both"/>
        <w:rPr>
          <w:rFonts w:ascii="Times New Roman" w:hAnsi="Times New Roman" w:cs="Times New Roman"/>
        </w:rPr>
      </w:pPr>
      <w:r w:rsidRPr="00C772EF">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85863" w14:textId="3D6809DF" w:rsidR="00F15071" w:rsidRPr="00C772EF" w:rsidRDefault="00F15071" w:rsidP="00E349C2">
      <w:pPr>
        <w:spacing w:line="240" w:lineRule="auto"/>
        <w:jc w:val="center"/>
        <w:rPr>
          <w:rFonts w:ascii="Times New Roman" w:hAnsi="Times New Roman" w:cs="Times New Roman"/>
          <w:b/>
          <w:bCs/>
          <w:sz w:val="24"/>
          <w:szCs w:val="24"/>
        </w:rPr>
      </w:pPr>
      <w:r w:rsidRPr="00C772EF">
        <w:rPr>
          <w:rFonts w:ascii="Times New Roman" w:hAnsi="Times New Roman" w:cs="Times New Roman"/>
          <w:b/>
          <w:bCs/>
          <w:i/>
          <w:iCs/>
          <w:sz w:val="24"/>
          <w:szCs w:val="24"/>
        </w:rPr>
        <w:t>PAŠALINIMO PAGRINDŲ LENTELĖ</w:t>
      </w:r>
    </w:p>
    <w:tbl>
      <w:tblPr>
        <w:tblW w:w="9918" w:type="dxa"/>
        <w:tblLayout w:type="fixed"/>
        <w:tblCellMar>
          <w:left w:w="10" w:type="dxa"/>
          <w:right w:w="10" w:type="dxa"/>
        </w:tblCellMar>
        <w:tblLook w:val="04A0" w:firstRow="1" w:lastRow="0" w:firstColumn="1" w:lastColumn="0" w:noHBand="0" w:noVBand="1"/>
      </w:tblPr>
      <w:tblGrid>
        <w:gridCol w:w="562"/>
        <w:gridCol w:w="3402"/>
        <w:gridCol w:w="1985"/>
        <w:gridCol w:w="3969"/>
      </w:tblGrid>
      <w:tr w:rsidR="009B30CB" w:rsidRPr="00EB1249" w14:paraId="00EC2399" w14:textId="77777777" w:rsidTr="00EB333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B01C75" w14:textId="77777777" w:rsidR="009B30CB" w:rsidRPr="00EB1249" w:rsidRDefault="009B30CB" w:rsidP="00525BCA">
            <w:pPr>
              <w:pStyle w:val="Betarp"/>
              <w:ind w:left="32"/>
              <w:jc w:val="center"/>
              <w:rPr>
                <w:rFonts w:ascii="Times New Roman" w:hAnsi="Times New Roman" w:cs="Times New Roman"/>
                <w:b/>
                <w:bCs/>
                <w:sz w:val="20"/>
                <w:szCs w:val="20"/>
              </w:rPr>
            </w:pPr>
            <w:r w:rsidRPr="00EB1249">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40650F" w14:textId="77777777" w:rsidR="009B30CB" w:rsidRPr="00EB1249" w:rsidRDefault="009B30CB" w:rsidP="00525BCA">
            <w:pPr>
              <w:pStyle w:val="Betarp"/>
              <w:jc w:val="center"/>
              <w:rPr>
                <w:rFonts w:ascii="Times New Roman" w:hAnsi="Times New Roman" w:cs="Times New Roman"/>
                <w:bCs/>
                <w:sz w:val="20"/>
                <w:szCs w:val="20"/>
                <w:lang w:eastAsia="en-US"/>
              </w:rPr>
            </w:pPr>
            <w:r w:rsidRPr="00EB1249">
              <w:rPr>
                <w:rFonts w:ascii="Times New Roman" w:hAnsi="Times New Roman" w:cs="Times New Roman"/>
                <w:b/>
                <w:sz w:val="20"/>
                <w:szCs w:val="20"/>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71BEE7" w14:textId="77777777" w:rsidR="009B30CB" w:rsidRPr="00EB1249" w:rsidRDefault="009B30CB" w:rsidP="00525BCA">
            <w:pPr>
              <w:pStyle w:val="Betarp"/>
              <w:jc w:val="center"/>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 xml:space="preserve">VPĮ straipsnis,  dalis, punktas bei </w:t>
            </w:r>
            <w:r w:rsidRPr="00EB1249">
              <w:rPr>
                <w:rFonts w:ascii="Times New Roman" w:eastAsia="Yu Mincho" w:hAnsi="Times New Roman" w:cs="Times New Roman"/>
                <w:b/>
                <w:bCs/>
                <w:sz w:val="20"/>
                <w:szCs w:val="20"/>
              </w:rPr>
              <w:lastRenderedPageBreak/>
              <w:t xml:space="preserve">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B55E37" w14:textId="77777777" w:rsidR="009B30CB" w:rsidRPr="00EB1249" w:rsidRDefault="009B30CB" w:rsidP="00525BCA">
            <w:pPr>
              <w:pStyle w:val="Betarp"/>
              <w:jc w:val="center"/>
              <w:rPr>
                <w:rFonts w:ascii="Times New Roman" w:hAnsi="Times New Roman" w:cs="Times New Roman"/>
                <w:bCs/>
                <w:iCs/>
                <w:sz w:val="20"/>
                <w:szCs w:val="20"/>
                <w:lang w:eastAsia="en-US"/>
              </w:rPr>
            </w:pPr>
            <w:r w:rsidRPr="00EB1249">
              <w:rPr>
                <w:rFonts w:ascii="Times New Roman" w:hAnsi="Times New Roman" w:cs="Times New Roman"/>
                <w:b/>
                <w:sz w:val="20"/>
                <w:szCs w:val="20"/>
              </w:rPr>
              <w:lastRenderedPageBreak/>
              <w:t>Pašalinimo pagrindų nebuvimą įrodantys dokumentai</w:t>
            </w:r>
          </w:p>
        </w:tc>
      </w:tr>
      <w:tr w:rsidR="009B30CB" w:rsidRPr="00EB1249" w14:paraId="60042584" w14:textId="77777777" w:rsidTr="00EB333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E6039" w14:textId="77777777" w:rsidR="009B30CB" w:rsidRPr="00EB1249" w:rsidRDefault="009B30CB" w:rsidP="00525BCA">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E5B06" w14:textId="77777777" w:rsidR="009B30CB" w:rsidRPr="008E2F6D" w:rsidRDefault="009B30CB" w:rsidP="00525BCA">
            <w:pPr>
              <w:pStyle w:val="Betarp"/>
              <w:jc w:val="both"/>
              <w:rPr>
                <w:rFonts w:ascii="Times New Roman" w:hAnsi="Times New Roman" w:cs="Times New Roman"/>
                <w:b/>
                <w:bCs/>
                <w:sz w:val="20"/>
                <w:szCs w:val="20"/>
                <w:lang w:eastAsia="en-US"/>
              </w:rPr>
            </w:pPr>
            <w:r w:rsidRPr="008E2F6D">
              <w:rPr>
                <w:rFonts w:ascii="Times New Roman" w:hAnsi="Times New Roman" w:cs="Times New Roman"/>
                <w:sz w:val="20"/>
                <w:szCs w:val="20"/>
                <w:lang w:eastAsia="en-US"/>
              </w:rPr>
              <w:t>Tiekėjas arba jo atsakingas asmuo, nurodytas VPĮ 46 straipsnio 2 dalies 2 punkte, nuteistas už šią nusikalstamą veiką:</w:t>
            </w:r>
          </w:p>
          <w:p w14:paraId="34D6E559" w14:textId="77777777" w:rsidR="009B30CB" w:rsidRPr="008E2F6D" w:rsidRDefault="009B30CB" w:rsidP="00525BCA">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1) dalyvavimą nusikalstamame susivienijime, jo organizavimą ar vadovavimą jam;</w:t>
            </w:r>
          </w:p>
          <w:p w14:paraId="33295E06" w14:textId="77777777" w:rsidR="009B30CB" w:rsidRPr="008E2F6D" w:rsidRDefault="009B30CB" w:rsidP="00525BCA">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2) kyšininkavimą, prekybą poveikiu, papirkimą;</w:t>
            </w:r>
          </w:p>
          <w:p w14:paraId="5508EC16" w14:textId="77777777" w:rsidR="009B30CB" w:rsidRPr="008E2F6D" w:rsidRDefault="009B30CB" w:rsidP="00525BCA">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255F503" w14:textId="77777777" w:rsidR="009B30CB" w:rsidRPr="008E2F6D" w:rsidRDefault="009B30CB" w:rsidP="00525BCA">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4) nusikalstamą bankrotą;</w:t>
            </w:r>
          </w:p>
          <w:p w14:paraId="46A558F1" w14:textId="77777777" w:rsidR="009B30CB" w:rsidRPr="008E2F6D" w:rsidRDefault="009B30CB" w:rsidP="00525BCA">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5) teroristinį ir su teroristine veikla susijusį nusikaltimą;</w:t>
            </w:r>
          </w:p>
          <w:p w14:paraId="5052021F" w14:textId="77777777" w:rsidR="009B30CB" w:rsidRPr="008E2F6D" w:rsidRDefault="009B30CB" w:rsidP="00525BCA">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6) nusikalstamu būdu gauto turto legalizavimą;</w:t>
            </w:r>
          </w:p>
          <w:p w14:paraId="752840AA" w14:textId="77777777" w:rsidR="009B30CB" w:rsidRPr="008E2F6D" w:rsidRDefault="009B30CB" w:rsidP="00525BCA">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7) prekybą žmonėmis, vaiko pirkimą arba pardavimą;</w:t>
            </w:r>
          </w:p>
          <w:p w14:paraId="2445BF0F" w14:textId="77777777" w:rsidR="009B30CB" w:rsidRPr="008E2F6D" w:rsidRDefault="009B30CB" w:rsidP="00525BCA">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2BF5B52" w14:textId="77777777" w:rsidR="009B30CB" w:rsidRPr="008E2F6D" w:rsidRDefault="009B30CB" w:rsidP="00525BCA">
            <w:pPr>
              <w:pStyle w:val="Betarp"/>
              <w:jc w:val="both"/>
              <w:rPr>
                <w:rFonts w:ascii="Times New Roman" w:hAnsi="Times New Roman" w:cs="Times New Roman"/>
                <w:b/>
                <w:bCs/>
                <w:sz w:val="20"/>
                <w:szCs w:val="20"/>
                <w:lang w:eastAsia="en-US"/>
              </w:rPr>
            </w:pPr>
          </w:p>
          <w:p w14:paraId="221F2D76" w14:textId="77777777" w:rsidR="009B30CB" w:rsidRPr="008E2F6D" w:rsidRDefault="009B30CB" w:rsidP="00525BCA">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Laikoma, kad tiekėjas arba jo atsakingas asmuo nuteistas už aukščiau nurodytą nusikalstamą veiką, kai dėl:</w:t>
            </w:r>
          </w:p>
          <w:p w14:paraId="211FC516" w14:textId="77777777" w:rsidR="009B30CB" w:rsidRPr="008E2F6D" w:rsidRDefault="009B30CB" w:rsidP="00525BCA">
            <w:pPr>
              <w:pStyle w:val="Betarp"/>
              <w:jc w:val="both"/>
              <w:rPr>
                <w:rFonts w:ascii="Times New Roman" w:hAnsi="Times New Roman" w:cs="Times New Roman"/>
                <w:bCs/>
                <w:sz w:val="20"/>
                <w:szCs w:val="20"/>
                <w:lang w:eastAsia="en-US"/>
              </w:rPr>
            </w:pPr>
            <w:r w:rsidRPr="008E2F6D">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26BFCC75" w14:textId="77777777" w:rsidR="00367EB8" w:rsidRDefault="00367EB8" w:rsidP="00525BCA">
            <w:pPr>
              <w:pStyle w:val="Betarp"/>
              <w:jc w:val="both"/>
              <w:rPr>
                <w:rFonts w:ascii="Times New Roman" w:hAnsi="Times New Roman" w:cs="Times New Roman"/>
                <w:sz w:val="20"/>
                <w:szCs w:val="20"/>
                <w:lang w:eastAsia="en-US"/>
              </w:rPr>
            </w:pPr>
          </w:p>
          <w:p w14:paraId="21D2F369" w14:textId="77777777" w:rsidR="00367EB8" w:rsidRPr="00367EB8" w:rsidRDefault="00367EB8" w:rsidP="00367EB8">
            <w:pPr>
              <w:pStyle w:val="Betarp"/>
              <w:jc w:val="both"/>
              <w:rPr>
                <w:rFonts w:ascii="Times New Roman" w:hAnsi="Times New Roman" w:cs="Times New Roman"/>
                <w:sz w:val="20"/>
                <w:szCs w:val="20"/>
              </w:rPr>
            </w:pPr>
            <w:r w:rsidRPr="00367EB8">
              <w:rPr>
                <w:rFonts w:ascii="Times New Roman" w:hAnsi="Times New Roman" w:cs="Times New Roman"/>
                <w:sz w:val="20"/>
                <w:szCs w:val="20"/>
              </w:rPr>
              <w:lastRenderedPageBreak/>
              <w:t>2) tiekėjo, kuris yra juridinis asmuo, kita organizacija ar jos </w:t>
            </w:r>
            <w:r w:rsidRPr="00367EB8">
              <w:rPr>
                <w:rFonts w:ascii="Times New Roman" w:hAnsi="Times New Roman" w:cs="Times New Roman"/>
                <w:b/>
                <w:bCs/>
                <w:sz w:val="20"/>
                <w:szCs w:val="20"/>
              </w:rPr>
              <w:t>struktūrinis</w:t>
            </w:r>
            <w:r w:rsidRPr="00367EB8">
              <w:rPr>
                <w:rFonts w:ascii="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DA158A8" w14:textId="77777777" w:rsidR="00367EB8" w:rsidRPr="008E2F6D" w:rsidRDefault="00367EB8" w:rsidP="00525BCA">
            <w:pPr>
              <w:pStyle w:val="Betarp"/>
              <w:jc w:val="both"/>
              <w:rPr>
                <w:rFonts w:ascii="Times New Roman" w:hAnsi="Times New Roman" w:cs="Times New Roman"/>
                <w:sz w:val="20"/>
                <w:szCs w:val="20"/>
                <w:lang w:eastAsia="en-US"/>
              </w:rPr>
            </w:pPr>
          </w:p>
          <w:p w14:paraId="437862C1" w14:textId="77777777" w:rsidR="009B30CB" w:rsidRPr="008E2F6D" w:rsidRDefault="009B30CB" w:rsidP="00525BCA">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 xml:space="preserve">3) tiekėjo, kuris yra juridinis asmuo, kita organizacija ar jos </w:t>
            </w:r>
            <w:r w:rsidRPr="008E2F6D">
              <w:rPr>
                <w:rFonts w:ascii="Times New Roman" w:hAnsi="Times New Roman" w:cs="Times New Roman"/>
                <w:b/>
                <w:sz w:val="20"/>
                <w:szCs w:val="20"/>
                <w:lang w:eastAsia="en-US"/>
              </w:rPr>
              <w:t>struktūrinis</w:t>
            </w:r>
            <w:r w:rsidRPr="008E2F6D">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15EAD" w14:textId="77777777" w:rsidR="009B30CB" w:rsidRPr="00EB1249" w:rsidRDefault="009B30CB" w:rsidP="00525BCA">
            <w:pPr>
              <w:pStyle w:val="Betarp"/>
              <w:jc w:val="both"/>
              <w:rPr>
                <w:rFonts w:ascii="Times New Roman" w:eastAsia="Yu Mincho" w:hAnsi="Times New Roman" w:cs="Times New Roman"/>
                <w:b/>
                <w:bCs/>
                <w:sz w:val="20"/>
                <w:szCs w:val="20"/>
                <w:lang w:eastAsia="en-US"/>
              </w:rPr>
            </w:pPr>
            <w:r w:rsidRPr="00EB1249">
              <w:rPr>
                <w:rFonts w:ascii="Times New Roman" w:eastAsia="Yu Mincho" w:hAnsi="Times New Roman" w:cs="Times New Roman"/>
                <w:b/>
                <w:bCs/>
                <w:sz w:val="20"/>
                <w:szCs w:val="20"/>
                <w:lang w:eastAsia="en-US"/>
              </w:rPr>
              <w:lastRenderedPageBreak/>
              <w:t>VPĮ 46 straipsnio 1 dalis</w:t>
            </w:r>
          </w:p>
          <w:p w14:paraId="244A0783" w14:textId="77777777" w:rsidR="009B30CB" w:rsidRPr="00EB1249" w:rsidRDefault="009B30CB" w:rsidP="00525BCA">
            <w:pPr>
              <w:pStyle w:val="Betarp"/>
              <w:jc w:val="both"/>
              <w:rPr>
                <w:rFonts w:ascii="Times New Roman" w:eastAsia="Yu Mincho" w:hAnsi="Times New Roman" w:cs="Times New Roman"/>
                <w:sz w:val="20"/>
                <w:szCs w:val="20"/>
                <w:lang w:eastAsia="en-US"/>
              </w:rPr>
            </w:pPr>
          </w:p>
          <w:p w14:paraId="470EFF63" w14:textId="77777777" w:rsidR="009B30CB" w:rsidRPr="00EB1249" w:rsidRDefault="009B30CB" w:rsidP="00525BCA">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A1-A6 punktai</w:t>
            </w:r>
          </w:p>
          <w:p w14:paraId="256847CB" w14:textId="77777777" w:rsidR="009B30CB" w:rsidRPr="00EB1249" w:rsidRDefault="009B30CB" w:rsidP="00525BCA">
            <w:pPr>
              <w:pStyle w:val="Betarp"/>
              <w:jc w:val="both"/>
              <w:rPr>
                <w:rFonts w:ascii="Times New Roman" w:eastAsia="Yu Mincho" w:hAnsi="Times New Roman" w:cs="Times New Roman"/>
                <w:sz w:val="20"/>
                <w:szCs w:val="20"/>
                <w:lang w:eastAsia="en-US"/>
              </w:rPr>
            </w:pPr>
          </w:p>
          <w:p w14:paraId="2C96ED85" w14:textId="77777777" w:rsidR="009B30CB" w:rsidRPr="00EB1249" w:rsidRDefault="009B30CB" w:rsidP="00525BCA">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2D8B1"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14DFBBD2" w14:textId="77777777" w:rsidR="009B30CB" w:rsidRPr="00EB1249" w:rsidRDefault="009B30CB" w:rsidP="009B30CB">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išrašo iš teismo sprendimo arba</w:t>
            </w:r>
          </w:p>
          <w:p w14:paraId="66351FA2" w14:textId="77777777" w:rsidR="009B30CB" w:rsidRPr="00EB1249" w:rsidRDefault="009B30CB" w:rsidP="009B30CB">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Informatikos ir ryšių departamento prie Vidaus reikalų ministerijos pažymos, arba</w:t>
            </w:r>
          </w:p>
          <w:p w14:paraId="1F0B7A79" w14:textId="77777777" w:rsidR="009B30CB" w:rsidRPr="00EB1249" w:rsidRDefault="009B30CB" w:rsidP="009B30CB">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166627A9" w14:textId="77777777" w:rsidR="009B30CB" w:rsidRPr="00EB1249" w:rsidRDefault="009B30CB" w:rsidP="00525BCA">
            <w:pPr>
              <w:pStyle w:val="Betarp"/>
              <w:jc w:val="both"/>
              <w:rPr>
                <w:rFonts w:ascii="Times New Roman" w:hAnsi="Times New Roman" w:cs="Times New Roman"/>
                <w:sz w:val="20"/>
                <w:szCs w:val="20"/>
                <w:lang w:eastAsia="en-US"/>
              </w:rPr>
            </w:pPr>
          </w:p>
          <w:p w14:paraId="680C3E9B"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38CAB3B3" w14:textId="77777777" w:rsidR="009B30CB" w:rsidRPr="00EB1249" w:rsidRDefault="009B30CB" w:rsidP="009B30CB">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2"/>
            </w:r>
            <w:r w:rsidRPr="00EB1249">
              <w:rPr>
                <w:rFonts w:ascii="Times New Roman" w:hAnsi="Times New Roman" w:cs="Times New Roman"/>
                <w:sz w:val="20"/>
                <w:szCs w:val="20"/>
              </w:rPr>
              <w:t>.</w:t>
            </w:r>
          </w:p>
          <w:p w14:paraId="535CA960" w14:textId="77777777" w:rsidR="009B30CB" w:rsidRPr="00EB1249" w:rsidRDefault="009B30CB" w:rsidP="00525BCA">
            <w:pPr>
              <w:pStyle w:val="Betarp"/>
              <w:jc w:val="both"/>
              <w:rPr>
                <w:rFonts w:ascii="Times New Roman" w:hAnsi="Times New Roman" w:cs="Times New Roman"/>
                <w:sz w:val="20"/>
                <w:szCs w:val="20"/>
              </w:rPr>
            </w:pPr>
          </w:p>
          <w:p w14:paraId="24DAAF6E" w14:textId="77777777" w:rsidR="009B30CB" w:rsidRPr="00EB1249" w:rsidRDefault="009B30CB" w:rsidP="00525BCA">
            <w:pPr>
              <w:pStyle w:val="Betarp"/>
              <w:jc w:val="both"/>
              <w:rPr>
                <w:rFonts w:ascii="Times New Roman" w:hAnsi="Times New Roman" w:cs="Times New Roman"/>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sz w:val="20"/>
                <w:szCs w:val="20"/>
              </w:rPr>
              <w:t>180 dienų</w:t>
            </w:r>
            <w:r w:rsidRPr="00EB1249">
              <w:rPr>
                <w:rFonts w:ascii="Times New Roman" w:hAnsi="Times New Roman" w:cs="Times New Roman"/>
                <w:color w:val="00B050"/>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7488C37C" w14:textId="77777777" w:rsidR="009B30CB" w:rsidRPr="00EB1249" w:rsidRDefault="009B30CB" w:rsidP="00525BCA">
            <w:pPr>
              <w:pStyle w:val="Betarp"/>
              <w:jc w:val="both"/>
              <w:rPr>
                <w:rFonts w:ascii="Times New Roman" w:hAnsi="Times New Roman" w:cs="Times New Roman"/>
                <w:b/>
                <w:bCs/>
                <w:sz w:val="20"/>
                <w:szCs w:val="20"/>
              </w:rPr>
            </w:pPr>
          </w:p>
          <w:p w14:paraId="3DC0528D" w14:textId="77777777" w:rsidR="009B30CB" w:rsidRPr="00EB1249" w:rsidRDefault="009B30CB" w:rsidP="00525BCA">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62BB149" w14:textId="77777777" w:rsidR="009B30CB" w:rsidRPr="00EB1249" w:rsidRDefault="009B30CB" w:rsidP="00525BCA">
            <w:pPr>
              <w:pStyle w:val="Betarp"/>
              <w:jc w:val="both"/>
              <w:rPr>
                <w:rFonts w:ascii="Times New Roman" w:hAnsi="Times New Roman" w:cs="Times New Roman"/>
                <w:bCs/>
                <w:sz w:val="20"/>
                <w:szCs w:val="20"/>
              </w:rPr>
            </w:pPr>
          </w:p>
          <w:p w14:paraId="5ED46A27" w14:textId="1D738BAE" w:rsidR="00367EB8" w:rsidRPr="00426D78" w:rsidRDefault="00367EB8" w:rsidP="00367EB8">
            <w:pPr>
              <w:spacing w:line="300" w:lineRule="atLeast"/>
              <w:ind w:left="32"/>
              <w:jc w:val="both"/>
              <w:rPr>
                <w:rFonts w:ascii="Times New Roman" w:hAnsi="Times New Roman" w:cs="Times New Roman"/>
                <w:sz w:val="20"/>
                <w:szCs w:val="20"/>
              </w:rPr>
            </w:pPr>
            <w:r w:rsidRPr="00426D78">
              <w:rPr>
                <w:rFonts w:ascii="Times New Roman" w:hAnsi="Times New Roman" w:cs="Times New Roman"/>
                <w:b/>
                <w:sz w:val="20"/>
                <w:szCs w:val="20"/>
              </w:rPr>
              <w:t>Deklaracija dėl tiekėjo atsakingų asmenų</w:t>
            </w:r>
            <w:r w:rsidRPr="00426D78">
              <w:rPr>
                <w:rFonts w:ascii="Times New Roman" w:hAnsi="Times New Roman" w:cs="Times New Roman"/>
                <w:sz w:val="20"/>
                <w:szCs w:val="20"/>
              </w:rPr>
              <w:t xml:space="preserve"> (pildoma pagal pirkimo sąlygų 12 priedą)</w:t>
            </w:r>
          </w:p>
          <w:p w14:paraId="2A7B8759" w14:textId="6EA96C8E" w:rsidR="009B30CB" w:rsidRPr="00EB1249" w:rsidRDefault="00367EB8" w:rsidP="00367EB8">
            <w:pPr>
              <w:pStyle w:val="Betarp"/>
              <w:jc w:val="both"/>
              <w:rPr>
                <w:rFonts w:ascii="Times New Roman" w:hAnsi="Times New Roman" w:cs="Times New Roman"/>
                <w:b/>
                <w:bCs/>
                <w:sz w:val="20"/>
                <w:szCs w:val="20"/>
              </w:rPr>
            </w:pPr>
            <w:r w:rsidRPr="00426D78">
              <w:rPr>
                <w:rFonts w:ascii="Times New Roman" w:eastAsia="Arial Unicode MS" w:hAnsi="Times New Roman" w:cs="Times New Roman"/>
                <w:b/>
                <w:color w:val="000000"/>
                <w:sz w:val="20"/>
                <w:szCs w:val="20"/>
                <w:bdr w:val="nil"/>
              </w:rPr>
              <w:t xml:space="preserve">Pastaba. </w:t>
            </w:r>
            <w:r w:rsidRPr="00426D78">
              <w:rPr>
                <w:rFonts w:ascii="Times New Roman" w:eastAsia="Arial Unicode MS" w:hAnsi="Times New Roman" w:cs="Times New Roman"/>
                <w:i/>
                <w:color w:val="000000"/>
                <w:sz w:val="20"/>
                <w:szCs w:val="20"/>
                <w:bdr w:val="nil"/>
              </w:rPr>
              <w:t>Jei deklaracijoje</w:t>
            </w:r>
            <w:r w:rsidRPr="00426D78">
              <w:rPr>
                <w:rFonts w:ascii="Times New Roman" w:eastAsia="Arial Unicode MS" w:hAnsi="Times New Roman" w:cs="Times New Roman"/>
                <w:b/>
                <w:i/>
                <w:color w:val="000000"/>
                <w:sz w:val="20"/>
                <w:szCs w:val="20"/>
                <w:bdr w:val="nil"/>
              </w:rPr>
              <w:t xml:space="preserve"> </w:t>
            </w:r>
            <w:r w:rsidRPr="00426D78">
              <w:rPr>
                <w:rFonts w:ascii="Times New Roman" w:hAnsi="Times New Roman" w:cs="Times New Roman"/>
                <w:i/>
                <w:sz w:val="20"/>
                <w:szCs w:val="20"/>
              </w:rPr>
              <w:t xml:space="preserve">nurodysite atsakingus fizinius asmenis, prašome pateikti dokumentus (neteistumo pažymas), patvirtinančius deklaracijoje nurodytų atsakingų asmenų pašalinimo pagrindų nebuvimą, kaip nurodyta pirkimo </w:t>
            </w:r>
            <w:r w:rsidRPr="00426D78">
              <w:rPr>
                <w:rFonts w:ascii="Times New Roman" w:hAnsi="Times New Roman" w:cs="Times New Roman"/>
                <w:bCs/>
                <w:i/>
                <w:sz w:val="20"/>
                <w:szCs w:val="20"/>
              </w:rPr>
              <w:t>sąlygų</w:t>
            </w:r>
            <w:r w:rsidRPr="00426D78">
              <w:rPr>
                <w:rFonts w:ascii="Times New Roman" w:hAnsi="Times New Roman" w:cs="Times New Roman"/>
                <w:i/>
                <w:sz w:val="20"/>
                <w:szCs w:val="20"/>
              </w:rPr>
              <w:t xml:space="preserve"> 1 punkte.</w:t>
            </w:r>
          </w:p>
        </w:tc>
      </w:tr>
      <w:tr w:rsidR="009B30CB" w:rsidRPr="00EB1249" w14:paraId="480DAF86" w14:textId="77777777" w:rsidTr="00EB333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01E09" w14:textId="77777777" w:rsidR="009B30CB" w:rsidRPr="00EB1249" w:rsidRDefault="009B30CB" w:rsidP="00525BCA">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CF405" w14:textId="77777777" w:rsidR="009B30CB" w:rsidRPr="00811722" w:rsidRDefault="009B30CB" w:rsidP="00525BCA">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A38DD" w14:textId="77777777" w:rsidR="009B30CB" w:rsidRPr="00811722" w:rsidRDefault="009B30CB" w:rsidP="00525BCA">
            <w:pPr>
              <w:pStyle w:val="Betarp"/>
              <w:jc w:val="both"/>
              <w:rPr>
                <w:rFonts w:ascii="Times New Roman" w:eastAsia="Yu Mincho" w:hAnsi="Times New Roman" w:cs="Times New Roman"/>
                <w:b/>
                <w:bCs/>
                <w:sz w:val="20"/>
                <w:szCs w:val="20"/>
                <w:lang w:eastAsia="en-US"/>
              </w:rPr>
            </w:pPr>
            <w:r w:rsidRPr="00811722">
              <w:rPr>
                <w:rFonts w:ascii="Times New Roman" w:eastAsia="Yu Mincho" w:hAnsi="Times New Roman" w:cs="Times New Roman"/>
                <w:b/>
                <w:bCs/>
                <w:sz w:val="20"/>
                <w:szCs w:val="20"/>
                <w:lang w:eastAsia="en-US"/>
              </w:rPr>
              <w:t>VPĮ 46 straipsnio 2¹ dalis</w:t>
            </w:r>
          </w:p>
          <w:p w14:paraId="57842FFB" w14:textId="77777777" w:rsidR="009B30CB" w:rsidRPr="00811722" w:rsidRDefault="009B30CB" w:rsidP="00525BCA">
            <w:pPr>
              <w:pStyle w:val="Betarp"/>
              <w:jc w:val="both"/>
              <w:rPr>
                <w:rFonts w:ascii="Times New Roman" w:eastAsia="Yu Mincho" w:hAnsi="Times New Roman" w:cs="Times New Roman"/>
                <w:b/>
                <w:bCs/>
                <w:sz w:val="20"/>
                <w:szCs w:val="20"/>
              </w:rPr>
            </w:pPr>
          </w:p>
          <w:p w14:paraId="053184C8" w14:textId="77777777" w:rsidR="009B30CB" w:rsidRPr="00811722" w:rsidRDefault="009B30CB" w:rsidP="00525BCA">
            <w:pPr>
              <w:pStyle w:val="Betarp"/>
              <w:jc w:val="both"/>
              <w:rPr>
                <w:rFonts w:ascii="Times New Roman" w:eastAsia="Yu Mincho" w:hAnsi="Times New Roman" w:cs="Times New Roman"/>
                <w:b/>
                <w:bCs/>
                <w:sz w:val="20"/>
                <w:szCs w:val="20"/>
              </w:rPr>
            </w:pPr>
            <w:r w:rsidRPr="00811722">
              <w:rPr>
                <w:rFonts w:ascii="Times New Roman" w:eastAsia="Yu Mincho" w:hAnsi="Times New Roman" w:cs="Times New Roman"/>
                <w:sz w:val="20"/>
                <w:szCs w:val="20"/>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BFA2E7" w14:textId="77777777" w:rsidR="009B30CB" w:rsidRPr="00811722" w:rsidRDefault="009B30CB" w:rsidP="00525BCA">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Iš Lietuvoje įsteigtų subjektų įrodančių dokumentų nereikalaujama. Užtenka pateikto EBVPD.</w:t>
            </w:r>
          </w:p>
          <w:p w14:paraId="6DD9653C" w14:textId="77777777" w:rsidR="009B30CB" w:rsidRPr="00811722" w:rsidRDefault="009B30CB" w:rsidP="00525BCA">
            <w:pPr>
              <w:pStyle w:val="Betarp"/>
              <w:jc w:val="both"/>
              <w:rPr>
                <w:rFonts w:ascii="Times New Roman" w:hAnsi="Times New Roman" w:cs="Times New Roman"/>
                <w:sz w:val="20"/>
                <w:szCs w:val="20"/>
              </w:rPr>
            </w:pPr>
          </w:p>
        </w:tc>
      </w:tr>
      <w:tr w:rsidR="009B30CB" w:rsidRPr="00EB1249" w14:paraId="6E14A298" w14:textId="77777777" w:rsidTr="00EB333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1383EA" w14:textId="77777777" w:rsidR="009B30CB" w:rsidRPr="00EB1249" w:rsidRDefault="009B30CB" w:rsidP="00525BCA">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898DA" w14:textId="77777777" w:rsidR="009B30CB" w:rsidRPr="00EB1249" w:rsidRDefault="009B30CB" w:rsidP="00525BCA">
            <w:pPr>
              <w:pStyle w:val="Betarp"/>
              <w:jc w:val="both"/>
              <w:rPr>
                <w:rFonts w:ascii="Times New Roman" w:hAnsi="Times New Roman" w:cs="Times New Roman"/>
                <w:b/>
                <w:bCs/>
                <w:sz w:val="20"/>
                <w:szCs w:val="20"/>
                <w:lang w:eastAsia="en-US"/>
              </w:rPr>
            </w:pPr>
            <w:r w:rsidRPr="00EB124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CCABCE" w14:textId="77777777" w:rsidR="009B30CB" w:rsidRPr="00EB1249" w:rsidRDefault="009B30CB" w:rsidP="00525BCA">
            <w:pPr>
              <w:pStyle w:val="Betarp"/>
              <w:jc w:val="both"/>
              <w:rPr>
                <w:rFonts w:ascii="Times New Roman" w:hAnsi="Times New Roman" w:cs="Times New Roman"/>
                <w:b/>
                <w:bCs/>
                <w:sz w:val="20"/>
                <w:szCs w:val="20"/>
                <w:lang w:eastAsia="en-US"/>
              </w:rPr>
            </w:pPr>
          </w:p>
          <w:p w14:paraId="09E7B1B1" w14:textId="77777777" w:rsidR="009B30CB" w:rsidRPr="00EB1249" w:rsidRDefault="009B30CB" w:rsidP="00525BCA">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Laikoma, kad tiekėjas nuteistas už aukščiau nurodytą nusikalstamą veiką, kai dėl:</w:t>
            </w:r>
          </w:p>
          <w:p w14:paraId="18987B17" w14:textId="77777777" w:rsidR="009B30CB" w:rsidRPr="00EB1249" w:rsidRDefault="009B30CB" w:rsidP="00525BCA">
            <w:pPr>
              <w:pStyle w:val="Betarp"/>
              <w:jc w:val="both"/>
              <w:rPr>
                <w:rFonts w:ascii="Times New Roman" w:hAnsi="Times New Roman" w:cs="Times New Roman"/>
                <w:bCs/>
                <w:sz w:val="20"/>
                <w:szCs w:val="20"/>
                <w:lang w:eastAsia="en-US"/>
              </w:rPr>
            </w:pPr>
            <w:r w:rsidRPr="00EB124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2CB6E624" w14:textId="77777777" w:rsidR="009B30CB" w:rsidRPr="00EB1249" w:rsidRDefault="009B30CB" w:rsidP="00525BCA">
            <w:pPr>
              <w:pStyle w:val="Betarp"/>
              <w:jc w:val="both"/>
              <w:rPr>
                <w:rFonts w:ascii="Times New Roman" w:hAnsi="Times New Roman" w:cs="Times New Roman"/>
                <w:b/>
                <w:bCs/>
                <w:sz w:val="20"/>
                <w:szCs w:val="20"/>
                <w:lang w:eastAsia="en-US"/>
              </w:rPr>
            </w:pPr>
            <w:r w:rsidRPr="00811722">
              <w:rPr>
                <w:rFonts w:ascii="Times New Roman" w:hAnsi="Times New Roman" w:cs="Times New Roman"/>
                <w:bCs/>
                <w:sz w:val="20"/>
                <w:szCs w:val="20"/>
                <w:lang w:eastAsia="en-US"/>
              </w:rPr>
              <w:t xml:space="preserve">2) tiekėjo, kuris yra juridinis asmuo, kita organizacija ar jos </w:t>
            </w:r>
            <w:r w:rsidRPr="00811722">
              <w:rPr>
                <w:rFonts w:ascii="Times New Roman" w:hAnsi="Times New Roman" w:cs="Times New Roman"/>
                <w:b/>
                <w:sz w:val="20"/>
                <w:szCs w:val="20"/>
                <w:lang w:eastAsia="en-US"/>
              </w:rPr>
              <w:t>struktūrinis</w:t>
            </w:r>
            <w:r w:rsidRPr="00811722">
              <w:rPr>
                <w:rFonts w:ascii="Times New Roman" w:hAnsi="Times New Roman" w:cs="Times New Roman"/>
                <w:bCs/>
                <w:sz w:val="20"/>
                <w:szCs w:val="20"/>
                <w:lang w:eastAsia="en-US"/>
              </w:rPr>
              <w:t xml:space="preserve"> </w:t>
            </w:r>
            <w:r w:rsidRPr="00811722">
              <w:rPr>
                <w:rFonts w:ascii="Times New Roman" w:hAnsi="Times New Roman" w:cs="Times New Roman"/>
                <w:bCs/>
                <w:sz w:val="20"/>
                <w:szCs w:val="20"/>
                <w:lang w:eastAsia="en-US"/>
              </w:rPr>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r w:rsidRPr="00EB1249">
              <w:rPr>
                <w:rFonts w:ascii="Times New Roman" w:hAnsi="Times New Roman" w:cs="Times New Roman"/>
                <w:bCs/>
                <w:color w:val="00B050"/>
                <w:sz w:val="20"/>
                <w:szCs w:val="20"/>
                <w:lang w:eastAsia="en-US"/>
              </w:rPr>
              <w:t>.</w:t>
            </w:r>
          </w:p>
          <w:p w14:paraId="7FA7C32C" w14:textId="77777777" w:rsidR="009B30CB" w:rsidRPr="00EB1249" w:rsidRDefault="009B30CB" w:rsidP="00525BCA">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Tačiau ši nuostata netaikoma, jeigu:</w:t>
            </w:r>
          </w:p>
          <w:p w14:paraId="61F775DB" w14:textId="77777777" w:rsidR="009B30CB" w:rsidRPr="00EB1249" w:rsidRDefault="009B30CB" w:rsidP="00525BCA">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6D712A99" w14:textId="77777777" w:rsidR="009B30CB" w:rsidRPr="00EB1249" w:rsidRDefault="009B30CB" w:rsidP="00525BCA">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2) įsiskolinimo suma neviršija 50 Eur (penkiasdešimt eurų);</w:t>
            </w:r>
          </w:p>
          <w:p w14:paraId="297C19D5" w14:textId="77777777" w:rsidR="009B30CB" w:rsidRPr="00EB1249" w:rsidRDefault="009B30CB" w:rsidP="00525BCA">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7C9BD" w14:textId="77777777" w:rsidR="009B30CB" w:rsidRPr="00EB1249" w:rsidRDefault="009B30CB" w:rsidP="00525BCA">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3 dalis</w:t>
            </w:r>
          </w:p>
          <w:p w14:paraId="75030477" w14:textId="77777777" w:rsidR="009B30CB" w:rsidRPr="00EB1249" w:rsidRDefault="009B30CB" w:rsidP="00525BCA">
            <w:pPr>
              <w:pStyle w:val="Betarp"/>
              <w:jc w:val="both"/>
              <w:rPr>
                <w:rFonts w:ascii="Times New Roman" w:eastAsia="Arial" w:hAnsi="Times New Roman" w:cs="Times New Roman"/>
                <w:sz w:val="20"/>
                <w:szCs w:val="20"/>
              </w:rPr>
            </w:pPr>
          </w:p>
          <w:p w14:paraId="0FCF3AE6" w14:textId="77777777" w:rsidR="009B30CB" w:rsidRPr="00EB1249" w:rsidRDefault="009B30CB" w:rsidP="00525BCA">
            <w:pPr>
              <w:pStyle w:val="Betarp"/>
              <w:jc w:val="both"/>
              <w:rPr>
                <w:rFonts w:ascii="Times New Roman" w:eastAsia="Yu Mincho" w:hAnsi="Times New Roman" w:cs="Times New Roman"/>
                <w:sz w:val="20"/>
                <w:szCs w:val="20"/>
              </w:rPr>
            </w:pPr>
            <w:r w:rsidRPr="00EB1249">
              <w:rPr>
                <w:rFonts w:ascii="Times New Roman" w:eastAsia="Arial" w:hAnsi="Times New Roman" w:cs="Times New Roman"/>
                <w:sz w:val="20"/>
                <w:szCs w:val="20"/>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3522A"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2C43C91C" w14:textId="77777777" w:rsidR="009B30CB" w:rsidRPr="00EB1249" w:rsidRDefault="009B30CB" w:rsidP="00525BCA">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1) Dėl įsipareigojimų, susijusių su mokesčių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sz w:val="20"/>
                <w:szCs w:val="20"/>
              </w:rPr>
              <w:t>prašoma:</w:t>
            </w:r>
          </w:p>
          <w:p w14:paraId="3F870553" w14:textId="77777777" w:rsidR="009B30CB" w:rsidRPr="00EB1249" w:rsidRDefault="009B30CB" w:rsidP="00525BCA">
            <w:pPr>
              <w:pStyle w:val="Betarp"/>
              <w:jc w:val="both"/>
              <w:rPr>
                <w:rFonts w:ascii="Times New Roman" w:hAnsi="Times New Roman" w:cs="Times New Roman"/>
                <w:b/>
                <w:bCs/>
                <w:sz w:val="20"/>
                <w:szCs w:val="20"/>
              </w:rPr>
            </w:pPr>
          </w:p>
          <w:p w14:paraId="39E405F0" w14:textId="77777777" w:rsidR="009B30CB" w:rsidRPr="00EB1249" w:rsidRDefault="009B30CB" w:rsidP="009B30CB">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 xml:space="preserve">išrašo iš teismo sprendimo (jei toks yra) </w:t>
            </w:r>
          </w:p>
          <w:p w14:paraId="7BC49848" w14:textId="77777777" w:rsidR="009B30CB" w:rsidRPr="00EB1249" w:rsidRDefault="009B30CB" w:rsidP="009B30CB">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arba Valstybinės mokesčių inspekcijos prie Lietuvos Respublikos finansų ministerijos išduoto dokumento,</w:t>
            </w:r>
          </w:p>
          <w:p w14:paraId="40130907" w14:textId="77777777" w:rsidR="009B30CB" w:rsidRPr="00EB1249" w:rsidRDefault="009B30CB" w:rsidP="009B30CB">
            <w:pPr>
              <w:pStyle w:val="Betarp"/>
              <w:numPr>
                <w:ilvl w:val="0"/>
                <w:numId w:val="12"/>
              </w:numPr>
              <w:jc w:val="both"/>
              <w:rPr>
                <w:rFonts w:ascii="Times New Roman" w:hAnsi="Times New Roman" w:cs="Times New Roman"/>
                <w:sz w:val="20"/>
                <w:szCs w:val="20"/>
              </w:rPr>
            </w:pPr>
            <w:r w:rsidRPr="00EB124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54E2996" w14:textId="77777777" w:rsidR="009B30CB" w:rsidRPr="00EB1249" w:rsidRDefault="009B30CB" w:rsidP="00525BCA">
            <w:pPr>
              <w:pStyle w:val="Betarp"/>
              <w:jc w:val="both"/>
              <w:rPr>
                <w:rFonts w:ascii="Times New Roman" w:hAnsi="Times New Roman" w:cs="Times New Roman"/>
                <w:sz w:val="20"/>
                <w:szCs w:val="20"/>
              </w:rPr>
            </w:pPr>
          </w:p>
          <w:p w14:paraId="129E2361"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57C00971" w14:textId="77777777" w:rsidR="009B30CB" w:rsidRPr="00EB1249" w:rsidRDefault="009B30CB" w:rsidP="009B30CB">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3"/>
            </w:r>
            <w:r w:rsidRPr="00EB1249">
              <w:rPr>
                <w:rFonts w:ascii="Times New Roman" w:hAnsi="Times New Roman" w:cs="Times New Roman"/>
                <w:sz w:val="20"/>
                <w:szCs w:val="20"/>
              </w:rPr>
              <w:t>.</w:t>
            </w:r>
          </w:p>
          <w:p w14:paraId="7D371FA5" w14:textId="77777777" w:rsidR="009B30CB" w:rsidRPr="00EB1249" w:rsidRDefault="009B30CB" w:rsidP="00525BCA">
            <w:pPr>
              <w:pStyle w:val="Betarp"/>
              <w:jc w:val="both"/>
              <w:rPr>
                <w:rFonts w:ascii="Times New Roman" w:eastAsia="Yu Mincho" w:hAnsi="Times New Roman" w:cs="Times New Roman"/>
                <w:sz w:val="20"/>
                <w:szCs w:val="20"/>
              </w:rPr>
            </w:pPr>
          </w:p>
          <w:p w14:paraId="46C5F6DA" w14:textId="77777777" w:rsidR="009B30CB" w:rsidRPr="00EB1249" w:rsidRDefault="009B30CB" w:rsidP="00525BCA">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lastRenderedPageBreak/>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39BD10D" w14:textId="77777777" w:rsidR="009B30CB" w:rsidRPr="00EB1249" w:rsidRDefault="009B30CB" w:rsidP="00525BCA">
            <w:pPr>
              <w:pStyle w:val="Betarp"/>
              <w:jc w:val="both"/>
              <w:rPr>
                <w:rFonts w:ascii="Times New Roman" w:hAnsi="Times New Roman" w:cs="Times New Roman"/>
                <w:i/>
                <w:iCs/>
                <w:color w:val="7030A0"/>
                <w:sz w:val="20"/>
                <w:szCs w:val="20"/>
              </w:rPr>
            </w:pPr>
          </w:p>
          <w:p w14:paraId="7BAFC0FA" w14:textId="77777777" w:rsidR="009B30CB" w:rsidRPr="00EB1249" w:rsidRDefault="009B30CB" w:rsidP="00525BCA">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08B2E2F" w14:textId="77777777" w:rsidR="009B30CB" w:rsidRPr="00EB1249" w:rsidRDefault="009B30CB" w:rsidP="00525BCA">
            <w:pPr>
              <w:pStyle w:val="Betarp"/>
              <w:jc w:val="both"/>
              <w:rPr>
                <w:rFonts w:ascii="Times New Roman" w:hAnsi="Times New Roman" w:cs="Times New Roman"/>
                <w:b/>
                <w:bCs/>
                <w:sz w:val="20"/>
                <w:szCs w:val="20"/>
              </w:rPr>
            </w:pPr>
          </w:p>
          <w:p w14:paraId="16778231" w14:textId="77777777" w:rsidR="009B30CB" w:rsidRPr="00EB1249" w:rsidRDefault="009B30CB" w:rsidP="00525BCA">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2) Dėl įsipareigojimų, susijusių su socialinio draudimo įmokų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bCs/>
                <w:sz w:val="20"/>
                <w:szCs w:val="20"/>
              </w:rPr>
              <w:t>prašoma:</w:t>
            </w:r>
          </w:p>
          <w:p w14:paraId="01CA3F5C" w14:textId="77777777" w:rsidR="009B30CB" w:rsidRPr="00EB1249" w:rsidRDefault="009B30CB" w:rsidP="00525BCA">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EB1249">
                <w:rPr>
                  <w:rStyle w:val="Hipersaitas"/>
                  <w:rFonts w:ascii="Times New Roman" w:hAnsi="Times New Roman" w:cs="Times New Roman"/>
                  <w:bCs/>
                  <w:sz w:val="20"/>
                  <w:szCs w:val="20"/>
                  <w:u w:val="single"/>
                </w:rPr>
                <w:t>http://draudejai.sodra.lt/draudeju_viesi_duomenys/</w:t>
              </w:r>
            </w:hyperlink>
            <w:r w:rsidRPr="00EB1249">
              <w:rPr>
                <w:rFonts w:ascii="Times New Roman" w:hAnsi="Times New Roman" w:cs="Times New Roman"/>
                <w:bCs/>
                <w:sz w:val="20"/>
                <w:szCs w:val="20"/>
              </w:rPr>
              <w:t>.</w:t>
            </w:r>
          </w:p>
          <w:p w14:paraId="46ED70AE" w14:textId="77777777" w:rsidR="009B30CB" w:rsidRPr="00EB1249" w:rsidRDefault="009B30CB" w:rsidP="00525BCA">
            <w:pPr>
              <w:pStyle w:val="Betarp"/>
              <w:jc w:val="both"/>
              <w:rPr>
                <w:rFonts w:ascii="Times New Roman" w:hAnsi="Times New Roman" w:cs="Times New Roman"/>
                <w:b/>
                <w:bCs/>
                <w:sz w:val="20"/>
                <w:szCs w:val="20"/>
              </w:rPr>
            </w:pPr>
          </w:p>
          <w:p w14:paraId="1E08AF43"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E3864F9" w14:textId="77777777" w:rsidR="009B30CB" w:rsidRPr="00EB1249" w:rsidRDefault="009B30CB" w:rsidP="00525BCA">
            <w:pPr>
              <w:pStyle w:val="Betarp"/>
              <w:jc w:val="both"/>
              <w:rPr>
                <w:rFonts w:ascii="Times New Roman" w:hAnsi="Times New Roman" w:cs="Times New Roman"/>
                <w:b/>
                <w:bCs/>
                <w:sz w:val="20"/>
                <w:szCs w:val="20"/>
              </w:rPr>
            </w:pPr>
          </w:p>
          <w:p w14:paraId="648670CF"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4A29290" w14:textId="77777777" w:rsidR="009B30CB" w:rsidRPr="00EB1249" w:rsidRDefault="009B30CB" w:rsidP="00525BCA">
            <w:pPr>
              <w:pStyle w:val="Betarp"/>
              <w:jc w:val="both"/>
              <w:rPr>
                <w:rFonts w:ascii="Times New Roman" w:hAnsi="Times New Roman" w:cs="Times New Roman"/>
                <w:b/>
                <w:bCs/>
                <w:sz w:val="20"/>
                <w:szCs w:val="20"/>
              </w:rPr>
            </w:pPr>
          </w:p>
          <w:p w14:paraId="3BDD5E3A"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3674AE96" w14:textId="77777777" w:rsidR="009B30CB" w:rsidRPr="00EB1249" w:rsidRDefault="009B30CB" w:rsidP="009B30CB">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lastRenderedPageBreak/>
              <w:t>atitinkamos užsienio šalies kompetentingos institucijos dokumento</w:t>
            </w:r>
            <w:r w:rsidRPr="00EB1249">
              <w:rPr>
                <w:rStyle w:val="Puslapioinaosnuoroda"/>
                <w:rFonts w:ascii="Times New Roman" w:hAnsi="Times New Roman" w:cs="Times New Roman"/>
                <w:sz w:val="20"/>
                <w:szCs w:val="20"/>
              </w:rPr>
              <w:footnoteReference w:id="4"/>
            </w:r>
            <w:r w:rsidRPr="00EB1249">
              <w:rPr>
                <w:rFonts w:ascii="Times New Roman" w:hAnsi="Times New Roman" w:cs="Times New Roman"/>
                <w:sz w:val="20"/>
                <w:szCs w:val="20"/>
              </w:rPr>
              <w:t>.</w:t>
            </w:r>
          </w:p>
          <w:p w14:paraId="355A9054" w14:textId="77777777" w:rsidR="009B30CB" w:rsidRPr="00EB1249" w:rsidRDefault="009B30CB" w:rsidP="00525BCA">
            <w:pPr>
              <w:pStyle w:val="Betarp"/>
              <w:jc w:val="both"/>
              <w:rPr>
                <w:rFonts w:ascii="Times New Roman" w:hAnsi="Times New Roman" w:cs="Times New Roman"/>
                <w:b/>
                <w:bCs/>
                <w:sz w:val="20"/>
                <w:szCs w:val="20"/>
              </w:rPr>
            </w:pPr>
          </w:p>
          <w:p w14:paraId="6E5FA634" w14:textId="77777777" w:rsidR="009B30CB" w:rsidRPr="00EB1249" w:rsidRDefault="009B30CB" w:rsidP="00525BCA">
            <w:pPr>
              <w:pStyle w:val="Betarp"/>
              <w:jc w:val="both"/>
              <w:rPr>
                <w:rFonts w:ascii="Times New Roman" w:hAnsi="Times New Roman" w:cs="Times New Roman"/>
                <w:i/>
                <w:iCs/>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667801DD" w14:textId="77777777" w:rsidR="009B30CB" w:rsidRPr="00EB1249" w:rsidRDefault="009B30CB" w:rsidP="00525BCA">
            <w:pPr>
              <w:pStyle w:val="Betarp"/>
              <w:jc w:val="both"/>
              <w:rPr>
                <w:rFonts w:ascii="Times New Roman" w:hAnsi="Times New Roman" w:cs="Times New Roman"/>
                <w:b/>
                <w:bCs/>
                <w:sz w:val="20"/>
                <w:szCs w:val="20"/>
              </w:rPr>
            </w:pPr>
          </w:p>
          <w:p w14:paraId="24EC678F"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C4D9E7C" w14:textId="77777777" w:rsidR="009B30CB" w:rsidRPr="00EB1249" w:rsidRDefault="009B30CB" w:rsidP="00525BCA">
            <w:pPr>
              <w:pStyle w:val="Betarp"/>
              <w:jc w:val="both"/>
              <w:rPr>
                <w:rFonts w:ascii="Times New Roman" w:hAnsi="Times New Roman" w:cs="Times New Roman"/>
                <w:sz w:val="20"/>
                <w:szCs w:val="20"/>
              </w:rPr>
            </w:pPr>
          </w:p>
          <w:p w14:paraId="68C5C41A" w14:textId="77777777" w:rsidR="009B30CB" w:rsidRPr="00811722" w:rsidRDefault="009B30CB" w:rsidP="00525BCA">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0600F71C" w14:textId="77777777" w:rsidR="009B30CB" w:rsidRPr="00811722" w:rsidRDefault="009B30CB" w:rsidP="00525BCA">
            <w:pPr>
              <w:pStyle w:val="Betarp"/>
              <w:jc w:val="both"/>
              <w:rPr>
                <w:rFonts w:ascii="Times New Roman" w:hAnsi="Times New Roman" w:cs="Times New Roman"/>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9B30CB" w:rsidRPr="00EB1249" w14:paraId="2B8DD9D6" w14:textId="77777777" w:rsidTr="00EB333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AE8E9E" w14:textId="77777777" w:rsidR="009B30CB" w:rsidRPr="00EB1249" w:rsidRDefault="009B30CB" w:rsidP="00525BCA">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A1FE5E" w14:textId="77777777" w:rsidR="009B30CB" w:rsidRPr="00EB1249" w:rsidRDefault="009B30CB" w:rsidP="00525BCA">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A8341E" w14:textId="77777777" w:rsidR="009B30CB" w:rsidRPr="00EB1249" w:rsidRDefault="009B30CB" w:rsidP="00525BCA">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1 punktas</w:t>
            </w:r>
          </w:p>
          <w:p w14:paraId="6FE41FD0" w14:textId="77777777" w:rsidR="009B30CB" w:rsidRPr="00EB1249" w:rsidRDefault="009B30CB" w:rsidP="00525BCA">
            <w:pPr>
              <w:pStyle w:val="Betarp"/>
              <w:jc w:val="both"/>
              <w:rPr>
                <w:rFonts w:ascii="Times New Roman" w:eastAsia="Yu Mincho" w:hAnsi="Times New Roman" w:cs="Times New Roman"/>
                <w:sz w:val="20"/>
                <w:szCs w:val="20"/>
              </w:rPr>
            </w:pPr>
          </w:p>
          <w:p w14:paraId="1DA56241" w14:textId="77777777" w:rsidR="009B30CB" w:rsidRPr="00EB1249" w:rsidRDefault="009B30CB" w:rsidP="00525BCA">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71C78" w14:textId="77777777" w:rsidR="009B30CB" w:rsidRPr="00EB1249" w:rsidRDefault="009B30CB" w:rsidP="00525BCA">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7CC2506" w14:textId="77777777" w:rsidR="009B30CB" w:rsidRPr="00EB1249" w:rsidRDefault="009B30CB" w:rsidP="00525BCA">
            <w:pPr>
              <w:pStyle w:val="Betarp"/>
              <w:jc w:val="both"/>
              <w:rPr>
                <w:rFonts w:ascii="Times New Roman" w:hAnsi="Times New Roman" w:cs="Times New Roman"/>
                <w:bCs/>
                <w:iCs/>
                <w:sz w:val="20"/>
                <w:szCs w:val="20"/>
                <w:lang w:eastAsia="en-US"/>
              </w:rPr>
            </w:pPr>
          </w:p>
          <w:p w14:paraId="7DB533B6" w14:textId="77777777" w:rsidR="009B30CB" w:rsidRPr="00EB1249" w:rsidRDefault="009B30CB" w:rsidP="00525BCA">
            <w:pPr>
              <w:pStyle w:val="Betarp"/>
              <w:jc w:val="both"/>
              <w:rPr>
                <w:rFonts w:ascii="Times New Roman" w:hAnsi="Times New Roman" w:cs="Times New Roman"/>
                <w:b/>
                <w:bCs/>
                <w:iCs/>
                <w:sz w:val="20"/>
                <w:szCs w:val="20"/>
                <w:lang w:eastAsia="en-US"/>
              </w:rPr>
            </w:pPr>
          </w:p>
        </w:tc>
      </w:tr>
      <w:tr w:rsidR="009B30CB" w:rsidRPr="00EB1249" w14:paraId="45CEFA51" w14:textId="77777777" w:rsidTr="00EB333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EA9F03" w14:textId="77777777" w:rsidR="009B30CB" w:rsidRPr="00EB1249" w:rsidRDefault="009B30CB" w:rsidP="00525BCA">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E31FBC" w14:textId="77777777" w:rsidR="009B30CB" w:rsidRPr="00EB1249" w:rsidRDefault="009B30CB" w:rsidP="00525BCA">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0E457400" w14:textId="77777777" w:rsidR="009B30CB" w:rsidRPr="00EB1249" w:rsidRDefault="009B30CB" w:rsidP="00525BCA">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FCB7D" w14:textId="77777777" w:rsidR="009B30CB" w:rsidRPr="00EB1249" w:rsidRDefault="009B30CB" w:rsidP="00525BCA">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2 punktas</w:t>
            </w:r>
          </w:p>
          <w:p w14:paraId="56AE49AF" w14:textId="77777777" w:rsidR="009B30CB" w:rsidRPr="00EB1249" w:rsidRDefault="009B30CB" w:rsidP="00525BCA">
            <w:pPr>
              <w:pStyle w:val="Betarp"/>
              <w:jc w:val="both"/>
              <w:rPr>
                <w:rFonts w:ascii="Times New Roman" w:eastAsia="Yu Mincho" w:hAnsi="Times New Roman" w:cs="Times New Roman"/>
                <w:sz w:val="20"/>
                <w:szCs w:val="20"/>
              </w:rPr>
            </w:pPr>
          </w:p>
          <w:p w14:paraId="774D9F27" w14:textId="77777777" w:rsidR="009B30CB" w:rsidRPr="00EB1249" w:rsidRDefault="009B30CB" w:rsidP="00525BCA">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FA08A" w14:textId="77777777" w:rsidR="009B30CB" w:rsidRPr="00EB1249" w:rsidRDefault="009B30CB" w:rsidP="00525BCA">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91EB442" w14:textId="77777777" w:rsidR="009B30CB" w:rsidRPr="00EB1249" w:rsidRDefault="009B30CB" w:rsidP="00525BCA">
            <w:pPr>
              <w:pStyle w:val="Betarp"/>
              <w:jc w:val="both"/>
              <w:rPr>
                <w:rFonts w:ascii="Times New Roman" w:hAnsi="Times New Roman" w:cs="Times New Roman"/>
                <w:bCs/>
                <w:iCs/>
                <w:sz w:val="20"/>
                <w:szCs w:val="20"/>
                <w:lang w:eastAsia="en-US"/>
              </w:rPr>
            </w:pPr>
          </w:p>
          <w:p w14:paraId="09F637FF" w14:textId="77777777" w:rsidR="009B30CB" w:rsidRPr="00EB1249" w:rsidRDefault="009B30CB" w:rsidP="00525BCA">
            <w:pPr>
              <w:pStyle w:val="Betarp"/>
              <w:jc w:val="both"/>
              <w:rPr>
                <w:rFonts w:ascii="Times New Roman" w:hAnsi="Times New Roman" w:cs="Times New Roman"/>
                <w:b/>
                <w:bCs/>
                <w:iCs/>
                <w:sz w:val="20"/>
                <w:szCs w:val="20"/>
                <w:lang w:eastAsia="en-US"/>
              </w:rPr>
            </w:pPr>
          </w:p>
        </w:tc>
      </w:tr>
      <w:tr w:rsidR="009B30CB" w:rsidRPr="00EB1249" w14:paraId="7F405C72" w14:textId="77777777" w:rsidTr="00EB333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65D69C" w14:textId="77777777" w:rsidR="009B30CB" w:rsidRPr="00EB1249" w:rsidRDefault="009B30CB" w:rsidP="00525BCA">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E6E8B3" w14:textId="77777777" w:rsidR="009B30CB" w:rsidRPr="00EB1249" w:rsidRDefault="009B30CB" w:rsidP="00525BCA">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A068D" w14:textId="77777777" w:rsidR="009B30CB" w:rsidRPr="00EB1249" w:rsidRDefault="009B30CB" w:rsidP="00525BCA">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3 punktas</w:t>
            </w:r>
          </w:p>
          <w:p w14:paraId="1A5A1BCD" w14:textId="77777777" w:rsidR="009B30CB" w:rsidRPr="00EB1249" w:rsidRDefault="009B30CB" w:rsidP="00525BCA">
            <w:pPr>
              <w:pStyle w:val="Betarp"/>
              <w:jc w:val="both"/>
              <w:rPr>
                <w:rFonts w:ascii="Times New Roman" w:eastAsia="Yu Mincho" w:hAnsi="Times New Roman" w:cs="Times New Roman"/>
                <w:sz w:val="20"/>
                <w:szCs w:val="20"/>
              </w:rPr>
            </w:pPr>
          </w:p>
          <w:p w14:paraId="0DE95361" w14:textId="77777777" w:rsidR="009B30CB" w:rsidRPr="00EB1249" w:rsidRDefault="009B30CB" w:rsidP="00525BCA">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C13 punktas</w:t>
            </w:r>
            <w:r w:rsidRPr="00EB1249">
              <w:rPr>
                <w:rFonts w:ascii="Times New Roman" w:eastAsia="Yu Mincho" w:hAnsi="Times New Roman" w:cs="Times New Roman"/>
                <w:sz w:val="20"/>
                <w:szCs w:val="20"/>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063CA" w14:textId="77777777" w:rsidR="009B30CB" w:rsidRPr="00EB1249" w:rsidRDefault="009B30CB" w:rsidP="00525BCA">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1A711507" w14:textId="77777777" w:rsidR="009B30CB" w:rsidRPr="00EB1249" w:rsidRDefault="009B30CB" w:rsidP="00525BCA">
            <w:pPr>
              <w:pStyle w:val="Betarp"/>
              <w:jc w:val="both"/>
              <w:rPr>
                <w:rFonts w:ascii="Times New Roman" w:hAnsi="Times New Roman" w:cs="Times New Roman"/>
                <w:b/>
                <w:bCs/>
                <w:iCs/>
                <w:sz w:val="20"/>
                <w:szCs w:val="20"/>
                <w:lang w:eastAsia="en-US"/>
              </w:rPr>
            </w:pPr>
          </w:p>
        </w:tc>
      </w:tr>
      <w:tr w:rsidR="009B30CB" w:rsidRPr="00EB1249" w14:paraId="628CA60F" w14:textId="77777777" w:rsidTr="00EB333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277660" w14:textId="77777777" w:rsidR="009B30CB" w:rsidRPr="00EB1249" w:rsidRDefault="009B30CB" w:rsidP="00525BCA">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F52F8A"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Tiekėjas pirkimo procedūrų metu nuslėpė informaciją ar pateikė melagingą informaciją apie atitiktį VPĮ </w:t>
            </w:r>
            <w:r w:rsidRPr="00EB1249">
              <w:rPr>
                <w:rFonts w:ascii="Times New Roman" w:hAnsi="Times New Roman" w:cs="Times New Roman"/>
                <w:sz w:val="20"/>
                <w:szCs w:val="20"/>
              </w:rPr>
              <w:lastRenderedPageBreak/>
              <w:t xml:space="preserve">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82DCC34" w14:textId="77777777" w:rsidR="009B30CB" w:rsidRPr="00EB1249" w:rsidRDefault="009B30CB" w:rsidP="00525BCA">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FFF9F29" w14:textId="77777777" w:rsidR="009B30CB" w:rsidRPr="00EB1249" w:rsidRDefault="009B30CB" w:rsidP="00525BCA">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89D18B" w14:textId="77777777" w:rsidR="009B30CB" w:rsidRPr="00EB1249" w:rsidRDefault="009B30CB" w:rsidP="00525BCA">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4 punktas</w:t>
            </w:r>
          </w:p>
          <w:p w14:paraId="7E389FAD" w14:textId="77777777" w:rsidR="009B30CB" w:rsidRPr="00EB1249" w:rsidRDefault="009B30CB" w:rsidP="00525BCA">
            <w:pPr>
              <w:pStyle w:val="Betarp"/>
              <w:jc w:val="both"/>
              <w:rPr>
                <w:rFonts w:ascii="Times New Roman" w:eastAsia="Yu Mincho" w:hAnsi="Times New Roman" w:cs="Times New Roman"/>
                <w:sz w:val="20"/>
                <w:szCs w:val="20"/>
              </w:rPr>
            </w:pPr>
          </w:p>
          <w:p w14:paraId="5D52BC7D" w14:textId="77777777" w:rsidR="009B30CB" w:rsidRPr="00EB1249" w:rsidRDefault="009B30CB" w:rsidP="00525BCA">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lastRenderedPageBreak/>
              <w:t>EBVPD III dalies C15 punktas</w:t>
            </w:r>
            <w:r w:rsidRPr="00EB1249">
              <w:rPr>
                <w:rFonts w:ascii="Times New Roman" w:eastAsia="Yu Mincho" w:hAnsi="Times New Roman" w:cs="Times New Roman"/>
                <w:sz w:val="20"/>
                <w:szCs w:val="20"/>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15DF00" w14:textId="77777777" w:rsidR="009B30CB" w:rsidRPr="00EB1249" w:rsidRDefault="009B30CB" w:rsidP="00525BCA">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lastRenderedPageBreak/>
              <w:t>Iš Lietuvoje įsteigtų subjektų įrodančių dokumentų nereikalaujama. Užtenka pateikto EBVPD.</w:t>
            </w:r>
          </w:p>
          <w:p w14:paraId="4418E9CD" w14:textId="77777777" w:rsidR="009B30CB" w:rsidRPr="00EB1249" w:rsidRDefault="009B30CB" w:rsidP="00525BCA">
            <w:pPr>
              <w:pStyle w:val="Betarp"/>
              <w:jc w:val="both"/>
              <w:rPr>
                <w:rFonts w:ascii="Times New Roman" w:hAnsi="Times New Roman" w:cs="Times New Roman"/>
                <w:bCs/>
                <w:iCs/>
                <w:sz w:val="20"/>
                <w:szCs w:val="20"/>
                <w:lang w:eastAsia="en-US"/>
              </w:rPr>
            </w:pPr>
          </w:p>
          <w:p w14:paraId="0ACE3F68" w14:textId="77777777" w:rsidR="009B30CB" w:rsidRPr="00EB1249" w:rsidRDefault="009B30CB" w:rsidP="00525BCA">
            <w:pPr>
              <w:pStyle w:val="Betarp"/>
              <w:jc w:val="both"/>
              <w:rPr>
                <w:rFonts w:ascii="Times New Roman" w:hAnsi="Times New Roman" w:cs="Times New Roman"/>
                <w:bCs/>
                <w:iCs/>
                <w:sz w:val="20"/>
                <w:szCs w:val="20"/>
                <w:lang w:eastAsia="en-US"/>
              </w:rPr>
            </w:pPr>
          </w:p>
          <w:p w14:paraId="25633BC5" w14:textId="77777777" w:rsidR="009B30CB" w:rsidRPr="00EB1249" w:rsidRDefault="009B30CB" w:rsidP="00525BCA">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AF8B6E0" w14:textId="77777777" w:rsidR="009B30CB" w:rsidRPr="00EB1249" w:rsidRDefault="009B30CB" w:rsidP="00525BCA">
            <w:pPr>
              <w:pStyle w:val="Betarp"/>
              <w:jc w:val="both"/>
              <w:rPr>
                <w:rFonts w:ascii="Times New Roman" w:hAnsi="Times New Roman" w:cs="Times New Roman"/>
                <w:sz w:val="20"/>
                <w:szCs w:val="20"/>
              </w:rPr>
            </w:pPr>
            <w:hyperlink r:id="rId14" w:history="1">
              <w:r w:rsidRPr="00EB1249">
                <w:rPr>
                  <w:rStyle w:val="Hipersaitas"/>
                  <w:rFonts w:ascii="Times New Roman" w:hAnsi="Times New Roman" w:cs="Times New Roman"/>
                  <w:sz w:val="20"/>
                  <w:szCs w:val="20"/>
                </w:rPr>
                <w:t>https://vpt.lrv.lt/lt/nuorodos/kiti-duomenys/powerbi/melaginga-informacija-pateikusiu-tiekeju-sarasas-3/</w:t>
              </w:r>
            </w:hyperlink>
          </w:p>
        </w:tc>
      </w:tr>
      <w:tr w:rsidR="009B30CB" w:rsidRPr="00EB1249" w14:paraId="60EBD102" w14:textId="77777777" w:rsidTr="00EB333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CB82DD" w14:textId="77777777" w:rsidR="009B30CB" w:rsidRPr="00EB1249" w:rsidRDefault="009B30CB" w:rsidP="00525BCA">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823F7" w14:textId="77777777" w:rsidR="009B30CB" w:rsidRPr="00EB1249" w:rsidRDefault="009B30CB" w:rsidP="00525BCA">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387FBE" w14:textId="77777777" w:rsidR="009B30CB" w:rsidRPr="00EB1249" w:rsidRDefault="009B30CB" w:rsidP="00525BCA">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5 punktas</w:t>
            </w:r>
          </w:p>
          <w:p w14:paraId="02895AAB" w14:textId="77777777" w:rsidR="009B30CB" w:rsidRPr="00EB1249" w:rsidRDefault="009B30CB" w:rsidP="00525BCA">
            <w:pPr>
              <w:pStyle w:val="Betarp"/>
              <w:jc w:val="both"/>
              <w:rPr>
                <w:rFonts w:ascii="Times New Roman" w:eastAsia="Yu Mincho" w:hAnsi="Times New Roman" w:cs="Times New Roman"/>
                <w:sz w:val="20"/>
                <w:szCs w:val="20"/>
              </w:rPr>
            </w:pPr>
          </w:p>
          <w:p w14:paraId="6A67FFE6" w14:textId="77777777" w:rsidR="009B30CB" w:rsidRPr="00EB1249" w:rsidRDefault="009B30CB" w:rsidP="00525BCA">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C15 punktas</w:t>
            </w:r>
          </w:p>
          <w:p w14:paraId="32D11A16" w14:textId="77777777" w:rsidR="009B30CB" w:rsidRPr="00EB1249" w:rsidRDefault="009B30CB" w:rsidP="00525BCA">
            <w:pPr>
              <w:pStyle w:val="Betarp"/>
              <w:jc w:val="both"/>
              <w:rPr>
                <w:rFonts w:ascii="Times New Roman" w:eastAsia="Yu Mincho" w:hAnsi="Times New Roman" w:cs="Times New Roman"/>
                <w:sz w:val="20"/>
                <w:szCs w:val="20"/>
                <w:lang w:eastAsia="en-US"/>
              </w:rPr>
            </w:pPr>
          </w:p>
          <w:p w14:paraId="1AE28E51" w14:textId="77777777" w:rsidR="009B30CB" w:rsidRPr="00EB1249" w:rsidRDefault="009B30CB" w:rsidP="00525BCA">
            <w:pPr>
              <w:pStyle w:val="Betarp"/>
              <w:jc w:val="both"/>
              <w:rPr>
                <w:rFonts w:ascii="Times New Roman" w:eastAsia="Yu Mincho" w:hAnsi="Times New Roman" w:cs="Times New Roman"/>
                <w:sz w:val="20"/>
                <w:szCs w:val="20"/>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A887B" w14:textId="77777777" w:rsidR="009B30CB" w:rsidRPr="00EB1249" w:rsidRDefault="009B30CB" w:rsidP="00525BCA">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77D27BFF" w14:textId="77777777" w:rsidR="009B30CB" w:rsidRPr="00EB1249" w:rsidRDefault="009B30CB" w:rsidP="00525BCA">
            <w:pPr>
              <w:pStyle w:val="Betarp"/>
              <w:jc w:val="both"/>
              <w:rPr>
                <w:rFonts w:ascii="Times New Roman" w:hAnsi="Times New Roman" w:cs="Times New Roman"/>
                <w:b/>
                <w:bCs/>
                <w:iCs/>
                <w:sz w:val="20"/>
                <w:szCs w:val="20"/>
                <w:lang w:eastAsia="en-US"/>
              </w:rPr>
            </w:pPr>
          </w:p>
        </w:tc>
      </w:tr>
      <w:tr w:rsidR="009B30CB" w:rsidRPr="00EB1249" w14:paraId="5070BBC6" w14:textId="77777777" w:rsidTr="00EB333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BE2A58" w14:textId="77777777" w:rsidR="009B30CB" w:rsidRPr="00EB1249" w:rsidRDefault="009B30CB" w:rsidP="00525BCA">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6B4C09" w14:textId="77777777" w:rsidR="009B30CB" w:rsidRPr="00EB1249" w:rsidRDefault="009B30CB" w:rsidP="00525BCA">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EB1249">
              <w:rPr>
                <w:rFonts w:ascii="Times New Roman" w:hAnsi="Times New Roman" w:cs="Times New Roman"/>
                <w:sz w:val="20"/>
                <w:szCs w:val="20"/>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A50B57C" w14:textId="77777777" w:rsidR="009B30CB" w:rsidRPr="00EB1249" w:rsidRDefault="009B30CB" w:rsidP="00525BCA">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4F2313" w14:textId="77777777" w:rsidR="009B30CB" w:rsidRPr="00EB1249" w:rsidRDefault="009B30CB" w:rsidP="00525BCA">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6 punktas</w:t>
            </w:r>
          </w:p>
          <w:p w14:paraId="08015F41" w14:textId="77777777" w:rsidR="009B30CB" w:rsidRPr="00EB1249" w:rsidRDefault="009B30CB" w:rsidP="00525BCA">
            <w:pPr>
              <w:pStyle w:val="Betarp"/>
              <w:jc w:val="both"/>
              <w:rPr>
                <w:rFonts w:ascii="Times New Roman" w:eastAsia="Yu Mincho" w:hAnsi="Times New Roman" w:cs="Times New Roman"/>
                <w:sz w:val="20"/>
                <w:szCs w:val="20"/>
              </w:rPr>
            </w:pPr>
          </w:p>
          <w:p w14:paraId="37B001CD" w14:textId="77777777" w:rsidR="009B30CB" w:rsidRPr="00EB1249" w:rsidRDefault="009B30CB" w:rsidP="00525BCA">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C14 punktas</w:t>
            </w:r>
          </w:p>
          <w:p w14:paraId="7641F05C" w14:textId="77777777" w:rsidR="009B30CB" w:rsidRPr="00EB1249" w:rsidRDefault="009B30CB" w:rsidP="00525BCA">
            <w:pPr>
              <w:pStyle w:val="Betarp"/>
              <w:jc w:val="both"/>
              <w:rPr>
                <w:rFonts w:ascii="Times New Roman" w:eastAsia="Yu Mincho" w:hAnsi="Times New Roman" w:cs="Times New Roman"/>
                <w:sz w:val="20"/>
                <w:szCs w:val="20"/>
                <w:lang w:eastAsia="en-US"/>
              </w:rPr>
            </w:pPr>
          </w:p>
          <w:p w14:paraId="5AAEDFEC" w14:textId="77777777" w:rsidR="009B30CB" w:rsidRPr="00EB1249" w:rsidRDefault="009B30CB" w:rsidP="00525BCA">
            <w:pPr>
              <w:pStyle w:val="Betarp"/>
              <w:jc w:val="both"/>
              <w:rPr>
                <w:rFonts w:ascii="Times New Roman" w:eastAsia="Yu Mincho" w:hAnsi="Times New Roman" w:cs="Times New Roman"/>
                <w:sz w:val="20"/>
                <w:szCs w:val="20"/>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14D29" w14:textId="77777777" w:rsidR="009B30CB" w:rsidRPr="00EB1249" w:rsidRDefault="009B30CB" w:rsidP="00525BCA">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589CB00" w14:textId="77777777" w:rsidR="009B30CB" w:rsidRPr="00EB1249" w:rsidRDefault="009B30CB" w:rsidP="00525BCA">
            <w:pPr>
              <w:pStyle w:val="Betarp"/>
              <w:jc w:val="both"/>
              <w:rPr>
                <w:rFonts w:ascii="Times New Roman" w:hAnsi="Times New Roman" w:cs="Times New Roman"/>
                <w:bCs/>
                <w:iCs/>
                <w:sz w:val="20"/>
                <w:szCs w:val="20"/>
                <w:lang w:eastAsia="en-US"/>
              </w:rPr>
            </w:pPr>
          </w:p>
          <w:p w14:paraId="223DA62E" w14:textId="77777777" w:rsidR="009B30CB" w:rsidRPr="00EB1249" w:rsidRDefault="009B30CB" w:rsidP="00525BCA">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321D01C3" w14:textId="77777777" w:rsidR="009B30CB" w:rsidRPr="00EB1249" w:rsidRDefault="009B30CB" w:rsidP="00525BCA">
            <w:pPr>
              <w:pStyle w:val="Betarp"/>
              <w:jc w:val="both"/>
              <w:rPr>
                <w:rFonts w:ascii="Times New Roman" w:hAnsi="Times New Roman" w:cs="Times New Roman"/>
                <w:sz w:val="20"/>
                <w:szCs w:val="20"/>
              </w:rPr>
            </w:pPr>
          </w:p>
          <w:p w14:paraId="1DD96185" w14:textId="77777777" w:rsidR="009B30CB" w:rsidRPr="00EB1249" w:rsidRDefault="009B30CB" w:rsidP="00525BCA">
            <w:pPr>
              <w:pStyle w:val="Betarp"/>
              <w:jc w:val="both"/>
              <w:rPr>
                <w:rFonts w:ascii="Times New Roman" w:hAnsi="Times New Roman" w:cs="Times New Roman"/>
                <w:sz w:val="20"/>
                <w:szCs w:val="20"/>
              </w:rPr>
            </w:pPr>
            <w:hyperlink r:id="rId15" w:history="1">
              <w:r w:rsidRPr="00EB1249">
                <w:rPr>
                  <w:rStyle w:val="Hipersaitas"/>
                  <w:rFonts w:ascii="Times New Roman" w:hAnsi="Times New Roman" w:cs="Times New Roman"/>
                  <w:sz w:val="20"/>
                  <w:szCs w:val="20"/>
                </w:rPr>
                <w:t>https://vpt.lrv.lt/lt/nuorodos/kiti-duomenys/powerbi/nepatikimi-tiekejai-1/</w:t>
              </w:r>
            </w:hyperlink>
          </w:p>
          <w:p w14:paraId="377EF054" w14:textId="77777777" w:rsidR="009B30CB" w:rsidRPr="00EB1249" w:rsidRDefault="009B30CB" w:rsidP="00525BCA">
            <w:pPr>
              <w:pStyle w:val="Betarp"/>
              <w:jc w:val="both"/>
              <w:rPr>
                <w:rFonts w:ascii="Times New Roman" w:hAnsi="Times New Roman" w:cs="Times New Roman"/>
                <w:sz w:val="20"/>
                <w:szCs w:val="20"/>
              </w:rPr>
            </w:pPr>
          </w:p>
          <w:p w14:paraId="1BD68529" w14:textId="77777777" w:rsidR="009B30CB" w:rsidRPr="00EB1249" w:rsidRDefault="009B30CB" w:rsidP="00525BCA">
            <w:pPr>
              <w:pStyle w:val="Betarp"/>
              <w:jc w:val="both"/>
              <w:rPr>
                <w:rFonts w:ascii="Times New Roman" w:hAnsi="Times New Roman" w:cs="Times New Roman"/>
                <w:sz w:val="20"/>
                <w:szCs w:val="20"/>
              </w:rPr>
            </w:pPr>
            <w:hyperlink r:id="rId16" w:history="1">
              <w:r w:rsidRPr="00EB1249">
                <w:rPr>
                  <w:rStyle w:val="Hipersaitas"/>
                  <w:rFonts w:ascii="Times New Roman" w:hAnsi="Times New Roman" w:cs="Times New Roman"/>
                  <w:sz w:val="20"/>
                  <w:szCs w:val="20"/>
                </w:rPr>
                <w:t>https://vpt.lrv.lt/lt/pasalinimo-pagrindai-1/nepatikimu-koncesininku-sarasas-1/nepatikimu-koncesininku-sarasas/</w:t>
              </w:r>
            </w:hyperlink>
          </w:p>
          <w:p w14:paraId="0FBF23AE" w14:textId="77777777" w:rsidR="009B30CB" w:rsidRPr="00EB1249" w:rsidRDefault="009B30CB" w:rsidP="00525BCA">
            <w:pPr>
              <w:pStyle w:val="Betarp"/>
              <w:jc w:val="both"/>
              <w:rPr>
                <w:rFonts w:ascii="Times New Roman" w:hAnsi="Times New Roman" w:cs="Times New Roman"/>
                <w:bCs/>
                <w:sz w:val="20"/>
                <w:szCs w:val="20"/>
              </w:rPr>
            </w:pPr>
          </w:p>
          <w:p w14:paraId="32C87D03" w14:textId="77777777" w:rsidR="009B30CB" w:rsidRPr="00EB1249" w:rsidRDefault="009B30CB" w:rsidP="00525BCA">
            <w:pPr>
              <w:pStyle w:val="Betarp"/>
              <w:jc w:val="both"/>
              <w:rPr>
                <w:rFonts w:ascii="Times New Roman" w:hAnsi="Times New Roman" w:cs="Times New Roman"/>
                <w:b/>
                <w:bCs/>
                <w:sz w:val="20"/>
                <w:szCs w:val="20"/>
              </w:rPr>
            </w:pPr>
          </w:p>
        </w:tc>
      </w:tr>
      <w:tr w:rsidR="009B30CB" w:rsidRPr="00EB1249" w14:paraId="435BF4AD" w14:textId="77777777" w:rsidTr="00EB333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0730C" w14:textId="77777777" w:rsidR="009B30CB" w:rsidRPr="00EB1249" w:rsidRDefault="009B30CB" w:rsidP="00525BCA">
            <w:pPr>
              <w:pStyle w:val="Betarp"/>
              <w:numPr>
                <w:ilvl w:val="0"/>
                <w:numId w:val="3"/>
              </w:numPr>
              <w:ind w:left="0" w:firstLine="0"/>
              <w:rPr>
                <w:rFonts w:ascii="Times New Roman" w:hAnsi="Times New Roman" w:cs="Times New Roman"/>
                <w:sz w:val="20"/>
                <w:szCs w:val="20"/>
              </w:rPr>
            </w:pPr>
          </w:p>
          <w:p w14:paraId="30AA5E37" w14:textId="77777777" w:rsidR="009B30CB" w:rsidRPr="00EB1249" w:rsidRDefault="009B30CB" w:rsidP="00525BCA">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D2911"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F4D36C9" w14:textId="77777777" w:rsidR="009B30CB" w:rsidRPr="00EB1249" w:rsidRDefault="009B30CB" w:rsidP="00525BCA">
            <w:pPr>
              <w:spacing w:after="0" w:line="240" w:lineRule="auto"/>
              <w:jc w:val="both"/>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B8D0B" w14:textId="77777777" w:rsidR="009B30CB" w:rsidRPr="00EB1249" w:rsidRDefault="009B30CB" w:rsidP="00525BCA">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a papunktis</w:t>
            </w:r>
          </w:p>
          <w:p w14:paraId="479EB889" w14:textId="77777777" w:rsidR="009B30CB" w:rsidRPr="00EB1249" w:rsidRDefault="009B30CB" w:rsidP="00525BCA">
            <w:pPr>
              <w:pStyle w:val="Betarp"/>
              <w:jc w:val="both"/>
              <w:rPr>
                <w:rFonts w:ascii="Times New Roman" w:eastAsia="Yu Mincho" w:hAnsi="Times New Roman" w:cs="Times New Roman"/>
                <w:sz w:val="20"/>
                <w:szCs w:val="20"/>
              </w:rPr>
            </w:pPr>
          </w:p>
          <w:p w14:paraId="2F1A3BEF" w14:textId="77777777" w:rsidR="009B30CB" w:rsidRPr="00EB1249" w:rsidRDefault="009B30CB" w:rsidP="00525BCA">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A0356"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7" w:history="1">
              <w:r w:rsidRPr="00EB1249">
                <w:rPr>
                  <w:rStyle w:val="Hipersaitas"/>
                  <w:rFonts w:ascii="Times New Roman" w:hAnsi="Times New Roman" w:cs="Times New Roman"/>
                  <w:sz w:val="20"/>
                  <w:szCs w:val="20"/>
                  <w:u w:val="single"/>
                </w:rPr>
                <w:t>https://www.registrucentras.lt/jar/p/index.php</w:t>
              </w:r>
            </w:hyperlink>
          </w:p>
          <w:p w14:paraId="0FDEC6F9"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rPr>
              <w:t>paskelbtą informaciją, taip pat į šiame informaciniame pranešime pateiktą informaciją:</w:t>
            </w:r>
          </w:p>
          <w:p w14:paraId="7083F1EE" w14:textId="77777777" w:rsidR="009B30CB" w:rsidRPr="00EB1249" w:rsidRDefault="009B30CB" w:rsidP="00525BCA">
            <w:pPr>
              <w:pStyle w:val="Betarp"/>
              <w:jc w:val="both"/>
              <w:rPr>
                <w:rFonts w:ascii="Times New Roman" w:hAnsi="Times New Roman" w:cs="Times New Roman"/>
                <w:sz w:val="20"/>
                <w:szCs w:val="20"/>
              </w:rPr>
            </w:pPr>
            <w:hyperlink r:id="rId18" w:history="1">
              <w:r w:rsidRPr="00EB1249">
                <w:rPr>
                  <w:rStyle w:val="Hipersaitas"/>
                  <w:rFonts w:ascii="Times New Roman" w:hAnsi="Times New Roman" w:cs="Times New Roman"/>
                  <w:sz w:val="20"/>
                  <w:szCs w:val="20"/>
                </w:rPr>
                <w:t>https://vpt.lrv.lt/lt/naujienos-3/finansiniu-ataskaitu-nepateikimas-gali-tapti-kliutimi-dalyvauti-viesuosiuose-pirkimuose/</w:t>
              </w:r>
            </w:hyperlink>
          </w:p>
          <w:p w14:paraId="10E52F80" w14:textId="77777777" w:rsidR="009B30CB" w:rsidRPr="00EB1249" w:rsidRDefault="009B30CB" w:rsidP="00525BCA">
            <w:pPr>
              <w:pStyle w:val="Betarp"/>
              <w:jc w:val="both"/>
              <w:rPr>
                <w:rFonts w:ascii="Times New Roman" w:hAnsi="Times New Roman" w:cs="Times New Roman"/>
                <w:b/>
                <w:bCs/>
                <w:iCs/>
                <w:sz w:val="20"/>
                <w:szCs w:val="20"/>
              </w:rPr>
            </w:pPr>
          </w:p>
        </w:tc>
      </w:tr>
      <w:tr w:rsidR="009B30CB" w:rsidRPr="00EB1249" w14:paraId="084830D9" w14:textId="77777777" w:rsidTr="00EB333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C66D03" w14:textId="77777777" w:rsidR="009B30CB" w:rsidRPr="00EB1249" w:rsidRDefault="009B30CB" w:rsidP="00525BCA">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50CF9B" w14:textId="77777777" w:rsidR="009B30CB" w:rsidRPr="00EB1249" w:rsidRDefault="009B30CB" w:rsidP="00525BCA">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yra padaręs rimtą profesinį pažeidimą, dėl kurio perkančioji organizacija abejoja tiekėjo sąžiningumu, </w:t>
            </w:r>
            <w:r w:rsidRPr="00EB1249">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B1249">
              <w:rPr>
                <w:rFonts w:ascii="Times New Roman" w:eastAsia="Times New Roman" w:hAnsi="Times New Roman" w:cs="Times New Roman"/>
                <w:sz w:val="20"/>
                <w:szCs w:val="20"/>
                <w:vertAlign w:val="superscript"/>
              </w:rPr>
              <w:t>1</w:t>
            </w:r>
            <w:r w:rsidRPr="00EB1249">
              <w:rPr>
                <w:rFonts w:ascii="Times New Roman" w:eastAsia="Times New Roman" w:hAnsi="Times New Roman" w:cs="Times New Roman"/>
                <w:sz w:val="20"/>
                <w:szCs w:val="20"/>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913AD" w14:textId="77777777" w:rsidR="009B30CB" w:rsidRPr="00EB1249" w:rsidRDefault="009B30CB" w:rsidP="00525BCA">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b papunktis</w:t>
            </w:r>
          </w:p>
          <w:p w14:paraId="0FB48754" w14:textId="77777777" w:rsidR="009B30CB" w:rsidRPr="00EB1249" w:rsidRDefault="009B30CB" w:rsidP="00525BCA">
            <w:pPr>
              <w:pStyle w:val="Betarp"/>
              <w:jc w:val="both"/>
              <w:rPr>
                <w:rFonts w:ascii="Times New Roman" w:eastAsia="Yu Mincho" w:hAnsi="Times New Roman" w:cs="Times New Roman"/>
                <w:sz w:val="20"/>
                <w:szCs w:val="20"/>
              </w:rPr>
            </w:pPr>
          </w:p>
          <w:p w14:paraId="1BB84CD4" w14:textId="77777777" w:rsidR="009B30CB" w:rsidRPr="00EB1249" w:rsidRDefault="009B30CB" w:rsidP="00525BCA">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8140C" w14:textId="77777777" w:rsidR="009B30CB" w:rsidRPr="00EB1249" w:rsidRDefault="009B30CB" w:rsidP="00525BCA">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1BD5B839" w14:textId="77777777" w:rsidR="009B30CB" w:rsidRPr="00EB1249" w:rsidRDefault="009B30CB" w:rsidP="00525BCA">
            <w:pPr>
              <w:pStyle w:val="Betarp"/>
              <w:jc w:val="both"/>
              <w:rPr>
                <w:rFonts w:ascii="Times New Roman" w:hAnsi="Times New Roman" w:cs="Times New Roman"/>
                <w:b/>
                <w:bCs/>
                <w:iCs/>
                <w:sz w:val="20"/>
                <w:szCs w:val="20"/>
                <w:lang w:eastAsia="en-US"/>
              </w:rPr>
            </w:pPr>
          </w:p>
          <w:p w14:paraId="71092E75" w14:textId="77777777" w:rsidR="009B30CB" w:rsidRPr="00EB1249" w:rsidRDefault="009B30CB" w:rsidP="00525BCA">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9">
              <w:r w:rsidRPr="00EB1249">
                <w:rPr>
                  <w:rStyle w:val="Hipersaitas"/>
                  <w:rFonts w:ascii="Times New Roman" w:hAnsi="Times New Roman" w:cs="Times New Roman"/>
                  <w:sz w:val="20"/>
                  <w:szCs w:val="20"/>
                  <w:u w:val="single"/>
                </w:rPr>
                <w:t>https://www.vmi.lt/evmi/mokesciu-moketoju-informacija</w:t>
              </w:r>
            </w:hyperlink>
            <w:r w:rsidRPr="00EB1249">
              <w:rPr>
                <w:rFonts w:ascii="Times New Roman" w:hAnsi="Times New Roman" w:cs="Times New Roman"/>
                <w:sz w:val="20"/>
                <w:szCs w:val="20"/>
              </w:rPr>
              <w:t xml:space="preserve"> skelbiamą informaciją.</w:t>
            </w:r>
          </w:p>
        </w:tc>
      </w:tr>
      <w:tr w:rsidR="009B30CB" w:rsidRPr="00EB1249" w14:paraId="67DF18E3" w14:textId="77777777" w:rsidTr="00EB333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6AF80" w14:textId="77777777" w:rsidR="009B30CB" w:rsidRPr="00EB1249" w:rsidRDefault="009B30CB" w:rsidP="00525BCA">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7A3F5"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w:t>
            </w:r>
            <w:r w:rsidRPr="00EB1249">
              <w:rPr>
                <w:rFonts w:ascii="Times New Roman" w:eastAsia="Times New Roman" w:hAnsi="Times New Roman" w:cs="Times New Roman"/>
                <w:sz w:val="20"/>
                <w:szCs w:val="20"/>
              </w:rPr>
              <w:t xml:space="preserve"> kai jis </w:t>
            </w:r>
            <w:r w:rsidRPr="00EB124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29BB68" w14:textId="77777777" w:rsidR="009B30CB" w:rsidRPr="00EB1249" w:rsidRDefault="009B30CB" w:rsidP="00525BCA">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c papunktis</w:t>
            </w:r>
          </w:p>
          <w:p w14:paraId="5A07509B" w14:textId="77777777" w:rsidR="009B30CB" w:rsidRPr="00EB1249" w:rsidRDefault="009B30CB" w:rsidP="00525BCA">
            <w:pPr>
              <w:pStyle w:val="Betarp"/>
              <w:jc w:val="both"/>
              <w:rPr>
                <w:rFonts w:ascii="Times New Roman" w:eastAsia="Yu Mincho" w:hAnsi="Times New Roman" w:cs="Times New Roman"/>
                <w:sz w:val="20"/>
                <w:szCs w:val="20"/>
              </w:rPr>
            </w:pPr>
          </w:p>
          <w:p w14:paraId="65AC439E" w14:textId="77777777" w:rsidR="009B30CB" w:rsidRPr="00EB1249" w:rsidRDefault="009B30CB" w:rsidP="00525BCA">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AE12A" w14:textId="77777777" w:rsidR="009B30CB" w:rsidRPr="00EB1249" w:rsidRDefault="009B30CB" w:rsidP="00525BCA">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628CB6C9" w14:textId="77777777" w:rsidR="009B30CB" w:rsidRPr="00EB1249" w:rsidRDefault="009B30CB" w:rsidP="00525BCA">
            <w:pPr>
              <w:pStyle w:val="Betarp"/>
              <w:jc w:val="both"/>
              <w:rPr>
                <w:rFonts w:ascii="Times New Roman" w:hAnsi="Times New Roman" w:cs="Times New Roman"/>
                <w:bCs/>
                <w:iCs/>
                <w:sz w:val="20"/>
                <w:szCs w:val="20"/>
                <w:lang w:eastAsia="en-US"/>
              </w:rPr>
            </w:pPr>
          </w:p>
          <w:p w14:paraId="4B4D3581" w14:textId="77777777" w:rsidR="009B30CB" w:rsidRPr="00EB1249" w:rsidRDefault="009B30CB" w:rsidP="00525BCA">
            <w:pPr>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6C0A72B2" w14:textId="77777777" w:rsidR="009B30CB" w:rsidRPr="00EB1249" w:rsidRDefault="009B30CB" w:rsidP="00525BCA">
            <w:pPr>
              <w:rPr>
                <w:rFonts w:ascii="Times New Roman" w:hAnsi="Times New Roman" w:cs="Times New Roman"/>
                <w:bCs/>
                <w:iCs/>
                <w:sz w:val="20"/>
                <w:szCs w:val="20"/>
                <w:lang w:eastAsia="en-US"/>
              </w:rPr>
            </w:pPr>
            <w:hyperlink r:id="rId20" w:history="1">
              <w:r w:rsidRPr="00EB1249">
                <w:rPr>
                  <w:rStyle w:val="Hipersaitas"/>
                  <w:rFonts w:ascii="Times New Roman" w:hAnsi="Times New Roman" w:cs="Times New Roman"/>
                  <w:sz w:val="20"/>
                  <w:szCs w:val="20"/>
                  <w:u w:val="single"/>
                </w:rPr>
                <w:t>https://kt.gov.lt/lt/atviri-duomenys/diskvalifikavimas-is-viesuju-pirkimu</w:t>
              </w:r>
            </w:hyperlink>
            <w:r w:rsidRPr="00EB1249">
              <w:rPr>
                <w:rFonts w:ascii="Times New Roman" w:hAnsi="Times New Roman" w:cs="Times New Roman"/>
                <w:sz w:val="20"/>
                <w:szCs w:val="20"/>
              </w:rPr>
              <w:t xml:space="preserve"> skelbiamą informaciją. </w:t>
            </w:r>
          </w:p>
        </w:tc>
      </w:tr>
      <w:tr w:rsidR="009B30CB" w:rsidRPr="00EB1249" w14:paraId="0A899252" w14:textId="77777777" w:rsidTr="00EB333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AB0FA" w14:textId="77777777" w:rsidR="009B30CB" w:rsidRPr="00EB1249" w:rsidRDefault="009B30CB" w:rsidP="00525BCA">
            <w:pPr>
              <w:pStyle w:val="Betarp"/>
              <w:numPr>
                <w:ilvl w:val="0"/>
                <w:numId w:val="3"/>
              </w:numPr>
              <w:ind w:left="0" w:firstLine="0"/>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451F8" w14:textId="77777777" w:rsidR="009B30CB" w:rsidRPr="00EB1249" w:rsidRDefault="009B30CB" w:rsidP="00525BCA">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Tiekėjas </w:t>
            </w:r>
            <w:r w:rsidRPr="00EB1249">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96758" w14:textId="77777777" w:rsidR="009B30CB" w:rsidRPr="00EB1249" w:rsidRDefault="009B30CB" w:rsidP="00525BCA">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1 punktas</w:t>
            </w:r>
          </w:p>
          <w:p w14:paraId="03FE630E" w14:textId="77777777" w:rsidR="009B30CB" w:rsidRPr="00EB1249" w:rsidRDefault="009B30CB" w:rsidP="00525BCA">
            <w:pPr>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 C2, C3 punktai</w:t>
            </w:r>
          </w:p>
          <w:p w14:paraId="512AB985" w14:textId="77777777" w:rsidR="009B30CB" w:rsidRPr="00EB1249" w:rsidRDefault="009B30CB" w:rsidP="00525BCA">
            <w:pPr>
              <w:jc w:val="center"/>
              <w:rPr>
                <w:rFonts w:ascii="Times New Roman" w:hAnsi="Times New Roman" w:cs="Times New Roman"/>
                <w:sz w:val="20"/>
                <w:szCs w:val="20"/>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C0E50" w14:textId="77777777" w:rsidR="009B30CB" w:rsidRPr="00EB1249" w:rsidRDefault="009B30CB" w:rsidP="00525BCA">
            <w:pPr>
              <w:pStyle w:val="Betarp"/>
              <w:jc w:val="both"/>
              <w:rPr>
                <w:rFonts w:ascii="Times New Roman" w:hAnsi="Times New Roman" w:cs="Times New Roman"/>
                <w:b/>
                <w:bCs/>
                <w:sz w:val="20"/>
                <w:szCs w:val="20"/>
              </w:rPr>
            </w:pPr>
            <w:r w:rsidRPr="00EB1249">
              <w:rPr>
                <w:rFonts w:ascii="Times New Roman" w:hAnsi="Times New Roman" w:cs="Times New Roman"/>
                <w:sz w:val="20"/>
                <w:szCs w:val="20"/>
                <w:lang w:eastAsia="en-US"/>
              </w:rPr>
              <w:t>Iš Lietuvoje įsteigtų subjektų įrodančių dokumentų nereikalaujama. Užtenka pateikto EBVPD.</w:t>
            </w:r>
          </w:p>
          <w:p w14:paraId="225DFB97" w14:textId="77777777" w:rsidR="009B30CB" w:rsidRPr="00EB1249" w:rsidRDefault="009B30CB" w:rsidP="00525BCA">
            <w:pPr>
              <w:pStyle w:val="Betarp"/>
              <w:jc w:val="both"/>
              <w:rPr>
                <w:rFonts w:ascii="Times New Roman" w:eastAsia="Yu Mincho" w:hAnsi="Times New Roman" w:cs="Times New Roman"/>
                <w:sz w:val="20"/>
                <w:szCs w:val="20"/>
              </w:rPr>
            </w:pPr>
          </w:p>
        </w:tc>
      </w:tr>
      <w:tr w:rsidR="009B30CB" w:rsidRPr="00EB1249" w14:paraId="33D84E49" w14:textId="77777777" w:rsidTr="00EB333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F0BAF" w14:textId="77777777" w:rsidR="009B30CB" w:rsidRPr="00EB1249" w:rsidRDefault="009B30CB" w:rsidP="00525BCA">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025BE" w14:textId="77777777" w:rsidR="009B30CB" w:rsidRPr="00EB1249" w:rsidRDefault="009B30CB" w:rsidP="00525BCA">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824DCD0" w14:textId="77777777" w:rsidR="009B30CB" w:rsidRPr="00EB1249" w:rsidRDefault="009B30CB" w:rsidP="00525BCA">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7FBE4" w14:textId="77777777" w:rsidR="009B30CB" w:rsidRPr="00EB1249" w:rsidRDefault="009B30CB" w:rsidP="00525BCA">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2 punktas</w:t>
            </w:r>
          </w:p>
          <w:p w14:paraId="03C73BFD" w14:textId="77777777" w:rsidR="009B30CB" w:rsidRPr="00EB1249" w:rsidRDefault="009B30CB" w:rsidP="00525BCA">
            <w:pPr>
              <w:pStyle w:val="Betarp"/>
              <w:jc w:val="both"/>
              <w:rPr>
                <w:rFonts w:ascii="Times New Roman" w:eastAsia="Yu Mincho" w:hAnsi="Times New Roman" w:cs="Times New Roman"/>
                <w:sz w:val="20"/>
                <w:szCs w:val="20"/>
              </w:rPr>
            </w:pPr>
          </w:p>
          <w:p w14:paraId="0D550A71" w14:textId="77777777" w:rsidR="009B30CB" w:rsidRPr="00EB1249" w:rsidRDefault="009B30CB" w:rsidP="00525BCA">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E4701"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Perkančioji organizacija savarankiškai patikrina duomenis nacionalinėje duomenų bazėje, adresu:</w:t>
            </w:r>
          </w:p>
          <w:p w14:paraId="11769C73" w14:textId="77777777" w:rsidR="009B30CB" w:rsidRPr="00EB1249" w:rsidRDefault="009B30CB" w:rsidP="00525BCA">
            <w:pPr>
              <w:pStyle w:val="Betarp"/>
              <w:jc w:val="both"/>
              <w:rPr>
                <w:rFonts w:ascii="Times New Roman" w:hAnsi="Times New Roman" w:cs="Times New Roman"/>
                <w:bCs/>
                <w:sz w:val="20"/>
                <w:szCs w:val="20"/>
              </w:rPr>
            </w:pPr>
            <w:hyperlink r:id="rId21" w:history="1">
              <w:r w:rsidRPr="00EB1249">
                <w:rPr>
                  <w:rStyle w:val="Hipersaitas"/>
                  <w:rFonts w:ascii="Times New Roman" w:hAnsi="Times New Roman" w:cs="Times New Roman"/>
                  <w:bCs/>
                  <w:sz w:val="20"/>
                  <w:szCs w:val="20"/>
                  <w:u w:val="single"/>
                </w:rPr>
                <w:t>https://www.registrucentras.lt/jar/p/</w:t>
              </w:r>
            </w:hyperlink>
            <w:r w:rsidRPr="00EB1249">
              <w:rPr>
                <w:rFonts w:ascii="Times New Roman" w:hAnsi="Times New Roman" w:cs="Times New Roman"/>
                <w:bCs/>
                <w:sz w:val="20"/>
                <w:szCs w:val="20"/>
              </w:rPr>
              <w:t xml:space="preserve">. </w:t>
            </w:r>
          </w:p>
          <w:p w14:paraId="0E5CAC44" w14:textId="77777777" w:rsidR="009B30CB" w:rsidRPr="00EB1249" w:rsidRDefault="009B30CB" w:rsidP="00525BCA">
            <w:pPr>
              <w:pStyle w:val="Betarp"/>
              <w:jc w:val="both"/>
              <w:rPr>
                <w:rFonts w:ascii="Times New Roman" w:hAnsi="Times New Roman" w:cs="Times New Roman"/>
                <w:b/>
                <w:bCs/>
                <w:sz w:val="20"/>
                <w:szCs w:val="20"/>
              </w:rPr>
            </w:pPr>
          </w:p>
          <w:p w14:paraId="144960EE" w14:textId="77777777" w:rsidR="009B30CB" w:rsidRPr="00EB1249" w:rsidRDefault="009B30CB" w:rsidP="00525BCA">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E185517" w14:textId="77777777" w:rsidR="009B30CB" w:rsidRPr="00EB1249" w:rsidRDefault="009B30CB" w:rsidP="00525BCA">
            <w:pPr>
              <w:pStyle w:val="Betarp"/>
              <w:jc w:val="both"/>
              <w:rPr>
                <w:rFonts w:ascii="Times New Roman" w:hAnsi="Times New Roman" w:cs="Times New Roman"/>
                <w:sz w:val="20"/>
                <w:szCs w:val="20"/>
              </w:rPr>
            </w:pPr>
          </w:p>
          <w:p w14:paraId="668529E5"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DA52E87" w14:textId="77777777" w:rsidR="009B30CB" w:rsidRPr="00EB1249" w:rsidRDefault="009B30CB" w:rsidP="00525BCA">
            <w:pPr>
              <w:pStyle w:val="Betarp"/>
              <w:jc w:val="both"/>
              <w:rPr>
                <w:rFonts w:ascii="Times New Roman" w:hAnsi="Times New Roman" w:cs="Times New Roman"/>
                <w:sz w:val="20"/>
                <w:szCs w:val="20"/>
              </w:rPr>
            </w:pPr>
          </w:p>
          <w:p w14:paraId="64F6BFF1" w14:textId="77777777" w:rsidR="009B30CB" w:rsidRPr="00811722" w:rsidRDefault="009B30CB" w:rsidP="00525BCA">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692E64A7" w14:textId="77777777" w:rsidR="009B30CB" w:rsidRPr="00EB1249" w:rsidRDefault="009B30CB" w:rsidP="00525BCA">
            <w:pPr>
              <w:pStyle w:val="Betarp"/>
              <w:jc w:val="both"/>
              <w:rPr>
                <w:rFonts w:ascii="Times New Roman" w:hAnsi="Times New Roman" w:cs="Times New Roman"/>
                <w:b/>
                <w:bCs/>
                <w:sz w:val="20"/>
                <w:szCs w:val="20"/>
              </w:rPr>
            </w:pPr>
            <w:r w:rsidRPr="00811722">
              <w:rPr>
                <w:rFonts w:ascii="Times New Roman" w:hAnsi="Times New Roman" w:cs="Times New Roman"/>
                <w:sz w:val="20"/>
                <w:szCs w:val="20"/>
              </w:rPr>
              <w:t xml:space="preserve">Pažymų, patvirtinančių VPĮ 46 straipsnyje nurodytų tiekėjo pašalinimo pagrindų nebuvimą, pateikti nereikalaujama. Jų </w:t>
            </w:r>
            <w:r w:rsidRPr="00811722">
              <w:rPr>
                <w:rFonts w:ascii="Times New Roman" w:hAnsi="Times New Roman" w:cs="Times New Roman"/>
                <w:sz w:val="20"/>
                <w:szCs w:val="20"/>
              </w:rPr>
              <w:lastRenderedPageBreak/>
              <w:t>perkančioji organizacija reikalaus tik turėdama pagrįstų abejonių dėl tiekėjo patikimumo.</w:t>
            </w:r>
          </w:p>
        </w:tc>
      </w:tr>
      <w:tr w:rsidR="009B30CB" w:rsidRPr="00EB1249" w14:paraId="42F0F79E" w14:textId="77777777" w:rsidTr="00EB333B">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0046A" w14:textId="77777777" w:rsidR="009B30CB" w:rsidRPr="00EB1249" w:rsidRDefault="009B30CB" w:rsidP="00525BCA">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60B56" w14:textId="77777777" w:rsidR="009B30CB" w:rsidRPr="00EB1249" w:rsidRDefault="009B30CB" w:rsidP="00525BCA">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D97E5" w14:textId="77777777" w:rsidR="009B30CB" w:rsidRPr="00EB1249" w:rsidRDefault="009B30CB" w:rsidP="00525BCA">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3 punktas</w:t>
            </w:r>
          </w:p>
          <w:p w14:paraId="5A58E1C4" w14:textId="77777777" w:rsidR="009B30CB" w:rsidRPr="00EB1249" w:rsidRDefault="009B30CB" w:rsidP="00525BCA">
            <w:pPr>
              <w:pStyle w:val="Betarp"/>
              <w:jc w:val="both"/>
              <w:rPr>
                <w:rFonts w:ascii="Times New Roman" w:eastAsia="Yu Mincho" w:hAnsi="Times New Roman" w:cs="Times New Roman"/>
                <w:sz w:val="20"/>
                <w:szCs w:val="20"/>
              </w:rPr>
            </w:pPr>
          </w:p>
          <w:p w14:paraId="1ED9F12D" w14:textId="77777777" w:rsidR="009B30CB" w:rsidRPr="00EB1249" w:rsidRDefault="009B30CB" w:rsidP="00525BCA">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5FE13" w14:textId="77777777" w:rsidR="009B30CB" w:rsidRPr="00EB1249" w:rsidRDefault="009B30CB" w:rsidP="00525BCA">
            <w:pPr>
              <w:pStyle w:val="Betarp"/>
              <w:jc w:val="both"/>
              <w:rPr>
                <w:rFonts w:ascii="Times New Roman" w:hAnsi="Times New Roman" w:cs="Times New Roman"/>
                <w:color w:val="00B050"/>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tc>
      </w:tr>
    </w:tbl>
    <w:p w14:paraId="7CEDDDC6" w14:textId="28D109C1" w:rsidR="00910F47" w:rsidRPr="00C772EF" w:rsidRDefault="002A4B69" w:rsidP="00E349C2">
      <w:pPr>
        <w:spacing w:line="240" w:lineRule="auto"/>
        <w:rPr>
          <w:rFonts w:ascii="Times New Roman" w:hAnsi="Times New Roman" w:cs="Times New Roman"/>
          <w:smallCaps/>
          <w:sz w:val="24"/>
          <w:szCs w:val="24"/>
        </w:rPr>
      </w:pPr>
      <w:r w:rsidRPr="00C772EF">
        <w:rPr>
          <w:rFonts w:ascii="Times New Roman" w:hAnsi="Times New Roman" w:cs="Times New Roman"/>
          <w:smallCaps/>
          <w:sz w:val="24"/>
          <w:szCs w:val="24"/>
        </w:rPr>
        <w:br w:type="textWrapping" w:clear="all"/>
      </w:r>
    </w:p>
    <w:p w14:paraId="327B1AA3" w14:textId="6D223606" w:rsidR="00A4599F" w:rsidRPr="00C772EF" w:rsidRDefault="003F1531" w:rsidP="00C6497D">
      <w:pPr>
        <w:jc w:val="center"/>
        <w:rPr>
          <w:rFonts w:ascii="Times New Roman" w:hAnsi="Times New Roman" w:cs="Times New Roman"/>
          <w:b/>
          <w:bCs/>
          <w:smallCaps/>
          <w:sz w:val="24"/>
          <w:szCs w:val="24"/>
        </w:rPr>
      </w:pPr>
      <w:r w:rsidRPr="00C772EF">
        <w:rPr>
          <w:rFonts w:ascii="Times New Roman" w:hAnsi="Times New Roman" w:cs="Times New Roman"/>
          <w:smallCaps/>
          <w:sz w:val="24"/>
          <w:szCs w:val="24"/>
        </w:rPr>
        <w:t>_____</w:t>
      </w:r>
      <w:r w:rsidR="00A4599F" w:rsidRPr="00C772EF">
        <w:rPr>
          <w:rFonts w:ascii="Times New Roman" w:hAnsi="Times New Roman" w:cs="Times New Roman"/>
          <w:b/>
          <w:bCs/>
          <w:smallCaps/>
          <w:sz w:val="24"/>
          <w:szCs w:val="24"/>
        </w:rPr>
        <w:br w:type="page"/>
      </w:r>
    </w:p>
    <w:p w14:paraId="7BFABC1F" w14:textId="2D7594E9" w:rsidR="008D704D" w:rsidRPr="00C772EF" w:rsidRDefault="008D704D" w:rsidP="008A4A67">
      <w:pPr>
        <w:pStyle w:val="Antrat2"/>
        <w:ind w:left="5103"/>
        <w:jc w:val="right"/>
        <w:rPr>
          <w:rFonts w:ascii="Times New Roman" w:eastAsia="Calibri" w:hAnsi="Times New Roman" w:cs="Times New Roman"/>
          <w:b/>
          <w:bCs/>
          <w:color w:val="auto"/>
          <w:sz w:val="24"/>
          <w:szCs w:val="24"/>
        </w:rPr>
      </w:pPr>
      <w:bookmarkStart w:id="48" w:name="_Ref38291223"/>
      <w:bookmarkStart w:id="49" w:name="_Ref38291334"/>
      <w:bookmarkStart w:id="50" w:name="_Ref38533412"/>
      <w:bookmarkStart w:id="51" w:name="_Toc207352181"/>
      <w:r w:rsidRPr="00C772EF">
        <w:rPr>
          <w:rFonts w:ascii="Times New Roman" w:eastAsia="Calibri" w:hAnsi="Times New Roman" w:cs="Times New Roman"/>
          <w:b/>
          <w:bCs/>
          <w:color w:val="auto"/>
          <w:sz w:val="24"/>
          <w:szCs w:val="24"/>
        </w:rPr>
        <w:lastRenderedPageBreak/>
        <w:t xml:space="preserve">Pirkimo sąlygų </w:t>
      </w:r>
      <w:r w:rsidR="00F1334C" w:rsidRPr="00C772EF">
        <w:rPr>
          <w:rFonts w:ascii="Times New Roman" w:eastAsia="Calibri" w:hAnsi="Times New Roman" w:cs="Times New Roman"/>
          <w:b/>
          <w:bCs/>
          <w:color w:val="auto"/>
          <w:sz w:val="24"/>
          <w:szCs w:val="24"/>
        </w:rPr>
        <w:t>4</w:t>
      </w:r>
      <w:r w:rsidRPr="00C772EF">
        <w:rPr>
          <w:rFonts w:ascii="Times New Roman" w:eastAsia="Calibri" w:hAnsi="Times New Roman" w:cs="Times New Roman"/>
          <w:b/>
          <w:bCs/>
          <w:color w:val="auto"/>
          <w:sz w:val="24"/>
          <w:szCs w:val="24"/>
        </w:rPr>
        <w:t xml:space="preserve"> priedas „Tiekėjų kvalifikacijos reikalavimai“</w:t>
      </w:r>
      <w:bookmarkEnd w:id="48"/>
      <w:bookmarkEnd w:id="49"/>
      <w:bookmarkEnd w:id="50"/>
      <w:bookmarkEnd w:id="51"/>
    </w:p>
    <w:p w14:paraId="38AC50C3" w14:textId="77777777" w:rsidR="005D52C4" w:rsidRPr="00C772EF" w:rsidRDefault="005D52C4" w:rsidP="005D52C4">
      <w:pPr>
        <w:rPr>
          <w:rFonts w:ascii="Times New Roman" w:hAnsi="Times New Roman" w:cs="Times New Roman"/>
        </w:rPr>
      </w:pPr>
    </w:p>
    <w:p w14:paraId="4AF1B67E" w14:textId="3FF8791F" w:rsidR="005D52C4" w:rsidRPr="00C772EF" w:rsidRDefault="005D52C4" w:rsidP="005D52C4">
      <w:pPr>
        <w:spacing w:after="240"/>
        <w:jc w:val="center"/>
        <w:rPr>
          <w:rFonts w:ascii="Times New Roman" w:eastAsia="Arial" w:hAnsi="Times New Roman" w:cs="Times New Roman"/>
          <w:b/>
          <w:bCs/>
          <w:smallCaps/>
          <w:sz w:val="24"/>
          <w:szCs w:val="24"/>
        </w:rPr>
      </w:pPr>
      <w:r w:rsidRPr="00C772EF">
        <w:rPr>
          <w:rFonts w:ascii="Times New Roman" w:eastAsia="Arial" w:hAnsi="Times New Roman" w:cs="Times New Roman"/>
          <w:b/>
          <w:bCs/>
          <w:smallCaps/>
          <w:sz w:val="24"/>
          <w:szCs w:val="24"/>
        </w:rPr>
        <w:t>TIEKĖJŲ KVALIFIKACIJOS REIKALAVIMAI</w:t>
      </w:r>
    </w:p>
    <w:p w14:paraId="35F2E5FA" w14:textId="77777777" w:rsidR="005D52C4" w:rsidRPr="00C772EF" w:rsidRDefault="005D52C4" w:rsidP="00E349C2">
      <w:pPr>
        <w:numPr>
          <w:ilvl w:val="0"/>
          <w:numId w:val="23"/>
        </w:numPr>
        <w:spacing w:after="0" w:line="20" w:lineRule="atLeast"/>
        <w:ind w:left="0" w:firstLine="567"/>
        <w:contextualSpacing/>
        <w:jc w:val="both"/>
        <w:rPr>
          <w:rFonts w:ascii="Times New Roman" w:eastAsiaTheme="minorHAnsi" w:hAnsi="Times New Roman" w:cs="Times New Roman"/>
          <w:sz w:val="24"/>
          <w:szCs w:val="24"/>
        </w:rPr>
      </w:pPr>
      <w:r w:rsidRPr="00C772EF">
        <w:rPr>
          <w:rFonts w:ascii="Times New Roman" w:eastAsiaTheme="minorHAnsi"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perkančiajam  subjektui įsipareigoja, kad sutartį vykdys tik teisę verstis atitinkama veikla turintys asmenys.</w:t>
      </w:r>
    </w:p>
    <w:p w14:paraId="426D785E" w14:textId="23CF69F6" w:rsidR="005D52C4" w:rsidRPr="00C772EF" w:rsidRDefault="005D52C4" w:rsidP="00E349C2">
      <w:pPr>
        <w:numPr>
          <w:ilvl w:val="0"/>
          <w:numId w:val="23"/>
        </w:numPr>
        <w:spacing w:after="0" w:line="20" w:lineRule="atLeast"/>
        <w:ind w:left="0" w:firstLine="567"/>
        <w:contextualSpacing/>
        <w:jc w:val="both"/>
        <w:rPr>
          <w:rFonts w:ascii="Times New Roman" w:eastAsiaTheme="minorHAnsi" w:hAnsi="Times New Roman" w:cs="Times New Roman"/>
          <w:sz w:val="24"/>
          <w:szCs w:val="24"/>
        </w:rPr>
      </w:pPr>
      <w:r w:rsidRPr="00C772EF">
        <w:rPr>
          <w:rFonts w:ascii="Times New Roman" w:eastAsiaTheme="minorHAnsi" w:hAnsi="Times New Roman" w:cs="Times New Roman"/>
          <w:sz w:val="24"/>
          <w:szCs w:val="24"/>
        </w:rPr>
        <w:t xml:space="preserve"> </w:t>
      </w:r>
      <w:r w:rsidR="00F907A2" w:rsidRPr="00C772EF">
        <w:rPr>
          <w:rFonts w:ascii="Times New Roman" w:hAnsi="Times New Roman" w:cs="Times New Roman"/>
          <w:sz w:val="24"/>
          <w:szCs w:val="24"/>
        </w:rPr>
        <w:t>Kai tiekėjas remiasi kitų ūkio subjektų pajėgumais, kad atitiktų nustatytus ekonominio ir finansinio pajėgumo reikalavimus</w:t>
      </w:r>
      <w:r w:rsidR="00F907A2" w:rsidRPr="00C772EF">
        <w:rPr>
          <w:rFonts w:ascii="Times New Roman" w:eastAsia="Calibri" w:hAnsi="Times New Roman" w:cs="Times New Roman"/>
          <w:color w:val="7030A0"/>
          <w:sz w:val="24"/>
          <w:szCs w:val="24"/>
        </w:rPr>
        <w:t xml:space="preserve">, </w:t>
      </w:r>
      <w:r w:rsidR="00F907A2" w:rsidRPr="00C772EF">
        <w:rPr>
          <w:rFonts w:ascii="Times New Roman" w:eastAsia="Calibri" w:hAnsi="Times New Roman" w:cs="Times New Roman"/>
          <w:sz w:val="24"/>
          <w:szCs w:val="24"/>
        </w:rPr>
        <w:t xml:space="preserve">jie </w:t>
      </w:r>
      <w:r w:rsidR="00F907A2" w:rsidRPr="00C772EF">
        <w:rPr>
          <w:rFonts w:ascii="Times New Roman" w:hAnsi="Times New Roman" w:cs="Times New Roman"/>
          <w:sz w:val="24"/>
          <w:szCs w:val="24"/>
        </w:rPr>
        <w:t>privalo prisiimti solidarią atsakomybę už sutarties įvykdymą.</w:t>
      </w:r>
    </w:p>
    <w:p w14:paraId="07B6E04F" w14:textId="77777777" w:rsidR="002B687F" w:rsidRPr="004361F3" w:rsidRDefault="002B687F" w:rsidP="002B687F">
      <w:pPr>
        <w:numPr>
          <w:ilvl w:val="0"/>
          <w:numId w:val="23"/>
        </w:numPr>
        <w:spacing w:after="0" w:line="20" w:lineRule="atLeast"/>
        <w:ind w:left="0" w:firstLine="567"/>
        <w:contextualSpacing/>
        <w:jc w:val="both"/>
        <w:rPr>
          <w:rFonts w:ascii="Times New Roman" w:eastAsiaTheme="minorHAnsi" w:hAnsi="Times New Roman" w:cs="Times New Roman"/>
          <w:b/>
          <w:bCs/>
          <w:sz w:val="24"/>
          <w:szCs w:val="24"/>
        </w:rPr>
      </w:pPr>
      <w:r w:rsidRPr="004361F3">
        <w:rPr>
          <w:rFonts w:ascii="Times New Roman" w:eastAsia="Arial" w:hAnsi="Times New Roman" w:cs="Times New Roman"/>
          <w:b/>
          <w:bCs/>
          <w:sz w:val="24"/>
          <w:szCs w:val="24"/>
          <w:u w:val="single"/>
        </w:rPr>
        <w:t xml:space="preserve">Aktualius kvalifikaciją įrodančius dokumentus turės pateikti tik pirkimo laimėtojas. </w:t>
      </w:r>
    </w:p>
    <w:p w14:paraId="254C496F" w14:textId="77777777" w:rsidR="00E028EC" w:rsidRPr="00C772EF" w:rsidRDefault="00E028EC" w:rsidP="00E028EC">
      <w:pPr>
        <w:ind w:left="709"/>
        <w:contextualSpacing/>
        <w:jc w:val="both"/>
        <w:rPr>
          <w:rFonts w:ascii="Times New Roman" w:eastAsiaTheme="minorHAnsi" w:hAnsi="Times New Roman" w:cs="Times New Roman"/>
          <w:sz w:val="24"/>
          <w:szCs w:val="24"/>
        </w:rPr>
      </w:pPr>
    </w:p>
    <w:p w14:paraId="75526745" w14:textId="3AA99BC4" w:rsidR="006E788F" w:rsidRPr="00C772EF" w:rsidRDefault="00E028EC" w:rsidP="006E788F">
      <w:pPr>
        <w:jc w:val="center"/>
        <w:rPr>
          <w:rFonts w:ascii="Times New Roman" w:eastAsiaTheme="minorHAnsi" w:hAnsi="Times New Roman" w:cs="Times New Roman"/>
          <w:b/>
          <w:bCs/>
          <w:sz w:val="28"/>
          <w:szCs w:val="28"/>
        </w:rPr>
      </w:pPr>
      <w:r w:rsidRPr="00C772EF">
        <w:rPr>
          <w:rFonts w:ascii="Times New Roman" w:eastAsiaTheme="minorHAnsi" w:hAnsi="Times New Roman" w:cs="Times New Roman"/>
          <w:b/>
          <w:bCs/>
          <w:sz w:val="28"/>
          <w:szCs w:val="28"/>
        </w:rPr>
        <w:t>Tiekėjų kvalifikacijos reikalavimai</w:t>
      </w:r>
    </w:p>
    <w:p w14:paraId="41C76274" w14:textId="2D6420FD" w:rsidR="00637D5E" w:rsidRPr="00C772EF" w:rsidRDefault="00637D5E" w:rsidP="006E788F">
      <w:pPr>
        <w:rPr>
          <w:rFonts w:ascii="Times New Roman" w:eastAsiaTheme="minorHAnsi" w:hAnsi="Times New Roman" w:cs="Times New Roman"/>
          <w:b/>
          <w:bCs/>
          <w:sz w:val="28"/>
          <w:szCs w:val="28"/>
        </w:rPr>
      </w:pPr>
      <w:r w:rsidRPr="00C772EF">
        <w:rPr>
          <w:rFonts w:ascii="Times New Roman" w:eastAsiaTheme="minorHAnsi" w:hAnsi="Times New Roman" w:cs="Times New Roman"/>
          <w:b/>
          <w:bCs/>
          <w:sz w:val="24"/>
          <w:szCs w:val="24"/>
        </w:rPr>
        <w:t xml:space="preserve">1 </w:t>
      </w:r>
      <w:r w:rsidR="00F52813" w:rsidRPr="00C772EF">
        <w:rPr>
          <w:rFonts w:ascii="Times New Roman" w:eastAsiaTheme="minorHAnsi" w:hAnsi="Times New Roman" w:cs="Times New Roman"/>
          <w:b/>
          <w:bCs/>
          <w:sz w:val="24"/>
          <w:szCs w:val="24"/>
        </w:rPr>
        <w:t>lentelė</w:t>
      </w:r>
    </w:p>
    <w:p w14:paraId="35331120" w14:textId="77777777" w:rsidR="00BE0610" w:rsidRPr="00C772EF" w:rsidRDefault="00BE0610" w:rsidP="00370E22">
      <w:pPr>
        <w:tabs>
          <w:tab w:val="left" w:pos="720"/>
        </w:tabs>
        <w:spacing w:after="0" w:line="240" w:lineRule="auto"/>
        <w:ind w:firstLine="567"/>
        <w:jc w:val="center"/>
        <w:rPr>
          <w:rFonts w:ascii="Times New Roman" w:eastAsia="Calibri" w:hAnsi="Times New Roman" w:cs="Times New Roman"/>
          <w:b/>
          <w:bCs/>
          <w:sz w:val="28"/>
          <w:szCs w:val="28"/>
          <w:lang w:eastAsia="en-US"/>
        </w:rPr>
      </w:pPr>
    </w:p>
    <w:tbl>
      <w:tblPr>
        <w:tblStyle w:val="TableGrid3"/>
        <w:tblpPr w:leftFromText="180" w:rightFromText="180" w:horzAnchor="margin" w:tblpX="-436" w:tblpY="770"/>
        <w:tblW w:w="5219" w:type="pct"/>
        <w:tblLook w:val="04A0" w:firstRow="1" w:lastRow="0" w:firstColumn="1" w:lastColumn="0" w:noHBand="0" w:noVBand="1"/>
      </w:tblPr>
      <w:tblGrid>
        <w:gridCol w:w="927"/>
        <w:gridCol w:w="2552"/>
        <w:gridCol w:w="4790"/>
        <w:gridCol w:w="2023"/>
      </w:tblGrid>
      <w:tr w:rsidR="00C5029B" w:rsidRPr="00C61D5A" w14:paraId="07324C4D" w14:textId="77777777" w:rsidTr="008162E6">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p w14:paraId="64C69197" w14:textId="77777777" w:rsidR="00C5029B" w:rsidRPr="00C61D5A" w:rsidRDefault="00C5029B" w:rsidP="00874088">
            <w:pPr>
              <w:spacing w:before="60" w:after="60" w:line="257" w:lineRule="auto"/>
              <w:jc w:val="center"/>
              <w:rPr>
                <w:rFonts w:eastAsiaTheme="minorHAnsi"/>
              </w:rPr>
            </w:pPr>
            <w:r w:rsidRPr="00C61D5A">
              <w:rPr>
                <w:rFonts w:eastAsiaTheme="minorHAnsi"/>
                <w:b/>
                <w:bCs/>
              </w:rPr>
              <w:lastRenderedPageBreak/>
              <w:t>Eil. Nr</w:t>
            </w:r>
            <w:r w:rsidRPr="00C61D5A">
              <w:rPr>
                <w:rFonts w:eastAsiaTheme="minorHAnsi"/>
              </w:rPr>
              <w:t>.</w:t>
            </w:r>
          </w:p>
        </w:tc>
        <w:tc>
          <w:tcPr>
            <w:tcW w:w="124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30CC35B5" w14:textId="77777777" w:rsidR="00C5029B" w:rsidRPr="00C61D5A" w:rsidRDefault="00C5029B" w:rsidP="00874088">
            <w:pPr>
              <w:autoSpaceDE w:val="0"/>
              <w:autoSpaceDN w:val="0"/>
              <w:adjustRightInd w:val="0"/>
              <w:jc w:val="center"/>
              <w:rPr>
                <w:b/>
                <w:bCs/>
              </w:rPr>
            </w:pPr>
            <w:r w:rsidRPr="00C61D5A">
              <w:rPr>
                <w:b/>
                <w:bCs/>
              </w:rPr>
              <w:t>Kvalifikacijos reikalavimas</w:t>
            </w:r>
          </w:p>
          <w:p w14:paraId="25353127" w14:textId="77777777" w:rsidR="00C5029B" w:rsidRPr="00C61D5A" w:rsidRDefault="00C5029B" w:rsidP="00874088">
            <w:pPr>
              <w:autoSpaceDE w:val="0"/>
              <w:autoSpaceDN w:val="0"/>
              <w:adjustRightInd w:val="0"/>
              <w:jc w:val="center"/>
              <w:rPr>
                <w:b/>
                <w:bCs/>
              </w:rPr>
            </w:pPr>
          </w:p>
          <w:p w14:paraId="04AB7B31" w14:textId="77777777" w:rsidR="00C5029B" w:rsidRPr="00C61D5A" w:rsidRDefault="00C5029B" w:rsidP="00874088">
            <w:pPr>
              <w:autoSpaceDE w:val="0"/>
              <w:autoSpaceDN w:val="0"/>
              <w:adjustRightInd w:val="0"/>
              <w:jc w:val="center"/>
              <w:rPr>
                <w:b/>
                <w:bCs/>
              </w:rPr>
            </w:pPr>
          </w:p>
        </w:tc>
        <w:tc>
          <w:tcPr>
            <w:tcW w:w="2327"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41A1A7FF" w14:textId="77777777" w:rsidR="00C5029B" w:rsidRPr="00C61D5A" w:rsidRDefault="00C5029B" w:rsidP="00874088">
            <w:pPr>
              <w:autoSpaceDE w:val="0"/>
              <w:autoSpaceDN w:val="0"/>
              <w:adjustRightInd w:val="0"/>
              <w:jc w:val="center"/>
              <w:rPr>
                <w:b/>
                <w:bCs/>
              </w:rPr>
            </w:pPr>
            <w:r w:rsidRPr="00C61D5A">
              <w:rPr>
                <w:b/>
                <w:bCs/>
              </w:rPr>
              <w:t>Atitiktį reikalavimui įrodantys dokumentai</w:t>
            </w:r>
          </w:p>
        </w:tc>
        <w:tc>
          <w:tcPr>
            <w:tcW w:w="98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71B6A705" w14:textId="77777777" w:rsidR="00C5029B" w:rsidRPr="00C61D5A" w:rsidRDefault="00C5029B" w:rsidP="00874088">
            <w:pPr>
              <w:autoSpaceDE w:val="0"/>
              <w:autoSpaceDN w:val="0"/>
              <w:adjustRightInd w:val="0"/>
              <w:jc w:val="center"/>
              <w:rPr>
                <w:b/>
                <w:bCs/>
              </w:rPr>
            </w:pPr>
            <w:r w:rsidRPr="00C61D5A">
              <w:rPr>
                <w:b/>
                <w:bCs/>
              </w:rPr>
              <w:t>Subjektas, kuris turi atitikti reikalavimą</w:t>
            </w:r>
          </w:p>
        </w:tc>
      </w:tr>
      <w:tr w:rsidR="00C5029B" w:rsidRPr="00CA7BD3" w14:paraId="7EE1C2CF" w14:textId="77777777" w:rsidTr="00874088">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1774E" w14:textId="269F5B9A" w:rsidR="00C5029B" w:rsidRDefault="00C5029B" w:rsidP="00874088">
            <w:pPr>
              <w:contextualSpacing/>
              <w:rPr>
                <w:rFonts w:eastAsiaTheme="minorHAnsi"/>
              </w:rPr>
            </w:pPr>
            <w:r>
              <w:rPr>
                <w:rFonts w:eastAsiaTheme="minorHAnsi"/>
              </w:rPr>
              <w:t>1.</w:t>
            </w:r>
          </w:p>
        </w:tc>
        <w:tc>
          <w:tcPr>
            <w:tcW w:w="45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4AE937" w14:textId="77777777" w:rsidR="00C5029B" w:rsidRPr="00CA7BD3" w:rsidRDefault="00C5029B" w:rsidP="00874088">
            <w:pPr>
              <w:spacing w:line="259" w:lineRule="auto"/>
              <w:rPr>
                <w:b/>
                <w:bCs/>
                <w:color w:val="0070C0"/>
                <w:szCs w:val="24"/>
              </w:rPr>
            </w:pPr>
            <w:r w:rsidRPr="00CA7BD3">
              <w:rPr>
                <w:b/>
                <w:bCs/>
                <w:color w:val="000000" w:themeColor="text1"/>
                <w:szCs w:val="24"/>
              </w:rPr>
              <w:t>Techninis ir profesinis pajėgumas</w:t>
            </w:r>
          </w:p>
        </w:tc>
      </w:tr>
      <w:tr w:rsidR="00C5029B" w14:paraId="3329A07B" w14:textId="77777777" w:rsidTr="008162E6">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440D2" w14:textId="77777777" w:rsidR="00C5029B" w:rsidRDefault="00C5029B" w:rsidP="00874088">
            <w:pPr>
              <w:contextualSpacing/>
              <w:rPr>
                <w:rFonts w:eastAsiaTheme="minorHAnsi"/>
              </w:rPr>
            </w:pPr>
            <w:r>
              <w:rPr>
                <w:rFonts w:eastAsiaTheme="minorHAnsi"/>
              </w:rPr>
              <w:t>1.1.</w:t>
            </w:r>
          </w:p>
          <w:p w14:paraId="4D2BFD40" w14:textId="77777777" w:rsidR="008C6C56" w:rsidRDefault="008C6C56" w:rsidP="00874088">
            <w:pPr>
              <w:contextualSpacing/>
              <w:rPr>
                <w:rFonts w:eastAsiaTheme="minorHAnsi"/>
              </w:rPr>
            </w:pPr>
          </w:p>
          <w:p w14:paraId="1E4C93A1" w14:textId="77777777" w:rsidR="008C6C56" w:rsidRDefault="008C6C56" w:rsidP="00874088">
            <w:pPr>
              <w:contextualSpacing/>
              <w:rPr>
                <w:rFonts w:eastAsiaTheme="minorHAnsi"/>
              </w:rPr>
            </w:pPr>
          </w:p>
          <w:p w14:paraId="70EC4BFC" w14:textId="77777777" w:rsidR="008C6C56" w:rsidRDefault="008C6C56" w:rsidP="00874088">
            <w:pPr>
              <w:contextualSpacing/>
              <w:rPr>
                <w:rFonts w:eastAsiaTheme="minorHAnsi"/>
              </w:rPr>
            </w:pPr>
          </w:p>
          <w:p w14:paraId="12F4853B" w14:textId="77777777" w:rsidR="008C6C56" w:rsidRDefault="008C6C56" w:rsidP="00874088">
            <w:pPr>
              <w:contextualSpacing/>
              <w:rPr>
                <w:rFonts w:eastAsiaTheme="minorHAnsi"/>
              </w:rPr>
            </w:pPr>
          </w:p>
          <w:p w14:paraId="48786222" w14:textId="77777777" w:rsidR="008C6C56" w:rsidRDefault="008C6C56" w:rsidP="00874088">
            <w:pPr>
              <w:contextualSpacing/>
              <w:rPr>
                <w:rFonts w:eastAsiaTheme="minorHAnsi"/>
              </w:rPr>
            </w:pPr>
          </w:p>
          <w:p w14:paraId="0177CD8D" w14:textId="77777777" w:rsidR="008C6C56" w:rsidRDefault="008C6C56" w:rsidP="00874088">
            <w:pPr>
              <w:contextualSpacing/>
              <w:rPr>
                <w:rFonts w:eastAsiaTheme="minorHAnsi"/>
              </w:rPr>
            </w:pPr>
          </w:p>
          <w:p w14:paraId="08FC3613" w14:textId="77777777" w:rsidR="008C6C56" w:rsidRDefault="008C6C56" w:rsidP="00874088">
            <w:pPr>
              <w:contextualSpacing/>
              <w:rPr>
                <w:rFonts w:eastAsiaTheme="minorHAnsi"/>
              </w:rPr>
            </w:pPr>
          </w:p>
          <w:p w14:paraId="4A28A003" w14:textId="77777777" w:rsidR="008C6C56" w:rsidRDefault="008C6C56" w:rsidP="00874088">
            <w:pPr>
              <w:contextualSpacing/>
              <w:rPr>
                <w:rFonts w:eastAsiaTheme="minorHAnsi"/>
              </w:rPr>
            </w:pPr>
          </w:p>
          <w:p w14:paraId="039452A2" w14:textId="77777777" w:rsidR="008C6C56" w:rsidRDefault="008C6C56" w:rsidP="00874088">
            <w:pPr>
              <w:contextualSpacing/>
              <w:rPr>
                <w:rFonts w:eastAsiaTheme="minorHAnsi"/>
              </w:rPr>
            </w:pPr>
          </w:p>
          <w:p w14:paraId="71B1270C" w14:textId="77777777" w:rsidR="008C6C56" w:rsidRDefault="008C6C56" w:rsidP="00874088">
            <w:pPr>
              <w:contextualSpacing/>
              <w:rPr>
                <w:rFonts w:eastAsiaTheme="minorHAnsi"/>
              </w:rPr>
            </w:pPr>
          </w:p>
          <w:p w14:paraId="48C42006" w14:textId="77777777" w:rsidR="008C6C56" w:rsidRDefault="008C6C56" w:rsidP="00874088">
            <w:pPr>
              <w:contextualSpacing/>
              <w:rPr>
                <w:rFonts w:eastAsiaTheme="minorHAnsi"/>
              </w:rPr>
            </w:pPr>
          </w:p>
          <w:p w14:paraId="48F27CED" w14:textId="77777777" w:rsidR="008C6C56" w:rsidRDefault="008C6C56" w:rsidP="00874088">
            <w:pPr>
              <w:contextualSpacing/>
              <w:rPr>
                <w:rFonts w:eastAsiaTheme="minorHAnsi"/>
              </w:rPr>
            </w:pPr>
          </w:p>
          <w:p w14:paraId="78F8D3EF" w14:textId="77777777" w:rsidR="008C6C56" w:rsidRDefault="008C6C56" w:rsidP="00874088">
            <w:pPr>
              <w:contextualSpacing/>
              <w:rPr>
                <w:rFonts w:eastAsiaTheme="minorHAnsi"/>
              </w:rPr>
            </w:pPr>
          </w:p>
          <w:p w14:paraId="572B13E8" w14:textId="77777777" w:rsidR="008C6C56" w:rsidRDefault="008C6C56" w:rsidP="00874088">
            <w:pPr>
              <w:contextualSpacing/>
              <w:rPr>
                <w:rFonts w:eastAsiaTheme="minorHAnsi"/>
              </w:rPr>
            </w:pPr>
          </w:p>
          <w:p w14:paraId="7976B33D" w14:textId="77777777" w:rsidR="008C6C56" w:rsidRDefault="008C6C56" w:rsidP="00874088">
            <w:pPr>
              <w:contextualSpacing/>
              <w:rPr>
                <w:rFonts w:eastAsiaTheme="minorHAnsi"/>
              </w:rPr>
            </w:pPr>
          </w:p>
          <w:p w14:paraId="47B22DB9" w14:textId="77777777" w:rsidR="008C6C56" w:rsidRDefault="008C6C56" w:rsidP="00874088">
            <w:pPr>
              <w:contextualSpacing/>
              <w:rPr>
                <w:rFonts w:eastAsiaTheme="minorHAnsi"/>
              </w:rPr>
            </w:pPr>
          </w:p>
          <w:p w14:paraId="6877319F" w14:textId="77777777" w:rsidR="008C6C56" w:rsidRDefault="008C6C56" w:rsidP="00874088">
            <w:pPr>
              <w:contextualSpacing/>
              <w:rPr>
                <w:rFonts w:eastAsiaTheme="minorHAnsi"/>
              </w:rPr>
            </w:pPr>
          </w:p>
          <w:p w14:paraId="02AF9505" w14:textId="77777777" w:rsidR="008C6C56" w:rsidRDefault="008C6C56" w:rsidP="00874088">
            <w:pPr>
              <w:contextualSpacing/>
              <w:rPr>
                <w:rFonts w:eastAsiaTheme="minorHAnsi"/>
              </w:rPr>
            </w:pPr>
          </w:p>
          <w:p w14:paraId="53FE4909" w14:textId="77777777" w:rsidR="008C6C56" w:rsidRDefault="008C6C56" w:rsidP="00874088">
            <w:pPr>
              <w:contextualSpacing/>
              <w:rPr>
                <w:rFonts w:eastAsiaTheme="minorHAnsi"/>
              </w:rPr>
            </w:pPr>
          </w:p>
          <w:p w14:paraId="30189EB1" w14:textId="77777777" w:rsidR="008C6C56" w:rsidRDefault="008C6C56" w:rsidP="00874088">
            <w:pPr>
              <w:contextualSpacing/>
              <w:rPr>
                <w:rFonts w:eastAsiaTheme="minorHAnsi"/>
              </w:rPr>
            </w:pPr>
          </w:p>
          <w:p w14:paraId="1EDFCFB0" w14:textId="77777777" w:rsidR="008C6C56" w:rsidRDefault="008C6C56" w:rsidP="00874088">
            <w:pPr>
              <w:contextualSpacing/>
              <w:rPr>
                <w:rFonts w:eastAsiaTheme="minorHAnsi"/>
              </w:rPr>
            </w:pPr>
          </w:p>
          <w:p w14:paraId="336D36FC" w14:textId="77777777" w:rsidR="008C6C56" w:rsidRDefault="008C6C56" w:rsidP="00874088">
            <w:pPr>
              <w:contextualSpacing/>
              <w:rPr>
                <w:rFonts w:eastAsiaTheme="minorHAnsi"/>
              </w:rPr>
            </w:pPr>
          </w:p>
          <w:p w14:paraId="4C0B0F65" w14:textId="77777777" w:rsidR="008C6C56" w:rsidRDefault="008C6C56" w:rsidP="00874088">
            <w:pPr>
              <w:contextualSpacing/>
              <w:rPr>
                <w:rFonts w:eastAsiaTheme="minorHAnsi"/>
              </w:rPr>
            </w:pPr>
          </w:p>
          <w:p w14:paraId="2B5307A2" w14:textId="77777777" w:rsidR="008C6C56" w:rsidRDefault="008C6C56" w:rsidP="00874088">
            <w:pPr>
              <w:contextualSpacing/>
              <w:rPr>
                <w:rFonts w:eastAsiaTheme="minorHAnsi"/>
              </w:rPr>
            </w:pPr>
          </w:p>
          <w:p w14:paraId="7F97E6D2" w14:textId="77777777" w:rsidR="008C6C56" w:rsidRDefault="008C6C56" w:rsidP="00874088">
            <w:pPr>
              <w:contextualSpacing/>
              <w:rPr>
                <w:rFonts w:eastAsiaTheme="minorHAnsi"/>
              </w:rPr>
            </w:pPr>
          </w:p>
          <w:p w14:paraId="7FA1F31B" w14:textId="77777777" w:rsidR="008C6C56" w:rsidRDefault="008C6C56" w:rsidP="00874088">
            <w:pPr>
              <w:contextualSpacing/>
              <w:rPr>
                <w:rFonts w:eastAsiaTheme="minorHAnsi"/>
              </w:rPr>
            </w:pPr>
          </w:p>
          <w:p w14:paraId="0A50A5EB" w14:textId="77777777" w:rsidR="008C6C56" w:rsidRDefault="008C6C56" w:rsidP="00874088">
            <w:pPr>
              <w:contextualSpacing/>
              <w:rPr>
                <w:rFonts w:eastAsiaTheme="minorHAnsi"/>
              </w:rPr>
            </w:pPr>
          </w:p>
          <w:p w14:paraId="570695E7" w14:textId="77777777" w:rsidR="008C6C56" w:rsidRDefault="008C6C56" w:rsidP="00874088">
            <w:pPr>
              <w:contextualSpacing/>
              <w:rPr>
                <w:rFonts w:eastAsiaTheme="minorHAnsi"/>
              </w:rPr>
            </w:pPr>
          </w:p>
          <w:p w14:paraId="6186246C" w14:textId="77777777" w:rsidR="008C6C56" w:rsidRDefault="008C6C56" w:rsidP="00874088">
            <w:pPr>
              <w:contextualSpacing/>
              <w:rPr>
                <w:rFonts w:eastAsiaTheme="minorHAnsi"/>
              </w:rPr>
            </w:pPr>
          </w:p>
          <w:p w14:paraId="3FCEBA6A" w14:textId="77777777" w:rsidR="008C6C56" w:rsidRDefault="008C6C56" w:rsidP="00874088">
            <w:pPr>
              <w:contextualSpacing/>
              <w:rPr>
                <w:rFonts w:eastAsiaTheme="minorHAnsi"/>
              </w:rPr>
            </w:pPr>
          </w:p>
          <w:p w14:paraId="34401E98" w14:textId="77777777" w:rsidR="008C6C56" w:rsidRDefault="008C6C56" w:rsidP="00874088">
            <w:pPr>
              <w:contextualSpacing/>
              <w:rPr>
                <w:rFonts w:eastAsiaTheme="minorHAnsi"/>
              </w:rPr>
            </w:pPr>
          </w:p>
          <w:p w14:paraId="7FC017FB" w14:textId="77777777" w:rsidR="008C6C56" w:rsidRDefault="008C6C56" w:rsidP="00874088">
            <w:pPr>
              <w:contextualSpacing/>
              <w:rPr>
                <w:rFonts w:eastAsiaTheme="minorHAnsi"/>
              </w:rPr>
            </w:pPr>
          </w:p>
          <w:p w14:paraId="45049D75" w14:textId="77777777" w:rsidR="008C6C56" w:rsidRDefault="008C6C56" w:rsidP="00874088">
            <w:pPr>
              <w:contextualSpacing/>
              <w:rPr>
                <w:rFonts w:eastAsiaTheme="minorHAnsi"/>
              </w:rPr>
            </w:pPr>
          </w:p>
          <w:p w14:paraId="3282C8CA" w14:textId="77777777" w:rsidR="008C6C56" w:rsidRDefault="008C6C56" w:rsidP="00874088">
            <w:pPr>
              <w:contextualSpacing/>
              <w:rPr>
                <w:rFonts w:eastAsiaTheme="minorHAnsi"/>
              </w:rPr>
            </w:pPr>
          </w:p>
          <w:p w14:paraId="4D49578B" w14:textId="77777777" w:rsidR="008C6C56" w:rsidRDefault="008C6C56" w:rsidP="00874088">
            <w:pPr>
              <w:contextualSpacing/>
              <w:rPr>
                <w:rFonts w:eastAsiaTheme="minorHAnsi"/>
              </w:rPr>
            </w:pPr>
          </w:p>
          <w:p w14:paraId="35FB8B9E" w14:textId="29210ECC" w:rsidR="008C6C56" w:rsidRDefault="008C6C56" w:rsidP="00874088">
            <w:pPr>
              <w:contextualSpacing/>
              <w:rPr>
                <w:rFonts w:eastAsiaTheme="minorHAnsi"/>
              </w:rPr>
            </w:pPr>
          </w:p>
        </w:tc>
        <w:tc>
          <w:tcPr>
            <w:tcW w:w="1240" w:type="pct"/>
            <w:tcBorders>
              <w:top w:val="single" w:sz="4" w:space="0" w:color="000000" w:themeColor="text1"/>
              <w:left w:val="single" w:sz="4" w:space="0" w:color="000000" w:themeColor="text1"/>
              <w:bottom w:val="single" w:sz="4" w:space="0" w:color="000000" w:themeColor="text1"/>
              <w:right w:val="single" w:sz="4" w:space="0" w:color="auto"/>
            </w:tcBorders>
          </w:tcPr>
          <w:p w14:paraId="50F7CF4B" w14:textId="01A087C3" w:rsidR="0049449C" w:rsidRPr="0049449C" w:rsidRDefault="0049449C" w:rsidP="0049449C">
            <w:pPr>
              <w:spacing w:line="259" w:lineRule="auto"/>
              <w:jc w:val="both"/>
              <w:rPr>
                <w:b/>
              </w:rPr>
            </w:pPr>
            <w:r w:rsidRPr="0049449C">
              <w:rPr>
                <w:color w:val="000000"/>
              </w:rPr>
              <w:t>Tiekėjas per pastaruosius 3 metus iki pasiūlymo pateikimo termino pabaigos</w:t>
            </w:r>
            <w:r w:rsidRPr="0049449C">
              <w:t xml:space="preserve"> arba per laiką nuo tiekėjo įregistravimo dienos (jeigu tiekėjas vykdo veiklą mažiau nei 3 metus)</w:t>
            </w:r>
            <w:r w:rsidR="00DD4424">
              <w:t xml:space="preserve"> </w:t>
            </w:r>
            <w:r w:rsidR="00DD4424" w:rsidRPr="00DD4424">
              <w:rPr>
                <w:b/>
                <w:bCs/>
              </w:rPr>
              <w:t>savo jėgomis</w:t>
            </w:r>
            <w:r w:rsidRPr="0049449C">
              <w:rPr>
                <w:color w:val="000000"/>
              </w:rPr>
              <w:t xml:space="preserve"> </w:t>
            </w:r>
            <w:r w:rsidRPr="0049449C">
              <w:rPr>
                <w:b/>
                <w:color w:val="000000"/>
              </w:rPr>
              <w:t>turi būti tinkamai įvykdęs ar vykdyti bent vieną ar daugiau sutarčių</w:t>
            </w:r>
            <w:r w:rsidRPr="0049449C">
              <w:rPr>
                <w:color w:val="000000"/>
              </w:rPr>
              <w:t xml:space="preserve">, kurių objektas </w:t>
            </w:r>
            <w:r w:rsidR="00471052">
              <w:rPr>
                <w:color w:val="000000"/>
              </w:rPr>
              <w:t>–</w:t>
            </w:r>
            <w:r w:rsidRPr="0049449C">
              <w:rPr>
                <w:color w:val="000000"/>
              </w:rPr>
              <w:t xml:space="preserve"> </w:t>
            </w:r>
            <w:r w:rsidR="00471052" w:rsidRPr="00471052">
              <w:rPr>
                <w:i/>
                <w:iCs/>
                <w:color w:val="000000"/>
              </w:rPr>
              <w:t>gėl</w:t>
            </w:r>
            <w:r w:rsidR="00471052">
              <w:rPr>
                <w:i/>
                <w:iCs/>
                <w:color w:val="000000"/>
              </w:rPr>
              <w:t>ynų įrengimo ir/ar g</w:t>
            </w:r>
            <w:r w:rsidRPr="00471052">
              <w:rPr>
                <w:i/>
                <w:iCs/>
              </w:rPr>
              <w:t>ėlynų priežiūros ir/ar augalų (krūmų) ir/ar vejos</w:t>
            </w:r>
            <w:r w:rsidRPr="0049449C">
              <w:rPr>
                <w:i/>
              </w:rPr>
              <w:t xml:space="preserve"> priežiūros paslaugos</w:t>
            </w:r>
            <w:r w:rsidRPr="0049449C">
              <w:t xml:space="preserve">, ir kurių bendra vertė yra </w:t>
            </w:r>
            <w:r w:rsidRPr="0049449C">
              <w:rPr>
                <w:b/>
              </w:rPr>
              <w:t xml:space="preserve">ne mažesnė kaip </w:t>
            </w:r>
            <w:r w:rsidR="00471052">
              <w:rPr>
                <w:b/>
              </w:rPr>
              <w:t xml:space="preserve">210 </w:t>
            </w:r>
            <w:r w:rsidRPr="0049449C">
              <w:rPr>
                <w:b/>
              </w:rPr>
              <w:t>000 Eur be PVM</w:t>
            </w:r>
            <w:r w:rsidRPr="0049449C">
              <w:t xml:space="preserve">. </w:t>
            </w:r>
          </w:p>
          <w:p w14:paraId="4DD841FE" w14:textId="77777777" w:rsidR="0049449C" w:rsidRPr="0049449C" w:rsidRDefault="0049449C" w:rsidP="0049449C">
            <w:pPr>
              <w:spacing w:line="259" w:lineRule="auto"/>
              <w:ind w:firstLine="360"/>
              <w:jc w:val="both"/>
              <w:rPr>
                <w:b/>
                <w:bCs/>
              </w:rPr>
            </w:pPr>
          </w:p>
          <w:p w14:paraId="7C688DA1" w14:textId="77777777" w:rsidR="0049449C" w:rsidRPr="0049449C" w:rsidRDefault="0049449C" w:rsidP="0049449C">
            <w:pPr>
              <w:spacing w:line="259" w:lineRule="auto"/>
              <w:jc w:val="both"/>
              <w:rPr>
                <w:i/>
              </w:rPr>
            </w:pPr>
            <w:r w:rsidRPr="0049449C">
              <w:rPr>
                <w:i/>
              </w:rPr>
              <w:t>Pastaba:</w:t>
            </w:r>
          </w:p>
          <w:p w14:paraId="520E49F4" w14:textId="38DDCDD8" w:rsidR="0049449C" w:rsidRPr="0049449C" w:rsidRDefault="0049449C" w:rsidP="0049449C">
            <w:pPr>
              <w:spacing w:line="259" w:lineRule="auto"/>
              <w:jc w:val="both"/>
              <w:rPr>
                <w:i/>
              </w:rPr>
            </w:pPr>
            <w:r w:rsidRPr="0049449C">
              <w:rPr>
                <w:i/>
              </w:rPr>
              <w:t xml:space="preserve">Jei tiekėjas teikia informaciją apie vykdomą (-as) sutartį (-is), laikoma, kad jo patirtis atitinka keliamą reikalavimą, jei vykdomos (-ų) sutarties (-ių) įvykdyta dalis per paskutinius 3 metus iki pasiūlymo pateikimo dienos yra ne mažesnė kaip </w:t>
            </w:r>
            <w:r w:rsidR="00471052">
              <w:rPr>
                <w:i/>
              </w:rPr>
              <w:t xml:space="preserve">210 </w:t>
            </w:r>
            <w:r w:rsidRPr="0049449C">
              <w:rPr>
                <w:bCs/>
                <w:i/>
              </w:rPr>
              <w:t>000 Eur be PVM.</w:t>
            </w:r>
          </w:p>
          <w:p w14:paraId="18A47AF3" w14:textId="77777777" w:rsidR="000946F2" w:rsidRPr="0049449C" w:rsidRDefault="000946F2" w:rsidP="00C5029B">
            <w:pPr>
              <w:jc w:val="both"/>
              <w:rPr>
                <w:color w:val="000000" w:themeColor="text1"/>
              </w:rPr>
            </w:pPr>
          </w:p>
          <w:p w14:paraId="17C39FE7" w14:textId="77777777" w:rsidR="000946F2" w:rsidRPr="0049449C" w:rsidRDefault="000946F2" w:rsidP="00C5029B">
            <w:pPr>
              <w:jc w:val="both"/>
              <w:rPr>
                <w:color w:val="000000" w:themeColor="text1"/>
              </w:rPr>
            </w:pPr>
          </w:p>
          <w:p w14:paraId="2D0ECBAA" w14:textId="3B65AD39" w:rsidR="00B15A0A" w:rsidRPr="00B15A0A" w:rsidRDefault="00B15A0A" w:rsidP="00874088">
            <w:pPr>
              <w:autoSpaceDE w:val="0"/>
              <w:autoSpaceDN w:val="0"/>
              <w:adjustRightInd w:val="0"/>
              <w:contextualSpacing/>
              <w:rPr>
                <w:u w:val="single"/>
              </w:rPr>
            </w:pPr>
          </w:p>
        </w:tc>
        <w:tc>
          <w:tcPr>
            <w:tcW w:w="2327" w:type="pct"/>
            <w:tcBorders>
              <w:top w:val="single" w:sz="4" w:space="0" w:color="000000" w:themeColor="text1"/>
              <w:left w:val="single" w:sz="4" w:space="0" w:color="auto"/>
              <w:bottom w:val="single" w:sz="4" w:space="0" w:color="000000" w:themeColor="text1"/>
              <w:right w:val="single" w:sz="4" w:space="0" w:color="000000" w:themeColor="text1"/>
            </w:tcBorders>
          </w:tcPr>
          <w:p w14:paraId="6C5054F0" w14:textId="4C05C2D3" w:rsidR="00C5029B" w:rsidRPr="00E14005" w:rsidRDefault="00C5029B" w:rsidP="00C5029B">
            <w:pPr>
              <w:jc w:val="both"/>
              <w:rPr>
                <w:b/>
                <w:bCs/>
                <w:color w:val="000000" w:themeColor="text1"/>
              </w:rPr>
            </w:pPr>
            <w:r w:rsidRPr="00E14005">
              <w:rPr>
                <w:b/>
                <w:bCs/>
                <w:color w:val="000000" w:themeColor="text1"/>
              </w:rPr>
              <w:t>Pateikiama:</w:t>
            </w:r>
          </w:p>
          <w:p w14:paraId="787DC205" w14:textId="191E9B12" w:rsidR="00471052" w:rsidRPr="00471052" w:rsidRDefault="00471052" w:rsidP="00471052">
            <w:pPr>
              <w:tabs>
                <w:tab w:val="left" w:pos="1296"/>
                <w:tab w:val="center" w:pos="4153"/>
                <w:tab w:val="right" w:pos="8306"/>
              </w:tabs>
              <w:spacing w:line="259" w:lineRule="auto"/>
              <w:jc w:val="both"/>
            </w:pPr>
            <w:r w:rsidRPr="00471052">
              <w:t xml:space="preserve">1) </w:t>
            </w:r>
            <w:r w:rsidRPr="00471052">
              <w:rPr>
                <w:color w:val="000000"/>
              </w:rPr>
              <w:t xml:space="preserve">Per pastaruosius 3 metus iki pasiūlymo pateikimo termino pabaigos arba per laiką nuo tiekėjo įregistravimo dienos (jeigu tiekėjas vykdo veiklą mažiau nei 3 metus) tiekėjo įvykdytų / vykdomų sutarčių, kurių objektas susijęs su pirkimo objektu, t. y. </w:t>
            </w:r>
            <w:bookmarkStart w:id="52" w:name="_Hlk207277783"/>
            <w:r w:rsidR="008C5FDE">
              <w:rPr>
                <w:i/>
                <w:iCs/>
                <w:color w:val="000000"/>
              </w:rPr>
              <w:t xml:space="preserve">gėlynų įrengimo ir/ar </w:t>
            </w:r>
            <w:r w:rsidRPr="00471052">
              <w:rPr>
                <w:i/>
                <w:iCs/>
              </w:rPr>
              <w:t>gėlynų priežiūros ir/ar augalų (krūmų) ir/ar vejos</w:t>
            </w:r>
            <w:r w:rsidRPr="0049449C">
              <w:rPr>
                <w:i/>
              </w:rPr>
              <w:t xml:space="preserve"> priežiūros </w:t>
            </w:r>
            <w:bookmarkEnd w:id="52"/>
            <w:r w:rsidRPr="0049449C">
              <w:rPr>
                <w:i/>
              </w:rPr>
              <w:t>paslaugos</w:t>
            </w:r>
            <w:r w:rsidRPr="0049449C">
              <w:t>,</w:t>
            </w:r>
            <w:r w:rsidRPr="00471052">
              <w:t xml:space="preserve"> sąrašas </w:t>
            </w:r>
            <w:r w:rsidRPr="008C5FDE">
              <w:rPr>
                <w:b/>
                <w:bCs/>
              </w:rPr>
              <w:t xml:space="preserve">(Priedas Nr. </w:t>
            </w:r>
            <w:r w:rsidR="00F626FD">
              <w:rPr>
                <w:b/>
                <w:bCs/>
              </w:rPr>
              <w:t>11</w:t>
            </w:r>
            <w:r w:rsidRPr="008C5FDE">
              <w:rPr>
                <w:b/>
                <w:bCs/>
              </w:rPr>
              <w:t>).</w:t>
            </w:r>
            <w:r w:rsidRPr="00471052">
              <w:t xml:space="preserve"> </w:t>
            </w:r>
          </w:p>
          <w:p w14:paraId="0B892544" w14:textId="77777777" w:rsidR="00471052" w:rsidRPr="00471052" w:rsidRDefault="00471052" w:rsidP="00471052">
            <w:pPr>
              <w:tabs>
                <w:tab w:val="left" w:pos="1296"/>
                <w:tab w:val="center" w:pos="4153"/>
                <w:tab w:val="right" w:pos="8306"/>
              </w:tabs>
              <w:spacing w:line="259" w:lineRule="auto"/>
              <w:jc w:val="both"/>
              <w:rPr>
                <w:bCs/>
                <w:color w:val="000000"/>
              </w:rPr>
            </w:pPr>
            <w:r w:rsidRPr="00471052">
              <w:rPr>
                <w:u w:val="single"/>
              </w:rPr>
              <w:t>Sąraše nurodoma</w:t>
            </w:r>
            <w:r w:rsidRPr="00471052">
              <w:t xml:space="preserve">: paslaugų pavadinimas, trumpas apibūdinimas, </w:t>
            </w:r>
            <w:r w:rsidRPr="00471052">
              <w:rPr>
                <w:color w:val="000000"/>
              </w:rPr>
              <w:t>sutarties vykdymo pradžios ir pabaigos datos (nurodant metus, mėnesį, dieną), įvykdytos sutarties vertė / vykdomos sutarties įvykdytos dalies vertė per nurodytą (vertinamą) laikotarpį, užsakovo identifikavimo duomenys</w:t>
            </w:r>
            <w:r w:rsidRPr="00471052">
              <w:rPr>
                <w:bCs/>
                <w:color w:val="000000"/>
              </w:rPr>
              <w:t>.</w:t>
            </w:r>
            <w:r w:rsidRPr="00471052">
              <w:rPr>
                <w:b/>
                <w:bCs/>
                <w:color w:val="000000"/>
              </w:rPr>
              <w:t xml:space="preserve"> </w:t>
            </w:r>
            <w:r w:rsidRPr="00471052">
              <w:rPr>
                <w:bCs/>
                <w:color w:val="000000"/>
              </w:rPr>
              <w:t>Jame turi būti ne mažiau kaip 1 (viena) atitinkama įvykdyta / vykdoma sutartis.</w:t>
            </w:r>
          </w:p>
          <w:p w14:paraId="6D3D011F" w14:textId="77777777" w:rsidR="00471052" w:rsidRDefault="00471052" w:rsidP="00471052">
            <w:pPr>
              <w:tabs>
                <w:tab w:val="center" w:pos="4153"/>
                <w:tab w:val="right" w:pos="8306"/>
              </w:tabs>
              <w:spacing w:line="259" w:lineRule="auto"/>
              <w:jc w:val="both"/>
            </w:pPr>
          </w:p>
          <w:p w14:paraId="44F8F7D4" w14:textId="5051CD47" w:rsidR="00471052" w:rsidRPr="00471052" w:rsidRDefault="00471052" w:rsidP="00471052">
            <w:pPr>
              <w:tabs>
                <w:tab w:val="center" w:pos="4153"/>
                <w:tab w:val="right" w:pos="8306"/>
              </w:tabs>
              <w:spacing w:line="259" w:lineRule="auto"/>
              <w:jc w:val="both"/>
            </w:pPr>
            <w:r w:rsidRPr="00471052">
              <w:t xml:space="preserve">2) </w:t>
            </w:r>
            <w:r w:rsidRPr="00471052">
              <w:rPr>
                <w:bCs/>
                <w:color w:val="000000"/>
              </w:rPr>
              <w:t xml:space="preserve">Užsakovų atsiliepimai (pažymos) apie tai, kad paslaugos buvo suteiktos / sutartis įvykdyta tinkamai. </w:t>
            </w:r>
            <w:r w:rsidRPr="00471052">
              <w:rPr>
                <w:bCs/>
                <w:color w:val="000000"/>
                <w:u w:val="single"/>
              </w:rPr>
              <w:t>Užsakovo a</w:t>
            </w:r>
            <w:r w:rsidRPr="00471052">
              <w:rPr>
                <w:u w:val="single"/>
              </w:rPr>
              <w:t>tsiliepime (pažymoje) turi būti nurodyta</w:t>
            </w:r>
            <w:r w:rsidRPr="00471052">
              <w:t>: suteiktų paslaugų pavadinimas, trumpas apibūdinimas,</w:t>
            </w:r>
            <w:r w:rsidRPr="00471052">
              <w:rPr>
                <w:b/>
              </w:rPr>
              <w:t xml:space="preserve"> </w:t>
            </w:r>
            <w:r w:rsidRPr="00471052">
              <w:rPr>
                <w:color w:val="000000"/>
              </w:rPr>
              <w:t>sutarties vykdymo pradžios ir pabaigos datos (nurodant metus, mėnesį, dieną), įvykdytos sutarties vertė / vykdomos sutarties įvykdytos dalies vertė per nurodytą laikotarpį,</w:t>
            </w:r>
            <w:r w:rsidRPr="00471052">
              <w:t xml:space="preserve"> be to, ar paslaugos buvo suteiktos tinkamai (užsakovo priimtos).</w:t>
            </w:r>
          </w:p>
          <w:p w14:paraId="1E485151" w14:textId="3159B3F1" w:rsidR="00471052" w:rsidRPr="00471052" w:rsidRDefault="00471052" w:rsidP="00471052">
            <w:pPr>
              <w:tabs>
                <w:tab w:val="left" w:pos="1296"/>
                <w:tab w:val="center" w:pos="4153"/>
                <w:tab w:val="right" w:pos="8306"/>
              </w:tabs>
              <w:spacing w:line="259" w:lineRule="auto"/>
              <w:jc w:val="both"/>
              <w:rPr>
                <w:bCs/>
              </w:rPr>
            </w:pPr>
            <w:r w:rsidRPr="00471052">
              <w:rPr>
                <w:b/>
                <w:bCs/>
                <w:color w:val="000000"/>
              </w:rPr>
              <w:t>Užsakovo a</w:t>
            </w:r>
            <w:r w:rsidRPr="00471052">
              <w:rPr>
                <w:b/>
              </w:rPr>
              <w:t>tsiliepime (pažymoje)</w:t>
            </w:r>
            <w:r w:rsidRPr="00471052">
              <w:rPr>
                <w:b/>
                <w:bCs/>
              </w:rPr>
              <w:t xml:space="preserve"> nurodyta informacija </w:t>
            </w:r>
            <w:r w:rsidRPr="00471052">
              <w:rPr>
                <w:b/>
                <w:bCs/>
                <w:u w:val="single"/>
              </w:rPr>
              <w:t>turi sutapti</w:t>
            </w:r>
            <w:r w:rsidRPr="00471052">
              <w:rPr>
                <w:b/>
                <w:bCs/>
              </w:rPr>
              <w:t xml:space="preserve"> su pirkimo sąlygų </w:t>
            </w:r>
            <w:r w:rsidR="008C5FDE" w:rsidRPr="008C5FDE">
              <w:rPr>
                <w:b/>
                <w:bCs/>
              </w:rPr>
              <w:t>1</w:t>
            </w:r>
            <w:r w:rsidR="00F626FD">
              <w:rPr>
                <w:b/>
                <w:bCs/>
              </w:rPr>
              <w:t>1</w:t>
            </w:r>
            <w:r w:rsidRPr="008C5FDE">
              <w:rPr>
                <w:b/>
                <w:bCs/>
              </w:rPr>
              <w:t xml:space="preserve"> priede pateikta informacija</w:t>
            </w:r>
            <w:r w:rsidRPr="008C5FDE">
              <w:rPr>
                <w:bCs/>
              </w:rPr>
              <w:t>.</w:t>
            </w:r>
          </w:p>
          <w:p w14:paraId="576446F9" w14:textId="5860E46B" w:rsidR="00471052" w:rsidRPr="00471052" w:rsidRDefault="00471052" w:rsidP="00471052">
            <w:pPr>
              <w:widowControl w:val="0"/>
              <w:tabs>
                <w:tab w:val="left" w:pos="1296"/>
                <w:tab w:val="center" w:pos="4153"/>
                <w:tab w:val="right" w:pos="8306"/>
              </w:tabs>
              <w:spacing w:line="259" w:lineRule="auto"/>
              <w:jc w:val="both"/>
              <w:rPr>
                <w:u w:val="single"/>
              </w:rPr>
            </w:pPr>
            <w:r w:rsidRPr="00471052">
              <w:rPr>
                <w:u w:val="single"/>
              </w:rPr>
              <w:t>Pateikiamos skaitmeninės dokumentų kopijos.</w:t>
            </w:r>
          </w:p>
          <w:p w14:paraId="7C6C084A" w14:textId="3D03A14A" w:rsidR="00471052" w:rsidRPr="00E14005" w:rsidRDefault="00471052" w:rsidP="00471052">
            <w:pPr>
              <w:ind w:firstLine="128"/>
              <w:jc w:val="both"/>
              <w:rPr>
                <w:noProof/>
              </w:rPr>
            </w:pPr>
            <w:r w:rsidRPr="00471052">
              <w:rPr>
                <w:i/>
                <w:iCs/>
                <w:color w:val="000000"/>
              </w:rPr>
              <w:t>Pagrindimui tinka ir kiti dokumentai, jei jie patvirtina tinkamą nurodytų paslaugų teikimo faktą ir juose yra visa reikalaujama informacija (pvz. paslaugų priėmimo ir perdavimo aktas).</w:t>
            </w:r>
            <w:r w:rsidRPr="009E7055">
              <w:rPr>
                <w:rFonts w:eastAsia="Calibri"/>
                <w:color w:val="000000"/>
                <w:sz w:val="22"/>
                <w:szCs w:val="22"/>
              </w:rPr>
              <w:t> </w:t>
            </w:r>
          </w:p>
        </w:tc>
        <w:tc>
          <w:tcPr>
            <w:tcW w:w="9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93AC6" w14:textId="3589B8E2" w:rsidR="0049449C" w:rsidRDefault="0049449C" w:rsidP="0049449C">
            <w:pPr>
              <w:spacing w:line="259" w:lineRule="auto"/>
              <w:jc w:val="both"/>
              <w:rPr>
                <w:bCs/>
                <w:i/>
                <w:iCs/>
                <w:szCs w:val="24"/>
              </w:rPr>
            </w:pPr>
            <w:r>
              <w:rPr>
                <w:bCs/>
                <w:iCs/>
                <w:color w:val="000000"/>
                <w:szCs w:val="24"/>
              </w:rPr>
              <w:t>* jeigu pasiūlymą teikia ūkio subjektų grupė – reikalavimą turi atitikti visi ūkio subjektų grupės nariai kartu (ūkio subjektų grupės narių turima patirtis sumuojama), atsižvelgiant į jų prisiimamus įsipareigojimus;</w:t>
            </w:r>
          </w:p>
          <w:p w14:paraId="0D7732CA" w14:textId="0C52CDAE" w:rsidR="0049449C" w:rsidRDefault="0049449C" w:rsidP="0049449C">
            <w:pPr>
              <w:spacing w:line="259" w:lineRule="auto"/>
              <w:jc w:val="both"/>
              <w:rPr>
                <w:bCs/>
                <w:color w:val="000000"/>
                <w:szCs w:val="24"/>
              </w:rPr>
            </w:pPr>
            <w:r>
              <w:rPr>
                <w:bCs/>
                <w:color w:val="000000"/>
                <w:szCs w:val="24"/>
              </w:rPr>
              <w:t>* tiekėjas gali remtis kitų ūkio subjektų pajėgumais tik tuo atveju, jeigu tie subjektai patys vykdys tą pirkimo sutarties dalį, kuriai reikia jų turimų pajėgumų;</w:t>
            </w:r>
          </w:p>
          <w:p w14:paraId="30E4197E" w14:textId="41F782FA" w:rsidR="0049449C" w:rsidRDefault="0049449C" w:rsidP="0049449C">
            <w:pPr>
              <w:spacing w:line="259" w:lineRule="auto"/>
              <w:jc w:val="both"/>
              <w:rPr>
                <w:bCs/>
                <w:szCs w:val="24"/>
              </w:rPr>
            </w:pPr>
            <w:r>
              <w:rPr>
                <w:bCs/>
                <w:iCs/>
                <w:color w:val="000000"/>
                <w:szCs w:val="24"/>
              </w:rPr>
              <w:t xml:space="preserve">* subtiekėjams šis reikalavimas </w:t>
            </w:r>
            <w:r>
              <w:rPr>
                <w:bCs/>
                <w:color w:val="000000"/>
                <w:szCs w:val="24"/>
              </w:rPr>
              <w:t>nenustatomas</w:t>
            </w:r>
            <w:r>
              <w:rPr>
                <w:bCs/>
                <w:iCs/>
                <w:color w:val="000000"/>
                <w:szCs w:val="24"/>
              </w:rPr>
              <w:t>.</w:t>
            </w:r>
          </w:p>
          <w:p w14:paraId="39B2D3C3" w14:textId="77777777" w:rsidR="0049449C" w:rsidRDefault="0049449C" w:rsidP="0049449C">
            <w:pPr>
              <w:rPr>
                <w:sz w:val="14"/>
                <w:szCs w:val="14"/>
              </w:rPr>
            </w:pPr>
          </w:p>
          <w:p w14:paraId="357A62B6" w14:textId="4F6897C5" w:rsidR="00C5029B" w:rsidRPr="00E14005" w:rsidRDefault="00C5029B" w:rsidP="0049449C">
            <w:pPr>
              <w:spacing w:line="259" w:lineRule="auto"/>
              <w:jc w:val="both"/>
              <w:rPr>
                <w:color w:val="0070C0"/>
              </w:rPr>
            </w:pPr>
          </w:p>
        </w:tc>
      </w:tr>
      <w:tr w:rsidR="008C5FDE" w14:paraId="79FAA672" w14:textId="77777777" w:rsidTr="008162E6">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4F981" w14:textId="2E259FD6" w:rsidR="008C5FDE" w:rsidRDefault="008C5FDE" w:rsidP="008C5FDE">
            <w:pPr>
              <w:contextualSpacing/>
              <w:rPr>
                <w:rFonts w:eastAsiaTheme="minorHAnsi"/>
              </w:rPr>
            </w:pPr>
            <w:r>
              <w:rPr>
                <w:rFonts w:eastAsiaTheme="minorHAnsi"/>
              </w:rPr>
              <w:t>1.2.</w:t>
            </w:r>
          </w:p>
        </w:tc>
        <w:tc>
          <w:tcPr>
            <w:tcW w:w="1240" w:type="pct"/>
            <w:tcBorders>
              <w:top w:val="single" w:sz="4" w:space="0" w:color="000000" w:themeColor="text1"/>
              <w:left w:val="single" w:sz="4" w:space="0" w:color="000000" w:themeColor="text1"/>
              <w:bottom w:val="single" w:sz="4" w:space="0" w:color="000000" w:themeColor="text1"/>
              <w:right w:val="single" w:sz="4" w:space="0" w:color="auto"/>
            </w:tcBorders>
          </w:tcPr>
          <w:p w14:paraId="283C3727" w14:textId="77777777" w:rsidR="008C5FDE" w:rsidRPr="008C5FDE" w:rsidRDefault="008C5FDE" w:rsidP="008C5FDE">
            <w:pPr>
              <w:spacing w:line="259" w:lineRule="auto"/>
              <w:jc w:val="both"/>
            </w:pPr>
            <w:r w:rsidRPr="008C5FDE">
              <w:t xml:space="preserve">Tiekėjas privalo paskirti </w:t>
            </w:r>
            <w:r w:rsidRPr="008C5FDE">
              <w:rPr>
                <w:b/>
              </w:rPr>
              <w:t>ne mažiau kaip 1 (vieną) specialistą</w:t>
            </w:r>
            <w:r w:rsidRPr="008C5FDE">
              <w:t xml:space="preserve">, kuris: </w:t>
            </w:r>
          </w:p>
          <w:p w14:paraId="291C88F8" w14:textId="77777777" w:rsidR="008C5FDE" w:rsidRPr="008C5FDE" w:rsidRDefault="008C5FDE" w:rsidP="008C5FDE">
            <w:pPr>
              <w:spacing w:line="259" w:lineRule="auto"/>
              <w:jc w:val="both"/>
              <w:rPr>
                <w:rFonts w:eastAsia="Calibri"/>
                <w:color w:val="000000"/>
              </w:rPr>
            </w:pPr>
            <w:r w:rsidRPr="008C5FDE">
              <w:rPr>
                <w:rFonts w:eastAsia="Calibri"/>
              </w:rPr>
              <w:t xml:space="preserve">- </w:t>
            </w:r>
            <w:r w:rsidRPr="008C5FDE">
              <w:rPr>
                <w:rFonts w:eastAsia="Calibri"/>
                <w:color w:val="000000"/>
              </w:rPr>
              <w:t>būtų įgijęs dekoratyvinio apželdinimo / aplinkos tvarkymo / žemės ūkio darbuotojo formaliojo profesinio mokymo kvalifikaciją</w:t>
            </w:r>
          </w:p>
          <w:p w14:paraId="46BF559B" w14:textId="77777777" w:rsidR="008C5FDE" w:rsidRPr="008C5FDE" w:rsidRDefault="008C5FDE" w:rsidP="008C5FDE">
            <w:pPr>
              <w:spacing w:line="259" w:lineRule="auto"/>
              <w:jc w:val="both"/>
              <w:rPr>
                <w:rFonts w:eastAsia="Calibri"/>
                <w:i/>
                <w:color w:val="000000"/>
              </w:rPr>
            </w:pPr>
            <w:r w:rsidRPr="008C5FDE">
              <w:rPr>
                <w:rFonts w:eastAsia="Calibri"/>
                <w:i/>
                <w:color w:val="000000"/>
              </w:rPr>
              <w:t>arba</w:t>
            </w:r>
          </w:p>
          <w:p w14:paraId="3543E809" w14:textId="77777777" w:rsidR="008C5FDE" w:rsidRPr="008C5FDE" w:rsidRDefault="008C5FDE" w:rsidP="008C5FDE">
            <w:pPr>
              <w:spacing w:after="120" w:line="259" w:lineRule="auto"/>
              <w:jc w:val="both"/>
              <w:rPr>
                <w:rFonts w:eastAsia="Calibri"/>
                <w:color w:val="000000"/>
              </w:rPr>
            </w:pPr>
            <w:r w:rsidRPr="008C5FDE">
              <w:rPr>
                <w:rFonts w:eastAsia="Calibri"/>
                <w:color w:val="000000"/>
              </w:rPr>
              <w:t xml:space="preserve">- būtų išklausęs švietimo įstaigos, mokslo ir studijų institucijos ar kito švietimo teikėjo organizuojamus neformaliojo mokymo </w:t>
            </w:r>
            <w:r w:rsidRPr="008C5FDE">
              <w:rPr>
                <w:rFonts w:eastAsia="Calibri"/>
                <w:color w:val="000000"/>
              </w:rPr>
              <w:lastRenderedPageBreak/>
              <w:t>kursus želdynų apsaugos, priežiūros ir tvarkymo srityje</w:t>
            </w:r>
          </w:p>
          <w:p w14:paraId="09297B1D" w14:textId="77777777" w:rsidR="008C5FDE" w:rsidRPr="008C5FDE" w:rsidRDefault="008C5FDE" w:rsidP="008C5FDE">
            <w:pPr>
              <w:spacing w:after="120" w:line="259" w:lineRule="auto"/>
              <w:jc w:val="both"/>
              <w:rPr>
                <w:rFonts w:eastAsia="Calibri"/>
                <w:i/>
              </w:rPr>
            </w:pPr>
            <w:r w:rsidRPr="008C5FDE">
              <w:rPr>
                <w:rFonts w:eastAsia="Calibri"/>
                <w:i/>
              </w:rPr>
              <w:t>ir</w:t>
            </w:r>
          </w:p>
          <w:p w14:paraId="1764B2D9" w14:textId="46477331" w:rsidR="008C5FDE" w:rsidRPr="008C5FDE" w:rsidRDefault="008C5FDE" w:rsidP="008C5FDE">
            <w:pPr>
              <w:spacing w:line="259" w:lineRule="auto"/>
              <w:jc w:val="both"/>
              <w:rPr>
                <w:rFonts w:eastAsia="Calibri"/>
                <w:iCs/>
              </w:rPr>
            </w:pPr>
            <w:r w:rsidRPr="008C5FDE">
              <w:rPr>
                <w:rFonts w:eastAsia="Calibri"/>
              </w:rPr>
              <w:t xml:space="preserve">- turėtų ne mažesnę kaip 3 metų darbo patirtį </w:t>
            </w:r>
            <w:r w:rsidRPr="00471052">
              <w:rPr>
                <w:i/>
                <w:iCs/>
                <w:color w:val="000000"/>
              </w:rPr>
              <w:t>gėl</w:t>
            </w:r>
            <w:r>
              <w:rPr>
                <w:i/>
                <w:iCs/>
                <w:color w:val="000000"/>
              </w:rPr>
              <w:t>ynų įrengimo ir/ar g</w:t>
            </w:r>
            <w:r w:rsidRPr="00471052">
              <w:rPr>
                <w:i/>
                <w:iCs/>
              </w:rPr>
              <w:t>ėlynų priežiūros ir/ar augalų (krūmų) ir/ar vejos</w:t>
            </w:r>
            <w:r w:rsidRPr="0049449C">
              <w:rPr>
                <w:i/>
              </w:rPr>
              <w:t xml:space="preserve"> priežiūros </w:t>
            </w:r>
            <w:r w:rsidRPr="008C5FDE">
              <w:rPr>
                <w:rFonts w:eastAsia="Calibri"/>
                <w:i/>
              </w:rPr>
              <w:t xml:space="preserve">ir/ar tvarkymo </w:t>
            </w:r>
            <w:r w:rsidRPr="008C5FDE">
              <w:rPr>
                <w:rFonts w:eastAsia="Calibri"/>
                <w:i/>
                <w:iCs/>
              </w:rPr>
              <w:t>paslaugų teikimo srityje</w:t>
            </w:r>
            <w:r w:rsidRPr="008C5FDE">
              <w:rPr>
                <w:rFonts w:eastAsia="Calibri"/>
                <w:iCs/>
              </w:rPr>
              <w:t>.</w:t>
            </w:r>
          </w:p>
          <w:p w14:paraId="0D2DE1DD" w14:textId="77777777" w:rsidR="008C5FDE" w:rsidRPr="008C5FDE" w:rsidRDefault="008C5FDE" w:rsidP="008C5FDE">
            <w:pPr>
              <w:spacing w:line="259" w:lineRule="auto"/>
              <w:jc w:val="both"/>
              <w:rPr>
                <w:rFonts w:eastAsia="Calibri"/>
                <w:iCs/>
              </w:rPr>
            </w:pPr>
          </w:p>
          <w:p w14:paraId="343E8326" w14:textId="77777777" w:rsidR="008C5FDE" w:rsidRPr="008C5FDE" w:rsidRDefault="008C5FDE" w:rsidP="008C5FDE">
            <w:pPr>
              <w:spacing w:line="259" w:lineRule="auto"/>
              <w:jc w:val="both"/>
              <w:rPr>
                <w:i/>
                <w:spacing w:val="-3"/>
                <w:lang w:eastAsia="zh-CN"/>
              </w:rPr>
            </w:pPr>
            <w:r w:rsidRPr="008C5FDE">
              <w:rPr>
                <w:i/>
                <w:spacing w:val="-3"/>
                <w:lang w:eastAsia="zh-CN"/>
              </w:rPr>
              <w:t xml:space="preserve">Pastaba: </w:t>
            </w:r>
          </w:p>
          <w:p w14:paraId="5D3A148E" w14:textId="77777777" w:rsidR="008C5FDE" w:rsidRPr="008C5FDE" w:rsidRDefault="008C5FDE" w:rsidP="008C5FDE">
            <w:pPr>
              <w:spacing w:line="259" w:lineRule="auto"/>
              <w:jc w:val="both"/>
              <w:rPr>
                <w:i/>
                <w:spacing w:val="-3"/>
                <w:lang w:eastAsia="ar-SA"/>
              </w:rPr>
            </w:pPr>
            <w:r w:rsidRPr="008C5FDE">
              <w:rPr>
                <w:i/>
                <w:spacing w:val="-3"/>
                <w:lang w:eastAsia="ar-SA"/>
              </w:rPr>
              <w:t xml:space="preserve">Reikalaujama patirtis turi būti įgyta iki pasiūlymų pateikimo dienos. </w:t>
            </w:r>
          </w:p>
          <w:p w14:paraId="1EF4ACB2" w14:textId="46B32EA3" w:rsidR="008C5FDE" w:rsidRPr="008C5FDE" w:rsidRDefault="008C5FDE" w:rsidP="008C5FDE">
            <w:pPr>
              <w:jc w:val="both"/>
              <w:rPr>
                <w:color w:val="000000" w:themeColor="text1"/>
              </w:rPr>
            </w:pPr>
          </w:p>
        </w:tc>
        <w:tc>
          <w:tcPr>
            <w:tcW w:w="2327" w:type="pct"/>
            <w:tcBorders>
              <w:top w:val="single" w:sz="4" w:space="0" w:color="000000" w:themeColor="text1"/>
              <w:left w:val="single" w:sz="4" w:space="0" w:color="auto"/>
              <w:bottom w:val="single" w:sz="4" w:space="0" w:color="000000" w:themeColor="text1"/>
              <w:right w:val="single" w:sz="4" w:space="0" w:color="000000" w:themeColor="text1"/>
            </w:tcBorders>
          </w:tcPr>
          <w:p w14:paraId="0F564F4D" w14:textId="77777777" w:rsidR="008C5FDE" w:rsidRPr="008C5FDE" w:rsidRDefault="008C5FDE" w:rsidP="008C5FDE">
            <w:pPr>
              <w:pStyle w:val="Antrats"/>
              <w:tabs>
                <w:tab w:val="left" w:pos="1296"/>
              </w:tabs>
              <w:spacing w:line="259" w:lineRule="auto"/>
              <w:rPr>
                <w:b/>
              </w:rPr>
            </w:pPr>
            <w:r w:rsidRPr="008C5FDE">
              <w:rPr>
                <w:b/>
              </w:rPr>
              <w:lastRenderedPageBreak/>
              <w:t>Pateikiama:</w:t>
            </w:r>
          </w:p>
          <w:p w14:paraId="7D2CF47E" w14:textId="261B562F" w:rsidR="008C5FDE" w:rsidRPr="008C5FDE" w:rsidRDefault="008C5FDE" w:rsidP="008C5FDE">
            <w:pPr>
              <w:spacing w:line="259" w:lineRule="auto"/>
              <w:jc w:val="both"/>
              <w:rPr>
                <w:color w:val="000000"/>
              </w:rPr>
            </w:pPr>
            <w:r w:rsidRPr="008C5FDE">
              <w:rPr>
                <w:rFonts w:eastAsia="Calibri"/>
              </w:rPr>
              <w:t xml:space="preserve">1) </w:t>
            </w:r>
            <w:r w:rsidRPr="008C5FDE">
              <w:t>Paslaugų teikėjo specialistų, atsakingų už sutarties vykdymą, sąrašas,</w:t>
            </w:r>
            <w:r w:rsidRPr="008C5FDE">
              <w:rPr>
                <w:rFonts w:eastAsia="Calibri"/>
              </w:rPr>
              <w:t xml:space="preserve"> užpildytas </w:t>
            </w:r>
            <w:r w:rsidRPr="008C5FDE">
              <w:rPr>
                <w:rFonts w:eastAsia="Calibri"/>
                <w:b/>
              </w:rPr>
              <w:t xml:space="preserve">pagal pirkimo sąlygų </w:t>
            </w:r>
            <w:r w:rsidR="00DC551E">
              <w:rPr>
                <w:rFonts w:eastAsia="Calibri"/>
                <w:b/>
              </w:rPr>
              <w:t>8</w:t>
            </w:r>
            <w:r w:rsidRPr="008C5FDE">
              <w:rPr>
                <w:rFonts w:eastAsia="Calibri"/>
                <w:b/>
              </w:rPr>
              <w:t xml:space="preserve"> priede pateiktą formą</w:t>
            </w:r>
            <w:r w:rsidRPr="008C5FDE">
              <w:rPr>
                <w:rFonts w:eastAsia="Calibri"/>
              </w:rPr>
              <w:t xml:space="preserve">. Sąrašas pateikiamas elektroninėje formoje, </w:t>
            </w:r>
            <w:r w:rsidRPr="008C5FDE">
              <w:rPr>
                <w:color w:val="000000"/>
                <w:spacing w:val="-2"/>
              </w:rPr>
              <w:t xml:space="preserve">nurodant kiekvieno siūlomo specialisto vardą, pavardę, dabartinę darbovietę, darbuotojo stažą reikalaujamoje srityje (metais), profesinę kvalifikaciją, </w:t>
            </w:r>
            <w:r w:rsidRPr="008C5FDE">
              <w:rPr>
                <w:color w:val="000000"/>
              </w:rPr>
              <w:t xml:space="preserve">patirties reikalaujamoje srityje aprašymą, </w:t>
            </w:r>
            <w:r w:rsidRPr="008C5FDE">
              <w:t>trumpai apibūdinant vykdytas sutartis (nurodant sutarties pavadinimą, sutarties vykdymo pradžios ir pabaigos datas ir kokios paslaugos buvo teikiamos)</w:t>
            </w:r>
            <w:r w:rsidRPr="008C5FDE">
              <w:rPr>
                <w:color w:val="000000"/>
              </w:rPr>
              <w:t>.</w:t>
            </w:r>
          </w:p>
          <w:p w14:paraId="40AC7677" w14:textId="77777777" w:rsidR="008C5FDE" w:rsidRPr="008C5FDE" w:rsidRDefault="008C5FDE" w:rsidP="008C5FDE">
            <w:pPr>
              <w:spacing w:line="259" w:lineRule="auto"/>
              <w:jc w:val="both"/>
            </w:pPr>
            <w:r w:rsidRPr="008C5FDE">
              <w:rPr>
                <w:i/>
                <w:lang w:eastAsia="zh-CN"/>
              </w:rPr>
              <w:t xml:space="preserve">Aprašyme </w:t>
            </w:r>
            <w:r w:rsidRPr="008C5FDE">
              <w:rPr>
                <w:i/>
                <w:iCs/>
                <w:color w:val="000000"/>
              </w:rPr>
              <w:t xml:space="preserve">patirties duomenys turi būti nurodomi taip, kad iš jų būtų galima nustatyti atitiktį reikalaujamai patirčiai. </w:t>
            </w:r>
          </w:p>
          <w:p w14:paraId="28C9B0CC" w14:textId="3B48F888" w:rsidR="008C5FDE" w:rsidRPr="008C5FDE" w:rsidRDefault="008C5FDE" w:rsidP="00205363">
            <w:pPr>
              <w:pStyle w:val="Antrats"/>
              <w:tabs>
                <w:tab w:val="left" w:pos="1296"/>
              </w:tabs>
              <w:spacing w:line="259" w:lineRule="auto"/>
              <w:jc w:val="both"/>
            </w:pPr>
            <w:r w:rsidRPr="008C5FDE">
              <w:t>2) - išsilavinimą (</w:t>
            </w:r>
            <w:r w:rsidRPr="008C5FDE">
              <w:rPr>
                <w:rFonts w:eastAsia="Calibri"/>
                <w:color w:val="000000"/>
              </w:rPr>
              <w:t xml:space="preserve">formaliojo profesinio mokymo </w:t>
            </w:r>
            <w:r w:rsidRPr="008C5FDE">
              <w:t>arba jam lygiavertę ar aukštesnę mokslo kvalifikaciją) patvirtinančius dokumentus (atestatus)</w:t>
            </w:r>
          </w:p>
          <w:p w14:paraId="5C904F82" w14:textId="77777777" w:rsidR="008C5FDE" w:rsidRPr="008C5FDE" w:rsidRDefault="008C5FDE" w:rsidP="008C5FDE">
            <w:pPr>
              <w:spacing w:line="259" w:lineRule="auto"/>
              <w:jc w:val="both"/>
              <w:rPr>
                <w:i/>
              </w:rPr>
            </w:pPr>
            <w:r w:rsidRPr="008C5FDE">
              <w:rPr>
                <w:i/>
              </w:rPr>
              <w:lastRenderedPageBreak/>
              <w:t>arba</w:t>
            </w:r>
          </w:p>
          <w:p w14:paraId="2747206B" w14:textId="77777777" w:rsidR="008C5FDE" w:rsidRPr="008C5FDE" w:rsidRDefault="008C5FDE" w:rsidP="008C5FDE">
            <w:pPr>
              <w:spacing w:line="259" w:lineRule="auto"/>
              <w:jc w:val="both"/>
            </w:pPr>
            <w:r w:rsidRPr="008C5FDE">
              <w:rPr>
                <w:color w:val="000000"/>
              </w:rPr>
              <w:t xml:space="preserve">- švietimo įstaigos, mokslo ir studijų institucijos ar kito švietimo teikėjo organizuojamų neformaliojo mokymo </w:t>
            </w:r>
            <w:r w:rsidRPr="008C5FDE">
              <w:t>kursų išklausymo želdynų apsaugos, priežiūros ir tvarkymo srityje patvirtinantį</w:t>
            </w:r>
            <w:r w:rsidRPr="008C5FDE">
              <w:rPr>
                <w:color w:val="000000"/>
              </w:rPr>
              <w:t xml:space="preserve"> dokumentą (</w:t>
            </w:r>
            <w:r w:rsidRPr="008C5FDE">
              <w:t>atestatus, sertifikatus ar pažymėjimus).</w:t>
            </w:r>
          </w:p>
          <w:p w14:paraId="6EB37BD0" w14:textId="77777777" w:rsidR="008C5FDE" w:rsidRPr="008C5FDE" w:rsidRDefault="008C5FDE" w:rsidP="008C5FDE">
            <w:pPr>
              <w:pStyle w:val="Antrats"/>
              <w:tabs>
                <w:tab w:val="left" w:pos="1296"/>
              </w:tabs>
              <w:spacing w:line="259" w:lineRule="auto"/>
              <w:jc w:val="both"/>
            </w:pPr>
            <w:r w:rsidRPr="008C5FDE">
              <w:t xml:space="preserve">3) </w:t>
            </w:r>
            <w:r w:rsidRPr="008C5FDE">
              <w:rPr>
                <w:b/>
              </w:rPr>
              <w:t xml:space="preserve">Specialisto </w:t>
            </w:r>
            <w:r w:rsidRPr="008C5FDE">
              <w:rPr>
                <w:rFonts w:eastAsia="Calibri"/>
                <w:b/>
                <w:bCs/>
              </w:rPr>
              <w:t>– kvazisubtiekėjo</w:t>
            </w:r>
            <w:r w:rsidRPr="008C5FDE">
              <w:rPr>
                <w:b/>
              </w:rPr>
              <w:t xml:space="preserve"> sutikimas</w:t>
            </w:r>
            <w:r w:rsidRPr="008C5FDE">
              <w:t xml:space="preserve"> teikti sutartyje nurodytas paslaugas, </w:t>
            </w:r>
            <w:r w:rsidRPr="008C5FDE">
              <w:rPr>
                <w:b/>
              </w:rPr>
              <w:t>jei jis dirba kitoje įmonėje</w:t>
            </w:r>
            <w:r w:rsidRPr="008C5FDE">
              <w:t xml:space="preserve"> (ne tiekėjo ar ūkio subjekto, kurio pajėgumais tiekėjas remiasi, įmonėje) </w:t>
            </w:r>
            <w:r w:rsidRPr="008C5FDE">
              <w:rPr>
                <w:b/>
              </w:rPr>
              <w:t>ir tiekėjo ar ūkio subjekto, kurio pajėgumais tiekėjas remiasi, patvirtinimas,</w:t>
            </w:r>
            <w:r w:rsidRPr="008C5FDE">
              <w:t xml:space="preserve"> kad laimėjęs konkursą įdarbins šį kvazisubtiekėją (tik tuo atveju, jei šis specialistas nesiūlomas kaip ūkio subjektas, kurio pajėgumais tiekėjas remiasi).</w:t>
            </w:r>
          </w:p>
          <w:p w14:paraId="2B91F28C" w14:textId="79733DD0" w:rsidR="008C5FDE" w:rsidRPr="008C5FDE" w:rsidRDefault="008C5FDE" w:rsidP="008C5FDE">
            <w:pPr>
              <w:jc w:val="both"/>
              <w:rPr>
                <w:b/>
                <w:bCs/>
                <w:color w:val="000000" w:themeColor="text1"/>
              </w:rPr>
            </w:pPr>
            <w:r w:rsidRPr="008C5FDE">
              <w:rPr>
                <w:u w:val="single"/>
              </w:rPr>
              <w:t>Pateikiamos dokumentų skaitmeninės kopijos arba dokumentai elektroninėje formoje.</w:t>
            </w:r>
          </w:p>
        </w:tc>
        <w:tc>
          <w:tcPr>
            <w:tcW w:w="9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6CC7D" w14:textId="77777777" w:rsidR="008C5FDE" w:rsidRPr="00C342D2" w:rsidRDefault="008C5FDE" w:rsidP="008C5FDE">
            <w:pPr>
              <w:tabs>
                <w:tab w:val="left" w:pos="175"/>
              </w:tabs>
              <w:jc w:val="both"/>
              <w:rPr>
                <w:rFonts w:eastAsiaTheme="minorHAnsi"/>
                <w:i/>
                <w:color w:val="000000"/>
                <w:lang w:eastAsia="en-US"/>
              </w:rPr>
            </w:pPr>
            <w:r w:rsidRPr="00C342D2">
              <w:rPr>
                <w:rFonts w:eastAsiaTheme="minorHAnsi"/>
                <w:i/>
                <w:color w:val="000000"/>
                <w:lang w:eastAsia="en-US"/>
              </w:rPr>
              <w:lastRenderedPageBreak/>
              <w:t>1) jeigu pasiūlymą teikia ūkio subjektų grupė – reikalavimą turi atitikti ūkio subjektų grupės nario (-ių) specialistai, atsižvelgiant į jų prisiimamus įsipareigojimus pirkimo sutarčiai vykdyti;</w:t>
            </w:r>
          </w:p>
          <w:p w14:paraId="5B0F9F6A" w14:textId="77777777" w:rsidR="008C5FDE" w:rsidRPr="00C342D2" w:rsidRDefault="008C5FDE" w:rsidP="008C5FDE">
            <w:pPr>
              <w:tabs>
                <w:tab w:val="left" w:pos="175"/>
              </w:tabs>
              <w:jc w:val="both"/>
              <w:rPr>
                <w:rFonts w:eastAsiaTheme="minorHAnsi"/>
                <w:i/>
                <w:color w:val="000000"/>
                <w:lang w:eastAsia="en-US"/>
              </w:rPr>
            </w:pPr>
            <w:r w:rsidRPr="00C342D2">
              <w:rPr>
                <w:rFonts w:eastAsiaTheme="minorHAnsi"/>
                <w:i/>
                <w:color w:val="000000"/>
                <w:lang w:eastAsia="en-US"/>
              </w:rPr>
              <w:t xml:space="preserve">2) tiekėjas gali remtis kitų ūkio subjektų pajėgumais tik tuo atveju, jeigu tie subjektai (jų darbuotojai) patys </w:t>
            </w:r>
            <w:r w:rsidRPr="00C342D2">
              <w:rPr>
                <w:rFonts w:eastAsiaTheme="minorHAnsi"/>
                <w:i/>
                <w:color w:val="000000"/>
                <w:lang w:eastAsia="en-US"/>
              </w:rPr>
              <w:lastRenderedPageBreak/>
              <w:t>vykdys tą pirkimo sutarties dalį, kuriai reikia jų turimų pajėgumų;</w:t>
            </w:r>
          </w:p>
          <w:p w14:paraId="19129C16" w14:textId="016394B5" w:rsidR="008C5FDE" w:rsidRPr="00C342D2" w:rsidRDefault="008C5FDE" w:rsidP="008C5FDE">
            <w:pPr>
              <w:tabs>
                <w:tab w:val="left" w:pos="175"/>
              </w:tabs>
              <w:jc w:val="both"/>
              <w:rPr>
                <w:rFonts w:eastAsiaTheme="minorHAnsi"/>
                <w:i/>
                <w:color w:val="000000"/>
                <w:lang w:eastAsia="en-US"/>
              </w:rPr>
            </w:pPr>
            <w:r w:rsidRPr="00C342D2">
              <w:rPr>
                <w:rFonts w:eastAsiaTheme="minorHAnsi"/>
                <w:i/>
                <w:color w:val="000000"/>
              </w:rPr>
              <w:t>3) subtiekėjai – jei tiekėjas (jo pasitelkiami specialistai) pats atitinka nustatytą reikalavimą, tačiau ketina pasitelkti subtiekėjus (jo specialistus), subtiekėjų specialistai privalo atitikti nustatytus</w:t>
            </w:r>
            <w:r w:rsidRPr="00C342D2">
              <w:rPr>
                <w:rFonts w:eastAsiaTheme="minorHAnsi"/>
                <w:b/>
                <w:bCs/>
                <w:i/>
                <w:color w:val="000000"/>
              </w:rPr>
              <w:t xml:space="preserve"> </w:t>
            </w:r>
            <w:r w:rsidRPr="00C342D2">
              <w:rPr>
                <w:rFonts w:eastAsiaTheme="minorHAnsi"/>
                <w:i/>
                <w:color w:val="000000"/>
              </w:rPr>
              <w:t>reikalavimus, jeigu subtiekėjai (jų darbuotojai) patys vykdys tą pirkimo sutarties dalį, kuriai reikia nustatytos kvalifikacijos</w:t>
            </w:r>
          </w:p>
        </w:tc>
      </w:tr>
    </w:tbl>
    <w:p w14:paraId="239FED44" w14:textId="77777777" w:rsidR="00283E11" w:rsidRPr="00C772EF" w:rsidRDefault="00283E11" w:rsidP="00C80A5F">
      <w:pPr>
        <w:pStyle w:val="Sraopastraipa"/>
        <w:spacing w:before="60" w:after="60" w:line="256" w:lineRule="auto"/>
        <w:rPr>
          <w:rFonts w:ascii="Times New Roman" w:eastAsiaTheme="minorHAnsi" w:hAnsi="Times New Roman" w:cs="Times New Roman"/>
          <w:b/>
          <w:bCs/>
          <w:sz w:val="24"/>
          <w:szCs w:val="24"/>
        </w:rPr>
      </w:pPr>
    </w:p>
    <w:p w14:paraId="428AA08C" w14:textId="77777777" w:rsidR="00BE0610" w:rsidRPr="00C772EF" w:rsidRDefault="00BE0610" w:rsidP="00C80A5F">
      <w:pPr>
        <w:pStyle w:val="Sraopastraipa"/>
        <w:spacing w:before="60" w:after="60" w:line="256" w:lineRule="auto"/>
        <w:rPr>
          <w:rFonts w:ascii="Times New Roman" w:eastAsiaTheme="minorHAnsi" w:hAnsi="Times New Roman" w:cs="Times New Roman"/>
          <w:b/>
          <w:bCs/>
          <w:sz w:val="24"/>
          <w:szCs w:val="24"/>
        </w:rPr>
      </w:pPr>
    </w:p>
    <w:p w14:paraId="6FDEEB5B" w14:textId="77777777" w:rsidR="00BE0610" w:rsidRPr="00C772EF" w:rsidRDefault="00BE0610" w:rsidP="00C80A5F">
      <w:pPr>
        <w:pStyle w:val="Sraopastraipa"/>
        <w:spacing w:before="60" w:after="60" w:line="256" w:lineRule="auto"/>
        <w:rPr>
          <w:rFonts w:ascii="Times New Roman" w:eastAsiaTheme="minorHAnsi" w:hAnsi="Times New Roman" w:cs="Times New Roman"/>
          <w:b/>
          <w:bCs/>
          <w:sz w:val="24"/>
          <w:szCs w:val="24"/>
        </w:rPr>
      </w:pPr>
    </w:p>
    <w:p w14:paraId="2533E4D5" w14:textId="77777777" w:rsidR="00BE0610" w:rsidRPr="00C772EF" w:rsidRDefault="00BE0610" w:rsidP="00C80A5F">
      <w:pPr>
        <w:pStyle w:val="Sraopastraipa"/>
        <w:spacing w:before="60" w:after="60" w:line="256" w:lineRule="auto"/>
        <w:rPr>
          <w:rFonts w:ascii="Times New Roman" w:eastAsiaTheme="minorHAnsi" w:hAnsi="Times New Roman" w:cs="Times New Roman"/>
          <w:b/>
          <w:bCs/>
          <w:sz w:val="24"/>
          <w:szCs w:val="24"/>
        </w:rPr>
      </w:pPr>
    </w:p>
    <w:p w14:paraId="40D34F14" w14:textId="77777777" w:rsidR="00C772EF" w:rsidRDefault="00C772EF" w:rsidP="00E164E6">
      <w:pPr>
        <w:pStyle w:val="Antrat2"/>
        <w:ind w:firstLine="1296"/>
        <w:jc w:val="right"/>
        <w:rPr>
          <w:rFonts w:ascii="Times New Roman" w:eastAsiaTheme="minorHAnsi" w:hAnsi="Times New Roman" w:cs="Times New Roman"/>
          <w:b/>
          <w:bCs/>
          <w:sz w:val="24"/>
          <w:szCs w:val="24"/>
        </w:rPr>
      </w:pPr>
    </w:p>
    <w:p w14:paraId="6169FC01" w14:textId="77777777" w:rsidR="008C6C56" w:rsidRDefault="008C6C56" w:rsidP="008C6C56"/>
    <w:p w14:paraId="77A27D61" w14:textId="77777777" w:rsidR="00FD0637" w:rsidRDefault="00FD0637" w:rsidP="008C6C56"/>
    <w:p w14:paraId="2F8E8A9D" w14:textId="77777777" w:rsidR="00FD0637" w:rsidRDefault="00FD0637" w:rsidP="008C6C56"/>
    <w:p w14:paraId="641E97D1" w14:textId="77777777" w:rsidR="00FD0637" w:rsidRDefault="00FD0637" w:rsidP="008C6C56"/>
    <w:p w14:paraId="6461F000" w14:textId="77777777" w:rsidR="00FD0637" w:rsidRDefault="00FD0637" w:rsidP="008C6C56"/>
    <w:p w14:paraId="09C984C0" w14:textId="77777777" w:rsidR="00FD0637" w:rsidRDefault="00FD0637" w:rsidP="008C6C56"/>
    <w:p w14:paraId="133936B4" w14:textId="77777777" w:rsidR="00FD0637" w:rsidRDefault="00FD0637" w:rsidP="008C6C56"/>
    <w:p w14:paraId="79C0E5A3" w14:textId="77777777" w:rsidR="00FD0637" w:rsidRDefault="00FD0637" w:rsidP="008C6C56"/>
    <w:p w14:paraId="62B5DD33" w14:textId="77777777" w:rsidR="00FD0637" w:rsidRDefault="00FD0637" w:rsidP="008C6C56"/>
    <w:p w14:paraId="26CF14D2" w14:textId="77777777" w:rsidR="00FD0637" w:rsidRDefault="00FD0637" w:rsidP="008C6C56"/>
    <w:p w14:paraId="3B7169B3" w14:textId="77777777" w:rsidR="00EB333B" w:rsidRDefault="00EB333B" w:rsidP="008C6C56"/>
    <w:p w14:paraId="19E980BD" w14:textId="77777777" w:rsidR="00EB333B" w:rsidRDefault="00EB333B" w:rsidP="008C6C56"/>
    <w:p w14:paraId="4AC708FE" w14:textId="77777777" w:rsidR="00EB333B" w:rsidRDefault="00EB333B" w:rsidP="008C6C56"/>
    <w:p w14:paraId="294E81A9" w14:textId="77777777" w:rsidR="00EB333B" w:rsidRDefault="00EB333B" w:rsidP="008C6C56"/>
    <w:p w14:paraId="40AE6914" w14:textId="77777777" w:rsidR="00EB333B" w:rsidRDefault="00EB333B" w:rsidP="008C6C56"/>
    <w:p w14:paraId="2E869795" w14:textId="77777777" w:rsidR="00EB333B" w:rsidRDefault="00EB333B" w:rsidP="008C6C56"/>
    <w:p w14:paraId="68761781" w14:textId="380C0973" w:rsidR="000F7F5D" w:rsidRPr="00C772EF" w:rsidRDefault="000F7F5D" w:rsidP="00E164E6">
      <w:pPr>
        <w:pStyle w:val="Antrat2"/>
        <w:ind w:firstLine="1296"/>
        <w:jc w:val="right"/>
        <w:rPr>
          <w:rFonts w:ascii="Times New Roman" w:hAnsi="Times New Roman" w:cs="Times New Roman"/>
          <w:b/>
          <w:bCs/>
          <w:color w:val="auto"/>
          <w:sz w:val="24"/>
          <w:szCs w:val="24"/>
        </w:rPr>
      </w:pPr>
      <w:r w:rsidRPr="00C772EF">
        <w:rPr>
          <w:rFonts w:ascii="Times New Roman" w:eastAsiaTheme="minorHAnsi" w:hAnsi="Times New Roman" w:cs="Times New Roman"/>
          <w:b/>
          <w:bCs/>
          <w:sz w:val="24"/>
          <w:szCs w:val="24"/>
        </w:rPr>
        <w:lastRenderedPageBreak/>
        <w:tab/>
      </w:r>
      <w:bookmarkStart w:id="53" w:name="_Toc207352182"/>
      <w:r w:rsidR="001D3A75" w:rsidRPr="00C772EF">
        <w:rPr>
          <w:rFonts w:ascii="Times New Roman" w:eastAsiaTheme="minorHAnsi" w:hAnsi="Times New Roman" w:cs="Times New Roman"/>
          <w:b/>
          <w:bCs/>
          <w:color w:val="auto"/>
          <w:sz w:val="24"/>
          <w:szCs w:val="24"/>
        </w:rPr>
        <w:t>Pirkimo s</w:t>
      </w:r>
      <w:r w:rsidRPr="00C772EF">
        <w:rPr>
          <w:rFonts w:ascii="Times New Roman" w:eastAsia="Calibri" w:hAnsi="Times New Roman" w:cs="Times New Roman"/>
          <w:b/>
          <w:bCs/>
          <w:color w:val="auto"/>
          <w:sz w:val="24"/>
          <w:szCs w:val="24"/>
        </w:rPr>
        <w:t>ąlygų 5 priedas „EBVPD“</w:t>
      </w:r>
      <w:bookmarkEnd w:id="53"/>
      <w:r w:rsidRPr="00C772EF">
        <w:rPr>
          <w:rFonts w:ascii="Times New Roman" w:eastAsia="Calibri" w:hAnsi="Times New Roman" w:cs="Times New Roman"/>
          <w:b/>
          <w:bCs/>
          <w:color w:val="auto"/>
          <w:sz w:val="24"/>
          <w:szCs w:val="24"/>
        </w:rPr>
        <w:t xml:space="preserve"> </w:t>
      </w:r>
    </w:p>
    <w:p w14:paraId="15708FB3" w14:textId="77777777" w:rsidR="000F7F5D" w:rsidRPr="00C772EF" w:rsidRDefault="000F7F5D" w:rsidP="000F7F5D">
      <w:pPr>
        <w:rPr>
          <w:rFonts w:ascii="Times New Roman" w:hAnsi="Times New Roman" w:cs="Times New Roman"/>
          <w:b/>
          <w:bCs/>
          <w:smallCaps/>
          <w:sz w:val="24"/>
          <w:szCs w:val="24"/>
        </w:rPr>
      </w:pPr>
    </w:p>
    <w:p w14:paraId="1A4585B8" w14:textId="77777777" w:rsidR="000F7F5D" w:rsidRPr="00C772EF" w:rsidRDefault="000F7F5D" w:rsidP="000F7F5D">
      <w:pPr>
        <w:pStyle w:val="Paantrat"/>
        <w:jc w:val="center"/>
        <w:rPr>
          <w:rFonts w:ascii="Times New Roman" w:hAnsi="Times New Roman" w:cs="Times New Roman"/>
          <w:b/>
          <w:bCs/>
          <w:smallCaps/>
          <w:sz w:val="24"/>
          <w:szCs w:val="24"/>
        </w:rPr>
      </w:pPr>
      <w:r w:rsidRPr="00C772EF">
        <w:rPr>
          <w:rFonts w:ascii="Times New Roman" w:hAnsi="Times New Roman" w:cs="Times New Roman"/>
          <w:b/>
          <w:bCs/>
          <w:sz w:val="24"/>
          <w:szCs w:val="24"/>
        </w:rPr>
        <w:t xml:space="preserve">           EUROPOS BENDRASIS VIEŠŲJŲ PIRKIMŲ DOKUMENTAS</w:t>
      </w:r>
    </w:p>
    <w:p w14:paraId="7827A674" w14:textId="725C3424" w:rsidR="000F7F5D" w:rsidRPr="00C772EF" w:rsidRDefault="000F7F5D" w:rsidP="00801E5C">
      <w:pPr>
        <w:jc w:val="center"/>
        <w:rPr>
          <w:rFonts w:ascii="Times New Roman" w:hAnsi="Times New Roman" w:cs="Times New Roman"/>
          <w:sz w:val="24"/>
          <w:szCs w:val="24"/>
        </w:rPr>
      </w:pPr>
      <w:r w:rsidRPr="00C772EF">
        <w:rPr>
          <w:rFonts w:ascii="Times New Roman" w:hAnsi="Times New Roman" w:cs="Times New Roman"/>
          <w:sz w:val="24"/>
          <w:szCs w:val="24"/>
        </w:rPr>
        <w:t>„Europos bendrasis viešųjų pirkimų dokumentas (EBVPD)“ .</w:t>
      </w:r>
    </w:p>
    <w:p w14:paraId="24299C57" w14:textId="77777777" w:rsidR="000F7F5D" w:rsidRPr="00C772EF" w:rsidRDefault="000F7F5D" w:rsidP="000F7F5D">
      <w:pPr>
        <w:jc w:val="center"/>
        <w:rPr>
          <w:rFonts w:ascii="Times New Roman" w:hAnsi="Times New Roman" w:cs="Times New Roman"/>
          <w:smallCaps/>
          <w:sz w:val="24"/>
          <w:szCs w:val="24"/>
        </w:rPr>
      </w:pPr>
      <w:r w:rsidRPr="00C772EF">
        <w:rPr>
          <w:rFonts w:ascii="Times New Roman" w:hAnsi="Times New Roman" w:cs="Times New Roman"/>
          <w:smallCaps/>
          <w:sz w:val="24"/>
          <w:szCs w:val="24"/>
        </w:rPr>
        <w:t>__________</w:t>
      </w:r>
    </w:p>
    <w:p w14:paraId="6B5F742B" w14:textId="77777777" w:rsidR="000F7F5D" w:rsidRPr="00C772EF" w:rsidRDefault="000F7F5D" w:rsidP="000F7F5D">
      <w:pPr>
        <w:rPr>
          <w:rFonts w:ascii="Times New Roman" w:hAnsi="Times New Roman" w:cs="Times New Roman"/>
          <w:b/>
          <w:bCs/>
          <w:smallCaps/>
          <w:sz w:val="24"/>
          <w:szCs w:val="24"/>
        </w:rPr>
      </w:pPr>
      <w:r w:rsidRPr="00C772EF">
        <w:rPr>
          <w:rFonts w:ascii="Times New Roman" w:hAnsi="Times New Roman" w:cs="Times New Roman"/>
          <w:b/>
          <w:bCs/>
          <w:smallCaps/>
          <w:sz w:val="24"/>
          <w:szCs w:val="24"/>
        </w:rPr>
        <w:br w:type="page"/>
      </w:r>
    </w:p>
    <w:p w14:paraId="5F797FB6" w14:textId="0A19A231" w:rsidR="000F7F5D" w:rsidRPr="00C772EF" w:rsidRDefault="000F7F5D" w:rsidP="007A5535">
      <w:pPr>
        <w:pStyle w:val="Antrat2"/>
        <w:contextualSpacing/>
        <w:jc w:val="right"/>
        <w:rPr>
          <w:rFonts w:ascii="Times New Roman" w:eastAsia="Calibri" w:hAnsi="Times New Roman" w:cs="Times New Roman"/>
          <w:b/>
          <w:bCs/>
          <w:color w:val="auto"/>
          <w:sz w:val="24"/>
          <w:szCs w:val="24"/>
        </w:rPr>
      </w:pPr>
      <w:bookmarkStart w:id="54" w:name="_Toc207352183"/>
      <w:r w:rsidRPr="00C772EF">
        <w:rPr>
          <w:rFonts w:ascii="Times New Roman" w:eastAsia="Calibri" w:hAnsi="Times New Roman" w:cs="Times New Roman"/>
          <w:b/>
          <w:bCs/>
          <w:color w:val="auto"/>
          <w:sz w:val="24"/>
          <w:szCs w:val="24"/>
        </w:rPr>
        <w:lastRenderedPageBreak/>
        <w:t>Pirkimo sąlygų 6 priedas „Pasiūlymo forma“</w:t>
      </w:r>
      <w:bookmarkEnd w:id="54"/>
    </w:p>
    <w:p w14:paraId="5325534A" w14:textId="77777777" w:rsidR="000F7F5D" w:rsidRPr="00C772EF" w:rsidRDefault="000F7F5D" w:rsidP="005D350A">
      <w:pPr>
        <w:spacing w:after="0" w:line="240" w:lineRule="auto"/>
        <w:contextualSpacing/>
        <w:rPr>
          <w:rFonts w:ascii="Times New Roman" w:hAnsi="Times New Roman" w:cs="Times New Roman"/>
          <w:sz w:val="24"/>
          <w:szCs w:val="24"/>
        </w:rPr>
      </w:pPr>
    </w:p>
    <w:p w14:paraId="45548B5F" w14:textId="77777777" w:rsidR="008F51E7" w:rsidRPr="00C3288E" w:rsidRDefault="008F51E7" w:rsidP="008F51E7">
      <w:pPr>
        <w:spacing w:after="0" w:line="240" w:lineRule="auto"/>
        <w:ind w:right="-178"/>
        <w:jc w:val="center"/>
        <w:rPr>
          <w:rFonts w:ascii="Times New Roman" w:hAnsi="Times New Roman" w:cs="Times New Roman"/>
          <w:sz w:val="24"/>
          <w:szCs w:val="24"/>
        </w:rPr>
      </w:pPr>
      <w:r w:rsidRPr="00C3288E">
        <w:rPr>
          <w:rFonts w:ascii="Times New Roman" w:hAnsi="Times New Roman" w:cs="Times New Roman"/>
          <w:sz w:val="24"/>
          <w:szCs w:val="24"/>
        </w:rPr>
        <w:t>Herbas arba prekių ženklas</w:t>
      </w:r>
    </w:p>
    <w:p w14:paraId="5773A1F0" w14:textId="77777777" w:rsidR="008F51E7" w:rsidRPr="00C3288E" w:rsidRDefault="008F51E7" w:rsidP="008F51E7">
      <w:pPr>
        <w:spacing w:after="0" w:line="240" w:lineRule="auto"/>
        <w:ind w:right="-178"/>
        <w:jc w:val="center"/>
        <w:rPr>
          <w:rFonts w:ascii="Times New Roman" w:hAnsi="Times New Roman" w:cs="Times New Roman"/>
          <w:sz w:val="24"/>
          <w:szCs w:val="24"/>
        </w:rPr>
      </w:pPr>
    </w:p>
    <w:p w14:paraId="0A1859A5" w14:textId="77777777" w:rsidR="008F51E7" w:rsidRPr="00C3288E" w:rsidRDefault="008F51E7" w:rsidP="008F51E7">
      <w:pPr>
        <w:spacing w:after="0" w:line="240" w:lineRule="auto"/>
        <w:ind w:right="-178"/>
        <w:jc w:val="center"/>
        <w:rPr>
          <w:rFonts w:ascii="Times New Roman" w:hAnsi="Times New Roman" w:cs="Times New Roman"/>
          <w:sz w:val="24"/>
          <w:szCs w:val="24"/>
        </w:rPr>
      </w:pPr>
      <w:r w:rsidRPr="00C3288E">
        <w:rPr>
          <w:rFonts w:ascii="Times New Roman" w:hAnsi="Times New Roman" w:cs="Times New Roman"/>
          <w:sz w:val="24"/>
          <w:szCs w:val="24"/>
        </w:rPr>
        <w:t>(Tiekėjo pavadinimas)</w:t>
      </w:r>
    </w:p>
    <w:p w14:paraId="6333C02B" w14:textId="77777777" w:rsidR="008F51E7" w:rsidRPr="00C3288E" w:rsidRDefault="008F51E7" w:rsidP="008F51E7">
      <w:pPr>
        <w:spacing w:after="0" w:line="240" w:lineRule="auto"/>
        <w:ind w:right="-178"/>
        <w:jc w:val="center"/>
        <w:rPr>
          <w:rFonts w:ascii="Times New Roman" w:hAnsi="Times New Roman" w:cs="Times New Roman"/>
          <w:sz w:val="24"/>
          <w:szCs w:val="24"/>
        </w:rPr>
      </w:pPr>
    </w:p>
    <w:p w14:paraId="5360186C" w14:textId="77777777" w:rsidR="008F51E7" w:rsidRPr="00C3288E" w:rsidRDefault="008F51E7" w:rsidP="008F51E7">
      <w:pPr>
        <w:spacing w:after="0" w:line="240" w:lineRule="auto"/>
        <w:ind w:right="-178"/>
        <w:jc w:val="center"/>
        <w:rPr>
          <w:rFonts w:ascii="Times New Roman" w:hAnsi="Times New Roman" w:cs="Times New Roman"/>
          <w:sz w:val="24"/>
          <w:szCs w:val="24"/>
        </w:rPr>
      </w:pPr>
      <w:r w:rsidRPr="00C3288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95C92B" w14:textId="77777777" w:rsidR="008F51E7" w:rsidRPr="00C3288E" w:rsidRDefault="008F51E7" w:rsidP="008F51E7">
      <w:pPr>
        <w:spacing w:after="0" w:line="240" w:lineRule="auto"/>
        <w:jc w:val="center"/>
        <w:rPr>
          <w:rFonts w:ascii="Times New Roman" w:hAnsi="Times New Roman" w:cs="Times New Roman"/>
          <w:b/>
          <w:bCs/>
          <w:sz w:val="24"/>
          <w:szCs w:val="24"/>
        </w:rPr>
      </w:pPr>
    </w:p>
    <w:p w14:paraId="1553399C" w14:textId="77777777" w:rsidR="008F51E7" w:rsidRPr="00C3288E" w:rsidRDefault="008F51E7" w:rsidP="008F51E7">
      <w:pPr>
        <w:spacing w:after="0" w:line="240" w:lineRule="auto"/>
        <w:jc w:val="both"/>
        <w:rPr>
          <w:rFonts w:ascii="Times New Roman" w:hAnsi="Times New Roman" w:cs="Times New Roman"/>
          <w:sz w:val="24"/>
          <w:szCs w:val="24"/>
        </w:rPr>
      </w:pPr>
      <w:r w:rsidRPr="00C3288E">
        <w:rPr>
          <w:rFonts w:ascii="Times New Roman" w:hAnsi="Times New Roman" w:cs="Times New Roman"/>
          <w:sz w:val="24"/>
          <w:szCs w:val="24"/>
        </w:rPr>
        <w:t>_____________________________</w:t>
      </w:r>
    </w:p>
    <w:p w14:paraId="34D5D7FC" w14:textId="77777777" w:rsidR="008F51E7" w:rsidRPr="00C3288E" w:rsidRDefault="008F51E7" w:rsidP="008F51E7">
      <w:pPr>
        <w:tabs>
          <w:tab w:val="center" w:pos="2520"/>
        </w:tabs>
        <w:spacing w:after="0" w:line="240" w:lineRule="auto"/>
        <w:jc w:val="both"/>
        <w:rPr>
          <w:rFonts w:ascii="Times New Roman" w:hAnsi="Times New Roman" w:cs="Times New Roman"/>
          <w:sz w:val="24"/>
          <w:szCs w:val="24"/>
        </w:rPr>
      </w:pPr>
      <w:r w:rsidRPr="00C3288E">
        <w:rPr>
          <w:rFonts w:ascii="Times New Roman" w:hAnsi="Times New Roman" w:cs="Times New Roman"/>
          <w:sz w:val="24"/>
          <w:szCs w:val="24"/>
        </w:rPr>
        <w:t>(Adresatas (perkančioji organizacija))</w:t>
      </w:r>
    </w:p>
    <w:p w14:paraId="0ACBAEE0" w14:textId="77777777" w:rsidR="008F51E7" w:rsidRPr="00C3288E" w:rsidRDefault="008F51E7" w:rsidP="008F51E7">
      <w:pPr>
        <w:spacing w:after="0" w:line="240" w:lineRule="auto"/>
        <w:jc w:val="center"/>
        <w:rPr>
          <w:rFonts w:ascii="Times New Roman" w:hAnsi="Times New Roman" w:cs="Times New Roman"/>
          <w:b/>
          <w:sz w:val="24"/>
          <w:szCs w:val="24"/>
        </w:rPr>
      </w:pPr>
    </w:p>
    <w:p w14:paraId="43007010" w14:textId="77777777" w:rsidR="008F51E7" w:rsidRPr="00C3288E" w:rsidRDefault="008F51E7" w:rsidP="008F51E7">
      <w:pPr>
        <w:spacing w:after="0" w:line="240" w:lineRule="auto"/>
        <w:jc w:val="center"/>
        <w:rPr>
          <w:rFonts w:ascii="Times New Roman" w:hAnsi="Times New Roman" w:cs="Times New Roman"/>
          <w:b/>
          <w:sz w:val="24"/>
          <w:szCs w:val="24"/>
        </w:rPr>
      </w:pPr>
      <w:r w:rsidRPr="00C3288E">
        <w:rPr>
          <w:rFonts w:ascii="Times New Roman" w:hAnsi="Times New Roman" w:cs="Times New Roman"/>
          <w:b/>
          <w:sz w:val="24"/>
          <w:szCs w:val="24"/>
        </w:rPr>
        <w:t>PASIŪLYMAS</w:t>
      </w:r>
    </w:p>
    <w:p w14:paraId="22EAD629" w14:textId="6FE9F486" w:rsidR="00316CCA" w:rsidRPr="008C6C56" w:rsidRDefault="00316CCA" w:rsidP="008C6C56">
      <w:pPr>
        <w:spacing w:after="0" w:line="240" w:lineRule="auto"/>
        <w:jc w:val="center"/>
        <w:rPr>
          <w:rFonts w:ascii="Times New Roman" w:hAnsi="Times New Roman" w:cs="Times New Roman"/>
          <w:b/>
          <w:bCs/>
          <w:sz w:val="24"/>
          <w:szCs w:val="24"/>
        </w:rPr>
      </w:pPr>
      <w:r w:rsidRPr="00316CCA">
        <w:rPr>
          <w:rFonts w:ascii="Times New Roman" w:hAnsi="Times New Roman" w:cs="Times New Roman"/>
          <w:b/>
          <w:sz w:val="24"/>
          <w:szCs w:val="24"/>
        </w:rPr>
        <w:t xml:space="preserve">DĖL </w:t>
      </w:r>
      <w:r w:rsidR="004E029D" w:rsidRPr="004E029D">
        <w:rPr>
          <w:rFonts w:ascii="Times New Roman" w:hAnsi="Times New Roman" w:cs="Times New Roman"/>
          <w:b/>
          <w:sz w:val="24"/>
          <w:szCs w:val="24"/>
        </w:rPr>
        <w:t>„</w:t>
      </w:r>
      <w:r w:rsidR="00D110F3" w:rsidRPr="000C6851">
        <w:rPr>
          <w:rFonts w:ascii="Times New Roman" w:hAnsi="Times New Roman" w:cs="Times New Roman"/>
          <w:b/>
          <w:caps/>
          <w:color w:val="000000"/>
          <w:sz w:val="28"/>
          <w:szCs w:val="28"/>
        </w:rPr>
        <w:t>Gėlių įsigijimo, sodinimo, gėlynų ir želdynų priežiūros ir atnaujinimo</w:t>
      </w:r>
      <w:r w:rsidR="00D110F3">
        <w:rPr>
          <w:rFonts w:ascii="Times New Roman" w:hAnsi="Times New Roman" w:cs="Times New Roman"/>
          <w:b/>
          <w:caps/>
          <w:color w:val="000000"/>
          <w:sz w:val="28"/>
          <w:szCs w:val="28"/>
        </w:rPr>
        <w:t>“</w:t>
      </w:r>
      <w:r w:rsidR="008C6C56">
        <w:rPr>
          <w:rFonts w:ascii="Times New Roman" w:hAnsi="Times New Roman" w:cs="Times New Roman"/>
          <w:b/>
          <w:bCs/>
          <w:sz w:val="24"/>
          <w:szCs w:val="24"/>
        </w:rPr>
        <w:t xml:space="preserve"> </w:t>
      </w:r>
      <w:r w:rsidRPr="00E02052">
        <w:rPr>
          <w:rFonts w:ascii="Times New Roman" w:hAnsi="Times New Roman" w:cs="Times New Roman"/>
          <w:b/>
          <w:bCs/>
          <w:sz w:val="28"/>
          <w:szCs w:val="28"/>
        </w:rPr>
        <w:t>PASLAUGŲ</w:t>
      </w:r>
      <w:r w:rsidRPr="00E02052">
        <w:rPr>
          <w:rFonts w:ascii="Times New Roman" w:hAnsi="Times New Roman" w:cs="Times New Roman"/>
          <w:b/>
          <w:sz w:val="28"/>
          <w:szCs w:val="28"/>
        </w:rPr>
        <w:t xml:space="preserve"> </w:t>
      </w:r>
    </w:p>
    <w:p w14:paraId="23EAD4AA" w14:textId="77777777" w:rsidR="008F51E7" w:rsidRPr="00C3288E" w:rsidRDefault="008F51E7" w:rsidP="008F51E7">
      <w:pPr>
        <w:shd w:val="clear" w:color="auto" w:fill="FFFFFF"/>
        <w:spacing w:after="0" w:line="240" w:lineRule="auto"/>
        <w:jc w:val="center"/>
        <w:rPr>
          <w:rFonts w:ascii="Times New Roman" w:hAnsi="Times New Roman" w:cs="Times New Roman"/>
          <w:b/>
          <w:bCs/>
          <w:strike/>
          <w:color w:val="000000"/>
          <w:sz w:val="24"/>
          <w:szCs w:val="24"/>
        </w:rPr>
      </w:pPr>
      <w:r w:rsidRPr="00C3288E">
        <w:rPr>
          <w:rFonts w:ascii="Times New Roman" w:hAnsi="Times New Roman" w:cs="Times New Roman"/>
          <w:sz w:val="24"/>
          <w:szCs w:val="24"/>
        </w:rPr>
        <w:t>____________</w:t>
      </w:r>
    </w:p>
    <w:p w14:paraId="02ED428C" w14:textId="77777777" w:rsidR="008F51E7" w:rsidRPr="00C3288E" w:rsidRDefault="008F51E7" w:rsidP="008F51E7">
      <w:pPr>
        <w:shd w:val="clear" w:color="auto" w:fill="FFFFFF"/>
        <w:spacing w:after="0" w:line="240" w:lineRule="auto"/>
        <w:jc w:val="center"/>
        <w:rPr>
          <w:rFonts w:ascii="Times New Roman" w:hAnsi="Times New Roman" w:cs="Times New Roman"/>
          <w:bCs/>
          <w:color w:val="000000"/>
          <w:sz w:val="24"/>
          <w:szCs w:val="24"/>
        </w:rPr>
      </w:pPr>
      <w:r w:rsidRPr="00C3288E">
        <w:rPr>
          <w:rFonts w:ascii="Times New Roman" w:hAnsi="Times New Roman" w:cs="Times New Roman"/>
          <w:bCs/>
          <w:color w:val="000000"/>
          <w:sz w:val="24"/>
          <w:szCs w:val="24"/>
        </w:rPr>
        <w:t>(Data)</w:t>
      </w:r>
    </w:p>
    <w:p w14:paraId="631E9E98" w14:textId="77777777" w:rsidR="008F51E7" w:rsidRPr="00C3288E" w:rsidRDefault="008F51E7" w:rsidP="008F51E7">
      <w:pPr>
        <w:shd w:val="clear" w:color="auto" w:fill="FFFFFF"/>
        <w:spacing w:after="0" w:line="240" w:lineRule="auto"/>
        <w:jc w:val="center"/>
        <w:rPr>
          <w:rFonts w:ascii="Times New Roman" w:hAnsi="Times New Roman" w:cs="Times New Roman"/>
          <w:bCs/>
          <w:color w:val="000000"/>
          <w:sz w:val="24"/>
          <w:szCs w:val="24"/>
        </w:rPr>
      </w:pPr>
      <w:r w:rsidRPr="00C3288E">
        <w:rPr>
          <w:rFonts w:ascii="Times New Roman" w:hAnsi="Times New Roman" w:cs="Times New Roman"/>
          <w:bCs/>
          <w:color w:val="000000"/>
          <w:sz w:val="24"/>
          <w:szCs w:val="24"/>
        </w:rPr>
        <w:t>_____________</w:t>
      </w:r>
    </w:p>
    <w:p w14:paraId="28B70DBB" w14:textId="77777777" w:rsidR="008F51E7" w:rsidRPr="00C3288E" w:rsidRDefault="008F51E7" w:rsidP="008F51E7">
      <w:pPr>
        <w:shd w:val="clear" w:color="auto" w:fill="FFFFFF"/>
        <w:spacing w:after="0" w:line="240" w:lineRule="auto"/>
        <w:jc w:val="center"/>
        <w:rPr>
          <w:rFonts w:ascii="Times New Roman" w:hAnsi="Times New Roman" w:cs="Times New Roman"/>
          <w:bCs/>
          <w:color w:val="000000"/>
          <w:sz w:val="24"/>
          <w:szCs w:val="24"/>
        </w:rPr>
      </w:pPr>
      <w:r w:rsidRPr="00C3288E">
        <w:rPr>
          <w:rFonts w:ascii="Times New Roman" w:hAnsi="Times New Roman" w:cs="Times New Roman"/>
          <w:bCs/>
          <w:color w:val="000000"/>
          <w:sz w:val="24"/>
          <w:szCs w:val="24"/>
        </w:rPr>
        <w:t>(Sudarymo vieta)</w:t>
      </w:r>
    </w:p>
    <w:p w14:paraId="1196879E" w14:textId="066BE0EE" w:rsidR="008F51E7" w:rsidRPr="00280E5A" w:rsidRDefault="00047D2E" w:rsidP="00047D2E">
      <w:pPr>
        <w:spacing w:after="0" w:line="240" w:lineRule="auto"/>
        <w:rPr>
          <w:rFonts w:ascii="Times New Roman" w:hAnsi="Times New Roman" w:cs="Times New Roman"/>
          <w:b/>
          <w:bCs/>
          <w:sz w:val="24"/>
          <w:szCs w:val="24"/>
        </w:rPr>
      </w:pPr>
      <w:r w:rsidRPr="00280E5A">
        <w:rPr>
          <w:rFonts w:ascii="Times New Roman" w:hAnsi="Times New Roman" w:cs="Times New Roman"/>
          <w:b/>
          <w:bCs/>
          <w:sz w:val="24"/>
          <w:szCs w:val="24"/>
        </w:rPr>
        <w:t>1 lentelė. Tiekėjo rekvizitai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678"/>
      </w:tblGrid>
      <w:tr w:rsidR="00047D2E" w:rsidRPr="006F19F5" w14:paraId="0860A9CD" w14:textId="77777777" w:rsidTr="00047D2E">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F72C10" w14:textId="77777777" w:rsidR="00047D2E" w:rsidRPr="006E420C" w:rsidRDefault="00047D2E" w:rsidP="000A393F">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Tiekėjo arba tiekėjų grupės narių pavadinimas (-ai)</w:t>
            </w:r>
          </w:p>
        </w:tc>
        <w:tc>
          <w:tcPr>
            <w:tcW w:w="4678" w:type="dxa"/>
            <w:tcBorders>
              <w:top w:val="single" w:sz="4" w:space="0" w:color="auto"/>
              <w:left w:val="single" w:sz="4" w:space="0" w:color="auto"/>
              <w:bottom w:val="single" w:sz="4" w:space="0" w:color="auto"/>
              <w:right w:val="single" w:sz="4" w:space="0" w:color="auto"/>
            </w:tcBorders>
          </w:tcPr>
          <w:p w14:paraId="39623A3B" w14:textId="77777777" w:rsidR="00047D2E" w:rsidRPr="006E420C" w:rsidRDefault="00047D2E" w:rsidP="000A393F">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047D2E" w:rsidRPr="006F19F5" w14:paraId="71F73719" w14:textId="77777777" w:rsidTr="00047D2E">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5ED212" w14:textId="77777777" w:rsidR="00047D2E" w:rsidRPr="006E420C" w:rsidRDefault="00047D2E" w:rsidP="000A393F">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Tiekėjo arba tiekėjo grupės narių juridinio asmens kodas (-ai) </w:t>
            </w:r>
            <w:r w:rsidRPr="006E420C">
              <w:rPr>
                <w:rFonts w:ascii="Times New Roman" w:hAnsi="Times New Roman" w:cs="Times New Roman"/>
                <w:i/>
                <w:sz w:val="20"/>
                <w:szCs w:val="20"/>
              </w:rPr>
              <w:t>(tuo atveju, jei pasiūlymą teikia fizinis asmuo - verslo pažymėjimo Nr. ar pan.)</w:t>
            </w:r>
          </w:p>
        </w:tc>
        <w:tc>
          <w:tcPr>
            <w:tcW w:w="4678" w:type="dxa"/>
            <w:tcBorders>
              <w:top w:val="single" w:sz="4" w:space="0" w:color="auto"/>
              <w:left w:val="single" w:sz="4" w:space="0" w:color="auto"/>
              <w:bottom w:val="single" w:sz="4" w:space="0" w:color="auto"/>
              <w:right w:val="single" w:sz="4" w:space="0" w:color="auto"/>
            </w:tcBorders>
          </w:tcPr>
          <w:p w14:paraId="73ADEA02" w14:textId="77777777" w:rsidR="00047D2E" w:rsidRPr="006E420C" w:rsidRDefault="00047D2E" w:rsidP="000A393F">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047D2E" w:rsidRPr="006F19F5" w14:paraId="51535F88" w14:textId="77777777" w:rsidTr="00047D2E">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09BB56" w14:textId="77777777" w:rsidR="00047D2E" w:rsidRPr="006E420C" w:rsidRDefault="00047D2E" w:rsidP="000A393F">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Tiekėjo arba tiekėjo grupės narių PVM mokėtojo kodas (-ai)</w:t>
            </w:r>
          </w:p>
        </w:tc>
        <w:tc>
          <w:tcPr>
            <w:tcW w:w="4678" w:type="dxa"/>
            <w:tcBorders>
              <w:top w:val="single" w:sz="4" w:space="0" w:color="auto"/>
              <w:left w:val="single" w:sz="4" w:space="0" w:color="auto"/>
              <w:bottom w:val="single" w:sz="4" w:space="0" w:color="auto"/>
              <w:right w:val="single" w:sz="4" w:space="0" w:color="auto"/>
            </w:tcBorders>
          </w:tcPr>
          <w:p w14:paraId="74649274" w14:textId="77777777" w:rsidR="00047D2E" w:rsidRPr="006E420C" w:rsidRDefault="00047D2E" w:rsidP="000A393F">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047D2E" w:rsidRPr="006F19F5" w14:paraId="520186A5" w14:textId="77777777" w:rsidTr="00047D2E">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84B3C2" w14:textId="77777777" w:rsidR="00047D2E" w:rsidRPr="006E420C" w:rsidRDefault="00047D2E" w:rsidP="000A393F">
            <w:pPr>
              <w:spacing w:before="60" w:after="0" w:line="240" w:lineRule="auto"/>
              <w:jc w:val="both"/>
              <w:rPr>
                <w:rFonts w:ascii="Times New Roman" w:hAnsi="Times New Roman" w:cs="Times New Roman"/>
                <w:sz w:val="20"/>
                <w:szCs w:val="20"/>
              </w:rPr>
            </w:pPr>
            <w:r w:rsidRPr="006E420C">
              <w:rPr>
                <w:rFonts w:ascii="Times New Roman" w:eastAsia="Calibri" w:hAnsi="Times New Roman" w:cs="Times New Roman"/>
                <w:sz w:val="20"/>
                <w:szCs w:val="20"/>
              </w:rPr>
              <w:t xml:space="preserve">Tiekėjų grupės narys, atstovaujantis arba vadovaujantis  tiekėjų grupei </w:t>
            </w:r>
            <w:r w:rsidRPr="006E420C">
              <w:rPr>
                <w:rFonts w:ascii="Times New Roman" w:hAnsi="Times New Roman" w:cs="Times New Roman"/>
                <w:i/>
                <w:sz w:val="20"/>
                <w:szCs w:val="20"/>
              </w:rPr>
              <w:t>(pildoma, jei pasiūlymą teikia tiekėjų grupė)</w:t>
            </w:r>
          </w:p>
        </w:tc>
        <w:tc>
          <w:tcPr>
            <w:tcW w:w="4678" w:type="dxa"/>
            <w:tcBorders>
              <w:top w:val="single" w:sz="4" w:space="0" w:color="auto"/>
              <w:left w:val="single" w:sz="4" w:space="0" w:color="auto"/>
              <w:bottom w:val="single" w:sz="4" w:space="0" w:color="auto"/>
              <w:right w:val="single" w:sz="4" w:space="0" w:color="auto"/>
            </w:tcBorders>
          </w:tcPr>
          <w:p w14:paraId="2BF0DAAA" w14:textId="77777777" w:rsidR="00047D2E" w:rsidRPr="006E420C" w:rsidRDefault="00047D2E" w:rsidP="000A393F">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047D2E" w:rsidRPr="006F19F5" w14:paraId="2449E355" w14:textId="77777777" w:rsidTr="00047D2E">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974E72" w14:textId="77777777" w:rsidR="00047D2E" w:rsidRPr="006E420C" w:rsidRDefault="00047D2E" w:rsidP="000A393F">
            <w:pPr>
              <w:pStyle w:val="Sraopastraipa"/>
              <w:tabs>
                <w:tab w:val="left" w:pos="240"/>
              </w:tabs>
              <w:spacing w:after="0" w:line="240" w:lineRule="auto"/>
              <w:ind w:left="0"/>
              <w:contextualSpacing w:val="0"/>
              <w:jc w:val="both"/>
              <w:rPr>
                <w:rFonts w:ascii="Times New Roman" w:eastAsia="Calibri" w:hAnsi="Times New Roman" w:cs="Times New Roman"/>
                <w:sz w:val="20"/>
                <w:szCs w:val="20"/>
              </w:rPr>
            </w:pPr>
            <w:r w:rsidRPr="006E420C">
              <w:rPr>
                <w:rFonts w:ascii="Times New Roman" w:eastAsia="Calibri" w:hAnsi="Times New Roman" w:cs="Times New Roman"/>
                <w:sz w:val="20"/>
                <w:szCs w:val="20"/>
              </w:rPr>
              <w:t>Tiekėjo vadovas</w:t>
            </w:r>
          </w:p>
          <w:p w14:paraId="0AA9317A" w14:textId="77777777" w:rsidR="00047D2E" w:rsidRPr="006E420C" w:rsidRDefault="00047D2E" w:rsidP="000A393F">
            <w:pPr>
              <w:spacing w:before="60" w:after="0" w:line="240" w:lineRule="auto"/>
              <w:jc w:val="both"/>
              <w:rPr>
                <w:rFonts w:ascii="Times New Roman" w:eastAsia="Calibri" w:hAnsi="Times New Roman" w:cs="Times New Roman"/>
                <w:i/>
                <w:iCs/>
                <w:color w:val="C45911" w:themeColor="accent2" w:themeShade="BF"/>
                <w:sz w:val="20"/>
                <w:szCs w:val="20"/>
                <w:u w:val="single"/>
              </w:rPr>
            </w:pPr>
            <w:r w:rsidRPr="006E420C">
              <w:rPr>
                <w:rFonts w:ascii="Times New Roman" w:eastAsia="Calibri" w:hAnsi="Times New Roman" w:cs="Times New Roman"/>
                <w:i/>
                <w:iCs/>
                <w:color w:val="C45911" w:themeColor="accent2" w:themeShade="BF"/>
                <w:sz w:val="20"/>
                <w:szCs w:val="20"/>
              </w:rPr>
              <w:t xml:space="preserve">Jeigu pasiūlymą teikia tiekėjų grupė ar tiekėjas remiasi ūkio subjektų pajėgumais, </w:t>
            </w:r>
            <w:r w:rsidRPr="006E420C">
              <w:rPr>
                <w:rFonts w:ascii="Times New Roman" w:eastAsia="Calibri" w:hAnsi="Times New Roman" w:cs="Times New Roman"/>
                <w:i/>
                <w:iCs/>
                <w:color w:val="C45911" w:themeColor="accent2" w:themeShade="BF"/>
                <w:sz w:val="20"/>
                <w:szCs w:val="20"/>
                <w:u w:val="single"/>
              </w:rPr>
              <w:t>turi būti pateikti visų atitinkamų tiekėjų grupės narių ar kitų ūkio subjektų, kurių pajėgumais remiasi tiekėjas, duomenys:</w:t>
            </w:r>
          </w:p>
          <w:p w14:paraId="17DBC26E" w14:textId="77777777" w:rsidR="00047D2E" w:rsidRPr="006E420C" w:rsidRDefault="00047D2E" w:rsidP="000A393F">
            <w:pPr>
              <w:spacing w:after="0" w:line="240" w:lineRule="auto"/>
              <w:rPr>
                <w:rFonts w:ascii="Times New Roman" w:eastAsia="Calibri"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i/>
                <w:iCs/>
                <w:sz w:val="20"/>
                <w:szCs w:val="20"/>
              </w:rPr>
              <w:id w:val="-1391727034"/>
            </w:sdtPr>
            <w:sdtContent>
              <w:p w14:paraId="64BEB6C6" w14:textId="77777777" w:rsidR="00047D2E" w:rsidRPr="006E420C" w:rsidRDefault="00047D2E" w:rsidP="000A393F">
                <w:pPr>
                  <w:spacing w:before="60" w:after="0" w:line="240" w:lineRule="auto"/>
                  <w:jc w:val="both"/>
                  <w:rPr>
                    <w:rFonts w:ascii="Times New Roman" w:eastAsia="Calibri" w:hAnsi="Times New Roman" w:cs="Times New Roman"/>
                    <w:i/>
                    <w:sz w:val="20"/>
                    <w:szCs w:val="20"/>
                  </w:rPr>
                </w:pPr>
                <w:r w:rsidRPr="006E420C">
                  <w:rPr>
                    <w:rFonts w:ascii="Times New Roman" w:hAnsi="Times New Roman" w:cs="Times New Roman"/>
                    <w:i/>
                    <w:iCs/>
                    <w:sz w:val="20"/>
                    <w:szCs w:val="20"/>
                  </w:rPr>
                  <w:t>Vardas, Pavardė (Tiekėjas Nr. 1 teikiantis paraišką)</w:t>
                </w:r>
              </w:p>
            </w:sdtContent>
          </w:sdt>
          <w:p w14:paraId="0376A858" w14:textId="77777777" w:rsidR="00047D2E" w:rsidRPr="006E420C" w:rsidRDefault="00047D2E" w:rsidP="000A393F">
            <w:pPr>
              <w:spacing w:before="60" w:after="0" w:line="240" w:lineRule="auto"/>
              <w:jc w:val="both"/>
              <w:rPr>
                <w:rFonts w:ascii="Times New Roman" w:hAnsi="Times New Roman" w:cs="Times New Roman"/>
                <w:i/>
                <w:iCs/>
                <w:color w:val="808080" w:themeColor="background1" w:themeShade="80"/>
                <w:sz w:val="20"/>
                <w:szCs w:val="20"/>
              </w:rPr>
            </w:pPr>
          </w:p>
          <w:p w14:paraId="7A24E659" w14:textId="77777777" w:rsidR="00047D2E" w:rsidRPr="006E420C" w:rsidRDefault="00047D2E" w:rsidP="000A393F">
            <w:pPr>
              <w:spacing w:before="60" w:after="0" w:line="240" w:lineRule="auto"/>
              <w:jc w:val="both"/>
              <w:rPr>
                <w:rFonts w:ascii="Times New Roman" w:eastAsia="Calibri" w:hAnsi="Times New Roman" w:cs="Times New Roman"/>
                <w:i/>
                <w:color w:val="FF0000"/>
                <w:sz w:val="20"/>
                <w:szCs w:val="20"/>
              </w:rPr>
            </w:pPr>
            <w:r w:rsidRPr="006E420C">
              <w:rPr>
                <w:rFonts w:ascii="Times New Roman" w:eastAsia="Calibri" w:hAnsi="Times New Roman" w:cs="Times New Roman"/>
                <w:i/>
                <w:color w:val="FF0000"/>
                <w:sz w:val="20"/>
                <w:szCs w:val="20"/>
              </w:rPr>
              <w:t>Jei tiekėjas nesiremia kitų pajėgumais - šis sakinys ir žemiau esantis tekstas ištrinamas</w:t>
            </w:r>
          </w:p>
          <w:p w14:paraId="74A5CEE1" w14:textId="77777777" w:rsidR="00047D2E" w:rsidRPr="006E420C" w:rsidRDefault="00047D2E" w:rsidP="000A393F">
            <w:pPr>
              <w:spacing w:before="60" w:after="0" w:line="240" w:lineRule="auto"/>
              <w:jc w:val="both"/>
              <w:rPr>
                <w:rFonts w:ascii="Times New Roman" w:hAnsi="Times New Roman" w:cs="Times New Roman"/>
                <w:i/>
                <w:iCs/>
                <w:color w:val="000000" w:themeColor="text1"/>
                <w:sz w:val="20"/>
                <w:szCs w:val="20"/>
              </w:rPr>
            </w:pPr>
            <w:r w:rsidRPr="006E420C">
              <w:rPr>
                <w:rFonts w:ascii="Times New Roman" w:hAnsi="Times New Roman" w:cs="Times New Roman"/>
                <w:i/>
                <w:iCs/>
                <w:color w:val="000000" w:themeColor="text1"/>
                <w:sz w:val="20"/>
                <w:szCs w:val="20"/>
              </w:rPr>
              <w:t>Vardas, Pavardė (Tiekėjas Nr. 2, jei JVS arba ūkio subjektas, kurio pajėgumais remiasi, jei netaikoma – ištrinti)</w:t>
            </w:r>
          </w:p>
          <w:p w14:paraId="17FE72F8" w14:textId="77777777" w:rsidR="00047D2E" w:rsidRPr="006E420C" w:rsidRDefault="00047D2E" w:rsidP="000A393F">
            <w:pPr>
              <w:spacing w:before="60" w:after="0" w:line="240" w:lineRule="auto"/>
              <w:jc w:val="both"/>
              <w:rPr>
                <w:rFonts w:ascii="Times New Roman" w:eastAsia="Calibri" w:hAnsi="Times New Roman" w:cs="Times New Roman"/>
                <w:i/>
                <w:color w:val="808080" w:themeColor="background1" w:themeShade="80"/>
                <w:sz w:val="20"/>
                <w:szCs w:val="20"/>
              </w:rPr>
            </w:pPr>
            <w:r w:rsidRPr="006E420C">
              <w:rPr>
                <w:rFonts w:ascii="Times New Roman" w:hAnsi="Times New Roman" w:cs="Times New Roman"/>
                <w:i/>
                <w:iCs/>
                <w:sz w:val="20"/>
                <w:szCs w:val="20"/>
              </w:rPr>
              <w:t>Vardas, Pavardė (Tiekėjas Nr. X, jei JVS arba ūkio subjektas, kurio pajėgumais remiasi)</w:t>
            </w:r>
          </w:p>
          <w:p w14:paraId="178D56DC" w14:textId="77777777" w:rsidR="00047D2E" w:rsidRPr="006E420C" w:rsidRDefault="00047D2E" w:rsidP="000A393F">
            <w:pPr>
              <w:spacing w:before="60" w:after="0" w:line="240" w:lineRule="auto"/>
              <w:jc w:val="both"/>
              <w:rPr>
                <w:rFonts w:ascii="Times New Roman" w:hAnsi="Times New Roman" w:cs="Times New Roman"/>
                <w:sz w:val="20"/>
                <w:szCs w:val="20"/>
              </w:rPr>
            </w:pPr>
          </w:p>
        </w:tc>
      </w:tr>
      <w:tr w:rsidR="00047D2E" w:rsidRPr="006F19F5" w14:paraId="3A20291F" w14:textId="77777777" w:rsidTr="00047D2E">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A2EA34" w14:textId="77777777" w:rsidR="00047D2E" w:rsidRPr="006E420C" w:rsidRDefault="00047D2E" w:rsidP="000A393F">
            <w:pPr>
              <w:spacing w:after="0" w:line="240" w:lineRule="auto"/>
              <w:jc w:val="both"/>
              <w:rPr>
                <w:rFonts w:ascii="Times New Roman" w:eastAsia="Calibri" w:hAnsi="Times New Roman" w:cs="Times New Roman"/>
                <w:sz w:val="20"/>
                <w:szCs w:val="20"/>
              </w:rPr>
            </w:pPr>
            <w:r w:rsidRPr="006E420C">
              <w:rPr>
                <w:rFonts w:ascii="Times New Roman" w:eastAsia="Calibri" w:hAnsi="Times New Roman" w:cs="Times New Roman"/>
                <w:sz w:val="20"/>
                <w:szCs w:val="20"/>
              </w:rPr>
              <w:t>Finansininkas (-ai) ar kitas asmuo (-ys) turintis (-ys) teisę surašyti ir pasirašyti tiekėjo apskaitos dokumentus</w:t>
            </w:r>
          </w:p>
          <w:p w14:paraId="21FF9AD1" w14:textId="77777777" w:rsidR="00047D2E" w:rsidRPr="006E420C" w:rsidRDefault="00047D2E" w:rsidP="000A393F">
            <w:pPr>
              <w:spacing w:before="60" w:after="0" w:line="240" w:lineRule="auto"/>
              <w:jc w:val="both"/>
              <w:rPr>
                <w:rFonts w:ascii="Times New Roman" w:eastAsia="Calibri" w:hAnsi="Times New Roman" w:cs="Times New Roman"/>
                <w:i/>
                <w:color w:val="C45911" w:themeColor="accent2" w:themeShade="BF"/>
                <w:sz w:val="20"/>
                <w:szCs w:val="20"/>
                <w:u w:val="single"/>
              </w:rPr>
            </w:pPr>
            <w:r w:rsidRPr="006E420C">
              <w:rPr>
                <w:rFonts w:ascii="Times New Roman" w:eastAsia="Calibri" w:hAnsi="Times New Roman" w:cs="Times New Roman"/>
                <w:i/>
                <w:color w:val="C45911" w:themeColor="accent2" w:themeShade="BF"/>
                <w:sz w:val="20"/>
                <w:szCs w:val="20"/>
              </w:rPr>
              <w:t xml:space="preserve">Jeigu pasiūlymą teikia tiekėjų grupė ar tiekėjas remiasi ūkio subjektų pajėgumais, </w:t>
            </w:r>
            <w:r w:rsidRPr="006E420C">
              <w:rPr>
                <w:rFonts w:ascii="Times New Roman" w:eastAsia="Calibri" w:hAnsi="Times New Roman" w:cs="Times New Roman"/>
                <w:i/>
                <w:color w:val="C45911" w:themeColor="accent2" w:themeShade="BF"/>
                <w:sz w:val="20"/>
                <w:szCs w:val="20"/>
                <w:u w:val="single"/>
              </w:rPr>
              <w:t>turi būti pateikti visų atitinkamų tiekėjų grupės narių ar kitų ūkio subjektų, kurių pajėgumais remiasi tiekėjas, duomenys:</w:t>
            </w:r>
          </w:p>
          <w:p w14:paraId="65E31A2B" w14:textId="77777777" w:rsidR="00047D2E" w:rsidRPr="006E420C" w:rsidRDefault="00047D2E" w:rsidP="000A393F">
            <w:pPr>
              <w:spacing w:after="0" w:line="240" w:lineRule="auto"/>
              <w:rPr>
                <w:rFonts w:ascii="Times New Roman" w:eastAsia="Calibri"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i/>
                <w:iCs/>
                <w:sz w:val="20"/>
                <w:szCs w:val="20"/>
              </w:rPr>
              <w:id w:val="-772472127"/>
            </w:sdtPr>
            <w:sdtContent>
              <w:p w14:paraId="546FC015" w14:textId="77777777" w:rsidR="00047D2E" w:rsidRPr="006E420C" w:rsidRDefault="00047D2E" w:rsidP="000A393F">
                <w:pPr>
                  <w:spacing w:before="60" w:after="0" w:line="240" w:lineRule="auto"/>
                  <w:jc w:val="both"/>
                  <w:rPr>
                    <w:rFonts w:ascii="Times New Roman" w:eastAsia="Calibri" w:hAnsi="Times New Roman" w:cs="Times New Roman"/>
                    <w:i/>
                    <w:sz w:val="20"/>
                    <w:szCs w:val="20"/>
                  </w:rPr>
                </w:pPr>
                <w:r w:rsidRPr="006E420C">
                  <w:rPr>
                    <w:rFonts w:ascii="Times New Roman" w:hAnsi="Times New Roman" w:cs="Times New Roman"/>
                    <w:i/>
                    <w:iCs/>
                    <w:sz w:val="20"/>
                    <w:szCs w:val="20"/>
                  </w:rPr>
                  <w:t>Vardas, Pavardė (Tiekėjas Nr. 1 teikiantis paraišką)</w:t>
                </w:r>
              </w:p>
            </w:sdtContent>
          </w:sdt>
          <w:p w14:paraId="5E28C503" w14:textId="77777777" w:rsidR="00047D2E" w:rsidRPr="006E420C" w:rsidRDefault="00047D2E" w:rsidP="000A393F">
            <w:pPr>
              <w:spacing w:before="60" w:after="0" w:line="240" w:lineRule="auto"/>
              <w:jc w:val="both"/>
              <w:rPr>
                <w:rFonts w:ascii="Times New Roman" w:eastAsia="Calibri" w:hAnsi="Times New Roman" w:cs="Times New Roman"/>
                <w:i/>
                <w:color w:val="808080" w:themeColor="background1" w:themeShade="80"/>
                <w:sz w:val="20"/>
                <w:szCs w:val="20"/>
              </w:rPr>
            </w:pPr>
          </w:p>
          <w:p w14:paraId="5D1AE6B2" w14:textId="77777777" w:rsidR="00047D2E" w:rsidRPr="006E420C" w:rsidRDefault="00047D2E" w:rsidP="000A393F">
            <w:pPr>
              <w:spacing w:before="60" w:after="0" w:line="240" w:lineRule="auto"/>
              <w:jc w:val="both"/>
              <w:rPr>
                <w:rFonts w:ascii="Times New Roman" w:eastAsia="Calibri" w:hAnsi="Times New Roman" w:cs="Times New Roman"/>
                <w:i/>
                <w:color w:val="FF0000"/>
                <w:sz w:val="20"/>
                <w:szCs w:val="20"/>
              </w:rPr>
            </w:pPr>
            <w:r w:rsidRPr="006E420C">
              <w:rPr>
                <w:rFonts w:ascii="Times New Roman" w:eastAsia="Calibri" w:hAnsi="Times New Roman" w:cs="Times New Roman"/>
                <w:i/>
                <w:color w:val="FF0000"/>
                <w:sz w:val="20"/>
                <w:szCs w:val="20"/>
              </w:rPr>
              <w:t>Jei tiekėjas nesiremia kitų pajėgumais - šis sakinys ir žemiau esantis tekstas ištrinamas</w:t>
            </w:r>
          </w:p>
          <w:p w14:paraId="6C111600" w14:textId="77777777" w:rsidR="00047D2E" w:rsidRPr="006E420C" w:rsidRDefault="00047D2E" w:rsidP="000A393F">
            <w:pPr>
              <w:spacing w:before="60" w:after="0" w:line="240" w:lineRule="auto"/>
              <w:jc w:val="both"/>
              <w:rPr>
                <w:rFonts w:ascii="Times New Roman" w:hAnsi="Times New Roman" w:cs="Times New Roman"/>
                <w:i/>
                <w:iCs/>
                <w:color w:val="000000" w:themeColor="text1"/>
                <w:sz w:val="20"/>
                <w:szCs w:val="20"/>
              </w:rPr>
            </w:pPr>
            <w:r w:rsidRPr="006E420C">
              <w:rPr>
                <w:rFonts w:ascii="Times New Roman" w:hAnsi="Times New Roman" w:cs="Times New Roman"/>
                <w:i/>
                <w:iCs/>
                <w:color w:val="000000" w:themeColor="text1"/>
                <w:sz w:val="20"/>
                <w:szCs w:val="20"/>
              </w:rPr>
              <w:t>Vardas, Pavardė (Tiekėjas Nr. 2, jei JVS arba ūkio subjektas, kurio pajėgumais remiasi, jei netaikoma – ištrinti)</w:t>
            </w:r>
          </w:p>
          <w:p w14:paraId="6685E7F2" w14:textId="77777777" w:rsidR="00047D2E" w:rsidRPr="006E420C" w:rsidRDefault="00047D2E" w:rsidP="000A393F">
            <w:pPr>
              <w:spacing w:before="60" w:after="0" w:line="240" w:lineRule="auto"/>
              <w:jc w:val="both"/>
              <w:rPr>
                <w:rFonts w:ascii="Times New Roman" w:eastAsia="Calibri" w:hAnsi="Times New Roman" w:cs="Times New Roman"/>
                <w:i/>
                <w:color w:val="808080" w:themeColor="background1" w:themeShade="80"/>
                <w:sz w:val="20"/>
                <w:szCs w:val="20"/>
              </w:rPr>
            </w:pPr>
            <w:r w:rsidRPr="006E420C">
              <w:rPr>
                <w:rFonts w:ascii="Times New Roman" w:hAnsi="Times New Roman" w:cs="Times New Roman"/>
                <w:i/>
                <w:iCs/>
                <w:sz w:val="20"/>
                <w:szCs w:val="20"/>
              </w:rPr>
              <w:t>Vardas, Pavardė (Tiekėjas Nr. X, jei JVS arba ūkio subjektas, kurio pajėgumais remiasi)</w:t>
            </w:r>
          </w:p>
        </w:tc>
      </w:tr>
      <w:tr w:rsidR="00047D2E" w:rsidRPr="006F19F5" w14:paraId="7218BE51" w14:textId="77777777" w:rsidTr="00047D2E">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D66DEA" w14:textId="77777777" w:rsidR="00047D2E" w:rsidRPr="006E420C" w:rsidRDefault="00047D2E" w:rsidP="000A393F">
            <w:pPr>
              <w:spacing w:after="0" w:line="240" w:lineRule="auto"/>
              <w:jc w:val="both"/>
              <w:rPr>
                <w:rFonts w:ascii="Times New Roman" w:eastAsia="Calibri" w:hAnsi="Times New Roman" w:cs="Times New Roman"/>
                <w:sz w:val="20"/>
                <w:szCs w:val="20"/>
              </w:rPr>
            </w:pPr>
            <w:r w:rsidRPr="006E420C">
              <w:rPr>
                <w:rFonts w:ascii="Times New Roman" w:eastAsia="Calibri" w:hAnsi="Times New Roman" w:cs="Times New Roman"/>
                <w:iCs/>
                <w:sz w:val="20"/>
                <w:szCs w:val="20"/>
              </w:rPr>
              <w:t>Jeigu priimant sprendimą dėl šios Pirkimo sutarties sudarymo turi būti gautas tiekėjo valdymo ar priežiūros organo nario ar kito asmens sutikimas, nurodomi ir šie asmenys</w:t>
            </w:r>
          </w:p>
        </w:tc>
        <w:tc>
          <w:tcPr>
            <w:tcW w:w="4678"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sz w:val="20"/>
                <w:szCs w:val="20"/>
              </w:rPr>
              <w:id w:val="-1238089217"/>
            </w:sdtPr>
            <w:sdtContent>
              <w:p w14:paraId="03439A2E" w14:textId="77777777" w:rsidR="00047D2E" w:rsidRPr="006E420C" w:rsidRDefault="00047D2E" w:rsidP="000A393F">
                <w:pPr>
                  <w:spacing w:before="60" w:after="0" w:line="240" w:lineRule="auto"/>
                  <w:jc w:val="both"/>
                  <w:rPr>
                    <w:rFonts w:ascii="Times New Roman" w:hAnsi="Times New Roman" w:cs="Times New Roman"/>
                    <w:i/>
                    <w:iCs/>
                    <w:color w:val="808080" w:themeColor="background1" w:themeShade="80"/>
                    <w:sz w:val="20"/>
                    <w:szCs w:val="20"/>
                  </w:rPr>
                </w:pPr>
                <w:r w:rsidRPr="006E420C">
                  <w:rPr>
                    <w:rFonts w:ascii="Times New Roman" w:hAnsi="Times New Roman" w:cs="Times New Roman"/>
                    <w:i/>
                    <w:iCs/>
                    <w:color w:val="FF0000"/>
                    <w:sz w:val="20"/>
                    <w:szCs w:val="20"/>
                  </w:rPr>
                  <w:t xml:space="preserve">Jei neturi būti gautas </w:t>
                </w:r>
                <w:r w:rsidRPr="006E420C">
                  <w:rPr>
                    <w:rFonts w:ascii="Times New Roman" w:eastAsia="Calibri" w:hAnsi="Times New Roman" w:cs="Times New Roman"/>
                    <w:i/>
                    <w:iCs/>
                    <w:color w:val="FF0000"/>
                    <w:sz w:val="20"/>
                    <w:szCs w:val="20"/>
                  </w:rPr>
                  <w:t xml:space="preserve">valdymo ar priežiūros organo nario ar kito asmens </w:t>
                </w:r>
                <w:r w:rsidRPr="006E420C">
                  <w:rPr>
                    <w:rFonts w:ascii="Times New Roman" w:hAnsi="Times New Roman" w:cs="Times New Roman"/>
                    <w:i/>
                    <w:iCs/>
                    <w:color w:val="FF0000"/>
                    <w:sz w:val="20"/>
                    <w:szCs w:val="20"/>
                  </w:rPr>
                  <w:t xml:space="preserve">leidimas – trinamas tekstas ir įrašoma – </w:t>
                </w:r>
                <w:r w:rsidRPr="006E420C">
                  <w:rPr>
                    <w:rFonts w:ascii="Times New Roman" w:hAnsi="Times New Roman" w:cs="Times New Roman"/>
                    <w:i/>
                    <w:iCs/>
                    <w:color w:val="808080" w:themeColor="background1" w:themeShade="80"/>
                    <w:sz w:val="20"/>
                    <w:szCs w:val="20"/>
                    <w:u w:val="single"/>
                  </w:rPr>
                  <w:t>netaikoma</w:t>
                </w:r>
              </w:p>
              <w:p w14:paraId="537E870A" w14:textId="77777777" w:rsidR="00047D2E" w:rsidRPr="006E420C" w:rsidRDefault="00047D2E" w:rsidP="000A393F">
                <w:pPr>
                  <w:spacing w:before="60" w:after="0" w:line="240" w:lineRule="auto"/>
                  <w:jc w:val="both"/>
                  <w:rPr>
                    <w:rFonts w:ascii="Times New Roman" w:hAnsi="Times New Roman" w:cs="Times New Roman"/>
                    <w:i/>
                    <w:iCs/>
                    <w:sz w:val="20"/>
                    <w:szCs w:val="20"/>
                  </w:rPr>
                </w:pPr>
                <w:r w:rsidRPr="006E420C">
                  <w:rPr>
                    <w:rFonts w:ascii="Times New Roman" w:hAnsi="Times New Roman" w:cs="Times New Roman"/>
                    <w:i/>
                    <w:iCs/>
                    <w:sz w:val="20"/>
                    <w:szCs w:val="20"/>
                  </w:rPr>
                  <w:t>1. Vardas, Pavardė, pareigos</w:t>
                </w:r>
              </w:p>
              <w:p w14:paraId="380F6A8B" w14:textId="77777777" w:rsidR="00047D2E" w:rsidRPr="006E420C" w:rsidRDefault="00047D2E" w:rsidP="000A393F">
                <w:pPr>
                  <w:spacing w:before="60" w:after="0" w:line="240" w:lineRule="auto"/>
                  <w:jc w:val="both"/>
                  <w:rPr>
                    <w:rFonts w:ascii="Times New Roman" w:hAnsi="Times New Roman" w:cs="Times New Roman"/>
                    <w:i/>
                    <w:iCs/>
                    <w:sz w:val="20"/>
                    <w:szCs w:val="20"/>
                  </w:rPr>
                </w:pPr>
                <w:r w:rsidRPr="006E420C">
                  <w:rPr>
                    <w:rFonts w:ascii="Times New Roman" w:hAnsi="Times New Roman" w:cs="Times New Roman"/>
                    <w:i/>
                    <w:iCs/>
                    <w:sz w:val="20"/>
                    <w:szCs w:val="20"/>
                  </w:rPr>
                  <w:lastRenderedPageBreak/>
                  <w:t>2 Vardas, Pavardė, pareigos ir t.t.</w:t>
                </w:r>
              </w:p>
            </w:sdtContent>
          </w:sdt>
          <w:p w14:paraId="42773428" w14:textId="77777777" w:rsidR="00047D2E" w:rsidRPr="006E420C" w:rsidRDefault="00047D2E" w:rsidP="000A393F">
            <w:pPr>
              <w:spacing w:before="60" w:after="0" w:line="240" w:lineRule="auto"/>
              <w:jc w:val="both"/>
              <w:rPr>
                <w:rFonts w:ascii="Times New Roman" w:hAnsi="Times New Roman" w:cs="Times New Roman"/>
                <w:i/>
                <w:iCs/>
                <w:sz w:val="20"/>
                <w:szCs w:val="20"/>
              </w:rPr>
            </w:pPr>
          </w:p>
        </w:tc>
      </w:tr>
      <w:tr w:rsidR="00047D2E" w:rsidRPr="006F19F5" w14:paraId="6FE046BA" w14:textId="77777777" w:rsidTr="00047D2E">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4A16D2" w14:textId="77777777" w:rsidR="00047D2E" w:rsidRPr="006E420C" w:rsidRDefault="00047D2E" w:rsidP="000A393F">
            <w:pPr>
              <w:spacing w:before="60" w:after="0" w:line="240" w:lineRule="auto"/>
              <w:jc w:val="both"/>
              <w:rPr>
                <w:rFonts w:ascii="Times New Roman" w:eastAsia="Calibri" w:hAnsi="Times New Roman" w:cs="Times New Roman"/>
                <w:sz w:val="20"/>
                <w:szCs w:val="20"/>
              </w:rPr>
            </w:pPr>
            <w:r w:rsidRPr="006E420C">
              <w:rPr>
                <w:rFonts w:ascii="Times New Roman" w:hAnsi="Times New Roman" w:cs="Times New Roman"/>
                <w:sz w:val="20"/>
                <w:szCs w:val="20"/>
              </w:rPr>
              <w:lastRenderedPageBreak/>
              <w:t xml:space="preserve">Tiekėjo arba </w:t>
            </w:r>
            <w:r w:rsidRPr="006E420C">
              <w:rPr>
                <w:rFonts w:ascii="Times New Roman" w:eastAsia="Calibri" w:hAnsi="Times New Roman" w:cs="Times New Roman"/>
                <w:sz w:val="20"/>
                <w:szCs w:val="20"/>
              </w:rPr>
              <w:t>atstovaujančio tiekėjų grupės nario adresas, telefono numeris, fakso numeris, el. paštas</w:t>
            </w:r>
          </w:p>
        </w:tc>
        <w:tc>
          <w:tcPr>
            <w:tcW w:w="4678" w:type="dxa"/>
            <w:tcBorders>
              <w:top w:val="single" w:sz="4" w:space="0" w:color="auto"/>
              <w:left w:val="single" w:sz="4" w:space="0" w:color="auto"/>
              <w:bottom w:val="single" w:sz="4" w:space="0" w:color="auto"/>
              <w:right w:val="single" w:sz="4" w:space="0" w:color="auto"/>
            </w:tcBorders>
          </w:tcPr>
          <w:p w14:paraId="475A579F" w14:textId="77777777" w:rsidR="00047D2E" w:rsidRPr="006E420C" w:rsidRDefault="00047D2E" w:rsidP="000A393F">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047D2E" w:rsidRPr="006F19F5" w14:paraId="7AC40168" w14:textId="77777777" w:rsidTr="00047D2E">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0630DB" w14:textId="77777777" w:rsidR="00047D2E" w:rsidRPr="006E420C" w:rsidRDefault="00047D2E" w:rsidP="000A393F">
            <w:pPr>
              <w:spacing w:before="60" w:after="0" w:line="240" w:lineRule="auto"/>
              <w:jc w:val="both"/>
              <w:rPr>
                <w:rFonts w:ascii="Times New Roman" w:eastAsia="Calibri" w:hAnsi="Times New Roman" w:cs="Times New Roman"/>
                <w:sz w:val="20"/>
                <w:szCs w:val="20"/>
              </w:rPr>
            </w:pPr>
            <w:r w:rsidRPr="006E420C">
              <w:rPr>
                <w:rFonts w:ascii="Times New Roman" w:eastAsia="Calibri" w:hAnsi="Times New Roman" w:cs="Times New Roman"/>
                <w:sz w:val="20"/>
                <w:szCs w:val="20"/>
              </w:rPr>
              <w:t xml:space="preserve">Tiekėjo arba atstovaujančio tiekėjų grupės nario </w:t>
            </w:r>
            <w:r w:rsidRPr="006E420C">
              <w:rPr>
                <w:rFonts w:ascii="Times New Roman" w:hAnsi="Times New Roman" w:cs="Times New Roman"/>
                <w:bCs/>
                <w:sz w:val="20"/>
                <w:szCs w:val="20"/>
              </w:rPr>
              <w:t>banko pavadinimas, banko kodas, sąskaitos Nr.</w:t>
            </w:r>
          </w:p>
        </w:tc>
        <w:tc>
          <w:tcPr>
            <w:tcW w:w="4678" w:type="dxa"/>
            <w:tcBorders>
              <w:top w:val="single" w:sz="4" w:space="0" w:color="auto"/>
              <w:left w:val="single" w:sz="4" w:space="0" w:color="auto"/>
              <w:bottom w:val="single" w:sz="4" w:space="0" w:color="auto"/>
              <w:right w:val="single" w:sz="4" w:space="0" w:color="auto"/>
            </w:tcBorders>
          </w:tcPr>
          <w:p w14:paraId="2A8CE899" w14:textId="77777777" w:rsidR="00047D2E" w:rsidRPr="006E420C" w:rsidRDefault="00047D2E" w:rsidP="000A393F">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047D2E" w:rsidRPr="006F19F5" w14:paraId="455632AA" w14:textId="77777777" w:rsidTr="00047D2E">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76EC17" w14:textId="77777777" w:rsidR="00047D2E" w:rsidRPr="006E420C" w:rsidRDefault="00047D2E" w:rsidP="000A393F">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Asmens, įgalioto pasirašyti sutartį, vardas, pavardė, pareigos</w:t>
            </w:r>
          </w:p>
        </w:tc>
        <w:tc>
          <w:tcPr>
            <w:tcW w:w="4678" w:type="dxa"/>
            <w:tcBorders>
              <w:top w:val="single" w:sz="4" w:space="0" w:color="auto"/>
              <w:left w:val="single" w:sz="4" w:space="0" w:color="auto"/>
              <w:bottom w:val="single" w:sz="4" w:space="0" w:color="auto"/>
              <w:right w:val="single" w:sz="4" w:space="0" w:color="auto"/>
            </w:tcBorders>
          </w:tcPr>
          <w:p w14:paraId="094C0B32" w14:textId="77777777" w:rsidR="00047D2E" w:rsidRPr="006E420C" w:rsidRDefault="00047D2E" w:rsidP="000A393F">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047D2E" w:rsidRPr="006F19F5" w14:paraId="2714C448" w14:textId="77777777" w:rsidTr="00047D2E">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E271C3" w14:textId="77777777" w:rsidR="00047D2E" w:rsidRPr="006E420C" w:rsidRDefault="00047D2E" w:rsidP="000A393F">
            <w:pPr>
              <w:spacing w:before="60" w:after="0" w:line="240" w:lineRule="auto"/>
              <w:jc w:val="both"/>
              <w:rPr>
                <w:rFonts w:ascii="Times New Roman" w:hAnsi="Times New Roman" w:cs="Times New Roman"/>
                <w:bCs/>
                <w:sz w:val="20"/>
                <w:szCs w:val="20"/>
              </w:rPr>
            </w:pPr>
            <w:r w:rsidRPr="006E420C">
              <w:rPr>
                <w:rFonts w:ascii="Times New Roman" w:hAnsi="Times New Roman" w:cs="Times New Roman"/>
                <w:bCs/>
                <w:sz w:val="20"/>
                <w:szCs w:val="20"/>
              </w:rPr>
              <w:t>Asmens, atsakingo už pirkimą, vardas, pavardė,  telefono numeris, el. paštas</w:t>
            </w:r>
          </w:p>
        </w:tc>
        <w:tc>
          <w:tcPr>
            <w:tcW w:w="4678" w:type="dxa"/>
            <w:tcBorders>
              <w:top w:val="single" w:sz="4" w:space="0" w:color="auto"/>
              <w:left w:val="single" w:sz="4" w:space="0" w:color="auto"/>
              <w:bottom w:val="single" w:sz="4" w:space="0" w:color="auto"/>
              <w:right w:val="single" w:sz="4" w:space="0" w:color="auto"/>
            </w:tcBorders>
          </w:tcPr>
          <w:p w14:paraId="0832FCB1" w14:textId="77777777" w:rsidR="00047D2E" w:rsidRPr="006E420C" w:rsidRDefault="00047D2E" w:rsidP="000A393F">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bl>
    <w:p w14:paraId="237A44F8" w14:textId="77777777" w:rsidR="008F51E7" w:rsidRPr="00C3288E" w:rsidRDefault="008F51E7" w:rsidP="008F51E7">
      <w:pPr>
        <w:spacing w:after="0" w:line="240" w:lineRule="auto"/>
        <w:ind w:firstLine="720"/>
        <w:jc w:val="both"/>
        <w:rPr>
          <w:rFonts w:ascii="Times New Roman" w:hAnsi="Times New Roman" w:cs="Times New Roman"/>
          <w:sz w:val="24"/>
          <w:szCs w:val="24"/>
        </w:rPr>
      </w:pPr>
    </w:p>
    <w:p w14:paraId="165AABE2" w14:textId="66166B59" w:rsidR="00047D2E" w:rsidRPr="00047D2E" w:rsidRDefault="00EB333B" w:rsidP="00EB333B">
      <w:pPr>
        <w:spacing w:after="0" w:line="240" w:lineRule="auto"/>
        <w:jc w:val="both"/>
        <w:rPr>
          <w:rFonts w:ascii="Times New Roman" w:hAnsi="Times New Roman" w:cs="Times New Roman"/>
          <w:sz w:val="24"/>
          <w:szCs w:val="24"/>
        </w:rPr>
      </w:pPr>
      <w:r w:rsidRPr="00EB333B">
        <w:rPr>
          <w:rFonts w:ascii="Times New Roman" w:hAnsi="Times New Roman" w:cs="Times New Roman"/>
          <w:sz w:val="24"/>
          <w:szCs w:val="24"/>
        </w:rPr>
        <w:t xml:space="preserve">1. </w:t>
      </w:r>
      <w:r w:rsidR="00047D2E" w:rsidRPr="00EB333B">
        <w:rPr>
          <w:rFonts w:ascii="Times New Roman" w:hAnsi="Times New Roman" w:cs="Times New Roman"/>
          <w:sz w:val="24"/>
          <w:szCs w:val="24"/>
        </w:rPr>
        <w:t>Pateikdami šį pasiūlymą, mes sutinkame su visomis pirkimo dokumentuose ir jų prieduose pateiktais</w:t>
      </w:r>
      <w:r w:rsidR="00047D2E" w:rsidRPr="00047D2E">
        <w:rPr>
          <w:rFonts w:ascii="Times New Roman" w:hAnsi="Times New Roman" w:cs="Times New Roman"/>
          <w:sz w:val="24"/>
          <w:szCs w:val="24"/>
        </w:rPr>
        <w:t xml:space="preserve"> reikalavimais ir pažymime, kad siūlomos </w:t>
      </w:r>
      <w:r w:rsidR="00047D2E" w:rsidRPr="00047D2E">
        <w:rPr>
          <w:rFonts w:ascii="Times New Roman" w:hAnsi="Times New Roman" w:cs="Times New Roman"/>
          <w:sz w:val="24"/>
          <w:szCs w:val="24"/>
          <w:u w:val="single"/>
        </w:rPr>
        <w:t>paslaugos</w:t>
      </w:r>
      <w:r w:rsidR="00047D2E" w:rsidRPr="00047D2E">
        <w:rPr>
          <w:rFonts w:ascii="Times New Roman" w:hAnsi="Times New Roman" w:cs="Times New Roman"/>
          <w:sz w:val="24"/>
          <w:szCs w:val="24"/>
        </w:rPr>
        <w:t xml:space="preserve"> atitinka pirkimo dokumentų ir jų priedų reikalavimus.</w:t>
      </w:r>
    </w:p>
    <w:p w14:paraId="1E4F05EC" w14:textId="77777777" w:rsidR="00DC5E6B" w:rsidRDefault="00DC5E6B" w:rsidP="00047D2E">
      <w:pPr>
        <w:tabs>
          <w:tab w:val="num" w:pos="1004"/>
        </w:tabs>
        <w:spacing w:after="0" w:line="240" w:lineRule="auto"/>
        <w:jc w:val="both"/>
        <w:rPr>
          <w:rFonts w:ascii="Times New Roman" w:hAnsi="Times New Roman" w:cs="Times New Roman"/>
          <w:b/>
          <w:bCs/>
          <w:sz w:val="24"/>
          <w:szCs w:val="24"/>
        </w:rPr>
      </w:pPr>
    </w:p>
    <w:p w14:paraId="2F80CA0E" w14:textId="766BBD6D" w:rsidR="00047D2E" w:rsidRPr="00047D2E" w:rsidRDefault="00047D2E" w:rsidP="00047D2E">
      <w:pPr>
        <w:tabs>
          <w:tab w:val="num" w:pos="1004"/>
        </w:tabs>
        <w:spacing w:after="0" w:line="240" w:lineRule="auto"/>
        <w:jc w:val="both"/>
        <w:rPr>
          <w:rFonts w:ascii="Times New Roman" w:hAnsi="Times New Roman" w:cs="Times New Roman"/>
          <w:b/>
          <w:bCs/>
          <w:iCs/>
          <w:sz w:val="24"/>
          <w:szCs w:val="24"/>
        </w:rPr>
      </w:pPr>
      <w:r w:rsidRPr="00047D2E">
        <w:rPr>
          <w:rFonts w:ascii="Times New Roman" w:hAnsi="Times New Roman" w:cs="Times New Roman"/>
          <w:b/>
          <w:bCs/>
          <w:sz w:val="24"/>
          <w:szCs w:val="24"/>
        </w:rPr>
        <w:t>2. Pateikdami CVP IS priemonėmis pasiūlymą, patvirtiname, kad dokumentų skaitmeninės kopijos ir elektroninėmis priemonėmis pateikti duomenys yra tikri.</w:t>
      </w:r>
    </w:p>
    <w:p w14:paraId="6BA3DF5A" w14:textId="77777777" w:rsidR="007A2E1F" w:rsidRPr="00C3288E" w:rsidRDefault="007A2E1F" w:rsidP="007A2E1F">
      <w:pPr>
        <w:spacing w:after="0" w:line="240" w:lineRule="auto"/>
        <w:ind w:left="720"/>
        <w:jc w:val="both"/>
        <w:rPr>
          <w:rFonts w:ascii="Times New Roman" w:hAnsi="Times New Roman" w:cs="Times New Roman"/>
          <w:sz w:val="24"/>
          <w:szCs w:val="24"/>
        </w:rPr>
      </w:pPr>
    </w:p>
    <w:p w14:paraId="7F3693F9" w14:textId="5B02B40B" w:rsidR="008F51E7" w:rsidRPr="005F45EB" w:rsidRDefault="00047D2E" w:rsidP="00047D2E">
      <w:pPr>
        <w:spacing w:after="0" w:line="240" w:lineRule="auto"/>
        <w:jc w:val="both"/>
        <w:rPr>
          <w:rFonts w:ascii="Times New Roman" w:hAnsi="Times New Roman" w:cs="Times New Roman"/>
          <w:b/>
          <w:bCs/>
          <w:sz w:val="24"/>
          <w:szCs w:val="24"/>
        </w:rPr>
      </w:pPr>
      <w:r w:rsidRPr="005F45EB">
        <w:rPr>
          <w:rFonts w:ascii="Times New Roman" w:hAnsi="Times New Roman" w:cs="Times New Roman"/>
          <w:b/>
          <w:bCs/>
          <w:sz w:val="24"/>
          <w:szCs w:val="24"/>
        </w:rPr>
        <w:t xml:space="preserve">2 lentelė. </w:t>
      </w:r>
      <w:r w:rsidR="008F51E7" w:rsidRPr="005F45EB">
        <w:rPr>
          <w:rFonts w:ascii="Times New Roman" w:hAnsi="Times New Roman" w:cs="Times New Roman"/>
          <w:b/>
          <w:bCs/>
          <w:sz w:val="24"/>
          <w:szCs w:val="24"/>
        </w:rPr>
        <w:t>Mes siūlome:</w:t>
      </w:r>
    </w:p>
    <w:tbl>
      <w:tblPr>
        <w:tblW w:w="9923"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851"/>
        <w:gridCol w:w="2551"/>
        <w:gridCol w:w="1134"/>
        <w:gridCol w:w="1418"/>
        <w:gridCol w:w="1701"/>
        <w:gridCol w:w="2268"/>
      </w:tblGrid>
      <w:tr w:rsidR="00F626FD" w14:paraId="69EAC4BB" w14:textId="77777777" w:rsidTr="00407D08">
        <w:trPr>
          <w:tblHeader/>
        </w:trPr>
        <w:tc>
          <w:tcPr>
            <w:tcW w:w="851" w:type="dxa"/>
            <w:tcBorders>
              <w:top w:val="single" w:sz="2" w:space="0" w:color="000000"/>
              <w:left w:val="single" w:sz="2" w:space="0" w:color="000000"/>
              <w:bottom w:val="single" w:sz="2" w:space="0" w:color="000000"/>
              <w:right w:val="single" w:sz="2" w:space="0" w:color="000000"/>
            </w:tcBorders>
            <w:shd w:val="clear" w:color="auto" w:fill="D9E2F3" w:themeFill="accent1" w:themeFillTint="33"/>
            <w:vAlign w:val="center"/>
            <w:hideMark/>
          </w:tcPr>
          <w:p w14:paraId="5958FA91" w14:textId="77777777" w:rsidR="00F626FD" w:rsidRPr="00EE52AF" w:rsidRDefault="00F626FD" w:rsidP="00BD50A8">
            <w:pPr>
              <w:pStyle w:val="Lentelsantrat"/>
              <w:snapToGrid w:val="0"/>
              <w:spacing w:after="0"/>
              <w:rPr>
                <w:rFonts w:eastAsia="Calibri"/>
                <w:sz w:val="22"/>
                <w:szCs w:val="22"/>
              </w:rPr>
            </w:pPr>
            <w:r w:rsidRPr="00EE52AF">
              <w:rPr>
                <w:rFonts w:eastAsia="Calibri"/>
                <w:sz w:val="22"/>
                <w:szCs w:val="22"/>
              </w:rPr>
              <w:t>Eil. Nr.</w:t>
            </w:r>
          </w:p>
        </w:tc>
        <w:tc>
          <w:tcPr>
            <w:tcW w:w="2551" w:type="dxa"/>
            <w:tcBorders>
              <w:top w:val="single" w:sz="2" w:space="0" w:color="000000"/>
              <w:left w:val="single" w:sz="2" w:space="0" w:color="000000"/>
              <w:bottom w:val="single" w:sz="2" w:space="0" w:color="000000"/>
              <w:right w:val="single" w:sz="2" w:space="0" w:color="000000"/>
            </w:tcBorders>
            <w:shd w:val="clear" w:color="auto" w:fill="D9E2F3" w:themeFill="accent1" w:themeFillTint="33"/>
            <w:vAlign w:val="center"/>
            <w:hideMark/>
          </w:tcPr>
          <w:p w14:paraId="45917A98" w14:textId="77777777" w:rsidR="00F626FD" w:rsidRPr="00EE52AF" w:rsidRDefault="00F626FD" w:rsidP="00BD50A8">
            <w:pPr>
              <w:pStyle w:val="Lentelsantrat"/>
              <w:snapToGrid w:val="0"/>
              <w:spacing w:after="0"/>
              <w:rPr>
                <w:rFonts w:eastAsia="Calibri"/>
                <w:sz w:val="22"/>
                <w:szCs w:val="22"/>
              </w:rPr>
            </w:pPr>
            <w:r w:rsidRPr="00EE52AF">
              <w:rPr>
                <w:rFonts w:eastAsia="Calibri"/>
                <w:sz w:val="22"/>
                <w:szCs w:val="22"/>
              </w:rPr>
              <w:t>Paslaugų pavadinimas</w:t>
            </w:r>
          </w:p>
        </w:tc>
        <w:tc>
          <w:tcPr>
            <w:tcW w:w="1134" w:type="dxa"/>
            <w:tcBorders>
              <w:top w:val="single" w:sz="2" w:space="0" w:color="000000"/>
              <w:left w:val="single" w:sz="2" w:space="0" w:color="000000"/>
              <w:bottom w:val="single" w:sz="2" w:space="0" w:color="000000"/>
              <w:right w:val="single" w:sz="2" w:space="0" w:color="000000"/>
            </w:tcBorders>
            <w:shd w:val="clear" w:color="auto" w:fill="D9E2F3" w:themeFill="accent1" w:themeFillTint="33"/>
            <w:vAlign w:val="center"/>
            <w:hideMark/>
          </w:tcPr>
          <w:p w14:paraId="791904F6" w14:textId="77777777" w:rsidR="00F626FD" w:rsidRPr="00EE52AF" w:rsidRDefault="00F626FD" w:rsidP="00BD50A8">
            <w:pPr>
              <w:pStyle w:val="WW-Lentelsantrat11"/>
              <w:snapToGrid w:val="0"/>
              <w:spacing w:after="0" w:line="240" w:lineRule="auto"/>
              <w:rPr>
                <w:bCs w:val="0"/>
                <w:i/>
                <w:iCs/>
                <w:sz w:val="22"/>
                <w:szCs w:val="22"/>
              </w:rPr>
            </w:pPr>
            <w:r w:rsidRPr="00EE52AF">
              <w:rPr>
                <w:bCs w:val="0"/>
                <w:i/>
                <w:iCs/>
                <w:sz w:val="22"/>
                <w:szCs w:val="22"/>
              </w:rPr>
              <w:t>Mato vnt.</w:t>
            </w:r>
          </w:p>
        </w:tc>
        <w:tc>
          <w:tcPr>
            <w:tcW w:w="1418" w:type="dxa"/>
            <w:tcBorders>
              <w:top w:val="single" w:sz="2" w:space="0" w:color="000000"/>
              <w:left w:val="single" w:sz="2" w:space="0" w:color="000000"/>
              <w:bottom w:val="single" w:sz="2" w:space="0" w:color="000000"/>
              <w:right w:val="single" w:sz="2" w:space="0" w:color="000000"/>
            </w:tcBorders>
            <w:shd w:val="clear" w:color="auto" w:fill="D9E2F3" w:themeFill="accent1" w:themeFillTint="33"/>
            <w:vAlign w:val="center"/>
          </w:tcPr>
          <w:p w14:paraId="4FE05936" w14:textId="77777777" w:rsidR="00F626FD" w:rsidRPr="00EE52AF" w:rsidRDefault="00F626FD" w:rsidP="00BD50A8">
            <w:pPr>
              <w:pStyle w:val="WW-Lentelsantrat11"/>
              <w:snapToGrid w:val="0"/>
              <w:spacing w:after="0" w:line="240" w:lineRule="auto"/>
              <w:rPr>
                <w:bCs w:val="0"/>
                <w:i/>
                <w:iCs/>
                <w:sz w:val="22"/>
                <w:szCs w:val="22"/>
              </w:rPr>
            </w:pPr>
            <w:r w:rsidRPr="00EE52AF">
              <w:rPr>
                <w:bCs w:val="0"/>
                <w:i/>
                <w:iCs/>
                <w:sz w:val="22"/>
                <w:szCs w:val="22"/>
              </w:rPr>
              <w:t>Įkainis</w:t>
            </w:r>
            <w:r>
              <w:rPr>
                <w:bCs w:val="0"/>
                <w:i/>
                <w:iCs/>
                <w:sz w:val="22"/>
                <w:szCs w:val="22"/>
              </w:rPr>
              <w:t>, Eur (</w:t>
            </w:r>
            <w:r w:rsidRPr="00EE52AF">
              <w:rPr>
                <w:bCs w:val="0"/>
                <w:i/>
                <w:iCs/>
                <w:sz w:val="22"/>
                <w:szCs w:val="22"/>
              </w:rPr>
              <w:t>be PVM</w:t>
            </w:r>
            <w:r>
              <w:rPr>
                <w:bCs w:val="0"/>
                <w:i/>
                <w:iCs/>
                <w:sz w:val="22"/>
                <w:szCs w:val="22"/>
              </w:rPr>
              <w:t>)</w:t>
            </w:r>
          </w:p>
        </w:tc>
        <w:tc>
          <w:tcPr>
            <w:tcW w:w="1701" w:type="dxa"/>
            <w:tcBorders>
              <w:top w:val="single" w:sz="2" w:space="0" w:color="000000"/>
              <w:left w:val="single" w:sz="2" w:space="0" w:color="000000"/>
              <w:bottom w:val="single" w:sz="2" w:space="0" w:color="000000"/>
              <w:right w:val="single" w:sz="2" w:space="0" w:color="000000"/>
            </w:tcBorders>
            <w:shd w:val="clear" w:color="auto" w:fill="D9E2F3" w:themeFill="accent1" w:themeFillTint="33"/>
            <w:vAlign w:val="center"/>
          </w:tcPr>
          <w:p w14:paraId="4F2C7339" w14:textId="06E0FFE1" w:rsidR="00F626FD" w:rsidRPr="00EE52AF" w:rsidRDefault="00F626FD" w:rsidP="00BD50A8">
            <w:pPr>
              <w:pStyle w:val="WW-Lentelsantrat11"/>
              <w:snapToGrid w:val="0"/>
              <w:spacing w:after="0" w:line="240" w:lineRule="auto"/>
              <w:rPr>
                <w:bCs w:val="0"/>
                <w:i/>
                <w:iCs/>
                <w:sz w:val="22"/>
                <w:szCs w:val="22"/>
              </w:rPr>
            </w:pPr>
            <w:r w:rsidRPr="00EE52AF">
              <w:rPr>
                <w:bCs w:val="0"/>
                <w:i/>
                <w:iCs/>
                <w:sz w:val="22"/>
                <w:szCs w:val="22"/>
              </w:rPr>
              <w:t>Preliminarus metinis kiekis</w:t>
            </w:r>
          </w:p>
        </w:tc>
        <w:tc>
          <w:tcPr>
            <w:tcW w:w="2268" w:type="dxa"/>
            <w:tcBorders>
              <w:top w:val="single" w:sz="2" w:space="0" w:color="000000"/>
              <w:left w:val="single" w:sz="2" w:space="0" w:color="000000"/>
              <w:bottom w:val="single" w:sz="2" w:space="0" w:color="000000"/>
              <w:right w:val="single" w:sz="2" w:space="0" w:color="000000"/>
            </w:tcBorders>
            <w:shd w:val="clear" w:color="auto" w:fill="D9E2F3" w:themeFill="accent1" w:themeFillTint="33"/>
            <w:vAlign w:val="center"/>
          </w:tcPr>
          <w:p w14:paraId="774D4206" w14:textId="2BF79E78" w:rsidR="00F626FD" w:rsidRPr="00EE52AF" w:rsidRDefault="00F626FD" w:rsidP="00BD50A8">
            <w:pPr>
              <w:pStyle w:val="WW-Lentelsantrat11"/>
              <w:snapToGrid w:val="0"/>
              <w:spacing w:after="0" w:line="240" w:lineRule="auto"/>
              <w:rPr>
                <w:bCs w:val="0"/>
                <w:i/>
                <w:iCs/>
                <w:sz w:val="22"/>
                <w:szCs w:val="22"/>
              </w:rPr>
            </w:pPr>
            <w:r w:rsidRPr="00EE52AF">
              <w:rPr>
                <w:bCs w:val="0"/>
                <w:i/>
                <w:iCs/>
                <w:sz w:val="22"/>
                <w:szCs w:val="22"/>
              </w:rPr>
              <w:t>Kaina</w:t>
            </w:r>
            <w:r>
              <w:rPr>
                <w:bCs w:val="0"/>
                <w:i/>
                <w:iCs/>
                <w:sz w:val="22"/>
                <w:szCs w:val="22"/>
              </w:rPr>
              <w:t>, Eur (</w:t>
            </w:r>
            <w:r w:rsidRPr="00EE52AF">
              <w:rPr>
                <w:bCs w:val="0"/>
                <w:i/>
                <w:iCs/>
                <w:sz w:val="22"/>
                <w:szCs w:val="22"/>
              </w:rPr>
              <w:t>be PVM</w:t>
            </w:r>
            <w:r>
              <w:rPr>
                <w:bCs w:val="0"/>
                <w:i/>
                <w:iCs/>
                <w:sz w:val="22"/>
                <w:szCs w:val="22"/>
              </w:rPr>
              <w:t>)</w:t>
            </w:r>
            <w:r w:rsidR="00280E5A">
              <w:rPr>
                <w:bCs w:val="0"/>
                <w:i/>
                <w:iCs/>
                <w:sz w:val="22"/>
                <w:szCs w:val="22"/>
              </w:rPr>
              <w:t>*</w:t>
            </w:r>
          </w:p>
        </w:tc>
      </w:tr>
      <w:tr w:rsidR="00F626FD" w14:paraId="0F71A036" w14:textId="77777777" w:rsidTr="00407D08">
        <w:trPr>
          <w:tblHeader/>
        </w:trPr>
        <w:tc>
          <w:tcPr>
            <w:tcW w:w="85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6E8A3124" w14:textId="77777777" w:rsidR="00F626FD" w:rsidRPr="00EE52AF" w:rsidRDefault="00F626FD" w:rsidP="00BD50A8">
            <w:pPr>
              <w:pStyle w:val="Lentelsantrat"/>
              <w:snapToGrid w:val="0"/>
              <w:spacing w:after="0"/>
              <w:rPr>
                <w:rFonts w:eastAsia="Calibri"/>
                <w:sz w:val="22"/>
                <w:szCs w:val="22"/>
              </w:rPr>
            </w:pPr>
            <w:r>
              <w:rPr>
                <w:rFonts w:eastAsia="Calibri"/>
                <w:sz w:val="22"/>
                <w:szCs w:val="22"/>
              </w:rPr>
              <w:t>1</w:t>
            </w:r>
          </w:p>
        </w:tc>
        <w:tc>
          <w:tcPr>
            <w:tcW w:w="255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468C31E8" w14:textId="77777777" w:rsidR="00F626FD" w:rsidRPr="00EE52AF" w:rsidRDefault="00F626FD" w:rsidP="00BD50A8">
            <w:pPr>
              <w:pStyle w:val="Lentelsantrat"/>
              <w:snapToGrid w:val="0"/>
              <w:spacing w:after="0"/>
              <w:rPr>
                <w:rFonts w:eastAsia="Calibri"/>
                <w:sz w:val="22"/>
                <w:szCs w:val="22"/>
              </w:rPr>
            </w:pPr>
            <w:r>
              <w:rPr>
                <w:rFonts w:eastAsia="Calibri"/>
                <w:sz w:val="22"/>
                <w:szCs w:val="22"/>
              </w:rPr>
              <w:t>2</w:t>
            </w:r>
          </w:p>
        </w:tc>
        <w:tc>
          <w:tcPr>
            <w:tcW w:w="1134"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0B6366A1" w14:textId="77777777" w:rsidR="00F626FD" w:rsidRPr="00EE52AF" w:rsidRDefault="00F626FD" w:rsidP="00BD50A8">
            <w:pPr>
              <w:pStyle w:val="WW-Lentelsantrat11"/>
              <w:snapToGrid w:val="0"/>
              <w:spacing w:after="0" w:line="240" w:lineRule="auto"/>
              <w:rPr>
                <w:bCs w:val="0"/>
                <w:i/>
                <w:iCs/>
                <w:sz w:val="22"/>
                <w:szCs w:val="22"/>
              </w:rPr>
            </w:pPr>
            <w:r>
              <w:rPr>
                <w:bCs w:val="0"/>
                <w:i/>
                <w:iCs/>
                <w:sz w:val="22"/>
                <w:szCs w:val="22"/>
              </w:rPr>
              <w:t>3</w:t>
            </w:r>
          </w:p>
        </w:tc>
        <w:tc>
          <w:tcPr>
            <w:tcW w:w="1418"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7F64DDB1" w14:textId="77777777" w:rsidR="00F626FD" w:rsidRPr="00EE52AF" w:rsidRDefault="00F626FD" w:rsidP="00BD50A8">
            <w:pPr>
              <w:pStyle w:val="WW-Lentelsantrat11"/>
              <w:snapToGrid w:val="0"/>
              <w:spacing w:after="0" w:line="240" w:lineRule="auto"/>
              <w:rPr>
                <w:bCs w:val="0"/>
                <w:i/>
                <w:iCs/>
                <w:sz w:val="22"/>
                <w:szCs w:val="22"/>
              </w:rPr>
            </w:pPr>
            <w:r>
              <w:rPr>
                <w:bCs w:val="0"/>
                <w:i/>
                <w:iCs/>
                <w:sz w:val="22"/>
                <w:szCs w:val="22"/>
              </w:rPr>
              <w:t>4</w:t>
            </w:r>
          </w:p>
        </w:tc>
        <w:tc>
          <w:tcPr>
            <w:tcW w:w="170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3378BF1E" w14:textId="6E9C8DB8" w:rsidR="00F626FD" w:rsidRPr="00EE52AF" w:rsidRDefault="007F2FA1" w:rsidP="00BD50A8">
            <w:pPr>
              <w:pStyle w:val="WW-Lentelsantrat11"/>
              <w:snapToGrid w:val="0"/>
              <w:spacing w:after="0" w:line="240" w:lineRule="auto"/>
              <w:rPr>
                <w:bCs w:val="0"/>
                <w:i/>
                <w:iCs/>
                <w:sz w:val="22"/>
                <w:szCs w:val="22"/>
              </w:rPr>
            </w:pPr>
            <w:r>
              <w:rPr>
                <w:bCs w:val="0"/>
                <w:i/>
                <w:iCs/>
                <w:sz w:val="22"/>
                <w:szCs w:val="22"/>
              </w:rPr>
              <w:t>5</w:t>
            </w:r>
          </w:p>
        </w:tc>
        <w:tc>
          <w:tcPr>
            <w:tcW w:w="2268"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3A48A1BD" w14:textId="2D8000F2" w:rsidR="00F626FD" w:rsidRPr="00B254BE" w:rsidRDefault="007F2FA1" w:rsidP="00BD50A8">
            <w:pPr>
              <w:pStyle w:val="WW-Lentelsantrat11"/>
              <w:snapToGrid w:val="0"/>
              <w:spacing w:after="0" w:line="240" w:lineRule="auto"/>
              <w:rPr>
                <w:bCs w:val="0"/>
                <w:i/>
                <w:iCs/>
                <w:sz w:val="22"/>
                <w:szCs w:val="22"/>
                <w:lang w:val="en-US"/>
              </w:rPr>
            </w:pPr>
            <w:r>
              <w:rPr>
                <w:bCs w:val="0"/>
                <w:i/>
                <w:iCs/>
                <w:sz w:val="22"/>
                <w:szCs w:val="22"/>
                <w:lang w:val="en-US"/>
              </w:rPr>
              <w:t>6</w:t>
            </w:r>
            <w:r w:rsidR="00F626FD">
              <w:rPr>
                <w:bCs w:val="0"/>
                <w:i/>
                <w:iCs/>
                <w:sz w:val="22"/>
                <w:szCs w:val="22"/>
                <w:lang w:val="en-US"/>
              </w:rPr>
              <w:t>=4x</w:t>
            </w:r>
            <w:r>
              <w:rPr>
                <w:bCs w:val="0"/>
                <w:i/>
                <w:iCs/>
                <w:sz w:val="22"/>
                <w:szCs w:val="22"/>
                <w:lang w:val="en-US"/>
              </w:rPr>
              <w:t>5</w:t>
            </w:r>
          </w:p>
        </w:tc>
      </w:tr>
      <w:tr w:rsidR="00F626FD" w:rsidRPr="008E3253" w14:paraId="2C0B0EFF" w14:textId="77777777" w:rsidTr="00407D08">
        <w:tc>
          <w:tcPr>
            <w:tcW w:w="85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151BF536" w14:textId="77777777" w:rsidR="00F626FD" w:rsidRPr="00881F6A" w:rsidRDefault="00F626FD" w:rsidP="00881F6A">
            <w:pPr>
              <w:pStyle w:val="Lentelsantrat"/>
              <w:snapToGrid w:val="0"/>
              <w:spacing w:after="0"/>
              <w:contextualSpacing/>
              <w:rPr>
                <w:rFonts w:eastAsia="Calibri"/>
                <w:sz w:val="22"/>
                <w:szCs w:val="22"/>
              </w:rPr>
            </w:pPr>
            <w:r w:rsidRPr="00881F6A">
              <w:rPr>
                <w:rFonts w:eastAsia="Calibri"/>
                <w:sz w:val="22"/>
                <w:szCs w:val="22"/>
              </w:rPr>
              <w:t>1.</w:t>
            </w:r>
          </w:p>
        </w:tc>
        <w:tc>
          <w:tcPr>
            <w:tcW w:w="255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6C9AD7EE" w14:textId="1565D603" w:rsidR="00F626FD" w:rsidRPr="00881F6A" w:rsidRDefault="007F2FA1" w:rsidP="00881F6A">
            <w:pPr>
              <w:spacing w:after="0" w:line="240" w:lineRule="auto"/>
              <w:contextualSpacing/>
              <w:rPr>
                <w:rFonts w:ascii="Times New Roman" w:hAnsi="Times New Roman" w:cs="Times New Roman"/>
                <w:b/>
                <w:bCs/>
                <w:i/>
                <w:iCs/>
                <w:sz w:val="22"/>
                <w:szCs w:val="22"/>
              </w:rPr>
            </w:pPr>
            <w:r w:rsidRPr="00881F6A">
              <w:rPr>
                <w:rFonts w:ascii="Times New Roman" w:hAnsi="Times New Roman" w:cs="Times New Roman"/>
                <w:b/>
                <w:bCs/>
                <w:i/>
                <w:iCs/>
                <w:sz w:val="22"/>
                <w:szCs w:val="22"/>
              </w:rPr>
              <w:t>Vienmečių ir daugiamečių gėlių, dekoratyvinių augalų sodinimas:</w:t>
            </w:r>
          </w:p>
        </w:tc>
        <w:tc>
          <w:tcPr>
            <w:tcW w:w="1134"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0B5AB1F6" w14:textId="6CAA2B94" w:rsidR="00F626FD" w:rsidRPr="00881F6A" w:rsidRDefault="00F626FD" w:rsidP="00881F6A">
            <w:pPr>
              <w:pStyle w:val="WW-Lentelsantrat11"/>
              <w:snapToGrid w:val="0"/>
              <w:spacing w:after="0" w:line="240" w:lineRule="auto"/>
              <w:contextualSpacing/>
              <w:rPr>
                <w:i/>
                <w:iCs/>
                <w:sz w:val="22"/>
                <w:szCs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3169DE72" w14:textId="77777777" w:rsidR="00F626FD" w:rsidRPr="00881F6A" w:rsidRDefault="00F626FD" w:rsidP="00881F6A">
            <w:pPr>
              <w:pStyle w:val="WW-Lentelsantrat11"/>
              <w:snapToGrid w:val="0"/>
              <w:spacing w:after="0" w:line="240" w:lineRule="auto"/>
              <w:contextualSpacing/>
              <w:rPr>
                <w:i/>
                <w:iCs/>
                <w:sz w:val="22"/>
                <w:szCs w:val="22"/>
              </w:rPr>
            </w:pPr>
          </w:p>
        </w:tc>
        <w:tc>
          <w:tcPr>
            <w:tcW w:w="170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79178297" w14:textId="77777777" w:rsidR="00F626FD" w:rsidRPr="00EE52AF" w:rsidRDefault="00F626FD" w:rsidP="00881F6A">
            <w:pPr>
              <w:pStyle w:val="WW-Lentelsantrat11"/>
              <w:snapToGrid w:val="0"/>
              <w:spacing w:after="0" w:line="240" w:lineRule="auto"/>
              <w:contextualSpacing/>
              <w:rPr>
                <w:i/>
                <w:iCs/>
                <w:sz w:val="22"/>
                <w:szCs w:val="22"/>
              </w:rPr>
            </w:pPr>
          </w:p>
        </w:tc>
        <w:tc>
          <w:tcPr>
            <w:tcW w:w="2268"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15F9D272" w14:textId="77777777" w:rsidR="00F626FD" w:rsidRPr="00EE52AF" w:rsidRDefault="00F626FD" w:rsidP="00881F6A">
            <w:pPr>
              <w:pStyle w:val="WW-Lentelsantrat11"/>
              <w:snapToGrid w:val="0"/>
              <w:spacing w:after="0" w:line="240" w:lineRule="auto"/>
              <w:contextualSpacing/>
              <w:rPr>
                <w:i/>
                <w:iCs/>
                <w:sz w:val="22"/>
                <w:szCs w:val="22"/>
              </w:rPr>
            </w:pPr>
          </w:p>
        </w:tc>
      </w:tr>
      <w:tr w:rsidR="00F626FD" w:rsidRPr="00E157C7" w14:paraId="36A3A89B"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3F4B0D3A" w14:textId="77777777" w:rsidR="00F626FD" w:rsidRPr="00EE52AF" w:rsidRDefault="00F626FD" w:rsidP="00BD50A8">
            <w:pPr>
              <w:pStyle w:val="Lentelsantrat"/>
              <w:snapToGrid w:val="0"/>
              <w:spacing w:after="0"/>
              <w:rPr>
                <w:rFonts w:eastAsia="Calibri"/>
                <w:b w:val="0"/>
                <w:bCs w:val="0"/>
                <w:sz w:val="22"/>
                <w:szCs w:val="22"/>
              </w:rPr>
            </w:pPr>
            <w:r w:rsidRPr="00EE52AF">
              <w:rPr>
                <w:rFonts w:eastAsia="Calibri"/>
                <w:b w:val="0"/>
                <w:bCs w:val="0"/>
                <w:sz w:val="22"/>
                <w:szCs w:val="22"/>
              </w:rPr>
              <w:t>1.1.</w:t>
            </w:r>
          </w:p>
        </w:tc>
        <w:tc>
          <w:tcPr>
            <w:tcW w:w="2551" w:type="dxa"/>
            <w:tcBorders>
              <w:top w:val="single" w:sz="2" w:space="0" w:color="000000"/>
              <w:left w:val="single" w:sz="2" w:space="0" w:color="000000"/>
              <w:bottom w:val="single" w:sz="2" w:space="0" w:color="000000"/>
              <w:right w:val="single" w:sz="2" w:space="0" w:color="000000"/>
            </w:tcBorders>
            <w:vAlign w:val="center"/>
          </w:tcPr>
          <w:p w14:paraId="3D473393" w14:textId="4E88EA4F" w:rsidR="00F626FD" w:rsidRPr="003E3980" w:rsidRDefault="00CC1DE5" w:rsidP="00A62A95">
            <w:pPr>
              <w:pStyle w:val="Lentelsantrat"/>
              <w:snapToGrid w:val="0"/>
              <w:spacing w:after="0"/>
              <w:jc w:val="left"/>
              <w:rPr>
                <w:rFonts w:eastAsia="Calibri"/>
                <w:b w:val="0"/>
                <w:bCs w:val="0"/>
                <w:sz w:val="22"/>
                <w:szCs w:val="22"/>
              </w:rPr>
            </w:pPr>
            <w:r>
              <w:rPr>
                <w:rFonts w:eastAsia="Calibri"/>
                <w:b w:val="0"/>
                <w:bCs w:val="0"/>
                <w:sz w:val="22"/>
                <w:szCs w:val="22"/>
              </w:rPr>
              <w:t>V</w:t>
            </w:r>
            <w:r w:rsidR="007F2FA1">
              <w:rPr>
                <w:rFonts w:eastAsia="Calibri"/>
                <w:b w:val="0"/>
                <w:bCs w:val="0"/>
                <w:sz w:val="22"/>
                <w:szCs w:val="22"/>
              </w:rPr>
              <w:t>ienmečių gėlių sodinimas horizontaliame gėlyne</w:t>
            </w:r>
            <w:r w:rsidR="00F626FD" w:rsidRPr="003E3980">
              <w:rPr>
                <w:rFonts w:eastAsia="Calibri"/>
                <w:b w:val="0"/>
                <w:bCs w:val="0"/>
                <w:sz w:val="22"/>
                <w:szCs w:val="22"/>
              </w:rPr>
              <w:t xml:space="preserve"> </w:t>
            </w:r>
          </w:p>
        </w:tc>
        <w:tc>
          <w:tcPr>
            <w:tcW w:w="1134" w:type="dxa"/>
            <w:tcBorders>
              <w:top w:val="single" w:sz="2" w:space="0" w:color="000000"/>
              <w:left w:val="single" w:sz="2" w:space="0" w:color="000000"/>
              <w:bottom w:val="single" w:sz="2" w:space="0" w:color="000000"/>
              <w:right w:val="single" w:sz="2" w:space="0" w:color="000000"/>
            </w:tcBorders>
            <w:vAlign w:val="center"/>
          </w:tcPr>
          <w:p w14:paraId="6F926F82" w14:textId="77777777" w:rsidR="00F626FD" w:rsidRPr="00EE52AF" w:rsidRDefault="00F626FD" w:rsidP="00BD50A8">
            <w:pPr>
              <w:pStyle w:val="WW-Lentelsantrat11"/>
              <w:snapToGrid w:val="0"/>
              <w:spacing w:after="0" w:line="240" w:lineRule="auto"/>
              <w:rPr>
                <w:b w:val="0"/>
                <w:bCs w:val="0"/>
                <w:i/>
                <w:iCs/>
                <w:sz w:val="22"/>
                <w:szCs w:val="22"/>
              </w:rPr>
            </w:pPr>
            <w:r w:rsidRPr="00EE52AF">
              <w:rPr>
                <w:b w:val="0"/>
                <w:bCs w:val="0"/>
                <w:i/>
                <w:sz w:val="22"/>
                <w:szCs w:val="22"/>
              </w:rPr>
              <w:t>1 m²</w:t>
            </w:r>
          </w:p>
        </w:tc>
        <w:tc>
          <w:tcPr>
            <w:tcW w:w="1418" w:type="dxa"/>
            <w:tcBorders>
              <w:top w:val="single" w:sz="2" w:space="0" w:color="000000"/>
              <w:left w:val="single" w:sz="2" w:space="0" w:color="000000"/>
              <w:bottom w:val="single" w:sz="2" w:space="0" w:color="000000"/>
              <w:right w:val="single" w:sz="2" w:space="0" w:color="000000"/>
            </w:tcBorders>
            <w:vAlign w:val="center"/>
          </w:tcPr>
          <w:p w14:paraId="5FCCB7A6" w14:textId="77777777" w:rsidR="00F626FD" w:rsidRPr="00EE52AF" w:rsidRDefault="00F626FD" w:rsidP="00BD50A8">
            <w:pPr>
              <w:pStyle w:val="WW-Lentelsantrat11"/>
              <w:snapToGrid w:val="0"/>
              <w:spacing w:after="0" w:line="240" w:lineRule="auto"/>
              <w:rPr>
                <w:bCs w:val="0"/>
                <w:i/>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7880F859" w14:textId="1BAC82FF" w:rsidR="00F626FD" w:rsidRPr="00EE52AF" w:rsidRDefault="007F2FA1" w:rsidP="00BD50A8">
            <w:pPr>
              <w:pStyle w:val="WW-Lentelsantrat11"/>
              <w:snapToGrid w:val="0"/>
              <w:spacing w:after="0" w:line="240" w:lineRule="auto"/>
              <w:rPr>
                <w:b w:val="0"/>
                <w:bCs w:val="0"/>
                <w:i/>
                <w:sz w:val="22"/>
                <w:szCs w:val="22"/>
              </w:rPr>
            </w:pPr>
            <w:r>
              <w:rPr>
                <w:b w:val="0"/>
                <w:bCs w:val="0"/>
                <w:i/>
                <w:sz w:val="22"/>
                <w:szCs w:val="22"/>
              </w:rPr>
              <w:t>310</w:t>
            </w:r>
          </w:p>
        </w:tc>
        <w:tc>
          <w:tcPr>
            <w:tcW w:w="2268" w:type="dxa"/>
            <w:tcBorders>
              <w:top w:val="single" w:sz="2" w:space="0" w:color="000000"/>
              <w:left w:val="single" w:sz="2" w:space="0" w:color="000000"/>
              <w:bottom w:val="single" w:sz="2" w:space="0" w:color="000000"/>
              <w:right w:val="single" w:sz="2" w:space="0" w:color="000000"/>
            </w:tcBorders>
            <w:vAlign w:val="center"/>
          </w:tcPr>
          <w:p w14:paraId="06C46001" w14:textId="77777777" w:rsidR="00F626FD" w:rsidRPr="00EE52AF" w:rsidRDefault="00F626FD" w:rsidP="00BD50A8">
            <w:pPr>
              <w:pStyle w:val="WW-Lentelsantrat11"/>
              <w:snapToGrid w:val="0"/>
              <w:spacing w:after="0" w:line="240" w:lineRule="auto"/>
              <w:rPr>
                <w:bCs w:val="0"/>
                <w:i/>
                <w:sz w:val="22"/>
                <w:szCs w:val="22"/>
              </w:rPr>
            </w:pPr>
          </w:p>
        </w:tc>
      </w:tr>
      <w:tr w:rsidR="00F626FD" w:rsidRPr="00E157C7" w14:paraId="31189724"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3F881C86" w14:textId="77777777" w:rsidR="00F626FD" w:rsidRPr="00EE52AF" w:rsidRDefault="00F626FD" w:rsidP="00BD50A8">
            <w:pPr>
              <w:pStyle w:val="Lentelsantrat"/>
              <w:snapToGrid w:val="0"/>
              <w:spacing w:after="0"/>
              <w:rPr>
                <w:rFonts w:eastAsia="Calibri"/>
                <w:b w:val="0"/>
                <w:bCs w:val="0"/>
                <w:sz w:val="22"/>
                <w:szCs w:val="22"/>
              </w:rPr>
            </w:pPr>
            <w:r w:rsidRPr="00EE52AF">
              <w:rPr>
                <w:rFonts w:eastAsia="Calibri"/>
                <w:b w:val="0"/>
                <w:bCs w:val="0"/>
                <w:sz w:val="22"/>
                <w:szCs w:val="22"/>
              </w:rPr>
              <w:t>1.2.</w:t>
            </w:r>
          </w:p>
        </w:tc>
        <w:tc>
          <w:tcPr>
            <w:tcW w:w="2551" w:type="dxa"/>
            <w:tcBorders>
              <w:top w:val="single" w:sz="2" w:space="0" w:color="000000"/>
              <w:left w:val="single" w:sz="2" w:space="0" w:color="000000"/>
              <w:bottom w:val="single" w:sz="2" w:space="0" w:color="000000"/>
              <w:right w:val="single" w:sz="2" w:space="0" w:color="000000"/>
            </w:tcBorders>
            <w:vAlign w:val="center"/>
          </w:tcPr>
          <w:p w14:paraId="63BB0ED4" w14:textId="7B8BE8B5" w:rsidR="00F626FD" w:rsidRPr="003E3980" w:rsidRDefault="00CC1DE5" w:rsidP="00A62A95">
            <w:pPr>
              <w:pStyle w:val="Lentelsantrat"/>
              <w:snapToGrid w:val="0"/>
              <w:spacing w:after="0"/>
              <w:jc w:val="left"/>
              <w:rPr>
                <w:rFonts w:eastAsia="Calibri"/>
                <w:b w:val="0"/>
                <w:bCs w:val="0"/>
                <w:sz w:val="22"/>
                <w:szCs w:val="22"/>
              </w:rPr>
            </w:pPr>
            <w:r>
              <w:rPr>
                <w:rFonts w:eastAsia="Calibri"/>
                <w:b w:val="0"/>
                <w:bCs w:val="0"/>
                <w:sz w:val="22"/>
                <w:szCs w:val="22"/>
              </w:rPr>
              <w:t>D</w:t>
            </w:r>
            <w:r w:rsidR="007F2FA1">
              <w:rPr>
                <w:rFonts w:eastAsia="Calibri"/>
                <w:b w:val="0"/>
                <w:bCs w:val="0"/>
                <w:sz w:val="22"/>
                <w:szCs w:val="22"/>
              </w:rPr>
              <w:t>augia</w:t>
            </w:r>
            <w:r>
              <w:rPr>
                <w:rFonts w:eastAsia="Calibri"/>
                <w:b w:val="0"/>
                <w:bCs w:val="0"/>
                <w:sz w:val="22"/>
                <w:szCs w:val="22"/>
              </w:rPr>
              <w:t>mečių gėlių sodinimas horizontaliame gėlyne</w:t>
            </w:r>
          </w:p>
        </w:tc>
        <w:tc>
          <w:tcPr>
            <w:tcW w:w="1134" w:type="dxa"/>
            <w:tcBorders>
              <w:top w:val="single" w:sz="2" w:space="0" w:color="000000"/>
              <w:left w:val="single" w:sz="2" w:space="0" w:color="000000"/>
              <w:bottom w:val="single" w:sz="2" w:space="0" w:color="000000"/>
              <w:right w:val="single" w:sz="2" w:space="0" w:color="000000"/>
            </w:tcBorders>
            <w:vAlign w:val="center"/>
          </w:tcPr>
          <w:p w14:paraId="1A34C62A" w14:textId="77777777" w:rsidR="00F626FD" w:rsidRPr="00EE52AF" w:rsidRDefault="00F626FD" w:rsidP="00BD50A8">
            <w:pPr>
              <w:pStyle w:val="WW-Lentelsantrat11"/>
              <w:snapToGrid w:val="0"/>
              <w:spacing w:after="0" w:line="240" w:lineRule="auto"/>
              <w:rPr>
                <w:b w:val="0"/>
                <w:bCs w:val="0"/>
                <w:i/>
                <w:iCs/>
                <w:sz w:val="22"/>
                <w:szCs w:val="22"/>
              </w:rPr>
            </w:pPr>
            <w:r w:rsidRPr="00EE52AF">
              <w:rPr>
                <w:b w:val="0"/>
                <w:bCs w:val="0"/>
                <w:i/>
                <w:sz w:val="22"/>
                <w:szCs w:val="22"/>
              </w:rPr>
              <w:t>1 m²</w:t>
            </w:r>
          </w:p>
        </w:tc>
        <w:tc>
          <w:tcPr>
            <w:tcW w:w="1418" w:type="dxa"/>
            <w:tcBorders>
              <w:top w:val="single" w:sz="2" w:space="0" w:color="000000"/>
              <w:left w:val="single" w:sz="2" w:space="0" w:color="000000"/>
              <w:bottom w:val="single" w:sz="2" w:space="0" w:color="000000"/>
              <w:right w:val="single" w:sz="2" w:space="0" w:color="000000"/>
            </w:tcBorders>
            <w:vAlign w:val="center"/>
          </w:tcPr>
          <w:p w14:paraId="75A3095A" w14:textId="77777777" w:rsidR="00F626FD" w:rsidRPr="00EE52AF" w:rsidRDefault="00F626FD" w:rsidP="00BD50A8">
            <w:pPr>
              <w:pStyle w:val="WW-Lentelsantrat11"/>
              <w:snapToGrid w:val="0"/>
              <w:spacing w:after="0" w:line="240" w:lineRule="auto"/>
              <w:rPr>
                <w:bCs w:val="0"/>
                <w:i/>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54DD3AB7" w14:textId="5D2A2DE7" w:rsidR="00F626FD" w:rsidRPr="00EE52AF" w:rsidRDefault="00CC1DE5" w:rsidP="00BD50A8">
            <w:pPr>
              <w:pStyle w:val="WW-Lentelsantrat11"/>
              <w:snapToGrid w:val="0"/>
              <w:spacing w:after="0" w:line="240" w:lineRule="auto"/>
              <w:rPr>
                <w:b w:val="0"/>
                <w:bCs w:val="0"/>
                <w:i/>
                <w:sz w:val="22"/>
                <w:szCs w:val="22"/>
              </w:rPr>
            </w:pPr>
            <w:r>
              <w:rPr>
                <w:b w:val="0"/>
                <w:bCs w:val="0"/>
                <w:i/>
                <w:sz w:val="22"/>
                <w:szCs w:val="22"/>
              </w:rPr>
              <w:t>4469</w:t>
            </w:r>
          </w:p>
        </w:tc>
        <w:tc>
          <w:tcPr>
            <w:tcW w:w="2268" w:type="dxa"/>
            <w:tcBorders>
              <w:top w:val="single" w:sz="2" w:space="0" w:color="000000"/>
              <w:left w:val="single" w:sz="2" w:space="0" w:color="000000"/>
              <w:bottom w:val="single" w:sz="2" w:space="0" w:color="000000"/>
              <w:right w:val="single" w:sz="2" w:space="0" w:color="000000"/>
            </w:tcBorders>
            <w:vAlign w:val="center"/>
          </w:tcPr>
          <w:p w14:paraId="462268BB" w14:textId="77777777" w:rsidR="00F626FD" w:rsidRPr="00EE52AF" w:rsidRDefault="00F626FD" w:rsidP="00BD50A8">
            <w:pPr>
              <w:pStyle w:val="WW-Lentelsantrat11"/>
              <w:snapToGrid w:val="0"/>
              <w:spacing w:after="0" w:line="240" w:lineRule="auto"/>
              <w:rPr>
                <w:bCs w:val="0"/>
                <w:i/>
                <w:sz w:val="22"/>
                <w:szCs w:val="22"/>
              </w:rPr>
            </w:pPr>
          </w:p>
        </w:tc>
      </w:tr>
      <w:tr w:rsidR="005B41DE" w:rsidRPr="00E157C7" w14:paraId="6D380F8B"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27106F10" w14:textId="477B862B" w:rsidR="005B41DE" w:rsidRPr="00EE52AF" w:rsidRDefault="005B41DE" w:rsidP="00BD50A8">
            <w:pPr>
              <w:pStyle w:val="Lentelsantrat"/>
              <w:snapToGrid w:val="0"/>
              <w:spacing w:after="0"/>
              <w:rPr>
                <w:rFonts w:eastAsia="Calibri"/>
                <w:b w:val="0"/>
                <w:bCs w:val="0"/>
                <w:sz w:val="22"/>
                <w:szCs w:val="22"/>
              </w:rPr>
            </w:pPr>
            <w:r>
              <w:rPr>
                <w:rFonts w:eastAsia="Calibri"/>
                <w:b w:val="0"/>
                <w:bCs w:val="0"/>
                <w:sz w:val="22"/>
                <w:szCs w:val="22"/>
              </w:rPr>
              <w:t>1.3.</w:t>
            </w:r>
          </w:p>
        </w:tc>
        <w:tc>
          <w:tcPr>
            <w:tcW w:w="2551" w:type="dxa"/>
            <w:tcBorders>
              <w:top w:val="single" w:sz="2" w:space="0" w:color="000000"/>
              <w:left w:val="single" w:sz="2" w:space="0" w:color="000000"/>
              <w:bottom w:val="single" w:sz="2" w:space="0" w:color="000000"/>
              <w:right w:val="single" w:sz="2" w:space="0" w:color="000000"/>
            </w:tcBorders>
            <w:vAlign w:val="center"/>
          </w:tcPr>
          <w:p w14:paraId="3C818517" w14:textId="101CD38C" w:rsidR="005B41DE" w:rsidRDefault="005B41DE" w:rsidP="00A62A95">
            <w:pPr>
              <w:pStyle w:val="Lentelsantrat"/>
              <w:snapToGrid w:val="0"/>
              <w:spacing w:after="0"/>
              <w:jc w:val="left"/>
              <w:rPr>
                <w:rFonts w:eastAsia="Calibri"/>
                <w:b w:val="0"/>
                <w:bCs w:val="0"/>
                <w:sz w:val="22"/>
                <w:szCs w:val="22"/>
              </w:rPr>
            </w:pPr>
            <w:r>
              <w:rPr>
                <w:rFonts w:eastAsia="Calibri"/>
                <w:b w:val="0"/>
                <w:bCs w:val="0"/>
                <w:sz w:val="22"/>
                <w:szCs w:val="22"/>
              </w:rPr>
              <w:t>Vienmečių gėlių sodinimas vertikaliame gėlyne</w:t>
            </w:r>
          </w:p>
        </w:tc>
        <w:tc>
          <w:tcPr>
            <w:tcW w:w="1134" w:type="dxa"/>
            <w:tcBorders>
              <w:top w:val="single" w:sz="2" w:space="0" w:color="000000"/>
              <w:left w:val="single" w:sz="2" w:space="0" w:color="000000"/>
              <w:bottom w:val="single" w:sz="2" w:space="0" w:color="000000"/>
              <w:right w:val="single" w:sz="2" w:space="0" w:color="000000"/>
            </w:tcBorders>
            <w:vAlign w:val="center"/>
          </w:tcPr>
          <w:p w14:paraId="4FDB99BF" w14:textId="0190A5D2" w:rsidR="005B41DE" w:rsidRPr="00EE52AF" w:rsidRDefault="005B41DE" w:rsidP="00BD50A8">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36A61EC9" w14:textId="77777777" w:rsidR="005B41DE" w:rsidRPr="00EE52AF" w:rsidRDefault="005B41DE" w:rsidP="00BD50A8">
            <w:pPr>
              <w:pStyle w:val="WW-Lentelsantrat11"/>
              <w:snapToGrid w:val="0"/>
              <w:spacing w:after="0" w:line="240" w:lineRule="auto"/>
              <w:rPr>
                <w:bCs w:val="0"/>
                <w:i/>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1DF7DC2A" w14:textId="5C837860" w:rsidR="005B41DE" w:rsidRDefault="005B41DE" w:rsidP="00BD50A8">
            <w:pPr>
              <w:pStyle w:val="WW-Lentelsantrat11"/>
              <w:snapToGrid w:val="0"/>
              <w:spacing w:after="0" w:line="240" w:lineRule="auto"/>
              <w:rPr>
                <w:b w:val="0"/>
                <w:bCs w:val="0"/>
                <w:i/>
                <w:sz w:val="22"/>
                <w:szCs w:val="22"/>
              </w:rPr>
            </w:pPr>
            <w:r>
              <w:rPr>
                <w:b w:val="0"/>
                <w:bCs w:val="0"/>
                <w:i/>
                <w:sz w:val="22"/>
                <w:szCs w:val="22"/>
              </w:rPr>
              <w:t>279</w:t>
            </w:r>
          </w:p>
        </w:tc>
        <w:tc>
          <w:tcPr>
            <w:tcW w:w="2268" w:type="dxa"/>
            <w:tcBorders>
              <w:top w:val="single" w:sz="2" w:space="0" w:color="000000"/>
              <w:left w:val="single" w:sz="2" w:space="0" w:color="000000"/>
              <w:bottom w:val="single" w:sz="2" w:space="0" w:color="000000"/>
              <w:right w:val="single" w:sz="2" w:space="0" w:color="000000"/>
            </w:tcBorders>
            <w:vAlign w:val="center"/>
          </w:tcPr>
          <w:p w14:paraId="48C5F440" w14:textId="77777777" w:rsidR="005B41DE" w:rsidRPr="00EE52AF" w:rsidRDefault="005B41DE" w:rsidP="00BD50A8">
            <w:pPr>
              <w:pStyle w:val="WW-Lentelsantrat11"/>
              <w:snapToGrid w:val="0"/>
              <w:spacing w:after="0" w:line="240" w:lineRule="auto"/>
              <w:rPr>
                <w:bCs w:val="0"/>
                <w:i/>
                <w:sz w:val="22"/>
                <w:szCs w:val="22"/>
              </w:rPr>
            </w:pPr>
          </w:p>
        </w:tc>
      </w:tr>
      <w:tr w:rsidR="00E22AD8" w:rsidRPr="00E157C7" w14:paraId="65C5FB57"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6823D496" w14:textId="2B88AC4A" w:rsidR="00E22AD8" w:rsidRDefault="00E22AD8" w:rsidP="00BD50A8">
            <w:pPr>
              <w:pStyle w:val="Lentelsantrat"/>
              <w:snapToGrid w:val="0"/>
              <w:spacing w:after="0"/>
              <w:rPr>
                <w:rFonts w:eastAsia="Calibri"/>
                <w:b w:val="0"/>
                <w:bCs w:val="0"/>
                <w:sz w:val="22"/>
                <w:szCs w:val="22"/>
              </w:rPr>
            </w:pPr>
            <w:r>
              <w:rPr>
                <w:rFonts w:eastAsia="Calibri"/>
                <w:b w:val="0"/>
                <w:bCs w:val="0"/>
                <w:sz w:val="22"/>
                <w:szCs w:val="22"/>
              </w:rPr>
              <w:t>1.4.</w:t>
            </w:r>
          </w:p>
        </w:tc>
        <w:tc>
          <w:tcPr>
            <w:tcW w:w="2551" w:type="dxa"/>
            <w:tcBorders>
              <w:top w:val="single" w:sz="2" w:space="0" w:color="000000"/>
              <w:left w:val="single" w:sz="2" w:space="0" w:color="000000"/>
              <w:bottom w:val="single" w:sz="2" w:space="0" w:color="000000"/>
              <w:right w:val="single" w:sz="2" w:space="0" w:color="000000"/>
            </w:tcBorders>
            <w:vAlign w:val="center"/>
          </w:tcPr>
          <w:p w14:paraId="419F6CA3" w14:textId="3939EB6A" w:rsidR="00E22AD8" w:rsidRDefault="00E22AD8" w:rsidP="00A62A95">
            <w:pPr>
              <w:pStyle w:val="Lentelsantrat"/>
              <w:snapToGrid w:val="0"/>
              <w:spacing w:after="0"/>
              <w:jc w:val="left"/>
              <w:rPr>
                <w:rFonts w:eastAsia="Calibri"/>
                <w:b w:val="0"/>
                <w:bCs w:val="0"/>
                <w:sz w:val="22"/>
                <w:szCs w:val="22"/>
              </w:rPr>
            </w:pPr>
            <w:r>
              <w:rPr>
                <w:rFonts w:eastAsia="Calibri"/>
                <w:b w:val="0"/>
                <w:bCs w:val="0"/>
                <w:sz w:val="22"/>
                <w:szCs w:val="22"/>
              </w:rPr>
              <w:t>Svogūninių gėlių sodinimas</w:t>
            </w:r>
          </w:p>
        </w:tc>
        <w:tc>
          <w:tcPr>
            <w:tcW w:w="1134" w:type="dxa"/>
            <w:tcBorders>
              <w:top w:val="single" w:sz="2" w:space="0" w:color="000000"/>
              <w:left w:val="single" w:sz="2" w:space="0" w:color="000000"/>
              <w:bottom w:val="single" w:sz="2" w:space="0" w:color="000000"/>
              <w:right w:val="single" w:sz="2" w:space="0" w:color="000000"/>
            </w:tcBorders>
            <w:vAlign w:val="center"/>
          </w:tcPr>
          <w:p w14:paraId="1C178382" w14:textId="4E693F76" w:rsidR="00E22AD8" w:rsidRDefault="00E22AD8" w:rsidP="00BD50A8">
            <w:pPr>
              <w:pStyle w:val="WW-Lentelsantrat11"/>
              <w:snapToGrid w:val="0"/>
              <w:spacing w:after="0" w:line="240" w:lineRule="auto"/>
              <w:rPr>
                <w:b w:val="0"/>
                <w:bCs w:val="0"/>
                <w:i/>
                <w:sz w:val="22"/>
                <w:szCs w:val="22"/>
              </w:rPr>
            </w:pPr>
            <w:r w:rsidRPr="00EE52AF">
              <w:rPr>
                <w:b w:val="0"/>
                <w:bCs w:val="0"/>
                <w:i/>
                <w:sz w:val="22"/>
                <w:szCs w:val="22"/>
              </w:rPr>
              <w:t>1 m²</w:t>
            </w:r>
          </w:p>
        </w:tc>
        <w:tc>
          <w:tcPr>
            <w:tcW w:w="1418" w:type="dxa"/>
            <w:tcBorders>
              <w:top w:val="single" w:sz="2" w:space="0" w:color="000000"/>
              <w:left w:val="single" w:sz="2" w:space="0" w:color="000000"/>
              <w:bottom w:val="single" w:sz="2" w:space="0" w:color="000000"/>
              <w:right w:val="single" w:sz="2" w:space="0" w:color="000000"/>
            </w:tcBorders>
            <w:vAlign w:val="center"/>
          </w:tcPr>
          <w:p w14:paraId="4D1CC0FB" w14:textId="77777777" w:rsidR="00E22AD8" w:rsidRPr="00EE52AF" w:rsidRDefault="00E22AD8" w:rsidP="00BD50A8">
            <w:pPr>
              <w:pStyle w:val="WW-Lentelsantrat11"/>
              <w:snapToGrid w:val="0"/>
              <w:spacing w:after="0" w:line="240" w:lineRule="auto"/>
              <w:rPr>
                <w:bCs w:val="0"/>
                <w:i/>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63244435" w14:textId="0116918C" w:rsidR="00E22AD8" w:rsidRDefault="00E22AD8" w:rsidP="00BD50A8">
            <w:pPr>
              <w:pStyle w:val="WW-Lentelsantrat11"/>
              <w:snapToGrid w:val="0"/>
              <w:spacing w:after="0" w:line="240" w:lineRule="auto"/>
              <w:rPr>
                <w:b w:val="0"/>
                <w:bCs w:val="0"/>
                <w:i/>
                <w:sz w:val="22"/>
                <w:szCs w:val="22"/>
              </w:rPr>
            </w:pPr>
            <w:r>
              <w:rPr>
                <w:b w:val="0"/>
                <w:bCs w:val="0"/>
                <w:i/>
                <w:sz w:val="22"/>
                <w:szCs w:val="22"/>
              </w:rPr>
              <w:t>310</w:t>
            </w:r>
          </w:p>
        </w:tc>
        <w:tc>
          <w:tcPr>
            <w:tcW w:w="2268" w:type="dxa"/>
            <w:tcBorders>
              <w:top w:val="single" w:sz="2" w:space="0" w:color="000000"/>
              <w:left w:val="single" w:sz="2" w:space="0" w:color="000000"/>
              <w:bottom w:val="single" w:sz="2" w:space="0" w:color="000000"/>
              <w:right w:val="single" w:sz="2" w:space="0" w:color="000000"/>
            </w:tcBorders>
            <w:vAlign w:val="center"/>
          </w:tcPr>
          <w:p w14:paraId="01599C18" w14:textId="77777777" w:rsidR="00E22AD8" w:rsidRPr="00EE52AF" w:rsidRDefault="00E22AD8" w:rsidP="00BD50A8">
            <w:pPr>
              <w:pStyle w:val="WW-Lentelsantrat11"/>
              <w:snapToGrid w:val="0"/>
              <w:spacing w:after="0" w:line="240" w:lineRule="auto"/>
              <w:rPr>
                <w:bCs w:val="0"/>
                <w:i/>
                <w:sz w:val="22"/>
                <w:szCs w:val="22"/>
              </w:rPr>
            </w:pPr>
          </w:p>
        </w:tc>
      </w:tr>
      <w:tr w:rsidR="00F626FD" w:rsidRPr="00E157C7" w14:paraId="56A69F70" w14:textId="77777777" w:rsidTr="00407D08">
        <w:tc>
          <w:tcPr>
            <w:tcW w:w="85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176B0551" w14:textId="77777777" w:rsidR="00F626FD" w:rsidRPr="00EE52AF" w:rsidRDefault="00F626FD" w:rsidP="00BD50A8">
            <w:pPr>
              <w:pStyle w:val="Lentelsantrat"/>
              <w:snapToGrid w:val="0"/>
              <w:spacing w:after="0"/>
              <w:rPr>
                <w:rFonts w:eastAsia="Calibri"/>
                <w:sz w:val="22"/>
                <w:szCs w:val="22"/>
              </w:rPr>
            </w:pPr>
            <w:r w:rsidRPr="00EE52AF">
              <w:rPr>
                <w:rFonts w:eastAsia="Calibri"/>
                <w:sz w:val="22"/>
                <w:szCs w:val="22"/>
              </w:rPr>
              <w:t>2.</w:t>
            </w:r>
          </w:p>
        </w:tc>
        <w:tc>
          <w:tcPr>
            <w:tcW w:w="255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7FB7A19B" w14:textId="5BF9CCDD" w:rsidR="00F626FD" w:rsidRPr="003E3980" w:rsidRDefault="00E22AD8" w:rsidP="00A62A95">
            <w:pPr>
              <w:pStyle w:val="Lentelsantrat"/>
              <w:snapToGrid w:val="0"/>
              <w:spacing w:after="0"/>
              <w:jc w:val="left"/>
              <w:rPr>
                <w:rFonts w:eastAsia="Calibri"/>
                <w:b w:val="0"/>
                <w:bCs w:val="0"/>
                <w:sz w:val="22"/>
                <w:szCs w:val="22"/>
              </w:rPr>
            </w:pPr>
            <w:r>
              <w:rPr>
                <w:rFonts w:eastAsia="Calibri"/>
                <w:sz w:val="22"/>
                <w:szCs w:val="22"/>
              </w:rPr>
              <w:t>Vienmečių ir daugiamečių gėlynų priežiūra:</w:t>
            </w:r>
          </w:p>
        </w:tc>
        <w:tc>
          <w:tcPr>
            <w:tcW w:w="1134"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42BFA574" w14:textId="77777777" w:rsidR="00F626FD" w:rsidRPr="00EE52AF" w:rsidRDefault="00F626FD" w:rsidP="00BD50A8">
            <w:pPr>
              <w:pStyle w:val="WW-Lentelsantrat11"/>
              <w:snapToGrid w:val="0"/>
              <w:spacing w:after="0" w:line="240" w:lineRule="auto"/>
              <w:rPr>
                <w:b w:val="0"/>
                <w:bCs w:val="0"/>
                <w:i/>
                <w:sz w:val="22"/>
                <w:szCs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4D3B2D94" w14:textId="77777777" w:rsidR="00F626FD" w:rsidRPr="00EE52AF" w:rsidRDefault="00F626FD" w:rsidP="00BD50A8">
            <w:pPr>
              <w:pStyle w:val="WW-Lentelsantrat11"/>
              <w:snapToGrid w:val="0"/>
              <w:spacing w:after="0" w:line="240" w:lineRule="auto"/>
              <w:rPr>
                <w:bCs w:val="0"/>
                <w:i/>
                <w:sz w:val="22"/>
                <w:szCs w:val="22"/>
              </w:rPr>
            </w:pPr>
          </w:p>
        </w:tc>
        <w:tc>
          <w:tcPr>
            <w:tcW w:w="170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11F87C14" w14:textId="77777777" w:rsidR="00F626FD" w:rsidRPr="00EE52AF" w:rsidRDefault="00F626FD" w:rsidP="00BD50A8">
            <w:pPr>
              <w:pStyle w:val="WW-Lentelsantrat11"/>
              <w:snapToGrid w:val="0"/>
              <w:spacing w:after="0" w:line="240" w:lineRule="auto"/>
              <w:rPr>
                <w:b w:val="0"/>
                <w:bCs w:val="0"/>
                <w:i/>
                <w:sz w:val="22"/>
                <w:szCs w:val="22"/>
              </w:rPr>
            </w:pPr>
          </w:p>
        </w:tc>
        <w:tc>
          <w:tcPr>
            <w:tcW w:w="2268"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04BCB634" w14:textId="77777777" w:rsidR="00F626FD" w:rsidRPr="00EE52AF" w:rsidRDefault="00F626FD" w:rsidP="00BD50A8">
            <w:pPr>
              <w:pStyle w:val="WW-Lentelsantrat11"/>
              <w:snapToGrid w:val="0"/>
              <w:spacing w:after="0" w:line="240" w:lineRule="auto"/>
              <w:rPr>
                <w:bCs w:val="0"/>
                <w:i/>
                <w:sz w:val="22"/>
                <w:szCs w:val="22"/>
              </w:rPr>
            </w:pPr>
          </w:p>
        </w:tc>
      </w:tr>
      <w:tr w:rsidR="00E22AD8" w:rsidRPr="00E157C7" w14:paraId="5DDD4517"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513F6E84" w14:textId="77777777" w:rsidR="00E22AD8" w:rsidRPr="00EE52AF" w:rsidRDefault="00E22AD8" w:rsidP="00E22AD8">
            <w:pPr>
              <w:pStyle w:val="Lentelsantrat"/>
              <w:snapToGrid w:val="0"/>
              <w:spacing w:after="0"/>
              <w:rPr>
                <w:rFonts w:eastAsia="Calibri"/>
                <w:b w:val="0"/>
                <w:bCs w:val="0"/>
                <w:sz w:val="22"/>
                <w:szCs w:val="22"/>
              </w:rPr>
            </w:pPr>
            <w:r w:rsidRPr="00EE52AF">
              <w:rPr>
                <w:rFonts w:eastAsia="Calibri"/>
                <w:b w:val="0"/>
                <w:bCs w:val="0"/>
                <w:sz w:val="22"/>
                <w:szCs w:val="22"/>
              </w:rPr>
              <w:t>2.1.</w:t>
            </w:r>
          </w:p>
        </w:tc>
        <w:tc>
          <w:tcPr>
            <w:tcW w:w="2551" w:type="dxa"/>
            <w:tcBorders>
              <w:top w:val="single" w:sz="2" w:space="0" w:color="000000"/>
              <w:left w:val="single" w:sz="2" w:space="0" w:color="000000"/>
              <w:bottom w:val="single" w:sz="2" w:space="0" w:color="000000"/>
              <w:right w:val="single" w:sz="2" w:space="0" w:color="000000"/>
            </w:tcBorders>
            <w:vAlign w:val="center"/>
          </w:tcPr>
          <w:p w14:paraId="097FAE33" w14:textId="08FF7266" w:rsidR="00E22AD8" w:rsidRPr="003E3980" w:rsidRDefault="00E22AD8" w:rsidP="00A62A95">
            <w:pPr>
              <w:pStyle w:val="Lentelsantrat"/>
              <w:snapToGrid w:val="0"/>
              <w:spacing w:after="0"/>
              <w:jc w:val="left"/>
              <w:rPr>
                <w:rFonts w:eastAsia="Calibri"/>
                <w:sz w:val="22"/>
                <w:szCs w:val="22"/>
              </w:rPr>
            </w:pPr>
            <w:r>
              <w:rPr>
                <w:rFonts w:eastAsia="Calibri"/>
                <w:b w:val="0"/>
                <w:bCs w:val="0"/>
                <w:sz w:val="22"/>
                <w:szCs w:val="22"/>
              </w:rPr>
              <w:t>Vienmečių gėlių priežiūra horizontaliame gėlyne</w:t>
            </w:r>
            <w:r w:rsidRPr="003E3980">
              <w:rPr>
                <w:rFonts w:eastAsia="Calibri"/>
                <w:b w:val="0"/>
                <w:bCs w:val="0"/>
                <w:sz w:val="22"/>
                <w:szCs w:val="22"/>
              </w:rPr>
              <w:t xml:space="preserve"> </w:t>
            </w:r>
          </w:p>
        </w:tc>
        <w:tc>
          <w:tcPr>
            <w:tcW w:w="1134" w:type="dxa"/>
            <w:tcBorders>
              <w:top w:val="single" w:sz="2" w:space="0" w:color="000000"/>
              <w:left w:val="single" w:sz="2" w:space="0" w:color="000000"/>
              <w:bottom w:val="single" w:sz="2" w:space="0" w:color="000000"/>
              <w:right w:val="single" w:sz="2" w:space="0" w:color="000000"/>
            </w:tcBorders>
            <w:vAlign w:val="center"/>
          </w:tcPr>
          <w:p w14:paraId="024A91C1" w14:textId="168DD31C" w:rsidR="00E22AD8" w:rsidRPr="00EE52AF" w:rsidRDefault="00E22AD8" w:rsidP="00E22AD8">
            <w:pPr>
              <w:pStyle w:val="WW-Lentelsantrat11"/>
              <w:snapToGrid w:val="0"/>
              <w:spacing w:after="0" w:line="240" w:lineRule="auto"/>
              <w:rPr>
                <w:b w:val="0"/>
                <w:bCs w:val="0"/>
                <w:i/>
                <w:sz w:val="22"/>
                <w:szCs w:val="22"/>
              </w:rPr>
            </w:pPr>
            <w:r w:rsidRPr="00EE52AF">
              <w:rPr>
                <w:b w:val="0"/>
                <w:bCs w:val="0"/>
                <w:i/>
                <w:sz w:val="22"/>
                <w:szCs w:val="22"/>
              </w:rPr>
              <w:t>1 m²</w:t>
            </w:r>
            <w:r>
              <w:rPr>
                <w:b w:val="0"/>
                <w:bCs w:val="0"/>
                <w:i/>
                <w:sz w:val="22"/>
                <w:szCs w:val="22"/>
              </w:rPr>
              <w:t>/mėn.</w:t>
            </w:r>
          </w:p>
        </w:tc>
        <w:tc>
          <w:tcPr>
            <w:tcW w:w="1418" w:type="dxa"/>
            <w:tcBorders>
              <w:top w:val="single" w:sz="2" w:space="0" w:color="000000"/>
              <w:left w:val="single" w:sz="2" w:space="0" w:color="000000"/>
              <w:bottom w:val="single" w:sz="2" w:space="0" w:color="000000"/>
              <w:right w:val="single" w:sz="2" w:space="0" w:color="000000"/>
            </w:tcBorders>
            <w:vAlign w:val="center"/>
          </w:tcPr>
          <w:p w14:paraId="01C64793" w14:textId="77777777" w:rsidR="00E22AD8" w:rsidRPr="00EE52AF" w:rsidRDefault="00E22AD8" w:rsidP="00E22AD8">
            <w:pPr>
              <w:pStyle w:val="WW-Lentelsantrat11"/>
              <w:snapToGrid w:val="0"/>
              <w:spacing w:after="0" w:line="240" w:lineRule="auto"/>
              <w:rPr>
                <w:bCs w:val="0"/>
                <w:i/>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5C4D8AC1" w14:textId="5A7B8E57" w:rsidR="00E22AD8" w:rsidRPr="00EE52AF" w:rsidRDefault="00E22AD8" w:rsidP="00E22AD8">
            <w:pPr>
              <w:pStyle w:val="WW-Lentelsantrat11"/>
              <w:snapToGrid w:val="0"/>
              <w:spacing w:after="0" w:line="240" w:lineRule="auto"/>
              <w:rPr>
                <w:b w:val="0"/>
                <w:bCs w:val="0"/>
                <w:i/>
                <w:sz w:val="22"/>
                <w:szCs w:val="22"/>
              </w:rPr>
            </w:pPr>
            <w:r>
              <w:rPr>
                <w:b w:val="0"/>
                <w:bCs w:val="0"/>
                <w:i/>
                <w:sz w:val="22"/>
                <w:szCs w:val="22"/>
              </w:rPr>
              <w:t>310*8</w:t>
            </w:r>
          </w:p>
        </w:tc>
        <w:tc>
          <w:tcPr>
            <w:tcW w:w="2268" w:type="dxa"/>
            <w:tcBorders>
              <w:top w:val="single" w:sz="2" w:space="0" w:color="000000"/>
              <w:left w:val="single" w:sz="2" w:space="0" w:color="000000"/>
              <w:bottom w:val="single" w:sz="2" w:space="0" w:color="000000"/>
              <w:right w:val="single" w:sz="2" w:space="0" w:color="000000"/>
            </w:tcBorders>
            <w:vAlign w:val="center"/>
          </w:tcPr>
          <w:p w14:paraId="25D0FF42" w14:textId="77777777" w:rsidR="00E22AD8" w:rsidRPr="00EE52AF" w:rsidRDefault="00E22AD8" w:rsidP="00E22AD8">
            <w:pPr>
              <w:pStyle w:val="WW-Lentelsantrat11"/>
              <w:snapToGrid w:val="0"/>
              <w:spacing w:after="0" w:line="240" w:lineRule="auto"/>
              <w:rPr>
                <w:bCs w:val="0"/>
                <w:i/>
                <w:sz w:val="22"/>
                <w:szCs w:val="22"/>
              </w:rPr>
            </w:pPr>
          </w:p>
        </w:tc>
      </w:tr>
      <w:tr w:rsidR="00E22AD8" w:rsidRPr="00E157C7" w14:paraId="04A62EE0"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0CB07374" w14:textId="77777777" w:rsidR="00E22AD8" w:rsidRPr="00EE52AF" w:rsidRDefault="00E22AD8" w:rsidP="00E22AD8">
            <w:pPr>
              <w:pStyle w:val="Lentelsantrat"/>
              <w:snapToGrid w:val="0"/>
              <w:spacing w:after="0"/>
              <w:rPr>
                <w:rFonts w:eastAsia="Calibri"/>
                <w:b w:val="0"/>
                <w:bCs w:val="0"/>
                <w:sz w:val="22"/>
                <w:szCs w:val="22"/>
              </w:rPr>
            </w:pPr>
            <w:r w:rsidRPr="00EE52AF">
              <w:rPr>
                <w:rFonts w:eastAsia="Calibri"/>
                <w:b w:val="0"/>
                <w:bCs w:val="0"/>
                <w:sz w:val="22"/>
                <w:szCs w:val="22"/>
              </w:rPr>
              <w:t>2.2.</w:t>
            </w:r>
          </w:p>
        </w:tc>
        <w:tc>
          <w:tcPr>
            <w:tcW w:w="2551" w:type="dxa"/>
            <w:tcBorders>
              <w:top w:val="single" w:sz="2" w:space="0" w:color="000000"/>
              <w:left w:val="single" w:sz="2" w:space="0" w:color="000000"/>
              <w:bottom w:val="single" w:sz="2" w:space="0" w:color="000000"/>
              <w:right w:val="single" w:sz="2" w:space="0" w:color="000000"/>
            </w:tcBorders>
            <w:vAlign w:val="center"/>
          </w:tcPr>
          <w:p w14:paraId="6849D26D" w14:textId="4FF93F36" w:rsidR="00E22AD8" w:rsidRPr="003E3980" w:rsidRDefault="00E22AD8" w:rsidP="00A62A95">
            <w:pPr>
              <w:pStyle w:val="Lentelsantrat"/>
              <w:snapToGrid w:val="0"/>
              <w:spacing w:after="0"/>
              <w:jc w:val="left"/>
              <w:rPr>
                <w:rFonts w:eastAsia="Calibri"/>
                <w:b w:val="0"/>
                <w:bCs w:val="0"/>
                <w:sz w:val="22"/>
                <w:szCs w:val="22"/>
              </w:rPr>
            </w:pPr>
            <w:r>
              <w:rPr>
                <w:rFonts w:eastAsia="Calibri"/>
                <w:b w:val="0"/>
                <w:bCs w:val="0"/>
                <w:sz w:val="22"/>
                <w:szCs w:val="22"/>
              </w:rPr>
              <w:t>Vienmečių gėlių priežiūra vertikaliame gėlyne</w:t>
            </w:r>
          </w:p>
        </w:tc>
        <w:tc>
          <w:tcPr>
            <w:tcW w:w="1134" w:type="dxa"/>
            <w:tcBorders>
              <w:top w:val="single" w:sz="2" w:space="0" w:color="000000"/>
              <w:left w:val="single" w:sz="2" w:space="0" w:color="000000"/>
              <w:bottom w:val="single" w:sz="2" w:space="0" w:color="000000"/>
              <w:right w:val="single" w:sz="2" w:space="0" w:color="000000"/>
            </w:tcBorders>
            <w:vAlign w:val="center"/>
          </w:tcPr>
          <w:p w14:paraId="731A7CA8" w14:textId="23DE030F" w:rsidR="00E22AD8" w:rsidRPr="00EE52AF" w:rsidRDefault="00E22AD8" w:rsidP="00E22AD8">
            <w:pPr>
              <w:pStyle w:val="WW-Lentelsantrat11"/>
              <w:snapToGrid w:val="0"/>
              <w:spacing w:after="0" w:line="240" w:lineRule="auto"/>
              <w:rPr>
                <w:b w:val="0"/>
                <w:bCs w:val="0"/>
                <w:i/>
                <w:sz w:val="22"/>
                <w:szCs w:val="22"/>
              </w:rPr>
            </w:pPr>
            <w:r w:rsidRPr="00EE52AF">
              <w:rPr>
                <w:b w:val="0"/>
                <w:bCs w:val="0"/>
                <w:i/>
                <w:sz w:val="22"/>
                <w:szCs w:val="22"/>
              </w:rPr>
              <w:t>1 vnt.</w:t>
            </w:r>
            <w:r>
              <w:rPr>
                <w:b w:val="0"/>
                <w:bCs w:val="0"/>
                <w:i/>
                <w:sz w:val="22"/>
                <w:szCs w:val="22"/>
              </w:rPr>
              <w:t>/mėn.</w:t>
            </w:r>
          </w:p>
        </w:tc>
        <w:tc>
          <w:tcPr>
            <w:tcW w:w="1418" w:type="dxa"/>
            <w:tcBorders>
              <w:top w:val="single" w:sz="2" w:space="0" w:color="000000"/>
              <w:left w:val="single" w:sz="2" w:space="0" w:color="000000"/>
              <w:bottom w:val="single" w:sz="2" w:space="0" w:color="000000"/>
              <w:right w:val="single" w:sz="2" w:space="0" w:color="000000"/>
            </w:tcBorders>
            <w:vAlign w:val="center"/>
          </w:tcPr>
          <w:p w14:paraId="5A2D29CC" w14:textId="77777777" w:rsidR="00E22AD8" w:rsidRPr="00EE52AF" w:rsidRDefault="00E22AD8" w:rsidP="00E22AD8">
            <w:pPr>
              <w:pStyle w:val="WW-Lentelsantrat11"/>
              <w:snapToGrid w:val="0"/>
              <w:spacing w:after="0" w:line="240" w:lineRule="auto"/>
              <w:rPr>
                <w:bCs w:val="0"/>
                <w:i/>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29B57361" w14:textId="62C8402C" w:rsidR="00E22AD8" w:rsidRPr="00EE52AF" w:rsidRDefault="00E22AD8" w:rsidP="00E22AD8">
            <w:pPr>
              <w:pStyle w:val="WW-Lentelsantrat11"/>
              <w:snapToGrid w:val="0"/>
              <w:spacing w:after="0" w:line="240" w:lineRule="auto"/>
              <w:rPr>
                <w:b w:val="0"/>
                <w:bCs w:val="0"/>
                <w:i/>
                <w:sz w:val="22"/>
                <w:szCs w:val="22"/>
              </w:rPr>
            </w:pPr>
            <w:r>
              <w:rPr>
                <w:b w:val="0"/>
                <w:bCs w:val="0"/>
                <w:i/>
                <w:sz w:val="22"/>
                <w:szCs w:val="22"/>
              </w:rPr>
              <w:t>279*8</w:t>
            </w:r>
          </w:p>
        </w:tc>
        <w:tc>
          <w:tcPr>
            <w:tcW w:w="2268" w:type="dxa"/>
            <w:tcBorders>
              <w:top w:val="single" w:sz="2" w:space="0" w:color="000000"/>
              <w:left w:val="single" w:sz="2" w:space="0" w:color="000000"/>
              <w:bottom w:val="single" w:sz="2" w:space="0" w:color="000000"/>
              <w:right w:val="single" w:sz="2" w:space="0" w:color="000000"/>
            </w:tcBorders>
            <w:vAlign w:val="center"/>
          </w:tcPr>
          <w:p w14:paraId="311819E5" w14:textId="77777777" w:rsidR="00E22AD8" w:rsidRPr="00EE52AF" w:rsidRDefault="00E22AD8" w:rsidP="00E22AD8">
            <w:pPr>
              <w:pStyle w:val="WW-Lentelsantrat11"/>
              <w:snapToGrid w:val="0"/>
              <w:spacing w:after="0" w:line="240" w:lineRule="auto"/>
              <w:rPr>
                <w:bCs w:val="0"/>
                <w:i/>
                <w:sz w:val="22"/>
                <w:szCs w:val="22"/>
              </w:rPr>
            </w:pPr>
          </w:p>
        </w:tc>
      </w:tr>
      <w:tr w:rsidR="00E22AD8" w:rsidRPr="00E157C7" w14:paraId="07F06F23"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76610231" w14:textId="77777777" w:rsidR="00E22AD8" w:rsidRPr="00EE52AF" w:rsidRDefault="00E22AD8" w:rsidP="00E22AD8">
            <w:pPr>
              <w:pStyle w:val="Lentelsantrat"/>
              <w:snapToGrid w:val="0"/>
              <w:spacing w:after="0"/>
              <w:rPr>
                <w:rFonts w:eastAsia="Calibri"/>
                <w:b w:val="0"/>
                <w:bCs w:val="0"/>
                <w:sz w:val="22"/>
                <w:szCs w:val="22"/>
              </w:rPr>
            </w:pPr>
            <w:r w:rsidRPr="00EE52AF">
              <w:rPr>
                <w:rFonts w:eastAsia="Calibri"/>
                <w:b w:val="0"/>
                <w:bCs w:val="0"/>
                <w:sz w:val="22"/>
                <w:szCs w:val="22"/>
              </w:rPr>
              <w:t>2.3.</w:t>
            </w:r>
          </w:p>
        </w:tc>
        <w:tc>
          <w:tcPr>
            <w:tcW w:w="2551" w:type="dxa"/>
            <w:tcBorders>
              <w:top w:val="single" w:sz="2" w:space="0" w:color="000000"/>
              <w:left w:val="single" w:sz="2" w:space="0" w:color="000000"/>
              <w:bottom w:val="single" w:sz="2" w:space="0" w:color="000000"/>
              <w:right w:val="single" w:sz="2" w:space="0" w:color="000000"/>
            </w:tcBorders>
            <w:vAlign w:val="center"/>
          </w:tcPr>
          <w:p w14:paraId="029E0233" w14:textId="13DD46E7" w:rsidR="00E22AD8" w:rsidRPr="003E3980" w:rsidRDefault="00E22AD8" w:rsidP="00A62A95">
            <w:pPr>
              <w:pStyle w:val="Lentelsantrat"/>
              <w:snapToGrid w:val="0"/>
              <w:spacing w:after="0"/>
              <w:jc w:val="left"/>
              <w:rPr>
                <w:rFonts w:eastAsia="Calibri"/>
                <w:b w:val="0"/>
                <w:bCs w:val="0"/>
                <w:sz w:val="22"/>
                <w:szCs w:val="22"/>
              </w:rPr>
            </w:pPr>
            <w:r>
              <w:rPr>
                <w:rFonts w:eastAsia="Calibri"/>
                <w:b w:val="0"/>
                <w:bCs w:val="0"/>
                <w:sz w:val="22"/>
                <w:szCs w:val="22"/>
              </w:rPr>
              <w:t>Daugiamečių gėlių, dekoratyvinių augalų (krūmų ir medelių) priežiūra horizontaliame gėlyne</w:t>
            </w:r>
          </w:p>
        </w:tc>
        <w:tc>
          <w:tcPr>
            <w:tcW w:w="1134" w:type="dxa"/>
            <w:tcBorders>
              <w:top w:val="single" w:sz="2" w:space="0" w:color="000000"/>
              <w:left w:val="single" w:sz="2" w:space="0" w:color="000000"/>
              <w:bottom w:val="single" w:sz="2" w:space="0" w:color="000000"/>
              <w:right w:val="single" w:sz="2" w:space="0" w:color="000000"/>
            </w:tcBorders>
            <w:vAlign w:val="center"/>
          </w:tcPr>
          <w:p w14:paraId="02C6FD54" w14:textId="64FF11BF" w:rsidR="00E22AD8" w:rsidRPr="00EE52AF" w:rsidRDefault="00E22AD8" w:rsidP="00E22AD8">
            <w:pPr>
              <w:pStyle w:val="WW-Lentelsantrat11"/>
              <w:snapToGrid w:val="0"/>
              <w:spacing w:after="0" w:line="240" w:lineRule="auto"/>
              <w:rPr>
                <w:b w:val="0"/>
                <w:bCs w:val="0"/>
                <w:i/>
                <w:sz w:val="22"/>
                <w:szCs w:val="22"/>
              </w:rPr>
            </w:pPr>
            <w:r w:rsidRPr="00EE52AF">
              <w:rPr>
                <w:b w:val="0"/>
                <w:bCs w:val="0"/>
                <w:i/>
                <w:sz w:val="22"/>
                <w:szCs w:val="22"/>
              </w:rPr>
              <w:t>1 m²</w:t>
            </w:r>
            <w:r>
              <w:rPr>
                <w:b w:val="0"/>
                <w:bCs w:val="0"/>
                <w:i/>
                <w:sz w:val="22"/>
                <w:szCs w:val="22"/>
              </w:rPr>
              <w:t>/mėn.</w:t>
            </w:r>
          </w:p>
        </w:tc>
        <w:tc>
          <w:tcPr>
            <w:tcW w:w="1418" w:type="dxa"/>
            <w:tcBorders>
              <w:top w:val="single" w:sz="2" w:space="0" w:color="000000"/>
              <w:left w:val="single" w:sz="2" w:space="0" w:color="000000"/>
              <w:bottom w:val="single" w:sz="2" w:space="0" w:color="000000"/>
              <w:right w:val="single" w:sz="2" w:space="0" w:color="000000"/>
            </w:tcBorders>
            <w:vAlign w:val="center"/>
          </w:tcPr>
          <w:p w14:paraId="26F125BC" w14:textId="77777777" w:rsidR="00E22AD8" w:rsidRPr="00EE52AF" w:rsidRDefault="00E22AD8" w:rsidP="00E22AD8">
            <w:pPr>
              <w:pStyle w:val="WW-Lentelsantrat11"/>
              <w:snapToGrid w:val="0"/>
              <w:spacing w:after="0" w:line="240" w:lineRule="auto"/>
              <w:rPr>
                <w:bCs w:val="0"/>
                <w:i/>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42202FF3" w14:textId="6CB2C6A5" w:rsidR="00E22AD8" w:rsidRPr="00EE52AF" w:rsidRDefault="00E22AD8" w:rsidP="00E22AD8">
            <w:pPr>
              <w:pStyle w:val="WW-Lentelsantrat11"/>
              <w:snapToGrid w:val="0"/>
              <w:spacing w:after="0" w:line="240" w:lineRule="auto"/>
              <w:rPr>
                <w:b w:val="0"/>
                <w:bCs w:val="0"/>
                <w:i/>
                <w:sz w:val="22"/>
                <w:szCs w:val="22"/>
              </w:rPr>
            </w:pPr>
            <w:r>
              <w:rPr>
                <w:b w:val="0"/>
                <w:bCs w:val="0"/>
                <w:i/>
                <w:sz w:val="22"/>
                <w:szCs w:val="22"/>
              </w:rPr>
              <w:t>4469*8</w:t>
            </w:r>
          </w:p>
        </w:tc>
        <w:tc>
          <w:tcPr>
            <w:tcW w:w="2268" w:type="dxa"/>
            <w:tcBorders>
              <w:top w:val="single" w:sz="2" w:space="0" w:color="000000"/>
              <w:left w:val="single" w:sz="2" w:space="0" w:color="000000"/>
              <w:bottom w:val="single" w:sz="2" w:space="0" w:color="000000"/>
              <w:right w:val="single" w:sz="2" w:space="0" w:color="000000"/>
            </w:tcBorders>
            <w:vAlign w:val="center"/>
          </w:tcPr>
          <w:p w14:paraId="67DC4282" w14:textId="77777777" w:rsidR="00E22AD8" w:rsidRPr="00EE52AF" w:rsidRDefault="00E22AD8" w:rsidP="00E22AD8">
            <w:pPr>
              <w:pStyle w:val="WW-Lentelsantrat11"/>
              <w:snapToGrid w:val="0"/>
              <w:spacing w:after="0" w:line="240" w:lineRule="auto"/>
              <w:rPr>
                <w:bCs w:val="0"/>
                <w:i/>
                <w:sz w:val="22"/>
                <w:szCs w:val="22"/>
              </w:rPr>
            </w:pPr>
          </w:p>
        </w:tc>
      </w:tr>
      <w:tr w:rsidR="00E22AD8" w:rsidRPr="00E157C7" w14:paraId="761C0795"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2DE4597F" w14:textId="77777777" w:rsidR="00E22AD8" w:rsidRPr="00EE52AF" w:rsidRDefault="00E22AD8" w:rsidP="00E22AD8">
            <w:pPr>
              <w:pStyle w:val="Lentelsantrat"/>
              <w:snapToGrid w:val="0"/>
              <w:spacing w:after="0"/>
              <w:rPr>
                <w:rFonts w:eastAsia="Calibri"/>
                <w:b w:val="0"/>
                <w:bCs w:val="0"/>
                <w:sz w:val="22"/>
                <w:szCs w:val="22"/>
              </w:rPr>
            </w:pPr>
            <w:r w:rsidRPr="00EE52AF">
              <w:rPr>
                <w:rFonts w:eastAsia="Calibri"/>
                <w:b w:val="0"/>
                <w:bCs w:val="0"/>
                <w:sz w:val="22"/>
                <w:szCs w:val="22"/>
              </w:rPr>
              <w:t>2.4.</w:t>
            </w:r>
          </w:p>
        </w:tc>
        <w:tc>
          <w:tcPr>
            <w:tcW w:w="2551" w:type="dxa"/>
            <w:tcBorders>
              <w:top w:val="single" w:sz="2" w:space="0" w:color="000000"/>
              <w:left w:val="single" w:sz="2" w:space="0" w:color="000000"/>
              <w:bottom w:val="single" w:sz="2" w:space="0" w:color="000000"/>
              <w:right w:val="single" w:sz="2" w:space="0" w:color="000000"/>
            </w:tcBorders>
            <w:vAlign w:val="center"/>
          </w:tcPr>
          <w:p w14:paraId="2C4A376D" w14:textId="47803893" w:rsidR="00E22AD8" w:rsidRPr="003E3980" w:rsidRDefault="00E22AD8" w:rsidP="00A62A95">
            <w:pPr>
              <w:pStyle w:val="Lentelsantrat"/>
              <w:snapToGrid w:val="0"/>
              <w:spacing w:after="0"/>
              <w:jc w:val="left"/>
              <w:rPr>
                <w:rFonts w:eastAsia="Calibri"/>
                <w:b w:val="0"/>
                <w:bCs w:val="0"/>
                <w:sz w:val="22"/>
                <w:szCs w:val="22"/>
              </w:rPr>
            </w:pPr>
            <w:r>
              <w:rPr>
                <w:rFonts w:eastAsia="Calibri"/>
                <w:b w:val="0"/>
                <w:bCs w:val="0"/>
                <w:sz w:val="22"/>
                <w:szCs w:val="22"/>
              </w:rPr>
              <w:t>Mulčiavimas</w:t>
            </w:r>
            <w:r w:rsidRPr="003E3980">
              <w:rPr>
                <w:rFonts w:eastAsia="Calibri"/>
                <w:b w:val="0"/>
                <w:bCs w:val="0"/>
                <w:sz w:val="22"/>
                <w:szCs w:val="22"/>
              </w:rPr>
              <w:t xml:space="preserve"> </w:t>
            </w:r>
          </w:p>
        </w:tc>
        <w:tc>
          <w:tcPr>
            <w:tcW w:w="1134" w:type="dxa"/>
            <w:tcBorders>
              <w:top w:val="single" w:sz="2" w:space="0" w:color="000000"/>
              <w:left w:val="single" w:sz="2" w:space="0" w:color="000000"/>
              <w:bottom w:val="single" w:sz="2" w:space="0" w:color="000000"/>
              <w:right w:val="single" w:sz="2" w:space="0" w:color="000000"/>
            </w:tcBorders>
            <w:vAlign w:val="center"/>
          </w:tcPr>
          <w:p w14:paraId="363D25B8" w14:textId="4393EB15" w:rsidR="00E22AD8" w:rsidRPr="00EE52AF" w:rsidRDefault="00E22AD8" w:rsidP="00E22AD8">
            <w:pPr>
              <w:pStyle w:val="WW-Lentelsantrat11"/>
              <w:snapToGrid w:val="0"/>
              <w:spacing w:after="0" w:line="240" w:lineRule="auto"/>
              <w:rPr>
                <w:b w:val="0"/>
                <w:bCs w:val="0"/>
                <w:i/>
                <w:sz w:val="22"/>
                <w:szCs w:val="22"/>
              </w:rPr>
            </w:pPr>
            <w:r w:rsidRPr="00EE52AF">
              <w:rPr>
                <w:b w:val="0"/>
                <w:bCs w:val="0"/>
                <w:i/>
                <w:sz w:val="22"/>
                <w:szCs w:val="22"/>
              </w:rPr>
              <w:t>1 m²</w:t>
            </w:r>
          </w:p>
        </w:tc>
        <w:tc>
          <w:tcPr>
            <w:tcW w:w="1418" w:type="dxa"/>
            <w:tcBorders>
              <w:top w:val="single" w:sz="2" w:space="0" w:color="000000"/>
              <w:left w:val="single" w:sz="2" w:space="0" w:color="000000"/>
              <w:bottom w:val="single" w:sz="2" w:space="0" w:color="000000"/>
              <w:right w:val="single" w:sz="2" w:space="0" w:color="000000"/>
            </w:tcBorders>
            <w:vAlign w:val="center"/>
          </w:tcPr>
          <w:p w14:paraId="62DCC481" w14:textId="77777777" w:rsidR="00E22AD8" w:rsidRPr="00EE52AF" w:rsidRDefault="00E22AD8" w:rsidP="00E22AD8">
            <w:pPr>
              <w:pStyle w:val="WW-Lentelsantrat11"/>
              <w:snapToGrid w:val="0"/>
              <w:spacing w:after="0" w:line="240" w:lineRule="auto"/>
              <w:rPr>
                <w:bCs w:val="0"/>
                <w:i/>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190ED304" w14:textId="431325CE" w:rsidR="00E22AD8" w:rsidRPr="00EE52AF" w:rsidRDefault="00E22AD8" w:rsidP="00E22AD8">
            <w:pPr>
              <w:pStyle w:val="WW-Lentelsantrat11"/>
              <w:snapToGrid w:val="0"/>
              <w:spacing w:after="0" w:line="240" w:lineRule="auto"/>
              <w:rPr>
                <w:b w:val="0"/>
                <w:bCs w:val="0"/>
                <w:i/>
                <w:sz w:val="22"/>
                <w:szCs w:val="22"/>
              </w:rPr>
            </w:pPr>
            <w:r w:rsidRPr="00EE52AF">
              <w:rPr>
                <w:b w:val="0"/>
                <w:bCs w:val="0"/>
                <w:i/>
                <w:sz w:val="22"/>
                <w:szCs w:val="22"/>
              </w:rPr>
              <w:t>1000</w:t>
            </w:r>
          </w:p>
        </w:tc>
        <w:tc>
          <w:tcPr>
            <w:tcW w:w="2268" w:type="dxa"/>
            <w:tcBorders>
              <w:top w:val="single" w:sz="2" w:space="0" w:color="000000"/>
              <w:left w:val="single" w:sz="2" w:space="0" w:color="000000"/>
              <w:bottom w:val="single" w:sz="2" w:space="0" w:color="000000"/>
              <w:right w:val="single" w:sz="2" w:space="0" w:color="000000"/>
            </w:tcBorders>
            <w:vAlign w:val="center"/>
          </w:tcPr>
          <w:p w14:paraId="68C203E3" w14:textId="77777777" w:rsidR="00E22AD8" w:rsidRPr="00EE52AF" w:rsidRDefault="00E22AD8" w:rsidP="00E22AD8">
            <w:pPr>
              <w:pStyle w:val="WW-Lentelsantrat11"/>
              <w:snapToGrid w:val="0"/>
              <w:spacing w:after="0" w:line="240" w:lineRule="auto"/>
              <w:rPr>
                <w:bCs w:val="0"/>
                <w:i/>
                <w:sz w:val="22"/>
                <w:szCs w:val="22"/>
              </w:rPr>
            </w:pPr>
          </w:p>
        </w:tc>
      </w:tr>
      <w:tr w:rsidR="00E22AD8" w:rsidRPr="00E157C7" w14:paraId="38B8B1A9"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2C5BE374" w14:textId="77777777" w:rsidR="00E22AD8" w:rsidRPr="00EE52AF" w:rsidRDefault="00E22AD8" w:rsidP="00E22AD8">
            <w:pPr>
              <w:pStyle w:val="Lentelsantrat"/>
              <w:snapToGrid w:val="0"/>
              <w:spacing w:after="0"/>
              <w:rPr>
                <w:rFonts w:eastAsia="Calibri"/>
                <w:b w:val="0"/>
                <w:bCs w:val="0"/>
                <w:sz w:val="22"/>
                <w:szCs w:val="22"/>
              </w:rPr>
            </w:pPr>
            <w:r w:rsidRPr="00EE52AF">
              <w:rPr>
                <w:rFonts w:eastAsia="Calibri"/>
                <w:b w:val="0"/>
                <w:bCs w:val="0"/>
                <w:sz w:val="22"/>
                <w:szCs w:val="22"/>
              </w:rPr>
              <w:t>2.5.</w:t>
            </w:r>
          </w:p>
        </w:tc>
        <w:tc>
          <w:tcPr>
            <w:tcW w:w="2551" w:type="dxa"/>
            <w:tcBorders>
              <w:top w:val="single" w:sz="2" w:space="0" w:color="000000"/>
              <w:left w:val="single" w:sz="2" w:space="0" w:color="000000"/>
              <w:bottom w:val="single" w:sz="2" w:space="0" w:color="000000"/>
              <w:right w:val="single" w:sz="2" w:space="0" w:color="000000"/>
            </w:tcBorders>
            <w:vAlign w:val="center"/>
          </w:tcPr>
          <w:p w14:paraId="5C31AA96" w14:textId="48BC57CA" w:rsidR="00E22AD8" w:rsidRPr="003E3980" w:rsidRDefault="00E22AD8" w:rsidP="00A62A95">
            <w:pPr>
              <w:pStyle w:val="Lentelsantrat"/>
              <w:snapToGrid w:val="0"/>
              <w:spacing w:after="0"/>
              <w:jc w:val="left"/>
              <w:rPr>
                <w:rFonts w:eastAsia="Calibri"/>
                <w:b w:val="0"/>
                <w:bCs w:val="0"/>
                <w:sz w:val="22"/>
                <w:szCs w:val="22"/>
              </w:rPr>
            </w:pPr>
            <w:r>
              <w:rPr>
                <w:rFonts w:eastAsia="Calibri"/>
                <w:b w:val="0"/>
                <w:bCs w:val="0"/>
                <w:sz w:val="22"/>
                <w:szCs w:val="22"/>
              </w:rPr>
              <w:t>Dekoratyvinės dangos įrengimas</w:t>
            </w:r>
          </w:p>
        </w:tc>
        <w:tc>
          <w:tcPr>
            <w:tcW w:w="1134" w:type="dxa"/>
            <w:tcBorders>
              <w:top w:val="single" w:sz="2" w:space="0" w:color="000000"/>
              <w:left w:val="single" w:sz="2" w:space="0" w:color="000000"/>
              <w:bottom w:val="single" w:sz="2" w:space="0" w:color="000000"/>
              <w:right w:val="single" w:sz="2" w:space="0" w:color="000000"/>
            </w:tcBorders>
            <w:vAlign w:val="center"/>
          </w:tcPr>
          <w:p w14:paraId="786A2756" w14:textId="75B8756C" w:rsidR="00E22AD8" w:rsidRPr="00EE52AF" w:rsidRDefault="00E22AD8" w:rsidP="00E22AD8">
            <w:pPr>
              <w:pStyle w:val="WW-Lentelsantrat11"/>
              <w:snapToGrid w:val="0"/>
              <w:spacing w:after="0" w:line="240" w:lineRule="auto"/>
              <w:rPr>
                <w:b w:val="0"/>
                <w:bCs w:val="0"/>
                <w:i/>
                <w:sz w:val="22"/>
                <w:szCs w:val="22"/>
              </w:rPr>
            </w:pPr>
            <w:r w:rsidRPr="00EE52AF">
              <w:rPr>
                <w:b w:val="0"/>
                <w:bCs w:val="0"/>
                <w:i/>
                <w:sz w:val="22"/>
                <w:szCs w:val="22"/>
              </w:rPr>
              <w:t>1 m²</w:t>
            </w:r>
          </w:p>
        </w:tc>
        <w:tc>
          <w:tcPr>
            <w:tcW w:w="1418" w:type="dxa"/>
            <w:tcBorders>
              <w:top w:val="single" w:sz="2" w:space="0" w:color="000000"/>
              <w:left w:val="single" w:sz="2" w:space="0" w:color="000000"/>
              <w:bottom w:val="single" w:sz="2" w:space="0" w:color="000000"/>
              <w:right w:val="single" w:sz="2" w:space="0" w:color="000000"/>
            </w:tcBorders>
            <w:vAlign w:val="center"/>
          </w:tcPr>
          <w:p w14:paraId="1B740F32" w14:textId="77777777" w:rsidR="00E22AD8" w:rsidRPr="00EE52AF" w:rsidRDefault="00E22AD8" w:rsidP="00E22AD8">
            <w:pPr>
              <w:pStyle w:val="WW-Lentelsantrat11"/>
              <w:snapToGrid w:val="0"/>
              <w:spacing w:after="0" w:line="240" w:lineRule="auto"/>
              <w:rPr>
                <w:bCs w:val="0"/>
                <w:i/>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626F1128" w14:textId="2F665316" w:rsidR="00E22AD8" w:rsidRPr="00EE52AF" w:rsidRDefault="00E22AD8" w:rsidP="00E22AD8">
            <w:pPr>
              <w:pStyle w:val="WW-Lentelsantrat11"/>
              <w:snapToGrid w:val="0"/>
              <w:spacing w:after="0" w:line="240" w:lineRule="auto"/>
              <w:rPr>
                <w:b w:val="0"/>
                <w:bCs w:val="0"/>
                <w:i/>
                <w:sz w:val="22"/>
                <w:szCs w:val="22"/>
              </w:rPr>
            </w:pPr>
            <w:r>
              <w:rPr>
                <w:b w:val="0"/>
                <w:bCs w:val="0"/>
                <w:i/>
                <w:sz w:val="22"/>
                <w:szCs w:val="22"/>
              </w:rPr>
              <w:t>1000</w:t>
            </w:r>
          </w:p>
        </w:tc>
        <w:tc>
          <w:tcPr>
            <w:tcW w:w="2268" w:type="dxa"/>
            <w:tcBorders>
              <w:top w:val="single" w:sz="2" w:space="0" w:color="000000"/>
              <w:left w:val="single" w:sz="2" w:space="0" w:color="000000"/>
              <w:bottom w:val="single" w:sz="2" w:space="0" w:color="000000"/>
              <w:right w:val="single" w:sz="2" w:space="0" w:color="000000"/>
            </w:tcBorders>
            <w:vAlign w:val="center"/>
          </w:tcPr>
          <w:p w14:paraId="59F21FBE" w14:textId="77777777" w:rsidR="00E22AD8" w:rsidRPr="00EE52AF" w:rsidRDefault="00E22AD8" w:rsidP="00E22AD8">
            <w:pPr>
              <w:pStyle w:val="WW-Lentelsantrat11"/>
              <w:snapToGrid w:val="0"/>
              <w:spacing w:after="0" w:line="240" w:lineRule="auto"/>
              <w:rPr>
                <w:bCs w:val="0"/>
                <w:i/>
                <w:sz w:val="22"/>
                <w:szCs w:val="22"/>
              </w:rPr>
            </w:pPr>
          </w:p>
        </w:tc>
      </w:tr>
      <w:tr w:rsidR="00E22AD8" w:rsidRPr="00E157C7" w14:paraId="734EF2F5" w14:textId="77777777" w:rsidTr="00407D08">
        <w:tc>
          <w:tcPr>
            <w:tcW w:w="85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5B61EE7A" w14:textId="77777777" w:rsidR="00E22AD8" w:rsidRPr="00EE52AF" w:rsidRDefault="00E22AD8" w:rsidP="00E22AD8">
            <w:pPr>
              <w:pStyle w:val="Lentelsantrat"/>
              <w:snapToGrid w:val="0"/>
              <w:spacing w:after="0"/>
              <w:rPr>
                <w:rFonts w:eastAsia="Calibri"/>
                <w:sz w:val="22"/>
                <w:szCs w:val="22"/>
              </w:rPr>
            </w:pPr>
            <w:r w:rsidRPr="00EE52AF">
              <w:rPr>
                <w:rFonts w:eastAsia="Calibri"/>
                <w:sz w:val="22"/>
                <w:szCs w:val="22"/>
              </w:rPr>
              <w:t xml:space="preserve">3. </w:t>
            </w:r>
          </w:p>
        </w:tc>
        <w:tc>
          <w:tcPr>
            <w:tcW w:w="255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5706B694" w14:textId="77777777" w:rsidR="00E22AD8" w:rsidRPr="003E3980" w:rsidRDefault="00E22AD8" w:rsidP="00A62A95">
            <w:pPr>
              <w:pStyle w:val="Lentelsantrat"/>
              <w:snapToGrid w:val="0"/>
              <w:spacing w:after="0"/>
              <w:jc w:val="left"/>
              <w:rPr>
                <w:rFonts w:eastAsia="Calibri"/>
                <w:sz w:val="22"/>
                <w:szCs w:val="22"/>
              </w:rPr>
            </w:pPr>
            <w:r w:rsidRPr="003E3980">
              <w:rPr>
                <w:rFonts w:eastAsia="Calibri"/>
                <w:sz w:val="22"/>
                <w:szCs w:val="22"/>
              </w:rPr>
              <w:t xml:space="preserve">Gėlių daigai, svogūnėliai </w:t>
            </w:r>
            <w:r w:rsidRPr="003E3980">
              <w:rPr>
                <w:rFonts w:eastAsia="Calibri"/>
                <w:sz w:val="22"/>
                <w:szCs w:val="22"/>
              </w:rPr>
              <w:lastRenderedPageBreak/>
              <w:t xml:space="preserve">ir kitų dekoratyviųjų augalų sodinukai (įskaitant atvežimą): </w:t>
            </w:r>
          </w:p>
        </w:tc>
        <w:tc>
          <w:tcPr>
            <w:tcW w:w="1134"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37973A10" w14:textId="77777777" w:rsidR="00E22AD8" w:rsidRPr="00EE52AF" w:rsidRDefault="00E22AD8" w:rsidP="00E22AD8">
            <w:pPr>
              <w:pStyle w:val="WW-Lentelsantrat11"/>
              <w:snapToGrid w:val="0"/>
              <w:spacing w:after="0" w:line="240" w:lineRule="auto"/>
              <w:rPr>
                <w:b w:val="0"/>
                <w:bCs w:val="0"/>
                <w:sz w:val="22"/>
                <w:szCs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3F9B39AD" w14:textId="77777777" w:rsidR="00E22AD8" w:rsidRPr="00EE52AF" w:rsidRDefault="00E22AD8" w:rsidP="00E22AD8">
            <w:pPr>
              <w:pStyle w:val="WW-Lentelsantrat11"/>
              <w:snapToGrid w:val="0"/>
              <w:spacing w:after="0" w:line="240" w:lineRule="auto"/>
              <w:rPr>
                <w:bCs w:val="0"/>
                <w:i/>
                <w:sz w:val="22"/>
                <w:szCs w:val="22"/>
              </w:rPr>
            </w:pPr>
          </w:p>
        </w:tc>
        <w:tc>
          <w:tcPr>
            <w:tcW w:w="170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48A496FC" w14:textId="77777777" w:rsidR="00E22AD8" w:rsidRPr="00EE52AF" w:rsidRDefault="00E22AD8" w:rsidP="00E22AD8">
            <w:pPr>
              <w:pStyle w:val="WW-Lentelsantrat11"/>
              <w:snapToGrid w:val="0"/>
              <w:spacing w:after="0" w:line="240" w:lineRule="auto"/>
              <w:rPr>
                <w:bCs w:val="0"/>
                <w:i/>
                <w:sz w:val="22"/>
                <w:szCs w:val="22"/>
              </w:rPr>
            </w:pPr>
          </w:p>
        </w:tc>
        <w:tc>
          <w:tcPr>
            <w:tcW w:w="2268"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6D410AF9" w14:textId="77777777" w:rsidR="00E22AD8" w:rsidRPr="00EE52AF" w:rsidRDefault="00E22AD8" w:rsidP="00E22AD8">
            <w:pPr>
              <w:pStyle w:val="WW-Lentelsantrat11"/>
              <w:snapToGrid w:val="0"/>
              <w:spacing w:after="0" w:line="240" w:lineRule="auto"/>
              <w:rPr>
                <w:bCs w:val="0"/>
                <w:i/>
                <w:sz w:val="22"/>
                <w:szCs w:val="22"/>
              </w:rPr>
            </w:pPr>
          </w:p>
        </w:tc>
      </w:tr>
      <w:tr w:rsidR="00E22AD8" w:rsidRPr="00E157C7" w14:paraId="0AC8FCFB" w14:textId="77777777" w:rsidTr="00407D08">
        <w:tc>
          <w:tcPr>
            <w:tcW w:w="85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36CB8EA0" w14:textId="77777777" w:rsidR="00E22AD8" w:rsidRPr="00466A13" w:rsidRDefault="00E22AD8" w:rsidP="00E22AD8">
            <w:pPr>
              <w:pStyle w:val="Lentelsantrat"/>
              <w:snapToGrid w:val="0"/>
              <w:spacing w:after="0"/>
              <w:rPr>
                <w:rFonts w:eastAsia="Calibri"/>
                <w:sz w:val="22"/>
                <w:szCs w:val="22"/>
              </w:rPr>
            </w:pPr>
            <w:r w:rsidRPr="00466A13">
              <w:rPr>
                <w:rFonts w:eastAsia="Calibri"/>
                <w:sz w:val="22"/>
                <w:szCs w:val="22"/>
              </w:rPr>
              <w:t>3.1.</w:t>
            </w:r>
          </w:p>
        </w:tc>
        <w:tc>
          <w:tcPr>
            <w:tcW w:w="255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3A2B6013" w14:textId="7EDF22FE" w:rsidR="00E22AD8" w:rsidRPr="003E3980" w:rsidRDefault="00E22AD8" w:rsidP="00A62A95">
            <w:pPr>
              <w:pStyle w:val="Lentelsantrat"/>
              <w:snapToGrid w:val="0"/>
              <w:spacing w:after="0"/>
              <w:jc w:val="left"/>
              <w:rPr>
                <w:rFonts w:eastAsia="Calibri"/>
                <w:sz w:val="22"/>
                <w:szCs w:val="22"/>
              </w:rPr>
            </w:pPr>
            <w:r w:rsidRPr="003E3980">
              <w:rPr>
                <w:rFonts w:eastAsia="Arial"/>
                <w:sz w:val="22"/>
                <w:szCs w:val="22"/>
              </w:rPr>
              <w:t>Vienmetės gėlės:</w:t>
            </w:r>
          </w:p>
        </w:tc>
        <w:tc>
          <w:tcPr>
            <w:tcW w:w="1134"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2D118B7A" w14:textId="77777777" w:rsidR="00E22AD8" w:rsidRPr="00EE52AF" w:rsidRDefault="00E22AD8" w:rsidP="00E22AD8">
            <w:pPr>
              <w:pStyle w:val="WW-Lentelsantrat11"/>
              <w:snapToGrid w:val="0"/>
              <w:spacing w:after="0" w:line="240" w:lineRule="auto"/>
              <w:rPr>
                <w:b w:val="0"/>
                <w:bCs w:val="0"/>
                <w:sz w:val="22"/>
                <w:szCs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1520813E" w14:textId="77777777" w:rsidR="00E22AD8" w:rsidRPr="00EE52AF" w:rsidRDefault="00E22AD8" w:rsidP="00E22AD8">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0CD925A5" w14:textId="77777777" w:rsidR="00E22AD8" w:rsidRPr="00EE52AF" w:rsidRDefault="00E22AD8" w:rsidP="00E22AD8">
            <w:pPr>
              <w:pStyle w:val="WW-Lentelsantrat11"/>
              <w:snapToGrid w:val="0"/>
              <w:spacing w:after="0" w:line="240" w:lineRule="auto"/>
              <w:rPr>
                <w:b w:val="0"/>
                <w:bCs w:val="0"/>
                <w:sz w:val="22"/>
                <w:szCs w:val="22"/>
              </w:rPr>
            </w:pPr>
          </w:p>
        </w:tc>
        <w:tc>
          <w:tcPr>
            <w:tcW w:w="2268"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0185F307" w14:textId="77777777" w:rsidR="00E22AD8" w:rsidRPr="00EE52AF" w:rsidRDefault="00E22AD8" w:rsidP="00E22AD8">
            <w:pPr>
              <w:pStyle w:val="WW-Lentelsantrat11"/>
              <w:snapToGrid w:val="0"/>
              <w:spacing w:after="0" w:line="240" w:lineRule="auto"/>
              <w:rPr>
                <w:b w:val="0"/>
                <w:bCs w:val="0"/>
                <w:sz w:val="22"/>
                <w:szCs w:val="22"/>
              </w:rPr>
            </w:pPr>
          </w:p>
        </w:tc>
      </w:tr>
      <w:tr w:rsidR="00E22AD8" w:rsidRPr="000335DD" w14:paraId="10A576FA"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5B9DEDD1" w14:textId="77777777" w:rsidR="00E22AD8" w:rsidRPr="00A62A95" w:rsidRDefault="00E22AD8" w:rsidP="00A62A95">
            <w:pPr>
              <w:pStyle w:val="Lentelsantrat"/>
              <w:snapToGrid w:val="0"/>
              <w:spacing w:after="0"/>
              <w:rPr>
                <w:rFonts w:eastAsia="Calibri"/>
                <w:b w:val="0"/>
                <w:bCs w:val="0"/>
                <w:sz w:val="20"/>
              </w:rPr>
            </w:pPr>
            <w:r w:rsidRPr="00A62A95">
              <w:rPr>
                <w:rFonts w:eastAsia="Calibri"/>
                <w:b w:val="0"/>
                <w:bCs w:val="0"/>
                <w:sz w:val="20"/>
              </w:rPr>
              <w:t>3.1.1.</w:t>
            </w:r>
          </w:p>
        </w:tc>
        <w:tc>
          <w:tcPr>
            <w:tcW w:w="2551" w:type="dxa"/>
            <w:tcBorders>
              <w:top w:val="single" w:sz="2" w:space="0" w:color="000000"/>
              <w:left w:val="single" w:sz="2" w:space="0" w:color="000000"/>
              <w:bottom w:val="single" w:sz="2" w:space="0" w:color="000000"/>
              <w:right w:val="single" w:sz="2" w:space="0" w:color="000000"/>
            </w:tcBorders>
            <w:vAlign w:val="center"/>
          </w:tcPr>
          <w:p w14:paraId="54B95EF4" w14:textId="75D201B4" w:rsidR="00E22AD8" w:rsidRPr="00A62A95" w:rsidRDefault="00E22AD8" w:rsidP="00A62A95">
            <w:pPr>
              <w:pStyle w:val="Lentelsantrat"/>
              <w:snapToGrid w:val="0"/>
              <w:spacing w:after="0"/>
              <w:jc w:val="left"/>
              <w:rPr>
                <w:rFonts w:eastAsia="Calibri"/>
                <w:b w:val="0"/>
                <w:bCs w:val="0"/>
                <w:sz w:val="20"/>
              </w:rPr>
            </w:pPr>
            <w:r w:rsidRPr="00A62A95">
              <w:rPr>
                <w:rFonts w:eastAsia="Times New Roman"/>
                <w:b w:val="0"/>
                <w:bCs w:val="0"/>
                <w:color w:val="000000"/>
                <w:sz w:val="20"/>
              </w:rPr>
              <w:t>BEGONIA TUBERHYBRIDA  - GUMBINĖ BEGONIJA 'PRIMARY YELLOW'</w:t>
            </w:r>
          </w:p>
        </w:tc>
        <w:tc>
          <w:tcPr>
            <w:tcW w:w="1134" w:type="dxa"/>
            <w:tcBorders>
              <w:top w:val="single" w:sz="2" w:space="0" w:color="000000"/>
              <w:left w:val="single" w:sz="2" w:space="0" w:color="000000"/>
              <w:bottom w:val="single" w:sz="2" w:space="0" w:color="000000"/>
              <w:right w:val="single" w:sz="2" w:space="0" w:color="000000"/>
            </w:tcBorders>
            <w:vAlign w:val="center"/>
          </w:tcPr>
          <w:p w14:paraId="667C87B6" w14:textId="71A00D5C" w:rsidR="00E22AD8" w:rsidRPr="00EE52AF" w:rsidRDefault="000C7750" w:rsidP="00E22AD8">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526F3F7C" w14:textId="77777777" w:rsidR="00E22AD8" w:rsidRPr="00EE52AF" w:rsidRDefault="00E22AD8" w:rsidP="00E22AD8">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7EFC7E46" w14:textId="7F4CB936" w:rsidR="00E22AD8" w:rsidRPr="000335DD" w:rsidRDefault="000C7750" w:rsidP="00E22AD8">
            <w:pPr>
              <w:pStyle w:val="WW-Lentelsantrat11"/>
              <w:snapToGrid w:val="0"/>
              <w:spacing w:after="0" w:line="240" w:lineRule="auto"/>
              <w:rPr>
                <w:b w:val="0"/>
                <w:bCs w:val="0"/>
                <w:i/>
                <w:iCs/>
                <w:sz w:val="22"/>
                <w:szCs w:val="22"/>
              </w:rPr>
            </w:pPr>
            <w:r>
              <w:rPr>
                <w:b w:val="0"/>
                <w:bCs w:val="0"/>
                <w:i/>
                <w:iCs/>
                <w:sz w:val="22"/>
                <w:szCs w:val="22"/>
              </w:rPr>
              <w:t>40</w:t>
            </w:r>
          </w:p>
        </w:tc>
        <w:tc>
          <w:tcPr>
            <w:tcW w:w="2268" w:type="dxa"/>
            <w:tcBorders>
              <w:top w:val="single" w:sz="2" w:space="0" w:color="000000"/>
              <w:left w:val="single" w:sz="2" w:space="0" w:color="000000"/>
              <w:bottom w:val="single" w:sz="2" w:space="0" w:color="000000"/>
              <w:right w:val="single" w:sz="2" w:space="0" w:color="000000"/>
            </w:tcBorders>
            <w:vAlign w:val="center"/>
          </w:tcPr>
          <w:p w14:paraId="378551F2" w14:textId="77777777" w:rsidR="00E22AD8" w:rsidRPr="000335DD" w:rsidRDefault="00E22AD8" w:rsidP="00E22AD8">
            <w:pPr>
              <w:pStyle w:val="WW-Lentelsantrat11"/>
              <w:snapToGrid w:val="0"/>
              <w:spacing w:after="0" w:line="240" w:lineRule="auto"/>
              <w:rPr>
                <w:b w:val="0"/>
                <w:bCs w:val="0"/>
                <w:i/>
                <w:iCs/>
                <w:sz w:val="22"/>
                <w:szCs w:val="22"/>
              </w:rPr>
            </w:pPr>
          </w:p>
        </w:tc>
      </w:tr>
      <w:tr w:rsidR="00E22AD8" w:rsidRPr="000335DD" w14:paraId="0638603B"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36D201EE" w14:textId="77777777" w:rsidR="00E22AD8" w:rsidRPr="00A62A95" w:rsidRDefault="00E22AD8" w:rsidP="00A62A95">
            <w:pPr>
              <w:pStyle w:val="Lentelsantrat"/>
              <w:snapToGrid w:val="0"/>
              <w:spacing w:after="0"/>
              <w:rPr>
                <w:rFonts w:eastAsia="Calibri"/>
                <w:b w:val="0"/>
                <w:bCs w:val="0"/>
                <w:sz w:val="20"/>
              </w:rPr>
            </w:pPr>
            <w:r w:rsidRPr="00A62A95">
              <w:rPr>
                <w:rFonts w:eastAsia="Calibri"/>
                <w:b w:val="0"/>
                <w:bCs w:val="0"/>
                <w:sz w:val="20"/>
              </w:rPr>
              <w:t>3.1.2.</w:t>
            </w:r>
          </w:p>
        </w:tc>
        <w:tc>
          <w:tcPr>
            <w:tcW w:w="2551" w:type="dxa"/>
            <w:tcBorders>
              <w:top w:val="single" w:sz="2" w:space="0" w:color="000000"/>
              <w:left w:val="single" w:sz="2" w:space="0" w:color="000000"/>
              <w:bottom w:val="single" w:sz="2" w:space="0" w:color="000000"/>
              <w:right w:val="single" w:sz="2" w:space="0" w:color="000000"/>
            </w:tcBorders>
            <w:vAlign w:val="center"/>
          </w:tcPr>
          <w:p w14:paraId="31A0C846" w14:textId="14985399" w:rsidR="00E22AD8" w:rsidRPr="00A62A95" w:rsidRDefault="00E22AD8" w:rsidP="00A62A95">
            <w:pPr>
              <w:pStyle w:val="Lentelsantrat"/>
              <w:snapToGrid w:val="0"/>
              <w:spacing w:after="0"/>
              <w:jc w:val="left"/>
              <w:rPr>
                <w:rFonts w:eastAsia="Arial"/>
                <w:b w:val="0"/>
                <w:bCs w:val="0"/>
                <w:sz w:val="20"/>
              </w:rPr>
            </w:pPr>
            <w:r w:rsidRPr="00A62A95">
              <w:rPr>
                <w:rFonts w:eastAsia="Times New Roman"/>
                <w:b w:val="0"/>
                <w:bCs w:val="0"/>
                <w:color w:val="000000"/>
                <w:sz w:val="20"/>
              </w:rPr>
              <w:t>BEGONIA TUBERHYBRIDA  - GUMBINĖ BEGONIJA 'PRIMARY SCARLET'</w:t>
            </w:r>
          </w:p>
        </w:tc>
        <w:tc>
          <w:tcPr>
            <w:tcW w:w="1134" w:type="dxa"/>
            <w:tcBorders>
              <w:top w:val="single" w:sz="2" w:space="0" w:color="000000"/>
              <w:left w:val="single" w:sz="2" w:space="0" w:color="000000"/>
              <w:bottom w:val="single" w:sz="2" w:space="0" w:color="000000"/>
              <w:right w:val="single" w:sz="2" w:space="0" w:color="000000"/>
            </w:tcBorders>
            <w:vAlign w:val="center"/>
          </w:tcPr>
          <w:p w14:paraId="4D1023D9" w14:textId="05229FE2" w:rsidR="00E22AD8" w:rsidRPr="00EE52AF" w:rsidRDefault="00881F6A" w:rsidP="00E22AD8">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7F3C2661" w14:textId="77777777" w:rsidR="00E22AD8" w:rsidRPr="00EE52AF" w:rsidRDefault="00E22AD8" w:rsidP="00E22AD8">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30D3B1C9" w14:textId="341FEE72" w:rsidR="00E22AD8" w:rsidRPr="000335DD" w:rsidRDefault="000C7750" w:rsidP="00E22AD8">
            <w:pPr>
              <w:pStyle w:val="WW-Lentelsantrat11"/>
              <w:snapToGrid w:val="0"/>
              <w:spacing w:after="0" w:line="240" w:lineRule="auto"/>
              <w:rPr>
                <w:b w:val="0"/>
                <w:bCs w:val="0"/>
                <w:i/>
                <w:iCs/>
                <w:sz w:val="22"/>
                <w:szCs w:val="22"/>
              </w:rPr>
            </w:pPr>
            <w:r>
              <w:rPr>
                <w:b w:val="0"/>
                <w:bCs w:val="0"/>
                <w:i/>
                <w:iCs/>
                <w:sz w:val="22"/>
                <w:szCs w:val="22"/>
              </w:rPr>
              <w:t>20</w:t>
            </w:r>
          </w:p>
        </w:tc>
        <w:tc>
          <w:tcPr>
            <w:tcW w:w="2268" w:type="dxa"/>
            <w:tcBorders>
              <w:top w:val="single" w:sz="2" w:space="0" w:color="000000"/>
              <w:left w:val="single" w:sz="2" w:space="0" w:color="000000"/>
              <w:bottom w:val="single" w:sz="2" w:space="0" w:color="000000"/>
              <w:right w:val="single" w:sz="2" w:space="0" w:color="000000"/>
            </w:tcBorders>
            <w:vAlign w:val="center"/>
          </w:tcPr>
          <w:p w14:paraId="4458300E" w14:textId="77777777" w:rsidR="00E22AD8" w:rsidRPr="000335DD" w:rsidRDefault="00E22AD8" w:rsidP="00E22AD8">
            <w:pPr>
              <w:pStyle w:val="WW-Lentelsantrat11"/>
              <w:snapToGrid w:val="0"/>
              <w:spacing w:after="0" w:line="240" w:lineRule="auto"/>
              <w:rPr>
                <w:b w:val="0"/>
                <w:bCs w:val="0"/>
                <w:i/>
                <w:iCs/>
                <w:sz w:val="22"/>
                <w:szCs w:val="22"/>
              </w:rPr>
            </w:pPr>
          </w:p>
        </w:tc>
      </w:tr>
      <w:tr w:rsidR="00E22AD8" w:rsidRPr="000335DD" w14:paraId="1CDA95B8"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3BD0746D" w14:textId="77777777" w:rsidR="00E22AD8" w:rsidRPr="00A62A95" w:rsidRDefault="00E22AD8" w:rsidP="00A62A95">
            <w:pPr>
              <w:pStyle w:val="Lentelsantrat"/>
              <w:snapToGrid w:val="0"/>
              <w:spacing w:after="0"/>
              <w:rPr>
                <w:rFonts w:eastAsia="Calibri"/>
                <w:b w:val="0"/>
                <w:bCs w:val="0"/>
                <w:sz w:val="20"/>
              </w:rPr>
            </w:pPr>
            <w:r w:rsidRPr="00A62A95">
              <w:rPr>
                <w:rFonts w:eastAsia="Calibri"/>
                <w:b w:val="0"/>
                <w:bCs w:val="0"/>
                <w:sz w:val="20"/>
              </w:rPr>
              <w:t>3.1.3.</w:t>
            </w:r>
          </w:p>
        </w:tc>
        <w:tc>
          <w:tcPr>
            <w:tcW w:w="2551" w:type="dxa"/>
            <w:tcBorders>
              <w:top w:val="single" w:sz="2" w:space="0" w:color="000000"/>
              <w:left w:val="single" w:sz="2" w:space="0" w:color="000000"/>
              <w:bottom w:val="single" w:sz="2" w:space="0" w:color="000000"/>
              <w:right w:val="single" w:sz="2" w:space="0" w:color="000000"/>
            </w:tcBorders>
            <w:vAlign w:val="center"/>
          </w:tcPr>
          <w:p w14:paraId="470F4DE4" w14:textId="32CBDC24" w:rsidR="00E22AD8" w:rsidRPr="00A62A95" w:rsidRDefault="00E22AD8" w:rsidP="00A62A95">
            <w:pPr>
              <w:pStyle w:val="Lentelsantrat"/>
              <w:snapToGrid w:val="0"/>
              <w:spacing w:after="0"/>
              <w:jc w:val="left"/>
              <w:rPr>
                <w:rFonts w:eastAsia="Arial"/>
                <w:b w:val="0"/>
                <w:bCs w:val="0"/>
                <w:sz w:val="20"/>
              </w:rPr>
            </w:pPr>
            <w:r w:rsidRPr="00A62A95">
              <w:rPr>
                <w:rFonts w:eastAsia="Times New Roman"/>
                <w:b w:val="0"/>
                <w:bCs w:val="0"/>
                <w:color w:val="000000"/>
                <w:sz w:val="20"/>
              </w:rPr>
              <w:t>COLEUS X HYBRIDA - HIBRIDINIS MARGENIS  'WIZARD VELVET RED'</w:t>
            </w:r>
          </w:p>
        </w:tc>
        <w:tc>
          <w:tcPr>
            <w:tcW w:w="1134" w:type="dxa"/>
            <w:tcBorders>
              <w:top w:val="single" w:sz="2" w:space="0" w:color="000000"/>
              <w:left w:val="single" w:sz="2" w:space="0" w:color="000000"/>
              <w:bottom w:val="single" w:sz="2" w:space="0" w:color="000000"/>
              <w:right w:val="single" w:sz="2" w:space="0" w:color="000000"/>
            </w:tcBorders>
            <w:vAlign w:val="center"/>
          </w:tcPr>
          <w:p w14:paraId="01AC23E8" w14:textId="3710948C" w:rsidR="00E22AD8" w:rsidRPr="00EE52AF" w:rsidRDefault="00881F6A" w:rsidP="00E22AD8">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43EA2DC8" w14:textId="77777777" w:rsidR="00E22AD8" w:rsidRPr="00EE52AF" w:rsidRDefault="00E22AD8" w:rsidP="00E22AD8">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2063339F" w14:textId="7FD81912" w:rsidR="00E22AD8" w:rsidRPr="000335DD" w:rsidRDefault="000C7750" w:rsidP="00E22AD8">
            <w:pPr>
              <w:pStyle w:val="WW-Lentelsantrat11"/>
              <w:snapToGrid w:val="0"/>
              <w:spacing w:after="0" w:line="240" w:lineRule="auto"/>
              <w:rPr>
                <w:b w:val="0"/>
                <w:bCs w:val="0"/>
                <w:i/>
                <w:iCs/>
                <w:sz w:val="22"/>
                <w:szCs w:val="22"/>
              </w:rPr>
            </w:pPr>
            <w:r>
              <w:rPr>
                <w:b w:val="0"/>
                <w:bCs w:val="0"/>
                <w:i/>
                <w:iCs/>
                <w:sz w:val="22"/>
                <w:szCs w:val="22"/>
              </w:rPr>
              <w:t>540</w:t>
            </w:r>
          </w:p>
        </w:tc>
        <w:tc>
          <w:tcPr>
            <w:tcW w:w="2268" w:type="dxa"/>
            <w:tcBorders>
              <w:top w:val="single" w:sz="2" w:space="0" w:color="000000"/>
              <w:left w:val="single" w:sz="2" w:space="0" w:color="000000"/>
              <w:bottom w:val="single" w:sz="2" w:space="0" w:color="000000"/>
              <w:right w:val="single" w:sz="2" w:space="0" w:color="000000"/>
            </w:tcBorders>
            <w:vAlign w:val="center"/>
          </w:tcPr>
          <w:p w14:paraId="18C01B0E" w14:textId="77777777" w:rsidR="00E22AD8" w:rsidRPr="000335DD" w:rsidRDefault="00E22AD8" w:rsidP="00E22AD8">
            <w:pPr>
              <w:pStyle w:val="WW-Lentelsantrat11"/>
              <w:snapToGrid w:val="0"/>
              <w:spacing w:after="0" w:line="240" w:lineRule="auto"/>
              <w:rPr>
                <w:b w:val="0"/>
                <w:bCs w:val="0"/>
                <w:i/>
                <w:iCs/>
                <w:sz w:val="22"/>
                <w:szCs w:val="22"/>
              </w:rPr>
            </w:pPr>
          </w:p>
        </w:tc>
      </w:tr>
      <w:tr w:rsidR="00881F6A" w:rsidRPr="000335DD" w14:paraId="0F717CE9" w14:textId="77777777" w:rsidTr="00407D08">
        <w:trPr>
          <w:trHeight w:val="413"/>
        </w:trPr>
        <w:tc>
          <w:tcPr>
            <w:tcW w:w="851" w:type="dxa"/>
            <w:tcBorders>
              <w:top w:val="single" w:sz="2" w:space="0" w:color="000000"/>
              <w:left w:val="single" w:sz="2" w:space="0" w:color="000000"/>
              <w:bottom w:val="single" w:sz="2" w:space="0" w:color="000000"/>
              <w:right w:val="single" w:sz="2" w:space="0" w:color="000000"/>
            </w:tcBorders>
            <w:vAlign w:val="center"/>
          </w:tcPr>
          <w:p w14:paraId="08AE7F13" w14:textId="139F06D0" w:rsidR="00881F6A" w:rsidRPr="00A62A95" w:rsidRDefault="00881F6A" w:rsidP="00881F6A">
            <w:pPr>
              <w:pStyle w:val="Lentelsantrat"/>
              <w:snapToGrid w:val="0"/>
              <w:spacing w:after="0"/>
              <w:rPr>
                <w:rFonts w:eastAsia="Calibri"/>
                <w:b w:val="0"/>
                <w:bCs w:val="0"/>
                <w:sz w:val="20"/>
              </w:rPr>
            </w:pPr>
            <w:r w:rsidRPr="00A62A95">
              <w:rPr>
                <w:rFonts w:eastAsia="Calibri"/>
                <w:b w:val="0"/>
                <w:bCs w:val="0"/>
                <w:sz w:val="20"/>
              </w:rPr>
              <w:t>3.1.4</w:t>
            </w:r>
            <w:r>
              <w:rPr>
                <w:rFonts w:eastAsia="Calibri"/>
                <w:b w:val="0"/>
                <w:bCs w:val="0"/>
                <w:sz w:val="20"/>
              </w:rPr>
              <w:t>.</w:t>
            </w:r>
          </w:p>
        </w:tc>
        <w:tc>
          <w:tcPr>
            <w:tcW w:w="2551" w:type="dxa"/>
            <w:tcBorders>
              <w:top w:val="single" w:sz="2" w:space="0" w:color="000000"/>
              <w:left w:val="single" w:sz="2" w:space="0" w:color="000000"/>
              <w:bottom w:val="single" w:sz="2" w:space="0" w:color="000000"/>
              <w:right w:val="single" w:sz="2" w:space="0" w:color="000000"/>
            </w:tcBorders>
            <w:vAlign w:val="center"/>
          </w:tcPr>
          <w:p w14:paraId="294DBD77" w14:textId="51C91676" w:rsidR="00881F6A" w:rsidRPr="00A62A95" w:rsidRDefault="00881F6A" w:rsidP="00881F6A">
            <w:pPr>
              <w:pStyle w:val="Lentelsantrat"/>
              <w:snapToGrid w:val="0"/>
              <w:spacing w:after="0"/>
              <w:jc w:val="left"/>
              <w:rPr>
                <w:rFonts w:eastAsia="Arial"/>
                <w:b w:val="0"/>
                <w:bCs w:val="0"/>
                <w:sz w:val="20"/>
              </w:rPr>
            </w:pPr>
            <w:r w:rsidRPr="00A62A95">
              <w:rPr>
                <w:rFonts w:eastAsia="Times New Roman"/>
                <w:b w:val="0"/>
                <w:bCs w:val="0"/>
                <w:color w:val="000000"/>
                <w:sz w:val="20"/>
              </w:rPr>
              <w:t>COLEUS X HYBRIDA - HIBRIDINIS MARGENIS 'SUN LIME DELIGHT'</w:t>
            </w:r>
          </w:p>
        </w:tc>
        <w:tc>
          <w:tcPr>
            <w:tcW w:w="1134" w:type="dxa"/>
            <w:tcBorders>
              <w:top w:val="single" w:sz="2" w:space="0" w:color="000000"/>
              <w:left w:val="single" w:sz="2" w:space="0" w:color="000000"/>
              <w:bottom w:val="single" w:sz="2" w:space="0" w:color="000000"/>
              <w:right w:val="single" w:sz="2" w:space="0" w:color="000000"/>
            </w:tcBorders>
            <w:vAlign w:val="center"/>
          </w:tcPr>
          <w:p w14:paraId="5862A07A" w14:textId="289E01E0"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5AB3569D"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2719B038" w14:textId="5ABE45BD"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270</w:t>
            </w:r>
          </w:p>
        </w:tc>
        <w:tc>
          <w:tcPr>
            <w:tcW w:w="2268" w:type="dxa"/>
            <w:tcBorders>
              <w:top w:val="single" w:sz="2" w:space="0" w:color="000000"/>
              <w:left w:val="single" w:sz="2" w:space="0" w:color="000000"/>
              <w:bottom w:val="single" w:sz="2" w:space="0" w:color="000000"/>
              <w:right w:val="single" w:sz="2" w:space="0" w:color="000000"/>
            </w:tcBorders>
            <w:vAlign w:val="center"/>
          </w:tcPr>
          <w:p w14:paraId="1F8A15C2"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5811C404"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0FD1AA6C" w14:textId="56D51342" w:rsidR="00881F6A" w:rsidRPr="00A62A95" w:rsidRDefault="00881F6A" w:rsidP="00881F6A">
            <w:pPr>
              <w:pStyle w:val="Lentelsantrat"/>
              <w:snapToGrid w:val="0"/>
              <w:spacing w:after="0"/>
              <w:rPr>
                <w:rFonts w:eastAsia="Calibri"/>
                <w:b w:val="0"/>
                <w:bCs w:val="0"/>
                <w:sz w:val="20"/>
              </w:rPr>
            </w:pPr>
            <w:r w:rsidRPr="00A62A95">
              <w:rPr>
                <w:rFonts w:eastAsia="Calibri"/>
                <w:b w:val="0"/>
                <w:bCs w:val="0"/>
                <w:sz w:val="20"/>
              </w:rPr>
              <w:t>3.1.5</w:t>
            </w:r>
            <w:r>
              <w:rPr>
                <w:rFonts w:eastAsia="Calibri"/>
                <w:b w:val="0"/>
                <w:bCs w:val="0"/>
                <w:sz w:val="20"/>
              </w:rPr>
              <w:t>.</w:t>
            </w:r>
          </w:p>
        </w:tc>
        <w:tc>
          <w:tcPr>
            <w:tcW w:w="2551" w:type="dxa"/>
            <w:tcBorders>
              <w:top w:val="single" w:sz="2" w:space="0" w:color="000000"/>
              <w:left w:val="single" w:sz="2" w:space="0" w:color="000000"/>
              <w:bottom w:val="single" w:sz="2" w:space="0" w:color="000000"/>
              <w:right w:val="single" w:sz="2" w:space="0" w:color="000000"/>
            </w:tcBorders>
            <w:vAlign w:val="center"/>
          </w:tcPr>
          <w:p w14:paraId="7983B86A" w14:textId="2A6F8E5A" w:rsidR="00881F6A" w:rsidRPr="00A62A95" w:rsidRDefault="00881F6A" w:rsidP="00881F6A">
            <w:pPr>
              <w:pStyle w:val="Lentelsantrat"/>
              <w:snapToGrid w:val="0"/>
              <w:spacing w:after="0"/>
              <w:jc w:val="left"/>
              <w:rPr>
                <w:rFonts w:eastAsia="Arial"/>
                <w:b w:val="0"/>
                <w:bCs w:val="0"/>
                <w:sz w:val="20"/>
              </w:rPr>
            </w:pPr>
            <w:r w:rsidRPr="00A62A95">
              <w:rPr>
                <w:rFonts w:eastAsia="Times New Roman"/>
                <w:b w:val="0"/>
                <w:bCs w:val="0"/>
                <w:color w:val="000000"/>
                <w:sz w:val="20"/>
              </w:rPr>
              <w:t>COSMOS  BIPINNATUS  PAPRASTOJI KOSMĖJA 'CASANOVA' MIŠINYS</w:t>
            </w:r>
          </w:p>
        </w:tc>
        <w:tc>
          <w:tcPr>
            <w:tcW w:w="1134" w:type="dxa"/>
            <w:tcBorders>
              <w:top w:val="single" w:sz="2" w:space="0" w:color="000000"/>
              <w:left w:val="single" w:sz="2" w:space="0" w:color="000000"/>
              <w:bottom w:val="single" w:sz="2" w:space="0" w:color="000000"/>
              <w:right w:val="single" w:sz="2" w:space="0" w:color="000000"/>
            </w:tcBorders>
            <w:vAlign w:val="center"/>
          </w:tcPr>
          <w:p w14:paraId="2AEC0718" w14:textId="50BAC511"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3BD8E85B"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17402619" w14:textId="02E5336B"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500</w:t>
            </w:r>
          </w:p>
        </w:tc>
        <w:tc>
          <w:tcPr>
            <w:tcW w:w="2268" w:type="dxa"/>
            <w:tcBorders>
              <w:top w:val="single" w:sz="2" w:space="0" w:color="000000"/>
              <w:left w:val="single" w:sz="2" w:space="0" w:color="000000"/>
              <w:bottom w:val="single" w:sz="2" w:space="0" w:color="000000"/>
              <w:right w:val="single" w:sz="2" w:space="0" w:color="000000"/>
            </w:tcBorders>
            <w:vAlign w:val="center"/>
          </w:tcPr>
          <w:p w14:paraId="13023E03"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0C0272DD"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55DE5E4B" w14:textId="564F421C" w:rsidR="00881F6A" w:rsidRPr="00A62A95" w:rsidRDefault="00881F6A" w:rsidP="00881F6A">
            <w:pPr>
              <w:pStyle w:val="Lentelsantrat"/>
              <w:snapToGrid w:val="0"/>
              <w:spacing w:after="0"/>
              <w:rPr>
                <w:rFonts w:eastAsia="Calibri"/>
                <w:b w:val="0"/>
                <w:bCs w:val="0"/>
                <w:sz w:val="20"/>
              </w:rPr>
            </w:pPr>
            <w:r w:rsidRPr="00A62A95">
              <w:rPr>
                <w:rFonts w:eastAsia="Calibri"/>
                <w:b w:val="0"/>
                <w:bCs w:val="0"/>
                <w:sz w:val="20"/>
              </w:rPr>
              <w:t>3.1.</w:t>
            </w:r>
            <w:r>
              <w:rPr>
                <w:rFonts w:eastAsia="Calibri"/>
                <w:b w:val="0"/>
                <w:bCs w:val="0"/>
                <w:sz w:val="20"/>
              </w:rPr>
              <w:t>6</w:t>
            </w:r>
            <w:r w:rsidRPr="00A62A95">
              <w:rPr>
                <w:rFonts w:eastAsia="Calibri"/>
                <w:b w:val="0"/>
                <w:bCs w:val="0"/>
                <w:sz w:val="20"/>
              </w:rPr>
              <w:t>.</w:t>
            </w:r>
          </w:p>
        </w:tc>
        <w:tc>
          <w:tcPr>
            <w:tcW w:w="2551" w:type="dxa"/>
            <w:tcBorders>
              <w:top w:val="single" w:sz="2" w:space="0" w:color="000000"/>
              <w:left w:val="single" w:sz="2" w:space="0" w:color="000000"/>
              <w:bottom w:val="single" w:sz="2" w:space="0" w:color="000000"/>
              <w:right w:val="single" w:sz="2" w:space="0" w:color="000000"/>
            </w:tcBorders>
            <w:vAlign w:val="center"/>
          </w:tcPr>
          <w:p w14:paraId="4ED443E7" w14:textId="6237B4B8" w:rsidR="00881F6A" w:rsidRPr="008C7618" w:rsidRDefault="00881F6A" w:rsidP="00881F6A">
            <w:pPr>
              <w:pStyle w:val="Lentelsantrat"/>
              <w:snapToGrid w:val="0"/>
              <w:spacing w:after="0"/>
              <w:jc w:val="left"/>
              <w:rPr>
                <w:rFonts w:eastAsia="Times New Roman"/>
                <w:b w:val="0"/>
                <w:bCs w:val="0"/>
                <w:color w:val="000000"/>
                <w:sz w:val="20"/>
              </w:rPr>
            </w:pPr>
            <w:r w:rsidRPr="008C7618">
              <w:rPr>
                <w:rFonts w:eastAsia="Times New Roman"/>
                <w:b w:val="0"/>
                <w:bCs w:val="0"/>
                <w:color w:val="000000"/>
                <w:sz w:val="20"/>
              </w:rPr>
              <w:t>COSMOS  BIPINNATUS  - PAPRASTOJI KOSMĖJA 'CASANOVA 'WHITE'</w:t>
            </w:r>
          </w:p>
        </w:tc>
        <w:tc>
          <w:tcPr>
            <w:tcW w:w="1134" w:type="dxa"/>
            <w:tcBorders>
              <w:top w:val="single" w:sz="2" w:space="0" w:color="000000"/>
              <w:left w:val="single" w:sz="2" w:space="0" w:color="000000"/>
              <w:bottom w:val="single" w:sz="2" w:space="0" w:color="000000"/>
              <w:right w:val="single" w:sz="2" w:space="0" w:color="000000"/>
            </w:tcBorders>
            <w:vAlign w:val="center"/>
          </w:tcPr>
          <w:p w14:paraId="403DDAE5" w14:textId="2826FD16"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20036533"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3D4E1F7B" w14:textId="25D20967" w:rsidR="00881F6A" w:rsidRDefault="00881F6A" w:rsidP="00881F6A">
            <w:pPr>
              <w:pStyle w:val="WW-Lentelsantrat11"/>
              <w:snapToGrid w:val="0"/>
              <w:spacing w:after="0" w:line="240" w:lineRule="auto"/>
              <w:rPr>
                <w:b w:val="0"/>
                <w:bCs w:val="0"/>
                <w:i/>
                <w:iCs/>
                <w:sz w:val="22"/>
                <w:szCs w:val="22"/>
              </w:rPr>
            </w:pPr>
            <w:r>
              <w:rPr>
                <w:b w:val="0"/>
                <w:bCs w:val="0"/>
                <w:i/>
                <w:iCs/>
                <w:sz w:val="22"/>
                <w:szCs w:val="22"/>
              </w:rPr>
              <w:t>570</w:t>
            </w:r>
          </w:p>
        </w:tc>
        <w:tc>
          <w:tcPr>
            <w:tcW w:w="2268" w:type="dxa"/>
            <w:tcBorders>
              <w:top w:val="single" w:sz="2" w:space="0" w:color="000000"/>
              <w:left w:val="single" w:sz="2" w:space="0" w:color="000000"/>
              <w:bottom w:val="single" w:sz="2" w:space="0" w:color="000000"/>
              <w:right w:val="single" w:sz="2" w:space="0" w:color="000000"/>
            </w:tcBorders>
            <w:vAlign w:val="center"/>
          </w:tcPr>
          <w:p w14:paraId="791A963C"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7EC6C24E"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5004B0F1" w14:textId="7DADD640" w:rsidR="00881F6A" w:rsidRPr="00A62A95" w:rsidRDefault="00881F6A" w:rsidP="00881F6A">
            <w:pPr>
              <w:pStyle w:val="Lentelsantrat"/>
              <w:snapToGrid w:val="0"/>
              <w:spacing w:after="0"/>
              <w:rPr>
                <w:rFonts w:eastAsia="Calibri"/>
                <w:b w:val="0"/>
                <w:bCs w:val="0"/>
                <w:sz w:val="20"/>
              </w:rPr>
            </w:pPr>
            <w:r w:rsidRPr="00A62A95">
              <w:rPr>
                <w:rFonts w:eastAsia="Calibri"/>
                <w:b w:val="0"/>
                <w:bCs w:val="0"/>
                <w:sz w:val="20"/>
              </w:rPr>
              <w:t>3.1.</w:t>
            </w:r>
            <w:r>
              <w:rPr>
                <w:rFonts w:eastAsia="Calibri"/>
                <w:b w:val="0"/>
                <w:bCs w:val="0"/>
                <w:sz w:val="20"/>
              </w:rPr>
              <w:t>7</w:t>
            </w:r>
            <w:r w:rsidRPr="00A62A95">
              <w:rPr>
                <w:rFonts w:eastAsia="Calibri"/>
                <w:b w:val="0"/>
                <w:bCs w:val="0"/>
                <w:sz w:val="20"/>
              </w:rPr>
              <w:t>.</w:t>
            </w:r>
          </w:p>
        </w:tc>
        <w:tc>
          <w:tcPr>
            <w:tcW w:w="2551" w:type="dxa"/>
            <w:tcBorders>
              <w:top w:val="single" w:sz="2" w:space="0" w:color="000000"/>
              <w:left w:val="single" w:sz="2" w:space="0" w:color="000000"/>
              <w:bottom w:val="single" w:sz="2" w:space="0" w:color="000000"/>
              <w:right w:val="single" w:sz="2" w:space="0" w:color="000000"/>
            </w:tcBorders>
            <w:vAlign w:val="center"/>
          </w:tcPr>
          <w:p w14:paraId="5F04EA03" w14:textId="0E1CED4F" w:rsidR="00881F6A" w:rsidRPr="008C7618" w:rsidRDefault="00881F6A" w:rsidP="00881F6A">
            <w:pPr>
              <w:pStyle w:val="Lentelsantrat"/>
              <w:snapToGrid w:val="0"/>
              <w:spacing w:after="0"/>
              <w:jc w:val="left"/>
              <w:rPr>
                <w:rFonts w:eastAsia="Times New Roman"/>
                <w:b w:val="0"/>
                <w:bCs w:val="0"/>
                <w:color w:val="000000"/>
                <w:sz w:val="20"/>
              </w:rPr>
            </w:pPr>
            <w:r w:rsidRPr="008C7618">
              <w:rPr>
                <w:rFonts w:eastAsia="Times New Roman"/>
                <w:b w:val="0"/>
                <w:bCs w:val="0"/>
                <w:color w:val="000000"/>
                <w:sz w:val="20"/>
              </w:rPr>
              <w:t>COSMOS  BIPINNATUS - PAPRASTOJI KOSMĖJA 'CASANOVA RED'</w:t>
            </w:r>
          </w:p>
        </w:tc>
        <w:tc>
          <w:tcPr>
            <w:tcW w:w="1134" w:type="dxa"/>
            <w:tcBorders>
              <w:top w:val="single" w:sz="2" w:space="0" w:color="000000"/>
              <w:left w:val="single" w:sz="2" w:space="0" w:color="000000"/>
              <w:bottom w:val="single" w:sz="2" w:space="0" w:color="000000"/>
              <w:right w:val="single" w:sz="2" w:space="0" w:color="000000"/>
            </w:tcBorders>
            <w:vAlign w:val="center"/>
          </w:tcPr>
          <w:p w14:paraId="5A925479" w14:textId="0F1A00DB"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3ABF8890"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60E6D7A6" w14:textId="4ED40916" w:rsidR="00881F6A" w:rsidRDefault="00881F6A" w:rsidP="00881F6A">
            <w:pPr>
              <w:pStyle w:val="WW-Lentelsantrat11"/>
              <w:snapToGrid w:val="0"/>
              <w:spacing w:after="0" w:line="240" w:lineRule="auto"/>
              <w:rPr>
                <w:b w:val="0"/>
                <w:bCs w:val="0"/>
                <w:i/>
                <w:iCs/>
                <w:sz w:val="22"/>
                <w:szCs w:val="22"/>
              </w:rPr>
            </w:pPr>
            <w:r>
              <w:rPr>
                <w:b w:val="0"/>
                <w:bCs w:val="0"/>
                <w:i/>
                <w:iCs/>
                <w:sz w:val="22"/>
                <w:szCs w:val="22"/>
              </w:rPr>
              <w:t>830</w:t>
            </w:r>
          </w:p>
        </w:tc>
        <w:tc>
          <w:tcPr>
            <w:tcW w:w="2268" w:type="dxa"/>
            <w:tcBorders>
              <w:top w:val="single" w:sz="2" w:space="0" w:color="000000"/>
              <w:left w:val="single" w:sz="2" w:space="0" w:color="000000"/>
              <w:bottom w:val="single" w:sz="2" w:space="0" w:color="000000"/>
              <w:right w:val="single" w:sz="2" w:space="0" w:color="000000"/>
            </w:tcBorders>
            <w:vAlign w:val="center"/>
          </w:tcPr>
          <w:p w14:paraId="12EBE542"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7647040D"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30B03E8C" w14:textId="7A943C55" w:rsidR="00881F6A" w:rsidRPr="00A62A95" w:rsidRDefault="00881F6A" w:rsidP="00881F6A">
            <w:pPr>
              <w:pStyle w:val="Lentelsantrat"/>
              <w:snapToGrid w:val="0"/>
              <w:spacing w:after="0"/>
              <w:rPr>
                <w:rFonts w:eastAsia="Calibri"/>
                <w:b w:val="0"/>
                <w:bCs w:val="0"/>
                <w:sz w:val="20"/>
              </w:rPr>
            </w:pPr>
            <w:r w:rsidRPr="00A62A95">
              <w:rPr>
                <w:rFonts w:eastAsia="Calibri"/>
                <w:b w:val="0"/>
                <w:bCs w:val="0"/>
                <w:sz w:val="20"/>
              </w:rPr>
              <w:t>3.1.</w:t>
            </w:r>
            <w:r>
              <w:rPr>
                <w:rFonts w:eastAsia="Calibri"/>
                <w:b w:val="0"/>
                <w:bCs w:val="0"/>
                <w:sz w:val="20"/>
              </w:rPr>
              <w:t>8</w:t>
            </w:r>
            <w:r w:rsidRPr="00A62A95">
              <w:rPr>
                <w:rFonts w:eastAsia="Calibri"/>
                <w:b w:val="0"/>
                <w:bCs w:val="0"/>
                <w:sz w:val="20"/>
              </w:rPr>
              <w:t>.</w:t>
            </w:r>
          </w:p>
        </w:tc>
        <w:tc>
          <w:tcPr>
            <w:tcW w:w="2551" w:type="dxa"/>
            <w:tcBorders>
              <w:top w:val="single" w:sz="2" w:space="0" w:color="000000"/>
              <w:left w:val="single" w:sz="2" w:space="0" w:color="000000"/>
              <w:bottom w:val="single" w:sz="2" w:space="0" w:color="000000"/>
              <w:right w:val="single" w:sz="2" w:space="0" w:color="000000"/>
            </w:tcBorders>
            <w:vAlign w:val="center"/>
          </w:tcPr>
          <w:p w14:paraId="745C4976" w14:textId="06C8A9D9" w:rsidR="00881F6A" w:rsidRPr="008C7618" w:rsidRDefault="00881F6A" w:rsidP="00881F6A">
            <w:pPr>
              <w:pStyle w:val="Lentelsantrat"/>
              <w:snapToGrid w:val="0"/>
              <w:spacing w:after="0"/>
              <w:jc w:val="left"/>
              <w:rPr>
                <w:rFonts w:eastAsia="Times New Roman"/>
                <w:b w:val="0"/>
                <w:bCs w:val="0"/>
                <w:color w:val="000000"/>
                <w:sz w:val="20"/>
              </w:rPr>
            </w:pPr>
            <w:r w:rsidRPr="008C7618">
              <w:rPr>
                <w:rFonts w:eastAsia="Times New Roman"/>
                <w:b w:val="0"/>
                <w:bCs w:val="0"/>
                <w:sz w:val="20"/>
              </w:rPr>
              <w:t>TAGETES PATULA - GVAZDIKINIS SERENTIS  'DURANGO TANGERINE'</w:t>
            </w:r>
          </w:p>
        </w:tc>
        <w:tc>
          <w:tcPr>
            <w:tcW w:w="1134" w:type="dxa"/>
            <w:tcBorders>
              <w:top w:val="single" w:sz="2" w:space="0" w:color="000000"/>
              <w:left w:val="single" w:sz="2" w:space="0" w:color="000000"/>
              <w:bottom w:val="single" w:sz="2" w:space="0" w:color="000000"/>
              <w:right w:val="single" w:sz="2" w:space="0" w:color="000000"/>
            </w:tcBorders>
            <w:vAlign w:val="center"/>
          </w:tcPr>
          <w:p w14:paraId="137B3472" w14:textId="739F86AE"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7897C790"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71CFCA75" w14:textId="7B2B59E2" w:rsidR="00881F6A" w:rsidRDefault="00881F6A" w:rsidP="00881F6A">
            <w:pPr>
              <w:pStyle w:val="WW-Lentelsantrat11"/>
              <w:snapToGrid w:val="0"/>
              <w:spacing w:after="0" w:line="240" w:lineRule="auto"/>
              <w:rPr>
                <w:b w:val="0"/>
                <w:bCs w:val="0"/>
                <w:i/>
                <w:iCs/>
                <w:sz w:val="22"/>
                <w:szCs w:val="22"/>
              </w:rPr>
            </w:pPr>
            <w:r>
              <w:rPr>
                <w:b w:val="0"/>
                <w:bCs w:val="0"/>
                <w:i/>
                <w:iCs/>
                <w:sz w:val="22"/>
                <w:szCs w:val="22"/>
              </w:rPr>
              <w:t>2300</w:t>
            </w:r>
          </w:p>
        </w:tc>
        <w:tc>
          <w:tcPr>
            <w:tcW w:w="2268" w:type="dxa"/>
            <w:tcBorders>
              <w:top w:val="single" w:sz="2" w:space="0" w:color="000000"/>
              <w:left w:val="single" w:sz="2" w:space="0" w:color="000000"/>
              <w:bottom w:val="single" w:sz="2" w:space="0" w:color="000000"/>
              <w:right w:val="single" w:sz="2" w:space="0" w:color="000000"/>
            </w:tcBorders>
            <w:vAlign w:val="center"/>
          </w:tcPr>
          <w:p w14:paraId="4B96E11D"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74326F2A"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1D7363DB" w14:textId="3B8C17A3" w:rsidR="00881F6A" w:rsidRPr="00A62A95" w:rsidRDefault="00881F6A" w:rsidP="00881F6A">
            <w:pPr>
              <w:pStyle w:val="Lentelsantrat"/>
              <w:snapToGrid w:val="0"/>
              <w:spacing w:after="0"/>
              <w:rPr>
                <w:rFonts w:eastAsia="Calibri"/>
                <w:b w:val="0"/>
                <w:bCs w:val="0"/>
                <w:sz w:val="20"/>
              </w:rPr>
            </w:pPr>
            <w:r w:rsidRPr="00A62A95">
              <w:rPr>
                <w:rFonts w:eastAsia="Calibri"/>
                <w:b w:val="0"/>
                <w:bCs w:val="0"/>
                <w:sz w:val="20"/>
              </w:rPr>
              <w:t>3.1.</w:t>
            </w:r>
            <w:r>
              <w:rPr>
                <w:rFonts w:eastAsia="Calibri"/>
                <w:b w:val="0"/>
                <w:bCs w:val="0"/>
                <w:sz w:val="20"/>
              </w:rPr>
              <w:t>9.</w:t>
            </w:r>
          </w:p>
        </w:tc>
        <w:tc>
          <w:tcPr>
            <w:tcW w:w="2551" w:type="dxa"/>
            <w:tcBorders>
              <w:top w:val="single" w:sz="2" w:space="0" w:color="000000"/>
              <w:left w:val="single" w:sz="2" w:space="0" w:color="000000"/>
              <w:bottom w:val="single" w:sz="2" w:space="0" w:color="000000"/>
              <w:right w:val="single" w:sz="2" w:space="0" w:color="000000"/>
            </w:tcBorders>
            <w:vAlign w:val="center"/>
          </w:tcPr>
          <w:p w14:paraId="6ECA8938" w14:textId="5B289B82" w:rsidR="00881F6A" w:rsidRPr="008C7618" w:rsidRDefault="00881F6A" w:rsidP="00881F6A">
            <w:pPr>
              <w:pStyle w:val="Lentelsantrat"/>
              <w:snapToGrid w:val="0"/>
              <w:spacing w:after="0"/>
              <w:jc w:val="left"/>
              <w:rPr>
                <w:rFonts w:eastAsia="Times New Roman"/>
                <w:b w:val="0"/>
                <w:bCs w:val="0"/>
                <w:color w:val="000000"/>
                <w:sz w:val="20"/>
              </w:rPr>
            </w:pPr>
            <w:r w:rsidRPr="008C7618">
              <w:rPr>
                <w:rFonts w:eastAsia="Times New Roman"/>
                <w:b w:val="0"/>
                <w:bCs w:val="0"/>
                <w:color w:val="000000"/>
                <w:sz w:val="20"/>
              </w:rPr>
              <w:t>NYCOTIANA SYLVESTRIS - LAIBAŽIEDIS TABAKAS</w:t>
            </w:r>
          </w:p>
        </w:tc>
        <w:tc>
          <w:tcPr>
            <w:tcW w:w="1134" w:type="dxa"/>
            <w:tcBorders>
              <w:top w:val="single" w:sz="2" w:space="0" w:color="000000"/>
              <w:left w:val="single" w:sz="2" w:space="0" w:color="000000"/>
              <w:bottom w:val="single" w:sz="2" w:space="0" w:color="000000"/>
              <w:right w:val="single" w:sz="2" w:space="0" w:color="000000"/>
            </w:tcBorders>
            <w:vAlign w:val="center"/>
          </w:tcPr>
          <w:p w14:paraId="6AFF202E" w14:textId="49FEB919"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588261D8"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1CF09348" w14:textId="094A71B2" w:rsidR="00881F6A" w:rsidRDefault="00881F6A" w:rsidP="00881F6A">
            <w:pPr>
              <w:pStyle w:val="WW-Lentelsantrat11"/>
              <w:snapToGrid w:val="0"/>
              <w:spacing w:after="0" w:line="240" w:lineRule="auto"/>
              <w:rPr>
                <w:b w:val="0"/>
                <w:bCs w:val="0"/>
                <w:i/>
                <w:iCs/>
                <w:sz w:val="22"/>
                <w:szCs w:val="22"/>
              </w:rPr>
            </w:pPr>
            <w:r>
              <w:rPr>
                <w:b w:val="0"/>
                <w:bCs w:val="0"/>
                <w:i/>
                <w:iCs/>
                <w:sz w:val="22"/>
                <w:szCs w:val="22"/>
              </w:rPr>
              <w:t>90</w:t>
            </w:r>
          </w:p>
        </w:tc>
        <w:tc>
          <w:tcPr>
            <w:tcW w:w="2268" w:type="dxa"/>
            <w:tcBorders>
              <w:top w:val="single" w:sz="2" w:space="0" w:color="000000"/>
              <w:left w:val="single" w:sz="2" w:space="0" w:color="000000"/>
              <w:bottom w:val="single" w:sz="2" w:space="0" w:color="000000"/>
              <w:right w:val="single" w:sz="2" w:space="0" w:color="000000"/>
            </w:tcBorders>
            <w:vAlign w:val="center"/>
          </w:tcPr>
          <w:p w14:paraId="544EF5A4"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69EE1B9A"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3943026A" w14:textId="6A3ADE3F" w:rsidR="00881F6A" w:rsidRPr="00A62A95" w:rsidRDefault="00881F6A" w:rsidP="00881F6A">
            <w:pPr>
              <w:pStyle w:val="Lentelsantrat"/>
              <w:snapToGrid w:val="0"/>
              <w:spacing w:after="0"/>
              <w:rPr>
                <w:rFonts w:eastAsia="Calibri"/>
                <w:b w:val="0"/>
                <w:bCs w:val="0"/>
                <w:sz w:val="20"/>
              </w:rPr>
            </w:pPr>
            <w:r w:rsidRPr="00A62A95">
              <w:rPr>
                <w:rFonts w:eastAsia="Calibri"/>
                <w:b w:val="0"/>
                <w:bCs w:val="0"/>
                <w:sz w:val="20"/>
              </w:rPr>
              <w:t>3.1.</w:t>
            </w:r>
            <w:r>
              <w:rPr>
                <w:rFonts w:eastAsia="Calibri"/>
                <w:b w:val="0"/>
                <w:bCs w:val="0"/>
                <w:sz w:val="20"/>
              </w:rPr>
              <w:t>10.</w:t>
            </w:r>
          </w:p>
        </w:tc>
        <w:tc>
          <w:tcPr>
            <w:tcW w:w="2551" w:type="dxa"/>
            <w:tcBorders>
              <w:top w:val="single" w:sz="2" w:space="0" w:color="000000"/>
              <w:left w:val="single" w:sz="2" w:space="0" w:color="000000"/>
              <w:bottom w:val="single" w:sz="2" w:space="0" w:color="000000"/>
              <w:right w:val="single" w:sz="2" w:space="0" w:color="000000"/>
            </w:tcBorders>
            <w:vAlign w:val="center"/>
          </w:tcPr>
          <w:p w14:paraId="5AC077D8" w14:textId="3FE2B47A" w:rsidR="00881F6A" w:rsidRPr="008C7618" w:rsidRDefault="00881F6A" w:rsidP="00881F6A">
            <w:pPr>
              <w:pStyle w:val="Lentelsantrat"/>
              <w:snapToGrid w:val="0"/>
              <w:spacing w:after="0"/>
              <w:jc w:val="left"/>
              <w:rPr>
                <w:rFonts w:eastAsia="Times New Roman"/>
                <w:b w:val="0"/>
                <w:bCs w:val="0"/>
                <w:color w:val="000000"/>
                <w:sz w:val="20"/>
              </w:rPr>
            </w:pPr>
            <w:r w:rsidRPr="008C7618">
              <w:rPr>
                <w:rFonts w:eastAsia="Times New Roman"/>
                <w:b w:val="0"/>
                <w:bCs w:val="0"/>
                <w:color w:val="000000"/>
                <w:sz w:val="20"/>
              </w:rPr>
              <w:t>PENNISETUM GLAUCUM - VARPOTOJI SORUOLĖ 'PURPLE BARON'</w:t>
            </w:r>
          </w:p>
        </w:tc>
        <w:tc>
          <w:tcPr>
            <w:tcW w:w="1134" w:type="dxa"/>
            <w:tcBorders>
              <w:top w:val="single" w:sz="2" w:space="0" w:color="000000"/>
              <w:left w:val="single" w:sz="2" w:space="0" w:color="000000"/>
              <w:bottom w:val="single" w:sz="2" w:space="0" w:color="000000"/>
              <w:right w:val="single" w:sz="2" w:space="0" w:color="000000"/>
            </w:tcBorders>
            <w:vAlign w:val="center"/>
          </w:tcPr>
          <w:p w14:paraId="24C2836B" w14:textId="4C0FBF89"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55387391"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71B65764" w14:textId="5FED3658" w:rsidR="00881F6A" w:rsidRDefault="00881F6A" w:rsidP="00881F6A">
            <w:pPr>
              <w:pStyle w:val="WW-Lentelsantrat11"/>
              <w:snapToGrid w:val="0"/>
              <w:spacing w:after="0" w:line="240" w:lineRule="auto"/>
              <w:rPr>
                <w:b w:val="0"/>
                <w:bCs w:val="0"/>
                <w:i/>
                <w:iCs/>
                <w:sz w:val="22"/>
                <w:szCs w:val="22"/>
              </w:rPr>
            </w:pPr>
            <w:r>
              <w:rPr>
                <w:b w:val="0"/>
                <w:bCs w:val="0"/>
                <w:i/>
                <w:iCs/>
                <w:sz w:val="22"/>
                <w:szCs w:val="22"/>
              </w:rPr>
              <w:t>65</w:t>
            </w:r>
          </w:p>
        </w:tc>
        <w:tc>
          <w:tcPr>
            <w:tcW w:w="2268" w:type="dxa"/>
            <w:tcBorders>
              <w:top w:val="single" w:sz="2" w:space="0" w:color="000000"/>
              <w:left w:val="single" w:sz="2" w:space="0" w:color="000000"/>
              <w:bottom w:val="single" w:sz="2" w:space="0" w:color="000000"/>
              <w:right w:val="single" w:sz="2" w:space="0" w:color="000000"/>
            </w:tcBorders>
            <w:vAlign w:val="center"/>
          </w:tcPr>
          <w:p w14:paraId="7B438FBC"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0F5891CD"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6EA5C9F8" w14:textId="1B533258" w:rsidR="00881F6A" w:rsidRPr="00A62A95" w:rsidRDefault="00881F6A" w:rsidP="00881F6A">
            <w:pPr>
              <w:pStyle w:val="Lentelsantrat"/>
              <w:snapToGrid w:val="0"/>
              <w:spacing w:after="0"/>
              <w:rPr>
                <w:rFonts w:eastAsia="Calibri"/>
                <w:b w:val="0"/>
                <w:bCs w:val="0"/>
                <w:sz w:val="20"/>
              </w:rPr>
            </w:pPr>
            <w:r w:rsidRPr="00A62A95">
              <w:rPr>
                <w:rFonts w:eastAsia="Calibri"/>
                <w:b w:val="0"/>
                <w:bCs w:val="0"/>
                <w:sz w:val="20"/>
              </w:rPr>
              <w:t>3.1.</w:t>
            </w:r>
            <w:r>
              <w:rPr>
                <w:rFonts w:eastAsia="Calibri"/>
                <w:b w:val="0"/>
                <w:bCs w:val="0"/>
                <w:sz w:val="20"/>
              </w:rPr>
              <w:t>11</w:t>
            </w:r>
            <w:r w:rsidRPr="00A62A95">
              <w:rPr>
                <w:rFonts w:eastAsia="Calibri"/>
                <w:b w:val="0"/>
                <w:bCs w:val="0"/>
                <w:sz w:val="20"/>
              </w:rPr>
              <w:t>.</w:t>
            </w:r>
          </w:p>
        </w:tc>
        <w:tc>
          <w:tcPr>
            <w:tcW w:w="2551" w:type="dxa"/>
            <w:tcBorders>
              <w:top w:val="single" w:sz="2" w:space="0" w:color="000000"/>
              <w:left w:val="single" w:sz="2" w:space="0" w:color="000000"/>
              <w:bottom w:val="single" w:sz="2" w:space="0" w:color="000000"/>
              <w:right w:val="single" w:sz="2" w:space="0" w:color="000000"/>
            </w:tcBorders>
            <w:vAlign w:val="center"/>
          </w:tcPr>
          <w:p w14:paraId="694225EE" w14:textId="77327586" w:rsidR="00881F6A" w:rsidRPr="008C7618" w:rsidRDefault="00881F6A" w:rsidP="00881F6A">
            <w:pPr>
              <w:pStyle w:val="Lentelsantrat"/>
              <w:snapToGrid w:val="0"/>
              <w:spacing w:after="0"/>
              <w:jc w:val="left"/>
              <w:rPr>
                <w:rFonts w:eastAsia="Times New Roman"/>
                <w:b w:val="0"/>
                <w:bCs w:val="0"/>
                <w:color w:val="000000"/>
                <w:sz w:val="20"/>
              </w:rPr>
            </w:pPr>
            <w:r w:rsidRPr="008C7618">
              <w:rPr>
                <w:rFonts w:eastAsia="Times New Roman"/>
                <w:b w:val="0"/>
                <w:bCs w:val="0"/>
                <w:color w:val="000000"/>
                <w:sz w:val="20"/>
              </w:rPr>
              <w:t>RUDBECKIA HIRTA - PLAUKUOTOJI RUDBEKIJA'TOTO GOLD'</w:t>
            </w:r>
          </w:p>
        </w:tc>
        <w:tc>
          <w:tcPr>
            <w:tcW w:w="1134" w:type="dxa"/>
            <w:tcBorders>
              <w:top w:val="single" w:sz="2" w:space="0" w:color="000000"/>
              <w:left w:val="single" w:sz="2" w:space="0" w:color="000000"/>
              <w:bottom w:val="single" w:sz="2" w:space="0" w:color="000000"/>
              <w:right w:val="single" w:sz="2" w:space="0" w:color="000000"/>
            </w:tcBorders>
            <w:vAlign w:val="center"/>
          </w:tcPr>
          <w:p w14:paraId="29B5F899" w14:textId="1333C13D"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450ED6F4"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65593285" w14:textId="5A83FD45" w:rsidR="00881F6A" w:rsidRDefault="00881F6A" w:rsidP="00881F6A">
            <w:pPr>
              <w:pStyle w:val="WW-Lentelsantrat11"/>
              <w:snapToGrid w:val="0"/>
              <w:spacing w:after="0" w:line="240" w:lineRule="auto"/>
              <w:rPr>
                <w:b w:val="0"/>
                <w:bCs w:val="0"/>
                <w:i/>
                <w:iCs/>
                <w:sz w:val="22"/>
                <w:szCs w:val="22"/>
              </w:rPr>
            </w:pPr>
            <w:r>
              <w:rPr>
                <w:b w:val="0"/>
                <w:bCs w:val="0"/>
                <w:i/>
                <w:iCs/>
                <w:sz w:val="22"/>
                <w:szCs w:val="22"/>
              </w:rPr>
              <w:t>570</w:t>
            </w:r>
          </w:p>
        </w:tc>
        <w:tc>
          <w:tcPr>
            <w:tcW w:w="2268" w:type="dxa"/>
            <w:tcBorders>
              <w:top w:val="single" w:sz="2" w:space="0" w:color="000000"/>
              <w:left w:val="single" w:sz="2" w:space="0" w:color="000000"/>
              <w:bottom w:val="single" w:sz="2" w:space="0" w:color="000000"/>
              <w:right w:val="single" w:sz="2" w:space="0" w:color="000000"/>
            </w:tcBorders>
            <w:vAlign w:val="center"/>
          </w:tcPr>
          <w:p w14:paraId="29F3F707"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5C4BE82E"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53DE192C" w14:textId="6D72D6CE" w:rsidR="00881F6A" w:rsidRPr="00A62A95" w:rsidRDefault="00881F6A" w:rsidP="00881F6A">
            <w:pPr>
              <w:pStyle w:val="Lentelsantrat"/>
              <w:snapToGrid w:val="0"/>
              <w:spacing w:after="0"/>
              <w:rPr>
                <w:rFonts w:eastAsia="Calibri"/>
                <w:b w:val="0"/>
                <w:bCs w:val="0"/>
                <w:sz w:val="20"/>
              </w:rPr>
            </w:pPr>
            <w:r w:rsidRPr="00A62A95">
              <w:rPr>
                <w:rFonts w:eastAsia="Calibri"/>
                <w:b w:val="0"/>
                <w:bCs w:val="0"/>
                <w:sz w:val="20"/>
              </w:rPr>
              <w:t>3.1.</w:t>
            </w:r>
            <w:r>
              <w:rPr>
                <w:rFonts w:eastAsia="Calibri"/>
                <w:b w:val="0"/>
                <w:bCs w:val="0"/>
                <w:sz w:val="20"/>
              </w:rPr>
              <w:t>12</w:t>
            </w:r>
            <w:r w:rsidRPr="00A62A95">
              <w:rPr>
                <w:rFonts w:eastAsia="Calibri"/>
                <w:b w:val="0"/>
                <w:bCs w:val="0"/>
                <w:sz w:val="20"/>
              </w:rPr>
              <w:t>.</w:t>
            </w:r>
          </w:p>
        </w:tc>
        <w:tc>
          <w:tcPr>
            <w:tcW w:w="2551" w:type="dxa"/>
            <w:tcBorders>
              <w:top w:val="single" w:sz="2" w:space="0" w:color="000000"/>
              <w:left w:val="single" w:sz="2" w:space="0" w:color="000000"/>
              <w:bottom w:val="single" w:sz="2" w:space="0" w:color="000000"/>
              <w:right w:val="single" w:sz="2" w:space="0" w:color="000000"/>
            </w:tcBorders>
            <w:vAlign w:val="center"/>
          </w:tcPr>
          <w:p w14:paraId="0A789391" w14:textId="65D38146" w:rsidR="00881F6A" w:rsidRPr="008C7618" w:rsidRDefault="00881F6A" w:rsidP="00881F6A">
            <w:pPr>
              <w:pStyle w:val="Lentelsantrat"/>
              <w:snapToGrid w:val="0"/>
              <w:spacing w:after="0"/>
              <w:jc w:val="left"/>
              <w:rPr>
                <w:rFonts w:eastAsia="Times New Roman"/>
                <w:b w:val="0"/>
                <w:bCs w:val="0"/>
                <w:color w:val="000000"/>
                <w:sz w:val="20"/>
              </w:rPr>
            </w:pPr>
            <w:r w:rsidRPr="008C7618">
              <w:rPr>
                <w:rFonts w:eastAsia="Times New Roman"/>
                <w:b w:val="0"/>
                <w:bCs w:val="0"/>
                <w:color w:val="000000"/>
                <w:sz w:val="20"/>
              </w:rPr>
              <w:t>VERBENA BONARIENSIS   -  PATAGONINĖ VERBENA</w:t>
            </w:r>
          </w:p>
        </w:tc>
        <w:tc>
          <w:tcPr>
            <w:tcW w:w="1134" w:type="dxa"/>
            <w:tcBorders>
              <w:top w:val="single" w:sz="2" w:space="0" w:color="000000"/>
              <w:left w:val="single" w:sz="2" w:space="0" w:color="000000"/>
              <w:bottom w:val="single" w:sz="2" w:space="0" w:color="000000"/>
              <w:right w:val="single" w:sz="2" w:space="0" w:color="000000"/>
            </w:tcBorders>
            <w:vAlign w:val="center"/>
          </w:tcPr>
          <w:p w14:paraId="4EC1C857" w14:textId="43890C2A"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7B2F80F4"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6872F830" w14:textId="0CDFCA49" w:rsidR="00881F6A" w:rsidRDefault="00881F6A" w:rsidP="00881F6A">
            <w:pPr>
              <w:pStyle w:val="WW-Lentelsantrat11"/>
              <w:snapToGrid w:val="0"/>
              <w:spacing w:after="0" w:line="240" w:lineRule="auto"/>
              <w:rPr>
                <w:b w:val="0"/>
                <w:bCs w:val="0"/>
                <w:i/>
                <w:iCs/>
                <w:sz w:val="22"/>
                <w:szCs w:val="22"/>
              </w:rPr>
            </w:pPr>
            <w:r>
              <w:rPr>
                <w:b w:val="0"/>
                <w:bCs w:val="0"/>
                <w:i/>
                <w:iCs/>
                <w:sz w:val="22"/>
                <w:szCs w:val="22"/>
              </w:rPr>
              <w:t>270</w:t>
            </w:r>
          </w:p>
        </w:tc>
        <w:tc>
          <w:tcPr>
            <w:tcW w:w="2268" w:type="dxa"/>
            <w:tcBorders>
              <w:top w:val="single" w:sz="2" w:space="0" w:color="000000"/>
              <w:left w:val="single" w:sz="2" w:space="0" w:color="000000"/>
              <w:bottom w:val="single" w:sz="2" w:space="0" w:color="000000"/>
              <w:right w:val="single" w:sz="2" w:space="0" w:color="000000"/>
            </w:tcBorders>
            <w:vAlign w:val="center"/>
          </w:tcPr>
          <w:p w14:paraId="1DA84AD7"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1222219C"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671710E3" w14:textId="448A0DA8" w:rsidR="00881F6A" w:rsidRPr="00A62A95" w:rsidRDefault="00881F6A" w:rsidP="00881F6A">
            <w:pPr>
              <w:pStyle w:val="Lentelsantrat"/>
              <w:snapToGrid w:val="0"/>
              <w:spacing w:after="0"/>
              <w:rPr>
                <w:rFonts w:eastAsia="Calibri"/>
                <w:b w:val="0"/>
                <w:bCs w:val="0"/>
                <w:sz w:val="20"/>
              </w:rPr>
            </w:pPr>
            <w:r w:rsidRPr="00A62A95">
              <w:rPr>
                <w:rFonts w:eastAsia="Calibri"/>
                <w:b w:val="0"/>
                <w:bCs w:val="0"/>
                <w:sz w:val="20"/>
              </w:rPr>
              <w:t>3.1.</w:t>
            </w:r>
            <w:r>
              <w:rPr>
                <w:rFonts w:eastAsia="Calibri"/>
                <w:b w:val="0"/>
                <w:bCs w:val="0"/>
                <w:sz w:val="20"/>
              </w:rPr>
              <w:t>13</w:t>
            </w:r>
            <w:r w:rsidRPr="00A62A95">
              <w:rPr>
                <w:rFonts w:eastAsia="Calibri"/>
                <w:b w:val="0"/>
                <w:bCs w:val="0"/>
                <w:sz w:val="20"/>
              </w:rPr>
              <w:t>.</w:t>
            </w:r>
          </w:p>
        </w:tc>
        <w:tc>
          <w:tcPr>
            <w:tcW w:w="2551" w:type="dxa"/>
            <w:tcBorders>
              <w:top w:val="single" w:sz="2" w:space="0" w:color="000000"/>
              <w:left w:val="single" w:sz="2" w:space="0" w:color="000000"/>
              <w:bottom w:val="single" w:sz="2" w:space="0" w:color="000000"/>
              <w:right w:val="single" w:sz="2" w:space="0" w:color="000000"/>
            </w:tcBorders>
            <w:vAlign w:val="center"/>
          </w:tcPr>
          <w:p w14:paraId="7AEFCF0B" w14:textId="7E135456" w:rsidR="00881F6A" w:rsidRPr="008C7618" w:rsidRDefault="00881F6A" w:rsidP="00881F6A">
            <w:pPr>
              <w:pStyle w:val="Lentelsantrat"/>
              <w:snapToGrid w:val="0"/>
              <w:spacing w:after="0"/>
              <w:jc w:val="left"/>
              <w:rPr>
                <w:rFonts w:eastAsia="Times New Roman"/>
                <w:b w:val="0"/>
                <w:bCs w:val="0"/>
                <w:color w:val="000000"/>
                <w:sz w:val="20"/>
              </w:rPr>
            </w:pPr>
            <w:r w:rsidRPr="008C7618">
              <w:rPr>
                <w:rFonts w:eastAsia="Times New Roman"/>
                <w:b w:val="0"/>
                <w:bCs w:val="0"/>
                <w:color w:val="000000"/>
                <w:sz w:val="20"/>
              </w:rPr>
              <w:t>ZINNIA  MARYLANDICA - GVAIZDŪNĖ 'ZAHARA DOUBLE FIRE'</w:t>
            </w:r>
          </w:p>
        </w:tc>
        <w:tc>
          <w:tcPr>
            <w:tcW w:w="1134" w:type="dxa"/>
            <w:tcBorders>
              <w:top w:val="single" w:sz="2" w:space="0" w:color="000000"/>
              <w:left w:val="single" w:sz="2" w:space="0" w:color="000000"/>
              <w:bottom w:val="single" w:sz="2" w:space="0" w:color="000000"/>
              <w:right w:val="single" w:sz="2" w:space="0" w:color="000000"/>
            </w:tcBorders>
            <w:vAlign w:val="center"/>
          </w:tcPr>
          <w:p w14:paraId="5CE6DF7E" w14:textId="073717D9"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2018C06A"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709A5B9A" w14:textId="2B467F4B" w:rsidR="00881F6A" w:rsidRDefault="00881F6A" w:rsidP="00881F6A">
            <w:pPr>
              <w:pStyle w:val="WW-Lentelsantrat11"/>
              <w:snapToGrid w:val="0"/>
              <w:spacing w:after="0" w:line="240" w:lineRule="auto"/>
              <w:rPr>
                <w:b w:val="0"/>
                <w:bCs w:val="0"/>
                <w:i/>
                <w:iCs/>
                <w:sz w:val="22"/>
                <w:szCs w:val="22"/>
              </w:rPr>
            </w:pPr>
            <w:r>
              <w:rPr>
                <w:b w:val="0"/>
                <w:bCs w:val="0"/>
                <w:i/>
                <w:iCs/>
                <w:sz w:val="22"/>
                <w:szCs w:val="22"/>
              </w:rPr>
              <w:t>330</w:t>
            </w:r>
          </w:p>
        </w:tc>
        <w:tc>
          <w:tcPr>
            <w:tcW w:w="2268" w:type="dxa"/>
            <w:tcBorders>
              <w:top w:val="single" w:sz="2" w:space="0" w:color="000000"/>
              <w:left w:val="single" w:sz="2" w:space="0" w:color="000000"/>
              <w:bottom w:val="single" w:sz="2" w:space="0" w:color="000000"/>
              <w:right w:val="single" w:sz="2" w:space="0" w:color="000000"/>
            </w:tcBorders>
            <w:vAlign w:val="center"/>
          </w:tcPr>
          <w:p w14:paraId="6CB90C84"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40D89AEB"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5EE54574" w14:textId="0D887B3E" w:rsidR="00881F6A" w:rsidRPr="00A62A95" w:rsidRDefault="00881F6A" w:rsidP="00881F6A">
            <w:pPr>
              <w:pStyle w:val="Lentelsantrat"/>
              <w:snapToGrid w:val="0"/>
              <w:spacing w:after="0"/>
              <w:rPr>
                <w:rFonts w:eastAsia="Calibri"/>
                <w:b w:val="0"/>
                <w:bCs w:val="0"/>
                <w:sz w:val="20"/>
              </w:rPr>
            </w:pPr>
            <w:r w:rsidRPr="00A62A95">
              <w:rPr>
                <w:rFonts w:eastAsia="Calibri"/>
                <w:b w:val="0"/>
                <w:bCs w:val="0"/>
                <w:sz w:val="20"/>
              </w:rPr>
              <w:t>3.1.</w:t>
            </w:r>
            <w:r>
              <w:rPr>
                <w:rFonts w:eastAsia="Calibri"/>
                <w:b w:val="0"/>
                <w:bCs w:val="0"/>
                <w:sz w:val="20"/>
              </w:rPr>
              <w:t>14.</w:t>
            </w:r>
          </w:p>
        </w:tc>
        <w:tc>
          <w:tcPr>
            <w:tcW w:w="2551" w:type="dxa"/>
            <w:tcBorders>
              <w:top w:val="single" w:sz="2" w:space="0" w:color="000000"/>
              <w:left w:val="single" w:sz="2" w:space="0" w:color="000000"/>
              <w:bottom w:val="single" w:sz="2" w:space="0" w:color="000000"/>
              <w:right w:val="single" w:sz="2" w:space="0" w:color="000000"/>
            </w:tcBorders>
            <w:vAlign w:val="center"/>
          </w:tcPr>
          <w:p w14:paraId="1CA66961" w14:textId="46975563" w:rsidR="00881F6A" w:rsidRPr="008C7618" w:rsidRDefault="00881F6A" w:rsidP="00881F6A">
            <w:pPr>
              <w:pStyle w:val="Lentelsantrat"/>
              <w:snapToGrid w:val="0"/>
              <w:spacing w:after="0"/>
              <w:jc w:val="left"/>
              <w:rPr>
                <w:rFonts w:eastAsia="Times New Roman"/>
                <w:b w:val="0"/>
                <w:bCs w:val="0"/>
                <w:color w:val="000000"/>
                <w:sz w:val="20"/>
              </w:rPr>
            </w:pPr>
            <w:r w:rsidRPr="008C7618">
              <w:rPr>
                <w:rFonts w:eastAsia="Times New Roman"/>
                <w:b w:val="0"/>
                <w:bCs w:val="0"/>
                <w:color w:val="000000"/>
                <w:sz w:val="20"/>
              </w:rPr>
              <w:t>ZINNIA  MARYLANDICA - GVAIZDŪNĖ 'ZAHARA MIX'</w:t>
            </w:r>
          </w:p>
        </w:tc>
        <w:tc>
          <w:tcPr>
            <w:tcW w:w="1134" w:type="dxa"/>
            <w:tcBorders>
              <w:top w:val="single" w:sz="2" w:space="0" w:color="000000"/>
              <w:left w:val="single" w:sz="2" w:space="0" w:color="000000"/>
              <w:bottom w:val="single" w:sz="2" w:space="0" w:color="000000"/>
              <w:right w:val="single" w:sz="2" w:space="0" w:color="000000"/>
            </w:tcBorders>
            <w:vAlign w:val="center"/>
          </w:tcPr>
          <w:p w14:paraId="372579D7" w14:textId="679AA07E"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33C01183"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6A6C9159" w14:textId="0BD4971B" w:rsidR="00881F6A" w:rsidRDefault="00881F6A" w:rsidP="00881F6A">
            <w:pPr>
              <w:pStyle w:val="WW-Lentelsantrat11"/>
              <w:snapToGrid w:val="0"/>
              <w:spacing w:after="0" w:line="240" w:lineRule="auto"/>
              <w:rPr>
                <w:b w:val="0"/>
                <w:bCs w:val="0"/>
                <w:i/>
                <w:iCs/>
                <w:sz w:val="22"/>
                <w:szCs w:val="22"/>
              </w:rPr>
            </w:pPr>
            <w:r>
              <w:rPr>
                <w:b w:val="0"/>
                <w:bCs w:val="0"/>
                <w:i/>
                <w:iCs/>
                <w:sz w:val="22"/>
                <w:szCs w:val="22"/>
              </w:rPr>
              <w:t>680</w:t>
            </w:r>
          </w:p>
        </w:tc>
        <w:tc>
          <w:tcPr>
            <w:tcW w:w="2268" w:type="dxa"/>
            <w:tcBorders>
              <w:top w:val="single" w:sz="2" w:space="0" w:color="000000"/>
              <w:left w:val="single" w:sz="2" w:space="0" w:color="000000"/>
              <w:bottom w:val="single" w:sz="2" w:space="0" w:color="000000"/>
              <w:right w:val="single" w:sz="2" w:space="0" w:color="000000"/>
            </w:tcBorders>
            <w:vAlign w:val="center"/>
          </w:tcPr>
          <w:p w14:paraId="6210FD77"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003F29BA"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50BBF74C" w14:textId="40815C9E" w:rsidR="00881F6A" w:rsidRPr="00A62A95" w:rsidRDefault="00881F6A" w:rsidP="00881F6A">
            <w:pPr>
              <w:pStyle w:val="Lentelsantrat"/>
              <w:snapToGrid w:val="0"/>
              <w:spacing w:after="0"/>
              <w:rPr>
                <w:rFonts w:eastAsia="Calibri"/>
                <w:b w:val="0"/>
                <w:bCs w:val="0"/>
                <w:sz w:val="20"/>
              </w:rPr>
            </w:pPr>
            <w:r w:rsidRPr="00A62A95">
              <w:rPr>
                <w:rFonts w:eastAsia="Calibri"/>
                <w:b w:val="0"/>
                <w:bCs w:val="0"/>
                <w:sz w:val="20"/>
              </w:rPr>
              <w:t>3.1.</w:t>
            </w:r>
            <w:r>
              <w:rPr>
                <w:rFonts w:eastAsia="Calibri"/>
                <w:b w:val="0"/>
                <w:bCs w:val="0"/>
                <w:sz w:val="20"/>
              </w:rPr>
              <w:t>15.</w:t>
            </w:r>
          </w:p>
        </w:tc>
        <w:tc>
          <w:tcPr>
            <w:tcW w:w="2551" w:type="dxa"/>
            <w:tcBorders>
              <w:top w:val="single" w:sz="2" w:space="0" w:color="000000"/>
              <w:left w:val="single" w:sz="2" w:space="0" w:color="000000"/>
              <w:bottom w:val="single" w:sz="2" w:space="0" w:color="000000"/>
              <w:right w:val="single" w:sz="2" w:space="0" w:color="000000"/>
            </w:tcBorders>
            <w:vAlign w:val="center"/>
          </w:tcPr>
          <w:p w14:paraId="560AF4DA" w14:textId="36B39167" w:rsidR="00881F6A" w:rsidRPr="008C7618" w:rsidRDefault="00881F6A" w:rsidP="00881F6A">
            <w:pPr>
              <w:pStyle w:val="Lentelsantrat"/>
              <w:snapToGrid w:val="0"/>
              <w:spacing w:after="0"/>
              <w:jc w:val="left"/>
              <w:rPr>
                <w:rFonts w:eastAsia="Times New Roman"/>
                <w:b w:val="0"/>
                <w:bCs w:val="0"/>
                <w:color w:val="000000"/>
                <w:sz w:val="20"/>
              </w:rPr>
            </w:pPr>
            <w:r w:rsidRPr="008C7618">
              <w:rPr>
                <w:rFonts w:eastAsia="Times New Roman"/>
                <w:b w:val="0"/>
                <w:bCs w:val="0"/>
                <w:color w:val="000000"/>
                <w:sz w:val="20"/>
              </w:rPr>
              <w:t>ZINNIA MARYLANDICA - GVAIZDŪNĖ ZAHARA  FIRE</w:t>
            </w:r>
          </w:p>
        </w:tc>
        <w:tc>
          <w:tcPr>
            <w:tcW w:w="1134" w:type="dxa"/>
            <w:tcBorders>
              <w:top w:val="single" w:sz="2" w:space="0" w:color="000000"/>
              <w:left w:val="single" w:sz="2" w:space="0" w:color="000000"/>
              <w:bottom w:val="single" w:sz="2" w:space="0" w:color="000000"/>
              <w:right w:val="single" w:sz="2" w:space="0" w:color="000000"/>
            </w:tcBorders>
            <w:vAlign w:val="center"/>
          </w:tcPr>
          <w:p w14:paraId="7D602BA7" w14:textId="320BF89C"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6D77AB6A"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22F7E431" w14:textId="4F9F8D12" w:rsidR="00881F6A" w:rsidRDefault="00881F6A" w:rsidP="00881F6A">
            <w:pPr>
              <w:pStyle w:val="WW-Lentelsantrat11"/>
              <w:snapToGrid w:val="0"/>
              <w:spacing w:after="0" w:line="240" w:lineRule="auto"/>
              <w:rPr>
                <w:b w:val="0"/>
                <w:bCs w:val="0"/>
                <w:i/>
                <w:iCs/>
                <w:sz w:val="22"/>
                <w:szCs w:val="22"/>
              </w:rPr>
            </w:pPr>
            <w:r>
              <w:rPr>
                <w:b w:val="0"/>
                <w:bCs w:val="0"/>
                <w:i/>
                <w:iCs/>
                <w:sz w:val="22"/>
                <w:szCs w:val="22"/>
              </w:rPr>
              <w:t>175</w:t>
            </w:r>
          </w:p>
        </w:tc>
        <w:tc>
          <w:tcPr>
            <w:tcW w:w="2268" w:type="dxa"/>
            <w:tcBorders>
              <w:top w:val="single" w:sz="2" w:space="0" w:color="000000"/>
              <w:left w:val="single" w:sz="2" w:space="0" w:color="000000"/>
              <w:bottom w:val="single" w:sz="2" w:space="0" w:color="000000"/>
              <w:right w:val="single" w:sz="2" w:space="0" w:color="000000"/>
            </w:tcBorders>
            <w:vAlign w:val="center"/>
          </w:tcPr>
          <w:p w14:paraId="1AF9E7D2"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236DD216"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12306E29" w14:textId="4F372E0F" w:rsidR="00881F6A" w:rsidRPr="00A62A95" w:rsidRDefault="00881F6A" w:rsidP="00881F6A">
            <w:pPr>
              <w:pStyle w:val="Lentelsantrat"/>
              <w:snapToGrid w:val="0"/>
              <w:spacing w:after="0"/>
              <w:rPr>
                <w:rFonts w:eastAsia="Calibri"/>
                <w:b w:val="0"/>
                <w:bCs w:val="0"/>
                <w:sz w:val="20"/>
              </w:rPr>
            </w:pPr>
            <w:r w:rsidRPr="00A62A95">
              <w:rPr>
                <w:rFonts w:eastAsia="Calibri"/>
                <w:b w:val="0"/>
                <w:bCs w:val="0"/>
                <w:sz w:val="20"/>
              </w:rPr>
              <w:t>3.1.</w:t>
            </w:r>
            <w:r>
              <w:rPr>
                <w:rFonts w:eastAsia="Calibri"/>
                <w:b w:val="0"/>
                <w:bCs w:val="0"/>
                <w:sz w:val="20"/>
              </w:rPr>
              <w:t>16.</w:t>
            </w:r>
          </w:p>
        </w:tc>
        <w:tc>
          <w:tcPr>
            <w:tcW w:w="2551" w:type="dxa"/>
            <w:tcBorders>
              <w:top w:val="single" w:sz="2" w:space="0" w:color="000000"/>
              <w:left w:val="single" w:sz="2" w:space="0" w:color="000000"/>
              <w:bottom w:val="single" w:sz="2" w:space="0" w:color="000000"/>
              <w:right w:val="single" w:sz="2" w:space="0" w:color="000000"/>
            </w:tcBorders>
            <w:vAlign w:val="center"/>
          </w:tcPr>
          <w:p w14:paraId="66FEC71A" w14:textId="21DDFF7A" w:rsidR="00881F6A" w:rsidRPr="008C7618" w:rsidRDefault="00881F6A" w:rsidP="00881F6A">
            <w:pPr>
              <w:pStyle w:val="Lentelsantrat"/>
              <w:snapToGrid w:val="0"/>
              <w:spacing w:after="0"/>
              <w:jc w:val="left"/>
              <w:rPr>
                <w:rFonts w:eastAsia="Times New Roman"/>
                <w:b w:val="0"/>
                <w:bCs w:val="0"/>
                <w:color w:val="000000"/>
                <w:sz w:val="20"/>
              </w:rPr>
            </w:pPr>
            <w:r w:rsidRPr="008C7618">
              <w:rPr>
                <w:rFonts w:eastAsia="Times New Roman"/>
                <w:b w:val="0"/>
                <w:bCs w:val="0"/>
                <w:color w:val="000000"/>
                <w:sz w:val="20"/>
              </w:rPr>
              <w:t xml:space="preserve">ZINNIA MARYLANDICA - GVAIZDŪNĖ ZAHARA </w:t>
            </w:r>
            <w:r w:rsidRPr="008C7618">
              <w:rPr>
                <w:rFonts w:eastAsia="Times New Roman"/>
                <w:b w:val="0"/>
                <w:bCs w:val="0"/>
                <w:color w:val="000000"/>
                <w:sz w:val="20"/>
              </w:rPr>
              <w:lastRenderedPageBreak/>
              <w:t>YELLOW</w:t>
            </w:r>
          </w:p>
        </w:tc>
        <w:tc>
          <w:tcPr>
            <w:tcW w:w="1134" w:type="dxa"/>
            <w:tcBorders>
              <w:top w:val="single" w:sz="2" w:space="0" w:color="000000"/>
              <w:left w:val="single" w:sz="2" w:space="0" w:color="000000"/>
              <w:bottom w:val="single" w:sz="2" w:space="0" w:color="000000"/>
              <w:right w:val="single" w:sz="2" w:space="0" w:color="000000"/>
            </w:tcBorders>
            <w:vAlign w:val="center"/>
          </w:tcPr>
          <w:p w14:paraId="57291F18" w14:textId="104D55A9"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lastRenderedPageBreak/>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5F9AC84A"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5002A04A" w14:textId="06CAC4CD" w:rsidR="00881F6A" w:rsidRDefault="00881F6A" w:rsidP="00881F6A">
            <w:pPr>
              <w:pStyle w:val="WW-Lentelsantrat11"/>
              <w:snapToGrid w:val="0"/>
              <w:spacing w:after="0" w:line="240" w:lineRule="auto"/>
              <w:rPr>
                <w:b w:val="0"/>
                <w:bCs w:val="0"/>
                <w:i/>
                <w:iCs/>
                <w:sz w:val="22"/>
                <w:szCs w:val="22"/>
              </w:rPr>
            </w:pPr>
            <w:r>
              <w:rPr>
                <w:b w:val="0"/>
                <w:bCs w:val="0"/>
                <w:i/>
                <w:iCs/>
                <w:sz w:val="22"/>
                <w:szCs w:val="22"/>
              </w:rPr>
              <w:t>175</w:t>
            </w:r>
          </w:p>
        </w:tc>
        <w:tc>
          <w:tcPr>
            <w:tcW w:w="2268" w:type="dxa"/>
            <w:tcBorders>
              <w:top w:val="single" w:sz="2" w:space="0" w:color="000000"/>
              <w:left w:val="single" w:sz="2" w:space="0" w:color="000000"/>
              <w:bottom w:val="single" w:sz="2" w:space="0" w:color="000000"/>
              <w:right w:val="single" w:sz="2" w:space="0" w:color="000000"/>
            </w:tcBorders>
            <w:vAlign w:val="center"/>
          </w:tcPr>
          <w:p w14:paraId="0FCC15D2"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3B7E4AE5"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472163B1" w14:textId="6CBBB0C3" w:rsidR="00881F6A" w:rsidRPr="00A62A95" w:rsidRDefault="00881F6A" w:rsidP="00881F6A">
            <w:pPr>
              <w:pStyle w:val="Lentelsantrat"/>
              <w:snapToGrid w:val="0"/>
              <w:spacing w:after="0"/>
              <w:rPr>
                <w:rFonts w:eastAsia="Calibri"/>
                <w:b w:val="0"/>
                <w:bCs w:val="0"/>
                <w:sz w:val="20"/>
              </w:rPr>
            </w:pPr>
            <w:r w:rsidRPr="00A62A95">
              <w:rPr>
                <w:rFonts w:eastAsia="Calibri"/>
                <w:b w:val="0"/>
                <w:bCs w:val="0"/>
                <w:sz w:val="20"/>
              </w:rPr>
              <w:t>3.1.</w:t>
            </w:r>
            <w:r>
              <w:rPr>
                <w:rFonts w:eastAsia="Calibri"/>
                <w:b w:val="0"/>
                <w:bCs w:val="0"/>
                <w:sz w:val="20"/>
              </w:rPr>
              <w:t>17</w:t>
            </w:r>
            <w:r w:rsidRPr="00A62A95">
              <w:rPr>
                <w:rFonts w:eastAsia="Calibri"/>
                <w:b w:val="0"/>
                <w:bCs w:val="0"/>
                <w:sz w:val="20"/>
              </w:rPr>
              <w:t>.</w:t>
            </w:r>
          </w:p>
        </w:tc>
        <w:tc>
          <w:tcPr>
            <w:tcW w:w="2551" w:type="dxa"/>
            <w:tcBorders>
              <w:top w:val="single" w:sz="2" w:space="0" w:color="000000"/>
              <w:left w:val="single" w:sz="2" w:space="0" w:color="000000"/>
              <w:bottom w:val="single" w:sz="2" w:space="0" w:color="000000"/>
              <w:right w:val="single" w:sz="2" w:space="0" w:color="000000"/>
            </w:tcBorders>
            <w:vAlign w:val="center"/>
          </w:tcPr>
          <w:p w14:paraId="5C9EA3BD" w14:textId="77777777" w:rsidR="00881F6A" w:rsidRPr="008C7618" w:rsidRDefault="00881F6A" w:rsidP="00881F6A">
            <w:pPr>
              <w:spacing w:after="0" w:line="240" w:lineRule="auto"/>
              <w:rPr>
                <w:rFonts w:ascii="Times New Roman" w:eastAsia="Times New Roman" w:hAnsi="Times New Roman"/>
                <w:i/>
                <w:iCs/>
                <w:color w:val="000000"/>
                <w:sz w:val="20"/>
                <w:szCs w:val="20"/>
              </w:rPr>
            </w:pPr>
            <w:r w:rsidRPr="008C7618">
              <w:rPr>
                <w:rFonts w:ascii="Times New Roman" w:eastAsia="Times New Roman" w:hAnsi="Times New Roman"/>
                <w:i/>
                <w:iCs/>
                <w:color w:val="000000"/>
                <w:sz w:val="20"/>
                <w:szCs w:val="20"/>
              </w:rPr>
              <w:t>BEGONIJA HIBRIDINĖ</w:t>
            </w:r>
          </w:p>
          <w:p w14:paraId="66FA6500" w14:textId="4CFC813F" w:rsidR="00881F6A" w:rsidRPr="008C7618" w:rsidRDefault="00881F6A" w:rsidP="00881F6A">
            <w:pPr>
              <w:pStyle w:val="Lentelsantrat"/>
              <w:snapToGrid w:val="0"/>
              <w:spacing w:after="0"/>
              <w:jc w:val="left"/>
              <w:rPr>
                <w:rFonts w:eastAsia="Times New Roman"/>
                <w:b w:val="0"/>
                <w:bCs w:val="0"/>
                <w:color w:val="000000"/>
                <w:sz w:val="20"/>
              </w:rPr>
            </w:pPr>
            <w:r w:rsidRPr="008C7618">
              <w:rPr>
                <w:rFonts w:eastAsia="Times New Roman"/>
                <w:b w:val="0"/>
                <w:bCs w:val="0"/>
                <w:color w:val="000000"/>
                <w:sz w:val="20"/>
              </w:rPr>
              <w:t>(BEGONIA X HYBRIDA)</w:t>
            </w:r>
          </w:p>
        </w:tc>
        <w:tc>
          <w:tcPr>
            <w:tcW w:w="1134" w:type="dxa"/>
            <w:tcBorders>
              <w:top w:val="single" w:sz="2" w:space="0" w:color="000000"/>
              <w:left w:val="single" w:sz="2" w:space="0" w:color="000000"/>
              <w:bottom w:val="single" w:sz="2" w:space="0" w:color="000000"/>
              <w:right w:val="single" w:sz="2" w:space="0" w:color="000000"/>
            </w:tcBorders>
            <w:vAlign w:val="center"/>
          </w:tcPr>
          <w:p w14:paraId="2F0199D3" w14:textId="01DBF7D6"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6B7711E9"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51F704D0" w14:textId="2931B67B" w:rsidR="00881F6A" w:rsidRDefault="00881F6A" w:rsidP="00881F6A">
            <w:pPr>
              <w:pStyle w:val="WW-Lentelsantrat11"/>
              <w:snapToGrid w:val="0"/>
              <w:spacing w:after="0" w:line="240" w:lineRule="auto"/>
              <w:rPr>
                <w:b w:val="0"/>
                <w:bCs w:val="0"/>
                <w:i/>
                <w:iCs/>
                <w:sz w:val="22"/>
                <w:szCs w:val="22"/>
              </w:rPr>
            </w:pPr>
            <w:r>
              <w:rPr>
                <w:b w:val="0"/>
                <w:bCs w:val="0"/>
                <w:i/>
                <w:iCs/>
                <w:sz w:val="22"/>
                <w:szCs w:val="22"/>
              </w:rPr>
              <w:t>120</w:t>
            </w:r>
          </w:p>
        </w:tc>
        <w:tc>
          <w:tcPr>
            <w:tcW w:w="2268" w:type="dxa"/>
            <w:tcBorders>
              <w:top w:val="single" w:sz="2" w:space="0" w:color="000000"/>
              <w:left w:val="single" w:sz="2" w:space="0" w:color="000000"/>
              <w:bottom w:val="single" w:sz="2" w:space="0" w:color="000000"/>
              <w:right w:val="single" w:sz="2" w:space="0" w:color="000000"/>
            </w:tcBorders>
            <w:vAlign w:val="center"/>
          </w:tcPr>
          <w:p w14:paraId="0C80926E"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358A856A"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770C1139" w14:textId="7BE3B6DD" w:rsidR="00881F6A" w:rsidRPr="00A62A95" w:rsidRDefault="00881F6A" w:rsidP="00881F6A">
            <w:pPr>
              <w:pStyle w:val="Lentelsantrat"/>
              <w:snapToGrid w:val="0"/>
              <w:spacing w:after="0"/>
              <w:rPr>
                <w:rFonts w:eastAsia="Calibri"/>
                <w:b w:val="0"/>
                <w:bCs w:val="0"/>
                <w:sz w:val="20"/>
              </w:rPr>
            </w:pPr>
            <w:r w:rsidRPr="00A62A95">
              <w:rPr>
                <w:rFonts w:eastAsia="Calibri"/>
                <w:b w:val="0"/>
                <w:bCs w:val="0"/>
                <w:sz w:val="20"/>
              </w:rPr>
              <w:t>3.1.</w:t>
            </w:r>
            <w:r>
              <w:rPr>
                <w:rFonts w:eastAsia="Calibri"/>
                <w:b w:val="0"/>
                <w:bCs w:val="0"/>
                <w:sz w:val="20"/>
              </w:rPr>
              <w:t>18</w:t>
            </w:r>
            <w:r w:rsidRPr="00A62A95">
              <w:rPr>
                <w:rFonts w:eastAsia="Calibri"/>
                <w:b w:val="0"/>
                <w:bCs w:val="0"/>
                <w:sz w:val="20"/>
              </w:rPr>
              <w:t>.</w:t>
            </w:r>
          </w:p>
        </w:tc>
        <w:tc>
          <w:tcPr>
            <w:tcW w:w="2551" w:type="dxa"/>
            <w:tcBorders>
              <w:top w:val="single" w:sz="2" w:space="0" w:color="000000"/>
              <w:left w:val="single" w:sz="2" w:space="0" w:color="000000"/>
              <w:bottom w:val="single" w:sz="2" w:space="0" w:color="000000"/>
              <w:right w:val="single" w:sz="2" w:space="0" w:color="000000"/>
            </w:tcBorders>
            <w:vAlign w:val="center"/>
          </w:tcPr>
          <w:p w14:paraId="0DF723D5" w14:textId="77777777" w:rsidR="00881F6A" w:rsidRPr="008C7618" w:rsidRDefault="00881F6A" w:rsidP="00881F6A">
            <w:pPr>
              <w:spacing w:after="0" w:line="240" w:lineRule="auto"/>
              <w:rPr>
                <w:rFonts w:ascii="Times New Roman" w:eastAsia="Times New Roman" w:hAnsi="Times New Roman"/>
                <w:i/>
                <w:iCs/>
                <w:color w:val="000000"/>
                <w:sz w:val="20"/>
                <w:szCs w:val="20"/>
              </w:rPr>
            </w:pPr>
            <w:r w:rsidRPr="008C7618">
              <w:rPr>
                <w:rFonts w:ascii="Times New Roman" w:eastAsia="Times New Roman" w:hAnsi="Times New Roman"/>
                <w:i/>
                <w:iCs/>
                <w:color w:val="000000"/>
                <w:sz w:val="20"/>
                <w:szCs w:val="20"/>
              </w:rPr>
              <w:t>BEGONIJA VISADŽYDĖ</w:t>
            </w:r>
          </w:p>
          <w:p w14:paraId="24FDB656" w14:textId="5D2662F7" w:rsidR="00881F6A" w:rsidRPr="008C7618" w:rsidRDefault="00881F6A" w:rsidP="00881F6A">
            <w:pPr>
              <w:pStyle w:val="Lentelsantrat"/>
              <w:snapToGrid w:val="0"/>
              <w:spacing w:after="0"/>
              <w:jc w:val="left"/>
              <w:rPr>
                <w:rFonts w:eastAsia="Times New Roman"/>
                <w:b w:val="0"/>
                <w:bCs w:val="0"/>
                <w:color w:val="000000"/>
                <w:sz w:val="20"/>
              </w:rPr>
            </w:pPr>
            <w:r w:rsidRPr="008C7618">
              <w:rPr>
                <w:rFonts w:eastAsia="Times New Roman"/>
                <w:b w:val="0"/>
                <w:bCs w:val="0"/>
                <w:color w:val="000000"/>
                <w:sz w:val="20"/>
              </w:rPr>
              <w:t>(BEGONIA SEMPERFLORENS)</w:t>
            </w:r>
          </w:p>
        </w:tc>
        <w:tc>
          <w:tcPr>
            <w:tcW w:w="1134" w:type="dxa"/>
            <w:tcBorders>
              <w:top w:val="single" w:sz="2" w:space="0" w:color="000000"/>
              <w:left w:val="single" w:sz="2" w:space="0" w:color="000000"/>
              <w:bottom w:val="single" w:sz="2" w:space="0" w:color="000000"/>
              <w:right w:val="single" w:sz="2" w:space="0" w:color="000000"/>
            </w:tcBorders>
            <w:vAlign w:val="center"/>
          </w:tcPr>
          <w:p w14:paraId="3448DA2F" w14:textId="6EBF6C22"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69E707DA"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5F251AAC" w14:textId="4BAF2E93" w:rsidR="00881F6A" w:rsidRDefault="00881F6A" w:rsidP="00881F6A">
            <w:pPr>
              <w:pStyle w:val="WW-Lentelsantrat11"/>
              <w:snapToGrid w:val="0"/>
              <w:spacing w:after="0" w:line="240" w:lineRule="auto"/>
              <w:rPr>
                <w:b w:val="0"/>
                <w:bCs w:val="0"/>
                <w:i/>
                <w:iCs/>
                <w:sz w:val="22"/>
                <w:szCs w:val="22"/>
              </w:rPr>
            </w:pPr>
            <w:r>
              <w:rPr>
                <w:b w:val="0"/>
                <w:bCs w:val="0"/>
                <w:i/>
                <w:iCs/>
                <w:sz w:val="22"/>
                <w:szCs w:val="22"/>
              </w:rPr>
              <w:t>250</w:t>
            </w:r>
          </w:p>
        </w:tc>
        <w:tc>
          <w:tcPr>
            <w:tcW w:w="2268" w:type="dxa"/>
            <w:tcBorders>
              <w:top w:val="single" w:sz="2" w:space="0" w:color="000000"/>
              <w:left w:val="single" w:sz="2" w:space="0" w:color="000000"/>
              <w:bottom w:val="single" w:sz="2" w:space="0" w:color="000000"/>
              <w:right w:val="single" w:sz="2" w:space="0" w:color="000000"/>
            </w:tcBorders>
            <w:vAlign w:val="center"/>
          </w:tcPr>
          <w:p w14:paraId="2D7D2894"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443D64E0"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1E2D1092" w14:textId="7FBEA1B0" w:rsidR="00881F6A" w:rsidRPr="00A62A95" w:rsidRDefault="00881F6A" w:rsidP="00881F6A">
            <w:pPr>
              <w:pStyle w:val="Lentelsantrat"/>
              <w:snapToGrid w:val="0"/>
              <w:spacing w:after="0"/>
              <w:rPr>
                <w:rFonts w:eastAsia="Calibri"/>
                <w:b w:val="0"/>
                <w:bCs w:val="0"/>
                <w:sz w:val="20"/>
              </w:rPr>
            </w:pPr>
            <w:r w:rsidRPr="00A62A95">
              <w:rPr>
                <w:rFonts w:eastAsia="Calibri"/>
                <w:b w:val="0"/>
                <w:bCs w:val="0"/>
                <w:sz w:val="20"/>
              </w:rPr>
              <w:t>3.1.</w:t>
            </w:r>
            <w:r>
              <w:rPr>
                <w:rFonts w:eastAsia="Calibri"/>
                <w:b w:val="0"/>
                <w:bCs w:val="0"/>
                <w:sz w:val="20"/>
              </w:rPr>
              <w:t>19</w:t>
            </w:r>
            <w:r w:rsidRPr="00A62A95">
              <w:rPr>
                <w:rFonts w:eastAsia="Calibri"/>
                <w:b w:val="0"/>
                <w:bCs w:val="0"/>
                <w:sz w:val="20"/>
              </w:rPr>
              <w:t>.</w:t>
            </w:r>
          </w:p>
        </w:tc>
        <w:tc>
          <w:tcPr>
            <w:tcW w:w="2551" w:type="dxa"/>
            <w:tcBorders>
              <w:top w:val="single" w:sz="2" w:space="0" w:color="000000"/>
              <w:left w:val="single" w:sz="2" w:space="0" w:color="000000"/>
              <w:bottom w:val="single" w:sz="2" w:space="0" w:color="000000"/>
              <w:right w:val="single" w:sz="2" w:space="0" w:color="000000"/>
            </w:tcBorders>
            <w:vAlign w:val="center"/>
          </w:tcPr>
          <w:p w14:paraId="24AF8D9A" w14:textId="77777777" w:rsidR="00881F6A" w:rsidRPr="008C7618" w:rsidRDefault="00881F6A" w:rsidP="00881F6A">
            <w:pPr>
              <w:spacing w:after="0" w:line="240" w:lineRule="auto"/>
              <w:rPr>
                <w:rFonts w:ascii="Times New Roman" w:eastAsia="Times New Roman" w:hAnsi="Times New Roman"/>
                <w:i/>
                <w:iCs/>
                <w:color w:val="000000"/>
                <w:sz w:val="20"/>
                <w:szCs w:val="20"/>
              </w:rPr>
            </w:pPr>
            <w:r w:rsidRPr="008C7618">
              <w:rPr>
                <w:rFonts w:ascii="Times New Roman" w:eastAsia="Times New Roman" w:hAnsi="Times New Roman"/>
                <w:i/>
                <w:iCs/>
                <w:color w:val="000000"/>
                <w:sz w:val="20"/>
                <w:szCs w:val="20"/>
              </w:rPr>
              <w:t>CIMBŽIEDA (PLECTRANTHUS</w:t>
            </w:r>
          </w:p>
          <w:p w14:paraId="41E17B71" w14:textId="7DD807B0" w:rsidR="00881F6A" w:rsidRPr="008C7618" w:rsidRDefault="00881F6A" w:rsidP="00881F6A">
            <w:pPr>
              <w:pStyle w:val="Lentelsantrat"/>
              <w:snapToGrid w:val="0"/>
              <w:spacing w:after="0"/>
              <w:jc w:val="left"/>
              <w:rPr>
                <w:rFonts w:eastAsia="Times New Roman"/>
                <w:b w:val="0"/>
                <w:bCs w:val="0"/>
                <w:color w:val="000000"/>
                <w:sz w:val="20"/>
              </w:rPr>
            </w:pPr>
            <w:r w:rsidRPr="008C7618">
              <w:rPr>
                <w:rFonts w:eastAsia="Times New Roman"/>
                <w:b w:val="0"/>
                <w:bCs w:val="0"/>
                <w:color w:val="000000"/>
                <w:sz w:val="20"/>
              </w:rPr>
              <w:t>COLEOIDES)</w:t>
            </w:r>
          </w:p>
        </w:tc>
        <w:tc>
          <w:tcPr>
            <w:tcW w:w="1134" w:type="dxa"/>
            <w:tcBorders>
              <w:top w:val="single" w:sz="2" w:space="0" w:color="000000"/>
              <w:left w:val="single" w:sz="2" w:space="0" w:color="000000"/>
              <w:bottom w:val="single" w:sz="2" w:space="0" w:color="000000"/>
              <w:right w:val="single" w:sz="2" w:space="0" w:color="000000"/>
            </w:tcBorders>
            <w:vAlign w:val="center"/>
          </w:tcPr>
          <w:p w14:paraId="0249860E" w14:textId="658EE42A"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59A87F0E"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301F303A" w14:textId="36F6BF37" w:rsidR="00881F6A" w:rsidRDefault="00881F6A" w:rsidP="00881F6A">
            <w:pPr>
              <w:pStyle w:val="WW-Lentelsantrat11"/>
              <w:snapToGrid w:val="0"/>
              <w:spacing w:after="0" w:line="240" w:lineRule="auto"/>
              <w:rPr>
                <w:b w:val="0"/>
                <w:bCs w:val="0"/>
                <w:i/>
                <w:iCs/>
                <w:sz w:val="22"/>
                <w:szCs w:val="22"/>
              </w:rPr>
            </w:pPr>
            <w:r>
              <w:rPr>
                <w:b w:val="0"/>
                <w:bCs w:val="0"/>
                <w:i/>
                <w:iCs/>
                <w:sz w:val="22"/>
                <w:szCs w:val="22"/>
              </w:rPr>
              <w:t>50</w:t>
            </w:r>
          </w:p>
        </w:tc>
        <w:tc>
          <w:tcPr>
            <w:tcW w:w="2268" w:type="dxa"/>
            <w:tcBorders>
              <w:top w:val="single" w:sz="2" w:space="0" w:color="000000"/>
              <w:left w:val="single" w:sz="2" w:space="0" w:color="000000"/>
              <w:bottom w:val="single" w:sz="2" w:space="0" w:color="000000"/>
              <w:right w:val="single" w:sz="2" w:space="0" w:color="000000"/>
            </w:tcBorders>
            <w:vAlign w:val="center"/>
          </w:tcPr>
          <w:p w14:paraId="378A0061"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208BBE53"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0253C4D6" w14:textId="44F7F2DF" w:rsidR="00881F6A" w:rsidRPr="00A62A95" w:rsidRDefault="00881F6A" w:rsidP="00881F6A">
            <w:pPr>
              <w:pStyle w:val="Lentelsantrat"/>
              <w:snapToGrid w:val="0"/>
              <w:spacing w:after="0"/>
              <w:rPr>
                <w:rFonts w:eastAsia="Calibri"/>
                <w:b w:val="0"/>
                <w:bCs w:val="0"/>
                <w:sz w:val="20"/>
              </w:rPr>
            </w:pPr>
            <w:r w:rsidRPr="00A62A95">
              <w:rPr>
                <w:rFonts w:eastAsia="Calibri"/>
                <w:b w:val="0"/>
                <w:bCs w:val="0"/>
                <w:sz w:val="20"/>
              </w:rPr>
              <w:t>3.1.</w:t>
            </w:r>
            <w:r>
              <w:rPr>
                <w:rFonts w:eastAsia="Calibri"/>
                <w:b w:val="0"/>
                <w:bCs w:val="0"/>
                <w:sz w:val="20"/>
              </w:rPr>
              <w:t>20.</w:t>
            </w:r>
          </w:p>
        </w:tc>
        <w:tc>
          <w:tcPr>
            <w:tcW w:w="2551" w:type="dxa"/>
            <w:tcBorders>
              <w:top w:val="single" w:sz="2" w:space="0" w:color="000000"/>
              <w:left w:val="single" w:sz="2" w:space="0" w:color="000000"/>
              <w:bottom w:val="single" w:sz="2" w:space="0" w:color="000000"/>
              <w:right w:val="single" w:sz="2" w:space="0" w:color="000000"/>
            </w:tcBorders>
            <w:vAlign w:val="center"/>
          </w:tcPr>
          <w:p w14:paraId="63ABD45C" w14:textId="77777777" w:rsidR="00881F6A" w:rsidRPr="008C7618" w:rsidRDefault="00881F6A" w:rsidP="00881F6A">
            <w:pPr>
              <w:spacing w:after="0" w:line="240" w:lineRule="auto"/>
              <w:rPr>
                <w:rFonts w:ascii="Times New Roman" w:eastAsia="Times New Roman" w:hAnsi="Times New Roman"/>
                <w:i/>
                <w:iCs/>
                <w:color w:val="000000"/>
                <w:sz w:val="20"/>
                <w:szCs w:val="20"/>
              </w:rPr>
            </w:pPr>
            <w:r w:rsidRPr="008C7618">
              <w:rPr>
                <w:rFonts w:ascii="Times New Roman" w:eastAsia="Times New Roman" w:hAnsi="Times New Roman"/>
                <w:i/>
                <w:iCs/>
                <w:color w:val="000000"/>
                <w:sz w:val="20"/>
                <w:szCs w:val="20"/>
              </w:rPr>
              <w:t>DICHONDRA (DICHONDRA</w:t>
            </w:r>
          </w:p>
          <w:p w14:paraId="62B308F3" w14:textId="51FEBD24" w:rsidR="00881F6A" w:rsidRPr="008C7618" w:rsidRDefault="00881F6A" w:rsidP="00881F6A">
            <w:pPr>
              <w:pStyle w:val="Lentelsantrat"/>
              <w:snapToGrid w:val="0"/>
              <w:spacing w:after="0"/>
              <w:jc w:val="left"/>
              <w:rPr>
                <w:rFonts w:eastAsia="Times New Roman"/>
                <w:b w:val="0"/>
                <w:bCs w:val="0"/>
                <w:color w:val="000000"/>
                <w:sz w:val="20"/>
              </w:rPr>
            </w:pPr>
            <w:r w:rsidRPr="008C7618">
              <w:rPr>
                <w:rFonts w:eastAsia="Times New Roman"/>
                <w:b w:val="0"/>
                <w:bCs w:val="0"/>
                <w:color w:val="000000"/>
                <w:sz w:val="20"/>
              </w:rPr>
              <w:t>ARGENTEA)</w:t>
            </w:r>
          </w:p>
        </w:tc>
        <w:tc>
          <w:tcPr>
            <w:tcW w:w="1134" w:type="dxa"/>
            <w:tcBorders>
              <w:top w:val="single" w:sz="2" w:space="0" w:color="000000"/>
              <w:left w:val="single" w:sz="2" w:space="0" w:color="000000"/>
              <w:bottom w:val="single" w:sz="2" w:space="0" w:color="000000"/>
              <w:right w:val="single" w:sz="2" w:space="0" w:color="000000"/>
            </w:tcBorders>
            <w:vAlign w:val="center"/>
          </w:tcPr>
          <w:p w14:paraId="096B4FDD" w14:textId="35D402B0"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74E385E2"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57941C92" w14:textId="64F9333D" w:rsidR="00881F6A" w:rsidRDefault="00881F6A" w:rsidP="00881F6A">
            <w:pPr>
              <w:pStyle w:val="WW-Lentelsantrat11"/>
              <w:snapToGrid w:val="0"/>
              <w:spacing w:after="0" w:line="240" w:lineRule="auto"/>
              <w:rPr>
                <w:b w:val="0"/>
                <w:bCs w:val="0"/>
                <w:i/>
                <w:iCs/>
                <w:sz w:val="22"/>
                <w:szCs w:val="22"/>
              </w:rPr>
            </w:pPr>
            <w:r>
              <w:rPr>
                <w:b w:val="0"/>
                <w:bCs w:val="0"/>
                <w:i/>
                <w:iCs/>
                <w:sz w:val="22"/>
                <w:szCs w:val="22"/>
              </w:rPr>
              <w:t>50</w:t>
            </w:r>
          </w:p>
        </w:tc>
        <w:tc>
          <w:tcPr>
            <w:tcW w:w="2268" w:type="dxa"/>
            <w:tcBorders>
              <w:top w:val="single" w:sz="2" w:space="0" w:color="000000"/>
              <w:left w:val="single" w:sz="2" w:space="0" w:color="000000"/>
              <w:bottom w:val="single" w:sz="2" w:space="0" w:color="000000"/>
              <w:right w:val="single" w:sz="2" w:space="0" w:color="000000"/>
            </w:tcBorders>
            <w:vAlign w:val="center"/>
          </w:tcPr>
          <w:p w14:paraId="6818F569"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6223D493"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2C112F53" w14:textId="6A346037" w:rsidR="00881F6A" w:rsidRPr="00A62A95" w:rsidRDefault="00881F6A" w:rsidP="00881F6A">
            <w:pPr>
              <w:pStyle w:val="Lentelsantrat"/>
              <w:snapToGrid w:val="0"/>
              <w:spacing w:after="0"/>
              <w:rPr>
                <w:rFonts w:eastAsia="Calibri"/>
                <w:b w:val="0"/>
                <w:bCs w:val="0"/>
                <w:sz w:val="20"/>
              </w:rPr>
            </w:pPr>
            <w:r w:rsidRPr="00A62A95">
              <w:rPr>
                <w:rFonts w:eastAsia="Calibri"/>
                <w:b w:val="0"/>
                <w:bCs w:val="0"/>
                <w:sz w:val="20"/>
              </w:rPr>
              <w:t>3.1.</w:t>
            </w:r>
            <w:r>
              <w:rPr>
                <w:rFonts w:eastAsia="Calibri"/>
                <w:b w:val="0"/>
                <w:bCs w:val="0"/>
                <w:sz w:val="20"/>
              </w:rPr>
              <w:t>21.</w:t>
            </w:r>
          </w:p>
        </w:tc>
        <w:tc>
          <w:tcPr>
            <w:tcW w:w="2551" w:type="dxa"/>
            <w:tcBorders>
              <w:top w:val="single" w:sz="2" w:space="0" w:color="000000"/>
              <w:left w:val="single" w:sz="2" w:space="0" w:color="000000"/>
              <w:bottom w:val="single" w:sz="2" w:space="0" w:color="000000"/>
              <w:right w:val="single" w:sz="2" w:space="0" w:color="000000"/>
            </w:tcBorders>
            <w:vAlign w:val="center"/>
          </w:tcPr>
          <w:p w14:paraId="2A514D55" w14:textId="2604FF11" w:rsidR="00881F6A" w:rsidRPr="00F31528" w:rsidRDefault="00881F6A" w:rsidP="00881F6A">
            <w:pPr>
              <w:pStyle w:val="Lentelsantrat"/>
              <w:snapToGrid w:val="0"/>
              <w:spacing w:after="0"/>
              <w:jc w:val="left"/>
              <w:rPr>
                <w:rFonts w:eastAsia="Times New Roman"/>
                <w:b w:val="0"/>
                <w:bCs w:val="0"/>
                <w:color w:val="000000"/>
                <w:sz w:val="20"/>
              </w:rPr>
            </w:pPr>
            <w:r w:rsidRPr="00F31528">
              <w:rPr>
                <w:rFonts w:eastAsia="Times New Roman"/>
                <w:b w:val="0"/>
                <w:bCs w:val="0"/>
                <w:color w:val="000000"/>
                <w:sz w:val="20"/>
              </w:rPr>
              <w:t>IPOMĖJA (IPOMOEA BATATAS)</w:t>
            </w:r>
          </w:p>
        </w:tc>
        <w:tc>
          <w:tcPr>
            <w:tcW w:w="1134" w:type="dxa"/>
            <w:tcBorders>
              <w:top w:val="single" w:sz="2" w:space="0" w:color="000000"/>
              <w:left w:val="single" w:sz="2" w:space="0" w:color="000000"/>
              <w:bottom w:val="single" w:sz="2" w:space="0" w:color="000000"/>
              <w:right w:val="single" w:sz="2" w:space="0" w:color="000000"/>
            </w:tcBorders>
            <w:vAlign w:val="center"/>
          </w:tcPr>
          <w:p w14:paraId="0C1088FA" w14:textId="2177F534"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7163A327"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16770230" w14:textId="05FB8014" w:rsidR="00881F6A" w:rsidRDefault="00881F6A" w:rsidP="00881F6A">
            <w:pPr>
              <w:pStyle w:val="WW-Lentelsantrat11"/>
              <w:snapToGrid w:val="0"/>
              <w:spacing w:after="0" w:line="240" w:lineRule="auto"/>
              <w:rPr>
                <w:b w:val="0"/>
                <w:bCs w:val="0"/>
                <w:i/>
                <w:iCs/>
                <w:sz w:val="22"/>
                <w:szCs w:val="22"/>
              </w:rPr>
            </w:pPr>
            <w:r>
              <w:rPr>
                <w:b w:val="0"/>
                <w:bCs w:val="0"/>
                <w:i/>
                <w:iCs/>
                <w:sz w:val="22"/>
                <w:szCs w:val="22"/>
              </w:rPr>
              <w:t>50</w:t>
            </w:r>
          </w:p>
        </w:tc>
        <w:tc>
          <w:tcPr>
            <w:tcW w:w="2268" w:type="dxa"/>
            <w:tcBorders>
              <w:top w:val="single" w:sz="2" w:space="0" w:color="000000"/>
              <w:left w:val="single" w:sz="2" w:space="0" w:color="000000"/>
              <w:bottom w:val="single" w:sz="2" w:space="0" w:color="000000"/>
              <w:right w:val="single" w:sz="2" w:space="0" w:color="000000"/>
            </w:tcBorders>
            <w:vAlign w:val="center"/>
          </w:tcPr>
          <w:p w14:paraId="6E9B9804"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63DB8304"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06F35C91" w14:textId="69B6767D" w:rsidR="00881F6A" w:rsidRPr="00A62A95" w:rsidRDefault="00881F6A" w:rsidP="00881F6A">
            <w:pPr>
              <w:pStyle w:val="Lentelsantrat"/>
              <w:snapToGrid w:val="0"/>
              <w:spacing w:after="0"/>
              <w:rPr>
                <w:rFonts w:eastAsia="Calibri"/>
                <w:b w:val="0"/>
                <w:bCs w:val="0"/>
                <w:sz w:val="20"/>
              </w:rPr>
            </w:pPr>
            <w:r w:rsidRPr="00A62A95">
              <w:rPr>
                <w:rFonts w:eastAsia="Calibri"/>
                <w:b w:val="0"/>
                <w:bCs w:val="0"/>
                <w:sz w:val="20"/>
              </w:rPr>
              <w:t>3.1.</w:t>
            </w:r>
            <w:r>
              <w:rPr>
                <w:rFonts w:eastAsia="Calibri"/>
                <w:b w:val="0"/>
                <w:bCs w:val="0"/>
                <w:sz w:val="20"/>
              </w:rPr>
              <w:t>22</w:t>
            </w:r>
            <w:r w:rsidRPr="00A62A95">
              <w:rPr>
                <w:rFonts w:eastAsia="Calibri"/>
                <w:b w:val="0"/>
                <w:bCs w:val="0"/>
                <w:sz w:val="20"/>
              </w:rPr>
              <w:t>.</w:t>
            </w:r>
          </w:p>
        </w:tc>
        <w:tc>
          <w:tcPr>
            <w:tcW w:w="2551" w:type="dxa"/>
            <w:tcBorders>
              <w:top w:val="single" w:sz="2" w:space="0" w:color="000000"/>
              <w:left w:val="single" w:sz="2" w:space="0" w:color="000000"/>
              <w:bottom w:val="single" w:sz="2" w:space="0" w:color="000000"/>
              <w:right w:val="single" w:sz="2" w:space="0" w:color="000000"/>
            </w:tcBorders>
            <w:vAlign w:val="center"/>
          </w:tcPr>
          <w:p w14:paraId="28B9E5E0" w14:textId="77777777" w:rsidR="00881F6A" w:rsidRPr="00F31528" w:rsidRDefault="00881F6A" w:rsidP="00881F6A">
            <w:pPr>
              <w:spacing w:after="0" w:line="240" w:lineRule="auto"/>
              <w:jc w:val="both"/>
              <w:rPr>
                <w:rFonts w:ascii="Times New Roman" w:eastAsia="Times New Roman" w:hAnsi="Times New Roman"/>
                <w:i/>
                <w:iCs/>
                <w:color w:val="000000"/>
                <w:sz w:val="20"/>
                <w:szCs w:val="20"/>
              </w:rPr>
            </w:pPr>
            <w:r w:rsidRPr="00F31528">
              <w:rPr>
                <w:rFonts w:ascii="Times New Roman" w:eastAsia="Times New Roman" w:hAnsi="Times New Roman"/>
                <w:i/>
                <w:iCs/>
                <w:color w:val="000000"/>
                <w:sz w:val="20"/>
                <w:szCs w:val="20"/>
              </w:rPr>
              <w:t>KALIBRACHOJA (CALIBRCHOA</w:t>
            </w:r>
          </w:p>
          <w:p w14:paraId="4132E70A" w14:textId="7EB48CC6" w:rsidR="00881F6A" w:rsidRPr="00F31528" w:rsidRDefault="00881F6A" w:rsidP="00881F6A">
            <w:pPr>
              <w:pStyle w:val="Lentelsantrat"/>
              <w:snapToGrid w:val="0"/>
              <w:spacing w:after="0"/>
              <w:jc w:val="left"/>
              <w:rPr>
                <w:rFonts w:eastAsia="Times New Roman"/>
                <w:b w:val="0"/>
                <w:bCs w:val="0"/>
                <w:color w:val="000000"/>
                <w:sz w:val="20"/>
              </w:rPr>
            </w:pPr>
            <w:r w:rsidRPr="00F31528">
              <w:rPr>
                <w:rFonts w:eastAsia="Times New Roman"/>
                <w:b w:val="0"/>
                <w:bCs w:val="0"/>
                <w:color w:val="000000"/>
                <w:sz w:val="20"/>
              </w:rPr>
              <w:t>HYBRIDA)</w:t>
            </w:r>
          </w:p>
        </w:tc>
        <w:tc>
          <w:tcPr>
            <w:tcW w:w="1134" w:type="dxa"/>
            <w:tcBorders>
              <w:top w:val="single" w:sz="2" w:space="0" w:color="000000"/>
              <w:left w:val="single" w:sz="2" w:space="0" w:color="000000"/>
              <w:bottom w:val="single" w:sz="2" w:space="0" w:color="000000"/>
              <w:right w:val="single" w:sz="2" w:space="0" w:color="000000"/>
            </w:tcBorders>
            <w:vAlign w:val="center"/>
          </w:tcPr>
          <w:p w14:paraId="58D64598" w14:textId="12068883"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2F38C5B1"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3004D93D" w14:textId="58270160" w:rsidR="00881F6A" w:rsidRDefault="00881F6A" w:rsidP="00881F6A">
            <w:pPr>
              <w:pStyle w:val="WW-Lentelsantrat11"/>
              <w:snapToGrid w:val="0"/>
              <w:spacing w:after="0" w:line="240" w:lineRule="auto"/>
              <w:rPr>
                <w:b w:val="0"/>
                <w:bCs w:val="0"/>
                <w:i/>
                <w:iCs/>
                <w:sz w:val="22"/>
                <w:szCs w:val="22"/>
              </w:rPr>
            </w:pPr>
            <w:r>
              <w:rPr>
                <w:b w:val="0"/>
                <w:bCs w:val="0"/>
                <w:i/>
                <w:iCs/>
                <w:sz w:val="22"/>
                <w:szCs w:val="22"/>
              </w:rPr>
              <w:t>250</w:t>
            </w:r>
          </w:p>
        </w:tc>
        <w:tc>
          <w:tcPr>
            <w:tcW w:w="2268" w:type="dxa"/>
            <w:tcBorders>
              <w:top w:val="single" w:sz="2" w:space="0" w:color="000000"/>
              <w:left w:val="single" w:sz="2" w:space="0" w:color="000000"/>
              <w:bottom w:val="single" w:sz="2" w:space="0" w:color="000000"/>
              <w:right w:val="single" w:sz="2" w:space="0" w:color="000000"/>
            </w:tcBorders>
            <w:vAlign w:val="center"/>
          </w:tcPr>
          <w:p w14:paraId="450ECD01"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4F691CE3"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1C608779" w14:textId="0BD7AAEF" w:rsidR="00881F6A" w:rsidRPr="00A62A95" w:rsidRDefault="00881F6A" w:rsidP="00881F6A">
            <w:pPr>
              <w:pStyle w:val="Lentelsantrat"/>
              <w:snapToGrid w:val="0"/>
              <w:spacing w:after="0"/>
              <w:rPr>
                <w:rFonts w:eastAsia="Calibri"/>
                <w:b w:val="0"/>
                <w:bCs w:val="0"/>
                <w:sz w:val="20"/>
              </w:rPr>
            </w:pPr>
            <w:r w:rsidRPr="00A62A95">
              <w:rPr>
                <w:rFonts w:eastAsia="Calibri"/>
                <w:b w:val="0"/>
                <w:bCs w:val="0"/>
                <w:sz w:val="20"/>
              </w:rPr>
              <w:t>3.1.</w:t>
            </w:r>
            <w:r>
              <w:rPr>
                <w:rFonts w:eastAsia="Calibri"/>
                <w:b w:val="0"/>
                <w:bCs w:val="0"/>
                <w:sz w:val="20"/>
              </w:rPr>
              <w:t>23</w:t>
            </w:r>
            <w:r w:rsidRPr="00A62A95">
              <w:rPr>
                <w:rFonts w:eastAsia="Calibri"/>
                <w:b w:val="0"/>
                <w:bCs w:val="0"/>
                <w:sz w:val="20"/>
              </w:rPr>
              <w:t>.</w:t>
            </w:r>
          </w:p>
        </w:tc>
        <w:tc>
          <w:tcPr>
            <w:tcW w:w="2551" w:type="dxa"/>
            <w:tcBorders>
              <w:top w:val="single" w:sz="2" w:space="0" w:color="000000"/>
              <w:left w:val="single" w:sz="2" w:space="0" w:color="000000"/>
              <w:bottom w:val="single" w:sz="2" w:space="0" w:color="000000"/>
              <w:right w:val="single" w:sz="2" w:space="0" w:color="000000"/>
            </w:tcBorders>
            <w:vAlign w:val="center"/>
          </w:tcPr>
          <w:p w14:paraId="6F89964A" w14:textId="77777777" w:rsidR="00881F6A" w:rsidRPr="00F31528" w:rsidRDefault="00881F6A" w:rsidP="00881F6A">
            <w:pPr>
              <w:spacing w:after="0" w:line="240" w:lineRule="auto"/>
              <w:jc w:val="both"/>
              <w:rPr>
                <w:rFonts w:ascii="Times New Roman" w:eastAsia="Times New Roman" w:hAnsi="Times New Roman"/>
                <w:i/>
                <w:iCs/>
                <w:color w:val="000000"/>
                <w:sz w:val="20"/>
                <w:szCs w:val="20"/>
              </w:rPr>
            </w:pPr>
            <w:r w:rsidRPr="00F31528">
              <w:rPr>
                <w:rFonts w:ascii="Times New Roman" w:eastAsia="Times New Roman" w:hAnsi="Times New Roman"/>
                <w:i/>
                <w:iCs/>
                <w:color w:val="000000"/>
                <w:sz w:val="20"/>
                <w:szCs w:val="20"/>
              </w:rPr>
              <w:t>KARPAŽOLĖ (EUPHORBIA</w:t>
            </w:r>
          </w:p>
          <w:p w14:paraId="3E39DF89" w14:textId="0C579996" w:rsidR="00881F6A" w:rsidRPr="00F31528" w:rsidRDefault="00881F6A" w:rsidP="00881F6A">
            <w:pPr>
              <w:pStyle w:val="Lentelsantrat"/>
              <w:snapToGrid w:val="0"/>
              <w:spacing w:after="0"/>
              <w:jc w:val="left"/>
              <w:rPr>
                <w:rFonts w:eastAsia="Times New Roman"/>
                <w:b w:val="0"/>
                <w:bCs w:val="0"/>
                <w:color w:val="000000"/>
                <w:sz w:val="20"/>
              </w:rPr>
            </w:pPr>
            <w:r w:rsidRPr="00F31528">
              <w:rPr>
                <w:rFonts w:eastAsia="Times New Roman"/>
                <w:b w:val="0"/>
                <w:bCs w:val="0"/>
                <w:color w:val="000000"/>
                <w:sz w:val="20"/>
              </w:rPr>
              <w:t>HYPERICIFOLIA)</w:t>
            </w:r>
          </w:p>
        </w:tc>
        <w:tc>
          <w:tcPr>
            <w:tcW w:w="1134" w:type="dxa"/>
            <w:tcBorders>
              <w:top w:val="single" w:sz="2" w:space="0" w:color="000000"/>
              <w:left w:val="single" w:sz="2" w:space="0" w:color="000000"/>
              <w:bottom w:val="single" w:sz="2" w:space="0" w:color="000000"/>
              <w:right w:val="single" w:sz="2" w:space="0" w:color="000000"/>
            </w:tcBorders>
            <w:vAlign w:val="center"/>
          </w:tcPr>
          <w:p w14:paraId="4D41558C" w14:textId="1FAFBB0B"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5E7BC056"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4C8E9356" w14:textId="74F68025" w:rsidR="00881F6A" w:rsidRDefault="00881F6A" w:rsidP="00881F6A">
            <w:pPr>
              <w:pStyle w:val="WW-Lentelsantrat11"/>
              <w:snapToGrid w:val="0"/>
              <w:spacing w:after="0" w:line="240" w:lineRule="auto"/>
              <w:rPr>
                <w:b w:val="0"/>
                <w:bCs w:val="0"/>
                <w:i/>
                <w:iCs/>
                <w:sz w:val="22"/>
                <w:szCs w:val="22"/>
              </w:rPr>
            </w:pPr>
            <w:r>
              <w:rPr>
                <w:b w:val="0"/>
                <w:bCs w:val="0"/>
                <w:i/>
                <w:iCs/>
                <w:sz w:val="22"/>
                <w:szCs w:val="22"/>
              </w:rPr>
              <w:t>120</w:t>
            </w:r>
          </w:p>
        </w:tc>
        <w:tc>
          <w:tcPr>
            <w:tcW w:w="2268" w:type="dxa"/>
            <w:tcBorders>
              <w:top w:val="single" w:sz="2" w:space="0" w:color="000000"/>
              <w:left w:val="single" w:sz="2" w:space="0" w:color="000000"/>
              <w:bottom w:val="single" w:sz="2" w:space="0" w:color="000000"/>
              <w:right w:val="single" w:sz="2" w:space="0" w:color="000000"/>
            </w:tcBorders>
            <w:vAlign w:val="center"/>
          </w:tcPr>
          <w:p w14:paraId="14B719E5"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209FF900"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0E86213C" w14:textId="086631D1" w:rsidR="00881F6A" w:rsidRPr="00A62A95" w:rsidRDefault="00881F6A" w:rsidP="00881F6A">
            <w:pPr>
              <w:pStyle w:val="Lentelsantrat"/>
              <w:snapToGrid w:val="0"/>
              <w:spacing w:after="0"/>
              <w:rPr>
                <w:rFonts w:eastAsia="Calibri"/>
                <w:b w:val="0"/>
                <w:bCs w:val="0"/>
                <w:sz w:val="20"/>
              </w:rPr>
            </w:pPr>
            <w:r w:rsidRPr="00A62A95">
              <w:rPr>
                <w:rFonts w:eastAsia="Calibri"/>
                <w:b w:val="0"/>
                <w:bCs w:val="0"/>
                <w:sz w:val="20"/>
              </w:rPr>
              <w:t>3.1.</w:t>
            </w:r>
            <w:r>
              <w:rPr>
                <w:rFonts w:eastAsia="Calibri"/>
                <w:b w:val="0"/>
                <w:bCs w:val="0"/>
                <w:sz w:val="20"/>
              </w:rPr>
              <w:t>24</w:t>
            </w:r>
            <w:r w:rsidRPr="00A62A95">
              <w:rPr>
                <w:rFonts w:eastAsia="Calibri"/>
                <w:b w:val="0"/>
                <w:bCs w:val="0"/>
                <w:sz w:val="20"/>
              </w:rPr>
              <w:t>.</w:t>
            </w:r>
          </w:p>
        </w:tc>
        <w:tc>
          <w:tcPr>
            <w:tcW w:w="2551" w:type="dxa"/>
            <w:tcBorders>
              <w:top w:val="single" w:sz="2" w:space="0" w:color="000000"/>
              <w:left w:val="single" w:sz="2" w:space="0" w:color="000000"/>
              <w:bottom w:val="single" w:sz="2" w:space="0" w:color="000000"/>
              <w:right w:val="single" w:sz="2" w:space="0" w:color="000000"/>
            </w:tcBorders>
            <w:vAlign w:val="center"/>
          </w:tcPr>
          <w:p w14:paraId="4AB5BC6F" w14:textId="17ABB6FB" w:rsidR="00881F6A" w:rsidRPr="00F31528" w:rsidRDefault="00881F6A" w:rsidP="00881F6A">
            <w:pPr>
              <w:pStyle w:val="Lentelsantrat"/>
              <w:snapToGrid w:val="0"/>
              <w:spacing w:after="0"/>
              <w:jc w:val="left"/>
              <w:rPr>
                <w:rFonts w:eastAsia="Times New Roman"/>
                <w:b w:val="0"/>
                <w:bCs w:val="0"/>
                <w:color w:val="000000"/>
                <w:sz w:val="20"/>
              </w:rPr>
            </w:pPr>
            <w:r w:rsidRPr="00F31528">
              <w:rPr>
                <w:rFonts w:eastAsia="Times New Roman"/>
                <w:b w:val="0"/>
                <w:bCs w:val="0"/>
                <w:color w:val="000000"/>
                <w:sz w:val="20"/>
              </w:rPr>
              <w:t>KNIPOFIJA (KNIPHOFIA UVARIA)</w:t>
            </w:r>
          </w:p>
        </w:tc>
        <w:tc>
          <w:tcPr>
            <w:tcW w:w="1134" w:type="dxa"/>
            <w:tcBorders>
              <w:top w:val="single" w:sz="2" w:space="0" w:color="000000"/>
              <w:left w:val="single" w:sz="2" w:space="0" w:color="000000"/>
              <w:bottom w:val="single" w:sz="2" w:space="0" w:color="000000"/>
              <w:right w:val="single" w:sz="2" w:space="0" w:color="000000"/>
            </w:tcBorders>
            <w:vAlign w:val="center"/>
          </w:tcPr>
          <w:p w14:paraId="390ACCA9" w14:textId="33A76A57"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6E5A3D2B"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16E9894B" w14:textId="08D8B316" w:rsidR="00881F6A" w:rsidRDefault="00881F6A" w:rsidP="00881F6A">
            <w:pPr>
              <w:pStyle w:val="WW-Lentelsantrat11"/>
              <w:snapToGrid w:val="0"/>
              <w:spacing w:after="0" w:line="240" w:lineRule="auto"/>
              <w:rPr>
                <w:b w:val="0"/>
                <w:bCs w:val="0"/>
                <w:i/>
                <w:iCs/>
                <w:sz w:val="22"/>
                <w:szCs w:val="22"/>
              </w:rPr>
            </w:pPr>
            <w:r>
              <w:rPr>
                <w:b w:val="0"/>
                <w:bCs w:val="0"/>
                <w:i/>
                <w:iCs/>
                <w:sz w:val="22"/>
                <w:szCs w:val="22"/>
              </w:rPr>
              <w:t>280</w:t>
            </w:r>
          </w:p>
        </w:tc>
        <w:tc>
          <w:tcPr>
            <w:tcW w:w="2268" w:type="dxa"/>
            <w:tcBorders>
              <w:top w:val="single" w:sz="2" w:space="0" w:color="000000"/>
              <w:left w:val="single" w:sz="2" w:space="0" w:color="000000"/>
              <w:bottom w:val="single" w:sz="2" w:space="0" w:color="000000"/>
              <w:right w:val="single" w:sz="2" w:space="0" w:color="000000"/>
            </w:tcBorders>
            <w:vAlign w:val="center"/>
          </w:tcPr>
          <w:p w14:paraId="1844C0AA"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09B631F5"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23E13442" w14:textId="7CF87CFE" w:rsidR="00881F6A" w:rsidRPr="00A62A95" w:rsidRDefault="00881F6A" w:rsidP="00881F6A">
            <w:pPr>
              <w:pStyle w:val="Lentelsantrat"/>
              <w:snapToGrid w:val="0"/>
              <w:spacing w:after="0"/>
              <w:rPr>
                <w:rFonts w:eastAsia="Calibri"/>
                <w:b w:val="0"/>
                <w:bCs w:val="0"/>
                <w:sz w:val="20"/>
              </w:rPr>
            </w:pPr>
            <w:r w:rsidRPr="00A62A95">
              <w:rPr>
                <w:rFonts w:eastAsia="Calibri"/>
                <w:b w:val="0"/>
                <w:bCs w:val="0"/>
                <w:sz w:val="20"/>
              </w:rPr>
              <w:t>3.1.</w:t>
            </w:r>
            <w:r>
              <w:rPr>
                <w:rFonts w:eastAsia="Calibri"/>
                <w:b w:val="0"/>
                <w:bCs w:val="0"/>
                <w:sz w:val="20"/>
              </w:rPr>
              <w:t>25.</w:t>
            </w:r>
          </w:p>
        </w:tc>
        <w:tc>
          <w:tcPr>
            <w:tcW w:w="2551" w:type="dxa"/>
            <w:tcBorders>
              <w:top w:val="single" w:sz="2" w:space="0" w:color="000000"/>
              <w:left w:val="single" w:sz="2" w:space="0" w:color="000000"/>
              <w:bottom w:val="single" w:sz="2" w:space="0" w:color="000000"/>
              <w:right w:val="single" w:sz="2" w:space="0" w:color="000000"/>
            </w:tcBorders>
            <w:vAlign w:val="center"/>
          </w:tcPr>
          <w:p w14:paraId="31978A75" w14:textId="77777777" w:rsidR="00881F6A" w:rsidRPr="00F31528" w:rsidRDefault="00881F6A" w:rsidP="00881F6A">
            <w:pPr>
              <w:spacing w:after="0" w:line="240" w:lineRule="auto"/>
              <w:jc w:val="both"/>
              <w:rPr>
                <w:rFonts w:ascii="Times New Roman" w:eastAsia="Times New Roman" w:hAnsi="Times New Roman"/>
                <w:i/>
                <w:iCs/>
                <w:color w:val="000000"/>
                <w:sz w:val="20"/>
                <w:szCs w:val="20"/>
              </w:rPr>
            </w:pPr>
            <w:r w:rsidRPr="00F31528">
              <w:rPr>
                <w:rFonts w:ascii="Times New Roman" w:eastAsia="Times New Roman" w:hAnsi="Times New Roman"/>
                <w:i/>
                <w:iCs/>
                <w:color w:val="000000"/>
                <w:sz w:val="20"/>
                <w:szCs w:val="20"/>
              </w:rPr>
              <w:t>KRASPEDIJA RUTULINĖ</w:t>
            </w:r>
          </w:p>
          <w:p w14:paraId="119E856C" w14:textId="1DA78B17" w:rsidR="00881F6A" w:rsidRPr="00F31528" w:rsidRDefault="00881F6A" w:rsidP="00881F6A">
            <w:pPr>
              <w:pStyle w:val="Lentelsantrat"/>
              <w:snapToGrid w:val="0"/>
              <w:spacing w:after="0"/>
              <w:jc w:val="left"/>
              <w:rPr>
                <w:rFonts w:eastAsia="Times New Roman"/>
                <w:b w:val="0"/>
                <w:bCs w:val="0"/>
                <w:color w:val="000000"/>
                <w:sz w:val="20"/>
              </w:rPr>
            </w:pPr>
            <w:r w:rsidRPr="00F31528">
              <w:rPr>
                <w:rFonts w:eastAsia="Times New Roman"/>
                <w:b w:val="0"/>
                <w:bCs w:val="0"/>
                <w:color w:val="000000"/>
                <w:sz w:val="20"/>
              </w:rPr>
              <w:t>(CRASPEDIA GLOBOSA)</w:t>
            </w:r>
          </w:p>
        </w:tc>
        <w:tc>
          <w:tcPr>
            <w:tcW w:w="1134" w:type="dxa"/>
            <w:tcBorders>
              <w:top w:val="single" w:sz="2" w:space="0" w:color="000000"/>
              <w:left w:val="single" w:sz="2" w:space="0" w:color="000000"/>
              <w:bottom w:val="single" w:sz="2" w:space="0" w:color="000000"/>
              <w:right w:val="single" w:sz="2" w:space="0" w:color="000000"/>
            </w:tcBorders>
            <w:vAlign w:val="center"/>
          </w:tcPr>
          <w:p w14:paraId="0971319E" w14:textId="7975370C"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56892269"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65F9EFD5" w14:textId="312C9CDF" w:rsidR="00881F6A" w:rsidRDefault="00881F6A" w:rsidP="00881F6A">
            <w:pPr>
              <w:pStyle w:val="WW-Lentelsantrat11"/>
              <w:snapToGrid w:val="0"/>
              <w:spacing w:after="0" w:line="240" w:lineRule="auto"/>
              <w:rPr>
                <w:b w:val="0"/>
                <w:bCs w:val="0"/>
                <w:i/>
                <w:iCs/>
                <w:sz w:val="22"/>
                <w:szCs w:val="22"/>
              </w:rPr>
            </w:pPr>
            <w:r>
              <w:rPr>
                <w:b w:val="0"/>
                <w:bCs w:val="0"/>
                <w:i/>
                <w:iCs/>
                <w:sz w:val="22"/>
                <w:szCs w:val="22"/>
              </w:rPr>
              <w:t>100</w:t>
            </w:r>
          </w:p>
        </w:tc>
        <w:tc>
          <w:tcPr>
            <w:tcW w:w="2268" w:type="dxa"/>
            <w:tcBorders>
              <w:top w:val="single" w:sz="2" w:space="0" w:color="000000"/>
              <w:left w:val="single" w:sz="2" w:space="0" w:color="000000"/>
              <w:bottom w:val="single" w:sz="2" w:space="0" w:color="000000"/>
              <w:right w:val="single" w:sz="2" w:space="0" w:color="000000"/>
            </w:tcBorders>
            <w:vAlign w:val="center"/>
          </w:tcPr>
          <w:p w14:paraId="4072A87A"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68D7D30B"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2DA72B1E" w14:textId="253EA243" w:rsidR="00881F6A" w:rsidRPr="00A62A95" w:rsidRDefault="00881F6A" w:rsidP="00881F6A">
            <w:pPr>
              <w:pStyle w:val="Lentelsantrat"/>
              <w:snapToGrid w:val="0"/>
              <w:spacing w:after="0"/>
              <w:rPr>
                <w:rFonts w:eastAsia="Calibri"/>
                <w:b w:val="0"/>
                <w:bCs w:val="0"/>
                <w:sz w:val="20"/>
              </w:rPr>
            </w:pPr>
            <w:r w:rsidRPr="00A62A95">
              <w:rPr>
                <w:rFonts w:eastAsia="Calibri"/>
                <w:b w:val="0"/>
                <w:bCs w:val="0"/>
                <w:sz w:val="20"/>
              </w:rPr>
              <w:t>3.1.</w:t>
            </w:r>
            <w:r>
              <w:rPr>
                <w:rFonts w:eastAsia="Calibri"/>
                <w:b w:val="0"/>
                <w:bCs w:val="0"/>
                <w:sz w:val="20"/>
              </w:rPr>
              <w:t>26.</w:t>
            </w:r>
          </w:p>
        </w:tc>
        <w:tc>
          <w:tcPr>
            <w:tcW w:w="2551" w:type="dxa"/>
            <w:tcBorders>
              <w:top w:val="single" w:sz="2" w:space="0" w:color="000000"/>
              <w:left w:val="single" w:sz="2" w:space="0" w:color="000000"/>
              <w:bottom w:val="single" w:sz="2" w:space="0" w:color="000000"/>
              <w:right w:val="single" w:sz="2" w:space="0" w:color="000000"/>
            </w:tcBorders>
            <w:vAlign w:val="center"/>
          </w:tcPr>
          <w:p w14:paraId="012DF0B3" w14:textId="3F8FAA00" w:rsidR="00881F6A" w:rsidRPr="00F31528" w:rsidRDefault="00881F6A" w:rsidP="00881F6A">
            <w:pPr>
              <w:pStyle w:val="Lentelsantrat"/>
              <w:snapToGrid w:val="0"/>
              <w:spacing w:after="0"/>
              <w:jc w:val="left"/>
              <w:rPr>
                <w:rFonts w:eastAsia="Times New Roman"/>
                <w:b w:val="0"/>
                <w:bCs w:val="0"/>
                <w:color w:val="000000"/>
                <w:sz w:val="20"/>
              </w:rPr>
            </w:pPr>
            <w:r w:rsidRPr="00F31528">
              <w:rPr>
                <w:rFonts w:eastAsia="Times New Roman"/>
                <w:b w:val="0"/>
                <w:bCs w:val="0"/>
                <w:color w:val="000000"/>
                <w:sz w:val="20"/>
              </w:rPr>
              <w:t>LAKIŠIUS (BIDENS FERULIFOLIA)</w:t>
            </w:r>
          </w:p>
        </w:tc>
        <w:tc>
          <w:tcPr>
            <w:tcW w:w="1134" w:type="dxa"/>
            <w:tcBorders>
              <w:top w:val="single" w:sz="2" w:space="0" w:color="000000"/>
              <w:left w:val="single" w:sz="2" w:space="0" w:color="000000"/>
              <w:bottom w:val="single" w:sz="2" w:space="0" w:color="000000"/>
              <w:right w:val="single" w:sz="2" w:space="0" w:color="000000"/>
            </w:tcBorders>
            <w:vAlign w:val="center"/>
          </w:tcPr>
          <w:p w14:paraId="5A77AB7D" w14:textId="20CDB4FB"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3BFAB78C"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1C6052B3" w14:textId="440AFDA0" w:rsidR="00881F6A" w:rsidRDefault="00881F6A" w:rsidP="00881F6A">
            <w:pPr>
              <w:pStyle w:val="WW-Lentelsantrat11"/>
              <w:snapToGrid w:val="0"/>
              <w:spacing w:after="0" w:line="240" w:lineRule="auto"/>
              <w:rPr>
                <w:b w:val="0"/>
                <w:bCs w:val="0"/>
                <w:i/>
                <w:iCs/>
                <w:sz w:val="22"/>
                <w:szCs w:val="22"/>
              </w:rPr>
            </w:pPr>
            <w:r>
              <w:rPr>
                <w:b w:val="0"/>
                <w:bCs w:val="0"/>
                <w:i/>
                <w:iCs/>
                <w:sz w:val="22"/>
                <w:szCs w:val="22"/>
              </w:rPr>
              <w:t>80</w:t>
            </w:r>
          </w:p>
        </w:tc>
        <w:tc>
          <w:tcPr>
            <w:tcW w:w="2268" w:type="dxa"/>
            <w:tcBorders>
              <w:top w:val="single" w:sz="2" w:space="0" w:color="000000"/>
              <w:left w:val="single" w:sz="2" w:space="0" w:color="000000"/>
              <w:bottom w:val="single" w:sz="2" w:space="0" w:color="000000"/>
              <w:right w:val="single" w:sz="2" w:space="0" w:color="000000"/>
            </w:tcBorders>
            <w:vAlign w:val="center"/>
          </w:tcPr>
          <w:p w14:paraId="36515287"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60C07A18"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3AC82A35" w14:textId="21601A72" w:rsidR="00881F6A" w:rsidRPr="00A62A95" w:rsidRDefault="00881F6A" w:rsidP="00881F6A">
            <w:pPr>
              <w:pStyle w:val="Lentelsantrat"/>
              <w:snapToGrid w:val="0"/>
              <w:spacing w:after="0"/>
              <w:rPr>
                <w:rFonts w:eastAsia="Calibri"/>
                <w:b w:val="0"/>
                <w:bCs w:val="0"/>
                <w:sz w:val="20"/>
              </w:rPr>
            </w:pPr>
            <w:r w:rsidRPr="00A62A95">
              <w:rPr>
                <w:rFonts w:eastAsia="Calibri"/>
                <w:b w:val="0"/>
                <w:bCs w:val="0"/>
                <w:sz w:val="20"/>
              </w:rPr>
              <w:t>3.1.</w:t>
            </w:r>
            <w:r>
              <w:rPr>
                <w:rFonts w:eastAsia="Calibri"/>
                <w:b w:val="0"/>
                <w:bCs w:val="0"/>
                <w:sz w:val="20"/>
              </w:rPr>
              <w:t>27.</w:t>
            </w:r>
          </w:p>
        </w:tc>
        <w:tc>
          <w:tcPr>
            <w:tcW w:w="2551" w:type="dxa"/>
            <w:tcBorders>
              <w:top w:val="single" w:sz="2" w:space="0" w:color="000000"/>
              <w:left w:val="single" w:sz="2" w:space="0" w:color="000000"/>
              <w:bottom w:val="single" w:sz="2" w:space="0" w:color="000000"/>
              <w:right w:val="single" w:sz="2" w:space="0" w:color="000000"/>
            </w:tcBorders>
            <w:vAlign w:val="center"/>
          </w:tcPr>
          <w:p w14:paraId="0579A822" w14:textId="77777777" w:rsidR="00881F6A" w:rsidRPr="00F31528" w:rsidRDefault="00881F6A" w:rsidP="00881F6A">
            <w:pPr>
              <w:spacing w:after="0" w:line="240" w:lineRule="auto"/>
              <w:jc w:val="both"/>
              <w:rPr>
                <w:rFonts w:ascii="Times New Roman" w:eastAsia="Times New Roman" w:hAnsi="Times New Roman"/>
                <w:i/>
                <w:iCs/>
                <w:color w:val="000000"/>
                <w:sz w:val="20"/>
                <w:szCs w:val="20"/>
              </w:rPr>
            </w:pPr>
            <w:r w:rsidRPr="00F31528">
              <w:rPr>
                <w:rFonts w:ascii="Times New Roman" w:eastAsia="Times New Roman" w:hAnsi="Times New Roman"/>
                <w:i/>
                <w:iCs/>
                <w:color w:val="000000"/>
                <w:sz w:val="20"/>
                <w:szCs w:val="20"/>
              </w:rPr>
              <w:t>LAUMAKĖ (OSTEOSPERMUM</w:t>
            </w:r>
          </w:p>
          <w:p w14:paraId="2C080B99" w14:textId="2733C392" w:rsidR="00881F6A" w:rsidRPr="00F31528" w:rsidRDefault="00881F6A" w:rsidP="00881F6A">
            <w:pPr>
              <w:pStyle w:val="Lentelsantrat"/>
              <w:snapToGrid w:val="0"/>
              <w:spacing w:after="0"/>
              <w:jc w:val="left"/>
              <w:rPr>
                <w:rFonts w:eastAsia="Times New Roman"/>
                <w:b w:val="0"/>
                <w:bCs w:val="0"/>
                <w:color w:val="000000"/>
                <w:sz w:val="20"/>
              </w:rPr>
            </w:pPr>
            <w:r w:rsidRPr="00F31528">
              <w:rPr>
                <w:rFonts w:eastAsia="Times New Roman"/>
                <w:b w:val="0"/>
                <w:bCs w:val="0"/>
                <w:color w:val="000000"/>
                <w:sz w:val="20"/>
              </w:rPr>
              <w:t>ECKLONIS)</w:t>
            </w:r>
          </w:p>
        </w:tc>
        <w:tc>
          <w:tcPr>
            <w:tcW w:w="1134" w:type="dxa"/>
            <w:tcBorders>
              <w:top w:val="single" w:sz="2" w:space="0" w:color="000000"/>
              <w:left w:val="single" w:sz="2" w:space="0" w:color="000000"/>
              <w:bottom w:val="single" w:sz="2" w:space="0" w:color="000000"/>
              <w:right w:val="single" w:sz="2" w:space="0" w:color="000000"/>
            </w:tcBorders>
            <w:vAlign w:val="center"/>
          </w:tcPr>
          <w:p w14:paraId="4BB1A5FA" w14:textId="0EA4D123"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793946E7"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2561F904" w14:textId="750D7CA3" w:rsidR="00881F6A" w:rsidRDefault="00881F6A" w:rsidP="00881F6A">
            <w:pPr>
              <w:pStyle w:val="WW-Lentelsantrat11"/>
              <w:snapToGrid w:val="0"/>
              <w:spacing w:after="0" w:line="240" w:lineRule="auto"/>
              <w:rPr>
                <w:b w:val="0"/>
                <w:bCs w:val="0"/>
                <w:i/>
                <w:iCs/>
                <w:sz w:val="22"/>
                <w:szCs w:val="22"/>
              </w:rPr>
            </w:pPr>
            <w:r>
              <w:rPr>
                <w:b w:val="0"/>
                <w:bCs w:val="0"/>
                <w:i/>
                <w:iCs/>
                <w:sz w:val="22"/>
                <w:szCs w:val="22"/>
              </w:rPr>
              <w:t>120</w:t>
            </w:r>
          </w:p>
        </w:tc>
        <w:tc>
          <w:tcPr>
            <w:tcW w:w="2268" w:type="dxa"/>
            <w:tcBorders>
              <w:top w:val="single" w:sz="2" w:space="0" w:color="000000"/>
              <w:left w:val="single" w:sz="2" w:space="0" w:color="000000"/>
              <w:bottom w:val="single" w:sz="2" w:space="0" w:color="000000"/>
              <w:right w:val="single" w:sz="2" w:space="0" w:color="000000"/>
            </w:tcBorders>
            <w:vAlign w:val="center"/>
          </w:tcPr>
          <w:p w14:paraId="3A9AD3EA"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6367B4D3"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5318CC80" w14:textId="7139CD43" w:rsidR="00881F6A" w:rsidRPr="00A62A95" w:rsidRDefault="00881F6A" w:rsidP="00881F6A">
            <w:pPr>
              <w:pStyle w:val="Lentelsantrat"/>
              <w:snapToGrid w:val="0"/>
              <w:spacing w:after="0"/>
              <w:rPr>
                <w:rFonts w:eastAsia="Calibri"/>
                <w:b w:val="0"/>
                <w:bCs w:val="0"/>
                <w:sz w:val="20"/>
              </w:rPr>
            </w:pPr>
            <w:r w:rsidRPr="00A62A95">
              <w:rPr>
                <w:rFonts w:eastAsia="Calibri"/>
                <w:b w:val="0"/>
                <w:bCs w:val="0"/>
                <w:sz w:val="20"/>
              </w:rPr>
              <w:t>3.1.</w:t>
            </w:r>
            <w:r>
              <w:rPr>
                <w:rFonts w:eastAsia="Calibri"/>
                <w:b w:val="0"/>
                <w:bCs w:val="0"/>
                <w:sz w:val="20"/>
              </w:rPr>
              <w:t>28</w:t>
            </w:r>
            <w:r w:rsidRPr="00A62A95">
              <w:rPr>
                <w:rFonts w:eastAsia="Calibri"/>
                <w:b w:val="0"/>
                <w:bCs w:val="0"/>
                <w:sz w:val="20"/>
              </w:rPr>
              <w:t>.</w:t>
            </w:r>
          </w:p>
        </w:tc>
        <w:tc>
          <w:tcPr>
            <w:tcW w:w="2551" w:type="dxa"/>
            <w:tcBorders>
              <w:top w:val="single" w:sz="2" w:space="0" w:color="000000"/>
              <w:left w:val="single" w:sz="2" w:space="0" w:color="000000"/>
              <w:bottom w:val="single" w:sz="2" w:space="0" w:color="000000"/>
              <w:right w:val="single" w:sz="2" w:space="0" w:color="000000"/>
            </w:tcBorders>
            <w:vAlign w:val="center"/>
          </w:tcPr>
          <w:p w14:paraId="796A25E9" w14:textId="07E279C1" w:rsidR="00881F6A" w:rsidRPr="00F31528" w:rsidRDefault="00881F6A" w:rsidP="00881F6A">
            <w:pPr>
              <w:pStyle w:val="Lentelsantrat"/>
              <w:snapToGrid w:val="0"/>
              <w:spacing w:after="0"/>
              <w:jc w:val="left"/>
              <w:rPr>
                <w:rFonts w:eastAsia="Times New Roman"/>
                <w:b w:val="0"/>
                <w:bCs w:val="0"/>
                <w:color w:val="000000"/>
                <w:sz w:val="20"/>
              </w:rPr>
            </w:pPr>
            <w:r w:rsidRPr="00F31528">
              <w:rPr>
                <w:rFonts w:eastAsia="Times New Roman"/>
                <w:b w:val="0"/>
                <w:bCs w:val="0"/>
                <w:color w:val="000000"/>
                <w:sz w:val="20"/>
              </w:rPr>
              <w:t>LOBELIJA (LOBELIA ERINUS)</w:t>
            </w:r>
          </w:p>
        </w:tc>
        <w:tc>
          <w:tcPr>
            <w:tcW w:w="1134" w:type="dxa"/>
            <w:tcBorders>
              <w:top w:val="single" w:sz="2" w:space="0" w:color="000000"/>
              <w:left w:val="single" w:sz="2" w:space="0" w:color="000000"/>
              <w:bottom w:val="single" w:sz="2" w:space="0" w:color="000000"/>
              <w:right w:val="single" w:sz="2" w:space="0" w:color="000000"/>
            </w:tcBorders>
            <w:vAlign w:val="center"/>
          </w:tcPr>
          <w:p w14:paraId="783D4C8F" w14:textId="63F7D7EC"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62AEFFF6"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6E9E5D80" w14:textId="78E59D38" w:rsidR="00881F6A" w:rsidRDefault="00881F6A" w:rsidP="00881F6A">
            <w:pPr>
              <w:pStyle w:val="WW-Lentelsantrat11"/>
              <w:snapToGrid w:val="0"/>
              <w:spacing w:after="0" w:line="240" w:lineRule="auto"/>
              <w:rPr>
                <w:b w:val="0"/>
                <w:bCs w:val="0"/>
                <w:i/>
                <w:iCs/>
                <w:sz w:val="22"/>
                <w:szCs w:val="22"/>
              </w:rPr>
            </w:pPr>
            <w:r>
              <w:rPr>
                <w:b w:val="0"/>
                <w:bCs w:val="0"/>
                <w:i/>
                <w:iCs/>
                <w:sz w:val="22"/>
                <w:szCs w:val="22"/>
              </w:rPr>
              <w:t>120</w:t>
            </w:r>
          </w:p>
        </w:tc>
        <w:tc>
          <w:tcPr>
            <w:tcW w:w="2268" w:type="dxa"/>
            <w:tcBorders>
              <w:top w:val="single" w:sz="2" w:space="0" w:color="000000"/>
              <w:left w:val="single" w:sz="2" w:space="0" w:color="000000"/>
              <w:bottom w:val="single" w:sz="2" w:space="0" w:color="000000"/>
              <w:right w:val="single" w:sz="2" w:space="0" w:color="000000"/>
            </w:tcBorders>
            <w:vAlign w:val="center"/>
          </w:tcPr>
          <w:p w14:paraId="4C75EF3C"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342F7042"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4BF3170F" w14:textId="602AE61C" w:rsidR="00881F6A" w:rsidRPr="00A62A95" w:rsidRDefault="00881F6A" w:rsidP="00881F6A">
            <w:pPr>
              <w:pStyle w:val="Lentelsantrat"/>
              <w:snapToGrid w:val="0"/>
              <w:spacing w:after="0"/>
              <w:rPr>
                <w:rFonts w:eastAsia="Calibri"/>
                <w:b w:val="0"/>
                <w:bCs w:val="0"/>
                <w:sz w:val="20"/>
              </w:rPr>
            </w:pPr>
            <w:r w:rsidRPr="00A62A95">
              <w:rPr>
                <w:rFonts w:eastAsia="Calibri"/>
                <w:b w:val="0"/>
                <w:bCs w:val="0"/>
                <w:sz w:val="20"/>
              </w:rPr>
              <w:t>3.1.</w:t>
            </w:r>
            <w:r>
              <w:rPr>
                <w:rFonts w:eastAsia="Calibri"/>
                <w:b w:val="0"/>
                <w:bCs w:val="0"/>
                <w:sz w:val="20"/>
              </w:rPr>
              <w:t>29</w:t>
            </w:r>
            <w:r w:rsidRPr="00A62A95">
              <w:rPr>
                <w:rFonts w:eastAsia="Calibri"/>
                <w:b w:val="0"/>
                <w:bCs w:val="0"/>
                <w:sz w:val="20"/>
              </w:rPr>
              <w:t>.</w:t>
            </w:r>
          </w:p>
        </w:tc>
        <w:tc>
          <w:tcPr>
            <w:tcW w:w="2551" w:type="dxa"/>
            <w:tcBorders>
              <w:top w:val="single" w:sz="2" w:space="0" w:color="000000"/>
              <w:left w:val="single" w:sz="2" w:space="0" w:color="000000"/>
              <w:bottom w:val="single" w:sz="2" w:space="0" w:color="000000"/>
              <w:right w:val="single" w:sz="2" w:space="0" w:color="000000"/>
            </w:tcBorders>
            <w:vAlign w:val="center"/>
          </w:tcPr>
          <w:p w14:paraId="1665A00E" w14:textId="77777777" w:rsidR="00881F6A" w:rsidRPr="00F31528" w:rsidRDefault="00881F6A" w:rsidP="00881F6A">
            <w:pPr>
              <w:spacing w:after="0" w:line="240" w:lineRule="auto"/>
              <w:jc w:val="both"/>
              <w:rPr>
                <w:rFonts w:ascii="Times New Roman" w:eastAsia="Times New Roman" w:hAnsi="Times New Roman"/>
                <w:i/>
                <w:iCs/>
                <w:color w:val="000000"/>
                <w:sz w:val="20"/>
                <w:szCs w:val="20"/>
              </w:rPr>
            </w:pPr>
            <w:r w:rsidRPr="00F31528">
              <w:rPr>
                <w:rFonts w:ascii="Times New Roman" w:eastAsia="Times New Roman" w:hAnsi="Times New Roman"/>
                <w:i/>
                <w:iCs/>
                <w:color w:val="000000"/>
                <w:sz w:val="20"/>
                <w:szCs w:val="20"/>
              </w:rPr>
              <w:t>LOBULIARIJA (LOBULARIA</w:t>
            </w:r>
          </w:p>
          <w:p w14:paraId="47C88539" w14:textId="53BA02BD" w:rsidR="00881F6A" w:rsidRPr="00F31528" w:rsidRDefault="00881F6A" w:rsidP="00881F6A">
            <w:pPr>
              <w:pStyle w:val="Lentelsantrat"/>
              <w:snapToGrid w:val="0"/>
              <w:spacing w:after="0"/>
              <w:jc w:val="left"/>
              <w:rPr>
                <w:rFonts w:eastAsia="Times New Roman"/>
                <w:b w:val="0"/>
                <w:bCs w:val="0"/>
                <w:color w:val="000000"/>
                <w:sz w:val="20"/>
              </w:rPr>
            </w:pPr>
            <w:r w:rsidRPr="00F31528">
              <w:rPr>
                <w:rFonts w:eastAsia="Times New Roman"/>
                <w:b w:val="0"/>
                <w:bCs w:val="0"/>
                <w:color w:val="000000"/>
                <w:sz w:val="20"/>
              </w:rPr>
              <w:t>HYBRIDA)</w:t>
            </w:r>
          </w:p>
        </w:tc>
        <w:tc>
          <w:tcPr>
            <w:tcW w:w="1134" w:type="dxa"/>
            <w:tcBorders>
              <w:top w:val="single" w:sz="2" w:space="0" w:color="000000"/>
              <w:left w:val="single" w:sz="2" w:space="0" w:color="000000"/>
              <w:bottom w:val="single" w:sz="2" w:space="0" w:color="000000"/>
              <w:right w:val="single" w:sz="2" w:space="0" w:color="000000"/>
            </w:tcBorders>
            <w:vAlign w:val="center"/>
          </w:tcPr>
          <w:p w14:paraId="72ABAF53" w14:textId="36235905"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3F71F844"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124E1EF3" w14:textId="0C6A3DB4" w:rsidR="00881F6A" w:rsidRDefault="00881F6A" w:rsidP="00881F6A">
            <w:pPr>
              <w:pStyle w:val="WW-Lentelsantrat11"/>
              <w:snapToGrid w:val="0"/>
              <w:spacing w:after="0" w:line="240" w:lineRule="auto"/>
              <w:rPr>
                <w:b w:val="0"/>
                <w:bCs w:val="0"/>
                <w:i/>
                <w:iCs/>
                <w:sz w:val="22"/>
                <w:szCs w:val="22"/>
              </w:rPr>
            </w:pPr>
            <w:r>
              <w:rPr>
                <w:b w:val="0"/>
                <w:bCs w:val="0"/>
                <w:i/>
                <w:iCs/>
                <w:sz w:val="22"/>
                <w:szCs w:val="22"/>
              </w:rPr>
              <w:t>130</w:t>
            </w:r>
          </w:p>
        </w:tc>
        <w:tc>
          <w:tcPr>
            <w:tcW w:w="2268" w:type="dxa"/>
            <w:tcBorders>
              <w:top w:val="single" w:sz="2" w:space="0" w:color="000000"/>
              <w:left w:val="single" w:sz="2" w:space="0" w:color="000000"/>
              <w:bottom w:val="single" w:sz="2" w:space="0" w:color="000000"/>
              <w:right w:val="single" w:sz="2" w:space="0" w:color="000000"/>
            </w:tcBorders>
            <w:vAlign w:val="center"/>
          </w:tcPr>
          <w:p w14:paraId="5A060660"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20CA63CE"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1AF27696" w14:textId="018411A0" w:rsidR="00881F6A" w:rsidRPr="00A62A95" w:rsidRDefault="00881F6A" w:rsidP="00881F6A">
            <w:pPr>
              <w:pStyle w:val="Lentelsantrat"/>
              <w:snapToGrid w:val="0"/>
              <w:spacing w:after="0"/>
              <w:rPr>
                <w:rFonts w:eastAsia="Calibri"/>
                <w:b w:val="0"/>
                <w:bCs w:val="0"/>
                <w:sz w:val="20"/>
              </w:rPr>
            </w:pPr>
            <w:r w:rsidRPr="00A62A95">
              <w:rPr>
                <w:rFonts w:eastAsia="Calibri"/>
                <w:b w:val="0"/>
                <w:bCs w:val="0"/>
                <w:sz w:val="20"/>
              </w:rPr>
              <w:t>3.1.</w:t>
            </w:r>
            <w:r>
              <w:rPr>
                <w:rFonts w:eastAsia="Calibri"/>
                <w:b w:val="0"/>
                <w:bCs w:val="0"/>
                <w:sz w:val="20"/>
              </w:rPr>
              <w:t>30</w:t>
            </w:r>
            <w:r w:rsidRPr="00A62A95">
              <w:rPr>
                <w:rFonts w:eastAsia="Calibri"/>
                <w:b w:val="0"/>
                <w:bCs w:val="0"/>
                <w:sz w:val="20"/>
              </w:rPr>
              <w:t>.</w:t>
            </w:r>
          </w:p>
        </w:tc>
        <w:tc>
          <w:tcPr>
            <w:tcW w:w="2551" w:type="dxa"/>
            <w:tcBorders>
              <w:top w:val="single" w:sz="2" w:space="0" w:color="000000"/>
              <w:left w:val="single" w:sz="2" w:space="0" w:color="000000"/>
              <w:bottom w:val="single" w:sz="2" w:space="0" w:color="000000"/>
              <w:right w:val="single" w:sz="2" w:space="0" w:color="000000"/>
            </w:tcBorders>
            <w:vAlign w:val="center"/>
          </w:tcPr>
          <w:p w14:paraId="62BC0D77" w14:textId="2207FBB5" w:rsidR="00881F6A" w:rsidRPr="00F31528" w:rsidRDefault="00881F6A" w:rsidP="00881F6A">
            <w:pPr>
              <w:pStyle w:val="Lentelsantrat"/>
              <w:snapToGrid w:val="0"/>
              <w:spacing w:after="0"/>
              <w:jc w:val="left"/>
              <w:rPr>
                <w:rFonts w:eastAsia="Times New Roman"/>
                <w:b w:val="0"/>
                <w:bCs w:val="0"/>
                <w:color w:val="000000"/>
                <w:sz w:val="20"/>
              </w:rPr>
            </w:pPr>
            <w:r w:rsidRPr="00F31528">
              <w:rPr>
                <w:rFonts w:eastAsia="Times New Roman"/>
                <w:b w:val="0"/>
                <w:bCs w:val="0"/>
                <w:color w:val="000000"/>
                <w:sz w:val="20"/>
              </w:rPr>
              <w:t>MARGENIS (COLEUS X HYBRIDA)</w:t>
            </w:r>
          </w:p>
        </w:tc>
        <w:tc>
          <w:tcPr>
            <w:tcW w:w="1134" w:type="dxa"/>
            <w:tcBorders>
              <w:top w:val="single" w:sz="2" w:space="0" w:color="000000"/>
              <w:left w:val="single" w:sz="2" w:space="0" w:color="000000"/>
              <w:bottom w:val="single" w:sz="2" w:space="0" w:color="000000"/>
              <w:right w:val="single" w:sz="2" w:space="0" w:color="000000"/>
            </w:tcBorders>
            <w:vAlign w:val="center"/>
          </w:tcPr>
          <w:p w14:paraId="635D782D" w14:textId="051AD7F5"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13D85069"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6C917B7F" w14:textId="0C3986D8" w:rsidR="00881F6A" w:rsidRDefault="00881F6A" w:rsidP="00881F6A">
            <w:pPr>
              <w:pStyle w:val="WW-Lentelsantrat11"/>
              <w:snapToGrid w:val="0"/>
              <w:spacing w:after="0" w:line="240" w:lineRule="auto"/>
              <w:rPr>
                <w:b w:val="0"/>
                <w:bCs w:val="0"/>
                <w:i/>
                <w:iCs/>
                <w:sz w:val="22"/>
                <w:szCs w:val="22"/>
              </w:rPr>
            </w:pPr>
            <w:r>
              <w:rPr>
                <w:b w:val="0"/>
                <w:bCs w:val="0"/>
                <w:i/>
                <w:iCs/>
                <w:sz w:val="22"/>
                <w:szCs w:val="22"/>
              </w:rPr>
              <w:t>80</w:t>
            </w:r>
          </w:p>
        </w:tc>
        <w:tc>
          <w:tcPr>
            <w:tcW w:w="2268" w:type="dxa"/>
            <w:tcBorders>
              <w:top w:val="single" w:sz="2" w:space="0" w:color="000000"/>
              <w:left w:val="single" w:sz="2" w:space="0" w:color="000000"/>
              <w:bottom w:val="single" w:sz="2" w:space="0" w:color="000000"/>
              <w:right w:val="single" w:sz="2" w:space="0" w:color="000000"/>
            </w:tcBorders>
            <w:vAlign w:val="center"/>
          </w:tcPr>
          <w:p w14:paraId="243BAF8C"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45DBCC17"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0F63966D" w14:textId="42EA6354" w:rsidR="00881F6A" w:rsidRPr="00A62A95" w:rsidRDefault="00881F6A" w:rsidP="00881F6A">
            <w:pPr>
              <w:pStyle w:val="Lentelsantrat"/>
              <w:snapToGrid w:val="0"/>
              <w:spacing w:after="0"/>
              <w:rPr>
                <w:rFonts w:eastAsia="Calibri"/>
                <w:b w:val="0"/>
                <w:bCs w:val="0"/>
                <w:sz w:val="20"/>
              </w:rPr>
            </w:pPr>
            <w:r w:rsidRPr="00A62A95">
              <w:rPr>
                <w:rFonts w:eastAsia="Calibri"/>
                <w:b w:val="0"/>
                <w:bCs w:val="0"/>
                <w:sz w:val="20"/>
              </w:rPr>
              <w:t>3.1.</w:t>
            </w:r>
            <w:r>
              <w:rPr>
                <w:rFonts w:eastAsia="Calibri"/>
                <w:b w:val="0"/>
                <w:bCs w:val="0"/>
                <w:sz w:val="20"/>
              </w:rPr>
              <w:t>31.</w:t>
            </w:r>
          </w:p>
        </w:tc>
        <w:tc>
          <w:tcPr>
            <w:tcW w:w="2551" w:type="dxa"/>
            <w:tcBorders>
              <w:top w:val="single" w:sz="2" w:space="0" w:color="000000"/>
              <w:left w:val="single" w:sz="2" w:space="0" w:color="000000"/>
              <w:bottom w:val="single" w:sz="2" w:space="0" w:color="000000"/>
              <w:right w:val="single" w:sz="2" w:space="0" w:color="000000"/>
            </w:tcBorders>
            <w:vAlign w:val="center"/>
          </w:tcPr>
          <w:p w14:paraId="27500993" w14:textId="77777777" w:rsidR="00881F6A" w:rsidRPr="00F31528" w:rsidRDefault="00881F6A" w:rsidP="00881F6A">
            <w:pPr>
              <w:spacing w:after="0" w:line="240" w:lineRule="auto"/>
              <w:rPr>
                <w:rFonts w:ascii="Times New Roman" w:eastAsia="Times New Roman" w:hAnsi="Times New Roman"/>
                <w:i/>
                <w:iCs/>
                <w:color w:val="000000"/>
                <w:sz w:val="20"/>
                <w:szCs w:val="20"/>
              </w:rPr>
            </w:pPr>
            <w:r w:rsidRPr="00F31528">
              <w:rPr>
                <w:rFonts w:ascii="Times New Roman" w:eastAsia="Times New Roman" w:hAnsi="Times New Roman"/>
                <w:i/>
                <w:iCs/>
                <w:color w:val="000000"/>
                <w:sz w:val="20"/>
                <w:szCs w:val="20"/>
              </w:rPr>
              <w:t>PATAGONINĖ VERBENA</w:t>
            </w:r>
          </w:p>
          <w:p w14:paraId="7A8E9D19" w14:textId="448C166E" w:rsidR="00881F6A" w:rsidRPr="00F31528" w:rsidRDefault="00881F6A" w:rsidP="00881F6A">
            <w:pPr>
              <w:pStyle w:val="Lentelsantrat"/>
              <w:snapToGrid w:val="0"/>
              <w:spacing w:after="0"/>
              <w:jc w:val="left"/>
              <w:rPr>
                <w:rFonts w:eastAsia="Times New Roman"/>
                <w:b w:val="0"/>
                <w:bCs w:val="0"/>
                <w:color w:val="000000"/>
                <w:sz w:val="20"/>
              </w:rPr>
            </w:pPr>
            <w:r w:rsidRPr="00F31528">
              <w:rPr>
                <w:rFonts w:eastAsia="Times New Roman"/>
                <w:b w:val="0"/>
                <w:bCs w:val="0"/>
                <w:color w:val="000000"/>
                <w:sz w:val="20"/>
              </w:rPr>
              <w:t>(VERBENA BONARIENSIS)</w:t>
            </w:r>
          </w:p>
        </w:tc>
        <w:tc>
          <w:tcPr>
            <w:tcW w:w="1134" w:type="dxa"/>
            <w:tcBorders>
              <w:top w:val="single" w:sz="2" w:space="0" w:color="000000"/>
              <w:left w:val="single" w:sz="2" w:space="0" w:color="000000"/>
              <w:bottom w:val="single" w:sz="2" w:space="0" w:color="000000"/>
              <w:right w:val="single" w:sz="2" w:space="0" w:color="000000"/>
            </w:tcBorders>
            <w:vAlign w:val="center"/>
          </w:tcPr>
          <w:p w14:paraId="4C2DCF8D" w14:textId="563318F7"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14803DA6"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16C9D296" w14:textId="4AFD5C37" w:rsidR="00881F6A" w:rsidRDefault="00881F6A" w:rsidP="00881F6A">
            <w:pPr>
              <w:pStyle w:val="WW-Lentelsantrat11"/>
              <w:snapToGrid w:val="0"/>
              <w:spacing w:after="0" w:line="240" w:lineRule="auto"/>
              <w:rPr>
                <w:b w:val="0"/>
                <w:bCs w:val="0"/>
                <w:i/>
                <w:iCs/>
                <w:sz w:val="22"/>
                <w:szCs w:val="22"/>
              </w:rPr>
            </w:pPr>
            <w:r>
              <w:rPr>
                <w:b w:val="0"/>
                <w:bCs w:val="0"/>
                <w:i/>
                <w:iCs/>
                <w:sz w:val="22"/>
                <w:szCs w:val="22"/>
              </w:rPr>
              <w:t>260</w:t>
            </w:r>
          </w:p>
        </w:tc>
        <w:tc>
          <w:tcPr>
            <w:tcW w:w="2268" w:type="dxa"/>
            <w:tcBorders>
              <w:top w:val="single" w:sz="2" w:space="0" w:color="000000"/>
              <w:left w:val="single" w:sz="2" w:space="0" w:color="000000"/>
              <w:bottom w:val="single" w:sz="2" w:space="0" w:color="000000"/>
              <w:right w:val="single" w:sz="2" w:space="0" w:color="000000"/>
            </w:tcBorders>
            <w:vAlign w:val="center"/>
          </w:tcPr>
          <w:p w14:paraId="57A090B1"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15E0ECCA"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1C315684" w14:textId="78D5992F" w:rsidR="00881F6A" w:rsidRPr="00A62A95" w:rsidRDefault="00881F6A" w:rsidP="00881F6A">
            <w:pPr>
              <w:pStyle w:val="Lentelsantrat"/>
              <w:snapToGrid w:val="0"/>
              <w:spacing w:after="0"/>
              <w:rPr>
                <w:rFonts w:eastAsia="Calibri"/>
                <w:b w:val="0"/>
                <w:bCs w:val="0"/>
                <w:sz w:val="20"/>
              </w:rPr>
            </w:pPr>
            <w:r w:rsidRPr="00A62A95">
              <w:rPr>
                <w:rFonts w:eastAsia="Calibri"/>
                <w:b w:val="0"/>
                <w:bCs w:val="0"/>
                <w:sz w:val="20"/>
              </w:rPr>
              <w:t>3.1.</w:t>
            </w:r>
            <w:r>
              <w:rPr>
                <w:rFonts w:eastAsia="Calibri"/>
                <w:b w:val="0"/>
                <w:bCs w:val="0"/>
                <w:sz w:val="20"/>
              </w:rPr>
              <w:t>32.</w:t>
            </w:r>
          </w:p>
        </w:tc>
        <w:tc>
          <w:tcPr>
            <w:tcW w:w="2551" w:type="dxa"/>
            <w:tcBorders>
              <w:top w:val="single" w:sz="2" w:space="0" w:color="000000"/>
              <w:left w:val="single" w:sz="2" w:space="0" w:color="000000"/>
              <w:bottom w:val="single" w:sz="2" w:space="0" w:color="000000"/>
              <w:right w:val="single" w:sz="2" w:space="0" w:color="000000"/>
            </w:tcBorders>
            <w:vAlign w:val="center"/>
          </w:tcPr>
          <w:p w14:paraId="4D45657C" w14:textId="77777777" w:rsidR="00881F6A" w:rsidRPr="00F31528" w:rsidRDefault="00881F6A" w:rsidP="00881F6A">
            <w:pPr>
              <w:spacing w:after="0" w:line="240" w:lineRule="auto"/>
              <w:rPr>
                <w:rFonts w:ascii="Times New Roman" w:eastAsia="Times New Roman" w:hAnsi="Times New Roman"/>
                <w:i/>
                <w:iCs/>
                <w:color w:val="000000"/>
                <w:sz w:val="20"/>
                <w:szCs w:val="20"/>
              </w:rPr>
            </w:pPr>
            <w:r w:rsidRPr="00F31528">
              <w:rPr>
                <w:rFonts w:ascii="Times New Roman" w:eastAsia="Times New Roman" w:hAnsi="Times New Roman"/>
                <w:i/>
                <w:iCs/>
                <w:color w:val="000000"/>
                <w:sz w:val="20"/>
                <w:szCs w:val="20"/>
              </w:rPr>
              <w:t>PAPRASTOJI KOSMĖJA</w:t>
            </w:r>
          </w:p>
          <w:p w14:paraId="2BD0B65C" w14:textId="7A53129F" w:rsidR="00881F6A" w:rsidRPr="00F31528" w:rsidRDefault="00881F6A" w:rsidP="00881F6A">
            <w:pPr>
              <w:pStyle w:val="Lentelsantrat"/>
              <w:snapToGrid w:val="0"/>
              <w:spacing w:after="0"/>
              <w:jc w:val="left"/>
              <w:rPr>
                <w:rFonts w:eastAsia="Times New Roman"/>
                <w:b w:val="0"/>
                <w:bCs w:val="0"/>
                <w:color w:val="000000"/>
                <w:sz w:val="20"/>
              </w:rPr>
            </w:pPr>
            <w:r w:rsidRPr="00F31528">
              <w:rPr>
                <w:rFonts w:eastAsia="Times New Roman"/>
                <w:b w:val="0"/>
                <w:bCs w:val="0"/>
                <w:color w:val="000000"/>
                <w:sz w:val="20"/>
              </w:rPr>
              <w:t>(COSMOS BIPINNATUS)</w:t>
            </w:r>
          </w:p>
        </w:tc>
        <w:tc>
          <w:tcPr>
            <w:tcW w:w="1134" w:type="dxa"/>
            <w:tcBorders>
              <w:top w:val="single" w:sz="2" w:space="0" w:color="000000"/>
              <w:left w:val="single" w:sz="2" w:space="0" w:color="000000"/>
              <w:bottom w:val="single" w:sz="2" w:space="0" w:color="000000"/>
              <w:right w:val="single" w:sz="2" w:space="0" w:color="000000"/>
            </w:tcBorders>
            <w:vAlign w:val="center"/>
          </w:tcPr>
          <w:p w14:paraId="00F0A7F0" w14:textId="0151A6BB"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2B6764BA"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388FF270" w14:textId="5853C9F9" w:rsidR="00881F6A" w:rsidRDefault="00881F6A" w:rsidP="00881F6A">
            <w:pPr>
              <w:pStyle w:val="WW-Lentelsantrat11"/>
              <w:snapToGrid w:val="0"/>
              <w:spacing w:after="0" w:line="240" w:lineRule="auto"/>
              <w:rPr>
                <w:b w:val="0"/>
                <w:bCs w:val="0"/>
                <w:i/>
                <w:iCs/>
                <w:sz w:val="22"/>
                <w:szCs w:val="22"/>
              </w:rPr>
            </w:pPr>
            <w:r>
              <w:rPr>
                <w:b w:val="0"/>
                <w:bCs w:val="0"/>
                <w:i/>
                <w:iCs/>
                <w:sz w:val="22"/>
                <w:szCs w:val="22"/>
              </w:rPr>
              <w:t>120</w:t>
            </w:r>
          </w:p>
        </w:tc>
        <w:tc>
          <w:tcPr>
            <w:tcW w:w="2268" w:type="dxa"/>
            <w:tcBorders>
              <w:top w:val="single" w:sz="2" w:space="0" w:color="000000"/>
              <w:left w:val="single" w:sz="2" w:space="0" w:color="000000"/>
              <w:bottom w:val="single" w:sz="2" w:space="0" w:color="000000"/>
              <w:right w:val="single" w:sz="2" w:space="0" w:color="000000"/>
            </w:tcBorders>
            <w:vAlign w:val="center"/>
          </w:tcPr>
          <w:p w14:paraId="055480E1"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2E04500B"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70E8CBEF" w14:textId="21A60900" w:rsidR="00881F6A" w:rsidRPr="00A62A95" w:rsidRDefault="00881F6A" w:rsidP="00881F6A">
            <w:pPr>
              <w:pStyle w:val="Lentelsantrat"/>
              <w:snapToGrid w:val="0"/>
              <w:spacing w:after="0"/>
              <w:rPr>
                <w:rFonts w:eastAsia="Calibri"/>
                <w:b w:val="0"/>
                <w:bCs w:val="0"/>
                <w:sz w:val="20"/>
              </w:rPr>
            </w:pPr>
            <w:r w:rsidRPr="00A62A95">
              <w:rPr>
                <w:rFonts w:eastAsia="Calibri"/>
                <w:b w:val="0"/>
                <w:bCs w:val="0"/>
                <w:sz w:val="20"/>
              </w:rPr>
              <w:t>3.1.</w:t>
            </w:r>
            <w:r>
              <w:rPr>
                <w:rFonts w:eastAsia="Calibri"/>
                <w:b w:val="0"/>
                <w:bCs w:val="0"/>
                <w:sz w:val="20"/>
              </w:rPr>
              <w:t>33</w:t>
            </w:r>
            <w:r w:rsidRPr="00A62A95">
              <w:rPr>
                <w:rFonts w:eastAsia="Calibri"/>
                <w:b w:val="0"/>
                <w:bCs w:val="0"/>
                <w:sz w:val="20"/>
              </w:rPr>
              <w:t>.</w:t>
            </w:r>
          </w:p>
        </w:tc>
        <w:tc>
          <w:tcPr>
            <w:tcW w:w="2551" w:type="dxa"/>
            <w:tcBorders>
              <w:top w:val="single" w:sz="2" w:space="0" w:color="000000"/>
              <w:left w:val="single" w:sz="2" w:space="0" w:color="000000"/>
              <w:bottom w:val="single" w:sz="2" w:space="0" w:color="000000"/>
              <w:right w:val="single" w:sz="2" w:space="0" w:color="000000"/>
            </w:tcBorders>
            <w:vAlign w:val="center"/>
          </w:tcPr>
          <w:p w14:paraId="5FFE5007" w14:textId="77777777" w:rsidR="00881F6A" w:rsidRPr="00F31528" w:rsidRDefault="00881F6A" w:rsidP="00881F6A">
            <w:pPr>
              <w:spacing w:after="0" w:line="240" w:lineRule="auto"/>
              <w:rPr>
                <w:rFonts w:ascii="Times New Roman" w:eastAsia="Times New Roman" w:hAnsi="Times New Roman"/>
                <w:i/>
                <w:iCs/>
                <w:color w:val="000000"/>
                <w:sz w:val="20"/>
                <w:szCs w:val="20"/>
              </w:rPr>
            </w:pPr>
            <w:r w:rsidRPr="00F31528">
              <w:rPr>
                <w:rFonts w:ascii="Times New Roman" w:eastAsia="Times New Roman" w:hAnsi="Times New Roman"/>
                <w:i/>
                <w:iCs/>
                <w:color w:val="000000"/>
                <w:sz w:val="20"/>
                <w:szCs w:val="20"/>
              </w:rPr>
              <w:t>PELARGONIJA DIDŽIAŽIEDĖ</w:t>
            </w:r>
          </w:p>
          <w:p w14:paraId="3A50F688" w14:textId="77777777" w:rsidR="00881F6A" w:rsidRPr="00F31528" w:rsidRDefault="00881F6A" w:rsidP="00881F6A">
            <w:pPr>
              <w:spacing w:after="0" w:line="240" w:lineRule="auto"/>
              <w:rPr>
                <w:rFonts w:ascii="Times New Roman" w:eastAsia="Times New Roman" w:hAnsi="Times New Roman"/>
                <w:i/>
                <w:iCs/>
                <w:color w:val="000000"/>
                <w:sz w:val="20"/>
                <w:szCs w:val="20"/>
              </w:rPr>
            </w:pPr>
            <w:r w:rsidRPr="00F31528">
              <w:rPr>
                <w:rFonts w:ascii="Times New Roman" w:eastAsia="Times New Roman" w:hAnsi="Times New Roman"/>
                <w:i/>
                <w:iCs/>
                <w:color w:val="000000"/>
                <w:sz w:val="20"/>
                <w:szCs w:val="20"/>
              </w:rPr>
              <w:t>(PELARGONIUM INTERSPECIFIC</w:t>
            </w:r>
          </w:p>
          <w:p w14:paraId="2DE485C3" w14:textId="4F0E9F04" w:rsidR="00881F6A" w:rsidRPr="00F31528" w:rsidRDefault="00881F6A" w:rsidP="00881F6A">
            <w:pPr>
              <w:pStyle w:val="Lentelsantrat"/>
              <w:snapToGrid w:val="0"/>
              <w:spacing w:after="0"/>
              <w:jc w:val="left"/>
              <w:rPr>
                <w:rFonts w:eastAsia="Times New Roman"/>
                <w:b w:val="0"/>
                <w:bCs w:val="0"/>
                <w:color w:val="000000"/>
                <w:sz w:val="20"/>
              </w:rPr>
            </w:pPr>
            <w:r w:rsidRPr="00F31528">
              <w:rPr>
                <w:rFonts w:eastAsia="Times New Roman"/>
                <w:b w:val="0"/>
                <w:bCs w:val="0"/>
                <w:color w:val="000000"/>
                <w:sz w:val="20"/>
              </w:rPr>
              <w:t>CALIOPE)</w:t>
            </w:r>
          </w:p>
        </w:tc>
        <w:tc>
          <w:tcPr>
            <w:tcW w:w="1134" w:type="dxa"/>
            <w:tcBorders>
              <w:top w:val="single" w:sz="2" w:space="0" w:color="000000"/>
              <w:left w:val="single" w:sz="2" w:space="0" w:color="000000"/>
              <w:bottom w:val="single" w:sz="2" w:space="0" w:color="000000"/>
              <w:right w:val="single" w:sz="2" w:space="0" w:color="000000"/>
            </w:tcBorders>
            <w:vAlign w:val="center"/>
          </w:tcPr>
          <w:p w14:paraId="32EC6015" w14:textId="34761619"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312EE217"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6EA46BBD" w14:textId="3F3DF698" w:rsidR="00881F6A" w:rsidRDefault="00881F6A" w:rsidP="00881F6A">
            <w:pPr>
              <w:pStyle w:val="WW-Lentelsantrat11"/>
              <w:snapToGrid w:val="0"/>
              <w:spacing w:after="0" w:line="240" w:lineRule="auto"/>
              <w:rPr>
                <w:b w:val="0"/>
                <w:bCs w:val="0"/>
                <w:i/>
                <w:iCs/>
                <w:sz w:val="22"/>
                <w:szCs w:val="22"/>
              </w:rPr>
            </w:pPr>
            <w:r>
              <w:rPr>
                <w:b w:val="0"/>
                <w:bCs w:val="0"/>
                <w:i/>
                <w:iCs/>
                <w:sz w:val="22"/>
                <w:szCs w:val="22"/>
              </w:rPr>
              <w:t>140</w:t>
            </w:r>
          </w:p>
        </w:tc>
        <w:tc>
          <w:tcPr>
            <w:tcW w:w="2268" w:type="dxa"/>
            <w:tcBorders>
              <w:top w:val="single" w:sz="2" w:space="0" w:color="000000"/>
              <w:left w:val="single" w:sz="2" w:space="0" w:color="000000"/>
              <w:bottom w:val="single" w:sz="2" w:space="0" w:color="000000"/>
              <w:right w:val="single" w:sz="2" w:space="0" w:color="000000"/>
            </w:tcBorders>
            <w:vAlign w:val="center"/>
          </w:tcPr>
          <w:p w14:paraId="34C61444"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60E1DDA3"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767F7994" w14:textId="0ADCB4A4" w:rsidR="00881F6A" w:rsidRPr="00A62A95" w:rsidRDefault="00881F6A" w:rsidP="00881F6A">
            <w:pPr>
              <w:pStyle w:val="Lentelsantrat"/>
              <w:snapToGrid w:val="0"/>
              <w:spacing w:after="0"/>
              <w:rPr>
                <w:rFonts w:eastAsia="Calibri"/>
                <w:b w:val="0"/>
                <w:bCs w:val="0"/>
                <w:sz w:val="20"/>
              </w:rPr>
            </w:pPr>
            <w:r w:rsidRPr="00A62A95">
              <w:rPr>
                <w:rFonts w:eastAsia="Calibri"/>
                <w:b w:val="0"/>
                <w:bCs w:val="0"/>
                <w:sz w:val="20"/>
              </w:rPr>
              <w:t>3.1.</w:t>
            </w:r>
            <w:r>
              <w:rPr>
                <w:rFonts w:eastAsia="Calibri"/>
                <w:b w:val="0"/>
                <w:bCs w:val="0"/>
                <w:sz w:val="20"/>
              </w:rPr>
              <w:t>34.</w:t>
            </w:r>
          </w:p>
        </w:tc>
        <w:tc>
          <w:tcPr>
            <w:tcW w:w="2551" w:type="dxa"/>
            <w:tcBorders>
              <w:top w:val="single" w:sz="2" w:space="0" w:color="000000"/>
              <w:left w:val="single" w:sz="2" w:space="0" w:color="000000"/>
              <w:bottom w:val="single" w:sz="2" w:space="0" w:color="000000"/>
              <w:right w:val="single" w:sz="2" w:space="0" w:color="000000"/>
            </w:tcBorders>
            <w:vAlign w:val="center"/>
          </w:tcPr>
          <w:p w14:paraId="13681CD4" w14:textId="7EF72D99" w:rsidR="00881F6A" w:rsidRPr="00F31528" w:rsidRDefault="00881F6A" w:rsidP="00881F6A">
            <w:pPr>
              <w:pStyle w:val="Lentelsantrat"/>
              <w:snapToGrid w:val="0"/>
              <w:spacing w:after="0"/>
              <w:jc w:val="left"/>
              <w:rPr>
                <w:rFonts w:eastAsia="Times New Roman"/>
                <w:b w:val="0"/>
                <w:bCs w:val="0"/>
                <w:color w:val="000000"/>
                <w:sz w:val="20"/>
              </w:rPr>
            </w:pPr>
            <w:r w:rsidRPr="00F31528">
              <w:rPr>
                <w:rFonts w:eastAsia="Times New Roman"/>
                <w:b w:val="0"/>
                <w:bCs w:val="0"/>
                <w:color w:val="000000"/>
                <w:sz w:val="20"/>
              </w:rPr>
              <w:t>AŠUOTĖ (STIPA TENUISSIMA)</w:t>
            </w:r>
          </w:p>
        </w:tc>
        <w:tc>
          <w:tcPr>
            <w:tcW w:w="1134" w:type="dxa"/>
            <w:tcBorders>
              <w:top w:val="single" w:sz="2" w:space="0" w:color="000000"/>
              <w:left w:val="single" w:sz="2" w:space="0" w:color="000000"/>
              <w:bottom w:val="single" w:sz="2" w:space="0" w:color="000000"/>
              <w:right w:val="single" w:sz="2" w:space="0" w:color="000000"/>
            </w:tcBorders>
            <w:vAlign w:val="center"/>
          </w:tcPr>
          <w:p w14:paraId="1C26A073" w14:textId="313A7F79"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10E60E6F"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64C463B5" w14:textId="30F136B5" w:rsidR="00881F6A" w:rsidRDefault="00881F6A" w:rsidP="00881F6A">
            <w:pPr>
              <w:pStyle w:val="WW-Lentelsantrat11"/>
              <w:snapToGrid w:val="0"/>
              <w:spacing w:after="0" w:line="240" w:lineRule="auto"/>
              <w:rPr>
                <w:b w:val="0"/>
                <w:bCs w:val="0"/>
                <w:i/>
                <w:iCs/>
                <w:sz w:val="22"/>
                <w:szCs w:val="22"/>
              </w:rPr>
            </w:pPr>
            <w:r>
              <w:rPr>
                <w:b w:val="0"/>
                <w:bCs w:val="0"/>
                <w:i/>
                <w:iCs/>
                <w:sz w:val="22"/>
                <w:szCs w:val="22"/>
              </w:rPr>
              <w:t>50</w:t>
            </w:r>
          </w:p>
        </w:tc>
        <w:tc>
          <w:tcPr>
            <w:tcW w:w="2268" w:type="dxa"/>
            <w:tcBorders>
              <w:top w:val="single" w:sz="2" w:space="0" w:color="000000"/>
              <w:left w:val="single" w:sz="2" w:space="0" w:color="000000"/>
              <w:bottom w:val="single" w:sz="2" w:space="0" w:color="000000"/>
              <w:right w:val="single" w:sz="2" w:space="0" w:color="000000"/>
            </w:tcBorders>
            <w:vAlign w:val="center"/>
          </w:tcPr>
          <w:p w14:paraId="5D31F71C"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01DD6C6F"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5400A8B4" w14:textId="420C63E2" w:rsidR="00881F6A" w:rsidRPr="00A62A95" w:rsidRDefault="00881F6A" w:rsidP="00881F6A">
            <w:pPr>
              <w:pStyle w:val="Lentelsantrat"/>
              <w:snapToGrid w:val="0"/>
              <w:spacing w:after="0"/>
              <w:rPr>
                <w:rFonts w:eastAsia="Calibri"/>
                <w:b w:val="0"/>
                <w:bCs w:val="0"/>
                <w:sz w:val="20"/>
              </w:rPr>
            </w:pPr>
            <w:r w:rsidRPr="00A62A95">
              <w:rPr>
                <w:rFonts w:eastAsia="Calibri"/>
                <w:b w:val="0"/>
                <w:bCs w:val="0"/>
                <w:sz w:val="20"/>
              </w:rPr>
              <w:t>3.1.</w:t>
            </w:r>
            <w:r>
              <w:rPr>
                <w:rFonts w:eastAsia="Calibri"/>
                <w:b w:val="0"/>
                <w:bCs w:val="0"/>
                <w:sz w:val="20"/>
              </w:rPr>
              <w:t>35.</w:t>
            </w:r>
          </w:p>
        </w:tc>
        <w:tc>
          <w:tcPr>
            <w:tcW w:w="2551" w:type="dxa"/>
            <w:tcBorders>
              <w:top w:val="single" w:sz="2" w:space="0" w:color="000000"/>
              <w:left w:val="single" w:sz="2" w:space="0" w:color="000000"/>
              <w:bottom w:val="single" w:sz="2" w:space="0" w:color="000000"/>
              <w:right w:val="single" w:sz="2" w:space="0" w:color="000000"/>
            </w:tcBorders>
            <w:vAlign w:val="center"/>
          </w:tcPr>
          <w:p w14:paraId="6B9D3BEB" w14:textId="77777777" w:rsidR="00881F6A" w:rsidRPr="00F31528" w:rsidRDefault="00881F6A" w:rsidP="00881F6A">
            <w:pPr>
              <w:spacing w:after="0" w:line="240" w:lineRule="auto"/>
              <w:rPr>
                <w:rFonts w:ascii="Times New Roman" w:eastAsia="Times New Roman" w:hAnsi="Times New Roman"/>
                <w:color w:val="000000"/>
                <w:sz w:val="20"/>
                <w:szCs w:val="20"/>
              </w:rPr>
            </w:pPr>
            <w:r w:rsidRPr="00F31528">
              <w:rPr>
                <w:rFonts w:ascii="Times New Roman" w:eastAsia="Times New Roman" w:hAnsi="Times New Roman"/>
                <w:color w:val="000000"/>
                <w:sz w:val="20"/>
                <w:szCs w:val="20"/>
              </w:rPr>
              <w:t>PELARGONIJA JUOSTUOTOJI</w:t>
            </w:r>
          </w:p>
          <w:p w14:paraId="3854F036" w14:textId="0A109199" w:rsidR="00881F6A" w:rsidRPr="00F31528" w:rsidRDefault="00881F6A" w:rsidP="00881F6A">
            <w:pPr>
              <w:pStyle w:val="Lentelsantrat"/>
              <w:snapToGrid w:val="0"/>
              <w:spacing w:after="0"/>
              <w:jc w:val="left"/>
              <w:rPr>
                <w:rFonts w:eastAsia="Times New Roman"/>
                <w:b w:val="0"/>
                <w:bCs w:val="0"/>
                <w:color w:val="000000"/>
                <w:sz w:val="20"/>
              </w:rPr>
            </w:pPr>
            <w:r w:rsidRPr="00F31528">
              <w:rPr>
                <w:rFonts w:eastAsia="Times New Roman"/>
                <w:b w:val="0"/>
                <w:bCs w:val="0"/>
                <w:color w:val="000000"/>
                <w:sz w:val="20"/>
              </w:rPr>
              <w:lastRenderedPageBreak/>
              <w:t>(PELARGONIUM ZONALE)</w:t>
            </w:r>
          </w:p>
        </w:tc>
        <w:tc>
          <w:tcPr>
            <w:tcW w:w="1134" w:type="dxa"/>
            <w:tcBorders>
              <w:top w:val="single" w:sz="2" w:space="0" w:color="000000"/>
              <w:left w:val="single" w:sz="2" w:space="0" w:color="000000"/>
              <w:bottom w:val="single" w:sz="2" w:space="0" w:color="000000"/>
              <w:right w:val="single" w:sz="2" w:space="0" w:color="000000"/>
            </w:tcBorders>
            <w:vAlign w:val="center"/>
          </w:tcPr>
          <w:p w14:paraId="2D9013E5" w14:textId="2C390163"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lastRenderedPageBreak/>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0B580E96"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4C345487" w14:textId="6C0BBF90" w:rsidR="00881F6A" w:rsidRDefault="00881F6A" w:rsidP="00881F6A">
            <w:pPr>
              <w:pStyle w:val="WW-Lentelsantrat11"/>
              <w:snapToGrid w:val="0"/>
              <w:spacing w:after="0" w:line="240" w:lineRule="auto"/>
              <w:rPr>
                <w:b w:val="0"/>
                <w:bCs w:val="0"/>
                <w:i/>
                <w:iCs/>
                <w:sz w:val="22"/>
                <w:szCs w:val="22"/>
              </w:rPr>
            </w:pPr>
            <w:r>
              <w:rPr>
                <w:b w:val="0"/>
                <w:bCs w:val="0"/>
                <w:i/>
                <w:iCs/>
                <w:sz w:val="22"/>
                <w:szCs w:val="22"/>
              </w:rPr>
              <w:t>120</w:t>
            </w:r>
          </w:p>
        </w:tc>
        <w:tc>
          <w:tcPr>
            <w:tcW w:w="2268" w:type="dxa"/>
            <w:tcBorders>
              <w:top w:val="single" w:sz="2" w:space="0" w:color="000000"/>
              <w:left w:val="single" w:sz="2" w:space="0" w:color="000000"/>
              <w:bottom w:val="single" w:sz="2" w:space="0" w:color="000000"/>
              <w:right w:val="single" w:sz="2" w:space="0" w:color="000000"/>
            </w:tcBorders>
            <w:vAlign w:val="center"/>
          </w:tcPr>
          <w:p w14:paraId="0E9B9630"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5F8EFA02"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26958C42" w14:textId="6749112B" w:rsidR="00881F6A" w:rsidRPr="00A62A95" w:rsidRDefault="00881F6A" w:rsidP="00881F6A">
            <w:pPr>
              <w:pStyle w:val="Lentelsantrat"/>
              <w:snapToGrid w:val="0"/>
              <w:spacing w:after="0"/>
              <w:rPr>
                <w:rFonts w:eastAsia="Calibri"/>
                <w:b w:val="0"/>
                <w:bCs w:val="0"/>
                <w:sz w:val="20"/>
              </w:rPr>
            </w:pPr>
            <w:r w:rsidRPr="00A62A95">
              <w:rPr>
                <w:rFonts w:eastAsia="Calibri"/>
                <w:b w:val="0"/>
                <w:bCs w:val="0"/>
                <w:sz w:val="20"/>
              </w:rPr>
              <w:t>3.1.</w:t>
            </w:r>
            <w:r>
              <w:rPr>
                <w:rFonts w:eastAsia="Calibri"/>
                <w:b w:val="0"/>
                <w:bCs w:val="0"/>
                <w:sz w:val="20"/>
              </w:rPr>
              <w:t>36.</w:t>
            </w:r>
          </w:p>
        </w:tc>
        <w:tc>
          <w:tcPr>
            <w:tcW w:w="2551" w:type="dxa"/>
            <w:tcBorders>
              <w:top w:val="single" w:sz="2" w:space="0" w:color="000000"/>
              <w:left w:val="single" w:sz="2" w:space="0" w:color="000000"/>
              <w:bottom w:val="single" w:sz="2" w:space="0" w:color="000000"/>
              <w:right w:val="single" w:sz="2" w:space="0" w:color="000000"/>
            </w:tcBorders>
            <w:vAlign w:val="center"/>
          </w:tcPr>
          <w:p w14:paraId="38AE4B5C" w14:textId="77777777" w:rsidR="00881F6A" w:rsidRPr="00F31528" w:rsidRDefault="00881F6A" w:rsidP="00881F6A">
            <w:pPr>
              <w:spacing w:after="0" w:line="240" w:lineRule="auto"/>
              <w:rPr>
                <w:rFonts w:ascii="Times New Roman" w:eastAsia="Times New Roman" w:hAnsi="Times New Roman"/>
                <w:color w:val="000000"/>
                <w:sz w:val="20"/>
                <w:szCs w:val="20"/>
              </w:rPr>
            </w:pPr>
            <w:r w:rsidRPr="00F31528">
              <w:rPr>
                <w:rFonts w:ascii="Times New Roman" w:eastAsia="Times New Roman" w:hAnsi="Times New Roman"/>
                <w:color w:val="000000"/>
                <w:sz w:val="20"/>
                <w:szCs w:val="20"/>
              </w:rPr>
              <w:t>PELARGONIJA SVYRANČIOJI</w:t>
            </w:r>
          </w:p>
          <w:p w14:paraId="523280B7" w14:textId="118DEBC8" w:rsidR="00881F6A" w:rsidRPr="00F31528" w:rsidRDefault="00881F6A" w:rsidP="00881F6A">
            <w:pPr>
              <w:pStyle w:val="Lentelsantrat"/>
              <w:snapToGrid w:val="0"/>
              <w:spacing w:after="0"/>
              <w:jc w:val="left"/>
              <w:rPr>
                <w:rFonts w:eastAsia="Times New Roman"/>
                <w:b w:val="0"/>
                <w:bCs w:val="0"/>
                <w:color w:val="000000"/>
                <w:sz w:val="20"/>
              </w:rPr>
            </w:pPr>
            <w:r w:rsidRPr="00F31528">
              <w:rPr>
                <w:rFonts w:eastAsia="Times New Roman"/>
                <w:b w:val="0"/>
                <w:bCs w:val="0"/>
                <w:color w:val="000000"/>
                <w:sz w:val="20"/>
              </w:rPr>
              <w:t>(PELARGONIUM PELTATUM)</w:t>
            </w:r>
          </w:p>
        </w:tc>
        <w:tc>
          <w:tcPr>
            <w:tcW w:w="1134" w:type="dxa"/>
            <w:tcBorders>
              <w:top w:val="single" w:sz="2" w:space="0" w:color="000000"/>
              <w:left w:val="single" w:sz="2" w:space="0" w:color="000000"/>
              <w:bottom w:val="single" w:sz="2" w:space="0" w:color="000000"/>
              <w:right w:val="single" w:sz="2" w:space="0" w:color="000000"/>
            </w:tcBorders>
            <w:vAlign w:val="center"/>
          </w:tcPr>
          <w:p w14:paraId="7680DAEC" w14:textId="21F70C8B"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485B85E5"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7A2C8D43" w14:textId="3763F7EB" w:rsidR="00881F6A" w:rsidRDefault="00881F6A" w:rsidP="00881F6A">
            <w:pPr>
              <w:pStyle w:val="WW-Lentelsantrat11"/>
              <w:snapToGrid w:val="0"/>
              <w:spacing w:after="0" w:line="240" w:lineRule="auto"/>
              <w:rPr>
                <w:b w:val="0"/>
                <w:bCs w:val="0"/>
                <w:i/>
                <w:iCs/>
                <w:sz w:val="22"/>
                <w:szCs w:val="22"/>
              </w:rPr>
            </w:pPr>
            <w:r>
              <w:rPr>
                <w:b w:val="0"/>
                <w:bCs w:val="0"/>
                <w:i/>
                <w:iCs/>
                <w:sz w:val="22"/>
                <w:szCs w:val="22"/>
              </w:rPr>
              <w:t>165</w:t>
            </w:r>
          </w:p>
        </w:tc>
        <w:tc>
          <w:tcPr>
            <w:tcW w:w="2268" w:type="dxa"/>
            <w:tcBorders>
              <w:top w:val="single" w:sz="2" w:space="0" w:color="000000"/>
              <w:left w:val="single" w:sz="2" w:space="0" w:color="000000"/>
              <w:bottom w:val="single" w:sz="2" w:space="0" w:color="000000"/>
              <w:right w:val="single" w:sz="2" w:space="0" w:color="000000"/>
            </w:tcBorders>
            <w:vAlign w:val="center"/>
          </w:tcPr>
          <w:p w14:paraId="1A3432D6"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4843DCF5"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194D59EE" w14:textId="0A0B1791" w:rsidR="00881F6A" w:rsidRPr="00A62A95" w:rsidRDefault="00881F6A" w:rsidP="00881F6A">
            <w:pPr>
              <w:pStyle w:val="Lentelsantrat"/>
              <w:snapToGrid w:val="0"/>
              <w:spacing w:after="0"/>
              <w:rPr>
                <w:rFonts w:eastAsia="Calibri"/>
                <w:b w:val="0"/>
                <w:bCs w:val="0"/>
                <w:sz w:val="20"/>
              </w:rPr>
            </w:pPr>
            <w:r w:rsidRPr="00A62A95">
              <w:rPr>
                <w:rFonts w:eastAsia="Calibri"/>
                <w:b w:val="0"/>
                <w:bCs w:val="0"/>
                <w:sz w:val="20"/>
              </w:rPr>
              <w:t>3.1.</w:t>
            </w:r>
            <w:r>
              <w:rPr>
                <w:rFonts w:eastAsia="Calibri"/>
                <w:b w:val="0"/>
                <w:bCs w:val="0"/>
                <w:sz w:val="20"/>
              </w:rPr>
              <w:t>37.</w:t>
            </w:r>
          </w:p>
        </w:tc>
        <w:tc>
          <w:tcPr>
            <w:tcW w:w="2551" w:type="dxa"/>
            <w:tcBorders>
              <w:top w:val="single" w:sz="2" w:space="0" w:color="000000"/>
              <w:left w:val="single" w:sz="2" w:space="0" w:color="000000"/>
              <w:bottom w:val="single" w:sz="2" w:space="0" w:color="000000"/>
              <w:right w:val="single" w:sz="2" w:space="0" w:color="000000"/>
            </w:tcBorders>
            <w:vAlign w:val="center"/>
          </w:tcPr>
          <w:p w14:paraId="0C9B0597" w14:textId="77777777" w:rsidR="00881F6A" w:rsidRPr="00F31528" w:rsidRDefault="00881F6A" w:rsidP="00881F6A">
            <w:pPr>
              <w:spacing w:after="0" w:line="240" w:lineRule="auto"/>
              <w:rPr>
                <w:rFonts w:ascii="Times New Roman" w:eastAsia="Times New Roman" w:hAnsi="Times New Roman"/>
                <w:color w:val="000000"/>
                <w:sz w:val="20"/>
                <w:szCs w:val="20"/>
              </w:rPr>
            </w:pPr>
            <w:r w:rsidRPr="00F31528">
              <w:rPr>
                <w:rFonts w:ascii="Times New Roman" w:eastAsia="Times New Roman" w:hAnsi="Times New Roman"/>
                <w:color w:val="000000"/>
                <w:sz w:val="20"/>
                <w:szCs w:val="20"/>
              </w:rPr>
              <w:t>PRIESRUVIS (GAURA</w:t>
            </w:r>
          </w:p>
          <w:p w14:paraId="477FB988" w14:textId="32323298" w:rsidR="00881F6A" w:rsidRPr="00F31528" w:rsidRDefault="00881F6A" w:rsidP="00881F6A">
            <w:pPr>
              <w:pStyle w:val="Lentelsantrat"/>
              <w:snapToGrid w:val="0"/>
              <w:spacing w:after="0"/>
              <w:jc w:val="left"/>
              <w:rPr>
                <w:rFonts w:eastAsia="Times New Roman"/>
                <w:b w:val="0"/>
                <w:bCs w:val="0"/>
                <w:color w:val="000000"/>
                <w:sz w:val="20"/>
              </w:rPr>
            </w:pPr>
            <w:r w:rsidRPr="00F31528">
              <w:rPr>
                <w:rFonts w:eastAsia="Times New Roman"/>
                <w:b w:val="0"/>
                <w:bCs w:val="0"/>
                <w:color w:val="000000"/>
                <w:sz w:val="20"/>
              </w:rPr>
              <w:t>LINDHEIMERI)</w:t>
            </w:r>
          </w:p>
        </w:tc>
        <w:tc>
          <w:tcPr>
            <w:tcW w:w="1134" w:type="dxa"/>
            <w:tcBorders>
              <w:top w:val="single" w:sz="2" w:space="0" w:color="000000"/>
              <w:left w:val="single" w:sz="2" w:space="0" w:color="000000"/>
              <w:bottom w:val="single" w:sz="2" w:space="0" w:color="000000"/>
              <w:right w:val="single" w:sz="2" w:space="0" w:color="000000"/>
            </w:tcBorders>
            <w:vAlign w:val="center"/>
          </w:tcPr>
          <w:p w14:paraId="09FD677B" w14:textId="31B92588"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5977A1B0"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5D82CC21" w14:textId="2E626DE6" w:rsidR="00881F6A" w:rsidRDefault="00881F6A" w:rsidP="00881F6A">
            <w:pPr>
              <w:pStyle w:val="WW-Lentelsantrat11"/>
              <w:snapToGrid w:val="0"/>
              <w:spacing w:after="0" w:line="240" w:lineRule="auto"/>
              <w:rPr>
                <w:b w:val="0"/>
                <w:bCs w:val="0"/>
                <w:i/>
                <w:iCs/>
                <w:sz w:val="22"/>
                <w:szCs w:val="22"/>
              </w:rPr>
            </w:pPr>
            <w:r>
              <w:rPr>
                <w:b w:val="0"/>
                <w:bCs w:val="0"/>
                <w:i/>
                <w:iCs/>
                <w:sz w:val="22"/>
                <w:szCs w:val="22"/>
              </w:rPr>
              <w:t>80</w:t>
            </w:r>
          </w:p>
        </w:tc>
        <w:tc>
          <w:tcPr>
            <w:tcW w:w="2268" w:type="dxa"/>
            <w:tcBorders>
              <w:top w:val="single" w:sz="2" w:space="0" w:color="000000"/>
              <w:left w:val="single" w:sz="2" w:space="0" w:color="000000"/>
              <w:bottom w:val="single" w:sz="2" w:space="0" w:color="000000"/>
              <w:right w:val="single" w:sz="2" w:space="0" w:color="000000"/>
            </w:tcBorders>
            <w:vAlign w:val="center"/>
          </w:tcPr>
          <w:p w14:paraId="7DDDFD1A"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21628E63"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6E808F6C" w14:textId="4C48897B" w:rsidR="00881F6A" w:rsidRPr="00A62A95" w:rsidRDefault="00881F6A" w:rsidP="00881F6A">
            <w:pPr>
              <w:pStyle w:val="Lentelsantrat"/>
              <w:snapToGrid w:val="0"/>
              <w:spacing w:after="0"/>
              <w:rPr>
                <w:rFonts w:eastAsia="Calibri"/>
                <w:b w:val="0"/>
                <w:bCs w:val="0"/>
                <w:sz w:val="20"/>
              </w:rPr>
            </w:pPr>
            <w:r w:rsidRPr="00A62A95">
              <w:rPr>
                <w:rFonts w:eastAsia="Calibri"/>
                <w:b w:val="0"/>
                <w:bCs w:val="0"/>
                <w:sz w:val="20"/>
              </w:rPr>
              <w:t>3.1.</w:t>
            </w:r>
            <w:r>
              <w:rPr>
                <w:rFonts w:eastAsia="Calibri"/>
                <w:b w:val="0"/>
                <w:bCs w:val="0"/>
                <w:sz w:val="20"/>
              </w:rPr>
              <w:t>38</w:t>
            </w:r>
            <w:r w:rsidRPr="00A62A95">
              <w:rPr>
                <w:rFonts w:eastAsia="Calibri"/>
                <w:b w:val="0"/>
                <w:bCs w:val="0"/>
                <w:sz w:val="20"/>
              </w:rPr>
              <w:t>.</w:t>
            </w:r>
          </w:p>
        </w:tc>
        <w:tc>
          <w:tcPr>
            <w:tcW w:w="2551" w:type="dxa"/>
            <w:tcBorders>
              <w:top w:val="single" w:sz="2" w:space="0" w:color="000000"/>
              <w:left w:val="single" w:sz="2" w:space="0" w:color="000000"/>
              <w:bottom w:val="single" w:sz="2" w:space="0" w:color="000000"/>
              <w:right w:val="single" w:sz="2" w:space="0" w:color="000000"/>
            </w:tcBorders>
            <w:vAlign w:val="center"/>
          </w:tcPr>
          <w:p w14:paraId="550B1C11" w14:textId="4ACBC8A9" w:rsidR="00881F6A" w:rsidRPr="00F31528" w:rsidRDefault="00881F6A" w:rsidP="00881F6A">
            <w:pPr>
              <w:pStyle w:val="Lentelsantrat"/>
              <w:snapToGrid w:val="0"/>
              <w:spacing w:after="0"/>
              <w:jc w:val="left"/>
              <w:rPr>
                <w:rFonts w:eastAsia="Times New Roman"/>
                <w:b w:val="0"/>
                <w:bCs w:val="0"/>
                <w:color w:val="000000"/>
                <w:sz w:val="20"/>
              </w:rPr>
            </w:pPr>
            <w:r w:rsidRPr="00F31528">
              <w:rPr>
                <w:rFonts w:eastAsia="Times New Roman"/>
                <w:b w:val="0"/>
                <w:bCs w:val="0"/>
                <w:color w:val="000000"/>
                <w:sz w:val="20"/>
              </w:rPr>
              <w:t>SKEVOLĖ (SCAEVOLA)</w:t>
            </w:r>
          </w:p>
        </w:tc>
        <w:tc>
          <w:tcPr>
            <w:tcW w:w="1134" w:type="dxa"/>
            <w:tcBorders>
              <w:top w:val="single" w:sz="2" w:space="0" w:color="000000"/>
              <w:left w:val="single" w:sz="2" w:space="0" w:color="000000"/>
              <w:bottom w:val="single" w:sz="2" w:space="0" w:color="000000"/>
              <w:right w:val="single" w:sz="2" w:space="0" w:color="000000"/>
            </w:tcBorders>
            <w:vAlign w:val="center"/>
          </w:tcPr>
          <w:p w14:paraId="26409F81" w14:textId="26E19851"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1833DDD9"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18D29A56" w14:textId="687508FC" w:rsidR="00881F6A" w:rsidRDefault="00881F6A" w:rsidP="00881F6A">
            <w:pPr>
              <w:pStyle w:val="WW-Lentelsantrat11"/>
              <w:snapToGrid w:val="0"/>
              <w:spacing w:after="0" w:line="240" w:lineRule="auto"/>
              <w:rPr>
                <w:b w:val="0"/>
                <w:bCs w:val="0"/>
                <w:i/>
                <w:iCs/>
                <w:sz w:val="22"/>
                <w:szCs w:val="22"/>
              </w:rPr>
            </w:pPr>
            <w:r>
              <w:rPr>
                <w:b w:val="0"/>
                <w:bCs w:val="0"/>
                <w:i/>
                <w:iCs/>
                <w:sz w:val="22"/>
                <w:szCs w:val="22"/>
              </w:rPr>
              <w:t>60</w:t>
            </w:r>
          </w:p>
        </w:tc>
        <w:tc>
          <w:tcPr>
            <w:tcW w:w="2268" w:type="dxa"/>
            <w:tcBorders>
              <w:top w:val="single" w:sz="2" w:space="0" w:color="000000"/>
              <w:left w:val="single" w:sz="2" w:space="0" w:color="000000"/>
              <w:bottom w:val="single" w:sz="2" w:space="0" w:color="000000"/>
              <w:right w:val="single" w:sz="2" w:space="0" w:color="000000"/>
            </w:tcBorders>
            <w:vAlign w:val="center"/>
          </w:tcPr>
          <w:p w14:paraId="62779A2D"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3318270A"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5CFD1DDE" w14:textId="43F31798" w:rsidR="00881F6A" w:rsidRPr="00A62A95" w:rsidRDefault="00881F6A" w:rsidP="00881F6A">
            <w:pPr>
              <w:pStyle w:val="Lentelsantrat"/>
              <w:snapToGrid w:val="0"/>
              <w:spacing w:after="0"/>
              <w:rPr>
                <w:rFonts w:eastAsia="Calibri"/>
                <w:b w:val="0"/>
                <w:bCs w:val="0"/>
                <w:sz w:val="20"/>
              </w:rPr>
            </w:pPr>
            <w:r w:rsidRPr="00A62A95">
              <w:rPr>
                <w:rFonts w:eastAsia="Calibri"/>
                <w:b w:val="0"/>
                <w:bCs w:val="0"/>
                <w:sz w:val="20"/>
              </w:rPr>
              <w:t>3.1.</w:t>
            </w:r>
            <w:r>
              <w:rPr>
                <w:rFonts w:eastAsia="Calibri"/>
                <w:b w:val="0"/>
                <w:bCs w:val="0"/>
                <w:sz w:val="20"/>
              </w:rPr>
              <w:t>39.</w:t>
            </w:r>
          </w:p>
        </w:tc>
        <w:tc>
          <w:tcPr>
            <w:tcW w:w="2551" w:type="dxa"/>
            <w:tcBorders>
              <w:top w:val="single" w:sz="2" w:space="0" w:color="000000"/>
              <w:left w:val="single" w:sz="2" w:space="0" w:color="000000"/>
              <w:bottom w:val="single" w:sz="2" w:space="0" w:color="000000"/>
              <w:right w:val="single" w:sz="2" w:space="0" w:color="000000"/>
            </w:tcBorders>
            <w:vAlign w:val="center"/>
          </w:tcPr>
          <w:p w14:paraId="06DDD443" w14:textId="77777777" w:rsidR="00881F6A" w:rsidRPr="00F31528" w:rsidRDefault="00881F6A" w:rsidP="00881F6A">
            <w:pPr>
              <w:spacing w:after="0" w:line="240" w:lineRule="auto"/>
              <w:rPr>
                <w:rFonts w:ascii="Times New Roman" w:eastAsia="Times New Roman" w:hAnsi="Times New Roman"/>
                <w:color w:val="000000"/>
                <w:sz w:val="20"/>
                <w:szCs w:val="20"/>
              </w:rPr>
            </w:pPr>
            <w:r w:rsidRPr="00F31528">
              <w:rPr>
                <w:rFonts w:ascii="Times New Roman" w:eastAsia="Times New Roman" w:hAnsi="Times New Roman"/>
                <w:color w:val="000000"/>
                <w:sz w:val="20"/>
                <w:szCs w:val="20"/>
              </w:rPr>
              <w:t>SPRIGĖ GVINĖJINĖ (IMPATIENTS</w:t>
            </w:r>
          </w:p>
          <w:p w14:paraId="756FA66F" w14:textId="0724D227" w:rsidR="00881F6A" w:rsidRPr="00F31528" w:rsidRDefault="00881F6A" w:rsidP="00881F6A">
            <w:pPr>
              <w:pStyle w:val="Lentelsantrat"/>
              <w:snapToGrid w:val="0"/>
              <w:spacing w:after="0"/>
              <w:jc w:val="left"/>
              <w:rPr>
                <w:rFonts w:eastAsia="Times New Roman"/>
                <w:b w:val="0"/>
                <w:bCs w:val="0"/>
                <w:color w:val="000000"/>
                <w:sz w:val="20"/>
              </w:rPr>
            </w:pPr>
            <w:r w:rsidRPr="00F31528">
              <w:rPr>
                <w:rFonts w:eastAsia="Times New Roman"/>
                <w:b w:val="0"/>
                <w:bCs w:val="0"/>
                <w:color w:val="000000"/>
                <w:sz w:val="20"/>
              </w:rPr>
              <w:t>NEW GUINEA)</w:t>
            </w:r>
          </w:p>
        </w:tc>
        <w:tc>
          <w:tcPr>
            <w:tcW w:w="1134" w:type="dxa"/>
            <w:tcBorders>
              <w:top w:val="single" w:sz="2" w:space="0" w:color="000000"/>
              <w:left w:val="single" w:sz="2" w:space="0" w:color="000000"/>
              <w:bottom w:val="single" w:sz="2" w:space="0" w:color="000000"/>
              <w:right w:val="single" w:sz="2" w:space="0" w:color="000000"/>
            </w:tcBorders>
            <w:vAlign w:val="center"/>
          </w:tcPr>
          <w:p w14:paraId="5750F9E4" w14:textId="379D20F6"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588F8C8C"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160FC635" w14:textId="47872905" w:rsidR="00881F6A" w:rsidRDefault="00881F6A" w:rsidP="00881F6A">
            <w:pPr>
              <w:pStyle w:val="WW-Lentelsantrat11"/>
              <w:snapToGrid w:val="0"/>
              <w:spacing w:after="0" w:line="240" w:lineRule="auto"/>
              <w:rPr>
                <w:b w:val="0"/>
                <w:bCs w:val="0"/>
                <w:i/>
                <w:iCs/>
                <w:sz w:val="22"/>
                <w:szCs w:val="22"/>
              </w:rPr>
            </w:pPr>
            <w:r>
              <w:rPr>
                <w:b w:val="0"/>
                <w:bCs w:val="0"/>
                <w:i/>
                <w:iCs/>
                <w:sz w:val="22"/>
                <w:szCs w:val="22"/>
              </w:rPr>
              <w:t>220</w:t>
            </w:r>
          </w:p>
        </w:tc>
        <w:tc>
          <w:tcPr>
            <w:tcW w:w="2268" w:type="dxa"/>
            <w:tcBorders>
              <w:top w:val="single" w:sz="2" w:space="0" w:color="000000"/>
              <w:left w:val="single" w:sz="2" w:space="0" w:color="000000"/>
              <w:bottom w:val="single" w:sz="2" w:space="0" w:color="000000"/>
              <w:right w:val="single" w:sz="2" w:space="0" w:color="000000"/>
            </w:tcBorders>
            <w:vAlign w:val="center"/>
          </w:tcPr>
          <w:p w14:paraId="76338F94"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710D2EE8"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409E714A" w14:textId="59FEE551" w:rsidR="00881F6A" w:rsidRPr="00A62A95" w:rsidRDefault="00881F6A" w:rsidP="00881F6A">
            <w:pPr>
              <w:pStyle w:val="Lentelsantrat"/>
              <w:snapToGrid w:val="0"/>
              <w:spacing w:after="0"/>
              <w:rPr>
                <w:rFonts w:eastAsia="Calibri"/>
                <w:b w:val="0"/>
                <w:bCs w:val="0"/>
                <w:sz w:val="20"/>
              </w:rPr>
            </w:pPr>
            <w:r w:rsidRPr="00A62A95">
              <w:rPr>
                <w:rFonts w:eastAsia="Calibri"/>
                <w:b w:val="0"/>
                <w:bCs w:val="0"/>
                <w:sz w:val="20"/>
              </w:rPr>
              <w:t>3.1.</w:t>
            </w:r>
            <w:r>
              <w:rPr>
                <w:rFonts w:eastAsia="Calibri"/>
                <w:b w:val="0"/>
                <w:bCs w:val="0"/>
                <w:sz w:val="20"/>
              </w:rPr>
              <w:t>40.</w:t>
            </w:r>
          </w:p>
        </w:tc>
        <w:tc>
          <w:tcPr>
            <w:tcW w:w="2551" w:type="dxa"/>
            <w:tcBorders>
              <w:top w:val="single" w:sz="2" w:space="0" w:color="000000"/>
              <w:left w:val="single" w:sz="2" w:space="0" w:color="000000"/>
              <w:bottom w:val="single" w:sz="2" w:space="0" w:color="000000"/>
              <w:right w:val="single" w:sz="2" w:space="0" w:color="000000"/>
            </w:tcBorders>
            <w:vAlign w:val="center"/>
          </w:tcPr>
          <w:p w14:paraId="2A9EE468" w14:textId="77777777" w:rsidR="00881F6A" w:rsidRPr="00F31528" w:rsidRDefault="00881F6A" w:rsidP="00881F6A">
            <w:pPr>
              <w:spacing w:after="0" w:line="240" w:lineRule="auto"/>
              <w:rPr>
                <w:rFonts w:ascii="Times New Roman" w:eastAsia="Times New Roman" w:hAnsi="Times New Roman"/>
                <w:color w:val="000000"/>
                <w:sz w:val="20"/>
                <w:szCs w:val="20"/>
              </w:rPr>
            </w:pPr>
            <w:r w:rsidRPr="00F31528">
              <w:rPr>
                <w:rFonts w:ascii="Times New Roman" w:eastAsia="Times New Roman" w:hAnsi="Times New Roman"/>
                <w:color w:val="000000"/>
                <w:sz w:val="20"/>
                <w:szCs w:val="20"/>
              </w:rPr>
              <w:t>STAMBIAŽIEDIS GLUDAS</w:t>
            </w:r>
          </w:p>
          <w:p w14:paraId="196D08BD" w14:textId="2CAD3323" w:rsidR="00881F6A" w:rsidRPr="00F31528" w:rsidRDefault="00881F6A" w:rsidP="00881F6A">
            <w:pPr>
              <w:pStyle w:val="Lentelsantrat"/>
              <w:snapToGrid w:val="0"/>
              <w:spacing w:after="0"/>
              <w:jc w:val="left"/>
              <w:rPr>
                <w:rFonts w:eastAsia="Times New Roman"/>
                <w:b w:val="0"/>
                <w:bCs w:val="0"/>
                <w:color w:val="000000"/>
                <w:sz w:val="20"/>
              </w:rPr>
            </w:pPr>
            <w:r w:rsidRPr="00F31528">
              <w:rPr>
                <w:rFonts w:eastAsia="Times New Roman"/>
                <w:b w:val="0"/>
                <w:bCs w:val="0"/>
                <w:color w:val="000000"/>
                <w:sz w:val="20"/>
              </w:rPr>
              <w:t>(COREOPSIS GRANDIFLORA)</w:t>
            </w:r>
          </w:p>
        </w:tc>
        <w:tc>
          <w:tcPr>
            <w:tcW w:w="1134" w:type="dxa"/>
            <w:tcBorders>
              <w:top w:val="single" w:sz="2" w:space="0" w:color="000000"/>
              <w:left w:val="single" w:sz="2" w:space="0" w:color="000000"/>
              <w:bottom w:val="single" w:sz="2" w:space="0" w:color="000000"/>
              <w:right w:val="single" w:sz="2" w:space="0" w:color="000000"/>
            </w:tcBorders>
            <w:vAlign w:val="center"/>
          </w:tcPr>
          <w:p w14:paraId="06F500DF" w14:textId="2206466D"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002F260F"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2BD3C606" w14:textId="727D4DC3" w:rsidR="00881F6A" w:rsidRDefault="00881F6A" w:rsidP="00881F6A">
            <w:pPr>
              <w:pStyle w:val="WW-Lentelsantrat11"/>
              <w:snapToGrid w:val="0"/>
              <w:spacing w:after="0" w:line="240" w:lineRule="auto"/>
              <w:rPr>
                <w:b w:val="0"/>
                <w:bCs w:val="0"/>
                <w:i/>
                <w:iCs/>
                <w:sz w:val="22"/>
                <w:szCs w:val="22"/>
              </w:rPr>
            </w:pPr>
            <w:r>
              <w:rPr>
                <w:b w:val="0"/>
                <w:bCs w:val="0"/>
                <w:i/>
                <w:iCs/>
                <w:sz w:val="22"/>
                <w:szCs w:val="22"/>
              </w:rPr>
              <w:t>180</w:t>
            </w:r>
          </w:p>
        </w:tc>
        <w:tc>
          <w:tcPr>
            <w:tcW w:w="2268" w:type="dxa"/>
            <w:tcBorders>
              <w:top w:val="single" w:sz="2" w:space="0" w:color="000000"/>
              <w:left w:val="single" w:sz="2" w:space="0" w:color="000000"/>
              <w:bottom w:val="single" w:sz="2" w:space="0" w:color="000000"/>
              <w:right w:val="single" w:sz="2" w:space="0" w:color="000000"/>
            </w:tcBorders>
            <w:vAlign w:val="center"/>
          </w:tcPr>
          <w:p w14:paraId="76608CF9"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259E451A"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21CD5D44" w14:textId="523FCB9D" w:rsidR="00881F6A" w:rsidRPr="00A62A95" w:rsidRDefault="00881F6A" w:rsidP="00881F6A">
            <w:pPr>
              <w:pStyle w:val="Lentelsantrat"/>
              <w:snapToGrid w:val="0"/>
              <w:spacing w:after="0"/>
              <w:rPr>
                <w:rFonts w:eastAsia="Calibri"/>
                <w:b w:val="0"/>
                <w:bCs w:val="0"/>
                <w:sz w:val="20"/>
              </w:rPr>
            </w:pPr>
            <w:r w:rsidRPr="00A62A95">
              <w:rPr>
                <w:rFonts w:eastAsia="Calibri"/>
                <w:b w:val="0"/>
                <w:bCs w:val="0"/>
                <w:sz w:val="20"/>
              </w:rPr>
              <w:t>3.1.</w:t>
            </w:r>
            <w:r>
              <w:rPr>
                <w:rFonts w:eastAsia="Calibri"/>
                <w:b w:val="0"/>
                <w:bCs w:val="0"/>
                <w:sz w:val="20"/>
              </w:rPr>
              <w:t>41.</w:t>
            </w:r>
          </w:p>
        </w:tc>
        <w:tc>
          <w:tcPr>
            <w:tcW w:w="2551" w:type="dxa"/>
            <w:tcBorders>
              <w:top w:val="single" w:sz="2" w:space="0" w:color="000000"/>
              <w:left w:val="single" w:sz="2" w:space="0" w:color="000000"/>
              <w:bottom w:val="single" w:sz="2" w:space="0" w:color="000000"/>
              <w:right w:val="single" w:sz="2" w:space="0" w:color="000000"/>
            </w:tcBorders>
            <w:vAlign w:val="center"/>
          </w:tcPr>
          <w:p w14:paraId="5E7FAB3B" w14:textId="602ACE86" w:rsidR="00881F6A" w:rsidRPr="009E7E8C" w:rsidRDefault="00881F6A" w:rsidP="00881F6A">
            <w:pPr>
              <w:pStyle w:val="Lentelsantrat"/>
              <w:snapToGrid w:val="0"/>
              <w:spacing w:after="0"/>
              <w:jc w:val="left"/>
              <w:rPr>
                <w:rFonts w:eastAsia="Times New Roman"/>
                <w:b w:val="0"/>
                <w:bCs w:val="0"/>
                <w:color w:val="000000"/>
                <w:sz w:val="20"/>
              </w:rPr>
            </w:pPr>
            <w:r w:rsidRPr="009E7E8C">
              <w:rPr>
                <w:rFonts w:eastAsia="Times New Roman"/>
                <w:b w:val="0"/>
                <w:bCs w:val="0"/>
                <w:color w:val="000000"/>
                <w:sz w:val="20"/>
              </w:rPr>
              <w:t>SURFINIJA (PETUNIA X HYBRIDA)</w:t>
            </w:r>
          </w:p>
        </w:tc>
        <w:tc>
          <w:tcPr>
            <w:tcW w:w="1134" w:type="dxa"/>
            <w:tcBorders>
              <w:top w:val="single" w:sz="2" w:space="0" w:color="000000"/>
              <w:left w:val="single" w:sz="2" w:space="0" w:color="000000"/>
              <w:bottom w:val="single" w:sz="2" w:space="0" w:color="000000"/>
              <w:right w:val="single" w:sz="2" w:space="0" w:color="000000"/>
            </w:tcBorders>
            <w:vAlign w:val="center"/>
          </w:tcPr>
          <w:p w14:paraId="62D8D2BE" w14:textId="65C87AE5"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3319BAD6"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7D216839" w14:textId="0CE81C41" w:rsidR="00881F6A" w:rsidRDefault="00881F6A" w:rsidP="00881F6A">
            <w:pPr>
              <w:pStyle w:val="WW-Lentelsantrat11"/>
              <w:snapToGrid w:val="0"/>
              <w:spacing w:after="0" w:line="240" w:lineRule="auto"/>
              <w:rPr>
                <w:b w:val="0"/>
                <w:bCs w:val="0"/>
                <w:i/>
                <w:iCs/>
                <w:sz w:val="22"/>
                <w:szCs w:val="22"/>
              </w:rPr>
            </w:pPr>
            <w:r>
              <w:rPr>
                <w:b w:val="0"/>
                <w:bCs w:val="0"/>
                <w:i/>
                <w:iCs/>
                <w:sz w:val="22"/>
                <w:szCs w:val="22"/>
              </w:rPr>
              <w:t>150</w:t>
            </w:r>
          </w:p>
        </w:tc>
        <w:tc>
          <w:tcPr>
            <w:tcW w:w="2268" w:type="dxa"/>
            <w:tcBorders>
              <w:top w:val="single" w:sz="2" w:space="0" w:color="000000"/>
              <w:left w:val="single" w:sz="2" w:space="0" w:color="000000"/>
              <w:bottom w:val="single" w:sz="2" w:space="0" w:color="000000"/>
              <w:right w:val="single" w:sz="2" w:space="0" w:color="000000"/>
            </w:tcBorders>
            <w:vAlign w:val="center"/>
          </w:tcPr>
          <w:p w14:paraId="05A853AA"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4B8D27DC"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43CDAD98" w14:textId="48E69194" w:rsidR="00881F6A" w:rsidRPr="00A62A95" w:rsidRDefault="00881F6A" w:rsidP="00881F6A">
            <w:pPr>
              <w:pStyle w:val="Lentelsantrat"/>
              <w:snapToGrid w:val="0"/>
              <w:spacing w:after="0"/>
              <w:rPr>
                <w:rFonts w:eastAsia="Calibri"/>
                <w:b w:val="0"/>
                <w:bCs w:val="0"/>
                <w:sz w:val="20"/>
              </w:rPr>
            </w:pPr>
            <w:r w:rsidRPr="00A62A95">
              <w:rPr>
                <w:rFonts w:eastAsia="Calibri"/>
                <w:b w:val="0"/>
                <w:bCs w:val="0"/>
                <w:sz w:val="20"/>
              </w:rPr>
              <w:t>3.1.</w:t>
            </w:r>
            <w:r>
              <w:rPr>
                <w:rFonts w:eastAsia="Calibri"/>
                <w:b w:val="0"/>
                <w:bCs w:val="0"/>
                <w:sz w:val="20"/>
              </w:rPr>
              <w:t>42.</w:t>
            </w:r>
          </w:p>
        </w:tc>
        <w:tc>
          <w:tcPr>
            <w:tcW w:w="2551" w:type="dxa"/>
            <w:tcBorders>
              <w:top w:val="single" w:sz="2" w:space="0" w:color="000000"/>
              <w:left w:val="single" w:sz="2" w:space="0" w:color="000000"/>
              <w:bottom w:val="single" w:sz="2" w:space="0" w:color="000000"/>
              <w:right w:val="single" w:sz="2" w:space="0" w:color="000000"/>
            </w:tcBorders>
            <w:vAlign w:val="center"/>
          </w:tcPr>
          <w:p w14:paraId="6541E197" w14:textId="77777777" w:rsidR="00881F6A" w:rsidRPr="009E7E8C" w:rsidRDefault="00881F6A" w:rsidP="00881F6A">
            <w:pPr>
              <w:spacing w:after="0" w:line="240" w:lineRule="auto"/>
              <w:jc w:val="both"/>
              <w:rPr>
                <w:rFonts w:ascii="Times New Roman" w:eastAsia="Times New Roman" w:hAnsi="Times New Roman"/>
                <w:i/>
                <w:iCs/>
                <w:color w:val="000000"/>
                <w:sz w:val="20"/>
                <w:szCs w:val="20"/>
              </w:rPr>
            </w:pPr>
            <w:r w:rsidRPr="009E7E8C">
              <w:rPr>
                <w:rFonts w:ascii="Times New Roman" w:eastAsia="Times New Roman" w:hAnsi="Times New Roman"/>
                <w:i/>
                <w:iCs/>
                <w:color w:val="000000"/>
                <w:sz w:val="20"/>
                <w:szCs w:val="20"/>
              </w:rPr>
              <w:t>ŠALAVIJAS MILTUOTASIS (SALVIA</w:t>
            </w:r>
          </w:p>
          <w:p w14:paraId="44896E12" w14:textId="2B7841D0" w:rsidR="00881F6A" w:rsidRPr="009E7E8C" w:rsidRDefault="00881F6A" w:rsidP="00881F6A">
            <w:pPr>
              <w:pStyle w:val="Lentelsantrat"/>
              <w:snapToGrid w:val="0"/>
              <w:spacing w:after="0"/>
              <w:jc w:val="left"/>
              <w:rPr>
                <w:rFonts w:eastAsia="Times New Roman"/>
                <w:b w:val="0"/>
                <w:bCs w:val="0"/>
                <w:color w:val="000000"/>
                <w:sz w:val="20"/>
              </w:rPr>
            </w:pPr>
            <w:r w:rsidRPr="009E7E8C">
              <w:rPr>
                <w:rFonts w:eastAsia="Times New Roman"/>
                <w:b w:val="0"/>
                <w:bCs w:val="0"/>
                <w:color w:val="000000"/>
                <w:sz w:val="20"/>
              </w:rPr>
              <w:t>FARINACEA SALLYFOON)</w:t>
            </w:r>
          </w:p>
        </w:tc>
        <w:tc>
          <w:tcPr>
            <w:tcW w:w="1134" w:type="dxa"/>
            <w:tcBorders>
              <w:top w:val="single" w:sz="2" w:space="0" w:color="000000"/>
              <w:left w:val="single" w:sz="2" w:space="0" w:color="000000"/>
              <w:bottom w:val="single" w:sz="2" w:space="0" w:color="000000"/>
              <w:right w:val="single" w:sz="2" w:space="0" w:color="000000"/>
            </w:tcBorders>
            <w:vAlign w:val="center"/>
          </w:tcPr>
          <w:p w14:paraId="675077D0" w14:textId="571F7EFA"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15114726"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52E33573" w14:textId="1D5B603C" w:rsidR="00881F6A" w:rsidRDefault="00881F6A" w:rsidP="00881F6A">
            <w:pPr>
              <w:pStyle w:val="WW-Lentelsantrat11"/>
              <w:snapToGrid w:val="0"/>
              <w:spacing w:after="0" w:line="240" w:lineRule="auto"/>
              <w:rPr>
                <w:b w:val="0"/>
                <w:bCs w:val="0"/>
                <w:i/>
                <w:iCs/>
                <w:sz w:val="22"/>
                <w:szCs w:val="22"/>
              </w:rPr>
            </w:pPr>
            <w:r>
              <w:rPr>
                <w:b w:val="0"/>
                <w:bCs w:val="0"/>
                <w:i/>
                <w:iCs/>
                <w:sz w:val="22"/>
                <w:szCs w:val="22"/>
              </w:rPr>
              <w:t>70</w:t>
            </w:r>
          </w:p>
        </w:tc>
        <w:tc>
          <w:tcPr>
            <w:tcW w:w="2268" w:type="dxa"/>
            <w:tcBorders>
              <w:top w:val="single" w:sz="2" w:space="0" w:color="000000"/>
              <w:left w:val="single" w:sz="2" w:space="0" w:color="000000"/>
              <w:bottom w:val="single" w:sz="2" w:space="0" w:color="000000"/>
              <w:right w:val="single" w:sz="2" w:space="0" w:color="000000"/>
            </w:tcBorders>
            <w:vAlign w:val="center"/>
          </w:tcPr>
          <w:p w14:paraId="718662E7"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75D333F7"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013F0B27" w14:textId="7BD4603F" w:rsidR="00881F6A" w:rsidRPr="00A62A95" w:rsidRDefault="00881F6A" w:rsidP="00881F6A">
            <w:pPr>
              <w:pStyle w:val="Lentelsantrat"/>
              <w:snapToGrid w:val="0"/>
              <w:spacing w:after="0"/>
              <w:rPr>
                <w:rFonts w:eastAsia="Calibri"/>
                <w:b w:val="0"/>
                <w:bCs w:val="0"/>
                <w:sz w:val="20"/>
              </w:rPr>
            </w:pPr>
            <w:r w:rsidRPr="00A62A95">
              <w:rPr>
                <w:rFonts w:eastAsia="Calibri"/>
                <w:b w:val="0"/>
                <w:bCs w:val="0"/>
                <w:sz w:val="20"/>
              </w:rPr>
              <w:t>3.1.</w:t>
            </w:r>
            <w:r>
              <w:rPr>
                <w:rFonts w:eastAsia="Calibri"/>
                <w:b w:val="0"/>
                <w:bCs w:val="0"/>
                <w:sz w:val="20"/>
              </w:rPr>
              <w:t>43</w:t>
            </w:r>
            <w:r w:rsidRPr="00A62A95">
              <w:rPr>
                <w:rFonts w:eastAsia="Calibri"/>
                <w:b w:val="0"/>
                <w:bCs w:val="0"/>
                <w:sz w:val="20"/>
              </w:rPr>
              <w:t>.</w:t>
            </w:r>
          </w:p>
        </w:tc>
        <w:tc>
          <w:tcPr>
            <w:tcW w:w="2551" w:type="dxa"/>
            <w:tcBorders>
              <w:top w:val="single" w:sz="2" w:space="0" w:color="000000"/>
              <w:left w:val="single" w:sz="2" w:space="0" w:color="000000"/>
              <w:bottom w:val="single" w:sz="2" w:space="0" w:color="000000"/>
              <w:right w:val="single" w:sz="2" w:space="0" w:color="000000"/>
            </w:tcBorders>
            <w:vAlign w:val="center"/>
          </w:tcPr>
          <w:p w14:paraId="3F8187E1" w14:textId="77777777" w:rsidR="00881F6A" w:rsidRPr="009E7E8C" w:rsidRDefault="00881F6A" w:rsidP="00881F6A">
            <w:pPr>
              <w:spacing w:after="0" w:line="240" w:lineRule="auto"/>
              <w:jc w:val="both"/>
              <w:rPr>
                <w:rFonts w:ascii="Times New Roman" w:eastAsia="Times New Roman" w:hAnsi="Times New Roman"/>
                <w:i/>
                <w:iCs/>
                <w:color w:val="000000"/>
                <w:sz w:val="20"/>
                <w:szCs w:val="20"/>
              </w:rPr>
            </w:pPr>
            <w:r w:rsidRPr="009E7E8C">
              <w:rPr>
                <w:rFonts w:ascii="Times New Roman" w:eastAsia="Times New Roman" w:hAnsi="Times New Roman"/>
                <w:i/>
                <w:iCs/>
                <w:color w:val="000000"/>
                <w:sz w:val="20"/>
                <w:szCs w:val="20"/>
              </w:rPr>
              <w:t>ŠERIUOTOJI SORUOLĖ</w:t>
            </w:r>
          </w:p>
          <w:p w14:paraId="6A9B7DAE" w14:textId="674688DE" w:rsidR="00881F6A" w:rsidRPr="009E7E8C" w:rsidRDefault="00881F6A" w:rsidP="00881F6A">
            <w:pPr>
              <w:pStyle w:val="Lentelsantrat"/>
              <w:snapToGrid w:val="0"/>
              <w:spacing w:after="0"/>
              <w:jc w:val="left"/>
              <w:rPr>
                <w:rFonts w:eastAsia="Times New Roman"/>
                <w:b w:val="0"/>
                <w:bCs w:val="0"/>
                <w:color w:val="000000"/>
                <w:sz w:val="20"/>
              </w:rPr>
            </w:pPr>
            <w:r w:rsidRPr="009E7E8C">
              <w:rPr>
                <w:rFonts w:eastAsia="Times New Roman"/>
                <w:b w:val="0"/>
                <w:bCs w:val="0"/>
                <w:color w:val="000000"/>
                <w:sz w:val="20"/>
              </w:rPr>
              <w:t>(PENNISETUM X ADVENA)</w:t>
            </w:r>
          </w:p>
        </w:tc>
        <w:tc>
          <w:tcPr>
            <w:tcW w:w="1134" w:type="dxa"/>
            <w:tcBorders>
              <w:top w:val="single" w:sz="2" w:space="0" w:color="000000"/>
              <w:left w:val="single" w:sz="2" w:space="0" w:color="000000"/>
              <w:bottom w:val="single" w:sz="2" w:space="0" w:color="000000"/>
              <w:right w:val="single" w:sz="2" w:space="0" w:color="000000"/>
            </w:tcBorders>
            <w:vAlign w:val="center"/>
          </w:tcPr>
          <w:p w14:paraId="6A3163FC" w14:textId="690D6030"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03D5B5CF"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38AC71F5" w14:textId="4FBFBADD" w:rsidR="00881F6A" w:rsidRDefault="00881F6A" w:rsidP="00881F6A">
            <w:pPr>
              <w:pStyle w:val="WW-Lentelsantrat11"/>
              <w:snapToGrid w:val="0"/>
              <w:spacing w:after="0" w:line="240" w:lineRule="auto"/>
              <w:rPr>
                <w:b w:val="0"/>
                <w:bCs w:val="0"/>
                <w:i/>
                <w:iCs/>
                <w:sz w:val="22"/>
                <w:szCs w:val="22"/>
              </w:rPr>
            </w:pPr>
            <w:r>
              <w:rPr>
                <w:b w:val="0"/>
                <w:bCs w:val="0"/>
                <w:i/>
                <w:iCs/>
                <w:sz w:val="22"/>
                <w:szCs w:val="22"/>
              </w:rPr>
              <w:t>50</w:t>
            </w:r>
          </w:p>
        </w:tc>
        <w:tc>
          <w:tcPr>
            <w:tcW w:w="2268" w:type="dxa"/>
            <w:tcBorders>
              <w:top w:val="single" w:sz="2" w:space="0" w:color="000000"/>
              <w:left w:val="single" w:sz="2" w:space="0" w:color="000000"/>
              <w:bottom w:val="single" w:sz="2" w:space="0" w:color="000000"/>
              <w:right w:val="single" w:sz="2" w:space="0" w:color="000000"/>
            </w:tcBorders>
            <w:vAlign w:val="center"/>
          </w:tcPr>
          <w:p w14:paraId="4A9CA0D7"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0D00DDFB"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427D7F18" w14:textId="64C279F9" w:rsidR="00881F6A" w:rsidRPr="00A62A95" w:rsidRDefault="00881F6A" w:rsidP="00881F6A">
            <w:pPr>
              <w:pStyle w:val="Lentelsantrat"/>
              <w:snapToGrid w:val="0"/>
              <w:spacing w:after="0"/>
              <w:rPr>
                <w:rFonts w:eastAsia="Calibri"/>
                <w:b w:val="0"/>
                <w:bCs w:val="0"/>
                <w:sz w:val="20"/>
              </w:rPr>
            </w:pPr>
            <w:r w:rsidRPr="00A62A95">
              <w:rPr>
                <w:rFonts w:eastAsia="Calibri"/>
                <w:b w:val="0"/>
                <w:bCs w:val="0"/>
                <w:sz w:val="20"/>
              </w:rPr>
              <w:t>3.1.</w:t>
            </w:r>
            <w:r>
              <w:rPr>
                <w:rFonts w:eastAsia="Calibri"/>
                <w:b w:val="0"/>
                <w:bCs w:val="0"/>
                <w:sz w:val="20"/>
              </w:rPr>
              <w:t>44.</w:t>
            </w:r>
          </w:p>
        </w:tc>
        <w:tc>
          <w:tcPr>
            <w:tcW w:w="2551" w:type="dxa"/>
            <w:tcBorders>
              <w:top w:val="single" w:sz="2" w:space="0" w:color="000000"/>
              <w:left w:val="single" w:sz="2" w:space="0" w:color="000000"/>
              <w:bottom w:val="single" w:sz="2" w:space="0" w:color="000000"/>
              <w:right w:val="single" w:sz="2" w:space="0" w:color="000000"/>
            </w:tcBorders>
            <w:vAlign w:val="center"/>
          </w:tcPr>
          <w:p w14:paraId="17FDAD74" w14:textId="77777777" w:rsidR="00881F6A" w:rsidRPr="009E7E8C" w:rsidRDefault="00881F6A" w:rsidP="00881F6A">
            <w:pPr>
              <w:spacing w:after="0" w:line="240" w:lineRule="auto"/>
              <w:jc w:val="both"/>
              <w:rPr>
                <w:rFonts w:ascii="Times New Roman" w:eastAsia="Times New Roman" w:hAnsi="Times New Roman"/>
                <w:i/>
                <w:iCs/>
                <w:color w:val="000000"/>
                <w:sz w:val="20"/>
                <w:szCs w:val="20"/>
              </w:rPr>
            </w:pPr>
            <w:r w:rsidRPr="009E7E8C">
              <w:rPr>
                <w:rFonts w:ascii="Times New Roman" w:eastAsia="Times New Roman" w:hAnsi="Times New Roman"/>
                <w:i/>
                <w:iCs/>
                <w:color w:val="000000"/>
                <w:sz w:val="20"/>
                <w:szCs w:val="20"/>
              </w:rPr>
              <w:t>ŠILINIS VIRŽIS (CALLUNA</w:t>
            </w:r>
          </w:p>
          <w:p w14:paraId="63819901" w14:textId="79F3F7D4" w:rsidR="00881F6A" w:rsidRPr="009E7E8C" w:rsidRDefault="00881F6A" w:rsidP="00881F6A">
            <w:pPr>
              <w:pStyle w:val="Lentelsantrat"/>
              <w:snapToGrid w:val="0"/>
              <w:spacing w:after="0"/>
              <w:jc w:val="left"/>
              <w:rPr>
                <w:rFonts w:eastAsia="Times New Roman"/>
                <w:b w:val="0"/>
                <w:bCs w:val="0"/>
                <w:color w:val="000000"/>
                <w:sz w:val="20"/>
              </w:rPr>
            </w:pPr>
            <w:r w:rsidRPr="009E7E8C">
              <w:rPr>
                <w:rFonts w:eastAsia="Times New Roman"/>
                <w:b w:val="0"/>
                <w:bCs w:val="0"/>
                <w:color w:val="000000"/>
                <w:sz w:val="20"/>
              </w:rPr>
              <w:t>VULGARIS)</w:t>
            </w:r>
          </w:p>
        </w:tc>
        <w:tc>
          <w:tcPr>
            <w:tcW w:w="1134" w:type="dxa"/>
            <w:tcBorders>
              <w:top w:val="single" w:sz="2" w:space="0" w:color="000000"/>
              <w:left w:val="single" w:sz="2" w:space="0" w:color="000000"/>
              <w:bottom w:val="single" w:sz="2" w:space="0" w:color="000000"/>
              <w:right w:val="single" w:sz="2" w:space="0" w:color="000000"/>
            </w:tcBorders>
            <w:vAlign w:val="center"/>
          </w:tcPr>
          <w:p w14:paraId="7DD79AAB" w14:textId="413009C6"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5355941F"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152048CC" w14:textId="02AD48AF" w:rsidR="00881F6A" w:rsidRDefault="00881F6A" w:rsidP="00881F6A">
            <w:pPr>
              <w:pStyle w:val="WW-Lentelsantrat11"/>
              <w:snapToGrid w:val="0"/>
              <w:spacing w:after="0" w:line="240" w:lineRule="auto"/>
              <w:rPr>
                <w:b w:val="0"/>
                <w:bCs w:val="0"/>
                <w:i/>
                <w:iCs/>
                <w:sz w:val="22"/>
                <w:szCs w:val="22"/>
              </w:rPr>
            </w:pPr>
            <w:r>
              <w:rPr>
                <w:b w:val="0"/>
                <w:bCs w:val="0"/>
                <w:i/>
                <w:iCs/>
                <w:sz w:val="22"/>
                <w:szCs w:val="22"/>
              </w:rPr>
              <w:t>300</w:t>
            </w:r>
          </w:p>
        </w:tc>
        <w:tc>
          <w:tcPr>
            <w:tcW w:w="2268" w:type="dxa"/>
            <w:tcBorders>
              <w:top w:val="single" w:sz="2" w:space="0" w:color="000000"/>
              <w:left w:val="single" w:sz="2" w:space="0" w:color="000000"/>
              <w:bottom w:val="single" w:sz="2" w:space="0" w:color="000000"/>
              <w:right w:val="single" w:sz="2" w:space="0" w:color="000000"/>
            </w:tcBorders>
            <w:vAlign w:val="center"/>
          </w:tcPr>
          <w:p w14:paraId="1295844B"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523613DF"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7550AA84" w14:textId="66AA4BBC" w:rsidR="00881F6A" w:rsidRPr="00A62A95" w:rsidRDefault="00881F6A" w:rsidP="00881F6A">
            <w:pPr>
              <w:pStyle w:val="Lentelsantrat"/>
              <w:snapToGrid w:val="0"/>
              <w:spacing w:after="0"/>
              <w:rPr>
                <w:rFonts w:eastAsia="Calibri"/>
                <w:b w:val="0"/>
                <w:bCs w:val="0"/>
                <w:sz w:val="20"/>
              </w:rPr>
            </w:pPr>
            <w:r w:rsidRPr="00A62A95">
              <w:rPr>
                <w:rFonts w:eastAsia="Calibri"/>
                <w:b w:val="0"/>
                <w:bCs w:val="0"/>
                <w:sz w:val="20"/>
              </w:rPr>
              <w:t>3.1.</w:t>
            </w:r>
            <w:r>
              <w:rPr>
                <w:rFonts w:eastAsia="Calibri"/>
                <w:b w:val="0"/>
                <w:bCs w:val="0"/>
                <w:sz w:val="20"/>
              </w:rPr>
              <w:t>45.</w:t>
            </w:r>
          </w:p>
        </w:tc>
        <w:tc>
          <w:tcPr>
            <w:tcW w:w="2551" w:type="dxa"/>
            <w:tcBorders>
              <w:top w:val="single" w:sz="2" w:space="0" w:color="000000"/>
              <w:left w:val="single" w:sz="2" w:space="0" w:color="000000"/>
              <w:bottom w:val="single" w:sz="2" w:space="0" w:color="000000"/>
              <w:right w:val="single" w:sz="2" w:space="0" w:color="000000"/>
            </w:tcBorders>
            <w:vAlign w:val="center"/>
          </w:tcPr>
          <w:p w14:paraId="32AA7CF8" w14:textId="1F77852A" w:rsidR="00881F6A" w:rsidRPr="009E7E8C" w:rsidRDefault="00881F6A" w:rsidP="00881F6A">
            <w:pPr>
              <w:pStyle w:val="Lentelsantrat"/>
              <w:snapToGrid w:val="0"/>
              <w:spacing w:after="0"/>
              <w:jc w:val="left"/>
              <w:rPr>
                <w:rFonts w:eastAsia="Times New Roman"/>
                <w:b w:val="0"/>
                <w:bCs w:val="0"/>
                <w:color w:val="000000"/>
                <w:sz w:val="20"/>
              </w:rPr>
            </w:pPr>
            <w:r w:rsidRPr="009E7E8C">
              <w:rPr>
                <w:rFonts w:eastAsia="Times New Roman"/>
                <w:b w:val="0"/>
                <w:bCs w:val="0"/>
                <w:color w:val="000000"/>
                <w:sz w:val="20"/>
              </w:rPr>
              <w:t>ŠILOKAS (SEDUM REFLEXUM)</w:t>
            </w:r>
          </w:p>
        </w:tc>
        <w:tc>
          <w:tcPr>
            <w:tcW w:w="1134" w:type="dxa"/>
            <w:tcBorders>
              <w:top w:val="single" w:sz="2" w:space="0" w:color="000000"/>
              <w:left w:val="single" w:sz="2" w:space="0" w:color="000000"/>
              <w:bottom w:val="single" w:sz="2" w:space="0" w:color="000000"/>
              <w:right w:val="single" w:sz="2" w:space="0" w:color="000000"/>
            </w:tcBorders>
            <w:vAlign w:val="center"/>
          </w:tcPr>
          <w:p w14:paraId="5189090A" w14:textId="6AF3BFD4"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112CA166"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78387495" w14:textId="67A06263" w:rsidR="00881F6A" w:rsidRDefault="00881F6A" w:rsidP="00881F6A">
            <w:pPr>
              <w:pStyle w:val="WW-Lentelsantrat11"/>
              <w:snapToGrid w:val="0"/>
              <w:spacing w:after="0" w:line="240" w:lineRule="auto"/>
              <w:rPr>
                <w:b w:val="0"/>
                <w:bCs w:val="0"/>
                <w:i/>
                <w:iCs/>
                <w:sz w:val="22"/>
                <w:szCs w:val="22"/>
              </w:rPr>
            </w:pPr>
            <w:r>
              <w:rPr>
                <w:b w:val="0"/>
                <w:bCs w:val="0"/>
                <w:i/>
                <w:iCs/>
                <w:sz w:val="22"/>
                <w:szCs w:val="22"/>
              </w:rPr>
              <w:t>180</w:t>
            </w:r>
          </w:p>
        </w:tc>
        <w:tc>
          <w:tcPr>
            <w:tcW w:w="2268" w:type="dxa"/>
            <w:tcBorders>
              <w:top w:val="single" w:sz="2" w:space="0" w:color="000000"/>
              <w:left w:val="single" w:sz="2" w:space="0" w:color="000000"/>
              <w:bottom w:val="single" w:sz="2" w:space="0" w:color="000000"/>
              <w:right w:val="single" w:sz="2" w:space="0" w:color="000000"/>
            </w:tcBorders>
            <w:vAlign w:val="center"/>
          </w:tcPr>
          <w:p w14:paraId="28DD709E"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5BF4DC46"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7FA52DDF" w14:textId="68E60AD5" w:rsidR="00881F6A" w:rsidRPr="00A62A95" w:rsidRDefault="00881F6A" w:rsidP="00881F6A">
            <w:pPr>
              <w:pStyle w:val="Lentelsantrat"/>
              <w:snapToGrid w:val="0"/>
              <w:spacing w:after="0"/>
              <w:rPr>
                <w:rFonts w:eastAsia="Calibri"/>
                <w:b w:val="0"/>
                <w:bCs w:val="0"/>
                <w:sz w:val="20"/>
              </w:rPr>
            </w:pPr>
            <w:r w:rsidRPr="00A62A95">
              <w:rPr>
                <w:rFonts w:eastAsia="Calibri"/>
                <w:b w:val="0"/>
                <w:bCs w:val="0"/>
                <w:sz w:val="20"/>
              </w:rPr>
              <w:t>3.1.</w:t>
            </w:r>
            <w:r>
              <w:rPr>
                <w:rFonts w:eastAsia="Calibri"/>
                <w:b w:val="0"/>
                <w:bCs w:val="0"/>
                <w:sz w:val="20"/>
              </w:rPr>
              <w:t>46.</w:t>
            </w:r>
          </w:p>
        </w:tc>
        <w:tc>
          <w:tcPr>
            <w:tcW w:w="2551" w:type="dxa"/>
            <w:tcBorders>
              <w:top w:val="single" w:sz="2" w:space="0" w:color="000000"/>
              <w:left w:val="single" w:sz="2" w:space="0" w:color="000000"/>
              <w:bottom w:val="single" w:sz="2" w:space="0" w:color="000000"/>
              <w:right w:val="single" w:sz="2" w:space="0" w:color="000000"/>
            </w:tcBorders>
            <w:vAlign w:val="center"/>
          </w:tcPr>
          <w:p w14:paraId="473C6D8E" w14:textId="77777777" w:rsidR="00881F6A" w:rsidRPr="009E7E8C" w:rsidRDefault="00881F6A" w:rsidP="00881F6A">
            <w:pPr>
              <w:spacing w:after="0" w:line="240" w:lineRule="auto"/>
              <w:jc w:val="both"/>
              <w:rPr>
                <w:rFonts w:ascii="Times New Roman" w:eastAsia="Times New Roman" w:hAnsi="Times New Roman"/>
                <w:i/>
                <w:iCs/>
                <w:color w:val="000000"/>
                <w:sz w:val="20"/>
                <w:szCs w:val="20"/>
              </w:rPr>
            </w:pPr>
            <w:r w:rsidRPr="009E7E8C">
              <w:rPr>
                <w:rFonts w:ascii="Times New Roman" w:eastAsia="Times New Roman" w:hAnsi="Times New Roman"/>
                <w:i/>
                <w:iCs/>
                <w:color w:val="000000"/>
                <w:sz w:val="20"/>
                <w:szCs w:val="20"/>
              </w:rPr>
              <w:t>ŠLAMUTIS ŽILASIS</w:t>
            </w:r>
          </w:p>
          <w:p w14:paraId="7EDDB85F" w14:textId="7443BD7F" w:rsidR="00881F6A" w:rsidRPr="009E7E8C" w:rsidRDefault="00881F6A" w:rsidP="00881F6A">
            <w:pPr>
              <w:pStyle w:val="Lentelsantrat"/>
              <w:snapToGrid w:val="0"/>
              <w:spacing w:after="0"/>
              <w:jc w:val="left"/>
              <w:rPr>
                <w:rFonts w:eastAsia="Times New Roman"/>
                <w:b w:val="0"/>
                <w:bCs w:val="0"/>
                <w:color w:val="000000"/>
                <w:sz w:val="20"/>
              </w:rPr>
            </w:pPr>
            <w:r w:rsidRPr="009E7E8C">
              <w:rPr>
                <w:rFonts w:eastAsia="Times New Roman"/>
                <w:b w:val="0"/>
                <w:bCs w:val="0"/>
                <w:color w:val="000000"/>
                <w:sz w:val="20"/>
              </w:rPr>
              <w:t>(HELICHRYSUM PETIOLARE)</w:t>
            </w:r>
          </w:p>
        </w:tc>
        <w:tc>
          <w:tcPr>
            <w:tcW w:w="1134" w:type="dxa"/>
            <w:tcBorders>
              <w:top w:val="single" w:sz="2" w:space="0" w:color="000000"/>
              <w:left w:val="single" w:sz="2" w:space="0" w:color="000000"/>
              <w:bottom w:val="single" w:sz="2" w:space="0" w:color="000000"/>
              <w:right w:val="single" w:sz="2" w:space="0" w:color="000000"/>
            </w:tcBorders>
            <w:vAlign w:val="center"/>
          </w:tcPr>
          <w:p w14:paraId="1AF7182A" w14:textId="24130C1F"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1466BC48"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4451D266" w14:textId="3AC3DB60" w:rsidR="00881F6A" w:rsidRDefault="00881F6A" w:rsidP="00881F6A">
            <w:pPr>
              <w:pStyle w:val="WW-Lentelsantrat11"/>
              <w:snapToGrid w:val="0"/>
              <w:spacing w:after="0" w:line="240" w:lineRule="auto"/>
              <w:rPr>
                <w:b w:val="0"/>
                <w:bCs w:val="0"/>
                <w:i/>
                <w:iCs/>
                <w:sz w:val="22"/>
                <w:szCs w:val="22"/>
              </w:rPr>
            </w:pPr>
            <w:r>
              <w:rPr>
                <w:b w:val="0"/>
                <w:bCs w:val="0"/>
                <w:i/>
                <w:iCs/>
                <w:sz w:val="22"/>
                <w:szCs w:val="22"/>
              </w:rPr>
              <w:t>150</w:t>
            </w:r>
          </w:p>
        </w:tc>
        <w:tc>
          <w:tcPr>
            <w:tcW w:w="2268" w:type="dxa"/>
            <w:tcBorders>
              <w:top w:val="single" w:sz="2" w:space="0" w:color="000000"/>
              <w:left w:val="single" w:sz="2" w:space="0" w:color="000000"/>
              <w:bottom w:val="single" w:sz="2" w:space="0" w:color="000000"/>
              <w:right w:val="single" w:sz="2" w:space="0" w:color="000000"/>
            </w:tcBorders>
            <w:vAlign w:val="center"/>
          </w:tcPr>
          <w:p w14:paraId="12016E65"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4F3D402E"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5BB3637D" w14:textId="49D2A748" w:rsidR="00881F6A" w:rsidRPr="00A62A95" w:rsidRDefault="00881F6A" w:rsidP="00881F6A">
            <w:pPr>
              <w:pStyle w:val="Lentelsantrat"/>
              <w:snapToGrid w:val="0"/>
              <w:spacing w:after="0"/>
              <w:rPr>
                <w:rFonts w:eastAsia="Calibri"/>
                <w:b w:val="0"/>
                <w:bCs w:val="0"/>
                <w:sz w:val="20"/>
              </w:rPr>
            </w:pPr>
            <w:r w:rsidRPr="00A62A95">
              <w:rPr>
                <w:rFonts w:eastAsia="Calibri"/>
                <w:b w:val="0"/>
                <w:bCs w:val="0"/>
                <w:sz w:val="20"/>
              </w:rPr>
              <w:t>3.1.</w:t>
            </w:r>
            <w:r>
              <w:rPr>
                <w:rFonts w:eastAsia="Calibri"/>
                <w:b w:val="0"/>
                <w:bCs w:val="0"/>
                <w:sz w:val="20"/>
              </w:rPr>
              <w:t>47</w:t>
            </w:r>
            <w:r w:rsidRPr="00A62A95">
              <w:rPr>
                <w:rFonts w:eastAsia="Calibri"/>
                <w:b w:val="0"/>
                <w:bCs w:val="0"/>
                <w:sz w:val="20"/>
              </w:rPr>
              <w:t>.</w:t>
            </w:r>
          </w:p>
        </w:tc>
        <w:tc>
          <w:tcPr>
            <w:tcW w:w="2551" w:type="dxa"/>
            <w:tcBorders>
              <w:top w:val="single" w:sz="2" w:space="0" w:color="000000"/>
              <w:left w:val="single" w:sz="2" w:space="0" w:color="000000"/>
              <w:bottom w:val="single" w:sz="2" w:space="0" w:color="000000"/>
              <w:right w:val="single" w:sz="2" w:space="0" w:color="000000"/>
            </w:tcBorders>
            <w:vAlign w:val="center"/>
          </w:tcPr>
          <w:p w14:paraId="39665A61" w14:textId="77777777" w:rsidR="00881F6A" w:rsidRPr="009E7E8C" w:rsidRDefault="00881F6A" w:rsidP="00881F6A">
            <w:pPr>
              <w:spacing w:after="0" w:line="240" w:lineRule="auto"/>
              <w:jc w:val="both"/>
              <w:rPr>
                <w:rFonts w:ascii="Times New Roman" w:eastAsia="Times New Roman" w:hAnsi="Times New Roman"/>
                <w:i/>
                <w:iCs/>
                <w:color w:val="000000"/>
                <w:sz w:val="20"/>
                <w:szCs w:val="20"/>
              </w:rPr>
            </w:pPr>
            <w:r w:rsidRPr="009E7E8C">
              <w:rPr>
                <w:rFonts w:ascii="Times New Roman" w:eastAsia="Times New Roman" w:hAnsi="Times New Roman"/>
                <w:i/>
                <w:iCs/>
                <w:color w:val="000000"/>
                <w:sz w:val="20"/>
                <w:szCs w:val="20"/>
              </w:rPr>
              <w:t>ŠLIAUŽIANČIOJI TRAMAŽOLĖ</w:t>
            </w:r>
          </w:p>
          <w:p w14:paraId="0BFC8822" w14:textId="26A5FBE7" w:rsidR="00881F6A" w:rsidRPr="009E7E8C" w:rsidRDefault="00881F6A" w:rsidP="00881F6A">
            <w:pPr>
              <w:pStyle w:val="Lentelsantrat"/>
              <w:snapToGrid w:val="0"/>
              <w:spacing w:after="0"/>
              <w:jc w:val="left"/>
              <w:rPr>
                <w:rFonts w:eastAsia="Times New Roman"/>
                <w:b w:val="0"/>
                <w:bCs w:val="0"/>
                <w:color w:val="000000"/>
                <w:sz w:val="20"/>
              </w:rPr>
            </w:pPr>
            <w:r w:rsidRPr="009E7E8C">
              <w:rPr>
                <w:rFonts w:eastAsia="Times New Roman"/>
                <w:b w:val="0"/>
                <w:bCs w:val="0"/>
                <w:color w:val="000000"/>
                <w:sz w:val="20"/>
              </w:rPr>
              <w:t>(GLECHOMA HEDERACEA)</w:t>
            </w:r>
          </w:p>
        </w:tc>
        <w:tc>
          <w:tcPr>
            <w:tcW w:w="1134" w:type="dxa"/>
            <w:tcBorders>
              <w:top w:val="single" w:sz="2" w:space="0" w:color="000000"/>
              <w:left w:val="single" w:sz="2" w:space="0" w:color="000000"/>
              <w:bottom w:val="single" w:sz="2" w:space="0" w:color="000000"/>
              <w:right w:val="single" w:sz="2" w:space="0" w:color="000000"/>
            </w:tcBorders>
            <w:vAlign w:val="center"/>
          </w:tcPr>
          <w:p w14:paraId="71FF2C08" w14:textId="09C4CE84"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65492B23"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4308BDD9" w14:textId="3D8BB427" w:rsidR="00881F6A" w:rsidRDefault="00881F6A" w:rsidP="00881F6A">
            <w:pPr>
              <w:pStyle w:val="WW-Lentelsantrat11"/>
              <w:snapToGrid w:val="0"/>
              <w:spacing w:after="0" w:line="240" w:lineRule="auto"/>
              <w:rPr>
                <w:b w:val="0"/>
                <w:bCs w:val="0"/>
                <w:i/>
                <w:iCs/>
                <w:sz w:val="22"/>
                <w:szCs w:val="22"/>
              </w:rPr>
            </w:pPr>
            <w:r>
              <w:rPr>
                <w:b w:val="0"/>
                <w:bCs w:val="0"/>
                <w:i/>
                <w:iCs/>
                <w:sz w:val="22"/>
                <w:szCs w:val="22"/>
              </w:rPr>
              <w:t>150</w:t>
            </w:r>
          </w:p>
        </w:tc>
        <w:tc>
          <w:tcPr>
            <w:tcW w:w="2268" w:type="dxa"/>
            <w:tcBorders>
              <w:top w:val="single" w:sz="2" w:space="0" w:color="000000"/>
              <w:left w:val="single" w:sz="2" w:space="0" w:color="000000"/>
              <w:bottom w:val="single" w:sz="2" w:space="0" w:color="000000"/>
              <w:right w:val="single" w:sz="2" w:space="0" w:color="000000"/>
            </w:tcBorders>
            <w:vAlign w:val="center"/>
          </w:tcPr>
          <w:p w14:paraId="41680965"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0CB63452"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7BD41267" w14:textId="076F580C" w:rsidR="00881F6A" w:rsidRPr="00A62A95" w:rsidRDefault="00881F6A" w:rsidP="00881F6A">
            <w:pPr>
              <w:pStyle w:val="Lentelsantrat"/>
              <w:snapToGrid w:val="0"/>
              <w:spacing w:after="0"/>
              <w:rPr>
                <w:rFonts w:eastAsia="Calibri"/>
                <w:b w:val="0"/>
                <w:bCs w:val="0"/>
                <w:sz w:val="20"/>
              </w:rPr>
            </w:pPr>
            <w:r w:rsidRPr="00A62A95">
              <w:rPr>
                <w:rFonts w:eastAsia="Calibri"/>
                <w:b w:val="0"/>
                <w:bCs w:val="0"/>
                <w:sz w:val="20"/>
              </w:rPr>
              <w:t>3.1.</w:t>
            </w:r>
            <w:r>
              <w:rPr>
                <w:rFonts w:eastAsia="Calibri"/>
                <w:b w:val="0"/>
                <w:bCs w:val="0"/>
                <w:sz w:val="20"/>
              </w:rPr>
              <w:t>48.</w:t>
            </w:r>
          </w:p>
        </w:tc>
        <w:tc>
          <w:tcPr>
            <w:tcW w:w="2551" w:type="dxa"/>
            <w:tcBorders>
              <w:top w:val="single" w:sz="2" w:space="0" w:color="000000"/>
              <w:left w:val="single" w:sz="2" w:space="0" w:color="000000"/>
              <w:bottom w:val="single" w:sz="2" w:space="0" w:color="000000"/>
              <w:right w:val="single" w:sz="2" w:space="0" w:color="000000"/>
            </w:tcBorders>
            <w:vAlign w:val="center"/>
          </w:tcPr>
          <w:p w14:paraId="48BD9D64" w14:textId="77777777" w:rsidR="00881F6A" w:rsidRPr="009E7E8C" w:rsidRDefault="00881F6A" w:rsidP="00881F6A">
            <w:pPr>
              <w:spacing w:after="0" w:line="240" w:lineRule="auto"/>
              <w:rPr>
                <w:rFonts w:ascii="Times New Roman" w:eastAsia="Times New Roman" w:hAnsi="Times New Roman"/>
                <w:i/>
                <w:iCs/>
                <w:color w:val="000000"/>
                <w:sz w:val="20"/>
                <w:szCs w:val="20"/>
              </w:rPr>
            </w:pPr>
            <w:r w:rsidRPr="009E7E8C">
              <w:rPr>
                <w:rFonts w:ascii="Times New Roman" w:eastAsia="Times New Roman" w:hAnsi="Times New Roman"/>
                <w:i/>
                <w:iCs/>
                <w:color w:val="000000"/>
                <w:sz w:val="20"/>
                <w:szCs w:val="20"/>
              </w:rPr>
              <w:t>ŽYDRŪNAS MEKSIKINIS</w:t>
            </w:r>
          </w:p>
          <w:p w14:paraId="11D2F6A0" w14:textId="2D4BE251" w:rsidR="00881F6A" w:rsidRPr="009E7E8C" w:rsidRDefault="00881F6A" w:rsidP="00881F6A">
            <w:pPr>
              <w:pStyle w:val="Lentelsantrat"/>
              <w:snapToGrid w:val="0"/>
              <w:spacing w:after="0"/>
              <w:jc w:val="left"/>
              <w:rPr>
                <w:rFonts w:eastAsia="Times New Roman"/>
                <w:b w:val="0"/>
                <w:bCs w:val="0"/>
                <w:color w:val="000000"/>
                <w:sz w:val="20"/>
              </w:rPr>
            </w:pPr>
            <w:r w:rsidRPr="009E7E8C">
              <w:rPr>
                <w:rFonts w:eastAsia="Times New Roman"/>
                <w:b w:val="0"/>
                <w:bCs w:val="0"/>
                <w:color w:val="000000"/>
                <w:sz w:val="20"/>
              </w:rPr>
              <w:t>(AGERATUM HOUSTONIANUM)</w:t>
            </w:r>
          </w:p>
        </w:tc>
        <w:tc>
          <w:tcPr>
            <w:tcW w:w="1134" w:type="dxa"/>
            <w:tcBorders>
              <w:top w:val="single" w:sz="2" w:space="0" w:color="000000"/>
              <w:left w:val="single" w:sz="2" w:space="0" w:color="000000"/>
              <w:bottom w:val="single" w:sz="2" w:space="0" w:color="000000"/>
              <w:right w:val="single" w:sz="2" w:space="0" w:color="000000"/>
            </w:tcBorders>
            <w:vAlign w:val="center"/>
          </w:tcPr>
          <w:p w14:paraId="654C1FAE" w14:textId="5E335BD8"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346841F5"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1EB7357D" w14:textId="1065B15E" w:rsidR="00881F6A" w:rsidRDefault="00881F6A" w:rsidP="00881F6A">
            <w:pPr>
              <w:pStyle w:val="WW-Lentelsantrat11"/>
              <w:snapToGrid w:val="0"/>
              <w:spacing w:after="0" w:line="240" w:lineRule="auto"/>
              <w:rPr>
                <w:b w:val="0"/>
                <w:bCs w:val="0"/>
                <w:i/>
                <w:iCs/>
                <w:sz w:val="22"/>
                <w:szCs w:val="22"/>
              </w:rPr>
            </w:pPr>
            <w:r>
              <w:rPr>
                <w:b w:val="0"/>
                <w:bCs w:val="0"/>
                <w:i/>
                <w:iCs/>
                <w:sz w:val="22"/>
                <w:szCs w:val="22"/>
              </w:rPr>
              <w:t>180</w:t>
            </w:r>
          </w:p>
        </w:tc>
        <w:tc>
          <w:tcPr>
            <w:tcW w:w="2268" w:type="dxa"/>
            <w:tcBorders>
              <w:top w:val="single" w:sz="2" w:space="0" w:color="000000"/>
              <w:left w:val="single" w:sz="2" w:space="0" w:color="000000"/>
              <w:bottom w:val="single" w:sz="2" w:space="0" w:color="000000"/>
              <w:right w:val="single" w:sz="2" w:space="0" w:color="000000"/>
            </w:tcBorders>
            <w:vAlign w:val="center"/>
          </w:tcPr>
          <w:p w14:paraId="758BBBF2"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2B047FFF"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4501D593" w14:textId="4AC8A63B" w:rsidR="00881F6A" w:rsidRPr="00A62A95" w:rsidRDefault="00881F6A" w:rsidP="00881F6A">
            <w:pPr>
              <w:pStyle w:val="Lentelsantrat"/>
              <w:snapToGrid w:val="0"/>
              <w:spacing w:after="0"/>
              <w:rPr>
                <w:rFonts w:eastAsia="Calibri"/>
                <w:b w:val="0"/>
                <w:bCs w:val="0"/>
                <w:sz w:val="20"/>
              </w:rPr>
            </w:pPr>
            <w:r w:rsidRPr="00A62A95">
              <w:rPr>
                <w:rFonts w:eastAsia="Calibri"/>
                <w:b w:val="0"/>
                <w:bCs w:val="0"/>
                <w:sz w:val="20"/>
              </w:rPr>
              <w:t>3.1.</w:t>
            </w:r>
            <w:r>
              <w:rPr>
                <w:rFonts w:eastAsia="Calibri"/>
                <w:b w:val="0"/>
                <w:bCs w:val="0"/>
                <w:sz w:val="20"/>
              </w:rPr>
              <w:t>49.</w:t>
            </w:r>
          </w:p>
        </w:tc>
        <w:tc>
          <w:tcPr>
            <w:tcW w:w="2551" w:type="dxa"/>
            <w:tcBorders>
              <w:top w:val="single" w:sz="2" w:space="0" w:color="000000"/>
              <w:left w:val="single" w:sz="2" w:space="0" w:color="000000"/>
              <w:bottom w:val="single" w:sz="2" w:space="0" w:color="000000"/>
              <w:right w:val="single" w:sz="2" w:space="0" w:color="000000"/>
            </w:tcBorders>
            <w:vAlign w:val="center"/>
          </w:tcPr>
          <w:p w14:paraId="726B538C" w14:textId="533600DC" w:rsidR="00881F6A" w:rsidRPr="009E7E8C" w:rsidRDefault="00881F6A" w:rsidP="00881F6A">
            <w:pPr>
              <w:pStyle w:val="Lentelsantrat"/>
              <w:snapToGrid w:val="0"/>
              <w:spacing w:after="0"/>
              <w:jc w:val="left"/>
              <w:rPr>
                <w:rFonts w:eastAsia="Times New Roman"/>
                <w:b w:val="0"/>
                <w:bCs w:val="0"/>
                <w:color w:val="000000"/>
                <w:sz w:val="20"/>
              </w:rPr>
            </w:pPr>
            <w:r w:rsidRPr="009E7E8C">
              <w:rPr>
                <w:rFonts w:eastAsia="Times New Roman"/>
                <w:b w:val="0"/>
                <w:bCs w:val="0"/>
                <w:color w:val="000000"/>
                <w:sz w:val="20"/>
              </w:rPr>
              <w:t>ŽILĖ (SENECIO CINERARIA)</w:t>
            </w:r>
          </w:p>
        </w:tc>
        <w:tc>
          <w:tcPr>
            <w:tcW w:w="1134" w:type="dxa"/>
            <w:tcBorders>
              <w:top w:val="single" w:sz="2" w:space="0" w:color="000000"/>
              <w:left w:val="single" w:sz="2" w:space="0" w:color="000000"/>
              <w:bottom w:val="single" w:sz="2" w:space="0" w:color="000000"/>
              <w:right w:val="single" w:sz="2" w:space="0" w:color="000000"/>
            </w:tcBorders>
            <w:vAlign w:val="center"/>
          </w:tcPr>
          <w:p w14:paraId="1A711853" w14:textId="49B01B7F"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7FBEE25E"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58FF3585" w14:textId="76AB0A10" w:rsidR="00881F6A" w:rsidRDefault="00881F6A" w:rsidP="00881F6A">
            <w:pPr>
              <w:pStyle w:val="WW-Lentelsantrat11"/>
              <w:snapToGrid w:val="0"/>
              <w:spacing w:after="0" w:line="240" w:lineRule="auto"/>
              <w:rPr>
                <w:b w:val="0"/>
                <w:bCs w:val="0"/>
                <w:i/>
                <w:iCs/>
                <w:sz w:val="22"/>
                <w:szCs w:val="22"/>
              </w:rPr>
            </w:pPr>
            <w:r>
              <w:rPr>
                <w:b w:val="0"/>
                <w:bCs w:val="0"/>
                <w:i/>
                <w:iCs/>
                <w:sz w:val="22"/>
                <w:szCs w:val="22"/>
              </w:rPr>
              <w:t>280</w:t>
            </w:r>
          </w:p>
        </w:tc>
        <w:tc>
          <w:tcPr>
            <w:tcW w:w="2268" w:type="dxa"/>
            <w:tcBorders>
              <w:top w:val="single" w:sz="2" w:space="0" w:color="000000"/>
              <w:left w:val="single" w:sz="2" w:space="0" w:color="000000"/>
              <w:bottom w:val="single" w:sz="2" w:space="0" w:color="000000"/>
              <w:right w:val="single" w:sz="2" w:space="0" w:color="000000"/>
            </w:tcBorders>
            <w:vAlign w:val="center"/>
          </w:tcPr>
          <w:p w14:paraId="51B51571"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1BADCD60" w14:textId="77777777" w:rsidTr="00407D08">
        <w:tc>
          <w:tcPr>
            <w:tcW w:w="85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3C99BFDF" w14:textId="77777777" w:rsidR="00881F6A" w:rsidRPr="00466A13" w:rsidRDefault="00881F6A" w:rsidP="00881F6A">
            <w:pPr>
              <w:pStyle w:val="Lentelsantrat"/>
              <w:snapToGrid w:val="0"/>
              <w:spacing w:after="0"/>
              <w:rPr>
                <w:rFonts w:eastAsia="Calibri"/>
                <w:sz w:val="22"/>
                <w:szCs w:val="22"/>
              </w:rPr>
            </w:pPr>
            <w:r w:rsidRPr="00466A13">
              <w:rPr>
                <w:rFonts w:eastAsia="Calibri"/>
                <w:sz w:val="22"/>
                <w:szCs w:val="22"/>
              </w:rPr>
              <w:t>3.2.</w:t>
            </w:r>
          </w:p>
        </w:tc>
        <w:tc>
          <w:tcPr>
            <w:tcW w:w="255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71628F7F" w14:textId="77777777" w:rsidR="00881F6A" w:rsidRPr="003E3980" w:rsidRDefault="00881F6A" w:rsidP="00881F6A">
            <w:pPr>
              <w:pStyle w:val="Lentelsantrat"/>
              <w:snapToGrid w:val="0"/>
              <w:spacing w:after="0"/>
              <w:jc w:val="left"/>
              <w:rPr>
                <w:rFonts w:eastAsia="Calibri"/>
                <w:sz w:val="22"/>
                <w:szCs w:val="22"/>
              </w:rPr>
            </w:pPr>
            <w:r w:rsidRPr="003E3980">
              <w:rPr>
                <w:rFonts w:eastAsia="Arial"/>
                <w:sz w:val="22"/>
                <w:szCs w:val="22"/>
              </w:rPr>
              <w:t>Daugiametės gėlės:</w:t>
            </w:r>
          </w:p>
        </w:tc>
        <w:tc>
          <w:tcPr>
            <w:tcW w:w="1134"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6D27F1E5" w14:textId="77777777" w:rsidR="00881F6A" w:rsidRPr="00466A13" w:rsidRDefault="00881F6A" w:rsidP="00881F6A">
            <w:pPr>
              <w:pStyle w:val="WW-Lentelsantrat11"/>
              <w:snapToGrid w:val="0"/>
              <w:spacing w:after="0" w:line="240" w:lineRule="auto"/>
              <w:rPr>
                <w:i/>
                <w:sz w:val="22"/>
                <w:szCs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3077DAA6" w14:textId="77777777" w:rsidR="00881F6A" w:rsidRPr="00466A13" w:rsidRDefault="00881F6A" w:rsidP="00881F6A">
            <w:pPr>
              <w:pStyle w:val="WW-Lentelsantrat11"/>
              <w:snapToGrid w:val="0"/>
              <w:spacing w:after="0" w:line="240" w:lineRule="auto"/>
              <w:rPr>
                <w:sz w:val="22"/>
                <w:szCs w:val="22"/>
              </w:rPr>
            </w:pPr>
          </w:p>
        </w:tc>
        <w:tc>
          <w:tcPr>
            <w:tcW w:w="170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3FBFEC83" w14:textId="77777777" w:rsidR="00881F6A" w:rsidRPr="000335DD" w:rsidRDefault="00881F6A" w:rsidP="00881F6A">
            <w:pPr>
              <w:pStyle w:val="WW-Lentelsantrat11"/>
              <w:snapToGrid w:val="0"/>
              <w:spacing w:after="0" w:line="240" w:lineRule="auto"/>
              <w:rPr>
                <w:i/>
                <w:iCs/>
                <w:sz w:val="22"/>
                <w:szCs w:val="22"/>
              </w:rPr>
            </w:pPr>
          </w:p>
        </w:tc>
        <w:tc>
          <w:tcPr>
            <w:tcW w:w="2268"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40E13B54" w14:textId="77777777" w:rsidR="00881F6A" w:rsidRPr="000335DD" w:rsidRDefault="00881F6A" w:rsidP="00881F6A">
            <w:pPr>
              <w:pStyle w:val="WW-Lentelsantrat11"/>
              <w:snapToGrid w:val="0"/>
              <w:spacing w:after="0" w:line="240" w:lineRule="auto"/>
              <w:rPr>
                <w:i/>
                <w:iCs/>
                <w:sz w:val="22"/>
                <w:szCs w:val="22"/>
              </w:rPr>
            </w:pPr>
          </w:p>
        </w:tc>
      </w:tr>
      <w:tr w:rsidR="00881F6A" w:rsidRPr="000335DD" w14:paraId="1B16CB00" w14:textId="77777777" w:rsidTr="00407D08">
        <w:trPr>
          <w:trHeight w:val="200"/>
        </w:trPr>
        <w:tc>
          <w:tcPr>
            <w:tcW w:w="851" w:type="dxa"/>
            <w:tcBorders>
              <w:top w:val="single" w:sz="2" w:space="0" w:color="000000"/>
              <w:left w:val="single" w:sz="2" w:space="0" w:color="000000"/>
              <w:bottom w:val="single" w:sz="2" w:space="0" w:color="000000"/>
              <w:right w:val="single" w:sz="2" w:space="0" w:color="000000"/>
            </w:tcBorders>
            <w:vAlign w:val="center"/>
          </w:tcPr>
          <w:p w14:paraId="0B685DBA" w14:textId="23194293" w:rsidR="00881F6A" w:rsidRPr="00746923" w:rsidRDefault="00881F6A" w:rsidP="00881F6A">
            <w:pPr>
              <w:pStyle w:val="Lentelsantrat"/>
              <w:snapToGrid w:val="0"/>
              <w:spacing w:after="0"/>
              <w:rPr>
                <w:rFonts w:eastAsia="Calibri"/>
                <w:b w:val="0"/>
                <w:bCs w:val="0"/>
                <w:sz w:val="20"/>
              </w:rPr>
            </w:pPr>
            <w:r w:rsidRPr="00746923">
              <w:rPr>
                <w:rFonts w:eastAsia="Calibri"/>
                <w:b w:val="0"/>
                <w:bCs w:val="0"/>
                <w:sz w:val="20"/>
              </w:rPr>
              <w:t>3.2.1.</w:t>
            </w:r>
          </w:p>
        </w:tc>
        <w:tc>
          <w:tcPr>
            <w:tcW w:w="2551" w:type="dxa"/>
            <w:tcBorders>
              <w:top w:val="single" w:sz="2" w:space="0" w:color="000000"/>
              <w:left w:val="single" w:sz="2" w:space="0" w:color="000000"/>
              <w:bottom w:val="single" w:sz="2" w:space="0" w:color="000000"/>
              <w:right w:val="single" w:sz="2" w:space="0" w:color="000000"/>
            </w:tcBorders>
            <w:vAlign w:val="bottom"/>
          </w:tcPr>
          <w:p w14:paraId="3DE05288" w14:textId="031126C8" w:rsidR="00881F6A" w:rsidRPr="00746923" w:rsidRDefault="00881F6A" w:rsidP="00881F6A">
            <w:pPr>
              <w:pStyle w:val="Lentelsantrat"/>
              <w:snapToGrid w:val="0"/>
              <w:spacing w:after="0"/>
              <w:jc w:val="left"/>
              <w:rPr>
                <w:rFonts w:eastAsia="Calibri"/>
                <w:b w:val="0"/>
                <w:bCs w:val="0"/>
                <w:sz w:val="20"/>
              </w:rPr>
            </w:pPr>
            <w:r w:rsidRPr="00746923">
              <w:rPr>
                <w:rFonts w:eastAsia="Times New Roman"/>
                <w:b w:val="0"/>
                <w:bCs w:val="0"/>
                <w:color w:val="000000"/>
                <w:sz w:val="20"/>
              </w:rPr>
              <w:t>ACANTHUS MOLLIS  - ŠVELNUSIS AKANTAS</w:t>
            </w:r>
          </w:p>
        </w:tc>
        <w:tc>
          <w:tcPr>
            <w:tcW w:w="1134" w:type="dxa"/>
            <w:tcBorders>
              <w:top w:val="single" w:sz="2" w:space="0" w:color="000000"/>
              <w:left w:val="single" w:sz="2" w:space="0" w:color="000000"/>
              <w:bottom w:val="single" w:sz="2" w:space="0" w:color="000000"/>
              <w:right w:val="single" w:sz="2" w:space="0" w:color="000000"/>
            </w:tcBorders>
            <w:vAlign w:val="center"/>
          </w:tcPr>
          <w:p w14:paraId="61CAFA74" w14:textId="19F66C43"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42F7262E"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1E809E16" w14:textId="211A2932"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12</w:t>
            </w:r>
          </w:p>
        </w:tc>
        <w:tc>
          <w:tcPr>
            <w:tcW w:w="2268" w:type="dxa"/>
            <w:tcBorders>
              <w:top w:val="single" w:sz="2" w:space="0" w:color="000000"/>
              <w:left w:val="single" w:sz="2" w:space="0" w:color="000000"/>
              <w:bottom w:val="single" w:sz="2" w:space="0" w:color="000000"/>
              <w:right w:val="single" w:sz="2" w:space="0" w:color="000000"/>
            </w:tcBorders>
            <w:vAlign w:val="center"/>
          </w:tcPr>
          <w:p w14:paraId="473D70A2"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06145497" w14:textId="77777777" w:rsidTr="00407D08">
        <w:trPr>
          <w:trHeight w:val="200"/>
        </w:trPr>
        <w:tc>
          <w:tcPr>
            <w:tcW w:w="851" w:type="dxa"/>
            <w:tcBorders>
              <w:top w:val="single" w:sz="2" w:space="0" w:color="000000"/>
              <w:left w:val="single" w:sz="2" w:space="0" w:color="000000"/>
              <w:bottom w:val="single" w:sz="2" w:space="0" w:color="000000"/>
              <w:right w:val="single" w:sz="2" w:space="0" w:color="000000"/>
            </w:tcBorders>
            <w:vAlign w:val="center"/>
          </w:tcPr>
          <w:p w14:paraId="547671CD" w14:textId="1B1BD074" w:rsidR="00881F6A" w:rsidRPr="00746923" w:rsidRDefault="00881F6A" w:rsidP="00881F6A">
            <w:pPr>
              <w:pStyle w:val="Lentelsantrat"/>
              <w:snapToGrid w:val="0"/>
              <w:spacing w:after="0"/>
              <w:rPr>
                <w:rFonts w:eastAsia="Calibri"/>
                <w:b w:val="0"/>
                <w:bCs w:val="0"/>
                <w:sz w:val="20"/>
              </w:rPr>
            </w:pPr>
            <w:r w:rsidRPr="00746923">
              <w:rPr>
                <w:rFonts w:eastAsia="Calibri"/>
                <w:b w:val="0"/>
                <w:bCs w:val="0"/>
                <w:sz w:val="20"/>
              </w:rPr>
              <w:t>3.2.2.</w:t>
            </w:r>
          </w:p>
        </w:tc>
        <w:tc>
          <w:tcPr>
            <w:tcW w:w="2551" w:type="dxa"/>
            <w:tcBorders>
              <w:top w:val="single" w:sz="2" w:space="0" w:color="000000"/>
              <w:left w:val="single" w:sz="2" w:space="0" w:color="000000"/>
              <w:bottom w:val="single" w:sz="2" w:space="0" w:color="000000"/>
              <w:right w:val="single" w:sz="2" w:space="0" w:color="000000"/>
            </w:tcBorders>
            <w:vAlign w:val="bottom"/>
          </w:tcPr>
          <w:p w14:paraId="5EF8A528" w14:textId="440983DF" w:rsidR="00881F6A" w:rsidRPr="00746923" w:rsidRDefault="00881F6A" w:rsidP="00881F6A">
            <w:pPr>
              <w:pStyle w:val="Lentelsantrat"/>
              <w:snapToGrid w:val="0"/>
              <w:spacing w:after="0"/>
              <w:jc w:val="left"/>
              <w:rPr>
                <w:rFonts w:eastAsia="Calibri"/>
                <w:b w:val="0"/>
                <w:bCs w:val="0"/>
                <w:sz w:val="20"/>
              </w:rPr>
            </w:pPr>
            <w:r w:rsidRPr="00746923">
              <w:rPr>
                <w:rFonts w:eastAsia="Times New Roman"/>
                <w:b w:val="0"/>
                <w:bCs w:val="0"/>
                <w:color w:val="000000"/>
                <w:sz w:val="20"/>
              </w:rPr>
              <w:t>ALCHEMILLA MOLIS - ŠVELNIOJI  RASAKILA 'AUSLESE'</w:t>
            </w:r>
          </w:p>
        </w:tc>
        <w:tc>
          <w:tcPr>
            <w:tcW w:w="1134" w:type="dxa"/>
            <w:tcBorders>
              <w:top w:val="single" w:sz="2" w:space="0" w:color="000000"/>
              <w:left w:val="single" w:sz="2" w:space="0" w:color="000000"/>
              <w:bottom w:val="single" w:sz="2" w:space="0" w:color="000000"/>
              <w:right w:val="single" w:sz="2" w:space="0" w:color="000000"/>
            </w:tcBorders>
            <w:vAlign w:val="center"/>
          </w:tcPr>
          <w:p w14:paraId="03E4C7A7" w14:textId="1DA40E20"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7ACBF628"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7DAF47FA" w14:textId="2716321C"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190</w:t>
            </w:r>
          </w:p>
        </w:tc>
        <w:tc>
          <w:tcPr>
            <w:tcW w:w="2268" w:type="dxa"/>
            <w:tcBorders>
              <w:top w:val="single" w:sz="2" w:space="0" w:color="000000"/>
              <w:left w:val="single" w:sz="2" w:space="0" w:color="000000"/>
              <w:bottom w:val="single" w:sz="2" w:space="0" w:color="000000"/>
              <w:right w:val="single" w:sz="2" w:space="0" w:color="000000"/>
            </w:tcBorders>
            <w:vAlign w:val="center"/>
          </w:tcPr>
          <w:p w14:paraId="48692DF1"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2E1DDF32" w14:textId="77777777" w:rsidTr="00407D08">
        <w:trPr>
          <w:trHeight w:val="200"/>
        </w:trPr>
        <w:tc>
          <w:tcPr>
            <w:tcW w:w="851" w:type="dxa"/>
            <w:tcBorders>
              <w:top w:val="single" w:sz="2" w:space="0" w:color="000000"/>
              <w:left w:val="single" w:sz="2" w:space="0" w:color="000000"/>
              <w:bottom w:val="single" w:sz="2" w:space="0" w:color="000000"/>
              <w:right w:val="single" w:sz="2" w:space="0" w:color="000000"/>
            </w:tcBorders>
            <w:vAlign w:val="center"/>
          </w:tcPr>
          <w:p w14:paraId="54FDD6C2" w14:textId="184CF046" w:rsidR="00881F6A" w:rsidRPr="00746923" w:rsidRDefault="00881F6A" w:rsidP="00881F6A">
            <w:pPr>
              <w:pStyle w:val="Lentelsantrat"/>
              <w:snapToGrid w:val="0"/>
              <w:spacing w:after="0"/>
              <w:rPr>
                <w:rFonts w:eastAsia="Calibri"/>
                <w:b w:val="0"/>
                <w:bCs w:val="0"/>
                <w:sz w:val="20"/>
              </w:rPr>
            </w:pPr>
            <w:r w:rsidRPr="00746923">
              <w:rPr>
                <w:rFonts w:eastAsia="Calibri"/>
                <w:b w:val="0"/>
                <w:bCs w:val="0"/>
                <w:sz w:val="20"/>
              </w:rPr>
              <w:t>3.2.3.</w:t>
            </w:r>
          </w:p>
        </w:tc>
        <w:tc>
          <w:tcPr>
            <w:tcW w:w="2551" w:type="dxa"/>
            <w:tcBorders>
              <w:top w:val="single" w:sz="2" w:space="0" w:color="000000"/>
              <w:left w:val="single" w:sz="2" w:space="0" w:color="000000"/>
              <w:bottom w:val="single" w:sz="2" w:space="0" w:color="000000"/>
              <w:right w:val="single" w:sz="2" w:space="0" w:color="000000"/>
            </w:tcBorders>
            <w:vAlign w:val="bottom"/>
          </w:tcPr>
          <w:p w14:paraId="2924A945" w14:textId="3C14EB37" w:rsidR="00881F6A" w:rsidRPr="00746923" w:rsidRDefault="00881F6A" w:rsidP="00881F6A">
            <w:pPr>
              <w:pStyle w:val="Lentelsantrat"/>
              <w:snapToGrid w:val="0"/>
              <w:spacing w:after="0"/>
              <w:jc w:val="left"/>
              <w:rPr>
                <w:rFonts w:eastAsia="Calibri"/>
                <w:b w:val="0"/>
                <w:bCs w:val="0"/>
                <w:sz w:val="20"/>
              </w:rPr>
            </w:pPr>
            <w:r w:rsidRPr="00746923">
              <w:rPr>
                <w:rFonts w:eastAsia="Times New Roman"/>
                <w:b w:val="0"/>
                <w:bCs w:val="0"/>
                <w:color w:val="000000"/>
                <w:sz w:val="20"/>
              </w:rPr>
              <w:t>ANEMONE JAPONICA - JAPONINĖ PLUKĖ</w:t>
            </w:r>
          </w:p>
        </w:tc>
        <w:tc>
          <w:tcPr>
            <w:tcW w:w="1134" w:type="dxa"/>
            <w:tcBorders>
              <w:top w:val="single" w:sz="2" w:space="0" w:color="000000"/>
              <w:left w:val="single" w:sz="2" w:space="0" w:color="000000"/>
              <w:bottom w:val="single" w:sz="2" w:space="0" w:color="000000"/>
              <w:right w:val="single" w:sz="2" w:space="0" w:color="000000"/>
            </w:tcBorders>
            <w:vAlign w:val="center"/>
          </w:tcPr>
          <w:p w14:paraId="7E7E78E8" w14:textId="39BE958D"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54F14900"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478A746B" w14:textId="64700385"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100</w:t>
            </w:r>
          </w:p>
        </w:tc>
        <w:tc>
          <w:tcPr>
            <w:tcW w:w="2268" w:type="dxa"/>
            <w:tcBorders>
              <w:top w:val="single" w:sz="2" w:space="0" w:color="000000"/>
              <w:left w:val="single" w:sz="2" w:space="0" w:color="000000"/>
              <w:bottom w:val="single" w:sz="2" w:space="0" w:color="000000"/>
              <w:right w:val="single" w:sz="2" w:space="0" w:color="000000"/>
            </w:tcBorders>
            <w:vAlign w:val="center"/>
          </w:tcPr>
          <w:p w14:paraId="25A10A89"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2FC15493" w14:textId="77777777" w:rsidTr="00407D08">
        <w:trPr>
          <w:trHeight w:val="200"/>
        </w:trPr>
        <w:tc>
          <w:tcPr>
            <w:tcW w:w="851" w:type="dxa"/>
            <w:tcBorders>
              <w:top w:val="single" w:sz="2" w:space="0" w:color="000000"/>
              <w:left w:val="single" w:sz="2" w:space="0" w:color="000000"/>
              <w:bottom w:val="single" w:sz="2" w:space="0" w:color="000000"/>
              <w:right w:val="single" w:sz="2" w:space="0" w:color="000000"/>
            </w:tcBorders>
            <w:vAlign w:val="center"/>
          </w:tcPr>
          <w:p w14:paraId="4B084832" w14:textId="55B9116D" w:rsidR="00881F6A" w:rsidRPr="00746923" w:rsidRDefault="00881F6A" w:rsidP="00881F6A">
            <w:pPr>
              <w:pStyle w:val="Lentelsantrat"/>
              <w:snapToGrid w:val="0"/>
              <w:spacing w:after="0"/>
              <w:rPr>
                <w:rFonts w:eastAsia="Calibri"/>
                <w:b w:val="0"/>
                <w:bCs w:val="0"/>
                <w:sz w:val="20"/>
              </w:rPr>
            </w:pPr>
            <w:r w:rsidRPr="00746923">
              <w:rPr>
                <w:rFonts w:eastAsia="Calibri"/>
                <w:b w:val="0"/>
                <w:bCs w:val="0"/>
                <w:sz w:val="20"/>
              </w:rPr>
              <w:t>3.2.4.</w:t>
            </w:r>
          </w:p>
        </w:tc>
        <w:tc>
          <w:tcPr>
            <w:tcW w:w="2551" w:type="dxa"/>
            <w:tcBorders>
              <w:top w:val="single" w:sz="2" w:space="0" w:color="000000"/>
              <w:left w:val="single" w:sz="2" w:space="0" w:color="000000"/>
              <w:bottom w:val="single" w:sz="2" w:space="0" w:color="000000"/>
              <w:right w:val="single" w:sz="2" w:space="0" w:color="000000"/>
            </w:tcBorders>
            <w:vAlign w:val="bottom"/>
          </w:tcPr>
          <w:p w14:paraId="17C68780" w14:textId="0990685D" w:rsidR="00881F6A" w:rsidRPr="00746923" w:rsidRDefault="00881F6A" w:rsidP="00881F6A">
            <w:pPr>
              <w:pStyle w:val="Lentelsantrat"/>
              <w:snapToGrid w:val="0"/>
              <w:spacing w:after="0"/>
              <w:jc w:val="left"/>
              <w:rPr>
                <w:rFonts w:eastAsia="Calibri"/>
                <w:b w:val="0"/>
                <w:bCs w:val="0"/>
                <w:sz w:val="20"/>
              </w:rPr>
            </w:pPr>
            <w:r w:rsidRPr="00746923">
              <w:rPr>
                <w:rFonts w:eastAsia="Times New Roman"/>
                <w:b w:val="0"/>
                <w:bCs w:val="0"/>
                <w:color w:val="000000"/>
                <w:sz w:val="20"/>
              </w:rPr>
              <w:t>ARTEMISIA SCHMIDTIANA - ŠMITO KIETIS 'NANA'</w:t>
            </w:r>
          </w:p>
        </w:tc>
        <w:tc>
          <w:tcPr>
            <w:tcW w:w="1134" w:type="dxa"/>
            <w:tcBorders>
              <w:top w:val="single" w:sz="2" w:space="0" w:color="000000"/>
              <w:left w:val="single" w:sz="2" w:space="0" w:color="000000"/>
              <w:bottom w:val="single" w:sz="2" w:space="0" w:color="000000"/>
              <w:right w:val="single" w:sz="2" w:space="0" w:color="000000"/>
            </w:tcBorders>
            <w:vAlign w:val="center"/>
          </w:tcPr>
          <w:p w14:paraId="3648EB1A" w14:textId="5F7C1757"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267027BA"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37B0D7E6" w14:textId="23D119C9"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90</w:t>
            </w:r>
          </w:p>
        </w:tc>
        <w:tc>
          <w:tcPr>
            <w:tcW w:w="2268" w:type="dxa"/>
            <w:tcBorders>
              <w:top w:val="single" w:sz="2" w:space="0" w:color="000000"/>
              <w:left w:val="single" w:sz="2" w:space="0" w:color="000000"/>
              <w:bottom w:val="single" w:sz="2" w:space="0" w:color="000000"/>
              <w:right w:val="single" w:sz="2" w:space="0" w:color="000000"/>
            </w:tcBorders>
            <w:vAlign w:val="center"/>
          </w:tcPr>
          <w:p w14:paraId="1657576B"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04B49CC5" w14:textId="77777777" w:rsidTr="00407D08">
        <w:trPr>
          <w:trHeight w:val="200"/>
        </w:trPr>
        <w:tc>
          <w:tcPr>
            <w:tcW w:w="851" w:type="dxa"/>
            <w:tcBorders>
              <w:top w:val="single" w:sz="2" w:space="0" w:color="000000"/>
              <w:left w:val="single" w:sz="2" w:space="0" w:color="000000"/>
              <w:bottom w:val="single" w:sz="2" w:space="0" w:color="000000"/>
              <w:right w:val="single" w:sz="2" w:space="0" w:color="000000"/>
            </w:tcBorders>
            <w:vAlign w:val="center"/>
          </w:tcPr>
          <w:p w14:paraId="26D667CA" w14:textId="0C02152A" w:rsidR="00881F6A" w:rsidRPr="00746923" w:rsidRDefault="00881F6A" w:rsidP="00881F6A">
            <w:pPr>
              <w:pStyle w:val="Lentelsantrat"/>
              <w:snapToGrid w:val="0"/>
              <w:spacing w:after="0"/>
              <w:rPr>
                <w:rFonts w:eastAsia="Calibri"/>
                <w:b w:val="0"/>
                <w:bCs w:val="0"/>
                <w:sz w:val="20"/>
              </w:rPr>
            </w:pPr>
            <w:r w:rsidRPr="00746923">
              <w:rPr>
                <w:rFonts w:eastAsia="Calibri"/>
                <w:b w:val="0"/>
                <w:bCs w:val="0"/>
                <w:sz w:val="20"/>
              </w:rPr>
              <w:lastRenderedPageBreak/>
              <w:t>3.2.5.</w:t>
            </w:r>
          </w:p>
        </w:tc>
        <w:tc>
          <w:tcPr>
            <w:tcW w:w="2551" w:type="dxa"/>
            <w:tcBorders>
              <w:top w:val="single" w:sz="2" w:space="0" w:color="000000"/>
              <w:left w:val="single" w:sz="2" w:space="0" w:color="000000"/>
              <w:bottom w:val="single" w:sz="2" w:space="0" w:color="000000"/>
              <w:right w:val="single" w:sz="2" w:space="0" w:color="000000"/>
            </w:tcBorders>
            <w:vAlign w:val="bottom"/>
          </w:tcPr>
          <w:p w14:paraId="0A5888CD" w14:textId="040060ED" w:rsidR="00881F6A" w:rsidRPr="00746923" w:rsidRDefault="00881F6A" w:rsidP="00881F6A">
            <w:pPr>
              <w:pStyle w:val="Lentelsantrat"/>
              <w:snapToGrid w:val="0"/>
              <w:spacing w:after="0"/>
              <w:jc w:val="left"/>
              <w:rPr>
                <w:rFonts w:eastAsia="Calibri"/>
                <w:b w:val="0"/>
                <w:bCs w:val="0"/>
                <w:sz w:val="20"/>
              </w:rPr>
            </w:pPr>
            <w:r w:rsidRPr="00746923">
              <w:rPr>
                <w:rFonts w:eastAsia="Times New Roman"/>
                <w:b w:val="0"/>
                <w:bCs w:val="0"/>
                <w:color w:val="000000"/>
                <w:sz w:val="20"/>
              </w:rPr>
              <w:t>ARUNCUS DIOICUS - PAPRASTASIS ARUNKAS</w:t>
            </w:r>
          </w:p>
        </w:tc>
        <w:tc>
          <w:tcPr>
            <w:tcW w:w="1134" w:type="dxa"/>
            <w:tcBorders>
              <w:top w:val="single" w:sz="2" w:space="0" w:color="000000"/>
              <w:left w:val="single" w:sz="2" w:space="0" w:color="000000"/>
              <w:bottom w:val="single" w:sz="2" w:space="0" w:color="000000"/>
              <w:right w:val="single" w:sz="2" w:space="0" w:color="000000"/>
            </w:tcBorders>
            <w:vAlign w:val="center"/>
          </w:tcPr>
          <w:p w14:paraId="0184E0D7" w14:textId="36984BA2"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61B24CB4"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103582DE" w14:textId="27D6F2BC"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7</w:t>
            </w:r>
          </w:p>
        </w:tc>
        <w:tc>
          <w:tcPr>
            <w:tcW w:w="2268" w:type="dxa"/>
            <w:tcBorders>
              <w:top w:val="single" w:sz="2" w:space="0" w:color="000000"/>
              <w:left w:val="single" w:sz="2" w:space="0" w:color="000000"/>
              <w:bottom w:val="single" w:sz="2" w:space="0" w:color="000000"/>
              <w:right w:val="single" w:sz="2" w:space="0" w:color="000000"/>
            </w:tcBorders>
            <w:vAlign w:val="center"/>
          </w:tcPr>
          <w:p w14:paraId="6FEA25AF"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40425AD3" w14:textId="77777777" w:rsidTr="00407D08">
        <w:trPr>
          <w:trHeight w:val="200"/>
        </w:trPr>
        <w:tc>
          <w:tcPr>
            <w:tcW w:w="851" w:type="dxa"/>
            <w:tcBorders>
              <w:top w:val="single" w:sz="2" w:space="0" w:color="000000"/>
              <w:left w:val="single" w:sz="2" w:space="0" w:color="000000"/>
              <w:bottom w:val="single" w:sz="2" w:space="0" w:color="000000"/>
              <w:right w:val="single" w:sz="2" w:space="0" w:color="000000"/>
            </w:tcBorders>
            <w:vAlign w:val="center"/>
          </w:tcPr>
          <w:p w14:paraId="6B82481B" w14:textId="6365924C" w:rsidR="00881F6A" w:rsidRPr="00746923" w:rsidRDefault="00881F6A" w:rsidP="00881F6A">
            <w:pPr>
              <w:pStyle w:val="Lentelsantrat"/>
              <w:snapToGrid w:val="0"/>
              <w:spacing w:after="0"/>
              <w:rPr>
                <w:rFonts w:eastAsia="Calibri"/>
                <w:b w:val="0"/>
                <w:bCs w:val="0"/>
                <w:sz w:val="20"/>
              </w:rPr>
            </w:pPr>
            <w:r w:rsidRPr="00746923">
              <w:rPr>
                <w:rFonts w:eastAsia="Calibri"/>
                <w:b w:val="0"/>
                <w:bCs w:val="0"/>
                <w:sz w:val="20"/>
              </w:rPr>
              <w:t>3.2.6.</w:t>
            </w:r>
          </w:p>
        </w:tc>
        <w:tc>
          <w:tcPr>
            <w:tcW w:w="2551" w:type="dxa"/>
            <w:tcBorders>
              <w:top w:val="single" w:sz="2" w:space="0" w:color="000000"/>
              <w:left w:val="single" w:sz="2" w:space="0" w:color="000000"/>
              <w:bottom w:val="single" w:sz="2" w:space="0" w:color="000000"/>
              <w:right w:val="single" w:sz="2" w:space="0" w:color="000000"/>
            </w:tcBorders>
            <w:vAlign w:val="bottom"/>
          </w:tcPr>
          <w:p w14:paraId="00153763" w14:textId="1D930CDC" w:rsidR="00881F6A" w:rsidRPr="00746923" w:rsidRDefault="00881F6A" w:rsidP="00881F6A">
            <w:pPr>
              <w:pStyle w:val="Lentelsantrat"/>
              <w:snapToGrid w:val="0"/>
              <w:spacing w:after="0"/>
              <w:jc w:val="left"/>
              <w:rPr>
                <w:rFonts w:eastAsia="Calibri"/>
                <w:b w:val="0"/>
                <w:bCs w:val="0"/>
                <w:sz w:val="20"/>
              </w:rPr>
            </w:pPr>
            <w:r w:rsidRPr="00746923">
              <w:rPr>
                <w:rFonts w:eastAsia="Times New Roman"/>
                <w:b w:val="0"/>
                <w:bCs w:val="0"/>
                <w:color w:val="000000"/>
                <w:sz w:val="20"/>
              </w:rPr>
              <w:t>ASTER NOVAE-ANGLIAE -ŠIURŠČIALAPIS ASTRAS  'PURPLE DOME'</w:t>
            </w:r>
          </w:p>
        </w:tc>
        <w:tc>
          <w:tcPr>
            <w:tcW w:w="1134" w:type="dxa"/>
            <w:tcBorders>
              <w:top w:val="single" w:sz="2" w:space="0" w:color="000000"/>
              <w:left w:val="single" w:sz="2" w:space="0" w:color="000000"/>
              <w:bottom w:val="single" w:sz="2" w:space="0" w:color="000000"/>
              <w:right w:val="single" w:sz="2" w:space="0" w:color="000000"/>
            </w:tcBorders>
            <w:vAlign w:val="center"/>
          </w:tcPr>
          <w:p w14:paraId="48FA82F1" w14:textId="0B9A5654"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4D7E374F"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7E1CBE6B" w14:textId="167C1E31"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26</w:t>
            </w:r>
          </w:p>
        </w:tc>
        <w:tc>
          <w:tcPr>
            <w:tcW w:w="2268" w:type="dxa"/>
            <w:tcBorders>
              <w:top w:val="single" w:sz="2" w:space="0" w:color="000000"/>
              <w:left w:val="single" w:sz="2" w:space="0" w:color="000000"/>
              <w:bottom w:val="single" w:sz="2" w:space="0" w:color="000000"/>
              <w:right w:val="single" w:sz="2" w:space="0" w:color="000000"/>
            </w:tcBorders>
            <w:vAlign w:val="center"/>
          </w:tcPr>
          <w:p w14:paraId="2FC1FE37"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6AE2A8B5" w14:textId="77777777" w:rsidTr="00407D08">
        <w:trPr>
          <w:trHeight w:val="200"/>
        </w:trPr>
        <w:tc>
          <w:tcPr>
            <w:tcW w:w="851" w:type="dxa"/>
            <w:tcBorders>
              <w:top w:val="single" w:sz="2" w:space="0" w:color="000000"/>
              <w:left w:val="single" w:sz="2" w:space="0" w:color="000000"/>
              <w:bottom w:val="single" w:sz="2" w:space="0" w:color="000000"/>
              <w:right w:val="single" w:sz="2" w:space="0" w:color="000000"/>
            </w:tcBorders>
            <w:vAlign w:val="center"/>
          </w:tcPr>
          <w:p w14:paraId="4CA31822" w14:textId="03B73F1B" w:rsidR="00881F6A" w:rsidRPr="00746923" w:rsidRDefault="00881F6A" w:rsidP="00881F6A">
            <w:pPr>
              <w:pStyle w:val="Lentelsantrat"/>
              <w:snapToGrid w:val="0"/>
              <w:spacing w:after="0"/>
              <w:rPr>
                <w:rFonts w:eastAsia="Calibri"/>
                <w:b w:val="0"/>
                <w:bCs w:val="0"/>
                <w:sz w:val="20"/>
              </w:rPr>
            </w:pPr>
            <w:r w:rsidRPr="00746923">
              <w:rPr>
                <w:rFonts w:eastAsia="Calibri"/>
                <w:b w:val="0"/>
                <w:bCs w:val="0"/>
                <w:sz w:val="20"/>
              </w:rPr>
              <w:t>3.2.7.</w:t>
            </w:r>
          </w:p>
        </w:tc>
        <w:tc>
          <w:tcPr>
            <w:tcW w:w="2551" w:type="dxa"/>
            <w:tcBorders>
              <w:top w:val="single" w:sz="2" w:space="0" w:color="000000"/>
              <w:left w:val="single" w:sz="2" w:space="0" w:color="000000"/>
              <w:bottom w:val="single" w:sz="2" w:space="0" w:color="000000"/>
              <w:right w:val="single" w:sz="2" w:space="0" w:color="000000"/>
            </w:tcBorders>
            <w:vAlign w:val="bottom"/>
          </w:tcPr>
          <w:p w14:paraId="27E1B522" w14:textId="22EDE459" w:rsidR="00881F6A" w:rsidRPr="00746923" w:rsidRDefault="00881F6A" w:rsidP="00881F6A">
            <w:pPr>
              <w:pStyle w:val="Lentelsantrat"/>
              <w:snapToGrid w:val="0"/>
              <w:spacing w:after="0"/>
              <w:jc w:val="left"/>
              <w:rPr>
                <w:rFonts w:eastAsia="Calibri"/>
                <w:b w:val="0"/>
                <w:bCs w:val="0"/>
                <w:sz w:val="20"/>
              </w:rPr>
            </w:pPr>
            <w:r w:rsidRPr="00746923">
              <w:rPr>
                <w:rFonts w:eastAsia="Times New Roman"/>
                <w:b w:val="0"/>
                <w:bCs w:val="0"/>
                <w:color w:val="000000"/>
                <w:sz w:val="20"/>
              </w:rPr>
              <w:t>ASTER NOVI - BELGII - VIRGININIS ASTRAS 'ROSA PERLE'</w:t>
            </w:r>
          </w:p>
        </w:tc>
        <w:tc>
          <w:tcPr>
            <w:tcW w:w="1134" w:type="dxa"/>
            <w:tcBorders>
              <w:top w:val="single" w:sz="2" w:space="0" w:color="000000"/>
              <w:left w:val="single" w:sz="2" w:space="0" w:color="000000"/>
              <w:bottom w:val="single" w:sz="2" w:space="0" w:color="000000"/>
              <w:right w:val="single" w:sz="2" w:space="0" w:color="000000"/>
            </w:tcBorders>
            <w:vAlign w:val="center"/>
          </w:tcPr>
          <w:p w14:paraId="18EE9898" w14:textId="11BE91A9"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1460BE63"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5E749429" w14:textId="178C779B"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10</w:t>
            </w:r>
          </w:p>
        </w:tc>
        <w:tc>
          <w:tcPr>
            <w:tcW w:w="2268" w:type="dxa"/>
            <w:tcBorders>
              <w:top w:val="single" w:sz="2" w:space="0" w:color="000000"/>
              <w:left w:val="single" w:sz="2" w:space="0" w:color="000000"/>
              <w:bottom w:val="single" w:sz="2" w:space="0" w:color="000000"/>
              <w:right w:val="single" w:sz="2" w:space="0" w:color="000000"/>
            </w:tcBorders>
            <w:vAlign w:val="center"/>
          </w:tcPr>
          <w:p w14:paraId="3964CB93"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054C0BB6" w14:textId="77777777" w:rsidTr="00407D08">
        <w:trPr>
          <w:trHeight w:val="200"/>
        </w:trPr>
        <w:tc>
          <w:tcPr>
            <w:tcW w:w="851" w:type="dxa"/>
            <w:tcBorders>
              <w:top w:val="single" w:sz="2" w:space="0" w:color="000000"/>
              <w:left w:val="single" w:sz="2" w:space="0" w:color="000000"/>
              <w:bottom w:val="single" w:sz="2" w:space="0" w:color="000000"/>
              <w:right w:val="single" w:sz="2" w:space="0" w:color="000000"/>
            </w:tcBorders>
            <w:vAlign w:val="center"/>
          </w:tcPr>
          <w:p w14:paraId="146F0D96" w14:textId="2188E097" w:rsidR="00881F6A" w:rsidRPr="00746923" w:rsidRDefault="00881F6A" w:rsidP="00881F6A">
            <w:pPr>
              <w:pStyle w:val="Lentelsantrat"/>
              <w:snapToGrid w:val="0"/>
              <w:spacing w:after="0"/>
              <w:rPr>
                <w:rFonts w:eastAsia="Calibri"/>
                <w:b w:val="0"/>
                <w:bCs w:val="0"/>
                <w:sz w:val="20"/>
              </w:rPr>
            </w:pPr>
            <w:r w:rsidRPr="00746923">
              <w:rPr>
                <w:rFonts w:eastAsia="Calibri"/>
                <w:b w:val="0"/>
                <w:bCs w:val="0"/>
                <w:sz w:val="20"/>
              </w:rPr>
              <w:t>3.2.8.</w:t>
            </w:r>
          </w:p>
        </w:tc>
        <w:tc>
          <w:tcPr>
            <w:tcW w:w="2551" w:type="dxa"/>
            <w:tcBorders>
              <w:top w:val="single" w:sz="2" w:space="0" w:color="000000"/>
              <w:left w:val="single" w:sz="2" w:space="0" w:color="000000"/>
              <w:bottom w:val="single" w:sz="2" w:space="0" w:color="000000"/>
              <w:right w:val="single" w:sz="2" w:space="0" w:color="000000"/>
            </w:tcBorders>
            <w:vAlign w:val="bottom"/>
          </w:tcPr>
          <w:p w14:paraId="0368E147" w14:textId="1B5DE707" w:rsidR="00881F6A" w:rsidRPr="00746923" w:rsidRDefault="00881F6A" w:rsidP="00881F6A">
            <w:pPr>
              <w:pStyle w:val="Lentelsantrat"/>
              <w:snapToGrid w:val="0"/>
              <w:spacing w:after="0"/>
              <w:jc w:val="left"/>
              <w:rPr>
                <w:rFonts w:eastAsia="Calibri"/>
                <w:b w:val="0"/>
                <w:bCs w:val="0"/>
                <w:sz w:val="20"/>
              </w:rPr>
            </w:pPr>
            <w:r w:rsidRPr="00746923">
              <w:rPr>
                <w:rFonts w:eastAsia="Times New Roman"/>
                <w:b w:val="0"/>
                <w:bCs w:val="0"/>
                <w:color w:val="000000"/>
                <w:sz w:val="20"/>
              </w:rPr>
              <w:t>ASTILBE ARENDSII  - ARENDSO ASTILBĖ 'ETNA'</w:t>
            </w:r>
          </w:p>
        </w:tc>
        <w:tc>
          <w:tcPr>
            <w:tcW w:w="1134" w:type="dxa"/>
            <w:tcBorders>
              <w:top w:val="single" w:sz="2" w:space="0" w:color="000000"/>
              <w:left w:val="single" w:sz="2" w:space="0" w:color="000000"/>
              <w:bottom w:val="single" w:sz="2" w:space="0" w:color="000000"/>
              <w:right w:val="single" w:sz="2" w:space="0" w:color="000000"/>
            </w:tcBorders>
            <w:vAlign w:val="center"/>
          </w:tcPr>
          <w:p w14:paraId="69971398" w14:textId="56E6B7B1"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63D78DE6"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5F6BAF08" w14:textId="085185AA"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150</w:t>
            </w:r>
          </w:p>
        </w:tc>
        <w:tc>
          <w:tcPr>
            <w:tcW w:w="2268" w:type="dxa"/>
            <w:tcBorders>
              <w:top w:val="single" w:sz="2" w:space="0" w:color="000000"/>
              <w:left w:val="single" w:sz="2" w:space="0" w:color="000000"/>
              <w:bottom w:val="single" w:sz="2" w:space="0" w:color="000000"/>
              <w:right w:val="single" w:sz="2" w:space="0" w:color="000000"/>
            </w:tcBorders>
            <w:vAlign w:val="center"/>
          </w:tcPr>
          <w:p w14:paraId="4126B720"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5D09C4AB" w14:textId="77777777" w:rsidTr="00407D08">
        <w:trPr>
          <w:trHeight w:val="200"/>
        </w:trPr>
        <w:tc>
          <w:tcPr>
            <w:tcW w:w="851" w:type="dxa"/>
            <w:tcBorders>
              <w:top w:val="single" w:sz="2" w:space="0" w:color="000000"/>
              <w:left w:val="single" w:sz="2" w:space="0" w:color="000000"/>
              <w:bottom w:val="single" w:sz="2" w:space="0" w:color="000000"/>
              <w:right w:val="single" w:sz="2" w:space="0" w:color="000000"/>
            </w:tcBorders>
            <w:vAlign w:val="center"/>
          </w:tcPr>
          <w:p w14:paraId="516A0ABA" w14:textId="2A06F1EC" w:rsidR="00881F6A" w:rsidRPr="00746923" w:rsidRDefault="00881F6A" w:rsidP="00881F6A">
            <w:pPr>
              <w:pStyle w:val="Lentelsantrat"/>
              <w:snapToGrid w:val="0"/>
              <w:spacing w:after="0"/>
              <w:rPr>
                <w:rFonts w:eastAsia="Calibri"/>
                <w:b w:val="0"/>
                <w:bCs w:val="0"/>
                <w:sz w:val="20"/>
              </w:rPr>
            </w:pPr>
            <w:r w:rsidRPr="00746923">
              <w:rPr>
                <w:rFonts w:eastAsia="Calibri"/>
                <w:b w:val="0"/>
                <w:bCs w:val="0"/>
                <w:sz w:val="20"/>
              </w:rPr>
              <w:t>3.2.9.</w:t>
            </w:r>
          </w:p>
        </w:tc>
        <w:tc>
          <w:tcPr>
            <w:tcW w:w="2551" w:type="dxa"/>
            <w:tcBorders>
              <w:top w:val="single" w:sz="2" w:space="0" w:color="000000"/>
              <w:left w:val="single" w:sz="2" w:space="0" w:color="000000"/>
              <w:bottom w:val="single" w:sz="2" w:space="0" w:color="000000"/>
              <w:right w:val="single" w:sz="2" w:space="0" w:color="000000"/>
            </w:tcBorders>
            <w:vAlign w:val="bottom"/>
          </w:tcPr>
          <w:p w14:paraId="6C2A5197" w14:textId="7C74AFF6" w:rsidR="00881F6A" w:rsidRPr="00746923" w:rsidRDefault="00881F6A" w:rsidP="00881F6A">
            <w:pPr>
              <w:pStyle w:val="Lentelsantrat"/>
              <w:snapToGrid w:val="0"/>
              <w:spacing w:after="0"/>
              <w:jc w:val="left"/>
              <w:rPr>
                <w:rFonts w:eastAsia="Calibri"/>
                <w:b w:val="0"/>
                <w:bCs w:val="0"/>
                <w:sz w:val="20"/>
              </w:rPr>
            </w:pPr>
            <w:r w:rsidRPr="00746923">
              <w:rPr>
                <w:rFonts w:eastAsia="Times New Roman"/>
                <w:b w:val="0"/>
                <w:bCs w:val="0"/>
                <w:color w:val="000000"/>
                <w:sz w:val="20"/>
              </w:rPr>
              <w:t>COREOPSIS VERTICILLATA - MENTURINIS GLUDAS 'ZAGREB'</w:t>
            </w:r>
          </w:p>
        </w:tc>
        <w:tc>
          <w:tcPr>
            <w:tcW w:w="1134" w:type="dxa"/>
            <w:tcBorders>
              <w:top w:val="single" w:sz="2" w:space="0" w:color="000000"/>
              <w:left w:val="single" w:sz="2" w:space="0" w:color="000000"/>
              <w:bottom w:val="single" w:sz="2" w:space="0" w:color="000000"/>
              <w:right w:val="single" w:sz="2" w:space="0" w:color="000000"/>
            </w:tcBorders>
            <w:vAlign w:val="center"/>
          </w:tcPr>
          <w:p w14:paraId="2E890DC2" w14:textId="6C21DD16"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5AE1A7B6"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1DEBE1F6" w14:textId="6F849B34"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550</w:t>
            </w:r>
          </w:p>
        </w:tc>
        <w:tc>
          <w:tcPr>
            <w:tcW w:w="2268" w:type="dxa"/>
            <w:tcBorders>
              <w:top w:val="single" w:sz="2" w:space="0" w:color="000000"/>
              <w:left w:val="single" w:sz="2" w:space="0" w:color="000000"/>
              <w:bottom w:val="single" w:sz="2" w:space="0" w:color="000000"/>
              <w:right w:val="single" w:sz="2" w:space="0" w:color="000000"/>
            </w:tcBorders>
            <w:vAlign w:val="center"/>
          </w:tcPr>
          <w:p w14:paraId="7D4862F8"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48A1FC20" w14:textId="77777777" w:rsidTr="00407D08">
        <w:trPr>
          <w:trHeight w:val="200"/>
        </w:trPr>
        <w:tc>
          <w:tcPr>
            <w:tcW w:w="851" w:type="dxa"/>
            <w:tcBorders>
              <w:top w:val="single" w:sz="2" w:space="0" w:color="000000"/>
              <w:left w:val="single" w:sz="2" w:space="0" w:color="000000"/>
              <w:bottom w:val="single" w:sz="2" w:space="0" w:color="000000"/>
              <w:right w:val="single" w:sz="2" w:space="0" w:color="000000"/>
            </w:tcBorders>
            <w:vAlign w:val="center"/>
          </w:tcPr>
          <w:p w14:paraId="5ACAC8A2" w14:textId="7308BB96" w:rsidR="00881F6A" w:rsidRPr="00746923" w:rsidRDefault="00881F6A" w:rsidP="00881F6A">
            <w:pPr>
              <w:pStyle w:val="Lentelsantrat"/>
              <w:snapToGrid w:val="0"/>
              <w:spacing w:after="0"/>
              <w:rPr>
                <w:rFonts w:eastAsia="Calibri"/>
                <w:b w:val="0"/>
                <w:bCs w:val="0"/>
                <w:sz w:val="20"/>
              </w:rPr>
            </w:pPr>
            <w:r w:rsidRPr="00746923">
              <w:rPr>
                <w:rFonts w:eastAsia="Calibri"/>
                <w:b w:val="0"/>
                <w:bCs w:val="0"/>
                <w:sz w:val="20"/>
              </w:rPr>
              <w:t>3.2.10.</w:t>
            </w:r>
          </w:p>
        </w:tc>
        <w:tc>
          <w:tcPr>
            <w:tcW w:w="2551" w:type="dxa"/>
            <w:tcBorders>
              <w:top w:val="single" w:sz="2" w:space="0" w:color="000000"/>
              <w:left w:val="single" w:sz="2" w:space="0" w:color="000000"/>
              <w:bottom w:val="single" w:sz="2" w:space="0" w:color="000000"/>
              <w:right w:val="single" w:sz="2" w:space="0" w:color="000000"/>
            </w:tcBorders>
            <w:vAlign w:val="bottom"/>
          </w:tcPr>
          <w:p w14:paraId="307FDA00" w14:textId="238F67F4" w:rsidR="00881F6A" w:rsidRPr="00746923" w:rsidRDefault="00881F6A" w:rsidP="00881F6A">
            <w:pPr>
              <w:pStyle w:val="Lentelsantrat"/>
              <w:snapToGrid w:val="0"/>
              <w:spacing w:after="0"/>
              <w:jc w:val="left"/>
              <w:rPr>
                <w:rFonts w:eastAsia="Calibri"/>
                <w:b w:val="0"/>
                <w:bCs w:val="0"/>
                <w:sz w:val="20"/>
              </w:rPr>
            </w:pPr>
            <w:r w:rsidRPr="00746923">
              <w:rPr>
                <w:rFonts w:eastAsia="Times New Roman"/>
                <w:b w:val="0"/>
                <w:bCs w:val="0"/>
                <w:color w:val="000000"/>
                <w:sz w:val="20"/>
              </w:rPr>
              <w:t>DISPORUM FLAVENS - DULSNĖ</w:t>
            </w:r>
          </w:p>
        </w:tc>
        <w:tc>
          <w:tcPr>
            <w:tcW w:w="1134" w:type="dxa"/>
            <w:tcBorders>
              <w:top w:val="single" w:sz="2" w:space="0" w:color="000000"/>
              <w:left w:val="single" w:sz="2" w:space="0" w:color="000000"/>
              <w:bottom w:val="single" w:sz="2" w:space="0" w:color="000000"/>
              <w:right w:val="single" w:sz="2" w:space="0" w:color="000000"/>
            </w:tcBorders>
            <w:vAlign w:val="center"/>
          </w:tcPr>
          <w:p w14:paraId="33DB0219" w14:textId="6A2B8263"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73EC5996"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4D35CDE5" w14:textId="3183D67E"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130</w:t>
            </w:r>
          </w:p>
        </w:tc>
        <w:tc>
          <w:tcPr>
            <w:tcW w:w="2268" w:type="dxa"/>
            <w:tcBorders>
              <w:top w:val="single" w:sz="2" w:space="0" w:color="000000"/>
              <w:left w:val="single" w:sz="2" w:space="0" w:color="000000"/>
              <w:bottom w:val="single" w:sz="2" w:space="0" w:color="000000"/>
              <w:right w:val="single" w:sz="2" w:space="0" w:color="000000"/>
            </w:tcBorders>
            <w:vAlign w:val="center"/>
          </w:tcPr>
          <w:p w14:paraId="2428B484"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31B7FFA8" w14:textId="77777777" w:rsidTr="00407D08">
        <w:trPr>
          <w:trHeight w:val="200"/>
        </w:trPr>
        <w:tc>
          <w:tcPr>
            <w:tcW w:w="851" w:type="dxa"/>
            <w:tcBorders>
              <w:top w:val="single" w:sz="2" w:space="0" w:color="000000"/>
              <w:left w:val="single" w:sz="2" w:space="0" w:color="000000"/>
              <w:bottom w:val="single" w:sz="2" w:space="0" w:color="000000"/>
              <w:right w:val="single" w:sz="2" w:space="0" w:color="000000"/>
            </w:tcBorders>
            <w:vAlign w:val="center"/>
          </w:tcPr>
          <w:p w14:paraId="75AC96C4" w14:textId="0FDC021A" w:rsidR="00881F6A" w:rsidRPr="00746923" w:rsidRDefault="00881F6A" w:rsidP="00881F6A">
            <w:pPr>
              <w:pStyle w:val="Lentelsantrat"/>
              <w:snapToGrid w:val="0"/>
              <w:spacing w:after="0"/>
              <w:rPr>
                <w:rFonts w:eastAsia="Calibri"/>
                <w:b w:val="0"/>
                <w:bCs w:val="0"/>
                <w:sz w:val="20"/>
              </w:rPr>
            </w:pPr>
            <w:r w:rsidRPr="00746923">
              <w:rPr>
                <w:rFonts w:eastAsia="Calibri"/>
                <w:b w:val="0"/>
                <w:bCs w:val="0"/>
                <w:sz w:val="20"/>
              </w:rPr>
              <w:t>3.2.11.</w:t>
            </w:r>
          </w:p>
        </w:tc>
        <w:tc>
          <w:tcPr>
            <w:tcW w:w="2551" w:type="dxa"/>
            <w:tcBorders>
              <w:top w:val="single" w:sz="2" w:space="0" w:color="000000"/>
              <w:left w:val="single" w:sz="2" w:space="0" w:color="000000"/>
              <w:bottom w:val="single" w:sz="2" w:space="0" w:color="000000"/>
              <w:right w:val="single" w:sz="2" w:space="0" w:color="000000"/>
            </w:tcBorders>
            <w:vAlign w:val="bottom"/>
          </w:tcPr>
          <w:p w14:paraId="7920D490" w14:textId="4F93D195" w:rsidR="00881F6A" w:rsidRPr="00746923" w:rsidRDefault="00881F6A" w:rsidP="00881F6A">
            <w:pPr>
              <w:pStyle w:val="Lentelsantrat"/>
              <w:snapToGrid w:val="0"/>
              <w:spacing w:after="0"/>
              <w:jc w:val="left"/>
              <w:rPr>
                <w:rFonts w:eastAsia="Calibri"/>
                <w:b w:val="0"/>
                <w:bCs w:val="0"/>
                <w:sz w:val="20"/>
              </w:rPr>
            </w:pPr>
            <w:r w:rsidRPr="00746923">
              <w:rPr>
                <w:rFonts w:eastAsia="Times New Roman"/>
                <w:b w:val="0"/>
                <w:bCs w:val="0"/>
                <w:color w:val="000000"/>
                <w:sz w:val="20"/>
              </w:rPr>
              <w:t>ECHINACEA  MIX- EŽIUOLIŲ ' LEILANI' IR 'FRAGRANT ANGEL' MIŠINYS</w:t>
            </w:r>
          </w:p>
        </w:tc>
        <w:tc>
          <w:tcPr>
            <w:tcW w:w="1134" w:type="dxa"/>
            <w:tcBorders>
              <w:top w:val="single" w:sz="2" w:space="0" w:color="000000"/>
              <w:left w:val="single" w:sz="2" w:space="0" w:color="000000"/>
              <w:bottom w:val="single" w:sz="2" w:space="0" w:color="000000"/>
              <w:right w:val="single" w:sz="2" w:space="0" w:color="000000"/>
            </w:tcBorders>
            <w:vAlign w:val="center"/>
          </w:tcPr>
          <w:p w14:paraId="7B877FC9" w14:textId="2235F14D"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183E3C61"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41B03D07" w14:textId="169B1E5D"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150</w:t>
            </w:r>
          </w:p>
        </w:tc>
        <w:tc>
          <w:tcPr>
            <w:tcW w:w="2268" w:type="dxa"/>
            <w:tcBorders>
              <w:top w:val="single" w:sz="2" w:space="0" w:color="000000"/>
              <w:left w:val="single" w:sz="2" w:space="0" w:color="000000"/>
              <w:bottom w:val="single" w:sz="2" w:space="0" w:color="000000"/>
              <w:right w:val="single" w:sz="2" w:space="0" w:color="000000"/>
            </w:tcBorders>
            <w:vAlign w:val="center"/>
          </w:tcPr>
          <w:p w14:paraId="212208CA"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66D450C3" w14:textId="77777777" w:rsidTr="00407D08">
        <w:trPr>
          <w:trHeight w:val="200"/>
        </w:trPr>
        <w:tc>
          <w:tcPr>
            <w:tcW w:w="851" w:type="dxa"/>
            <w:tcBorders>
              <w:top w:val="single" w:sz="2" w:space="0" w:color="000000"/>
              <w:left w:val="single" w:sz="2" w:space="0" w:color="000000"/>
              <w:bottom w:val="single" w:sz="2" w:space="0" w:color="000000"/>
              <w:right w:val="single" w:sz="2" w:space="0" w:color="000000"/>
            </w:tcBorders>
            <w:vAlign w:val="center"/>
          </w:tcPr>
          <w:p w14:paraId="7AD79470" w14:textId="0A9C825F" w:rsidR="00881F6A" w:rsidRPr="00746923" w:rsidRDefault="00881F6A" w:rsidP="00881F6A">
            <w:pPr>
              <w:pStyle w:val="Lentelsantrat"/>
              <w:snapToGrid w:val="0"/>
              <w:spacing w:after="0"/>
              <w:rPr>
                <w:rFonts w:eastAsia="Calibri"/>
                <w:b w:val="0"/>
                <w:bCs w:val="0"/>
                <w:sz w:val="20"/>
              </w:rPr>
            </w:pPr>
            <w:r w:rsidRPr="00746923">
              <w:rPr>
                <w:rFonts w:eastAsia="Calibri"/>
                <w:b w:val="0"/>
                <w:bCs w:val="0"/>
                <w:sz w:val="20"/>
              </w:rPr>
              <w:t>3.2.12.</w:t>
            </w:r>
          </w:p>
        </w:tc>
        <w:tc>
          <w:tcPr>
            <w:tcW w:w="2551" w:type="dxa"/>
            <w:tcBorders>
              <w:top w:val="single" w:sz="2" w:space="0" w:color="000000"/>
              <w:left w:val="single" w:sz="2" w:space="0" w:color="000000"/>
              <w:bottom w:val="single" w:sz="2" w:space="0" w:color="000000"/>
              <w:right w:val="single" w:sz="2" w:space="0" w:color="000000"/>
            </w:tcBorders>
            <w:vAlign w:val="bottom"/>
          </w:tcPr>
          <w:p w14:paraId="3B6686AC" w14:textId="74DC2814" w:rsidR="00881F6A" w:rsidRPr="00746923" w:rsidRDefault="00881F6A" w:rsidP="00881F6A">
            <w:pPr>
              <w:pStyle w:val="Lentelsantrat"/>
              <w:snapToGrid w:val="0"/>
              <w:spacing w:after="0"/>
              <w:jc w:val="left"/>
              <w:rPr>
                <w:rFonts w:eastAsia="Calibri"/>
                <w:b w:val="0"/>
                <w:bCs w:val="0"/>
                <w:sz w:val="20"/>
              </w:rPr>
            </w:pPr>
            <w:r w:rsidRPr="00746923">
              <w:rPr>
                <w:rFonts w:eastAsia="Times New Roman"/>
                <w:b w:val="0"/>
                <w:bCs w:val="0"/>
                <w:color w:val="000000"/>
                <w:sz w:val="20"/>
              </w:rPr>
              <w:t>ECHINACEA PURPUREA - RAUSVAŽIEDĖ EŽIUOLĖ 'ALBA'</w:t>
            </w:r>
          </w:p>
        </w:tc>
        <w:tc>
          <w:tcPr>
            <w:tcW w:w="1134" w:type="dxa"/>
            <w:tcBorders>
              <w:top w:val="single" w:sz="2" w:space="0" w:color="000000"/>
              <w:left w:val="single" w:sz="2" w:space="0" w:color="000000"/>
              <w:bottom w:val="single" w:sz="2" w:space="0" w:color="000000"/>
              <w:right w:val="single" w:sz="2" w:space="0" w:color="000000"/>
            </w:tcBorders>
            <w:vAlign w:val="center"/>
          </w:tcPr>
          <w:p w14:paraId="00A52AF8" w14:textId="0A76C894"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5B6E1B39"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58942E50" w14:textId="12CC1424"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12</w:t>
            </w:r>
          </w:p>
        </w:tc>
        <w:tc>
          <w:tcPr>
            <w:tcW w:w="2268" w:type="dxa"/>
            <w:tcBorders>
              <w:top w:val="single" w:sz="2" w:space="0" w:color="000000"/>
              <w:left w:val="single" w:sz="2" w:space="0" w:color="000000"/>
              <w:bottom w:val="single" w:sz="2" w:space="0" w:color="000000"/>
              <w:right w:val="single" w:sz="2" w:space="0" w:color="000000"/>
            </w:tcBorders>
            <w:vAlign w:val="center"/>
          </w:tcPr>
          <w:p w14:paraId="47C189E7"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09066A26" w14:textId="77777777" w:rsidTr="00407D08">
        <w:trPr>
          <w:trHeight w:val="200"/>
        </w:trPr>
        <w:tc>
          <w:tcPr>
            <w:tcW w:w="851" w:type="dxa"/>
            <w:tcBorders>
              <w:top w:val="single" w:sz="2" w:space="0" w:color="000000"/>
              <w:left w:val="single" w:sz="2" w:space="0" w:color="000000"/>
              <w:bottom w:val="single" w:sz="2" w:space="0" w:color="000000"/>
              <w:right w:val="single" w:sz="2" w:space="0" w:color="000000"/>
            </w:tcBorders>
            <w:vAlign w:val="center"/>
          </w:tcPr>
          <w:p w14:paraId="5E340CFD" w14:textId="0ED0B76A" w:rsidR="00881F6A" w:rsidRPr="00746923" w:rsidRDefault="00881F6A" w:rsidP="00881F6A">
            <w:pPr>
              <w:pStyle w:val="Lentelsantrat"/>
              <w:snapToGrid w:val="0"/>
              <w:spacing w:after="0"/>
              <w:rPr>
                <w:rFonts w:eastAsia="Calibri"/>
                <w:b w:val="0"/>
                <w:bCs w:val="0"/>
                <w:sz w:val="20"/>
              </w:rPr>
            </w:pPr>
            <w:r w:rsidRPr="00746923">
              <w:rPr>
                <w:rFonts w:eastAsia="Calibri"/>
                <w:b w:val="0"/>
                <w:bCs w:val="0"/>
                <w:sz w:val="20"/>
              </w:rPr>
              <w:t>3.2.13.</w:t>
            </w:r>
          </w:p>
        </w:tc>
        <w:tc>
          <w:tcPr>
            <w:tcW w:w="2551" w:type="dxa"/>
            <w:tcBorders>
              <w:top w:val="single" w:sz="2" w:space="0" w:color="000000"/>
              <w:left w:val="single" w:sz="2" w:space="0" w:color="000000"/>
              <w:bottom w:val="single" w:sz="2" w:space="0" w:color="000000"/>
              <w:right w:val="single" w:sz="2" w:space="0" w:color="000000"/>
            </w:tcBorders>
            <w:vAlign w:val="bottom"/>
          </w:tcPr>
          <w:p w14:paraId="0DE33DE0" w14:textId="3CFA7722" w:rsidR="00881F6A" w:rsidRPr="00746923" w:rsidRDefault="00881F6A" w:rsidP="00881F6A">
            <w:pPr>
              <w:pStyle w:val="Lentelsantrat"/>
              <w:snapToGrid w:val="0"/>
              <w:spacing w:after="0"/>
              <w:jc w:val="left"/>
              <w:rPr>
                <w:rFonts w:eastAsia="Calibri"/>
                <w:b w:val="0"/>
                <w:bCs w:val="0"/>
                <w:sz w:val="20"/>
              </w:rPr>
            </w:pPr>
            <w:r w:rsidRPr="00746923">
              <w:rPr>
                <w:rFonts w:eastAsia="Times New Roman"/>
                <w:b w:val="0"/>
                <w:bCs w:val="0"/>
                <w:color w:val="000000"/>
                <w:sz w:val="20"/>
              </w:rPr>
              <w:t>ECHINACEA PURPUREA - RAUSVAŽIEDĖ EŽIUOLĖ 'AMAZING DREAM'</w:t>
            </w:r>
          </w:p>
        </w:tc>
        <w:tc>
          <w:tcPr>
            <w:tcW w:w="1134" w:type="dxa"/>
            <w:tcBorders>
              <w:top w:val="single" w:sz="2" w:space="0" w:color="000000"/>
              <w:left w:val="single" w:sz="2" w:space="0" w:color="000000"/>
              <w:bottom w:val="single" w:sz="2" w:space="0" w:color="000000"/>
              <w:right w:val="single" w:sz="2" w:space="0" w:color="000000"/>
            </w:tcBorders>
            <w:vAlign w:val="center"/>
          </w:tcPr>
          <w:p w14:paraId="61C9666E" w14:textId="760D95F1"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066B82AD"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6580CBDC" w14:textId="3A2D518A"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9</w:t>
            </w:r>
          </w:p>
        </w:tc>
        <w:tc>
          <w:tcPr>
            <w:tcW w:w="2268" w:type="dxa"/>
            <w:tcBorders>
              <w:top w:val="single" w:sz="2" w:space="0" w:color="000000"/>
              <w:left w:val="single" w:sz="2" w:space="0" w:color="000000"/>
              <w:bottom w:val="single" w:sz="2" w:space="0" w:color="000000"/>
              <w:right w:val="single" w:sz="2" w:space="0" w:color="000000"/>
            </w:tcBorders>
            <w:vAlign w:val="center"/>
          </w:tcPr>
          <w:p w14:paraId="1919ACC9"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51C60F73" w14:textId="77777777" w:rsidTr="00407D08">
        <w:trPr>
          <w:trHeight w:val="200"/>
        </w:trPr>
        <w:tc>
          <w:tcPr>
            <w:tcW w:w="851" w:type="dxa"/>
            <w:tcBorders>
              <w:top w:val="single" w:sz="2" w:space="0" w:color="000000"/>
              <w:left w:val="single" w:sz="2" w:space="0" w:color="000000"/>
              <w:bottom w:val="single" w:sz="2" w:space="0" w:color="000000"/>
              <w:right w:val="single" w:sz="2" w:space="0" w:color="000000"/>
            </w:tcBorders>
            <w:vAlign w:val="center"/>
          </w:tcPr>
          <w:p w14:paraId="5622E016" w14:textId="1DCEE323" w:rsidR="00881F6A" w:rsidRPr="00746923" w:rsidRDefault="00881F6A" w:rsidP="00881F6A">
            <w:pPr>
              <w:pStyle w:val="Lentelsantrat"/>
              <w:snapToGrid w:val="0"/>
              <w:spacing w:after="0"/>
              <w:rPr>
                <w:rFonts w:eastAsia="Calibri"/>
                <w:b w:val="0"/>
                <w:bCs w:val="0"/>
                <w:sz w:val="20"/>
              </w:rPr>
            </w:pPr>
            <w:r w:rsidRPr="00746923">
              <w:rPr>
                <w:rFonts w:eastAsia="Calibri"/>
                <w:b w:val="0"/>
                <w:bCs w:val="0"/>
                <w:sz w:val="20"/>
              </w:rPr>
              <w:t>3.2.14.</w:t>
            </w:r>
          </w:p>
        </w:tc>
        <w:tc>
          <w:tcPr>
            <w:tcW w:w="2551" w:type="dxa"/>
            <w:tcBorders>
              <w:top w:val="single" w:sz="2" w:space="0" w:color="000000"/>
              <w:left w:val="single" w:sz="2" w:space="0" w:color="000000"/>
              <w:bottom w:val="single" w:sz="2" w:space="0" w:color="000000"/>
              <w:right w:val="single" w:sz="2" w:space="0" w:color="000000"/>
            </w:tcBorders>
            <w:vAlign w:val="bottom"/>
          </w:tcPr>
          <w:p w14:paraId="12FB933F" w14:textId="6FB93488" w:rsidR="00881F6A" w:rsidRPr="00746923" w:rsidRDefault="00881F6A" w:rsidP="00881F6A">
            <w:pPr>
              <w:pStyle w:val="Lentelsantrat"/>
              <w:snapToGrid w:val="0"/>
              <w:spacing w:after="0"/>
              <w:jc w:val="left"/>
              <w:rPr>
                <w:rFonts w:eastAsia="Calibri"/>
                <w:b w:val="0"/>
                <w:bCs w:val="0"/>
                <w:sz w:val="20"/>
              </w:rPr>
            </w:pPr>
            <w:r w:rsidRPr="00746923">
              <w:rPr>
                <w:rFonts w:eastAsia="Times New Roman"/>
                <w:b w:val="0"/>
                <w:bCs w:val="0"/>
                <w:color w:val="000000"/>
                <w:sz w:val="20"/>
              </w:rPr>
              <w:t>ECHINACEA PURPUREA - RAUSVAŽIEDĖ EŽIUOLĖ 'PICA  BELLA'</w:t>
            </w:r>
          </w:p>
        </w:tc>
        <w:tc>
          <w:tcPr>
            <w:tcW w:w="1134" w:type="dxa"/>
            <w:tcBorders>
              <w:top w:val="single" w:sz="2" w:space="0" w:color="000000"/>
              <w:left w:val="single" w:sz="2" w:space="0" w:color="000000"/>
              <w:bottom w:val="single" w:sz="2" w:space="0" w:color="000000"/>
              <w:right w:val="single" w:sz="2" w:space="0" w:color="000000"/>
            </w:tcBorders>
            <w:vAlign w:val="center"/>
          </w:tcPr>
          <w:p w14:paraId="584C96E6" w14:textId="023E4427"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0D45EC8B"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4E90550E" w14:textId="024A4071"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64</w:t>
            </w:r>
          </w:p>
        </w:tc>
        <w:tc>
          <w:tcPr>
            <w:tcW w:w="2268" w:type="dxa"/>
            <w:tcBorders>
              <w:top w:val="single" w:sz="2" w:space="0" w:color="000000"/>
              <w:left w:val="single" w:sz="2" w:space="0" w:color="000000"/>
              <w:bottom w:val="single" w:sz="2" w:space="0" w:color="000000"/>
              <w:right w:val="single" w:sz="2" w:space="0" w:color="000000"/>
            </w:tcBorders>
            <w:vAlign w:val="center"/>
          </w:tcPr>
          <w:p w14:paraId="121BDBA5"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7E92BF74" w14:textId="77777777" w:rsidTr="00407D08">
        <w:trPr>
          <w:trHeight w:val="200"/>
        </w:trPr>
        <w:tc>
          <w:tcPr>
            <w:tcW w:w="851" w:type="dxa"/>
            <w:tcBorders>
              <w:top w:val="single" w:sz="2" w:space="0" w:color="000000"/>
              <w:left w:val="single" w:sz="2" w:space="0" w:color="000000"/>
              <w:bottom w:val="single" w:sz="2" w:space="0" w:color="000000"/>
              <w:right w:val="single" w:sz="2" w:space="0" w:color="000000"/>
            </w:tcBorders>
            <w:vAlign w:val="center"/>
          </w:tcPr>
          <w:p w14:paraId="4038D50C" w14:textId="7EACF439" w:rsidR="00881F6A" w:rsidRPr="00746923" w:rsidRDefault="00881F6A" w:rsidP="00881F6A">
            <w:pPr>
              <w:pStyle w:val="Lentelsantrat"/>
              <w:snapToGrid w:val="0"/>
              <w:spacing w:after="0"/>
              <w:rPr>
                <w:rFonts w:eastAsia="Calibri"/>
                <w:b w:val="0"/>
                <w:bCs w:val="0"/>
                <w:sz w:val="20"/>
              </w:rPr>
            </w:pPr>
            <w:r w:rsidRPr="00746923">
              <w:rPr>
                <w:rFonts w:eastAsia="Calibri"/>
                <w:b w:val="0"/>
                <w:bCs w:val="0"/>
                <w:sz w:val="20"/>
              </w:rPr>
              <w:t>3.2.15.</w:t>
            </w:r>
          </w:p>
        </w:tc>
        <w:tc>
          <w:tcPr>
            <w:tcW w:w="2551" w:type="dxa"/>
            <w:tcBorders>
              <w:top w:val="single" w:sz="2" w:space="0" w:color="000000"/>
              <w:left w:val="single" w:sz="2" w:space="0" w:color="000000"/>
              <w:bottom w:val="single" w:sz="2" w:space="0" w:color="000000"/>
              <w:right w:val="single" w:sz="2" w:space="0" w:color="000000"/>
            </w:tcBorders>
            <w:vAlign w:val="bottom"/>
          </w:tcPr>
          <w:p w14:paraId="5F51F630" w14:textId="2F2135CD" w:rsidR="00881F6A" w:rsidRPr="00746923" w:rsidRDefault="00881F6A" w:rsidP="00881F6A">
            <w:pPr>
              <w:pStyle w:val="Lentelsantrat"/>
              <w:snapToGrid w:val="0"/>
              <w:spacing w:after="0"/>
              <w:jc w:val="left"/>
              <w:rPr>
                <w:rFonts w:eastAsia="Calibri"/>
                <w:b w:val="0"/>
                <w:bCs w:val="0"/>
                <w:sz w:val="20"/>
              </w:rPr>
            </w:pPr>
            <w:r w:rsidRPr="00746923">
              <w:rPr>
                <w:rFonts w:eastAsia="Times New Roman"/>
                <w:b w:val="0"/>
                <w:bCs w:val="0"/>
                <w:color w:val="000000"/>
                <w:sz w:val="20"/>
              </w:rPr>
              <w:t>HELIOPSIS HELIANTHOIDES  -ŠIURKŠTUSIS SAULAKIS  'ASAHI'</w:t>
            </w:r>
          </w:p>
        </w:tc>
        <w:tc>
          <w:tcPr>
            <w:tcW w:w="1134" w:type="dxa"/>
            <w:tcBorders>
              <w:top w:val="single" w:sz="2" w:space="0" w:color="000000"/>
              <w:left w:val="single" w:sz="2" w:space="0" w:color="000000"/>
              <w:bottom w:val="single" w:sz="2" w:space="0" w:color="000000"/>
              <w:right w:val="single" w:sz="2" w:space="0" w:color="000000"/>
            </w:tcBorders>
            <w:vAlign w:val="center"/>
          </w:tcPr>
          <w:p w14:paraId="665E7E8E" w14:textId="29C93A8D"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5229F5BC"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2EC51992" w14:textId="3A041521"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96</w:t>
            </w:r>
          </w:p>
        </w:tc>
        <w:tc>
          <w:tcPr>
            <w:tcW w:w="2268" w:type="dxa"/>
            <w:tcBorders>
              <w:top w:val="single" w:sz="2" w:space="0" w:color="000000"/>
              <w:left w:val="single" w:sz="2" w:space="0" w:color="000000"/>
              <w:bottom w:val="single" w:sz="2" w:space="0" w:color="000000"/>
              <w:right w:val="single" w:sz="2" w:space="0" w:color="000000"/>
            </w:tcBorders>
            <w:vAlign w:val="center"/>
          </w:tcPr>
          <w:p w14:paraId="5A72BB92"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7A539B87" w14:textId="77777777" w:rsidTr="00407D08">
        <w:trPr>
          <w:trHeight w:val="200"/>
        </w:trPr>
        <w:tc>
          <w:tcPr>
            <w:tcW w:w="851" w:type="dxa"/>
            <w:tcBorders>
              <w:top w:val="single" w:sz="2" w:space="0" w:color="000000"/>
              <w:left w:val="single" w:sz="2" w:space="0" w:color="000000"/>
              <w:bottom w:val="single" w:sz="2" w:space="0" w:color="000000"/>
              <w:right w:val="single" w:sz="2" w:space="0" w:color="000000"/>
            </w:tcBorders>
            <w:vAlign w:val="center"/>
          </w:tcPr>
          <w:p w14:paraId="5EC7C92A" w14:textId="45A08B8B" w:rsidR="00881F6A" w:rsidRPr="00746923" w:rsidRDefault="00881F6A" w:rsidP="00881F6A">
            <w:pPr>
              <w:pStyle w:val="Lentelsantrat"/>
              <w:snapToGrid w:val="0"/>
              <w:spacing w:after="0"/>
              <w:rPr>
                <w:rFonts w:eastAsia="Calibri"/>
                <w:b w:val="0"/>
                <w:bCs w:val="0"/>
                <w:sz w:val="20"/>
              </w:rPr>
            </w:pPr>
            <w:r w:rsidRPr="00746923">
              <w:rPr>
                <w:rFonts w:eastAsia="Calibri"/>
                <w:b w:val="0"/>
                <w:bCs w:val="0"/>
                <w:sz w:val="20"/>
              </w:rPr>
              <w:t>3.2.16.</w:t>
            </w:r>
          </w:p>
        </w:tc>
        <w:tc>
          <w:tcPr>
            <w:tcW w:w="2551" w:type="dxa"/>
            <w:tcBorders>
              <w:top w:val="single" w:sz="2" w:space="0" w:color="000000"/>
              <w:left w:val="single" w:sz="2" w:space="0" w:color="000000"/>
              <w:bottom w:val="single" w:sz="2" w:space="0" w:color="000000"/>
              <w:right w:val="single" w:sz="2" w:space="0" w:color="000000"/>
            </w:tcBorders>
            <w:vAlign w:val="bottom"/>
          </w:tcPr>
          <w:p w14:paraId="317D2C32" w14:textId="2819BEA2" w:rsidR="00881F6A" w:rsidRPr="00746923" w:rsidRDefault="00881F6A" w:rsidP="00881F6A">
            <w:pPr>
              <w:pStyle w:val="Lentelsantrat"/>
              <w:snapToGrid w:val="0"/>
              <w:spacing w:after="0"/>
              <w:jc w:val="left"/>
              <w:rPr>
                <w:rFonts w:eastAsia="Calibri"/>
                <w:b w:val="0"/>
                <w:bCs w:val="0"/>
                <w:sz w:val="20"/>
              </w:rPr>
            </w:pPr>
            <w:r w:rsidRPr="00746923">
              <w:rPr>
                <w:rFonts w:eastAsia="Times New Roman"/>
                <w:b w:val="0"/>
                <w:bCs w:val="0"/>
                <w:color w:val="000000"/>
                <w:sz w:val="20"/>
              </w:rPr>
              <w:t>HEMEROCALLIS L.  -  VIENDIENĖ 'AMADEUS'</w:t>
            </w:r>
          </w:p>
        </w:tc>
        <w:tc>
          <w:tcPr>
            <w:tcW w:w="1134" w:type="dxa"/>
            <w:tcBorders>
              <w:top w:val="single" w:sz="2" w:space="0" w:color="000000"/>
              <w:left w:val="single" w:sz="2" w:space="0" w:color="000000"/>
              <w:bottom w:val="single" w:sz="2" w:space="0" w:color="000000"/>
              <w:right w:val="single" w:sz="2" w:space="0" w:color="000000"/>
            </w:tcBorders>
            <w:vAlign w:val="center"/>
          </w:tcPr>
          <w:p w14:paraId="2A154F22" w14:textId="27D7F769"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0E89A472"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51765BC4" w14:textId="505E13FB"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15</w:t>
            </w:r>
          </w:p>
        </w:tc>
        <w:tc>
          <w:tcPr>
            <w:tcW w:w="2268" w:type="dxa"/>
            <w:tcBorders>
              <w:top w:val="single" w:sz="2" w:space="0" w:color="000000"/>
              <w:left w:val="single" w:sz="2" w:space="0" w:color="000000"/>
              <w:bottom w:val="single" w:sz="2" w:space="0" w:color="000000"/>
              <w:right w:val="single" w:sz="2" w:space="0" w:color="000000"/>
            </w:tcBorders>
            <w:vAlign w:val="center"/>
          </w:tcPr>
          <w:p w14:paraId="44AB4A71"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5E060F04" w14:textId="77777777" w:rsidTr="00407D08">
        <w:trPr>
          <w:trHeight w:val="200"/>
        </w:trPr>
        <w:tc>
          <w:tcPr>
            <w:tcW w:w="851" w:type="dxa"/>
            <w:tcBorders>
              <w:top w:val="single" w:sz="2" w:space="0" w:color="000000"/>
              <w:left w:val="single" w:sz="2" w:space="0" w:color="000000"/>
              <w:bottom w:val="single" w:sz="2" w:space="0" w:color="000000"/>
              <w:right w:val="single" w:sz="2" w:space="0" w:color="000000"/>
            </w:tcBorders>
            <w:vAlign w:val="center"/>
          </w:tcPr>
          <w:p w14:paraId="74827902" w14:textId="379A57B3" w:rsidR="00881F6A" w:rsidRPr="00746923" w:rsidRDefault="00881F6A" w:rsidP="00881F6A">
            <w:pPr>
              <w:pStyle w:val="Lentelsantrat"/>
              <w:snapToGrid w:val="0"/>
              <w:spacing w:after="0"/>
              <w:rPr>
                <w:rFonts w:eastAsia="Calibri"/>
                <w:b w:val="0"/>
                <w:bCs w:val="0"/>
                <w:sz w:val="20"/>
              </w:rPr>
            </w:pPr>
            <w:r w:rsidRPr="00746923">
              <w:rPr>
                <w:rFonts w:eastAsia="Calibri"/>
                <w:b w:val="0"/>
                <w:bCs w:val="0"/>
                <w:sz w:val="20"/>
              </w:rPr>
              <w:t>3.2.17.</w:t>
            </w:r>
          </w:p>
        </w:tc>
        <w:tc>
          <w:tcPr>
            <w:tcW w:w="2551" w:type="dxa"/>
            <w:tcBorders>
              <w:top w:val="single" w:sz="2" w:space="0" w:color="000000"/>
              <w:left w:val="single" w:sz="2" w:space="0" w:color="000000"/>
              <w:bottom w:val="single" w:sz="2" w:space="0" w:color="000000"/>
              <w:right w:val="single" w:sz="2" w:space="0" w:color="000000"/>
            </w:tcBorders>
            <w:vAlign w:val="bottom"/>
          </w:tcPr>
          <w:p w14:paraId="4C694261" w14:textId="7EB3196D" w:rsidR="00881F6A" w:rsidRPr="00746923" w:rsidRDefault="00881F6A" w:rsidP="00881F6A">
            <w:pPr>
              <w:pStyle w:val="Lentelsantrat"/>
              <w:snapToGrid w:val="0"/>
              <w:spacing w:after="0"/>
              <w:jc w:val="left"/>
              <w:rPr>
                <w:rFonts w:eastAsia="Calibri"/>
                <w:b w:val="0"/>
                <w:bCs w:val="0"/>
                <w:sz w:val="20"/>
              </w:rPr>
            </w:pPr>
            <w:r w:rsidRPr="00746923">
              <w:rPr>
                <w:rFonts w:eastAsia="Times New Roman"/>
                <w:b w:val="0"/>
                <w:bCs w:val="0"/>
                <w:color w:val="000000"/>
                <w:sz w:val="20"/>
              </w:rPr>
              <w:t>HEMEROCALLIS L. -   VIENDIENĖ 'ARCTIC SNOW'</w:t>
            </w:r>
          </w:p>
        </w:tc>
        <w:tc>
          <w:tcPr>
            <w:tcW w:w="1134" w:type="dxa"/>
            <w:tcBorders>
              <w:top w:val="single" w:sz="2" w:space="0" w:color="000000"/>
              <w:left w:val="single" w:sz="2" w:space="0" w:color="000000"/>
              <w:bottom w:val="single" w:sz="2" w:space="0" w:color="000000"/>
              <w:right w:val="single" w:sz="2" w:space="0" w:color="000000"/>
            </w:tcBorders>
            <w:vAlign w:val="center"/>
          </w:tcPr>
          <w:p w14:paraId="7D24586E" w14:textId="233B4CDD"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766161F4"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10F7C05C" w14:textId="354CD9B7"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10</w:t>
            </w:r>
          </w:p>
        </w:tc>
        <w:tc>
          <w:tcPr>
            <w:tcW w:w="2268" w:type="dxa"/>
            <w:tcBorders>
              <w:top w:val="single" w:sz="2" w:space="0" w:color="000000"/>
              <w:left w:val="single" w:sz="2" w:space="0" w:color="000000"/>
              <w:bottom w:val="single" w:sz="2" w:space="0" w:color="000000"/>
              <w:right w:val="single" w:sz="2" w:space="0" w:color="000000"/>
            </w:tcBorders>
            <w:vAlign w:val="center"/>
          </w:tcPr>
          <w:p w14:paraId="0B9B407F"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3F04D168" w14:textId="77777777" w:rsidTr="00407D08">
        <w:trPr>
          <w:trHeight w:val="200"/>
        </w:trPr>
        <w:tc>
          <w:tcPr>
            <w:tcW w:w="851" w:type="dxa"/>
            <w:tcBorders>
              <w:top w:val="single" w:sz="2" w:space="0" w:color="000000"/>
              <w:left w:val="single" w:sz="2" w:space="0" w:color="000000"/>
              <w:bottom w:val="single" w:sz="2" w:space="0" w:color="000000"/>
              <w:right w:val="single" w:sz="2" w:space="0" w:color="000000"/>
            </w:tcBorders>
            <w:vAlign w:val="center"/>
          </w:tcPr>
          <w:p w14:paraId="297B0637" w14:textId="5FFBDC25" w:rsidR="00881F6A" w:rsidRPr="00746923" w:rsidRDefault="00881F6A" w:rsidP="00881F6A">
            <w:pPr>
              <w:pStyle w:val="Lentelsantrat"/>
              <w:snapToGrid w:val="0"/>
              <w:spacing w:after="0"/>
              <w:rPr>
                <w:rFonts w:eastAsia="Calibri"/>
                <w:b w:val="0"/>
                <w:bCs w:val="0"/>
                <w:sz w:val="20"/>
              </w:rPr>
            </w:pPr>
            <w:r w:rsidRPr="00746923">
              <w:rPr>
                <w:rFonts w:eastAsia="Calibri"/>
                <w:b w:val="0"/>
                <w:bCs w:val="0"/>
                <w:sz w:val="20"/>
              </w:rPr>
              <w:t>3.2.18.</w:t>
            </w:r>
          </w:p>
        </w:tc>
        <w:tc>
          <w:tcPr>
            <w:tcW w:w="2551" w:type="dxa"/>
            <w:tcBorders>
              <w:top w:val="single" w:sz="2" w:space="0" w:color="000000"/>
              <w:left w:val="single" w:sz="2" w:space="0" w:color="000000"/>
              <w:bottom w:val="single" w:sz="2" w:space="0" w:color="000000"/>
              <w:right w:val="single" w:sz="2" w:space="0" w:color="000000"/>
            </w:tcBorders>
            <w:vAlign w:val="bottom"/>
          </w:tcPr>
          <w:p w14:paraId="6FAA25D3" w14:textId="37E35CDD" w:rsidR="00881F6A" w:rsidRPr="00746923" w:rsidRDefault="00881F6A" w:rsidP="00881F6A">
            <w:pPr>
              <w:pStyle w:val="Lentelsantrat"/>
              <w:snapToGrid w:val="0"/>
              <w:spacing w:after="0"/>
              <w:jc w:val="left"/>
              <w:rPr>
                <w:rFonts w:eastAsia="Calibri"/>
                <w:b w:val="0"/>
                <w:bCs w:val="0"/>
                <w:sz w:val="20"/>
              </w:rPr>
            </w:pPr>
            <w:r w:rsidRPr="00746923">
              <w:rPr>
                <w:rFonts w:eastAsia="Times New Roman"/>
                <w:b w:val="0"/>
                <w:bCs w:val="0"/>
                <w:color w:val="000000"/>
                <w:sz w:val="20"/>
              </w:rPr>
              <w:t>HEMEROCALLIS L. -   VIENDIENĖ 'BELA LUGOSI'</w:t>
            </w:r>
          </w:p>
        </w:tc>
        <w:tc>
          <w:tcPr>
            <w:tcW w:w="1134" w:type="dxa"/>
            <w:tcBorders>
              <w:top w:val="single" w:sz="2" w:space="0" w:color="000000"/>
              <w:left w:val="single" w:sz="2" w:space="0" w:color="000000"/>
              <w:bottom w:val="single" w:sz="2" w:space="0" w:color="000000"/>
              <w:right w:val="single" w:sz="2" w:space="0" w:color="000000"/>
            </w:tcBorders>
            <w:vAlign w:val="center"/>
          </w:tcPr>
          <w:p w14:paraId="6D79F22E" w14:textId="35008C55"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7A4CC984"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6EDBC210" w14:textId="6D14C834"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15</w:t>
            </w:r>
          </w:p>
        </w:tc>
        <w:tc>
          <w:tcPr>
            <w:tcW w:w="2268" w:type="dxa"/>
            <w:tcBorders>
              <w:top w:val="single" w:sz="2" w:space="0" w:color="000000"/>
              <w:left w:val="single" w:sz="2" w:space="0" w:color="000000"/>
              <w:bottom w:val="single" w:sz="2" w:space="0" w:color="000000"/>
              <w:right w:val="single" w:sz="2" w:space="0" w:color="000000"/>
            </w:tcBorders>
            <w:vAlign w:val="center"/>
          </w:tcPr>
          <w:p w14:paraId="7FB0DC6A"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0C7BC35C" w14:textId="77777777" w:rsidTr="00407D08">
        <w:trPr>
          <w:trHeight w:val="200"/>
        </w:trPr>
        <w:tc>
          <w:tcPr>
            <w:tcW w:w="851" w:type="dxa"/>
            <w:tcBorders>
              <w:top w:val="single" w:sz="2" w:space="0" w:color="000000"/>
              <w:left w:val="single" w:sz="2" w:space="0" w:color="000000"/>
              <w:bottom w:val="single" w:sz="2" w:space="0" w:color="000000"/>
              <w:right w:val="single" w:sz="2" w:space="0" w:color="000000"/>
            </w:tcBorders>
            <w:vAlign w:val="center"/>
          </w:tcPr>
          <w:p w14:paraId="412DDCA1" w14:textId="21E99B0D" w:rsidR="00881F6A" w:rsidRPr="00746923" w:rsidRDefault="00881F6A" w:rsidP="00881F6A">
            <w:pPr>
              <w:pStyle w:val="Lentelsantrat"/>
              <w:snapToGrid w:val="0"/>
              <w:spacing w:after="0"/>
              <w:rPr>
                <w:rFonts w:eastAsia="Calibri"/>
                <w:b w:val="0"/>
                <w:bCs w:val="0"/>
                <w:sz w:val="20"/>
              </w:rPr>
            </w:pPr>
            <w:r w:rsidRPr="00746923">
              <w:rPr>
                <w:rFonts w:eastAsia="Calibri"/>
                <w:b w:val="0"/>
                <w:bCs w:val="0"/>
                <w:sz w:val="20"/>
              </w:rPr>
              <w:t>3.2.19.</w:t>
            </w:r>
          </w:p>
        </w:tc>
        <w:tc>
          <w:tcPr>
            <w:tcW w:w="2551" w:type="dxa"/>
            <w:tcBorders>
              <w:top w:val="single" w:sz="2" w:space="0" w:color="000000"/>
              <w:left w:val="single" w:sz="2" w:space="0" w:color="000000"/>
              <w:bottom w:val="single" w:sz="2" w:space="0" w:color="000000"/>
              <w:right w:val="single" w:sz="2" w:space="0" w:color="000000"/>
            </w:tcBorders>
            <w:vAlign w:val="bottom"/>
          </w:tcPr>
          <w:p w14:paraId="1775EF79" w14:textId="286E6447" w:rsidR="00881F6A" w:rsidRPr="00746923" w:rsidRDefault="00881F6A" w:rsidP="00881F6A">
            <w:pPr>
              <w:pStyle w:val="Lentelsantrat"/>
              <w:snapToGrid w:val="0"/>
              <w:spacing w:after="0"/>
              <w:jc w:val="left"/>
              <w:rPr>
                <w:rFonts w:eastAsia="Calibri"/>
                <w:b w:val="0"/>
                <w:bCs w:val="0"/>
                <w:sz w:val="20"/>
              </w:rPr>
            </w:pPr>
            <w:r w:rsidRPr="00746923">
              <w:rPr>
                <w:rFonts w:eastAsia="Times New Roman"/>
                <w:b w:val="0"/>
                <w:bCs w:val="0"/>
                <w:color w:val="000000"/>
                <w:sz w:val="20"/>
              </w:rPr>
              <w:t>HEMEROCALLIS L.  -  VIENDIENĖ 'CANADIAN BORDER PATROL'</w:t>
            </w:r>
          </w:p>
        </w:tc>
        <w:tc>
          <w:tcPr>
            <w:tcW w:w="1134" w:type="dxa"/>
            <w:tcBorders>
              <w:top w:val="single" w:sz="2" w:space="0" w:color="000000"/>
              <w:left w:val="single" w:sz="2" w:space="0" w:color="000000"/>
              <w:bottom w:val="single" w:sz="2" w:space="0" w:color="000000"/>
              <w:right w:val="single" w:sz="2" w:space="0" w:color="000000"/>
            </w:tcBorders>
            <w:vAlign w:val="center"/>
          </w:tcPr>
          <w:p w14:paraId="2270A669" w14:textId="66835703"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56ACDF7D"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410693FB" w14:textId="6CACFF46"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15</w:t>
            </w:r>
          </w:p>
        </w:tc>
        <w:tc>
          <w:tcPr>
            <w:tcW w:w="2268" w:type="dxa"/>
            <w:tcBorders>
              <w:top w:val="single" w:sz="2" w:space="0" w:color="000000"/>
              <w:left w:val="single" w:sz="2" w:space="0" w:color="000000"/>
              <w:bottom w:val="single" w:sz="2" w:space="0" w:color="000000"/>
              <w:right w:val="single" w:sz="2" w:space="0" w:color="000000"/>
            </w:tcBorders>
            <w:vAlign w:val="center"/>
          </w:tcPr>
          <w:p w14:paraId="3467C84B"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7BA72508" w14:textId="77777777" w:rsidTr="00407D08">
        <w:trPr>
          <w:trHeight w:val="200"/>
        </w:trPr>
        <w:tc>
          <w:tcPr>
            <w:tcW w:w="851" w:type="dxa"/>
            <w:tcBorders>
              <w:top w:val="single" w:sz="2" w:space="0" w:color="000000"/>
              <w:left w:val="single" w:sz="2" w:space="0" w:color="000000"/>
              <w:bottom w:val="single" w:sz="2" w:space="0" w:color="000000"/>
              <w:right w:val="single" w:sz="2" w:space="0" w:color="000000"/>
            </w:tcBorders>
            <w:vAlign w:val="center"/>
          </w:tcPr>
          <w:p w14:paraId="0302594C" w14:textId="7A75998A" w:rsidR="00881F6A" w:rsidRPr="00746923" w:rsidRDefault="00881F6A" w:rsidP="00881F6A">
            <w:pPr>
              <w:pStyle w:val="Lentelsantrat"/>
              <w:snapToGrid w:val="0"/>
              <w:spacing w:after="0"/>
              <w:rPr>
                <w:rFonts w:eastAsia="Calibri"/>
                <w:b w:val="0"/>
                <w:bCs w:val="0"/>
                <w:sz w:val="20"/>
              </w:rPr>
            </w:pPr>
            <w:r w:rsidRPr="00746923">
              <w:rPr>
                <w:rFonts w:eastAsia="Calibri"/>
                <w:b w:val="0"/>
                <w:bCs w:val="0"/>
                <w:sz w:val="20"/>
              </w:rPr>
              <w:t>3.2.20.</w:t>
            </w:r>
          </w:p>
        </w:tc>
        <w:tc>
          <w:tcPr>
            <w:tcW w:w="2551" w:type="dxa"/>
            <w:tcBorders>
              <w:top w:val="single" w:sz="2" w:space="0" w:color="000000"/>
              <w:left w:val="single" w:sz="2" w:space="0" w:color="000000"/>
              <w:bottom w:val="single" w:sz="2" w:space="0" w:color="000000"/>
              <w:right w:val="single" w:sz="2" w:space="0" w:color="000000"/>
            </w:tcBorders>
            <w:vAlign w:val="bottom"/>
          </w:tcPr>
          <w:p w14:paraId="0C2866EB" w14:textId="2E09B10A" w:rsidR="00881F6A" w:rsidRPr="00746923" w:rsidRDefault="00881F6A" w:rsidP="00881F6A">
            <w:pPr>
              <w:pStyle w:val="Lentelsantrat"/>
              <w:snapToGrid w:val="0"/>
              <w:spacing w:after="0"/>
              <w:jc w:val="left"/>
              <w:rPr>
                <w:rFonts w:eastAsia="Calibri"/>
                <w:b w:val="0"/>
                <w:bCs w:val="0"/>
                <w:sz w:val="20"/>
              </w:rPr>
            </w:pPr>
            <w:r w:rsidRPr="00746923">
              <w:rPr>
                <w:rFonts w:eastAsia="Times New Roman"/>
                <w:b w:val="0"/>
                <w:bCs w:val="0"/>
                <w:color w:val="000000"/>
                <w:sz w:val="20"/>
              </w:rPr>
              <w:t>HEMEROCALLIS L.  -  VIENDIENĖ 'FRANS  HALS'</w:t>
            </w:r>
          </w:p>
        </w:tc>
        <w:tc>
          <w:tcPr>
            <w:tcW w:w="1134" w:type="dxa"/>
            <w:tcBorders>
              <w:top w:val="single" w:sz="2" w:space="0" w:color="000000"/>
              <w:left w:val="single" w:sz="2" w:space="0" w:color="000000"/>
              <w:bottom w:val="single" w:sz="2" w:space="0" w:color="000000"/>
              <w:right w:val="single" w:sz="2" w:space="0" w:color="000000"/>
            </w:tcBorders>
            <w:vAlign w:val="center"/>
          </w:tcPr>
          <w:p w14:paraId="05010298" w14:textId="57ADF03F"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12CD34B0"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656B065A" w14:textId="379B6EEB"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10</w:t>
            </w:r>
          </w:p>
        </w:tc>
        <w:tc>
          <w:tcPr>
            <w:tcW w:w="2268" w:type="dxa"/>
            <w:tcBorders>
              <w:top w:val="single" w:sz="2" w:space="0" w:color="000000"/>
              <w:left w:val="single" w:sz="2" w:space="0" w:color="000000"/>
              <w:bottom w:val="single" w:sz="2" w:space="0" w:color="000000"/>
              <w:right w:val="single" w:sz="2" w:space="0" w:color="000000"/>
            </w:tcBorders>
            <w:vAlign w:val="center"/>
          </w:tcPr>
          <w:p w14:paraId="55DF8967"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72749554" w14:textId="77777777" w:rsidTr="00407D08">
        <w:trPr>
          <w:trHeight w:val="200"/>
        </w:trPr>
        <w:tc>
          <w:tcPr>
            <w:tcW w:w="851" w:type="dxa"/>
            <w:tcBorders>
              <w:top w:val="single" w:sz="2" w:space="0" w:color="000000"/>
              <w:left w:val="single" w:sz="2" w:space="0" w:color="000000"/>
              <w:bottom w:val="single" w:sz="2" w:space="0" w:color="000000"/>
              <w:right w:val="single" w:sz="2" w:space="0" w:color="000000"/>
            </w:tcBorders>
            <w:vAlign w:val="center"/>
          </w:tcPr>
          <w:p w14:paraId="5644A455" w14:textId="3EACEF05" w:rsidR="00881F6A" w:rsidRPr="00746923" w:rsidRDefault="00881F6A" w:rsidP="00881F6A">
            <w:pPr>
              <w:pStyle w:val="Lentelsantrat"/>
              <w:snapToGrid w:val="0"/>
              <w:spacing w:after="0"/>
              <w:rPr>
                <w:rFonts w:eastAsia="Calibri"/>
                <w:b w:val="0"/>
                <w:bCs w:val="0"/>
                <w:sz w:val="20"/>
              </w:rPr>
            </w:pPr>
            <w:r w:rsidRPr="00746923">
              <w:rPr>
                <w:rFonts w:eastAsia="Calibri"/>
                <w:b w:val="0"/>
                <w:bCs w:val="0"/>
                <w:sz w:val="20"/>
              </w:rPr>
              <w:t>3.2.21.</w:t>
            </w:r>
          </w:p>
        </w:tc>
        <w:tc>
          <w:tcPr>
            <w:tcW w:w="2551" w:type="dxa"/>
            <w:tcBorders>
              <w:top w:val="single" w:sz="2" w:space="0" w:color="000000"/>
              <w:left w:val="single" w:sz="2" w:space="0" w:color="000000"/>
              <w:bottom w:val="single" w:sz="2" w:space="0" w:color="000000"/>
              <w:right w:val="single" w:sz="2" w:space="0" w:color="000000"/>
            </w:tcBorders>
            <w:vAlign w:val="bottom"/>
          </w:tcPr>
          <w:p w14:paraId="2261379C" w14:textId="44D99DC8" w:rsidR="00881F6A" w:rsidRPr="00746923" w:rsidRDefault="00881F6A" w:rsidP="00881F6A">
            <w:pPr>
              <w:pStyle w:val="Lentelsantrat"/>
              <w:snapToGrid w:val="0"/>
              <w:spacing w:after="0"/>
              <w:jc w:val="left"/>
              <w:rPr>
                <w:rFonts w:eastAsia="Calibri"/>
                <w:b w:val="0"/>
                <w:bCs w:val="0"/>
                <w:sz w:val="20"/>
              </w:rPr>
            </w:pPr>
            <w:r w:rsidRPr="00746923">
              <w:rPr>
                <w:rFonts w:eastAsia="Times New Roman"/>
                <w:b w:val="0"/>
                <w:bCs w:val="0"/>
                <w:color w:val="000000"/>
                <w:sz w:val="20"/>
              </w:rPr>
              <w:t>HEMEROCALLIS L.   - VIENDIENĖ 'MARGARETH PERRY'</w:t>
            </w:r>
          </w:p>
        </w:tc>
        <w:tc>
          <w:tcPr>
            <w:tcW w:w="1134" w:type="dxa"/>
            <w:tcBorders>
              <w:top w:val="single" w:sz="2" w:space="0" w:color="000000"/>
              <w:left w:val="single" w:sz="2" w:space="0" w:color="000000"/>
              <w:bottom w:val="single" w:sz="2" w:space="0" w:color="000000"/>
              <w:right w:val="single" w:sz="2" w:space="0" w:color="000000"/>
            </w:tcBorders>
            <w:vAlign w:val="center"/>
          </w:tcPr>
          <w:p w14:paraId="069F1046" w14:textId="46E68FC8"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1F40148A"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7860B411" w14:textId="1537437F"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28</w:t>
            </w:r>
          </w:p>
        </w:tc>
        <w:tc>
          <w:tcPr>
            <w:tcW w:w="2268" w:type="dxa"/>
            <w:tcBorders>
              <w:top w:val="single" w:sz="2" w:space="0" w:color="000000"/>
              <w:left w:val="single" w:sz="2" w:space="0" w:color="000000"/>
              <w:bottom w:val="single" w:sz="2" w:space="0" w:color="000000"/>
              <w:right w:val="single" w:sz="2" w:space="0" w:color="000000"/>
            </w:tcBorders>
            <w:vAlign w:val="center"/>
          </w:tcPr>
          <w:p w14:paraId="30E8EA63"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518CE394" w14:textId="77777777" w:rsidTr="00407D08">
        <w:trPr>
          <w:trHeight w:val="200"/>
        </w:trPr>
        <w:tc>
          <w:tcPr>
            <w:tcW w:w="851" w:type="dxa"/>
            <w:tcBorders>
              <w:top w:val="single" w:sz="2" w:space="0" w:color="000000"/>
              <w:left w:val="single" w:sz="2" w:space="0" w:color="000000"/>
              <w:bottom w:val="single" w:sz="2" w:space="0" w:color="000000"/>
              <w:right w:val="single" w:sz="2" w:space="0" w:color="000000"/>
            </w:tcBorders>
            <w:vAlign w:val="center"/>
          </w:tcPr>
          <w:p w14:paraId="7D91AEA6" w14:textId="154692BD" w:rsidR="00881F6A" w:rsidRPr="00746923" w:rsidRDefault="00881F6A" w:rsidP="00881F6A">
            <w:pPr>
              <w:pStyle w:val="Lentelsantrat"/>
              <w:snapToGrid w:val="0"/>
              <w:spacing w:after="0"/>
              <w:rPr>
                <w:rFonts w:eastAsia="Calibri"/>
                <w:b w:val="0"/>
                <w:bCs w:val="0"/>
                <w:sz w:val="20"/>
              </w:rPr>
            </w:pPr>
            <w:r w:rsidRPr="00746923">
              <w:rPr>
                <w:rFonts w:eastAsia="Calibri"/>
                <w:b w:val="0"/>
                <w:bCs w:val="0"/>
                <w:sz w:val="20"/>
              </w:rPr>
              <w:lastRenderedPageBreak/>
              <w:t>3.2.22.</w:t>
            </w:r>
          </w:p>
        </w:tc>
        <w:tc>
          <w:tcPr>
            <w:tcW w:w="2551" w:type="dxa"/>
            <w:tcBorders>
              <w:top w:val="single" w:sz="2" w:space="0" w:color="000000"/>
              <w:left w:val="single" w:sz="2" w:space="0" w:color="000000"/>
              <w:bottom w:val="single" w:sz="2" w:space="0" w:color="000000"/>
              <w:right w:val="single" w:sz="2" w:space="0" w:color="000000"/>
            </w:tcBorders>
            <w:vAlign w:val="bottom"/>
          </w:tcPr>
          <w:p w14:paraId="58E60F50" w14:textId="2651ACD5" w:rsidR="00881F6A" w:rsidRPr="00746923" w:rsidRDefault="00881F6A" w:rsidP="00881F6A">
            <w:pPr>
              <w:pStyle w:val="Lentelsantrat"/>
              <w:snapToGrid w:val="0"/>
              <w:spacing w:after="0"/>
              <w:jc w:val="left"/>
              <w:rPr>
                <w:rFonts w:eastAsia="Calibri"/>
                <w:b w:val="0"/>
                <w:bCs w:val="0"/>
                <w:sz w:val="20"/>
              </w:rPr>
            </w:pPr>
            <w:r w:rsidRPr="00746923">
              <w:rPr>
                <w:rFonts w:eastAsia="Times New Roman"/>
                <w:b w:val="0"/>
                <w:bCs w:val="0"/>
                <w:color w:val="000000"/>
                <w:sz w:val="20"/>
              </w:rPr>
              <w:t>HEMEROCALLIS L.   - VIENDIENĖ 'SAMMY RUSSEL'</w:t>
            </w:r>
          </w:p>
        </w:tc>
        <w:tc>
          <w:tcPr>
            <w:tcW w:w="1134" w:type="dxa"/>
            <w:tcBorders>
              <w:top w:val="single" w:sz="2" w:space="0" w:color="000000"/>
              <w:left w:val="single" w:sz="2" w:space="0" w:color="000000"/>
              <w:bottom w:val="single" w:sz="2" w:space="0" w:color="000000"/>
              <w:right w:val="single" w:sz="2" w:space="0" w:color="000000"/>
            </w:tcBorders>
            <w:vAlign w:val="center"/>
          </w:tcPr>
          <w:p w14:paraId="0CE65764" w14:textId="1626BEE8"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7BB35D4F"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2B0F9291" w14:textId="0F959175"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10</w:t>
            </w:r>
          </w:p>
        </w:tc>
        <w:tc>
          <w:tcPr>
            <w:tcW w:w="2268" w:type="dxa"/>
            <w:tcBorders>
              <w:top w:val="single" w:sz="2" w:space="0" w:color="000000"/>
              <w:left w:val="single" w:sz="2" w:space="0" w:color="000000"/>
              <w:bottom w:val="single" w:sz="2" w:space="0" w:color="000000"/>
              <w:right w:val="single" w:sz="2" w:space="0" w:color="000000"/>
            </w:tcBorders>
            <w:vAlign w:val="center"/>
          </w:tcPr>
          <w:p w14:paraId="0F7689B0"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60692996" w14:textId="77777777" w:rsidTr="00407D08">
        <w:trPr>
          <w:trHeight w:val="200"/>
        </w:trPr>
        <w:tc>
          <w:tcPr>
            <w:tcW w:w="851" w:type="dxa"/>
            <w:tcBorders>
              <w:top w:val="single" w:sz="2" w:space="0" w:color="000000"/>
              <w:left w:val="single" w:sz="2" w:space="0" w:color="000000"/>
              <w:bottom w:val="single" w:sz="2" w:space="0" w:color="000000"/>
              <w:right w:val="single" w:sz="2" w:space="0" w:color="000000"/>
            </w:tcBorders>
            <w:vAlign w:val="center"/>
          </w:tcPr>
          <w:p w14:paraId="250378E9" w14:textId="5DC33069" w:rsidR="00881F6A" w:rsidRPr="00746923" w:rsidRDefault="00881F6A" w:rsidP="00881F6A">
            <w:pPr>
              <w:pStyle w:val="Lentelsantrat"/>
              <w:snapToGrid w:val="0"/>
              <w:spacing w:after="0"/>
              <w:rPr>
                <w:rFonts w:eastAsia="Calibri"/>
                <w:b w:val="0"/>
                <w:bCs w:val="0"/>
                <w:sz w:val="20"/>
              </w:rPr>
            </w:pPr>
            <w:r w:rsidRPr="00746923">
              <w:rPr>
                <w:rFonts w:eastAsia="Calibri"/>
                <w:b w:val="0"/>
                <w:bCs w:val="0"/>
                <w:sz w:val="20"/>
              </w:rPr>
              <w:t>3.2.23.</w:t>
            </w:r>
          </w:p>
        </w:tc>
        <w:tc>
          <w:tcPr>
            <w:tcW w:w="2551" w:type="dxa"/>
            <w:tcBorders>
              <w:top w:val="single" w:sz="2" w:space="0" w:color="000000"/>
              <w:left w:val="single" w:sz="2" w:space="0" w:color="000000"/>
              <w:bottom w:val="single" w:sz="2" w:space="0" w:color="000000"/>
              <w:right w:val="single" w:sz="2" w:space="0" w:color="000000"/>
            </w:tcBorders>
            <w:vAlign w:val="bottom"/>
          </w:tcPr>
          <w:p w14:paraId="11425BD0" w14:textId="266031B6" w:rsidR="00881F6A" w:rsidRPr="00746923" w:rsidRDefault="00881F6A" w:rsidP="00881F6A">
            <w:pPr>
              <w:pStyle w:val="Lentelsantrat"/>
              <w:snapToGrid w:val="0"/>
              <w:spacing w:after="0"/>
              <w:jc w:val="left"/>
              <w:rPr>
                <w:rFonts w:eastAsia="Calibri"/>
                <w:b w:val="0"/>
                <w:bCs w:val="0"/>
                <w:sz w:val="20"/>
              </w:rPr>
            </w:pPr>
            <w:r w:rsidRPr="00746923">
              <w:rPr>
                <w:rFonts w:eastAsia="Times New Roman"/>
                <w:b w:val="0"/>
                <w:bCs w:val="0"/>
                <w:color w:val="000000"/>
                <w:sz w:val="20"/>
              </w:rPr>
              <w:t>HEMEROCALLIS L.  -  VIENDIENĖ 'STELLA D'ORO'</w:t>
            </w:r>
          </w:p>
        </w:tc>
        <w:tc>
          <w:tcPr>
            <w:tcW w:w="1134" w:type="dxa"/>
            <w:tcBorders>
              <w:top w:val="single" w:sz="2" w:space="0" w:color="000000"/>
              <w:left w:val="single" w:sz="2" w:space="0" w:color="000000"/>
              <w:bottom w:val="single" w:sz="2" w:space="0" w:color="000000"/>
              <w:right w:val="single" w:sz="2" w:space="0" w:color="000000"/>
            </w:tcBorders>
            <w:vAlign w:val="center"/>
          </w:tcPr>
          <w:p w14:paraId="39C8F3E2" w14:textId="67767630"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6D40FD37"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713F1832" w14:textId="4CE6CEC4"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10</w:t>
            </w:r>
          </w:p>
        </w:tc>
        <w:tc>
          <w:tcPr>
            <w:tcW w:w="2268" w:type="dxa"/>
            <w:tcBorders>
              <w:top w:val="single" w:sz="2" w:space="0" w:color="000000"/>
              <w:left w:val="single" w:sz="2" w:space="0" w:color="000000"/>
              <w:bottom w:val="single" w:sz="2" w:space="0" w:color="000000"/>
              <w:right w:val="single" w:sz="2" w:space="0" w:color="000000"/>
            </w:tcBorders>
            <w:vAlign w:val="center"/>
          </w:tcPr>
          <w:p w14:paraId="1C9021B0"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62323DBA" w14:textId="77777777" w:rsidTr="00407D08">
        <w:trPr>
          <w:trHeight w:val="200"/>
        </w:trPr>
        <w:tc>
          <w:tcPr>
            <w:tcW w:w="851" w:type="dxa"/>
            <w:tcBorders>
              <w:top w:val="single" w:sz="2" w:space="0" w:color="000000"/>
              <w:left w:val="single" w:sz="2" w:space="0" w:color="000000"/>
              <w:bottom w:val="single" w:sz="2" w:space="0" w:color="000000"/>
              <w:right w:val="single" w:sz="2" w:space="0" w:color="000000"/>
            </w:tcBorders>
            <w:vAlign w:val="center"/>
          </w:tcPr>
          <w:p w14:paraId="3D6D58BA" w14:textId="1D130C99" w:rsidR="00881F6A" w:rsidRPr="00746923" w:rsidRDefault="00881F6A" w:rsidP="00881F6A">
            <w:pPr>
              <w:pStyle w:val="Lentelsantrat"/>
              <w:snapToGrid w:val="0"/>
              <w:spacing w:after="0"/>
              <w:rPr>
                <w:rFonts w:eastAsia="Calibri"/>
                <w:b w:val="0"/>
                <w:bCs w:val="0"/>
                <w:sz w:val="20"/>
              </w:rPr>
            </w:pPr>
            <w:r w:rsidRPr="00746923">
              <w:rPr>
                <w:rFonts w:eastAsia="Calibri"/>
                <w:b w:val="0"/>
                <w:bCs w:val="0"/>
                <w:sz w:val="20"/>
              </w:rPr>
              <w:t>3.2.24.</w:t>
            </w:r>
          </w:p>
        </w:tc>
        <w:tc>
          <w:tcPr>
            <w:tcW w:w="2551" w:type="dxa"/>
            <w:tcBorders>
              <w:top w:val="single" w:sz="2" w:space="0" w:color="000000"/>
              <w:left w:val="single" w:sz="2" w:space="0" w:color="000000"/>
              <w:bottom w:val="single" w:sz="2" w:space="0" w:color="000000"/>
              <w:right w:val="single" w:sz="2" w:space="0" w:color="000000"/>
            </w:tcBorders>
            <w:vAlign w:val="bottom"/>
          </w:tcPr>
          <w:p w14:paraId="26F1AD5D" w14:textId="535FCDC9" w:rsidR="00881F6A" w:rsidRPr="00746923" w:rsidRDefault="00881F6A" w:rsidP="00881F6A">
            <w:pPr>
              <w:pStyle w:val="Lentelsantrat"/>
              <w:snapToGrid w:val="0"/>
              <w:spacing w:after="0"/>
              <w:jc w:val="left"/>
              <w:rPr>
                <w:rFonts w:eastAsia="Calibri"/>
                <w:b w:val="0"/>
                <w:bCs w:val="0"/>
                <w:sz w:val="20"/>
              </w:rPr>
            </w:pPr>
            <w:r w:rsidRPr="00746923">
              <w:rPr>
                <w:rFonts w:eastAsia="Times New Roman"/>
                <w:b w:val="0"/>
                <w:bCs w:val="0"/>
                <w:color w:val="000000"/>
                <w:sz w:val="20"/>
              </w:rPr>
              <w:t>HEMEROCALLIS L. -  VIENDIENĖ 'DOUBLE RIVER WYE'</w:t>
            </w:r>
          </w:p>
        </w:tc>
        <w:tc>
          <w:tcPr>
            <w:tcW w:w="1134" w:type="dxa"/>
            <w:tcBorders>
              <w:top w:val="single" w:sz="2" w:space="0" w:color="000000"/>
              <w:left w:val="single" w:sz="2" w:space="0" w:color="000000"/>
              <w:bottom w:val="single" w:sz="2" w:space="0" w:color="000000"/>
              <w:right w:val="single" w:sz="2" w:space="0" w:color="000000"/>
            </w:tcBorders>
            <w:vAlign w:val="center"/>
          </w:tcPr>
          <w:p w14:paraId="2094A1CD" w14:textId="46A0FA36"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01100739"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5EF1CFB3" w14:textId="355CFF5C"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15</w:t>
            </w:r>
          </w:p>
        </w:tc>
        <w:tc>
          <w:tcPr>
            <w:tcW w:w="2268" w:type="dxa"/>
            <w:tcBorders>
              <w:top w:val="single" w:sz="2" w:space="0" w:color="000000"/>
              <w:left w:val="single" w:sz="2" w:space="0" w:color="000000"/>
              <w:bottom w:val="single" w:sz="2" w:space="0" w:color="000000"/>
              <w:right w:val="single" w:sz="2" w:space="0" w:color="000000"/>
            </w:tcBorders>
            <w:vAlign w:val="center"/>
          </w:tcPr>
          <w:p w14:paraId="7DB9F67E"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21C54B87" w14:textId="77777777" w:rsidTr="00407D08">
        <w:trPr>
          <w:trHeight w:val="200"/>
        </w:trPr>
        <w:tc>
          <w:tcPr>
            <w:tcW w:w="851" w:type="dxa"/>
            <w:tcBorders>
              <w:top w:val="single" w:sz="2" w:space="0" w:color="000000"/>
              <w:left w:val="single" w:sz="2" w:space="0" w:color="000000"/>
              <w:bottom w:val="single" w:sz="2" w:space="0" w:color="000000"/>
              <w:right w:val="single" w:sz="2" w:space="0" w:color="000000"/>
            </w:tcBorders>
            <w:vAlign w:val="center"/>
          </w:tcPr>
          <w:p w14:paraId="3C76EF73" w14:textId="1C20D2CF" w:rsidR="00881F6A" w:rsidRPr="00746923" w:rsidRDefault="00881F6A" w:rsidP="00881F6A">
            <w:pPr>
              <w:pStyle w:val="Lentelsantrat"/>
              <w:snapToGrid w:val="0"/>
              <w:spacing w:after="0"/>
              <w:rPr>
                <w:rFonts w:eastAsia="Calibri"/>
                <w:b w:val="0"/>
                <w:bCs w:val="0"/>
                <w:sz w:val="20"/>
              </w:rPr>
            </w:pPr>
            <w:r w:rsidRPr="00746923">
              <w:rPr>
                <w:rFonts w:eastAsia="Calibri"/>
                <w:b w:val="0"/>
                <w:bCs w:val="0"/>
                <w:sz w:val="20"/>
              </w:rPr>
              <w:t>3.2.25.</w:t>
            </w:r>
          </w:p>
        </w:tc>
        <w:tc>
          <w:tcPr>
            <w:tcW w:w="2551" w:type="dxa"/>
            <w:tcBorders>
              <w:top w:val="single" w:sz="2" w:space="0" w:color="000000"/>
              <w:left w:val="single" w:sz="2" w:space="0" w:color="000000"/>
              <w:bottom w:val="single" w:sz="2" w:space="0" w:color="000000"/>
              <w:right w:val="single" w:sz="2" w:space="0" w:color="000000"/>
            </w:tcBorders>
            <w:vAlign w:val="bottom"/>
          </w:tcPr>
          <w:p w14:paraId="39CCD150" w14:textId="1D667A7A" w:rsidR="00881F6A" w:rsidRPr="00746923" w:rsidRDefault="00881F6A" w:rsidP="00881F6A">
            <w:pPr>
              <w:pStyle w:val="Lentelsantrat"/>
              <w:snapToGrid w:val="0"/>
              <w:spacing w:after="0"/>
              <w:jc w:val="left"/>
              <w:rPr>
                <w:rFonts w:eastAsia="Calibri"/>
                <w:b w:val="0"/>
                <w:bCs w:val="0"/>
                <w:sz w:val="20"/>
              </w:rPr>
            </w:pPr>
            <w:r w:rsidRPr="00746923">
              <w:rPr>
                <w:rFonts w:eastAsia="Times New Roman"/>
                <w:b w:val="0"/>
                <w:bCs w:val="0"/>
                <w:color w:val="000000"/>
                <w:sz w:val="20"/>
              </w:rPr>
              <w:t>HOSTA  - MELSVĖ 'BLUE IVORY'</w:t>
            </w:r>
          </w:p>
        </w:tc>
        <w:tc>
          <w:tcPr>
            <w:tcW w:w="1134" w:type="dxa"/>
            <w:tcBorders>
              <w:top w:val="single" w:sz="2" w:space="0" w:color="000000"/>
              <w:left w:val="single" w:sz="2" w:space="0" w:color="000000"/>
              <w:bottom w:val="single" w:sz="2" w:space="0" w:color="000000"/>
              <w:right w:val="single" w:sz="2" w:space="0" w:color="000000"/>
            </w:tcBorders>
            <w:vAlign w:val="center"/>
          </w:tcPr>
          <w:p w14:paraId="0186CF4B" w14:textId="2E2ABF29"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2BCB32EF"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2D6DC7A1" w14:textId="4BBD4D01"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9</w:t>
            </w:r>
          </w:p>
        </w:tc>
        <w:tc>
          <w:tcPr>
            <w:tcW w:w="2268" w:type="dxa"/>
            <w:tcBorders>
              <w:top w:val="single" w:sz="2" w:space="0" w:color="000000"/>
              <w:left w:val="single" w:sz="2" w:space="0" w:color="000000"/>
              <w:bottom w:val="single" w:sz="2" w:space="0" w:color="000000"/>
              <w:right w:val="single" w:sz="2" w:space="0" w:color="000000"/>
            </w:tcBorders>
            <w:vAlign w:val="center"/>
          </w:tcPr>
          <w:p w14:paraId="6790316F"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1043EB6A" w14:textId="77777777" w:rsidTr="00407D08">
        <w:trPr>
          <w:trHeight w:val="200"/>
        </w:trPr>
        <w:tc>
          <w:tcPr>
            <w:tcW w:w="851" w:type="dxa"/>
            <w:tcBorders>
              <w:top w:val="single" w:sz="2" w:space="0" w:color="000000"/>
              <w:left w:val="single" w:sz="2" w:space="0" w:color="000000"/>
              <w:bottom w:val="single" w:sz="2" w:space="0" w:color="000000"/>
              <w:right w:val="single" w:sz="2" w:space="0" w:color="000000"/>
            </w:tcBorders>
            <w:vAlign w:val="center"/>
          </w:tcPr>
          <w:p w14:paraId="28EF2DE5" w14:textId="7815E246" w:rsidR="00881F6A" w:rsidRPr="00746923" w:rsidRDefault="00881F6A" w:rsidP="00881F6A">
            <w:pPr>
              <w:pStyle w:val="Lentelsantrat"/>
              <w:snapToGrid w:val="0"/>
              <w:spacing w:after="0"/>
              <w:rPr>
                <w:rFonts w:eastAsia="Calibri"/>
                <w:b w:val="0"/>
                <w:bCs w:val="0"/>
                <w:sz w:val="20"/>
              </w:rPr>
            </w:pPr>
            <w:r w:rsidRPr="00746923">
              <w:rPr>
                <w:rFonts w:eastAsia="Calibri"/>
                <w:b w:val="0"/>
                <w:bCs w:val="0"/>
                <w:sz w:val="20"/>
              </w:rPr>
              <w:t>3.2.26.</w:t>
            </w:r>
          </w:p>
        </w:tc>
        <w:tc>
          <w:tcPr>
            <w:tcW w:w="2551" w:type="dxa"/>
            <w:tcBorders>
              <w:top w:val="single" w:sz="2" w:space="0" w:color="000000"/>
              <w:left w:val="single" w:sz="2" w:space="0" w:color="000000"/>
              <w:bottom w:val="single" w:sz="2" w:space="0" w:color="000000"/>
              <w:right w:val="single" w:sz="2" w:space="0" w:color="000000"/>
            </w:tcBorders>
            <w:vAlign w:val="bottom"/>
          </w:tcPr>
          <w:p w14:paraId="7AC07857" w14:textId="7F7567B8" w:rsidR="00881F6A" w:rsidRPr="00746923" w:rsidRDefault="00881F6A" w:rsidP="00881F6A">
            <w:pPr>
              <w:pStyle w:val="Lentelsantrat"/>
              <w:snapToGrid w:val="0"/>
              <w:spacing w:after="0"/>
              <w:jc w:val="left"/>
              <w:rPr>
                <w:rFonts w:eastAsia="Calibri"/>
                <w:b w:val="0"/>
                <w:bCs w:val="0"/>
                <w:sz w:val="20"/>
              </w:rPr>
            </w:pPr>
            <w:r w:rsidRPr="00746923">
              <w:rPr>
                <w:rFonts w:eastAsia="Times New Roman"/>
                <w:b w:val="0"/>
                <w:bCs w:val="0"/>
                <w:color w:val="000000"/>
                <w:sz w:val="20"/>
              </w:rPr>
              <w:t>HOSTA  - MELSVĖ 'KOSSA REGAL'</w:t>
            </w:r>
          </w:p>
        </w:tc>
        <w:tc>
          <w:tcPr>
            <w:tcW w:w="1134" w:type="dxa"/>
            <w:tcBorders>
              <w:top w:val="single" w:sz="2" w:space="0" w:color="000000"/>
              <w:left w:val="single" w:sz="2" w:space="0" w:color="000000"/>
              <w:bottom w:val="single" w:sz="2" w:space="0" w:color="000000"/>
              <w:right w:val="single" w:sz="2" w:space="0" w:color="000000"/>
            </w:tcBorders>
            <w:vAlign w:val="center"/>
          </w:tcPr>
          <w:p w14:paraId="44D58CC1" w14:textId="38F44B41"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4F85985C"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5332EFDE" w14:textId="383FFE60"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9</w:t>
            </w:r>
          </w:p>
        </w:tc>
        <w:tc>
          <w:tcPr>
            <w:tcW w:w="2268" w:type="dxa"/>
            <w:tcBorders>
              <w:top w:val="single" w:sz="2" w:space="0" w:color="000000"/>
              <w:left w:val="single" w:sz="2" w:space="0" w:color="000000"/>
              <w:bottom w:val="single" w:sz="2" w:space="0" w:color="000000"/>
              <w:right w:val="single" w:sz="2" w:space="0" w:color="000000"/>
            </w:tcBorders>
            <w:vAlign w:val="center"/>
          </w:tcPr>
          <w:p w14:paraId="6428E772"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51AD2355" w14:textId="77777777" w:rsidTr="00407D08">
        <w:trPr>
          <w:trHeight w:val="200"/>
        </w:trPr>
        <w:tc>
          <w:tcPr>
            <w:tcW w:w="851" w:type="dxa"/>
            <w:tcBorders>
              <w:top w:val="single" w:sz="2" w:space="0" w:color="000000"/>
              <w:left w:val="single" w:sz="2" w:space="0" w:color="000000"/>
              <w:bottom w:val="single" w:sz="2" w:space="0" w:color="000000"/>
              <w:right w:val="single" w:sz="2" w:space="0" w:color="000000"/>
            </w:tcBorders>
            <w:vAlign w:val="center"/>
          </w:tcPr>
          <w:p w14:paraId="18AB03AC" w14:textId="7B7553ED" w:rsidR="00881F6A" w:rsidRPr="00746923" w:rsidRDefault="00881F6A" w:rsidP="00881F6A">
            <w:pPr>
              <w:pStyle w:val="Lentelsantrat"/>
              <w:snapToGrid w:val="0"/>
              <w:spacing w:after="0"/>
              <w:rPr>
                <w:rFonts w:eastAsia="Calibri"/>
                <w:b w:val="0"/>
                <w:bCs w:val="0"/>
                <w:sz w:val="20"/>
              </w:rPr>
            </w:pPr>
            <w:r w:rsidRPr="00746923">
              <w:rPr>
                <w:rFonts w:eastAsia="Calibri"/>
                <w:b w:val="0"/>
                <w:bCs w:val="0"/>
                <w:sz w:val="20"/>
              </w:rPr>
              <w:t>3.2.27.</w:t>
            </w:r>
          </w:p>
        </w:tc>
        <w:tc>
          <w:tcPr>
            <w:tcW w:w="2551" w:type="dxa"/>
            <w:tcBorders>
              <w:top w:val="single" w:sz="2" w:space="0" w:color="000000"/>
              <w:left w:val="single" w:sz="2" w:space="0" w:color="000000"/>
              <w:bottom w:val="single" w:sz="2" w:space="0" w:color="000000"/>
              <w:right w:val="single" w:sz="2" w:space="0" w:color="000000"/>
            </w:tcBorders>
            <w:vAlign w:val="bottom"/>
          </w:tcPr>
          <w:p w14:paraId="73B89FDE" w14:textId="5618F009" w:rsidR="00881F6A" w:rsidRPr="00746923" w:rsidRDefault="00881F6A" w:rsidP="00881F6A">
            <w:pPr>
              <w:pStyle w:val="Lentelsantrat"/>
              <w:snapToGrid w:val="0"/>
              <w:spacing w:after="0"/>
              <w:jc w:val="left"/>
              <w:rPr>
                <w:rFonts w:eastAsia="Calibri"/>
                <w:b w:val="0"/>
                <w:bCs w:val="0"/>
                <w:sz w:val="20"/>
              </w:rPr>
            </w:pPr>
            <w:r w:rsidRPr="00746923">
              <w:rPr>
                <w:rFonts w:eastAsia="Times New Roman"/>
                <w:b w:val="0"/>
                <w:bCs w:val="0"/>
                <w:color w:val="000000"/>
                <w:sz w:val="20"/>
              </w:rPr>
              <w:t>HOSTA - MELSVĖ 'CAPTAIN KIRK'</w:t>
            </w:r>
          </w:p>
        </w:tc>
        <w:tc>
          <w:tcPr>
            <w:tcW w:w="1134" w:type="dxa"/>
            <w:tcBorders>
              <w:top w:val="single" w:sz="2" w:space="0" w:color="000000"/>
              <w:left w:val="single" w:sz="2" w:space="0" w:color="000000"/>
              <w:bottom w:val="single" w:sz="2" w:space="0" w:color="000000"/>
              <w:right w:val="single" w:sz="2" w:space="0" w:color="000000"/>
            </w:tcBorders>
            <w:vAlign w:val="center"/>
          </w:tcPr>
          <w:p w14:paraId="0CDA054E" w14:textId="0EF7E1C5"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230A4C57"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5D1F78A0" w14:textId="65D12528"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45</w:t>
            </w:r>
          </w:p>
        </w:tc>
        <w:tc>
          <w:tcPr>
            <w:tcW w:w="2268" w:type="dxa"/>
            <w:tcBorders>
              <w:top w:val="single" w:sz="2" w:space="0" w:color="000000"/>
              <w:left w:val="single" w:sz="2" w:space="0" w:color="000000"/>
              <w:bottom w:val="single" w:sz="2" w:space="0" w:color="000000"/>
              <w:right w:val="single" w:sz="2" w:space="0" w:color="000000"/>
            </w:tcBorders>
            <w:vAlign w:val="center"/>
          </w:tcPr>
          <w:p w14:paraId="1B6375DB"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0C6F9015" w14:textId="77777777" w:rsidTr="00407D08">
        <w:trPr>
          <w:trHeight w:val="200"/>
        </w:trPr>
        <w:tc>
          <w:tcPr>
            <w:tcW w:w="851" w:type="dxa"/>
            <w:tcBorders>
              <w:top w:val="single" w:sz="2" w:space="0" w:color="000000"/>
              <w:left w:val="single" w:sz="2" w:space="0" w:color="000000"/>
              <w:bottom w:val="single" w:sz="2" w:space="0" w:color="000000"/>
              <w:right w:val="single" w:sz="2" w:space="0" w:color="000000"/>
            </w:tcBorders>
            <w:vAlign w:val="center"/>
          </w:tcPr>
          <w:p w14:paraId="7A31465F" w14:textId="3E1D5FC6" w:rsidR="00881F6A" w:rsidRPr="00746923" w:rsidRDefault="00881F6A" w:rsidP="00881F6A">
            <w:pPr>
              <w:pStyle w:val="Lentelsantrat"/>
              <w:snapToGrid w:val="0"/>
              <w:spacing w:after="0"/>
              <w:rPr>
                <w:rFonts w:eastAsia="Calibri"/>
                <w:b w:val="0"/>
                <w:bCs w:val="0"/>
                <w:sz w:val="20"/>
              </w:rPr>
            </w:pPr>
            <w:r w:rsidRPr="00746923">
              <w:rPr>
                <w:rFonts w:eastAsia="Calibri"/>
                <w:b w:val="0"/>
                <w:bCs w:val="0"/>
                <w:sz w:val="20"/>
              </w:rPr>
              <w:t>3.2.28.</w:t>
            </w:r>
          </w:p>
        </w:tc>
        <w:tc>
          <w:tcPr>
            <w:tcW w:w="2551" w:type="dxa"/>
            <w:tcBorders>
              <w:top w:val="single" w:sz="2" w:space="0" w:color="000000"/>
              <w:left w:val="single" w:sz="2" w:space="0" w:color="000000"/>
              <w:bottom w:val="single" w:sz="2" w:space="0" w:color="000000"/>
              <w:right w:val="single" w:sz="2" w:space="0" w:color="000000"/>
            </w:tcBorders>
            <w:vAlign w:val="bottom"/>
          </w:tcPr>
          <w:p w14:paraId="4F65AA30" w14:textId="15BD5C38" w:rsidR="00881F6A" w:rsidRPr="00746923" w:rsidRDefault="00881F6A" w:rsidP="00881F6A">
            <w:pPr>
              <w:pStyle w:val="Lentelsantrat"/>
              <w:snapToGrid w:val="0"/>
              <w:spacing w:after="0"/>
              <w:jc w:val="left"/>
              <w:rPr>
                <w:rFonts w:eastAsia="Calibri"/>
                <w:b w:val="0"/>
                <w:bCs w:val="0"/>
                <w:sz w:val="20"/>
              </w:rPr>
            </w:pPr>
            <w:r w:rsidRPr="00746923">
              <w:rPr>
                <w:rFonts w:eastAsia="Times New Roman"/>
                <w:b w:val="0"/>
                <w:bCs w:val="0"/>
                <w:color w:val="000000"/>
                <w:sz w:val="20"/>
              </w:rPr>
              <w:t>HOSTA - MELSVĖ 'WOLVERINE'</w:t>
            </w:r>
          </w:p>
        </w:tc>
        <w:tc>
          <w:tcPr>
            <w:tcW w:w="1134" w:type="dxa"/>
            <w:tcBorders>
              <w:top w:val="single" w:sz="2" w:space="0" w:color="000000"/>
              <w:left w:val="single" w:sz="2" w:space="0" w:color="000000"/>
              <w:bottom w:val="single" w:sz="2" w:space="0" w:color="000000"/>
              <w:right w:val="single" w:sz="2" w:space="0" w:color="000000"/>
            </w:tcBorders>
            <w:vAlign w:val="center"/>
          </w:tcPr>
          <w:p w14:paraId="0A3EE110" w14:textId="569CFE49"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294CCC53"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024757C2" w14:textId="33ACBA9D"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70</w:t>
            </w:r>
          </w:p>
        </w:tc>
        <w:tc>
          <w:tcPr>
            <w:tcW w:w="2268" w:type="dxa"/>
            <w:tcBorders>
              <w:top w:val="single" w:sz="2" w:space="0" w:color="000000"/>
              <w:left w:val="single" w:sz="2" w:space="0" w:color="000000"/>
              <w:bottom w:val="single" w:sz="2" w:space="0" w:color="000000"/>
              <w:right w:val="single" w:sz="2" w:space="0" w:color="000000"/>
            </w:tcBorders>
            <w:vAlign w:val="center"/>
          </w:tcPr>
          <w:p w14:paraId="05FE6B85"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2C2621B1" w14:textId="77777777" w:rsidTr="00407D08">
        <w:trPr>
          <w:trHeight w:val="200"/>
        </w:trPr>
        <w:tc>
          <w:tcPr>
            <w:tcW w:w="851" w:type="dxa"/>
            <w:tcBorders>
              <w:top w:val="single" w:sz="2" w:space="0" w:color="000000"/>
              <w:left w:val="single" w:sz="2" w:space="0" w:color="000000"/>
              <w:bottom w:val="single" w:sz="2" w:space="0" w:color="000000"/>
              <w:right w:val="single" w:sz="2" w:space="0" w:color="000000"/>
            </w:tcBorders>
            <w:vAlign w:val="center"/>
          </w:tcPr>
          <w:p w14:paraId="2EF73A08" w14:textId="1B5A0419" w:rsidR="00881F6A" w:rsidRPr="00746923" w:rsidRDefault="00881F6A" w:rsidP="00881F6A">
            <w:pPr>
              <w:pStyle w:val="Lentelsantrat"/>
              <w:snapToGrid w:val="0"/>
              <w:spacing w:after="0"/>
              <w:rPr>
                <w:rFonts w:eastAsia="Calibri"/>
                <w:b w:val="0"/>
                <w:bCs w:val="0"/>
                <w:sz w:val="20"/>
              </w:rPr>
            </w:pPr>
            <w:r w:rsidRPr="00746923">
              <w:rPr>
                <w:rFonts w:eastAsia="Calibri"/>
                <w:b w:val="0"/>
                <w:bCs w:val="0"/>
                <w:sz w:val="20"/>
              </w:rPr>
              <w:t>3.2.29.</w:t>
            </w:r>
          </w:p>
        </w:tc>
        <w:tc>
          <w:tcPr>
            <w:tcW w:w="2551" w:type="dxa"/>
            <w:tcBorders>
              <w:top w:val="single" w:sz="2" w:space="0" w:color="000000"/>
              <w:left w:val="single" w:sz="2" w:space="0" w:color="000000"/>
              <w:bottom w:val="single" w:sz="2" w:space="0" w:color="000000"/>
              <w:right w:val="single" w:sz="2" w:space="0" w:color="000000"/>
            </w:tcBorders>
            <w:vAlign w:val="bottom"/>
          </w:tcPr>
          <w:p w14:paraId="5D7A0944" w14:textId="1C8786BF" w:rsidR="00881F6A" w:rsidRPr="00746923" w:rsidRDefault="00881F6A" w:rsidP="00881F6A">
            <w:pPr>
              <w:pStyle w:val="Lentelsantrat"/>
              <w:snapToGrid w:val="0"/>
              <w:spacing w:after="0"/>
              <w:jc w:val="left"/>
              <w:rPr>
                <w:rFonts w:eastAsia="Calibri"/>
                <w:b w:val="0"/>
                <w:bCs w:val="0"/>
                <w:sz w:val="20"/>
              </w:rPr>
            </w:pPr>
            <w:r w:rsidRPr="00746923">
              <w:rPr>
                <w:rFonts w:eastAsia="Times New Roman"/>
                <w:b w:val="0"/>
                <w:bCs w:val="0"/>
                <w:color w:val="000000"/>
                <w:sz w:val="20"/>
              </w:rPr>
              <w:t>IRIS SIBIRICA  -SIBIRINIS VILKDALGIS 'HIGHT STANDARDS'</w:t>
            </w:r>
          </w:p>
        </w:tc>
        <w:tc>
          <w:tcPr>
            <w:tcW w:w="1134" w:type="dxa"/>
            <w:tcBorders>
              <w:top w:val="single" w:sz="2" w:space="0" w:color="000000"/>
              <w:left w:val="single" w:sz="2" w:space="0" w:color="000000"/>
              <w:bottom w:val="single" w:sz="2" w:space="0" w:color="000000"/>
              <w:right w:val="single" w:sz="2" w:space="0" w:color="000000"/>
            </w:tcBorders>
            <w:vAlign w:val="center"/>
          </w:tcPr>
          <w:p w14:paraId="2DC27023" w14:textId="5FD40771"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1754C0EA"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29798E73" w14:textId="392868FB"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50</w:t>
            </w:r>
          </w:p>
        </w:tc>
        <w:tc>
          <w:tcPr>
            <w:tcW w:w="2268" w:type="dxa"/>
            <w:tcBorders>
              <w:top w:val="single" w:sz="2" w:space="0" w:color="000000"/>
              <w:left w:val="single" w:sz="2" w:space="0" w:color="000000"/>
              <w:bottom w:val="single" w:sz="2" w:space="0" w:color="000000"/>
              <w:right w:val="single" w:sz="2" w:space="0" w:color="000000"/>
            </w:tcBorders>
            <w:vAlign w:val="center"/>
          </w:tcPr>
          <w:p w14:paraId="375AA985"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60A2E073" w14:textId="77777777" w:rsidTr="00407D08">
        <w:trPr>
          <w:trHeight w:val="200"/>
        </w:trPr>
        <w:tc>
          <w:tcPr>
            <w:tcW w:w="851" w:type="dxa"/>
            <w:tcBorders>
              <w:top w:val="single" w:sz="2" w:space="0" w:color="000000"/>
              <w:left w:val="single" w:sz="2" w:space="0" w:color="000000"/>
              <w:bottom w:val="single" w:sz="2" w:space="0" w:color="000000"/>
              <w:right w:val="single" w:sz="2" w:space="0" w:color="000000"/>
            </w:tcBorders>
            <w:vAlign w:val="center"/>
          </w:tcPr>
          <w:p w14:paraId="4DE75CFD" w14:textId="5E12430C" w:rsidR="00881F6A" w:rsidRPr="00746923" w:rsidRDefault="00881F6A" w:rsidP="00881F6A">
            <w:pPr>
              <w:pStyle w:val="Lentelsantrat"/>
              <w:snapToGrid w:val="0"/>
              <w:spacing w:after="0"/>
              <w:rPr>
                <w:rFonts w:eastAsia="Calibri"/>
                <w:b w:val="0"/>
                <w:bCs w:val="0"/>
                <w:sz w:val="20"/>
              </w:rPr>
            </w:pPr>
            <w:r w:rsidRPr="00746923">
              <w:rPr>
                <w:rFonts w:eastAsia="Calibri"/>
                <w:b w:val="0"/>
                <w:bCs w:val="0"/>
                <w:sz w:val="20"/>
              </w:rPr>
              <w:t>3.2.30.</w:t>
            </w:r>
          </w:p>
        </w:tc>
        <w:tc>
          <w:tcPr>
            <w:tcW w:w="2551" w:type="dxa"/>
            <w:tcBorders>
              <w:top w:val="single" w:sz="2" w:space="0" w:color="000000"/>
              <w:left w:val="single" w:sz="2" w:space="0" w:color="000000"/>
              <w:bottom w:val="single" w:sz="2" w:space="0" w:color="000000"/>
              <w:right w:val="single" w:sz="2" w:space="0" w:color="000000"/>
            </w:tcBorders>
            <w:vAlign w:val="bottom"/>
          </w:tcPr>
          <w:p w14:paraId="3FE74002" w14:textId="1648FBEC" w:rsidR="00881F6A" w:rsidRPr="00746923" w:rsidRDefault="00881F6A" w:rsidP="00881F6A">
            <w:pPr>
              <w:pStyle w:val="Lentelsantrat"/>
              <w:snapToGrid w:val="0"/>
              <w:spacing w:after="0"/>
              <w:jc w:val="left"/>
              <w:rPr>
                <w:rFonts w:eastAsia="Calibri"/>
                <w:b w:val="0"/>
                <w:bCs w:val="0"/>
                <w:sz w:val="20"/>
              </w:rPr>
            </w:pPr>
            <w:r w:rsidRPr="00746923">
              <w:rPr>
                <w:rFonts w:eastAsia="Times New Roman"/>
                <w:b w:val="0"/>
                <w:bCs w:val="0"/>
                <w:color w:val="000000"/>
                <w:sz w:val="20"/>
              </w:rPr>
              <w:t>IRIS SIBIRICA -  SIBIRINIS VILKDALGIS 'Caesar's Brother'</w:t>
            </w:r>
          </w:p>
        </w:tc>
        <w:tc>
          <w:tcPr>
            <w:tcW w:w="1134" w:type="dxa"/>
            <w:tcBorders>
              <w:top w:val="single" w:sz="2" w:space="0" w:color="000000"/>
              <w:left w:val="single" w:sz="2" w:space="0" w:color="000000"/>
              <w:bottom w:val="single" w:sz="2" w:space="0" w:color="000000"/>
              <w:right w:val="single" w:sz="2" w:space="0" w:color="000000"/>
            </w:tcBorders>
            <w:vAlign w:val="center"/>
          </w:tcPr>
          <w:p w14:paraId="258F6E5C" w14:textId="642E5A7B"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0A898CE7"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59EF2659" w14:textId="48A84E2D"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48</w:t>
            </w:r>
          </w:p>
        </w:tc>
        <w:tc>
          <w:tcPr>
            <w:tcW w:w="2268" w:type="dxa"/>
            <w:tcBorders>
              <w:top w:val="single" w:sz="2" w:space="0" w:color="000000"/>
              <w:left w:val="single" w:sz="2" w:space="0" w:color="000000"/>
              <w:bottom w:val="single" w:sz="2" w:space="0" w:color="000000"/>
              <w:right w:val="single" w:sz="2" w:space="0" w:color="000000"/>
            </w:tcBorders>
            <w:vAlign w:val="center"/>
          </w:tcPr>
          <w:p w14:paraId="469F1985"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6C3D624D" w14:textId="77777777" w:rsidTr="00407D08">
        <w:trPr>
          <w:trHeight w:val="200"/>
        </w:trPr>
        <w:tc>
          <w:tcPr>
            <w:tcW w:w="851" w:type="dxa"/>
            <w:tcBorders>
              <w:top w:val="single" w:sz="2" w:space="0" w:color="000000"/>
              <w:left w:val="single" w:sz="2" w:space="0" w:color="000000"/>
              <w:bottom w:val="single" w:sz="2" w:space="0" w:color="000000"/>
              <w:right w:val="single" w:sz="2" w:space="0" w:color="000000"/>
            </w:tcBorders>
            <w:vAlign w:val="center"/>
          </w:tcPr>
          <w:p w14:paraId="63899383" w14:textId="790ED151" w:rsidR="00881F6A" w:rsidRPr="00746923" w:rsidRDefault="00881F6A" w:rsidP="00881F6A">
            <w:pPr>
              <w:pStyle w:val="Lentelsantrat"/>
              <w:snapToGrid w:val="0"/>
              <w:spacing w:after="0"/>
              <w:rPr>
                <w:rFonts w:eastAsia="Calibri"/>
                <w:b w:val="0"/>
                <w:bCs w:val="0"/>
                <w:sz w:val="20"/>
              </w:rPr>
            </w:pPr>
            <w:r w:rsidRPr="00746923">
              <w:rPr>
                <w:rFonts w:eastAsia="Calibri"/>
                <w:b w:val="0"/>
                <w:bCs w:val="0"/>
                <w:sz w:val="20"/>
              </w:rPr>
              <w:t>3.2.31.</w:t>
            </w:r>
          </w:p>
        </w:tc>
        <w:tc>
          <w:tcPr>
            <w:tcW w:w="2551" w:type="dxa"/>
            <w:tcBorders>
              <w:top w:val="single" w:sz="2" w:space="0" w:color="000000"/>
              <w:left w:val="single" w:sz="2" w:space="0" w:color="000000"/>
              <w:bottom w:val="single" w:sz="2" w:space="0" w:color="000000"/>
              <w:right w:val="single" w:sz="2" w:space="0" w:color="000000"/>
            </w:tcBorders>
            <w:vAlign w:val="bottom"/>
          </w:tcPr>
          <w:p w14:paraId="2FECEC78" w14:textId="08F5387F" w:rsidR="00881F6A" w:rsidRPr="00746923" w:rsidRDefault="00881F6A" w:rsidP="00881F6A">
            <w:pPr>
              <w:pStyle w:val="Lentelsantrat"/>
              <w:snapToGrid w:val="0"/>
              <w:spacing w:after="0"/>
              <w:jc w:val="left"/>
              <w:rPr>
                <w:rFonts w:eastAsia="Calibri"/>
                <w:b w:val="0"/>
                <w:bCs w:val="0"/>
                <w:sz w:val="20"/>
              </w:rPr>
            </w:pPr>
            <w:r w:rsidRPr="00746923">
              <w:rPr>
                <w:rFonts w:eastAsia="Times New Roman"/>
                <w:b w:val="0"/>
                <w:bCs w:val="0"/>
                <w:color w:val="000000"/>
                <w:sz w:val="20"/>
              </w:rPr>
              <w:t>LEUCANTHEMUM  X SUPERBUM - PUOŠNIOJI BALTAGALVĖ 'CRAZY DAISY'</w:t>
            </w:r>
          </w:p>
        </w:tc>
        <w:tc>
          <w:tcPr>
            <w:tcW w:w="1134" w:type="dxa"/>
            <w:tcBorders>
              <w:top w:val="single" w:sz="2" w:space="0" w:color="000000"/>
              <w:left w:val="single" w:sz="2" w:space="0" w:color="000000"/>
              <w:bottom w:val="single" w:sz="2" w:space="0" w:color="000000"/>
              <w:right w:val="single" w:sz="2" w:space="0" w:color="000000"/>
            </w:tcBorders>
            <w:vAlign w:val="center"/>
          </w:tcPr>
          <w:p w14:paraId="2F38964E" w14:textId="1B149FFE"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28EAF897"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594F92EB" w14:textId="5C23DA96"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20</w:t>
            </w:r>
          </w:p>
        </w:tc>
        <w:tc>
          <w:tcPr>
            <w:tcW w:w="2268" w:type="dxa"/>
            <w:tcBorders>
              <w:top w:val="single" w:sz="2" w:space="0" w:color="000000"/>
              <w:left w:val="single" w:sz="2" w:space="0" w:color="000000"/>
              <w:bottom w:val="single" w:sz="2" w:space="0" w:color="000000"/>
              <w:right w:val="single" w:sz="2" w:space="0" w:color="000000"/>
            </w:tcBorders>
            <w:vAlign w:val="center"/>
          </w:tcPr>
          <w:p w14:paraId="5CC427F2"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79371F31" w14:textId="77777777" w:rsidTr="00407D08">
        <w:trPr>
          <w:trHeight w:val="200"/>
        </w:trPr>
        <w:tc>
          <w:tcPr>
            <w:tcW w:w="851" w:type="dxa"/>
            <w:tcBorders>
              <w:top w:val="single" w:sz="2" w:space="0" w:color="000000"/>
              <w:left w:val="single" w:sz="2" w:space="0" w:color="000000"/>
              <w:bottom w:val="single" w:sz="2" w:space="0" w:color="000000"/>
              <w:right w:val="single" w:sz="2" w:space="0" w:color="000000"/>
            </w:tcBorders>
            <w:vAlign w:val="center"/>
          </w:tcPr>
          <w:p w14:paraId="1A4A7724" w14:textId="0FE9281D" w:rsidR="00881F6A" w:rsidRPr="00746923" w:rsidRDefault="00881F6A" w:rsidP="00881F6A">
            <w:pPr>
              <w:pStyle w:val="Lentelsantrat"/>
              <w:snapToGrid w:val="0"/>
              <w:spacing w:after="0"/>
              <w:rPr>
                <w:rFonts w:eastAsia="Calibri"/>
                <w:b w:val="0"/>
                <w:bCs w:val="0"/>
                <w:sz w:val="20"/>
              </w:rPr>
            </w:pPr>
            <w:r w:rsidRPr="00746923">
              <w:rPr>
                <w:rFonts w:eastAsia="Calibri"/>
                <w:b w:val="0"/>
                <w:bCs w:val="0"/>
                <w:sz w:val="20"/>
              </w:rPr>
              <w:t>3.2.32.</w:t>
            </w:r>
          </w:p>
        </w:tc>
        <w:tc>
          <w:tcPr>
            <w:tcW w:w="2551" w:type="dxa"/>
            <w:tcBorders>
              <w:top w:val="single" w:sz="2" w:space="0" w:color="000000"/>
              <w:left w:val="single" w:sz="2" w:space="0" w:color="000000"/>
              <w:bottom w:val="single" w:sz="2" w:space="0" w:color="000000"/>
              <w:right w:val="single" w:sz="2" w:space="0" w:color="000000"/>
            </w:tcBorders>
            <w:vAlign w:val="bottom"/>
          </w:tcPr>
          <w:p w14:paraId="35C96FCE" w14:textId="4285169C" w:rsidR="00881F6A" w:rsidRPr="00746923" w:rsidRDefault="00881F6A" w:rsidP="00881F6A">
            <w:pPr>
              <w:pStyle w:val="Lentelsantrat"/>
              <w:snapToGrid w:val="0"/>
              <w:spacing w:after="0"/>
              <w:jc w:val="left"/>
              <w:rPr>
                <w:rFonts w:eastAsia="Calibri"/>
                <w:b w:val="0"/>
                <w:bCs w:val="0"/>
                <w:sz w:val="20"/>
              </w:rPr>
            </w:pPr>
            <w:r w:rsidRPr="00746923">
              <w:rPr>
                <w:rFonts w:eastAsia="Times New Roman"/>
                <w:b w:val="0"/>
                <w:bCs w:val="0"/>
                <w:color w:val="000000"/>
                <w:sz w:val="20"/>
              </w:rPr>
              <w:t>LYTHRUM VIRGATUM - VYTELINĖ RAUDOKLĖ 'SWIRL'</w:t>
            </w:r>
          </w:p>
        </w:tc>
        <w:tc>
          <w:tcPr>
            <w:tcW w:w="1134" w:type="dxa"/>
            <w:tcBorders>
              <w:top w:val="single" w:sz="2" w:space="0" w:color="000000"/>
              <w:left w:val="single" w:sz="2" w:space="0" w:color="000000"/>
              <w:bottom w:val="single" w:sz="2" w:space="0" w:color="000000"/>
              <w:right w:val="single" w:sz="2" w:space="0" w:color="000000"/>
            </w:tcBorders>
            <w:vAlign w:val="center"/>
          </w:tcPr>
          <w:p w14:paraId="0BD2EF81" w14:textId="014A9B35"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363AEE26"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0DCEE9D2" w14:textId="2F2E1222"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23</w:t>
            </w:r>
          </w:p>
        </w:tc>
        <w:tc>
          <w:tcPr>
            <w:tcW w:w="2268" w:type="dxa"/>
            <w:tcBorders>
              <w:top w:val="single" w:sz="2" w:space="0" w:color="000000"/>
              <w:left w:val="single" w:sz="2" w:space="0" w:color="000000"/>
              <w:bottom w:val="single" w:sz="2" w:space="0" w:color="000000"/>
              <w:right w:val="single" w:sz="2" w:space="0" w:color="000000"/>
            </w:tcBorders>
            <w:vAlign w:val="center"/>
          </w:tcPr>
          <w:p w14:paraId="55ECD1BD"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6C604147" w14:textId="77777777" w:rsidTr="00407D08">
        <w:trPr>
          <w:trHeight w:val="200"/>
        </w:trPr>
        <w:tc>
          <w:tcPr>
            <w:tcW w:w="851" w:type="dxa"/>
            <w:tcBorders>
              <w:top w:val="single" w:sz="2" w:space="0" w:color="000000"/>
              <w:left w:val="single" w:sz="2" w:space="0" w:color="000000"/>
              <w:bottom w:val="single" w:sz="2" w:space="0" w:color="000000"/>
              <w:right w:val="single" w:sz="2" w:space="0" w:color="000000"/>
            </w:tcBorders>
            <w:vAlign w:val="center"/>
          </w:tcPr>
          <w:p w14:paraId="52B48B58" w14:textId="6A49363D" w:rsidR="00881F6A" w:rsidRPr="00746923" w:rsidRDefault="00881F6A" w:rsidP="00881F6A">
            <w:pPr>
              <w:pStyle w:val="Lentelsantrat"/>
              <w:snapToGrid w:val="0"/>
              <w:spacing w:after="0"/>
              <w:rPr>
                <w:rFonts w:eastAsia="Calibri"/>
                <w:b w:val="0"/>
                <w:bCs w:val="0"/>
                <w:sz w:val="20"/>
              </w:rPr>
            </w:pPr>
            <w:r w:rsidRPr="00746923">
              <w:rPr>
                <w:rFonts w:eastAsia="Calibri"/>
                <w:b w:val="0"/>
                <w:bCs w:val="0"/>
                <w:sz w:val="20"/>
              </w:rPr>
              <w:t>3.2.33.</w:t>
            </w:r>
          </w:p>
        </w:tc>
        <w:tc>
          <w:tcPr>
            <w:tcW w:w="2551" w:type="dxa"/>
            <w:tcBorders>
              <w:top w:val="single" w:sz="2" w:space="0" w:color="000000"/>
              <w:left w:val="single" w:sz="2" w:space="0" w:color="000000"/>
              <w:bottom w:val="single" w:sz="2" w:space="0" w:color="000000"/>
              <w:right w:val="single" w:sz="2" w:space="0" w:color="000000"/>
            </w:tcBorders>
            <w:vAlign w:val="bottom"/>
          </w:tcPr>
          <w:p w14:paraId="73528236" w14:textId="06C13A8A" w:rsidR="00881F6A" w:rsidRPr="00746923" w:rsidRDefault="00881F6A" w:rsidP="00881F6A">
            <w:pPr>
              <w:pStyle w:val="Lentelsantrat"/>
              <w:snapToGrid w:val="0"/>
              <w:spacing w:after="0"/>
              <w:jc w:val="left"/>
              <w:rPr>
                <w:rFonts w:eastAsia="Calibri"/>
                <w:b w:val="0"/>
                <w:bCs w:val="0"/>
                <w:sz w:val="20"/>
              </w:rPr>
            </w:pPr>
            <w:r w:rsidRPr="00746923">
              <w:rPr>
                <w:rFonts w:eastAsia="Times New Roman"/>
                <w:b w:val="0"/>
                <w:bCs w:val="0"/>
                <w:color w:val="000000"/>
                <w:sz w:val="20"/>
              </w:rPr>
              <w:t>MOLINIA ARUDINACEA - NENDRINĖ MELVENĖ 'CORDOBA'</w:t>
            </w:r>
          </w:p>
        </w:tc>
        <w:tc>
          <w:tcPr>
            <w:tcW w:w="1134" w:type="dxa"/>
            <w:tcBorders>
              <w:top w:val="single" w:sz="2" w:space="0" w:color="000000"/>
              <w:left w:val="single" w:sz="2" w:space="0" w:color="000000"/>
              <w:bottom w:val="single" w:sz="2" w:space="0" w:color="000000"/>
              <w:right w:val="single" w:sz="2" w:space="0" w:color="000000"/>
            </w:tcBorders>
            <w:vAlign w:val="center"/>
          </w:tcPr>
          <w:p w14:paraId="3F5A4A41" w14:textId="2631021E"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05DF642D"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6612CD8A" w14:textId="157A72C1"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4</w:t>
            </w:r>
          </w:p>
        </w:tc>
        <w:tc>
          <w:tcPr>
            <w:tcW w:w="2268" w:type="dxa"/>
            <w:tcBorders>
              <w:top w:val="single" w:sz="2" w:space="0" w:color="000000"/>
              <w:left w:val="single" w:sz="2" w:space="0" w:color="000000"/>
              <w:bottom w:val="single" w:sz="2" w:space="0" w:color="000000"/>
              <w:right w:val="single" w:sz="2" w:space="0" w:color="000000"/>
            </w:tcBorders>
            <w:vAlign w:val="center"/>
          </w:tcPr>
          <w:p w14:paraId="7A641400"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39E4BCA7" w14:textId="77777777" w:rsidTr="00407D08">
        <w:trPr>
          <w:trHeight w:val="200"/>
        </w:trPr>
        <w:tc>
          <w:tcPr>
            <w:tcW w:w="851" w:type="dxa"/>
            <w:tcBorders>
              <w:top w:val="single" w:sz="2" w:space="0" w:color="000000"/>
              <w:left w:val="single" w:sz="2" w:space="0" w:color="000000"/>
              <w:bottom w:val="single" w:sz="2" w:space="0" w:color="000000"/>
              <w:right w:val="single" w:sz="2" w:space="0" w:color="000000"/>
            </w:tcBorders>
            <w:vAlign w:val="center"/>
          </w:tcPr>
          <w:p w14:paraId="43B5359B" w14:textId="1C31B1D5" w:rsidR="00881F6A" w:rsidRPr="00746923" w:rsidRDefault="00881F6A" w:rsidP="00881F6A">
            <w:pPr>
              <w:pStyle w:val="Lentelsantrat"/>
              <w:snapToGrid w:val="0"/>
              <w:spacing w:after="0"/>
              <w:rPr>
                <w:rFonts w:eastAsia="Calibri"/>
                <w:b w:val="0"/>
                <w:bCs w:val="0"/>
                <w:sz w:val="20"/>
              </w:rPr>
            </w:pPr>
            <w:r w:rsidRPr="00746923">
              <w:rPr>
                <w:rFonts w:eastAsia="Calibri"/>
                <w:b w:val="0"/>
                <w:bCs w:val="0"/>
                <w:sz w:val="20"/>
              </w:rPr>
              <w:t>3.2.34.</w:t>
            </w:r>
          </w:p>
        </w:tc>
        <w:tc>
          <w:tcPr>
            <w:tcW w:w="2551" w:type="dxa"/>
            <w:tcBorders>
              <w:top w:val="single" w:sz="2" w:space="0" w:color="000000"/>
              <w:left w:val="single" w:sz="2" w:space="0" w:color="000000"/>
              <w:bottom w:val="single" w:sz="2" w:space="0" w:color="000000"/>
              <w:right w:val="single" w:sz="2" w:space="0" w:color="000000"/>
            </w:tcBorders>
            <w:vAlign w:val="bottom"/>
          </w:tcPr>
          <w:p w14:paraId="19D65C0B" w14:textId="3DEF67C5" w:rsidR="00881F6A" w:rsidRPr="00746923" w:rsidRDefault="00881F6A" w:rsidP="00881F6A">
            <w:pPr>
              <w:pStyle w:val="Lentelsantrat"/>
              <w:snapToGrid w:val="0"/>
              <w:spacing w:after="0"/>
              <w:jc w:val="left"/>
              <w:rPr>
                <w:rFonts w:eastAsia="Calibri"/>
                <w:b w:val="0"/>
                <w:bCs w:val="0"/>
                <w:sz w:val="20"/>
              </w:rPr>
            </w:pPr>
            <w:r w:rsidRPr="00746923">
              <w:rPr>
                <w:rFonts w:eastAsia="Times New Roman"/>
                <w:b w:val="0"/>
                <w:bCs w:val="0"/>
                <w:sz w:val="20"/>
              </w:rPr>
              <w:t>NEPETA X FAASSENII  FASENO KATŽOLĖ  'JUNIOR WALKER'</w:t>
            </w:r>
          </w:p>
        </w:tc>
        <w:tc>
          <w:tcPr>
            <w:tcW w:w="1134" w:type="dxa"/>
            <w:tcBorders>
              <w:top w:val="single" w:sz="2" w:space="0" w:color="000000"/>
              <w:left w:val="single" w:sz="2" w:space="0" w:color="000000"/>
              <w:bottom w:val="single" w:sz="2" w:space="0" w:color="000000"/>
              <w:right w:val="single" w:sz="2" w:space="0" w:color="000000"/>
            </w:tcBorders>
            <w:vAlign w:val="center"/>
          </w:tcPr>
          <w:p w14:paraId="4F95D894" w14:textId="412B05C7"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42A283A7"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6FA167FF" w14:textId="7B6B7701"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885</w:t>
            </w:r>
          </w:p>
        </w:tc>
        <w:tc>
          <w:tcPr>
            <w:tcW w:w="2268" w:type="dxa"/>
            <w:tcBorders>
              <w:top w:val="single" w:sz="2" w:space="0" w:color="000000"/>
              <w:left w:val="single" w:sz="2" w:space="0" w:color="000000"/>
              <w:bottom w:val="single" w:sz="2" w:space="0" w:color="000000"/>
              <w:right w:val="single" w:sz="2" w:space="0" w:color="000000"/>
            </w:tcBorders>
            <w:vAlign w:val="center"/>
          </w:tcPr>
          <w:p w14:paraId="1E1F82AC"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7F9F7F80" w14:textId="77777777" w:rsidTr="00407D08">
        <w:trPr>
          <w:trHeight w:val="200"/>
        </w:trPr>
        <w:tc>
          <w:tcPr>
            <w:tcW w:w="851" w:type="dxa"/>
            <w:tcBorders>
              <w:top w:val="single" w:sz="2" w:space="0" w:color="000000"/>
              <w:left w:val="single" w:sz="2" w:space="0" w:color="000000"/>
              <w:bottom w:val="single" w:sz="2" w:space="0" w:color="000000"/>
              <w:right w:val="single" w:sz="2" w:space="0" w:color="000000"/>
            </w:tcBorders>
            <w:vAlign w:val="center"/>
          </w:tcPr>
          <w:p w14:paraId="1726270A" w14:textId="39FA9030" w:rsidR="00881F6A" w:rsidRPr="00746923" w:rsidRDefault="00881F6A" w:rsidP="00881F6A">
            <w:pPr>
              <w:pStyle w:val="Lentelsantrat"/>
              <w:snapToGrid w:val="0"/>
              <w:spacing w:after="0"/>
              <w:rPr>
                <w:rFonts w:eastAsia="Calibri"/>
                <w:b w:val="0"/>
                <w:bCs w:val="0"/>
                <w:sz w:val="20"/>
              </w:rPr>
            </w:pPr>
            <w:r w:rsidRPr="00746923">
              <w:rPr>
                <w:rFonts w:eastAsia="Calibri"/>
                <w:b w:val="0"/>
                <w:bCs w:val="0"/>
                <w:sz w:val="20"/>
              </w:rPr>
              <w:t>3.2.35.</w:t>
            </w:r>
          </w:p>
        </w:tc>
        <w:tc>
          <w:tcPr>
            <w:tcW w:w="2551" w:type="dxa"/>
            <w:tcBorders>
              <w:top w:val="single" w:sz="2" w:space="0" w:color="000000"/>
              <w:left w:val="single" w:sz="2" w:space="0" w:color="000000"/>
              <w:bottom w:val="single" w:sz="2" w:space="0" w:color="000000"/>
              <w:right w:val="single" w:sz="2" w:space="0" w:color="000000"/>
            </w:tcBorders>
            <w:vAlign w:val="bottom"/>
          </w:tcPr>
          <w:p w14:paraId="2DB47257" w14:textId="246CCDC7" w:rsidR="00881F6A" w:rsidRPr="00746923" w:rsidRDefault="00881F6A" w:rsidP="00881F6A">
            <w:pPr>
              <w:pStyle w:val="Lentelsantrat"/>
              <w:snapToGrid w:val="0"/>
              <w:spacing w:after="0"/>
              <w:jc w:val="left"/>
              <w:rPr>
                <w:rFonts w:eastAsia="Calibri"/>
                <w:b w:val="0"/>
                <w:bCs w:val="0"/>
                <w:sz w:val="20"/>
              </w:rPr>
            </w:pPr>
            <w:r w:rsidRPr="00746923">
              <w:rPr>
                <w:rFonts w:eastAsia="Times New Roman"/>
                <w:b w:val="0"/>
                <w:bCs w:val="0"/>
                <w:sz w:val="20"/>
              </w:rPr>
              <w:t>PEROVSKIA ABROTANOIDES - PAPRASTASIS MĖLESAS</w:t>
            </w:r>
          </w:p>
        </w:tc>
        <w:tc>
          <w:tcPr>
            <w:tcW w:w="1134" w:type="dxa"/>
            <w:tcBorders>
              <w:top w:val="single" w:sz="2" w:space="0" w:color="000000"/>
              <w:left w:val="single" w:sz="2" w:space="0" w:color="000000"/>
              <w:bottom w:val="single" w:sz="2" w:space="0" w:color="000000"/>
              <w:right w:val="single" w:sz="2" w:space="0" w:color="000000"/>
            </w:tcBorders>
            <w:vAlign w:val="center"/>
          </w:tcPr>
          <w:p w14:paraId="7E9346EC" w14:textId="2A897035"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7314CB56"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7FC988F7" w14:textId="6AF3BBF8"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35</w:t>
            </w:r>
          </w:p>
        </w:tc>
        <w:tc>
          <w:tcPr>
            <w:tcW w:w="2268" w:type="dxa"/>
            <w:tcBorders>
              <w:top w:val="single" w:sz="2" w:space="0" w:color="000000"/>
              <w:left w:val="single" w:sz="2" w:space="0" w:color="000000"/>
              <w:bottom w:val="single" w:sz="2" w:space="0" w:color="000000"/>
              <w:right w:val="single" w:sz="2" w:space="0" w:color="000000"/>
            </w:tcBorders>
            <w:vAlign w:val="center"/>
          </w:tcPr>
          <w:p w14:paraId="71986D21"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0C010665" w14:textId="77777777" w:rsidTr="00407D08">
        <w:trPr>
          <w:trHeight w:val="200"/>
        </w:trPr>
        <w:tc>
          <w:tcPr>
            <w:tcW w:w="851" w:type="dxa"/>
            <w:tcBorders>
              <w:top w:val="single" w:sz="2" w:space="0" w:color="000000"/>
              <w:left w:val="single" w:sz="2" w:space="0" w:color="000000"/>
              <w:bottom w:val="single" w:sz="2" w:space="0" w:color="000000"/>
              <w:right w:val="single" w:sz="2" w:space="0" w:color="000000"/>
            </w:tcBorders>
            <w:vAlign w:val="center"/>
          </w:tcPr>
          <w:p w14:paraId="24EB3CB9" w14:textId="7785FE6F" w:rsidR="00881F6A" w:rsidRPr="00746923" w:rsidRDefault="00881F6A" w:rsidP="00881F6A">
            <w:pPr>
              <w:pStyle w:val="Lentelsantrat"/>
              <w:snapToGrid w:val="0"/>
              <w:spacing w:after="0"/>
              <w:rPr>
                <w:rFonts w:eastAsia="Calibri"/>
                <w:b w:val="0"/>
                <w:bCs w:val="0"/>
                <w:sz w:val="20"/>
              </w:rPr>
            </w:pPr>
            <w:r w:rsidRPr="00746923">
              <w:rPr>
                <w:rFonts w:eastAsia="Calibri"/>
                <w:b w:val="0"/>
                <w:bCs w:val="0"/>
                <w:sz w:val="20"/>
              </w:rPr>
              <w:t>3.2.36.</w:t>
            </w:r>
          </w:p>
        </w:tc>
        <w:tc>
          <w:tcPr>
            <w:tcW w:w="2551" w:type="dxa"/>
            <w:tcBorders>
              <w:top w:val="single" w:sz="2" w:space="0" w:color="000000"/>
              <w:left w:val="single" w:sz="2" w:space="0" w:color="000000"/>
              <w:bottom w:val="single" w:sz="2" w:space="0" w:color="000000"/>
              <w:right w:val="single" w:sz="2" w:space="0" w:color="000000"/>
            </w:tcBorders>
            <w:vAlign w:val="center"/>
          </w:tcPr>
          <w:p w14:paraId="6F855C59" w14:textId="7D1F23A1" w:rsidR="00881F6A" w:rsidRPr="00746923" w:rsidRDefault="00881F6A" w:rsidP="00881F6A">
            <w:pPr>
              <w:pStyle w:val="Lentelsantrat"/>
              <w:snapToGrid w:val="0"/>
              <w:spacing w:after="0"/>
              <w:jc w:val="left"/>
              <w:rPr>
                <w:rFonts w:eastAsia="Calibri"/>
                <w:b w:val="0"/>
                <w:bCs w:val="0"/>
                <w:sz w:val="20"/>
              </w:rPr>
            </w:pPr>
            <w:r w:rsidRPr="00746923">
              <w:rPr>
                <w:rFonts w:eastAsia="Times New Roman"/>
                <w:b w:val="0"/>
                <w:bCs w:val="0"/>
                <w:sz w:val="20"/>
              </w:rPr>
              <w:t>MISKANTAS -</w:t>
            </w:r>
            <w:r w:rsidRPr="00746923">
              <w:rPr>
                <w:b w:val="0"/>
                <w:bCs w:val="0"/>
                <w:sz w:val="20"/>
              </w:rPr>
              <w:t xml:space="preserve"> </w:t>
            </w:r>
            <w:r w:rsidRPr="00746923">
              <w:rPr>
                <w:rFonts w:eastAsia="Times New Roman"/>
                <w:b w:val="0"/>
                <w:bCs w:val="0"/>
                <w:sz w:val="20"/>
              </w:rPr>
              <w:t>MISCANTHUS SINENSIS</w:t>
            </w:r>
          </w:p>
        </w:tc>
        <w:tc>
          <w:tcPr>
            <w:tcW w:w="1134" w:type="dxa"/>
            <w:tcBorders>
              <w:top w:val="single" w:sz="2" w:space="0" w:color="000000"/>
              <w:left w:val="single" w:sz="2" w:space="0" w:color="000000"/>
              <w:bottom w:val="single" w:sz="2" w:space="0" w:color="000000"/>
              <w:right w:val="single" w:sz="2" w:space="0" w:color="000000"/>
            </w:tcBorders>
            <w:vAlign w:val="center"/>
          </w:tcPr>
          <w:p w14:paraId="6A34A5AF" w14:textId="75A2795E"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00C52563"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2637EF47" w14:textId="5DF76A8F"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70</w:t>
            </w:r>
          </w:p>
        </w:tc>
        <w:tc>
          <w:tcPr>
            <w:tcW w:w="2268" w:type="dxa"/>
            <w:tcBorders>
              <w:top w:val="single" w:sz="2" w:space="0" w:color="000000"/>
              <w:left w:val="single" w:sz="2" w:space="0" w:color="000000"/>
              <w:bottom w:val="single" w:sz="2" w:space="0" w:color="000000"/>
              <w:right w:val="single" w:sz="2" w:space="0" w:color="000000"/>
            </w:tcBorders>
            <w:vAlign w:val="center"/>
          </w:tcPr>
          <w:p w14:paraId="4AE345FE"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7A2F82A2" w14:textId="77777777" w:rsidTr="00407D08">
        <w:trPr>
          <w:trHeight w:val="200"/>
        </w:trPr>
        <w:tc>
          <w:tcPr>
            <w:tcW w:w="851" w:type="dxa"/>
            <w:tcBorders>
              <w:top w:val="single" w:sz="2" w:space="0" w:color="000000"/>
              <w:left w:val="single" w:sz="2" w:space="0" w:color="000000"/>
              <w:bottom w:val="single" w:sz="2" w:space="0" w:color="000000"/>
              <w:right w:val="single" w:sz="2" w:space="0" w:color="000000"/>
            </w:tcBorders>
            <w:vAlign w:val="center"/>
          </w:tcPr>
          <w:p w14:paraId="1E5EF5B5" w14:textId="54C9C553" w:rsidR="00881F6A" w:rsidRPr="00746923" w:rsidRDefault="00881F6A" w:rsidP="00881F6A">
            <w:pPr>
              <w:pStyle w:val="Lentelsantrat"/>
              <w:snapToGrid w:val="0"/>
              <w:spacing w:after="0"/>
              <w:rPr>
                <w:rFonts w:eastAsia="Calibri"/>
                <w:b w:val="0"/>
                <w:bCs w:val="0"/>
                <w:sz w:val="20"/>
              </w:rPr>
            </w:pPr>
            <w:r w:rsidRPr="00746923">
              <w:rPr>
                <w:rFonts w:eastAsia="Calibri"/>
                <w:b w:val="0"/>
                <w:bCs w:val="0"/>
                <w:sz w:val="20"/>
              </w:rPr>
              <w:t>3.2.37.</w:t>
            </w:r>
          </w:p>
        </w:tc>
        <w:tc>
          <w:tcPr>
            <w:tcW w:w="2551" w:type="dxa"/>
            <w:tcBorders>
              <w:top w:val="single" w:sz="2" w:space="0" w:color="000000"/>
              <w:left w:val="single" w:sz="2" w:space="0" w:color="000000"/>
              <w:bottom w:val="single" w:sz="2" w:space="0" w:color="000000"/>
              <w:right w:val="single" w:sz="2" w:space="0" w:color="000000"/>
            </w:tcBorders>
            <w:vAlign w:val="bottom"/>
          </w:tcPr>
          <w:p w14:paraId="3C04F041" w14:textId="2EA6DD9C" w:rsidR="00881F6A" w:rsidRPr="00746923" w:rsidRDefault="00881F6A" w:rsidP="00881F6A">
            <w:pPr>
              <w:pStyle w:val="Lentelsantrat"/>
              <w:snapToGrid w:val="0"/>
              <w:spacing w:after="0"/>
              <w:jc w:val="left"/>
              <w:rPr>
                <w:rFonts w:eastAsia="Calibri"/>
                <w:b w:val="0"/>
                <w:bCs w:val="0"/>
                <w:sz w:val="20"/>
              </w:rPr>
            </w:pPr>
            <w:r w:rsidRPr="00746923">
              <w:rPr>
                <w:rFonts w:eastAsia="Times New Roman"/>
                <w:b w:val="0"/>
                <w:bCs w:val="0"/>
                <w:color w:val="000000"/>
                <w:sz w:val="20"/>
              </w:rPr>
              <w:t>PERSICARIA AMPLEXICAULIS -  RŪGTIS  'BLACKFIELD'</w:t>
            </w:r>
          </w:p>
        </w:tc>
        <w:tc>
          <w:tcPr>
            <w:tcW w:w="1134" w:type="dxa"/>
            <w:tcBorders>
              <w:top w:val="single" w:sz="2" w:space="0" w:color="000000"/>
              <w:left w:val="single" w:sz="2" w:space="0" w:color="000000"/>
              <w:bottom w:val="single" w:sz="2" w:space="0" w:color="000000"/>
              <w:right w:val="single" w:sz="2" w:space="0" w:color="000000"/>
            </w:tcBorders>
            <w:vAlign w:val="center"/>
          </w:tcPr>
          <w:p w14:paraId="2481BCBD" w14:textId="18F7BD8A"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2032714F"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4A31A496" w14:textId="13D65D3C"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44</w:t>
            </w:r>
          </w:p>
        </w:tc>
        <w:tc>
          <w:tcPr>
            <w:tcW w:w="2268" w:type="dxa"/>
            <w:tcBorders>
              <w:top w:val="single" w:sz="2" w:space="0" w:color="000000"/>
              <w:left w:val="single" w:sz="2" w:space="0" w:color="000000"/>
              <w:bottom w:val="single" w:sz="2" w:space="0" w:color="000000"/>
              <w:right w:val="single" w:sz="2" w:space="0" w:color="000000"/>
            </w:tcBorders>
            <w:vAlign w:val="center"/>
          </w:tcPr>
          <w:p w14:paraId="6D83F3DE"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2175BA10" w14:textId="77777777" w:rsidTr="00407D08">
        <w:trPr>
          <w:trHeight w:val="200"/>
        </w:trPr>
        <w:tc>
          <w:tcPr>
            <w:tcW w:w="851" w:type="dxa"/>
            <w:tcBorders>
              <w:top w:val="single" w:sz="2" w:space="0" w:color="000000"/>
              <w:left w:val="single" w:sz="2" w:space="0" w:color="000000"/>
              <w:bottom w:val="single" w:sz="2" w:space="0" w:color="000000"/>
              <w:right w:val="single" w:sz="2" w:space="0" w:color="000000"/>
            </w:tcBorders>
            <w:vAlign w:val="center"/>
          </w:tcPr>
          <w:p w14:paraId="0BB36BC7" w14:textId="3A84D7E2" w:rsidR="00881F6A" w:rsidRPr="00746923" w:rsidRDefault="00881F6A" w:rsidP="00881F6A">
            <w:pPr>
              <w:pStyle w:val="Lentelsantrat"/>
              <w:snapToGrid w:val="0"/>
              <w:spacing w:after="0"/>
              <w:rPr>
                <w:rFonts w:eastAsia="Calibri"/>
                <w:b w:val="0"/>
                <w:bCs w:val="0"/>
                <w:sz w:val="20"/>
              </w:rPr>
            </w:pPr>
            <w:r w:rsidRPr="00746923">
              <w:rPr>
                <w:rFonts w:eastAsia="Calibri"/>
                <w:b w:val="0"/>
                <w:bCs w:val="0"/>
                <w:sz w:val="20"/>
              </w:rPr>
              <w:t>3.2.38.</w:t>
            </w:r>
          </w:p>
        </w:tc>
        <w:tc>
          <w:tcPr>
            <w:tcW w:w="2551" w:type="dxa"/>
            <w:tcBorders>
              <w:top w:val="single" w:sz="2" w:space="0" w:color="000000"/>
              <w:left w:val="single" w:sz="2" w:space="0" w:color="000000"/>
              <w:bottom w:val="single" w:sz="2" w:space="0" w:color="000000"/>
              <w:right w:val="single" w:sz="2" w:space="0" w:color="000000"/>
            </w:tcBorders>
            <w:vAlign w:val="bottom"/>
          </w:tcPr>
          <w:p w14:paraId="7D3A6C8F" w14:textId="529088E8" w:rsidR="00881F6A" w:rsidRPr="00746923" w:rsidRDefault="00881F6A" w:rsidP="00881F6A">
            <w:pPr>
              <w:pStyle w:val="Lentelsantrat"/>
              <w:snapToGrid w:val="0"/>
              <w:spacing w:after="0"/>
              <w:jc w:val="left"/>
              <w:rPr>
                <w:rFonts w:eastAsia="Calibri"/>
                <w:b w:val="0"/>
                <w:bCs w:val="0"/>
                <w:sz w:val="20"/>
              </w:rPr>
            </w:pPr>
            <w:r w:rsidRPr="00746923">
              <w:rPr>
                <w:rFonts w:eastAsia="Times New Roman"/>
                <w:b w:val="0"/>
                <w:bCs w:val="0"/>
                <w:color w:val="000000"/>
                <w:sz w:val="20"/>
              </w:rPr>
              <w:t>PHYSOSTEGIA VIRGINIANA - VIRGININIS PUSTATAURIS 'ROSE QUEEN'</w:t>
            </w:r>
          </w:p>
        </w:tc>
        <w:tc>
          <w:tcPr>
            <w:tcW w:w="1134" w:type="dxa"/>
            <w:tcBorders>
              <w:top w:val="single" w:sz="2" w:space="0" w:color="000000"/>
              <w:left w:val="single" w:sz="2" w:space="0" w:color="000000"/>
              <w:bottom w:val="single" w:sz="2" w:space="0" w:color="000000"/>
              <w:right w:val="single" w:sz="2" w:space="0" w:color="000000"/>
            </w:tcBorders>
            <w:vAlign w:val="center"/>
          </w:tcPr>
          <w:p w14:paraId="45639DCA" w14:textId="732F2342"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19A92155"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08707048" w14:textId="01DE3422"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45</w:t>
            </w:r>
          </w:p>
        </w:tc>
        <w:tc>
          <w:tcPr>
            <w:tcW w:w="2268" w:type="dxa"/>
            <w:tcBorders>
              <w:top w:val="single" w:sz="2" w:space="0" w:color="000000"/>
              <w:left w:val="single" w:sz="2" w:space="0" w:color="000000"/>
              <w:bottom w:val="single" w:sz="2" w:space="0" w:color="000000"/>
              <w:right w:val="single" w:sz="2" w:space="0" w:color="000000"/>
            </w:tcBorders>
            <w:vAlign w:val="center"/>
          </w:tcPr>
          <w:p w14:paraId="5C9028AF"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7E99C898" w14:textId="77777777" w:rsidTr="00407D08">
        <w:trPr>
          <w:trHeight w:val="200"/>
        </w:trPr>
        <w:tc>
          <w:tcPr>
            <w:tcW w:w="851" w:type="dxa"/>
            <w:tcBorders>
              <w:top w:val="single" w:sz="2" w:space="0" w:color="000000"/>
              <w:left w:val="single" w:sz="2" w:space="0" w:color="000000"/>
              <w:bottom w:val="single" w:sz="2" w:space="0" w:color="000000"/>
              <w:right w:val="single" w:sz="2" w:space="0" w:color="000000"/>
            </w:tcBorders>
            <w:vAlign w:val="center"/>
          </w:tcPr>
          <w:p w14:paraId="3C6FAE49" w14:textId="5680EE8F" w:rsidR="00881F6A" w:rsidRPr="00746923" w:rsidRDefault="00881F6A" w:rsidP="00881F6A">
            <w:pPr>
              <w:pStyle w:val="Lentelsantrat"/>
              <w:snapToGrid w:val="0"/>
              <w:spacing w:after="0"/>
              <w:rPr>
                <w:rFonts w:eastAsia="Calibri"/>
                <w:b w:val="0"/>
                <w:bCs w:val="0"/>
                <w:sz w:val="20"/>
              </w:rPr>
            </w:pPr>
            <w:r w:rsidRPr="00746923">
              <w:rPr>
                <w:rFonts w:eastAsia="Calibri"/>
                <w:b w:val="0"/>
                <w:bCs w:val="0"/>
                <w:sz w:val="20"/>
              </w:rPr>
              <w:lastRenderedPageBreak/>
              <w:t>3.2.39.</w:t>
            </w:r>
          </w:p>
        </w:tc>
        <w:tc>
          <w:tcPr>
            <w:tcW w:w="2551" w:type="dxa"/>
            <w:tcBorders>
              <w:top w:val="single" w:sz="2" w:space="0" w:color="000000"/>
              <w:left w:val="single" w:sz="2" w:space="0" w:color="000000"/>
              <w:bottom w:val="single" w:sz="2" w:space="0" w:color="000000"/>
              <w:right w:val="single" w:sz="2" w:space="0" w:color="000000"/>
            </w:tcBorders>
            <w:vAlign w:val="bottom"/>
          </w:tcPr>
          <w:p w14:paraId="237E0262" w14:textId="4391E8B4" w:rsidR="00881F6A" w:rsidRPr="00746923" w:rsidRDefault="00881F6A" w:rsidP="00881F6A">
            <w:pPr>
              <w:pStyle w:val="Lentelsantrat"/>
              <w:snapToGrid w:val="0"/>
              <w:spacing w:after="0"/>
              <w:jc w:val="left"/>
              <w:rPr>
                <w:rFonts w:eastAsia="Calibri"/>
                <w:b w:val="0"/>
                <w:bCs w:val="0"/>
                <w:sz w:val="20"/>
              </w:rPr>
            </w:pPr>
            <w:r w:rsidRPr="00746923">
              <w:rPr>
                <w:rFonts w:eastAsia="Times New Roman"/>
                <w:b w:val="0"/>
                <w:bCs w:val="0"/>
                <w:color w:val="000000"/>
                <w:sz w:val="20"/>
              </w:rPr>
              <w:t>RODGERSIA AESCULIFOLIA - KAŠTONLAPĖ RODŽERSIJA</w:t>
            </w:r>
          </w:p>
        </w:tc>
        <w:tc>
          <w:tcPr>
            <w:tcW w:w="1134" w:type="dxa"/>
            <w:tcBorders>
              <w:top w:val="single" w:sz="2" w:space="0" w:color="000000"/>
              <w:left w:val="single" w:sz="2" w:space="0" w:color="000000"/>
              <w:bottom w:val="single" w:sz="2" w:space="0" w:color="000000"/>
              <w:right w:val="single" w:sz="2" w:space="0" w:color="000000"/>
            </w:tcBorders>
            <w:vAlign w:val="center"/>
          </w:tcPr>
          <w:p w14:paraId="342E379A" w14:textId="726889CB"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6C17EC27"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6CCB92DF" w14:textId="3556B531"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72</w:t>
            </w:r>
          </w:p>
        </w:tc>
        <w:tc>
          <w:tcPr>
            <w:tcW w:w="2268" w:type="dxa"/>
            <w:tcBorders>
              <w:top w:val="single" w:sz="2" w:space="0" w:color="000000"/>
              <w:left w:val="single" w:sz="2" w:space="0" w:color="000000"/>
              <w:bottom w:val="single" w:sz="2" w:space="0" w:color="000000"/>
              <w:right w:val="single" w:sz="2" w:space="0" w:color="000000"/>
            </w:tcBorders>
            <w:vAlign w:val="center"/>
          </w:tcPr>
          <w:p w14:paraId="58CE54D8"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1B33DF8E" w14:textId="77777777" w:rsidTr="00407D08">
        <w:trPr>
          <w:trHeight w:val="200"/>
        </w:trPr>
        <w:tc>
          <w:tcPr>
            <w:tcW w:w="851" w:type="dxa"/>
            <w:tcBorders>
              <w:top w:val="single" w:sz="2" w:space="0" w:color="000000"/>
              <w:left w:val="single" w:sz="2" w:space="0" w:color="000000"/>
              <w:bottom w:val="single" w:sz="2" w:space="0" w:color="000000"/>
              <w:right w:val="single" w:sz="2" w:space="0" w:color="000000"/>
            </w:tcBorders>
            <w:vAlign w:val="center"/>
          </w:tcPr>
          <w:p w14:paraId="6CB15F29" w14:textId="55433343" w:rsidR="00881F6A" w:rsidRPr="00746923" w:rsidRDefault="00881F6A" w:rsidP="00881F6A">
            <w:pPr>
              <w:pStyle w:val="Lentelsantrat"/>
              <w:snapToGrid w:val="0"/>
              <w:spacing w:after="0"/>
              <w:rPr>
                <w:rFonts w:eastAsia="Calibri"/>
                <w:b w:val="0"/>
                <w:bCs w:val="0"/>
                <w:sz w:val="20"/>
              </w:rPr>
            </w:pPr>
            <w:r w:rsidRPr="00746923">
              <w:rPr>
                <w:rFonts w:eastAsia="Calibri"/>
                <w:b w:val="0"/>
                <w:bCs w:val="0"/>
                <w:sz w:val="20"/>
              </w:rPr>
              <w:t>3.2.</w:t>
            </w:r>
            <w:r>
              <w:rPr>
                <w:rFonts w:eastAsia="Calibri"/>
                <w:b w:val="0"/>
                <w:bCs w:val="0"/>
                <w:sz w:val="20"/>
              </w:rPr>
              <w:t>40</w:t>
            </w:r>
            <w:r w:rsidRPr="00746923">
              <w:rPr>
                <w:rFonts w:eastAsia="Calibri"/>
                <w:b w:val="0"/>
                <w:bCs w:val="0"/>
                <w:sz w:val="20"/>
              </w:rPr>
              <w:t>.</w:t>
            </w:r>
          </w:p>
        </w:tc>
        <w:tc>
          <w:tcPr>
            <w:tcW w:w="2551" w:type="dxa"/>
            <w:tcBorders>
              <w:top w:val="single" w:sz="2" w:space="0" w:color="000000"/>
              <w:left w:val="single" w:sz="2" w:space="0" w:color="000000"/>
              <w:bottom w:val="single" w:sz="2" w:space="0" w:color="000000"/>
              <w:right w:val="single" w:sz="2" w:space="0" w:color="000000"/>
            </w:tcBorders>
            <w:vAlign w:val="bottom"/>
          </w:tcPr>
          <w:p w14:paraId="6B9C901E" w14:textId="4F991EAD" w:rsidR="00881F6A" w:rsidRPr="00746923" w:rsidRDefault="00881F6A" w:rsidP="00881F6A">
            <w:pPr>
              <w:pStyle w:val="Lentelsantrat"/>
              <w:snapToGrid w:val="0"/>
              <w:spacing w:after="0"/>
              <w:jc w:val="left"/>
              <w:rPr>
                <w:rFonts w:eastAsia="Calibri"/>
                <w:b w:val="0"/>
                <w:bCs w:val="0"/>
                <w:sz w:val="20"/>
              </w:rPr>
            </w:pPr>
            <w:r w:rsidRPr="00746923">
              <w:rPr>
                <w:rFonts w:eastAsia="Times New Roman"/>
                <w:b w:val="0"/>
                <w:bCs w:val="0"/>
                <w:color w:val="000000"/>
                <w:sz w:val="20"/>
              </w:rPr>
              <w:t>RUDBECKIA  FULGIDA -  ŽĖRINČIOJI RUDBEKIJA 'GOLDSTURM'</w:t>
            </w:r>
          </w:p>
        </w:tc>
        <w:tc>
          <w:tcPr>
            <w:tcW w:w="1134" w:type="dxa"/>
            <w:tcBorders>
              <w:top w:val="single" w:sz="2" w:space="0" w:color="000000"/>
              <w:left w:val="single" w:sz="2" w:space="0" w:color="000000"/>
              <w:bottom w:val="single" w:sz="2" w:space="0" w:color="000000"/>
              <w:right w:val="single" w:sz="2" w:space="0" w:color="000000"/>
            </w:tcBorders>
            <w:vAlign w:val="center"/>
          </w:tcPr>
          <w:p w14:paraId="7051C236" w14:textId="2F7B2376"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0B948071"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5B10150A" w14:textId="67877529"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266</w:t>
            </w:r>
          </w:p>
        </w:tc>
        <w:tc>
          <w:tcPr>
            <w:tcW w:w="2268" w:type="dxa"/>
            <w:tcBorders>
              <w:top w:val="single" w:sz="2" w:space="0" w:color="000000"/>
              <w:left w:val="single" w:sz="2" w:space="0" w:color="000000"/>
              <w:bottom w:val="single" w:sz="2" w:space="0" w:color="000000"/>
              <w:right w:val="single" w:sz="2" w:space="0" w:color="000000"/>
            </w:tcBorders>
            <w:vAlign w:val="center"/>
          </w:tcPr>
          <w:p w14:paraId="1303FDFF"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73009304" w14:textId="77777777" w:rsidTr="00407D08">
        <w:trPr>
          <w:trHeight w:val="200"/>
        </w:trPr>
        <w:tc>
          <w:tcPr>
            <w:tcW w:w="851" w:type="dxa"/>
            <w:tcBorders>
              <w:top w:val="single" w:sz="2" w:space="0" w:color="000000"/>
              <w:left w:val="single" w:sz="2" w:space="0" w:color="000000"/>
              <w:bottom w:val="single" w:sz="2" w:space="0" w:color="000000"/>
              <w:right w:val="single" w:sz="2" w:space="0" w:color="000000"/>
            </w:tcBorders>
            <w:vAlign w:val="center"/>
          </w:tcPr>
          <w:p w14:paraId="3013FBBD" w14:textId="059CAB52" w:rsidR="00881F6A" w:rsidRPr="00EE52AF" w:rsidRDefault="00881F6A" w:rsidP="00881F6A">
            <w:pPr>
              <w:pStyle w:val="Lentelsantrat"/>
              <w:snapToGrid w:val="0"/>
              <w:spacing w:after="0"/>
              <w:rPr>
                <w:rFonts w:eastAsia="Calibri"/>
                <w:b w:val="0"/>
                <w:bCs w:val="0"/>
                <w:sz w:val="22"/>
                <w:szCs w:val="22"/>
              </w:rPr>
            </w:pPr>
            <w:r w:rsidRPr="00746923">
              <w:rPr>
                <w:rFonts w:eastAsia="Calibri"/>
                <w:b w:val="0"/>
                <w:bCs w:val="0"/>
                <w:sz w:val="20"/>
              </w:rPr>
              <w:t>3.2.</w:t>
            </w:r>
            <w:r>
              <w:rPr>
                <w:rFonts w:eastAsia="Calibri"/>
                <w:b w:val="0"/>
                <w:bCs w:val="0"/>
                <w:sz w:val="20"/>
              </w:rPr>
              <w:t>41</w:t>
            </w:r>
            <w:r w:rsidRPr="00746923">
              <w:rPr>
                <w:rFonts w:eastAsia="Calibri"/>
                <w:b w:val="0"/>
                <w:bCs w:val="0"/>
                <w:sz w:val="20"/>
              </w:rPr>
              <w:t>.</w:t>
            </w:r>
          </w:p>
        </w:tc>
        <w:tc>
          <w:tcPr>
            <w:tcW w:w="2551" w:type="dxa"/>
            <w:tcBorders>
              <w:top w:val="single" w:sz="2" w:space="0" w:color="000000"/>
              <w:left w:val="single" w:sz="2" w:space="0" w:color="000000"/>
              <w:bottom w:val="single" w:sz="2" w:space="0" w:color="000000"/>
              <w:right w:val="single" w:sz="2" w:space="0" w:color="000000"/>
            </w:tcBorders>
            <w:vAlign w:val="bottom"/>
          </w:tcPr>
          <w:p w14:paraId="09AD617F" w14:textId="403AB228" w:rsidR="00881F6A" w:rsidRPr="00746923" w:rsidRDefault="00881F6A" w:rsidP="00881F6A">
            <w:pPr>
              <w:pStyle w:val="Lentelsantrat"/>
              <w:snapToGrid w:val="0"/>
              <w:spacing w:after="0"/>
              <w:jc w:val="left"/>
              <w:rPr>
                <w:rFonts w:eastAsia="Calibri"/>
                <w:b w:val="0"/>
                <w:bCs w:val="0"/>
                <w:sz w:val="20"/>
              </w:rPr>
            </w:pPr>
            <w:r w:rsidRPr="00746923">
              <w:rPr>
                <w:rFonts w:eastAsia="Times New Roman"/>
                <w:b w:val="0"/>
                <w:bCs w:val="0"/>
                <w:color w:val="000000"/>
                <w:sz w:val="20"/>
              </w:rPr>
              <w:t>SALVIA NEMOROSA  - GOJINIS ŠALAVIJAS 'BLAUKöNIGIN'</w:t>
            </w:r>
          </w:p>
        </w:tc>
        <w:tc>
          <w:tcPr>
            <w:tcW w:w="1134" w:type="dxa"/>
            <w:tcBorders>
              <w:top w:val="single" w:sz="2" w:space="0" w:color="000000"/>
              <w:left w:val="single" w:sz="2" w:space="0" w:color="000000"/>
              <w:bottom w:val="single" w:sz="2" w:space="0" w:color="000000"/>
              <w:right w:val="single" w:sz="2" w:space="0" w:color="000000"/>
            </w:tcBorders>
            <w:vAlign w:val="center"/>
          </w:tcPr>
          <w:p w14:paraId="5B8204D3" w14:textId="220C434E"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25FFFBA1"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68651552" w14:textId="7AA77617"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170</w:t>
            </w:r>
          </w:p>
        </w:tc>
        <w:tc>
          <w:tcPr>
            <w:tcW w:w="2268" w:type="dxa"/>
            <w:tcBorders>
              <w:top w:val="single" w:sz="2" w:space="0" w:color="000000"/>
              <w:left w:val="single" w:sz="2" w:space="0" w:color="000000"/>
              <w:bottom w:val="single" w:sz="2" w:space="0" w:color="000000"/>
              <w:right w:val="single" w:sz="2" w:space="0" w:color="000000"/>
            </w:tcBorders>
            <w:vAlign w:val="center"/>
          </w:tcPr>
          <w:p w14:paraId="08EFCFB9"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1A723A09" w14:textId="77777777" w:rsidTr="00407D08">
        <w:trPr>
          <w:trHeight w:val="200"/>
        </w:trPr>
        <w:tc>
          <w:tcPr>
            <w:tcW w:w="851" w:type="dxa"/>
            <w:tcBorders>
              <w:top w:val="single" w:sz="2" w:space="0" w:color="000000"/>
              <w:left w:val="single" w:sz="2" w:space="0" w:color="000000"/>
              <w:bottom w:val="single" w:sz="2" w:space="0" w:color="000000"/>
              <w:right w:val="single" w:sz="2" w:space="0" w:color="000000"/>
            </w:tcBorders>
            <w:vAlign w:val="center"/>
          </w:tcPr>
          <w:p w14:paraId="78150419" w14:textId="2B34401E" w:rsidR="00881F6A" w:rsidRPr="00EE52AF" w:rsidRDefault="00881F6A" w:rsidP="00881F6A">
            <w:pPr>
              <w:pStyle w:val="Lentelsantrat"/>
              <w:snapToGrid w:val="0"/>
              <w:spacing w:after="0"/>
              <w:rPr>
                <w:rFonts w:eastAsia="Calibri"/>
                <w:b w:val="0"/>
                <w:bCs w:val="0"/>
                <w:sz w:val="22"/>
                <w:szCs w:val="22"/>
              </w:rPr>
            </w:pPr>
            <w:r w:rsidRPr="00746923">
              <w:rPr>
                <w:rFonts w:eastAsia="Calibri"/>
                <w:b w:val="0"/>
                <w:bCs w:val="0"/>
                <w:sz w:val="20"/>
              </w:rPr>
              <w:t>3.2.</w:t>
            </w:r>
            <w:r>
              <w:rPr>
                <w:rFonts w:eastAsia="Calibri"/>
                <w:b w:val="0"/>
                <w:bCs w:val="0"/>
                <w:sz w:val="20"/>
              </w:rPr>
              <w:t>42</w:t>
            </w:r>
            <w:r w:rsidRPr="00746923">
              <w:rPr>
                <w:rFonts w:eastAsia="Calibri"/>
                <w:b w:val="0"/>
                <w:bCs w:val="0"/>
                <w:sz w:val="20"/>
              </w:rPr>
              <w:t>.</w:t>
            </w:r>
          </w:p>
        </w:tc>
        <w:tc>
          <w:tcPr>
            <w:tcW w:w="2551" w:type="dxa"/>
            <w:tcBorders>
              <w:top w:val="single" w:sz="2" w:space="0" w:color="000000"/>
              <w:left w:val="single" w:sz="2" w:space="0" w:color="000000"/>
              <w:bottom w:val="single" w:sz="2" w:space="0" w:color="000000"/>
              <w:right w:val="single" w:sz="2" w:space="0" w:color="000000"/>
            </w:tcBorders>
            <w:vAlign w:val="bottom"/>
          </w:tcPr>
          <w:p w14:paraId="594B38D4" w14:textId="26D1842C" w:rsidR="00881F6A" w:rsidRPr="00746923" w:rsidRDefault="00881F6A" w:rsidP="00881F6A">
            <w:pPr>
              <w:pStyle w:val="Lentelsantrat"/>
              <w:snapToGrid w:val="0"/>
              <w:spacing w:after="0"/>
              <w:jc w:val="left"/>
              <w:rPr>
                <w:rFonts w:eastAsia="Calibri"/>
                <w:b w:val="0"/>
                <w:bCs w:val="0"/>
                <w:sz w:val="20"/>
              </w:rPr>
            </w:pPr>
            <w:r w:rsidRPr="00746923">
              <w:rPr>
                <w:rFonts w:eastAsia="Times New Roman"/>
                <w:b w:val="0"/>
                <w:bCs w:val="0"/>
                <w:color w:val="000000"/>
                <w:sz w:val="20"/>
              </w:rPr>
              <w:t>SEDUM SPECTABILE - PUOŠNUSIS ŠILOKAS 'NEON'</w:t>
            </w:r>
          </w:p>
        </w:tc>
        <w:tc>
          <w:tcPr>
            <w:tcW w:w="1134" w:type="dxa"/>
            <w:tcBorders>
              <w:top w:val="single" w:sz="2" w:space="0" w:color="000000"/>
              <w:left w:val="single" w:sz="2" w:space="0" w:color="000000"/>
              <w:bottom w:val="single" w:sz="2" w:space="0" w:color="000000"/>
              <w:right w:val="single" w:sz="2" w:space="0" w:color="000000"/>
            </w:tcBorders>
            <w:vAlign w:val="center"/>
          </w:tcPr>
          <w:p w14:paraId="35CFFFB2" w14:textId="4B7ECE38"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079131F9"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6836DCEB" w14:textId="797B4005"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265</w:t>
            </w:r>
          </w:p>
        </w:tc>
        <w:tc>
          <w:tcPr>
            <w:tcW w:w="2268" w:type="dxa"/>
            <w:tcBorders>
              <w:top w:val="single" w:sz="2" w:space="0" w:color="000000"/>
              <w:left w:val="single" w:sz="2" w:space="0" w:color="000000"/>
              <w:bottom w:val="single" w:sz="2" w:space="0" w:color="000000"/>
              <w:right w:val="single" w:sz="2" w:space="0" w:color="000000"/>
            </w:tcBorders>
            <w:vAlign w:val="center"/>
          </w:tcPr>
          <w:p w14:paraId="1BC61DCE"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6AD50D83" w14:textId="77777777" w:rsidTr="00407D08">
        <w:trPr>
          <w:trHeight w:val="200"/>
        </w:trPr>
        <w:tc>
          <w:tcPr>
            <w:tcW w:w="851" w:type="dxa"/>
            <w:tcBorders>
              <w:top w:val="single" w:sz="2" w:space="0" w:color="000000"/>
              <w:left w:val="single" w:sz="2" w:space="0" w:color="000000"/>
              <w:bottom w:val="single" w:sz="2" w:space="0" w:color="000000"/>
              <w:right w:val="single" w:sz="2" w:space="0" w:color="000000"/>
            </w:tcBorders>
            <w:vAlign w:val="center"/>
          </w:tcPr>
          <w:p w14:paraId="2B2928B6" w14:textId="3DC49645" w:rsidR="00881F6A" w:rsidRPr="00EE52AF" w:rsidRDefault="00881F6A" w:rsidP="00881F6A">
            <w:pPr>
              <w:pStyle w:val="Lentelsantrat"/>
              <w:snapToGrid w:val="0"/>
              <w:spacing w:after="0"/>
              <w:rPr>
                <w:rFonts w:eastAsia="Calibri"/>
                <w:b w:val="0"/>
                <w:bCs w:val="0"/>
                <w:sz w:val="22"/>
                <w:szCs w:val="22"/>
              </w:rPr>
            </w:pPr>
            <w:r w:rsidRPr="00746923">
              <w:rPr>
                <w:rFonts w:eastAsia="Calibri"/>
                <w:b w:val="0"/>
                <w:bCs w:val="0"/>
                <w:sz w:val="20"/>
              </w:rPr>
              <w:t>3.2.</w:t>
            </w:r>
            <w:r>
              <w:rPr>
                <w:rFonts w:eastAsia="Calibri"/>
                <w:b w:val="0"/>
                <w:bCs w:val="0"/>
                <w:sz w:val="20"/>
              </w:rPr>
              <w:t>43</w:t>
            </w:r>
            <w:r w:rsidRPr="00746923">
              <w:rPr>
                <w:rFonts w:eastAsia="Calibri"/>
                <w:b w:val="0"/>
                <w:bCs w:val="0"/>
                <w:sz w:val="20"/>
              </w:rPr>
              <w:t>.</w:t>
            </w:r>
          </w:p>
        </w:tc>
        <w:tc>
          <w:tcPr>
            <w:tcW w:w="2551" w:type="dxa"/>
            <w:tcBorders>
              <w:top w:val="single" w:sz="2" w:space="0" w:color="000000"/>
              <w:left w:val="single" w:sz="2" w:space="0" w:color="000000"/>
              <w:bottom w:val="single" w:sz="2" w:space="0" w:color="000000"/>
              <w:right w:val="single" w:sz="2" w:space="0" w:color="000000"/>
            </w:tcBorders>
            <w:vAlign w:val="bottom"/>
          </w:tcPr>
          <w:p w14:paraId="650BA5DB" w14:textId="4EC84514" w:rsidR="00881F6A" w:rsidRPr="00746923" w:rsidRDefault="00881F6A" w:rsidP="00881F6A">
            <w:pPr>
              <w:pStyle w:val="Lentelsantrat"/>
              <w:snapToGrid w:val="0"/>
              <w:spacing w:after="0"/>
              <w:jc w:val="left"/>
              <w:rPr>
                <w:rFonts w:eastAsia="Calibri"/>
                <w:b w:val="0"/>
                <w:bCs w:val="0"/>
                <w:sz w:val="20"/>
              </w:rPr>
            </w:pPr>
            <w:r w:rsidRPr="00746923">
              <w:rPr>
                <w:rFonts w:eastAsia="Times New Roman"/>
                <w:b w:val="0"/>
                <w:bCs w:val="0"/>
                <w:color w:val="000000"/>
                <w:sz w:val="20"/>
              </w:rPr>
              <w:t>SEDUM SPECTABILE - PUOŠNUSIS ŠILOKAS 'NOVEM'</w:t>
            </w:r>
          </w:p>
        </w:tc>
        <w:tc>
          <w:tcPr>
            <w:tcW w:w="1134" w:type="dxa"/>
            <w:tcBorders>
              <w:top w:val="single" w:sz="2" w:space="0" w:color="000000"/>
              <w:left w:val="single" w:sz="2" w:space="0" w:color="000000"/>
              <w:bottom w:val="single" w:sz="2" w:space="0" w:color="000000"/>
              <w:right w:val="single" w:sz="2" w:space="0" w:color="000000"/>
            </w:tcBorders>
            <w:vAlign w:val="center"/>
          </w:tcPr>
          <w:p w14:paraId="0AE6B74D" w14:textId="043AEB60"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5012B84C"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793525B4" w14:textId="0AC744A2"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148</w:t>
            </w:r>
          </w:p>
        </w:tc>
        <w:tc>
          <w:tcPr>
            <w:tcW w:w="2268" w:type="dxa"/>
            <w:tcBorders>
              <w:top w:val="single" w:sz="2" w:space="0" w:color="000000"/>
              <w:left w:val="single" w:sz="2" w:space="0" w:color="000000"/>
              <w:bottom w:val="single" w:sz="2" w:space="0" w:color="000000"/>
              <w:right w:val="single" w:sz="2" w:space="0" w:color="000000"/>
            </w:tcBorders>
            <w:vAlign w:val="center"/>
          </w:tcPr>
          <w:p w14:paraId="06F47264"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40239BBB" w14:textId="77777777" w:rsidTr="00407D08">
        <w:trPr>
          <w:trHeight w:val="200"/>
        </w:trPr>
        <w:tc>
          <w:tcPr>
            <w:tcW w:w="851" w:type="dxa"/>
            <w:tcBorders>
              <w:top w:val="single" w:sz="2" w:space="0" w:color="000000"/>
              <w:left w:val="single" w:sz="2" w:space="0" w:color="000000"/>
              <w:bottom w:val="single" w:sz="2" w:space="0" w:color="000000"/>
              <w:right w:val="single" w:sz="2" w:space="0" w:color="000000"/>
            </w:tcBorders>
            <w:vAlign w:val="center"/>
          </w:tcPr>
          <w:p w14:paraId="0A745AB9" w14:textId="59F9A514" w:rsidR="00881F6A" w:rsidRPr="00EE52AF" w:rsidRDefault="00881F6A" w:rsidP="00881F6A">
            <w:pPr>
              <w:pStyle w:val="Lentelsantrat"/>
              <w:snapToGrid w:val="0"/>
              <w:spacing w:after="0"/>
              <w:rPr>
                <w:rFonts w:eastAsia="Calibri"/>
                <w:b w:val="0"/>
                <w:bCs w:val="0"/>
                <w:sz w:val="22"/>
                <w:szCs w:val="22"/>
              </w:rPr>
            </w:pPr>
            <w:r w:rsidRPr="00746923">
              <w:rPr>
                <w:rFonts w:eastAsia="Calibri"/>
                <w:b w:val="0"/>
                <w:bCs w:val="0"/>
                <w:sz w:val="20"/>
              </w:rPr>
              <w:t>3.2.</w:t>
            </w:r>
            <w:r>
              <w:rPr>
                <w:rFonts w:eastAsia="Calibri"/>
                <w:b w:val="0"/>
                <w:bCs w:val="0"/>
                <w:sz w:val="20"/>
              </w:rPr>
              <w:t>44</w:t>
            </w:r>
            <w:r w:rsidRPr="00746923">
              <w:rPr>
                <w:rFonts w:eastAsia="Calibri"/>
                <w:b w:val="0"/>
                <w:bCs w:val="0"/>
                <w:sz w:val="20"/>
              </w:rPr>
              <w:t>.</w:t>
            </w:r>
          </w:p>
        </w:tc>
        <w:tc>
          <w:tcPr>
            <w:tcW w:w="2551" w:type="dxa"/>
            <w:tcBorders>
              <w:top w:val="single" w:sz="2" w:space="0" w:color="000000"/>
              <w:left w:val="single" w:sz="2" w:space="0" w:color="000000"/>
              <w:bottom w:val="single" w:sz="2" w:space="0" w:color="000000"/>
              <w:right w:val="single" w:sz="2" w:space="0" w:color="000000"/>
            </w:tcBorders>
            <w:vAlign w:val="bottom"/>
          </w:tcPr>
          <w:p w14:paraId="2CC90FB3" w14:textId="740EF9D6" w:rsidR="00881F6A" w:rsidRPr="00746923" w:rsidRDefault="00881F6A" w:rsidP="00881F6A">
            <w:pPr>
              <w:pStyle w:val="Lentelsantrat"/>
              <w:snapToGrid w:val="0"/>
              <w:spacing w:after="0"/>
              <w:jc w:val="left"/>
              <w:rPr>
                <w:rFonts w:eastAsia="Calibri"/>
                <w:b w:val="0"/>
                <w:bCs w:val="0"/>
                <w:sz w:val="20"/>
              </w:rPr>
            </w:pPr>
            <w:r w:rsidRPr="00746923">
              <w:rPr>
                <w:rFonts w:eastAsia="Times New Roman"/>
                <w:b w:val="0"/>
                <w:bCs w:val="0"/>
                <w:color w:val="000000"/>
                <w:sz w:val="20"/>
              </w:rPr>
              <w:t>SPOROBOLUS HETEROLEPIS - DRĖBŪNAS  'CLOUD'</w:t>
            </w:r>
          </w:p>
        </w:tc>
        <w:tc>
          <w:tcPr>
            <w:tcW w:w="1134" w:type="dxa"/>
            <w:tcBorders>
              <w:top w:val="single" w:sz="2" w:space="0" w:color="000000"/>
              <w:left w:val="single" w:sz="2" w:space="0" w:color="000000"/>
              <w:bottom w:val="single" w:sz="2" w:space="0" w:color="000000"/>
              <w:right w:val="single" w:sz="2" w:space="0" w:color="000000"/>
            </w:tcBorders>
            <w:vAlign w:val="center"/>
          </w:tcPr>
          <w:p w14:paraId="386C0B1D" w14:textId="636466BD"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23F31D25"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40B1E477" w14:textId="4765FA7E"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12</w:t>
            </w:r>
          </w:p>
        </w:tc>
        <w:tc>
          <w:tcPr>
            <w:tcW w:w="2268" w:type="dxa"/>
            <w:tcBorders>
              <w:top w:val="single" w:sz="2" w:space="0" w:color="000000"/>
              <w:left w:val="single" w:sz="2" w:space="0" w:color="000000"/>
              <w:bottom w:val="single" w:sz="2" w:space="0" w:color="000000"/>
              <w:right w:val="single" w:sz="2" w:space="0" w:color="000000"/>
            </w:tcBorders>
            <w:vAlign w:val="center"/>
          </w:tcPr>
          <w:p w14:paraId="039682C6"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331E5674" w14:textId="77777777" w:rsidTr="00407D08">
        <w:tc>
          <w:tcPr>
            <w:tcW w:w="85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7A2B2D9D" w14:textId="77777777" w:rsidR="00881F6A" w:rsidRPr="00D05F5F" w:rsidRDefault="00881F6A" w:rsidP="00881F6A">
            <w:pPr>
              <w:pStyle w:val="Lentelsantrat"/>
              <w:snapToGrid w:val="0"/>
              <w:spacing w:after="0"/>
              <w:rPr>
                <w:rFonts w:eastAsia="Calibri"/>
                <w:sz w:val="22"/>
                <w:szCs w:val="22"/>
              </w:rPr>
            </w:pPr>
            <w:r w:rsidRPr="00D05F5F">
              <w:rPr>
                <w:rFonts w:eastAsia="Calibri"/>
                <w:sz w:val="22"/>
                <w:szCs w:val="22"/>
              </w:rPr>
              <w:t>3.3.</w:t>
            </w:r>
          </w:p>
        </w:tc>
        <w:tc>
          <w:tcPr>
            <w:tcW w:w="255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6581EC00" w14:textId="51A0514D" w:rsidR="00881F6A" w:rsidRPr="003E3980" w:rsidRDefault="00881F6A" w:rsidP="00881F6A">
            <w:pPr>
              <w:pStyle w:val="Lentelsantrat"/>
              <w:snapToGrid w:val="0"/>
              <w:spacing w:after="0"/>
              <w:jc w:val="left"/>
              <w:rPr>
                <w:rFonts w:eastAsia="Calibri"/>
                <w:sz w:val="22"/>
                <w:szCs w:val="22"/>
              </w:rPr>
            </w:pPr>
            <w:r w:rsidRPr="003E3980">
              <w:rPr>
                <w:rFonts w:eastAsia="Arial"/>
                <w:sz w:val="22"/>
                <w:szCs w:val="22"/>
              </w:rPr>
              <w:t>Svogūnin</w:t>
            </w:r>
            <w:r>
              <w:rPr>
                <w:rFonts w:eastAsia="Arial"/>
                <w:sz w:val="22"/>
                <w:szCs w:val="22"/>
              </w:rPr>
              <w:t>ės, šakniagumbės gėlės</w:t>
            </w:r>
            <w:r w:rsidRPr="003E3980">
              <w:rPr>
                <w:rFonts w:eastAsia="Arial"/>
                <w:sz w:val="22"/>
                <w:szCs w:val="22"/>
              </w:rPr>
              <w:t>:</w:t>
            </w:r>
          </w:p>
        </w:tc>
        <w:tc>
          <w:tcPr>
            <w:tcW w:w="1134"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4447A187" w14:textId="1ED1BA92" w:rsidR="00881F6A" w:rsidRPr="00EE52AF" w:rsidRDefault="00881F6A" w:rsidP="00881F6A">
            <w:pPr>
              <w:pStyle w:val="WW-Lentelsantrat11"/>
              <w:snapToGrid w:val="0"/>
              <w:spacing w:after="0" w:line="240" w:lineRule="auto"/>
              <w:rPr>
                <w:b w:val="0"/>
                <w:bCs w:val="0"/>
                <w:i/>
                <w:iCs/>
                <w:sz w:val="22"/>
                <w:szCs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0B0C969B"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2F59006F" w14:textId="77777777" w:rsidR="00881F6A" w:rsidRPr="000335DD" w:rsidRDefault="00881F6A" w:rsidP="00881F6A">
            <w:pPr>
              <w:pStyle w:val="WW-Lentelsantrat11"/>
              <w:snapToGrid w:val="0"/>
              <w:spacing w:after="0" w:line="240" w:lineRule="auto"/>
              <w:rPr>
                <w:b w:val="0"/>
                <w:bCs w:val="0"/>
                <w:i/>
                <w:iCs/>
                <w:sz w:val="22"/>
                <w:szCs w:val="22"/>
              </w:rPr>
            </w:pPr>
          </w:p>
        </w:tc>
        <w:tc>
          <w:tcPr>
            <w:tcW w:w="2268"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047261CB"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54D2BDD7"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2DE77257" w14:textId="77777777" w:rsidR="00881F6A" w:rsidRPr="00776CB2" w:rsidRDefault="00881F6A" w:rsidP="00881F6A">
            <w:pPr>
              <w:pStyle w:val="Lentelsantrat"/>
              <w:snapToGrid w:val="0"/>
              <w:spacing w:after="0"/>
              <w:rPr>
                <w:rFonts w:eastAsia="Calibri"/>
                <w:b w:val="0"/>
                <w:bCs w:val="0"/>
                <w:sz w:val="20"/>
              </w:rPr>
            </w:pPr>
            <w:r w:rsidRPr="00776CB2">
              <w:rPr>
                <w:rFonts w:eastAsia="Calibri"/>
                <w:b w:val="0"/>
                <w:bCs w:val="0"/>
                <w:sz w:val="20"/>
              </w:rPr>
              <w:t>3.3.1.</w:t>
            </w:r>
          </w:p>
        </w:tc>
        <w:tc>
          <w:tcPr>
            <w:tcW w:w="2551" w:type="dxa"/>
            <w:tcBorders>
              <w:top w:val="single" w:sz="2" w:space="0" w:color="000000"/>
              <w:left w:val="single" w:sz="2" w:space="0" w:color="000000"/>
              <w:bottom w:val="single" w:sz="2" w:space="0" w:color="000000"/>
              <w:right w:val="single" w:sz="2" w:space="0" w:color="000000"/>
            </w:tcBorders>
            <w:vAlign w:val="bottom"/>
          </w:tcPr>
          <w:p w14:paraId="231A310C" w14:textId="3144341E" w:rsidR="00881F6A" w:rsidRPr="00776CB2" w:rsidRDefault="00881F6A" w:rsidP="00881F6A">
            <w:pPr>
              <w:pStyle w:val="Lentelsantrat"/>
              <w:snapToGrid w:val="0"/>
              <w:spacing w:after="0"/>
              <w:jc w:val="left"/>
              <w:rPr>
                <w:rFonts w:eastAsia="Arial"/>
                <w:b w:val="0"/>
                <w:bCs w:val="0"/>
                <w:sz w:val="20"/>
              </w:rPr>
            </w:pPr>
            <w:r w:rsidRPr="00776CB2">
              <w:rPr>
                <w:rFonts w:eastAsia="Times New Roman"/>
                <w:b w:val="0"/>
                <w:bCs w:val="0"/>
                <w:color w:val="000000"/>
                <w:sz w:val="20"/>
              </w:rPr>
              <w:t>CROCUS VERNUS - PAVASARINIS KROKAS STAMBIAŽIEDIS MIŠINYS</w:t>
            </w:r>
          </w:p>
        </w:tc>
        <w:tc>
          <w:tcPr>
            <w:tcW w:w="1134" w:type="dxa"/>
            <w:tcBorders>
              <w:top w:val="single" w:sz="2" w:space="0" w:color="000000"/>
              <w:left w:val="single" w:sz="2" w:space="0" w:color="000000"/>
              <w:bottom w:val="single" w:sz="2" w:space="0" w:color="000000"/>
              <w:right w:val="single" w:sz="2" w:space="0" w:color="000000"/>
            </w:tcBorders>
            <w:vAlign w:val="center"/>
          </w:tcPr>
          <w:p w14:paraId="3ED8711A" w14:textId="5ADB79DB"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1077C0D3"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25178DEC" w14:textId="4F1A028E"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12200</w:t>
            </w:r>
          </w:p>
        </w:tc>
        <w:tc>
          <w:tcPr>
            <w:tcW w:w="2268" w:type="dxa"/>
            <w:tcBorders>
              <w:top w:val="single" w:sz="2" w:space="0" w:color="000000"/>
              <w:left w:val="single" w:sz="2" w:space="0" w:color="000000"/>
              <w:bottom w:val="single" w:sz="2" w:space="0" w:color="000000"/>
              <w:right w:val="single" w:sz="2" w:space="0" w:color="000000"/>
            </w:tcBorders>
            <w:vAlign w:val="center"/>
          </w:tcPr>
          <w:p w14:paraId="13AC5201"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056BB27D"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33C9B3E7" w14:textId="77777777" w:rsidR="00881F6A" w:rsidRPr="00776CB2" w:rsidRDefault="00881F6A" w:rsidP="00881F6A">
            <w:pPr>
              <w:pStyle w:val="Lentelsantrat"/>
              <w:snapToGrid w:val="0"/>
              <w:spacing w:after="0"/>
              <w:rPr>
                <w:rFonts w:eastAsia="Calibri"/>
                <w:b w:val="0"/>
                <w:bCs w:val="0"/>
                <w:sz w:val="20"/>
              </w:rPr>
            </w:pPr>
            <w:r w:rsidRPr="00776CB2">
              <w:rPr>
                <w:rFonts w:eastAsia="Calibri"/>
                <w:b w:val="0"/>
                <w:bCs w:val="0"/>
                <w:sz w:val="20"/>
              </w:rPr>
              <w:t>3.3.2.</w:t>
            </w:r>
          </w:p>
        </w:tc>
        <w:tc>
          <w:tcPr>
            <w:tcW w:w="2551" w:type="dxa"/>
            <w:tcBorders>
              <w:top w:val="single" w:sz="2" w:space="0" w:color="000000"/>
              <w:left w:val="single" w:sz="2" w:space="0" w:color="000000"/>
              <w:bottom w:val="single" w:sz="2" w:space="0" w:color="000000"/>
              <w:right w:val="single" w:sz="2" w:space="0" w:color="000000"/>
            </w:tcBorders>
            <w:vAlign w:val="bottom"/>
          </w:tcPr>
          <w:p w14:paraId="5C0773BE" w14:textId="20902716" w:rsidR="00881F6A" w:rsidRPr="00776CB2" w:rsidRDefault="00881F6A" w:rsidP="00881F6A">
            <w:pPr>
              <w:pStyle w:val="Lentelsantrat"/>
              <w:snapToGrid w:val="0"/>
              <w:spacing w:after="0"/>
              <w:jc w:val="left"/>
              <w:rPr>
                <w:rFonts w:eastAsia="Arial"/>
                <w:b w:val="0"/>
                <w:bCs w:val="0"/>
                <w:sz w:val="20"/>
              </w:rPr>
            </w:pPr>
            <w:r w:rsidRPr="00776CB2">
              <w:rPr>
                <w:rFonts w:eastAsia="Times New Roman"/>
                <w:b w:val="0"/>
                <w:bCs w:val="0"/>
                <w:color w:val="000000"/>
                <w:sz w:val="20"/>
              </w:rPr>
              <w:t xml:space="preserve">TULIPA l. (FOSTERIANA)  FOSTERIO TULPĖ '  GOLDEN EMPEROR' </w:t>
            </w:r>
          </w:p>
        </w:tc>
        <w:tc>
          <w:tcPr>
            <w:tcW w:w="1134" w:type="dxa"/>
            <w:tcBorders>
              <w:top w:val="single" w:sz="2" w:space="0" w:color="000000"/>
              <w:left w:val="single" w:sz="2" w:space="0" w:color="000000"/>
              <w:bottom w:val="single" w:sz="2" w:space="0" w:color="000000"/>
              <w:right w:val="single" w:sz="2" w:space="0" w:color="000000"/>
            </w:tcBorders>
            <w:vAlign w:val="center"/>
          </w:tcPr>
          <w:p w14:paraId="24F01D29" w14:textId="30DEBED2"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2A9B7F45"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61572DD6" w14:textId="7DAD3FB6"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1000</w:t>
            </w:r>
          </w:p>
        </w:tc>
        <w:tc>
          <w:tcPr>
            <w:tcW w:w="2268" w:type="dxa"/>
            <w:tcBorders>
              <w:top w:val="single" w:sz="2" w:space="0" w:color="000000"/>
              <w:left w:val="single" w:sz="2" w:space="0" w:color="000000"/>
              <w:bottom w:val="single" w:sz="2" w:space="0" w:color="000000"/>
              <w:right w:val="single" w:sz="2" w:space="0" w:color="000000"/>
            </w:tcBorders>
            <w:vAlign w:val="center"/>
          </w:tcPr>
          <w:p w14:paraId="68865B5B"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149019F5"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0FAB25A1" w14:textId="77777777" w:rsidR="00881F6A" w:rsidRPr="00776CB2" w:rsidRDefault="00881F6A" w:rsidP="00881F6A">
            <w:pPr>
              <w:pStyle w:val="Lentelsantrat"/>
              <w:snapToGrid w:val="0"/>
              <w:spacing w:after="0"/>
              <w:rPr>
                <w:rFonts w:eastAsia="Calibri"/>
                <w:b w:val="0"/>
                <w:bCs w:val="0"/>
                <w:sz w:val="20"/>
              </w:rPr>
            </w:pPr>
            <w:r w:rsidRPr="00776CB2">
              <w:rPr>
                <w:rFonts w:eastAsia="Calibri"/>
                <w:b w:val="0"/>
                <w:bCs w:val="0"/>
                <w:sz w:val="20"/>
              </w:rPr>
              <w:t>3.3.3.</w:t>
            </w:r>
          </w:p>
        </w:tc>
        <w:tc>
          <w:tcPr>
            <w:tcW w:w="2551" w:type="dxa"/>
            <w:tcBorders>
              <w:top w:val="single" w:sz="2" w:space="0" w:color="000000"/>
              <w:left w:val="single" w:sz="2" w:space="0" w:color="000000"/>
              <w:bottom w:val="single" w:sz="2" w:space="0" w:color="000000"/>
              <w:right w:val="single" w:sz="2" w:space="0" w:color="000000"/>
            </w:tcBorders>
            <w:vAlign w:val="bottom"/>
          </w:tcPr>
          <w:p w14:paraId="33CF3827" w14:textId="553835B5" w:rsidR="00881F6A" w:rsidRPr="00776CB2" w:rsidRDefault="00881F6A" w:rsidP="00881F6A">
            <w:pPr>
              <w:pStyle w:val="Lentelsantrat"/>
              <w:snapToGrid w:val="0"/>
              <w:spacing w:after="0"/>
              <w:jc w:val="left"/>
              <w:rPr>
                <w:rFonts w:eastAsia="Arial"/>
                <w:b w:val="0"/>
                <w:bCs w:val="0"/>
                <w:sz w:val="20"/>
              </w:rPr>
            </w:pPr>
            <w:r w:rsidRPr="00776CB2">
              <w:rPr>
                <w:rFonts w:eastAsia="Times New Roman"/>
                <w:b w:val="0"/>
                <w:bCs w:val="0"/>
                <w:color w:val="000000"/>
                <w:sz w:val="20"/>
              </w:rPr>
              <w:t xml:space="preserve">TULIPA l. (FOSTERIANA)  FOSTERIO TULPĖ '  ORANGE EMPEROR' </w:t>
            </w:r>
          </w:p>
        </w:tc>
        <w:tc>
          <w:tcPr>
            <w:tcW w:w="1134" w:type="dxa"/>
            <w:tcBorders>
              <w:top w:val="single" w:sz="2" w:space="0" w:color="000000"/>
              <w:left w:val="single" w:sz="2" w:space="0" w:color="000000"/>
              <w:bottom w:val="single" w:sz="2" w:space="0" w:color="000000"/>
              <w:right w:val="single" w:sz="2" w:space="0" w:color="000000"/>
            </w:tcBorders>
            <w:vAlign w:val="center"/>
          </w:tcPr>
          <w:p w14:paraId="2FA9FF85" w14:textId="6C4B4638"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27BC5281"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263B2141" w14:textId="284F9DBC"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700</w:t>
            </w:r>
          </w:p>
        </w:tc>
        <w:tc>
          <w:tcPr>
            <w:tcW w:w="2268" w:type="dxa"/>
            <w:tcBorders>
              <w:top w:val="single" w:sz="2" w:space="0" w:color="000000"/>
              <w:left w:val="single" w:sz="2" w:space="0" w:color="000000"/>
              <w:bottom w:val="single" w:sz="2" w:space="0" w:color="000000"/>
              <w:right w:val="single" w:sz="2" w:space="0" w:color="000000"/>
            </w:tcBorders>
            <w:vAlign w:val="center"/>
          </w:tcPr>
          <w:p w14:paraId="457780AC"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1F7C020F"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77408CD0" w14:textId="77777777" w:rsidR="00881F6A" w:rsidRPr="00776CB2" w:rsidRDefault="00881F6A" w:rsidP="00881F6A">
            <w:pPr>
              <w:pStyle w:val="Lentelsantrat"/>
              <w:snapToGrid w:val="0"/>
              <w:spacing w:after="0"/>
              <w:rPr>
                <w:rFonts w:eastAsia="Calibri"/>
                <w:b w:val="0"/>
                <w:bCs w:val="0"/>
                <w:sz w:val="20"/>
              </w:rPr>
            </w:pPr>
            <w:r w:rsidRPr="00776CB2">
              <w:rPr>
                <w:rFonts w:eastAsia="Calibri"/>
                <w:b w:val="0"/>
                <w:bCs w:val="0"/>
                <w:sz w:val="20"/>
              </w:rPr>
              <w:t>3.3.4.</w:t>
            </w:r>
          </w:p>
        </w:tc>
        <w:tc>
          <w:tcPr>
            <w:tcW w:w="2551" w:type="dxa"/>
            <w:tcBorders>
              <w:top w:val="single" w:sz="2" w:space="0" w:color="000000"/>
              <w:left w:val="single" w:sz="2" w:space="0" w:color="000000"/>
              <w:bottom w:val="single" w:sz="2" w:space="0" w:color="000000"/>
              <w:right w:val="single" w:sz="2" w:space="0" w:color="000000"/>
            </w:tcBorders>
            <w:vAlign w:val="bottom"/>
          </w:tcPr>
          <w:p w14:paraId="02670C57" w14:textId="68713BDD" w:rsidR="00881F6A" w:rsidRPr="00776CB2" w:rsidRDefault="00881F6A" w:rsidP="00881F6A">
            <w:pPr>
              <w:pStyle w:val="Lentelsantrat"/>
              <w:snapToGrid w:val="0"/>
              <w:spacing w:after="0"/>
              <w:jc w:val="left"/>
              <w:rPr>
                <w:rFonts w:eastAsia="Arial"/>
                <w:b w:val="0"/>
                <w:bCs w:val="0"/>
                <w:sz w:val="20"/>
              </w:rPr>
            </w:pPr>
            <w:r w:rsidRPr="00776CB2">
              <w:rPr>
                <w:rFonts w:eastAsia="Times New Roman"/>
                <w:b w:val="0"/>
                <w:bCs w:val="0"/>
                <w:color w:val="000000"/>
                <w:sz w:val="20"/>
              </w:rPr>
              <w:t xml:space="preserve">TULIPA l. (FOSTERIANA)  FOSTERIO TULPĖ '  WHITE EMPEROR' </w:t>
            </w:r>
          </w:p>
        </w:tc>
        <w:tc>
          <w:tcPr>
            <w:tcW w:w="1134" w:type="dxa"/>
            <w:tcBorders>
              <w:top w:val="single" w:sz="2" w:space="0" w:color="000000"/>
              <w:left w:val="single" w:sz="2" w:space="0" w:color="000000"/>
              <w:bottom w:val="single" w:sz="2" w:space="0" w:color="000000"/>
              <w:right w:val="single" w:sz="2" w:space="0" w:color="000000"/>
            </w:tcBorders>
            <w:vAlign w:val="center"/>
          </w:tcPr>
          <w:p w14:paraId="465113FC" w14:textId="74C653EA"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2F789519"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5CD74B85" w14:textId="460A495E"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1000</w:t>
            </w:r>
          </w:p>
        </w:tc>
        <w:tc>
          <w:tcPr>
            <w:tcW w:w="2268" w:type="dxa"/>
            <w:tcBorders>
              <w:top w:val="single" w:sz="2" w:space="0" w:color="000000"/>
              <w:left w:val="single" w:sz="2" w:space="0" w:color="000000"/>
              <w:bottom w:val="single" w:sz="2" w:space="0" w:color="000000"/>
              <w:right w:val="single" w:sz="2" w:space="0" w:color="000000"/>
            </w:tcBorders>
            <w:vAlign w:val="center"/>
          </w:tcPr>
          <w:p w14:paraId="4A79032F"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6200A87D"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7367C712" w14:textId="24902326" w:rsidR="00881F6A" w:rsidRPr="00776CB2" w:rsidRDefault="00881F6A" w:rsidP="00881F6A">
            <w:pPr>
              <w:pStyle w:val="Lentelsantrat"/>
              <w:snapToGrid w:val="0"/>
              <w:spacing w:after="0"/>
              <w:rPr>
                <w:rFonts w:eastAsia="Calibri"/>
                <w:b w:val="0"/>
                <w:bCs w:val="0"/>
                <w:sz w:val="20"/>
              </w:rPr>
            </w:pPr>
            <w:r w:rsidRPr="00776CB2">
              <w:rPr>
                <w:rFonts w:eastAsia="Calibri"/>
                <w:b w:val="0"/>
                <w:bCs w:val="0"/>
                <w:sz w:val="20"/>
              </w:rPr>
              <w:t>3.3.</w:t>
            </w:r>
            <w:r>
              <w:rPr>
                <w:rFonts w:eastAsia="Calibri"/>
                <w:b w:val="0"/>
                <w:bCs w:val="0"/>
                <w:sz w:val="20"/>
              </w:rPr>
              <w:t>5</w:t>
            </w:r>
            <w:r w:rsidRPr="00776CB2">
              <w:rPr>
                <w:rFonts w:eastAsia="Calibri"/>
                <w:b w:val="0"/>
                <w:bCs w:val="0"/>
                <w:sz w:val="20"/>
              </w:rPr>
              <w:t>.</w:t>
            </w:r>
          </w:p>
        </w:tc>
        <w:tc>
          <w:tcPr>
            <w:tcW w:w="2551" w:type="dxa"/>
            <w:tcBorders>
              <w:top w:val="single" w:sz="2" w:space="0" w:color="000000"/>
              <w:left w:val="single" w:sz="2" w:space="0" w:color="000000"/>
              <w:bottom w:val="single" w:sz="2" w:space="0" w:color="000000"/>
              <w:right w:val="single" w:sz="2" w:space="0" w:color="000000"/>
            </w:tcBorders>
            <w:vAlign w:val="bottom"/>
          </w:tcPr>
          <w:p w14:paraId="6F4D04A2" w14:textId="5B1288B1" w:rsidR="00881F6A" w:rsidRPr="00776CB2" w:rsidRDefault="00881F6A" w:rsidP="00881F6A">
            <w:pPr>
              <w:pStyle w:val="Lentelsantrat"/>
              <w:snapToGrid w:val="0"/>
              <w:spacing w:after="0"/>
              <w:jc w:val="left"/>
              <w:rPr>
                <w:rFonts w:eastAsia="Calibri"/>
                <w:b w:val="0"/>
                <w:bCs w:val="0"/>
                <w:sz w:val="20"/>
              </w:rPr>
            </w:pPr>
            <w:r w:rsidRPr="00776CB2">
              <w:rPr>
                <w:rFonts w:eastAsia="Times New Roman"/>
                <w:b w:val="0"/>
                <w:bCs w:val="0"/>
                <w:color w:val="000000"/>
                <w:sz w:val="20"/>
              </w:rPr>
              <w:t xml:space="preserve">TULIPA l. (FOSTERIANA)  FOSTERIO TULPĖ ' GOLDEN  EMPEROR' </w:t>
            </w:r>
          </w:p>
        </w:tc>
        <w:tc>
          <w:tcPr>
            <w:tcW w:w="1134" w:type="dxa"/>
            <w:tcBorders>
              <w:top w:val="single" w:sz="2" w:space="0" w:color="000000"/>
              <w:left w:val="single" w:sz="2" w:space="0" w:color="000000"/>
              <w:bottom w:val="single" w:sz="2" w:space="0" w:color="000000"/>
              <w:right w:val="single" w:sz="2" w:space="0" w:color="000000"/>
            </w:tcBorders>
            <w:vAlign w:val="center"/>
          </w:tcPr>
          <w:p w14:paraId="78B7A7DE" w14:textId="778E2EEA" w:rsidR="00881F6A" w:rsidRPr="00EE52AF" w:rsidRDefault="00881F6A" w:rsidP="00881F6A">
            <w:pPr>
              <w:pStyle w:val="WW-Lentelsantrat11"/>
              <w:snapToGrid w:val="0"/>
              <w:spacing w:after="0" w:line="240" w:lineRule="auto"/>
              <w:rPr>
                <w:b w:val="0"/>
                <w:bCs w:val="0"/>
                <w:i/>
                <w:iCs/>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38AFFAF1"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3269E8BA" w14:textId="33D295C8"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900</w:t>
            </w:r>
          </w:p>
        </w:tc>
        <w:tc>
          <w:tcPr>
            <w:tcW w:w="2268" w:type="dxa"/>
            <w:tcBorders>
              <w:top w:val="single" w:sz="2" w:space="0" w:color="000000"/>
              <w:left w:val="single" w:sz="2" w:space="0" w:color="000000"/>
              <w:bottom w:val="single" w:sz="2" w:space="0" w:color="000000"/>
              <w:right w:val="single" w:sz="2" w:space="0" w:color="000000"/>
            </w:tcBorders>
            <w:vAlign w:val="center"/>
          </w:tcPr>
          <w:p w14:paraId="241202C3"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4588914E"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4E4C9F59" w14:textId="68847F4A" w:rsidR="00881F6A" w:rsidRPr="00776CB2" w:rsidRDefault="00881F6A" w:rsidP="00881F6A">
            <w:pPr>
              <w:pStyle w:val="Lentelsantrat"/>
              <w:snapToGrid w:val="0"/>
              <w:spacing w:after="0"/>
              <w:rPr>
                <w:rFonts w:eastAsia="Calibri"/>
                <w:b w:val="0"/>
                <w:bCs w:val="0"/>
                <w:sz w:val="20"/>
              </w:rPr>
            </w:pPr>
            <w:r w:rsidRPr="00776CB2">
              <w:rPr>
                <w:rFonts w:eastAsia="Calibri"/>
                <w:b w:val="0"/>
                <w:bCs w:val="0"/>
                <w:sz w:val="20"/>
              </w:rPr>
              <w:t>3.3.</w:t>
            </w:r>
            <w:r>
              <w:rPr>
                <w:rFonts w:eastAsia="Calibri"/>
                <w:b w:val="0"/>
                <w:bCs w:val="0"/>
                <w:sz w:val="20"/>
              </w:rPr>
              <w:t>6</w:t>
            </w:r>
            <w:r w:rsidRPr="00776CB2">
              <w:rPr>
                <w:rFonts w:eastAsia="Calibri"/>
                <w:b w:val="0"/>
                <w:bCs w:val="0"/>
                <w:sz w:val="20"/>
              </w:rPr>
              <w:t>.</w:t>
            </w:r>
          </w:p>
        </w:tc>
        <w:tc>
          <w:tcPr>
            <w:tcW w:w="2551" w:type="dxa"/>
            <w:tcBorders>
              <w:top w:val="single" w:sz="2" w:space="0" w:color="000000"/>
              <w:left w:val="single" w:sz="2" w:space="0" w:color="000000"/>
              <w:bottom w:val="single" w:sz="2" w:space="0" w:color="000000"/>
              <w:right w:val="single" w:sz="2" w:space="0" w:color="000000"/>
            </w:tcBorders>
            <w:vAlign w:val="bottom"/>
          </w:tcPr>
          <w:p w14:paraId="6C89EE4C" w14:textId="7112CE5B" w:rsidR="00881F6A" w:rsidRPr="00776CB2" w:rsidRDefault="00881F6A" w:rsidP="00881F6A">
            <w:pPr>
              <w:pStyle w:val="Lentelsantrat"/>
              <w:snapToGrid w:val="0"/>
              <w:spacing w:after="0"/>
              <w:jc w:val="left"/>
              <w:rPr>
                <w:rFonts w:eastAsia="Arial"/>
                <w:b w:val="0"/>
                <w:bCs w:val="0"/>
                <w:sz w:val="20"/>
              </w:rPr>
            </w:pPr>
            <w:r w:rsidRPr="00776CB2">
              <w:rPr>
                <w:rFonts w:eastAsia="Times New Roman"/>
                <w:b w:val="0"/>
                <w:bCs w:val="0"/>
                <w:color w:val="000000"/>
                <w:sz w:val="20"/>
              </w:rPr>
              <w:t xml:space="preserve">TULIPA l. (FOSTERIANA)  FOSTERIO TULPĖ ' ORANGE  EMPEROR' </w:t>
            </w:r>
          </w:p>
        </w:tc>
        <w:tc>
          <w:tcPr>
            <w:tcW w:w="1134" w:type="dxa"/>
            <w:tcBorders>
              <w:top w:val="single" w:sz="2" w:space="0" w:color="000000"/>
              <w:left w:val="single" w:sz="2" w:space="0" w:color="000000"/>
              <w:bottom w:val="single" w:sz="2" w:space="0" w:color="000000"/>
              <w:right w:val="single" w:sz="2" w:space="0" w:color="000000"/>
            </w:tcBorders>
            <w:vAlign w:val="center"/>
          </w:tcPr>
          <w:p w14:paraId="0287D911" w14:textId="24AAD167"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309F139B"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18BA5B88" w14:textId="6B815572"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1000</w:t>
            </w:r>
          </w:p>
        </w:tc>
        <w:tc>
          <w:tcPr>
            <w:tcW w:w="2268" w:type="dxa"/>
            <w:tcBorders>
              <w:top w:val="single" w:sz="2" w:space="0" w:color="000000"/>
              <w:left w:val="single" w:sz="2" w:space="0" w:color="000000"/>
              <w:bottom w:val="single" w:sz="2" w:space="0" w:color="000000"/>
              <w:right w:val="single" w:sz="2" w:space="0" w:color="000000"/>
            </w:tcBorders>
            <w:vAlign w:val="center"/>
          </w:tcPr>
          <w:p w14:paraId="40563052"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443E60B0"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233B3D2C" w14:textId="286FB664" w:rsidR="00881F6A" w:rsidRPr="00776CB2" w:rsidRDefault="00881F6A" w:rsidP="00881F6A">
            <w:pPr>
              <w:pStyle w:val="Lentelsantrat"/>
              <w:snapToGrid w:val="0"/>
              <w:spacing w:after="0"/>
              <w:rPr>
                <w:rFonts w:eastAsia="Calibri"/>
                <w:b w:val="0"/>
                <w:bCs w:val="0"/>
                <w:sz w:val="20"/>
              </w:rPr>
            </w:pPr>
            <w:r w:rsidRPr="00776CB2">
              <w:rPr>
                <w:rFonts w:eastAsia="Calibri"/>
                <w:b w:val="0"/>
                <w:bCs w:val="0"/>
                <w:sz w:val="20"/>
              </w:rPr>
              <w:t>3.3.</w:t>
            </w:r>
            <w:r>
              <w:rPr>
                <w:rFonts w:eastAsia="Calibri"/>
                <w:b w:val="0"/>
                <w:bCs w:val="0"/>
                <w:sz w:val="20"/>
              </w:rPr>
              <w:t>7</w:t>
            </w:r>
            <w:r w:rsidRPr="00776CB2">
              <w:rPr>
                <w:rFonts w:eastAsia="Calibri"/>
                <w:b w:val="0"/>
                <w:bCs w:val="0"/>
                <w:sz w:val="20"/>
              </w:rPr>
              <w:t>.</w:t>
            </w:r>
          </w:p>
        </w:tc>
        <w:tc>
          <w:tcPr>
            <w:tcW w:w="2551" w:type="dxa"/>
            <w:tcBorders>
              <w:top w:val="single" w:sz="2" w:space="0" w:color="000000"/>
              <w:left w:val="single" w:sz="2" w:space="0" w:color="000000"/>
              <w:bottom w:val="single" w:sz="2" w:space="0" w:color="000000"/>
              <w:right w:val="single" w:sz="2" w:space="0" w:color="000000"/>
            </w:tcBorders>
            <w:vAlign w:val="bottom"/>
          </w:tcPr>
          <w:p w14:paraId="32A680AD" w14:textId="79837403" w:rsidR="00881F6A" w:rsidRPr="00776CB2" w:rsidRDefault="00881F6A" w:rsidP="00881F6A">
            <w:pPr>
              <w:pStyle w:val="Lentelsantrat"/>
              <w:snapToGrid w:val="0"/>
              <w:spacing w:after="0"/>
              <w:jc w:val="left"/>
              <w:rPr>
                <w:rFonts w:eastAsia="Arial"/>
                <w:b w:val="0"/>
                <w:bCs w:val="0"/>
                <w:sz w:val="20"/>
              </w:rPr>
            </w:pPr>
            <w:r w:rsidRPr="00776CB2">
              <w:rPr>
                <w:rFonts w:eastAsia="Times New Roman"/>
                <w:b w:val="0"/>
                <w:bCs w:val="0"/>
                <w:color w:val="000000"/>
                <w:sz w:val="20"/>
              </w:rPr>
              <w:t>TULIPA L. DOUBLE - PILNAVIDURĖ TULPĖ ' NEGRITA DOUBLE'</w:t>
            </w:r>
          </w:p>
        </w:tc>
        <w:tc>
          <w:tcPr>
            <w:tcW w:w="1134" w:type="dxa"/>
            <w:tcBorders>
              <w:top w:val="single" w:sz="2" w:space="0" w:color="000000"/>
              <w:left w:val="single" w:sz="2" w:space="0" w:color="000000"/>
              <w:bottom w:val="single" w:sz="2" w:space="0" w:color="000000"/>
              <w:right w:val="single" w:sz="2" w:space="0" w:color="000000"/>
            </w:tcBorders>
            <w:vAlign w:val="center"/>
          </w:tcPr>
          <w:p w14:paraId="38A32F76" w14:textId="483022C7"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676087B3"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053DFE2F" w14:textId="24C961B6"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1100</w:t>
            </w:r>
          </w:p>
        </w:tc>
        <w:tc>
          <w:tcPr>
            <w:tcW w:w="2268" w:type="dxa"/>
            <w:tcBorders>
              <w:top w:val="single" w:sz="2" w:space="0" w:color="000000"/>
              <w:left w:val="single" w:sz="2" w:space="0" w:color="000000"/>
              <w:bottom w:val="single" w:sz="2" w:space="0" w:color="000000"/>
              <w:right w:val="single" w:sz="2" w:space="0" w:color="000000"/>
            </w:tcBorders>
            <w:vAlign w:val="center"/>
          </w:tcPr>
          <w:p w14:paraId="364D0826"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0CDABDE0"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5391ADF3" w14:textId="1695437D" w:rsidR="00881F6A" w:rsidRPr="00EE52AF" w:rsidRDefault="00881F6A" w:rsidP="00881F6A">
            <w:pPr>
              <w:pStyle w:val="Lentelsantrat"/>
              <w:snapToGrid w:val="0"/>
              <w:spacing w:after="0"/>
              <w:rPr>
                <w:b w:val="0"/>
                <w:sz w:val="22"/>
                <w:szCs w:val="22"/>
              </w:rPr>
            </w:pPr>
            <w:r w:rsidRPr="00776CB2">
              <w:rPr>
                <w:rFonts w:eastAsia="Calibri"/>
                <w:b w:val="0"/>
                <w:bCs w:val="0"/>
                <w:sz w:val="20"/>
              </w:rPr>
              <w:t>3.3.</w:t>
            </w:r>
            <w:r>
              <w:rPr>
                <w:rFonts w:eastAsia="Calibri"/>
                <w:b w:val="0"/>
                <w:bCs w:val="0"/>
                <w:sz w:val="20"/>
              </w:rPr>
              <w:t>8</w:t>
            </w:r>
            <w:r w:rsidRPr="00776CB2">
              <w:rPr>
                <w:rFonts w:eastAsia="Calibri"/>
                <w:b w:val="0"/>
                <w:bCs w:val="0"/>
                <w:sz w:val="20"/>
              </w:rPr>
              <w:t>.</w:t>
            </w:r>
          </w:p>
        </w:tc>
        <w:tc>
          <w:tcPr>
            <w:tcW w:w="2551" w:type="dxa"/>
            <w:tcBorders>
              <w:top w:val="single" w:sz="2" w:space="0" w:color="000000"/>
              <w:left w:val="single" w:sz="2" w:space="0" w:color="000000"/>
              <w:bottom w:val="single" w:sz="2" w:space="0" w:color="000000"/>
              <w:right w:val="single" w:sz="2" w:space="0" w:color="000000"/>
            </w:tcBorders>
            <w:vAlign w:val="bottom"/>
          </w:tcPr>
          <w:p w14:paraId="16CB1D45" w14:textId="43069A24" w:rsidR="00881F6A" w:rsidRPr="00776CB2" w:rsidRDefault="00881F6A" w:rsidP="00881F6A">
            <w:pPr>
              <w:pStyle w:val="Lentelsantrat"/>
              <w:snapToGrid w:val="0"/>
              <w:spacing w:after="0"/>
              <w:jc w:val="left"/>
              <w:rPr>
                <w:rFonts w:eastAsia="Arial"/>
                <w:b w:val="0"/>
                <w:bCs w:val="0"/>
                <w:sz w:val="20"/>
              </w:rPr>
            </w:pPr>
            <w:r w:rsidRPr="00776CB2">
              <w:rPr>
                <w:rFonts w:eastAsia="Times New Roman"/>
                <w:b w:val="0"/>
                <w:bCs w:val="0"/>
                <w:color w:val="000000"/>
                <w:sz w:val="20"/>
              </w:rPr>
              <w:t>TULIPA L. DOUBLE - PILNAVIDURĖ TULPĖ  'ORANGE ANGELIQUE'</w:t>
            </w:r>
          </w:p>
        </w:tc>
        <w:tc>
          <w:tcPr>
            <w:tcW w:w="1134" w:type="dxa"/>
            <w:tcBorders>
              <w:top w:val="single" w:sz="2" w:space="0" w:color="000000"/>
              <w:left w:val="single" w:sz="2" w:space="0" w:color="000000"/>
              <w:bottom w:val="single" w:sz="2" w:space="0" w:color="000000"/>
              <w:right w:val="single" w:sz="2" w:space="0" w:color="000000"/>
            </w:tcBorders>
            <w:vAlign w:val="center"/>
          </w:tcPr>
          <w:p w14:paraId="092EB051" w14:textId="79B2F545"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5F2EDB81"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23A7DA07" w14:textId="33BEB45E"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1100</w:t>
            </w:r>
          </w:p>
        </w:tc>
        <w:tc>
          <w:tcPr>
            <w:tcW w:w="2268" w:type="dxa"/>
            <w:tcBorders>
              <w:top w:val="single" w:sz="2" w:space="0" w:color="000000"/>
              <w:left w:val="single" w:sz="2" w:space="0" w:color="000000"/>
              <w:bottom w:val="single" w:sz="2" w:space="0" w:color="000000"/>
              <w:right w:val="single" w:sz="2" w:space="0" w:color="000000"/>
            </w:tcBorders>
            <w:vAlign w:val="center"/>
          </w:tcPr>
          <w:p w14:paraId="7964032D"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2251D1A2"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3EB2FCD6" w14:textId="08621B5A" w:rsidR="00881F6A" w:rsidRPr="00EE52AF" w:rsidRDefault="00881F6A" w:rsidP="00881F6A">
            <w:pPr>
              <w:pStyle w:val="Lentelsantrat"/>
              <w:snapToGrid w:val="0"/>
              <w:spacing w:after="0"/>
              <w:rPr>
                <w:b w:val="0"/>
                <w:sz w:val="22"/>
                <w:szCs w:val="22"/>
              </w:rPr>
            </w:pPr>
            <w:r w:rsidRPr="00776CB2">
              <w:rPr>
                <w:rFonts w:eastAsia="Calibri"/>
                <w:b w:val="0"/>
                <w:bCs w:val="0"/>
                <w:sz w:val="20"/>
              </w:rPr>
              <w:t>3.3.</w:t>
            </w:r>
            <w:r>
              <w:rPr>
                <w:rFonts w:eastAsia="Calibri"/>
                <w:b w:val="0"/>
                <w:bCs w:val="0"/>
                <w:sz w:val="20"/>
              </w:rPr>
              <w:t>9</w:t>
            </w:r>
            <w:r w:rsidRPr="00776CB2">
              <w:rPr>
                <w:rFonts w:eastAsia="Calibri"/>
                <w:b w:val="0"/>
                <w:bCs w:val="0"/>
                <w:sz w:val="20"/>
              </w:rPr>
              <w:t>.</w:t>
            </w:r>
          </w:p>
        </w:tc>
        <w:tc>
          <w:tcPr>
            <w:tcW w:w="2551" w:type="dxa"/>
            <w:tcBorders>
              <w:top w:val="single" w:sz="2" w:space="0" w:color="000000"/>
              <w:left w:val="single" w:sz="2" w:space="0" w:color="000000"/>
              <w:bottom w:val="single" w:sz="2" w:space="0" w:color="000000"/>
              <w:right w:val="single" w:sz="2" w:space="0" w:color="000000"/>
            </w:tcBorders>
            <w:vAlign w:val="bottom"/>
          </w:tcPr>
          <w:p w14:paraId="739A7C00" w14:textId="5628729E" w:rsidR="00881F6A" w:rsidRPr="00776CB2" w:rsidRDefault="00881F6A" w:rsidP="00881F6A">
            <w:pPr>
              <w:pStyle w:val="Lentelsantrat"/>
              <w:snapToGrid w:val="0"/>
              <w:spacing w:after="0"/>
              <w:jc w:val="left"/>
              <w:rPr>
                <w:rFonts w:eastAsia="Arial"/>
                <w:b w:val="0"/>
                <w:bCs w:val="0"/>
                <w:sz w:val="20"/>
              </w:rPr>
            </w:pPr>
            <w:r w:rsidRPr="00776CB2">
              <w:rPr>
                <w:rFonts w:eastAsia="Times New Roman"/>
                <w:b w:val="0"/>
                <w:bCs w:val="0"/>
                <w:color w:val="000000"/>
                <w:sz w:val="20"/>
              </w:rPr>
              <w:t>TULIPA L. DOUBLE  PILNAVIDURĖ TULPĖ 'BLUE DIAMOND'</w:t>
            </w:r>
          </w:p>
        </w:tc>
        <w:tc>
          <w:tcPr>
            <w:tcW w:w="1134" w:type="dxa"/>
            <w:tcBorders>
              <w:top w:val="single" w:sz="2" w:space="0" w:color="000000"/>
              <w:left w:val="single" w:sz="2" w:space="0" w:color="000000"/>
              <w:bottom w:val="single" w:sz="2" w:space="0" w:color="000000"/>
              <w:right w:val="single" w:sz="2" w:space="0" w:color="000000"/>
            </w:tcBorders>
            <w:vAlign w:val="center"/>
          </w:tcPr>
          <w:p w14:paraId="0893F92D" w14:textId="6178551F"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2FCAD97D"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14065559" w14:textId="297A40C3"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1150</w:t>
            </w:r>
          </w:p>
        </w:tc>
        <w:tc>
          <w:tcPr>
            <w:tcW w:w="2268" w:type="dxa"/>
            <w:tcBorders>
              <w:top w:val="single" w:sz="2" w:space="0" w:color="000000"/>
              <w:left w:val="single" w:sz="2" w:space="0" w:color="000000"/>
              <w:bottom w:val="single" w:sz="2" w:space="0" w:color="000000"/>
              <w:right w:val="single" w:sz="2" w:space="0" w:color="000000"/>
            </w:tcBorders>
            <w:vAlign w:val="center"/>
          </w:tcPr>
          <w:p w14:paraId="5204EF01"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308A5D4A"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37E3E647" w14:textId="3E500687" w:rsidR="00881F6A" w:rsidRPr="00EE52AF" w:rsidRDefault="00881F6A" w:rsidP="00881F6A">
            <w:pPr>
              <w:pStyle w:val="Lentelsantrat"/>
              <w:snapToGrid w:val="0"/>
              <w:spacing w:after="0"/>
              <w:rPr>
                <w:b w:val="0"/>
                <w:sz w:val="22"/>
                <w:szCs w:val="22"/>
              </w:rPr>
            </w:pPr>
            <w:r w:rsidRPr="00776CB2">
              <w:rPr>
                <w:rFonts w:eastAsia="Calibri"/>
                <w:b w:val="0"/>
                <w:bCs w:val="0"/>
                <w:sz w:val="20"/>
              </w:rPr>
              <w:t>3.3.</w:t>
            </w:r>
            <w:r>
              <w:rPr>
                <w:rFonts w:eastAsia="Calibri"/>
                <w:b w:val="0"/>
                <w:bCs w:val="0"/>
                <w:sz w:val="20"/>
              </w:rPr>
              <w:t>10</w:t>
            </w:r>
            <w:r w:rsidRPr="00776CB2">
              <w:rPr>
                <w:rFonts w:eastAsia="Calibri"/>
                <w:b w:val="0"/>
                <w:bCs w:val="0"/>
                <w:sz w:val="20"/>
              </w:rPr>
              <w:t>.</w:t>
            </w:r>
          </w:p>
        </w:tc>
        <w:tc>
          <w:tcPr>
            <w:tcW w:w="2551" w:type="dxa"/>
            <w:tcBorders>
              <w:top w:val="single" w:sz="2" w:space="0" w:color="000000"/>
              <w:left w:val="single" w:sz="2" w:space="0" w:color="000000"/>
              <w:bottom w:val="single" w:sz="2" w:space="0" w:color="000000"/>
              <w:right w:val="single" w:sz="2" w:space="0" w:color="000000"/>
            </w:tcBorders>
            <w:vAlign w:val="bottom"/>
          </w:tcPr>
          <w:p w14:paraId="3D061500" w14:textId="68C1F97A" w:rsidR="00881F6A" w:rsidRPr="00776CB2" w:rsidRDefault="00881F6A" w:rsidP="00881F6A">
            <w:pPr>
              <w:pStyle w:val="Lentelsantrat"/>
              <w:snapToGrid w:val="0"/>
              <w:spacing w:after="0"/>
              <w:jc w:val="left"/>
              <w:rPr>
                <w:rFonts w:eastAsia="Arial"/>
                <w:b w:val="0"/>
                <w:bCs w:val="0"/>
                <w:sz w:val="20"/>
              </w:rPr>
            </w:pPr>
            <w:r w:rsidRPr="00776CB2">
              <w:rPr>
                <w:rFonts w:eastAsia="Times New Roman"/>
                <w:b w:val="0"/>
                <w:bCs w:val="0"/>
                <w:color w:val="000000"/>
                <w:sz w:val="20"/>
              </w:rPr>
              <w:t xml:space="preserve">TULIPA L. DOUBLE </w:t>
            </w:r>
            <w:r w:rsidRPr="00776CB2">
              <w:rPr>
                <w:rFonts w:eastAsia="Times New Roman"/>
                <w:b w:val="0"/>
                <w:bCs w:val="0"/>
                <w:color w:val="000000"/>
                <w:sz w:val="20"/>
              </w:rPr>
              <w:lastRenderedPageBreak/>
              <w:t>PILNAVIDURĖ TULPĖ  'CASABLANKA'</w:t>
            </w:r>
          </w:p>
        </w:tc>
        <w:tc>
          <w:tcPr>
            <w:tcW w:w="1134" w:type="dxa"/>
            <w:tcBorders>
              <w:top w:val="single" w:sz="2" w:space="0" w:color="000000"/>
              <w:left w:val="single" w:sz="2" w:space="0" w:color="000000"/>
              <w:bottom w:val="single" w:sz="2" w:space="0" w:color="000000"/>
              <w:right w:val="single" w:sz="2" w:space="0" w:color="000000"/>
            </w:tcBorders>
            <w:vAlign w:val="center"/>
          </w:tcPr>
          <w:p w14:paraId="2D60675C" w14:textId="4C4EC033"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lastRenderedPageBreak/>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6669FD66"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0B2B2F1D" w14:textId="2BCD3046"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1150</w:t>
            </w:r>
          </w:p>
        </w:tc>
        <w:tc>
          <w:tcPr>
            <w:tcW w:w="2268" w:type="dxa"/>
            <w:tcBorders>
              <w:top w:val="single" w:sz="2" w:space="0" w:color="000000"/>
              <w:left w:val="single" w:sz="2" w:space="0" w:color="000000"/>
              <w:bottom w:val="single" w:sz="2" w:space="0" w:color="000000"/>
              <w:right w:val="single" w:sz="2" w:space="0" w:color="000000"/>
            </w:tcBorders>
            <w:vAlign w:val="center"/>
          </w:tcPr>
          <w:p w14:paraId="12BB2515"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6099ECF9"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47299E5F" w14:textId="45D9DE17" w:rsidR="00881F6A" w:rsidRPr="00EE52AF" w:rsidRDefault="00881F6A" w:rsidP="00881F6A">
            <w:pPr>
              <w:pStyle w:val="Lentelsantrat"/>
              <w:snapToGrid w:val="0"/>
              <w:spacing w:after="0"/>
              <w:rPr>
                <w:b w:val="0"/>
                <w:sz w:val="22"/>
                <w:szCs w:val="22"/>
              </w:rPr>
            </w:pPr>
            <w:r w:rsidRPr="00776CB2">
              <w:rPr>
                <w:rFonts w:eastAsia="Calibri"/>
                <w:b w:val="0"/>
                <w:bCs w:val="0"/>
                <w:sz w:val="20"/>
              </w:rPr>
              <w:t>3.3</w:t>
            </w:r>
            <w:r>
              <w:rPr>
                <w:rFonts w:eastAsia="Calibri"/>
                <w:b w:val="0"/>
                <w:bCs w:val="0"/>
                <w:sz w:val="20"/>
              </w:rPr>
              <w:t>.11</w:t>
            </w:r>
            <w:r w:rsidRPr="00776CB2">
              <w:rPr>
                <w:rFonts w:eastAsia="Calibri"/>
                <w:b w:val="0"/>
                <w:bCs w:val="0"/>
                <w:sz w:val="20"/>
              </w:rPr>
              <w:t>.</w:t>
            </w:r>
          </w:p>
        </w:tc>
        <w:tc>
          <w:tcPr>
            <w:tcW w:w="2551" w:type="dxa"/>
            <w:tcBorders>
              <w:top w:val="single" w:sz="2" w:space="0" w:color="000000"/>
              <w:left w:val="single" w:sz="2" w:space="0" w:color="000000"/>
              <w:bottom w:val="single" w:sz="2" w:space="0" w:color="000000"/>
              <w:right w:val="single" w:sz="2" w:space="0" w:color="000000"/>
            </w:tcBorders>
            <w:vAlign w:val="bottom"/>
          </w:tcPr>
          <w:p w14:paraId="22AD8F16" w14:textId="748CB49A" w:rsidR="00881F6A" w:rsidRPr="00776CB2" w:rsidRDefault="00881F6A" w:rsidP="00881F6A">
            <w:pPr>
              <w:pStyle w:val="Lentelsantrat"/>
              <w:snapToGrid w:val="0"/>
              <w:spacing w:after="0"/>
              <w:jc w:val="left"/>
              <w:rPr>
                <w:rFonts w:eastAsia="Arial"/>
                <w:b w:val="0"/>
                <w:bCs w:val="0"/>
                <w:sz w:val="20"/>
              </w:rPr>
            </w:pPr>
            <w:r w:rsidRPr="00776CB2">
              <w:rPr>
                <w:rFonts w:eastAsia="Times New Roman"/>
                <w:b w:val="0"/>
                <w:bCs w:val="0"/>
                <w:color w:val="000000"/>
                <w:sz w:val="20"/>
              </w:rPr>
              <w:t>TULIPA L. GREIGI - GREIGO TULPĖ 'CZAAR PETER'</w:t>
            </w:r>
          </w:p>
        </w:tc>
        <w:tc>
          <w:tcPr>
            <w:tcW w:w="1134" w:type="dxa"/>
            <w:tcBorders>
              <w:top w:val="single" w:sz="2" w:space="0" w:color="000000"/>
              <w:left w:val="single" w:sz="2" w:space="0" w:color="000000"/>
              <w:bottom w:val="single" w:sz="2" w:space="0" w:color="000000"/>
              <w:right w:val="single" w:sz="2" w:space="0" w:color="000000"/>
            </w:tcBorders>
            <w:vAlign w:val="center"/>
          </w:tcPr>
          <w:p w14:paraId="7756FA08" w14:textId="0430305C"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5EC30A34"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7B6B4C1F" w14:textId="35374344"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2450</w:t>
            </w:r>
          </w:p>
        </w:tc>
        <w:tc>
          <w:tcPr>
            <w:tcW w:w="2268" w:type="dxa"/>
            <w:tcBorders>
              <w:top w:val="single" w:sz="2" w:space="0" w:color="000000"/>
              <w:left w:val="single" w:sz="2" w:space="0" w:color="000000"/>
              <w:bottom w:val="single" w:sz="2" w:space="0" w:color="000000"/>
              <w:right w:val="single" w:sz="2" w:space="0" w:color="000000"/>
            </w:tcBorders>
            <w:vAlign w:val="center"/>
          </w:tcPr>
          <w:p w14:paraId="5E543C4B"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4729BE7E"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0C250399" w14:textId="7B8203D4" w:rsidR="00881F6A" w:rsidRPr="00EE52AF" w:rsidRDefault="00881F6A" w:rsidP="00881F6A">
            <w:pPr>
              <w:pStyle w:val="Lentelsantrat"/>
              <w:snapToGrid w:val="0"/>
              <w:spacing w:after="0"/>
              <w:rPr>
                <w:b w:val="0"/>
                <w:sz w:val="22"/>
                <w:szCs w:val="22"/>
              </w:rPr>
            </w:pPr>
            <w:r w:rsidRPr="00776CB2">
              <w:rPr>
                <w:rFonts w:eastAsia="Calibri"/>
                <w:b w:val="0"/>
                <w:bCs w:val="0"/>
                <w:sz w:val="20"/>
              </w:rPr>
              <w:t>3.3.</w:t>
            </w:r>
            <w:r>
              <w:rPr>
                <w:rFonts w:eastAsia="Calibri"/>
                <w:b w:val="0"/>
                <w:bCs w:val="0"/>
                <w:sz w:val="20"/>
              </w:rPr>
              <w:t>12</w:t>
            </w:r>
            <w:r w:rsidRPr="00776CB2">
              <w:rPr>
                <w:rFonts w:eastAsia="Calibri"/>
                <w:b w:val="0"/>
                <w:bCs w:val="0"/>
                <w:sz w:val="20"/>
              </w:rPr>
              <w:t>.</w:t>
            </w:r>
          </w:p>
        </w:tc>
        <w:tc>
          <w:tcPr>
            <w:tcW w:w="2551" w:type="dxa"/>
            <w:tcBorders>
              <w:top w:val="single" w:sz="2" w:space="0" w:color="000000"/>
              <w:left w:val="single" w:sz="2" w:space="0" w:color="000000"/>
              <w:bottom w:val="single" w:sz="2" w:space="0" w:color="000000"/>
              <w:right w:val="single" w:sz="2" w:space="0" w:color="000000"/>
            </w:tcBorders>
            <w:vAlign w:val="bottom"/>
          </w:tcPr>
          <w:p w14:paraId="0307B0B8" w14:textId="54F97EBE" w:rsidR="00881F6A" w:rsidRPr="00776CB2" w:rsidRDefault="00881F6A" w:rsidP="00881F6A">
            <w:pPr>
              <w:pStyle w:val="Lentelsantrat"/>
              <w:snapToGrid w:val="0"/>
              <w:spacing w:after="0"/>
              <w:jc w:val="left"/>
              <w:rPr>
                <w:rFonts w:eastAsia="Arial"/>
                <w:b w:val="0"/>
                <w:bCs w:val="0"/>
                <w:sz w:val="20"/>
              </w:rPr>
            </w:pPr>
            <w:r w:rsidRPr="00776CB2">
              <w:rPr>
                <w:rFonts w:eastAsia="Times New Roman"/>
                <w:b w:val="0"/>
                <w:bCs w:val="0"/>
                <w:color w:val="000000"/>
                <w:sz w:val="20"/>
              </w:rPr>
              <w:t>DAHLIA X CULTORUM - DARŽELINIS JURGINAS 'MELODY  DORA '</w:t>
            </w:r>
          </w:p>
        </w:tc>
        <w:tc>
          <w:tcPr>
            <w:tcW w:w="1134" w:type="dxa"/>
            <w:tcBorders>
              <w:top w:val="single" w:sz="2" w:space="0" w:color="000000"/>
              <w:left w:val="single" w:sz="2" w:space="0" w:color="000000"/>
              <w:bottom w:val="single" w:sz="2" w:space="0" w:color="000000"/>
              <w:right w:val="single" w:sz="2" w:space="0" w:color="000000"/>
            </w:tcBorders>
            <w:vAlign w:val="center"/>
          </w:tcPr>
          <w:p w14:paraId="591335CB" w14:textId="47BBE601"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51039A5E"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1245EF07" w14:textId="6EB77019"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45</w:t>
            </w:r>
          </w:p>
        </w:tc>
        <w:tc>
          <w:tcPr>
            <w:tcW w:w="2268" w:type="dxa"/>
            <w:tcBorders>
              <w:top w:val="single" w:sz="2" w:space="0" w:color="000000"/>
              <w:left w:val="single" w:sz="2" w:space="0" w:color="000000"/>
              <w:bottom w:val="single" w:sz="2" w:space="0" w:color="000000"/>
              <w:right w:val="single" w:sz="2" w:space="0" w:color="000000"/>
            </w:tcBorders>
            <w:vAlign w:val="center"/>
          </w:tcPr>
          <w:p w14:paraId="1FEFA215"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006FE003"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277DD0D3" w14:textId="5C161DC3" w:rsidR="00881F6A" w:rsidRPr="00EE52AF" w:rsidRDefault="00881F6A" w:rsidP="00881F6A">
            <w:pPr>
              <w:pStyle w:val="Lentelsantrat"/>
              <w:snapToGrid w:val="0"/>
              <w:spacing w:after="0"/>
              <w:rPr>
                <w:b w:val="0"/>
                <w:sz w:val="22"/>
                <w:szCs w:val="22"/>
              </w:rPr>
            </w:pPr>
            <w:r w:rsidRPr="00776CB2">
              <w:rPr>
                <w:rFonts w:eastAsia="Calibri"/>
                <w:b w:val="0"/>
                <w:bCs w:val="0"/>
                <w:sz w:val="20"/>
              </w:rPr>
              <w:t>3.3.</w:t>
            </w:r>
            <w:r>
              <w:rPr>
                <w:rFonts w:eastAsia="Calibri"/>
                <w:b w:val="0"/>
                <w:bCs w:val="0"/>
                <w:sz w:val="20"/>
              </w:rPr>
              <w:t>13</w:t>
            </w:r>
            <w:r w:rsidRPr="00776CB2">
              <w:rPr>
                <w:rFonts w:eastAsia="Calibri"/>
                <w:b w:val="0"/>
                <w:bCs w:val="0"/>
                <w:sz w:val="20"/>
              </w:rPr>
              <w:t>.</w:t>
            </w:r>
          </w:p>
        </w:tc>
        <w:tc>
          <w:tcPr>
            <w:tcW w:w="2551" w:type="dxa"/>
            <w:tcBorders>
              <w:top w:val="single" w:sz="2" w:space="0" w:color="000000"/>
              <w:left w:val="single" w:sz="2" w:space="0" w:color="000000"/>
              <w:bottom w:val="single" w:sz="2" w:space="0" w:color="000000"/>
              <w:right w:val="single" w:sz="2" w:space="0" w:color="000000"/>
            </w:tcBorders>
            <w:vAlign w:val="bottom"/>
          </w:tcPr>
          <w:p w14:paraId="20C0FB75" w14:textId="0280102D" w:rsidR="00881F6A" w:rsidRPr="00776CB2" w:rsidRDefault="00881F6A" w:rsidP="00881F6A">
            <w:pPr>
              <w:pStyle w:val="Lentelsantrat"/>
              <w:snapToGrid w:val="0"/>
              <w:spacing w:after="0"/>
              <w:jc w:val="left"/>
              <w:rPr>
                <w:rFonts w:eastAsia="Arial"/>
                <w:b w:val="0"/>
                <w:bCs w:val="0"/>
                <w:sz w:val="20"/>
              </w:rPr>
            </w:pPr>
            <w:r w:rsidRPr="00776CB2">
              <w:rPr>
                <w:rFonts w:eastAsia="Times New Roman"/>
                <w:b w:val="0"/>
                <w:bCs w:val="0"/>
                <w:color w:val="000000"/>
                <w:sz w:val="20"/>
              </w:rPr>
              <w:t>DAHLIA X CULTORUM - DARŽELINIS JURGINAS 'MELODY  HARMONY'</w:t>
            </w:r>
          </w:p>
        </w:tc>
        <w:tc>
          <w:tcPr>
            <w:tcW w:w="1134" w:type="dxa"/>
            <w:tcBorders>
              <w:top w:val="single" w:sz="2" w:space="0" w:color="000000"/>
              <w:left w:val="single" w:sz="2" w:space="0" w:color="000000"/>
              <w:bottom w:val="single" w:sz="2" w:space="0" w:color="000000"/>
              <w:right w:val="single" w:sz="2" w:space="0" w:color="000000"/>
            </w:tcBorders>
            <w:vAlign w:val="center"/>
          </w:tcPr>
          <w:p w14:paraId="267B71F3" w14:textId="0E739121"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68CF44D3"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729052C7" w14:textId="56B1671D"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45</w:t>
            </w:r>
          </w:p>
        </w:tc>
        <w:tc>
          <w:tcPr>
            <w:tcW w:w="2268" w:type="dxa"/>
            <w:tcBorders>
              <w:top w:val="single" w:sz="2" w:space="0" w:color="000000"/>
              <w:left w:val="single" w:sz="2" w:space="0" w:color="000000"/>
              <w:bottom w:val="single" w:sz="2" w:space="0" w:color="000000"/>
              <w:right w:val="single" w:sz="2" w:space="0" w:color="000000"/>
            </w:tcBorders>
            <w:vAlign w:val="center"/>
          </w:tcPr>
          <w:p w14:paraId="25C48D5D"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6712B9B7"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5EF1818B" w14:textId="0F25CD94" w:rsidR="00881F6A" w:rsidRPr="00EE52AF" w:rsidRDefault="00881F6A" w:rsidP="00881F6A">
            <w:pPr>
              <w:pStyle w:val="Lentelsantrat"/>
              <w:snapToGrid w:val="0"/>
              <w:spacing w:after="0"/>
              <w:rPr>
                <w:b w:val="0"/>
                <w:sz w:val="22"/>
                <w:szCs w:val="22"/>
              </w:rPr>
            </w:pPr>
            <w:r w:rsidRPr="00776CB2">
              <w:rPr>
                <w:rFonts w:eastAsia="Calibri"/>
                <w:b w:val="0"/>
                <w:bCs w:val="0"/>
                <w:sz w:val="20"/>
              </w:rPr>
              <w:t>3.3.</w:t>
            </w:r>
            <w:r>
              <w:rPr>
                <w:rFonts w:eastAsia="Calibri"/>
                <w:b w:val="0"/>
                <w:bCs w:val="0"/>
                <w:sz w:val="20"/>
              </w:rPr>
              <w:t>14</w:t>
            </w:r>
            <w:r w:rsidRPr="00776CB2">
              <w:rPr>
                <w:rFonts w:eastAsia="Calibri"/>
                <w:b w:val="0"/>
                <w:bCs w:val="0"/>
                <w:sz w:val="20"/>
              </w:rPr>
              <w:t>.</w:t>
            </w:r>
          </w:p>
        </w:tc>
        <w:tc>
          <w:tcPr>
            <w:tcW w:w="2551" w:type="dxa"/>
            <w:tcBorders>
              <w:top w:val="single" w:sz="2" w:space="0" w:color="000000"/>
              <w:left w:val="single" w:sz="2" w:space="0" w:color="000000"/>
              <w:bottom w:val="single" w:sz="2" w:space="0" w:color="000000"/>
              <w:right w:val="single" w:sz="2" w:space="0" w:color="000000"/>
            </w:tcBorders>
            <w:vAlign w:val="bottom"/>
          </w:tcPr>
          <w:p w14:paraId="7203A303" w14:textId="05F936F6" w:rsidR="00881F6A" w:rsidRPr="00776CB2" w:rsidRDefault="00881F6A" w:rsidP="00881F6A">
            <w:pPr>
              <w:pStyle w:val="Lentelsantrat"/>
              <w:snapToGrid w:val="0"/>
              <w:spacing w:after="0"/>
              <w:jc w:val="left"/>
              <w:rPr>
                <w:rFonts w:eastAsia="Arial"/>
                <w:b w:val="0"/>
                <w:bCs w:val="0"/>
                <w:sz w:val="20"/>
              </w:rPr>
            </w:pPr>
            <w:r w:rsidRPr="00776CB2">
              <w:rPr>
                <w:rFonts w:eastAsia="Times New Roman"/>
                <w:b w:val="0"/>
                <w:bCs w:val="0"/>
                <w:color w:val="000000"/>
                <w:sz w:val="20"/>
              </w:rPr>
              <w:t>DAHLIA X CULTORUM - DARŽELINIS JURGINAS 'MELODY  MAMBO '</w:t>
            </w:r>
          </w:p>
        </w:tc>
        <w:tc>
          <w:tcPr>
            <w:tcW w:w="1134" w:type="dxa"/>
            <w:tcBorders>
              <w:top w:val="single" w:sz="2" w:space="0" w:color="000000"/>
              <w:left w:val="single" w:sz="2" w:space="0" w:color="000000"/>
              <w:bottom w:val="single" w:sz="2" w:space="0" w:color="000000"/>
              <w:right w:val="single" w:sz="2" w:space="0" w:color="000000"/>
            </w:tcBorders>
            <w:vAlign w:val="center"/>
          </w:tcPr>
          <w:p w14:paraId="10919684" w14:textId="02934D86"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3C47F323"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2F474D7F" w14:textId="61129DEF"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45</w:t>
            </w:r>
          </w:p>
        </w:tc>
        <w:tc>
          <w:tcPr>
            <w:tcW w:w="2268" w:type="dxa"/>
            <w:tcBorders>
              <w:top w:val="single" w:sz="2" w:space="0" w:color="000000"/>
              <w:left w:val="single" w:sz="2" w:space="0" w:color="000000"/>
              <w:bottom w:val="single" w:sz="2" w:space="0" w:color="000000"/>
              <w:right w:val="single" w:sz="2" w:space="0" w:color="000000"/>
            </w:tcBorders>
            <w:vAlign w:val="center"/>
          </w:tcPr>
          <w:p w14:paraId="5D74DB6D"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3F524505"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4662CE70" w14:textId="19ABE7B0" w:rsidR="00881F6A" w:rsidRPr="00EE52AF" w:rsidRDefault="00881F6A" w:rsidP="00881F6A">
            <w:pPr>
              <w:pStyle w:val="Lentelsantrat"/>
              <w:snapToGrid w:val="0"/>
              <w:spacing w:after="0"/>
              <w:rPr>
                <w:b w:val="0"/>
                <w:sz w:val="22"/>
                <w:szCs w:val="22"/>
              </w:rPr>
            </w:pPr>
            <w:r w:rsidRPr="00776CB2">
              <w:rPr>
                <w:rFonts w:eastAsia="Calibri"/>
                <w:b w:val="0"/>
                <w:bCs w:val="0"/>
                <w:sz w:val="20"/>
              </w:rPr>
              <w:t>3.3.</w:t>
            </w:r>
            <w:r>
              <w:rPr>
                <w:rFonts w:eastAsia="Calibri"/>
                <w:b w:val="0"/>
                <w:bCs w:val="0"/>
                <w:sz w:val="20"/>
              </w:rPr>
              <w:t>15</w:t>
            </w:r>
            <w:r w:rsidRPr="00776CB2">
              <w:rPr>
                <w:rFonts w:eastAsia="Calibri"/>
                <w:b w:val="0"/>
                <w:bCs w:val="0"/>
                <w:sz w:val="20"/>
              </w:rPr>
              <w:t>.</w:t>
            </w:r>
          </w:p>
        </w:tc>
        <w:tc>
          <w:tcPr>
            <w:tcW w:w="2551" w:type="dxa"/>
            <w:tcBorders>
              <w:top w:val="single" w:sz="2" w:space="0" w:color="000000"/>
              <w:left w:val="single" w:sz="2" w:space="0" w:color="000000"/>
              <w:bottom w:val="single" w:sz="2" w:space="0" w:color="000000"/>
              <w:right w:val="single" w:sz="2" w:space="0" w:color="000000"/>
            </w:tcBorders>
            <w:vAlign w:val="bottom"/>
          </w:tcPr>
          <w:p w14:paraId="57967B99" w14:textId="44BE4014" w:rsidR="00881F6A" w:rsidRPr="00776CB2" w:rsidRDefault="00881F6A" w:rsidP="00881F6A">
            <w:pPr>
              <w:pStyle w:val="Lentelsantrat"/>
              <w:snapToGrid w:val="0"/>
              <w:spacing w:after="0"/>
              <w:jc w:val="left"/>
              <w:rPr>
                <w:rFonts w:eastAsia="Arial"/>
                <w:b w:val="0"/>
                <w:bCs w:val="0"/>
                <w:sz w:val="20"/>
              </w:rPr>
            </w:pPr>
            <w:r w:rsidRPr="00776CB2">
              <w:rPr>
                <w:rFonts w:eastAsia="Times New Roman"/>
                <w:b w:val="0"/>
                <w:bCs w:val="0"/>
                <w:color w:val="000000"/>
                <w:sz w:val="20"/>
              </w:rPr>
              <w:t>DAHLIA X CULTORUM - DARŽELINIS JURGINAS 'MELODY ALLEGRO '</w:t>
            </w:r>
          </w:p>
        </w:tc>
        <w:tc>
          <w:tcPr>
            <w:tcW w:w="1134" w:type="dxa"/>
            <w:tcBorders>
              <w:top w:val="single" w:sz="2" w:space="0" w:color="000000"/>
              <w:left w:val="single" w:sz="2" w:space="0" w:color="000000"/>
              <w:bottom w:val="single" w:sz="2" w:space="0" w:color="000000"/>
              <w:right w:val="single" w:sz="2" w:space="0" w:color="000000"/>
            </w:tcBorders>
            <w:vAlign w:val="center"/>
          </w:tcPr>
          <w:p w14:paraId="43107F6A" w14:textId="6811B970"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6AF4CF63"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4CC4E68D" w14:textId="72A2AE5C"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45</w:t>
            </w:r>
          </w:p>
        </w:tc>
        <w:tc>
          <w:tcPr>
            <w:tcW w:w="2268" w:type="dxa"/>
            <w:tcBorders>
              <w:top w:val="single" w:sz="2" w:space="0" w:color="000000"/>
              <w:left w:val="single" w:sz="2" w:space="0" w:color="000000"/>
              <w:bottom w:val="single" w:sz="2" w:space="0" w:color="000000"/>
              <w:right w:val="single" w:sz="2" w:space="0" w:color="000000"/>
            </w:tcBorders>
            <w:vAlign w:val="center"/>
          </w:tcPr>
          <w:p w14:paraId="38CD841E"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619318C6"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522EADA7" w14:textId="32594DC4" w:rsidR="00881F6A" w:rsidRPr="00EE52AF" w:rsidRDefault="00881F6A" w:rsidP="00881F6A">
            <w:pPr>
              <w:pStyle w:val="Lentelsantrat"/>
              <w:snapToGrid w:val="0"/>
              <w:spacing w:after="0"/>
              <w:rPr>
                <w:b w:val="0"/>
                <w:sz w:val="22"/>
                <w:szCs w:val="22"/>
              </w:rPr>
            </w:pPr>
            <w:r w:rsidRPr="00776CB2">
              <w:rPr>
                <w:rFonts w:eastAsia="Calibri"/>
                <w:b w:val="0"/>
                <w:bCs w:val="0"/>
                <w:sz w:val="20"/>
              </w:rPr>
              <w:t>3.3.</w:t>
            </w:r>
            <w:r>
              <w:rPr>
                <w:rFonts w:eastAsia="Calibri"/>
                <w:b w:val="0"/>
                <w:bCs w:val="0"/>
                <w:sz w:val="20"/>
              </w:rPr>
              <w:t>16</w:t>
            </w:r>
            <w:r w:rsidRPr="00776CB2">
              <w:rPr>
                <w:rFonts w:eastAsia="Calibri"/>
                <w:b w:val="0"/>
                <w:bCs w:val="0"/>
                <w:sz w:val="20"/>
              </w:rPr>
              <w:t>.</w:t>
            </w:r>
          </w:p>
        </w:tc>
        <w:tc>
          <w:tcPr>
            <w:tcW w:w="2551" w:type="dxa"/>
            <w:tcBorders>
              <w:top w:val="single" w:sz="2" w:space="0" w:color="000000"/>
              <w:left w:val="single" w:sz="2" w:space="0" w:color="000000"/>
              <w:bottom w:val="single" w:sz="2" w:space="0" w:color="000000"/>
              <w:right w:val="single" w:sz="2" w:space="0" w:color="000000"/>
            </w:tcBorders>
            <w:vAlign w:val="bottom"/>
          </w:tcPr>
          <w:p w14:paraId="63C8BB87" w14:textId="51AD1F63" w:rsidR="00881F6A" w:rsidRPr="00776CB2" w:rsidRDefault="00881F6A" w:rsidP="00881F6A">
            <w:pPr>
              <w:pStyle w:val="Lentelsantrat"/>
              <w:snapToGrid w:val="0"/>
              <w:spacing w:after="0"/>
              <w:jc w:val="left"/>
              <w:rPr>
                <w:rFonts w:eastAsia="Arial"/>
                <w:b w:val="0"/>
                <w:bCs w:val="0"/>
                <w:sz w:val="20"/>
              </w:rPr>
            </w:pPr>
            <w:r w:rsidRPr="00776CB2">
              <w:rPr>
                <w:rFonts w:eastAsia="Times New Roman"/>
                <w:b w:val="0"/>
                <w:bCs w:val="0"/>
                <w:color w:val="000000"/>
                <w:sz w:val="20"/>
              </w:rPr>
              <w:t>DAHLIA X CULTORUM - DARŽELINIS JURGINAS 'MELODY LATIN '</w:t>
            </w:r>
          </w:p>
        </w:tc>
        <w:tc>
          <w:tcPr>
            <w:tcW w:w="1134" w:type="dxa"/>
            <w:tcBorders>
              <w:top w:val="single" w:sz="2" w:space="0" w:color="000000"/>
              <w:left w:val="single" w:sz="2" w:space="0" w:color="000000"/>
              <w:bottom w:val="single" w:sz="2" w:space="0" w:color="000000"/>
              <w:right w:val="single" w:sz="2" w:space="0" w:color="000000"/>
            </w:tcBorders>
            <w:vAlign w:val="center"/>
          </w:tcPr>
          <w:p w14:paraId="26CF1E69" w14:textId="2B2A6EA8"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72CE58FD"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7138E09C" w14:textId="5B95F27E"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30</w:t>
            </w:r>
          </w:p>
        </w:tc>
        <w:tc>
          <w:tcPr>
            <w:tcW w:w="2268" w:type="dxa"/>
            <w:tcBorders>
              <w:top w:val="single" w:sz="2" w:space="0" w:color="000000"/>
              <w:left w:val="single" w:sz="2" w:space="0" w:color="000000"/>
              <w:bottom w:val="single" w:sz="2" w:space="0" w:color="000000"/>
              <w:right w:val="single" w:sz="2" w:space="0" w:color="000000"/>
            </w:tcBorders>
            <w:vAlign w:val="center"/>
          </w:tcPr>
          <w:p w14:paraId="2E0DC6DF"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15658E0D"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632A53DF" w14:textId="7B69694B" w:rsidR="00881F6A" w:rsidRPr="00EE52AF" w:rsidRDefault="00881F6A" w:rsidP="00881F6A">
            <w:pPr>
              <w:pStyle w:val="Lentelsantrat"/>
              <w:snapToGrid w:val="0"/>
              <w:spacing w:after="0"/>
              <w:rPr>
                <w:b w:val="0"/>
                <w:sz w:val="22"/>
                <w:szCs w:val="22"/>
              </w:rPr>
            </w:pPr>
            <w:r w:rsidRPr="00776CB2">
              <w:rPr>
                <w:rFonts w:eastAsia="Calibri"/>
                <w:b w:val="0"/>
                <w:bCs w:val="0"/>
                <w:sz w:val="20"/>
              </w:rPr>
              <w:t>3.3</w:t>
            </w:r>
            <w:r>
              <w:rPr>
                <w:rFonts w:eastAsia="Calibri"/>
                <w:b w:val="0"/>
                <w:bCs w:val="0"/>
                <w:sz w:val="20"/>
              </w:rPr>
              <w:t>.17</w:t>
            </w:r>
            <w:r w:rsidRPr="00776CB2">
              <w:rPr>
                <w:rFonts w:eastAsia="Calibri"/>
                <w:b w:val="0"/>
                <w:bCs w:val="0"/>
                <w:sz w:val="20"/>
              </w:rPr>
              <w:t>.</w:t>
            </w:r>
          </w:p>
        </w:tc>
        <w:tc>
          <w:tcPr>
            <w:tcW w:w="2551" w:type="dxa"/>
            <w:tcBorders>
              <w:top w:val="single" w:sz="2" w:space="0" w:color="000000"/>
              <w:left w:val="single" w:sz="2" w:space="0" w:color="000000"/>
              <w:bottom w:val="single" w:sz="2" w:space="0" w:color="000000"/>
              <w:right w:val="single" w:sz="2" w:space="0" w:color="000000"/>
            </w:tcBorders>
            <w:vAlign w:val="bottom"/>
          </w:tcPr>
          <w:p w14:paraId="69E07A16" w14:textId="799A0B9A" w:rsidR="00881F6A" w:rsidRPr="00776CB2" w:rsidRDefault="00881F6A" w:rsidP="00881F6A">
            <w:pPr>
              <w:pStyle w:val="Lentelsantrat"/>
              <w:snapToGrid w:val="0"/>
              <w:spacing w:after="0"/>
              <w:jc w:val="left"/>
              <w:rPr>
                <w:rFonts w:eastAsia="Arial"/>
                <w:b w:val="0"/>
                <w:bCs w:val="0"/>
                <w:sz w:val="20"/>
              </w:rPr>
            </w:pPr>
            <w:r w:rsidRPr="00776CB2">
              <w:rPr>
                <w:rFonts w:eastAsia="Times New Roman"/>
                <w:b w:val="0"/>
                <w:bCs w:val="0"/>
                <w:color w:val="000000"/>
                <w:sz w:val="20"/>
              </w:rPr>
              <w:t>PAEONIA LACTIFLORA - PUIKUSIS BIJŪNAS 'DANCING BUTTERFLY'</w:t>
            </w:r>
          </w:p>
        </w:tc>
        <w:tc>
          <w:tcPr>
            <w:tcW w:w="1134" w:type="dxa"/>
            <w:tcBorders>
              <w:top w:val="single" w:sz="2" w:space="0" w:color="000000"/>
              <w:left w:val="single" w:sz="2" w:space="0" w:color="000000"/>
              <w:bottom w:val="single" w:sz="2" w:space="0" w:color="000000"/>
              <w:right w:val="single" w:sz="2" w:space="0" w:color="000000"/>
            </w:tcBorders>
            <w:vAlign w:val="center"/>
          </w:tcPr>
          <w:p w14:paraId="63B8834B" w14:textId="15E3F801"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3891C444"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4B232D62" w14:textId="2284AC6F"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4</w:t>
            </w:r>
          </w:p>
        </w:tc>
        <w:tc>
          <w:tcPr>
            <w:tcW w:w="2268" w:type="dxa"/>
            <w:tcBorders>
              <w:top w:val="single" w:sz="2" w:space="0" w:color="000000"/>
              <w:left w:val="single" w:sz="2" w:space="0" w:color="000000"/>
              <w:bottom w:val="single" w:sz="2" w:space="0" w:color="000000"/>
              <w:right w:val="single" w:sz="2" w:space="0" w:color="000000"/>
            </w:tcBorders>
            <w:vAlign w:val="center"/>
          </w:tcPr>
          <w:p w14:paraId="1F90E9C9"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50532C6A"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74074DE1" w14:textId="1D00338E" w:rsidR="00881F6A" w:rsidRPr="00EE52AF" w:rsidRDefault="00881F6A" w:rsidP="00881F6A">
            <w:pPr>
              <w:pStyle w:val="Lentelsantrat"/>
              <w:snapToGrid w:val="0"/>
              <w:spacing w:after="0"/>
              <w:rPr>
                <w:b w:val="0"/>
                <w:sz w:val="22"/>
                <w:szCs w:val="22"/>
              </w:rPr>
            </w:pPr>
            <w:r w:rsidRPr="00776CB2">
              <w:rPr>
                <w:rFonts w:eastAsia="Calibri"/>
                <w:b w:val="0"/>
                <w:bCs w:val="0"/>
                <w:sz w:val="20"/>
              </w:rPr>
              <w:t>3.3.</w:t>
            </w:r>
            <w:r>
              <w:rPr>
                <w:rFonts w:eastAsia="Calibri"/>
                <w:b w:val="0"/>
                <w:bCs w:val="0"/>
                <w:sz w:val="20"/>
              </w:rPr>
              <w:t>18</w:t>
            </w:r>
            <w:r w:rsidRPr="00776CB2">
              <w:rPr>
                <w:rFonts w:eastAsia="Calibri"/>
                <w:b w:val="0"/>
                <w:bCs w:val="0"/>
                <w:sz w:val="20"/>
              </w:rPr>
              <w:t>.</w:t>
            </w:r>
          </w:p>
        </w:tc>
        <w:tc>
          <w:tcPr>
            <w:tcW w:w="2551" w:type="dxa"/>
            <w:tcBorders>
              <w:top w:val="single" w:sz="2" w:space="0" w:color="000000"/>
              <w:left w:val="single" w:sz="2" w:space="0" w:color="000000"/>
              <w:bottom w:val="single" w:sz="2" w:space="0" w:color="000000"/>
              <w:right w:val="single" w:sz="2" w:space="0" w:color="000000"/>
            </w:tcBorders>
            <w:vAlign w:val="bottom"/>
          </w:tcPr>
          <w:p w14:paraId="5743A3AD" w14:textId="25BC0FB4" w:rsidR="00881F6A" w:rsidRPr="00776CB2" w:rsidRDefault="00881F6A" w:rsidP="00881F6A">
            <w:pPr>
              <w:pStyle w:val="Lentelsantrat"/>
              <w:snapToGrid w:val="0"/>
              <w:spacing w:after="0"/>
              <w:jc w:val="left"/>
              <w:rPr>
                <w:rFonts w:eastAsia="Arial"/>
                <w:b w:val="0"/>
                <w:bCs w:val="0"/>
                <w:sz w:val="20"/>
              </w:rPr>
            </w:pPr>
            <w:r w:rsidRPr="00776CB2">
              <w:rPr>
                <w:rFonts w:eastAsia="Times New Roman"/>
                <w:b w:val="0"/>
                <w:bCs w:val="0"/>
                <w:color w:val="000000"/>
                <w:sz w:val="20"/>
              </w:rPr>
              <w:t>PAEONIA LACTIFLORA - PUIKUSIS BIJŪNAS 'FELIX CROUSSE'</w:t>
            </w:r>
          </w:p>
        </w:tc>
        <w:tc>
          <w:tcPr>
            <w:tcW w:w="1134" w:type="dxa"/>
            <w:tcBorders>
              <w:top w:val="single" w:sz="2" w:space="0" w:color="000000"/>
              <w:left w:val="single" w:sz="2" w:space="0" w:color="000000"/>
              <w:bottom w:val="single" w:sz="2" w:space="0" w:color="000000"/>
              <w:right w:val="single" w:sz="2" w:space="0" w:color="000000"/>
            </w:tcBorders>
            <w:vAlign w:val="center"/>
          </w:tcPr>
          <w:p w14:paraId="58EB1643" w14:textId="65ADF116"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4DC1F031"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24285833" w14:textId="56D7DDF0"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4</w:t>
            </w:r>
          </w:p>
        </w:tc>
        <w:tc>
          <w:tcPr>
            <w:tcW w:w="2268" w:type="dxa"/>
            <w:tcBorders>
              <w:top w:val="single" w:sz="2" w:space="0" w:color="000000"/>
              <w:left w:val="single" w:sz="2" w:space="0" w:color="000000"/>
              <w:bottom w:val="single" w:sz="2" w:space="0" w:color="000000"/>
              <w:right w:val="single" w:sz="2" w:space="0" w:color="000000"/>
            </w:tcBorders>
            <w:vAlign w:val="center"/>
          </w:tcPr>
          <w:p w14:paraId="3ACC728C"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1AACBDEE"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21DBCA42" w14:textId="7D80630E" w:rsidR="00881F6A" w:rsidRPr="00EE52AF" w:rsidRDefault="00881F6A" w:rsidP="00881F6A">
            <w:pPr>
              <w:pStyle w:val="Lentelsantrat"/>
              <w:snapToGrid w:val="0"/>
              <w:spacing w:after="0"/>
              <w:rPr>
                <w:b w:val="0"/>
                <w:sz w:val="22"/>
                <w:szCs w:val="22"/>
              </w:rPr>
            </w:pPr>
            <w:r w:rsidRPr="00776CB2">
              <w:rPr>
                <w:rFonts w:eastAsia="Calibri"/>
                <w:b w:val="0"/>
                <w:bCs w:val="0"/>
                <w:sz w:val="20"/>
              </w:rPr>
              <w:t>3.3.</w:t>
            </w:r>
            <w:r>
              <w:rPr>
                <w:rFonts w:eastAsia="Calibri"/>
                <w:b w:val="0"/>
                <w:bCs w:val="0"/>
                <w:sz w:val="20"/>
              </w:rPr>
              <w:t>19</w:t>
            </w:r>
            <w:r w:rsidRPr="00776CB2">
              <w:rPr>
                <w:rFonts w:eastAsia="Calibri"/>
                <w:b w:val="0"/>
                <w:bCs w:val="0"/>
                <w:sz w:val="20"/>
              </w:rPr>
              <w:t>.</w:t>
            </w:r>
          </w:p>
        </w:tc>
        <w:tc>
          <w:tcPr>
            <w:tcW w:w="2551" w:type="dxa"/>
            <w:tcBorders>
              <w:top w:val="single" w:sz="2" w:space="0" w:color="000000"/>
              <w:left w:val="single" w:sz="2" w:space="0" w:color="000000"/>
              <w:bottom w:val="single" w:sz="2" w:space="0" w:color="000000"/>
              <w:right w:val="single" w:sz="2" w:space="0" w:color="000000"/>
            </w:tcBorders>
            <w:vAlign w:val="bottom"/>
          </w:tcPr>
          <w:p w14:paraId="07EB0119" w14:textId="3AB33080" w:rsidR="00881F6A" w:rsidRPr="00776CB2" w:rsidRDefault="00881F6A" w:rsidP="00881F6A">
            <w:pPr>
              <w:pStyle w:val="Lentelsantrat"/>
              <w:snapToGrid w:val="0"/>
              <w:spacing w:after="0"/>
              <w:jc w:val="left"/>
              <w:rPr>
                <w:rFonts w:eastAsia="Arial"/>
                <w:b w:val="0"/>
                <w:bCs w:val="0"/>
                <w:sz w:val="20"/>
              </w:rPr>
            </w:pPr>
            <w:r w:rsidRPr="00776CB2">
              <w:rPr>
                <w:rFonts w:eastAsia="Times New Roman"/>
                <w:b w:val="0"/>
                <w:bCs w:val="0"/>
                <w:color w:val="000000"/>
                <w:sz w:val="20"/>
              </w:rPr>
              <w:t>PAEONIA LACTIFLORA - PUIKUSIS BIJŪNAS 'FESTIVA MAXIMA'</w:t>
            </w:r>
          </w:p>
        </w:tc>
        <w:tc>
          <w:tcPr>
            <w:tcW w:w="1134" w:type="dxa"/>
            <w:tcBorders>
              <w:top w:val="single" w:sz="2" w:space="0" w:color="000000"/>
              <w:left w:val="single" w:sz="2" w:space="0" w:color="000000"/>
              <w:bottom w:val="single" w:sz="2" w:space="0" w:color="000000"/>
              <w:right w:val="single" w:sz="2" w:space="0" w:color="000000"/>
            </w:tcBorders>
            <w:vAlign w:val="center"/>
          </w:tcPr>
          <w:p w14:paraId="5D95DB9F" w14:textId="5D06D812"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59173DCC"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6BAAAF8C" w14:textId="326A2232"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6</w:t>
            </w:r>
          </w:p>
        </w:tc>
        <w:tc>
          <w:tcPr>
            <w:tcW w:w="2268" w:type="dxa"/>
            <w:tcBorders>
              <w:top w:val="single" w:sz="2" w:space="0" w:color="000000"/>
              <w:left w:val="single" w:sz="2" w:space="0" w:color="000000"/>
              <w:bottom w:val="single" w:sz="2" w:space="0" w:color="000000"/>
              <w:right w:val="single" w:sz="2" w:space="0" w:color="000000"/>
            </w:tcBorders>
            <w:vAlign w:val="center"/>
          </w:tcPr>
          <w:p w14:paraId="0E1D720B"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4C077F62"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6FFF1432" w14:textId="29EDF13B" w:rsidR="00881F6A" w:rsidRPr="00EE52AF" w:rsidRDefault="00881F6A" w:rsidP="00881F6A">
            <w:pPr>
              <w:pStyle w:val="Lentelsantrat"/>
              <w:snapToGrid w:val="0"/>
              <w:spacing w:after="0"/>
              <w:rPr>
                <w:b w:val="0"/>
                <w:sz w:val="22"/>
                <w:szCs w:val="22"/>
              </w:rPr>
            </w:pPr>
            <w:r w:rsidRPr="00776CB2">
              <w:rPr>
                <w:rFonts w:eastAsia="Calibri"/>
                <w:b w:val="0"/>
                <w:bCs w:val="0"/>
                <w:sz w:val="20"/>
              </w:rPr>
              <w:t>3.3.</w:t>
            </w:r>
            <w:r>
              <w:rPr>
                <w:rFonts w:eastAsia="Calibri"/>
                <w:b w:val="0"/>
                <w:bCs w:val="0"/>
                <w:sz w:val="20"/>
              </w:rPr>
              <w:t>20</w:t>
            </w:r>
            <w:r w:rsidRPr="00776CB2">
              <w:rPr>
                <w:rFonts w:eastAsia="Calibri"/>
                <w:b w:val="0"/>
                <w:bCs w:val="0"/>
                <w:sz w:val="20"/>
              </w:rPr>
              <w:t>.</w:t>
            </w:r>
          </w:p>
        </w:tc>
        <w:tc>
          <w:tcPr>
            <w:tcW w:w="2551" w:type="dxa"/>
            <w:tcBorders>
              <w:top w:val="single" w:sz="2" w:space="0" w:color="000000"/>
              <w:left w:val="single" w:sz="2" w:space="0" w:color="000000"/>
              <w:bottom w:val="single" w:sz="2" w:space="0" w:color="000000"/>
              <w:right w:val="single" w:sz="2" w:space="0" w:color="000000"/>
            </w:tcBorders>
            <w:vAlign w:val="bottom"/>
          </w:tcPr>
          <w:p w14:paraId="27B6BFF8" w14:textId="07587C9D" w:rsidR="00881F6A" w:rsidRPr="00776CB2" w:rsidRDefault="00881F6A" w:rsidP="00881F6A">
            <w:pPr>
              <w:pStyle w:val="Lentelsantrat"/>
              <w:snapToGrid w:val="0"/>
              <w:spacing w:after="0"/>
              <w:jc w:val="left"/>
              <w:rPr>
                <w:rFonts w:eastAsia="Arial"/>
                <w:b w:val="0"/>
                <w:bCs w:val="0"/>
                <w:sz w:val="20"/>
              </w:rPr>
            </w:pPr>
            <w:r w:rsidRPr="00776CB2">
              <w:rPr>
                <w:rFonts w:eastAsia="Times New Roman"/>
                <w:b w:val="0"/>
                <w:bCs w:val="0"/>
                <w:color w:val="000000"/>
                <w:sz w:val="20"/>
              </w:rPr>
              <w:t>PAEONIA LACTIFLORA - PUIKUSIS BIJŪNAS 'KANSAS'</w:t>
            </w:r>
          </w:p>
        </w:tc>
        <w:tc>
          <w:tcPr>
            <w:tcW w:w="1134" w:type="dxa"/>
            <w:tcBorders>
              <w:top w:val="single" w:sz="2" w:space="0" w:color="000000"/>
              <w:left w:val="single" w:sz="2" w:space="0" w:color="000000"/>
              <w:bottom w:val="single" w:sz="2" w:space="0" w:color="000000"/>
              <w:right w:val="single" w:sz="2" w:space="0" w:color="000000"/>
            </w:tcBorders>
            <w:vAlign w:val="center"/>
          </w:tcPr>
          <w:p w14:paraId="28EF6609" w14:textId="6A9C06C6"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032A320D"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04CEDAD8" w14:textId="2CAEA21F"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6</w:t>
            </w:r>
          </w:p>
        </w:tc>
        <w:tc>
          <w:tcPr>
            <w:tcW w:w="2268" w:type="dxa"/>
            <w:tcBorders>
              <w:top w:val="single" w:sz="2" w:space="0" w:color="000000"/>
              <w:left w:val="single" w:sz="2" w:space="0" w:color="000000"/>
              <w:bottom w:val="single" w:sz="2" w:space="0" w:color="000000"/>
              <w:right w:val="single" w:sz="2" w:space="0" w:color="000000"/>
            </w:tcBorders>
            <w:vAlign w:val="center"/>
          </w:tcPr>
          <w:p w14:paraId="0EAE33D7"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632109BA"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56AEBDB6" w14:textId="3D870A2B" w:rsidR="00881F6A" w:rsidRPr="00776CB2" w:rsidRDefault="00881F6A" w:rsidP="00881F6A">
            <w:pPr>
              <w:pStyle w:val="Lentelsantrat"/>
              <w:snapToGrid w:val="0"/>
              <w:spacing w:after="0"/>
              <w:rPr>
                <w:rFonts w:eastAsia="Calibri"/>
                <w:b w:val="0"/>
                <w:bCs w:val="0"/>
                <w:sz w:val="20"/>
              </w:rPr>
            </w:pPr>
            <w:r w:rsidRPr="00776CB2">
              <w:rPr>
                <w:rFonts w:eastAsia="Calibri"/>
                <w:b w:val="0"/>
                <w:bCs w:val="0"/>
                <w:sz w:val="20"/>
              </w:rPr>
              <w:t>3.3.</w:t>
            </w:r>
            <w:r>
              <w:rPr>
                <w:rFonts w:eastAsia="Calibri"/>
                <w:b w:val="0"/>
                <w:bCs w:val="0"/>
                <w:sz w:val="20"/>
              </w:rPr>
              <w:t>21</w:t>
            </w:r>
            <w:r w:rsidRPr="00776CB2">
              <w:rPr>
                <w:rFonts w:eastAsia="Calibri"/>
                <w:b w:val="0"/>
                <w:bCs w:val="0"/>
                <w:sz w:val="20"/>
              </w:rPr>
              <w:t>.</w:t>
            </w:r>
          </w:p>
        </w:tc>
        <w:tc>
          <w:tcPr>
            <w:tcW w:w="2551" w:type="dxa"/>
            <w:tcBorders>
              <w:top w:val="single" w:sz="2" w:space="0" w:color="000000"/>
              <w:left w:val="single" w:sz="2" w:space="0" w:color="000000"/>
              <w:bottom w:val="single" w:sz="2" w:space="0" w:color="000000"/>
              <w:right w:val="single" w:sz="2" w:space="0" w:color="000000"/>
            </w:tcBorders>
            <w:vAlign w:val="bottom"/>
          </w:tcPr>
          <w:p w14:paraId="08B0CEE1" w14:textId="68B14BE7" w:rsidR="00881F6A" w:rsidRPr="00776CB2" w:rsidRDefault="00881F6A" w:rsidP="00881F6A">
            <w:pPr>
              <w:pStyle w:val="Lentelsantrat"/>
              <w:snapToGrid w:val="0"/>
              <w:spacing w:after="0"/>
              <w:jc w:val="left"/>
              <w:rPr>
                <w:rFonts w:eastAsia="Arial"/>
                <w:b w:val="0"/>
                <w:bCs w:val="0"/>
                <w:sz w:val="20"/>
              </w:rPr>
            </w:pPr>
            <w:r w:rsidRPr="00776CB2">
              <w:rPr>
                <w:rFonts w:eastAsia="Times New Roman"/>
                <w:b w:val="0"/>
                <w:bCs w:val="0"/>
                <w:color w:val="000000"/>
                <w:sz w:val="20"/>
              </w:rPr>
              <w:t>PAEONIA LACTIFLORA - PUIKUSIS BIJŪNAS 'KRINKLED WHITE'</w:t>
            </w:r>
          </w:p>
        </w:tc>
        <w:tc>
          <w:tcPr>
            <w:tcW w:w="1134" w:type="dxa"/>
            <w:tcBorders>
              <w:top w:val="single" w:sz="2" w:space="0" w:color="000000"/>
              <w:left w:val="single" w:sz="2" w:space="0" w:color="000000"/>
              <w:bottom w:val="single" w:sz="2" w:space="0" w:color="000000"/>
              <w:right w:val="single" w:sz="2" w:space="0" w:color="000000"/>
            </w:tcBorders>
            <w:vAlign w:val="center"/>
          </w:tcPr>
          <w:p w14:paraId="01FD4677" w14:textId="7EBCCAC5"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6C84E399"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411C5068" w14:textId="428E3D74"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5</w:t>
            </w:r>
          </w:p>
        </w:tc>
        <w:tc>
          <w:tcPr>
            <w:tcW w:w="2268" w:type="dxa"/>
            <w:tcBorders>
              <w:top w:val="single" w:sz="2" w:space="0" w:color="000000"/>
              <w:left w:val="single" w:sz="2" w:space="0" w:color="000000"/>
              <w:bottom w:val="single" w:sz="2" w:space="0" w:color="000000"/>
              <w:right w:val="single" w:sz="2" w:space="0" w:color="000000"/>
            </w:tcBorders>
            <w:vAlign w:val="center"/>
          </w:tcPr>
          <w:p w14:paraId="76457EDE"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12E09C4F"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226085A6" w14:textId="251DBC70" w:rsidR="00881F6A" w:rsidRPr="00EE52AF" w:rsidRDefault="00881F6A" w:rsidP="00881F6A">
            <w:pPr>
              <w:pStyle w:val="Lentelsantrat"/>
              <w:snapToGrid w:val="0"/>
              <w:spacing w:after="0"/>
              <w:rPr>
                <w:b w:val="0"/>
                <w:sz w:val="22"/>
                <w:szCs w:val="22"/>
              </w:rPr>
            </w:pPr>
            <w:r w:rsidRPr="00776CB2">
              <w:rPr>
                <w:rFonts w:eastAsia="Calibri"/>
                <w:b w:val="0"/>
                <w:bCs w:val="0"/>
                <w:sz w:val="20"/>
              </w:rPr>
              <w:t>3.3.</w:t>
            </w:r>
            <w:r>
              <w:rPr>
                <w:rFonts w:eastAsia="Calibri"/>
                <w:b w:val="0"/>
                <w:bCs w:val="0"/>
                <w:sz w:val="20"/>
              </w:rPr>
              <w:t>22</w:t>
            </w:r>
            <w:r w:rsidRPr="00776CB2">
              <w:rPr>
                <w:rFonts w:eastAsia="Calibri"/>
                <w:b w:val="0"/>
                <w:bCs w:val="0"/>
                <w:sz w:val="20"/>
              </w:rPr>
              <w:t>.</w:t>
            </w:r>
          </w:p>
        </w:tc>
        <w:tc>
          <w:tcPr>
            <w:tcW w:w="2551" w:type="dxa"/>
            <w:tcBorders>
              <w:top w:val="single" w:sz="2" w:space="0" w:color="000000"/>
              <w:left w:val="single" w:sz="2" w:space="0" w:color="000000"/>
              <w:bottom w:val="single" w:sz="2" w:space="0" w:color="000000"/>
              <w:right w:val="single" w:sz="2" w:space="0" w:color="000000"/>
            </w:tcBorders>
            <w:vAlign w:val="bottom"/>
          </w:tcPr>
          <w:p w14:paraId="6BF3E7ED" w14:textId="74B9D7F3" w:rsidR="00881F6A" w:rsidRPr="00776CB2" w:rsidRDefault="00881F6A" w:rsidP="00881F6A">
            <w:pPr>
              <w:pStyle w:val="Lentelsantrat"/>
              <w:snapToGrid w:val="0"/>
              <w:spacing w:after="0"/>
              <w:jc w:val="left"/>
              <w:rPr>
                <w:rFonts w:eastAsia="Arial"/>
                <w:b w:val="0"/>
                <w:bCs w:val="0"/>
                <w:sz w:val="20"/>
              </w:rPr>
            </w:pPr>
            <w:r w:rsidRPr="00776CB2">
              <w:rPr>
                <w:rFonts w:eastAsia="Times New Roman"/>
                <w:b w:val="0"/>
                <w:bCs w:val="0"/>
                <w:color w:val="000000"/>
                <w:sz w:val="20"/>
              </w:rPr>
              <w:t>PAEONIA LACTIFLORA - PUIKUSIS BIJŪNAS 'NICE GAL'</w:t>
            </w:r>
          </w:p>
        </w:tc>
        <w:tc>
          <w:tcPr>
            <w:tcW w:w="1134" w:type="dxa"/>
            <w:tcBorders>
              <w:top w:val="single" w:sz="2" w:space="0" w:color="000000"/>
              <w:left w:val="single" w:sz="2" w:space="0" w:color="000000"/>
              <w:bottom w:val="single" w:sz="2" w:space="0" w:color="000000"/>
              <w:right w:val="single" w:sz="2" w:space="0" w:color="000000"/>
            </w:tcBorders>
            <w:vAlign w:val="center"/>
          </w:tcPr>
          <w:p w14:paraId="071558E6" w14:textId="50DBF6BE"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59003550"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780A1C05" w14:textId="65D85BD6"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6</w:t>
            </w:r>
          </w:p>
        </w:tc>
        <w:tc>
          <w:tcPr>
            <w:tcW w:w="2268" w:type="dxa"/>
            <w:tcBorders>
              <w:top w:val="single" w:sz="2" w:space="0" w:color="000000"/>
              <w:left w:val="single" w:sz="2" w:space="0" w:color="000000"/>
              <w:bottom w:val="single" w:sz="2" w:space="0" w:color="000000"/>
              <w:right w:val="single" w:sz="2" w:space="0" w:color="000000"/>
            </w:tcBorders>
            <w:vAlign w:val="center"/>
          </w:tcPr>
          <w:p w14:paraId="36E1E37A"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2BB2C38B"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4DD94622" w14:textId="2AD7FA16" w:rsidR="00881F6A" w:rsidRPr="00EE52AF" w:rsidRDefault="00881F6A" w:rsidP="00881F6A">
            <w:pPr>
              <w:pStyle w:val="Lentelsantrat"/>
              <w:snapToGrid w:val="0"/>
              <w:spacing w:after="0"/>
              <w:rPr>
                <w:b w:val="0"/>
                <w:sz w:val="22"/>
                <w:szCs w:val="22"/>
              </w:rPr>
            </w:pPr>
            <w:r w:rsidRPr="00776CB2">
              <w:rPr>
                <w:rFonts w:eastAsia="Calibri"/>
                <w:b w:val="0"/>
                <w:bCs w:val="0"/>
                <w:sz w:val="20"/>
              </w:rPr>
              <w:t>3.3.</w:t>
            </w:r>
            <w:r>
              <w:rPr>
                <w:rFonts w:eastAsia="Calibri"/>
                <w:b w:val="0"/>
                <w:bCs w:val="0"/>
                <w:sz w:val="20"/>
              </w:rPr>
              <w:t>23</w:t>
            </w:r>
            <w:r w:rsidRPr="00776CB2">
              <w:rPr>
                <w:rFonts w:eastAsia="Calibri"/>
                <w:b w:val="0"/>
                <w:bCs w:val="0"/>
                <w:sz w:val="20"/>
              </w:rPr>
              <w:t>.</w:t>
            </w:r>
          </w:p>
        </w:tc>
        <w:tc>
          <w:tcPr>
            <w:tcW w:w="2551" w:type="dxa"/>
            <w:tcBorders>
              <w:top w:val="single" w:sz="2" w:space="0" w:color="000000"/>
              <w:left w:val="single" w:sz="2" w:space="0" w:color="000000"/>
              <w:bottom w:val="single" w:sz="2" w:space="0" w:color="000000"/>
              <w:right w:val="single" w:sz="2" w:space="0" w:color="000000"/>
            </w:tcBorders>
            <w:vAlign w:val="bottom"/>
          </w:tcPr>
          <w:p w14:paraId="2364727A" w14:textId="189E68DC" w:rsidR="00881F6A" w:rsidRPr="00776CB2" w:rsidRDefault="00881F6A" w:rsidP="00881F6A">
            <w:pPr>
              <w:pStyle w:val="Lentelsantrat"/>
              <w:snapToGrid w:val="0"/>
              <w:spacing w:after="0"/>
              <w:jc w:val="left"/>
              <w:rPr>
                <w:rFonts w:eastAsia="Arial"/>
                <w:b w:val="0"/>
                <w:bCs w:val="0"/>
                <w:sz w:val="20"/>
              </w:rPr>
            </w:pPr>
            <w:r w:rsidRPr="00776CB2">
              <w:rPr>
                <w:rFonts w:eastAsia="Times New Roman"/>
                <w:b w:val="0"/>
                <w:bCs w:val="0"/>
                <w:color w:val="000000"/>
                <w:sz w:val="20"/>
              </w:rPr>
              <w:t>PAEONIA TENUIFOLIA - SIAURALAPIS BIJŪNAS 'RUBRA PLENA'</w:t>
            </w:r>
          </w:p>
        </w:tc>
        <w:tc>
          <w:tcPr>
            <w:tcW w:w="1134" w:type="dxa"/>
            <w:tcBorders>
              <w:top w:val="single" w:sz="2" w:space="0" w:color="000000"/>
              <w:left w:val="single" w:sz="2" w:space="0" w:color="000000"/>
              <w:bottom w:val="single" w:sz="2" w:space="0" w:color="000000"/>
              <w:right w:val="single" w:sz="2" w:space="0" w:color="000000"/>
            </w:tcBorders>
            <w:vAlign w:val="center"/>
          </w:tcPr>
          <w:p w14:paraId="5F8869EA" w14:textId="2195A853"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0F542DAC"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2B68D609" w14:textId="384812A2"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3</w:t>
            </w:r>
          </w:p>
        </w:tc>
        <w:tc>
          <w:tcPr>
            <w:tcW w:w="2268" w:type="dxa"/>
            <w:tcBorders>
              <w:top w:val="single" w:sz="2" w:space="0" w:color="000000"/>
              <w:left w:val="single" w:sz="2" w:space="0" w:color="000000"/>
              <w:bottom w:val="single" w:sz="2" w:space="0" w:color="000000"/>
              <w:right w:val="single" w:sz="2" w:space="0" w:color="000000"/>
            </w:tcBorders>
            <w:vAlign w:val="center"/>
          </w:tcPr>
          <w:p w14:paraId="6FE7D3BC"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61018676"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040462DF" w14:textId="72ECB534" w:rsidR="00881F6A" w:rsidRPr="00EE52AF" w:rsidRDefault="00881F6A" w:rsidP="00881F6A">
            <w:pPr>
              <w:pStyle w:val="Lentelsantrat"/>
              <w:snapToGrid w:val="0"/>
              <w:spacing w:after="0"/>
              <w:rPr>
                <w:b w:val="0"/>
                <w:sz w:val="22"/>
                <w:szCs w:val="22"/>
              </w:rPr>
            </w:pPr>
            <w:r w:rsidRPr="00776CB2">
              <w:rPr>
                <w:rFonts w:eastAsia="Calibri"/>
                <w:b w:val="0"/>
                <w:bCs w:val="0"/>
                <w:sz w:val="20"/>
              </w:rPr>
              <w:t>3.3.</w:t>
            </w:r>
            <w:r>
              <w:rPr>
                <w:rFonts w:eastAsia="Calibri"/>
                <w:b w:val="0"/>
                <w:bCs w:val="0"/>
                <w:sz w:val="20"/>
              </w:rPr>
              <w:t>24</w:t>
            </w:r>
            <w:r w:rsidRPr="00776CB2">
              <w:rPr>
                <w:rFonts w:eastAsia="Calibri"/>
                <w:b w:val="0"/>
                <w:bCs w:val="0"/>
                <w:sz w:val="20"/>
              </w:rPr>
              <w:t>.</w:t>
            </w:r>
          </w:p>
        </w:tc>
        <w:tc>
          <w:tcPr>
            <w:tcW w:w="2551" w:type="dxa"/>
            <w:tcBorders>
              <w:top w:val="single" w:sz="2" w:space="0" w:color="000000"/>
              <w:left w:val="single" w:sz="2" w:space="0" w:color="000000"/>
              <w:bottom w:val="single" w:sz="2" w:space="0" w:color="000000"/>
              <w:right w:val="single" w:sz="2" w:space="0" w:color="000000"/>
            </w:tcBorders>
          </w:tcPr>
          <w:p w14:paraId="3751C168" w14:textId="102982D6" w:rsidR="00881F6A" w:rsidRPr="00776CB2" w:rsidRDefault="00881F6A" w:rsidP="00881F6A">
            <w:pPr>
              <w:pStyle w:val="Lentelsantrat"/>
              <w:snapToGrid w:val="0"/>
              <w:spacing w:after="0"/>
              <w:jc w:val="left"/>
              <w:rPr>
                <w:rFonts w:eastAsia="Arial"/>
                <w:b w:val="0"/>
                <w:bCs w:val="0"/>
                <w:sz w:val="20"/>
              </w:rPr>
            </w:pPr>
            <w:r w:rsidRPr="00776CB2">
              <w:rPr>
                <w:rFonts w:eastAsia="Times New Roman"/>
                <w:b w:val="0"/>
                <w:bCs w:val="0"/>
                <w:color w:val="000000"/>
                <w:sz w:val="20"/>
              </w:rPr>
              <w:t>NARCIZAI</w:t>
            </w:r>
          </w:p>
        </w:tc>
        <w:tc>
          <w:tcPr>
            <w:tcW w:w="1134" w:type="dxa"/>
            <w:tcBorders>
              <w:top w:val="single" w:sz="2" w:space="0" w:color="000000"/>
              <w:left w:val="single" w:sz="2" w:space="0" w:color="000000"/>
              <w:bottom w:val="single" w:sz="2" w:space="0" w:color="000000"/>
              <w:right w:val="single" w:sz="2" w:space="0" w:color="000000"/>
            </w:tcBorders>
            <w:vAlign w:val="center"/>
          </w:tcPr>
          <w:p w14:paraId="567575B1" w14:textId="05672EB4"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7330E901"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3667C62C" w14:textId="6DB7E2CA"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1000</w:t>
            </w:r>
          </w:p>
        </w:tc>
        <w:tc>
          <w:tcPr>
            <w:tcW w:w="2268" w:type="dxa"/>
            <w:tcBorders>
              <w:top w:val="single" w:sz="2" w:space="0" w:color="000000"/>
              <w:left w:val="single" w:sz="2" w:space="0" w:color="000000"/>
              <w:bottom w:val="single" w:sz="2" w:space="0" w:color="000000"/>
              <w:right w:val="single" w:sz="2" w:space="0" w:color="000000"/>
            </w:tcBorders>
            <w:vAlign w:val="center"/>
          </w:tcPr>
          <w:p w14:paraId="462A54BC"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1731360C"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129058BA" w14:textId="0E135F4D" w:rsidR="00881F6A" w:rsidRPr="00EE52AF" w:rsidRDefault="00881F6A" w:rsidP="00881F6A">
            <w:pPr>
              <w:pStyle w:val="Lentelsantrat"/>
              <w:snapToGrid w:val="0"/>
              <w:spacing w:after="0"/>
              <w:rPr>
                <w:b w:val="0"/>
                <w:sz w:val="22"/>
                <w:szCs w:val="22"/>
              </w:rPr>
            </w:pPr>
            <w:r w:rsidRPr="00776CB2">
              <w:rPr>
                <w:rFonts w:eastAsia="Calibri"/>
                <w:b w:val="0"/>
                <w:bCs w:val="0"/>
                <w:sz w:val="20"/>
              </w:rPr>
              <w:t>3.3.</w:t>
            </w:r>
            <w:r>
              <w:rPr>
                <w:rFonts w:eastAsia="Calibri"/>
                <w:b w:val="0"/>
                <w:bCs w:val="0"/>
                <w:sz w:val="20"/>
              </w:rPr>
              <w:t>25</w:t>
            </w:r>
            <w:r w:rsidRPr="00776CB2">
              <w:rPr>
                <w:rFonts w:eastAsia="Calibri"/>
                <w:b w:val="0"/>
                <w:bCs w:val="0"/>
                <w:sz w:val="20"/>
              </w:rPr>
              <w:t>.</w:t>
            </w:r>
          </w:p>
        </w:tc>
        <w:tc>
          <w:tcPr>
            <w:tcW w:w="2551" w:type="dxa"/>
            <w:tcBorders>
              <w:top w:val="single" w:sz="2" w:space="0" w:color="000000"/>
              <w:left w:val="single" w:sz="2" w:space="0" w:color="000000"/>
              <w:bottom w:val="single" w:sz="2" w:space="0" w:color="000000"/>
              <w:right w:val="single" w:sz="2" w:space="0" w:color="000000"/>
            </w:tcBorders>
          </w:tcPr>
          <w:p w14:paraId="46A894B6" w14:textId="392DFAA2" w:rsidR="00881F6A" w:rsidRPr="00776CB2" w:rsidRDefault="00881F6A" w:rsidP="00881F6A">
            <w:pPr>
              <w:pStyle w:val="Lentelsantrat"/>
              <w:snapToGrid w:val="0"/>
              <w:spacing w:after="0"/>
              <w:jc w:val="left"/>
              <w:rPr>
                <w:rFonts w:eastAsia="Arial"/>
                <w:b w:val="0"/>
                <w:bCs w:val="0"/>
                <w:sz w:val="20"/>
              </w:rPr>
            </w:pPr>
            <w:r w:rsidRPr="00776CB2">
              <w:rPr>
                <w:rFonts w:eastAsia="Times New Roman"/>
                <w:b w:val="0"/>
                <w:bCs w:val="0"/>
                <w:color w:val="000000"/>
                <w:sz w:val="20"/>
              </w:rPr>
              <w:t>CROCUS – CROKAI</w:t>
            </w:r>
          </w:p>
        </w:tc>
        <w:tc>
          <w:tcPr>
            <w:tcW w:w="1134" w:type="dxa"/>
            <w:tcBorders>
              <w:top w:val="single" w:sz="2" w:space="0" w:color="000000"/>
              <w:left w:val="single" w:sz="2" w:space="0" w:color="000000"/>
              <w:bottom w:val="single" w:sz="2" w:space="0" w:color="000000"/>
              <w:right w:val="single" w:sz="2" w:space="0" w:color="000000"/>
            </w:tcBorders>
            <w:vAlign w:val="center"/>
          </w:tcPr>
          <w:p w14:paraId="4C5DEC59" w14:textId="62776BDB"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4A40F131"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3871BCFE" w14:textId="7228B06C"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1000</w:t>
            </w:r>
          </w:p>
        </w:tc>
        <w:tc>
          <w:tcPr>
            <w:tcW w:w="2268" w:type="dxa"/>
            <w:tcBorders>
              <w:top w:val="single" w:sz="2" w:space="0" w:color="000000"/>
              <w:left w:val="single" w:sz="2" w:space="0" w:color="000000"/>
              <w:bottom w:val="single" w:sz="2" w:space="0" w:color="000000"/>
              <w:right w:val="single" w:sz="2" w:space="0" w:color="000000"/>
            </w:tcBorders>
            <w:vAlign w:val="center"/>
          </w:tcPr>
          <w:p w14:paraId="7E6C2E17"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606348A7"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55F3306B" w14:textId="02082591" w:rsidR="00881F6A" w:rsidRPr="00776CB2" w:rsidRDefault="00881F6A" w:rsidP="00881F6A">
            <w:pPr>
              <w:pStyle w:val="Lentelsantrat"/>
              <w:snapToGrid w:val="0"/>
              <w:spacing w:after="0"/>
              <w:rPr>
                <w:b w:val="0"/>
                <w:sz w:val="20"/>
              </w:rPr>
            </w:pPr>
            <w:r w:rsidRPr="00776CB2">
              <w:rPr>
                <w:b w:val="0"/>
                <w:sz w:val="20"/>
              </w:rPr>
              <w:t>3.3.26.</w:t>
            </w:r>
          </w:p>
        </w:tc>
        <w:tc>
          <w:tcPr>
            <w:tcW w:w="2551" w:type="dxa"/>
            <w:tcBorders>
              <w:top w:val="single" w:sz="2" w:space="0" w:color="000000"/>
              <w:left w:val="single" w:sz="2" w:space="0" w:color="000000"/>
              <w:bottom w:val="single" w:sz="2" w:space="0" w:color="000000"/>
              <w:right w:val="single" w:sz="2" w:space="0" w:color="000000"/>
            </w:tcBorders>
          </w:tcPr>
          <w:p w14:paraId="6D954C57" w14:textId="33F4F2FE" w:rsidR="00881F6A" w:rsidRPr="00776CB2" w:rsidRDefault="00881F6A" w:rsidP="00881F6A">
            <w:pPr>
              <w:pStyle w:val="Lentelsantrat"/>
              <w:snapToGrid w:val="0"/>
              <w:spacing w:after="0"/>
              <w:jc w:val="left"/>
              <w:rPr>
                <w:rFonts w:eastAsia="Arial"/>
                <w:b w:val="0"/>
                <w:bCs w:val="0"/>
                <w:sz w:val="20"/>
              </w:rPr>
            </w:pPr>
            <w:r w:rsidRPr="00776CB2">
              <w:rPr>
                <w:rFonts w:eastAsia="Times New Roman"/>
                <w:b w:val="0"/>
                <w:bCs w:val="0"/>
                <w:color w:val="000000"/>
                <w:sz w:val="20"/>
              </w:rPr>
              <w:t xml:space="preserve">DEKORATYVINIS ČESNAKAS-ALLIUM        „GLOBEMASTER“ </w:t>
            </w:r>
          </w:p>
        </w:tc>
        <w:tc>
          <w:tcPr>
            <w:tcW w:w="1134" w:type="dxa"/>
            <w:tcBorders>
              <w:top w:val="single" w:sz="2" w:space="0" w:color="000000"/>
              <w:left w:val="single" w:sz="2" w:space="0" w:color="000000"/>
              <w:bottom w:val="single" w:sz="2" w:space="0" w:color="000000"/>
              <w:right w:val="single" w:sz="2" w:space="0" w:color="000000"/>
            </w:tcBorders>
            <w:vAlign w:val="center"/>
          </w:tcPr>
          <w:p w14:paraId="139E8CC9" w14:textId="1A71A0CE"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448BB324"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3E6447CA" w14:textId="4384C71B"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400</w:t>
            </w:r>
          </w:p>
        </w:tc>
        <w:tc>
          <w:tcPr>
            <w:tcW w:w="2268" w:type="dxa"/>
            <w:tcBorders>
              <w:top w:val="single" w:sz="2" w:space="0" w:color="000000"/>
              <w:left w:val="single" w:sz="2" w:space="0" w:color="000000"/>
              <w:bottom w:val="single" w:sz="2" w:space="0" w:color="000000"/>
              <w:right w:val="single" w:sz="2" w:space="0" w:color="000000"/>
            </w:tcBorders>
            <w:vAlign w:val="center"/>
          </w:tcPr>
          <w:p w14:paraId="2822F6D0"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26729C59" w14:textId="77777777" w:rsidTr="00407D08">
        <w:tc>
          <w:tcPr>
            <w:tcW w:w="85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28101356" w14:textId="77E4C5C8" w:rsidR="00881F6A" w:rsidRPr="00D05F5F" w:rsidRDefault="00881F6A" w:rsidP="00881F6A">
            <w:pPr>
              <w:pStyle w:val="Lentelsantrat"/>
              <w:snapToGrid w:val="0"/>
              <w:spacing w:after="0"/>
              <w:rPr>
                <w:rFonts w:eastAsia="Calibri"/>
                <w:sz w:val="22"/>
                <w:szCs w:val="22"/>
              </w:rPr>
            </w:pPr>
            <w:r>
              <w:rPr>
                <w:rFonts w:eastAsia="Calibri"/>
                <w:sz w:val="22"/>
                <w:szCs w:val="22"/>
              </w:rPr>
              <w:t>3.</w:t>
            </w:r>
            <w:r w:rsidRPr="00D05F5F">
              <w:rPr>
                <w:rFonts w:eastAsia="Calibri"/>
                <w:sz w:val="22"/>
                <w:szCs w:val="22"/>
              </w:rPr>
              <w:t>4.</w:t>
            </w:r>
          </w:p>
        </w:tc>
        <w:tc>
          <w:tcPr>
            <w:tcW w:w="255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0BC28417" w14:textId="7FC25DDE" w:rsidR="00881F6A" w:rsidRPr="003E3980" w:rsidRDefault="00881F6A" w:rsidP="00881F6A">
            <w:pPr>
              <w:pStyle w:val="Lentelsantrat"/>
              <w:snapToGrid w:val="0"/>
              <w:spacing w:after="0"/>
              <w:jc w:val="both"/>
              <w:rPr>
                <w:rFonts w:eastAsia="Arial"/>
                <w:sz w:val="22"/>
                <w:szCs w:val="22"/>
              </w:rPr>
            </w:pPr>
            <w:r>
              <w:rPr>
                <w:rFonts w:eastAsia="Arial"/>
                <w:sz w:val="22"/>
                <w:szCs w:val="22"/>
              </w:rPr>
              <w:t>Dvimetės gėlės:</w:t>
            </w:r>
          </w:p>
        </w:tc>
        <w:tc>
          <w:tcPr>
            <w:tcW w:w="1134"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40522286" w14:textId="787F3244" w:rsidR="00881F6A" w:rsidRPr="00D05F5F" w:rsidRDefault="00881F6A" w:rsidP="00881F6A">
            <w:pPr>
              <w:pStyle w:val="WW-Lentelsantrat11"/>
              <w:snapToGrid w:val="0"/>
              <w:spacing w:after="0" w:line="240" w:lineRule="auto"/>
              <w:rPr>
                <w:i/>
                <w:sz w:val="22"/>
                <w:szCs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2A03430D" w14:textId="77777777" w:rsidR="00881F6A" w:rsidRPr="00D05F5F" w:rsidRDefault="00881F6A" w:rsidP="00881F6A">
            <w:pPr>
              <w:pStyle w:val="WW-Lentelsantrat11"/>
              <w:snapToGrid w:val="0"/>
              <w:spacing w:after="0" w:line="240" w:lineRule="auto"/>
              <w:rPr>
                <w:sz w:val="22"/>
                <w:szCs w:val="22"/>
              </w:rPr>
            </w:pPr>
          </w:p>
        </w:tc>
        <w:tc>
          <w:tcPr>
            <w:tcW w:w="170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01197C49" w14:textId="77777777" w:rsidR="00881F6A" w:rsidRPr="000335DD" w:rsidRDefault="00881F6A" w:rsidP="00881F6A">
            <w:pPr>
              <w:pStyle w:val="WW-Lentelsantrat11"/>
              <w:snapToGrid w:val="0"/>
              <w:spacing w:after="0" w:line="240" w:lineRule="auto"/>
              <w:rPr>
                <w:i/>
                <w:iCs/>
                <w:sz w:val="22"/>
                <w:szCs w:val="22"/>
              </w:rPr>
            </w:pPr>
          </w:p>
        </w:tc>
        <w:tc>
          <w:tcPr>
            <w:tcW w:w="2268"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49C1AF65" w14:textId="77777777" w:rsidR="00881F6A" w:rsidRPr="000335DD" w:rsidRDefault="00881F6A" w:rsidP="00881F6A">
            <w:pPr>
              <w:pStyle w:val="WW-Lentelsantrat11"/>
              <w:snapToGrid w:val="0"/>
              <w:spacing w:after="0" w:line="240" w:lineRule="auto"/>
              <w:rPr>
                <w:i/>
                <w:iCs/>
                <w:sz w:val="22"/>
                <w:szCs w:val="22"/>
              </w:rPr>
            </w:pPr>
          </w:p>
        </w:tc>
      </w:tr>
      <w:tr w:rsidR="00881F6A" w:rsidRPr="000335DD" w14:paraId="28B319B5"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15E4BB6E" w14:textId="4C02082B" w:rsidR="00881F6A" w:rsidRPr="00776CB2" w:rsidRDefault="00881F6A" w:rsidP="00881F6A">
            <w:pPr>
              <w:pStyle w:val="Lentelsantrat"/>
              <w:snapToGrid w:val="0"/>
              <w:spacing w:after="0"/>
              <w:rPr>
                <w:rFonts w:eastAsia="Calibri"/>
                <w:b w:val="0"/>
                <w:bCs w:val="0"/>
                <w:sz w:val="20"/>
              </w:rPr>
            </w:pPr>
            <w:r w:rsidRPr="00776CB2">
              <w:rPr>
                <w:rFonts w:eastAsia="Calibri"/>
                <w:b w:val="0"/>
                <w:bCs w:val="0"/>
                <w:sz w:val="20"/>
              </w:rPr>
              <w:lastRenderedPageBreak/>
              <w:t>3.4.1.</w:t>
            </w:r>
          </w:p>
        </w:tc>
        <w:tc>
          <w:tcPr>
            <w:tcW w:w="2551" w:type="dxa"/>
            <w:tcBorders>
              <w:top w:val="single" w:sz="2" w:space="0" w:color="000000"/>
              <w:left w:val="single" w:sz="2" w:space="0" w:color="000000"/>
              <w:bottom w:val="single" w:sz="2" w:space="0" w:color="000000"/>
              <w:right w:val="single" w:sz="2" w:space="0" w:color="000000"/>
            </w:tcBorders>
            <w:vAlign w:val="bottom"/>
          </w:tcPr>
          <w:p w14:paraId="02F72E2D" w14:textId="6F137B94" w:rsidR="00881F6A" w:rsidRPr="00776CB2" w:rsidRDefault="00881F6A" w:rsidP="00881F6A">
            <w:pPr>
              <w:pStyle w:val="Lentelsantrat"/>
              <w:snapToGrid w:val="0"/>
              <w:spacing w:after="0"/>
              <w:jc w:val="left"/>
              <w:rPr>
                <w:rFonts w:eastAsia="Calibri"/>
                <w:b w:val="0"/>
                <w:bCs w:val="0"/>
                <w:sz w:val="20"/>
              </w:rPr>
            </w:pPr>
            <w:r w:rsidRPr="00776CB2">
              <w:rPr>
                <w:rFonts w:eastAsia="Times New Roman"/>
                <w:b w:val="0"/>
                <w:bCs w:val="0"/>
                <w:color w:val="000000"/>
                <w:sz w:val="20"/>
              </w:rPr>
              <w:t>VIOLA WITTROCKIANA - DARŽELINĖ NAŠLAITĖ MIŠINYS</w:t>
            </w:r>
          </w:p>
        </w:tc>
        <w:tc>
          <w:tcPr>
            <w:tcW w:w="1134" w:type="dxa"/>
            <w:tcBorders>
              <w:top w:val="single" w:sz="2" w:space="0" w:color="000000"/>
              <w:left w:val="single" w:sz="2" w:space="0" w:color="000000"/>
              <w:bottom w:val="single" w:sz="2" w:space="0" w:color="000000"/>
              <w:right w:val="single" w:sz="2" w:space="0" w:color="000000"/>
            </w:tcBorders>
            <w:vAlign w:val="center"/>
          </w:tcPr>
          <w:p w14:paraId="5FB32533" w14:textId="47476CE1"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76A6FFDA"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72B65BFE" w14:textId="15EE1E4C"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350</w:t>
            </w:r>
          </w:p>
        </w:tc>
        <w:tc>
          <w:tcPr>
            <w:tcW w:w="2268" w:type="dxa"/>
            <w:tcBorders>
              <w:top w:val="single" w:sz="2" w:space="0" w:color="000000"/>
              <w:left w:val="single" w:sz="2" w:space="0" w:color="000000"/>
              <w:bottom w:val="single" w:sz="2" w:space="0" w:color="000000"/>
              <w:right w:val="single" w:sz="2" w:space="0" w:color="000000"/>
            </w:tcBorders>
            <w:vAlign w:val="center"/>
          </w:tcPr>
          <w:p w14:paraId="58F4216C"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34D61050"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79EDF6B0" w14:textId="3562DF17" w:rsidR="00881F6A" w:rsidRPr="00776CB2" w:rsidRDefault="00881F6A" w:rsidP="00881F6A">
            <w:pPr>
              <w:pStyle w:val="Lentelsantrat"/>
              <w:snapToGrid w:val="0"/>
              <w:spacing w:after="0"/>
              <w:rPr>
                <w:rFonts w:eastAsia="Calibri"/>
                <w:b w:val="0"/>
                <w:bCs w:val="0"/>
                <w:sz w:val="20"/>
              </w:rPr>
            </w:pPr>
            <w:r w:rsidRPr="00776CB2">
              <w:rPr>
                <w:rFonts w:eastAsia="Calibri"/>
                <w:b w:val="0"/>
                <w:bCs w:val="0"/>
                <w:sz w:val="20"/>
              </w:rPr>
              <w:t>3.4.2.</w:t>
            </w:r>
          </w:p>
        </w:tc>
        <w:tc>
          <w:tcPr>
            <w:tcW w:w="2551" w:type="dxa"/>
            <w:tcBorders>
              <w:top w:val="single" w:sz="2" w:space="0" w:color="000000"/>
              <w:left w:val="single" w:sz="2" w:space="0" w:color="000000"/>
              <w:bottom w:val="single" w:sz="2" w:space="0" w:color="000000"/>
              <w:right w:val="single" w:sz="2" w:space="0" w:color="000000"/>
            </w:tcBorders>
            <w:vAlign w:val="bottom"/>
          </w:tcPr>
          <w:p w14:paraId="391DB825" w14:textId="5978DE3E" w:rsidR="00881F6A" w:rsidRPr="00776CB2" w:rsidRDefault="00881F6A" w:rsidP="00881F6A">
            <w:pPr>
              <w:pStyle w:val="Lentelsantrat"/>
              <w:snapToGrid w:val="0"/>
              <w:spacing w:after="0"/>
              <w:jc w:val="left"/>
              <w:rPr>
                <w:b w:val="0"/>
                <w:bCs w:val="0"/>
                <w:sz w:val="20"/>
              </w:rPr>
            </w:pPr>
            <w:r w:rsidRPr="00776CB2">
              <w:rPr>
                <w:rFonts w:eastAsia="Times New Roman"/>
                <w:b w:val="0"/>
                <w:bCs w:val="0"/>
                <w:color w:val="000000"/>
                <w:sz w:val="20"/>
              </w:rPr>
              <w:t>VIOLA WITTROCKIANA - DARŽELINĖ NAŠLAITĖ 'PANOLA CITRUS MIX'</w:t>
            </w:r>
          </w:p>
        </w:tc>
        <w:tc>
          <w:tcPr>
            <w:tcW w:w="1134" w:type="dxa"/>
            <w:tcBorders>
              <w:top w:val="single" w:sz="2" w:space="0" w:color="000000"/>
              <w:left w:val="single" w:sz="2" w:space="0" w:color="000000"/>
              <w:bottom w:val="single" w:sz="2" w:space="0" w:color="000000"/>
              <w:right w:val="single" w:sz="2" w:space="0" w:color="000000"/>
            </w:tcBorders>
            <w:vAlign w:val="center"/>
          </w:tcPr>
          <w:p w14:paraId="442E472C" w14:textId="1A28D094"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3E6D33C2"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60A608C5" w14:textId="7E1E711F"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1000</w:t>
            </w:r>
          </w:p>
        </w:tc>
        <w:tc>
          <w:tcPr>
            <w:tcW w:w="2268" w:type="dxa"/>
            <w:tcBorders>
              <w:top w:val="single" w:sz="2" w:space="0" w:color="000000"/>
              <w:left w:val="single" w:sz="2" w:space="0" w:color="000000"/>
              <w:bottom w:val="single" w:sz="2" w:space="0" w:color="000000"/>
              <w:right w:val="single" w:sz="2" w:space="0" w:color="000000"/>
            </w:tcBorders>
            <w:vAlign w:val="center"/>
          </w:tcPr>
          <w:p w14:paraId="5CAB5B2F"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6248CFF7" w14:textId="77777777" w:rsidTr="00407D08">
        <w:tc>
          <w:tcPr>
            <w:tcW w:w="85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133C98AB" w14:textId="7B37575A" w:rsidR="00881F6A" w:rsidRPr="00770B1D" w:rsidRDefault="00881F6A" w:rsidP="00881F6A">
            <w:pPr>
              <w:pStyle w:val="Lentelsantrat"/>
              <w:snapToGrid w:val="0"/>
              <w:spacing w:after="0"/>
              <w:rPr>
                <w:rFonts w:eastAsia="Calibri"/>
                <w:sz w:val="22"/>
                <w:szCs w:val="22"/>
              </w:rPr>
            </w:pPr>
            <w:r w:rsidRPr="00770B1D">
              <w:rPr>
                <w:rFonts w:eastAsia="Calibri"/>
                <w:sz w:val="22"/>
                <w:szCs w:val="22"/>
              </w:rPr>
              <w:t>3.5.</w:t>
            </w:r>
          </w:p>
        </w:tc>
        <w:tc>
          <w:tcPr>
            <w:tcW w:w="255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16B9962A" w14:textId="5545325D" w:rsidR="00881F6A" w:rsidRPr="00770B1D" w:rsidRDefault="00881F6A" w:rsidP="00881F6A">
            <w:pPr>
              <w:pStyle w:val="Lentelsantrat"/>
              <w:snapToGrid w:val="0"/>
              <w:spacing w:after="0"/>
              <w:jc w:val="both"/>
              <w:rPr>
                <w:sz w:val="22"/>
                <w:szCs w:val="22"/>
              </w:rPr>
            </w:pPr>
            <w:r w:rsidRPr="00770B1D">
              <w:rPr>
                <w:sz w:val="22"/>
                <w:szCs w:val="22"/>
              </w:rPr>
              <w:t>Sumedėję augalai:</w:t>
            </w:r>
          </w:p>
        </w:tc>
        <w:tc>
          <w:tcPr>
            <w:tcW w:w="1134"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68C28C04" w14:textId="2AAD78EB" w:rsidR="00881F6A" w:rsidRPr="00EE52AF" w:rsidRDefault="00881F6A" w:rsidP="00881F6A">
            <w:pPr>
              <w:pStyle w:val="WW-Lentelsantrat11"/>
              <w:snapToGrid w:val="0"/>
              <w:spacing w:after="0" w:line="240" w:lineRule="auto"/>
              <w:rPr>
                <w:b w:val="0"/>
                <w:bCs w:val="0"/>
                <w:i/>
                <w:sz w:val="22"/>
                <w:szCs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0A826F97"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133074A4" w14:textId="0964D26B" w:rsidR="00881F6A" w:rsidRPr="000335DD" w:rsidRDefault="00881F6A" w:rsidP="00881F6A">
            <w:pPr>
              <w:pStyle w:val="WW-Lentelsantrat11"/>
              <w:snapToGrid w:val="0"/>
              <w:spacing w:after="0" w:line="240" w:lineRule="auto"/>
              <w:rPr>
                <w:b w:val="0"/>
                <w:bCs w:val="0"/>
                <w:i/>
                <w:iCs/>
                <w:sz w:val="22"/>
                <w:szCs w:val="22"/>
              </w:rPr>
            </w:pPr>
          </w:p>
        </w:tc>
        <w:tc>
          <w:tcPr>
            <w:tcW w:w="2268"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44F76775"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11FA341A"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1E5F161E" w14:textId="54B754C0" w:rsidR="00881F6A" w:rsidRPr="00770B1D" w:rsidRDefault="00881F6A" w:rsidP="00881F6A">
            <w:pPr>
              <w:pStyle w:val="Lentelsantrat"/>
              <w:snapToGrid w:val="0"/>
              <w:spacing w:after="0"/>
              <w:rPr>
                <w:rFonts w:eastAsia="Calibri"/>
                <w:b w:val="0"/>
                <w:bCs w:val="0"/>
                <w:sz w:val="20"/>
              </w:rPr>
            </w:pPr>
            <w:r w:rsidRPr="00770B1D">
              <w:rPr>
                <w:rFonts w:eastAsia="Calibri"/>
                <w:b w:val="0"/>
                <w:bCs w:val="0"/>
                <w:sz w:val="20"/>
              </w:rPr>
              <w:t>3.5.1.</w:t>
            </w:r>
          </w:p>
        </w:tc>
        <w:tc>
          <w:tcPr>
            <w:tcW w:w="2551" w:type="dxa"/>
            <w:tcBorders>
              <w:top w:val="single" w:sz="2" w:space="0" w:color="000000"/>
              <w:left w:val="single" w:sz="2" w:space="0" w:color="000000"/>
              <w:bottom w:val="single" w:sz="2" w:space="0" w:color="000000"/>
              <w:right w:val="single" w:sz="2" w:space="0" w:color="000000"/>
            </w:tcBorders>
            <w:vAlign w:val="bottom"/>
          </w:tcPr>
          <w:p w14:paraId="40E03924" w14:textId="63B7A049" w:rsidR="00881F6A" w:rsidRPr="00770B1D" w:rsidRDefault="00881F6A" w:rsidP="00881F6A">
            <w:pPr>
              <w:pStyle w:val="Lentelsantrat"/>
              <w:snapToGrid w:val="0"/>
              <w:spacing w:after="0"/>
              <w:jc w:val="left"/>
              <w:rPr>
                <w:rFonts w:eastAsia="Calibri"/>
                <w:b w:val="0"/>
                <w:bCs w:val="0"/>
                <w:sz w:val="20"/>
              </w:rPr>
            </w:pPr>
            <w:r w:rsidRPr="00770B1D">
              <w:rPr>
                <w:rFonts w:eastAsia="Times New Roman"/>
                <w:b w:val="0"/>
                <w:bCs w:val="0"/>
                <w:color w:val="000000"/>
                <w:sz w:val="20"/>
              </w:rPr>
              <w:t>BERBERIS THUNBERGII - TUNBERGO RAUGERŠKIS 'AUREA'</w:t>
            </w:r>
          </w:p>
        </w:tc>
        <w:tc>
          <w:tcPr>
            <w:tcW w:w="1134" w:type="dxa"/>
            <w:tcBorders>
              <w:top w:val="single" w:sz="2" w:space="0" w:color="000000"/>
              <w:left w:val="single" w:sz="2" w:space="0" w:color="000000"/>
              <w:bottom w:val="single" w:sz="2" w:space="0" w:color="000000"/>
              <w:right w:val="single" w:sz="2" w:space="0" w:color="000000"/>
            </w:tcBorders>
            <w:vAlign w:val="center"/>
          </w:tcPr>
          <w:p w14:paraId="74FCF56A" w14:textId="0010C5B5" w:rsidR="00881F6A" w:rsidRPr="00EE52AF" w:rsidRDefault="00881F6A" w:rsidP="00881F6A">
            <w:pPr>
              <w:pStyle w:val="WW-Lentelsantrat11"/>
              <w:snapToGrid w:val="0"/>
              <w:spacing w:after="0" w:line="240" w:lineRule="auto"/>
              <w:rPr>
                <w:b w:val="0"/>
                <w:bCs w:val="0"/>
                <w:i/>
                <w:sz w:val="22"/>
                <w:szCs w:val="22"/>
              </w:rPr>
            </w:pPr>
            <w:r>
              <w:rPr>
                <w:b w:val="0"/>
                <w:bCs w:val="0"/>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275FCD75" w14:textId="77777777" w:rsidR="00881F6A" w:rsidRPr="00EE52AF" w:rsidRDefault="00881F6A" w:rsidP="00881F6A">
            <w:pPr>
              <w:pStyle w:val="WW-Lentelsantrat11"/>
              <w:snapToGrid w:val="0"/>
              <w:spacing w:after="0" w:line="240" w:lineRule="auto"/>
              <w:rPr>
                <w:b w:val="0"/>
                <w:bCs w:val="0"/>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0E5A9AFD" w14:textId="29DA6829" w:rsidR="00881F6A" w:rsidRPr="000335DD" w:rsidRDefault="00881F6A" w:rsidP="00881F6A">
            <w:pPr>
              <w:pStyle w:val="WW-Lentelsantrat11"/>
              <w:snapToGrid w:val="0"/>
              <w:spacing w:after="0" w:line="240" w:lineRule="auto"/>
              <w:rPr>
                <w:b w:val="0"/>
                <w:bCs w:val="0"/>
                <w:i/>
                <w:iCs/>
                <w:sz w:val="22"/>
                <w:szCs w:val="22"/>
              </w:rPr>
            </w:pPr>
            <w:r>
              <w:rPr>
                <w:b w:val="0"/>
                <w:bCs w:val="0"/>
                <w:i/>
                <w:iCs/>
                <w:sz w:val="22"/>
                <w:szCs w:val="22"/>
              </w:rPr>
              <w:t>6</w:t>
            </w:r>
          </w:p>
        </w:tc>
        <w:tc>
          <w:tcPr>
            <w:tcW w:w="2268" w:type="dxa"/>
            <w:tcBorders>
              <w:top w:val="single" w:sz="2" w:space="0" w:color="000000"/>
              <w:left w:val="single" w:sz="2" w:space="0" w:color="000000"/>
              <w:bottom w:val="single" w:sz="2" w:space="0" w:color="000000"/>
              <w:right w:val="single" w:sz="2" w:space="0" w:color="000000"/>
            </w:tcBorders>
            <w:vAlign w:val="center"/>
          </w:tcPr>
          <w:p w14:paraId="44F8A5B7" w14:textId="77777777" w:rsidR="00881F6A" w:rsidRPr="000335DD" w:rsidRDefault="00881F6A" w:rsidP="00881F6A">
            <w:pPr>
              <w:pStyle w:val="WW-Lentelsantrat11"/>
              <w:snapToGrid w:val="0"/>
              <w:spacing w:after="0" w:line="240" w:lineRule="auto"/>
              <w:rPr>
                <w:b w:val="0"/>
                <w:bCs w:val="0"/>
                <w:i/>
                <w:iCs/>
                <w:sz w:val="22"/>
                <w:szCs w:val="22"/>
              </w:rPr>
            </w:pPr>
          </w:p>
        </w:tc>
      </w:tr>
      <w:tr w:rsidR="00881F6A" w:rsidRPr="000335DD" w14:paraId="6CFC25B0"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46AD7C06" w14:textId="79E67F3E" w:rsidR="00881F6A" w:rsidRPr="00770B1D" w:rsidRDefault="00881F6A" w:rsidP="00881F6A">
            <w:pPr>
              <w:pStyle w:val="Lentelsturinys"/>
              <w:snapToGrid w:val="0"/>
              <w:spacing w:after="0"/>
              <w:jc w:val="center"/>
              <w:rPr>
                <w:rFonts w:eastAsia="Calibri"/>
                <w:i/>
                <w:iCs/>
                <w:sz w:val="20"/>
                <w:szCs w:val="20"/>
              </w:rPr>
            </w:pPr>
            <w:r w:rsidRPr="00770B1D">
              <w:rPr>
                <w:rFonts w:eastAsia="Calibri"/>
                <w:i/>
                <w:iCs/>
                <w:sz w:val="20"/>
                <w:szCs w:val="20"/>
              </w:rPr>
              <w:t>3.5.2.</w:t>
            </w:r>
          </w:p>
        </w:tc>
        <w:tc>
          <w:tcPr>
            <w:tcW w:w="2551" w:type="dxa"/>
            <w:tcBorders>
              <w:top w:val="single" w:sz="2" w:space="0" w:color="000000"/>
              <w:left w:val="single" w:sz="2" w:space="0" w:color="000000"/>
              <w:bottom w:val="single" w:sz="2" w:space="0" w:color="000000"/>
              <w:right w:val="single" w:sz="2" w:space="0" w:color="000000"/>
            </w:tcBorders>
            <w:vAlign w:val="bottom"/>
          </w:tcPr>
          <w:p w14:paraId="087BBCF6" w14:textId="168D0B08" w:rsidR="00881F6A" w:rsidRPr="00770B1D" w:rsidRDefault="00881F6A" w:rsidP="00881F6A">
            <w:pPr>
              <w:pStyle w:val="Lentelsturinys"/>
              <w:snapToGrid w:val="0"/>
              <w:spacing w:after="0"/>
              <w:rPr>
                <w:i/>
                <w:iCs/>
                <w:sz w:val="20"/>
                <w:szCs w:val="20"/>
                <w:lang w:val="lt-LT"/>
              </w:rPr>
            </w:pPr>
            <w:r w:rsidRPr="00770B1D">
              <w:rPr>
                <w:rFonts w:eastAsia="Times New Roman"/>
                <w:i/>
                <w:iCs/>
                <w:color w:val="000000"/>
                <w:sz w:val="20"/>
                <w:szCs w:val="20"/>
              </w:rPr>
              <w:t>EUONYMUS ALATUS - SPARNUOTASIS OŽEKŠNIS 'COMPACTUS'</w:t>
            </w:r>
          </w:p>
        </w:tc>
        <w:tc>
          <w:tcPr>
            <w:tcW w:w="1134" w:type="dxa"/>
            <w:tcBorders>
              <w:top w:val="single" w:sz="2" w:space="0" w:color="000000"/>
              <w:left w:val="single" w:sz="2" w:space="0" w:color="000000"/>
              <w:bottom w:val="single" w:sz="2" w:space="0" w:color="000000"/>
              <w:right w:val="single" w:sz="2" w:space="0" w:color="000000"/>
            </w:tcBorders>
            <w:vAlign w:val="center"/>
          </w:tcPr>
          <w:p w14:paraId="0E0CE77C" w14:textId="1E7D679B" w:rsidR="00881F6A" w:rsidRPr="00881F6A" w:rsidRDefault="00881F6A" w:rsidP="00881F6A">
            <w:pPr>
              <w:snapToGrid w:val="0"/>
              <w:jc w:val="center"/>
              <w:rPr>
                <w:rFonts w:ascii="Times New Roman" w:hAnsi="Times New Roman" w:cs="Times New Roman"/>
                <w:i/>
              </w:rPr>
            </w:pPr>
            <w:r w:rsidRPr="00881F6A">
              <w:rPr>
                <w:rFonts w:ascii="Times New Roman" w:hAnsi="Times New Roman" w:cs="Times New Roman"/>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201949C7" w14:textId="77777777" w:rsidR="00881F6A" w:rsidRPr="00EE52AF" w:rsidRDefault="00881F6A" w:rsidP="00881F6A">
            <w:pPr>
              <w:pStyle w:val="WW-Lentelsantrat11"/>
              <w:snapToGrid w:val="0"/>
              <w:spacing w:after="0" w:line="240" w:lineRule="auto"/>
              <w:rPr>
                <w:b w:val="0"/>
                <w:bCs w:val="0"/>
                <w:i/>
                <w:sz w:val="22"/>
                <w:szCs w:val="22"/>
                <w:lang w:val="en-US"/>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2352C89D" w14:textId="742121D2" w:rsidR="00881F6A" w:rsidRPr="000335DD" w:rsidRDefault="00881F6A" w:rsidP="00881F6A">
            <w:pPr>
              <w:pStyle w:val="WW-Lentelsantrat11"/>
              <w:snapToGrid w:val="0"/>
              <w:spacing w:after="0" w:line="240" w:lineRule="auto"/>
              <w:rPr>
                <w:b w:val="0"/>
                <w:bCs w:val="0"/>
                <w:i/>
                <w:iCs/>
                <w:sz w:val="22"/>
                <w:szCs w:val="22"/>
                <w:lang w:val="en-US"/>
              </w:rPr>
            </w:pPr>
            <w:r>
              <w:rPr>
                <w:b w:val="0"/>
                <w:bCs w:val="0"/>
                <w:i/>
                <w:iCs/>
                <w:sz w:val="22"/>
                <w:szCs w:val="22"/>
                <w:lang w:val="en-US"/>
              </w:rPr>
              <w:t>19</w:t>
            </w:r>
          </w:p>
        </w:tc>
        <w:tc>
          <w:tcPr>
            <w:tcW w:w="2268" w:type="dxa"/>
            <w:tcBorders>
              <w:top w:val="single" w:sz="2" w:space="0" w:color="000000"/>
              <w:left w:val="single" w:sz="2" w:space="0" w:color="000000"/>
              <w:bottom w:val="single" w:sz="2" w:space="0" w:color="000000"/>
              <w:right w:val="single" w:sz="2" w:space="0" w:color="000000"/>
            </w:tcBorders>
            <w:vAlign w:val="center"/>
          </w:tcPr>
          <w:p w14:paraId="39E6F971" w14:textId="77777777" w:rsidR="00881F6A" w:rsidRPr="000335DD" w:rsidRDefault="00881F6A" w:rsidP="00881F6A">
            <w:pPr>
              <w:pStyle w:val="WW-Lentelsantrat11"/>
              <w:snapToGrid w:val="0"/>
              <w:spacing w:after="0" w:line="240" w:lineRule="auto"/>
              <w:rPr>
                <w:b w:val="0"/>
                <w:bCs w:val="0"/>
                <w:i/>
                <w:iCs/>
                <w:sz w:val="22"/>
                <w:szCs w:val="22"/>
                <w:lang w:val="en-US"/>
              </w:rPr>
            </w:pPr>
          </w:p>
        </w:tc>
      </w:tr>
      <w:tr w:rsidR="00881F6A" w:rsidRPr="000335DD" w14:paraId="2B08E046"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203EAF46" w14:textId="5A7E40DE" w:rsidR="00881F6A" w:rsidRPr="00770B1D" w:rsidRDefault="00881F6A" w:rsidP="00881F6A">
            <w:pPr>
              <w:pStyle w:val="Lentelsturinys"/>
              <w:snapToGrid w:val="0"/>
              <w:spacing w:after="0"/>
              <w:jc w:val="center"/>
              <w:rPr>
                <w:rFonts w:eastAsia="Calibri"/>
                <w:i/>
                <w:iCs/>
                <w:sz w:val="22"/>
                <w:szCs w:val="22"/>
              </w:rPr>
            </w:pPr>
            <w:r w:rsidRPr="00770B1D">
              <w:rPr>
                <w:rFonts w:eastAsia="Calibri"/>
                <w:i/>
                <w:iCs/>
                <w:sz w:val="20"/>
                <w:szCs w:val="20"/>
              </w:rPr>
              <w:t>3.5.3.</w:t>
            </w:r>
          </w:p>
        </w:tc>
        <w:tc>
          <w:tcPr>
            <w:tcW w:w="2551" w:type="dxa"/>
            <w:tcBorders>
              <w:top w:val="single" w:sz="2" w:space="0" w:color="000000"/>
              <w:left w:val="single" w:sz="2" w:space="0" w:color="000000"/>
              <w:bottom w:val="single" w:sz="2" w:space="0" w:color="000000"/>
              <w:right w:val="single" w:sz="2" w:space="0" w:color="000000"/>
            </w:tcBorders>
            <w:vAlign w:val="bottom"/>
          </w:tcPr>
          <w:p w14:paraId="1FD6DE48" w14:textId="3BECE4B5" w:rsidR="00881F6A" w:rsidRPr="00770B1D" w:rsidRDefault="00881F6A" w:rsidP="00881F6A">
            <w:pPr>
              <w:pStyle w:val="Lentelsturinys"/>
              <w:snapToGrid w:val="0"/>
              <w:spacing w:after="0"/>
              <w:rPr>
                <w:i/>
                <w:iCs/>
                <w:sz w:val="20"/>
                <w:szCs w:val="20"/>
                <w:lang w:val="lt-LT"/>
              </w:rPr>
            </w:pPr>
            <w:r w:rsidRPr="00770B1D">
              <w:rPr>
                <w:rFonts w:eastAsia="Times New Roman"/>
                <w:i/>
                <w:iCs/>
                <w:color w:val="000000"/>
                <w:sz w:val="20"/>
                <w:szCs w:val="20"/>
              </w:rPr>
              <w:t>FORSYTHIA X INTERMEDIA  - TARPINĖ FORZITIJA  'LYNWOOD'</w:t>
            </w:r>
          </w:p>
        </w:tc>
        <w:tc>
          <w:tcPr>
            <w:tcW w:w="1134" w:type="dxa"/>
            <w:tcBorders>
              <w:top w:val="single" w:sz="2" w:space="0" w:color="000000"/>
              <w:left w:val="single" w:sz="2" w:space="0" w:color="000000"/>
              <w:bottom w:val="single" w:sz="2" w:space="0" w:color="000000"/>
              <w:right w:val="single" w:sz="2" w:space="0" w:color="000000"/>
            </w:tcBorders>
            <w:vAlign w:val="center"/>
          </w:tcPr>
          <w:p w14:paraId="111A3F6F" w14:textId="4BFC5749" w:rsidR="00881F6A" w:rsidRPr="00881F6A" w:rsidRDefault="00881F6A" w:rsidP="00881F6A">
            <w:pPr>
              <w:snapToGrid w:val="0"/>
              <w:jc w:val="center"/>
              <w:rPr>
                <w:rFonts w:ascii="Times New Roman" w:hAnsi="Times New Roman" w:cs="Times New Roman"/>
                <w:i/>
              </w:rPr>
            </w:pPr>
            <w:r w:rsidRPr="00881F6A">
              <w:rPr>
                <w:rFonts w:ascii="Times New Roman" w:hAnsi="Times New Roman" w:cs="Times New Roman"/>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37003F8B" w14:textId="77777777" w:rsidR="00881F6A" w:rsidRPr="00EE52AF" w:rsidRDefault="00881F6A" w:rsidP="00881F6A">
            <w:pPr>
              <w:pStyle w:val="WW-Lentelsantrat11"/>
              <w:snapToGrid w:val="0"/>
              <w:spacing w:after="0" w:line="240" w:lineRule="auto"/>
              <w:rPr>
                <w:b w:val="0"/>
                <w:bCs w:val="0"/>
                <w:i/>
                <w:sz w:val="22"/>
                <w:szCs w:val="22"/>
                <w:lang w:val="en-US"/>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55A4B8FD" w14:textId="361B7AF6" w:rsidR="00881F6A" w:rsidRPr="000335DD" w:rsidRDefault="00881F6A" w:rsidP="00881F6A">
            <w:pPr>
              <w:pStyle w:val="WW-Lentelsantrat11"/>
              <w:snapToGrid w:val="0"/>
              <w:spacing w:after="0" w:line="240" w:lineRule="auto"/>
              <w:rPr>
                <w:b w:val="0"/>
                <w:bCs w:val="0"/>
                <w:i/>
                <w:iCs/>
                <w:sz w:val="22"/>
                <w:szCs w:val="22"/>
                <w:lang w:val="en-US"/>
              </w:rPr>
            </w:pPr>
            <w:r>
              <w:rPr>
                <w:b w:val="0"/>
                <w:bCs w:val="0"/>
                <w:i/>
                <w:iCs/>
                <w:sz w:val="22"/>
                <w:szCs w:val="22"/>
                <w:lang w:val="en-US"/>
              </w:rPr>
              <w:t>1</w:t>
            </w:r>
          </w:p>
        </w:tc>
        <w:tc>
          <w:tcPr>
            <w:tcW w:w="2268" w:type="dxa"/>
            <w:tcBorders>
              <w:top w:val="single" w:sz="2" w:space="0" w:color="000000"/>
              <w:left w:val="single" w:sz="2" w:space="0" w:color="000000"/>
              <w:bottom w:val="single" w:sz="2" w:space="0" w:color="000000"/>
              <w:right w:val="single" w:sz="2" w:space="0" w:color="000000"/>
            </w:tcBorders>
            <w:vAlign w:val="center"/>
          </w:tcPr>
          <w:p w14:paraId="2B59B1DB" w14:textId="77777777" w:rsidR="00881F6A" w:rsidRPr="000335DD" w:rsidRDefault="00881F6A" w:rsidP="00881F6A">
            <w:pPr>
              <w:pStyle w:val="WW-Lentelsantrat11"/>
              <w:snapToGrid w:val="0"/>
              <w:spacing w:after="0" w:line="240" w:lineRule="auto"/>
              <w:rPr>
                <w:b w:val="0"/>
                <w:bCs w:val="0"/>
                <w:i/>
                <w:iCs/>
                <w:sz w:val="22"/>
                <w:szCs w:val="22"/>
                <w:lang w:val="en-US"/>
              </w:rPr>
            </w:pPr>
          </w:p>
        </w:tc>
      </w:tr>
      <w:tr w:rsidR="00881F6A" w:rsidRPr="000335DD" w14:paraId="20E4E18B"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0E909C5F" w14:textId="55EE307F" w:rsidR="00881F6A" w:rsidRPr="00770B1D" w:rsidRDefault="00881F6A" w:rsidP="00881F6A">
            <w:pPr>
              <w:pStyle w:val="Lentelsturinys"/>
              <w:snapToGrid w:val="0"/>
              <w:spacing w:after="0"/>
              <w:jc w:val="center"/>
              <w:rPr>
                <w:rFonts w:eastAsia="Calibri"/>
                <w:i/>
                <w:iCs/>
                <w:sz w:val="22"/>
                <w:szCs w:val="22"/>
              </w:rPr>
            </w:pPr>
            <w:r w:rsidRPr="00770B1D">
              <w:rPr>
                <w:rFonts w:eastAsia="Calibri"/>
                <w:i/>
                <w:iCs/>
                <w:sz w:val="20"/>
                <w:szCs w:val="20"/>
              </w:rPr>
              <w:t>3.5.</w:t>
            </w:r>
            <w:r>
              <w:rPr>
                <w:rFonts w:eastAsia="Calibri"/>
                <w:i/>
                <w:iCs/>
                <w:sz w:val="20"/>
                <w:szCs w:val="20"/>
              </w:rPr>
              <w:t>4</w:t>
            </w:r>
            <w:r w:rsidRPr="00770B1D">
              <w:rPr>
                <w:rFonts w:eastAsia="Calibri"/>
                <w:i/>
                <w:iCs/>
                <w:sz w:val="20"/>
                <w:szCs w:val="20"/>
              </w:rPr>
              <w:t>.</w:t>
            </w:r>
          </w:p>
        </w:tc>
        <w:tc>
          <w:tcPr>
            <w:tcW w:w="2551" w:type="dxa"/>
            <w:tcBorders>
              <w:top w:val="single" w:sz="2" w:space="0" w:color="000000"/>
              <w:left w:val="single" w:sz="2" w:space="0" w:color="000000"/>
              <w:bottom w:val="single" w:sz="2" w:space="0" w:color="000000"/>
              <w:right w:val="single" w:sz="2" w:space="0" w:color="000000"/>
            </w:tcBorders>
            <w:vAlign w:val="bottom"/>
          </w:tcPr>
          <w:p w14:paraId="5CCBB22A" w14:textId="0A0ED371" w:rsidR="00881F6A" w:rsidRPr="00770B1D" w:rsidRDefault="00881F6A" w:rsidP="00881F6A">
            <w:pPr>
              <w:pStyle w:val="Lentelsturinys"/>
              <w:snapToGrid w:val="0"/>
              <w:spacing w:after="0"/>
              <w:rPr>
                <w:i/>
                <w:iCs/>
                <w:sz w:val="20"/>
                <w:szCs w:val="20"/>
                <w:lang w:val="lt-LT"/>
              </w:rPr>
            </w:pPr>
            <w:r w:rsidRPr="00770B1D">
              <w:rPr>
                <w:rFonts w:eastAsia="Times New Roman"/>
                <w:i/>
                <w:iCs/>
                <w:color w:val="000000"/>
                <w:sz w:val="20"/>
                <w:szCs w:val="20"/>
              </w:rPr>
              <w:t>PINUS MUGO   KALNINĖ PUŠIS</w:t>
            </w:r>
          </w:p>
        </w:tc>
        <w:tc>
          <w:tcPr>
            <w:tcW w:w="1134" w:type="dxa"/>
            <w:tcBorders>
              <w:top w:val="single" w:sz="2" w:space="0" w:color="000000"/>
              <w:left w:val="single" w:sz="2" w:space="0" w:color="000000"/>
              <w:bottom w:val="single" w:sz="2" w:space="0" w:color="000000"/>
              <w:right w:val="single" w:sz="2" w:space="0" w:color="000000"/>
            </w:tcBorders>
            <w:vAlign w:val="center"/>
          </w:tcPr>
          <w:p w14:paraId="0D7EE44E" w14:textId="346E41DD" w:rsidR="00881F6A" w:rsidRPr="00881F6A" w:rsidRDefault="00881F6A" w:rsidP="00881F6A">
            <w:pPr>
              <w:snapToGrid w:val="0"/>
              <w:jc w:val="center"/>
              <w:rPr>
                <w:rFonts w:ascii="Times New Roman" w:hAnsi="Times New Roman" w:cs="Times New Roman"/>
                <w:i/>
                <w:vertAlign w:val="superscript"/>
              </w:rPr>
            </w:pPr>
            <w:r w:rsidRPr="00881F6A">
              <w:rPr>
                <w:rFonts w:ascii="Times New Roman" w:hAnsi="Times New Roman" w:cs="Times New Roman"/>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58093F27" w14:textId="77777777" w:rsidR="00881F6A" w:rsidRPr="00EE52AF" w:rsidRDefault="00881F6A" w:rsidP="00881F6A">
            <w:pPr>
              <w:pStyle w:val="Lentelsturinys"/>
              <w:snapToGrid w:val="0"/>
              <w:spacing w:after="0"/>
              <w:jc w:val="center"/>
              <w:rPr>
                <w:i/>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2E6A7879" w14:textId="283804D3" w:rsidR="00881F6A" w:rsidRPr="000335DD" w:rsidRDefault="00881F6A" w:rsidP="00881F6A">
            <w:pPr>
              <w:pStyle w:val="Lentelsturinys"/>
              <w:snapToGrid w:val="0"/>
              <w:spacing w:after="0"/>
              <w:jc w:val="center"/>
              <w:rPr>
                <w:i/>
                <w:iCs/>
                <w:sz w:val="22"/>
                <w:szCs w:val="22"/>
              </w:rPr>
            </w:pPr>
            <w:r>
              <w:rPr>
                <w:i/>
                <w:iCs/>
                <w:sz w:val="22"/>
                <w:szCs w:val="22"/>
              </w:rPr>
              <w:t>59</w:t>
            </w:r>
          </w:p>
        </w:tc>
        <w:tc>
          <w:tcPr>
            <w:tcW w:w="2268" w:type="dxa"/>
            <w:tcBorders>
              <w:top w:val="single" w:sz="2" w:space="0" w:color="000000"/>
              <w:left w:val="single" w:sz="2" w:space="0" w:color="000000"/>
              <w:bottom w:val="single" w:sz="2" w:space="0" w:color="000000"/>
              <w:right w:val="single" w:sz="2" w:space="0" w:color="000000"/>
            </w:tcBorders>
            <w:vAlign w:val="center"/>
          </w:tcPr>
          <w:p w14:paraId="459C869C" w14:textId="77777777" w:rsidR="00881F6A" w:rsidRPr="000335DD" w:rsidRDefault="00881F6A" w:rsidP="00881F6A">
            <w:pPr>
              <w:pStyle w:val="Lentelsturinys"/>
              <w:snapToGrid w:val="0"/>
              <w:spacing w:after="0"/>
              <w:jc w:val="center"/>
              <w:rPr>
                <w:i/>
                <w:iCs/>
                <w:sz w:val="22"/>
                <w:szCs w:val="22"/>
              </w:rPr>
            </w:pPr>
          </w:p>
        </w:tc>
      </w:tr>
      <w:tr w:rsidR="00881F6A" w:rsidRPr="000335DD" w14:paraId="1AFB0B9E"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07AD674B" w14:textId="49AF08ED" w:rsidR="00881F6A" w:rsidRPr="00EE52AF" w:rsidRDefault="00881F6A" w:rsidP="00881F6A">
            <w:pPr>
              <w:pStyle w:val="Lentelsturinys"/>
              <w:snapToGrid w:val="0"/>
              <w:spacing w:after="0"/>
              <w:jc w:val="center"/>
              <w:rPr>
                <w:rFonts w:eastAsia="Calibri"/>
                <w:i/>
                <w:iCs/>
                <w:sz w:val="22"/>
                <w:szCs w:val="22"/>
              </w:rPr>
            </w:pPr>
            <w:r w:rsidRPr="00770B1D">
              <w:rPr>
                <w:rFonts w:eastAsia="Calibri"/>
                <w:i/>
                <w:iCs/>
                <w:sz w:val="20"/>
                <w:szCs w:val="20"/>
              </w:rPr>
              <w:t>3.5.</w:t>
            </w:r>
            <w:r>
              <w:rPr>
                <w:rFonts w:eastAsia="Calibri"/>
                <w:i/>
                <w:iCs/>
                <w:sz w:val="20"/>
                <w:szCs w:val="20"/>
              </w:rPr>
              <w:t>5</w:t>
            </w:r>
            <w:r w:rsidRPr="00770B1D">
              <w:rPr>
                <w:rFonts w:eastAsia="Calibri"/>
                <w:i/>
                <w:iCs/>
                <w:sz w:val="20"/>
                <w:szCs w:val="20"/>
              </w:rPr>
              <w:t>.</w:t>
            </w:r>
          </w:p>
        </w:tc>
        <w:tc>
          <w:tcPr>
            <w:tcW w:w="2551" w:type="dxa"/>
            <w:tcBorders>
              <w:top w:val="single" w:sz="2" w:space="0" w:color="000000"/>
              <w:left w:val="single" w:sz="2" w:space="0" w:color="000000"/>
              <w:bottom w:val="single" w:sz="2" w:space="0" w:color="000000"/>
              <w:right w:val="single" w:sz="2" w:space="0" w:color="000000"/>
            </w:tcBorders>
            <w:vAlign w:val="bottom"/>
          </w:tcPr>
          <w:p w14:paraId="22605AE6" w14:textId="75D247CD" w:rsidR="00881F6A" w:rsidRPr="00770B1D" w:rsidRDefault="00881F6A" w:rsidP="00881F6A">
            <w:pPr>
              <w:pStyle w:val="Lentelsturinys"/>
              <w:snapToGrid w:val="0"/>
              <w:spacing w:after="0"/>
              <w:rPr>
                <w:i/>
                <w:iCs/>
                <w:sz w:val="20"/>
                <w:szCs w:val="20"/>
                <w:lang w:val="lt-LT"/>
              </w:rPr>
            </w:pPr>
            <w:r w:rsidRPr="00770B1D">
              <w:rPr>
                <w:rFonts w:eastAsia="Times New Roman"/>
                <w:i/>
                <w:iCs/>
                <w:color w:val="000000"/>
                <w:sz w:val="20"/>
                <w:szCs w:val="20"/>
              </w:rPr>
              <w:t>PINUS MUGO - KALNINĖ PUŠIS 'COLUMNARIS' SIN. 'COLOMBO'</w:t>
            </w:r>
          </w:p>
        </w:tc>
        <w:tc>
          <w:tcPr>
            <w:tcW w:w="1134" w:type="dxa"/>
            <w:tcBorders>
              <w:top w:val="single" w:sz="2" w:space="0" w:color="000000"/>
              <w:left w:val="single" w:sz="2" w:space="0" w:color="000000"/>
              <w:bottom w:val="single" w:sz="2" w:space="0" w:color="000000"/>
              <w:right w:val="single" w:sz="2" w:space="0" w:color="000000"/>
            </w:tcBorders>
            <w:vAlign w:val="center"/>
          </w:tcPr>
          <w:p w14:paraId="658BFB4D" w14:textId="04E18791" w:rsidR="00881F6A" w:rsidRPr="00881F6A" w:rsidRDefault="00881F6A" w:rsidP="00881F6A">
            <w:pPr>
              <w:snapToGrid w:val="0"/>
              <w:jc w:val="center"/>
              <w:rPr>
                <w:rFonts w:ascii="Times New Roman" w:hAnsi="Times New Roman" w:cs="Times New Roman"/>
                <w:i/>
              </w:rPr>
            </w:pPr>
            <w:r w:rsidRPr="00881F6A">
              <w:rPr>
                <w:rFonts w:ascii="Times New Roman" w:hAnsi="Times New Roman" w:cs="Times New Roman"/>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46349955" w14:textId="77777777" w:rsidR="00881F6A" w:rsidRPr="00EE52AF" w:rsidRDefault="00881F6A" w:rsidP="00881F6A">
            <w:pPr>
              <w:pStyle w:val="Lentelsturinys"/>
              <w:snapToGrid w:val="0"/>
              <w:spacing w:after="0"/>
              <w:jc w:val="center"/>
              <w:rPr>
                <w:i/>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589D5EAC" w14:textId="7BA25680" w:rsidR="00881F6A" w:rsidRPr="000335DD" w:rsidRDefault="00881F6A" w:rsidP="00881F6A">
            <w:pPr>
              <w:pStyle w:val="Lentelsturinys"/>
              <w:snapToGrid w:val="0"/>
              <w:spacing w:after="0"/>
              <w:jc w:val="center"/>
              <w:rPr>
                <w:i/>
                <w:iCs/>
                <w:sz w:val="22"/>
                <w:szCs w:val="22"/>
              </w:rPr>
            </w:pPr>
            <w:r>
              <w:rPr>
                <w:i/>
                <w:iCs/>
                <w:sz w:val="22"/>
                <w:szCs w:val="22"/>
              </w:rPr>
              <w:t>37</w:t>
            </w:r>
          </w:p>
        </w:tc>
        <w:tc>
          <w:tcPr>
            <w:tcW w:w="2268" w:type="dxa"/>
            <w:tcBorders>
              <w:top w:val="single" w:sz="2" w:space="0" w:color="000000"/>
              <w:left w:val="single" w:sz="2" w:space="0" w:color="000000"/>
              <w:bottom w:val="single" w:sz="2" w:space="0" w:color="000000"/>
              <w:right w:val="single" w:sz="2" w:space="0" w:color="000000"/>
            </w:tcBorders>
            <w:vAlign w:val="center"/>
          </w:tcPr>
          <w:p w14:paraId="2845DB4E" w14:textId="77777777" w:rsidR="00881F6A" w:rsidRPr="000335DD" w:rsidRDefault="00881F6A" w:rsidP="00881F6A">
            <w:pPr>
              <w:pStyle w:val="Lentelsturinys"/>
              <w:snapToGrid w:val="0"/>
              <w:spacing w:after="0"/>
              <w:jc w:val="center"/>
              <w:rPr>
                <w:i/>
                <w:iCs/>
                <w:sz w:val="22"/>
                <w:szCs w:val="22"/>
              </w:rPr>
            </w:pPr>
          </w:p>
        </w:tc>
      </w:tr>
      <w:tr w:rsidR="00881F6A" w:rsidRPr="000335DD" w14:paraId="2B708236"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2BF95C6E" w14:textId="33142ED0" w:rsidR="00881F6A" w:rsidRPr="00EE52AF" w:rsidRDefault="00881F6A" w:rsidP="00881F6A">
            <w:pPr>
              <w:pStyle w:val="Lentelsturinys"/>
              <w:snapToGrid w:val="0"/>
              <w:spacing w:after="0"/>
              <w:jc w:val="center"/>
              <w:rPr>
                <w:rFonts w:eastAsia="Calibri"/>
                <w:i/>
                <w:iCs/>
                <w:sz w:val="22"/>
                <w:szCs w:val="22"/>
              </w:rPr>
            </w:pPr>
            <w:r w:rsidRPr="00770B1D">
              <w:rPr>
                <w:rFonts w:eastAsia="Calibri"/>
                <w:i/>
                <w:iCs/>
                <w:sz w:val="20"/>
                <w:szCs w:val="20"/>
              </w:rPr>
              <w:t>3.5.</w:t>
            </w:r>
            <w:r>
              <w:rPr>
                <w:rFonts w:eastAsia="Calibri"/>
                <w:i/>
                <w:iCs/>
                <w:sz w:val="20"/>
                <w:szCs w:val="20"/>
              </w:rPr>
              <w:t>6</w:t>
            </w:r>
            <w:r w:rsidRPr="00770B1D">
              <w:rPr>
                <w:rFonts w:eastAsia="Calibri"/>
                <w:i/>
                <w:iCs/>
                <w:sz w:val="20"/>
                <w:szCs w:val="20"/>
              </w:rPr>
              <w:t>.</w:t>
            </w:r>
          </w:p>
        </w:tc>
        <w:tc>
          <w:tcPr>
            <w:tcW w:w="2551" w:type="dxa"/>
            <w:tcBorders>
              <w:top w:val="single" w:sz="2" w:space="0" w:color="000000"/>
              <w:left w:val="single" w:sz="2" w:space="0" w:color="000000"/>
              <w:bottom w:val="single" w:sz="2" w:space="0" w:color="000000"/>
              <w:right w:val="single" w:sz="2" w:space="0" w:color="000000"/>
            </w:tcBorders>
            <w:vAlign w:val="bottom"/>
          </w:tcPr>
          <w:p w14:paraId="185BAC00" w14:textId="1F1974B1" w:rsidR="00881F6A" w:rsidRPr="00770B1D" w:rsidRDefault="00881F6A" w:rsidP="00881F6A">
            <w:pPr>
              <w:pStyle w:val="Lentelsturinys"/>
              <w:snapToGrid w:val="0"/>
              <w:spacing w:after="0"/>
              <w:rPr>
                <w:i/>
                <w:iCs/>
                <w:sz w:val="20"/>
                <w:szCs w:val="20"/>
                <w:lang w:val="lt-LT"/>
              </w:rPr>
            </w:pPr>
            <w:r w:rsidRPr="00770B1D">
              <w:rPr>
                <w:rFonts w:eastAsia="Times New Roman"/>
                <w:i/>
                <w:iCs/>
                <w:color w:val="000000"/>
                <w:sz w:val="20"/>
                <w:szCs w:val="20"/>
              </w:rPr>
              <w:t>PINUS MUGO - KALNINĖ PUŠIS 'MOPS'</w:t>
            </w:r>
          </w:p>
        </w:tc>
        <w:tc>
          <w:tcPr>
            <w:tcW w:w="1134" w:type="dxa"/>
            <w:tcBorders>
              <w:top w:val="single" w:sz="2" w:space="0" w:color="000000"/>
              <w:left w:val="single" w:sz="2" w:space="0" w:color="000000"/>
              <w:bottom w:val="single" w:sz="2" w:space="0" w:color="000000"/>
              <w:right w:val="single" w:sz="2" w:space="0" w:color="000000"/>
            </w:tcBorders>
            <w:vAlign w:val="center"/>
          </w:tcPr>
          <w:p w14:paraId="0FE22CC8" w14:textId="5B1A75B4" w:rsidR="00881F6A" w:rsidRPr="00881F6A" w:rsidRDefault="00881F6A" w:rsidP="00881F6A">
            <w:pPr>
              <w:snapToGrid w:val="0"/>
              <w:jc w:val="center"/>
              <w:rPr>
                <w:rFonts w:ascii="Times New Roman" w:hAnsi="Times New Roman" w:cs="Times New Roman"/>
                <w:i/>
              </w:rPr>
            </w:pPr>
            <w:r w:rsidRPr="00881F6A">
              <w:rPr>
                <w:rFonts w:ascii="Times New Roman" w:hAnsi="Times New Roman" w:cs="Times New Roman"/>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72DCB1A5" w14:textId="77777777" w:rsidR="00881F6A" w:rsidRPr="00EE52AF" w:rsidRDefault="00881F6A" w:rsidP="00881F6A">
            <w:pPr>
              <w:pStyle w:val="Lentelsturinys"/>
              <w:snapToGrid w:val="0"/>
              <w:spacing w:after="0"/>
              <w:jc w:val="center"/>
              <w:rPr>
                <w:i/>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3D8231C2" w14:textId="4F58ACE6" w:rsidR="00881F6A" w:rsidRPr="000335DD" w:rsidRDefault="00881F6A" w:rsidP="00881F6A">
            <w:pPr>
              <w:pStyle w:val="Lentelsturinys"/>
              <w:snapToGrid w:val="0"/>
              <w:spacing w:after="0"/>
              <w:jc w:val="center"/>
              <w:rPr>
                <w:i/>
                <w:iCs/>
                <w:sz w:val="22"/>
                <w:szCs w:val="22"/>
              </w:rPr>
            </w:pPr>
            <w:r>
              <w:rPr>
                <w:i/>
                <w:iCs/>
                <w:sz w:val="22"/>
                <w:szCs w:val="22"/>
              </w:rPr>
              <w:t>18</w:t>
            </w:r>
          </w:p>
        </w:tc>
        <w:tc>
          <w:tcPr>
            <w:tcW w:w="2268" w:type="dxa"/>
            <w:tcBorders>
              <w:top w:val="single" w:sz="2" w:space="0" w:color="000000"/>
              <w:left w:val="single" w:sz="2" w:space="0" w:color="000000"/>
              <w:bottom w:val="single" w:sz="2" w:space="0" w:color="000000"/>
              <w:right w:val="single" w:sz="2" w:space="0" w:color="000000"/>
            </w:tcBorders>
            <w:vAlign w:val="center"/>
          </w:tcPr>
          <w:p w14:paraId="46BBBDE3" w14:textId="77777777" w:rsidR="00881F6A" w:rsidRPr="000335DD" w:rsidRDefault="00881F6A" w:rsidP="00881F6A">
            <w:pPr>
              <w:pStyle w:val="Lentelsturinys"/>
              <w:snapToGrid w:val="0"/>
              <w:spacing w:after="0"/>
              <w:jc w:val="center"/>
              <w:rPr>
                <w:i/>
                <w:iCs/>
                <w:sz w:val="22"/>
                <w:szCs w:val="22"/>
              </w:rPr>
            </w:pPr>
          </w:p>
        </w:tc>
      </w:tr>
      <w:tr w:rsidR="00881F6A" w:rsidRPr="000335DD" w14:paraId="11F77603"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164015CE" w14:textId="52255870" w:rsidR="00881F6A" w:rsidRPr="00EE52AF" w:rsidRDefault="00881F6A" w:rsidP="00881F6A">
            <w:pPr>
              <w:pStyle w:val="Lentelsturinys"/>
              <w:snapToGrid w:val="0"/>
              <w:spacing w:after="0"/>
              <w:jc w:val="center"/>
              <w:rPr>
                <w:rFonts w:eastAsia="Calibri"/>
                <w:i/>
                <w:iCs/>
                <w:sz w:val="22"/>
                <w:szCs w:val="22"/>
              </w:rPr>
            </w:pPr>
            <w:r w:rsidRPr="00770B1D">
              <w:rPr>
                <w:rFonts w:eastAsia="Calibri"/>
                <w:i/>
                <w:iCs/>
                <w:sz w:val="20"/>
                <w:szCs w:val="20"/>
              </w:rPr>
              <w:t>3.5.</w:t>
            </w:r>
            <w:r>
              <w:rPr>
                <w:rFonts w:eastAsia="Calibri"/>
                <w:i/>
                <w:iCs/>
                <w:sz w:val="20"/>
                <w:szCs w:val="20"/>
              </w:rPr>
              <w:t>7</w:t>
            </w:r>
            <w:r w:rsidRPr="00770B1D">
              <w:rPr>
                <w:rFonts w:eastAsia="Calibri"/>
                <w:i/>
                <w:iCs/>
                <w:sz w:val="20"/>
                <w:szCs w:val="20"/>
              </w:rPr>
              <w:t>.</w:t>
            </w:r>
          </w:p>
        </w:tc>
        <w:tc>
          <w:tcPr>
            <w:tcW w:w="2551" w:type="dxa"/>
            <w:tcBorders>
              <w:top w:val="single" w:sz="2" w:space="0" w:color="000000"/>
              <w:left w:val="single" w:sz="2" w:space="0" w:color="000000"/>
              <w:bottom w:val="single" w:sz="2" w:space="0" w:color="000000"/>
              <w:right w:val="single" w:sz="2" w:space="0" w:color="000000"/>
            </w:tcBorders>
            <w:vAlign w:val="bottom"/>
          </w:tcPr>
          <w:p w14:paraId="33913E8D" w14:textId="2E9E6F76" w:rsidR="00881F6A" w:rsidRPr="00770B1D" w:rsidRDefault="00881F6A" w:rsidP="00881F6A">
            <w:pPr>
              <w:pStyle w:val="Lentelsturinys"/>
              <w:snapToGrid w:val="0"/>
              <w:spacing w:after="0"/>
              <w:rPr>
                <w:i/>
                <w:iCs/>
                <w:sz w:val="20"/>
                <w:szCs w:val="20"/>
                <w:lang w:val="lt-LT"/>
              </w:rPr>
            </w:pPr>
            <w:r w:rsidRPr="00770B1D">
              <w:rPr>
                <w:rFonts w:eastAsia="Times New Roman"/>
                <w:i/>
                <w:iCs/>
                <w:color w:val="000000"/>
                <w:sz w:val="20"/>
                <w:szCs w:val="20"/>
              </w:rPr>
              <w:t>PINUS MUGO VAR . MUGHUS - KALNINĖ PUŠIS MUGHUS</w:t>
            </w:r>
          </w:p>
        </w:tc>
        <w:tc>
          <w:tcPr>
            <w:tcW w:w="1134" w:type="dxa"/>
            <w:tcBorders>
              <w:top w:val="single" w:sz="2" w:space="0" w:color="000000"/>
              <w:left w:val="single" w:sz="2" w:space="0" w:color="000000"/>
              <w:bottom w:val="single" w:sz="2" w:space="0" w:color="000000"/>
              <w:right w:val="single" w:sz="2" w:space="0" w:color="000000"/>
            </w:tcBorders>
            <w:vAlign w:val="center"/>
          </w:tcPr>
          <w:p w14:paraId="66198255" w14:textId="212264CA" w:rsidR="00881F6A" w:rsidRPr="00881F6A" w:rsidRDefault="00881F6A" w:rsidP="00881F6A">
            <w:pPr>
              <w:snapToGrid w:val="0"/>
              <w:jc w:val="center"/>
              <w:rPr>
                <w:rFonts w:ascii="Times New Roman" w:hAnsi="Times New Roman" w:cs="Times New Roman"/>
                <w:i/>
              </w:rPr>
            </w:pPr>
            <w:r w:rsidRPr="00881F6A">
              <w:rPr>
                <w:rFonts w:ascii="Times New Roman" w:hAnsi="Times New Roman" w:cs="Times New Roman"/>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7BA9F248" w14:textId="77777777" w:rsidR="00881F6A" w:rsidRPr="00EE52AF" w:rsidRDefault="00881F6A" w:rsidP="00881F6A">
            <w:pPr>
              <w:pStyle w:val="Lentelsturinys"/>
              <w:snapToGrid w:val="0"/>
              <w:spacing w:after="0"/>
              <w:jc w:val="center"/>
              <w:rPr>
                <w:i/>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19C29483" w14:textId="1C03E9CD" w:rsidR="00881F6A" w:rsidRPr="000335DD" w:rsidRDefault="00881F6A" w:rsidP="00881F6A">
            <w:pPr>
              <w:pStyle w:val="Lentelsturinys"/>
              <w:snapToGrid w:val="0"/>
              <w:spacing w:after="0"/>
              <w:jc w:val="center"/>
              <w:rPr>
                <w:i/>
                <w:iCs/>
                <w:sz w:val="22"/>
                <w:szCs w:val="22"/>
              </w:rPr>
            </w:pPr>
            <w:r>
              <w:rPr>
                <w:i/>
                <w:iCs/>
                <w:sz w:val="22"/>
                <w:szCs w:val="22"/>
              </w:rPr>
              <w:t>38</w:t>
            </w:r>
          </w:p>
        </w:tc>
        <w:tc>
          <w:tcPr>
            <w:tcW w:w="2268" w:type="dxa"/>
            <w:tcBorders>
              <w:top w:val="single" w:sz="2" w:space="0" w:color="000000"/>
              <w:left w:val="single" w:sz="2" w:space="0" w:color="000000"/>
              <w:bottom w:val="single" w:sz="2" w:space="0" w:color="000000"/>
              <w:right w:val="single" w:sz="2" w:space="0" w:color="000000"/>
            </w:tcBorders>
            <w:vAlign w:val="center"/>
          </w:tcPr>
          <w:p w14:paraId="58C829C6" w14:textId="77777777" w:rsidR="00881F6A" w:rsidRPr="000335DD" w:rsidRDefault="00881F6A" w:rsidP="00881F6A">
            <w:pPr>
              <w:pStyle w:val="Lentelsturinys"/>
              <w:snapToGrid w:val="0"/>
              <w:spacing w:after="0"/>
              <w:jc w:val="center"/>
              <w:rPr>
                <w:i/>
                <w:iCs/>
                <w:sz w:val="22"/>
                <w:szCs w:val="22"/>
              </w:rPr>
            </w:pPr>
          </w:p>
        </w:tc>
      </w:tr>
      <w:tr w:rsidR="00881F6A" w:rsidRPr="000335DD" w14:paraId="3CA6C7FE"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5D7705D7" w14:textId="5899A6EB" w:rsidR="00881F6A" w:rsidRPr="00EE52AF" w:rsidRDefault="00881F6A" w:rsidP="00881F6A">
            <w:pPr>
              <w:pStyle w:val="Lentelsturinys"/>
              <w:snapToGrid w:val="0"/>
              <w:spacing w:after="0"/>
              <w:jc w:val="center"/>
              <w:rPr>
                <w:rFonts w:eastAsia="Calibri"/>
                <w:i/>
                <w:iCs/>
                <w:sz w:val="22"/>
                <w:szCs w:val="22"/>
              </w:rPr>
            </w:pPr>
            <w:r w:rsidRPr="00770B1D">
              <w:rPr>
                <w:rFonts w:eastAsia="Calibri"/>
                <w:i/>
                <w:iCs/>
                <w:sz w:val="20"/>
                <w:szCs w:val="20"/>
              </w:rPr>
              <w:t>3.5.</w:t>
            </w:r>
            <w:r>
              <w:rPr>
                <w:rFonts w:eastAsia="Calibri"/>
                <w:i/>
                <w:iCs/>
                <w:sz w:val="20"/>
                <w:szCs w:val="20"/>
              </w:rPr>
              <w:t>8</w:t>
            </w:r>
            <w:r w:rsidRPr="00770B1D">
              <w:rPr>
                <w:rFonts w:eastAsia="Calibri"/>
                <w:i/>
                <w:iCs/>
                <w:sz w:val="20"/>
                <w:szCs w:val="20"/>
              </w:rPr>
              <w:t>.</w:t>
            </w:r>
          </w:p>
        </w:tc>
        <w:tc>
          <w:tcPr>
            <w:tcW w:w="2551" w:type="dxa"/>
            <w:tcBorders>
              <w:top w:val="single" w:sz="2" w:space="0" w:color="000000"/>
              <w:left w:val="single" w:sz="2" w:space="0" w:color="000000"/>
              <w:bottom w:val="single" w:sz="2" w:space="0" w:color="000000"/>
              <w:right w:val="single" w:sz="2" w:space="0" w:color="000000"/>
            </w:tcBorders>
            <w:vAlign w:val="bottom"/>
          </w:tcPr>
          <w:p w14:paraId="3A27DE26" w14:textId="0F26CE72" w:rsidR="00881F6A" w:rsidRPr="00770B1D" w:rsidRDefault="00881F6A" w:rsidP="00881F6A">
            <w:pPr>
              <w:pStyle w:val="Lentelsturinys"/>
              <w:snapToGrid w:val="0"/>
              <w:spacing w:after="0"/>
              <w:rPr>
                <w:i/>
                <w:iCs/>
                <w:sz w:val="20"/>
                <w:szCs w:val="20"/>
                <w:lang w:val="lt-LT"/>
              </w:rPr>
            </w:pPr>
            <w:r w:rsidRPr="00770B1D">
              <w:rPr>
                <w:rFonts w:eastAsia="Times New Roman"/>
                <w:i/>
                <w:iCs/>
                <w:color w:val="000000"/>
                <w:sz w:val="20"/>
                <w:szCs w:val="20"/>
              </w:rPr>
              <w:t>PINUS MUGO VAR. PUMILIO KALNINĖ PUŠIS PUMILIO</w:t>
            </w:r>
          </w:p>
        </w:tc>
        <w:tc>
          <w:tcPr>
            <w:tcW w:w="1134" w:type="dxa"/>
            <w:tcBorders>
              <w:top w:val="single" w:sz="2" w:space="0" w:color="000000"/>
              <w:left w:val="single" w:sz="2" w:space="0" w:color="000000"/>
              <w:bottom w:val="single" w:sz="2" w:space="0" w:color="000000"/>
              <w:right w:val="single" w:sz="2" w:space="0" w:color="000000"/>
            </w:tcBorders>
            <w:vAlign w:val="center"/>
          </w:tcPr>
          <w:p w14:paraId="268237DD" w14:textId="3F817086" w:rsidR="00881F6A" w:rsidRPr="00881F6A" w:rsidRDefault="00881F6A" w:rsidP="00881F6A">
            <w:pPr>
              <w:snapToGrid w:val="0"/>
              <w:jc w:val="center"/>
              <w:rPr>
                <w:rFonts w:ascii="Times New Roman" w:hAnsi="Times New Roman" w:cs="Times New Roman"/>
                <w:i/>
              </w:rPr>
            </w:pPr>
            <w:r w:rsidRPr="00881F6A">
              <w:rPr>
                <w:rFonts w:ascii="Times New Roman" w:hAnsi="Times New Roman" w:cs="Times New Roman"/>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6CA5EDE0" w14:textId="77777777" w:rsidR="00881F6A" w:rsidRPr="00EE52AF" w:rsidRDefault="00881F6A" w:rsidP="00881F6A">
            <w:pPr>
              <w:pStyle w:val="Lentelsturinys"/>
              <w:snapToGrid w:val="0"/>
              <w:spacing w:after="0"/>
              <w:jc w:val="center"/>
              <w:rPr>
                <w:i/>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063E1CA8" w14:textId="27824E56" w:rsidR="00881F6A" w:rsidRPr="000335DD" w:rsidRDefault="00881F6A" w:rsidP="00881F6A">
            <w:pPr>
              <w:pStyle w:val="Lentelsturinys"/>
              <w:snapToGrid w:val="0"/>
              <w:spacing w:after="0"/>
              <w:jc w:val="center"/>
              <w:rPr>
                <w:i/>
                <w:iCs/>
                <w:sz w:val="22"/>
                <w:szCs w:val="22"/>
              </w:rPr>
            </w:pPr>
            <w:r>
              <w:rPr>
                <w:i/>
                <w:iCs/>
                <w:sz w:val="22"/>
                <w:szCs w:val="22"/>
              </w:rPr>
              <w:t>21</w:t>
            </w:r>
          </w:p>
        </w:tc>
        <w:tc>
          <w:tcPr>
            <w:tcW w:w="2268" w:type="dxa"/>
            <w:tcBorders>
              <w:top w:val="single" w:sz="2" w:space="0" w:color="000000"/>
              <w:left w:val="single" w:sz="2" w:space="0" w:color="000000"/>
              <w:bottom w:val="single" w:sz="2" w:space="0" w:color="000000"/>
              <w:right w:val="single" w:sz="2" w:space="0" w:color="000000"/>
            </w:tcBorders>
            <w:vAlign w:val="center"/>
          </w:tcPr>
          <w:p w14:paraId="17DE0D09" w14:textId="77777777" w:rsidR="00881F6A" w:rsidRPr="000335DD" w:rsidRDefault="00881F6A" w:rsidP="00881F6A">
            <w:pPr>
              <w:pStyle w:val="Lentelsturinys"/>
              <w:snapToGrid w:val="0"/>
              <w:spacing w:after="0"/>
              <w:jc w:val="center"/>
              <w:rPr>
                <w:i/>
                <w:iCs/>
                <w:sz w:val="22"/>
                <w:szCs w:val="22"/>
              </w:rPr>
            </w:pPr>
          </w:p>
        </w:tc>
      </w:tr>
      <w:tr w:rsidR="00881F6A" w:rsidRPr="000335DD" w14:paraId="01148479"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46EE2747" w14:textId="771A709C" w:rsidR="00881F6A" w:rsidRPr="00EE52AF" w:rsidRDefault="00881F6A" w:rsidP="00881F6A">
            <w:pPr>
              <w:pStyle w:val="Lentelsturinys"/>
              <w:snapToGrid w:val="0"/>
              <w:spacing w:after="0"/>
              <w:jc w:val="center"/>
              <w:rPr>
                <w:rFonts w:eastAsia="Calibri"/>
                <w:i/>
                <w:iCs/>
                <w:sz w:val="22"/>
                <w:szCs w:val="22"/>
              </w:rPr>
            </w:pPr>
            <w:r w:rsidRPr="00770B1D">
              <w:rPr>
                <w:rFonts w:eastAsia="Calibri"/>
                <w:i/>
                <w:iCs/>
                <w:sz w:val="20"/>
                <w:szCs w:val="20"/>
              </w:rPr>
              <w:t>3.5.</w:t>
            </w:r>
            <w:r>
              <w:rPr>
                <w:rFonts w:eastAsia="Calibri"/>
                <w:i/>
                <w:iCs/>
                <w:sz w:val="20"/>
                <w:szCs w:val="20"/>
              </w:rPr>
              <w:t>9</w:t>
            </w:r>
            <w:r w:rsidRPr="00770B1D">
              <w:rPr>
                <w:rFonts w:eastAsia="Calibri"/>
                <w:i/>
                <w:iCs/>
                <w:sz w:val="20"/>
                <w:szCs w:val="20"/>
              </w:rPr>
              <w:t>.</w:t>
            </w:r>
          </w:p>
        </w:tc>
        <w:tc>
          <w:tcPr>
            <w:tcW w:w="2551" w:type="dxa"/>
            <w:tcBorders>
              <w:top w:val="single" w:sz="2" w:space="0" w:color="000000"/>
              <w:left w:val="single" w:sz="2" w:space="0" w:color="000000"/>
              <w:bottom w:val="single" w:sz="2" w:space="0" w:color="000000"/>
              <w:right w:val="single" w:sz="2" w:space="0" w:color="000000"/>
            </w:tcBorders>
            <w:vAlign w:val="bottom"/>
          </w:tcPr>
          <w:p w14:paraId="3965BC44" w14:textId="5ECAB751" w:rsidR="00881F6A" w:rsidRPr="00770B1D" w:rsidRDefault="00881F6A" w:rsidP="00881F6A">
            <w:pPr>
              <w:pStyle w:val="Lentelsturinys"/>
              <w:snapToGrid w:val="0"/>
              <w:spacing w:after="0"/>
              <w:rPr>
                <w:i/>
                <w:iCs/>
                <w:sz w:val="20"/>
                <w:szCs w:val="20"/>
                <w:lang w:val="lt-LT"/>
              </w:rPr>
            </w:pPr>
            <w:r w:rsidRPr="00770B1D">
              <w:rPr>
                <w:rFonts w:eastAsia="Times New Roman"/>
                <w:i/>
                <w:iCs/>
                <w:color w:val="000000"/>
                <w:sz w:val="20"/>
                <w:szCs w:val="20"/>
              </w:rPr>
              <w:t xml:space="preserve">PINUS NIGRA - JUODOJI PUŠIS </w:t>
            </w:r>
          </w:p>
        </w:tc>
        <w:tc>
          <w:tcPr>
            <w:tcW w:w="1134" w:type="dxa"/>
            <w:tcBorders>
              <w:top w:val="single" w:sz="2" w:space="0" w:color="000000"/>
              <w:left w:val="single" w:sz="2" w:space="0" w:color="000000"/>
              <w:bottom w:val="single" w:sz="2" w:space="0" w:color="000000"/>
              <w:right w:val="single" w:sz="2" w:space="0" w:color="000000"/>
            </w:tcBorders>
            <w:vAlign w:val="center"/>
          </w:tcPr>
          <w:p w14:paraId="0EF43EA5" w14:textId="63C6A808" w:rsidR="00881F6A" w:rsidRPr="00881F6A" w:rsidRDefault="00881F6A" w:rsidP="00881F6A">
            <w:pPr>
              <w:snapToGrid w:val="0"/>
              <w:jc w:val="center"/>
              <w:rPr>
                <w:rFonts w:ascii="Times New Roman" w:hAnsi="Times New Roman" w:cs="Times New Roman"/>
                <w:i/>
              </w:rPr>
            </w:pPr>
            <w:r w:rsidRPr="00881F6A">
              <w:rPr>
                <w:rFonts w:ascii="Times New Roman" w:hAnsi="Times New Roman" w:cs="Times New Roman"/>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4B13ED6C" w14:textId="77777777" w:rsidR="00881F6A" w:rsidRPr="00EE52AF" w:rsidRDefault="00881F6A" w:rsidP="00881F6A">
            <w:pPr>
              <w:pStyle w:val="Lentelsturinys"/>
              <w:snapToGrid w:val="0"/>
              <w:spacing w:after="0"/>
              <w:jc w:val="center"/>
              <w:rPr>
                <w:i/>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56882BE3" w14:textId="4D03FBA1" w:rsidR="00881F6A" w:rsidRPr="000335DD" w:rsidRDefault="00881F6A" w:rsidP="00881F6A">
            <w:pPr>
              <w:pStyle w:val="Lentelsturinys"/>
              <w:snapToGrid w:val="0"/>
              <w:spacing w:after="0"/>
              <w:jc w:val="center"/>
              <w:rPr>
                <w:i/>
                <w:iCs/>
                <w:sz w:val="22"/>
                <w:szCs w:val="22"/>
              </w:rPr>
            </w:pPr>
            <w:r>
              <w:rPr>
                <w:i/>
                <w:iCs/>
                <w:sz w:val="22"/>
                <w:szCs w:val="22"/>
              </w:rPr>
              <w:t>3</w:t>
            </w:r>
          </w:p>
        </w:tc>
        <w:tc>
          <w:tcPr>
            <w:tcW w:w="2268" w:type="dxa"/>
            <w:tcBorders>
              <w:top w:val="single" w:sz="2" w:space="0" w:color="000000"/>
              <w:left w:val="single" w:sz="2" w:space="0" w:color="000000"/>
              <w:bottom w:val="single" w:sz="2" w:space="0" w:color="000000"/>
              <w:right w:val="single" w:sz="2" w:space="0" w:color="000000"/>
            </w:tcBorders>
            <w:vAlign w:val="center"/>
          </w:tcPr>
          <w:p w14:paraId="410893A2" w14:textId="77777777" w:rsidR="00881F6A" w:rsidRPr="000335DD" w:rsidRDefault="00881F6A" w:rsidP="00881F6A">
            <w:pPr>
              <w:pStyle w:val="Lentelsturinys"/>
              <w:snapToGrid w:val="0"/>
              <w:spacing w:after="0"/>
              <w:jc w:val="center"/>
              <w:rPr>
                <w:i/>
                <w:iCs/>
                <w:sz w:val="22"/>
                <w:szCs w:val="22"/>
              </w:rPr>
            </w:pPr>
          </w:p>
        </w:tc>
      </w:tr>
      <w:tr w:rsidR="00881F6A" w:rsidRPr="000335DD" w14:paraId="0CF13A52"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0B2AC88A" w14:textId="75362AE5" w:rsidR="00881F6A" w:rsidRPr="00EE52AF" w:rsidRDefault="00881F6A" w:rsidP="00881F6A">
            <w:pPr>
              <w:pStyle w:val="Lentelsturinys"/>
              <w:snapToGrid w:val="0"/>
              <w:spacing w:after="0"/>
              <w:jc w:val="center"/>
              <w:rPr>
                <w:rFonts w:eastAsia="Calibri"/>
                <w:i/>
                <w:iCs/>
                <w:sz w:val="22"/>
                <w:szCs w:val="22"/>
              </w:rPr>
            </w:pPr>
            <w:r w:rsidRPr="00770B1D">
              <w:rPr>
                <w:rFonts w:eastAsia="Calibri"/>
                <w:i/>
                <w:iCs/>
                <w:sz w:val="20"/>
                <w:szCs w:val="20"/>
              </w:rPr>
              <w:t>3.5.</w:t>
            </w:r>
            <w:r>
              <w:rPr>
                <w:rFonts w:eastAsia="Calibri"/>
                <w:i/>
                <w:iCs/>
                <w:sz w:val="20"/>
                <w:szCs w:val="20"/>
              </w:rPr>
              <w:t>10</w:t>
            </w:r>
            <w:r w:rsidRPr="00770B1D">
              <w:rPr>
                <w:rFonts w:eastAsia="Calibri"/>
                <w:i/>
                <w:iCs/>
                <w:sz w:val="20"/>
                <w:szCs w:val="20"/>
              </w:rPr>
              <w:t>.</w:t>
            </w:r>
          </w:p>
        </w:tc>
        <w:tc>
          <w:tcPr>
            <w:tcW w:w="2551" w:type="dxa"/>
            <w:tcBorders>
              <w:top w:val="single" w:sz="2" w:space="0" w:color="000000"/>
              <w:left w:val="single" w:sz="2" w:space="0" w:color="000000"/>
              <w:bottom w:val="single" w:sz="2" w:space="0" w:color="000000"/>
              <w:right w:val="single" w:sz="2" w:space="0" w:color="000000"/>
            </w:tcBorders>
            <w:vAlign w:val="bottom"/>
          </w:tcPr>
          <w:p w14:paraId="035BFA8E" w14:textId="2DB57C5D" w:rsidR="00881F6A" w:rsidRPr="00770B1D" w:rsidRDefault="00881F6A" w:rsidP="00881F6A">
            <w:pPr>
              <w:pStyle w:val="Lentelsturinys"/>
              <w:snapToGrid w:val="0"/>
              <w:spacing w:after="0"/>
              <w:rPr>
                <w:i/>
                <w:iCs/>
                <w:sz w:val="20"/>
                <w:szCs w:val="20"/>
                <w:lang w:val="lt-LT"/>
              </w:rPr>
            </w:pPr>
            <w:r w:rsidRPr="00770B1D">
              <w:rPr>
                <w:rFonts w:eastAsia="Times New Roman"/>
                <w:i/>
                <w:iCs/>
                <w:color w:val="000000"/>
                <w:sz w:val="20"/>
                <w:szCs w:val="20"/>
              </w:rPr>
              <w:t>PINUS NIGRA - JUODOJI PUŠIS 'NANA'</w:t>
            </w:r>
          </w:p>
        </w:tc>
        <w:tc>
          <w:tcPr>
            <w:tcW w:w="1134" w:type="dxa"/>
            <w:tcBorders>
              <w:top w:val="single" w:sz="2" w:space="0" w:color="000000"/>
              <w:left w:val="single" w:sz="2" w:space="0" w:color="000000"/>
              <w:bottom w:val="single" w:sz="2" w:space="0" w:color="000000"/>
              <w:right w:val="single" w:sz="2" w:space="0" w:color="000000"/>
            </w:tcBorders>
            <w:vAlign w:val="center"/>
          </w:tcPr>
          <w:p w14:paraId="7AA7BCD6" w14:textId="66BD3A61" w:rsidR="00881F6A" w:rsidRPr="00881F6A" w:rsidRDefault="00881F6A" w:rsidP="00881F6A">
            <w:pPr>
              <w:snapToGrid w:val="0"/>
              <w:jc w:val="center"/>
              <w:rPr>
                <w:rFonts w:ascii="Times New Roman" w:hAnsi="Times New Roman" w:cs="Times New Roman"/>
                <w:i/>
              </w:rPr>
            </w:pPr>
            <w:r w:rsidRPr="00881F6A">
              <w:rPr>
                <w:rFonts w:ascii="Times New Roman" w:hAnsi="Times New Roman" w:cs="Times New Roman"/>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10045C7D" w14:textId="77777777" w:rsidR="00881F6A" w:rsidRPr="00EE52AF" w:rsidRDefault="00881F6A" w:rsidP="00881F6A">
            <w:pPr>
              <w:pStyle w:val="Lentelsturinys"/>
              <w:snapToGrid w:val="0"/>
              <w:spacing w:after="0"/>
              <w:jc w:val="center"/>
              <w:rPr>
                <w:i/>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125CD126" w14:textId="2CD926C8" w:rsidR="00881F6A" w:rsidRPr="000335DD" w:rsidRDefault="00881F6A" w:rsidP="00881F6A">
            <w:pPr>
              <w:pStyle w:val="Lentelsturinys"/>
              <w:snapToGrid w:val="0"/>
              <w:spacing w:after="0"/>
              <w:jc w:val="center"/>
              <w:rPr>
                <w:i/>
                <w:iCs/>
                <w:sz w:val="22"/>
                <w:szCs w:val="22"/>
              </w:rPr>
            </w:pPr>
            <w:r>
              <w:rPr>
                <w:i/>
                <w:iCs/>
                <w:sz w:val="22"/>
                <w:szCs w:val="22"/>
              </w:rPr>
              <w:t>8</w:t>
            </w:r>
          </w:p>
        </w:tc>
        <w:tc>
          <w:tcPr>
            <w:tcW w:w="2268" w:type="dxa"/>
            <w:tcBorders>
              <w:top w:val="single" w:sz="2" w:space="0" w:color="000000"/>
              <w:left w:val="single" w:sz="2" w:space="0" w:color="000000"/>
              <w:bottom w:val="single" w:sz="2" w:space="0" w:color="000000"/>
              <w:right w:val="single" w:sz="2" w:space="0" w:color="000000"/>
            </w:tcBorders>
            <w:vAlign w:val="center"/>
          </w:tcPr>
          <w:p w14:paraId="0DD058F4" w14:textId="77777777" w:rsidR="00881F6A" w:rsidRPr="000335DD" w:rsidRDefault="00881F6A" w:rsidP="00881F6A">
            <w:pPr>
              <w:pStyle w:val="Lentelsturinys"/>
              <w:snapToGrid w:val="0"/>
              <w:spacing w:after="0"/>
              <w:jc w:val="center"/>
              <w:rPr>
                <w:i/>
                <w:iCs/>
                <w:sz w:val="22"/>
                <w:szCs w:val="22"/>
              </w:rPr>
            </w:pPr>
          </w:p>
        </w:tc>
      </w:tr>
      <w:tr w:rsidR="00881F6A" w:rsidRPr="000335DD" w14:paraId="2ECF27B7"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1D571FAD" w14:textId="2B1A3A6A" w:rsidR="00881F6A" w:rsidRPr="00EE52AF" w:rsidRDefault="00881F6A" w:rsidP="00881F6A">
            <w:pPr>
              <w:pStyle w:val="Lentelsturinys"/>
              <w:snapToGrid w:val="0"/>
              <w:spacing w:after="0"/>
              <w:jc w:val="center"/>
              <w:rPr>
                <w:rFonts w:eastAsia="Calibri"/>
                <w:i/>
                <w:iCs/>
                <w:sz w:val="22"/>
                <w:szCs w:val="22"/>
              </w:rPr>
            </w:pPr>
            <w:r w:rsidRPr="00770B1D">
              <w:rPr>
                <w:rFonts w:eastAsia="Calibri"/>
                <w:i/>
                <w:iCs/>
                <w:sz w:val="20"/>
                <w:szCs w:val="20"/>
              </w:rPr>
              <w:t>3.5.</w:t>
            </w:r>
            <w:r>
              <w:rPr>
                <w:rFonts w:eastAsia="Calibri"/>
                <w:i/>
                <w:iCs/>
                <w:sz w:val="20"/>
                <w:szCs w:val="20"/>
              </w:rPr>
              <w:t>11</w:t>
            </w:r>
            <w:r w:rsidRPr="00770B1D">
              <w:rPr>
                <w:rFonts w:eastAsia="Calibri"/>
                <w:i/>
                <w:iCs/>
                <w:sz w:val="20"/>
                <w:szCs w:val="20"/>
              </w:rPr>
              <w:t>.</w:t>
            </w:r>
          </w:p>
        </w:tc>
        <w:tc>
          <w:tcPr>
            <w:tcW w:w="2551" w:type="dxa"/>
            <w:tcBorders>
              <w:top w:val="single" w:sz="2" w:space="0" w:color="000000"/>
              <w:left w:val="single" w:sz="2" w:space="0" w:color="000000"/>
              <w:bottom w:val="single" w:sz="2" w:space="0" w:color="000000"/>
              <w:right w:val="single" w:sz="2" w:space="0" w:color="000000"/>
            </w:tcBorders>
            <w:vAlign w:val="bottom"/>
          </w:tcPr>
          <w:p w14:paraId="3266F90E" w14:textId="2670C930" w:rsidR="00881F6A" w:rsidRPr="00770B1D" w:rsidRDefault="00881F6A" w:rsidP="00881F6A">
            <w:pPr>
              <w:pStyle w:val="Lentelsturinys"/>
              <w:snapToGrid w:val="0"/>
              <w:spacing w:after="0"/>
              <w:rPr>
                <w:i/>
                <w:iCs/>
                <w:sz w:val="20"/>
                <w:szCs w:val="20"/>
                <w:lang w:val="lt-LT"/>
              </w:rPr>
            </w:pPr>
            <w:r w:rsidRPr="00770B1D">
              <w:rPr>
                <w:rFonts w:eastAsia="Times New Roman"/>
                <w:i/>
                <w:iCs/>
                <w:color w:val="000000"/>
                <w:sz w:val="20"/>
                <w:szCs w:val="20"/>
              </w:rPr>
              <w:t>SORBARIA SORBIFOLIA  -  ŠERMŪKŠNIALAPĖ LANKSVŪNĖ 'SEM'</w:t>
            </w:r>
          </w:p>
        </w:tc>
        <w:tc>
          <w:tcPr>
            <w:tcW w:w="1134" w:type="dxa"/>
            <w:tcBorders>
              <w:top w:val="single" w:sz="2" w:space="0" w:color="000000"/>
              <w:left w:val="single" w:sz="2" w:space="0" w:color="000000"/>
              <w:bottom w:val="single" w:sz="2" w:space="0" w:color="000000"/>
              <w:right w:val="single" w:sz="2" w:space="0" w:color="000000"/>
            </w:tcBorders>
            <w:vAlign w:val="center"/>
          </w:tcPr>
          <w:p w14:paraId="336D5352" w14:textId="047585F1" w:rsidR="00881F6A" w:rsidRPr="00881F6A" w:rsidRDefault="00881F6A" w:rsidP="00881F6A">
            <w:pPr>
              <w:snapToGrid w:val="0"/>
              <w:jc w:val="center"/>
              <w:rPr>
                <w:rFonts w:ascii="Times New Roman" w:hAnsi="Times New Roman" w:cs="Times New Roman"/>
                <w:i/>
              </w:rPr>
            </w:pPr>
            <w:r w:rsidRPr="00881F6A">
              <w:rPr>
                <w:rFonts w:ascii="Times New Roman" w:hAnsi="Times New Roman" w:cs="Times New Roman"/>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04224457" w14:textId="77777777" w:rsidR="00881F6A" w:rsidRPr="00EE52AF" w:rsidRDefault="00881F6A" w:rsidP="00881F6A">
            <w:pPr>
              <w:pStyle w:val="Lentelsturinys"/>
              <w:snapToGrid w:val="0"/>
              <w:spacing w:after="0"/>
              <w:jc w:val="center"/>
              <w:rPr>
                <w:i/>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31A45F06" w14:textId="342AF38C" w:rsidR="00881F6A" w:rsidRPr="000335DD" w:rsidRDefault="00881F6A" w:rsidP="00881F6A">
            <w:pPr>
              <w:pStyle w:val="Lentelsturinys"/>
              <w:snapToGrid w:val="0"/>
              <w:spacing w:after="0"/>
              <w:jc w:val="center"/>
              <w:rPr>
                <w:i/>
                <w:iCs/>
                <w:sz w:val="22"/>
                <w:szCs w:val="22"/>
              </w:rPr>
            </w:pPr>
            <w:r>
              <w:rPr>
                <w:i/>
                <w:iCs/>
                <w:sz w:val="22"/>
                <w:szCs w:val="22"/>
              </w:rPr>
              <w:t>30</w:t>
            </w:r>
          </w:p>
        </w:tc>
        <w:tc>
          <w:tcPr>
            <w:tcW w:w="2268" w:type="dxa"/>
            <w:tcBorders>
              <w:top w:val="single" w:sz="2" w:space="0" w:color="000000"/>
              <w:left w:val="single" w:sz="2" w:space="0" w:color="000000"/>
              <w:bottom w:val="single" w:sz="2" w:space="0" w:color="000000"/>
              <w:right w:val="single" w:sz="2" w:space="0" w:color="000000"/>
            </w:tcBorders>
            <w:vAlign w:val="center"/>
          </w:tcPr>
          <w:p w14:paraId="09DE4379" w14:textId="77777777" w:rsidR="00881F6A" w:rsidRPr="000335DD" w:rsidRDefault="00881F6A" w:rsidP="00881F6A">
            <w:pPr>
              <w:pStyle w:val="Lentelsturinys"/>
              <w:snapToGrid w:val="0"/>
              <w:spacing w:after="0"/>
              <w:jc w:val="center"/>
              <w:rPr>
                <w:i/>
                <w:iCs/>
                <w:sz w:val="22"/>
                <w:szCs w:val="22"/>
              </w:rPr>
            </w:pPr>
          </w:p>
        </w:tc>
      </w:tr>
      <w:tr w:rsidR="00881F6A" w:rsidRPr="000335DD" w14:paraId="2549855C"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5C335824" w14:textId="52583915" w:rsidR="00881F6A" w:rsidRPr="00EE52AF" w:rsidRDefault="00881F6A" w:rsidP="00881F6A">
            <w:pPr>
              <w:pStyle w:val="Lentelsturinys"/>
              <w:snapToGrid w:val="0"/>
              <w:spacing w:after="0"/>
              <w:jc w:val="center"/>
              <w:rPr>
                <w:rFonts w:eastAsia="Calibri"/>
                <w:i/>
                <w:iCs/>
                <w:sz w:val="22"/>
                <w:szCs w:val="22"/>
              </w:rPr>
            </w:pPr>
            <w:r w:rsidRPr="00770B1D">
              <w:rPr>
                <w:rFonts w:eastAsia="Calibri"/>
                <w:i/>
                <w:iCs/>
                <w:sz w:val="20"/>
                <w:szCs w:val="20"/>
              </w:rPr>
              <w:t>3.5.</w:t>
            </w:r>
            <w:r>
              <w:rPr>
                <w:rFonts w:eastAsia="Calibri"/>
                <w:i/>
                <w:iCs/>
                <w:sz w:val="20"/>
                <w:szCs w:val="20"/>
              </w:rPr>
              <w:t>12</w:t>
            </w:r>
            <w:r w:rsidRPr="00770B1D">
              <w:rPr>
                <w:rFonts w:eastAsia="Calibri"/>
                <w:i/>
                <w:iCs/>
                <w:sz w:val="20"/>
                <w:szCs w:val="20"/>
              </w:rPr>
              <w:t>.</w:t>
            </w:r>
          </w:p>
        </w:tc>
        <w:tc>
          <w:tcPr>
            <w:tcW w:w="2551" w:type="dxa"/>
            <w:tcBorders>
              <w:top w:val="single" w:sz="2" w:space="0" w:color="000000"/>
              <w:left w:val="single" w:sz="2" w:space="0" w:color="000000"/>
              <w:bottom w:val="single" w:sz="2" w:space="0" w:color="000000"/>
              <w:right w:val="single" w:sz="2" w:space="0" w:color="000000"/>
            </w:tcBorders>
            <w:vAlign w:val="bottom"/>
          </w:tcPr>
          <w:p w14:paraId="38C953EA" w14:textId="4FE30244" w:rsidR="00881F6A" w:rsidRPr="00770B1D" w:rsidRDefault="00881F6A" w:rsidP="00881F6A">
            <w:pPr>
              <w:pStyle w:val="Lentelsturinys"/>
              <w:snapToGrid w:val="0"/>
              <w:spacing w:after="0"/>
              <w:rPr>
                <w:i/>
                <w:iCs/>
                <w:sz w:val="20"/>
                <w:szCs w:val="20"/>
                <w:lang w:val="lt-LT"/>
              </w:rPr>
            </w:pPr>
            <w:r w:rsidRPr="00770B1D">
              <w:rPr>
                <w:rFonts w:eastAsia="Times New Roman"/>
                <w:i/>
                <w:iCs/>
                <w:color w:val="000000"/>
                <w:sz w:val="20"/>
                <w:szCs w:val="20"/>
              </w:rPr>
              <w:t>SORBUS AUCUPARIA - PAPRASTASIS ŠERMUKŠNIS 'PENDULA'</w:t>
            </w:r>
          </w:p>
        </w:tc>
        <w:tc>
          <w:tcPr>
            <w:tcW w:w="1134" w:type="dxa"/>
            <w:tcBorders>
              <w:top w:val="single" w:sz="2" w:space="0" w:color="000000"/>
              <w:left w:val="single" w:sz="2" w:space="0" w:color="000000"/>
              <w:bottom w:val="single" w:sz="2" w:space="0" w:color="000000"/>
              <w:right w:val="single" w:sz="2" w:space="0" w:color="000000"/>
            </w:tcBorders>
            <w:vAlign w:val="center"/>
          </w:tcPr>
          <w:p w14:paraId="1EA514FF" w14:textId="2BA014D7" w:rsidR="00881F6A" w:rsidRPr="00881F6A" w:rsidRDefault="00881F6A" w:rsidP="00881F6A">
            <w:pPr>
              <w:snapToGrid w:val="0"/>
              <w:jc w:val="center"/>
              <w:rPr>
                <w:rFonts w:ascii="Times New Roman" w:hAnsi="Times New Roman" w:cs="Times New Roman"/>
                <w:i/>
              </w:rPr>
            </w:pPr>
            <w:r w:rsidRPr="00881F6A">
              <w:rPr>
                <w:rFonts w:ascii="Times New Roman" w:hAnsi="Times New Roman" w:cs="Times New Roman"/>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3E233E13" w14:textId="77777777" w:rsidR="00881F6A" w:rsidRPr="00EE52AF" w:rsidRDefault="00881F6A" w:rsidP="00881F6A">
            <w:pPr>
              <w:pStyle w:val="Lentelsturinys"/>
              <w:snapToGrid w:val="0"/>
              <w:spacing w:after="0"/>
              <w:jc w:val="center"/>
              <w:rPr>
                <w:i/>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691124A9" w14:textId="6ECE0358" w:rsidR="00881F6A" w:rsidRPr="000335DD" w:rsidRDefault="00881F6A" w:rsidP="00881F6A">
            <w:pPr>
              <w:pStyle w:val="Lentelsturinys"/>
              <w:snapToGrid w:val="0"/>
              <w:spacing w:after="0"/>
              <w:jc w:val="center"/>
              <w:rPr>
                <w:i/>
                <w:iCs/>
                <w:sz w:val="22"/>
                <w:szCs w:val="22"/>
              </w:rPr>
            </w:pPr>
            <w:r>
              <w:rPr>
                <w:i/>
                <w:iCs/>
                <w:sz w:val="22"/>
                <w:szCs w:val="22"/>
              </w:rPr>
              <w:t>3</w:t>
            </w:r>
          </w:p>
        </w:tc>
        <w:tc>
          <w:tcPr>
            <w:tcW w:w="2268" w:type="dxa"/>
            <w:tcBorders>
              <w:top w:val="single" w:sz="2" w:space="0" w:color="000000"/>
              <w:left w:val="single" w:sz="2" w:space="0" w:color="000000"/>
              <w:bottom w:val="single" w:sz="2" w:space="0" w:color="000000"/>
              <w:right w:val="single" w:sz="2" w:space="0" w:color="000000"/>
            </w:tcBorders>
            <w:vAlign w:val="center"/>
          </w:tcPr>
          <w:p w14:paraId="51B8455B" w14:textId="77777777" w:rsidR="00881F6A" w:rsidRPr="000335DD" w:rsidRDefault="00881F6A" w:rsidP="00881F6A">
            <w:pPr>
              <w:pStyle w:val="Lentelsturinys"/>
              <w:snapToGrid w:val="0"/>
              <w:spacing w:after="0"/>
              <w:jc w:val="center"/>
              <w:rPr>
                <w:i/>
                <w:iCs/>
                <w:sz w:val="22"/>
                <w:szCs w:val="22"/>
              </w:rPr>
            </w:pPr>
          </w:p>
        </w:tc>
      </w:tr>
      <w:tr w:rsidR="00881F6A" w:rsidRPr="000335DD" w14:paraId="77C7CA0A"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108DD0F9" w14:textId="20EB6837" w:rsidR="00881F6A" w:rsidRPr="00EE52AF" w:rsidRDefault="00881F6A" w:rsidP="00881F6A">
            <w:pPr>
              <w:pStyle w:val="Lentelsturinys"/>
              <w:snapToGrid w:val="0"/>
              <w:spacing w:after="0"/>
              <w:jc w:val="center"/>
              <w:rPr>
                <w:rFonts w:eastAsia="Calibri"/>
                <w:i/>
                <w:iCs/>
                <w:sz w:val="22"/>
                <w:szCs w:val="22"/>
              </w:rPr>
            </w:pPr>
            <w:r w:rsidRPr="00770B1D">
              <w:rPr>
                <w:rFonts w:eastAsia="Calibri"/>
                <w:i/>
                <w:iCs/>
                <w:sz w:val="20"/>
                <w:szCs w:val="20"/>
              </w:rPr>
              <w:t>3.5.</w:t>
            </w:r>
            <w:r>
              <w:rPr>
                <w:rFonts w:eastAsia="Calibri"/>
                <w:i/>
                <w:iCs/>
                <w:sz w:val="20"/>
                <w:szCs w:val="20"/>
              </w:rPr>
              <w:t>13</w:t>
            </w:r>
            <w:r w:rsidRPr="00770B1D">
              <w:rPr>
                <w:rFonts w:eastAsia="Calibri"/>
                <w:i/>
                <w:iCs/>
                <w:sz w:val="20"/>
                <w:szCs w:val="20"/>
              </w:rPr>
              <w:t>.</w:t>
            </w:r>
          </w:p>
        </w:tc>
        <w:tc>
          <w:tcPr>
            <w:tcW w:w="2551" w:type="dxa"/>
            <w:tcBorders>
              <w:top w:val="single" w:sz="2" w:space="0" w:color="000000"/>
              <w:left w:val="single" w:sz="2" w:space="0" w:color="000000"/>
              <w:bottom w:val="single" w:sz="2" w:space="0" w:color="000000"/>
              <w:right w:val="single" w:sz="2" w:space="0" w:color="000000"/>
            </w:tcBorders>
            <w:vAlign w:val="bottom"/>
          </w:tcPr>
          <w:p w14:paraId="2B969CED" w14:textId="52DABDA6" w:rsidR="00881F6A" w:rsidRPr="00770B1D" w:rsidRDefault="00881F6A" w:rsidP="00881F6A">
            <w:pPr>
              <w:pStyle w:val="Lentelsturinys"/>
              <w:snapToGrid w:val="0"/>
              <w:spacing w:after="0"/>
              <w:rPr>
                <w:i/>
                <w:iCs/>
                <w:sz w:val="20"/>
                <w:szCs w:val="20"/>
                <w:lang w:val="lt-LT"/>
              </w:rPr>
            </w:pPr>
            <w:r w:rsidRPr="00770B1D">
              <w:rPr>
                <w:rFonts w:eastAsia="Times New Roman"/>
                <w:i/>
                <w:iCs/>
                <w:color w:val="000000"/>
                <w:sz w:val="20"/>
                <w:szCs w:val="20"/>
              </w:rPr>
              <w:t>SPIRAEA JAPONICA - JAPONINĖ LANKSVA  'ANTHONY WATERER'</w:t>
            </w:r>
          </w:p>
        </w:tc>
        <w:tc>
          <w:tcPr>
            <w:tcW w:w="1134" w:type="dxa"/>
            <w:tcBorders>
              <w:top w:val="single" w:sz="2" w:space="0" w:color="000000"/>
              <w:left w:val="single" w:sz="2" w:space="0" w:color="000000"/>
              <w:bottom w:val="single" w:sz="2" w:space="0" w:color="000000"/>
              <w:right w:val="single" w:sz="2" w:space="0" w:color="000000"/>
            </w:tcBorders>
            <w:vAlign w:val="center"/>
          </w:tcPr>
          <w:p w14:paraId="4C0EF9FA" w14:textId="374C4EFA" w:rsidR="00881F6A" w:rsidRPr="00881F6A" w:rsidRDefault="00881F6A" w:rsidP="00881F6A">
            <w:pPr>
              <w:snapToGrid w:val="0"/>
              <w:jc w:val="center"/>
              <w:rPr>
                <w:rFonts w:ascii="Times New Roman" w:hAnsi="Times New Roman" w:cs="Times New Roman"/>
                <w:i/>
              </w:rPr>
            </w:pPr>
            <w:r w:rsidRPr="00881F6A">
              <w:rPr>
                <w:rFonts w:ascii="Times New Roman" w:hAnsi="Times New Roman" w:cs="Times New Roman"/>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7598C967" w14:textId="77777777" w:rsidR="00881F6A" w:rsidRPr="00EE52AF" w:rsidRDefault="00881F6A" w:rsidP="00881F6A">
            <w:pPr>
              <w:pStyle w:val="Lentelsturinys"/>
              <w:snapToGrid w:val="0"/>
              <w:spacing w:after="0"/>
              <w:jc w:val="center"/>
              <w:rPr>
                <w:i/>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01736F9B" w14:textId="2A440507" w:rsidR="00881F6A" w:rsidRPr="000335DD" w:rsidRDefault="00881F6A" w:rsidP="00881F6A">
            <w:pPr>
              <w:pStyle w:val="Lentelsturinys"/>
              <w:snapToGrid w:val="0"/>
              <w:spacing w:after="0"/>
              <w:jc w:val="center"/>
              <w:rPr>
                <w:i/>
                <w:iCs/>
                <w:sz w:val="22"/>
                <w:szCs w:val="22"/>
              </w:rPr>
            </w:pPr>
            <w:r>
              <w:rPr>
                <w:i/>
                <w:iCs/>
                <w:sz w:val="22"/>
                <w:szCs w:val="22"/>
              </w:rPr>
              <w:t>90</w:t>
            </w:r>
          </w:p>
        </w:tc>
        <w:tc>
          <w:tcPr>
            <w:tcW w:w="2268" w:type="dxa"/>
            <w:tcBorders>
              <w:top w:val="single" w:sz="2" w:space="0" w:color="000000"/>
              <w:left w:val="single" w:sz="2" w:space="0" w:color="000000"/>
              <w:bottom w:val="single" w:sz="2" w:space="0" w:color="000000"/>
              <w:right w:val="single" w:sz="2" w:space="0" w:color="000000"/>
            </w:tcBorders>
            <w:vAlign w:val="center"/>
          </w:tcPr>
          <w:p w14:paraId="448D3219" w14:textId="77777777" w:rsidR="00881F6A" w:rsidRPr="000335DD" w:rsidRDefault="00881F6A" w:rsidP="00881F6A">
            <w:pPr>
              <w:pStyle w:val="Lentelsturinys"/>
              <w:snapToGrid w:val="0"/>
              <w:spacing w:after="0"/>
              <w:jc w:val="center"/>
              <w:rPr>
                <w:i/>
                <w:iCs/>
                <w:sz w:val="22"/>
                <w:szCs w:val="22"/>
              </w:rPr>
            </w:pPr>
          </w:p>
        </w:tc>
      </w:tr>
      <w:tr w:rsidR="00881F6A" w:rsidRPr="000335DD" w14:paraId="0F7E87E8"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469EC896" w14:textId="137358D3" w:rsidR="00881F6A" w:rsidRPr="00EE52AF" w:rsidRDefault="00881F6A" w:rsidP="00881F6A">
            <w:pPr>
              <w:pStyle w:val="Lentelsturinys"/>
              <w:snapToGrid w:val="0"/>
              <w:spacing w:after="0"/>
              <w:jc w:val="center"/>
              <w:rPr>
                <w:rFonts w:eastAsia="Calibri"/>
                <w:i/>
                <w:iCs/>
                <w:sz w:val="22"/>
                <w:szCs w:val="22"/>
              </w:rPr>
            </w:pPr>
            <w:r w:rsidRPr="00770B1D">
              <w:rPr>
                <w:rFonts w:eastAsia="Calibri"/>
                <w:i/>
                <w:iCs/>
                <w:sz w:val="20"/>
                <w:szCs w:val="20"/>
              </w:rPr>
              <w:t>3.5.</w:t>
            </w:r>
            <w:r>
              <w:rPr>
                <w:rFonts w:eastAsia="Calibri"/>
                <w:i/>
                <w:iCs/>
                <w:sz w:val="20"/>
                <w:szCs w:val="20"/>
              </w:rPr>
              <w:t>14</w:t>
            </w:r>
            <w:r w:rsidRPr="00770B1D">
              <w:rPr>
                <w:rFonts w:eastAsia="Calibri"/>
                <w:i/>
                <w:iCs/>
                <w:sz w:val="20"/>
                <w:szCs w:val="20"/>
              </w:rPr>
              <w:t>.</w:t>
            </w:r>
          </w:p>
        </w:tc>
        <w:tc>
          <w:tcPr>
            <w:tcW w:w="2551" w:type="dxa"/>
            <w:tcBorders>
              <w:top w:val="single" w:sz="2" w:space="0" w:color="000000"/>
              <w:left w:val="single" w:sz="2" w:space="0" w:color="000000"/>
              <w:bottom w:val="single" w:sz="2" w:space="0" w:color="000000"/>
              <w:right w:val="single" w:sz="2" w:space="0" w:color="000000"/>
            </w:tcBorders>
            <w:vAlign w:val="bottom"/>
          </w:tcPr>
          <w:p w14:paraId="5481EC25" w14:textId="2CAA6611" w:rsidR="00881F6A" w:rsidRPr="00770B1D" w:rsidRDefault="00881F6A" w:rsidP="00881F6A">
            <w:pPr>
              <w:pStyle w:val="Lentelsturinys"/>
              <w:snapToGrid w:val="0"/>
              <w:spacing w:after="0"/>
              <w:rPr>
                <w:i/>
                <w:iCs/>
                <w:sz w:val="20"/>
                <w:szCs w:val="20"/>
                <w:lang w:val="lt-LT"/>
              </w:rPr>
            </w:pPr>
            <w:r w:rsidRPr="00770B1D">
              <w:rPr>
                <w:rFonts w:eastAsia="Times New Roman"/>
                <w:i/>
                <w:iCs/>
                <w:color w:val="000000"/>
                <w:sz w:val="20"/>
                <w:szCs w:val="20"/>
              </w:rPr>
              <w:t>SPIRAEA JAPONICA - JAPONINĖ LANKSVA 'GOLDMOUND'</w:t>
            </w:r>
          </w:p>
        </w:tc>
        <w:tc>
          <w:tcPr>
            <w:tcW w:w="1134" w:type="dxa"/>
            <w:tcBorders>
              <w:top w:val="single" w:sz="2" w:space="0" w:color="000000"/>
              <w:left w:val="single" w:sz="2" w:space="0" w:color="000000"/>
              <w:bottom w:val="single" w:sz="2" w:space="0" w:color="000000"/>
              <w:right w:val="single" w:sz="2" w:space="0" w:color="000000"/>
            </w:tcBorders>
            <w:vAlign w:val="center"/>
          </w:tcPr>
          <w:p w14:paraId="174D367D" w14:textId="65277549" w:rsidR="00881F6A" w:rsidRPr="00EE52AF" w:rsidRDefault="00881F6A" w:rsidP="00881F6A">
            <w:pPr>
              <w:snapToGrid w:val="0"/>
              <w:jc w:val="center"/>
              <w:rPr>
                <w:rFonts w:ascii="Times New Roman" w:hAnsi="Times New Roman" w:cs="Times New Roman"/>
                <w:i/>
              </w:rPr>
            </w:pPr>
            <w:r w:rsidRPr="00881F6A">
              <w:rPr>
                <w:rFonts w:ascii="Times New Roman" w:hAnsi="Times New Roman" w:cs="Times New Roman"/>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0830143C" w14:textId="77777777" w:rsidR="00881F6A" w:rsidRPr="00EE52AF" w:rsidRDefault="00881F6A" w:rsidP="00881F6A">
            <w:pPr>
              <w:pStyle w:val="Lentelsturinys"/>
              <w:snapToGrid w:val="0"/>
              <w:spacing w:after="0"/>
              <w:jc w:val="center"/>
              <w:rPr>
                <w:i/>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3784E577" w14:textId="1FB5CFAD" w:rsidR="00881F6A" w:rsidRPr="000335DD" w:rsidRDefault="00881F6A" w:rsidP="00881F6A">
            <w:pPr>
              <w:pStyle w:val="Lentelsturinys"/>
              <w:snapToGrid w:val="0"/>
              <w:spacing w:after="0"/>
              <w:jc w:val="center"/>
              <w:rPr>
                <w:i/>
                <w:iCs/>
                <w:sz w:val="22"/>
                <w:szCs w:val="22"/>
              </w:rPr>
            </w:pPr>
            <w:r>
              <w:rPr>
                <w:i/>
                <w:iCs/>
                <w:sz w:val="22"/>
                <w:szCs w:val="22"/>
              </w:rPr>
              <w:t>43</w:t>
            </w:r>
          </w:p>
        </w:tc>
        <w:tc>
          <w:tcPr>
            <w:tcW w:w="2268" w:type="dxa"/>
            <w:tcBorders>
              <w:top w:val="single" w:sz="2" w:space="0" w:color="000000"/>
              <w:left w:val="single" w:sz="2" w:space="0" w:color="000000"/>
              <w:bottom w:val="single" w:sz="2" w:space="0" w:color="000000"/>
              <w:right w:val="single" w:sz="2" w:space="0" w:color="000000"/>
            </w:tcBorders>
            <w:vAlign w:val="center"/>
          </w:tcPr>
          <w:p w14:paraId="0063CB65" w14:textId="77777777" w:rsidR="00881F6A" w:rsidRPr="000335DD" w:rsidRDefault="00881F6A" w:rsidP="00881F6A">
            <w:pPr>
              <w:pStyle w:val="Lentelsturinys"/>
              <w:snapToGrid w:val="0"/>
              <w:spacing w:after="0"/>
              <w:jc w:val="center"/>
              <w:rPr>
                <w:i/>
                <w:iCs/>
                <w:sz w:val="22"/>
                <w:szCs w:val="22"/>
              </w:rPr>
            </w:pPr>
          </w:p>
        </w:tc>
      </w:tr>
      <w:tr w:rsidR="00881F6A" w:rsidRPr="000335DD" w14:paraId="5D72B0C6"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04309B30" w14:textId="24C59B51" w:rsidR="00881F6A" w:rsidRPr="00EE52AF" w:rsidRDefault="00881F6A" w:rsidP="00881F6A">
            <w:pPr>
              <w:pStyle w:val="Lentelsturinys"/>
              <w:snapToGrid w:val="0"/>
              <w:spacing w:after="0"/>
              <w:jc w:val="center"/>
              <w:rPr>
                <w:rFonts w:eastAsia="Calibri"/>
                <w:i/>
                <w:iCs/>
                <w:sz w:val="22"/>
                <w:szCs w:val="22"/>
              </w:rPr>
            </w:pPr>
            <w:r w:rsidRPr="00770B1D">
              <w:rPr>
                <w:rFonts w:eastAsia="Calibri"/>
                <w:i/>
                <w:iCs/>
                <w:sz w:val="20"/>
                <w:szCs w:val="20"/>
              </w:rPr>
              <w:t>3.5.</w:t>
            </w:r>
            <w:r>
              <w:rPr>
                <w:rFonts w:eastAsia="Calibri"/>
                <w:i/>
                <w:iCs/>
                <w:sz w:val="20"/>
                <w:szCs w:val="20"/>
              </w:rPr>
              <w:t>15</w:t>
            </w:r>
            <w:r w:rsidRPr="00770B1D">
              <w:rPr>
                <w:rFonts w:eastAsia="Calibri"/>
                <w:i/>
                <w:iCs/>
                <w:sz w:val="20"/>
                <w:szCs w:val="20"/>
              </w:rPr>
              <w:t>.</w:t>
            </w:r>
          </w:p>
        </w:tc>
        <w:tc>
          <w:tcPr>
            <w:tcW w:w="2551" w:type="dxa"/>
            <w:tcBorders>
              <w:top w:val="single" w:sz="2" w:space="0" w:color="000000"/>
              <w:left w:val="single" w:sz="2" w:space="0" w:color="000000"/>
              <w:bottom w:val="single" w:sz="2" w:space="0" w:color="000000"/>
              <w:right w:val="single" w:sz="2" w:space="0" w:color="000000"/>
            </w:tcBorders>
            <w:vAlign w:val="bottom"/>
          </w:tcPr>
          <w:p w14:paraId="57BE425B" w14:textId="201A6F12" w:rsidR="00881F6A" w:rsidRPr="00770B1D" w:rsidRDefault="00881F6A" w:rsidP="00881F6A">
            <w:pPr>
              <w:pStyle w:val="Lentelsturinys"/>
              <w:snapToGrid w:val="0"/>
              <w:spacing w:after="0"/>
              <w:rPr>
                <w:i/>
                <w:iCs/>
                <w:sz w:val="20"/>
                <w:szCs w:val="20"/>
                <w:lang w:val="lt-LT"/>
              </w:rPr>
            </w:pPr>
            <w:r w:rsidRPr="00770B1D">
              <w:rPr>
                <w:rFonts w:eastAsia="Times New Roman"/>
                <w:i/>
                <w:iCs/>
                <w:color w:val="000000"/>
                <w:sz w:val="20"/>
                <w:szCs w:val="20"/>
              </w:rPr>
              <w:t xml:space="preserve">SPIRAEA JAPONICA JAPONINĖ LANKSVA </w:t>
            </w:r>
            <w:r w:rsidRPr="00770B1D">
              <w:rPr>
                <w:rFonts w:eastAsia="Times New Roman"/>
                <w:i/>
                <w:iCs/>
                <w:color w:val="000000"/>
                <w:sz w:val="20"/>
                <w:szCs w:val="20"/>
              </w:rPr>
              <w:lastRenderedPageBreak/>
              <w:t>'GENPEI'</w:t>
            </w:r>
          </w:p>
        </w:tc>
        <w:tc>
          <w:tcPr>
            <w:tcW w:w="1134" w:type="dxa"/>
            <w:tcBorders>
              <w:top w:val="single" w:sz="2" w:space="0" w:color="000000"/>
              <w:left w:val="single" w:sz="2" w:space="0" w:color="000000"/>
              <w:bottom w:val="single" w:sz="2" w:space="0" w:color="000000"/>
              <w:right w:val="single" w:sz="2" w:space="0" w:color="000000"/>
            </w:tcBorders>
            <w:vAlign w:val="center"/>
          </w:tcPr>
          <w:p w14:paraId="390478C1" w14:textId="35CB680F" w:rsidR="00881F6A" w:rsidRPr="00EE52AF" w:rsidRDefault="00881F6A" w:rsidP="00881F6A">
            <w:pPr>
              <w:snapToGrid w:val="0"/>
              <w:jc w:val="center"/>
              <w:rPr>
                <w:rFonts w:ascii="Times New Roman" w:hAnsi="Times New Roman" w:cs="Times New Roman"/>
                <w:i/>
              </w:rPr>
            </w:pPr>
            <w:r w:rsidRPr="00881F6A">
              <w:rPr>
                <w:rFonts w:ascii="Times New Roman" w:hAnsi="Times New Roman" w:cs="Times New Roman"/>
                <w:i/>
                <w:sz w:val="22"/>
                <w:szCs w:val="22"/>
              </w:rPr>
              <w:lastRenderedPageBreak/>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7B994C0B" w14:textId="77777777" w:rsidR="00881F6A" w:rsidRPr="00EE52AF" w:rsidRDefault="00881F6A" w:rsidP="00881F6A">
            <w:pPr>
              <w:pStyle w:val="Lentelsturinys"/>
              <w:snapToGrid w:val="0"/>
              <w:spacing w:after="0"/>
              <w:jc w:val="center"/>
              <w:rPr>
                <w:i/>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43072A39" w14:textId="45096219" w:rsidR="00881F6A" w:rsidRPr="000335DD" w:rsidRDefault="00881F6A" w:rsidP="00881F6A">
            <w:pPr>
              <w:pStyle w:val="Lentelsturinys"/>
              <w:snapToGrid w:val="0"/>
              <w:spacing w:after="0"/>
              <w:jc w:val="center"/>
              <w:rPr>
                <w:i/>
                <w:iCs/>
                <w:sz w:val="22"/>
                <w:szCs w:val="22"/>
              </w:rPr>
            </w:pPr>
            <w:r>
              <w:rPr>
                <w:i/>
                <w:iCs/>
                <w:sz w:val="22"/>
                <w:szCs w:val="22"/>
              </w:rPr>
              <w:t>26</w:t>
            </w:r>
          </w:p>
        </w:tc>
        <w:tc>
          <w:tcPr>
            <w:tcW w:w="2268" w:type="dxa"/>
            <w:tcBorders>
              <w:top w:val="single" w:sz="2" w:space="0" w:color="000000"/>
              <w:left w:val="single" w:sz="2" w:space="0" w:color="000000"/>
              <w:bottom w:val="single" w:sz="2" w:space="0" w:color="000000"/>
              <w:right w:val="single" w:sz="2" w:space="0" w:color="000000"/>
            </w:tcBorders>
            <w:vAlign w:val="center"/>
          </w:tcPr>
          <w:p w14:paraId="04EB99AA" w14:textId="77777777" w:rsidR="00881F6A" w:rsidRPr="000335DD" w:rsidRDefault="00881F6A" w:rsidP="00881F6A">
            <w:pPr>
              <w:pStyle w:val="Lentelsturinys"/>
              <w:snapToGrid w:val="0"/>
              <w:spacing w:after="0"/>
              <w:jc w:val="center"/>
              <w:rPr>
                <w:i/>
                <w:iCs/>
                <w:sz w:val="22"/>
                <w:szCs w:val="22"/>
              </w:rPr>
            </w:pPr>
          </w:p>
        </w:tc>
      </w:tr>
      <w:tr w:rsidR="00881F6A" w:rsidRPr="000335DD" w14:paraId="57063D3F"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13F4879B" w14:textId="0CD38678" w:rsidR="00881F6A" w:rsidRPr="00EE52AF" w:rsidRDefault="00881F6A" w:rsidP="00881F6A">
            <w:pPr>
              <w:pStyle w:val="Lentelsturinys"/>
              <w:snapToGrid w:val="0"/>
              <w:spacing w:after="0"/>
              <w:jc w:val="center"/>
              <w:rPr>
                <w:rFonts w:eastAsia="Calibri"/>
                <w:i/>
                <w:iCs/>
                <w:sz w:val="22"/>
                <w:szCs w:val="22"/>
              </w:rPr>
            </w:pPr>
            <w:r w:rsidRPr="00770B1D">
              <w:rPr>
                <w:rFonts w:eastAsia="Calibri"/>
                <w:i/>
                <w:iCs/>
                <w:sz w:val="20"/>
                <w:szCs w:val="20"/>
              </w:rPr>
              <w:t>3.5.</w:t>
            </w:r>
            <w:r>
              <w:rPr>
                <w:rFonts w:eastAsia="Calibri"/>
                <w:i/>
                <w:iCs/>
                <w:sz w:val="20"/>
                <w:szCs w:val="20"/>
              </w:rPr>
              <w:t>16</w:t>
            </w:r>
            <w:r w:rsidRPr="00770B1D">
              <w:rPr>
                <w:rFonts w:eastAsia="Calibri"/>
                <w:i/>
                <w:iCs/>
                <w:sz w:val="20"/>
                <w:szCs w:val="20"/>
              </w:rPr>
              <w:t>.</w:t>
            </w:r>
          </w:p>
        </w:tc>
        <w:tc>
          <w:tcPr>
            <w:tcW w:w="2551" w:type="dxa"/>
            <w:tcBorders>
              <w:top w:val="single" w:sz="2" w:space="0" w:color="000000"/>
              <w:left w:val="single" w:sz="2" w:space="0" w:color="000000"/>
              <w:bottom w:val="single" w:sz="2" w:space="0" w:color="000000"/>
              <w:right w:val="single" w:sz="2" w:space="0" w:color="000000"/>
            </w:tcBorders>
            <w:vAlign w:val="bottom"/>
          </w:tcPr>
          <w:p w14:paraId="2702F976" w14:textId="3123D7A9" w:rsidR="00881F6A" w:rsidRPr="00770B1D" w:rsidRDefault="00881F6A" w:rsidP="00881F6A">
            <w:pPr>
              <w:pStyle w:val="Lentelsturinys"/>
              <w:snapToGrid w:val="0"/>
              <w:spacing w:after="0"/>
              <w:rPr>
                <w:i/>
                <w:iCs/>
                <w:sz w:val="20"/>
                <w:szCs w:val="20"/>
                <w:lang w:val="lt-LT"/>
              </w:rPr>
            </w:pPr>
            <w:r w:rsidRPr="00770B1D">
              <w:rPr>
                <w:rFonts w:eastAsia="Times New Roman"/>
                <w:i/>
                <w:iCs/>
                <w:color w:val="000000"/>
                <w:sz w:val="20"/>
                <w:szCs w:val="20"/>
              </w:rPr>
              <w:t>SPIREA JAPONICA  - JAPONINĖ LANKSVA 'FIRELIGHT'</w:t>
            </w:r>
          </w:p>
        </w:tc>
        <w:tc>
          <w:tcPr>
            <w:tcW w:w="1134" w:type="dxa"/>
            <w:tcBorders>
              <w:top w:val="single" w:sz="2" w:space="0" w:color="000000"/>
              <w:left w:val="single" w:sz="2" w:space="0" w:color="000000"/>
              <w:bottom w:val="single" w:sz="2" w:space="0" w:color="000000"/>
              <w:right w:val="single" w:sz="2" w:space="0" w:color="000000"/>
            </w:tcBorders>
            <w:vAlign w:val="center"/>
          </w:tcPr>
          <w:p w14:paraId="3828E787" w14:textId="5763C890" w:rsidR="00881F6A" w:rsidRPr="00EE52AF" w:rsidRDefault="00881F6A" w:rsidP="00881F6A">
            <w:pPr>
              <w:snapToGrid w:val="0"/>
              <w:jc w:val="center"/>
              <w:rPr>
                <w:rFonts w:ascii="Times New Roman" w:hAnsi="Times New Roman" w:cs="Times New Roman"/>
                <w:i/>
              </w:rPr>
            </w:pPr>
            <w:r w:rsidRPr="00881F6A">
              <w:rPr>
                <w:rFonts w:ascii="Times New Roman" w:hAnsi="Times New Roman" w:cs="Times New Roman"/>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144700B6" w14:textId="77777777" w:rsidR="00881F6A" w:rsidRPr="00EE52AF" w:rsidRDefault="00881F6A" w:rsidP="00881F6A">
            <w:pPr>
              <w:pStyle w:val="Lentelsturinys"/>
              <w:snapToGrid w:val="0"/>
              <w:spacing w:after="0"/>
              <w:jc w:val="center"/>
              <w:rPr>
                <w:i/>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02F2F15B" w14:textId="28CF7EC4" w:rsidR="00881F6A" w:rsidRPr="000335DD" w:rsidRDefault="00881F6A" w:rsidP="00881F6A">
            <w:pPr>
              <w:pStyle w:val="Lentelsturinys"/>
              <w:snapToGrid w:val="0"/>
              <w:spacing w:after="0"/>
              <w:jc w:val="center"/>
              <w:rPr>
                <w:i/>
                <w:iCs/>
                <w:sz w:val="22"/>
                <w:szCs w:val="22"/>
              </w:rPr>
            </w:pPr>
            <w:r>
              <w:rPr>
                <w:i/>
                <w:iCs/>
                <w:sz w:val="22"/>
                <w:szCs w:val="22"/>
              </w:rPr>
              <w:t>68</w:t>
            </w:r>
          </w:p>
        </w:tc>
        <w:tc>
          <w:tcPr>
            <w:tcW w:w="2268" w:type="dxa"/>
            <w:tcBorders>
              <w:top w:val="single" w:sz="2" w:space="0" w:color="000000"/>
              <w:left w:val="single" w:sz="2" w:space="0" w:color="000000"/>
              <w:bottom w:val="single" w:sz="2" w:space="0" w:color="000000"/>
              <w:right w:val="single" w:sz="2" w:space="0" w:color="000000"/>
            </w:tcBorders>
            <w:vAlign w:val="center"/>
          </w:tcPr>
          <w:p w14:paraId="3D21DC1E" w14:textId="77777777" w:rsidR="00881F6A" w:rsidRPr="000335DD" w:rsidRDefault="00881F6A" w:rsidP="00881F6A">
            <w:pPr>
              <w:pStyle w:val="Lentelsturinys"/>
              <w:snapToGrid w:val="0"/>
              <w:spacing w:after="0"/>
              <w:jc w:val="center"/>
              <w:rPr>
                <w:i/>
                <w:iCs/>
                <w:sz w:val="22"/>
                <w:szCs w:val="22"/>
              </w:rPr>
            </w:pPr>
          </w:p>
        </w:tc>
      </w:tr>
      <w:tr w:rsidR="00881F6A" w:rsidRPr="000335DD" w14:paraId="15194F97" w14:textId="77777777" w:rsidTr="00407D08">
        <w:tc>
          <w:tcPr>
            <w:tcW w:w="85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6D525C66" w14:textId="41597141" w:rsidR="00881F6A" w:rsidRPr="00530FF1" w:rsidRDefault="00881F6A" w:rsidP="00881F6A">
            <w:pPr>
              <w:pStyle w:val="Lentelsturinys"/>
              <w:snapToGrid w:val="0"/>
              <w:spacing w:after="0"/>
              <w:jc w:val="center"/>
              <w:rPr>
                <w:rFonts w:eastAsia="Calibri"/>
                <w:b/>
                <w:bCs/>
                <w:i/>
                <w:iCs/>
                <w:sz w:val="20"/>
                <w:szCs w:val="20"/>
                <w:lang w:val="lt-LT"/>
              </w:rPr>
            </w:pPr>
            <w:r w:rsidRPr="00530FF1">
              <w:rPr>
                <w:rFonts w:eastAsia="Calibri"/>
                <w:b/>
                <w:bCs/>
                <w:i/>
                <w:iCs/>
                <w:sz w:val="20"/>
                <w:szCs w:val="20"/>
                <w:lang w:val="lt-LT"/>
              </w:rPr>
              <w:t>3.6.</w:t>
            </w:r>
          </w:p>
        </w:tc>
        <w:tc>
          <w:tcPr>
            <w:tcW w:w="255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bottom"/>
          </w:tcPr>
          <w:p w14:paraId="0BAFA42D" w14:textId="6A97EAC3" w:rsidR="00881F6A" w:rsidRPr="00530FF1" w:rsidRDefault="00881F6A" w:rsidP="00881F6A">
            <w:pPr>
              <w:pStyle w:val="Lentelsturinys"/>
              <w:snapToGrid w:val="0"/>
              <w:spacing w:after="0"/>
              <w:rPr>
                <w:rFonts w:eastAsia="Times New Roman"/>
                <w:b/>
                <w:bCs/>
                <w:i/>
                <w:iCs/>
                <w:color w:val="000000"/>
                <w:sz w:val="20"/>
                <w:szCs w:val="20"/>
                <w:lang w:val="lt-LT"/>
              </w:rPr>
            </w:pPr>
            <w:r w:rsidRPr="00530FF1">
              <w:rPr>
                <w:rFonts w:eastAsia="Times New Roman"/>
                <w:b/>
                <w:bCs/>
                <w:i/>
                <w:iCs/>
                <w:color w:val="000000"/>
                <w:sz w:val="20"/>
                <w:szCs w:val="20"/>
                <w:lang w:val="lt-LT"/>
              </w:rPr>
              <w:t>Gėlės gėlinėms, loveliams, stulpų papuošimui</w:t>
            </w:r>
          </w:p>
        </w:tc>
        <w:tc>
          <w:tcPr>
            <w:tcW w:w="1134"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6C3A1435" w14:textId="64BBFF3D" w:rsidR="00881F6A" w:rsidRPr="00EE52AF" w:rsidRDefault="00881F6A" w:rsidP="00881F6A">
            <w:pPr>
              <w:snapToGrid w:val="0"/>
              <w:jc w:val="center"/>
              <w:rPr>
                <w:rFonts w:ascii="Times New Roman" w:hAnsi="Times New Roman" w:cs="Times New Roman"/>
                <w:i/>
              </w:rPr>
            </w:pPr>
          </w:p>
        </w:tc>
        <w:tc>
          <w:tcPr>
            <w:tcW w:w="1418"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0B26287F" w14:textId="77777777" w:rsidR="00881F6A" w:rsidRPr="00EE52AF" w:rsidRDefault="00881F6A" w:rsidP="00881F6A">
            <w:pPr>
              <w:pStyle w:val="Lentelsturinys"/>
              <w:snapToGrid w:val="0"/>
              <w:spacing w:after="0"/>
              <w:jc w:val="center"/>
              <w:rPr>
                <w:i/>
                <w:sz w:val="22"/>
                <w:szCs w:val="22"/>
              </w:rPr>
            </w:pPr>
          </w:p>
        </w:tc>
        <w:tc>
          <w:tcPr>
            <w:tcW w:w="170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51EC51B3" w14:textId="754F51B2" w:rsidR="00881F6A" w:rsidRDefault="00881F6A" w:rsidP="00881F6A">
            <w:pPr>
              <w:pStyle w:val="Lentelsturinys"/>
              <w:snapToGrid w:val="0"/>
              <w:spacing w:after="0"/>
              <w:rPr>
                <w:i/>
                <w:iCs/>
                <w:sz w:val="22"/>
                <w:szCs w:val="22"/>
              </w:rPr>
            </w:pPr>
          </w:p>
        </w:tc>
        <w:tc>
          <w:tcPr>
            <w:tcW w:w="2268"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72071764" w14:textId="77777777" w:rsidR="00881F6A" w:rsidRPr="000335DD" w:rsidRDefault="00881F6A" w:rsidP="00881F6A">
            <w:pPr>
              <w:pStyle w:val="Lentelsturinys"/>
              <w:snapToGrid w:val="0"/>
              <w:spacing w:after="0"/>
              <w:jc w:val="center"/>
              <w:rPr>
                <w:i/>
                <w:iCs/>
                <w:sz w:val="22"/>
                <w:szCs w:val="22"/>
              </w:rPr>
            </w:pPr>
          </w:p>
        </w:tc>
      </w:tr>
      <w:tr w:rsidR="00881F6A" w:rsidRPr="000335DD" w14:paraId="0DA3FE2E"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484B7916" w14:textId="1E841DBC" w:rsidR="00881F6A" w:rsidRPr="00530FF1" w:rsidRDefault="00881F6A" w:rsidP="00881F6A">
            <w:pPr>
              <w:pStyle w:val="Lentelsturinys"/>
              <w:snapToGrid w:val="0"/>
              <w:spacing w:after="0"/>
              <w:jc w:val="center"/>
              <w:rPr>
                <w:rFonts w:eastAsia="Calibri"/>
                <w:i/>
                <w:iCs/>
                <w:sz w:val="20"/>
                <w:szCs w:val="20"/>
                <w:lang w:val="lt-LT"/>
              </w:rPr>
            </w:pPr>
            <w:r w:rsidRPr="00530FF1">
              <w:rPr>
                <w:rFonts w:eastAsia="Calibri"/>
                <w:i/>
                <w:iCs/>
                <w:sz w:val="20"/>
                <w:szCs w:val="20"/>
                <w:lang w:val="lt-LT"/>
              </w:rPr>
              <w:t>3.6.1.</w:t>
            </w:r>
          </w:p>
        </w:tc>
        <w:tc>
          <w:tcPr>
            <w:tcW w:w="2551" w:type="dxa"/>
            <w:tcBorders>
              <w:top w:val="single" w:sz="2" w:space="0" w:color="000000"/>
              <w:left w:val="single" w:sz="2" w:space="0" w:color="000000"/>
              <w:bottom w:val="single" w:sz="2" w:space="0" w:color="000000"/>
              <w:right w:val="single" w:sz="2" w:space="0" w:color="000000"/>
            </w:tcBorders>
            <w:vAlign w:val="bottom"/>
          </w:tcPr>
          <w:p w14:paraId="12711118" w14:textId="7DFF8C22" w:rsidR="00881F6A" w:rsidRPr="00530FF1" w:rsidRDefault="00881F6A" w:rsidP="00881F6A">
            <w:pPr>
              <w:pStyle w:val="Lentelsturinys"/>
              <w:snapToGrid w:val="0"/>
              <w:spacing w:after="0"/>
              <w:rPr>
                <w:rFonts w:eastAsia="Times New Roman"/>
                <w:i/>
                <w:iCs/>
                <w:color w:val="000000"/>
                <w:sz w:val="20"/>
                <w:szCs w:val="20"/>
                <w:lang w:val="lt-LT"/>
              </w:rPr>
            </w:pPr>
            <w:r w:rsidRPr="00530FF1">
              <w:rPr>
                <w:rFonts w:eastAsia="Times New Roman"/>
                <w:i/>
                <w:iCs/>
                <w:color w:val="000000"/>
                <w:sz w:val="20"/>
                <w:szCs w:val="20"/>
              </w:rPr>
              <w:t>COLEUS  X HYBRIDA - HIBRIDINIS MARGENIS  'WIZARD VELVET RED'</w:t>
            </w:r>
          </w:p>
        </w:tc>
        <w:tc>
          <w:tcPr>
            <w:tcW w:w="1134" w:type="dxa"/>
            <w:tcBorders>
              <w:top w:val="single" w:sz="2" w:space="0" w:color="000000"/>
              <w:left w:val="single" w:sz="2" w:space="0" w:color="000000"/>
              <w:bottom w:val="single" w:sz="2" w:space="0" w:color="000000"/>
              <w:right w:val="single" w:sz="2" w:space="0" w:color="000000"/>
            </w:tcBorders>
            <w:vAlign w:val="center"/>
          </w:tcPr>
          <w:p w14:paraId="16A97FDE" w14:textId="6D998E11" w:rsidR="00881F6A" w:rsidRPr="00530FF1" w:rsidRDefault="00881F6A" w:rsidP="00881F6A">
            <w:pPr>
              <w:snapToGrid w:val="0"/>
              <w:jc w:val="center"/>
              <w:rPr>
                <w:rFonts w:ascii="Times New Roman" w:hAnsi="Times New Roman" w:cs="Times New Roman"/>
                <w:i/>
                <w:iCs/>
                <w:sz w:val="20"/>
                <w:szCs w:val="20"/>
              </w:rPr>
            </w:pPr>
            <w:r w:rsidRPr="00881F6A">
              <w:rPr>
                <w:rFonts w:ascii="Times New Roman" w:hAnsi="Times New Roman" w:cs="Times New Roman"/>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7F9B1953" w14:textId="77777777" w:rsidR="00881F6A" w:rsidRPr="00530FF1" w:rsidRDefault="00881F6A" w:rsidP="00881F6A">
            <w:pPr>
              <w:pStyle w:val="Lentelsturinys"/>
              <w:snapToGrid w:val="0"/>
              <w:spacing w:after="0"/>
              <w:jc w:val="center"/>
              <w:rPr>
                <w:i/>
                <w:iCs/>
                <w:sz w:val="20"/>
                <w:szCs w:val="20"/>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7C276F66" w14:textId="4DC71B24" w:rsidR="00881F6A" w:rsidRPr="00530FF1" w:rsidRDefault="00881F6A" w:rsidP="00881F6A">
            <w:pPr>
              <w:pStyle w:val="Lentelsturinys"/>
              <w:snapToGrid w:val="0"/>
              <w:spacing w:after="0"/>
              <w:jc w:val="center"/>
              <w:rPr>
                <w:i/>
                <w:iCs/>
                <w:sz w:val="20"/>
                <w:szCs w:val="20"/>
              </w:rPr>
            </w:pPr>
            <w:r>
              <w:rPr>
                <w:i/>
                <w:iCs/>
                <w:sz w:val="20"/>
                <w:szCs w:val="20"/>
              </w:rPr>
              <w:t>44</w:t>
            </w:r>
          </w:p>
        </w:tc>
        <w:tc>
          <w:tcPr>
            <w:tcW w:w="2268" w:type="dxa"/>
            <w:tcBorders>
              <w:top w:val="single" w:sz="2" w:space="0" w:color="000000"/>
              <w:left w:val="single" w:sz="2" w:space="0" w:color="000000"/>
              <w:bottom w:val="single" w:sz="2" w:space="0" w:color="000000"/>
              <w:right w:val="single" w:sz="2" w:space="0" w:color="000000"/>
            </w:tcBorders>
            <w:vAlign w:val="center"/>
          </w:tcPr>
          <w:p w14:paraId="0FE98BC7" w14:textId="77777777" w:rsidR="00881F6A" w:rsidRPr="00530FF1" w:rsidRDefault="00881F6A" w:rsidP="00881F6A">
            <w:pPr>
              <w:pStyle w:val="Lentelsturinys"/>
              <w:snapToGrid w:val="0"/>
              <w:spacing w:after="0"/>
              <w:jc w:val="center"/>
              <w:rPr>
                <w:i/>
                <w:iCs/>
                <w:sz w:val="20"/>
                <w:szCs w:val="20"/>
              </w:rPr>
            </w:pPr>
          </w:p>
        </w:tc>
      </w:tr>
      <w:tr w:rsidR="00881F6A" w:rsidRPr="000335DD" w14:paraId="7E11D1CF"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2C03A736" w14:textId="67A14A40" w:rsidR="00881F6A" w:rsidRPr="00530FF1" w:rsidRDefault="00881F6A" w:rsidP="00881F6A">
            <w:pPr>
              <w:pStyle w:val="Lentelsturinys"/>
              <w:snapToGrid w:val="0"/>
              <w:spacing w:after="0"/>
              <w:jc w:val="center"/>
              <w:rPr>
                <w:rFonts w:eastAsia="Calibri"/>
                <w:i/>
                <w:iCs/>
                <w:sz w:val="20"/>
                <w:szCs w:val="20"/>
                <w:lang w:val="lt-LT"/>
              </w:rPr>
            </w:pPr>
            <w:r w:rsidRPr="00530FF1">
              <w:rPr>
                <w:rFonts w:eastAsia="Calibri"/>
                <w:i/>
                <w:iCs/>
                <w:sz w:val="20"/>
                <w:szCs w:val="20"/>
                <w:lang w:val="lt-LT"/>
              </w:rPr>
              <w:t>3.6.2</w:t>
            </w:r>
          </w:p>
        </w:tc>
        <w:tc>
          <w:tcPr>
            <w:tcW w:w="2551" w:type="dxa"/>
            <w:tcBorders>
              <w:top w:val="single" w:sz="2" w:space="0" w:color="000000"/>
              <w:left w:val="single" w:sz="2" w:space="0" w:color="000000"/>
              <w:bottom w:val="single" w:sz="2" w:space="0" w:color="000000"/>
              <w:right w:val="single" w:sz="2" w:space="0" w:color="000000"/>
            </w:tcBorders>
            <w:vAlign w:val="bottom"/>
          </w:tcPr>
          <w:p w14:paraId="23327C17" w14:textId="4FAFF1EE" w:rsidR="00881F6A" w:rsidRPr="00530FF1" w:rsidRDefault="00881F6A" w:rsidP="00881F6A">
            <w:pPr>
              <w:pStyle w:val="Lentelsturinys"/>
              <w:snapToGrid w:val="0"/>
              <w:spacing w:after="0"/>
              <w:rPr>
                <w:rFonts w:eastAsia="Times New Roman"/>
                <w:i/>
                <w:iCs/>
                <w:color w:val="000000"/>
                <w:sz w:val="20"/>
                <w:szCs w:val="20"/>
                <w:lang w:val="lt-LT"/>
              </w:rPr>
            </w:pPr>
            <w:r w:rsidRPr="00530FF1">
              <w:rPr>
                <w:rFonts w:eastAsia="Times New Roman"/>
                <w:i/>
                <w:iCs/>
                <w:color w:val="000000"/>
                <w:sz w:val="20"/>
                <w:szCs w:val="20"/>
              </w:rPr>
              <w:t>IPOMOEA BATATAS - BATATINIS SUKUTIS  'MARGUERITE'</w:t>
            </w:r>
          </w:p>
        </w:tc>
        <w:tc>
          <w:tcPr>
            <w:tcW w:w="1134" w:type="dxa"/>
            <w:tcBorders>
              <w:top w:val="single" w:sz="2" w:space="0" w:color="000000"/>
              <w:left w:val="single" w:sz="2" w:space="0" w:color="000000"/>
              <w:bottom w:val="single" w:sz="2" w:space="0" w:color="000000"/>
              <w:right w:val="single" w:sz="2" w:space="0" w:color="000000"/>
            </w:tcBorders>
            <w:vAlign w:val="center"/>
          </w:tcPr>
          <w:p w14:paraId="62CF3E0B" w14:textId="36EC26CD" w:rsidR="00881F6A" w:rsidRPr="00530FF1" w:rsidRDefault="00881F6A" w:rsidP="00881F6A">
            <w:pPr>
              <w:snapToGrid w:val="0"/>
              <w:jc w:val="center"/>
              <w:rPr>
                <w:rFonts w:ascii="Times New Roman" w:hAnsi="Times New Roman" w:cs="Times New Roman"/>
                <w:i/>
                <w:iCs/>
                <w:sz w:val="20"/>
                <w:szCs w:val="20"/>
              </w:rPr>
            </w:pPr>
            <w:r w:rsidRPr="00881F6A">
              <w:rPr>
                <w:rFonts w:ascii="Times New Roman" w:hAnsi="Times New Roman" w:cs="Times New Roman"/>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438C14F9" w14:textId="77777777" w:rsidR="00881F6A" w:rsidRPr="00530FF1" w:rsidRDefault="00881F6A" w:rsidP="00881F6A">
            <w:pPr>
              <w:pStyle w:val="Lentelsturinys"/>
              <w:snapToGrid w:val="0"/>
              <w:spacing w:after="0"/>
              <w:jc w:val="center"/>
              <w:rPr>
                <w:i/>
                <w:iCs/>
                <w:sz w:val="20"/>
                <w:szCs w:val="20"/>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700D5A4A" w14:textId="0FE8B25A" w:rsidR="00881F6A" w:rsidRPr="00530FF1" w:rsidRDefault="00881F6A" w:rsidP="00881F6A">
            <w:pPr>
              <w:pStyle w:val="Lentelsturinys"/>
              <w:snapToGrid w:val="0"/>
              <w:spacing w:after="0"/>
              <w:jc w:val="center"/>
              <w:rPr>
                <w:i/>
                <w:iCs/>
                <w:sz w:val="20"/>
                <w:szCs w:val="20"/>
              </w:rPr>
            </w:pPr>
            <w:r>
              <w:rPr>
                <w:i/>
                <w:iCs/>
                <w:sz w:val="20"/>
                <w:szCs w:val="20"/>
              </w:rPr>
              <w:t>254</w:t>
            </w:r>
          </w:p>
        </w:tc>
        <w:tc>
          <w:tcPr>
            <w:tcW w:w="2268" w:type="dxa"/>
            <w:tcBorders>
              <w:top w:val="single" w:sz="2" w:space="0" w:color="000000"/>
              <w:left w:val="single" w:sz="2" w:space="0" w:color="000000"/>
              <w:bottom w:val="single" w:sz="2" w:space="0" w:color="000000"/>
              <w:right w:val="single" w:sz="2" w:space="0" w:color="000000"/>
            </w:tcBorders>
            <w:vAlign w:val="center"/>
          </w:tcPr>
          <w:p w14:paraId="4B4DADD0" w14:textId="77777777" w:rsidR="00881F6A" w:rsidRPr="00530FF1" w:rsidRDefault="00881F6A" w:rsidP="00881F6A">
            <w:pPr>
              <w:pStyle w:val="Lentelsturinys"/>
              <w:snapToGrid w:val="0"/>
              <w:spacing w:after="0"/>
              <w:jc w:val="center"/>
              <w:rPr>
                <w:i/>
                <w:iCs/>
                <w:sz w:val="20"/>
                <w:szCs w:val="20"/>
              </w:rPr>
            </w:pPr>
          </w:p>
        </w:tc>
      </w:tr>
      <w:tr w:rsidR="00881F6A" w:rsidRPr="000335DD" w14:paraId="7BE90919"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360C3F96" w14:textId="2240CC59" w:rsidR="00881F6A" w:rsidRPr="00530FF1" w:rsidRDefault="00881F6A" w:rsidP="00881F6A">
            <w:pPr>
              <w:pStyle w:val="Lentelsturinys"/>
              <w:snapToGrid w:val="0"/>
              <w:spacing w:after="0"/>
              <w:jc w:val="center"/>
              <w:rPr>
                <w:rFonts w:eastAsia="Calibri"/>
                <w:i/>
                <w:iCs/>
                <w:sz w:val="20"/>
                <w:szCs w:val="20"/>
                <w:lang w:val="lt-LT"/>
              </w:rPr>
            </w:pPr>
            <w:r w:rsidRPr="00530FF1">
              <w:rPr>
                <w:rFonts w:eastAsia="Calibri"/>
                <w:i/>
                <w:iCs/>
                <w:sz w:val="20"/>
                <w:szCs w:val="20"/>
                <w:lang w:val="lt-LT"/>
              </w:rPr>
              <w:t>3.6.3.</w:t>
            </w:r>
          </w:p>
        </w:tc>
        <w:tc>
          <w:tcPr>
            <w:tcW w:w="2551" w:type="dxa"/>
            <w:tcBorders>
              <w:top w:val="single" w:sz="2" w:space="0" w:color="000000"/>
              <w:left w:val="single" w:sz="2" w:space="0" w:color="000000"/>
              <w:bottom w:val="single" w:sz="2" w:space="0" w:color="000000"/>
              <w:right w:val="single" w:sz="2" w:space="0" w:color="000000"/>
            </w:tcBorders>
            <w:vAlign w:val="bottom"/>
          </w:tcPr>
          <w:p w14:paraId="0EF03D7B" w14:textId="2BE121C9" w:rsidR="00881F6A" w:rsidRPr="00530FF1" w:rsidRDefault="00881F6A" w:rsidP="00881F6A">
            <w:pPr>
              <w:pStyle w:val="Lentelsturinys"/>
              <w:snapToGrid w:val="0"/>
              <w:spacing w:after="0"/>
              <w:rPr>
                <w:rFonts w:eastAsia="Times New Roman"/>
                <w:i/>
                <w:iCs/>
                <w:color w:val="000000"/>
                <w:sz w:val="20"/>
                <w:szCs w:val="20"/>
                <w:lang w:val="lt-LT"/>
              </w:rPr>
            </w:pPr>
            <w:r w:rsidRPr="00530FF1">
              <w:rPr>
                <w:rFonts w:eastAsia="Times New Roman"/>
                <w:i/>
                <w:iCs/>
                <w:color w:val="000000"/>
                <w:sz w:val="20"/>
                <w:szCs w:val="20"/>
              </w:rPr>
              <w:t>IPOMOEA BATATAS - BATATINIS SUKUTIS  'PAPAS LIGHT GREEN '</w:t>
            </w:r>
          </w:p>
        </w:tc>
        <w:tc>
          <w:tcPr>
            <w:tcW w:w="1134" w:type="dxa"/>
            <w:tcBorders>
              <w:top w:val="single" w:sz="2" w:space="0" w:color="000000"/>
              <w:left w:val="single" w:sz="2" w:space="0" w:color="000000"/>
              <w:bottom w:val="single" w:sz="2" w:space="0" w:color="000000"/>
              <w:right w:val="single" w:sz="2" w:space="0" w:color="000000"/>
            </w:tcBorders>
            <w:vAlign w:val="center"/>
          </w:tcPr>
          <w:p w14:paraId="31733EF2" w14:textId="1C994D6F" w:rsidR="00881F6A" w:rsidRPr="00530FF1" w:rsidRDefault="00881F6A" w:rsidP="00881F6A">
            <w:pPr>
              <w:snapToGrid w:val="0"/>
              <w:jc w:val="center"/>
              <w:rPr>
                <w:rFonts w:ascii="Times New Roman" w:hAnsi="Times New Roman" w:cs="Times New Roman"/>
                <w:i/>
                <w:iCs/>
                <w:sz w:val="20"/>
                <w:szCs w:val="20"/>
              </w:rPr>
            </w:pPr>
            <w:r w:rsidRPr="00881F6A">
              <w:rPr>
                <w:rFonts w:ascii="Times New Roman" w:hAnsi="Times New Roman" w:cs="Times New Roman"/>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2D42AAA6" w14:textId="77777777" w:rsidR="00881F6A" w:rsidRPr="00530FF1" w:rsidRDefault="00881F6A" w:rsidP="00881F6A">
            <w:pPr>
              <w:pStyle w:val="Lentelsturinys"/>
              <w:snapToGrid w:val="0"/>
              <w:spacing w:after="0"/>
              <w:jc w:val="center"/>
              <w:rPr>
                <w:i/>
                <w:iCs/>
                <w:sz w:val="20"/>
                <w:szCs w:val="20"/>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719968E2" w14:textId="6B0A4523" w:rsidR="00881F6A" w:rsidRPr="00530FF1" w:rsidRDefault="00881F6A" w:rsidP="00881F6A">
            <w:pPr>
              <w:pStyle w:val="Lentelsturinys"/>
              <w:snapToGrid w:val="0"/>
              <w:spacing w:after="0"/>
              <w:jc w:val="center"/>
              <w:rPr>
                <w:i/>
                <w:iCs/>
                <w:sz w:val="20"/>
                <w:szCs w:val="20"/>
              </w:rPr>
            </w:pPr>
            <w:r>
              <w:rPr>
                <w:i/>
                <w:iCs/>
                <w:sz w:val="20"/>
                <w:szCs w:val="20"/>
              </w:rPr>
              <w:t>376</w:t>
            </w:r>
          </w:p>
        </w:tc>
        <w:tc>
          <w:tcPr>
            <w:tcW w:w="2268" w:type="dxa"/>
            <w:tcBorders>
              <w:top w:val="single" w:sz="2" w:space="0" w:color="000000"/>
              <w:left w:val="single" w:sz="2" w:space="0" w:color="000000"/>
              <w:bottom w:val="single" w:sz="2" w:space="0" w:color="000000"/>
              <w:right w:val="single" w:sz="2" w:space="0" w:color="000000"/>
            </w:tcBorders>
            <w:vAlign w:val="center"/>
          </w:tcPr>
          <w:p w14:paraId="2559AA5A" w14:textId="77777777" w:rsidR="00881F6A" w:rsidRPr="00530FF1" w:rsidRDefault="00881F6A" w:rsidP="00881F6A">
            <w:pPr>
              <w:pStyle w:val="Lentelsturinys"/>
              <w:snapToGrid w:val="0"/>
              <w:spacing w:after="0"/>
              <w:jc w:val="center"/>
              <w:rPr>
                <w:i/>
                <w:iCs/>
                <w:sz w:val="20"/>
                <w:szCs w:val="20"/>
              </w:rPr>
            </w:pPr>
          </w:p>
        </w:tc>
      </w:tr>
      <w:tr w:rsidR="00881F6A" w:rsidRPr="000335DD" w14:paraId="481CF1F7"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360EEC15" w14:textId="47F522B1" w:rsidR="00881F6A" w:rsidRPr="00530FF1" w:rsidRDefault="00881F6A" w:rsidP="00881F6A">
            <w:pPr>
              <w:pStyle w:val="Lentelsturinys"/>
              <w:snapToGrid w:val="0"/>
              <w:spacing w:after="0"/>
              <w:jc w:val="center"/>
              <w:rPr>
                <w:rFonts w:eastAsia="Calibri"/>
                <w:i/>
                <w:iCs/>
                <w:sz w:val="20"/>
                <w:szCs w:val="20"/>
                <w:lang w:val="lt-LT"/>
              </w:rPr>
            </w:pPr>
            <w:r w:rsidRPr="00530FF1">
              <w:rPr>
                <w:rFonts w:eastAsia="Calibri"/>
                <w:i/>
                <w:iCs/>
                <w:sz w:val="20"/>
                <w:szCs w:val="20"/>
                <w:lang w:val="lt-LT"/>
              </w:rPr>
              <w:t>3.6.4.</w:t>
            </w:r>
          </w:p>
        </w:tc>
        <w:tc>
          <w:tcPr>
            <w:tcW w:w="2551" w:type="dxa"/>
            <w:tcBorders>
              <w:top w:val="single" w:sz="2" w:space="0" w:color="000000"/>
              <w:left w:val="single" w:sz="2" w:space="0" w:color="000000"/>
              <w:bottom w:val="single" w:sz="2" w:space="0" w:color="000000"/>
              <w:right w:val="single" w:sz="2" w:space="0" w:color="000000"/>
            </w:tcBorders>
            <w:vAlign w:val="bottom"/>
          </w:tcPr>
          <w:p w14:paraId="7583BFF6" w14:textId="76D9EC31" w:rsidR="00881F6A" w:rsidRPr="00530FF1" w:rsidRDefault="00881F6A" w:rsidP="00881F6A">
            <w:pPr>
              <w:pStyle w:val="Lentelsturinys"/>
              <w:snapToGrid w:val="0"/>
              <w:spacing w:after="0"/>
              <w:rPr>
                <w:rFonts w:eastAsia="Times New Roman"/>
                <w:i/>
                <w:iCs/>
                <w:color w:val="000000"/>
                <w:sz w:val="20"/>
                <w:szCs w:val="20"/>
                <w:lang w:val="lt-LT"/>
              </w:rPr>
            </w:pPr>
            <w:r w:rsidRPr="00530FF1">
              <w:rPr>
                <w:rFonts w:eastAsia="Times New Roman"/>
                <w:i/>
                <w:iCs/>
                <w:color w:val="000000"/>
                <w:sz w:val="20"/>
                <w:szCs w:val="20"/>
              </w:rPr>
              <w:t>PELARGONIUM HYBRIDUM 'SUMMER LOVERS LAVENDER ROSE'</w:t>
            </w:r>
          </w:p>
        </w:tc>
        <w:tc>
          <w:tcPr>
            <w:tcW w:w="1134" w:type="dxa"/>
            <w:tcBorders>
              <w:top w:val="single" w:sz="2" w:space="0" w:color="000000"/>
              <w:left w:val="single" w:sz="2" w:space="0" w:color="000000"/>
              <w:bottom w:val="single" w:sz="2" w:space="0" w:color="000000"/>
              <w:right w:val="single" w:sz="2" w:space="0" w:color="000000"/>
            </w:tcBorders>
            <w:vAlign w:val="center"/>
          </w:tcPr>
          <w:p w14:paraId="5A683481" w14:textId="403C4F53" w:rsidR="00881F6A" w:rsidRPr="00530FF1" w:rsidRDefault="00881F6A" w:rsidP="00881F6A">
            <w:pPr>
              <w:snapToGrid w:val="0"/>
              <w:jc w:val="center"/>
              <w:rPr>
                <w:rFonts w:ascii="Times New Roman" w:hAnsi="Times New Roman" w:cs="Times New Roman"/>
                <w:i/>
                <w:iCs/>
                <w:sz w:val="20"/>
                <w:szCs w:val="20"/>
              </w:rPr>
            </w:pPr>
            <w:r w:rsidRPr="00881F6A">
              <w:rPr>
                <w:rFonts w:ascii="Times New Roman" w:hAnsi="Times New Roman" w:cs="Times New Roman"/>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6AB327AE" w14:textId="77777777" w:rsidR="00881F6A" w:rsidRPr="00530FF1" w:rsidRDefault="00881F6A" w:rsidP="00881F6A">
            <w:pPr>
              <w:pStyle w:val="Lentelsturinys"/>
              <w:snapToGrid w:val="0"/>
              <w:spacing w:after="0"/>
              <w:jc w:val="center"/>
              <w:rPr>
                <w:i/>
                <w:iCs/>
                <w:sz w:val="20"/>
                <w:szCs w:val="20"/>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760630D9" w14:textId="02F0A6AF" w:rsidR="00881F6A" w:rsidRPr="00530FF1" w:rsidRDefault="00881F6A" w:rsidP="00881F6A">
            <w:pPr>
              <w:pStyle w:val="Lentelsturinys"/>
              <w:snapToGrid w:val="0"/>
              <w:spacing w:after="0"/>
              <w:jc w:val="center"/>
              <w:rPr>
                <w:i/>
                <w:iCs/>
                <w:sz w:val="20"/>
                <w:szCs w:val="20"/>
              </w:rPr>
            </w:pPr>
            <w:r>
              <w:rPr>
                <w:i/>
                <w:iCs/>
                <w:sz w:val="20"/>
                <w:szCs w:val="20"/>
              </w:rPr>
              <w:t>224</w:t>
            </w:r>
          </w:p>
        </w:tc>
        <w:tc>
          <w:tcPr>
            <w:tcW w:w="2268" w:type="dxa"/>
            <w:tcBorders>
              <w:top w:val="single" w:sz="2" w:space="0" w:color="000000"/>
              <w:left w:val="single" w:sz="2" w:space="0" w:color="000000"/>
              <w:bottom w:val="single" w:sz="2" w:space="0" w:color="000000"/>
              <w:right w:val="single" w:sz="2" w:space="0" w:color="000000"/>
            </w:tcBorders>
            <w:vAlign w:val="center"/>
          </w:tcPr>
          <w:p w14:paraId="668CF196" w14:textId="77777777" w:rsidR="00881F6A" w:rsidRPr="00530FF1" w:rsidRDefault="00881F6A" w:rsidP="00881F6A">
            <w:pPr>
              <w:pStyle w:val="Lentelsturinys"/>
              <w:snapToGrid w:val="0"/>
              <w:spacing w:after="0"/>
              <w:jc w:val="center"/>
              <w:rPr>
                <w:i/>
                <w:iCs/>
                <w:sz w:val="20"/>
                <w:szCs w:val="20"/>
              </w:rPr>
            </w:pPr>
          </w:p>
        </w:tc>
      </w:tr>
      <w:tr w:rsidR="00881F6A" w:rsidRPr="000335DD" w14:paraId="6FE0AE2B"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0CEFD950" w14:textId="043B25A9" w:rsidR="00881F6A" w:rsidRPr="00530FF1" w:rsidRDefault="00881F6A" w:rsidP="00881F6A">
            <w:pPr>
              <w:pStyle w:val="Lentelsturinys"/>
              <w:snapToGrid w:val="0"/>
              <w:spacing w:after="0"/>
              <w:jc w:val="center"/>
              <w:rPr>
                <w:rFonts w:eastAsia="Calibri"/>
                <w:i/>
                <w:iCs/>
                <w:sz w:val="20"/>
                <w:szCs w:val="20"/>
                <w:lang w:val="lt-LT"/>
              </w:rPr>
            </w:pPr>
            <w:r w:rsidRPr="00530FF1">
              <w:rPr>
                <w:rFonts w:eastAsia="Calibri"/>
                <w:i/>
                <w:iCs/>
                <w:sz w:val="20"/>
                <w:szCs w:val="20"/>
                <w:lang w:val="lt-LT"/>
              </w:rPr>
              <w:t>3.6.</w:t>
            </w:r>
            <w:r>
              <w:rPr>
                <w:rFonts w:eastAsia="Calibri"/>
                <w:i/>
                <w:iCs/>
                <w:sz w:val="20"/>
                <w:szCs w:val="20"/>
                <w:lang w:val="lt-LT"/>
              </w:rPr>
              <w:t>5</w:t>
            </w:r>
            <w:r w:rsidRPr="00530FF1">
              <w:rPr>
                <w:rFonts w:eastAsia="Calibri"/>
                <w:i/>
                <w:iCs/>
                <w:sz w:val="20"/>
                <w:szCs w:val="20"/>
                <w:lang w:val="lt-LT"/>
              </w:rPr>
              <w:t>.</w:t>
            </w:r>
          </w:p>
        </w:tc>
        <w:tc>
          <w:tcPr>
            <w:tcW w:w="2551" w:type="dxa"/>
            <w:tcBorders>
              <w:top w:val="single" w:sz="2" w:space="0" w:color="000000"/>
              <w:left w:val="single" w:sz="2" w:space="0" w:color="000000"/>
              <w:bottom w:val="single" w:sz="2" w:space="0" w:color="000000"/>
              <w:right w:val="single" w:sz="2" w:space="0" w:color="000000"/>
            </w:tcBorders>
            <w:vAlign w:val="bottom"/>
          </w:tcPr>
          <w:p w14:paraId="687079FF" w14:textId="2146FB47" w:rsidR="00881F6A" w:rsidRPr="00530FF1" w:rsidRDefault="00881F6A" w:rsidP="00881F6A">
            <w:pPr>
              <w:pStyle w:val="Lentelsturinys"/>
              <w:snapToGrid w:val="0"/>
              <w:spacing w:after="0"/>
              <w:rPr>
                <w:rFonts w:eastAsia="Times New Roman"/>
                <w:i/>
                <w:iCs/>
                <w:color w:val="000000"/>
                <w:sz w:val="20"/>
                <w:szCs w:val="20"/>
                <w:lang w:val="lt-LT"/>
              </w:rPr>
            </w:pPr>
            <w:r w:rsidRPr="00530FF1">
              <w:rPr>
                <w:rFonts w:eastAsia="Times New Roman"/>
                <w:i/>
                <w:iCs/>
                <w:color w:val="000000"/>
                <w:sz w:val="20"/>
                <w:szCs w:val="20"/>
              </w:rPr>
              <w:t>PELARGONIUM PELTATUM - SVYRANTI PELARGONIJA  'GERAINBOW NEON'</w:t>
            </w:r>
          </w:p>
        </w:tc>
        <w:tc>
          <w:tcPr>
            <w:tcW w:w="1134" w:type="dxa"/>
            <w:tcBorders>
              <w:top w:val="single" w:sz="2" w:space="0" w:color="000000"/>
              <w:left w:val="single" w:sz="2" w:space="0" w:color="000000"/>
              <w:bottom w:val="single" w:sz="2" w:space="0" w:color="000000"/>
              <w:right w:val="single" w:sz="2" w:space="0" w:color="000000"/>
            </w:tcBorders>
            <w:vAlign w:val="center"/>
          </w:tcPr>
          <w:p w14:paraId="3E0524B9" w14:textId="61EC7A54" w:rsidR="00881F6A" w:rsidRPr="00530FF1" w:rsidRDefault="00881F6A" w:rsidP="00881F6A">
            <w:pPr>
              <w:snapToGrid w:val="0"/>
              <w:jc w:val="center"/>
              <w:rPr>
                <w:rFonts w:ascii="Times New Roman" w:hAnsi="Times New Roman" w:cs="Times New Roman"/>
                <w:i/>
                <w:iCs/>
                <w:sz w:val="20"/>
                <w:szCs w:val="20"/>
              </w:rPr>
            </w:pPr>
            <w:r w:rsidRPr="00881F6A">
              <w:rPr>
                <w:rFonts w:ascii="Times New Roman" w:hAnsi="Times New Roman" w:cs="Times New Roman"/>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665E9510" w14:textId="77777777" w:rsidR="00881F6A" w:rsidRPr="00530FF1" w:rsidRDefault="00881F6A" w:rsidP="00881F6A">
            <w:pPr>
              <w:pStyle w:val="Lentelsturinys"/>
              <w:snapToGrid w:val="0"/>
              <w:spacing w:after="0"/>
              <w:jc w:val="center"/>
              <w:rPr>
                <w:i/>
                <w:iCs/>
                <w:sz w:val="20"/>
                <w:szCs w:val="20"/>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55896812" w14:textId="4C73C63F" w:rsidR="00881F6A" w:rsidRPr="00530FF1" w:rsidRDefault="00881F6A" w:rsidP="00881F6A">
            <w:pPr>
              <w:pStyle w:val="Lentelsturinys"/>
              <w:snapToGrid w:val="0"/>
              <w:spacing w:after="0"/>
              <w:jc w:val="center"/>
              <w:rPr>
                <w:i/>
                <w:iCs/>
                <w:sz w:val="20"/>
                <w:szCs w:val="20"/>
              </w:rPr>
            </w:pPr>
            <w:r>
              <w:rPr>
                <w:i/>
                <w:iCs/>
                <w:sz w:val="20"/>
                <w:szCs w:val="20"/>
              </w:rPr>
              <w:t>248</w:t>
            </w:r>
          </w:p>
        </w:tc>
        <w:tc>
          <w:tcPr>
            <w:tcW w:w="2268" w:type="dxa"/>
            <w:tcBorders>
              <w:top w:val="single" w:sz="2" w:space="0" w:color="000000"/>
              <w:left w:val="single" w:sz="2" w:space="0" w:color="000000"/>
              <w:bottom w:val="single" w:sz="2" w:space="0" w:color="000000"/>
              <w:right w:val="single" w:sz="2" w:space="0" w:color="000000"/>
            </w:tcBorders>
            <w:vAlign w:val="center"/>
          </w:tcPr>
          <w:p w14:paraId="136A4B8A" w14:textId="77777777" w:rsidR="00881F6A" w:rsidRPr="00530FF1" w:rsidRDefault="00881F6A" w:rsidP="00881F6A">
            <w:pPr>
              <w:pStyle w:val="Lentelsturinys"/>
              <w:snapToGrid w:val="0"/>
              <w:spacing w:after="0"/>
              <w:jc w:val="center"/>
              <w:rPr>
                <w:i/>
                <w:iCs/>
                <w:sz w:val="20"/>
                <w:szCs w:val="20"/>
              </w:rPr>
            </w:pPr>
          </w:p>
        </w:tc>
      </w:tr>
      <w:tr w:rsidR="00881F6A" w:rsidRPr="000335DD" w14:paraId="7D690430"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19869AF0" w14:textId="3527B1BC" w:rsidR="00881F6A" w:rsidRPr="00530FF1" w:rsidRDefault="00881F6A" w:rsidP="00881F6A">
            <w:pPr>
              <w:pStyle w:val="Lentelsturinys"/>
              <w:snapToGrid w:val="0"/>
              <w:spacing w:after="0"/>
              <w:jc w:val="center"/>
              <w:rPr>
                <w:rFonts w:eastAsia="Calibri"/>
                <w:i/>
                <w:iCs/>
                <w:sz w:val="20"/>
                <w:szCs w:val="20"/>
                <w:lang w:val="lt-LT"/>
              </w:rPr>
            </w:pPr>
            <w:r w:rsidRPr="00530FF1">
              <w:rPr>
                <w:rFonts w:eastAsia="Calibri"/>
                <w:i/>
                <w:iCs/>
                <w:sz w:val="20"/>
                <w:szCs w:val="20"/>
                <w:lang w:val="lt-LT"/>
              </w:rPr>
              <w:t>3.6.</w:t>
            </w:r>
            <w:r>
              <w:rPr>
                <w:rFonts w:eastAsia="Calibri"/>
                <w:i/>
                <w:iCs/>
                <w:sz w:val="20"/>
                <w:szCs w:val="20"/>
                <w:lang w:val="lt-LT"/>
              </w:rPr>
              <w:t>6</w:t>
            </w:r>
          </w:p>
        </w:tc>
        <w:tc>
          <w:tcPr>
            <w:tcW w:w="2551" w:type="dxa"/>
            <w:tcBorders>
              <w:top w:val="single" w:sz="2" w:space="0" w:color="000000"/>
              <w:left w:val="single" w:sz="2" w:space="0" w:color="000000"/>
              <w:bottom w:val="single" w:sz="2" w:space="0" w:color="000000"/>
              <w:right w:val="single" w:sz="2" w:space="0" w:color="000000"/>
            </w:tcBorders>
            <w:vAlign w:val="bottom"/>
          </w:tcPr>
          <w:p w14:paraId="5BF2B1A4" w14:textId="3B22A6CA" w:rsidR="00881F6A" w:rsidRPr="00530FF1" w:rsidRDefault="00881F6A" w:rsidP="00881F6A">
            <w:pPr>
              <w:pStyle w:val="Lentelsturinys"/>
              <w:snapToGrid w:val="0"/>
              <w:spacing w:after="0"/>
              <w:rPr>
                <w:rFonts w:eastAsia="Times New Roman"/>
                <w:i/>
                <w:iCs/>
                <w:color w:val="000000"/>
                <w:sz w:val="20"/>
                <w:szCs w:val="20"/>
                <w:lang w:val="lt-LT"/>
              </w:rPr>
            </w:pPr>
            <w:r w:rsidRPr="00530FF1">
              <w:rPr>
                <w:rFonts w:eastAsia="Times New Roman"/>
                <w:i/>
                <w:iCs/>
                <w:color w:val="000000"/>
                <w:sz w:val="20"/>
                <w:szCs w:val="20"/>
              </w:rPr>
              <w:t>PELARGONIUM PELTATUM - SVYRANTI PELARGONIJA  'GRANDEUR IVY VIOLET '</w:t>
            </w:r>
          </w:p>
        </w:tc>
        <w:tc>
          <w:tcPr>
            <w:tcW w:w="1134" w:type="dxa"/>
            <w:tcBorders>
              <w:top w:val="single" w:sz="2" w:space="0" w:color="000000"/>
              <w:left w:val="single" w:sz="2" w:space="0" w:color="000000"/>
              <w:bottom w:val="single" w:sz="2" w:space="0" w:color="000000"/>
              <w:right w:val="single" w:sz="2" w:space="0" w:color="000000"/>
            </w:tcBorders>
            <w:vAlign w:val="center"/>
          </w:tcPr>
          <w:p w14:paraId="0895D339" w14:textId="481DDA2F" w:rsidR="00881F6A" w:rsidRPr="00530FF1" w:rsidRDefault="00881F6A" w:rsidP="00881F6A">
            <w:pPr>
              <w:snapToGrid w:val="0"/>
              <w:jc w:val="center"/>
              <w:rPr>
                <w:rFonts w:ascii="Times New Roman" w:hAnsi="Times New Roman" w:cs="Times New Roman"/>
                <w:i/>
                <w:iCs/>
                <w:sz w:val="20"/>
                <w:szCs w:val="20"/>
              </w:rPr>
            </w:pPr>
            <w:r w:rsidRPr="00881F6A">
              <w:rPr>
                <w:rFonts w:ascii="Times New Roman" w:hAnsi="Times New Roman" w:cs="Times New Roman"/>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76D4E1BC" w14:textId="77777777" w:rsidR="00881F6A" w:rsidRPr="00530FF1" w:rsidRDefault="00881F6A" w:rsidP="00881F6A">
            <w:pPr>
              <w:pStyle w:val="Lentelsturinys"/>
              <w:snapToGrid w:val="0"/>
              <w:spacing w:after="0"/>
              <w:jc w:val="center"/>
              <w:rPr>
                <w:i/>
                <w:iCs/>
                <w:sz w:val="20"/>
                <w:szCs w:val="20"/>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5FE4D3B2" w14:textId="2C4A53E5" w:rsidR="00881F6A" w:rsidRPr="00530FF1" w:rsidRDefault="00881F6A" w:rsidP="00881F6A">
            <w:pPr>
              <w:pStyle w:val="Lentelsturinys"/>
              <w:snapToGrid w:val="0"/>
              <w:spacing w:after="0"/>
              <w:jc w:val="center"/>
              <w:rPr>
                <w:i/>
                <w:iCs/>
                <w:sz w:val="20"/>
                <w:szCs w:val="20"/>
              </w:rPr>
            </w:pPr>
            <w:r>
              <w:rPr>
                <w:i/>
                <w:iCs/>
                <w:sz w:val="20"/>
                <w:szCs w:val="20"/>
              </w:rPr>
              <w:t>444</w:t>
            </w:r>
          </w:p>
        </w:tc>
        <w:tc>
          <w:tcPr>
            <w:tcW w:w="2268" w:type="dxa"/>
            <w:tcBorders>
              <w:top w:val="single" w:sz="2" w:space="0" w:color="000000"/>
              <w:left w:val="single" w:sz="2" w:space="0" w:color="000000"/>
              <w:bottom w:val="single" w:sz="2" w:space="0" w:color="000000"/>
              <w:right w:val="single" w:sz="2" w:space="0" w:color="000000"/>
            </w:tcBorders>
            <w:vAlign w:val="center"/>
          </w:tcPr>
          <w:p w14:paraId="689A2ACE" w14:textId="77777777" w:rsidR="00881F6A" w:rsidRPr="00530FF1" w:rsidRDefault="00881F6A" w:rsidP="00881F6A">
            <w:pPr>
              <w:pStyle w:val="Lentelsturinys"/>
              <w:snapToGrid w:val="0"/>
              <w:spacing w:after="0"/>
              <w:jc w:val="center"/>
              <w:rPr>
                <w:i/>
                <w:iCs/>
                <w:sz w:val="20"/>
                <w:szCs w:val="20"/>
              </w:rPr>
            </w:pPr>
          </w:p>
        </w:tc>
      </w:tr>
      <w:tr w:rsidR="00881F6A" w:rsidRPr="000335DD" w14:paraId="19952CBE"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40D2A018" w14:textId="28F93449" w:rsidR="00881F6A" w:rsidRPr="00530FF1" w:rsidRDefault="00881F6A" w:rsidP="00881F6A">
            <w:pPr>
              <w:pStyle w:val="Lentelsturinys"/>
              <w:snapToGrid w:val="0"/>
              <w:spacing w:after="0"/>
              <w:jc w:val="center"/>
              <w:rPr>
                <w:rFonts w:eastAsia="Calibri"/>
                <w:i/>
                <w:iCs/>
                <w:sz w:val="20"/>
                <w:szCs w:val="20"/>
                <w:lang w:val="lt-LT"/>
              </w:rPr>
            </w:pPr>
            <w:r w:rsidRPr="00530FF1">
              <w:rPr>
                <w:rFonts w:eastAsia="Calibri"/>
                <w:i/>
                <w:iCs/>
                <w:sz w:val="20"/>
                <w:szCs w:val="20"/>
                <w:lang w:val="lt-LT"/>
              </w:rPr>
              <w:t>3.6.</w:t>
            </w:r>
            <w:r>
              <w:rPr>
                <w:rFonts w:eastAsia="Calibri"/>
                <w:i/>
                <w:iCs/>
                <w:sz w:val="20"/>
                <w:szCs w:val="20"/>
                <w:lang w:val="lt-LT"/>
              </w:rPr>
              <w:t>7</w:t>
            </w:r>
            <w:r w:rsidRPr="00530FF1">
              <w:rPr>
                <w:rFonts w:eastAsia="Calibri"/>
                <w:i/>
                <w:iCs/>
                <w:sz w:val="20"/>
                <w:szCs w:val="20"/>
                <w:lang w:val="lt-LT"/>
              </w:rPr>
              <w:t>.</w:t>
            </w:r>
          </w:p>
        </w:tc>
        <w:tc>
          <w:tcPr>
            <w:tcW w:w="2551" w:type="dxa"/>
            <w:tcBorders>
              <w:top w:val="single" w:sz="2" w:space="0" w:color="000000"/>
              <w:left w:val="single" w:sz="2" w:space="0" w:color="000000"/>
              <w:bottom w:val="single" w:sz="2" w:space="0" w:color="000000"/>
              <w:right w:val="single" w:sz="2" w:space="0" w:color="000000"/>
            </w:tcBorders>
            <w:vAlign w:val="center"/>
          </w:tcPr>
          <w:p w14:paraId="6B549FE5" w14:textId="3B655E9D" w:rsidR="00881F6A" w:rsidRPr="00530FF1" w:rsidRDefault="00881F6A" w:rsidP="00881F6A">
            <w:pPr>
              <w:pStyle w:val="Lentelsturinys"/>
              <w:snapToGrid w:val="0"/>
              <w:spacing w:after="0"/>
              <w:rPr>
                <w:rFonts w:eastAsia="Times New Roman"/>
                <w:i/>
                <w:iCs/>
                <w:color w:val="000000"/>
                <w:sz w:val="20"/>
                <w:szCs w:val="20"/>
                <w:lang w:val="lt-LT"/>
              </w:rPr>
            </w:pPr>
            <w:r w:rsidRPr="00530FF1">
              <w:rPr>
                <w:rFonts w:eastAsia="Times New Roman"/>
                <w:i/>
                <w:iCs/>
                <w:color w:val="000000"/>
                <w:sz w:val="20"/>
                <w:szCs w:val="20"/>
              </w:rPr>
              <w:t>PELARGONIUM PELTATUM 'GERAINBOW DARK RED' IR 'GERAINBOW WHITE' MIŠ</w:t>
            </w:r>
          </w:p>
        </w:tc>
        <w:tc>
          <w:tcPr>
            <w:tcW w:w="1134" w:type="dxa"/>
            <w:tcBorders>
              <w:top w:val="single" w:sz="2" w:space="0" w:color="000000"/>
              <w:left w:val="single" w:sz="2" w:space="0" w:color="000000"/>
              <w:bottom w:val="single" w:sz="2" w:space="0" w:color="000000"/>
              <w:right w:val="single" w:sz="2" w:space="0" w:color="000000"/>
            </w:tcBorders>
            <w:vAlign w:val="center"/>
          </w:tcPr>
          <w:p w14:paraId="2886F29A" w14:textId="3C48059B" w:rsidR="00881F6A" w:rsidRPr="00530FF1" w:rsidRDefault="00881F6A" w:rsidP="00881F6A">
            <w:pPr>
              <w:snapToGrid w:val="0"/>
              <w:jc w:val="center"/>
              <w:rPr>
                <w:rFonts w:ascii="Times New Roman" w:hAnsi="Times New Roman" w:cs="Times New Roman"/>
                <w:i/>
                <w:iCs/>
                <w:sz w:val="20"/>
                <w:szCs w:val="20"/>
              </w:rPr>
            </w:pPr>
            <w:r w:rsidRPr="00881F6A">
              <w:rPr>
                <w:rFonts w:ascii="Times New Roman" w:hAnsi="Times New Roman" w:cs="Times New Roman"/>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5C15D2B0" w14:textId="77777777" w:rsidR="00881F6A" w:rsidRPr="00530FF1" w:rsidRDefault="00881F6A" w:rsidP="00881F6A">
            <w:pPr>
              <w:pStyle w:val="Lentelsturinys"/>
              <w:snapToGrid w:val="0"/>
              <w:spacing w:after="0"/>
              <w:jc w:val="center"/>
              <w:rPr>
                <w:i/>
                <w:iCs/>
                <w:sz w:val="20"/>
                <w:szCs w:val="20"/>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4C40947C" w14:textId="116368D7" w:rsidR="00881F6A" w:rsidRPr="00530FF1" w:rsidRDefault="00881F6A" w:rsidP="00881F6A">
            <w:pPr>
              <w:pStyle w:val="Lentelsturinys"/>
              <w:snapToGrid w:val="0"/>
              <w:spacing w:after="0"/>
              <w:jc w:val="center"/>
              <w:rPr>
                <w:i/>
                <w:iCs/>
                <w:sz w:val="20"/>
                <w:szCs w:val="20"/>
              </w:rPr>
            </w:pPr>
            <w:r>
              <w:rPr>
                <w:i/>
                <w:iCs/>
                <w:sz w:val="20"/>
                <w:szCs w:val="20"/>
              </w:rPr>
              <w:t>200</w:t>
            </w:r>
          </w:p>
        </w:tc>
        <w:tc>
          <w:tcPr>
            <w:tcW w:w="2268" w:type="dxa"/>
            <w:tcBorders>
              <w:top w:val="single" w:sz="2" w:space="0" w:color="000000"/>
              <w:left w:val="single" w:sz="2" w:space="0" w:color="000000"/>
              <w:bottom w:val="single" w:sz="2" w:space="0" w:color="000000"/>
              <w:right w:val="single" w:sz="2" w:space="0" w:color="000000"/>
            </w:tcBorders>
            <w:vAlign w:val="center"/>
          </w:tcPr>
          <w:p w14:paraId="648D3E20" w14:textId="77777777" w:rsidR="00881F6A" w:rsidRPr="00530FF1" w:rsidRDefault="00881F6A" w:rsidP="00881F6A">
            <w:pPr>
              <w:pStyle w:val="Lentelsturinys"/>
              <w:snapToGrid w:val="0"/>
              <w:spacing w:after="0"/>
              <w:jc w:val="center"/>
              <w:rPr>
                <w:i/>
                <w:iCs/>
                <w:sz w:val="20"/>
                <w:szCs w:val="20"/>
              </w:rPr>
            </w:pPr>
          </w:p>
        </w:tc>
      </w:tr>
      <w:tr w:rsidR="00881F6A" w:rsidRPr="000335DD" w14:paraId="4220F2DC"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0AE223B5" w14:textId="6A64B826" w:rsidR="00881F6A" w:rsidRPr="00530FF1" w:rsidRDefault="00881F6A" w:rsidP="00881F6A">
            <w:pPr>
              <w:pStyle w:val="Lentelsturinys"/>
              <w:snapToGrid w:val="0"/>
              <w:spacing w:after="0"/>
              <w:jc w:val="center"/>
              <w:rPr>
                <w:rFonts w:eastAsia="Calibri"/>
                <w:i/>
                <w:iCs/>
                <w:sz w:val="20"/>
                <w:szCs w:val="20"/>
                <w:lang w:val="lt-LT"/>
              </w:rPr>
            </w:pPr>
            <w:r w:rsidRPr="00530FF1">
              <w:rPr>
                <w:rFonts w:eastAsia="Calibri"/>
                <w:i/>
                <w:iCs/>
                <w:sz w:val="20"/>
                <w:szCs w:val="20"/>
                <w:lang w:val="lt-LT"/>
              </w:rPr>
              <w:t>3.6.</w:t>
            </w:r>
            <w:r>
              <w:rPr>
                <w:rFonts w:eastAsia="Calibri"/>
                <w:i/>
                <w:iCs/>
                <w:sz w:val="20"/>
                <w:szCs w:val="20"/>
                <w:lang w:val="lt-LT"/>
              </w:rPr>
              <w:t>8</w:t>
            </w:r>
            <w:r w:rsidRPr="00530FF1">
              <w:rPr>
                <w:rFonts w:eastAsia="Calibri"/>
                <w:i/>
                <w:iCs/>
                <w:sz w:val="20"/>
                <w:szCs w:val="20"/>
                <w:lang w:val="lt-LT"/>
              </w:rPr>
              <w:t>.</w:t>
            </w:r>
          </w:p>
        </w:tc>
        <w:tc>
          <w:tcPr>
            <w:tcW w:w="2551" w:type="dxa"/>
            <w:tcBorders>
              <w:top w:val="single" w:sz="2" w:space="0" w:color="000000"/>
              <w:left w:val="single" w:sz="2" w:space="0" w:color="000000"/>
              <w:bottom w:val="single" w:sz="2" w:space="0" w:color="000000"/>
              <w:right w:val="single" w:sz="2" w:space="0" w:color="000000"/>
            </w:tcBorders>
            <w:vAlign w:val="bottom"/>
          </w:tcPr>
          <w:p w14:paraId="20809073" w14:textId="3AEB6E99" w:rsidR="00881F6A" w:rsidRPr="00530FF1" w:rsidRDefault="00881F6A" w:rsidP="00881F6A">
            <w:pPr>
              <w:pStyle w:val="Lentelsturinys"/>
              <w:snapToGrid w:val="0"/>
              <w:spacing w:after="0"/>
              <w:rPr>
                <w:rFonts w:eastAsia="Times New Roman"/>
                <w:i/>
                <w:iCs/>
                <w:color w:val="000000"/>
                <w:sz w:val="20"/>
                <w:szCs w:val="20"/>
                <w:lang w:val="lt-LT"/>
              </w:rPr>
            </w:pPr>
            <w:r w:rsidRPr="00530FF1">
              <w:rPr>
                <w:rFonts w:eastAsia="Times New Roman"/>
                <w:i/>
                <w:iCs/>
                <w:color w:val="000000"/>
                <w:sz w:val="20"/>
                <w:szCs w:val="20"/>
              </w:rPr>
              <w:t>PENNISETUM VILLOSUM - VILNOTOJI SORUOLĖ</w:t>
            </w:r>
          </w:p>
        </w:tc>
        <w:tc>
          <w:tcPr>
            <w:tcW w:w="1134" w:type="dxa"/>
            <w:tcBorders>
              <w:top w:val="single" w:sz="2" w:space="0" w:color="000000"/>
              <w:left w:val="single" w:sz="2" w:space="0" w:color="000000"/>
              <w:bottom w:val="single" w:sz="2" w:space="0" w:color="000000"/>
              <w:right w:val="single" w:sz="2" w:space="0" w:color="000000"/>
            </w:tcBorders>
            <w:vAlign w:val="center"/>
          </w:tcPr>
          <w:p w14:paraId="7F32605E" w14:textId="320BDE8E" w:rsidR="00881F6A" w:rsidRPr="00530FF1" w:rsidRDefault="00881F6A" w:rsidP="00881F6A">
            <w:pPr>
              <w:snapToGrid w:val="0"/>
              <w:jc w:val="center"/>
              <w:rPr>
                <w:rFonts w:ascii="Times New Roman" w:hAnsi="Times New Roman" w:cs="Times New Roman"/>
                <w:i/>
                <w:iCs/>
                <w:sz w:val="20"/>
                <w:szCs w:val="20"/>
              </w:rPr>
            </w:pPr>
            <w:r w:rsidRPr="00881F6A">
              <w:rPr>
                <w:rFonts w:ascii="Times New Roman" w:hAnsi="Times New Roman" w:cs="Times New Roman"/>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4AA7F91F" w14:textId="77777777" w:rsidR="00881F6A" w:rsidRPr="00530FF1" w:rsidRDefault="00881F6A" w:rsidP="00881F6A">
            <w:pPr>
              <w:pStyle w:val="Lentelsturinys"/>
              <w:snapToGrid w:val="0"/>
              <w:spacing w:after="0"/>
              <w:jc w:val="center"/>
              <w:rPr>
                <w:i/>
                <w:iCs/>
                <w:sz w:val="20"/>
                <w:szCs w:val="20"/>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290D0795" w14:textId="47D210CF" w:rsidR="00881F6A" w:rsidRPr="00530FF1" w:rsidRDefault="00881F6A" w:rsidP="00881F6A">
            <w:pPr>
              <w:pStyle w:val="Lentelsturinys"/>
              <w:snapToGrid w:val="0"/>
              <w:spacing w:after="0"/>
              <w:jc w:val="center"/>
              <w:rPr>
                <w:i/>
                <w:iCs/>
                <w:sz w:val="20"/>
                <w:szCs w:val="20"/>
              </w:rPr>
            </w:pPr>
            <w:r>
              <w:rPr>
                <w:i/>
                <w:iCs/>
                <w:sz w:val="20"/>
                <w:szCs w:val="20"/>
              </w:rPr>
              <w:t>22</w:t>
            </w:r>
          </w:p>
        </w:tc>
        <w:tc>
          <w:tcPr>
            <w:tcW w:w="2268" w:type="dxa"/>
            <w:tcBorders>
              <w:top w:val="single" w:sz="2" w:space="0" w:color="000000"/>
              <w:left w:val="single" w:sz="2" w:space="0" w:color="000000"/>
              <w:bottom w:val="single" w:sz="2" w:space="0" w:color="000000"/>
              <w:right w:val="single" w:sz="2" w:space="0" w:color="000000"/>
            </w:tcBorders>
            <w:vAlign w:val="center"/>
          </w:tcPr>
          <w:p w14:paraId="73E8B97D" w14:textId="77777777" w:rsidR="00881F6A" w:rsidRPr="00530FF1" w:rsidRDefault="00881F6A" w:rsidP="00881F6A">
            <w:pPr>
              <w:pStyle w:val="Lentelsturinys"/>
              <w:snapToGrid w:val="0"/>
              <w:spacing w:after="0"/>
              <w:jc w:val="center"/>
              <w:rPr>
                <w:i/>
                <w:iCs/>
                <w:sz w:val="20"/>
                <w:szCs w:val="20"/>
              </w:rPr>
            </w:pPr>
          </w:p>
        </w:tc>
      </w:tr>
      <w:tr w:rsidR="00881F6A" w:rsidRPr="000335DD" w14:paraId="442398D3"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2B4F6122" w14:textId="2DA092B2" w:rsidR="00881F6A" w:rsidRPr="00530FF1" w:rsidRDefault="00881F6A" w:rsidP="00881F6A">
            <w:pPr>
              <w:pStyle w:val="Lentelsturinys"/>
              <w:snapToGrid w:val="0"/>
              <w:spacing w:after="0"/>
              <w:jc w:val="center"/>
              <w:rPr>
                <w:rFonts w:eastAsia="Calibri"/>
                <w:b/>
                <w:bCs/>
                <w:i/>
                <w:iCs/>
                <w:sz w:val="20"/>
                <w:szCs w:val="20"/>
                <w:lang w:val="lt-LT"/>
              </w:rPr>
            </w:pPr>
            <w:r w:rsidRPr="00530FF1">
              <w:rPr>
                <w:rFonts w:eastAsia="Calibri"/>
                <w:i/>
                <w:iCs/>
                <w:sz w:val="20"/>
                <w:szCs w:val="20"/>
                <w:lang w:val="lt-LT"/>
              </w:rPr>
              <w:t>3.6</w:t>
            </w:r>
            <w:r>
              <w:rPr>
                <w:rFonts w:eastAsia="Calibri"/>
                <w:i/>
                <w:iCs/>
                <w:sz w:val="20"/>
                <w:szCs w:val="20"/>
                <w:lang w:val="lt-LT"/>
              </w:rPr>
              <w:t>.9.</w:t>
            </w:r>
          </w:p>
        </w:tc>
        <w:tc>
          <w:tcPr>
            <w:tcW w:w="2551" w:type="dxa"/>
            <w:tcBorders>
              <w:top w:val="single" w:sz="2" w:space="0" w:color="000000"/>
              <w:left w:val="single" w:sz="2" w:space="0" w:color="000000"/>
              <w:bottom w:val="single" w:sz="2" w:space="0" w:color="000000"/>
              <w:right w:val="single" w:sz="2" w:space="0" w:color="000000"/>
            </w:tcBorders>
            <w:vAlign w:val="bottom"/>
          </w:tcPr>
          <w:p w14:paraId="1F4E2A06" w14:textId="74FEBAF2" w:rsidR="00881F6A" w:rsidRPr="00530FF1" w:rsidRDefault="00881F6A" w:rsidP="00881F6A">
            <w:pPr>
              <w:pStyle w:val="Lentelsturinys"/>
              <w:snapToGrid w:val="0"/>
              <w:spacing w:after="0"/>
              <w:rPr>
                <w:rFonts w:eastAsia="Times New Roman"/>
                <w:i/>
                <w:iCs/>
                <w:color w:val="000000"/>
                <w:sz w:val="20"/>
                <w:szCs w:val="20"/>
                <w:lang w:val="lt-LT"/>
              </w:rPr>
            </w:pPr>
            <w:r w:rsidRPr="00530FF1">
              <w:rPr>
                <w:rFonts w:eastAsia="Times New Roman"/>
                <w:i/>
                <w:iCs/>
                <w:color w:val="000000"/>
                <w:sz w:val="20"/>
                <w:szCs w:val="20"/>
              </w:rPr>
              <w:t>VIOLA WITTROCKIANA - DARŽELINĖ NAŠLAITĖ  'PANOLA XP DEEP BLUE'</w:t>
            </w:r>
          </w:p>
        </w:tc>
        <w:tc>
          <w:tcPr>
            <w:tcW w:w="1134" w:type="dxa"/>
            <w:tcBorders>
              <w:top w:val="single" w:sz="2" w:space="0" w:color="000000"/>
              <w:left w:val="single" w:sz="2" w:space="0" w:color="000000"/>
              <w:bottom w:val="single" w:sz="2" w:space="0" w:color="000000"/>
              <w:right w:val="single" w:sz="2" w:space="0" w:color="000000"/>
            </w:tcBorders>
            <w:vAlign w:val="center"/>
          </w:tcPr>
          <w:p w14:paraId="14AEE566" w14:textId="73D5E848" w:rsidR="00881F6A" w:rsidRPr="00530FF1" w:rsidRDefault="00881F6A" w:rsidP="00881F6A">
            <w:pPr>
              <w:snapToGrid w:val="0"/>
              <w:jc w:val="center"/>
              <w:rPr>
                <w:rFonts w:ascii="Times New Roman" w:hAnsi="Times New Roman" w:cs="Times New Roman"/>
                <w:i/>
                <w:iCs/>
                <w:sz w:val="20"/>
                <w:szCs w:val="20"/>
              </w:rPr>
            </w:pPr>
            <w:r w:rsidRPr="00881F6A">
              <w:rPr>
                <w:rFonts w:ascii="Times New Roman" w:hAnsi="Times New Roman" w:cs="Times New Roman"/>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14A33CE5" w14:textId="77777777" w:rsidR="00881F6A" w:rsidRPr="00530FF1" w:rsidRDefault="00881F6A" w:rsidP="00881F6A">
            <w:pPr>
              <w:pStyle w:val="Lentelsturinys"/>
              <w:snapToGrid w:val="0"/>
              <w:spacing w:after="0"/>
              <w:jc w:val="center"/>
              <w:rPr>
                <w:i/>
                <w:iCs/>
                <w:sz w:val="20"/>
                <w:szCs w:val="20"/>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5563D191" w14:textId="13D6C9E8" w:rsidR="00881F6A" w:rsidRPr="00530FF1" w:rsidRDefault="00881F6A" w:rsidP="00881F6A">
            <w:pPr>
              <w:pStyle w:val="Lentelsturinys"/>
              <w:snapToGrid w:val="0"/>
              <w:spacing w:after="0"/>
              <w:jc w:val="center"/>
              <w:rPr>
                <w:i/>
                <w:iCs/>
                <w:sz w:val="20"/>
                <w:szCs w:val="20"/>
              </w:rPr>
            </w:pPr>
            <w:r>
              <w:rPr>
                <w:i/>
                <w:iCs/>
                <w:sz w:val="20"/>
                <w:szCs w:val="20"/>
              </w:rPr>
              <w:t>383</w:t>
            </w:r>
          </w:p>
        </w:tc>
        <w:tc>
          <w:tcPr>
            <w:tcW w:w="2268" w:type="dxa"/>
            <w:tcBorders>
              <w:top w:val="single" w:sz="2" w:space="0" w:color="000000"/>
              <w:left w:val="single" w:sz="2" w:space="0" w:color="000000"/>
              <w:bottom w:val="single" w:sz="2" w:space="0" w:color="000000"/>
              <w:right w:val="single" w:sz="2" w:space="0" w:color="000000"/>
            </w:tcBorders>
            <w:vAlign w:val="center"/>
          </w:tcPr>
          <w:p w14:paraId="716B803D" w14:textId="77777777" w:rsidR="00881F6A" w:rsidRPr="00530FF1" w:rsidRDefault="00881F6A" w:rsidP="00881F6A">
            <w:pPr>
              <w:pStyle w:val="Lentelsturinys"/>
              <w:snapToGrid w:val="0"/>
              <w:spacing w:after="0"/>
              <w:jc w:val="center"/>
              <w:rPr>
                <w:i/>
                <w:iCs/>
                <w:sz w:val="20"/>
                <w:szCs w:val="20"/>
              </w:rPr>
            </w:pPr>
          </w:p>
        </w:tc>
      </w:tr>
      <w:tr w:rsidR="00881F6A" w:rsidRPr="000335DD" w14:paraId="57BC1608"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24AAA973" w14:textId="678F2590" w:rsidR="00881F6A" w:rsidRPr="00530FF1" w:rsidRDefault="00881F6A" w:rsidP="00881F6A">
            <w:pPr>
              <w:pStyle w:val="Lentelsturinys"/>
              <w:snapToGrid w:val="0"/>
              <w:spacing w:after="0"/>
              <w:jc w:val="center"/>
              <w:rPr>
                <w:rFonts w:eastAsia="Calibri"/>
                <w:b/>
                <w:bCs/>
                <w:i/>
                <w:iCs/>
                <w:sz w:val="20"/>
                <w:szCs w:val="20"/>
                <w:lang w:val="lt-LT"/>
              </w:rPr>
            </w:pPr>
            <w:r w:rsidRPr="00530FF1">
              <w:rPr>
                <w:rFonts w:eastAsia="Calibri"/>
                <w:i/>
                <w:iCs/>
                <w:sz w:val="20"/>
                <w:szCs w:val="20"/>
                <w:lang w:val="lt-LT"/>
              </w:rPr>
              <w:t>3.6.</w:t>
            </w:r>
            <w:r>
              <w:rPr>
                <w:rFonts w:eastAsia="Calibri"/>
                <w:i/>
                <w:iCs/>
                <w:sz w:val="20"/>
                <w:szCs w:val="20"/>
                <w:lang w:val="lt-LT"/>
              </w:rPr>
              <w:t>10</w:t>
            </w:r>
            <w:r w:rsidRPr="00530FF1">
              <w:rPr>
                <w:rFonts w:eastAsia="Calibri"/>
                <w:i/>
                <w:iCs/>
                <w:sz w:val="20"/>
                <w:szCs w:val="20"/>
                <w:lang w:val="lt-LT"/>
              </w:rPr>
              <w:t>.</w:t>
            </w:r>
          </w:p>
        </w:tc>
        <w:tc>
          <w:tcPr>
            <w:tcW w:w="2551" w:type="dxa"/>
            <w:tcBorders>
              <w:top w:val="single" w:sz="2" w:space="0" w:color="000000"/>
              <w:left w:val="single" w:sz="2" w:space="0" w:color="000000"/>
              <w:bottom w:val="single" w:sz="2" w:space="0" w:color="000000"/>
              <w:right w:val="single" w:sz="2" w:space="0" w:color="000000"/>
            </w:tcBorders>
            <w:vAlign w:val="bottom"/>
          </w:tcPr>
          <w:p w14:paraId="42336F9A" w14:textId="6B56CE2C" w:rsidR="00881F6A" w:rsidRPr="00530FF1" w:rsidRDefault="00881F6A" w:rsidP="00881F6A">
            <w:pPr>
              <w:pStyle w:val="Lentelsturinys"/>
              <w:snapToGrid w:val="0"/>
              <w:spacing w:after="0"/>
              <w:rPr>
                <w:rFonts w:eastAsia="Times New Roman"/>
                <w:i/>
                <w:iCs/>
                <w:color w:val="000000"/>
                <w:sz w:val="20"/>
                <w:szCs w:val="20"/>
                <w:lang w:val="lt-LT"/>
              </w:rPr>
            </w:pPr>
            <w:r w:rsidRPr="00530FF1">
              <w:rPr>
                <w:rFonts w:eastAsia="Times New Roman"/>
                <w:i/>
                <w:iCs/>
                <w:color w:val="000000"/>
                <w:sz w:val="20"/>
                <w:szCs w:val="20"/>
              </w:rPr>
              <w:t>VIOLA WITTROCKIANA - DARŽELINĖ NAŠLAITĖ  'PANOLA XP DEEP ORANGE'</w:t>
            </w:r>
          </w:p>
        </w:tc>
        <w:tc>
          <w:tcPr>
            <w:tcW w:w="1134" w:type="dxa"/>
            <w:tcBorders>
              <w:top w:val="single" w:sz="2" w:space="0" w:color="000000"/>
              <w:left w:val="single" w:sz="2" w:space="0" w:color="000000"/>
              <w:bottom w:val="single" w:sz="2" w:space="0" w:color="000000"/>
              <w:right w:val="single" w:sz="2" w:space="0" w:color="000000"/>
            </w:tcBorders>
            <w:vAlign w:val="center"/>
          </w:tcPr>
          <w:p w14:paraId="4A4D4415" w14:textId="703D1115" w:rsidR="00881F6A" w:rsidRPr="00530FF1" w:rsidRDefault="00881F6A" w:rsidP="00881F6A">
            <w:pPr>
              <w:snapToGrid w:val="0"/>
              <w:jc w:val="center"/>
              <w:rPr>
                <w:rFonts w:ascii="Times New Roman" w:hAnsi="Times New Roman" w:cs="Times New Roman"/>
                <w:i/>
                <w:iCs/>
                <w:sz w:val="20"/>
                <w:szCs w:val="20"/>
              </w:rPr>
            </w:pPr>
            <w:r w:rsidRPr="00881F6A">
              <w:rPr>
                <w:rFonts w:ascii="Times New Roman" w:hAnsi="Times New Roman" w:cs="Times New Roman"/>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1139AB01" w14:textId="77777777" w:rsidR="00881F6A" w:rsidRPr="00530FF1" w:rsidRDefault="00881F6A" w:rsidP="00881F6A">
            <w:pPr>
              <w:pStyle w:val="Lentelsturinys"/>
              <w:snapToGrid w:val="0"/>
              <w:spacing w:after="0"/>
              <w:jc w:val="center"/>
              <w:rPr>
                <w:i/>
                <w:iCs/>
                <w:sz w:val="20"/>
                <w:szCs w:val="20"/>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6C6202E1" w14:textId="25C45D03" w:rsidR="00881F6A" w:rsidRPr="00530FF1" w:rsidRDefault="00881F6A" w:rsidP="00881F6A">
            <w:pPr>
              <w:pStyle w:val="Lentelsturinys"/>
              <w:snapToGrid w:val="0"/>
              <w:spacing w:after="0"/>
              <w:jc w:val="center"/>
              <w:rPr>
                <w:i/>
                <w:iCs/>
                <w:sz w:val="20"/>
                <w:szCs w:val="20"/>
              </w:rPr>
            </w:pPr>
            <w:r>
              <w:rPr>
                <w:i/>
                <w:iCs/>
                <w:sz w:val="20"/>
                <w:szCs w:val="20"/>
              </w:rPr>
              <w:t>52</w:t>
            </w:r>
          </w:p>
        </w:tc>
        <w:tc>
          <w:tcPr>
            <w:tcW w:w="2268" w:type="dxa"/>
            <w:tcBorders>
              <w:top w:val="single" w:sz="2" w:space="0" w:color="000000"/>
              <w:left w:val="single" w:sz="2" w:space="0" w:color="000000"/>
              <w:bottom w:val="single" w:sz="2" w:space="0" w:color="000000"/>
              <w:right w:val="single" w:sz="2" w:space="0" w:color="000000"/>
            </w:tcBorders>
            <w:vAlign w:val="center"/>
          </w:tcPr>
          <w:p w14:paraId="07155074" w14:textId="77777777" w:rsidR="00881F6A" w:rsidRPr="00530FF1" w:rsidRDefault="00881F6A" w:rsidP="00881F6A">
            <w:pPr>
              <w:pStyle w:val="Lentelsturinys"/>
              <w:snapToGrid w:val="0"/>
              <w:spacing w:after="0"/>
              <w:jc w:val="center"/>
              <w:rPr>
                <w:i/>
                <w:iCs/>
                <w:sz w:val="20"/>
                <w:szCs w:val="20"/>
              </w:rPr>
            </w:pPr>
          </w:p>
        </w:tc>
      </w:tr>
      <w:tr w:rsidR="00881F6A" w:rsidRPr="000335DD" w14:paraId="3C3E855D" w14:textId="77777777" w:rsidTr="00407D08">
        <w:tc>
          <w:tcPr>
            <w:tcW w:w="851" w:type="dxa"/>
            <w:tcBorders>
              <w:top w:val="single" w:sz="2" w:space="0" w:color="000000"/>
              <w:left w:val="single" w:sz="2" w:space="0" w:color="000000"/>
              <w:bottom w:val="single" w:sz="2" w:space="0" w:color="000000"/>
              <w:right w:val="single" w:sz="2" w:space="0" w:color="000000"/>
            </w:tcBorders>
            <w:vAlign w:val="center"/>
          </w:tcPr>
          <w:p w14:paraId="65A60AF8" w14:textId="40ECB890" w:rsidR="00881F6A" w:rsidRPr="00530FF1" w:rsidRDefault="00881F6A" w:rsidP="00881F6A">
            <w:pPr>
              <w:pStyle w:val="Lentelsturinys"/>
              <w:snapToGrid w:val="0"/>
              <w:spacing w:after="0"/>
              <w:jc w:val="center"/>
              <w:rPr>
                <w:rFonts w:eastAsia="Calibri"/>
                <w:b/>
                <w:bCs/>
                <w:i/>
                <w:iCs/>
                <w:sz w:val="20"/>
                <w:szCs w:val="20"/>
                <w:lang w:val="lt-LT"/>
              </w:rPr>
            </w:pPr>
            <w:r w:rsidRPr="00530FF1">
              <w:rPr>
                <w:rFonts w:eastAsia="Calibri"/>
                <w:i/>
                <w:iCs/>
                <w:sz w:val="20"/>
                <w:szCs w:val="20"/>
                <w:lang w:val="lt-LT"/>
              </w:rPr>
              <w:t>3.6.</w:t>
            </w:r>
            <w:r>
              <w:rPr>
                <w:rFonts w:eastAsia="Calibri"/>
                <w:i/>
                <w:iCs/>
                <w:sz w:val="20"/>
                <w:szCs w:val="20"/>
                <w:lang w:val="lt-LT"/>
              </w:rPr>
              <w:t>11</w:t>
            </w:r>
            <w:r w:rsidRPr="00530FF1">
              <w:rPr>
                <w:rFonts w:eastAsia="Calibri"/>
                <w:i/>
                <w:iCs/>
                <w:sz w:val="20"/>
                <w:szCs w:val="20"/>
                <w:lang w:val="lt-LT"/>
              </w:rPr>
              <w:t>.</w:t>
            </w:r>
          </w:p>
        </w:tc>
        <w:tc>
          <w:tcPr>
            <w:tcW w:w="2551" w:type="dxa"/>
            <w:tcBorders>
              <w:top w:val="single" w:sz="2" w:space="0" w:color="000000"/>
              <w:left w:val="single" w:sz="2" w:space="0" w:color="000000"/>
              <w:bottom w:val="single" w:sz="2" w:space="0" w:color="000000"/>
              <w:right w:val="single" w:sz="2" w:space="0" w:color="000000"/>
            </w:tcBorders>
            <w:vAlign w:val="bottom"/>
          </w:tcPr>
          <w:p w14:paraId="2DFFB2AC" w14:textId="7C305C5A" w:rsidR="00881F6A" w:rsidRPr="00530FF1" w:rsidRDefault="00881F6A" w:rsidP="00881F6A">
            <w:pPr>
              <w:pStyle w:val="Lentelsturinys"/>
              <w:snapToGrid w:val="0"/>
              <w:spacing w:after="0"/>
              <w:rPr>
                <w:rFonts w:eastAsia="Times New Roman"/>
                <w:i/>
                <w:iCs/>
                <w:color w:val="000000"/>
                <w:sz w:val="20"/>
                <w:szCs w:val="20"/>
                <w:lang w:val="lt-LT"/>
              </w:rPr>
            </w:pPr>
            <w:r w:rsidRPr="00530FF1">
              <w:rPr>
                <w:rFonts w:eastAsia="Times New Roman"/>
                <w:i/>
                <w:iCs/>
                <w:color w:val="000000"/>
                <w:sz w:val="20"/>
                <w:szCs w:val="20"/>
              </w:rPr>
              <w:t>VIOLA WITTROCKIANA - DARŽELINĖ NAŠLAITĖ  'PANOLA XP YELLOW'</w:t>
            </w:r>
          </w:p>
        </w:tc>
        <w:tc>
          <w:tcPr>
            <w:tcW w:w="1134" w:type="dxa"/>
            <w:tcBorders>
              <w:top w:val="single" w:sz="2" w:space="0" w:color="000000"/>
              <w:left w:val="single" w:sz="2" w:space="0" w:color="000000"/>
              <w:bottom w:val="single" w:sz="2" w:space="0" w:color="000000"/>
              <w:right w:val="single" w:sz="2" w:space="0" w:color="000000"/>
            </w:tcBorders>
            <w:vAlign w:val="center"/>
          </w:tcPr>
          <w:p w14:paraId="45763D83" w14:textId="71C54770" w:rsidR="00881F6A" w:rsidRPr="00530FF1" w:rsidRDefault="00881F6A" w:rsidP="00881F6A">
            <w:pPr>
              <w:snapToGrid w:val="0"/>
              <w:jc w:val="center"/>
              <w:rPr>
                <w:rFonts w:ascii="Times New Roman" w:hAnsi="Times New Roman" w:cs="Times New Roman"/>
                <w:i/>
                <w:iCs/>
                <w:sz w:val="20"/>
                <w:szCs w:val="20"/>
              </w:rPr>
            </w:pPr>
            <w:r w:rsidRPr="00881F6A">
              <w:rPr>
                <w:rFonts w:ascii="Times New Roman" w:hAnsi="Times New Roman" w:cs="Times New Roman"/>
                <w:i/>
                <w:sz w:val="22"/>
                <w:szCs w:val="22"/>
              </w:rPr>
              <w:t>Vnt.</w:t>
            </w:r>
          </w:p>
        </w:tc>
        <w:tc>
          <w:tcPr>
            <w:tcW w:w="1418" w:type="dxa"/>
            <w:tcBorders>
              <w:top w:val="single" w:sz="2" w:space="0" w:color="000000"/>
              <w:left w:val="single" w:sz="2" w:space="0" w:color="000000"/>
              <w:bottom w:val="single" w:sz="2" w:space="0" w:color="000000"/>
              <w:right w:val="single" w:sz="2" w:space="0" w:color="000000"/>
            </w:tcBorders>
            <w:vAlign w:val="center"/>
          </w:tcPr>
          <w:p w14:paraId="642299F0" w14:textId="77777777" w:rsidR="00881F6A" w:rsidRPr="00530FF1" w:rsidRDefault="00881F6A" w:rsidP="00881F6A">
            <w:pPr>
              <w:pStyle w:val="Lentelsturinys"/>
              <w:snapToGrid w:val="0"/>
              <w:spacing w:after="0"/>
              <w:jc w:val="center"/>
              <w:rPr>
                <w:i/>
                <w:iCs/>
                <w:sz w:val="20"/>
                <w:szCs w:val="20"/>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1E7873BE" w14:textId="00F4B9B2" w:rsidR="00881F6A" w:rsidRPr="00530FF1" w:rsidRDefault="00881F6A" w:rsidP="00881F6A">
            <w:pPr>
              <w:pStyle w:val="Lentelsturinys"/>
              <w:snapToGrid w:val="0"/>
              <w:spacing w:after="0"/>
              <w:jc w:val="center"/>
              <w:rPr>
                <w:i/>
                <w:iCs/>
                <w:sz w:val="20"/>
                <w:szCs w:val="20"/>
              </w:rPr>
            </w:pPr>
            <w:r>
              <w:rPr>
                <w:i/>
                <w:iCs/>
                <w:sz w:val="20"/>
                <w:szCs w:val="20"/>
              </w:rPr>
              <w:t>366</w:t>
            </w:r>
          </w:p>
        </w:tc>
        <w:tc>
          <w:tcPr>
            <w:tcW w:w="2268" w:type="dxa"/>
            <w:tcBorders>
              <w:top w:val="single" w:sz="2" w:space="0" w:color="000000"/>
              <w:left w:val="single" w:sz="2" w:space="0" w:color="000000"/>
              <w:bottom w:val="single" w:sz="2" w:space="0" w:color="000000"/>
              <w:right w:val="single" w:sz="2" w:space="0" w:color="000000"/>
            </w:tcBorders>
            <w:vAlign w:val="center"/>
          </w:tcPr>
          <w:p w14:paraId="0DFCF48D" w14:textId="77777777" w:rsidR="00881F6A" w:rsidRPr="00530FF1" w:rsidRDefault="00881F6A" w:rsidP="00881F6A">
            <w:pPr>
              <w:pStyle w:val="Lentelsturinys"/>
              <w:snapToGrid w:val="0"/>
              <w:spacing w:after="0"/>
              <w:jc w:val="center"/>
              <w:rPr>
                <w:i/>
                <w:iCs/>
                <w:sz w:val="20"/>
                <w:szCs w:val="20"/>
              </w:rPr>
            </w:pPr>
          </w:p>
        </w:tc>
      </w:tr>
      <w:tr w:rsidR="00881F6A" w:rsidRPr="00E157C7" w14:paraId="234AB66A" w14:textId="38529AC9" w:rsidTr="00407D08">
        <w:tc>
          <w:tcPr>
            <w:tcW w:w="7655" w:type="dxa"/>
            <w:gridSpan w:val="5"/>
            <w:tcBorders>
              <w:top w:val="single" w:sz="2" w:space="0" w:color="000000"/>
              <w:left w:val="single" w:sz="2" w:space="0" w:color="000000"/>
              <w:bottom w:val="single" w:sz="2" w:space="0" w:color="000000"/>
              <w:right w:val="single" w:sz="2" w:space="0" w:color="000000"/>
            </w:tcBorders>
            <w:shd w:val="clear" w:color="auto" w:fill="D9E2F3" w:themeFill="accent1" w:themeFillTint="33"/>
            <w:vAlign w:val="center"/>
          </w:tcPr>
          <w:p w14:paraId="65533E2D" w14:textId="25DF0C57" w:rsidR="00881F6A" w:rsidRPr="003E3980" w:rsidRDefault="00881F6A" w:rsidP="00881F6A">
            <w:pPr>
              <w:pStyle w:val="Lentelsturinys"/>
              <w:snapToGrid w:val="0"/>
              <w:spacing w:after="0"/>
              <w:jc w:val="right"/>
              <w:rPr>
                <w:b/>
                <w:i/>
                <w:iCs/>
                <w:sz w:val="22"/>
                <w:szCs w:val="22"/>
                <w:lang w:val="lt-LT"/>
              </w:rPr>
            </w:pPr>
            <w:r w:rsidRPr="003E3980">
              <w:rPr>
                <w:b/>
                <w:bCs/>
                <w:i/>
                <w:iCs/>
                <w:kern w:val="2"/>
                <w:sz w:val="22"/>
                <w:szCs w:val="22"/>
                <w:lang w:val="lt-LT"/>
              </w:rPr>
              <w:t>Bendra pasiūlymo kaina, Eur (be PVM):</w:t>
            </w:r>
          </w:p>
        </w:tc>
        <w:tc>
          <w:tcPr>
            <w:tcW w:w="2268" w:type="dxa"/>
            <w:tcBorders>
              <w:top w:val="single" w:sz="2" w:space="0" w:color="000000"/>
              <w:left w:val="single" w:sz="2" w:space="0" w:color="000000"/>
              <w:bottom w:val="single" w:sz="2" w:space="0" w:color="000000"/>
              <w:right w:val="single" w:sz="2" w:space="0" w:color="000000"/>
            </w:tcBorders>
            <w:shd w:val="clear" w:color="auto" w:fill="D9E2F3" w:themeFill="accent1" w:themeFillTint="33"/>
            <w:vAlign w:val="center"/>
          </w:tcPr>
          <w:p w14:paraId="45853B8F" w14:textId="77777777" w:rsidR="00881F6A" w:rsidRPr="00EE52AF" w:rsidRDefault="00881F6A" w:rsidP="00881F6A">
            <w:pPr>
              <w:pStyle w:val="Lentelsturinys"/>
              <w:snapToGrid w:val="0"/>
              <w:spacing w:after="0"/>
              <w:jc w:val="center"/>
              <w:rPr>
                <w:i/>
                <w:sz w:val="22"/>
                <w:szCs w:val="22"/>
              </w:rPr>
            </w:pPr>
          </w:p>
        </w:tc>
      </w:tr>
      <w:tr w:rsidR="00881F6A" w:rsidRPr="00E157C7" w14:paraId="75710C87" w14:textId="77777777" w:rsidTr="00407D08">
        <w:tc>
          <w:tcPr>
            <w:tcW w:w="7655" w:type="dxa"/>
            <w:gridSpan w:val="5"/>
            <w:tcBorders>
              <w:top w:val="single" w:sz="2" w:space="0" w:color="000000"/>
              <w:left w:val="single" w:sz="2" w:space="0" w:color="000000"/>
              <w:bottom w:val="single" w:sz="2" w:space="0" w:color="000000"/>
              <w:right w:val="single" w:sz="2" w:space="0" w:color="000000"/>
            </w:tcBorders>
            <w:shd w:val="clear" w:color="auto" w:fill="D9E2F3" w:themeFill="accent1" w:themeFillTint="33"/>
            <w:vAlign w:val="center"/>
          </w:tcPr>
          <w:p w14:paraId="0444D5B5" w14:textId="77777777" w:rsidR="00881F6A" w:rsidRPr="003E3980" w:rsidRDefault="00881F6A" w:rsidP="00881F6A">
            <w:pPr>
              <w:pStyle w:val="Lentelsturinys"/>
              <w:snapToGrid w:val="0"/>
              <w:spacing w:after="0"/>
              <w:jc w:val="right"/>
              <w:rPr>
                <w:b/>
                <w:i/>
                <w:iCs/>
                <w:sz w:val="22"/>
                <w:szCs w:val="22"/>
                <w:lang w:val="lt-LT"/>
              </w:rPr>
            </w:pPr>
            <w:r w:rsidRPr="003E3980">
              <w:rPr>
                <w:b/>
                <w:bCs/>
                <w:i/>
                <w:iCs/>
                <w:kern w:val="2"/>
                <w:sz w:val="22"/>
                <w:szCs w:val="22"/>
                <w:lang w:val="lt-LT"/>
              </w:rPr>
              <w:t>PVM, Eur (21 proc.):</w:t>
            </w:r>
          </w:p>
        </w:tc>
        <w:tc>
          <w:tcPr>
            <w:tcW w:w="2268" w:type="dxa"/>
            <w:tcBorders>
              <w:top w:val="single" w:sz="2" w:space="0" w:color="000000"/>
              <w:left w:val="single" w:sz="2" w:space="0" w:color="000000"/>
              <w:bottom w:val="single" w:sz="2" w:space="0" w:color="000000"/>
              <w:right w:val="single" w:sz="2" w:space="0" w:color="000000"/>
            </w:tcBorders>
            <w:shd w:val="clear" w:color="auto" w:fill="D9E2F3" w:themeFill="accent1" w:themeFillTint="33"/>
            <w:vAlign w:val="center"/>
          </w:tcPr>
          <w:p w14:paraId="5FC72205" w14:textId="77777777" w:rsidR="00881F6A" w:rsidRPr="00EE52AF" w:rsidRDefault="00881F6A" w:rsidP="00881F6A">
            <w:pPr>
              <w:pStyle w:val="Lentelsturinys"/>
              <w:snapToGrid w:val="0"/>
              <w:spacing w:after="0"/>
              <w:jc w:val="center"/>
              <w:rPr>
                <w:i/>
                <w:sz w:val="22"/>
                <w:szCs w:val="22"/>
              </w:rPr>
            </w:pPr>
          </w:p>
        </w:tc>
      </w:tr>
      <w:tr w:rsidR="00881F6A" w:rsidRPr="00E157C7" w14:paraId="5A3300F1" w14:textId="77777777" w:rsidTr="00407D08">
        <w:tc>
          <w:tcPr>
            <w:tcW w:w="7655" w:type="dxa"/>
            <w:gridSpan w:val="5"/>
            <w:tcBorders>
              <w:top w:val="single" w:sz="2" w:space="0" w:color="000000"/>
              <w:left w:val="single" w:sz="2" w:space="0" w:color="000000"/>
              <w:bottom w:val="single" w:sz="2" w:space="0" w:color="000000"/>
              <w:right w:val="single" w:sz="2" w:space="0" w:color="000000"/>
            </w:tcBorders>
            <w:shd w:val="clear" w:color="auto" w:fill="D9E2F3" w:themeFill="accent1" w:themeFillTint="33"/>
            <w:vAlign w:val="center"/>
          </w:tcPr>
          <w:p w14:paraId="0CFA9AC5" w14:textId="29F80C2B" w:rsidR="00881F6A" w:rsidRPr="003E3980" w:rsidRDefault="00881F6A" w:rsidP="00881F6A">
            <w:pPr>
              <w:pStyle w:val="Lentelsturinys"/>
              <w:snapToGrid w:val="0"/>
              <w:spacing w:after="0"/>
              <w:jc w:val="right"/>
              <w:rPr>
                <w:b/>
                <w:i/>
                <w:iCs/>
                <w:sz w:val="22"/>
                <w:szCs w:val="22"/>
                <w:lang w:val="lt-LT"/>
              </w:rPr>
            </w:pPr>
            <w:r w:rsidRPr="003E3980">
              <w:rPr>
                <w:b/>
                <w:bCs/>
                <w:i/>
                <w:iCs/>
                <w:kern w:val="2"/>
                <w:sz w:val="22"/>
                <w:szCs w:val="22"/>
                <w:lang w:val="lt-LT"/>
              </w:rPr>
              <w:t>Bendra pasiūlymo kaina, Eur (su PVM):</w:t>
            </w:r>
          </w:p>
        </w:tc>
        <w:tc>
          <w:tcPr>
            <w:tcW w:w="2268" w:type="dxa"/>
            <w:tcBorders>
              <w:top w:val="single" w:sz="2" w:space="0" w:color="000000"/>
              <w:left w:val="single" w:sz="2" w:space="0" w:color="000000"/>
              <w:bottom w:val="single" w:sz="2" w:space="0" w:color="000000"/>
              <w:right w:val="single" w:sz="2" w:space="0" w:color="000000"/>
            </w:tcBorders>
            <w:shd w:val="clear" w:color="auto" w:fill="D9E2F3" w:themeFill="accent1" w:themeFillTint="33"/>
            <w:vAlign w:val="center"/>
          </w:tcPr>
          <w:p w14:paraId="051037A2" w14:textId="77777777" w:rsidR="00881F6A" w:rsidRPr="00EE52AF" w:rsidRDefault="00881F6A" w:rsidP="00881F6A">
            <w:pPr>
              <w:pStyle w:val="Lentelsturinys"/>
              <w:snapToGrid w:val="0"/>
              <w:spacing w:after="0"/>
              <w:jc w:val="center"/>
              <w:rPr>
                <w:i/>
                <w:sz w:val="22"/>
                <w:szCs w:val="22"/>
              </w:rPr>
            </w:pPr>
          </w:p>
        </w:tc>
      </w:tr>
    </w:tbl>
    <w:p w14:paraId="51734C16" w14:textId="3EEB1843" w:rsidR="003B3510" w:rsidRDefault="00407D08" w:rsidP="003B3510">
      <w:pPr>
        <w:spacing w:after="0" w:line="240" w:lineRule="auto"/>
        <w:contextualSpacing/>
        <w:jc w:val="both"/>
        <w:rPr>
          <w:rFonts w:ascii="Times New Roman" w:hAnsi="Times New Roman" w:cs="Times New Roman"/>
          <w:sz w:val="20"/>
          <w:szCs w:val="20"/>
        </w:rPr>
      </w:pPr>
      <w:r w:rsidRPr="00407D08">
        <w:rPr>
          <w:rFonts w:ascii="Times New Roman" w:hAnsi="Times New Roman" w:cs="Times New Roman"/>
          <w:b/>
          <w:bCs/>
          <w:i/>
          <w:iCs/>
          <w:sz w:val="20"/>
          <w:szCs w:val="20"/>
        </w:rPr>
        <w:t xml:space="preserve">*Pastaba: </w:t>
      </w:r>
      <w:r w:rsidRPr="00407D08">
        <w:rPr>
          <w:rFonts w:ascii="Times New Roman" w:hAnsi="Times New Roman" w:cs="Times New Roman"/>
          <w:i/>
          <w:iCs/>
          <w:sz w:val="20"/>
          <w:szCs w:val="20"/>
        </w:rPr>
        <w:t xml:space="preserve">Pasiūlymo lentelėje nurodyta </w:t>
      </w:r>
      <w:r w:rsidRPr="00407D08">
        <w:rPr>
          <w:rFonts w:ascii="Times New Roman" w:hAnsi="Times New Roman" w:cs="Times New Roman"/>
          <w:b/>
          <w:bCs/>
          <w:i/>
          <w:iCs/>
          <w:sz w:val="20"/>
          <w:szCs w:val="20"/>
        </w:rPr>
        <w:t>1 metų</w:t>
      </w:r>
      <w:r w:rsidRPr="00407D08">
        <w:rPr>
          <w:rFonts w:ascii="Times New Roman" w:hAnsi="Times New Roman" w:cs="Times New Roman"/>
          <w:i/>
          <w:iCs/>
          <w:sz w:val="20"/>
          <w:szCs w:val="20"/>
        </w:rPr>
        <w:t xml:space="preserve"> preliminari įkainių suma yra orientacinė ir bus naudojama tik pasiūlymų vertinimui.</w:t>
      </w:r>
      <w:r w:rsidR="003B3510" w:rsidRPr="003B3510">
        <w:rPr>
          <w:rFonts w:ascii="Times New Roman" w:hAnsi="Times New Roman" w:cs="Times New Roman"/>
          <w:sz w:val="20"/>
          <w:szCs w:val="20"/>
        </w:rPr>
        <w:t xml:space="preserve"> </w:t>
      </w:r>
      <w:r w:rsidR="003B3510">
        <w:rPr>
          <w:rFonts w:ascii="Times New Roman" w:hAnsi="Times New Roman" w:cs="Times New Roman"/>
          <w:sz w:val="20"/>
          <w:szCs w:val="20"/>
        </w:rPr>
        <w:t xml:space="preserve">Bendrą </w:t>
      </w:r>
      <w:r w:rsidR="003B3510" w:rsidRPr="0029192F">
        <w:rPr>
          <w:rFonts w:ascii="Times New Roman" w:hAnsi="Times New Roman" w:cs="Times New Roman"/>
          <w:sz w:val="20"/>
          <w:szCs w:val="20"/>
        </w:rPr>
        <w:t xml:space="preserve">pasiūlymo kainą padauginus iš </w:t>
      </w:r>
      <w:r w:rsidR="003B3510" w:rsidRPr="00BC4E63">
        <w:rPr>
          <w:rFonts w:ascii="Times New Roman" w:hAnsi="Times New Roman" w:cs="Times New Roman"/>
          <w:b/>
          <w:bCs/>
          <w:sz w:val="20"/>
          <w:szCs w:val="20"/>
        </w:rPr>
        <w:t>3 metų,</w:t>
      </w:r>
      <w:r w:rsidR="003B3510" w:rsidRPr="0029192F">
        <w:rPr>
          <w:rFonts w:ascii="Times New Roman" w:hAnsi="Times New Roman" w:cs="Times New Roman"/>
          <w:sz w:val="20"/>
          <w:szCs w:val="20"/>
        </w:rPr>
        <w:t xml:space="preserve"> negali būti daugiau nei </w:t>
      </w:r>
      <w:r w:rsidR="003B3510" w:rsidRPr="005C6A21">
        <w:rPr>
          <w:rFonts w:ascii="Times New Roman" w:hAnsi="Times New Roman" w:cs="Times New Roman"/>
          <w:b/>
          <w:bCs/>
          <w:sz w:val="20"/>
          <w:szCs w:val="20"/>
        </w:rPr>
        <w:t>700 000,</w:t>
      </w:r>
      <w:r w:rsidR="003B3510">
        <w:rPr>
          <w:rFonts w:ascii="Times New Roman" w:hAnsi="Times New Roman" w:cs="Times New Roman"/>
          <w:b/>
          <w:bCs/>
          <w:sz w:val="20"/>
          <w:szCs w:val="20"/>
        </w:rPr>
        <w:t>00</w:t>
      </w:r>
      <w:r w:rsidR="003B3510" w:rsidRPr="00C85DFC">
        <w:rPr>
          <w:rFonts w:ascii="Times New Roman" w:hAnsi="Times New Roman" w:cs="Times New Roman"/>
          <w:b/>
          <w:bCs/>
          <w:sz w:val="20"/>
          <w:szCs w:val="20"/>
        </w:rPr>
        <w:t xml:space="preserve"> Eur</w:t>
      </w:r>
      <w:r w:rsidR="003B3510">
        <w:rPr>
          <w:rFonts w:ascii="Times New Roman" w:hAnsi="Times New Roman" w:cs="Times New Roman"/>
          <w:sz w:val="20"/>
          <w:szCs w:val="20"/>
        </w:rPr>
        <w:t xml:space="preserve"> </w:t>
      </w:r>
      <w:r w:rsidR="003B3510" w:rsidRPr="00C85DFC">
        <w:rPr>
          <w:rFonts w:ascii="Times New Roman" w:hAnsi="Times New Roman" w:cs="Times New Roman"/>
          <w:b/>
          <w:bCs/>
          <w:sz w:val="20"/>
          <w:szCs w:val="20"/>
        </w:rPr>
        <w:t>(be PVM).</w:t>
      </w:r>
    </w:p>
    <w:p w14:paraId="48B5AF92" w14:textId="4F3ACA4C" w:rsidR="008F51E7" w:rsidRPr="00407D08" w:rsidRDefault="008F51E7" w:rsidP="008F51E7">
      <w:pPr>
        <w:spacing w:after="0" w:line="240" w:lineRule="auto"/>
        <w:ind w:firstLine="720"/>
        <w:jc w:val="both"/>
        <w:rPr>
          <w:rFonts w:ascii="Times New Roman" w:hAnsi="Times New Roman" w:cs="Times New Roman"/>
          <w:i/>
          <w:iCs/>
          <w:sz w:val="24"/>
          <w:szCs w:val="24"/>
        </w:rPr>
      </w:pPr>
    </w:p>
    <w:p w14:paraId="7D1D5EE2" w14:textId="01FA769D" w:rsidR="008F51E7" w:rsidRPr="00C3288E" w:rsidRDefault="00EB333B" w:rsidP="008F51E7">
      <w:pPr>
        <w:rPr>
          <w:rFonts w:ascii="Times New Roman" w:hAnsi="Times New Roman" w:cs="Times New Roman"/>
          <w:b/>
          <w:bCs/>
          <w:sz w:val="24"/>
          <w:szCs w:val="24"/>
        </w:rPr>
      </w:pPr>
      <w:r>
        <w:rPr>
          <w:rFonts w:ascii="Times New Roman" w:hAnsi="Times New Roman" w:cs="Times New Roman"/>
          <w:b/>
          <w:bCs/>
          <w:sz w:val="24"/>
          <w:szCs w:val="24"/>
        </w:rPr>
        <w:t xml:space="preserve">3. </w:t>
      </w:r>
      <w:r w:rsidR="008F51E7" w:rsidRPr="00C3288E">
        <w:rPr>
          <w:rFonts w:ascii="Times New Roman" w:hAnsi="Times New Roman" w:cs="Times New Roman"/>
          <w:b/>
          <w:bCs/>
          <w:sz w:val="24"/>
          <w:szCs w:val="24"/>
        </w:rPr>
        <w:t>Pasiūlymo kaina EUR su PVM žodžiais: _____________________________________________</w:t>
      </w:r>
    </w:p>
    <w:p w14:paraId="6ACE050D" w14:textId="713CCB64" w:rsidR="008F51E7" w:rsidRPr="00C3288E" w:rsidRDefault="008F51E7" w:rsidP="008F51E7">
      <w:pPr>
        <w:spacing w:after="0" w:line="240" w:lineRule="auto"/>
        <w:rPr>
          <w:rFonts w:ascii="Times New Roman" w:hAnsi="Times New Roman" w:cs="Times New Roman"/>
          <w:color w:val="FF0000"/>
          <w:sz w:val="24"/>
          <w:szCs w:val="24"/>
        </w:rPr>
      </w:pPr>
      <w:r w:rsidRPr="00C3288E">
        <w:rPr>
          <w:rFonts w:ascii="Times New Roman" w:hAnsi="Times New Roman" w:cs="Times New Roman"/>
          <w:sz w:val="24"/>
          <w:szCs w:val="24"/>
        </w:rPr>
        <w:t xml:space="preserve">Pastabos: </w:t>
      </w:r>
    </w:p>
    <w:p w14:paraId="7CA4B4C9" w14:textId="77777777" w:rsidR="008F51E7" w:rsidRPr="00C3288E" w:rsidRDefault="008F51E7" w:rsidP="008F51E7">
      <w:pPr>
        <w:spacing w:after="0" w:line="240" w:lineRule="auto"/>
        <w:jc w:val="both"/>
        <w:rPr>
          <w:rFonts w:ascii="Times New Roman" w:hAnsi="Times New Roman" w:cs="Times New Roman"/>
          <w:sz w:val="24"/>
          <w:szCs w:val="24"/>
        </w:rPr>
      </w:pPr>
      <w:r w:rsidRPr="00C3288E">
        <w:rPr>
          <w:rFonts w:ascii="Times New Roman" w:hAnsi="Times New Roman" w:cs="Times New Roman"/>
          <w:sz w:val="24"/>
          <w:szCs w:val="24"/>
        </w:rPr>
        <w:t>- kainos pasiūlyme nurodomos, paliekant du skaitmenis po kablelio;</w:t>
      </w:r>
    </w:p>
    <w:p w14:paraId="55B886F8" w14:textId="77777777" w:rsidR="008F51E7" w:rsidRPr="00C3288E" w:rsidRDefault="008F51E7" w:rsidP="008F51E7">
      <w:pPr>
        <w:spacing w:after="0" w:line="240" w:lineRule="auto"/>
        <w:jc w:val="both"/>
        <w:rPr>
          <w:rFonts w:ascii="Times New Roman" w:hAnsi="Times New Roman" w:cs="Times New Roman"/>
          <w:sz w:val="24"/>
          <w:szCs w:val="24"/>
        </w:rPr>
      </w:pPr>
      <w:r w:rsidRPr="00C3288E">
        <w:rPr>
          <w:rFonts w:ascii="Times New Roman" w:hAnsi="Times New Roman" w:cs="Times New Roman"/>
          <w:sz w:val="24"/>
          <w:szCs w:val="24"/>
        </w:rPr>
        <w:t xml:space="preserve">- į kainą turi būti įskaityti visi mokesčiai ir visos tiekėjo išlaidos, tame tarpe ir </w:t>
      </w:r>
      <w:r w:rsidRPr="00C3288E">
        <w:rPr>
          <w:rFonts w:ascii="Times New Roman" w:hAnsi="Times New Roman" w:cs="Times New Roman"/>
          <w:sz w:val="24"/>
          <w:szCs w:val="24"/>
          <w:lang w:val="pt-BR"/>
        </w:rPr>
        <w:t xml:space="preserve">SABIS </w:t>
      </w:r>
      <w:r w:rsidRPr="00C3288E">
        <w:rPr>
          <w:rFonts w:ascii="Times New Roman" w:hAnsi="Times New Roman" w:cs="Times New Roman"/>
          <w:sz w:val="24"/>
          <w:szCs w:val="24"/>
        </w:rPr>
        <w:t xml:space="preserve">pateikimo sąnaudos; </w:t>
      </w:r>
    </w:p>
    <w:p w14:paraId="753CBE45" w14:textId="69EAC603" w:rsidR="007A2E1F" w:rsidRDefault="008F51E7" w:rsidP="008F51E7">
      <w:pPr>
        <w:spacing w:after="0" w:line="240" w:lineRule="auto"/>
        <w:jc w:val="both"/>
        <w:rPr>
          <w:rFonts w:ascii="Times New Roman" w:hAnsi="Times New Roman" w:cs="Times New Roman"/>
          <w:sz w:val="24"/>
          <w:szCs w:val="24"/>
        </w:rPr>
      </w:pPr>
      <w:r w:rsidRPr="00C3288E">
        <w:rPr>
          <w:rFonts w:ascii="Times New Roman" w:hAnsi="Times New Roman" w:cs="Times New Roman"/>
          <w:sz w:val="24"/>
          <w:szCs w:val="24"/>
        </w:rPr>
        <w:t>- tais  atvejais, kai pagal galiojančius teisės aktus  tiekėjui nereikia  mokėti  PVM,  jis atitinkamų skilčių  nepildo ir nurodo priežastis, dėl kurių PVM nemoka</w:t>
      </w:r>
      <w:r w:rsidR="0001663D">
        <w:rPr>
          <w:rFonts w:ascii="Times New Roman" w:hAnsi="Times New Roman" w:cs="Times New Roman"/>
          <w:sz w:val="24"/>
          <w:szCs w:val="24"/>
        </w:rPr>
        <w:t>................................................................</w:t>
      </w:r>
    </w:p>
    <w:p w14:paraId="7DD61D10" w14:textId="77777777" w:rsidR="00280E5A" w:rsidRDefault="00280E5A" w:rsidP="00280E5A">
      <w:pPr>
        <w:contextualSpacing/>
        <w:jc w:val="both"/>
        <w:rPr>
          <w:rFonts w:ascii="Times New Roman" w:hAnsi="Times New Roman" w:cs="Times New Roman"/>
          <w:sz w:val="24"/>
          <w:szCs w:val="24"/>
        </w:rPr>
      </w:pPr>
    </w:p>
    <w:p w14:paraId="483F8BC1" w14:textId="519F1E88" w:rsidR="00280E5A" w:rsidRDefault="00EB333B" w:rsidP="00280E5A">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r w:rsidR="00280E5A" w:rsidRPr="0098328E">
        <w:rPr>
          <w:rFonts w:ascii="Times New Roman" w:eastAsia="Times New Roman" w:hAnsi="Times New Roman" w:cs="Times New Roman"/>
          <w:bCs/>
          <w:sz w:val="24"/>
          <w:szCs w:val="24"/>
        </w:rPr>
        <w:t xml:space="preserve">Neįkainavus kurių nors </w:t>
      </w:r>
      <w:r w:rsidR="00280E5A">
        <w:rPr>
          <w:rFonts w:ascii="Times New Roman" w:eastAsia="Times New Roman" w:hAnsi="Times New Roman" w:cs="Times New Roman"/>
          <w:bCs/>
          <w:sz w:val="24"/>
          <w:szCs w:val="24"/>
        </w:rPr>
        <w:t>paslaugų</w:t>
      </w:r>
      <w:r w:rsidR="00280E5A" w:rsidRPr="0098328E">
        <w:rPr>
          <w:rFonts w:ascii="Times New Roman" w:eastAsia="Times New Roman" w:hAnsi="Times New Roman" w:cs="Times New Roman"/>
          <w:bCs/>
          <w:sz w:val="24"/>
          <w:szCs w:val="24"/>
        </w:rPr>
        <w:t xml:space="preserve"> arba nenumačius išlaidų technologiškai būtiniems procesams atlikti, numatytiems pateiktoje techninėje dokumentacijoje, laikoma kad ši</w:t>
      </w:r>
      <w:r w:rsidR="00280E5A">
        <w:rPr>
          <w:rFonts w:ascii="Times New Roman" w:eastAsia="Times New Roman" w:hAnsi="Times New Roman" w:cs="Times New Roman"/>
          <w:bCs/>
          <w:sz w:val="24"/>
          <w:szCs w:val="24"/>
        </w:rPr>
        <w:t>as paslaugas</w:t>
      </w:r>
      <w:r w:rsidR="00280E5A" w:rsidRPr="0098328E">
        <w:rPr>
          <w:rFonts w:ascii="Times New Roman" w:eastAsia="Times New Roman" w:hAnsi="Times New Roman" w:cs="Times New Roman"/>
          <w:bCs/>
          <w:sz w:val="24"/>
          <w:szCs w:val="24"/>
        </w:rPr>
        <w:t xml:space="preserve"> pasiūlymą pateikęs dalyvis atlieka savo sąskaita.</w:t>
      </w:r>
    </w:p>
    <w:p w14:paraId="48E14879" w14:textId="77777777" w:rsidR="00280E5A" w:rsidRDefault="00280E5A" w:rsidP="00280E5A">
      <w:pPr>
        <w:ind w:firstLine="567"/>
        <w:contextualSpacing/>
        <w:jc w:val="both"/>
        <w:rPr>
          <w:rFonts w:ascii="Times New Roman" w:eastAsia="Times New Roman" w:hAnsi="Times New Roman" w:cs="Times New Roman"/>
          <w:bCs/>
          <w:sz w:val="24"/>
          <w:szCs w:val="24"/>
        </w:rPr>
      </w:pPr>
    </w:p>
    <w:p w14:paraId="6305E415" w14:textId="775B18B6" w:rsidR="00280E5A" w:rsidRDefault="00047D2E" w:rsidP="00280E5A">
      <w:pPr>
        <w:spacing w:after="0" w:line="240" w:lineRule="auto"/>
        <w:contextualSpacing/>
        <w:jc w:val="both"/>
        <w:rPr>
          <w:rFonts w:ascii="Times New Roman" w:hAnsi="Times New Roman" w:cs="Times New Roman"/>
          <w:bCs/>
          <w:iCs/>
          <w:sz w:val="24"/>
          <w:szCs w:val="24"/>
        </w:rPr>
      </w:pPr>
      <w:r w:rsidRPr="00280E5A">
        <w:rPr>
          <w:rFonts w:ascii="Times New Roman" w:hAnsi="Times New Roman" w:cs="Times New Roman"/>
          <w:b/>
          <w:bCs/>
          <w:sz w:val="24"/>
          <w:szCs w:val="24"/>
        </w:rPr>
        <w:t>3 lentelė. Kokybė kriterijai.</w:t>
      </w:r>
      <w:r>
        <w:rPr>
          <w:rFonts w:ascii="Times New Roman" w:hAnsi="Times New Roman" w:cs="Times New Roman"/>
          <w:sz w:val="24"/>
          <w:szCs w:val="24"/>
        </w:rPr>
        <w:t xml:space="preserve"> </w:t>
      </w:r>
      <w:r w:rsidR="00DC5E6B" w:rsidRPr="00DC5E6B">
        <w:rPr>
          <w:rFonts w:ascii="Times New Roman" w:hAnsi="Times New Roman" w:cs="Times New Roman"/>
          <w:b/>
          <w:bCs/>
          <w:sz w:val="24"/>
          <w:szCs w:val="24"/>
        </w:rPr>
        <w:t>Antras kriterijus.</w:t>
      </w:r>
      <w:r w:rsidR="00DC5E6B">
        <w:rPr>
          <w:rFonts w:ascii="Times New Roman" w:hAnsi="Times New Roman" w:cs="Times New Roman"/>
          <w:sz w:val="24"/>
          <w:szCs w:val="24"/>
        </w:rPr>
        <w:t xml:space="preserve"> </w:t>
      </w:r>
      <w:r w:rsidR="00280E5A">
        <w:rPr>
          <w:rFonts w:ascii="Times New Roman" w:hAnsi="Times New Roman" w:cs="Times New Roman"/>
          <w:b/>
          <w:sz w:val="24"/>
          <w:szCs w:val="24"/>
        </w:rPr>
        <w:t>Darbo užmokesčio mėnesio mediana: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5528"/>
      </w:tblGrid>
      <w:tr w:rsidR="00280E5A" w14:paraId="5A55BEE6" w14:textId="77777777" w:rsidTr="00280E5A">
        <w:trPr>
          <w:trHeight w:val="552"/>
        </w:trPr>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2B6D183" w14:textId="77777777" w:rsidR="00280E5A" w:rsidRPr="00633212" w:rsidRDefault="00280E5A" w:rsidP="00BD50A8">
            <w:pPr>
              <w:suppressAutoHyphens/>
              <w:spacing w:line="256" w:lineRule="auto"/>
              <w:jc w:val="center"/>
              <w:rPr>
                <w:rFonts w:ascii="Times New Roman" w:eastAsia="Times New Roman" w:hAnsi="Times New Roman" w:cs="Times New Roman"/>
                <w:kern w:val="2"/>
              </w:rPr>
            </w:pPr>
            <w:r w:rsidRPr="00633212">
              <w:rPr>
                <w:rFonts w:ascii="Times New Roman" w:eastAsia="Times New Roman" w:hAnsi="Times New Roman" w:cs="Times New Roman"/>
                <w:b/>
                <w:kern w:val="2"/>
              </w:rPr>
              <w:t>Eil. Nr.</w:t>
            </w:r>
          </w:p>
        </w:tc>
        <w:tc>
          <w:tcPr>
            <w:tcW w:w="368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A906CC7" w14:textId="77777777" w:rsidR="00280E5A" w:rsidRPr="00633212" w:rsidRDefault="00280E5A" w:rsidP="00BD50A8">
            <w:pPr>
              <w:suppressAutoHyphens/>
              <w:spacing w:line="256" w:lineRule="auto"/>
              <w:jc w:val="center"/>
              <w:rPr>
                <w:rFonts w:ascii="Times New Roman" w:eastAsia="Times New Roman" w:hAnsi="Times New Roman" w:cs="Times New Roman"/>
                <w:kern w:val="2"/>
              </w:rPr>
            </w:pPr>
            <w:r w:rsidRPr="00633212">
              <w:rPr>
                <w:rFonts w:ascii="Times New Roman" w:eastAsia="Times New Roman" w:hAnsi="Times New Roman" w:cs="Times New Roman"/>
                <w:b/>
                <w:kern w:val="2"/>
              </w:rPr>
              <w:t>Kokybės ir kiekybės kriterijai</w:t>
            </w:r>
          </w:p>
        </w:tc>
        <w:tc>
          <w:tcPr>
            <w:tcW w:w="552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1A9CE22" w14:textId="77777777" w:rsidR="00280E5A" w:rsidRPr="00633212" w:rsidRDefault="00280E5A" w:rsidP="00BD50A8">
            <w:pPr>
              <w:suppressAutoHyphens/>
              <w:spacing w:line="256" w:lineRule="auto"/>
              <w:jc w:val="center"/>
              <w:rPr>
                <w:rFonts w:ascii="Times New Roman" w:eastAsia="Times New Roman" w:hAnsi="Times New Roman" w:cs="Times New Roman"/>
                <w:kern w:val="2"/>
              </w:rPr>
            </w:pPr>
            <w:r w:rsidRPr="00633212">
              <w:rPr>
                <w:rFonts w:ascii="Times New Roman" w:eastAsia="Times New Roman" w:hAnsi="Times New Roman" w:cs="Times New Roman"/>
                <w:b/>
                <w:kern w:val="2"/>
              </w:rPr>
              <w:t>Siūlomo kriterijaus aprašymas (ir rodiklių reikšmės)</w:t>
            </w:r>
          </w:p>
        </w:tc>
      </w:tr>
      <w:tr w:rsidR="00280E5A" w14:paraId="204351E1" w14:textId="77777777" w:rsidTr="00280E5A">
        <w:trPr>
          <w:trHeight w:val="1148"/>
        </w:trPr>
        <w:tc>
          <w:tcPr>
            <w:tcW w:w="709" w:type="dxa"/>
            <w:tcBorders>
              <w:top w:val="single" w:sz="4" w:space="0" w:color="auto"/>
              <w:left w:val="single" w:sz="4" w:space="0" w:color="auto"/>
              <w:bottom w:val="single" w:sz="4" w:space="0" w:color="auto"/>
              <w:right w:val="single" w:sz="4" w:space="0" w:color="auto"/>
            </w:tcBorders>
            <w:hideMark/>
          </w:tcPr>
          <w:p w14:paraId="26896183" w14:textId="77777777" w:rsidR="00280E5A" w:rsidRPr="00633212" w:rsidRDefault="00280E5A" w:rsidP="00BD50A8">
            <w:pPr>
              <w:suppressAutoHyphens/>
              <w:spacing w:line="256" w:lineRule="auto"/>
              <w:jc w:val="center"/>
              <w:rPr>
                <w:rFonts w:ascii="Times New Roman" w:eastAsia="Times New Roman" w:hAnsi="Times New Roman" w:cs="Times New Roman"/>
                <w:kern w:val="2"/>
              </w:rPr>
            </w:pPr>
            <w:r w:rsidRPr="00633212">
              <w:rPr>
                <w:rFonts w:ascii="Times New Roman" w:eastAsia="Times New Roman" w:hAnsi="Times New Roman" w:cs="Times New Roman"/>
                <w:kern w:val="2"/>
              </w:rPr>
              <w:t>1.</w:t>
            </w:r>
          </w:p>
        </w:tc>
        <w:tc>
          <w:tcPr>
            <w:tcW w:w="3686" w:type="dxa"/>
            <w:tcBorders>
              <w:top w:val="single" w:sz="4" w:space="0" w:color="auto"/>
              <w:left w:val="single" w:sz="4" w:space="0" w:color="auto"/>
              <w:bottom w:val="single" w:sz="4" w:space="0" w:color="auto"/>
              <w:right w:val="single" w:sz="4" w:space="0" w:color="auto"/>
            </w:tcBorders>
            <w:hideMark/>
          </w:tcPr>
          <w:p w14:paraId="7F6E9DE7" w14:textId="77777777" w:rsidR="00280E5A" w:rsidRPr="00633212" w:rsidRDefault="00280E5A" w:rsidP="00BD50A8">
            <w:pPr>
              <w:suppressAutoHyphens/>
              <w:spacing w:line="256" w:lineRule="auto"/>
              <w:jc w:val="both"/>
              <w:rPr>
                <w:rFonts w:ascii="Times New Roman" w:eastAsia="Times New Roman" w:hAnsi="Times New Roman" w:cs="Times New Roman"/>
                <w:kern w:val="2"/>
              </w:rPr>
            </w:pPr>
            <w:r w:rsidRPr="00633212">
              <w:rPr>
                <w:rFonts w:ascii="Times New Roman" w:eastAsia="Times New Roman" w:hAnsi="Times New Roman" w:cs="Times New Roman"/>
                <w:kern w:val="2"/>
              </w:rPr>
              <w:t>Darbo užmokesčio mėnesio mediana</w:t>
            </w:r>
          </w:p>
        </w:tc>
        <w:tc>
          <w:tcPr>
            <w:tcW w:w="5528" w:type="dxa"/>
            <w:tcBorders>
              <w:top w:val="single" w:sz="4" w:space="0" w:color="auto"/>
              <w:left w:val="single" w:sz="4" w:space="0" w:color="auto"/>
              <w:bottom w:val="single" w:sz="4" w:space="0" w:color="auto"/>
              <w:right w:val="single" w:sz="4" w:space="0" w:color="auto"/>
            </w:tcBorders>
            <w:hideMark/>
          </w:tcPr>
          <w:p w14:paraId="51AC936A" w14:textId="77777777" w:rsidR="00280E5A" w:rsidRPr="00633212" w:rsidRDefault="00280E5A" w:rsidP="00BD50A8">
            <w:pPr>
              <w:suppressAutoHyphens/>
              <w:spacing w:line="256" w:lineRule="auto"/>
              <w:jc w:val="both"/>
              <w:rPr>
                <w:rFonts w:ascii="Times New Roman" w:eastAsia="Times New Roman" w:hAnsi="Times New Roman" w:cs="Times New Roman"/>
                <w:kern w:val="2"/>
              </w:rPr>
            </w:pPr>
            <w:r w:rsidRPr="00633212">
              <w:rPr>
                <w:rFonts w:ascii="Times New Roman" w:eastAsia="Times New Roman" w:hAnsi="Times New Roman" w:cs="Times New Roman"/>
                <w:kern w:val="2"/>
              </w:rPr>
              <w:t xml:space="preserve">................ </w:t>
            </w:r>
            <w:r w:rsidRPr="00633212">
              <w:rPr>
                <w:rFonts w:ascii="Times New Roman" w:eastAsia="Times New Roman" w:hAnsi="Times New Roman" w:cs="Times New Roman"/>
                <w:i/>
                <w:iCs/>
                <w:color w:val="FF0000"/>
                <w:kern w:val="2"/>
              </w:rPr>
              <w:t xml:space="preserve">(nurodyti sumą skaičiais) </w:t>
            </w:r>
            <w:r w:rsidRPr="00633212">
              <w:rPr>
                <w:rFonts w:ascii="Times New Roman" w:eastAsia="Times New Roman" w:hAnsi="Times New Roman" w:cs="Times New Roman"/>
                <w:kern w:val="2"/>
              </w:rPr>
              <w:t>EUR.</w:t>
            </w:r>
          </w:p>
          <w:p w14:paraId="64A023F2" w14:textId="77777777" w:rsidR="00280E5A" w:rsidRPr="00633212" w:rsidRDefault="00280E5A" w:rsidP="00BD50A8">
            <w:pPr>
              <w:suppressAutoHyphens/>
              <w:spacing w:line="256" w:lineRule="auto"/>
              <w:jc w:val="both"/>
              <w:rPr>
                <w:rFonts w:ascii="Times New Roman" w:eastAsia="Times New Roman" w:hAnsi="Times New Roman" w:cs="Times New Roman"/>
                <w:i/>
                <w:iCs/>
                <w:kern w:val="2"/>
              </w:rPr>
            </w:pPr>
            <w:r w:rsidRPr="00633212">
              <w:rPr>
                <w:rFonts w:ascii="Times New Roman" w:eastAsia="Times New Roman" w:hAnsi="Times New Roman" w:cs="Times New Roman"/>
                <w:i/>
                <w:iCs/>
                <w:kern w:val="2"/>
              </w:rPr>
              <w:t xml:space="preserve">Nurodoma siūloma darbo užmokesčio mėnesio mediana (prieš mokesčius) </w:t>
            </w:r>
          </w:p>
          <w:p w14:paraId="6E8FDDF7" w14:textId="77777777" w:rsidR="00280E5A" w:rsidRPr="00633212" w:rsidRDefault="00280E5A" w:rsidP="00BD50A8">
            <w:pPr>
              <w:suppressAutoHyphens/>
              <w:spacing w:line="256" w:lineRule="auto"/>
              <w:jc w:val="both"/>
              <w:rPr>
                <w:rFonts w:ascii="Times New Roman" w:eastAsia="Times New Roman" w:hAnsi="Times New Roman" w:cs="Times New Roman"/>
                <w:kern w:val="2"/>
              </w:rPr>
            </w:pPr>
            <w:r w:rsidRPr="00633212">
              <w:rPr>
                <w:rFonts w:ascii="Times New Roman" w:eastAsia="Times New Roman" w:hAnsi="Times New Roman" w:cs="Times New Roman"/>
                <w:i/>
                <w:color w:val="FF0000"/>
                <w:kern w:val="2"/>
              </w:rPr>
              <w:t>(Pastaba. Nenurodžius prašomo rodiklio, skiriama 0 balų.)</w:t>
            </w:r>
          </w:p>
        </w:tc>
      </w:tr>
    </w:tbl>
    <w:p w14:paraId="0319BFF7" w14:textId="77777777" w:rsidR="008F51E7" w:rsidRDefault="008F51E7" w:rsidP="008F51E7">
      <w:pPr>
        <w:spacing w:after="0" w:line="240" w:lineRule="auto"/>
        <w:ind w:firstLine="720"/>
        <w:jc w:val="both"/>
        <w:rPr>
          <w:rFonts w:ascii="Times New Roman" w:hAnsi="Times New Roman" w:cs="Times New Roman"/>
          <w:sz w:val="24"/>
          <w:szCs w:val="24"/>
        </w:rPr>
      </w:pPr>
    </w:p>
    <w:p w14:paraId="5393DD68" w14:textId="2FB51F59" w:rsidR="00DC5E6B" w:rsidRDefault="00EB333B" w:rsidP="00DC5E6B">
      <w:pPr>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DC5E6B">
        <w:rPr>
          <w:rFonts w:ascii="Times New Roman" w:eastAsia="Times New Roman" w:hAnsi="Times New Roman" w:cs="Times New Roman"/>
          <w:sz w:val="24"/>
          <w:szCs w:val="24"/>
        </w:rPr>
        <w:t>Darbo užmokesčio mediana yra skaičių eilės (nuo mažiausio iki didžiausio) vidurinis elementas. Jei skaičių sekos elementų suma yra lyginė, mediana yra dviejų vidurinių skaičių vidurkis.</w:t>
      </w:r>
    </w:p>
    <w:p w14:paraId="42D5D907" w14:textId="4A187AC7" w:rsidR="00DC5E6B" w:rsidRDefault="00EB333B" w:rsidP="00DC5E6B">
      <w:pPr>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DC5E6B">
        <w:rPr>
          <w:rFonts w:ascii="Times New Roman" w:eastAsia="Times New Roman" w:hAnsi="Times New Roman" w:cs="Times New Roman"/>
          <w:sz w:val="24"/>
          <w:szCs w:val="24"/>
        </w:rPr>
        <w:t xml:space="preserve">Pasiūlymo formoje turi būti nurodyta tiekėjo ir subtiekėjų (jei jie pasitelkiami) siūloma mokėti (ateityje) darbo užmokesčio mėnesio mediana (neatskaičius mokesčių) pirkimo sutartį vykdysiantiems ir perkančiosios organizacijos nurodytas užduotis atliksiantys įdarbinti darbuotojai </w:t>
      </w:r>
      <w:r w:rsidR="00DC5E6B" w:rsidRPr="00297EF5">
        <w:rPr>
          <w:rFonts w:ascii="Times New Roman" w:eastAsia="Times New Roman" w:hAnsi="Times New Roman" w:cs="Times New Roman"/>
          <w:sz w:val="24"/>
          <w:szCs w:val="24"/>
        </w:rPr>
        <w:t>(t. y. tiesiogiai gėlynų ir dekoratyviųjų augalų kompozicijų įrengimo ir priežiūros paslaugas</w:t>
      </w:r>
      <w:r w:rsidR="00DC5E6B">
        <w:rPr>
          <w:rFonts w:ascii="Times New Roman" w:eastAsia="Times New Roman" w:hAnsi="Times New Roman" w:cs="Times New Roman"/>
          <w:sz w:val="24"/>
          <w:szCs w:val="24"/>
        </w:rPr>
        <w:t xml:space="preserve"> </w:t>
      </w:r>
      <w:r w:rsidR="00DC5E6B" w:rsidRPr="00297EF5">
        <w:rPr>
          <w:rFonts w:ascii="Times New Roman" w:eastAsia="Times New Roman" w:hAnsi="Times New Roman" w:cs="Times New Roman"/>
          <w:sz w:val="24"/>
          <w:szCs w:val="24"/>
        </w:rPr>
        <w:t>paslaugų teikimo vietoje</w:t>
      </w:r>
      <w:r w:rsidR="00DC5E6B">
        <w:rPr>
          <w:rFonts w:ascii="Times New Roman" w:eastAsia="Times New Roman" w:hAnsi="Times New Roman" w:cs="Times New Roman"/>
          <w:sz w:val="24"/>
          <w:szCs w:val="24"/>
        </w:rPr>
        <w:t xml:space="preserve"> </w:t>
      </w:r>
      <w:r w:rsidR="00DC5E6B" w:rsidRPr="00297EF5">
        <w:rPr>
          <w:rFonts w:ascii="Times New Roman" w:eastAsia="Times New Roman" w:hAnsi="Times New Roman" w:cs="Times New Roman"/>
          <w:sz w:val="24"/>
          <w:szCs w:val="24"/>
        </w:rPr>
        <w:t>teiksiantys</w:t>
      </w:r>
      <w:r w:rsidR="00DC5E6B">
        <w:rPr>
          <w:rFonts w:ascii="Times New Roman" w:eastAsia="Times New Roman" w:hAnsi="Times New Roman" w:cs="Times New Roman"/>
          <w:sz w:val="24"/>
          <w:szCs w:val="24"/>
        </w:rPr>
        <w:t xml:space="preserve"> </w:t>
      </w:r>
      <w:r w:rsidR="00DC5E6B" w:rsidRPr="00297EF5">
        <w:rPr>
          <w:rFonts w:ascii="Times New Roman" w:eastAsia="Times New Roman" w:hAnsi="Times New Roman" w:cs="Times New Roman"/>
          <w:sz w:val="24"/>
          <w:szCs w:val="24"/>
        </w:rPr>
        <w:t>įdarbinti darbuotojai, išskyrus vadovaujančius darbuotojus) (toliau – nurodyti darbuotojai), EUR. Tiekėjas turi nurodyti konkretų siūlomo mokėti darbo užmokesčio mėnesio medianos dydį (neatskaičius mokesčių).</w:t>
      </w:r>
      <w:r w:rsidR="00DC5E6B">
        <w:rPr>
          <w:rFonts w:ascii="Times New Roman" w:eastAsia="Times New Roman" w:hAnsi="Times New Roman" w:cs="Times New Roman"/>
          <w:sz w:val="24"/>
          <w:szCs w:val="24"/>
        </w:rPr>
        <w:t xml:space="preserve"> </w:t>
      </w:r>
    </w:p>
    <w:p w14:paraId="20F3AC79" w14:textId="4E975CDA" w:rsidR="00DC5E6B" w:rsidRDefault="00EB333B" w:rsidP="00DC5E6B">
      <w:pPr>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00DC5E6B">
        <w:rPr>
          <w:rFonts w:ascii="Times New Roman" w:eastAsia="Times New Roman" w:hAnsi="Times New Roman" w:cs="Times New Roman"/>
          <w:sz w:val="24"/>
          <w:szCs w:val="24"/>
        </w:rPr>
        <w:t>Nurodytiems darbuotojams mokamo darbo užmokesčio mėnesio mediana skaičiuojama neatsižvelgiant į faktiškai nurodyto darbuotojo dirbtą laikotarpį atitinkamą mėnesį.</w:t>
      </w:r>
    </w:p>
    <w:p w14:paraId="5DE4545A" w14:textId="210C195F" w:rsidR="00DC5E6B" w:rsidRPr="00DC5E6B" w:rsidRDefault="00DC5E6B" w:rsidP="00DC5E6B">
      <w:pPr>
        <w:spacing w:after="0" w:line="240" w:lineRule="auto"/>
        <w:jc w:val="both"/>
        <w:rPr>
          <w:rFonts w:ascii="Times New Roman" w:hAnsi="Times New Roman" w:cs="Times New Roman"/>
          <w:b/>
          <w:bCs/>
          <w:sz w:val="24"/>
          <w:szCs w:val="24"/>
        </w:rPr>
      </w:pPr>
      <w:r w:rsidRPr="00DC5E6B">
        <w:rPr>
          <w:rFonts w:ascii="Times New Roman" w:hAnsi="Times New Roman" w:cs="Times New Roman"/>
          <w:b/>
          <w:bCs/>
          <w:sz w:val="24"/>
          <w:szCs w:val="24"/>
        </w:rPr>
        <w:t>4 lentelė. Kokybės kriterijai. Trečias kriterijus. Tiekėjo darbuotojų, tiesiogiai teiksiančių gėlynų įrengimo ir priežiūros paslaugas (neįskaitant administracijos darbuotojų) sąrašas:</w:t>
      </w:r>
    </w:p>
    <w:tbl>
      <w:tblPr>
        <w:tblW w:w="9776" w:type="dxa"/>
        <w:tblLook w:val="04A0" w:firstRow="1" w:lastRow="0" w:firstColumn="1" w:lastColumn="0" w:noHBand="0" w:noVBand="1"/>
      </w:tblPr>
      <w:tblGrid>
        <w:gridCol w:w="566"/>
        <w:gridCol w:w="2406"/>
        <w:gridCol w:w="2835"/>
        <w:gridCol w:w="3969"/>
      </w:tblGrid>
      <w:tr w:rsidR="006E054A" w:rsidRPr="00FC786D" w14:paraId="2E4F66E4" w14:textId="1ED942D0" w:rsidTr="006E054A">
        <w:trPr>
          <w:trHeight w:val="946"/>
        </w:trPr>
        <w:tc>
          <w:tcPr>
            <w:tcW w:w="566" w:type="dxa"/>
            <w:tcBorders>
              <w:top w:val="single" w:sz="4" w:space="0" w:color="auto"/>
              <w:left w:val="single" w:sz="4" w:space="0" w:color="auto"/>
              <w:bottom w:val="single" w:sz="4" w:space="0" w:color="auto"/>
              <w:right w:val="single" w:sz="4" w:space="0" w:color="auto"/>
            </w:tcBorders>
            <w:vAlign w:val="center"/>
            <w:hideMark/>
          </w:tcPr>
          <w:p w14:paraId="333B3B2B" w14:textId="77777777" w:rsidR="006E054A" w:rsidRPr="00FC786D" w:rsidRDefault="006E054A" w:rsidP="00BD50A8">
            <w:pPr>
              <w:spacing w:after="0" w:line="240" w:lineRule="auto"/>
              <w:rPr>
                <w:rFonts w:ascii="Times New Roman" w:hAnsi="Times New Roman" w:cs="Times New Roman"/>
                <w:i/>
                <w:sz w:val="20"/>
                <w:szCs w:val="20"/>
              </w:rPr>
            </w:pPr>
            <w:r w:rsidRPr="00FC786D">
              <w:rPr>
                <w:rFonts w:ascii="Times New Roman" w:hAnsi="Times New Roman" w:cs="Times New Roman"/>
                <w:i/>
                <w:sz w:val="20"/>
                <w:szCs w:val="20"/>
              </w:rPr>
              <w:t>Eil. Nr.</w:t>
            </w:r>
          </w:p>
        </w:tc>
        <w:tc>
          <w:tcPr>
            <w:tcW w:w="2406" w:type="dxa"/>
            <w:tcBorders>
              <w:top w:val="single" w:sz="4" w:space="0" w:color="auto"/>
              <w:left w:val="single" w:sz="4" w:space="0" w:color="auto"/>
              <w:bottom w:val="single" w:sz="4" w:space="0" w:color="auto"/>
              <w:right w:val="single" w:sz="4" w:space="0" w:color="auto"/>
            </w:tcBorders>
            <w:vAlign w:val="center"/>
            <w:hideMark/>
          </w:tcPr>
          <w:p w14:paraId="0259B48B" w14:textId="3BF306F7" w:rsidR="006E054A" w:rsidRPr="00FC786D" w:rsidRDefault="006E054A" w:rsidP="00BD50A8">
            <w:pPr>
              <w:spacing w:after="0" w:line="240" w:lineRule="auto"/>
              <w:jc w:val="center"/>
              <w:rPr>
                <w:rFonts w:ascii="Times New Roman" w:hAnsi="Times New Roman" w:cs="Times New Roman"/>
                <w:i/>
                <w:sz w:val="20"/>
                <w:szCs w:val="20"/>
              </w:rPr>
            </w:pPr>
            <w:r>
              <w:rPr>
                <w:rFonts w:ascii="Times New Roman" w:hAnsi="Times New Roman" w:cs="Times New Roman"/>
                <w:bCs/>
                <w:i/>
                <w:sz w:val="20"/>
                <w:szCs w:val="20"/>
              </w:rPr>
              <w:t>Darbuotojo vardas, pavardė</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66FFCC1" w14:textId="3C0A0122" w:rsidR="006E054A" w:rsidRPr="00FC786D" w:rsidRDefault="006E054A" w:rsidP="00BD50A8">
            <w:pPr>
              <w:spacing w:after="0" w:line="240" w:lineRule="auto"/>
              <w:ind w:firstLine="29"/>
              <w:jc w:val="center"/>
              <w:rPr>
                <w:rFonts w:ascii="Times New Roman" w:hAnsi="Times New Roman" w:cs="Times New Roman"/>
                <w:i/>
                <w:sz w:val="20"/>
                <w:szCs w:val="20"/>
              </w:rPr>
            </w:pPr>
            <w:r>
              <w:rPr>
                <w:rFonts w:ascii="Times New Roman" w:hAnsi="Times New Roman" w:cs="Times New Roman"/>
                <w:i/>
                <w:sz w:val="20"/>
                <w:szCs w:val="20"/>
              </w:rPr>
              <w:t>Patirtis (stažas) mėn. per paskutinius 5 metus gėlynų įrengimo ir/ar priežiūros paslaugų srityje*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1406429" w14:textId="06DFE94A" w:rsidR="006E054A" w:rsidRPr="00787B0F" w:rsidRDefault="006E054A" w:rsidP="00BD50A8">
            <w:pPr>
              <w:spacing w:after="0" w:line="240" w:lineRule="auto"/>
              <w:ind w:firstLine="18"/>
              <w:jc w:val="center"/>
              <w:rPr>
                <w:rFonts w:ascii="Times New Roman" w:hAnsi="Times New Roman" w:cs="Times New Roman"/>
                <w:bCs/>
                <w:i/>
                <w:iCs/>
                <w:sz w:val="20"/>
                <w:szCs w:val="20"/>
              </w:rPr>
            </w:pPr>
            <w:r>
              <w:rPr>
                <w:rFonts w:ascii="Times New Roman" w:hAnsi="Times New Roman" w:cs="Times New Roman"/>
                <w:bCs/>
                <w:i/>
                <w:iCs/>
                <w:sz w:val="20"/>
                <w:szCs w:val="20"/>
              </w:rPr>
              <w:t>Darbuotojo</w:t>
            </w:r>
            <w:r w:rsidRPr="00787B0F">
              <w:rPr>
                <w:rFonts w:ascii="Times New Roman" w:hAnsi="Times New Roman" w:cs="Times New Roman"/>
                <w:bCs/>
                <w:i/>
                <w:iCs/>
                <w:sz w:val="20"/>
                <w:szCs w:val="20"/>
              </w:rPr>
              <w:t xml:space="preserve"> ryšio su tiekėju forma (įdarbintas, pasirašyta preliminari sutartis, ketinimų protokolas ir pan.)</w:t>
            </w:r>
          </w:p>
        </w:tc>
      </w:tr>
      <w:tr w:rsidR="006E054A" w:rsidRPr="00FC786D" w14:paraId="08C9EAE3" w14:textId="5A24DDC5" w:rsidTr="006E054A">
        <w:trPr>
          <w:trHeight w:val="241"/>
        </w:trPr>
        <w:tc>
          <w:tcPr>
            <w:tcW w:w="566" w:type="dxa"/>
            <w:tcBorders>
              <w:top w:val="single" w:sz="4" w:space="0" w:color="auto"/>
              <w:left w:val="single" w:sz="4" w:space="0" w:color="auto"/>
              <w:bottom w:val="single" w:sz="4" w:space="0" w:color="auto"/>
              <w:right w:val="single" w:sz="4" w:space="0" w:color="auto"/>
            </w:tcBorders>
          </w:tcPr>
          <w:p w14:paraId="372B052E" w14:textId="5829547A" w:rsidR="006E054A" w:rsidRPr="00FC786D" w:rsidRDefault="006E054A" w:rsidP="00787B0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2406" w:type="dxa"/>
            <w:tcBorders>
              <w:top w:val="single" w:sz="4" w:space="0" w:color="auto"/>
              <w:left w:val="single" w:sz="4" w:space="0" w:color="auto"/>
              <w:bottom w:val="single" w:sz="4" w:space="0" w:color="auto"/>
              <w:right w:val="single" w:sz="4" w:space="0" w:color="auto"/>
            </w:tcBorders>
          </w:tcPr>
          <w:p w14:paraId="08729313" w14:textId="77777777" w:rsidR="006E054A" w:rsidRPr="00FC786D" w:rsidRDefault="006E054A" w:rsidP="00BD50A8">
            <w:pPr>
              <w:spacing w:after="0" w:line="240" w:lineRule="auto"/>
              <w:ind w:firstLine="567"/>
              <w:jc w:val="both"/>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E80FFD1" w14:textId="77777777" w:rsidR="006E054A" w:rsidRPr="00FC786D" w:rsidRDefault="006E054A" w:rsidP="00BD50A8">
            <w:pPr>
              <w:spacing w:after="0" w:line="240" w:lineRule="auto"/>
              <w:ind w:firstLine="567"/>
              <w:jc w:val="both"/>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14:paraId="25E2CC72" w14:textId="77777777" w:rsidR="006E054A" w:rsidRPr="00FC786D" w:rsidRDefault="006E054A" w:rsidP="00BD50A8">
            <w:pPr>
              <w:spacing w:after="0" w:line="240" w:lineRule="auto"/>
              <w:ind w:firstLine="567"/>
              <w:jc w:val="both"/>
              <w:rPr>
                <w:rFonts w:ascii="Times New Roman" w:hAnsi="Times New Roman" w:cs="Times New Roman"/>
                <w:sz w:val="20"/>
                <w:szCs w:val="20"/>
              </w:rPr>
            </w:pPr>
          </w:p>
        </w:tc>
      </w:tr>
      <w:tr w:rsidR="006E054A" w:rsidRPr="00FC786D" w14:paraId="5B493499" w14:textId="241FF62E" w:rsidTr="006E054A">
        <w:trPr>
          <w:trHeight w:val="227"/>
        </w:trPr>
        <w:tc>
          <w:tcPr>
            <w:tcW w:w="566" w:type="dxa"/>
            <w:tcBorders>
              <w:top w:val="single" w:sz="4" w:space="0" w:color="auto"/>
              <w:left w:val="single" w:sz="4" w:space="0" w:color="auto"/>
              <w:bottom w:val="single" w:sz="4" w:space="0" w:color="auto"/>
              <w:right w:val="single" w:sz="4" w:space="0" w:color="auto"/>
            </w:tcBorders>
          </w:tcPr>
          <w:p w14:paraId="4544C627" w14:textId="7C16395E" w:rsidR="006E054A" w:rsidRPr="00FC786D" w:rsidRDefault="006E054A" w:rsidP="00787B0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2406" w:type="dxa"/>
            <w:tcBorders>
              <w:top w:val="single" w:sz="4" w:space="0" w:color="auto"/>
              <w:left w:val="single" w:sz="4" w:space="0" w:color="auto"/>
              <w:bottom w:val="single" w:sz="4" w:space="0" w:color="auto"/>
              <w:right w:val="single" w:sz="4" w:space="0" w:color="auto"/>
            </w:tcBorders>
          </w:tcPr>
          <w:p w14:paraId="7A72AF24" w14:textId="77777777" w:rsidR="006E054A" w:rsidRPr="00FC786D" w:rsidRDefault="006E054A" w:rsidP="00BD50A8">
            <w:pPr>
              <w:spacing w:after="0" w:line="240" w:lineRule="auto"/>
              <w:ind w:firstLine="567"/>
              <w:jc w:val="both"/>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CB5E447" w14:textId="77777777" w:rsidR="006E054A" w:rsidRPr="00FC786D" w:rsidRDefault="006E054A" w:rsidP="00BD50A8">
            <w:pPr>
              <w:spacing w:after="0" w:line="240" w:lineRule="auto"/>
              <w:ind w:firstLine="567"/>
              <w:jc w:val="both"/>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14:paraId="0903365D" w14:textId="77777777" w:rsidR="006E054A" w:rsidRPr="00FC786D" w:rsidRDefault="006E054A" w:rsidP="00BD50A8">
            <w:pPr>
              <w:spacing w:after="0" w:line="240" w:lineRule="auto"/>
              <w:ind w:firstLine="567"/>
              <w:jc w:val="both"/>
              <w:rPr>
                <w:rFonts w:ascii="Times New Roman" w:hAnsi="Times New Roman" w:cs="Times New Roman"/>
                <w:sz w:val="20"/>
                <w:szCs w:val="20"/>
              </w:rPr>
            </w:pPr>
          </w:p>
        </w:tc>
      </w:tr>
      <w:tr w:rsidR="006E054A" w:rsidRPr="00FC786D" w14:paraId="29DC23EF" w14:textId="5CC57B16" w:rsidTr="006E054A">
        <w:trPr>
          <w:trHeight w:val="227"/>
        </w:trPr>
        <w:tc>
          <w:tcPr>
            <w:tcW w:w="566" w:type="dxa"/>
            <w:tcBorders>
              <w:top w:val="single" w:sz="4" w:space="0" w:color="auto"/>
              <w:left w:val="single" w:sz="4" w:space="0" w:color="auto"/>
              <w:bottom w:val="single" w:sz="4" w:space="0" w:color="auto"/>
              <w:right w:val="single" w:sz="4" w:space="0" w:color="auto"/>
            </w:tcBorders>
          </w:tcPr>
          <w:p w14:paraId="41D5E33F" w14:textId="554FD25B" w:rsidR="006E054A" w:rsidRPr="00FC786D" w:rsidRDefault="006E054A" w:rsidP="00787B0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p>
        </w:tc>
        <w:tc>
          <w:tcPr>
            <w:tcW w:w="2406" w:type="dxa"/>
            <w:tcBorders>
              <w:top w:val="single" w:sz="4" w:space="0" w:color="auto"/>
              <w:left w:val="single" w:sz="4" w:space="0" w:color="auto"/>
              <w:bottom w:val="single" w:sz="4" w:space="0" w:color="auto"/>
              <w:right w:val="single" w:sz="4" w:space="0" w:color="auto"/>
            </w:tcBorders>
          </w:tcPr>
          <w:p w14:paraId="457BAEEB" w14:textId="77777777" w:rsidR="006E054A" w:rsidRPr="00FC786D" w:rsidRDefault="006E054A" w:rsidP="00BD50A8">
            <w:pPr>
              <w:spacing w:after="0" w:line="240" w:lineRule="auto"/>
              <w:ind w:firstLine="567"/>
              <w:jc w:val="both"/>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4F24EB4" w14:textId="77777777" w:rsidR="006E054A" w:rsidRPr="00FC786D" w:rsidRDefault="006E054A" w:rsidP="00BD50A8">
            <w:pPr>
              <w:spacing w:after="0" w:line="240" w:lineRule="auto"/>
              <w:ind w:firstLine="567"/>
              <w:jc w:val="both"/>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14:paraId="4EC2275B" w14:textId="77777777" w:rsidR="006E054A" w:rsidRPr="00FC786D" w:rsidRDefault="006E054A" w:rsidP="00BD50A8">
            <w:pPr>
              <w:spacing w:after="0" w:line="240" w:lineRule="auto"/>
              <w:ind w:firstLine="567"/>
              <w:jc w:val="both"/>
              <w:rPr>
                <w:rFonts w:ascii="Times New Roman" w:hAnsi="Times New Roman" w:cs="Times New Roman"/>
                <w:sz w:val="20"/>
                <w:szCs w:val="20"/>
              </w:rPr>
            </w:pPr>
          </w:p>
        </w:tc>
      </w:tr>
      <w:tr w:rsidR="006E054A" w:rsidRPr="00FC786D" w14:paraId="68F9A9FD" w14:textId="3FBAA627" w:rsidTr="006E054A">
        <w:trPr>
          <w:trHeight w:val="227"/>
        </w:trPr>
        <w:tc>
          <w:tcPr>
            <w:tcW w:w="566" w:type="dxa"/>
            <w:tcBorders>
              <w:top w:val="single" w:sz="4" w:space="0" w:color="auto"/>
              <w:left w:val="single" w:sz="4" w:space="0" w:color="auto"/>
              <w:bottom w:val="single" w:sz="4" w:space="0" w:color="auto"/>
              <w:right w:val="single" w:sz="4" w:space="0" w:color="auto"/>
            </w:tcBorders>
          </w:tcPr>
          <w:p w14:paraId="7D5B4CAE" w14:textId="2E91439C" w:rsidR="006E054A" w:rsidRPr="00FC786D" w:rsidRDefault="006E054A" w:rsidP="00787B0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w:t>
            </w:r>
          </w:p>
        </w:tc>
        <w:tc>
          <w:tcPr>
            <w:tcW w:w="2406" w:type="dxa"/>
            <w:tcBorders>
              <w:top w:val="single" w:sz="4" w:space="0" w:color="auto"/>
              <w:left w:val="single" w:sz="4" w:space="0" w:color="auto"/>
              <w:bottom w:val="single" w:sz="4" w:space="0" w:color="auto"/>
              <w:right w:val="single" w:sz="4" w:space="0" w:color="auto"/>
            </w:tcBorders>
          </w:tcPr>
          <w:p w14:paraId="3299ACA4" w14:textId="77777777" w:rsidR="006E054A" w:rsidRPr="00FC786D" w:rsidRDefault="006E054A" w:rsidP="00BD50A8">
            <w:pPr>
              <w:spacing w:after="0" w:line="240" w:lineRule="auto"/>
              <w:ind w:firstLine="567"/>
              <w:jc w:val="both"/>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C80EC1D" w14:textId="77777777" w:rsidR="006E054A" w:rsidRPr="00FC786D" w:rsidRDefault="006E054A" w:rsidP="00BD50A8">
            <w:pPr>
              <w:spacing w:after="0" w:line="240" w:lineRule="auto"/>
              <w:ind w:firstLine="567"/>
              <w:jc w:val="both"/>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14:paraId="08EEFAE4" w14:textId="77777777" w:rsidR="006E054A" w:rsidRPr="00FC786D" w:rsidRDefault="006E054A" w:rsidP="00BD50A8">
            <w:pPr>
              <w:spacing w:after="0" w:line="240" w:lineRule="auto"/>
              <w:ind w:firstLine="567"/>
              <w:jc w:val="both"/>
              <w:rPr>
                <w:rFonts w:ascii="Times New Roman" w:hAnsi="Times New Roman" w:cs="Times New Roman"/>
                <w:sz w:val="20"/>
                <w:szCs w:val="20"/>
              </w:rPr>
            </w:pPr>
          </w:p>
        </w:tc>
      </w:tr>
    </w:tbl>
    <w:p w14:paraId="7D94F69E" w14:textId="2563F5F8" w:rsidR="00DC5E6B" w:rsidRDefault="006E054A" w:rsidP="00DC5E6B">
      <w:pPr>
        <w:spacing w:after="0" w:line="240" w:lineRule="auto"/>
        <w:jc w:val="both"/>
        <w:rPr>
          <w:rFonts w:ascii="Times New Roman" w:hAnsi="Times New Roman" w:cs="Times New Roman"/>
          <w:i/>
          <w:iCs/>
          <w:sz w:val="24"/>
          <w:szCs w:val="24"/>
        </w:rPr>
      </w:pPr>
      <w:r w:rsidRPr="006E054A">
        <w:rPr>
          <w:rFonts w:ascii="Times New Roman" w:hAnsi="Times New Roman" w:cs="Times New Roman"/>
          <w:i/>
          <w:iCs/>
          <w:sz w:val="24"/>
          <w:szCs w:val="24"/>
        </w:rPr>
        <w:t>* kartu su pasiūlymu turi būti pateikti patirtį įrodantys dokumentai.</w:t>
      </w:r>
    </w:p>
    <w:p w14:paraId="052F3DE0" w14:textId="77777777" w:rsidR="006E054A" w:rsidRPr="006E054A" w:rsidRDefault="006E054A" w:rsidP="00DC5E6B">
      <w:pPr>
        <w:spacing w:after="0" w:line="240" w:lineRule="auto"/>
        <w:jc w:val="both"/>
        <w:rPr>
          <w:rFonts w:ascii="Times New Roman" w:hAnsi="Times New Roman" w:cs="Times New Roman"/>
          <w:i/>
          <w:iCs/>
          <w:sz w:val="24"/>
          <w:szCs w:val="24"/>
        </w:rPr>
      </w:pPr>
    </w:p>
    <w:p w14:paraId="5FC79B71" w14:textId="3C320BDC" w:rsidR="00841ACC" w:rsidRPr="00601760" w:rsidRDefault="00EB333B" w:rsidP="00841AC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 xml:space="preserve">8. </w:t>
      </w:r>
      <w:r w:rsidR="00841ACC" w:rsidRPr="00601760">
        <w:rPr>
          <w:rFonts w:ascii="Times New Roman" w:hAnsi="Times New Roman"/>
          <w:sz w:val="24"/>
          <w:szCs w:val="24"/>
        </w:rPr>
        <w:t>Už kiekvieną</w:t>
      </w:r>
      <w:r w:rsidR="00841ACC" w:rsidRPr="00601760">
        <w:rPr>
          <w:rFonts w:ascii="Times New Roman" w:hAnsi="Times New Roman" w:cs="Times New Roman"/>
          <w:sz w:val="24"/>
          <w:szCs w:val="24"/>
        </w:rPr>
        <w:t>, tiesiogiai sutartį vykdysia</w:t>
      </w:r>
      <w:r w:rsidR="00841ACC">
        <w:rPr>
          <w:rFonts w:ascii="Times New Roman" w:hAnsi="Times New Roman" w:cs="Times New Roman"/>
          <w:sz w:val="24"/>
          <w:szCs w:val="24"/>
        </w:rPr>
        <w:t>n</w:t>
      </w:r>
      <w:r w:rsidR="00841ACC" w:rsidRPr="00601760">
        <w:rPr>
          <w:rFonts w:ascii="Times New Roman" w:hAnsi="Times New Roman"/>
          <w:sz w:val="24"/>
          <w:szCs w:val="24"/>
        </w:rPr>
        <w:t>tį</w:t>
      </w:r>
      <w:r w:rsidR="00841ACC" w:rsidRPr="00601760">
        <w:rPr>
          <w:rFonts w:ascii="Times New Roman" w:hAnsi="Times New Roman" w:cs="Times New Roman"/>
          <w:sz w:val="24"/>
          <w:szCs w:val="24"/>
        </w:rPr>
        <w:t xml:space="preserve"> </w:t>
      </w:r>
      <w:r w:rsidR="00841ACC" w:rsidRPr="00601760">
        <w:rPr>
          <w:rFonts w:ascii="Times New Roman" w:hAnsi="Times New Roman"/>
          <w:sz w:val="24"/>
          <w:szCs w:val="24"/>
        </w:rPr>
        <w:t xml:space="preserve">darbuotoją, per paskutinius 5 metus turintį ne mažesnę kaip 24 mėn. patirtį gėlynų įrengimo ir (ar) priežiūros paslaugų srityje skiriama po 2 balus. </w:t>
      </w:r>
    </w:p>
    <w:p w14:paraId="07A3296D" w14:textId="022FE0B5" w:rsidR="00841ACC" w:rsidRPr="00F823FB" w:rsidRDefault="00EB333B" w:rsidP="00841ACC">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841ACC" w:rsidRPr="009A0485">
        <w:rPr>
          <w:rFonts w:ascii="Times New Roman" w:hAnsi="Times New Roman" w:cs="Times New Roman"/>
          <w:sz w:val="24"/>
          <w:szCs w:val="24"/>
        </w:rPr>
        <w:t>Maksimalus skiriamų balų skaičius</w:t>
      </w:r>
      <w:r w:rsidR="00841ACC" w:rsidRPr="00F823FB">
        <w:rPr>
          <w:rFonts w:ascii="Times New Roman" w:hAnsi="Times New Roman" w:cs="Times New Roman"/>
          <w:sz w:val="24"/>
          <w:szCs w:val="24"/>
        </w:rPr>
        <w:t xml:space="preserve"> – </w:t>
      </w:r>
      <w:r w:rsidR="00841ACC">
        <w:rPr>
          <w:rFonts w:ascii="Times New Roman" w:hAnsi="Times New Roman" w:cs="Times New Roman"/>
          <w:sz w:val="24"/>
          <w:szCs w:val="24"/>
        </w:rPr>
        <w:t>20</w:t>
      </w:r>
      <w:r w:rsidR="00841ACC" w:rsidRPr="00F823FB">
        <w:rPr>
          <w:rFonts w:ascii="Times New Roman" w:hAnsi="Times New Roman" w:cs="Times New Roman"/>
          <w:sz w:val="24"/>
          <w:szCs w:val="24"/>
        </w:rPr>
        <w:t xml:space="preserve"> balų, t.</w:t>
      </w:r>
      <w:r w:rsidR="00841ACC">
        <w:rPr>
          <w:rFonts w:ascii="Times New Roman" w:hAnsi="Times New Roman" w:cs="Times New Roman"/>
          <w:sz w:val="24"/>
          <w:szCs w:val="24"/>
        </w:rPr>
        <w:t xml:space="preserve"> </w:t>
      </w:r>
      <w:r w:rsidR="00841ACC" w:rsidRPr="00F823FB">
        <w:rPr>
          <w:rFonts w:ascii="Times New Roman" w:hAnsi="Times New Roman" w:cs="Times New Roman"/>
          <w:sz w:val="24"/>
          <w:szCs w:val="24"/>
        </w:rPr>
        <w:t xml:space="preserve">y. net ir nurodžius daugiau kaip </w:t>
      </w:r>
      <w:r w:rsidR="00841ACC">
        <w:rPr>
          <w:rFonts w:ascii="Times New Roman" w:hAnsi="Times New Roman" w:cs="Times New Roman"/>
          <w:sz w:val="24"/>
          <w:szCs w:val="24"/>
        </w:rPr>
        <w:t>10</w:t>
      </w:r>
      <w:r w:rsidR="00841ACC" w:rsidRPr="00F823FB">
        <w:rPr>
          <w:rFonts w:ascii="Times New Roman" w:hAnsi="Times New Roman" w:cs="Times New Roman"/>
          <w:sz w:val="24"/>
          <w:szCs w:val="24"/>
        </w:rPr>
        <w:t xml:space="preserve"> </w:t>
      </w:r>
      <w:r w:rsidR="00841ACC">
        <w:rPr>
          <w:rFonts w:ascii="Times New Roman" w:eastAsia="Times New Roman" w:hAnsi="Times New Roman" w:cs="Times New Roman"/>
          <w:sz w:val="24"/>
          <w:szCs w:val="24"/>
        </w:rPr>
        <w:t>darbuotojų</w:t>
      </w:r>
      <w:r w:rsidR="00841ACC" w:rsidRPr="00F823FB">
        <w:rPr>
          <w:rFonts w:ascii="Times New Roman" w:hAnsi="Times New Roman" w:cs="Times New Roman"/>
          <w:sz w:val="24"/>
          <w:szCs w:val="24"/>
        </w:rPr>
        <w:t xml:space="preserve">, tiekėjui suteikiama </w:t>
      </w:r>
      <w:r w:rsidR="00841ACC">
        <w:rPr>
          <w:rFonts w:ascii="Times New Roman" w:hAnsi="Times New Roman" w:cs="Times New Roman"/>
          <w:sz w:val="24"/>
          <w:szCs w:val="24"/>
        </w:rPr>
        <w:t>20</w:t>
      </w:r>
      <w:r w:rsidR="00841ACC" w:rsidRPr="00F823FB">
        <w:rPr>
          <w:rFonts w:ascii="Times New Roman" w:hAnsi="Times New Roman" w:cs="Times New Roman"/>
          <w:sz w:val="24"/>
          <w:szCs w:val="24"/>
        </w:rPr>
        <w:t xml:space="preserve"> balų. </w:t>
      </w:r>
    </w:p>
    <w:p w14:paraId="5161CDD9" w14:textId="77777777" w:rsidR="00841ACC" w:rsidRDefault="00841ACC" w:rsidP="00841ACC">
      <w:pPr>
        <w:spacing w:after="0" w:line="240" w:lineRule="auto"/>
        <w:jc w:val="both"/>
        <w:rPr>
          <w:rFonts w:ascii="Times New Roman" w:eastAsia="Times New Roman" w:hAnsi="Times New Roman" w:cs="Times New Roman"/>
          <w:sz w:val="24"/>
          <w:szCs w:val="24"/>
        </w:rPr>
      </w:pPr>
    </w:p>
    <w:p w14:paraId="658FD61B" w14:textId="638BA561" w:rsidR="00841ACC" w:rsidRPr="00F823FB" w:rsidRDefault="00EB333B" w:rsidP="00841AC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sidR="00841ACC">
        <w:rPr>
          <w:rFonts w:ascii="Times New Roman" w:eastAsia="Times New Roman" w:hAnsi="Times New Roman" w:cs="Times New Roman"/>
          <w:sz w:val="24"/>
          <w:szCs w:val="24"/>
        </w:rPr>
        <w:t>J</w:t>
      </w:r>
      <w:r w:rsidR="00841ACC" w:rsidRPr="00F823FB">
        <w:rPr>
          <w:rFonts w:ascii="Times New Roman" w:eastAsia="Times New Roman" w:hAnsi="Times New Roman" w:cs="Times New Roman"/>
          <w:sz w:val="24"/>
          <w:szCs w:val="24"/>
        </w:rPr>
        <w:t xml:space="preserve">ei tiekėjas nesiūlo </w:t>
      </w:r>
      <w:r w:rsidR="00841ACC" w:rsidRPr="00D36173">
        <w:rPr>
          <w:rFonts w:ascii="Times New Roman" w:eastAsia="Times New Roman" w:hAnsi="Times New Roman" w:cs="Times New Roman"/>
          <w:sz w:val="24"/>
          <w:szCs w:val="24"/>
        </w:rPr>
        <w:t>darbuotojų, tiesiogiai teiksiančių gėlynų įrengimo ir (ar) priežiūros paslaugas (neįskaitant administracijos darbuotojų),</w:t>
      </w:r>
      <w:r w:rsidR="00841ACC">
        <w:rPr>
          <w:rFonts w:ascii="Times New Roman" w:eastAsia="Times New Roman" w:hAnsi="Times New Roman" w:cs="Times New Roman"/>
          <w:sz w:val="24"/>
          <w:szCs w:val="24"/>
        </w:rPr>
        <w:t xml:space="preserve"> </w:t>
      </w:r>
      <w:r w:rsidR="00841ACC" w:rsidRPr="00D36173">
        <w:rPr>
          <w:rFonts w:ascii="Times New Roman" w:eastAsia="Times New Roman" w:hAnsi="Times New Roman" w:cs="Times New Roman"/>
          <w:sz w:val="24"/>
          <w:szCs w:val="24"/>
        </w:rPr>
        <w:t xml:space="preserve">turinčių </w:t>
      </w:r>
      <w:r w:rsidR="00841ACC">
        <w:rPr>
          <w:rFonts w:ascii="Times New Roman" w:eastAsia="Times New Roman" w:hAnsi="Times New Roman" w:cs="Times New Roman"/>
          <w:sz w:val="24"/>
          <w:szCs w:val="24"/>
        </w:rPr>
        <w:t xml:space="preserve">ne mažesnę kaip </w:t>
      </w:r>
      <w:r w:rsidR="00841ACC" w:rsidRPr="00D36173">
        <w:rPr>
          <w:rFonts w:ascii="Times New Roman" w:eastAsia="Times New Roman" w:hAnsi="Times New Roman" w:cs="Times New Roman"/>
          <w:sz w:val="24"/>
          <w:szCs w:val="24"/>
        </w:rPr>
        <w:t>24 mėn.</w:t>
      </w:r>
      <w:r w:rsidR="00841ACC">
        <w:rPr>
          <w:rFonts w:ascii="Times New Roman" w:eastAsia="Times New Roman" w:hAnsi="Times New Roman" w:cs="Times New Roman"/>
          <w:sz w:val="24"/>
          <w:szCs w:val="24"/>
        </w:rPr>
        <w:t xml:space="preserve"> </w:t>
      </w:r>
      <w:r w:rsidR="00841ACC" w:rsidRPr="00D36173">
        <w:rPr>
          <w:rFonts w:ascii="Times New Roman" w:eastAsia="Times New Roman" w:hAnsi="Times New Roman" w:cs="Times New Roman"/>
          <w:sz w:val="24"/>
          <w:szCs w:val="24"/>
        </w:rPr>
        <w:t>patirtį gėlynų</w:t>
      </w:r>
      <w:r w:rsidR="00841ACC" w:rsidRPr="00841ACC">
        <w:rPr>
          <w:rFonts w:ascii="Times New Roman" w:eastAsia="Times New Roman" w:hAnsi="Times New Roman" w:cs="Times New Roman"/>
          <w:sz w:val="24"/>
          <w:szCs w:val="24"/>
        </w:rPr>
        <w:t xml:space="preserve"> </w:t>
      </w:r>
      <w:r w:rsidR="00841ACC" w:rsidRPr="00D36173">
        <w:rPr>
          <w:rFonts w:ascii="Times New Roman" w:eastAsia="Times New Roman" w:hAnsi="Times New Roman" w:cs="Times New Roman"/>
          <w:sz w:val="24"/>
          <w:szCs w:val="24"/>
        </w:rPr>
        <w:t>įrengimo ir (ar) priežiūros srityje per paskutinius 5 metus, tiekėjui už šį kriterijų  skiriama 0 balų.</w:t>
      </w:r>
    </w:p>
    <w:p w14:paraId="3309FC1B" w14:textId="77777777" w:rsidR="00841ACC" w:rsidRDefault="00841ACC" w:rsidP="00841ACC">
      <w:pPr>
        <w:tabs>
          <w:tab w:val="left" w:pos="1560"/>
        </w:tabs>
        <w:spacing w:after="0" w:line="240" w:lineRule="auto"/>
        <w:jc w:val="both"/>
        <w:rPr>
          <w:rFonts w:ascii="Times New Roman" w:hAnsi="Times New Roman" w:cs="Times New Roman"/>
          <w:color w:val="000000" w:themeColor="text1"/>
          <w:position w:val="6"/>
          <w:sz w:val="24"/>
          <w:szCs w:val="24"/>
        </w:rPr>
      </w:pPr>
    </w:p>
    <w:p w14:paraId="0B445C90" w14:textId="0B7CD134" w:rsidR="00841ACC" w:rsidRPr="00841ACC" w:rsidRDefault="00EB333B" w:rsidP="00841ACC">
      <w:pPr>
        <w:tabs>
          <w:tab w:val="left" w:pos="156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position w:val="6"/>
          <w:sz w:val="24"/>
          <w:szCs w:val="24"/>
        </w:rPr>
        <w:t xml:space="preserve">11. </w:t>
      </w:r>
      <w:r w:rsidR="00841ACC" w:rsidRPr="00841ACC">
        <w:rPr>
          <w:rFonts w:ascii="Times New Roman" w:hAnsi="Times New Roman" w:cs="Times New Roman"/>
          <w:color w:val="000000" w:themeColor="text1"/>
          <w:position w:val="6"/>
          <w:sz w:val="24"/>
          <w:szCs w:val="24"/>
        </w:rPr>
        <w:t>Kartu su pasiūlymu nepateikus reikalaujamų siūlomų specialistų patirtį patvirtinančių dokumentų, šiam kriterijui bus skiriama 0 balų.</w:t>
      </w:r>
    </w:p>
    <w:p w14:paraId="1C34952A" w14:textId="77777777" w:rsidR="00841ACC" w:rsidRDefault="00841ACC" w:rsidP="00841ACC">
      <w:pPr>
        <w:tabs>
          <w:tab w:val="left" w:pos="1701"/>
        </w:tabs>
        <w:spacing w:after="0" w:line="240" w:lineRule="auto"/>
        <w:jc w:val="both"/>
        <w:rPr>
          <w:rFonts w:ascii="Times New Roman" w:hAnsi="Times New Roman" w:cs="Times New Roman"/>
          <w:bCs/>
          <w:iCs/>
          <w:spacing w:val="-5"/>
          <w:sz w:val="24"/>
          <w:szCs w:val="24"/>
        </w:rPr>
      </w:pPr>
    </w:p>
    <w:p w14:paraId="589FB7C2" w14:textId="4A810C24" w:rsidR="00841ACC" w:rsidRPr="00841ACC" w:rsidRDefault="00EB333B" w:rsidP="00841ACC">
      <w:pPr>
        <w:tabs>
          <w:tab w:val="left" w:pos="1701"/>
        </w:tabs>
        <w:spacing w:after="0" w:line="240" w:lineRule="auto"/>
        <w:jc w:val="both"/>
        <w:rPr>
          <w:rFonts w:ascii="Times New Roman" w:hAnsi="Times New Roman" w:cs="Times New Roman"/>
          <w:sz w:val="24"/>
          <w:szCs w:val="24"/>
        </w:rPr>
      </w:pPr>
      <w:r>
        <w:rPr>
          <w:rFonts w:ascii="Times New Roman" w:hAnsi="Times New Roman" w:cs="Times New Roman"/>
          <w:bCs/>
          <w:iCs/>
          <w:spacing w:val="-5"/>
          <w:sz w:val="24"/>
          <w:szCs w:val="24"/>
        </w:rPr>
        <w:t xml:space="preserve">12. </w:t>
      </w:r>
      <w:r w:rsidR="00841ACC" w:rsidRPr="00841ACC">
        <w:rPr>
          <w:rFonts w:ascii="Times New Roman" w:hAnsi="Times New Roman" w:cs="Times New Roman"/>
          <w:bCs/>
          <w:iCs/>
          <w:spacing w:val="-5"/>
          <w:sz w:val="24"/>
          <w:szCs w:val="24"/>
        </w:rPr>
        <w:t>Kadangi tiekėjo siūlomų specialistų patirtis yra kokybės kriterijus (vienas iš ekonominio naudingumo vertinimo kriterijų), aukščiau nurodytų</w:t>
      </w:r>
      <w:r w:rsidR="00841ACC" w:rsidRPr="00841ACC">
        <w:rPr>
          <w:rFonts w:ascii="Times New Roman" w:hAnsi="Times New Roman" w:cs="Times New Roman"/>
          <w:sz w:val="24"/>
          <w:szCs w:val="24"/>
        </w:rPr>
        <w:t xml:space="preserve"> </w:t>
      </w:r>
      <w:r w:rsidR="00841ACC" w:rsidRPr="00841ACC">
        <w:rPr>
          <w:rFonts w:ascii="Times New Roman" w:hAnsi="Times New Roman" w:cs="Times New Roman"/>
          <w:bCs/>
          <w:iCs/>
          <w:spacing w:val="-5"/>
          <w:sz w:val="24"/>
          <w:szCs w:val="24"/>
        </w:rPr>
        <w:t>tiekėjo pateiktų dokumentų tikslinimas (naujos informacijos pateikimas) nėra galimas, ekonominio naudingumo kriterijaus vertinimas bus atliekamas pagal tiekėjų pasiūlymuose pateiktą informaciją ir ją patvirtinančius dokumentus.</w:t>
      </w:r>
    </w:p>
    <w:p w14:paraId="76B46A8C" w14:textId="5A15C969" w:rsidR="003237CB" w:rsidRDefault="003237CB" w:rsidP="00841ACC">
      <w:pPr>
        <w:spacing w:after="0" w:line="240" w:lineRule="auto"/>
        <w:jc w:val="both"/>
        <w:rPr>
          <w:rFonts w:ascii="Times New Roman" w:eastAsia="Times New Roman" w:hAnsi="Times New Roman" w:cs="Times New Roman"/>
          <w:sz w:val="24"/>
          <w:szCs w:val="24"/>
        </w:rPr>
      </w:pPr>
    </w:p>
    <w:p w14:paraId="4EB2614A" w14:textId="77777777" w:rsidR="00841ACC" w:rsidRDefault="00841ACC" w:rsidP="00841ACC">
      <w:pPr>
        <w:spacing w:after="0" w:line="240" w:lineRule="auto"/>
        <w:jc w:val="both"/>
        <w:rPr>
          <w:rFonts w:ascii="Times New Roman" w:hAnsi="Times New Roman" w:cs="Times New Roman"/>
          <w:bCs/>
          <w:sz w:val="24"/>
          <w:szCs w:val="24"/>
        </w:rPr>
      </w:pPr>
    </w:p>
    <w:p w14:paraId="7B92F793" w14:textId="3643CB0A" w:rsidR="003237CB" w:rsidRDefault="003237CB" w:rsidP="00047D2E">
      <w:pPr>
        <w:spacing w:after="0" w:line="240" w:lineRule="auto"/>
        <w:jc w:val="both"/>
        <w:rPr>
          <w:rFonts w:ascii="Times New Roman" w:hAnsi="Times New Roman" w:cs="Times New Roman"/>
          <w:b/>
          <w:bCs/>
          <w:sz w:val="24"/>
          <w:szCs w:val="24"/>
        </w:rPr>
      </w:pPr>
      <w:r w:rsidRPr="00841ACC">
        <w:rPr>
          <w:rFonts w:ascii="Times New Roman" w:hAnsi="Times New Roman" w:cs="Times New Roman"/>
          <w:b/>
          <w:sz w:val="24"/>
          <w:szCs w:val="24"/>
        </w:rPr>
        <w:t>5 lentelė.</w:t>
      </w:r>
      <w:r>
        <w:rPr>
          <w:rFonts w:ascii="Times New Roman" w:hAnsi="Times New Roman" w:cs="Times New Roman"/>
          <w:bCs/>
          <w:sz w:val="24"/>
          <w:szCs w:val="24"/>
        </w:rPr>
        <w:t xml:space="preserve"> </w:t>
      </w:r>
      <w:r w:rsidRPr="00DC5E6B">
        <w:rPr>
          <w:rFonts w:ascii="Times New Roman" w:hAnsi="Times New Roman" w:cs="Times New Roman"/>
          <w:b/>
          <w:bCs/>
          <w:sz w:val="24"/>
          <w:szCs w:val="24"/>
        </w:rPr>
        <w:t>Kokybės kriterijai.</w:t>
      </w:r>
      <w:r>
        <w:rPr>
          <w:rFonts w:ascii="Times New Roman" w:hAnsi="Times New Roman" w:cs="Times New Roman"/>
          <w:b/>
          <w:bCs/>
          <w:sz w:val="24"/>
          <w:szCs w:val="24"/>
        </w:rPr>
        <w:t xml:space="preserve"> </w:t>
      </w:r>
      <w:r w:rsidR="00841ACC">
        <w:rPr>
          <w:rFonts w:ascii="Times New Roman" w:hAnsi="Times New Roman" w:cs="Times New Roman"/>
          <w:b/>
          <w:bCs/>
          <w:sz w:val="24"/>
          <w:szCs w:val="24"/>
        </w:rPr>
        <w:t>Priemonės (įranga), kuriomis bus teikiamos paslaugos.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6"/>
        <w:gridCol w:w="4089"/>
        <w:gridCol w:w="2693"/>
        <w:gridCol w:w="2410"/>
      </w:tblGrid>
      <w:tr w:rsidR="00841ACC" w:rsidRPr="00C16C73" w14:paraId="072B0917" w14:textId="77777777" w:rsidTr="00EB333B">
        <w:trPr>
          <w:tblHeader/>
          <w:jc w:val="center"/>
        </w:trPr>
        <w:tc>
          <w:tcPr>
            <w:tcW w:w="726" w:type="dxa"/>
            <w:shd w:val="clear" w:color="auto" w:fill="E7E6E6" w:themeFill="background2"/>
            <w:tcMar>
              <w:top w:w="0" w:type="dxa"/>
              <w:left w:w="108" w:type="dxa"/>
              <w:bottom w:w="0" w:type="dxa"/>
              <w:right w:w="108" w:type="dxa"/>
            </w:tcMar>
            <w:vAlign w:val="center"/>
            <w:hideMark/>
          </w:tcPr>
          <w:p w14:paraId="6FA58A63" w14:textId="77777777" w:rsidR="00841ACC" w:rsidRPr="00C16C73" w:rsidRDefault="00841ACC" w:rsidP="00EB333B">
            <w:pPr>
              <w:spacing w:after="0" w:line="240" w:lineRule="auto"/>
              <w:contextualSpacing/>
              <w:jc w:val="center"/>
              <w:rPr>
                <w:rFonts w:ascii="Times New Roman" w:hAnsi="Times New Roman" w:cs="Times New Roman"/>
                <w:b/>
                <w:bCs/>
                <w:sz w:val="24"/>
                <w:szCs w:val="24"/>
              </w:rPr>
            </w:pPr>
            <w:r w:rsidRPr="00C16C73">
              <w:rPr>
                <w:rFonts w:ascii="Times New Roman" w:hAnsi="Times New Roman" w:cs="Times New Roman"/>
                <w:b/>
                <w:bCs/>
                <w:sz w:val="24"/>
                <w:szCs w:val="24"/>
              </w:rPr>
              <w:t xml:space="preserve">Eil. </w:t>
            </w:r>
            <w:r>
              <w:rPr>
                <w:rFonts w:ascii="Times New Roman" w:hAnsi="Times New Roman" w:cs="Times New Roman"/>
                <w:b/>
                <w:bCs/>
                <w:sz w:val="24"/>
                <w:szCs w:val="24"/>
              </w:rPr>
              <w:t>N</w:t>
            </w:r>
            <w:r w:rsidRPr="00C16C73">
              <w:rPr>
                <w:rFonts w:ascii="Times New Roman" w:hAnsi="Times New Roman" w:cs="Times New Roman"/>
                <w:b/>
                <w:bCs/>
                <w:sz w:val="24"/>
                <w:szCs w:val="24"/>
              </w:rPr>
              <w:t>r.</w:t>
            </w:r>
          </w:p>
        </w:tc>
        <w:tc>
          <w:tcPr>
            <w:tcW w:w="4089" w:type="dxa"/>
            <w:shd w:val="clear" w:color="auto" w:fill="E7E6E6" w:themeFill="background2"/>
            <w:tcMar>
              <w:top w:w="0" w:type="dxa"/>
              <w:left w:w="108" w:type="dxa"/>
              <w:bottom w:w="0" w:type="dxa"/>
              <w:right w:w="108" w:type="dxa"/>
            </w:tcMar>
            <w:vAlign w:val="center"/>
            <w:hideMark/>
          </w:tcPr>
          <w:p w14:paraId="3CBAE9B5" w14:textId="19364B2D" w:rsidR="00841ACC" w:rsidRPr="00C16C73" w:rsidRDefault="00841ACC" w:rsidP="00EB333B">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P</w:t>
            </w:r>
            <w:r w:rsidRPr="00C16C73">
              <w:rPr>
                <w:rFonts w:ascii="Times New Roman" w:hAnsi="Times New Roman" w:cs="Times New Roman"/>
                <w:b/>
                <w:bCs/>
                <w:sz w:val="24"/>
                <w:szCs w:val="24"/>
              </w:rPr>
              <w:t>riemonė</w:t>
            </w:r>
            <w:r>
              <w:rPr>
                <w:rFonts w:ascii="Times New Roman" w:hAnsi="Times New Roman" w:cs="Times New Roman"/>
                <w:b/>
                <w:bCs/>
                <w:sz w:val="24"/>
                <w:szCs w:val="24"/>
              </w:rPr>
              <w:t xml:space="preserve"> (įranga) </w:t>
            </w:r>
          </w:p>
        </w:tc>
        <w:tc>
          <w:tcPr>
            <w:tcW w:w="2693" w:type="dxa"/>
            <w:shd w:val="clear" w:color="auto" w:fill="E7E6E6" w:themeFill="background2"/>
            <w:tcMar>
              <w:top w:w="0" w:type="dxa"/>
              <w:left w:w="108" w:type="dxa"/>
              <w:bottom w:w="0" w:type="dxa"/>
              <w:right w:w="108" w:type="dxa"/>
            </w:tcMar>
            <w:vAlign w:val="center"/>
          </w:tcPr>
          <w:p w14:paraId="69A49467" w14:textId="748D74BB" w:rsidR="00841ACC" w:rsidRPr="00C16C73" w:rsidRDefault="00841ACC" w:rsidP="00EB333B">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Euro 5</w:t>
            </w:r>
          </w:p>
        </w:tc>
        <w:tc>
          <w:tcPr>
            <w:tcW w:w="2410" w:type="dxa"/>
            <w:shd w:val="clear" w:color="auto" w:fill="E7E6E6" w:themeFill="background2"/>
            <w:tcMar>
              <w:top w:w="0" w:type="dxa"/>
              <w:left w:w="108" w:type="dxa"/>
              <w:bottom w:w="0" w:type="dxa"/>
              <w:right w:w="108" w:type="dxa"/>
            </w:tcMar>
            <w:vAlign w:val="center"/>
          </w:tcPr>
          <w:p w14:paraId="69DE107A" w14:textId="5C30B896" w:rsidR="00841ACC" w:rsidRPr="00C16C73" w:rsidRDefault="00841ACC" w:rsidP="00EB333B">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Euro 6</w:t>
            </w:r>
          </w:p>
        </w:tc>
      </w:tr>
      <w:tr w:rsidR="00841ACC" w:rsidRPr="00C16C73" w14:paraId="044C6E8A" w14:textId="77777777" w:rsidTr="00EB333B">
        <w:trPr>
          <w:jc w:val="center"/>
        </w:trPr>
        <w:tc>
          <w:tcPr>
            <w:tcW w:w="726" w:type="dxa"/>
            <w:tcMar>
              <w:top w:w="0" w:type="dxa"/>
              <w:left w:w="108" w:type="dxa"/>
              <w:bottom w:w="0" w:type="dxa"/>
              <w:right w:w="108" w:type="dxa"/>
            </w:tcMar>
            <w:hideMark/>
          </w:tcPr>
          <w:p w14:paraId="190878FF" w14:textId="77777777" w:rsidR="00841ACC" w:rsidRPr="00C16C73" w:rsidRDefault="00841ACC" w:rsidP="00EB333B">
            <w:pPr>
              <w:spacing w:after="0" w:line="240" w:lineRule="auto"/>
              <w:contextualSpacing/>
              <w:rPr>
                <w:rFonts w:ascii="Times New Roman" w:hAnsi="Times New Roman" w:cs="Times New Roman"/>
                <w:sz w:val="24"/>
                <w:szCs w:val="24"/>
              </w:rPr>
            </w:pPr>
            <w:r w:rsidRPr="00C16C73">
              <w:rPr>
                <w:rFonts w:ascii="Times New Roman" w:hAnsi="Times New Roman" w:cs="Times New Roman"/>
                <w:sz w:val="24"/>
                <w:szCs w:val="24"/>
              </w:rPr>
              <w:t>1.</w:t>
            </w:r>
          </w:p>
        </w:tc>
        <w:tc>
          <w:tcPr>
            <w:tcW w:w="4089" w:type="dxa"/>
            <w:tcMar>
              <w:top w:w="0" w:type="dxa"/>
              <w:left w:w="108" w:type="dxa"/>
              <w:bottom w:w="0" w:type="dxa"/>
              <w:right w:w="108" w:type="dxa"/>
            </w:tcMar>
            <w:hideMark/>
          </w:tcPr>
          <w:p w14:paraId="7516869B" w14:textId="77777777" w:rsidR="00841ACC" w:rsidRPr="00635E1A" w:rsidRDefault="00841ACC" w:rsidP="00EB333B">
            <w:pPr>
              <w:spacing w:after="0" w:line="240" w:lineRule="auto"/>
              <w:contextualSpacing/>
              <w:rPr>
                <w:rFonts w:ascii="Times New Roman" w:hAnsi="Times New Roman" w:cs="Times New Roman"/>
                <w:sz w:val="24"/>
                <w:szCs w:val="24"/>
                <w:bdr w:val="none" w:sz="0" w:space="0" w:color="auto" w:frame="1"/>
                <w:lang w:eastAsia="zh-CN"/>
              </w:rPr>
            </w:pPr>
            <w:r>
              <w:rPr>
                <w:rFonts w:ascii="Times New Roman" w:hAnsi="Times New Roman" w:cs="Times New Roman"/>
                <w:sz w:val="24"/>
                <w:szCs w:val="24"/>
                <w:bdr w:val="none" w:sz="0" w:space="0" w:color="auto" w:frame="1"/>
                <w:lang w:eastAsia="zh-CN"/>
              </w:rPr>
              <w:t>T</w:t>
            </w:r>
            <w:r w:rsidRPr="0062768D">
              <w:rPr>
                <w:rFonts w:ascii="Times New Roman" w:hAnsi="Times New Roman" w:cs="Times New Roman"/>
                <w:sz w:val="24"/>
                <w:szCs w:val="24"/>
                <w:bdr w:val="none" w:sz="0" w:space="0" w:color="auto" w:frame="1"/>
                <w:lang w:eastAsia="zh-CN"/>
              </w:rPr>
              <w:t>ransporto priemon</w:t>
            </w:r>
            <w:r>
              <w:rPr>
                <w:rFonts w:ascii="Times New Roman" w:hAnsi="Times New Roman" w:cs="Times New Roman"/>
                <w:sz w:val="24"/>
                <w:szCs w:val="24"/>
                <w:bdr w:val="none" w:sz="0" w:space="0" w:color="auto" w:frame="1"/>
                <w:lang w:eastAsia="zh-CN"/>
              </w:rPr>
              <w:t>ė</w:t>
            </w:r>
            <w:r w:rsidRPr="0062768D">
              <w:rPr>
                <w:rFonts w:ascii="Times New Roman" w:hAnsi="Times New Roman" w:cs="Times New Roman"/>
                <w:sz w:val="24"/>
                <w:szCs w:val="24"/>
                <w:bdr w:val="none" w:sz="0" w:space="0" w:color="auto" w:frame="1"/>
                <w:lang w:eastAsia="zh-CN"/>
              </w:rPr>
              <w:t xml:space="preserve"> vandeniui vežti ir gėlinėms ant stulpų laistyti, ne daugiau kaip 3,5 t masės</w:t>
            </w:r>
          </w:p>
        </w:tc>
        <w:tc>
          <w:tcPr>
            <w:tcW w:w="2693" w:type="dxa"/>
            <w:tcMar>
              <w:top w:w="0" w:type="dxa"/>
              <w:left w:w="108" w:type="dxa"/>
              <w:bottom w:w="0" w:type="dxa"/>
              <w:right w:w="108" w:type="dxa"/>
            </w:tcMar>
          </w:tcPr>
          <w:p w14:paraId="5FB3F03B" w14:textId="5B22E0A6" w:rsidR="00841ACC" w:rsidRPr="00841ACC" w:rsidRDefault="00841ACC" w:rsidP="00EB333B">
            <w:pPr>
              <w:pStyle w:val="Sraopastraipa"/>
              <w:spacing w:after="0" w:line="240" w:lineRule="auto"/>
              <w:ind w:left="0"/>
              <w:jc w:val="center"/>
              <w:rPr>
                <w:rFonts w:ascii="Times New Roman" w:eastAsia="Calibri" w:hAnsi="Times New Roman" w:cs="Times New Roman"/>
                <w:sz w:val="24"/>
                <w:szCs w:val="24"/>
              </w:rPr>
            </w:pPr>
          </w:p>
        </w:tc>
        <w:tc>
          <w:tcPr>
            <w:tcW w:w="2410" w:type="dxa"/>
            <w:tcMar>
              <w:top w:w="0" w:type="dxa"/>
              <w:left w:w="108" w:type="dxa"/>
              <w:bottom w:w="0" w:type="dxa"/>
              <w:right w:w="108" w:type="dxa"/>
            </w:tcMar>
          </w:tcPr>
          <w:p w14:paraId="3A70612A" w14:textId="5426449B" w:rsidR="00841ACC" w:rsidRPr="00841ACC" w:rsidRDefault="00841ACC" w:rsidP="00EB333B">
            <w:pPr>
              <w:pStyle w:val="Sraopastraipa"/>
              <w:spacing w:after="0" w:line="240" w:lineRule="auto"/>
              <w:ind w:left="0"/>
              <w:jc w:val="center"/>
              <w:rPr>
                <w:rFonts w:ascii="Times New Roman" w:eastAsia="Calibri" w:hAnsi="Times New Roman" w:cs="Times New Roman"/>
                <w:sz w:val="24"/>
                <w:szCs w:val="24"/>
              </w:rPr>
            </w:pPr>
          </w:p>
        </w:tc>
      </w:tr>
      <w:tr w:rsidR="00841ACC" w:rsidRPr="00C16C73" w14:paraId="74A84017" w14:textId="77777777" w:rsidTr="00EB333B">
        <w:trPr>
          <w:jc w:val="center"/>
        </w:trPr>
        <w:tc>
          <w:tcPr>
            <w:tcW w:w="726" w:type="dxa"/>
            <w:tcMar>
              <w:top w:w="0" w:type="dxa"/>
              <w:left w:w="108" w:type="dxa"/>
              <w:bottom w:w="0" w:type="dxa"/>
              <w:right w:w="108" w:type="dxa"/>
            </w:tcMar>
          </w:tcPr>
          <w:p w14:paraId="0339554A" w14:textId="77777777" w:rsidR="00841ACC" w:rsidRPr="00C16C73" w:rsidRDefault="00841ACC" w:rsidP="00EB333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2.</w:t>
            </w:r>
          </w:p>
        </w:tc>
        <w:tc>
          <w:tcPr>
            <w:tcW w:w="4089" w:type="dxa"/>
            <w:tcMar>
              <w:top w:w="0" w:type="dxa"/>
              <w:left w:w="108" w:type="dxa"/>
              <w:bottom w:w="0" w:type="dxa"/>
              <w:right w:w="108" w:type="dxa"/>
            </w:tcMar>
          </w:tcPr>
          <w:p w14:paraId="4989B15A" w14:textId="77777777" w:rsidR="00841ACC" w:rsidRPr="00620A60" w:rsidRDefault="00841ACC" w:rsidP="00EB333B">
            <w:pPr>
              <w:spacing w:after="0" w:line="240" w:lineRule="auto"/>
              <w:contextualSpacing/>
              <w:rPr>
                <w:rFonts w:ascii="Times New Roman" w:hAnsi="Times New Roman" w:cs="Times New Roman"/>
                <w:sz w:val="24"/>
                <w:szCs w:val="24"/>
                <w:bdr w:val="none" w:sz="0" w:space="0" w:color="auto" w:frame="1"/>
                <w:lang w:eastAsia="zh-CN"/>
              </w:rPr>
            </w:pPr>
            <w:r w:rsidRPr="00620A60">
              <w:rPr>
                <w:rFonts w:ascii="Times New Roman" w:hAnsi="Times New Roman" w:cs="Times New Roman"/>
                <w:sz w:val="24"/>
                <w:szCs w:val="24"/>
                <w:bdr w:val="none" w:sz="0" w:space="0" w:color="auto" w:frame="1"/>
                <w:lang w:eastAsia="zh-CN"/>
              </w:rPr>
              <w:t>Transporto priemonę gruntui, medžiagoms, atliekoms ir pan. vežti, ne daugiau kaip 3,5 t masės.</w:t>
            </w:r>
          </w:p>
        </w:tc>
        <w:tc>
          <w:tcPr>
            <w:tcW w:w="2693" w:type="dxa"/>
            <w:tcMar>
              <w:top w:w="0" w:type="dxa"/>
              <w:left w:w="108" w:type="dxa"/>
              <w:bottom w:w="0" w:type="dxa"/>
              <w:right w:w="108" w:type="dxa"/>
            </w:tcMar>
          </w:tcPr>
          <w:p w14:paraId="5214325D" w14:textId="003302F6" w:rsidR="00841ACC" w:rsidRPr="00841ACC" w:rsidRDefault="00841ACC" w:rsidP="00EB333B">
            <w:pPr>
              <w:pStyle w:val="Sraopastraipa"/>
              <w:spacing w:after="0" w:line="240" w:lineRule="auto"/>
              <w:ind w:left="0"/>
              <w:jc w:val="center"/>
              <w:rPr>
                <w:rFonts w:ascii="Times New Roman" w:eastAsia="Calibri" w:hAnsi="Times New Roman" w:cs="Times New Roman"/>
                <w:b/>
                <w:bCs/>
                <w:sz w:val="24"/>
                <w:szCs w:val="24"/>
              </w:rPr>
            </w:pPr>
          </w:p>
        </w:tc>
        <w:tc>
          <w:tcPr>
            <w:tcW w:w="2410" w:type="dxa"/>
            <w:tcMar>
              <w:top w:w="0" w:type="dxa"/>
              <w:left w:w="108" w:type="dxa"/>
              <w:bottom w:w="0" w:type="dxa"/>
              <w:right w:w="108" w:type="dxa"/>
            </w:tcMar>
          </w:tcPr>
          <w:p w14:paraId="17DF82C3" w14:textId="6411212F" w:rsidR="00841ACC" w:rsidRPr="00841ACC" w:rsidRDefault="00841ACC" w:rsidP="00EB333B">
            <w:pPr>
              <w:pStyle w:val="Sraopastraipa"/>
              <w:spacing w:after="0" w:line="240" w:lineRule="auto"/>
              <w:ind w:left="0"/>
              <w:jc w:val="center"/>
              <w:rPr>
                <w:rFonts w:ascii="Times New Roman" w:eastAsia="Calibri" w:hAnsi="Times New Roman" w:cs="Times New Roman"/>
                <w:b/>
                <w:bCs/>
                <w:sz w:val="24"/>
                <w:szCs w:val="24"/>
              </w:rPr>
            </w:pPr>
          </w:p>
        </w:tc>
      </w:tr>
      <w:tr w:rsidR="00841ACC" w:rsidRPr="00C16C73" w14:paraId="2F8AE645" w14:textId="77777777" w:rsidTr="00EB333B">
        <w:trPr>
          <w:jc w:val="center"/>
        </w:trPr>
        <w:tc>
          <w:tcPr>
            <w:tcW w:w="726" w:type="dxa"/>
            <w:shd w:val="clear" w:color="auto" w:fill="E7E6E6" w:themeFill="background2"/>
            <w:tcMar>
              <w:top w:w="0" w:type="dxa"/>
              <w:left w:w="108" w:type="dxa"/>
              <w:bottom w:w="0" w:type="dxa"/>
              <w:right w:w="108" w:type="dxa"/>
            </w:tcMar>
          </w:tcPr>
          <w:p w14:paraId="47765589" w14:textId="77777777" w:rsidR="00841ACC" w:rsidRDefault="00841ACC" w:rsidP="00EB333B">
            <w:pPr>
              <w:spacing w:after="0" w:line="240" w:lineRule="auto"/>
              <w:contextualSpacing/>
              <w:rPr>
                <w:rFonts w:ascii="Times New Roman" w:hAnsi="Times New Roman" w:cs="Times New Roman"/>
                <w:sz w:val="24"/>
                <w:szCs w:val="24"/>
              </w:rPr>
            </w:pPr>
          </w:p>
        </w:tc>
        <w:tc>
          <w:tcPr>
            <w:tcW w:w="4089" w:type="dxa"/>
            <w:shd w:val="clear" w:color="auto" w:fill="E7E6E6" w:themeFill="background2"/>
            <w:tcMar>
              <w:top w:w="0" w:type="dxa"/>
              <w:left w:w="108" w:type="dxa"/>
              <w:bottom w:w="0" w:type="dxa"/>
              <w:right w:w="108" w:type="dxa"/>
            </w:tcMar>
          </w:tcPr>
          <w:p w14:paraId="21BC5378" w14:textId="52EEB551" w:rsidR="00841ACC" w:rsidRPr="00620A60" w:rsidRDefault="00841ACC" w:rsidP="00EB333B">
            <w:pPr>
              <w:spacing w:after="0" w:line="240" w:lineRule="auto"/>
              <w:contextualSpacing/>
              <w:jc w:val="center"/>
              <w:rPr>
                <w:rFonts w:ascii="Times New Roman" w:hAnsi="Times New Roman" w:cs="Times New Roman"/>
                <w:sz w:val="24"/>
                <w:szCs w:val="24"/>
                <w:bdr w:val="none" w:sz="0" w:space="0" w:color="auto" w:frame="1"/>
                <w:lang w:eastAsia="zh-CN"/>
              </w:rPr>
            </w:pPr>
            <w:r>
              <w:rPr>
                <w:rFonts w:ascii="Times New Roman" w:hAnsi="Times New Roman" w:cs="Times New Roman"/>
                <w:b/>
                <w:bCs/>
                <w:sz w:val="24"/>
                <w:szCs w:val="24"/>
              </w:rPr>
              <w:t>P</w:t>
            </w:r>
            <w:r w:rsidRPr="00C16C73">
              <w:rPr>
                <w:rFonts w:ascii="Times New Roman" w:hAnsi="Times New Roman" w:cs="Times New Roman"/>
                <w:b/>
                <w:bCs/>
                <w:sz w:val="24"/>
                <w:szCs w:val="24"/>
              </w:rPr>
              <w:t>riemonė</w:t>
            </w:r>
            <w:r>
              <w:rPr>
                <w:rFonts w:ascii="Times New Roman" w:hAnsi="Times New Roman" w:cs="Times New Roman"/>
                <w:b/>
                <w:bCs/>
                <w:sz w:val="24"/>
                <w:szCs w:val="24"/>
              </w:rPr>
              <w:t xml:space="preserve"> (įranga)</w:t>
            </w:r>
          </w:p>
        </w:tc>
        <w:tc>
          <w:tcPr>
            <w:tcW w:w="2693" w:type="dxa"/>
            <w:shd w:val="clear" w:color="auto" w:fill="E7E6E6" w:themeFill="background2"/>
            <w:tcMar>
              <w:top w:w="0" w:type="dxa"/>
              <w:left w:w="108" w:type="dxa"/>
              <w:bottom w:w="0" w:type="dxa"/>
              <w:right w:w="108" w:type="dxa"/>
            </w:tcMar>
          </w:tcPr>
          <w:p w14:paraId="50DAEF3F" w14:textId="7A271890" w:rsidR="00841ACC" w:rsidRPr="00841ACC" w:rsidRDefault="00841ACC" w:rsidP="00EB333B">
            <w:pPr>
              <w:pStyle w:val="Sraopastraipa"/>
              <w:spacing w:after="0" w:line="240" w:lineRule="auto"/>
              <w:ind w:left="0"/>
              <w:rPr>
                <w:rFonts w:ascii="Times New Roman" w:eastAsia="Calibri" w:hAnsi="Times New Roman" w:cs="Times New Roman"/>
                <w:b/>
                <w:bCs/>
                <w:sz w:val="24"/>
                <w:szCs w:val="24"/>
              </w:rPr>
            </w:pPr>
            <w:r w:rsidRPr="00841ACC">
              <w:rPr>
                <w:rFonts w:ascii="Times New Roman" w:hAnsi="Times New Roman" w:cs="Times New Roman"/>
                <w:b/>
                <w:bCs/>
                <w:color w:val="000000"/>
                <w:sz w:val="24"/>
                <w:szCs w:val="24"/>
              </w:rPr>
              <w:t xml:space="preserve">Nėra </w:t>
            </w:r>
            <w:r w:rsidRPr="00841ACC">
              <w:rPr>
                <w:rFonts w:ascii="Times New Roman" w:eastAsia="Calibri" w:hAnsi="Times New Roman" w:cs="Times New Roman"/>
                <w:b/>
                <w:bCs/>
                <w:sz w:val="24"/>
                <w:szCs w:val="24"/>
              </w:rPr>
              <w:t xml:space="preserve">varoma (-os) </w:t>
            </w:r>
            <w:r w:rsidRPr="00841ACC">
              <w:rPr>
                <w:rFonts w:ascii="Times New Roman" w:hAnsi="Times New Roman" w:cs="Times New Roman"/>
                <w:b/>
                <w:bCs/>
                <w:color w:val="000000"/>
                <w:sz w:val="24"/>
                <w:szCs w:val="24"/>
              </w:rPr>
              <w:t>akumuliatoriumi ar elektra</w:t>
            </w:r>
          </w:p>
        </w:tc>
        <w:tc>
          <w:tcPr>
            <w:tcW w:w="2410" w:type="dxa"/>
            <w:shd w:val="clear" w:color="auto" w:fill="E7E6E6" w:themeFill="background2"/>
            <w:tcMar>
              <w:top w:w="0" w:type="dxa"/>
              <w:left w:w="108" w:type="dxa"/>
              <w:bottom w:w="0" w:type="dxa"/>
              <w:right w:w="108" w:type="dxa"/>
            </w:tcMar>
          </w:tcPr>
          <w:p w14:paraId="7A1916C1" w14:textId="00636781" w:rsidR="00841ACC" w:rsidRPr="00841ACC" w:rsidRDefault="00841ACC" w:rsidP="00EB333B">
            <w:pPr>
              <w:pStyle w:val="Sraopastraipa"/>
              <w:spacing w:after="0" w:line="240" w:lineRule="auto"/>
              <w:ind w:left="0"/>
              <w:rPr>
                <w:rFonts w:ascii="Times New Roman" w:eastAsia="Calibri" w:hAnsi="Times New Roman" w:cs="Times New Roman"/>
                <w:b/>
                <w:bCs/>
                <w:sz w:val="24"/>
                <w:szCs w:val="24"/>
              </w:rPr>
            </w:pPr>
            <w:r w:rsidRPr="00841ACC">
              <w:rPr>
                <w:rFonts w:ascii="Times New Roman" w:eastAsia="Calibri" w:hAnsi="Times New Roman" w:cs="Times New Roman"/>
                <w:b/>
                <w:bCs/>
                <w:sz w:val="24"/>
                <w:szCs w:val="24"/>
              </w:rPr>
              <w:t xml:space="preserve">Varoma (-os) </w:t>
            </w:r>
            <w:r w:rsidRPr="00841ACC">
              <w:rPr>
                <w:rFonts w:ascii="Times New Roman" w:hAnsi="Times New Roman" w:cs="Times New Roman"/>
                <w:b/>
                <w:bCs/>
                <w:color w:val="000000"/>
                <w:sz w:val="24"/>
                <w:szCs w:val="24"/>
              </w:rPr>
              <w:t xml:space="preserve"> akumuliatoriumi ar elektra</w:t>
            </w:r>
          </w:p>
        </w:tc>
      </w:tr>
      <w:tr w:rsidR="00841ACC" w:rsidRPr="00C16C73" w14:paraId="68D85BFB" w14:textId="77777777" w:rsidTr="00EB333B">
        <w:trPr>
          <w:jc w:val="center"/>
        </w:trPr>
        <w:tc>
          <w:tcPr>
            <w:tcW w:w="726" w:type="dxa"/>
            <w:tcMar>
              <w:top w:w="0" w:type="dxa"/>
              <w:left w:w="108" w:type="dxa"/>
              <w:bottom w:w="0" w:type="dxa"/>
              <w:right w:w="108" w:type="dxa"/>
            </w:tcMar>
          </w:tcPr>
          <w:p w14:paraId="75AF969B" w14:textId="77777777" w:rsidR="00841ACC" w:rsidRDefault="00841ACC" w:rsidP="00EB333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w:t>
            </w:r>
          </w:p>
        </w:tc>
        <w:tc>
          <w:tcPr>
            <w:tcW w:w="4089" w:type="dxa"/>
            <w:tcMar>
              <w:top w:w="0" w:type="dxa"/>
              <w:left w:w="108" w:type="dxa"/>
              <w:bottom w:w="0" w:type="dxa"/>
              <w:right w:w="108" w:type="dxa"/>
            </w:tcMar>
          </w:tcPr>
          <w:p w14:paraId="6C31BA02" w14:textId="77777777" w:rsidR="00841ACC" w:rsidRPr="00620A60" w:rsidRDefault="00841ACC" w:rsidP="00EB333B">
            <w:pPr>
              <w:spacing w:after="0" w:line="240" w:lineRule="auto"/>
              <w:contextualSpacing/>
              <w:rPr>
                <w:rFonts w:ascii="Times New Roman" w:hAnsi="Times New Roman" w:cs="Times New Roman"/>
                <w:sz w:val="24"/>
                <w:szCs w:val="24"/>
                <w:bdr w:val="none" w:sz="0" w:space="0" w:color="auto" w:frame="1"/>
                <w:lang w:eastAsia="zh-CN"/>
              </w:rPr>
            </w:pPr>
            <w:r w:rsidRPr="00620A60">
              <w:rPr>
                <w:rFonts w:ascii="Times New Roman" w:hAnsi="Times New Roman" w:cs="Times New Roman"/>
                <w:sz w:val="24"/>
                <w:szCs w:val="24"/>
                <w:bdr w:val="none" w:sz="0" w:space="0" w:color="auto" w:frame="1"/>
                <w:lang w:eastAsia="zh-CN"/>
              </w:rPr>
              <w:t xml:space="preserve">Žoliapjovė </w:t>
            </w:r>
          </w:p>
        </w:tc>
        <w:tc>
          <w:tcPr>
            <w:tcW w:w="2693" w:type="dxa"/>
            <w:tcMar>
              <w:top w:w="0" w:type="dxa"/>
              <w:left w:w="108" w:type="dxa"/>
              <w:bottom w:w="0" w:type="dxa"/>
              <w:right w:w="108" w:type="dxa"/>
            </w:tcMar>
          </w:tcPr>
          <w:p w14:paraId="5457487D" w14:textId="3E4361F7" w:rsidR="00841ACC" w:rsidRPr="00620A60" w:rsidRDefault="00841ACC" w:rsidP="00EB333B">
            <w:pPr>
              <w:pStyle w:val="Sraopastraipa"/>
              <w:spacing w:after="0" w:line="240" w:lineRule="auto"/>
              <w:ind w:left="0"/>
              <w:jc w:val="center"/>
              <w:rPr>
                <w:rFonts w:ascii="Times New Roman" w:eastAsia="Calibri" w:hAnsi="Times New Roman" w:cs="Times New Roman"/>
                <w:b/>
                <w:bCs/>
                <w:i/>
                <w:iCs/>
                <w:sz w:val="24"/>
                <w:szCs w:val="24"/>
              </w:rPr>
            </w:pPr>
          </w:p>
        </w:tc>
        <w:tc>
          <w:tcPr>
            <w:tcW w:w="2410" w:type="dxa"/>
            <w:tcMar>
              <w:top w:w="0" w:type="dxa"/>
              <w:left w:w="108" w:type="dxa"/>
              <w:bottom w:w="0" w:type="dxa"/>
              <w:right w:w="108" w:type="dxa"/>
            </w:tcMar>
          </w:tcPr>
          <w:p w14:paraId="062C3420" w14:textId="008660FC" w:rsidR="00841ACC" w:rsidRPr="00620A60" w:rsidRDefault="00841ACC" w:rsidP="00EB333B">
            <w:pPr>
              <w:pStyle w:val="Sraopastraipa"/>
              <w:spacing w:after="0" w:line="240" w:lineRule="auto"/>
              <w:ind w:left="0"/>
              <w:jc w:val="center"/>
              <w:rPr>
                <w:rFonts w:ascii="Times New Roman" w:eastAsia="Calibri" w:hAnsi="Times New Roman" w:cs="Times New Roman"/>
                <w:b/>
                <w:bCs/>
                <w:i/>
                <w:iCs/>
                <w:sz w:val="24"/>
                <w:szCs w:val="24"/>
              </w:rPr>
            </w:pPr>
          </w:p>
        </w:tc>
      </w:tr>
      <w:tr w:rsidR="00841ACC" w:rsidRPr="00C16C73" w14:paraId="19C07920" w14:textId="77777777" w:rsidTr="00EB333B">
        <w:trPr>
          <w:jc w:val="center"/>
        </w:trPr>
        <w:tc>
          <w:tcPr>
            <w:tcW w:w="726" w:type="dxa"/>
            <w:tcMar>
              <w:top w:w="0" w:type="dxa"/>
              <w:left w:w="108" w:type="dxa"/>
              <w:bottom w:w="0" w:type="dxa"/>
              <w:right w:w="108" w:type="dxa"/>
            </w:tcMar>
            <w:hideMark/>
          </w:tcPr>
          <w:p w14:paraId="4F4D9A67" w14:textId="77777777" w:rsidR="00841ACC" w:rsidRPr="00C2326D" w:rsidRDefault="00841ACC" w:rsidP="00EB333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4.</w:t>
            </w:r>
          </w:p>
        </w:tc>
        <w:tc>
          <w:tcPr>
            <w:tcW w:w="4089" w:type="dxa"/>
            <w:tcMar>
              <w:top w:w="0" w:type="dxa"/>
              <w:left w:w="108" w:type="dxa"/>
              <w:bottom w:w="0" w:type="dxa"/>
              <w:right w:w="108" w:type="dxa"/>
            </w:tcMar>
          </w:tcPr>
          <w:p w14:paraId="6F2942AC" w14:textId="77777777" w:rsidR="00841ACC" w:rsidRPr="00620A60" w:rsidRDefault="00841ACC" w:rsidP="00EB333B">
            <w:pPr>
              <w:spacing w:after="0" w:line="240" w:lineRule="auto"/>
              <w:contextualSpacing/>
              <w:rPr>
                <w:rFonts w:ascii="Times New Roman" w:hAnsi="Times New Roman" w:cs="Times New Roman"/>
                <w:sz w:val="24"/>
                <w:szCs w:val="24"/>
                <w:bdr w:val="none" w:sz="0" w:space="0" w:color="auto" w:frame="1"/>
                <w:lang w:eastAsia="zh-CN"/>
              </w:rPr>
            </w:pPr>
            <w:r w:rsidRPr="00620A60">
              <w:rPr>
                <w:rFonts w:ascii="Times New Roman" w:hAnsi="Times New Roman" w:cs="Times New Roman"/>
                <w:sz w:val="24"/>
                <w:szCs w:val="24"/>
                <w:bdr w:val="none" w:sz="0" w:space="0" w:color="auto" w:frame="1"/>
                <w:lang w:eastAsia="zh-CN"/>
              </w:rPr>
              <w:t xml:space="preserve">Trimeris </w:t>
            </w:r>
          </w:p>
        </w:tc>
        <w:tc>
          <w:tcPr>
            <w:tcW w:w="2693" w:type="dxa"/>
            <w:tcMar>
              <w:top w:w="0" w:type="dxa"/>
              <w:left w:w="108" w:type="dxa"/>
              <w:bottom w:w="0" w:type="dxa"/>
              <w:right w:w="108" w:type="dxa"/>
            </w:tcMar>
          </w:tcPr>
          <w:p w14:paraId="336CC0F2" w14:textId="61BD1B4F" w:rsidR="00841ACC" w:rsidRPr="00620A60" w:rsidRDefault="00841ACC" w:rsidP="00EB333B">
            <w:pPr>
              <w:pStyle w:val="Sraopastraipa"/>
              <w:spacing w:after="0" w:line="240" w:lineRule="auto"/>
              <w:ind w:left="0"/>
              <w:jc w:val="center"/>
              <w:rPr>
                <w:rFonts w:ascii="Times New Roman" w:eastAsia="Calibri" w:hAnsi="Times New Roman" w:cs="Times New Roman"/>
                <w:i/>
                <w:iCs/>
                <w:sz w:val="24"/>
                <w:szCs w:val="24"/>
              </w:rPr>
            </w:pPr>
          </w:p>
        </w:tc>
        <w:tc>
          <w:tcPr>
            <w:tcW w:w="2410" w:type="dxa"/>
            <w:tcMar>
              <w:top w:w="0" w:type="dxa"/>
              <w:left w:w="108" w:type="dxa"/>
              <w:bottom w:w="0" w:type="dxa"/>
              <w:right w:w="108" w:type="dxa"/>
            </w:tcMar>
          </w:tcPr>
          <w:p w14:paraId="2F8EF101" w14:textId="3A120E58" w:rsidR="00841ACC" w:rsidRPr="00620A60" w:rsidRDefault="00841ACC" w:rsidP="00EB333B">
            <w:pPr>
              <w:pStyle w:val="Sraopastraipa"/>
              <w:spacing w:after="0" w:line="240" w:lineRule="auto"/>
              <w:ind w:left="0"/>
              <w:jc w:val="center"/>
              <w:rPr>
                <w:rFonts w:ascii="Times New Roman" w:eastAsia="Calibri" w:hAnsi="Times New Roman" w:cs="Times New Roman"/>
                <w:i/>
                <w:iCs/>
                <w:sz w:val="24"/>
                <w:szCs w:val="24"/>
              </w:rPr>
            </w:pPr>
          </w:p>
        </w:tc>
      </w:tr>
      <w:tr w:rsidR="00841ACC" w:rsidRPr="00C16C73" w14:paraId="3BE5C75B" w14:textId="77777777" w:rsidTr="00EB333B">
        <w:trPr>
          <w:jc w:val="center"/>
        </w:trPr>
        <w:tc>
          <w:tcPr>
            <w:tcW w:w="726" w:type="dxa"/>
            <w:tcMar>
              <w:top w:w="0" w:type="dxa"/>
              <w:left w:w="108" w:type="dxa"/>
              <w:bottom w:w="0" w:type="dxa"/>
              <w:right w:w="108" w:type="dxa"/>
            </w:tcMar>
          </w:tcPr>
          <w:p w14:paraId="07F3783A" w14:textId="77777777" w:rsidR="00841ACC" w:rsidRDefault="00841ACC" w:rsidP="00EB333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5. </w:t>
            </w:r>
          </w:p>
        </w:tc>
        <w:tc>
          <w:tcPr>
            <w:tcW w:w="4089" w:type="dxa"/>
            <w:tcMar>
              <w:top w:w="0" w:type="dxa"/>
              <w:left w:w="108" w:type="dxa"/>
              <w:bottom w:w="0" w:type="dxa"/>
              <w:right w:w="108" w:type="dxa"/>
            </w:tcMar>
          </w:tcPr>
          <w:p w14:paraId="2257F402" w14:textId="77777777" w:rsidR="00841ACC" w:rsidRDefault="00841ACC" w:rsidP="00EB333B">
            <w:pPr>
              <w:spacing w:after="0" w:line="240" w:lineRule="auto"/>
              <w:contextualSpacing/>
              <w:rPr>
                <w:rFonts w:ascii="Times New Roman" w:hAnsi="Times New Roman" w:cs="Times New Roman"/>
                <w:sz w:val="24"/>
                <w:szCs w:val="24"/>
                <w:bdr w:val="none" w:sz="0" w:space="0" w:color="auto" w:frame="1"/>
                <w:lang w:eastAsia="zh-CN"/>
              </w:rPr>
            </w:pPr>
            <w:r>
              <w:rPr>
                <w:rFonts w:ascii="Times New Roman" w:hAnsi="Times New Roman" w:cs="Times New Roman"/>
                <w:sz w:val="24"/>
                <w:szCs w:val="24"/>
              </w:rPr>
              <w:t>Gyvatvorių žirklės</w:t>
            </w:r>
          </w:p>
        </w:tc>
        <w:tc>
          <w:tcPr>
            <w:tcW w:w="2693" w:type="dxa"/>
            <w:tcMar>
              <w:top w:w="0" w:type="dxa"/>
              <w:left w:w="108" w:type="dxa"/>
              <w:bottom w:w="0" w:type="dxa"/>
              <w:right w:w="108" w:type="dxa"/>
            </w:tcMar>
          </w:tcPr>
          <w:p w14:paraId="4F760B42" w14:textId="21BE87F7" w:rsidR="00841ACC" w:rsidRPr="00620A60" w:rsidRDefault="00841ACC" w:rsidP="00EB333B">
            <w:pPr>
              <w:pStyle w:val="Sraopastraipa"/>
              <w:spacing w:after="0" w:line="240" w:lineRule="auto"/>
              <w:ind w:left="0"/>
              <w:jc w:val="center"/>
              <w:rPr>
                <w:rFonts w:ascii="Times New Roman" w:eastAsia="Calibri" w:hAnsi="Times New Roman" w:cs="Times New Roman"/>
                <w:i/>
                <w:iCs/>
                <w:sz w:val="24"/>
                <w:szCs w:val="24"/>
              </w:rPr>
            </w:pPr>
          </w:p>
        </w:tc>
        <w:tc>
          <w:tcPr>
            <w:tcW w:w="2410" w:type="dxa"/>
            <w:tcMar>
              <w:top w:w="0" w:type="dxa"/>
              <w:left w:w="108" w:type="dxa"/>
              <w:bottom w:w="0" w:type="dxa"/>
              <w:right w:w="108" w:type="dxa"/>
            </w:tcMar>
          </w:tcPr>
          <w:p w14:paraId="14A5E8EF" w14:textId="2ECDA1A2" w:rsidR="00841ACC" w:rsidRPr="00620A60" w:rsidRDefault="00841ACC" w:rsidP="00EB333B">
            <w:pPr>
              <w:pStyle w:val="Sraopastraipa"/>
              <w:spacing w:after="0" w:line="240" w:lineRule="auto"/>
              <w:ind w:left="0"/>
              <w:jc w:val="center"/>
              <w:rPr>
                <w:i/>
                <w:iCs/>
                <w:color w:val="000000"/>
              </w:rPr>
            </w:pPr>
          </w:p>
        </w:tc>
      </w:tr>
    </w:tbl>
    <w:p w14:paraId="68BEA464" w14:textId="77777777" w:rsidR="00841ACC" w:rsidRDefault="00841ACC" w:rsidP="00047D2E">
      <w:pPr>
        <w:spacing w:after="0" w:line="240" w:lineRule="auto"/>
        <w:jc w:val="both"/>
        <w:rPr>
          <w:rFonts w:ascii="Times New Roman" w:hAnsi="Times New Roman" w:cs="Times New Roman"/>
          <w:bCs/>
          <w:sz w:val="24"/>
          <w:szCs w:val="24"/>
        </w:rPr>
      </w:pPr>
    </w:p>
    <w:p w14:paraId="735AD16F" w14:textId="77777777" w:rsidR="00EB333B" w:rsidRPr="000E38EB" w:rsidRDefault="00EB333B" w:rsidP="00EB333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13. </w:t>
      </w:r>
      <w:r w:rsidRPr="000E38EB">
        <w:rPr>
          <w:rFonts w:ascii="Times New Roman" w:hAnsi="Times New Roman" w:cs="Times New Roman"/>
          <w:bCs/>
          <w:sz w:val="24"/>
          <w:szCs w:val="24"/>
        </w:rPr>
        <w:t xml:space="preserve">Kartu su pasiūlymu nepateikus reikalaujamų dokumentų bus skiriama 0 balų. </w:t>
      </w:r>
    </w:p>
    <w:p w14:paraId="10B6FAFC" w14:textId="7E217945" w:rsidR="00EB333B" w:rsidRDefault="00EB333B" w:rsidP="00047D2E">
      <w:pPr>
        <w:spacing w:after="0" w:line="240" w:lineRule="auto"/>
        <w:jc w:val="both"/>
        <w:rPr>
          <w:rFonts w:ascii="Times New Roman" w:hAnsi="Times New Roman" w:cs="Times New Roman"/>
          <w:bCs/>
          <w:sz w:val="24"/>
          <w:szCs w:val="24"/>
        </w:rPr>
      </w:pPr>
    </w:p>
    <w:p w14:paraId="3A5FD025" w14:textId="3F35158E" w:rsidR="00047D2E" w:rsidRPr="00047D2E" w:rsidRDefault="00841ACC" w:rsidP="00047D2E">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6</w:t>
      </w:r>
      <w:r w:rsidR="00047D2E" w:rsidRPr="00047D2E">
        <w:rPr>
          <w:rFonts w:ascii="Times New Roman" w:hAnsi="Times New Roman" w:cs="Times New Roman"/>
          <w:bCs/>
          <w:sz w:val="24"/>
          <w:szCs w:val="24"/>
        </w:rPr>
        <w:t xml:space="preserve"> lentelė. </w:t>
      </w:r>
      <w:r w:rsidR="00047D2E" w:rsidRPr="00047D2E">
        <w:rPr>
          <w:rFonts w:ascii="Times New Roman" w:hAnsi="Times New Roman" w:cs="Times New Roman"/>
          <w:sz w:val="24"/>
          <w:szCs w:val="24"/>
        </w:rPr>
        <w:t xml:space="preserve">Informacija apie kiekvieno </w:t>
      </w:r>
      <w:r w:rsidR="00047D2E" w:rsidRPr="00047D2E">
        <w:rPr>
          <w:rFonts w:ascii="Times New Roman" w:hAnsi="Times New Roman" w:cs="Times New Roman"/>
          <w:bCs/>
          <w:sz w:val="24"/>
          <w:szCs w:val="24"/>
        </w:rPr>
        <w:t>ūkio subjektų grupės</w:t>
      </w:r>
      <w:r w:rsidR="00047D2E" w:rsidRPr="00047D2E">
        <w:rPr>
          <w:rFonts w:ascii="Times New Roman" w:hAnsi="Times New Roman" w:cs="Times New Roman"/>
          <w:sz w:val="24"/>
          <w:szCs w:val="24"/>
        </w:rPr>
        <w:t xml:space="preserve"> nario įsipareigojimus vykdant numatomą su perkančiąja organizacija sudaryti pirkimo sutartį.</w:t>
      </w:r>
    </w:p>
    <w:tbl>
      <w:tblPr>
        <w:tblW w:w="9918" w:type="dxa"/>
        <w:tblLook w:val="04A0" w:firstRow="1" w:lastRow="0" w:firstColumn="1" w:lastColumn="0" w:noHBand="0" w:noVBand="1"/>
      </w:tblPr>
      <w:tblGrid>
        <w:gridCol w:w="562"/>
        <w:gridCol w:w="1985"/>
        <w:gridCol w:w="3827"/>
        <w:gridCol w:w="3544"/>
      </w:tblGrid>
      <w:tr w:rsidR="00047D2E" w:rsidRPr="00FC786D" w14:paraId="5D89F864" w14:textId="77777777" w:rsidTr="00EB333B">
        <w:trPr>
          <w:trHeight w:val="934"/>
        </w:trPr>
        <w:tc>
          <w:tcPr>
            <w:tcW w:w="562" w:type="dxa"/>
            <w:tcBorders>
              <w:top w:val="single" w:sz="4" w:space="0" w:color="auto"/>
              <w:left w:val="single" w:sz="4" w:space="0" w:color="auto"/>
              <w:bottom w:val="single" w:sz="4" w:space="0" w:color="auto"/>
              <w:right w:val="single" w:sz="4" w:space="0" w:color="auto"/>
            </w:tcBorders>
            <w:vAlign w:val="center"/>
            <w:hideMark/>
          </w:tcPr>
          <w:p w14:paraId="08C0F7E8" w14:textId="77777777" w:rsidR="00047D2E" w:rsidRPr="00FC786D" w:rsidRDefault="00047D2E" w:rsidP="000A393F">
            <w:pPr>
              <w:spacing w:after="0" w:line="240" w:lineRule="auto"/>
              <w:rPr>
                <w:rFonts w:ascii="Times New Roman" w:hAnsi="Times New Roman" w:cs="Times New Roman"/>
                <w:i/>
                <w:sz w:val="20"/>
                <w:szCs w:val="20"/>
              </w:rPr>
            </w:pPr>
            <w:r w:rsidRPr="00FC786D">
              <w:rPr>
                <w:rFonts w:ascii="Times New Roman" w:hAnsi="Times New Roman" w:cs="Times New Roman"/>
                <w:i/>
                <w:sz w:val="20"/>
                <w:szCs w:val="20"/>
              </w:rPr>
              <w:t>Eil. Nr.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DF3384D" w14:textId="77777777" w:rsidR="00047D2E" w:rsidRPr="00FC786D" w:rsidRDefault="00047D2E" w:rsidP="000A393F">
            <w:pPr>
              <w:spacing w:after="0" w:line="240" w:lineRule="auto"/>
              <w:jc w:val="center"/>
              <w:rPr>
                <w:rFonts w:ascii="Times New Roman" w:hAnsi="Times New Roman" w:cs="Times New Roman"/>
                <w:i/>
                <w:sz w:val="20"/>
                <w:szCs w:val="20"/>
              </w:rPr>
            </w:pPr>
            <w:r w:rsidRPr="00FC786D">
              <w:rPr>
                <w:rFonts w:ascii="Times New Roman" w:hAnsi="Times New Roman" w:cs="Times New Roman"/>
                <w:bCs/>
                <w:i/>
                <w:sz w:val="20"/>
                <w:szCs w:val="20"/>
              </w:rPr>
              <w:t>Ūkio subjektų grupės</w:t>
            </w:r>
            <w:r w:rsidRPr="00FC786D">
              <w:rPr>
                <w:rFonts w:ascii="Times New Roman" w:hAnsi="Times New Roman" w:cs="Times New Roman"/>
                <w:i/>
                <w:sz w:val="20"/>
                <w:szCs w:val="20"/>
              </w:rPr>
              <w:t xml:space="preserve"> nario pavadinimas</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6C3C495" w14:textId="77777777" w:rsidR="00047D2E" w:rsidRPr="00FC786D" w:rsidRDefault="00047D2E" w:rsidP="000A393F">
            <w:pPr>
              <w:spacing w:after="0" w:line="240" w:lineRule="auto"/>
              <w:ind w:firstLine="29"/>
              <w:jc w:val="center"/>
              <w:rPr>
                <w:rFonts w:ascii="Times New Roman" w:hAnsi="Times New Roman" w:cs="Times New Roman"/>
                <w:i/>
                <w:sz w:val="20"/>
                <w:szCs w:val="20"/>
              </w:rPr>
            </w:pPr>
            <w:r w:rsidRPr="00FC786D">
              <w:rPr>
                <w:rFonts w:ascii="Times New Roman" w:hAnsi="Times New Roman" w:cs="Times New Roman"/>
                <w:bCs/>
                <w:i/>
                <w:sz w:val="20"/>
                <w:szCs w:val="20"/>
              </w:rPr>
              <w:t>Ūkio subjektų grupės</w:t>
            </w:r>
            <w:r w:rsidRPr="00FC786D">
              <w:rPr>
                <w:rFonts w:ascii="Times New Roman" w:hAnsi="Times New Roman" w:cs="Times New Roman"/>
                <w:i/>
                <w:sz w:val="20"/>
                <w:szCs w:val="20"/>
              </w:rPr>
              <w:t xml:space="preserve"> nario įsipareigojimų dalis (nurodant konkrečius pagal Pirkimo sutartį prisiimamus įsipareigojimus)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F593D1B" w14:textId="77777777" w:rsidR="00047D2E" w:rsidRPr="00FC786D" w:rsidRDefault="00047D2E" w:rsidP="000A393F">
            <w:pPr>
              <w:spacing w:after="0" w:line="240" w:lineRule="auto"/>
              <w:ind w:firstLine="18"/>
              <w:jc w:val="center"/>
              <w:rPr>
                <w:rFonts w:ascii="Times New Roman" w:hAnsi="Times New Roman" w:cs="Times New Roman"/>
                <w:bCs/>
                <w:i/>
                <w:sz w:val="20"/>
                <w:szCs w:val="20"/>
              </w:rPr>
            </w:pPr>
            <w:r w:rsidRPr="00FC786D">
              <w:rPr>
                <w:rFonts w:ascii="Times New Roman" w:hAnsi="Times New Roman" w:cs="Times New Roman"/>
                <w:bCs/>
                <w:i/>
                <w:sz w:val="20"/>
                <w:szCs w:val="20"/>
              </w:rPr>
              <w:t>Ūkio subjektų grupės</w:t>
            </w:r>
            <w:r w:rsidRPr="00FC786D">
              <w:rPr>
                <w:rFonts w:ascii="Times New Roman" w:hAnsi="Times New Roman" w:cs="Times New Roman"/>
                <w:i/>
                <w:sz w:val="20"/>
                <w:szCs w:val="20"/>
              </w:rPr>
              <w:t xml:space="preserve"> nario įsipareigojimų vertės dalis (apimtis eurais arba procentais), įeinanti į bendrą pirkimo sutarties vertę</w:t>
            </w:r>
          </w:p>
        </w:tc>
      </w:tr>
      <w:tr w:rsidR="00047D2E" w:rsidRPr="00FC786D" w14:paraId="7520AD57" w14:textId="77777777" w:rsidTr="00EB333B">
        <w:tc>
          <w:tcPr>
            <w:tcW w:w="562" w:type="dxa"/>
            <w:tcBorders>
              <w:top w:val="single" w:sz="4" w:space="0" w:color="auto"/>
              <w:left w:val="single" w:sz="4" w:space="0" w:color="auto"/>
              <w:bottom w:val="single" w:sz="4" w:space="0" w:color="auto"/>
              <w:right w:val="single" w:sz="4" w:space="0" w:color="auto"/>
            </w:tcBorders>
          </w:tcPr>
          <w:p w14:paraId="110B0E64" w14:textId="77777777" w:rsidR="00047D2E" w:rsidRPr="00FC786D" w:rsidRDefault="00047D2E" w:rsidP="000A393F">
            <w:pPr>
              <w:spacing w:after="0" w:line="240" w:lineRule="auto"/>
              <w:ind w:firstLine="567"/>
              <w:jc w:val="both"/>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033C1AE" w14:textId="77777777" w:rsidR="00047D2E" w:rsidRPr="00FC786D" w:rsidRDefault="00047D2E" w:rsidP="000A393F">
            <w:pPr>
              <w:spacing w:after="0" w:line="240" w:lineRule="auto"/>
              <w:ind w:firstLine="567"/>
              <w:jc w:val="both"/>
              <w:rPr>
                <w:rFonts w:ascii="Times New Roman" w:hAnsi="Times New Roman" w:cs="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C9A28A0" w14:textId="77777777" w:rsidR="00047D2E" w:rsidRPr="00FC786D" w:rsidRDefault="00047D2E" w:rsidP="000A393F">
            <w:pPr>
              <w:spacing w:after="0" w:line="240" w:lineRule="auto"/>
              <w:ind w:firstLine="567"/>
              <w:jc w:val="both"/>
              <w:rPr>
                <w:rFonts w:ascii="Times New Roman" w:hAnsi="Times New Roman" w:cs="Times New Roman"/>
                <w:sz w:val="20"/>
                <w:szCs w:val="20"/>
              </w:rPr>
            </w:pPr>
          </w:p>
        </w:tc>
        <w:tc>
          <w:tcPr>
            <w:tcW w:w="3544" w:type="dxa"/>
            <w:tcBorders>
              <w:top w:val="single" w:sz="4" w:space="0" w:color="auto"/>
              <w:left w:val="single" w:sz="4" w:space="0" w:color="auto"/>
              <w:bottom w:val="single" w:sz="4" w:space="0" w:color="auto"/>
              <w:right w:val="single" w:sz="4" w:space="0" w:color="auto"/>
            </w:tcBorders>
          </w:tcPr>
          <w:p w14:paraId="111531B5" w14:textId="77777777" w:rsidR="00047D2E" w:rsidRPr="00FC786D" w:rsidRDefault="00047D2E" w:rsidP="000A393F">
            <w:pPr>
              <w:spacing w:after="0" w:line="240" w:lineRule="auto"/>
              <w:ind w:firstLine="567"/>
              <w:jc w:val="both"/>
              <w:rPr>
                <w:rFonts w:ascii="Times New Roman" w:hAnsi="Times New Roman" w:cs="Times New Roman"/>
                <w:sz w:val="20"/>
                <w:szCs w:val="20"/>
              </w:rPr>
            </w:pPr>
          </w:p>
        </w:tc>
      </w:tr>
      <w:tr w:rsidR="00047D2E" w:rsidRPr="00FC786D" w14:paraId="2844588B" w14:textId="77777777" w:rsidTr="00EB333B">
        <w:tc>
          <w:tcPr>
            <w:tcW w:w="562" w:type="dxa"/>
            <w:tcBorders>
              <w:top w:val="single" w:sz="4" w:space="0" w:color="auto"/>
              <w:left w:val="single" w:sz="4" w:space="0" w:color="auto"/>
              <w:bottom w:val="single" w:sz="4" w:space="0" w:color="auto"/>
              <w:right w:val="single" w:sz="4" w:space="0" w:color="auto"/>
            </w:tcBorders>
          </w:tcPr>
          <w:p w14:paraId="01A6D27A" w14:textId="77777777" w:rsidR="00047D2E" w:rsidRPr="00FC786D" w:rsidRDefault="00047D2E" w:rsidP="000A393F">
            <w:pPr>
              <w:spacing w:after="0" w:line="240" w:lineRule="auto"/>
              <w:ind w:firstLine="567"/>
              <w:jc w:val="both"/>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7E54D23" w14:textId="77777777" w:rsidR="00047D2E" w:rsidRPr="00FC786D" w:rsidRDefault="00047D2E" w:rsidP="000A393F">
            <w:pPr>
              <w:spacing w:after="0" w:line="240" w:lineRule="auto"/>
              <w:ind w:firstLine="567"/>
              <w:jc w:val="both"/>
              <w:rPr>
                <w:rFonts w:ascii="Times New Roman" w:hAnsi="Times New Roman" w:cs="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2CD281C" w14:textId="77777777" w:rsidR="00047D2E" w:rsidRPr="00FC786D" w:rsidRDefault="00047D2E" w:rsidP="000A393F">
            <w:pPr>
              <w:spacing w:after="0" w:line="240" w:lineRule="auto"/>
              <w:ind w:firstLine="567"/>
              <w:jc w:val="both"/>
              <w:rPr>
                <w:rFonts w:ascii="Times New Roman" w:hAnsi="Times New Roman" w:cs="Times New Roman"/>
                <w:sz w:val="20"/>
                <w:szCs w:val="20"/>
              </w:rPr>
            </w:pPr>
          </w:p>
        </w:tc>
        <w:tc>
          <w:tcPr>
            <w:tcW w:w="3544" w:type="dxa"/>
            <w:tcBorders>
              <w:top w:val="single" w:sz="4" w:space="0" w:color="auto"/>
              <w:left w:val="single" w:sz="4" w:space="0" w:color="auto"/>
              <w:bottom w:val="single" w:sz="4" w:space="0" w:color="auto"/>
              <w:right w:val="single" w:sz="4" w:space="0" w:color="auto"/>
            </w:tcBorders>
          </w:tcPr>
          <w:p w14:paraId="03888AE0" w14:textId="77777777" w:rsidR="00047D2E" w:rsidRPr="00FC786D" w:rsidRDefault="00047D2E" w:rsidP="000A393F">
            <w:pPr>
              <w:spacing w:after="0" w:line="240" w:lineRule="auto"/>
              <w:ind w:firstLine="567"/>
              <w:jc w:val="both"/>
              <w:rPr>
                <w:rFonts w:ascii="Times New Roman" w:hAnsi="Times New Roman" w:cs="Times New Roman"/>
                <w:sz w:val="20"/>
                <w:szCs w:val="20"/>
              </w:rPr>
            </w:pPr>
          </w:p>
        </w:tc>
      </w:tr>
    </w:tbl>
    <w:p w14:paraId="61058391" w14:textId="77777777" w:rsidR="00047D2E" w:rsidRPr="00FC786D" w:rsidRDefault="00047D2E" w:rsidP="00047D2E">
      <w:pPr>
        <w:spacing w:after="0" w:line="240" w:lineRule="auto"/>
        <w:ind w:firstLine="567"/>
        <w:jc w:val="both"/>
        <w:rPr>
          <w:rFonts w:ascii="Times New Roman" w:hAnsi="Times New Roman" w:cs="Times New Roman"/>
          <w:bCs/>
          <w:i/>
          <w:sz w:val="20"/>
          <w:szCs w:val="20"/>
        </w:rPr>
      </w:pPr>
      <w:r w:rsidRPr="00FC786D">
        <w:rPr>
          <w:rFonts w:ascii="Times New Roman" w:hAnsi="Times New Roman" w:cs="Times New Roman"/>
          <w:bCs/>
          <w:i/>
          <w:sz w:val="20"/>
          <w:szCs w:val="20"/>
        </w:rPr>
        <w:t>Pildyti tuomet kai pasiūlymą teikia ūkio subjektų grupė. Jei pirkimo procedūrose dalyvauja ūkio subjektų grupė, ji privalo pateikti jungtinės veiklos sutarties skaitmeninę kopiją (žiūrėti pirkimo dokumentų V skyrių).</w:t>
      </w:r>
    </w:p>
    <w:p w14:paraId="2B953EEC" w14:textId="77777777" w:rsidR="00047D2E" w:rsidRPr="00FC786D" w:rsidRDefault="00047D2E" w:rsidP="00047D2E">
      <w:pPr>
        <w:spacing w:after="0" w:line="240" w:lineRule="auto"/>
        <w:ind w:firstLine="567"/>
        <w:jc w:val="both"/>
        <w:rPr>
          <w:rFonts w:ascii="Times New Roman" w:hAnsi="Times New Roman" w:cs="Times New Roman"/>
          <w:bCs/>
          <w:sz w:val="20"/>
          <w:szCs w:val="20"/>
        </w:rPr>
      </w:pPr>
    </w:p>
    <w:p w14:paraId="179BB722" w14:textId="688C9C49" w:rsidR="00047D2E" w:rsidRPr="00047D2E" w:rsidRDefault="00EB333B" w:rsidP="00047D2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7</w:t>
      </w:r>
      <w:r w:rsidR="00047D2E" w:rsidRPr="00047D2E">
        <w:rPr>
          <w:rFonts w:ascii="Times New Roman" w:hAnsi="Times New Roman" w:cs="Times New Roman"/>
          <w:bCs/>
          <w:sz w:val="24"/>
          <w:szCs w:val="24"/>
        </w:rPr>
        <w:t xml:space="preserve"> lentelė. Vykdant sutartį pasitelksiu ūkio subjektus, kurių pajėgumais </w:t>
      </w:r>
      <w:r w:rsidR="00047D2E" w:rsidRPr="00EB333B">
        <w:rPr>
          <w:rFonts w:ascii="Times New Roman" w:hAnsi="Times New Roman" w:cs="Times New Roman"/>
          <w:b/>
          <w:bCs/>
          <w:sz w:val="24"/>
          <w:szCs w:val="24"/>
          <w:u w:val="single"/>
        </w:rPr>
        <w:t>remiuosi</w:t>
      </w:r>
      <w:r w:rsidR="00047D2E" w:rsidRPr="00EB333B">
        <w:rPr>
          <w:rFonts w:ascii="Times New Roman" w:hAnsi="Times New Roman" w:cs="Times New Roman"/>
          <w:bCs/>
          <w:sz w:val="24"/>
          <w:szCs w:val="24"/>
          <w:u w:val="single"/>
        </w:rPr>
        <w:t>,</w:t>
      </w:r>
      <w:r w:rsidR="00047D2E" w:rsidRPr="00047D2E">
        <w:rPr>
          <w:rFonts w:ascii="Times New Roman" w:hAnsi="Times New Roman" w:cs="Times New Roman"/>
          <w:bCs/>
          <w:sz w:val="24"/>
          <w:szCs w:val="24"/>
        </w:rPr>
        <w:t xml:space="preserve"> kad atitikti pirkimo dokumentuose nustatytus kvalifikacijos reikalavimus: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280"/>
        <w:gridCol w:w="5076"/>
      </w:tblGrid>
      <w:tr w:rsidR="00047D2E" w:rsidRPr="00FC786D" w14:paraId="1997DEFB" w14:textId="77777777" w:rsidTr="00EB333B">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CD4D32" w14:textId="77777777" w:rsidR="00047D2E" w:rsidRPr="00FC786D" w:rsidRDefault="00047D2E" w:rsidP="000A393F">
            <w:pPr>
              <w:spacing w:after="0" w:line="240" w:lineRule="auto"/>
              <w:jc w:val="center"/>
              <w:rPr>
                <w:rFonts w:ascii="Times New Roman" w:hAnsi="Times New Roman" w:cs="Times New Roman"/>
                <w:bCs/>
                <w:i/>
                <w:sz w:val="20"/>
                <w:szCs w:val="20"/>
              </w:rPr>
            </w:pPr>
            <w:r w:rsidRPr="00FC786D">
              <w:rPr>
                <w:rFonts w:ascii="Times New Roman" w:hAnsi="Times New Roman" w:cs="Times New Roman"/>
                <w:bCs/>
                <w:i/>
                <w:sz w:val="20"/>
                <w:szCs w:val="20"/>
              </w:rPr>
              <w:t>Eil.Nr.</w:t>
            </w:r>
          </w:p>
        </w:tc>
        <w:tc>
          <w:tcPr>
            <w:tcW w:w="4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1759B2" w14:textId="77777777" w:rsidR="00047D2E" w:rsidRPr="00FC786D" w:rsidRDefault="00047D2E" w:rsidP="000A393F">
            <w:pPr>
              <w:spacing w:after="0" w:line="240" w:lineRule="auto"/>
              <w:ind w:firstLine="567"/>
              <w:jc w:val="center"/>
              <w:rPr>
                <w:rFonts w:ascii="Times New Roman" w:hAnsi="Times New Roman" w:cs="Times New Roman"/>
                <w:bCs/>
                <w:i/>
                <w:sz w:val="20"/>
                <w:szCs w:val="20"/>
              </w:rPr>
            </w:pPr>
            <w:r w:rsidRPr="00FC786D">
              <w:rPr>
                <w:rFonts w:ascii="Times New Roman" w:hAnsi="Times New Roman" w:cs="Times New Roman"/>
                <w:bCs/>
                <w:i/>
                <w:sz w:val="20"/>
                <w:szCs w:val="20"/>
              </w:rPr>
              <w:t xml:space="preserve">Ūkio subjekto (-ų), kurio (-ių) pajėgumais remiamasi, kad atitikti pirkimo dokumentuose </w:t>
            </w:r>
            <w:r w:rsidRPr="00FC786D">
              <w:rPr>
                <w:rFonts w:ascii="Times New Roman" w:hAnsi="Times New Roman" w:cs="Times New Roman"/>
                <w:bCs/>
                <w:i/>
                <w:sz w:val="20"/>
                <w:szCs w:val="20"/>
              </w:rPr>
              <w:lastRenderedPageBreak/>
              <w:t>nustatytus kvalifikacijos reikalavimus, pavadinimas</w:t>
            </w:r>
          </w:p>
        </w:tc>
        <w:tc>
          <w:tcPr>
            <w:tcW w:w="50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D8D60A" w14:textId="77777777" w:rsidR="00047D2E" w:rsidRPr="00FC786D" w:rsidRDefault="00047D2E" w:rsidP="000A393F">
            <w:pPr>
              <w:spacing w:after="0" w:line="240" w:lineRule="auto"/>
              <w:ind w:firstLine="567"/>
              <w:jc w:val="center"/>
              <w:rPr>
                <w:rFonts w:ascii="Times New Roman" w:hAnsi="Times New Roman" w:cs="Times New Roman"/>
                <w:bCs/>
                <w:i/>
                <w:sz w:val="20"/>
                <w:szCs w:val="20"/>
              </w:rPr>
            </w:pPr>
            <w:r w:rsidRPr="00FC786D">
              <w:rPr>
                <w:rFonts w:ascii="Times New Roman" w:hAnsi="Times New Roman" w:cs="Times New Roman"/>
                <w:bCs/>
                <w:i/>
                <w:sz w:val="20"/>
                <w:szCs w:val="20"/>
              </w:rPr>
              <w:lastRenderedPageBreak/>
              <w:t xml:space="preserve">Įsipareigojimų dalis (nurodant konkrečius pagal pirkimo sutartį prisiimamus įsipareigojimus), kuriai ketinama pasitelkti Ūkio subjektą (-us) kurio (-ių) </w:t>
            </w:r>
            <w:r w:rsidRPr="00FC786D">
              <w:rPr>
                <w:rFonts w:ascii="Times New Roman" w:hAnsi="Times New Roman" w:cs="Times New Roman"/>
                <w:bCs/>
                <w:i/>
                <w:sz w:val="20"/>
                <w:szCs w:val="20"/>
              </w:rPr>
              <w:lastRenderedPageBreak/>
              <w:t>pajėgumais remiamasi, kad atitikti pirkimo dokumentuose nustatytus kvalifikacijos reikalavimus</w:t>
            </w:r>
          </w:p>
        </w:tc>
      </w:tr>
      <w:tr w:rsidR="00047D2E" w:rsidRPr="00FC786D" w14:paraId="5413A148" w14:textId="77777777" w:rsidTr="00EB333B">
        <w:tc>
          <w:tcPr>
            <w:tcW w:w="562" w:type="dxa"/>
            <w:tcBorders>
              <w:top w:val="single" w:sz="4" w:space="0" w:color="auto"/>
              <w:left w:val="single" w:sz="4" w:space="0" w:color="auto"/>
              <w:bottom w:val="single" w:sz="4" w:space="0" w:color="auto"/>
              <w:right w:val="single" w:sz="4" w:space="0" w:color="auto"/>
            </w:tcBorders>
          </w:tcPr>
          <w:p w14:paraId="7251F024" w14:textId="77777777" w:rsidR="00047D2E" w:rsidRPr="00FC786D" w:rsidRDefault="00047D2E" w:rsidP="000A393F">
            <w:pPr>
              <w:spacing w:after="0" w:line="240" w:lineRule="auto"/>
              <w:ind w:firstLine="567"/>
              <w:jc w:val="both"/>
              <w:rPr>
                <w:rFonts w:ascii="Times New Roman" w:hAnsi="Times New Roman" w:cs="Times New Roman"/>
                <w:bCs/>
                <w:sz w:val="20"/>
                <w:szCs w:val="20"/>
              </w:rPr>
            </w:pPr>
          </w:p>
        </w:tc>
        <w:tc>
          <w:tcPr>
            <w:tcW w:w="4280" w:type="dxa"/>
            <w:tcBorders>
              <w:top w:val="single" w:sz="4" w:space="0" w:color="auto"/>
              <w:left w:val="single" w:sz="4" w:space="0" w:color="auto"/>
              <w:bottom w:val="single" w:sz="4" w:space="0" w:color="auto"/>
              <w:right w:val="single" w:sz="4" w:space="0" w:color="auto"/>
            </w:tcBorders>
          </w:tcPr>
          <w:p w14:paraId="4C7679D2" w14:textId="77777777" w:rsidR="00047D2E" w:rsidRPr="00FC786D" w:rsidRDefault="00047D2E" w:rsidP="000A393F">
            <w:pPr>
              <w:spacing w:after="0" w:line="240" w:lineRule="auto"/>
              <w:ind w:firstLine="567"/>
              <w:jc w:val="both"/>
              <w:rPr>
                <w:rFonts w:ascii="Times New Roman" w:hAnsi="Times New Roman" w:cs="Times New Roman"/>
                <w:bCs/>
                <w:sz w:val="20"/>
                <w:szCs w:val="20"/>
              </w:rPr>
            </w:pPr>
          </w:p>
        </w:tc>
        <w:tc>
          <w:tcPr>
            <w:tcW w:w="5076" w:type="dxa"/>
            <w:tcBorders>
              <w:top w:val="single" w:sz="4" w:space="0" w:color="auto"/>
              <w:left w:val="single" w:sz="4" w:space="0" w:color="auto"/>
              <w:bottom w:val="single" w:sz="4" w:space="0" w:color="auto"/>
              <w:right w:val="single" w:sz="4" w:space="0" w:color="auto"/>
            </w:tcBorders>
          </w:tcPr>
          <w:p w14:paraId="782C3C56" w14:textId="77777777" w:rsidR="00047D2E" w:rsidRPr="00FC786D" w:rsidRDefault="00047D2E" w:rsidP="000A393F">
            <w:pPr>
              <w:spacing w:after="0" w:line="240" w:lineRule="auto"/>
              <w:ind w:firstLine="567"/>
              <w:jc w:val="both"/>
              <w:rPr>
                <w:rFonts w:ascii="Times New Roman" w:hAnsi="Times New Roman" w:cs="Times New Roman"/>
                <w:bCs/>
                <w:sz w:val="20"/>
                <w:szCs w:val="20"/>
              </w:rPr>
            </w:pPr>
          </w:p>
        </w:tc>
      </w:tr>
      <w:tr w:rsidR="00047D2E" w:rsidRPr="00FC786D" w14:paraId="2917086F" w14:textId="77777777" w:rsidTr="00EB333B">
        <w:tc>
          <w:tcPr>
            <w:tcW w:w="562" w:type="dxa"/>
            <w:tcBorders>
              <w:top w:val="single" w:sz="4" w:space="0" w:color="auto"/>
              <w:left w:val="single" w:sz="4" w:space="0" w:color="auto"/>
              <w:bottom w:val="single" w:sz="4" w:space="0" w:color="auto"/>
              <w:right w:val="single" w:sz="4" w:space="0" w:color="auto"/>
            </w:tcBorders>
          </w:tcPr>
          <w:p w14:paraId="101F32AE" w14:textId="77777777" w:rsidR="00047D2E" w:rsidRPr="00FC786D" w:rsidRDefault="00047D2E" w:rsidP="000A393F">
            <w:pPr>
              <w:spacing w:after="0" w:line="240" w:lineRule="auto"/>
              <w:ind w:firstLine="567"/>
              <w:jc w:val="both"/>
              <w:rPr>
                <w:rFonts w:ascii="Times New Roman" w:hAnsi="Times New Roman" w:cs="Times New Roman"/>
                <w:bCs/>
                <w:sz w:val="20"/>
                <w:szCs w:val="20"/>
              </w:rPr>
            </w:pPr>
          </w:p>
        </w:tc>
        <w:tc>
          <w:tcPr>
            <w:tcW w:w="4280" w:type="dxa"/>
            <w:tcBorders>
              <w:top w:val="single" w:sz="4" w:space="0" w:color="auto"/>
              <w:left w:val="single" w:sz="4" w:space="0" w:color="auto"/>
              <w:bottom w:val="single" w:sz="4" w:space="0" w:color="auto"/>
              <w:right w:val="single" w:sz="4" w:space="0" w:color="auto"/>
            </w:tcBorders>
          </w:tcPr>
          <w:p w14:paraId="17E809CA" w14:textId="77777777" w:rsidR="00047D2E" w:rsidRPr="00FC786D" w:rsidRDefault="00047D2E" w:rsidP="000A393F">
            <w:pPr>
              <w:spacing w:after="0" w:line="240" w:lineRule="auto"/>
              <w:ind w:firstLine="567"/>
              <w:jc w:val="both"/>
              <w:rPr>
                <w:rFonts w:ascii="Times New Roman" w:hAnsi="Times New Roman" w:cs="Times New Roman"/>
                <w:bCs/>
                <w:sz w:val="20"/>
                <w:szCs w:val="20"/>
              </w:rPr>
            </w:pPr>
          </w:p>
        </w:tc>
        <w:tc>
          <w:tcPr>
            <w:tcW w:w="5076" w:type="dxa"/>
            <w:tcBorders>
              <w:top w:val="single" w:sz="4" w:space="0" w:color="auto"/>
              <w:left w:val="single" w:sz="4" w:space="0" w:color="auto"/>
              <w:bottom w:val="single" w:sz="4" w:space="0" w:color="auto"/>
              <w:right w:val="single" w:sz="4" w:space="0" w:color="auto"/>
            </w:tcBorders>
          </w:tcPr>
          <w:p w14:paraId="3BCC5649" w14:textId="77777777" w:rsidR="00047D2E" w:rsidRPr="00FC786D" w:rsidRDefault="00047D2E" w:rsidP="000A393F">
            <w:pPr>
              <w:spacing w:after="0" w:line="240" w:lineRule="auto"/>
              <w:ind w:firstLine="567"/>
              <w:jc w:val="both"/>
              <w:rPr>
                <w:rFonts w:ascii="Times New Roman" w:hAnsi="Times New Roman" w:cs="Times New Roman"/>
                <w:bCs/>
                <w:sz w:val="20"/>
                <w:szCs w:val="20"/>
              </w:rPr>
            </w:pPr>
          </w:p>
        </w:tc>
      </w:tr>
    </w:tbl>
    <w:p w14:paraId="73AB62F6" w14:textId="77777777" w:rsidR="00047D2E" w:rsidRPr="00FC786D" w:rsidRDefault="00047D2E" w:rsidP="00047D2E">
      <w:pPr>
        <w:spacing w:after="0" w:line="240" w:lineRule="auto"/>
        <w:ind w:firstLine="567"/>
        <w:jc w:val="both"/>
        <w:rPr>
          <w:rFonts w:ascii="Times New Roman" w:hAnsi="Times New Roman" w:cs="Times New Roman"/>
          <w:bCs/>
          <w:i/>
          <w:sz w:val="20"/>
          <w:szCs w:val="20"/>
        </w:rPr>
      </w:pPr>
      <w:r w:rsidRPr="00FC786D">
        <w:rPr>
          <w:rFonts w:ascii="Times New Roman" w:hAnsi="Times New Roman" w:cs="Times New Roman"/>
          <w:bCs/>
          <w:i/>
          <w:sz w:val="20"/>
          <w:szCs w:val="20"/>
        </w:rPr>
        <w:t xml:space="preserve">Pildyti tuomet, jei pirkimo sutarties vykdymui bus pasitelkti </w:t>
      </w:r>
      <w:r w:rsidRPr="00FC786D">
        <w:rPr>
          <w:rFonts w:ascii="Times New Roman" w:hAnsi="Times New Roman" w:cs="Times New Roman"/>
          <w:b/>
          <w:bCs/>
          <w:i/>
          <w:sz w:val="20"/>
          <w:szCs w:val="20"/>
        </w:rPr>
        <w:t>ūkio subjektai, kurių pajėgumais tiekėjas remiasi</w:t>
      </w:r>
      <w:r w:rsidRPr="00FC786D">
        <w:rPr>
          <w:rFonts w:ascii="Times New Roman" w:hAnsi="Times New Roman" w:cs="Times New Roman"/>
          <w:bCs/>
          <w:i/>
          <w:sz w:val="20"/>
          <w:szCs w:val="20"/>
        </w:rPr>
        <w:t>,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11007301" w14:textId="77777777" w:rsidR="00047D2E" w:rsidRPr="00FC786D" w:rsidRDefault="00047D2E" w:rsidP="00047D2E">
      <w:pPr>
        <w:spacing w:after="0" w:line="240" w:lineRule="auto"/>
        <w:ind w:firstLine="567"/>
        <w:jc w:val="both"/>
        <w:rPr>
          <w:rFonts w:ascii="Times New Roman" w:hAnsi="Times New Roman" w:cs="Times New Roman"/>
          <w:bCs/>
          <w:sz w:val="20"/>
          <w:szCs w:val="20"/>
        </w:rPr>
      </w:pPr>
    </w:p>
    <w:p w14:paraId="594895C0" w14:textId="0DA08777" w:rsidR="00047D2E" w:rsidRPr="00047D2E" w:rsidRDefault="00EB333B" w:rsidP="00047D2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8</w:t>
      </w:r>
      <w:r w:rsidR="00047D2E" w:rsidRPr="00047D2E">
        <w:rPr>
          <w:rFonts w:ascii="Times New Roman" w:hAnsi="Times New Roman" w:cs="Times New Roman"/>
          <w:bCs/>
          <w:sz w:val="24"/>
          <w:szCs w:val="24"/>
        </w:rPr>
        <w:t xml:space="preserve"> lentelė. Vykdant pirkimo sutartį pasitelksiu ūkio subjektus, kurių pajėgumais </w:t>
      </w:r>
      <w:r w:rsidR="00047D2E" w:rsidRPr="00047D2E">
        <w:rPr>
          <w:rFonts w:ascii="Times New Roman" w:hAnsi="Times New Roman" w:cs="Times New Roman"/>
          <w:b/>
          <w:bCs/>
          <w:sz w:val="24"/>
          <w:szCs w:val="24"/>
        </w:rPr>
        <w:t>nesiremiu</w:t>
      </w:r>
      <w:r w:rsidR="00047D2E" w:rsidRPr="00047D2E">
        <w:rPr>
          <w:rFonts w:ascii="Times New Roman" w:hAnsi="Times New Roman" w:cs="Times New Roman"/>
          <w:bCs/>
          <w:sz w:val="24"/>
          <w:szCs w:val="24"/>
        </w:rPr>
        <w:t>, kad atitikti pirkimo dokumentuose nustatytus kvalifikacijos reikalavimus: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5"/>
        <w:gridCol w:w="4821"/>
      </w:tblGrid>
      <w:tr w:rsidR="00047D2E" w:rsidRPr="00FC786D" w14:paraId="16B99C9E" w14:textId="77777777" w:rsidTr="00EB333B">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A5BCEB" w14:textId="77777777" w:rsidR="00047D2E" w:rsidRPr="00FC786D" w:rsidRDefault="00047D2E" w:rsidP="000A393F">
            <w:pPr>
              <w:spacing w:after="0" w:line="240" w:lineRule="auto"/>
              <w:jc w:val="center"/>
              <w:rPr>
                <w:rFonts w:ascii="Times New Roman" w:hAnsi="Times New Roman" w:cs="Times New Roman"/>
                <w:bCs/>
                <w:i/>
                <w:sz w:val="20"/>
                <w:szCs w:val="20"/>
              </w:rPr>
            </w:pPr>
            <w:r w:rsidRPr="00FC786D">
              <w:rPr>
                <w:rFonts w:ascii="Times New Roman" w:hAnsi="Times New Roman" w:cs="Times New Roman"/>
                <w:bCs/>
                <w:i/>
                <w:sz w:val="20"/>
                <w:szCs w:val="20"/>
              </w:rPr>
              <w:t>Eil.Nr.</w:t>
            </w:r>
          </w:p>
        </w:tc>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4D58DE" w14:textId="77777777" w:rsidR="00047D2E" w:rsidRPr="00FC786D" w:rsidRDefault="00047D2E" w:rsidP="000A393F">
            <w:pPr>
              <w:spacing w:after="0" w:line="240" w:lineRule="auto"/>
              <w:ind w:firstLine="567"/>
              <w:jc w:val="center"/>
              <w:rPr>
                <w:rFonts w:ascii="Times New Roman" w:hAnsi="Times New Roman" w:cs="Times New Roman"/>
                <w:bCs/>
                <w:i/>
                <w:sz w:val="20"/>
                <w:szCs w:val="20"/>
              </w:rPr>
            </w:pPr>
            <w:r w:rsidRPr="00FC786D">
              <w:rPr>
                <w:rFonts w:ascii="Times New Roman" w:hAnsi="Times New Roman" w:cs="Times New Roman"/>
                <w:bCs/>
                <w:i/>
                <w:sz w:val="20"/>
                <w:szCs w:val="20"/>
              </w:rPr>
              <w:t>Ūkio subjekto (-ų), kurio (-ių) pajėgumais nesiremiama, kad atitikti pirkimo dokumentuose nustatytus kvalifikacijos reikalavimus, pavadinimas</w:t>
            </w:r>
          </w:p>
        </w:tc>
        <w:tc>
          <w:tcPr>
            <w:tcW w:w="4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56F9CB" w14:textId="77777777" w:rsidR="00047D2E" w:rsidRPr="00FC786D" w:rsidRDefault="00047D2E" w:rsidP="000A393F">
            <w:pPr>
              <w:spacing w:after="0" w:line="240" w:lineRule="auto"/>
              <w:ind w:firstLine="567"/>
              <w:jc w:val="center"/>
              <w:rPr>
                <w:rFonts w:ascii="Times New Roman" w:hAnsi="Times New Roman" w:cs="Times New Roman"/>
                <w:bCs/>
                <w:i/>
                <w:sz w:val="20"/>
                <w:szCs w:val="20"/>
              </w:rPr>
            </w:pPr>
            <w:r w:rsidRPr="00FC786D">
              <w:rPr>
                <w:rFonts w:ascii="Times New Roman" w:hAnsi="Times New Roman" w:cs="Times New Roman"/>
                <w:bCs/>
                <w:i/>
                <w:sz w:val="20"/>
                <w:szCs w:val="20"/>
              </w:rPr>
              <w:t>Įsipareigojimų dalis (nurodant konkrečius pagal pirkimo sutartį prisiimamus įsipareigojimus), kuriai ketinama pasitelkti Ūkio subjektą (-us) kurio (-ių) pajėgumais nesiremiama, kad atitikti pirkimo dokumentuose nustatytus kvalifikacijos reikalavimus</w:t>
            </w:r>
          </w:p>
        </w:tc>
      </w:tr>
      <w:tr w:rsidR="00047D2E" w:rsidRPr="00FC786D" w14:paraId="74BB009E" w14:textId="77777777" w:rsidTr="00EB333B">
        <w:trPr>
          <w:trHeight w:val="340"/>
        </w:trPr>
        <w:tc>
          <w:tcPr>
            <w:tcW w:w="562" w:type="dxa"/>
            <w:tcBorders>
              <w:top w:val="single" w:sz="4" w:space="0" w:color="auto"/>
              <w:left w:val="single" w:sz="4" w:space="0" w:color="auto"/>
              <w:bottom w:val="single" w:sz="4" w:space="0" w:color="auto"/>
              <w:right w:val="single" w:sz="4" w:space="0" w:color="auto"/>
            </w:tcBorders>
            <w:hideMark/>
          </w:tcPr>
          <w:p w14:paraId="69BA1D65" w14:textId="77777777" w:rsidR="00047D2E" w:rsidRPr="00FC786D" w:rsidRDefault="00047D2E" w:rsidP="000A393F">
            <w:pPr>
              <w:spacing w:after="0" w:line="240" w:lineRule="auto"/>
              <w:ind w:firstLine="35"/>
              <w:jc w:val="both"/>
              <w:rPr>
                <w:rFonts w:ascii="Times New Roman" w:hAnsi="Times New Roman" w:cs="Times New Roman"/>
                <w:bCs/>
                <w:sz w:val="20"/>
                <w:szCs w:val="20"/>
              </w:rPr>
            </w:pPr>
            <w:r w:rsidRPr="00FC786D">
              <w:rPr>
                <w:rFonts w:ascii="Times New Roman" w:hAnsi="Times New Roman" w:cs="Times New Roman"/>
                <w:bCs/>
                <w:sz w:val="20"/>
                <w:szCs w:val="20"/>
              </w:rPr>
              <w:t>1.</w:t>
            </w:r>
          </w:p>
        </w:tc>
        <w:tc>
          <w:tcPr>
            <w:tcW w:w="4535" w:type="dxa"/>
            <w:tcBorders>
              <w:top w:val="single" w:sz="4" w:space="0" w:color="auto"/>
              <w:left w:val="single" w:sz="4" w:space="0" w:color="auto"/>
              <w:bottom w:val="single" w:sz="4" w:space="0" w:color="auto"/>
              <w:right w:val="single" w:sz="4" w:space="0" w:color="auto"/>
            </w:tcBorders>
          </w:tcPr>
          <w:p w14:paraId="24069288" w14:textId="77777777" w:rsidR="00047D2E" w:rsidRPr="00FC786D" w:rsidRDefault="00047D2E" w:rsidP="000A393F">
            <w:pPr>
              <w:spacing w:after="0" w:line="240" w:lineRule="auto"/>
              <w:ind w:firstLine="567"/>
              <w:jc w:val="both"/>
              <w:rPr>
                <w:rFonts w:ascii="Times New Roman" w:hAnsi="Times New Roman" w:cs="Times New Roman"/>
                <w:bCs/>
                <w:sz w:val="20"/>
                <w:szCs w:val="20"/>
              </w:rPr>
            </w:pPr>
          </w:p>
        </w:tc>
        <w:tc>
          <w:tcPr>
            <w:tcW w:w="4821" w:type="dxa"/>
            <w:tcBorders>
              <w:top w:val="single" w:sz="4" w:space="0" w:color="auto"/>
              <w:left w:val="single" w:sz="4" w:space="0" w:color="auto"/>
              <w:bottom w:val="single" w:sz="4" w:space="0" w:color="auto"/>
              <w:right w:val="single" w:sz="4" w:space="0" w:color="auto"/>
            </w:tcBorders>
          </w:tcPr>
          <w:p w14:paraId="2B303DAE" w14:textId="77777777" w:rsidR="00047D2E" w:rsidRPr="00FC786D" w:rsidRDefault="00047D2E" w:rsidP="000A393F">
            <w:pPr>
              <w:spacing w:after="0" w:line="240" w:lineRule="auto"/>
              <w:ind w:firstLine="567"/>
              <w:jc w:val="both"/>
              <w:rPr>
                <w:rFonts w:ascii="Times New Roman" w:hAnsi="Times New Roman" w:cs="Times New Roman"/>
                <w:bCs/>
                <w:sz w:val="20"/>
                <w:szCs w:val="20"/>
              </w:rPr>
            </w:pPr>
          </w:p>
        </w:tc>
      </w:tr>
      <w:tr w:rsidR="00047D2E" w:rsidRPr="00FC786D" w14:paraId="4B5FEEC7" w14:textId="77777777" w:rsidTr="00EB333B">
        <w:tc>
          <w:tcPr>
            <w:tcW w:w="562" w:type="dxa"/>
            <w:tcBorders>
              <w:top w:val="single" w:sz="4" w:space="0" w:color="auto"/>
              <w:left w:val="single" w:sz="4" w:space="0" w:color="auto"/>
              <w:bottom w:val="single" w:sz="4" w:space="0" w:color="auto"/>
              <w:right w:val="single" w:sz="4" w:space="0" w:color="auto"/>
            </w:tcBorders>
            <w:hideMark/>
          </w:tcPr>
          <w:p w14:paraId="4513A762" w14:textId="77777777" w:rsidR="00047D2E" w:rsidRPr="00FC786D" w:rsidRDefault="00047D2E" w:rsidP="000A393F">
            <w:pPr>
              <w:tabs>
                <w:tab w:val="left" w:pos="1169"/>
              </w:tabs>
              <w:spacing w:after="0" w:line="240" w:lineRule="auto"/>
              <w:ind w:right="452"/>
              <w:jc w:val="both"/>
              <w:rPr>
                <w:rFonts w:ascii="Times New Roman" w:hAnsi="Times New Roman" w:cs="Times New Roman"/>
                <w:bCs/>
                <w:sz w:val="20"/>
                <w:szCs w:val="20"/>
              </w:rPr>
            </w:pPr>
          </w:p>
        </w:tc>
        <w:tc>
          <w:tcPr>
            <w:tcW w:w="4535" w:type="dxa"/>
            <w:tcBorders>
              <w:top w:val="single" w:sz="4" w:space="0" w:color="auto"/>
              <w:left w:val="single" w:sz="4" w:space="0" w:color="auto"/>
              <w:bottom w:val="single" w:sz="4" w:space="0" w:color="auto"/>
              <w:right w:val="single" w:sz="4" w:space="0" w:color="auto"/>
            </w:tcBorders>
          </w:tcPr>
          <w:p w14:paraId="1E09295B" w14:textId="77777777" w:rsidR="00047D2E" w:rsidRPr="00FC786D" w:rsidRDefault="00047D2E" w:rsidP="000A393F">
            <w:pPr>
              <w:spacing w:after="0" w:line="240" w:lineRule="auto"/>
              <w:ind w:firstLine="567"/>
              <w:jc w:val="both"/>
              <w:rPr>
                <w:rFonts w:ascii="Times New Roman" w:hAnsi="Times New Roman" w:cs="Times New Roman"/>
                <w:bCs/>
                <w:sz w:val="20"/>
                <w:szCs w:val="20"/>
              </w:rPr>
            </w:pPr>
          </w:p>
        </w:tc>
        <w:tc>
          <w:tcPr>
            <w:tcW w:w="4821" w:type="dxa"/>
            <w:tcBorders>
              <w:top w:val="single" w:sz="4" w:space="0" w:color="auto"/>
              <w:left w:val="single" w:sz="4" w:space="0" w:color="auto"/>
              <w:bottom w:val="single" w:sz="4" w:space="0" w:color="auto"/>
              <w:right w:val="single" w:sz="4" w:space="0" w:color="auto"/>
            </w:tcBorders>
          </w:tcPr>
          <w:p w14:paraId="608437DC" w14:textId="77777777" w:rsidR="00047D2E" w:rsidRPr="00FC786D" w:rsidRDefault="00047D2E" w:rsidP="000A393F">
            <w:pPr>
              <w:spacing w:after="0" w:line="240" w:lineRule="auto"/>
              <w:ind w:firstLine="567"/>
              <w:jc w:val="both"/>
              <w:rPr>
                <w:rFonts w:ascii="Times New Roman" w:hAnsi="Times New Roman" w:cs="Times New Roman"/>
                <w:bCs/>
                <w:sz w:val="20"/>
                <w:szCs w:val="20"/>
              </w:rPr>
            </w:pPr>
          </w:p>
        </w:tc>
      </w:tr>
    </w:tbl>
    <w:p w14:paraId="3A582BCC" w14:textId="77777777" w:rsidR="00047D2E" w:rsidRPr="00FC786D" w:rsidRDefault="00047D2E" w:rsidP="00047D2E">
      <w:pPr>
        <w:spacing w:after="0" w:line="240" w:lineRule="auto"/>
        <w:ind w:firstLine="567"/>
        <w:jc w:val="both"/>
        <w:rPr>
          <w:rFonts w:ascii="Times New Roman" w:hAnsi="Times New Roman" w:cs="Times New Roman"/>
          <w:bCs/>
          <w:i/>
          <w:sz w:val="20"/>
          <w:szCs w:val="20"/>
        </w:rPr>
      </w:pPr>
      <w:r w:rsidRPr="00FC786D">
        <w:rPr>
          <w:rFonts w:ascii="Times New Roman" w:hAnsi="Times New Roman" w:cs="Times New Roman"/>
          <w:bCs/>
          <w:i/>
          <w:sz w:val="20"/>
          <w:szCs w:val="20"/>
        </w:rPr>
        <w:t xml:space="preserve">Pildyti tuomet, </w:t>
      </w:r>
      <w:r w:rsidRPr="00FC786D">
        <w:rPr>
          <w:rFonts w:ascii="Times New Roman" w:hAnsi="Times New Roman" w:cs="Times New Roman"/>
          <w:b/>
          <w:bCs/>
          <w:i/>
          <w:sz w:val="20"/>
          <w:szCs w:val="20"/>
        </w:rPr>
        <w:t>jei tiekėjui yra žinomi</w:t>
      </w:r>
      <w:r w:rsidRPr="00FC786D">
        <w:rPr>
          <w:rFonts w:ascii="Times New Roman" w:hAnsi="Times New Roman" w:cs="Times New Roman"/>
          <w:bCs/>
          <w:i/>
          <w:sz w:val="20"/>
          <w:szCs w:val="20"/>
        </w:rPr>
        <w:t xml:space="preserve">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63951357" w14:textId="77777777" w:rsidR="00047D2E" w:rsidRPr="00FC786D" w:rsidRDefault="00047D2E" w:rsidP="00047D2E">
      <w:pPr>
        <w:spacing w:after="0" w:line="240" w:lineRule="auto"/>
        <w:ind w:firstLine="567"/>
        <w:jc w:val="both"/>
        <w:rPr>
          <w:rFonts w:ascii="Times New Roman" w:hAnsi="Times New Roman" w:cs="Times New Roman"/>
          <w:bCs/>
          <w:sz w:val="20"/>
          <w:szCs w:val="20"/>
        </w:rPr>
      </w:pPr>
    </w:p>
    <w:p w14:paraId="6913CF76" w14:textId="2F02FBAB" w:rsidR="00047D2E" w:rsidRPr="00047D2E" w:rsidRDefault="00EB333B" w:rsidP="00047D2E">
      <w:pPr>
        <w:spacing w:after="0" w:line="240" w:lineRule="auto"/>
        <w:jc w:val="both"/>
        <w:rPr>
          <w:rFonts w:ascii="Times New Roman" w:hAnsi="Times New Roman" w:cs="Times New Roman"/>
          <w:b/>
          <w:sz w:val="24"/>
          <w:szCs w:val="24"/>
        </w:rPr>
      </w:pPr>
      <w:r>
        <w:rPr>
          <w:rFonts w:ascii="Times New Roman" w:hAnsi="Times New Roman" w:cs="Times New Roman"/>
          <w:bCs/>
          <w:sz w:val="24"/>
          <w:szCs w:val="24"/>
        </w:rPr>
        <w:t>9</w:t>
      </w:r>
      <w:r w:rsidR="00047D2E" w:rsidRPr="00047D2E">
        <w:rPr>
          <w:rFonts w:ascii="Times New Roman" w:hAnsi="Times New Roman" w:cs="Times New Roman"/>
          <w:bCs/>
          <w:sz w:val="24"/>
          <w:szCs w:val="24"/>
        </w:rPr>
        <w:t xml:space="preserve"> lentelė. Vykdant pirkimo sutartį pasitelksiu šiuos </w:t>
      </w:r>
      <w:r w:rsidR="00047D2E" w:rsidRPr="00EB333B">
        <w:rPr>
          <w:rFonts w:ascii="Times New Roman" w:hAnsi="Times New Roman" w:cs="Times New Roman"/>
          <w:bCs/>
          <w:sz w:val="24"/>
          <w:szCs w:val="24"/>
          <w:u w:val="single"/>
        </w:rPr>
        <w:t>fizinius asmenis</w:t>
      </w:r>
      <w:r w:rsidR="00047D2E" w:rsidRPr="00047D2E">
        <w:rPr>
          <w:rFonts w:ascii="Times New Roman" w:hAnsi="Times New Roman" w:cs="Times New Roman"/>
          <w:bCs/>
          <w:sz w:val="24"/>
          <w:szCs w:val="24"/>
        </w:rPr>
        <w:t xml:space="preserve"> (specialistus), kuriuos </w:t>
      </w:r>
      <w:r w:rsidR="00047D2E" w:rsidRPr="00047D2E">
        <w:rPr>
          <w:rFonts w:ascii="Times New Roman" w:hAnsi="Times New Roman" w:cs="Times New Roman"/>
          <w:bCs/>
          <w:sz w:val="24"/>
          <w:szCs w:val="24"/>
          <w:u w:val="single"/>
        </w:rPr>
        <w:t>ketinu įdarbinti</w:t>
      </w:r>
      <w:r w:rsidR="00047D2E" w:rsidRPr="00047D2E">
        <w:rPr>
          <w:rFonts w:ascii="Times New Roman" w:hAnsi="Times New Roman" w:cs="Times New Roman"/>
          <w:bCs/>
          <w:sz w:val="24"/>
          <w:szCs w:val="24"/>
        </w:rPr>
        <w:t xml:space="preserve"> pirkimo laimėjimo atveju ir kurių pajėgumais </w:t>
      </w:r>
      <w:r w:rsidR="00047D2E" w:rsidRPr="00EB333B">
        <w:rPr>
          <w:rFonts w:ascii="Times New Roman" w:hAnsi="Times New Roman" w:cs="Times New Roman"/>
          <w:b/>
          <w:bCs/>
          <w:sz w:val="24"/>
          <w:szCs w:val="24"/>
          <w:u w:val="single"/>
        </w:rPr>
        <w:t>remsiuosi</w:t>
      </w:r>
      <w:r w:rsidR="00047D2E" w:rsidRPr="00EB333B">
        <w:rPr>
          <w:rFonts w:ascii="Times New Roman" w:hAnsi="Times New Roman" w:cs="Times New Roman"/>
          <w:bCs/>
          <w:sz w:val="24"/>
          <w:szCs w:val="24"/>
          <w:u w:val="single"/>
        </w:rPr>
        <w:t>,</w:t>
      </w:r>
      <w:r w:rsidR="00047D2E" w:rsidRPr="00047D2E">
        <w:rPr>
          <w:rFonts w:ascii="Times New Roman" w:hAnsi="Times New Roman" w:cs="Times New Roman"/>
          <w:bCs/>
          <w:sz w:val="24"/>
          <w:szCs w:val="24"/>
        </w:rPr>
        <w:t xml:space="preserve"> kad atitikti pirkimo sąlygose nustatytus kvalifikacijos reikalavimus</w:t>
      </w:r>
      <w:r w:rsidR="00047D2E" w:rsidRPr="00047D2E">
        <w:rPr>
          <w:rFonts w:ascii="Times New Roman" w:hAnsi="Times New Roman" w:cs="Times New Roman"/>
          <w:sz w:val="24"/>
          <w:szCs w:val="24"/>
        </w:rPr>
        <w:t>:</w:t>
      </w:r>
    </w:p>
    <w:tbl>
      <w:tblPr>
        <w:tblW w:w="0" w:type="auto"/>
        <w:tblLook w:val="04A0" w:firstRow="1" w:lastRow="0" w:firstColumn="1" w:lastColumn="0" w:noHBand="0" w:noVBand="1"/>
      </w:tblPr>
      <w:tblGrid>
        <w:gridCol w:w="535"/>
        <w:gridCol w:w="4294"/>
        <w:gridCol w:w="5031"/>
      </w:tblGrid>
      <w:tr w:rsidR="00047D2E" w:rsidRPr="00FC786D" w14:paraId="5348D17D" w14:textId="77777777" w:rsidTr="00EB333B">
        <w:tc>
          <w:tcPr>
            <w:tcW w:w="5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80AE06C" w14:textId="77777777" w:rsidR="00047D2E" w:rsidRPr="00FC786D" w:rsidRDefault="00047D2E" w:rsidP="000A393F">
            <w:pPr>
              <w:spacing w:after="0" w:line="240" w:lineRule="auto"/>
              <w:ind w:firstLine="35"/>
              <w:jc w:val="both"/>
              <w:rPr>
                <w:rFonts w:ascii="Times New Roman" w:hAnsi="Times New Roman" w:cs="Times New Roman"/>
                <w:i/>
                <w:sz w:val="20"/>
                <w:szCs w:val="20"/>
              </w:rPr>
            </w:pPr>
            <w:r w:rsidRPr="00FC786D">
              <w:rPr>
                <w:rFonts w:ascii="Times New Roman" w:hAnsi="Times New Roman" w:cs="Times New Roman"/>
                <w:i/>
                <w:sz w:val="20"/>
                <w:szCs w:val="20"/>
              </w:rPr>
              <w:t>Eil. Nr.</w:t>
            </w:r>
          </w:p>
        </w:tc>
        <w:tc>
          <w:tcPr>
            <w:tcW w:w="429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450610F" w14:textId="77777777" w:rsidR="00047D2E" w:rsidRPr="00FC786D" w:rsidRDefault="00047D2E" w:rsidP="000A393F">
            <w:pPr>
              <w:spacing w:after="0" w:line="240" w:lineRule="auto"/>
              <w:ind w:firstLine="567"/>
              <w:jc w:val="both"/>
              <w:rPr>
                <w:rFonts w:ascii="Times New Roman" w:hAnsi="Times New Roman" w:cs="Times New Roman"/>
                <w:i/>
                <w:sz w:val="20"/>
                <w:szCs w:val="20"/>
              </w:rPr>
            </w:pPr>
            <w:r w:rsidRPr="00FC786D">
              <w:rPr>
                <w:rFonts w:ascii="Times New Roman" w:hAnsi="Times New Roman" w:cs="Times New Roman"/>
                <w:i/>
                <w:sz w:val="20"/>
                <w:szCs w:val="20"/>
              </w:rPr>
              <w:t>Vardas ir pavardė</w:t>
            </w:r>
          </w:p>
        </w:tc>
        <w:tc>
          <w:tcPr>
            <w:tcW w:w="503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AA83D69" w14:textId="77777777" w:rsidR="00047D2E" w:rsidRPr="00FC786D" w:rsidRDefault="00047D2E" w:rsidP="000A393F">
            <w:pPr>
              <w:spacing w:after="0" w:line="240" w:lineRule="auto"/>
              <w:jc w:val="both"/>
              <w:rPr>
                <w:rFonts w:ascii="Times New Roman" w:hAnsi="Times New Roman" w:cs="Times New Roman"/>
                <w:i/>
                <w:sz w:val="20"/>
                <w:szCs w:val="20"/>
              </w:rPr>
            </w:pPr>
            <w:r w:rsidRPr="00FC786D">
              <w:rPr>
                <w:rFonts w:ascii="Times New Roman" w:hAnsi="Times New Roman" w:cs="Times New Roman"/>
                <w:bCs/>
                <w:i/>
                <w:sz w:val="20"/>
                <w:szCs w:val="20"/>
              </w:rPr>
              <w:t>Fizinio asmens (</w:t>
            </w:r>
            <w:r w:rsidRPr="00FC786D">
              <w:rPr>
                <w:rFonts w:ascii="Times New Roman" w:hAnsi="Times New Roman" w:cs="Times New Roman"/>
                <w:i/>
                <w:sz w:val="20"/>
                <w:szCs w:val="20"/>
              </w:rPr>
              <w:t>specialisto) dabartinė darbovietė</w:t>
            </w:r>
          </w:p>
        </w:tc>
      </w:tr>
      <w:tr w:rsidR="00047D2E" w:rsidRPr="00FC786D" w14:paraId="463F6A93" w14:textId="77777777" w:rsidTr="00EB333B">
        <w:tc>
          <w:tcPr>
            <w:tcW w:w="535" w:type="dxa"/>
            <w:tcBorders>
              <w:top w:val="single" w:sz="4" w:space="0" w:color="auto"/>
              <w:left w:val="single" w:sz="4" w:space="0" w:color="auto"/>
              <w:bottom w:val="single" w:sz="4" w:space="0" w:color="auto"/>
              <w:right w:val="single" w:sz="4" w:space="0" w:color="auto"/>
            </w:tcBorders>
            <w:hideMark/>
          </w:tcPr>
          <w:p w14:paraId="2B999B47" w14:textId="77777777" w:rsidR="00047D2E" w:rsidRPr="00FC786D" w:rsidRDefault="00047D2E" w:rsidP="000A393F">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1.</w:t>
            </w:r>
          </w:p>
        </w:tc>
        <w:tc>
          <w:tcPr>
            <w:tcW w:w="4294" w:type="dxa"/>
            <w:tcBorders>
              <w:top w:val="single" w:sz="4" w:space="0" w:color="auto"/>
              <w:left w:val="single" w:sz="4" w:space="0" w:color="auto"/>
              <w:bottom w:val="single" w:sz="4" w:space="0" w:color="auto"/>
              <w:right w:val="single" w:sz="4" w:space="0" w:color="auto"/>
            </w:tcBorders>
          </w:tcPr>
          <w:p w14:paraId="3EE6B7BA" w14:textId="77777777" w:rsidR="00047D2E" w:rsidRPr="00FC786D" w:rsidRDefault="00047D2E" w:rsidP="000A393F">
            <w:pPr>
              <w:spacing w:after="0" w:line="240" w:lineRule="auto"/>
              <w:ind w:firstLine="567"/>
              <w:jc w:val="both"/>
              <w:rPr>
                <w:rFonts w:ascii="Times New Roman" w:hAnsi="Times New Roman" w:cs="Times New Roman"/>
                <w:sz w:val="20"/>
                <w:szCs w:val="20"/>
              </w:rPr>
            </w:pPr>
          </w:p>
        </w:tc>
        <w:tc>
          <w:tcPr>
            <w:tcW w:w="5031" w:type="dxa"/>
            <w:tcBorders>
              <w:top w:val="single" w:sz="4" w:space="0" w:color="auto"/>
              <w:left w:val="single" w:sz="4" w:space="0" w:color="auto"/>
              <w:bottom w:val="single" w:sz="4" w:space="0" w:color="auto"/>
              <w:right w:val="single" w:sz="4" w:space="0" w:color="auto"/>
            </w:tcBorders>
          </w:tcPr>
          <w:p w14:paraId="3423389B" w14:textId="77777777" w:rsidR="00047D2E" w:rsidRPr="00FC786D" w:rsidRDefault="00047D2E" w:rsidP="000A393F">
            <w:pPr>
              <w:spacing w:after="0" w:line="240" w:lineRule="auto"/>
              <w:ind w:firstLine="567"/>
              <w:jc w:val="both"/>
              <w:rPr>
                <w:rFonts w:ascii="Times New Roman" w:hAnsi="Times New Roman" w:cs="Times New Roman"/>
                <w:sz w:val="20"/>
                <w:szCs w:val="20"/>
              </w:rPr>
            </w:pPr>
          </w:p>
        </w:tc>
      </w:tr>
      <w:tr w:rsidR="00047D2E" w:rsidRPr="00FC786D" w14:paraId="1B2D38FA" w14:textId="77777777" w:rsidTr="00EB333B">
        <w:tc>
          <w:tcPr>
            <w:tcW w:w="535" w:type="dxa"/>
            <w:tcBorders>
              <w:top w:val="single" w:sz="4" w:space="0" w:color="auto"/>
              <w:left w:val="single" w:sz="4" w:space="0" w:color="auto"/>
              <w:bottom w:val="single" w:sz="4" w:space="0" w:color="auto"/>
              <w:right w:val="single" w:sz="4" w:space="0" w:color="auto"/>
            </w:tcBorders>
            <w:hideMark/>
          </w:tcPr>
          <w:p w14:paraId="09E86232" w14:textId="77777777" w:rsidR="00047D2E" w:rsidRPr="00FC786D" w:rsidRDefault="00047D2E" w:rsidP="000A393F">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w:t>
            </w:r>
          </w:p>
        </w:tc>
        <w:tc>
          <w:tcPr>
            <w:tcW w:w="4294" w:type="dxa"/>
            <w:tcBorders>
              <w:top w:val="single" w:sz="4" w:space="0" w:color="auto"/>
              <w:left w:val="single" w:sz="4" w:space="0" w:color="auto"/>
              <w:bottom w:val="single" w:sz="4" w:space="0" w:color="auto"/>
              <w:right w:val="single" w:sz="4" w:space="0" w:color="auto"/>
            </w:tcBorders>
          </w:tcPr>
          <w:p w14:paraId="330BD502" w14:textId="77777777" w:rsidR="00047D2E" w:rsidRPr="00FC786D" w:rsidRDefault="00047D2E" w:rsidP="000A393F">
            <w:pPr>
              <w:spacing w:after="0" w:line="240" w:lineRule="auto"/>
              <w:ind w:firstLine="567"/>
              <w:jc w:val="both"/>
              <w:rPr>
                <w:rFonts w:ascii="Times New Roman" w:hAnsi="Times New Roman" w:cs="Times New Roman"/>
                <w:sz w:val="20"/>
                <w:szCs w:val="20"/>
              </w:rPr>
            </w:pPr>
          </w:p>
        </w:tc>
        <w:tc>
          <w:tcPr>
            <w:tcW w:w="5031" w:type="dxa"/>
            <w:tcBorders>
              <w:top w:val="single" w:sz="4" w:space="0" w:color="auto"/>
              <w:left w:val="single" w:sz="4" w:space="0" w:color="auto"/>
              <w:bottom w:val="single" w:sz="4" w:space="0" w:color="auto"/>
              <w:right w:val="single" w:sz="4" w:space="0" w:color="auto"/>
            </w:tcBorders>
          </w:tcPr>
          <w:p w14:paraId="67F77415" w14:textId="77777777" w:rsidR="00047D2E" w:rsidRPr="00FC786D" w:rsidRDefault="00047D2E" w:rsidP="000A393F">
            <w:pPr>
              <w:spacing w:after="0" w:line="240" w:lineRule="auto"/>
              <w:ind w:firstLine="567"/>
              <w:jc w:val="both"/>
              <w:rPr>
                <w:rFonts w:ascii="Times New Roman" w:hAnsi="Times New Roman" w:cs="Times New Roman"/>
                <w:sz w:val="20"/>
                <w:szCs w:val="20"/>
              </w:rPr>
            </w:pPr>
          </w:p>
        </w:tc>
      </w:tr>
    </w:tbl>
    <w:p w14:paraId="71D7861C" w14:textId="41152320" w:rsidR="006D4CEC" w:rsidRDefault="006D4CEC" w:rsidP="006D4CEC">
      <w:pPr>
        <w:spacing w:after="0" w:line="240" w:lineRule="auto"/>
        <w:jc w:val="both"/>
        <w:rPr>
          <w:rFonts w:ascii="Times New Roman" w:hAnsi="Times New Roman" w:cs="Times New Roman"/>
          <w:sz w:val="24"/>
          <w:szCs w:val="24"/>
        </w:rPr>
      </w:pPr>
      <w:r>
        <w:rPr>
          <w:rFonts w:ascii="Times New Roman" w:hAnsi="Times New Roman" w:cs="Times New Roman"/>
          <w:bCs/>
          <w:i/>
          <w:sz w:val="20"/>
          <w:szCs w:val="20"/>
        </w:rPr>
        <w:t xml:space="preserve">          </w:t>
      </w:r>
      <w:r w:rsidR="00047D2E" w:rsidRPr="00FC786D">
        <w:rPr>
          <w:rFonts w:ascii="Times New Roman" w:hAnsi="Times New Roman" w:cs="Times New Roman"/>
          <w:bCs/>
          <w:i/>
          <w:sz w:val="20"/>
          <w:szCs w:val="20"/>
        </w:rPr>
        <w:t xml:space="preserve">Pildyti tuomet, jei sutarties vykdymui bus pasitelkti </w:t>
      </w:r>
      <w:r w:rsidR="00047D2E" w:rsidRPr="00FC786D">
        <w:rPr>
          <w:rFonts w:ascii="Times New Roman" w:hAnsi="Times New Roman" w:cs="Times New Roman"/>
          <w:b/>
          <w:bCs/>
          <w:i/>
          <w:sz w:val="20"/>
          <w:szCs w:val="20"/>
        </w:rPr>
        <w:t>fiziniai asmenys (specialistai), kuriuos tiekėjas ketina įdarbinti pirkimo laimėjimo atveju ir kurių pajėgumais remsis, kad atitikti kvalifikacijos reikalavimus</w:t>
      </w:r>
      <w:r w:rsidR="00047D2E" w:rsidRPr="00FC786D">
        <w:rPr>
          <w:rFonts w:ascii="Times New Roman" w:hAnsi="Times New Roman" w:cs="Times New Roman"/>
          <w:bCs/>
          <w:i/>
          <w:sz w:val="20"/>
          <w:szCs w:val="20"/>
        </w:rPr>
        <w:t>, nurodytus šių pirkimo dokumentų 1 priede. Jeigu tiekėjas nurodo, kad sutarties vykdymui bus pasitelkti fiziniai asmenys (specialistai), kuriuos tiekėjas ketina įdarbinti pirkimo laimėjimo atveju ir kurių pajėgumais remsis, kad atitiktų pirkimo sąlygose nustatytus kvalifikacijos reikalavimus, tuomet tiekėjas privalo pateikti ketinimų protokolų (susitarimų) ar kiti dokumentų patvirtinančių, kad ketinimas įdarbinti fizinius asmenis (specialistus) buvo iki tiekėjui pateikiant pasiūlymą ir, kad laimėjimo ir pirkimo sutarties sudarymo atveju fiziniai asmenys (specialistai) bus įdarbinti, skaitmenines kopijas</w:t>
      </w:r>
      <w:r>
        <w:rPr>
          <w:rFonts w:ascii="Times New Roman" w:hAnsi="Times New Roman" w:cs="Times New Roman"/>
          <w:sz w:val="24"/>
          <w:szCs w:val="24"/>
        </w:rPr>
        <w:t>.</w:t>
      </w:r>
    </w:p>
    <w:p w14:paraId="20A7B324" w14:textId="77777777" w:rsidR="006D4CEC" w:rsidRDefault="006D4CEC" w:rsidP="00243CF4">
      <w:pPr>
        <w:spacing w:after="0" w:line="240" w:lineRule="auto"/>
        <w:jc w:val="both"/>
        <w:rPr>
          <w:rFonts w:ascii="Times New Roman" w:hAnsi="Times New Roman" w:cs="Times New Roman"/>
          <w:sz w:val="24"/>
          <w:szCs w:val="24"/>
        </w:rPr>
      </w:pPr>
    </w:p>
    <w:p w14:paraId="30BA541C" w14:textId="61E55F6F" w:rsidR="008F51E7" w:rsidRPr="00C3288E" w:rsidRDefault="00EB333B" w:rsidP="00243C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6D4CEC">
        <w:rPr>
          <w:rFonts w:ascii="Times New Roman" w:hAnsi="Times New Roman" w:cs="Times New Roman"/>
          <w:sz w:val="24"/>
          <w:szCs w:val="24"/>
        </w:rPr>
        <w:t xml:space="preserve"> lentelė</w:t>
      </w:r>
      <w:r w:rsidR="008F51E7" w:rsidRPr="00C3288E">
        <w:rPr>
          <w:rFonts w:ascii="Times New Roman" w:hAnsi="Times New Roman" w:cs="Times New Roman"/>
          <w:sz w:val="24"/>
          <w:szCs w:val="24"/>
        </w:rPr>
        <w:t>. Kartu su pasiūlymu pateikiami šie dokumentai (pasirašydamas pasiūlymą ar kiekvieną dokumentą patvirtinu, kad dokumentų skaitmeninės kopijos yra tikros):</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946"/>
        <w:gridCol w:w="2239"/>
      </w:tblGrid>
      <w:tr w:rsidR="009B30CB" w:rsidRPr="006D4CEC" w14:paraId="12B365CD" w14:textId="77777777" w:rsidTr="00525BCA">
        <w:trPr>
          <w:trHeight w:val="623"/>
        </w:trPr>
        <w:tc>
          <w:tcPr>
            <w:tcW w:w="567" w:type="dxa"/>
            <w:tcBorders>
              <w:top w:val="single" w:sz="4" w:space="0" w:color="000000"/>
              <w:left w:val="single" w:sz="4" w:space="0" w:color="000000"/>
              <w:bottom w:val="single" w:sz="4" w:space="0" w:color="000000"/>
              <w:right w:val="single" w:sz="4" w:space="0" w:color="000000"/>
            </w:tcBorders>
            <w:hideMark/>
          </w:tcPr>
          <w:p w14:paraId="0F41F5E1" w14:textId="77777777" w:rsidR="009B30CB" w:rsidRPr="006D4CEC" w:rsidRDefault="009B30CB" w:rsidP="00525BCA">
            <w:pPr>
              <w:spacing w:after="0" w:line="240" w:lineRule="auto"/>
              <w:jc w:val="center"/>
              <w:rPr>
                <w:rFonts w:ascii="Times New Roman" w:hAnsi="Times New Roman" w:cs="Times New Roman"/>
                <w:i/>
                <w:iCs/>
                <w:sz w:val="20"/>
                <w:szCs w:val="20"/>
              </w:rPr>
            </w:pPr>
            <w:r w:rsidRPr="006D4CEC">
              <w:rPr>
                <w:rFonts w:ascii="Times New Roman" w:hAnsi="Times New Roman" w:cs="Times New Roman"/>
                <w:i/>
                <w:iCs/>
                <w:sz w:val="20"/>
                <w:szCs w:val="20"/>
              </w:rPr>
              <w:t>Eil.</w:t>
            </w:r>
          </w:p>
          <w:p w14:paraId="70827FD8" w14:textId="77777777" w:rsidR="009B30CB" w:rsidRPr="006D4CEC" w:rsidRDefault="009B30CB" w:rsidP="00525BCA">
            <w:pPr>
              <w:spacing w:after="0" w:line="240" w:lineRule="auto"/>
              <w:jc w:val="center"/>
              <w:rPr>
                <w:rFonts w:ascii="Times New Roman" w:hAnsi="Times New Roman" w:cs="Times New Roman"/>
                <w:i/>
                <w:iCs/>
                <w:sz w:val="20"/>
                <w:szCs w:val="20"/>
              </w:rPr>
            </w:pPr>
            <w:r w:rsidRPr="006D4CEC">
              <w:rPr>
                <w:rFonts w:ascii="Times New Roman" w:hAnsi="Times New Roman" w:cs="Times New Roman"/>
                <w:i/>
                <w:iCs/>
                <w:sz w:val="20"/>
                <w:szCs w:val="20"/>
              </w:rPr>
              <w:t>Nr.</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596F69C5" w14:textId="77777777" w:rsidR="009B30CB" w:rsidRPr="006D4CEC" w:rsidRDefault="009B30CB" w:rsidP="00525BCA">
            <w:pPr>
              <w:spacing w:after="0" w:line="240" w:lineRule="auto"/>
              <w:jc w:val="center"/>
              <w:rPr>
                <w:rFonts w:ascii="Times New Roman" w:hAnsi="Times New Roman" w:cs="Times New Roman"/>
                <w:i/>
                <w:iCs/>
                <w:sz w:val="20"/>
                <w:szCs w:val="20"/>
              </w:rPr>
            </w:pPr>
            <w:r w:rsidRPr="006D4CEC">
              <w:rPr>
                <w:rFonts w:ascii="Times New Roman" w:hAnsi="Times New Roman" w:cs="Times New Roman"/>
                <w:i/>
                <w:iCs/>
                <w:sz w:val="20"/>
                <w:szCs w:val="20"/>
              </w:rPr>
              <w:t>Pateiktu dokumentų pavadinimas</w:t>
            </w:r>
          </w:p>
        </w:tc>
        <w:tc>
          <w:tcPr>
            <w:tcW w:w="2239" w:type="dxa"/>
            <w:tcBorders>
              <w:top w:val="single" w:sz="4" w:space="0" w:color="000000"/>
              <w:left w:val="single" w:sz="4" w:space="0" w:color="000000"/>
              <w:bottom w:val="single" w:sz="4" w:space="0" w:color="000000"/>
              <w:right w:val="single" w:sz="4" w:space="0" w:color="000000"/>
            </w:tcBorders>
            <w:hideMark/>
          </w:tcPr>
          <w:p w14:paraId="22397E6A" w14:textId="77777777" w:rsidR="009B30CB" w:rsidRPr="006D4CEC" w:rsidRDefault="009B30CB" w:rsidP="00525BCA">
            <w:pPr>
              <w:spacing w:after="0" w:line="240" w:lineRule="auto"/>
              <w:jc w:val="center"/>
              <w:rPr>
                <w:rFonts w:ascii="Times New Roman" w:hAnsi="Times New Roman" w:cs="Times New Roman"/>
                <w:i/>
                <w:iCs/>
                <w:sz w:val="20"/>
                <w:szCs w:val="20"/>
              </w:rPr>
            </w:pPr>
            <w:r w:rsidRPr="006D4CEC">
              <w:rPr>
                <w:rFonts w:ascii="Times New Roman" w:hAnsi="Times New Roman" w:cs="Times New Roman"/>
                <w:i/>
                <w:iCs/>
                <w:sz w:val="20"/>
                <w:szCs w:val="20"/>
              </w:rPr>
              <w:t>Dokumento puslapių skaičius</w:t>
            </w:r>
          </w:p>
        </w:tc>
      </w:tr>
      <w:tr w:rsidR="009B30CB" w:rsidRPr="006D4CEC" w14:paraId="109300C6" w14:textId="77777777" w:rsidTr="00525BCA">
        <w:trPr>
          <w:trHeight w:val="303"/>
        </w:trPr>
        <w:tc>
          <w:tcPr>
            <w:tcW w:w="567" w:type="dxa"/>
            <w:tcBorders>
              <w:top w:val="single" w:sz="4" w:space="0" w:color="000000"/>
              <w:left w:val="single" w:sz="4" w:space="0" w:color="000000"/>
              <w:bottom w:val="single" w:sz="4" w:space="0" w:color="000000"/>
              <w:right w:val="single" w:sz="4" w:space="0" w:color="000000"/>
            </w:tcBorders>
          </w:tcPr>
          <w:p w14:paraId="07553348" w14:textId="77777777" w:rsidR="009B30CB" w:rsidRPr="006D4CEC" w:rsidRDefault="009B30CB" w:rsidP="00525BCA">
            <w:pPr>
              <w:spacing w:after="0" w:line="240" w:lineRule="auto"/>
              <w:rPr>
                <w:rFonts w:ascii="Times New Roman" w:hAnsi="Times New Roman" w:cs="Times New Roman"/>
                <w:i/>
                <w:iCs/>
                <w:sz w:val="20"/>
                <w:szCs w:val="20"/>
              </w:rPr>
            </w:pPr>
            <w:r w:rsidRPr="006D4CEC">
              <w:rPr>
                <w:rFonts w:ascii="Times New Roman" w:hAnsi="Times New Roman" w:cs="Times New Roman"/>
                <w:i/>
                <w:iCs/>
                <w:sz w:val="20"/>
                <w:szCs w:val="20"/>
              </w:rPr>
              <w:t>1.</w:t>
            </w:r>
          </w:p>
        </w:tc>
        <w:tc>
          <w:tcPr>
            <w:tcW w:w="6946" w:type="dxa"/>
            <w:tcBorders>
              <w:top w:val="single" w:sz="4" w:space="0" w:color="000000"/>
              <w:left w:val="single" w:sz="4" w:space="0" w:color="000000"/>
              <w:bottom w:val="single" w:sz="4" w:space="0" w:color="000000"/>
              <w:right w:val="single" w:sz="4" w:space="0" w:color="000000"/>
            </w:tcBorders>
          </w:tcPr>
          <w:p w14:paraId="6A9D0168" w14:textId="77777777" w:rsidR="009B30CB" w:rsidRPr="006D4CEC" w:rsidRDefault="009B30CB" w:rsidP="00525BCA">
            <w:pPr>
              <w:spacing w:after="0" w:line="240" w:lineRule="auto"/>
              <w:rPr>
                <w:rFonts w:ascii="Times New Roman" w:hAnsi="Times New Roman" w:cs="Times New Roman"/>
                <w:i/>
                <w:iCs/>
                <w:sz w:val="20"/>
                <w:szCs w:val="20"/>
              </w:rPr>
            </w:pPr>
            <w:r w:rsidRPr="006D4CEC">
              <w:rPr>
                <w:rFonts w:ascii="Times New Roman" w:hAnsi="Times New Roman" w:cs="Times New Roman"/>
                <w:i/>
                <w:iCs/>
                <w:sz w:val="20"/>
                <w:szCs w:val="20"/>
              </w:rPr>
              <w:t>EBVPD</w:t>
            </w:r>
          </w:p>
        </w:tc>
        <w:tc>
          <w:tcPr>
            <w:tcW w:w="2239" w:type="dxa"/>
            <w:tcBorders>
              <w:top w:val="single" w:sz="4" w:space="0" w:color="000000"/>
              <w:left w:val="single" w:sz="4" w:space="0" w:color="000000"/>
              <w:bottom w:val="single" w:sz="4" w:space="0" w:color="000000"/>
              <w:right w:val="single" w:sz="4" w:space="0" w:color="000000"/>
            </w:tcBorders>
          </w:tcPr>
          <w:p w14:paraId="244BF216" w14:textId="77777777" w:rsidR="009B30CB" w:rsidRPr="006D4CEC" w:rsidRDefault="009B30CB" w:rsidP="00525BCA">
            <w:pPr>
              <w:spacing w:after="0" w:line="240" w:lineRule="auto"/>
              <w:rPr>
                <w:rFonts w:ascii="Times New Roman" w:hAnsi="Times New Roman" w:cs="Times New Roman"/>
                <w:i/>
                <w:iCs/>
                <w:sz w:val="20"/>
                <w:szCs w:val="20"/>
              </w:rPr>
            </w:pPr>
          </w:p>
        </w:tc>
      </w:tr>
      <w:tr w:rsidR="009B30CB" w:rsidRPr="006D4CEC" w14:paraId="7C99D56C" w14:textId="77777777" w:rsidTr="00525BCA">
        <w:trPr>
          <w:trHeight w:val="303"/>
        </w:trPr>
        <w:tc>
          <w:tcPr>
            <w:tcW w:w="567" w:type="dxa"/>
            <w:tcBorders>
              <w:top w:val="single" w:sz="4" w:space="0" w:color="000000"/>
              <w:left w:val="single" w:sz="4" w:space="0" w:color="000000"/>
              <w:bottom w:val="single" w:sz="4" w:space="0" w:color="000000"/>
              <w:right w:val="single" w:sz="4" w:space="0" w:color="000000"/>
            </w:tcBorders>
          </w:tcPr>
          <w:p w14:paraId="72916A0B" w14:textId="77777777" w:rsidR="009B30CB" w:rsidRPr="006D4CEC" w:rsidRDefault="009B30CB" w:rsidP="00525BCA">
            <w:pPr>
              <w:spacing w:after="0" w:line="240" w:lineRule="auto"/>
              <w:rPr>
                <w:rFonts w:ascii="Times New Roman" w:hAnsi="Times New Roman" w:cs="Times New Roman"/>
                <w:i/>
                <w:iCs/>
                <w:sz w:val="20"/>
                <w:szCs w:val="20"/>
              </w:rPr>
            </w:pPr>
            <w:r w:rsidRPr="006D4CEC">
              <w:rPr>
                <w:rFonts w:ascii="Times New Roman" w:hAnsi="Times New Roman" w:cs="Times New Roman"/>
                <w:i/>
                <w:iCs/>
                <w:sz w:val="20"/>
                <w:szCs w:val="20"/>
              </w:rPr>
              <w:t>2.</w:t>
            </w:r>
          </w:p>
        </w:tc>
        <w:tc>
          <w:tcPr>
            <w:tcW w:w="6946" w:type="dxa"/>
            <w:tcBorders>
              <w:top w:val="single" w:sz="4" w:space="0" w:color="000000"/>
              <w:left w:val="single" w:sz="4" w:space="0" w:color="000000"/>
              <w:bottom w:val="single" w:sz="4" w:space="0" w:color="000000"/>
              <w:right w:val="single" w:sz="4" w:space="0" w:color="000000"/>
            </w:tcBorders>
          </w:tcPr>
          <w:p w14:paraId="4F9E1817" w14:textId="77777777" w:rsidR="009B30CB" w:rsidRPr="006D4CEC" w:rsidRDefault="009B30CB" w:rsidP="00525BCA">
            <w:pPr>
              <w:spacing w:after="0" w:line="240" w:lineRule="auto"/>
              <w:rPr>
                <w:rFonts w:ascii="Times New Roman" w:hAnsi="Times New Roman" w:cs="Times New Roman"/>
                <w:i/>
                <w:iCs/>
                <w:sz w:val="20"/>
                <w:szCs w:val="20"/>
              </w:rPr>
            </w:pPr>
            <w:r w:rsidRPr="006D4CEC">
              <w:rPr>
                <w:rFonts w:ascii="Times New Roman" w:eastAsia="Times New Roman" w:hAnsi="Times New Roman" w:cs="Times New Roman"/>
                <w:i/>
                <w:iCs/>
                <w:sz w:val="20"/>
                <w:szCs w:val="20"/>
                <w:lang w:eastAsia="en-US"/>
              </w:rPr>
              <w:t>Jungtinės veiklos sutarties kopija (jeigu pirkime dalyvauja ūkio subjektų grupė jungtinės veiklos sutarties pagrindu)</w:t>
            </w:r>
          </w:p>
        </w:tc>
        <w:tc>
          <w:tcPr>
            <w:tcW w:w="2239" w:type="dxa"/>
            <w:tcBorders>
              <w:top w:val="single" w:sz="4" w:space="0" w:color="000000"/>
              <w:left w:val="single" w:sz="4" w:space="0" w:color="000000"/>
              <w:bottom w:val="single" w:sz="4" w:space="0" w:color="000000"/>
              <w:right w:val="single" w:sz="4" w:space="0" w:color="000000"/>
            </w:tcBorders>
          </w:tcPr>
          <w:p w14:paraId="7F0EFA00" w14:textId="77777777" w:rsidR="009B30CB" w:rsidRPr="006D4CEC" w:rsidRDefault="009B30CB" w:rsidP="00525BCA">
            <w:pPr>
              <w:spacing w:after="0" w:line="240" w:lineRule="auto"/>
              <w:rPr>
                <w:rFonts w:ascii="Times New Roman" w:hAnsi="Times New Roman" w:cs="Times New Roman"/>
                <w:i/>
                <w:iCs/>
                <w:sz w:val="20"/>
                <w:szCs w:val="20"/>
              </w:rPr>
            </w:pPr>
          </w:p>
        </w:tc>
      </w:tr>
      <w:tr w:rsidR="009B30CB" w:rsidRPr="006D4CEC" w14:paraId="0FDF0E51" w14:textId="77777777" w:rsidTr="00525BCA">
        <w:trPr>
          <w:trHeight w:val="303"/>
        </w:trPr>
        <w:tc>
          <w:tcPr>
            <w:tcW w:w="567" w:type="dxa"/>
            <w:tcBorders>
              <w:top w:val="single" w:sz="4" w:space="0" w:color="000000"/>
              <w:left w:val="single" w:sz="4" w:space="0" w:color="000000"/>
              <w:bottom w:val="single" w:sz="4" w:space="0" w:color="000000"/>
              <w:right w:val="single" w:sz="4" w:space="0" w:color="000000"/>
            </w:tcBorders>
          </w:tcPr>
          <w:p w14:paraId="349D8127" w14:textId="77777777" w:rsidR="009B30CB" w:rsidRPr="006D4CEC" w:rsidRDefault="009B30CB" w:rsidP="00525BCA">
            <w:pPr>
              <w:spacing w:after="0" w:line="240" w:lineRule="auto"/>
              <w:rPr>
                <w:rFonts w:ascii="Times New Roman" w:hAnsi="Times New Roman" w:cs="Times New Roman"/>
                <w:i/>
                <w:iCs/>
                <w:sz w:val="20"/>
                <w:szCs w:val="20"/>
              </w:rPr>
            </w:pPr>
            <w:r w:rsidRPr="006D4CEC">
              <w:rPr>
                <w:rFonts w:ascii="Times New Roman" w:hAnsi="Times New Roman" w:cs="Times New Roman"/>
                <w:i/>
                <w:iCs/>
                <w:sz w:val="20"/>
                <w:szCs w:val="20"/>
              </w:rPr>
              <w:t>3.</w:t>
            </w:r>
          </w:p>
        </w:tc>
        <w:tc>
          <w:tcPr>
            <w:tcW w:w="6946" w:type="dxa"/>
            <w:tcBorders>
              <w:top w:val="single" w:sz="4" w:space="0" w:color="000000"/>
              <w:left w:val="single" w:sz="4" w:space="0" w:color="000000"/>
              <w:bottom w:val="single" w:sz="4" w:space="0" w:color="000000"/>
              <w:right w:val="single" w:sz="4" w:space="0" w:color="000000"/>
            </w:tcBorders>
          </w:tcPr>
          <w:p w14:paraId="197084D2" w14:textId="77777777" w:rsidR="009B30CB" w:rsidRPr="006D4CEC" w:rsidRDefault="009B30CB" w:rsidP="00525BCA">
            <w:pPr>
              <w:spacing w:after="0" w:line="240" w:lineRule="auto"/>
              <w:rPr>
                <w:rFonts w:ascii="Times New Roman" w:hAnsi="Times New Roman" w:cs="Times New Roman"/>
                <w:i/>
                <w:iCs/>
                <w:sz w:val="20"/>
                <w:szCs w:val="20"/>
              </w:rPr>
            </w:pPr>
            <w:r w:rsidRPr="006D4CEC">
              <w:rPr>
                <w:rFonts w:ascii="Times New Roman" w:eastAsia="Times New Roman" w:hAnsi="Times New Roman" w:cs="Times New Roman"/>
                <w:i/>
                <w:iCs/>
                <w:sz w:val="20"/>
                <w:szCs w:val="20"/>
                <w:lang w:eastAsia="en-US"/>
              </w:rPr>
              <w:t>Dokumentas, patvirtinantis, kad asmuo, kuris pasirašė pasiūlymą (jei jis ne tiekėjo vadovas), turėjo teisę jį pasirašyti</w:t>
            </w:r>
          </w:p>
        </w:tc>
        <w:tc>
          <w:tcPr>
            <w:tcW w:w="2239" w:type="dxa"/>
            <w:tcBorders>
              <w:top w:val="single" w:sz="4" w:space="0" w:color="000000"/>
              <w:left w:val="single" w:sz="4" w:space="0" w:color="000000"/>
              <w:bottom w:val="single" w:sz="4" w:space="0" w:color="000000"/>
              <w:right w:val="single" w:sz="4" w:space="0" w:color="000000"/>
            </w:tcBorders>
          </w:tcPr>
          <w:p w14:paraId="0CA422FD" w14:textId="77777777" w:rsidR="009B30CB" w:rsidRPr="006D4CEC" w:rsidRDefault="009B30CB" w:rsidP="00525BCA">
            <w:pPr>
              <w:spacing w:after="0" w:line="240" w:lineRule="auto"/>
              <w:rPr>
                <w:rFonts w:ascii="Times New Roman" w:hAnsi="Times New Roman" w:cs="Times New Roman"/>
                <w:i/>
                <w:iCs/>
                <w:sz w:val="20"/>
                <w:szCs w:val="20"/>
              </w:rPr>
            </w:pPr>
          </w:p>
        </w:tc>
      </w:tr>
      <w:tr w:rsidR="009B30CB" w:rsidRPr="006D4CEC" w14:paraId="1D096A4F" w14:textId="77777777" w:rsidTr="00525BCA">
        <w:trPr>
          <w:trHeight w:val="319"/>
        </w:trPr>
        <w:tc>
          <w:tcPr>
            <w:tcW w:w="567" w:type="dxa"/>
            <w:tcBorders>
              <w:top w:val="single" w:sz="4" w:space="0" w:color="000000"/>
              <w:left w:val="single" w:sz="4" w:space="0" w:color="000000"/>
              <w:bottom w:val="single" w:sz="4" w:space="0" w:color="000000"/>
              <w:right w:val="single" w:sz="4" w:space="0" w:color="000000"/>
            </w:tcBorders>
          </w:tcPr>
          <w:p w14:paraId="7B34FB0F" w14:textId="77777777" w:rsidR="009B30CB" w:rsidRPr="006D4CEC" w:rsidRDefault="009B30CB" w:rsidP="00525BCA">
            <w:pPr>
              <w:spacing w:after="0" w:line="240" w:lineRule="auto"/>
              <w:rPr>
                <w:rFonts w:ascii="Times New Roman" w:hAnsi="Times New Roman" w:cs="Times New Roman"/>
                <w:i/>
                <w:iCs/>
                <w:sz w:val="20"/>
                <w:szCs w:val="20"/>
              </w:rPr>
            </w:pPr>
            <w:r w:rsidRPr="006D4CEC">
              <w:rPr>
                <w:rFonts w:ascii="Times New Roman" w:hAnsi="Times New Roman" w:cs="Times New Roman"/>
                <w:i/>
                <w:iCs/>
                <w:sz w:val="20"/>
                <w:szCs w:val="20"/>
              </w:rPr>
              <w:t>4.</w:t>
            </w:r>
          </w:p>
        </w:tc>
        <w:tc>
          <w:tcPr>
            <w:tcW w:w="6946" w:type="dxa"/>
            <w:tcBorders>
              <w:top w:val="single" w:sz="4" w:space="0" w:color="000000"/>
              <w:left w:val="single" w:sz="4" w:space="0" w:color="000000"/>
              <w:bottom w:val="single" w:sz="4" w:space="0" w:color="000000"/>
              <w:right w:val="single" w:sz="4" w:space="0" w:color="000000"/>
            </w:tcBorders>
          </w:tcPr>
          <w:p w14:paraId="3A907326" w14:textId="77777777" w:rsidR="009B30CB" w:rsidRPr="006D4CEC" w:rsidRDefault="009B30CB" w:rsidP="00525BCA">
            <w:pPr>
              <w:spacing w:after="0" w:line="240" w:lineRule="auto"/>
              <w:rPr>
                <w:rFonts w:ascii="Times New Roman" w:hAnsi="Times New Roman" w:cs="Times New Roman"/>
                <w:i/>
                <w:iCs/>
                <w:sz w:val="20"/>
                <w:szCs w:val="20"/>
              </w:rPr>
            </w:pPr>
            <w:r w:rsidRPr="006D4CEC">
              <w:rPr>
                <w:rFonts w:ascii="Times New Roman" w:eastAsia="Times New Roman" w:hAnsi="Times New Roman" w:cs="Times New Roman"/>
                <w:i/>
                <w:iCs/>
                <w:sz w:val="20"/>
                <w:szCs w:val="20"/>
                <w:lang w:eastAsia="en-US"/>
              </w:rPr>
              <w:t>Jei tiekėjas pasitelkia ūkio subjektus, kurių pajėgumais remiasi, – įrodymai, kad šie ištekliai bus prieinami per visą sutartinių įsipareigojimų vykdymo laikotarpį</w:t>
            </w:r>
          </w:p>
        </w:tc>
        <w:tc>
          <w:tcPr>
            <w:tcW w:w="2239" w:type="dxa"/>
            <w:tcBorders>
              <w:top w:val="single" w:sz="4" w:space="0" w:color="000000"/>
              <w:left w:val="single" w:sz="4" w:space="0" w:color="000000"/>
              <w:bottom w:val="single" w:sz="4" w:space="0" w:color="000000"/>
              <w:right w:val="single" w:sz="4" w:space="0" w:color="000000"/>
            </w:tcBorders>
          </w:tcPr>
          <w:p w14:paraId="529E46A8" w14:textId="77777777" w:rsidR="009B30CB" w:rsidRPr="006D4CEC" w:rsidRDefault="009B30CB" w:rsidP="00525BCA">
            <w:pPr>
              <w:spacing w:after="0" w:line="240" w:lineRule="auto"/>
              <w:rPr>
                <w:rFonts w:ascii="Times New Roman" w:hAnsi="Times New Roman" w:cs="Times New Roman"/>
                <w:i/>
                <w:iCs/>
                <w:sz w:val="20"/>
                <w:szCs w:val="20"/>
              </w:rPr>
            </w:pPr>
          </w:p>
        </w:tc>
      </w:tr>
      <w:tr w:rsidR="009B30CB" w:rsidRPr="006D4CEC" w14:paraId="6FDBD2CD" w14:textId="77777777" w:rsidTr="00525BCA">
        <w:trPr>
          <w:trHeight w:val="319"/>
        </w:trPr>
        <w:tc>
          <w:tcPr>
            <w:tcW w:w="567" w:type="dxa"/>
            <w:tcBorders>
              <w:top w:val="single" w:sz="4" w:space="0" w:color="000000"/>
              <w:left w:val="single" w:sz="4" w:space="0" w:color="000000"/>
              <w:bottom w:val="single" w:sz="4" w:space="0" w:color="000000"/>
              <w:right w:val="single" w:sz="4" w:space="0" w:color="000000"/>
            </w:tcBorders>
          </w:tcPr>
          <w:p w14:paraId="0D4012EC" w14:textId="77777777" w:rsidR="009B30CB" w:rsidRPr="006D4CEC" w:rsidRDefault="009B30CB" w:rsidP="00525BCA">
            <w:pPr>
              <w:spacing w:after="0" w:line="240" w:lineRule="auto"/>
              <w:rPr>
                <w:rFonts w:ascii="Times New Roman" w:hAnsi="Times New Roman" w:cs="Times New Roman"/>
                <w:i/>
                <w:iCs/>
                <w:sz w:val="20"/>
                <w:szCs w:val="20"/>
              </w:rPr>
            </w:pPr>
            <w:r w:rsidRPr="006D4CEC">
              <w:rPr>
                <w:rFonts w:ascii="Times New Roman" w:hAnsi="Times New Roman" w:cs="Times New Roman"/>
                <w:i/>
                <w:iCs/>
                <w:sz w:val="20"/>
                <w:szCs w:val="20"/>
              </w:rPr>
              <w:t>5.</w:t>
            </w:r>
          </w:p>
        </w:tc>
        <w:tc>
          <w:tcPr>
            <w:tcW w:w="6946" w:type="dxa"/>
            <w:tcBorders>
              <w:top w:val="single" w:sz="4" w:space="0" w:color="000000"/>
              <w:left w:val="single" w:sz="4" w:space="0" w:color="000000"/>
              <w:bottom w:val="single" w:sz="4" w:space="0" w:color="000000"/>
              <w:right w:val="single" w:sz="4" w:space="0" w:color="000000"/>
            </w:tcBorders>
          </w:tcPr>
          <w:p w14:paraId="6E22A061" w14:textId="77777777" w:rsidR="009B30CB" w:rsidRPr="006D4CEC" w:rsidRDefault="009B30CB" w:rsidP="00525BCA">
            <w:pPr>
              <w:spacing w:after="0" w:line="240" w:lineRule="auto"/>
              <w:rPr>
                <w:rFonts w:ascii="Times New Roman" w:eastAsia="Times New Roman" w:hAnsi="Times New Roman" w:cs="Times New Roman"/>
                <w:i/>
                <w:iCs/>
                <w:sz w:val="20"/>
                <w:szCs w:val="20"/>
                <w:lang w:eastAsia="en-US"/>
              </w:rPr>
            </w:pPr>
            <w:r w:rsidRPr="006D4CEC">
              <w:rPr>
                <w:rFonts w:ascii="Times New Roman" w:eastAsia="Times New Roman" w:hAnsi="Times New Roman" w:cs="Times New Roman"/>
                <w:i/>
                <w:iCs/>
                <w:sz w:val="20"/>
                <w:szCs w:val="20"/>
                <w:lang w:eastAsia="en-US"/>
              </w:rPr>
              <w:t>Jei tiekėjas pasitelkia subtiekėjus, subtiekėjo 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416F8F5E" w14:textId="77777777" w:rsidR="009B30CB" w:rsidRPr="006D4CEC" w:rsidRDefault="009B30CB" w:rsidP="00525BCA">
            <w:pPr>
              <w:spacing w:after="0" w:line="240" w:lineRule="auto"/>
              <w:rPr>
                <w:rFonts w:ascii="Times New Roman" w:hAnsi="Times New Roman" w:cs="Times New Roman"/>
                <w:i/>
                <w:iCs/>
                <w:sz w:val="20"/>
                <w:szCs w:val="20"/>
              </w:rPr>
            </w:pPr>
          </w:p>
        </w:tc>
      </w:tr>
      <w:tr w:rsidR="009B30CB" w:rsidRPr="006D4CEC" w14:paraId="46238654" w14:textId="77777777" w:rsidTr="00525BCA">
        <w:trPr>
          <w:trHeight w:val="319"/>
        </w:trPr>
        <w:tc>
          <w:tcPr>
            <w:tcW w:w="567" w:type="dxa"/>
            <w:tcBorders>
              <w:top w:val="single" w:sz="4" w:space="0" w:color="000000"/>
              <w:left w:val="single" w:sz="4" w:space="0" w:color="000000"/>
              <w:bottom w:val="single" w:sz="4" w:space="0" w:color="000000"/>
              <w:right w:val="single" w:sz="4" w:space="0" w:color="000000"/>
            </w:tcBorders>
          </w:tcPr>
          <w:p w14:paraId="5F32F184" w14:textId="77777777" w:rsidR="009B30CB" w:rsidRPr="006D4CEC" w:rsidRDefault="009B30CB" w:rsidP="00525BCA">
            <w:pPr>
              <w:spacing w:after="0" w:line="240" w:lineRule="auto"/>
              <w:rPr>
                <w:rFonts w:ascii="Times New Roman" w:hAnsi="Times New Roman" w:cs="Times New Roman"/>
                <w:i/>
                <w:iCs/>
                <w:sz w:val="20"/>
                <w:szCs w:val="20"/>
              </w:rPr>
            </w:pPr>
            <w:r w:rsidRPr="006D4CEC">
              <w:rPr>
                <w:rFonts w:ascii="Times New Roman" w:hAnsi="Times New Roman" w:cs="Times New Roman"/>
                <w:i/>
                <w:iCs/>
                <w:sz w:val="20"/>
                <w:szCs w:val="20"/>
              </w:rPr>
              <w:t>6.</w:t>
            </w:r>
          </w:p>
        </w:tc>
        <w:tc>
          <w:tcPr>
            <w:tcW w:w="6946" w:type="dxa"/>
            <w:tcBorders>
              <w:top w:val="single" w:sz="4" w:space="0" w:color="000000"/>
              <w:left w:val="single" w:sz="4" w:space="0" w:color="000000"/>
              <w:bottom w:val="single" w:sz="4" w:space="0" w:color="000000"/>
              <w:right w:val="single" w:sz="4" w:space="0" w:color="000000"/>
            </w:tcBorders>
          </w:tcPr>
          <w:p w14:paraId="40683649" w14:textId="77777777" w:rsidR="009B30CB" w:rsidRPr="006D4CEC" w:rsidRDefault="009B30CB" w:rsidP="00525BCA">
            <w:pPr>
              <w:spacing w:after="0" w:line="240" w:lineRule="auto"/>
              <w:rPr>
                <w:rFonts w:ascii="Times New Roman" w:hAnsi="Times New Roman" w:cs="Times New Roman"/>
                <w:i/>
                <w:iCs/>
                <w:sz w:val="20"/>
                <w:szCs w:val="20"/>
              </w:rPr>
            </w:pPr>
            <w:r w:rsidRPr="006D4CEC">
              <w:rPr>
                <w:rFonts w:ascii="Times New Roman" w:hAnsi="Times New Roman" w:cs="Times New Roman"/>
                <w:i/>
                <w:iCs/>
                <w:sz w:val="20"/>
                <w:szCs w:val="20"/>
              </w:rPr>
              <w:t xml:space="preserve">Jei tiekėjas pasitelkia kvazisubtiekėjus, kvazisubtiekėjo </w:t>
            </w:r>
            <w:r w:rsidRPr="006D4CEC">
              <w:rPr>
                <w:rFonts w:ascii="Times New Roman" w:eastAsia="Times New Roman" w:hAnsi="Times New Roman" w:cs="Times New Roman"/>
                <w:i/>
                <w:iCs/>
                <w:sz w:val="20"/>
                <w:szCs w:val="20"/>
                <w:lang w:eastAsia="en-US"/>
              </w:rPr>
              <w:t>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78F7667B" w14:textId="77777777" w:rsidR="009B30CB" w:rsidRPr="006D4CEC" w:rsidRDefault="009B30CB" w:rsidP="00525BCA">
            <w:pPr>
              <w:spacing w:after="0" w:line="240" w:lineRule="auto"/>
              <w:rPr>
                <w:rFonts w:ascii="Times New Roman" w:hAnsi="Times New Roman" w:cs="Times New Roman"/>
                <w:i/>
                <w:iCs/>
                <w:sz w:val="20"/>
                <w:szCs w:val="20"/>
              </w:rPr>
            </w:pPr>
          </w:p>
        </w:tc>
      </w:tr>
      <w:tr w:rsidR="009B30CB" w:rsidRPr="006D4CEC" w14:paraId="46E2E9CB" w14:textId="77777777" w:rsidTr="00525BCA">
        <w:trPr>
          <w:trHeight w:val="319"/>
        </w:trPr>
        <w:tc>
          <w:tcPr>
            <w:tcW w:w="567" w:type="dxa"/>
            <w:tcBorders>
              <w:top w:val="single" w:sz="4" w:space="0" w:color="000000"/>
              <w:left w:val="single" w:sz="4" w:space="0" w:color="000000"/>
              <w:bottom w:val="single" w:sz="4" w:space="0" w:color="000000"/>
              <w:right w:val="single" w:sz="4" w:space="0" w:color="000000"/>
            </w:tcBorders>
          </w:tcPr>
          <w:p w14:paraId="5BE511EA" w14:textId="77777777" w:rsidR="009B30CB" w:rsidRPr="006D4CEC" w:rsidRDefault="009B30CB" w:rsidP="00525BCA">
            <w:pPr>
              <w:spacing w:after="0" w:line="240" w:lineRule="auto"/>
              <w:rPr>
                <w:rFonts w:ascii="Times New Roman" w:hAnsi="Times New Roman" w:cs="Times New Roman"/>
                <w:i/>
                <w:iCs/>
                <w:sz w:val="20"/>
                <w:szCs w:val="20"/>
              </w:rPr>
            </w:pPr>
            <w:r w:rsidRPr="006D4CEC">
              <w:rPr>
                <w:rFonts w:ascii="Times New Roman" w:hAnsi="Times New Roman" w:cs="Times New Roman"/>
                <w:i/>
                <w:iCs/>
                <w:sz w:val="20"/>
                <w:szCs w:val="20"/>
              </w:rPr>
              <w:t>7.</w:t>
            </w:r>
          </w:p>
        </w:tc>
        <w:tc>
          <w:tcPr>
            <w:tcW w:w="6946" w:type="dxa"/>
            <w:tcBorders>
              <w:top w:val="single" w:sz="4" w:space="0" w:color="000000"/>
              <w:left w:val="single" w:sz="4" w:space="0" w:color="000000"/>
              <w:bottom w:val="single" w:sz="4" w:space="0" w:color="000000"/>
              <w:right w:val="single" w:sz="4" w:space="0" w:color="000000"/>
            </w:tcBorders>
          </w:tcPr>
          <w:p w14:paraId="7DED3032" w14:textId="59BB7A03" w:rsidR="009B30CB" w:rsidRPr="006D4CEC" w:rsidRDefault="009B30CB" w:rsidP="00525BCA">
            <w:pPr>
              <w:spacing w:after="0" w:line="240" w:lineRule="auto"/>
              <w:rPr>
                <w:rFonts w:ascii="Times New Roman" w:eastAsia="Times New Roman" w:hAnsi="Times New Roman" w:cs="Times New Roman"/>
                <w:i/>
                <w:iCs/>
                <w:sz w:val="20"/>
                <w:szCs w:val="20"/>
                <w:lang w:eastAsia="en-US"/>
              </w:rPr>
            </w:pPr>
            <w:r w:rsidRPr="006D4CEC">
              <w:rPr>
                <w:rFonts w:ascii="Times New Roman" w:hAnsi="Times New Roman" w:cs="Times New Roman"/>
                <w:i/>
                <w:iCs/>
                <w:sz w:val="20"/>
                <w:szCs w:val="20"/>
              </w:rPr>
              <w:t>Siūlomų specialistų sąrašas</w:t>
            </w:r>
            <w:r w:rsidR="006D4CEC">
              <w:rPr>
                <w:rFonts w:ascii="Times New Roman" w:hAnsi="Times New Roman" w:cs="Times New Roman"/>
                <w:i/>
                <w:iCs/>
                <w:sz w:val="20"/>
                <w:szCs w:val="20"/>
              </w:rPr>
              <w:t>, priedas Nr. 8</w:t>
            </w:r>
          </w:p>
        </w:tc>
        <w:tc>
          <w:tcPr>
            <w:tcW w:w="2239" w:type="dxa"/>
            <w:tcBorders>
              <w:top w:val="single" w:sz="4" w:space="0" w:color="000000"/>
              <w:left w:val="single" w:sz="4" w:space="0" w:color="000000"/>
              <w:bottom w:val="single" w:sz="4" w:space="0" w:color="000000"/>
              <w:right w:val="single" w:sz="4" w:space="0" w:color="000000"/>
            </w:tcBorders>
          </w:tcPr>
          <w:p w14:paraId="0F5EE77A" w14:textId="77777777" w:rsidR="009B30CB" w:rsidRPr="006D4CEC" w:rsidRDefault="009B30CB" w:rsidP="00525BCA">
            <w:pPr>
              <w:spacing w:after="0" w:line="240" w:lineRule="auto"/>
              <w:rPr>
                <w:rFonts w:ascii="Times New Roman" w:hAnsi="Times New Roman" w:cs="Times New Roman"/>
                <w:i/>
                <w:iCs/>
                <w:sz w:val="20"/>
                <w:szCs w:val="20"/>
              </w:rPr>
            </w:pPr>
          </w:p>
        </w:tc>
      </w:tr>
      <w:tr w:rsidR="004E029D" w:rsidRPr="006D4CEC" w14:paraId="66B4D830" w14:textId="77777777" w:rsidTr="00525BCA">
        <w:trPr>
          <w:trHeight w:val="319"/>
        </w:trPr>
        <w:tc>
          <w:tcPr>
            <w:tcW w:w="567" w:type="dxa"/>
            <w:tcBorders>
              <w:top w:val="single" w:sz="4" w:space="0" w:color="000000"/>
              <w:left w:val="single" w:sz="4" w:space="0" w:color="000000"/>
              <w:bottom w:val="single" w:sz="4" w:space="0" w:color="000000"/>
              <w:right w:val="single" w:sz="4" w:space="0" w:color="000000"/>
            </w:tcBorders>
          </w:tcPr>
          <w:p w14:paraId="6737F541" w14:textId="12D8E631" w:rsidR="004E029D" w:rsidRPr="006D4CEC" w:rsidRDefault="006D4CEC" w:rsidP="00525BCA">
            <w:pPr>
              <w:spacing w:after="0" w:line="240" w:lineRule="auto"/>
              <w:rPr>
                <w:rFonts w:ascii="Times New Roman" w:hAnsi="Times New Roman" w:cs="Times New Roman"/>
                <w:i/>
                <w:iCs/>
                <w:sz w:val="20"/>
                <w:szCs w:val="20"/>
              </w:rPr>
            </w:pPr>
            <w:r w:rsidRPr="006D4CEC">
              <w:rPr>
                <w:rFonts w:ascii="Times New Roman" w:hAnsi="Times New Roman" w:cs="Times New Roman"/>
                <w:i/>
                <w:iCs/>
                <w:sz w:val="20"/>
                <w:szCs w:val="20"/>
              </w:rPr>
              <w:lastRenderedPageBreak/>
              <w:t>8.</w:t>
            </w:r>
          </w:p>
        </w:tc>
        <w:tc>
          <w:tcPr>
            <w:tcW w:w="6946" w:type="dxa"/>
            <w:tcBorders>
              <w:top w:val="single" w:sz="4" w:space="0" w:color="000000"/>
              <w:left w:val="single" w:sz="4" w:space="0" w:color="000000"/>
              <w:bottom w:val="single" w:sz="4" w:space="0" w:color="000000"/>
              <w:right w:val="single" w:sz="4" w:space="0" w:color="000000"/>
            </w:tcBorders>
          </w:tcPr>
          <w:p w14:paraId="68C8BEAA" w14:textId="6CEBA681" w:rsidR="004E029D" w:rsidRPr="006D4CEC" w:rsidRDefault="006D4CEC" w:rsidP="00525BCA">
            <w:pPr>
              <w:spacing w:after="0" w:line="240" w:lineRule="auto"/>
              <w:rPr>
                <w:rFonts w:ascii="Times New Roman" w:hAnsi="Times New Roman" w:cs="Times New Roman"/>
                <w:i/>
                <w:iCs/>
                <w:sz w:val="20"/>
                <w:szCs w:val="20"/>
              </w:rPr>
            </w:pPr>
            <w:r>
              <w:rPr>
                <w:rFonts w:ascii="Times New Roman" w:hAnsi="Times New Roman" w:cs="Times New Roman"/>
                <w:i/>
                <w:iCs/>
                <w:sz w:val="20"/>
                <w:szCs w:val="20"/>
              </w:rPr>
              <w:t>Tiekėjo deklaracija, priedas Nr. 10</w:t>
            </w:r>
          </w:p>
        </w:tc>
        <w:tc>
          <w:tcPr>
            <w:tcW w:w="2239" w:type="dxa"/>
            <w:tcBorders>
              <w:top w:val="single" w:sz="4" w:space="0" w:color="000000"/>
              <w:left w:val="single" w:sz="4" w:space="0" w:color="000000"/>
              <w:bottom w:val="single" w:sz="4" w:space="0" w:color="000000"/>
              <w:right w:val="single" w:sz="4" w:space="0" w:color="000000"/>
            </w:tcBorders>
          </w:tcPr>
          <w:p w14:paraId="784769DA" w14:textId="77777777" w:rsidR="004E029D" w:rsidRPr="006D4CEC" w:rsidRDefault="004E029D" w:rsidP="00525BCA">
            <w:pPr>
              <w:spacing w:after="0" w:line="240" w:lineRule="auto"/>
              <w:rPr>
                <w:rFonts w:ascii="Times New Roman" w:hAnsi="Times New Roman" w:cs="Times New Roman"/>
                <w:i/>
                <w:iCs/>
                <w:sz w:val="20"/>
                <w:szCs w:val="20"/>
              </w:rPr>
            </w:pPr>
          </w:p>
        </w:tc>
      </w:tr>
      <w:tr w:rsidR="004E029D" w:rsidRPr="006D4CEC" w14:paraId="1587BFEF" w14:textId="77777777" w:rsidTr="00525BCA">
        <w:trPr>
          <w:trHeight w:val="319"/>
        </w:trPr>
        <w:tc>
          <w:tcPr>
            <w:tcW w:w="567" w:type="dxa"/>
            <w:tcBorders>
              <w:top w:val="single" w:sz="4" w:space="0" w:color="000000"/>
              <w:left w:val="single" w:sz="4" w:space="0" w:color="000000"/>
              <w:bottom w:val="single" w:sz="4" w:space="0" w:color="000000"/>
              <w:right w:val="single" w:sz="4" w:space="0" w:color="000000"/>
            </w:tcBorders>
          </w:tcPr>
          <w:p w14:paraId="3E2F4A8D" w14:textId="718C7C70" w:rsidR="004E029D" w:rsidRPr="006D4CEC" w:rsidRDefault="006D4CEC" w:rsidP="00525BCA">
            <w:pPr>
              <w:spacing w:after="0" w:line="240" w:lineRule="auto"/>
              <w:rPr>
                <w:rFonts w:ascii="Times New Roman" w:hAnsi="Times New Roman" w:cs="Times New Roman"/>
                <w:i/>
                <w:iCs/>
                <w:sz w:val="20"/>
                <w:szCs w:val="20"/>
              </w:rPr>
            </w:pPr>
            <w:r w:rsidRPr="006D4CEC">
              <w:rPr>
                <w:rFonts w:ascii="Times New Roman" w:hAnsi="Times New Roman" w:cs="Times New Roman"/>
                <w:i/>
                <w:iCs/>
                <w:sz w:val="20"/>
                <w:szCs w:val="20"/>
              </w:rPr>
              <w:t>9.</w:t>
            </w:r>
          </w:p>
        </w:tc>
        <w:tc>
          <w:tcPr>
            <w:tcW w:w="6946" w:type="dxa"/>
            <w:tcBorders>
              <w:top w:val="single" w:sz="4" w:space="0" w:color="000000"/>
              <w:left w:val="single" w:sz="4" w:space="0" w:color="000000"/>
              <w:bottom w:val="single" w:sz="4" w:space="0" w:color="000000"/>
              <w:right w:val="single" w:sz="4" w:space="0" w:color="000000"/>
            </w:tcBorders>
          </w:tcPr>
          <w:p w14:paraId="374BD113" w14:textId="7CAA4A22" w:rsidR="004E029D" w:rsidRPr="006D4CEC" w:rsidRDefault="00EB333B" w:rsidP="00525BCA">
            <w:pPr>
              <w:spacing w:after="0" w:line="240" w:lineRule="auto"/>
              <w:rPr>
                <w:rFonts w:ascii="Times New Roman" w:hAnsi="Times New Roman" w:cs="Times New Roman"/>
                <w:i/>
                <w:iCs/>
                <w:sz w:val="20"/>
                <w:szCs w:val="20"/>
              </w:rPr>
            </w:pPr>
            <w:r>
              <w:rPr>
                <w:rFonts w:ascii="Times New Roman" w:hAnsi="Times New Roman" w:cs="Times New Roman"/>
                <w:i/>
                <w:iCs/>
                <w:sz w:val="20"/>
                <w:szCs w:val="20"/>
              </w:rPr>
              <w:t>Sutarčių sąrašas</w:t>
            </w:r>
            <w:r w:rsidR="006D4CEC">
              <w:rPr>
                <w:rFonts w:ascii="Times New Roman" w:hAnsi="Times New Roman" w:cs="Times New Roman"/>
                <w:i/>
                <w:iCs/>
                <w:sz w:val="20"/>
                <w:szCs w:val="20"/>
              </w:rPr>
              <w:t>, priedas Nr. 11</w:t>
            </w:r>
          </w:p>
        </w:tc>
        <w:tc>
          <w:tcPr>
            <w:tcW w:w="2239" w:type="dxa"/>
            <w:tcBorders>
              <w:top w:val="single" w:sz="4" w:space="0" w:color="000000"/>
              <w:left w:val="single" w:sz="4" w:space="0" w:color="000000"/>
              <w:bottom w:val="single" w:sz="4" w:space="0" w:color="000000"/>
              <w:right w:val="single" w:sz="4" w:space="0" w:color="000000"/>
            </w:tcBorders>
          </w:tcPr>
          <w:p w14:paraId="72A0952C" w14:textId="77777777" w:rsidR="004E029D" w:rsidRPr="006D4CEC" w:rsidRDefault="004E029D" w:rsidP="00525BCA">
            <w:pPr>
              <w:spacing w:after="0" w:line="240" w:lineRule="auto"/>
              <w:rPr>
                <w:rFonts w:ascii="Times New Roman" w:hAnsi="Times New Roman" w:cs="Times New Roman"/>
                <w:i/>
                <w:iCs/>
                <w:sz w:val="20"/>
                <w:szCs w:val="20"/>
              </w:rPr>
            </w:pPr>
          </w:p>
        </w:tc>
      </w:tr>
      <w:tr w:rsidR="00A06063" w:rsidRPr="006D4CEC" w14:paraId="7A472B9B" w14:textId="77777777" w:rsidTr="00525BCA">
        <w:trPr>
          <w:trHeight w:val="319"/>
        </w:trPr>
        <w:tc>
          <w:tcPr>
            <w:tcW w:w="567" w:type="dxa"/>
            <w:tcBorders>
              <w:top w:val="single" w:sz="4" w:space="0" w:color="000000"/>
              <w:left w:val="single" w:sz="4" w:space="0" w:color="000000"/>
              <w:bottom w:val="single" w:sz="4" w:space="0" w:color="000000"/>
              <w:right w:val="single" w:sz="4" w:space="0" w:color="000000"/>
            </w:tcBorders>
          </w:tcPr>
          <w:p w14:paraId="47430C98" w14:textId="7C06AC21" w:rsidR="00A06063" w:rsidRPr="006D4CEC" w:rsidRDefault="00A06063" w:rsidP="00525BCA">
            <w:pPr>
              <w:spacing w:after="0" w:line="240" w:lineRule="auto"/>
              <w:rPr>
                <w:rFonts w:ascii="Times New Roman" w:hAnsi="Times New Roman" w:cs="Times New Roman"/>
                <w:i/>
                <w:iCs/>
                <w:sz w:val="20"/>
                <w:szCs w:val="20"/>
              </w:rPr>
            </w:pPr>
            <w:r>
              <w:rPr>
                <w:rFonts w:ascii="Times New Roman" w:hAnsi="Times New Roman" w:cs="Times New Roman"/>
                <w:i/>
                <w:iCs/>
                <w:sz w:val="20"/>
                <w:szCs w:val="20"/>
              </w:rPr>
              <w:t>10.</w:t>
            </w:r>
          </w:p>
        </w:tc>
        <w:tc>
          <w:tcPr>
            <w:tcW w:w="6946" w:type="dxa"/>
            <w:tcBorders>
              <w:top w:val="single" w:sz="4" w:space="0" w:color="000000"/>
              <w:left w:val="single" w:sz="4" w:space="0" w:color="000000"/>
              <w:bottom w:val="single" w:sz="4" w:space="0" w:color="000000"/>
              <w:right w:val="single" w:sz="4" w:space="0" w:color="000000"/>
            </w:tcBorders>
          </w:tcPr>
          <w:p w14:paraId="7246F02B" w14:textId="504B490B" w:rsidR="00A06063" w:rsidRDefault="00A06063" w:rsidP="00525BCA">
            <w:pPr>
              <w:spacing w:after="0" w:line="240" w:lineRule="auto"/>
              <w:rPr>
                <w:rFonts w:ascii="Times New Roman" w:hAnsi="Times New Roman" w:cs="Times New Roman"/>
                <w:i/>
                <w:iCs/>
                <w:sz w:val="20"/>
                <w:szCs w:val="20"/>
              </w:rPr>
            </w:pPr>
            <w:r>
              <w:rPr>
                <w:rFonts w:ascii="Times New Roman" w:hAnsi="Times New Roman" w:cs="Times New Roman"/>
                <w:i/>
                <w:iCs/>
                <w:sz w:val="20"/>
                <w:szCs w:val="20"/>
              </w:rPr>
              <w:t>Deklaracija dėl atsakingų asmenų, priedas Nr. 12</w:t>
            </w:r>
          </w:p>
        </w:tc>
        <w:tc>
          <w:tcPr>
            <w:tcW w:w="2239" w:type="dxa"/>
            <w:tcBorders>
              <w:top w:val="single" w:sz="4" w:space="0" w:color="000000"/>
              <w:left w:val="single" w:sz="4" w:space="0" w:color="000000"/>
              <w:bottom w:val="single" w:sz="4" w:space="0" w:color="000000"/>
              <w:right w:val="single" w:sz="4" w:space="0" w:color="000000"/>
            </w:tcBorders>
          </w:tcPr>
          <w:p w14:paraId="2678905E" w14:textId="77777777" w:rsidR="00A06063" w:rsidRPr="006D4CEC" w:rsidRDefault="00A06063" w:rsidP="00525BCA">
            <w:pPr>
              <w:spacing w:after="0" w:line="240" w:lineRule="auto"/>
              <w:rPr>
                <w:rFonts w:ascii="Times New Roman" w:hAnsi="Times New Roman" w:cs="Times New Roman"/>
                <w:i/>
                <w:iCs/>
                <w:sz w:val="20"/>
                <w:szCs w:val="20"/>
              </w:rPr>
            </w:pPr>
          </w:p>
        </w:tc>
      </w:tr>
      <w:tr w:rsidR="009B30CB" w:rsidRPr="006D4CEC" w14:paraId="33107601" w14:textId="77777777" w:rsidTr="00525BCA">
        <w:trPr>
          <w:trHeight w:val="319"/>
        </w:trPr>
        <w:tc>
          <w:tcPr>
            <w:tcW w:w="567" w:type="dxa"/>
            <w:tcBorders>
              <w:top w:val="single" w:sz="4" w:space="0" w:color="000000"/>
              <w:left w:val="single" w:sz="4" w:space="0" w:color="000000"/>
              <w:bottom w:val="single" w:sz="4" w:space="0" w:color="000000"/>
              <w:right w:val="single" w:sz="4" w:space="0" w:color="000000"/>
            </w:tcBorders>
          </w:tcPr>
          <w:p w14:paraId="0A2FEC9D" w14:textId="2C88E036" w:rsidR="009B30CB" w:rsidRPr="006D4CEC" w:rsidRDefault="006D4CEC" w:rsidP="00525BCA">
            <w:pPr>
              <w:spacing w:after="0" w:line="240" w:lineRule="auto"/>
              <w:rPr>
                <w:rFonts w:ascii="Times New Roman" w:hAnsi="Times New Roman" w:cs="Times New Roman"/>
                <w:i/>
                <w:iCs/>
                <w:sz w:val="20"/>
                <w:szCs w:val="20"/>
              </w:rPr>
            </w:pPr>
            <w:r w:rsidRPr="006D4CEC">
              <w:rPr>
                <w:rFonts w:ascii="Times New Roman" w:hAnsi="Times New Roman" w:cs="Times New Roman"/>
                <w:i/>
                <w:iCs/>
                <w:sz w:val="20"/>
                <w:szCs w:val="20"/>
              </w:rPr>
              <w:t>1</w:t>
            </w:r>
            <w:r w:rsidR="00A06063">
              <w:rPr>
                <w:rFonts w:ascii="Times New Roman" w:hAnsi="Times New Roman" w:cs="Times New Roman"/>
                <w:i/>
                <w:iCs/>
                <w:sz w:val="20"/>
                <w:szCs w:val="20"/>
              </w:rPr>
              <w:t>1</w:t>
            </w:r>
            <w:r w:rsidRPr="006D4CEC">
              <w:rPr>
                <w:rFonts w:ascii="Times New Roman" w:hAnsi="Times New Roman" w:cs="Times New Roman"/>
                <w:i/>
                <w:iCs/>
                <w:sz w:val="20"/>
                <w:szCs w:val="20"/>
              </w:rPr>
              <w:t>.</w:t>
            </w:r>
          </w:p>
        </w:tc>
        <w:tc>
          <w:tcPr>
            <w:tcW w:w="6946" w:type="dxa"/>
            <w:tcBorders>
              <w:top w:val="single" w:sz="4" w:space="0" w:color="000000"/>
              <w:left w:val="single" w:sz="4" w:space="0" w:color="000000"/>
              <w:bottom w:val="single" w:sz="4" w:space="0" w:color="000000"/>
              <w:right w:val="single" w:sz="4" w:space="0" w:color="000000"/>
            </w:tcBorders>
          </w:tcPr>
          <w:p w14:paraId="6B94EAAB" w14:textId="77777777" w:rsidR="009B30CB" w:rsidRPr="006D4CEC" w:rsidRDefault="009B30CB" w:rsidP="00525BCA">
            <w:pPr>
              <w:spacing w:after="0" w:line="240" w:lineRule="auto"/>
              <w:rPr>
                <w:rFonts w:ascii="Times New Roman" w:eastAsia="Times New Roman" w:hAnsi="Times New Roman" w:cs="Times New Roman"/>
                <w:i/>
                <w:iCs/>
                <w:sz w:val="20"/>
                <w:szCs w:val="20"/>
                <w:lang w:eastAsia="en-US"/>
              </w:rPr>
            </w:pPr>
            <w:r w:rsidRPr="006D4CEC">
              <w:rPr>
                <w:rFonts w:ascii="Times New Roman" w:eastAsia="Times New Roman" w:hAnsi="Times New Roman" w:cs="Times New Roman"/>
                <w:i/>
                <w:iCs/>
                <w:sz w:val="20"/>
                <w:szCs w:val="20"/>
                <w:lang w:eastAsia="en-US"/>
              </w:rPr>
              <w:t>Kiti dokumentai (jei yra)</w:t>
            </w:r>
          </w:p>
        </w:tc>
        <w:tc>
          <w:tcPr>
            <w:tcW w:w="2239" w:type="dxa"/>
            <w:tcBorders>
              <w:top w:val="single" w:sz="4" w:space="0" w:color="000000"/>
              <w:left w:val="single" w:sz="4" w:space="0" w:color="000000"/>
              <w:bottom w:val="single" w:sz="4" w:space="0" w:color="000000"/>
              <w:right w:val="single" w:sz="4" w:space="0" w:color="000000"/>
            </w:tcBorders>
          </w:tcPr>
          <w:p w14:paraId="4AFBA5B2" w14:textId="77777777" w:rsidR="009B30CB" w:rsidRPr="006D4CEC" w:rsidRDefault="009B30CB" w:rsidP="00525BCA">
            <w:pPr>
              <w:spacing w:after="0" w:line="240" w:lineRule="auto"/>
              <w:rPr>
                <w:rFonts w:ascii="Times New Roman" w:hAnsi="Times New Roman" w:cs="Times New Roman"/>
                <w:i/>
                <w:iCs/>
                <w:sz w:val="20"/>
                <w:szCs w:val="20"/>
              </w:rPr>
            </w:pPr>
          </w:p>
        </w:tc>
      </w:tr>
    </w:tbl>
    <w:p w14:paraId="027EE548" w14:textId="77777777" w:rsidR="008F51E7" w:rsidRPr="00C3288E" w:rsidRDefault="008F51E7" w:rsidP="008F51E7">
      <w:pPr>
        <w:spacing w:after="0" w:line="240" w:lineRule="auto"/>
        <w:jc w:val="both"/>
        <w:rPr>
          <w:rFonts w:ascii="Times New Roman" w:hAnsi="Times New Roman" w:cs="Times New Roman"/>
          <w:sz w:val="24"/>
          <w:szCs w:val="24"/>
        </w:rPr>
      </w:pPr>
    </w:p>
    <w:p w14:paraId="04E6AB64" w14:textId="11C61029" w:rsidR="00C3288E" w:rsidRPr="00C3288E" w:rsidRDefault="00EB333B" w:rsidP="00243CF4">
      <w:pPr>
        <w:spacing w:after="0" w:line="240" w:lineRule="auto"/>
        <w:ind w:right="-108"/>
        <w:jc w:val="both"/>
        <w:rPr>
          <w:rFonts w:ascii="Times New Roman" w:hAnsi="Times New Roman" w:cs="Times New Roman"/>
          <w:sz w:val="24"/>
          <w:szCs w:val="24"/>
        </w:rPr>
      </w:pPr>
      <w:r>
        <w:rPr>
          <w:rFonts w:ascii="Times New Roman" w:hAnsi="Times New Roman" w:cs="Times New Roman"/>
          <w:sz w:val="24"/>
          <w:szCs w:val="24"/>
        </w:rPr>
        <w:t>1</w:t>
      </w:r>
      <w:r w:rsidR="006D4CEC">
        <w:rPr>
          <w:rFonts w:ascii="Times New Roman" w:hAnsi="Times New Roman" w:cs="Times New Roman"/>
          <w:sz w:val="24"/>
          <w:szCs w:val="24"/>
        </w:rPr>
        <w:t>4</w:t>
      </w:r>
      <w:r w:rsidR="00C3288E" w:rsidRPr="00C3288E">
        <w:rPr>
          <w:rFonts w:ascii="Times New Roman" w:hAnsi="Times New Roman" w:cs="Times New Roman"/>
          <w:sz w:val="24"/>
          <w:szCs w:val="24"/>
        </w:rPr>
        <w:t>. Pasiūlymas galioja iki termino, nustatyto konkurso sąlygose.</w:t>
      </w:r>
    </w:p>
    <w:p w14:paraId="22BA3415" w14:textId="77777777" w:rsidR="00243CF4" w:rsidRDefault="00243CF4" w:rsidP="00C3288E">
      <w:pPr>
        <w:rPr>
          <w:rFonts w:ascii="Times New Roman" w:hAnsi="Times New Roman"/>
          <w:sz w:val="24"/>
          <w:szCs w:val="24"/>
        </w:rPr>
      </w:pPr>
    </w:p>
    <w:p w14:paraId="2F80EA74" w14:textId="7B4BB70C" w:rsidR="00C3288E" w:rsidRPr="00C3288E" w:rsidRDefault="00C3288E" w:rsidP="00C3288E">
      <w:pPr>
        <w:rPr>
          <w:rFonts w:ascii="Times New Roman" w:hAnsi="Times New Roman"/>
          <w:sz w:val="24"/>
          <w:szCs w:val="24"/>
        </w:rPr>
      </w:pPr>
      <w:r w:rsidRPr="00C3288E">
        <w:rPr>
          <w:rFonts w:ascii="Times New Roman" w:hAnsi="Times New Roman"/>
          <w:sz w:val="24"/>
          <w:szCs w:val="24"/>
        </w:rPr>
        <w:t>__________________________________________________________________________</w:t>
      </w:r>
    </w:p>
    <w:p w14:paraId="7FAF3FED" w14:textId="77777777" w:rsidR="00C3288E" w:rsidRPr="00C3288E" w:rsidRDefault="00C3288E" w:rsidP="00C3288E">
      <w:pPr>
        <w:tabs>
          <w:tab w:val="center" w:pos="2835"/>
        </w:tabs>
        <w:rPr>
          <w:rFonts w:ascii="Times New Roman" w:hAnsi="Times New Roman"/>
          <w:sz w:val="24"/>
          <w:szCs w:val="24"/>
        </w:rPr>
      </w:pPr>
      <w:r w:rsidRPr="00C3288E">
        <w:rPr>
          <w:rFonts w:ascii="Times New Roman" w:hAnsi="Times New Roman"/>
          <w:sz w:val="24"/>
          <w:szCs w:val="24"/>
        </w:rPr>
        <w:t xml:space="preserve">(Tiekėjo arba jo įgalioto asmens pareigos*) </w:t>
      </w:r>
      <w:r w:rsidRPr="00C3288E">
        <w:rPr>
          <w:rFonts w:ascii="Times New Roman" w:hAnsi="Times New Roman"/>
          <w:sz w:val="24"/>
          <w:szCs w:val="24"/>
        </w:rPr>
        <w:tab/>
        <w:t>(parašas)                 (vardas, pavardė)</w:t>
      </w:r>
    </w:p>
    <w:p w14:paraId="27A6253C" w14:textId="77777777" w:rsidR="005E1CE9" w:rsidRDefault="00C3288E" w:rsidP="0079541E">
      <w:pPr>
        <w:rPr>
          <w:rFonts w:ascii="Times New Roman" w:hAnsi="Times New Roman"/>
          <w:szCs w:val="24"/>
        </w:rPr>
      </w:pPr>
      <w:r w:rsidRPr="00C3288E">
        <w:rPr>
          <w:rFonts w:ascii="Times New Roman" w:hAnsi="Times New Roman"/>
          <w:sz w:val="20"/>
          <w:szCs w:val="20"/>
        </w:rPr>
        <w:t>*Pasirašoma atskirai elektroniniu parašu tuo atveju, kai dokumente nurodytas kitas nei visą pasiūlymą pasirašantis asmuo.</w:t>
      </w:r>
      <w:r w:rsidR="005D350A" w:rsidRPr="00C772EF">
        <w:rPr>
          <w:rFonts w:ascii="Times New Roman" w:hAnsi="Times New Roman"/>
          <w:szCs w:val="24"/>
        </w:rPr>
        <w:t xml:space="preserve">                                                          </w:t>
      </w:r>
    </w:p>
    <w:p w14:paraId="6E87A9EB" w14:textId="77777777" w:rsidR="00FE0F00" w:rsidRDefault="00FE0F00" w:rsidP="00113AD6">
      <w:pPr>
        <w:pStyle w:val="paragrafesrasas2lygis"/>
        <w:rPr>
          <w:rFonts w:asciiTheme="majorBidi" w:hAnsiTheme="majorBidi" w:cstheme="majorBidi"/>
          <w:b/>
          <w:bCs/>
          <w:i/>
        </w:rPr>
      </w:pPr>
    </w:p>
    <w:p w14:paraId="29E486DD" w14:textId="77777777" w:rsidR="0079541E" w:rsidRDefault="0079541E" w:rsidP="00113AD6">
      <w:pPr>
        <w:pStyle w:val="paragrafesrasas2lygis"/>
        <w:rPr>
          <w:rFonts w:asciiTheme="majorBidi" w:hAnsiTheme="majorBidi" w:cstheme="majorBidi"/>
          <w:b/>
          <w:bCs/>
          <w:i/>
        </w:rPr>
      </w:pPr>
    </w:p>
    <w:p w14:paraId="5E190309" w14:textId="77777777" w:rsidR="0079541E" w:rsidRDefault="0079541E" w:rsidP="00113AD6">
      <w:pPr>
        <w:pStyle w:val="paragrafesrasas2lygis"/>
        <w:rPr>
          <w:rFonts w:asciiTheme="majorBidi" w:hAnsiTheme="majorBidi" w:cstheme="majorBidi"/>
          <w:b/>
          <w:bCs/>
          <w:i/>
        </w:rPr>
      </w:pPr>
    </w:p>
    <w:p w14:paraId="224C72D6" w14:textId="77777777" w:rsidR="0079541E" w:rsidRDefault="0079541E" w:rsidP="00113AD6">
      <w:pPr>
        <w:pStyle w:val="paragrafesrasas2lygis"/>
        <w:rPr>
          <w:rFonts w:asciiTheme="majorBidi" w:hAnsiTheme="majorBidi" w:cstheme="majorBidi"/>
          <w:b/>
          <w:bCs/>
          <w:i/>
        </w:rPr>
      </w:pPr>
    </w:p>
    <w:p w14:paraId="0CE8A775" w14:textId="77777777" w:rsidR="0079541E" w:rsidRDefault="0079541E" w:rsidP="00113AD6">
      <w:pPr>
        <w:pStyle w:val="paragrafesrasas2lygis"/>
        <w:rPr>
          <w:rFonts w:asciiTheme="majorBidi" w:hAnsiTheme="majorBidi" w:cstheme="majorBidi"/>
          <w:b/>
          <w:bCs/>
          <w:i/>
        </w:rPr>
      </w:pPr>
    </w:p>
    <w:p w14:paraId="73E57A53" w14:textId="77777777" w:rsidR="0079541E" w:rsidRDefault="0079541E" w:rsidP="00113AD6">
      <w:pPr>
        <w:pStyle w:val="paragrafesrasas2lygis"/>
        <w:rPr>
          <w:rFonts w:asciiTheme="majorBidi" w:hAnsiTheme="majorBidi" w:cstheme="majorBidi"/>
          <w:b/>
          <w:bCs/>
          <w:i/>
        </w:rPr>
      </w:pPr>
    </w:p>
    <w:p w14:paraId="263A7CA5" w14:textId="77777777" w:rsidR="0079541E" w:rsidRDefault="0079541E" w:rsidP="00113AD6">
      <w:pPr>
        <w:pStyle w:val="paragrafesrasas2lygis"/>
        <w:rPr>
          <w:rFonts w:asciiTheme="majorBidi" w:hAnsiTheme="majorBidi" w:cstheme="majorBidi"/>
          <w:b/>
          <w:bCs/>
          <w:i/>
        </w:rPr>
      </w:pPr>
    </w:p>
    <w:p w14:paraId="5C250CDF" w14:textId="77777777" w:rsidR="00EB333B" w:rsidRDefault="00EB333B" w:rsidP="00113AD6">
      <w:pPr>
        <w:pStyle w:val="paragrafesrasas2lygis"/>
        <w:rPr>
          <w:rFonts w:asciiTheme="majorBidi" w:hAnsiTheme="majorBidi" w:cstheme="majorBidi"/>
          <w:b/>
          <w:bCs/>
          <w:i/>
        </w:rPr>
      </w:pPr>
    </w:p>
    <w:p w14:paraId="01820BCD" w14:textId="77777777" w:rsidR="00EB333B" w:rsidRDefault="00EB333B" w:rsidP="00113AD6">
      <w:pPr>
        <w:pStyle w:val="paragrafesrasas2lygis"/>
        <w:rPr>
          <w:rFonts w:asciiTheme="majorBidi" w:hAnsiTheme="majorBidi" w:cstheme="majorBidi"/>
          <w:b/>
          <w:bCs/>
          <w:i/>
        </w:rPr>
      </w:pPr>
    </w:p>
    <w:p w14:paraId="50F90AA0" w14:textId="77777777" w:rsidR="00EB333B" w:rsidRDefault="00EB333B" w:rsidP="00113AD6">
      <w:pPr>
        <w:pStyle w:val="paragrafesrasas2lygis"/>
        <w:rPr>
          <w:rFonts w:asciiTheme="majorBidi" w:hAnsiTheme="majorBidi" w:cstheme="majorBidi"/>
          <w:b/>
          <w:bCs/>
          <w:i/>
        </w:rPr>
      </w:pPr>
    </w:p>
    <w:p w14:paraId="53C1228F" w14:textId="77777777" w:rsidR="00EB333B" w:rsidRDefault="00EB333B" w:rsidP="00113AD6">
      <w:pPr>
        <w:pStyle w:val="paragrafesrasas2lygis"/>
        <w:rPr>
          <w:rFonts w:asciiTheme="majorBidi" w:hAnsiTheme="majorBidi" w:cstheme="majorBidi"/>
          <w:b/>
          <w:bCs/>
          <w:i/>
        </w:rPr>
      </w:pPr>
    </w:p>
    <w:p w14:paraId="44650E5D" w14:textId="77777777" w:rsidR="00EB333B" w:rsidRDefault="00EB333B" w:rsidP="00113AD6">
      <w:pPr>
        <w:pStyle w:val="paragrafesrasas2lygis"/>
        <w:rPr>
          <w:rFonts w:asciiTheme="majorBidi" w:hAnsiTheme="majorBidi" w:cstheme="majorBidi"/>
          <w:b/>
          <w:bCs/>
          <w:i/>
        </w:rPr>
      </w:pPr>
    </w:p>
    <w:p w14:paraId="2FE4FD78" w14:textId="77777777" w:rsidR="00EB333B" w:rsidRDefault="00EB333B" w:rsidP="00113AD6">
      <w:pPr>
        <w:pStyle w:val="paragrafesrasas2lygis"/>
        <w:rPr>
          <w:rFonts w:asciiTheme="majorBidi" w:hAnsiTheme="majorBidi" w:cstheme="majorBidi"/>
          <w:b/>
          <w:bCs/>
          <w:i/>
        </w:rPr>
      </w:pPr>
    </w:p>
    <w:p w14:paraId="732C94E5" w14:textId="77777777" w:rsidR="00EB333B" w:rsidRDefault="00EB333B" w:rsidP="00113AD6">
      <w:pPr>
        <w:pStyle w:val="paragrafesrasas2lygis"/>
        <w:rPr>
          <w:rFonts w:asciiTheme="majorBidi" w:hAnsiTheme="majorBidi" w:cstheme="majorBidi"/>
          <w:b/>
          <w:bCs/>
          <w:i/>
        </w:rPr>
      </w:pPr>
    </w:p>
    <w:p w14:paraId="40C54169" w14:textId="77777777" w:rsidR="00EB333B" w:rsidRDefault="00EB333B" w:rsidP="00113AD6">
      <w:pPr>
        <w:pStyle w:val="paragrafesrasas2lygis"/>
        <w:rPr>
          <w:rFonts w:asciiTheme="majorBidi" w:hAnsiTheme="majorBidi" w:cstheme="majorBidi"/>
          <w:b/>
          <w:bCs/>
          <w:i/>
        </w:rPr>
      </w:pPr>
    </w:p>
    <w:p w14:paraId="2BCC7386" w14:textId="77777777" w:rsidR="00EB333B" w:rsidRDefault="00EB333B" w:rsidP="00113AD6">
      <w:pPr>
        <w:pStyle w:val="paragrafesrasas2lygis"/>
        <w:rPr>
          <w:rFonts w:asciiTheme="majorBidi" w:hAnsiTheme="majorBidi" w:cstheme="majorBidi"/>
          <w:b/>
          <w:bCs/>
          <w:i/>
        </w:rPr>
      </w:pPr>
    </w:p>
    <w:p w14:paraId="7A00EAAF" w14:textId="77777777" w:rsidR="00EB333B" w:rsidRDefault="00EB333B" w:rsidP="00113AD6">
      <w:pPr>
        <w:pStyle w:val="paragrafesrasas2lygis"/>
        <w:rPr>
          <w:rFonts w:asciiTheme="majorBidi" w:hAnsiTheme="majorBidi" w:cstheme="majorBidi"/>
          <w:b/>
          <w:bCs/>
          <w:i/>
        </w:rPr>
      </w:pPr>
    </w:p>
    <w:p w14:paraId="589C3024" w14:textId="77777777" w:rsidR="00EB333B" w:rsidRDefault="00EB333B" w:rsidP="00113AD6">
      <w:pPr>
        <w:pStyle w:val="paragrafesrasas2lygis"/>
        <w:rPr>
          <w:rFonts w:asciiTheme="majorBidi" w:hAnsiTheme="majorBidi" w:cstheme="majorBidi"/>
          <w:b/>
          <w:bCs/>
          <w:i/>
        </w:rPr>
      </w:pPr>
    </w:p>
    <w:p w14:paraId="5766E6EE" w14:textId="77777777" w:rsidR="00EB333B" w:rsidRDefault="00EB333B" w:rsidP="00113AD6">
      <w:pPr>
        <w:pStyle w:val="paragrafesrasas2lygis"/>
        <w:rPr>
          <w:rFonts w:asciiTheme="majorBidi" w:hAnsiTheme="majorBidi" w:cstheme="majorBidi"/>
          <w:b/>
          <w:bCs/>
          <w:i/>
        </w:rPr>
      </w:pPr>
    </w:p>
    <w:p w14:paraId="640801B1" w14:textId="77777777" w:rsidR="00EB333B" w:rsidRDefault="00EB333B" w:rsidP="00113AD6">
      <w:pPr>
        <w:pStyle w:val="paragrafesrasas2lygis"/>
        <w:rPr>
          <w:rFonts w:asciiTheme="majorBidi" w:hAnsiTheme="majorBidi" w:cstheme="majorBidi"/>
          <w:b/>
          <w:bCs/>
          <w:i/>
        </w:rPr>
      </w:pPr>
    </w:p>
    <w:p w14:paraId="3C0FE765" w14:textId="77777777" w:rsidR="0079541E" w:rsidRDefault="0079541E" w:rsidP="00113AD6">
      <w:pPr>
        <w:pStyle w:val="paragrafesrasas2lygis"/>
        <w:rPr>
          <w:rFonts w:asciiTheme="majorBidi" w:hAnsiTheme="majorBidi" w:cstheme="majorBidi"/>
          <w:b/>
          <w:bCs/>
          <w:i/>
        </w:rPr>
      </w:pPr>
    </w:p>
    <w:p w14:paraId="5BFFEF76" w14:textId="77777777" w:rsidR="0079541E" w:rsidRDefault="0079541E" w:rsidP="00113AD6">
      <w:pPr>
        <w:pStyle w:val="paragrafesrasas2lygis"/>
        <w:rPr>
          <w:rFonts w:asciiTheme="majorBidi" w:hAnsiTheme="majorBidi" w:cstheme="majorBidi"/>
          <w:b/>
          <w:bCs/>
          <w:i/>
        </w:rPr>
      </w:pPr>
    </w:p>
    <w:p w14:paraId="02B7682C" w14:textId="77777777" w:rsidR="0079541E" w:rsidRDefault="0079541E" w:rsidP="00113AD6">
      <w:pPr>
        <w:pStyle w:val="paragrafesrasas2lygis"/>
        <w:rPr>
          <w:rFonts w:asciiTheme="majorBidi" w:hAnsiTheme="majorBidi" w:cstheme="majorBidi"/>
          <w:b/>
          <w:bCs/>
          <w:i/>
        </w:rPr>
      </w:pPr>
    </w:p>
    <w:p w14:paraId="7189B657" w14:textId="77777777" w:rsidR="0079541E" w:rsidRDefault="0079541E" w:rsidP="00113AD6">
      <w:pPr>
        <w:pStyle w:val="paragrafesrasas2lygis"/>
        <w:rPr>
          <w:rFonts w:asciiTheme="majorBidi" w:hAnsiTheme="majorBidi" w:cstheme="majorBidi"/>
          <w:b/>
          <w:bCs/>
          <w:i/>
        </w:rPr>
      </w:pPr>
    </w:p>
    <w:p w14:paraId="0960B4F5" w14:textId="77777777" w:rsidR="00B647C0" w:rsidRDefault="00B647C0" w:rsidP="00113AD6">
      <w:pPr>
        <w:pStyle w:val="paragrafesrasas2lygis"/>
        <w:rPr>
          <w:rFonts w:asciiTheme="majorBidi" w:hAnsiTheme="majorBidi" w:cstheme="majorBidi"/>
          <w:b/>
          <w:bCs/>
          <w:i/>
        </w:rPr>
      </w:pPr>
    </w:p>
    <w:p w14:paraId="3A859F70" w14:textId="1FB8B660" w:rsidR="0079541E" w:rsidRPr="00DD21A5" w:rsidRDefault="0079541E" w:rsidP="00B647C0">
      <w:pPr>
        <w:pStyle w:val="Antrat2"/>
        <w:contextualSpacing/>
        <w:jc w:val="right"/>
        <w:rPr>
          <w:rFonts w:ascii="Times New Roman" w:eastAsia="Calibri" w:hAnsi="Times New Roman" w:cs="Times New Roman"/>
          <w:b/>
          <w:bCs/>
          <w:color w:val="auto"/>
          <w:sz w:val="24"/>
          <w:szCs w:val="24"/>
        </w:rPr>
      </w:pPr>
      <w:bookmarkStart w:id="55" w:name="_Toc207352184"/>
      <w:r w:rsidRPr="00DD21A5">
        <w:rPr>
          <w:rFonts w:ascii="Times New Roman" w:eastAsia="Calibri" w:hAnsi="Times New Roman" w:cs="Times New Roman"/>
          <w:b/>
          <w:bCs/>
          <w:color w:val="auto"/>
          <w:sz w:val="24"/>
          <w:szCs w:val="24"/>
        </w:rPr>
        <w:lastRenderedPageBreak/>
        <w:t>Pirkimo sąlygų 7 priedas „Pasiūlymų vertinimo kriterijai ir sąlygos“</w:t>
      </w:r>
      <w:bookmarkEnd w:id="55"/>
    </w:p>
    <w:p w14:paraId="33426A66" w14:textId="77777777" w:rsidR="0079541E" w:rsidRPr="00C772EF" w:rsidRDefault="0079541E" w:rsidP="0079541E">
      <w:pPr>
        <w:jc w:val="center"/>
        <w:rPr>
          <w:rFonts w:ascii="Times New Roman" w:hAnsi="Times New Roman" w:cs="Times New Roman"/>
          <w:b/>
          <w:sz w:val="24"/>
          <w:szCs w:val="24"/>
        </w:rPr>
      </w:pPr>
    </w:p>
    <w:p w14:paraId="7C84D1C2" w14:textId="77777777" w:rsidR="00FE0F00" w:rsidRDefault="00FE0F00" w:rsidP="00113AD6">
      <w:pPr>
        <w:pStyle w:val="paragrafesrasas2lygis"/>
        <w:rPr>
          <w:rFonts w:asciiTheme="majorBidi" w:hAnsiTheme="majorBidi" w:cstheme="majorBidi"/>
          <w:b/>
          <w:bCs/>
          <w:i/>
        </w:rPr>
      </w:pPr>
    </w:p>
    <w:p w14:paraId="64D5C148" w14:textId="77777777" w:rsidR="0079541E" w:rsidRDefault="0079541E" w:rsidP="0079541E">
      <w:pPr>
        <w:tabs>
          <w:tab w:val="left" w:pos="15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79541E">
        <w:rPr>
          <w:rFonts w:ascii="Times New Roman" w:hAnsi="Times New Roman" w:cs="Times New Roman"/>
          <w:sz w:val="24"/>
          <w:szCs w:val="24"/>
        </w:rPr>
        <w:t xml:space="preserve">Perkančioji organizacija ekonomiškai naudingiausią pasiūlymą išrenka pagal </w:t>
      </w:r>
      <w:r w:rsidRPr="0079541E">
        <w:rPr>
          <w:rFonts w:ascii="Times New Roman" w:hAnsi="Times New Roman" w:cs="Times New Roman"/>
          <w:color w:val="000000" w:themeColor="text1"/>
          <w:sz w:val="24"/>
          <w:szCs w:val="24"/>
        </w:rPr>
        <w:t xml:space="preserve">kainos </w:t>
      </w:r>
      <w:r w:rsidRPr="0079541E">
        <w:rPr>
          <w:rFonts w:ascii="Times New Roman" w:hAnsi="Times New Roman" w:cs="Times New Roman"/>
          <w:sz w:val="24"/>
          <w:szCs w:val="24"/>
        </w:rPr>
        <w:t>ir kokybės santykį, vadovaudamasi šiame priede nustatyta vertinimo tvarka.</w:t>
      </w:r>
    </w:p>
    <w:p w14:paraId="04558373" w14:textId="77777777" w:rsidR="0079541E" w:rsidRDefault="0079541E" w:rsidP="0079541E">
      <w:pPr>
        <w:tabs>
          <w:tab w:val="left" w:pos="15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F823FB">
        <w:rPr>
          <w:rFonts w:ascii="Times New Roman" w:hAnsi="Times New Roman" w:cs="Times New Roman"/>
          <w:sz w:val="24"/>
          <w:szCs w:val="24"/>
        </w:rPr>
        <w:t xml:space="preserve">Pasiūlyme nurodyta prekių, paslaugų kaina visais atvejais turi būti laikomos neįprastai mažomis, jeigu jos yra 30 ir daugiau procentų mažesnės už visų tiekėjų, kurių </w:t>
      </w:r>
      <w:r w:rsidRPr="00511904">
        <w:rPr>
          <w:rFonts w:ascii="Times New Roman" w:hAnsi="Times New Roman" w:cs="Times New Roman"/>
          <w:sz w:val="24"/>
          <w:szCs w:val="24"/>
        </w:rPr>
        <w:t>pasiūlymai neatmesti dėl kitų priežasčių ir kurių pasiūlyta kaina neviršija pirkimui skirtų lėšų,</w:t>
      </w:r>
      <w:r w:rsidRPr="00F823FB">
        <w:rPr>
          <w:rFonts w:ascii="Times New Roman" w:hAnsi="Times New Roman" w:cs="Times New Roman"/>
          <w:sz w:val="24"/>
          <w:szCs w:val="24"/>
        </w:rPr>
        <w:t xml:space="preserve"> nustatytų ir užfiksuotų perkančiosios organizacijos rengiamuose dokumentuose prieš pradedant pirkimo procedūrą, pasiūlytų kainų arba sąnaudų aritmetinį vidurkį</w:t>
      </w:r>
      <w:r>
        <w:rPr>
          <w:rFonts w:ascii="Times New Roman" w:hAnsi="Times New Roman" w:cs="Times New Roman"/>
          <w:sz w:val="24"/>
          <w:szCs w:val="24"/>
        </w:rPr>
        <w:t>.</w:t>
      </w:r>
    </w:p>
    <w:p w14:paraId="2CF32FE3" w14:textId="77777777" w:rsidR="0079541E" w:rsidRDefault="0079541E" w:rsidP="0079541E">
      <w:pPr>
        <w:tabs>
          <w:tab w:val="left" w:pos="1560"/>
        </w:tabs>
        <w:spacing w:after="0" w:line="240" w:lineRule="auto"/>
        <w:jc w:val="both"/>
        <w:rPr>
          <w:rFonts w:ascii="Times New Roman" w:hAnsi="Times New Roman" w:cs="Times New Roman"/>
          <w:sz w:val="24"/>
          <w:szCs w:val="24"/>
        </w:rPr>
      </w:pPr>
    </w:p>
    <w:p w14:paraId="4B5FF276" w14:textId="3BC000A3" w:rsidR="007D4A15" w:rsidRPr="007D4A15" w:rsidRDefault="007D4A15" w:rsidP="007D4A15">
      <w:pPr>
        <w:tabs>
          <w:tab w:val="left" w:pos="15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7D4A15">
        <w:rPr>
          <w:rFonts w:ascii="Times New Roman" w:hAnsi="Times New Roman" w:cs="Times New Roman"/>
          <w:sz w:val="24"/>
          <w:szCs w:val="24"/>
        </w:rPr>
        <w:t>Pasiūlymų vertinimo kriterijai:</w:t>
      </w:r>
    </w:p>
    <w:p w14:paraId="3EB283AB" w14:textId="77777777" w:rsidR="0079541E" w:rsidRDefault="0079541E" w:rsidP="0079541E">
      <w:pPr>
        <w:tabs>
          <w:tab w:val="left" w:pos="1560"/>
        </w:tabs>
        <w:spacing w:after="0" w:line="240" w:lineRule="auto"/>
        <w:jc w:val="both"/>
        <w:rPr>
          <w:rFonts w:ascii="Times New Roman" w:hAnsi="Times New Roman" w:cs="Times New Roman"/>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7"/>
        <w:gridCol w:w="2126"/>
      </w:tblGrid>
      <w:tr w:rsidR="007D4A15" w:rsidRPr="00F823FB" w14:paraId="6F92CCD5" w14:textId="77777777" w:rsidTr="00B647C0">
        <w:tc>
          <w:tcPr>
            <w:tcW w:w="7797" w:type="dxa"/>
            <w:vAlign w:val="center"/>
          </w:tcPr>
          <w:p w14:paraId="29ECA96A" w14:textId="77777777" w:rsidR="007D4A15" w:rsidRPr="00F823FB" w:rsidRDefault="007D4A15" w:rsidP="00BD50A8">
            <w:pPr>
              <w:spacing w:after="0" w:line="240" w:lineRule="auto"/>
              <w:jc w:val="center"/>
              <w:rPr>
                <w:rFonts w:ascii="Times New Roman" w:hAnsi="Times New Roman" w:cs="Times New Roman"/>
                <w:b/>
                <w:bCs/>
                <w:sz w:val="24"/>
                <w:szCs w:val="24"/>
              </w:rPr>
            </w:pPr>
            <w:r w:rsidRPr="00F823FB">
              <w:rPr>
                <w:rFonts w:ascii="Times New Roman" w:hAnsi="Times New Roman" w:cs="Times New Roman"/>
                <w:b/>
                <w:bCs/>
                <w:sz w:val="24"/>
                <w:szCs w:val="24"/>
              </w:rPr>
              <w:t>Vertinimo kriterijai</w:t>
            </w:r>
          </w:p>
        </w:tc>
        <w:tc>
          <w:tcPr>
            <w:tcW w:w="2126" w:type="dxa"/>
            <w:vAlign w:val="center"/>
          </w:tcPr>
          <w:p w14:paraId="772C0A44" w14:textId="77777777" w:rsidR="007D4A15" w:rsidRPr="00F823FB" w:rsidRDefault="007D4A15" w:rsidP="00BD50A8">
            <w:pPr>
              <w:spacing w:after="0" w:line="240" w:lineRule="auto"/>
              <w:ind w:hanging="7"/>
              <w:jc w:val="center"/>
              <w:rPr>
                <w:rFonts w:ascii="Times New Roman" w:hAnsi="Times New Roman" w:cs="Times New Roman"/>
                <w:b/>
                <w:bCs/>
                <w:sz w:val="24"/>
                <w:szCs w:val="24"/>
              </w:rPr>
            </w:pPr>
            <w:r w:rsidRPr="00F823FB">
              <w:rPr>
                <w:rFonts w:ascii="Times New Roman" w:hAnsi="Times New Roman" w:cs="Times New Roman"/>
                <w:b/>
                <w:bCs/>
                <w:sz w:val="24"/>
                <w:szCs w:val="24"/>
              </w:rPr>
              <w:t>Lyginamasis svoris ekonominio naudingumo įvertinime</w:t>
            </w:r>
          </w:p>
        </w:tc>
      </w:tr>
      <w:tr w:rsidR="007D4A15" w:rsidRPr="00F823FB" w14:paraId="3F72ED6F" w14:textId="77777777" w:rsidTr="00B647C0">
        <w:tc>
          <w:tcPr>
            <w:tcW w:w="7797" w:type="dxa"/>
          </w:tcPr>
          <w:p w14:paraId="6DC90A93" w14:textId="0EE82A17" w:rsidR="007D4A15" w:rsidRPr="00F823FB" w:rsidRDefault="007D4A15" w:rsidP="00BD50A8">
            <w:pPr>
              <w:tabs>
                <w:tab w:val="center" w:pos="4153"/>
                <w:tab w:val="right" w:pos="8306"/>
              </w:tabs>
              <w:spacing w:after="0" w:line="240" w:lineRule="auto"/>
              <w:jc w:val="both"/>
              <w:rPr>
                <w:rFonts w:ascii="Times New Roman" w:hAnsi="Times New Roman" w:cs="Times New Roman"/>
                <w:sz w:val="24"/>
                <w:szCs w:val="24"/>
              </w:rPr>
            </w:pPr>
            <w:r w:rsidRPr="00F823FB">
              <w:rPr>
                <w:rFonts w:ascii="Times New Roman" w:hAnsi="Times New Roman" w:cs="Times New Roman"/>
                <w:b/>
                <w:sz w:val="24"/>
                <w:szCs w:val="24"/>
              </w:rPr>
              <w:t>Pirmas kriterijus</w:t>
            </w:r>
            <w:r>
              <w:rPr>
                <w:rFonts w:ascii="Times New Roman" w:hAnsi="Times New Roman" w:cs="Times New Roman"/>
                <w:b/>
                <w:sz w:val="24"/>
                <w:szCs w:val="24"/>
              </w:rPr>
              <w:t xml:space="preserve"> </w:t>
            </w:r>
            <w:r w:rsidRPr="008C1FCC">
              <w:rPr>
                <w:rFonts w:ascii="Times New Roman" w:hAnsi="Times New Roman" w:cs="Times New Roman"/>
                <w:b/>
                <w:sz w:val="24"/>
                <w:szCs w:val="24"/>
              </w:rPr>
              <w:t>(C)</w:t>
            </w:r>
            <w:r w:rsidRPr="00F823FB">
              <w:rPr>
                <w:rFonts w:ascii="Times New Roman" w:hAnsi="Times New Roman" w:cs="Times New Roman"/>
                <w:sz w:val="24"/>
                <w:szCs w:val="24"/>
              </w:rPr>
              <w:t xml:space="preserve"> – </w:t>
            </w:r>
            <w:r w:rsidRPr="00F823FB">
              <w:rPr>
                <w:rFonts w:ascii="Times New Roman" w:hAnsi="Times New Roman" w:cs="Times New Roman"/>
                <w:bCs/>
                <w:sz w:val="24"/>
                <w:szCs w:val="24"/>
              </w:rPr>
              <w:t xml:space="preserve">dalyvio pasiūlyme nurodyta bendra kaina </w:t>
            </w:r>
            <w:r w:rsidR="000734DD">
              <w:rPr>
                <w:rFonts w:ascii="Times New Roman" w:hAnsi="Times New Roman" w:cs="Times New Roman"/>
                <w:bCs/>
                <w:sz w:val="24"/>
                <w:szCs w:val="24"/>
              </w:rPr>
              <w:t>be</w:t>
            </w:r>
            <w:r w:rsidRPr="00F823FB">
              <w:rPr>
                <w:rFonts w:ascii="Times New Roman" w:hAnsi="Times New Roman" w:cs="Times New Roman"/>
                <w:bCs/>
                <w:sz w:val="24"/>
                <w:szCs w:val="24"/>
              </w:rPr>
              <w:t xml:space="preserve"> PVM.</w:t>
            </w:r>
          </w:p>
        </w:tc>
        <w:tc>
          <w:tcPr>
            <w:tcW w:w="2126" w:type="dxa"/>
            <w:vAlign w:val="center"/>
          </w:tcPr>
          <w:p w14:paraId="54A7ABB4" w14:textId="77777777" w:rsidR="007D4A15" w:rsidRPr="00F823FB" w:rsidRDefault="007D4A15" w:rsidP="00BA6F48">
            <w:pPr>
              <w:spacing w:after="0" w:line="240" w:lineRule="auto"/>
              <w:rPr>
                <w:rFonts w:ascii="Times New Roman" w:hAnsi="Times New Roman" w:cs="Times New Roman"/>
                <w:b/>
                <w:bCs/>
                <w:sz w:val="24"/>
                <w:szCs w:val="24"/>
              </w:rPr>
            </w:pPr>
            <w:r w:rsidRPr="00F823FB">
              <w:rPr>
                <w:rFonts w:ascii="Times New Roman" w:hAnsi="Times New Roman" w:cs="Times New Roman"/>
                <w:b/>
                <w:bCs/>
                <w:sz w:val="24"/>
                <w:szCs w:val="24"/>
              </w:rPr>
              <w:t xml:space="preserve">X = </w:t>
            </w:r>
            <w:r>
              <w:rPr>
                <w:rFonts w:ascii="Times New Roman" w:hAnsi="Times New Roman" w:cs="Times New Roman"/>
                <w:b/>
                <w:bCs/>
                <w:sz w:val="24"/>
                <w:szCs w:val="24"/>
              </w:rPr>
              <w:t>60</w:t>
            </w:r>
          </w:p>
        </w:tc>
      </w:tr>
      <w:tr w:rsidR="007D4A15" w:rsidRPr="00F823FB" w14:paraId="0A32CFB1" w14:textId="77777777" w:rsidTr="00B647C0">
        <w:tc>
          <w:tcPr>
            <w:tcW w:w="7797" w:type="dxa"/>
          </w:tcPr>
          <w:p w14:paraId="370B9B62" w14:textId="77777777" w:rsidR="007D4A15" w:rsidRPr="00CC6AFC" w:rsidRDefault="007D4A15" w:rsidP="00BD50A8">
            <w:pPr>
              <w:spacing w:after="0" w:line="240" w:lineRule="auto"/>
              <w:jc w:val="both"/>
              <w:rPr>
                <w:rFonts w:ascii="Times New Roman" w:hAnsi="Times New Roman" w:cs="Times New Roman"/>
                <w:b/>
                <w:bCs/>
                <w:color w:val="000000" w:themeColor="text1"/>
                <w:sz w:val="24"/>
                <w:szCs w:val="24"/>
              </w:rPr>
            </w:pPr>
            <w:r w:rsidRPr="00CC6AFC">
              <w:rPr>
                <w:rFonts w:ascii="Times New Roman" w:hAnsi="Times New Roman" w:cs="Times New Roman"/>
                <w:b/>
                <w:color w:val="000000" w:themeColor="text1"/>
                <w:sz w:val="24"/>
                <w:szCs w:val="24"/>
              </w:rPr>
              <w:t>Antras kriterijus (socialinis kriterijus) –</w:t>
            </w:r>
            <w:r w:rsidRPr="00CC6AFC">
              <w:rPr>
                <w:rFonts w:ascii="Times New Roman" w:hAnsi="Times New Roman" w:cs="Times New Roman"/>
                <w:color w:val="000000" w:themeColor="text1"/>
                <w:sz w:val="24"/>
                <w:szCs w:val="24"/>
              </w:rPr>
              <w:t xml:space="preserve"> </w:t>
            </w:r>
            <w:r w:rsidRPr="00CC6AFC">
              <w:rPr>
                <w:rFonts w:ascii="Times New Roman" w:hAnsi="Times New Roman" w:cs="Times New Roman"/>
                <w:b/>
                <w:bCs/>
                <w:color w:val="000000" w:themeColor="text1"/>
                <w:sz w:val="24"/>
                <w:szCs w:val="24"/>
              </w:rPr>
              <w:t>Tiekėjo siūloma, tiesiogiai sutartį vykdysiančių darbuotojų, neįskaitant vadovaujančių asmenų ir administracijos (toliau</w:t>
            </w:r>
            <w:r>
              <w:rPr>
                <w:rFonts w:ascii="Times New Roman" w:hAnsi="Times New Roman" w:cs="Times New Roman"/>
                <w:b/>
                <w:bCs/>
                <w:color w:val="000000" w:themeColor="text1"/>
                <w:sz w:val="24"/>
                <w:szCs w:val="24"/>
              </w:rPr>
              <w:t xml:space="preserve"> –</w:t>
            </w:r>
            <w:r w:rsidRPr="00CC6AFC">
              <w:rPr>
                <w:rFonts w:ascii="Times New Roman" w:hAnsi="Times New Roman" w:cs="Times New Roman"/>
                <w:b/>
                <w:bCs/>
                <w:color w:val="000000" w:themeColor="text1"/>
                <w:sz w:val="24"/>
                <w:szCs w:val="24"/>
              </w:rPr>
              <w:t xml:space="preserve"> darbuotojų), mokamo darbo užmokesčio mėnesio mediana (D)</w:t>
            </w:r>
            <w:r>
              <w:rPr>
                <w:rFonts w:ascii="Times New Roman" w:hAnsi="Times New Roman" w:cs="Times New Roman"/>
                <w:b/>
                <w:bCs/>
                <w:color w:val="000000" w:themeColor="text1"/>
                <w:sz w:val="24"/>
                <w:szCs w:val="24"/>
              </w:rPr>
              <w:t>.</w:t>
            </w:r>
          </w:p>
          <w:p w14:paraId="5354D332" w14:textId="77777777" w:rsidR="007D4A15" w:rsidRPr="00CC6AFC" w:rsidRDefault="007D4A15" w:rsidP="00BD50A8">
            <w:pPr>
              <w:spacing w:after="0" w:line="240" w:lineRule="auto"/>
              <w:jc w:val="both"/>
              <w:rPr>
                <w:rFonts w:ascii="Times New Roman" w:hAnsi="Times New Roman" w:cs="Times New Roman"/>
                <w:b/>
                <w:bCs/>
                <w:color w:val="000000" w:themeColor="text1"/>
                <w:sz w:val="24"/>
                <w:szCs w:val="24"/>
              </w:rPr>
            </w:pPr>
          </w:p>
          <w:p w14:paraId="783701C6" w14:textId="77777777" w:rsidR="007D4A15" w:rsidRPr="00707B92" w:rsidRDefault="007D4A15" w:rsidP="00BD50A8">
            <w:pPr>
              <w:jc w:val="both"/>
              <w:rPr>
                <w:rFonts w:ascii="Times New Roman" w:eastAsiaTheme="minorHAnsi" w:hAnsi="Times New Roman" w:cs="Times New Roman"/>
                <w:i/>
                <w:iCs/>
                <w:sz w:val="24"/>
                <w:szCs w:val="24"/>
                <w:lang w:eastAsia="en-US"/>
              </w:rPr>
            </w:pPr>
            <w:r w:rsidRPr="00CC6AFC">
              <w:rPr>
                <w:rFonts w:ascii="Times New Roman" w:hAnsi="Times New Roman" w:cs="Times New Roman"/>
                <w:i/>
                <w:iCs/>
                <w:color w:val="000000" w:themeColor="text1"/>
                <w:sz w:val="24"/>
                <w:szCs w:val="24"/>
              </w:rPr>
              <w:t xml:space="preserve">Tai yra socialinis kriterijus, pagal kurį bus vertinama, kiek tiekėjo ir subtiekėjo (-ų), jeigu jis (jie) pasitelkiamas (-i), pirkimo sutartį vykdysiantiems ir pirkimo dokumentuose nurodytas užduotis atliksiantiems </w:t>
            </w:r>
            <w:r w:rsidRPr="00CC6AFC">
              <w:rPr>
                <w:rFonts w:ascii="Times New Roman" w:hAnsi="Times New Roman" w:cs="Times New Roman"/>
                <w:b/>
                <w:bCs/>
                <w:i/>
                <w:iCs/>
                <w:color w:val="000000" w:themeColor="text1"/>
                <w:sz w:val="24"/>
                <w:szCs w:val="24"/>
              </w:rPr>
              <w:t>darbuotojams</w:t>
            </w:r>
            <w:r w:rsidRPr="00CC6AFC">
              <w:rPr>
                <w:rFonts w:ascii="Times New Roman" w:hAnsi="Times New Roman" w:cs="Times New Roman"/>
                <w:i/>
                <w:iCs/>
                <w:color w:val="000000" w:themeColor="text1"/>
                <w:sz w:val="24"/>
                <w:szCs w:val="24"/>
              </w:rPr>
              <w:t xml:space="preserve"> siūlomo darbo užmokesčio mėnesio mediana viršija Lietuvos Respublikoje nustatytą minimalų darbo užmokestį. Tiekėjas visą pirkimo sutarties vykdymo laikotarpį turi užtikrinti, kad nurodytų </w:t>
            </w:r>
            <w:r w:rsidRPr="00CC6AFC">
              <w:rPr>
                <w:rFonts w:ascii="Times New Roman" w:hAnsi="Times New Roman" w:cs="Times New Roman"/>
                <w:b/>
                <w:bCs/>
                <w:i/>
                <w:iCs/>
                <w:color w:val="000000" w:themeColor="text1"/>
                <w:sz w:val="24"/>
                <w:szCs w:val="24"/>
              </w:rPr>
              <w:t xml:space="preserve">darbuotojų </w:t>
            </w:r>
            <w:r w:rsidRPr="00CC6AFC">
              <w:rPr>
                <w:rFonts w:ascii="Times New Roman" w:hAnsi="Times New Roman" w:cs="Times New Roman"/>
                <w:i/>
                <w:iCs/>
                <w:color w:val="000000" w:themeColor="text1"/>
                <w:sz w:val="24"/>
                <w:szCs w:val="24"/>
              </w:rPr>
              <w:t xml:space="preserve">darbo užmokesčio mėnesio mediana būtų ne mažesnė, negu buvo nurodyta pateikiant pasiūlymą. Jeigu perkančiajai organizacijai kyla abejonių dėl tiekėjo pateiktos informacijos teisingumo, ji turi teisę kreiptis į kompetentingas institucijas, kad gautų visą reikiamą informaciją apie nurodytiems </w:t>
            </w:r>
            <w:r w:rsidRPr="00CC6AFC">
              <w:rPr>
                <w:rFonts w:ascii="Times New Roman" w:hAnsi="Times New Roman" w:cs="Times New Roman"/>
                <w:b/>
                <w:bCs/>
                <w:i/>
                <w:iCs/>
                <w:color w:val="000000" w:themeColor="text1"/>
                <w:sz w:val="24"/>
                <w:szCs w:val="24"/>
              </w:rPr>
              <w:t xml:space="preserve">darbuotojams </w:t>
            </w:r>
            <w:r w:rsidRPr="00CC6AFC">
              <w:rPr>
                <w:rFonts w:ascii="Times New Roman" w:hAnsi="Times New Roman" w:cs="Times New Roman"/>
                <w:i/>
                <w:iCs/>
                <w:color w:val="000000" w:themeColor="text1"/>
                <w:sz w:val="24"/>
                <w:szCs w:val="24"/>
              </w:rPr>
              <w:t xml:space="preserve">mokamo darbo užmokesčio mėnesio medianą. Informacija apie nurodytiems </w:t>
            </w:r>
            <w:r w:rsidRPr="00CC6AFC">
              <w:rPr>
                <w:rFonts w:ascii="Times New Roman" w:hAnsi="Times New Roman" w:cs="Times New Roman"/>
                <w:b/>
                <w:bCs/>
                <w:i/>
                <w:iCs/>
                <w:color w:val="000000" w:themeColor="text1"/>
                <w:sz w:val="24"/>
                <w:szCs w:val="24"/>
              </w:rPr>
              <w:t xml:space="preserve">darbuotojams </w:t>
            </w:r>
            <w:r w:rsidRPr="00CC6AFC">
              <w:rPr>
                <w:rFonts w:ascii="Times New Roman" w:hAnsi="Times New Roman" w:cs="Times New Roman"/>
                <w:i/>
                <w:iCs/>
                <w:color w:val="000000" w:themeColor="text1"/>
                <w:sz w:val="24"/>
                <w:szCs w:val="24"/>
              </w:rPr>
              <w:t xml:space="preserve"> mokamo darbo užmokesčio mėnesio medianą perkančiajai organizacijai </w:t>
            </w:r>
            <w:r w:rsidRPr="0080591C">
              <w:rPr>
                <w:rFonts w:ascii="Times New Roman" w:hAnsi="Times New Roman" w:cs="Times New Roman"/>
                <w:i/>
                <w:iCs/>
                <w:sz w:val="24"/>
                <w:szCs w:val="24"/>
              </w:rPr>
              <w:t xml:space="preserve">teikiama vadovaujantis </w:t>
            </w:r>
            <w:r w:rsidRPr="0080591C">
              <w:rPr>
                <w:rFonts w:ascii="Times New Roman" w:eastAsiaTheme="minorHAnsi" w:hAnsi="Times New Roman" w:cs="Times New Roman"/>
                <w:i/>
                <w:iCs/>
                <w:sz w:val="24"/>
                <w:szCs w:val="24"/>
                <w:lang w:eastAsia="en-US"/>
              </w:rPr>
              <w:t xml:space="preserve">Informacijos </w:t>
            </w:r>
            <w:r w:rsidRPr="00707B92">
              <w:rPr>
                <w:rFonts w:ascii="Times New Roman" w:eastAsiaTheme="minorHAnsi" w:hAnsi="Times New Roman" w:cs="Times New Roman"/>
                <w:i/>
                <w:iCs/>
                <w:color w:val="000000"/>
                <w:sz w:val="24"/>
                <w:szCs w:val="24"/>
                <w:lang w:eastAsia="en-US"/>
              </w:rPr>
              <w:t xml:space="preserve">apie darbuotojų, vykdančių viešojo pirkimo ar pirkimo sutartis, darbo užmokesčio mėnesio medianą teikimo tvarkos aprašu, patvirtintu </w:t>
            </w:r>
            <w:r w:rsidRPr="00707B92">
              <w:rPr>
                <w:rFonts w:ascii="Times New Roman" w:eastAsiaTheme="minorHAnsi" w:hAnsi="Times New Roman" w:cs="Times New Roman"/>
                <w:i/>
                <w:iCs/>
                <w:color w:val="000000" w:themeColor="text1"/>
                <w:sz w:val="24"/>
                <w:szCs w:val="24"/>
                <w:lang w:eastAsia="en-US"/>
              </w:rPr>
              <w:t xml:space="preserve">Lietuvos Respublikos Vyriausybės 2019 m. lapkričio 6 d. nutarimu Nr. 1104 „Dėl </w:t>
            </w:r>
            <w:r w:rsidRPr="00707B92">
              <w:rPr>
                <w:rFonts w:ascii="Times New Roman" w:eastAsiaTheme="minorHAnsi" w:hAnsi="Times New Roman" w:cs="Times New Roman"/>
                <w:i/>
                <w:iCs/>
                <w:color w:val="000000"/>
                <w:sz w:val="24"/>
                <w:szCs w:val="24"/>
                <w:lang w:eastAsia="en-US"/>
              </w:rPr>
              <w:t>Informacijos apie darbuotojų, vykdančių viešojo pirkimo ar pirkimo sutartis, darbo užmokesčio mėnesio medianą teikimo tvarkos aprašo patvirtinimo“</w:t>
            </w:r>
            <w:r w:rsidRPr="00CC6AFC">
              <w:rPr>
                <w:rFonts w:ascii="Times New Roman" w:hAnsi="Times New Roman" w:cs="Times New Roman"/>
                <w:i/>
                <w:iCs/>
                <w:color w:val="000000" w:themeColor="text1"/>
                <w:sz w:val="24"/>
                <w:szCs w:val="24"/>
              </w:rPr>
              <w:t>.</w:t>
            </w:r>
            <w:r w:rsidRPr="00CC6AFC">
              <w:rPr>
                <w:rFonts w:ascii="Times New Roman" w:hAnsi="Times New Roman" w:cs="Times New Roman"/>
                <w:color w:val="000000" w:themeColor="text1"/>
                <w:sz w:val="24"/>
                <w:szCs w:val="24"/>
              </w:rPr>
              <w:t xml:space="preserve"> (</w:t>
            </w:r>
            <w:r w:rsidRPr="00CC6AFC">
              <w:rPr>
                <w:rFonts w:ascii="Times New Roman" w:hAnsi="Times New Roman" w:cs="Times New Roman"/>
                <w:i/>
                <w:color w:val="000000" w:themeColor="text1"/>
                <w:sz w:val="24"/>
                <w:szCs w:val="24"/>
              </w:rPr>
              <w:t>nurodoma tiekėjo pasiūlyme).</w:t>
            </w:r>
          </w:p>
        </w:tc>
        <w:tc>
          <w:tcPr>
            <w:tcW w:w="2126" w:type="dxa"/>
            <w:vAlign w:val="center"/>
          </w:tcPr>
          <w:p w14:paraId="714BF63F" w14:textId="77777777" w:rsidR="007D4A15" w:rsidRPr="00CC6AFC" w:rsidRDefault="007D4A15" w:rsidP="00BA6F48">
            <w:pPr>
              <w:spacing w:after="0" w:line="240" w:lineRule="auto"/>
              <w:rPr>
                <w:rFonts w:ascii="Times New Roman" w:hAnsi="Times New Roman" w:cs="Times New Roman"/>
                <w:b/>
                <w:bCs/>
                <w:color w:val="000000" w:themeColor="text1"/>
                <w:sz w:val="24"/>
                <w:szCs w:val="24"/>
              </w:rPr>
            </w:pPr>
            <w:r w:rsidRPr="00CC6AFC">
              <w:rPr>
                <w:rFonts w:ascii="Times New Roman" w:hAnsi="Times New Roman" w:cs="Times New Roman"/>
                <w:b/>
                <w:bCs/>
                <w:color w:val="000000" w:themeColor="text1"/>
                <w:sz w:val="24"/>
                <w:szCs w:val="24"/>
              </w:rPr>
              <w:t>Y</w:t>
            </w:r>
            <w:r w:rsidRPr="00CC6AFC">
              <w:rPr>
                <w:rFonts w:ascii="Times New Roman" w:hAnsi="Times New Roman" w:cs="Times New Roman"/>
                <w:b/>
                <w:bCs/>
                <w:color w:val="000000" w:themeColor="text1"/>
                <w:sz w:val="24"/>
                <w:szCs w:val="24"/>
                <w:vertAlign w:val="subscript"/>
              </w:rPr>
              <w:t>1</w:t>
            </w:r>
            <w:r w:rsidRPr="00CC6AFC">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15</w:t>
            </w:r>
          </w:p>
        </w:tc>
      </w:tr>
      <w:tr w:rsidR="007D4A15" w:rsidRPr="00F823FB" w14:paraId="00EF7FEC" w14:textId="77777777" w:rsidTr="00B647C0">
        <w:tc>
          <w:tcPr>
            <w:tcW w:w="7797" w:type="dxa"/>
          </w:tcPr>
          <w:p w14:paraId="5A567611" w14:textId="77777777" w:rsidR="007D4A15" w:rsidRPr="00800BB6" w:rsidRDefault="007D4A15" w:rsidP="00BD50A8">
            <w:pPr>
              <w:shd w:val="clear" w:color="auto" w:fill="FFFFFF"/>
              <w:tabs>
                <w:tab w:val="left" w:pos="360"/>
                <w:tab w:val="left" w:pos="1560"/>
              </w:tabs>
              <w:spacing w:after="0" w:line="240" w:lineRule="auto"/>
              <w:jc w:val="both"/>
              <w:rPr>
                <w:rFonts w:ascii="Times New Roman" w:hAnsi="Times New Roman"/>
                <w:b/>
                <w:bCs/>
                <w:sz w:val="24"/>
                <w:szCs w:val="24"/>
              </w:rPr>
            </w:pPr>
            <w:r w:rsidRPr="002C3C57">
              <w:rPr>
                <w:rFonts w:ascii="Times New Roman" w:hAnsi="Times New Roman"/>
                <w:b/>
                <w:sz w:val="24"/>
                <w:szCs w:val="24"/>
              </w:rPr>
              <w:t xml:space="preserve">Trečias kriterijus </w:t>
            </w:r>
            <w:r w:rsidRPr="002C3C57">
              <w:rPr>
                <w:rFonts w:ascii="Times New Roman" w:hAnsi="Times New Roman"/>
                <w:b/>
                <w:bCs/>
                <w:sz w:val="24"/>
                <w:szCs w:val="24"/>
              </w:rPr>
              <w:t>(P)</w:t>
            </w:r>
            <w:bookmarkStart w:id="56" w:name="_Hlk102640515"/>
            <w:r w:rsidRPr="002C3C57">
              <w:rPr>
                <w:rFonts w:ascii="Times New Roman" w:hAnsi="Times New Roman"/>
                <w:b/>
                <w:bCs/>
                <w:sz w:val="24"/>
                <w:szCs w:val="24"/>
              </w:rPr>
              <w:t xml:space="preserve"> –</w:t>
            </w:r>
            <w:r>
              <w:rPr>
                <w:rFonts w:ascii="Times New Roman" w:hAnsi="Times New Roman"/>
                <w:b/>
                <w:bCs/>
                <w:sz w:val="24"/>
                <w:szCs w:val="24"/>
              </w:rPr>
              <w:t xml:space="preserve"> </w:t>
            </w:r>
            <w:r w:rsidRPr="002C3C57">
              <w:rPr>
                <w:rFonts w:ascii="Times New Roman" w:hAnsi="Times New Roman"/>
                <w:sz w:val="24"/>
                <w:szCs w:val="24"/>
              </w:rPr>
              <w:t>tiekėjo darbuotojų, tiesiogiai teiksiančių gėlynų įrengimo ir (ar) priežiūros paslaugas (neįskaitant administracijos darbuotojų), per paskutinius 5 metus turima patirtis gėlynų įrengimo ir (ar) priežiūros srityje.</w:t>
            </w:r>
          </w:p>
          <w:p w14:paraId="41FC4FEE" w14:textId="77777777" w:rsidR="007D4A15" w:rsidRPr="00C33F6C" w:rsidRDefault="007D4A15" w:rsidP="00BA6F48">
            <w:pPr>
              <w:pStyle w:val="Pagrindinistekstas"/>
              <w:spacing w:after="0" w:line="240" w:lineRule="auto"/>
              <w:ind w:firstLine="0"/>
              <w:rPr>
                <w:rFonts w:ascii="Times New Roman" w:hAnsi="Times New Roman"/>
                <w:b/>
                <w:bCs/>
                <w:sz w:val="24"/>
                <w:szCs w:val="24"/>
              </w:rPr>
            </w:pPr>
            <w:bookmarkStart w:id="57" w:name="_Hlk123826163"/>
            <w:r w:rsidRPr="00294F99">
              <w:rPr>
                <w:rFonts w:ascii="Times New Roman" w:hAnsi="Times New Roman"/>
                <w:b/>
                <w:bCs/>
                <w:sz w:val="24"/>
                <w:szCs w:val="24"/>
              </w:rPr>
              <w:lastRenderedPageBreak/>
              <w:t xml:space="preserve">Už </w:t>
            </w:r>
            <w:r w:rsidRPr="00AE05CC">
              <w:rPr>
                <w:rFonts w:ascii="Times New Roman" w:hAnsi="Times New Roman"/>
                <w:b/>
                <w:bCs/>
                <w:sz w:val="24"/>
                <w:szCs w:val="24"/>
              </w:rPr>
              <w:t>kiekvieną, tiesiogiai sutartį vykdysia</w:t>
            </w:r>
            <w:r>
              <w:rPr>
                <w:rFonts w:ascii="Times New Roman" w:hAnsi="Times New Roman"/>
                <w:b/>
                <w:bCs/>
                <w:sz w:val="24"/>
                <w:szCs w:val="24"/>
              </w:rPr>
              <w:t>n</w:t>
            </w:r>
            <w:r w:rsidRPr="00AE05CC">
              <w:rPr>
                <w:rFonts w:ascii="Times New Roman" w:hAnsi="Times New Roman"/>
                <w:b/>
                <w:bCs/>
                <w:sz w:val="24"/>
                <w:szCs w:val="24"/>
              </w:rPr>
              <w:t>tį darbuotoją, per paskutinius</w:t>
            </w:r>
            <w:r>
              <w:rPr>
                <w:rFonts w:ascii="Times New Roman" w:hAnsi="Times New Roman"/>
                <w:b/>
                <w:bCs/>
                <w:sz w:val="24"/>
                <w:szCs w:val="24"/>
              </w:rPr>
              <w:t xml:space="preserve">                     </w:t>
            </w:r>
            <w:r w:rsidRPr="00AE05CC">
              <w:rPr>
                <w:rFonts w:ascii="Times New Roman" w:hAnsi="Times New Roman"/>
                <w:b/>
                <w:bCs/>
                <w:sz w:val="24"/>
                <w:szCs w:val="24"/>
              </w:rPr>
              <w:t xml:space="preserve"> 5 metus turintį ne mažesnę kaip 24 mėn. </w:t>
            </w:r>
            <w:r w:rsidRPr="00C33F6C">
              <w:rPr>
                <w:rFonts w:ascii="Times New Roman" w:hAnsi="Times New Roman"/>
                <w:b/>
                <w:bCs/>
                <w:sz w:val="24"/>
                <w:szCs w:val="24"/>
              </w:rPr>
              <w:t>patirtį gėlynų įrengimo ir (ar) priežiūros paslaugų srityje</w:t>
            </w:r>
            <w:r>
              <w:rPr>
                <w:rFonts w:ascii="Times New Roman" w:hAnsi="Times New Roman"/>
                <w:b/>
                <w:bCs/>
                <w:sz w:val="24"/>
                <w:szCs w:val="24"/>
              </w:rPr>
              <w:t xml:space="preserve">, </w:t>
            </w:r>
            <w:r w:rsidRPr="00C33F6C">
              <w:rPr>
                <w:rFonts w:ascii="Times New Roman" w:hAnsi="Times New Roman"/>
                <w:b/>
                <w:bCs/>
                <w:sz w:val="24"/>
                <w:szCs w:val="24"/>
              </w:rPr>
              <w:t>skiriama po 2 balus.</w:t>
            </w:r>
            <w:bookmarkEnd w:id="56"/>
            <w:r w:rsidRPr="00C33F6C">
              <w:rPr>
                <w:rFonts w:ascii="Times New Roman" w:hAnsi="Times New Roman"/>
                <w:b/>
                <w:bCs/>
                <w:sz w:val="24"/>
                <w:szCs w:val="24"/>
              </w:rPr>
              <w:t xml:space="preserve"> </w:t>
            </w:r>
          </w:p>
          <w:bookmarkEnd w:id="57"/>
          <w:p w14:paraId="07932A91" w14:textId="77777777" w:rsidR="007D4A15" w:rsidRPr="00820A09" w:rsidRDefault="007D4A15" w:rsidP="00813827">
            <w:pPr>
              <w:pStyle w:val="Pagrindinistekstas"/>
              <w:spacing w:after="0" w:line="240" w:lineRule="auto"/>
              <w:ind w:firstLine="0"/>
              <w:rPr>
                <w:rFonts w:ascii="Times New Roman" w:hAnsi="Times New Roman"/>
                <w:i/>
                <w:iCs/>
                <w:sz w:val="24"/>
                <w:szCs w:val="24"/>
                <w:highlight w:val="yellow"/>
              </w:rPr>
            </w:pPr>
            <w:r>
              <w:rPr>
                <w:rFonts w:ascii="Times New Roman" w:hAnsi="Times New Roman"/>
                <w:i/>
                <w:iCs/>
                <w:sz w:val="24"/>
                <w:szCs w:val="24"/>
              </w:rPr>
              <w:t>N</w:t>
            </w:r>
            <w:r w:rsidRPr="00820A09">
              <w:rPr>
                <w:rFonts w:ascii="Times New Roman" w:hAnsi="Times New Roman"/>
                <w:i/>
                <w:iCs/>
                <w:sz w:val="24"/>
                <w:szCs w:val="24"/>
              </w:rPr>
              <w:t>epiln</w:t>
            </w:r>
            <w:r>
              <w:rPr>
                <w:rFonts w:ascii="Times New Roman" w:hAnsi="Times New Roman"/>
                <w:i/>
                <w:iCs/>
                <w:sz w:val="24"/>
                <w:szCs w:val="24"/>
              </w:rPr>
              <w:t xml:space="preserve">ai dirbto </w:t>
            </w:r>
            <w:r w:rsidRPr="00820A09">
              <w:rPr>
                <w:rFonts w:ascii="Times New Roman" w:hAnsi="Times New Roman"/>
                <w:i/>
                <w:iCs/>
                <w:sz w:val="24"/>
                <w:szCs w:val="24"/>
              </w:rPr>
              <w:t>mėnesio patirtis</w:t>
            </w:r>
            <w:r w:rsidRPr="00482DBD">
              <w:t xml:space="preserve"> </w:t>
            </w:r>
            <w:r w:rsidRPr="00E96058">
              <w:rPr>
                <w:rFonts w:ascii="Times New Roman" w:hAnsi="Times New Roman"/>
                <w:i/>
                <w:iCs/>
                <w:sz w:val="24"/>
                <w:szCs w:val="24"/>
              </w:rPr>
              <w:t>apvalinama</w:t>
            </w:r>
            <w:r>
              <w:rPr>
                <w:rFonts w:ascii="Times New Roman" w:hAnsi="Times New Roman"/>
                <w:i/>
                <w:iCs/>
                <w:sz w:val="24"/>
                <w:szCs w:val="24"/>
              </w:rPr>
              <w:t xml:space="preserve"> taip – iki pusės mėnesio patirtis apvalinama kaip 0 mėn., nuo pusės mėnesio – kaip pilnas mėnuo. J</w:t>
            </w:r>
            <w:r w:rsidRPr="00820A09">
              <w:rPr>
                <w:rFonts w:ascii="Times New Roman" w:hAnsi="Times New Roman"/>
                <w:i/>
                <w:iCs/>
                <w:sz w:val="24"/>
                <w:szCs w:val="24"/>
              </w:rPr>
              <w:t>ei asmuo tuo pačiu metu dirb</w:t>
            </w:r>
            <w:r>
              <w:rPr>
                <w:rFonts w:ascii="Times New Roman" w:hAnsi="Times New Roman"/>
                <w:i/>
                <w:iCs/>
                <w:sz w:val="24"/>
                <w:szCs w:val="24"/>
              </w:rPr>
              <w:t>o</w:t>
            </w:r>
            <w:r w:rsidRPr="00820A09">
              <w:rPr>
                <w:rFonts w:ascii="Times New Roman" w:hAnsi="Times New Roman"/>
                <w:i/>
                <w:iCs/>
                <w:sz w:val="24"/>
                <w:szCs w:val="24"/>
              </w:rPr>
              <w:t xml:space="preserve"> pagal 2 ir daugiau sutartis</w:t>
            </w:r>
            <w:r>
              <w:rPr>
                <w:rFonts w:ascii="Times New Roman" w:hAnsi="Times New Roman"/>
                <w:i/>
                <w:iCs/>
                <w:sz w:val="24"/>
                <w:szCs w:val="24"/>
              </w:rPr>
              <w:t>, patirties mėnesiai nesumuojami.</w:t>
            </w:r>
          </w:p>
        </w:tc>
        <w:tc>
          <w:tcPr>
            <w:tcW w:w="2126" w:type="dxa"/>
            <w:vAlign w:val="center"/>
          </w:tcPr>
          <w:p w14:paraId="33D4ACA2" w14:textId="77777777" w:rsidR="007D4A15" w:rsidRPr="00F823FB" w:rsidRDefault="007D4A15" w:rsidP="00BA6F48">
            <w:pPr>
              <w:spacing w:after="0" w:line="240" w:lineRule="auto"/>
              <w:rPr>
                <w:rFonts w:ascii="Times New Roman" w:hAnsi="Times New Roman" w:cs="Times New Roman"/>
                <w:b/>
                <w:bCs/>
                <w:sz w:val="24"/>
                <w:szCs w:val="24"/>
              </w:rPr>
            </w:pPr>
            <w:r w:rsidRPr="001D6D6C">
              <w:rPr>
                <w:rFonts w:ascii="Times New Roman" w:hAnsi="Times New Roman" w:cs="Times New Roman"/>
                <w:b/>
                <w:bCs/>
                <w:sz w:val="24"/>
                <w:szCs w:val="24"/>
              </w:rPr>
              <w:lastRenderedPageBreak/>
              <w:t>Y</w:t>
            </w:r>
            <w:r>
              <w:rPr>
                <w:rFonts w:ascii="Times New Roman" w:hAnsi="Times New Roman" w:cs="Times New Roman"/>
                <w:b/>
                <w:bCs/>
                <w:sz w:val="24"/>
                <w:szCs w:val="24"/>
                <w:vertAlign w:val="subscript"/>
              </w:rPr>
              <w:t>2</w:t>
            </w:r>
            <w:r w:rsidRPr="00F823FB">
              <w:rPr>
                <w:rFonts w:ascii="Times New Roman" w:hAnsi="Times New Roman" w:cs="Times New Roman"/>
                <w:b/>
                <w:bCs/>
                <w:sz w:val="24"/>
                <w:szCs w:val="24"/>
              </w:rPr>
              <w:t xml:space="preserve">= </w:t>
            </w:r>
            <w:r>
              <w:rPr>
                <w:rFonts w:ascii="Times New Roman" w:hAnsi="Times New Roman" w:cs="Times New Roman"/>
                <w:b/>
                <w:bCs/>
                <w:sz w:val="24"/>
                <w:szCs w:val="24"/>
              </w:rPr>
              <w:t>20</w:t>
            </w:r>
          </w:p>
        </w:tc>
      </w:tr>
      <w:tr w:rsidR="007D4A15" w:rsidRPr="00F823FB" w14:paraId="0CB050D0" w14:textId="77777777" w:rsidTr="00B647C0">
        <w:tc>
          <w:tcPr>
            <w:tcW w:w="7797" w:type="dxa"/>
          </w:tcPr>
          <w:p w14:paraId="7F0B35A1" w14:textId="77777777" w:rsidR="007D4A15" w:rsidRPr="002C3C57" w:rsidRDefault="007D4A15" w:rsidP="00BD50A8">
            <w:pPr>
              <w:shd w:val="clear" w:color="auto" w:fill="FFFFFF"/>
              <w:tabs>
                <w:tab w:val="left" w:pos="360"/>
                <w:tab w:val="left" w:pos="1560"/>
              </w:tabs>
              <w:spacing w:after="0" w:line="240" w:lineRule="auto"/>
              <w:jc w:val="both"/>
              <w:rPr>
                <w:rFonts w:ascii="Times New Roman" w:hAnsi="Times New Roman"/>
                <w:b/>
                <w:sz w:val="24"/>
                <w:szCs w:val="24"/>
              </w:rPr>
            </w:pPr>
            <w:r>
              <w:rPr>
                <w:rFonts w:ascii="Times New Roman" w:hAnsi="Times New Roman"/>
                <w:b/>
                <w:sz w:val="24"/>
                <w:szCs w:val="24"/>
              </w:rPr>
              <w:t>Ketvirtas</w:t>
            </w:r>
            <w:r w:rsidRPr="002C3C57">
              <w:rPr>
                <w:rFonts w:ascii="Times New Roman" w:hAnsi="Times New Roman"/>
                <w:b/>
                <w:sz w:val="24"/>
                <w:szCs w:val="24"/>
              </w:rPr>
              <w:t xml:space="preserve"> kriterijus </w:t>
            </w:r>
            <w:r w:rsidRPr="002C3C57">
              <w:rPr>
                <w:rFonts w:ascii="Times New Roman" w:hAnsi="Times New Roman"/>
                <w:b/>
                <w:bCs/>
                <w:sz w:val="24"/>
                <w:szCs w:val="24"/>
              </w:rPr>
              <w:t>(</w:t>
            </w:r>
            <w:r>
              <w:rPr>
                <w:rFonts w:ascii="Times New Roman" w:hAnsi="Times New Roman"/>
                <w:b/>
                <w:bCs/>
                <w:sz w:val="24"/>
                <w:szCs w:val="24"/>
              </w:rPr>
              <w:t>T</w:t>
            </w:r>
            <w:r w:rsidRPr="002C3C57">
              <w:rPr>
                <w:rFonts w:ascii="Times New Roman" w:hAnsi="Times New Roman"/>
                <w:b/>
                <w:bCs/>
                <w:sz w:val="24"/>
                <w:szCs w:val="24"/>
              </w:rPr>
              <w:t>)</w:t>
            </w:r>
            <w:r w:rsidRPr="005C0AAA">
              <w:rPr>
                <w:rFonts w:ascii="Times New Roman" w:eastAsia="Calibri" w:hAnsi="Times New Roman"/>
                <w:sz w:val="24"/>
                <w:szCs w:val="24"/>
              </w:rPr>
              <w:t xml:space="preserve"> transporto priemon</w:t>
            </w:r>
            <w:r>
              <w:rPr>
                <w:rFonts w:ascii="Times New Roman" w:eastAsia="Calibri" w:hAnsi="Times New Roman"/>
                <w:sz w:val="24"/>
                <w:szCs w:val="24"/>
              </w:rPr>
              <w:t xml:space="preserve">ės, </w:t>
            </w:r>
            <w:r w:rsidRPr="00776253">
              <w:rPr>
                <w:rFonts w:ascii="Times New Roman" w:hAnsi="Times New Roman" w:cs="Times New Roman"/>
                <w:sz w:val="24"/>
                <w:szCs w:val="24"/>
              </w:rPr>
              <w:t>kuriomis bus teikiamos paslaugos,</w:t>
            </w:r>
            <w:r w:rsidRPr="00776253">
              <w:rPr>
                <w:rFonts w:ascii="Times New Roman" w:eastAsia="Calibri" w:hAnsi="Times New Roman" w:cs="Times New Roman"/>
                <w:sz w:val="24"/>
                <w:szCs w:val="24"/>
              </w:rPr>
              <w:t xml:space="preserve"> </w:t>
            </w:r>
            <w:r>
              <w:rPr>
                <w:rFonts w:ascii="Times New Roman" w:eastAsia="Calibri" w:hAnsi="Times New Roman"/>
                <w:sz w:val="24"/>
                <w:szCs w:val="24"/>
              </w:rPr>
              <w:t>varomos elektra arba ES nustatytas emisijų standartas automobiliams ne mažesnis kaip Euro 6</w:t>
            </w:r>
          </w:p>
        </w:tc>
        <w:tc>
          <w:tcPr>
            <w:tcW w:w="2126" w:type="dxa"/>
            <w:vAlign w:val="center"/>
          </w:tcPr>
          <w:p w14:paraId="6C156AD5" w14:textId="77777777" w:rsidR="007D4A15" w:rsidRPr="001D6D6C" w:rsidRDefault="007D4A15" w:rsidP="00813827">
            <w:pPr>
              <w:spacing w:after="0" w:line="240" w:lineRule="auto"/>
              <w:rPr>
                <w:rFonts w:ascii="Times New Roman" w:hAnsi="Times New Roman" w:cs="Times New Roman"/>
                <w:b/>
                <w:bCs/>
                <w:sz w:val="24"/>
                <w:szCs w:val="24"/>
              </w:rPr>
            </w:pPr>
            <w:r w:rsidRPr="001D6D6C">
              <w:rPr>
                <w:rFonts w:ascii="Times New Roman" w:hAnsi="Times New Roman" w:cs="Times New Roman"/>
                <w:b/>
                <w:bCs/>
                <w:sz w:val="24"/>
                <w:szCs w:val="24"/>
              </w:rPr>
              <w:t>Y</w:t>
            </w:r>
            <w:r>
              <w:rPr>
                <w:rFonts w:ascii="Times New Roman" w:hAnsi="Times New Roman" w:cs="Times New Roman"/>
                <w:b/>
                <w:bCs/>
                <w:sz w:val="24"/>
                <w:szCs w:val="24"/>
                <w:vertAlign w:val="subscript"/>
              </w:rPr>
              <w:t>3</w:t>
            </w:r>
            <w:r w:rsidRPr="00F823FB">
              <w:rPr>
                <w:rFonts w:ascii="Times New Roman" w:hAnsi="Times New Roman" w:cs="Times New Roman"/>
                <w:b/>
                <w:bCs/>
                <w:sz w:val="24"/>
                <w:szCs w:val="24"/>
              </w:rPr>
              <w:t xml:space="preserve">= </w:t>
            </w:r>
            <w:r>
              <w:rPr>
                <w:rFonts w:ascii="Times New Roman" w:hAnsi="Times New Roman" w:cs="Times New Roman"/>
                <w:b/>
                <w:bCs/>
                <w:sz w:val="24"/>
                <w:szCs w:val="24"/>
              </w:rPr>
              <w:t>5</w:t>
            </w:r>
          </w:p>
        </w:tc>
      </w:tr>
    </w:tbl>
    <w:p w14:paraId="092699EE" w14:textId="77777777" w:rsidR="007D4A15" w:rsidRDefault="007D4A15" w:rsidP="0079541E">
      <w:pPr>
        <w:tabs>
          <w:tab w:val="left" w:pos="1560"/>
        </w:tabs>
        <w:spacing w:after="0" w:line="240" w:lineRule="auto"/>
        <w:jc w:val="both"/>
        <w:rPr>
          <w:rFonts w:ascii="Times New Roman" w:hAnsi="Times New Roman" w:cs="Times New Roman"/>
          <w:sz w:val="24"/>
          <w:szCs w:val="24"/>
        </w:rPr>
      </w:pPr>
    </w:p>
    <w:p w14:paraId="46381786" w14:textId="77777777" w:rsidR="00813827" w:rsidRDefault="00813827" w:rsidP="0079541E">
      <w:pPr>
        <w:tabs>
          <w:tab w:val="left" w:pos="1560"/>
        </w:tabs>
        <w:spacing w:after="0" w:line="240" w:lineRule="auto"/>
        <w:jc w:val="both"/>
        <w:rPr>
          <w:rFonts w:ascii="Times New Roman" w:hAnsi="Times New Roman" w:cs="Times New Roman"/>
          <w:sz w:val="24"/>
          <w:szCs w:val="24"/>
        </w:rPr>
      </w:pPr>
    </w:p>
    <w:p w14:paraId="70EB4D56" w14:textId="25850769" w:rsidR="00813827" w:rsidRPr="00813827" w:rsidRDefault="00813827" w:rsidP="00813827">
      <w:pPr>
        <w:tabs>
          <w:tab w:val="left" w:pos="1560"/>
        </w:tab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iCs/>
          <w:color w:val="000000" w:themeColor="text1"/>
          <w:spacing w:val="-5"/>
          <w:sz w:val="24"/>
          <w:szCs w:val="24"/>
        </w:rPr>
        <w:t xml:space="preserve">4. </w:t>
      </w:r>
      <w:r w:rsidRPr="00813827">
        <w:rPr>
          <w:rFonts w:ascii="Times New Roman" w:eastAsia="Times New Roman" w:hAnsi="Times New Roman" w:cs="Times New Roman"/>
          <w:iCs/>
          <w:color w:val="000000" w:themeColor="text1"/>
          <w:spacing w:val="-5"/>
          <w:sz w:val="24"/>
          <w:szCs w:val="24"/>
        </w:rPr>
        <w:t>Ekonominis naudingumas (S) apskaičiuojamas sudedant tiekėjo pasiūlymo kainos (C) ir</w:t>
      </w:r>
      <w:r w:rsidRPr="00813827">
        <w:rPr>
          <w:rFonts w:ascii="Times New Roman" w:eastAsia="Times New Roman" w:hAnsi="Times New Roman" w:cs="Times New Roman"/>
          <w:color w:val="000000" w:themeColor="text1"/>
          <w:sz w:val="24"/>
          <w:szCs w:val="24"/>
        </w:rPr>
        <w:t xml:space="preserve"> kokybės kriterijų </w:t>
      </w:r>
      <w:r w:rsidRPr="00813827">
        <w:rPr>
          <w:rFonts w:ascii="Times New Roman" w:eastAsia="Times New Roman" w:hAnsi="Times New Roman" w:cs="Times New Roman"/>
          <w:iCs/>
          <w:color w:val="000000" w:themeColor="text1"/>
          <w:spacing w:val="-5"/>
          <w:sz w:val="24"/>
          <w:szCs w:val="24"/>
        </w:rPr>
        <w:t xml:space="preserve">balus, </w:t>
      </w:r>
      <w:r w:rsidRPr="00813827">
        <w:rPr>
          <w:rFonts w:ascii="Times New Roman" w:eastAsia="Times New Roman" w:hAnsi="Times New Roman" w:cs="Times New Roman"/>
          <w:color w:val="000000" w:themeColor="text1"/>
          <w:sz w:val="24"/>
          <w:szCs w:val="24"/>
        </w:rPr>
        <w:t>apvalinant dviejų skaičių po kablelio tikslumu, t. y. surinkus pvz. 50,564 balų – apvalinama į 50,56, o surinkus 50,565 balų – apvalinama į 50,57:</w:t>
      </w:r>
    </w:p>
    <w:p w14:paraId="0E02DE65" w14:textId="77777777" w:rsidR="00813827" w:rsidRPr="00085EE9" w:rsidRDefault="00813827" w:rsidP="00813827">
      <w:pPr>
        <w:numPr>
          <w:ilvl w:val="2"/>
          <w:numId w:val="0"/>
        </w:numPr>
        <w:tabs>
          <w:tab w:val="num" w:pos="720"/>
          <w:tab w:val="left" w:pos="6030"/>
        </w:tabs>
        <w:spacing w:after="0" w:line="240" w:lineRule="auto"/>
        <w:jc w:val="both"/>
        <w:rPr>
          <w:rFonts w:ascii="Times New Roman" w:eastAsia="Times New Roman" w:hAnsi="Times New Roman" w:cs="Times New Roman"/>
          <w:color w:val="000000" w:themeColor="text1"/>
          <w:spacing w:val="-5"/>
          <w:sz w:val="24"/>
          <w:szCs w:val="24"/>
          <w:lang w:eastAsia="en-US"/>
        </w:rPr>
      </w:pPr>
    </w:p>
    <w:p w14:paraId="1F1A8FCD" w14:textId="0B5EB0A5" w:rsidR="00813827" w:rsidRPr="00085EE9" w:rsidRDefault="00813827" w:rsidP="00813827">
      <w:pPr>
        <w:numPr>
          <w:ilvl w:val="2"/>
          <w:numId w:val="0"/>
        </w:numPr>
        <w:tabs>
          <w:tab w:val="num" w:pos="720"/>
          <w:tab w:val="left" w:pos="6030"/>
        </w:tabs>
        <w:spacing w:after="0" w:line="240" w:lineRule="auto"/>
        <w:jc w:val="center"/>
        <w:rPr>
          <w:rFonts w:ascii="Times New Roman" w:eastAsia="Times New Roman" w:hAnsi="Times New Roman" w:cs="Times New Roman"/>
          <w:color w:val="000000" w:themeColor="text1"/>
          <w:spacing w:val="-5"/>
          <w:sz w:val="24"/>
          <w:szCs w:val="24"/>
          <w:lang w:eastAsia="en-US"/>
        </w:rPr>
      </w:pPr>
      <w:r w:rsidRPr="00085EE9">
        <w:rPr>
          <w:rFonts w:ascii="Times New Roman" w:eastAsia="Times New Roman" w:hAnsi="Times New Roman" w:cs="Times New Roman"/>
          <w:color w:val="000000" w:themeColor="text1"/>
          <w:spacing w:val="-5"/>
          <w:sz w:val="24"/>
          <w:szCs w:val="24"/>
          <w:lang w:eastAsia="en-US"/>
        </w:rPr>
        <w:t>S=C+D+P+T</w:t>
      </w:r>
    </w:p>
    <w:p w14:paraId="590B6D69" w14:textId="77777777" w:rsidR="00813827" w:rsidRPr="00085EE9" w:rsidRDefault="00813827" w:rsidP="00813827">
      <w:pPr>
        <w:shd w:val="clear" w:color="auto" w:fill="FFFFFF"/>
        <w:tabs>
          <w:tab w:val="left" w:pos="709"/>
        </w:tabs>
        <w:spacing w:after="0" w:line="240" w:lineRule="auto"/>
        <w:jc w:val="both"/>
        <w:rPr>
          <w:rFonts w:ascii="Times New Roman" w:eastAsia="Times New Roman" w:hAnsi="Times New Roman" w:cs="Times New Roman"/>
          <w:color w:val="000000" w:themeColor="text1"/>
          <w:spacing w:val="-5"/>
          <w:sz w:val="24"/>
          <w:szCs w:val="24"/>
          <w:lang w:eastAsia="en-US"/>
        </w:rPr>
      </w:pPr>
    </w:p>
    <w:p w14:paraId="267128FE" w14:textId="316DD33B" w:rsidR="00813827" w:rsidRPr="00584992" w:rsidRDefault="00584992" w:rsidP="00584992">
      <w:pPr>
        <w:shd w:val="clear" w:color="auto" w:fill="FFFFFF"/>
        <w:tabs>
          <w:tab w:val="left" w:pos="360"/>
          <w:tab w:val="left" w:pos="1560"/>
        </w:tabs>
        <w:spacing w:after="0" w:line="240" w:lineRule="auto"/>
        <w:jc w:val="both"/>
        <w:rPr>
          <w:rFonts w:ascii="Times New Roman" w:eastAsia="Times New Roman" w:hAnsi="Times New Roman" w:cs="Times New Roman"/>
          <w:color w:val="000000"/>
          <w:spacing w:val="-5"/>
          <w:sz w:val="24"/>
          <w:szCs w:val="24"/>
        </w:rPr>
      </w:pPr>
      <w:r>
        <w:rPr>
          <w:rFonts w:ascii="Times New Roman" w:eastAsia="Times New Roman" w:hAnsi="Times New Roman" w:cs="Times New Roman"/>
          <w:color w:val="000000"/>
          <w:spacing w:val="-5"/>
          <w:sz w:val="24"/>
          <w:szCs w:val="24"/>
        </w:rPr>
        <w:t xml:space="preserve">5. </w:t>
      </w:r>
      <w:r w:rsidR="00813827" w:rsidRPr="00584992">
        <w:rPr>
          <w:rFonts w:ascii="Times New Roman" w:eastAsia="Times New Roman" w:hAnsi="Times New Roman" w:cs="Times New Roman"/>
          <w:color w:val="000000"/>
          <w:spacing w:val="-5"/>
          <w:sz w:val="24"/>
          <w:szCs w:val="24"/>
        </w:rPr>
        <w:t>Tiekėjo pasiūlymo kainos balas (C) apskaičiuojamas mažiausios pasiūlytos kainos (C</w:t>
      </w:r>
      <w:r w:rsidR="00813827" w:rsidRPr="00584992">
        <w:rPr>
          <w:rFonts w:ascii="Times New Roman" w:eastAsia="Times New Roman" w:hAnsi="Times New Roman" w:cs="Times New Roman"/>
          <w:color w:val="000000"/>
          <w:spacing w:val="-5"/>
          <w:sz w:val="24"/>
          <w:szCs w:val="24"/>
          <w:vertAlign w:val="subscript"/>
        </w:rPr>
        <w:t>min</w:t>
      </w:r>
      <w:r w:rsidR="00813827" w:rsidRPr="00584992">
        <w:rPr>
          <w:rFonts w:ascii="Times New Roman" w:eastAsia="Times New Roman" w:hAnsi="Times New Roman" w:cs="Times New Roman"/>
          <w:color w:val="000000"/>
          <w:spacing w:val="-5"/>
          <w:sz w:val="24"/>
          <w:szCs w:val="24"/>
        </w:rPr>
        <w:t>) ir vertinamo pasiūlymo kainos (C</w:t>
      </w:r>
      <w:r w:rsidR="00813827" w:rsidRPr="00584992">
        <w:rPr>
          <w:rFonts w:ascii="Times New Roman" w:eastAsia="Times New Roman" w:hAnsi="Times New Roman" w:cs="Times New Roman"/>
          <w:color w:val="000000"/>
          <w:spacing w:val="-5"/>
          <w:sz w:val="24"/>
          <w:szCs w:val="24"/>
          <w:vertAlign w:val="subscript"/>
        </w:rPr>
        <w:t>p</w:t>
      </w:r>
      <w:r w:rsidR="00813827" w:rsidRPr="00584992">
        <w:rPr>
          <w:rFonts w:ascii="Times New Roman" w:eastAsia="Times New Roman" w:hAnsi="Times New Roman" w:cs="Times New Roman"/>
          <w:color w:val="000000"/>
          <w:spacing w:val="-5"/>
          <w:sz w:val="24"/>
          <w:szCs w:val="24"/>
        </w:rPr>
        <w:t>) santykį padauginant iš kainos lyginamojo svorio (X):</w:t>
      </w:r>
    </w:p>
    <w:p w14:paraId="5E3E5590" w14:textId="77777777" w:rsidR="00813827" w:rsidRPr="00F823FB" w:rsidRDefault="00813827" w:rsidP="00813827">
      <w:pPr>
        <w:shd w:val="clear" w:color="auto" w:fill="FFFFFF"/>
        <w:tabs>
          <w:tab w:val="left" w:pos="360"/>
          <w:tab w:val="left" w:pos="1701"/>
        </w:tabs>
        <w:spacing w:after="0" w:line="240" w:lineRule="auto"/>
        <w:jc w:val="both"/>
        <w:rPr>
          <w:rFonts w:ascii="Times New Roman" w:eastAsia="Times New Roman" w:hAnsi="Times New Roman" w:cs="Times New Roman"/>
          <w:color w:val="000000"/>
          <w:spacing w:val="-5"/>
          <w:sz w:val="24"/>
          <w:szCs w:val="24"/>
        </w:rPr>
      </w:pPr>
    </w:p>
    <w:p w14:paraId="1865657C" w14:textId="77777777" w:rsidR="00813827" w:rsidRPr="00F823FB" w:rsidRDefault="00813827" w:rsidP="00813827">
      <w:pPr>
        <w:pStyle w:val="Sraopastraipa"/>
        <w:spacing w:after="0" w:line="240" w:lineRule="auto"/>
        <w:jc w:val="center"/>
        <w:rPr>
          <w:rFonts w:ascii="Times New Roman" w:hAnsi="Times New Roman" w:cs="Times New Roman"/>
          <w:sz w:val="24"/>
          <w:szCs w:val="24"/>
        </w:rPr>
      </w:pPr>
      <m:oMath>
        <m:r>
          <m:rPr>
            <m:sty m:val="p"/>
          </m:rPr>
          <w:rPr>
            <w:rFonts w:ascii="Cambria Math" w:hAnsi="Cambria Math" w:cs="Times New Roman"/>
            <w:sz w:val="24"/>
            <w:szCs w:val="24"/>
          </w:rPr>
          <m:t>C</m:t>
        </m:r>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den>
        </m:f>
        <m:r>
          <m:rPr>
            <m:sty m:val="p"/>
          </m:rPr>
          <w:rPr>
            <w:rFonts w:ascii="Cambria Math" w:hAnsi="Cambria Math" w:cs="Times New Roman"/>
            <w:sz w:val="24"/>
            <w:szCs w:val="24"/>
          </w:rPr>
          <m:t>·</m:t>
        </m:r>
        <m:r>
          <w:rPr>
            <w:rFonts w:ascii="Cambria Math" w:hAnsi="Cambria Math" w:cs="Times New Roman"/>
            <w:sz w:val="24"/>
            <w:szCs w:val="24"/>
          </w:rPr>
          <m:t>X,  kur</m:t>
        </m:r>
      </m:oMath>
      <w:r w:rsidRPr="00F823FB">
        <w:rPr>
          <w:rFonts w:ascii="Times New Roman" w:hAnsi="Times New Roman" w:cs="Times New Roman"/>
          <w:sz w:val="24"/>
          <w:szCs w:val="24"/>
        </w:rPr>
        <w:t>:</w:t>
      </w:r>
    </w:p>
    <w:p w14:paraId="04F2F64E" w14:textId="77777777" w:rsidR="00813827" w:rsidRPr="00F823FB" w:rsidRDefault="00813827" w:rsidP="00813827">
      <w:pPr>
        <w:spacing w:after="0" w:line="240" w:lineRule="auto"/>
        <w:ind w:firstLine="1276"/>
        <w:jc w:val="both"/>
        <w:rPr>
          <w:rFonts w:ascii="Times New Roman" w:hAnsi="Times New Roman" w:cs="Times New Roman"/>
          <w:sz w:val="24"/>
          <w:szCs w:val="24"/>
        </w:rPr>
      </w:pPr>
      <w:r w:rsidRPr="00F823FB">
        <w:rPr>
          <w:rFonts w:ascii="Times New Roman" w:hAnsi="Times New Roman" w:cs="Times New Roman"/>
          <w:i/>
          <w:sz w:val="24"/>
          <w:szCs w:val="24"/>
        </w:rPr>
        <w:t>C</w:t>
      </w:r>
      <w:r w:rsidRPr="00F823FB">
        <w:rPr>
          <w:rFonts w:ascii="Times New Roman" w:hAnsi="Times New Roman" w:cs="Times New Roman"/>
          <w:sz w:val="24"/>
          <w:szCs w:val="24"/>
        </w:rPr>
        <w:t xml:space="preserve"> – konkretaus dalyvio pasiūlymo įvertinimas pagal nurodytą kriterijų (balais);</w:t>
      </w:r>
    </w:p>
    <w:p w14:paraId="77DFC0E9" w14:textId="77777777" w:rsidR="00813827" w:rsidRPr="00F823FB" w:rsidRDefault="00813827" w:rsidP="00813827">
      <w:pPr>
        <w:spacing w:after="0" w:line="240" w:lineRule="auto"/>
        <w:ind w:firstLine="1276"/>
        <w:jc w:val="both"/>
        <w:rPr>
          <w:rFonts w:ascii="Times New Roman" w:hAnsi="Times New Roman" w:cs="Times New Roman"/>
          <w:sz w:val="24"/>
          <w:szCs w:val="24"/>
        </w:rPr>
      </w:pPr>
      <w:r w:rsidRPr="00F823FB">
        <w:rPr>
          <w:rFonts w:ascii="Times New Roman" w:hAnsi="Times New Roman" w:cs="Times New Roman"/>
          <w:i/>
          <w:sz w:val="24"/>
          <w:szCs w:val="24"/>
        </w:rPr>
        <w:t>C</w:t>
      </w:r>
      <w:r w:rsidRPr="00F823FB">
        <w:rPr>
          <w:rFonts w:ascii="Times New Roman" w:hAnsi="Times New Roman" w:cs="Times New Roman"/>
          <w:i/>
          <w:sz w:val="24"/>
          <w:szCs w:val="24"/>
          <w:vertAlign w:val="subscript"/>
        </w:rPr>
        <w:t xml:space="preserve">min </w:t>
      </w:r>
      <w:r w:rsidRPr="00F823FB">
        <w:rPr>
          <w:rFonts w:ascii="Times New Roman" w:hAnsi="Times New Roman" w:cs="Times New Roman"/>
          <w:sz w:val="24"/>
          <w:szCs w:val="24"/>
        </w:rPr>
        <w:t>– visų dalyvių pasiūlymuose nurodyta mažiausia kaina (eurais);</w:t>
      </w:r>
    </w:p>
    <w:p w14:paraId="5DF89BC9" w14:textId="77777777" w:rsidR="00813827" w:rsidRPr="00F823FB" w:rsidRDefault="00813827" w:rsidP="00813827">
      <w:pPr>
        <w:spacing w:after="0" w:line="240" w:lineRule="auto"/>
        <w:ind w:firstLine="1276"/>
        <w:jc w:val="both"/>
        <w:rPr>
          <w:rFonts w:ascii="Times New Roman" w:hAnsi="Times New Roman" w:cs="Times New Roman"/>
          <w:sz w:val="24"/>
          <w:szCs w:val="24"/>
        </w:rPr>
      </w:pPr>
      <w:r w:rsidRPr="00F8778A">
        <w:rPr>
          <w:rFonts w:ascii="Times New Roman" w:hAnsi="Times New Roman" w:cs="Times New Roman"/>
          <w:i/>
          <w:sz w:val="24"/>
          <w:szCs w:val="24"/>
        </w:rPr>
        <w:t>C</w:t>
      </w:r>
      <w:r w:rsidRPr="00F8778A">
        <w:rPr>
          <w:rFonts w:ascii="Times New Roman" w:hAnsi="Times New Roman" w:cs="Times New Roman"/>
          <w:i/>
          <w:sz w:val="24"/>
          <w:szCs w:val="24"/>
          <w:vertAlign w:val="subscript"/>
        </w:rPr>
        <w:t>p</w:t>
      </w:r>
      <w:r w:rsidRPr="00F8778A">
        <w:rPr>
          <w:rFonts w:ascii="Times New Roman" w:hAnsi="Times New Roman" w:cs="Times New Roman"/>
          <w:sz w:val="24"/>
          <w:szCs w:val="24"/>
        </w:rPr>
        <w:t xml:space="preserve"> –</w:t>
      </w:r>
      <w:r w:rsidRPr="00F823FB">
        <w:rPr>
          <w:rFonts w:ascii="Times New Roman" w:hAnsi="Times New Roman" w:cs="Times New Roman"/>
          <w:sz w:val="24"/>
          <w:szCs w:val="24"/>
        </w:rPr>
        <w:t xml:space="preserve"> konkretaus dalyvio pasiūlyta kaina (eurais);</w:t>
      </w:r>
    </w:p>
    <w:p w14:paraId="257D52A6" w14:textId="77777777" w:rsidR="00813827" w:rsidRPr="00F823FB" w:rsidRDefault="00813827" w:rsidP="00813827">
      <w:pPr>
        <w:spacing w:after="0" w:line="240" w:lineRule="auto"/>
        <w:ind w:firstLine="1276"/>
        <w:jc w:val="both"/>
        <w:rPr>
          <w:rFonts w:ascii="Times New Roman" w:hAnsi="Times New Roman" w:cs="Times New Roman"/>
          <w:sz w:val="24"/>
          <w:szCs w:val="24"/>
        </w:rPr>
      </w:pPr>
      <w:r w:rsidRPr="00F823FB">
        <w:rPr>
          <w:rFonts w:ascii="Times New Roman" w:hAnsi="Times New Roman" w:cs="Times New Roman"/>
          <w:i/>
          <w:sz w:val="24"/>
          <w:szCs w:val="24"/>
        </w:rPr>
        <w:t>X</w:t>
      </w:r>
      <w:r w:rsidRPr="00F823FB">
        <w:rPr>
          <w:rFonts w:ascii="Times New Roman" w:hAnsi="Times New Roman" w:cs="Times New Roman"/>
          <w:sz w:val="24"/>
          <w:szCs w:val="24"/>
        </w:rPr>
        <w:t xml:space="preserve"> – lyginamojo svorio koeficientas</w:t>
      </w:r>
      <w:r>
        <w:rPr>
          <w:rFonts w:ascii="Times New Roman" w:hAnsi="Times New Roman" w:cs="Times New Roman"/>
          <w:sz w:val="24"/>
          <w:szCs w:val="24"/>
        </w:rPr>
        <w:t>.</w:t>
      </w:r>
    </w:p>
    <w:p w14:paraId="53D881F8" w14:textId="77777777" w:rsidR="00813827" w:rsidRPr="00F823FB" w:rsidRDefault="00813827" w:rsidP="00813827">
      <w:pPr>
        <w:shd w:val="clear" w:color="auto" w:fill="FFFFFF"/>
        <w:tabs>
          <w:tab w:val="left" w:pos="709"/>
        </w:tabs>
        <w:spacing w:after="0" w:line="240" w:lineRule="auto"/>
        <w:rPr>
          <w:rFonts w:ascii="Times New Roman" w:eastAsia="Times New Roman" w:hAnsi="Times New Roman" w:cs="Times New Roman"/>
          <w:color w:val="000000"/>
          <w:spacing w:val="-5"/>
          <w:sz w:val="24"/>
          <w:szCs w:val="24"/>
          <w:lang w:eastAsia="en-US"/>
        </w:rPr>
      </w:pPr>
    </w:p>
    <w:p w14:paraId="33FEF4DD" w14:textId="58B5E118" w:rsidR="00813827" w:rsidRPr="00A535F5" w:rsidRDefault="00A535F5" w:rsidP="00A535F5">
      <w:pPr>
        <w:tabs>
          <w:tab w:val="left" w:pos="714"/>
          <w:tab w:val="left" w:pos="851"/>
          <w:tab w:val="left" w:pos="1134"/>
          <w:tab w:val="left" w:pos="1560"/>
        </w:tabs>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6. </w:t>
      </w:r>
      <w:r w:rsidR="00813827" w:rsidRPr="00A535F5">
        <w:rPr>
          <w:rFonts w:ascii="Times New Roman" w:hAnsi="Times New Roman" w:cs="Times New Roman"/>
          <w:b/>
          <w:sz w:val="24"/>
          <w:szCs w:val="24"/>
        </w:rPr>
        <w:t xml:space="preserve">Antrojo kriterijaus </w:t>
      </w:r>
      <w:r w:rsidR="00813827" w:rsidRPr="00A535F5">
        <w:rPr>
          <w:rFonts w:ascii="Times New Roman" w:hAnsi="Times New Roman" w:cs="Times New Roman"/>
          <w:b/>
          <w:bCs/>
          <w:sz w:val="24"/>
          <w:szCs w:val="24"/>
        </w:rPr>
        <w:t xml:space="preserve">(D) </w:t>
      </w:r>
      <w:r w:rsidR="00813827" w:rsidRPr="00A535F5">
        <w:rPr>
          <w:rFonts w:ascii="Times New Roman" w:hAnsi="Times New Roman" w:cs="Times New Roman"/>
          <w:b/>
          <w:sz w:val="24"/>
          <w:szCs w:val="24"/>
        </w:rPr>
        <w:t>– tiekėjo siūlomos, tiesiogiai sutartį vykdysiančių darbuotojų, mokamo darbo užmokesčio mėnesio medianos, balai</w:t>
      </w:r>
      <w:r w:rsidR="00813827" w:rsidRPr="00A535F5">
        <w:rPr>
          <w:rFonts w:ascii="Times New Roman" w:hAnsi="Times New Roman" w:cs="Times New Roman"/>
          <w:bCs/>
          <w:sz w:val="24"/>
          <w:szCs w:val="24"/>
        </w:rPr>
        <w:t xml:space="preserve"> apskaičiuojami taip:</w:t>
      </w:r>
    </w:p>
    <w:p w14:paraId="5704A018" w14:textId="77777777" w:rsidR="00813827" w:rsidRDefault="00813827" w:rsidP="00813827">
      <w:pPr>
        <w:pStyle w:val="Sraopastraipa"/>
        <w:tabs>
          <w:tab w:val="left" w:pos="714"/>
          <w:tab w:val="left" w:pos="851"/>
          <w:tab w:val="left" w:pos="1134"/>
        </w:tabs>
        <w:spacing w:after="0" w:line="240" w:lineRule="auto"/>
        <w:ind w:left="1277"/>
        <w:jc w:val="center"/>
        <w:rPr>
          <w:rFonts w:ascii="Times New Roman" w:hAnsi="Times New Roman" w:cs="Times New Roman"/>
          <w:sz w:val="24"/>
          <w:szCs w:val="24"/>
        </w:rPr>
      </w:pPr>
      <m:oMath>
        <m:r>
          <m:rPr>
            <m:sty m:val="p"/>
          </m:rPr>
          <w:rPr>
            <w:rFonts w:ascii="Cambria Math" w:hAnsi="Cambria Math" w:cs="Times New Roman"/>
            <w:sz w:val="24"/>
            <w:szCs w:val="24"/>
          </w:rPr>
          <m:t>D</m:t>
        </m:r>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p</m:t>
                </m:r>
              </m:sub>
            </m:sSub>
          </m:num>
          <m:den>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max</m:t>
                </m:r>
              </m:sub>
            </m:sSub>
          </m:den>
        </m:f>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oMath>
      <w:r w:rsidRPr="00B20602">
        <w:rPr>
          <w:rFonts w:ascii="Times New Roman" w:hAnsi="Times New Roman" w:cs="Times New Roman"/>
          <w:sz w:val="24"/>
          <w:szCs w:val="24"/>
        </w:rPr>
        <w:t xml:space="preserve"> , kur</w:t>
      </w:r>
    </w:p>
    <w:p w14:paraId="1E75D08A" w14:textId="77777777" w:rsidR="00A535F5" w:rsidRPr="00B20602" w:rsidRDefault="00A535F5" w:rsidP="00813827">
      <w:pPr>
        <w:pStyle w:val="Sraopastraipa"/>
        <w:tabs>
          <w:tab w:val="left" w:pos="714"/>
          <w:tab w:val="left" w:pos="851"/>
          <w:tab w:val="left" w:pos="1134"/>
        </w:tabs>
        <w:spacing w:after="0" w:line="240" w:lineRule="auto"/>
        <w:ind w:left="1277"/>
        <w:jc w:val="center"/>
        <w:rPr>
          <w:rFonts w:ascii="Times New Roman" w:hAnsi="Times New Roman" w:cs="Times New Roman"/>
          <w:bCs/>
          <w:sz w:val="24"/>
          <w:szCs w:val="24"/>
        </w:rPr>
      </w:pPr>
    </w:p>
    <w:p w14:paraId="677EA271" w14:textId="77777777" w:rsidR="00813827" w:rsidRDefault="00813827" w:rsidP="00813827">
      <w:pPr>
        <w:pStyle w:val="Sraopastraipa"/>
        <w:tabs>
          <w:tab w:val="left" w:pos="714"/>
          <w:tab w:val="left" w:pos="851"/>
          <w:tab w:val="left" w:pos="1134"/>
        </w:tabs>
        <w:spacing w:after="0" w:line="240" w:lineRule="auto"/>
        <w:ind w:left="0" w:firstLine="1560"/>
        <w:jc w:val="both"/>
        <w:rPr>
          <w:rFonts w:ascii="Times New Roman" w:hAnsi="Times New Roman" w:cs="Times New Roman"/>
          <w:sz w:val="24"/>
          <w:szCs w:val="24"/>
        </w:rPr>
      </w:pPr>
      <w:r>
        <w:rPr>
          <w:rFonts w:ascii="Times New Roman" w:hAnsi="Times New Roman" w:cs="Times New Roman"/>
          <w:sz w:val="24"/>
          <w:szCs w:val="24"/>
        </w:rPr>
        <w:t>D</w:t>
      </w:r>
      <w:r w:rsidRPr="00B20602">
        <w:rPr>
          <w:rFonts w:ascii="Times New Roman" w:hAnsi="Times New Roman" w:cs="Times New Roman"/>
          <w:sz w:val="24"/>
          <w:szCs w:val="24"/>
          <w:vertAlign w:val="subscript"/>
        </w:rPr>
        <w:t>p</w:t>
      </w:r>
      <w:r w:rsidRPr="00B20602">
        <w:rPr>
          <w:rFonts w:ascii="Times New Roman" w:hAnsi="Times New Roman" w:cs="Times New Roman"/>
          <w:sz w:val="24"/>
          <w:szCs w:val="24"/>
        </w:rPr>
        <w:t xml:space="preserve"> – vertinamame pasiūlyme nurodytos darbo užmokesčio mėnesio medianos (neatskaičius mokesčių) ir Lietuvos Respublikoje nustatyto minimalaus darbo užmokesčio (neatskaičius mokesčių) skirtumas. </w:t>
      </w:r>
    </w:p>
    <w:p w14:paraId="002AAE35" w14:textId="45DEB26E" w:rsidR="00813827" w:rsidRDefault="00813827" w:rsidP="00813827">
      <w:pPr>
        <w:pStyle w:val="Sraopastraipa"/>
        <w:tabs>
          <w:tab w:val="left" w:pos="714"/>
          <w:tab w:val="left" w:pos="851"/>
          <w:tab w:val="left" w:pos="1134"/>
        </w:tabs>
        <w:spacing w:after="0" w:line="240" w:lineRule="auto"/>
        <w:ind w:left="0" w:firstLine="1560"/>
        <w:jc w:val="both"/>
        <w:rPr>
          <w:rFonts w:ascii="Times New Roman" w:hAnsi="Times New Roman" w:cs="Times New Roman"/>
          <w:sz w:val="24"/>
          <w:szCs w:val="24"/>
        </w:rPr>
      </w:pPr>
      <w:r>
        <w:rPr>
          <w:rFonts w:ascii="Times New Roman" w:hAnsi="Times New Roman" w:cs="Times New Roman"/>
          <w:sz w:val="24"/>
          <w:szCs w:val="24"/>
        </w:rPr>
        <w:t>D</w:t>
      </w:r>
      <w:r w:rsidRPr="007A5A87">
        <w:rPr>
          <w:rFonts w:ascii="Times New Roman" w:hAnsi="Times New Roman" w:cs="Times New Roman"/>
          <w:sz w:val="24"/>
          <w:szCs w:val="24"/>
          <w:vertAlign w:val="subscript"/>
        </w:rPr>
        <w:t>max</w:t>
      </w:r>
      <w:r w:rsidRPr="007A5A87">
        <w:rPr>
          <w:rFonts w:ascii="Times New Roman" w:hAnsi="Times New Roman" w:cs="Times New Roman"/>
          <w:sz w:val="24"/>
          <w:szCs w:val="24"/>
        </w:rPr>
        <w:t xml:space="preserve"> –</w:t>
      </w:r>
      <w:r w:rsidR="00F626FD">
        <w:rPr>
          <w:rFonts w:ascii="Times New Roman" w:hAnsi="Times New Roman" w:cs="Times New Roman"/>
          <w:sz w:val="24"/>
          <w:szCs w:val="24"/>
        </w:rPr>
        <w:t xml:space="preserve"> </w:t>
      </w:r>
      <w:r w:rsidRPr="007A5A87">
        <w:rPr>
          <w:rFonts w:ascii="Times New Roman" w:hAnsi="Times New Roman" w:cs="Times New Roman"/>
          <w:sz w:val="24"/>
          <w:szCs w:val="24"/>
        </w:rPr>
        <w:t>didžiausios pasiūlytos darbo užmokesčio mėnesio medianos (neatskaičius mokesčių) ir Lietuvos Respublikoje nustatyto minimalaus darbo užmokesčio (neatskaičius mokesčių) skirtumas.</w:t>
      </w:r>
    </w:p>
    <w:p w14:paraId="0069E2FA" w14:textId="77777777" w:rsidR="00813827" w:rsidRDefault="00000000" w:rsidP="00813827">
      <w:pPr>
        <w:pStyle w:val="Sraopastraipa"/>
        <w:tabs>
          <w:tab w:val="left" w:pos="714"/>
          <w:tab w:val="left" w:pos="851"/>
          <w:tab w:val="left" w:pos="1134"/>
        </w:tabs>
        <w:spacing w:after="0" w:line="240" w:lineRule="auto"/>
        <w:ind w:left="0" w:firstLine="156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oMath>
      <w:r w:rsidR="00813827" w:rsidRPr="007A5A87">
        <w:rPr>
          <w:rFonts w:ascii="Times New Roman" w:hAnsi="Times New Roman" w:cs="Times New Roman"/>
          <w:sz w:val="24"/>
          <w:szCs w:val="24"/>
        </w:rPr>
        <w:t xml:space="preserve"> – lyginamojo svorio koeficientas; </w:t>
      </w:r>
    </w:p>
    <w:p w14:paraId="79353B61" w14:textId="77777777" w:rsidR="00813827" w:rsidRDefault="00813827" w:rsidP="00813827">
      <w:pPr>
        <w:pStyle w:val="Sraopastraipa"/>
        <w:tabs>
          <w:tab w:val="left" w:pos="714"/>
          <w:tab w:val="left" w:pos="851"/>
          <w:tab w:val="left" w:pos="1134"/>
        </w:tabs>
        <w:spacing w:after="0" w:line="240" w:lineRule="auto"/>
        <w:ind w:left="0" w:firstLine="1560"/>
        <w:jc w:val="both"/>
        <w:rPr>
          <w:rFonts w:ascii="Times New Roman" w:hAnsi="Times New Roman" w:cs="Times New Roman"/>
          <w:sz w:val="24"/>
          <w:szCs w:val="24"/>
        </w:rPr>
      </w:pPr>
      <w:r w:rsidRPr="007A5A87">
        <w:rPr>
          <w:rFonts w:ascii="Times New Roman" w:hAnsi="Times New Roman" w:cs="Times New Roman"/>
          <w:sz w:val="24"/>
          <w:szCs w:val="24"/>
        </w:rPr>
        <w:t xml:space="preserve">Darbo užmokesčio mediana yra skaičių eilės (nuo mažiausio iki didžiausio) vidurinis elementas. </w:t>
      </w:r>
    </w:p>
    <w:p w14:paraId="0A33E70C" w14:textId="77777777" w:rsidR="00813827" w:rsidRDefault="00813827" w:rsidP="00813827">
      <w:pPr>
        <w:pStyle w:val="Sraopastraipa"/>
        <w:tabs>
          <w:tab w:val="left" w:pos="714"/>
          <w:tab w:val="left" w:pos="851"/>
          <w:tab w:val="left" w:pos="1134"/>
        </w:tabs>
        <w:spacing w:after="0" w:line="240" w:lineRule="auto"/>
        <w:ind w:left="0" w:firstLine="1560"/>
        <w:jc w:val="both"/>
        <w:rPr>
          <w:rFonts w:ascii="Times New Roman" w:hAnsi="Times New Roman" w:cs="Times New Roman"/>
          <w:sz w:val="24"/>
          <w:szCs w:val="24"/>
        </w:rPr>
      </w:pPr>
      <w:r w:rsidRPr="007A5A87">
        <w:rPr>
          <w:rFonts w:ascii="Times New Roman" w:hAnsi="Times New Roman" w:cs="Times New Roman"/>
          <w:sz w:val="24"/>
          <w:szCs w:val="24"/>
        </w:rPr>
        <w:t>Jei skaičių sekos elementų suma yra lyginė, mediana yra dviejų vidurinių skaičių vidurkis.</w:t>
      </w:r>
    </w:p>
    <w:p w14:paraId="04337E05" w14:textId="77777777" w:rsidR="00813827" w:rsidRPr="00A535F5" w:rsidRDefault="00813827" w:rsidP="00813827">
      <w:pPr>
        <w:pStyle w:val="Sraopastraipa"/>
        <w:tabs>
          <w:tab w:val="left" w:pos="714"/>
          <w:tab w:val="left" w:pos="851"/>
          <w:tab w:val="left" w:pos="1134"/>
        </w:tabs>
        <w:spacing w:after="0" w:line="240" w:lineRule="auto"/>
        <w:ind w:left="0" w:firstLine="1560"/>
        <w:jc w:val="both"/>
        <w:rPr>
          <w:rFonts w:ascii="Times New Roman" w:hAnsi="Times New Roman" w:cs="Times New Roman"/>
          <w:b/>
          <w:bCs/>
          <w:sz w:val="24"/>
          <w:szCs w:val="24"/>
        </w:rPr>
      </w:pPr>
      <w:r w:rsidRPr="00A535F5">
        <w:rPr>
          <w:rFonts w:ascii="Times New Roman" w:hAnsi="Times New Roman" w:cs="Times New Roman"/>
          <w:b/>
          <w:bCs/>
          <w:sz w:val="24"/>
          <w:szCs w:val="24"/>
        </w:rPr>
        <w:t>Jeigu apskaičiuota D</w:t>
      </w:r>
      <w:r w:rsidRPr="00A535F5">
        <w:rPr>
          <w:rFonts w:ascii="Times New Roman" w:hAnsi="Times New Roman" w:cs="Times New Roman"/>
          <w:b/>
          <w:bCs/>
          <w:sz w:val="24"/>
          <w:szCs w:val="24"/>
          <w:vertAlign w:val="subscript"/>
        </w:rPr>
        <w:t>p</w:t>
      </w:r>
      <w:r w:rsidRPr="00A535F5">
        <w:rPr>
          <w:rFonts w:ascii="Times New Roman" w:hAnsi="Times New Roman" w:cs="Times New Roman"/>
          <w:b/>
          <w:bCs/>
          <w:sz w:val="24"/>
          <w:szCs w:val="24"/>
        </w:rPr>
        <w:t xml:space="preserve"> reikšmė mažesnė už 0 – toks dalyvio pasiūlymas atmetamas.</w:t>
      </w:r>
    </w:p>
    <w:p w14:paraId="4676444E" w14:textId="77777777" w:rsidR="00813827" w:rsidRDefault="00813827" w:rsidP="00813827">
      <w:pPr>
        <w:pStyle w:val="Sraopastraipa"/>
        <w:tabs>
          <w:tab w:val="left" w:pos="714"/>
          <w:tab w:val="left" w:pos="851"/>
          <w:tab w:val="left" w:pos="1134"/>
        </w:tabs>
        <w:spacing w:after="0" w:line="240" w:lineRule="auto"/>
        <w:ind w:left="0" w:firstLine="1560"/>
        <w:jc w:val="both"/>
        <w:rPr>
          <w:rFonts w:ascii="Times New Roman" w:hAnsi="Times New Roman" w:cs="Times New Roman"/>
          <w:sz w:val="24"/>
          <w:szCs w:val="24"/>
        </w:rPr>
      </w:pPr>
      <w:r w:rsidRPr="007A5A87">
        <w:rPr>
          <w:rFonts w:ascii="Times New Roman" w:hAnsi="Times New Roman" w:cs="Times New Roman"/>
          <w:sz w:val="24"/>
          <w:szCs w:val="24"/>
        </w:rPr>
        <w:t xml:space="preserve">Jeigu apskaičiuota </w:t>
      </w:r>
      <w:r>
        <w:rPr>
          <w:rFonts w:ascii="Times New Roman" w:hAnsi="Times New Roman" w:cs="Times New Roman"/>
          <w:sz w:val="24"/>
          <w:szCs w:val="24"/>
        </w:rPr>
        <w:t>D</w:t>
      </w:r>
      <w:r w:rsidRPr="007A5A87">
        <w:rPr>
          <w:rFonts w:ascii="Times New Roman" w:hAnsi="Times New Roman" w:cs="Times New Roman"/>
          <w:sz w:val="24"/>
          <w:szCs w:val="24"/>
          <w:vertAlign w:val="subscript"/>
        </w:rPr>
        <w:t xml:space="preserve">p </w:t>
      </w:r>
      <w:r w:rsidRPr="007A5A87">
        <w:rPr>
          <w:rFonts w:ascii="Times New Roman" w:hAnsi="Times New Roman" w:cs="Times New Roman"/>
          <w:sz w:val="24"/>
          <w:szCs w:val="24"/>
        </w:rPr>
        <w:t>reikšmė lygi 0 – skiriama 0 balų.</w:t>
      </w:r>
    </w:p>
    <w:p w14:paraId="422750E8" w14:textId="77777777" w:rsidR="00813827" w:rsidRPr="007A5A87" w:rsidRDefault="00813827" w:rsidP="00813827">
      <w:pPr>
        <w:pStyle w:val="Sraopastraipa"/>
        <w:tabs>
          <w:tab w:val="left" w:pos="714"/>
          <w:tab w:val="left" w:pos="851"/>
          <w:tab w:val="left" w:pos="1134"/>
        </w:tabs>
        <w:spacing w:after="0" w:line="240" w:lineRule="auto"/>
        <w:ind w:left="0" w:firstLine="1560"/>
        <w:jc w:val="both"/>
        <w:rPr>
          <w:rFonts w:ascii="Times New Roman" w:hAnsi="Times New Roman" w:cs="Times New Roman"/>
          <w:sz w:val="24"/>
          <w:szCs w:val="24"/>
        </w:rPr>
      </w:pPr>
      <w:r w:rsidRPr="007A5A87">
        <w:rPr>
          <w:rFonts w:ascii="Times New Roman" w:hAnsi="Times New Roman" w:cs="Times New Roman"/>
          <w:sz w:val="24"/>
          <w:szCs w:val="24"/>
        </w:rPr>
        <w:t xml:space="preserve">Apskaičiuotas kriterijaus </w:t>
      </w:r>
      <w:r>
        <w:rPr>
          <w:rFonts w:ascii="Times New Roman" w:hAnsi="Times New Roman" w:cs="Times New Roman"/>
          <w:sz w:val="24"/>
          <w:szCs w:val="24"/>
        </w:rPr>
        <w:t xml:space="preserve">D </w:t>
      </w:r>
      <w:r w:rsidRPr="007A5A87">
        <w:rPr>
          <w:rFonts w:ascii="Times New Roman" w:hAnsi="Times New Roman" w:cs="Times New Roman"/>
          <w:sz w:val="24"/>
          <w:szCs w:val="24"/>
        </w:rPr>
        <w:t>balas apvalinamas matematiškai 2 (dviejų) skaitmenų po kablelio tikslumu.</w:t>
      </w:r>
    </w:p>
    <w:p w14:paraId="7957B5AF" w14:textId="5CDD1891" w:rsidR="00813827" w:rsidRPr="00A535F5" w:rsidRDefault="00A535F5" w:rsidP="00A535F5">
      <w:pPr>
        <w:shd w:val="clear" w:color="auto" w:fill="FFFFFF"/>
        <w:tabs>
          <w:tab w:val="left" w:pos="360"/>
          <w:tab w:val="left" w:pos="1560"/>
        </w:tabs>
        <w:spacing w:after="0" w:line="240" w:lineRule="auto"/>
        <w:jc w:val="both"/>
        <w:rPr>
          <w:rFonts w:ascii="Times New Roman" w:eastAsia="Times New Roman" w:hAnsi="Times New Roman" w:cs="Times New Roman"/>
          <w:spacing w:val="-5"/>
          <w:sz w:val="24"/>
          <w:szCs w:val="24"/>
        </w:rPr>
      </w:pPr>
      <w:r>
        <w:rPr>
          <w:rFonts w:ascii="Times New Roman" w:hAnsi="Times New Roman" w:cs="Times New Roman"/>
          <w:b/>
          <w:sz w:val="24"/>
          <w:szCs w:val="24"/>
        </w:rPr>
        <w:t xml:space="preserve">7. </w:t>
      </w:r>
      <w:r w:rsidR="00813827" w:rsidRPr="00A535F5">
        <w:rPr>
          <w:rFonts w:ascii="Times New Roman" w:hAnsi="Times New Roman" w:cs="Times New Roman"/>
          <w:b/>
          <w:sz w:val="24"/>
          <w:szCs w:val="24"/>
        </w:rPr>
        <w:t xml:space="preserve">Trečias kriterijus </w:t>
      </w:r>
      <w:r w:rsidR="00813827" w:rsidRPr="00A535F5">
        <w:rPr>
          <w:rFonts w:ascii="Times New Roman" w:hAnsi="Times New Roman" w:cs="Times New Roman"/>
          <w:b/>
          <w:bCs/>
          <w:sz w:val="24"/>
          <w:szCs w:val="24"/>
        </w:rPr>
        <w:t>(P)</w:t>
      </w:r>
      <w:r w:rsidR="00813827" w:rsidRPr="00A535F5">
        <w:rPr>
          <w:rFonts w:ascii="Times New Roman" w:hAnsi="Times New Roman"/>
          <w:sz w:val="24"/>
          <w:szCs w:val="24"/>
        </w:rPr>
        <w:t xml:space="preserve"> – tiekėjo darbuotojų, tiesiogiai teiksiančių gėlynų įrengimo ir (ar) priežiūros paslaugas (neįskaitant administracijos darbuotojų), per paskutinius 5 metus turima patirtis gėlynų įrengimo ir (ar) priežiūros srityje.</w:t>
      </w:r>
      <w:bookmarkStart w:id="58" w:name="_Hlk123731627"/>
    </w:p>
    <w:p w14:paraId="34E1FFDF" w14:textId="77777777" w:rsidR="00813827" w:rsidRDefault="00813827" w:rsidP="00813827">
      <w:pPr>
        <w:spacing w:after="0" w:line="240" w:lineRule="auto"/>
        <w:ind w:firstLine="1276"/>
        <w:jc w:val="both"/>
        <w:rPr>
          <w:rFonts w:ascii="Times New Roman" w:hAnsi="Times New Roman" w:cs="Times New Roman"/>
          <w:b/>
          <w:bCs/>
          <w:sz w:val="24"/>
          <w:szCs w:val="24"/>
        </w:rPr>
      </w:pPr>
      <w:r w:rsidRPr="00776EE2">
        <w:rPr>
          <w:rFonts w:ascii="Times New Roman" w:hAnsi="Times New Roman" w:cs="Times New Roman"/>
          <w:b/>
          <w:bCs/>
          <w:sz w:val="24"/>
          <w:szCs w:val="24"/>
        </w:rPr>
        <w:t>Vertinimo tvarka:</w:t>
      </w:r>
      <w:bookmarkEnd w:id="58"/>
    </w:p>
    <w:p w14:paraId="5D21ED3E" w14:textId="77777777" w:rsidR="00813827" w:rsidRPr="00601760" w:rsidRDefault="00813827" w:rsidP="00813827">
      <w:pPr>
        <w:spacing w:after="0" w:line="240" w:lineRule="auto"/>
        <w:ind w:firstLine="1276"/>
        <w:jc w:val="both"/>
        <w:rPr>
          <w:rFonts w:ascii="Times New Roman" w:eastAsia="Times New Roman" w:hAnsi="Times New Roman" w:cs="Times New Roman"/>
          <w:sz w:val="24"/>
          <w:szCs w:val="24"/>
        </w:rPr>
      </w:pPr>
      <w:r w:rsidRPr="00601760">
        <w:rPr>
          <w:rFonts w:ascii="Times New Roman" w:hAnsi="Times New Roman" w:cs="Times New Roman"/>
          <w:sz w:val="24"/>
          <w:szCs w:val="24"/>
        </w:rPr>
        <w:lastRenderedPageBreak/>
        <w:t xml:space="preserve">a) </w:t>
      </w:r>
      <w:r w:rsidRPr="00601760">
        <w:rPr>
          <w:rFonts w:ascii="Times New Roman" w:hAnsi="Times New Roman"/>
          <w:sz w:val="24"/>
          <w:szCs w:val="24"/>
        </w:rPr>
        <w:t>Už kiekvieną</w:t>
      </w:r>
      <w:r w:rsidRPr="00601760">
        <w:rPr>
          <w:rFonts w:ascii="Times New Roman" w:hAnsi="Times New Roman" w:cs="Times New Roman"/>
          <w:sz w:val="24"/>
          <w:szCs w:val="24"/>
        </w:rPr>
        <w:t>, tiesiogiai sutartį vykdysia</w:t>
      </w:r>
      <w:r>
        <w:rPr>
          <w:rFonts w:ascii="Times New Roman" w:hAnsi="Times New Roman" w:cs="Times New Roman"/>
          <w:sz w:val="24"/>
          <w:szCs w:val="24"/>
        </w:rPr>
        <w:t>n</w:t>
      </w:r>
      <w:r w:rsidRPr="00601760">
        <w:rPr>
          <w:rFonts w:ascii="Times New Roman" w:hAnsi="Times New Roman"/>
          <w:sz w:val="24"/>
          <w:szCs w:val="24"/>
        </w:rPr>
        <w:t>tį</w:t>
      </w:r>
      <w:r w:rsidRPr="00601760">
        <w:rPr>
          <w:rFonts w:ascii="Times New Roman" w:hAnsi="Times New Roman" w:cs="Times New Roman"/>
          <w:sz w:val="24"/>
          <w:szCs w:val="24"/>
        </w:rPr>
        <w:t xml:space="preserve"> </w:t>
      </w:r>
      <w:r w:rsidRPr="00601760">
        <w:rPr>
          <w:rFonts w:ascii="Times New Roman" w:hAnsi="Times New Roman"/>
          <w:sz w:val="24"/>
          <w:szCs w:val="24"/>
        </w:rPr>
        <w:t xml:space="preserve">darbuotoją, per paskutinius 5 metus turintį ne mažesnę kaip 24 mėn. patirtį gėlynų įrengimo ir (ar) priežiūros paslaugų srityje skiriama po 2 balus. </w:t>
      </w:r>
    </w:p>
    <w:p w14:paraId="1EA695D9" w14:textId="77777777" w:rsidR="00813827" w:rsidRDefault="00813827" w:rsidP="0079541E">
      <w:pPr>
        <w:tabs>
          <w:tab w:val="left" w:pos="1560"/>
        </w:tabs>
        <w:spacing w:after="0" w:line="240" w:lineRule="auto"/>
        <w:jc w:val="both"/>
        <w:rPr>
          <w:rFonts w:ascii="Times New Roman" w:hAnsi="Times New Roman" w:cs="Times New Roman"/>
          <w:sz w:val="24"/>
          <w:szCs w:val="24"/>
        </w:rPr>
      </w:pPr>
    </w:p>
    <w:p w14:paraId="41392135" w14:textId="77777777" w:rsidR="00A535F5" w:rsidRPr="00F823FB" w:rsidRDefault="00A535F5" w:rsidP="00A535F5">
      <w:pPr>
        <w:tabs>
          <w:tab w:val="left" w:pos="1134"/>
        </w:tabs>
        <w:spacing w:after="0" w:line="240" w:lineRule="auto"/>
        <w:ind w:firstLine="1276"/>
        <w:jc w:val="both"/>
        <w:rPr>
          <w:rFonts w:ascii="Times New Roman" w:hAnsi="Times New Roman" w:cs="Times New Roman"/>
          <w:sz w:val="24"/>
          <w:szCs w:val="24"/>
        </w:rPr>
      </w:pPr>
      <w:r w:rsidRPr="009A0485">
        <w:rPr>
          <w:rFonts w:ascii="Times New Roman" w:hAnsi="Times New Roman" w:cs="Times New Roman"/>
          <w:sz w:val="24"/>
          <w:szCs w:val="24"/>
        </w:rPr>
        <w:t>Maksimalus skiriamų balų skaičius</w:t>
      </w:r>
      <w:r w:rsidRPr="00F823FB">
        <w:rPr>
          <w:rFonts w:ascii="Times New Roman" w:hAnsi="Times New Roman" w:cs="Times New Roman"/>
          <w:sz w:val="24"/>
          <w:szCs w:val="24"/>
        </w:rPr>
        <w:t xml:space="preserve"> – </w:t>
      </w:r>
      <w:r>
        <w:rPr>
          <w:rFonts w:ascii="Times New Roman" w:hAnsi="Times New Roman" w:cs="Times New Roman"/>
          <w:sz w:val="24"/>
          <w:szCs w:val="24"/>
        </w:rPr>
        <w:t>20</w:t>
      </w:r>
      <w:r w:rsidRPr="00F823FB">
        <w:rPr>
          <w:rFonts w:ascii="Times New Roman" w:hAnsi="Times New Roman" w:cs="Times New Roman"/>
          <w:sz w:val="24"/>
          <w:szCs w:val="24"/>
        </w:rPr>
        <w:t xml:space="preserve"> balų, t.</w:t>
      </w:r>
      <w:r>
        <w:rPr>
          <w:rFonts w:ascii="Times New Roman" w:hAnsi="Times New Roman" w:cs="Times New Roman"/>
          <w:sz w:val="24"/>
          <w:szCs w:val="24"/>
        </w:rPr>
        <w:t xml:space="preserve"> </w:t>
      </w:r>
      <w:r w:rsidRPr="00F823FB">
        <w:rPr>
          <w:rFonts w:ascii="Times New Roman" w:hAnsi="Times New Roman" w:cs="Times New Roman"/>
          <w:sz w:val="24"/>
          <w:szCs w:val="24"/>
        </w:rPr>
        <w:t xml:space="preserve">y. net ir nurodžius daugiau kaip </w:t>
      </w:r>
      <w:r>
        <w:rPr>
          <w:rFonts w:ascii="Times New Roman" w:hAnsi="Times New Roman" w:cs="Times New Roman"/>
          <w:sz w:val="24"/>
          <w:szCs w:val="24"/>
        </w:rPr>
        <w:t>10</w:t>
      </w:r>
      <w:r w:rsidRPr="00F823FB">
        <w:rPr>
          <w:rFonts w:ascii="Times New Roman" w:hAnsi="Times New Roman" w:cs="Times New Roman"/>
          <w:sz w:val="24"/>
          <w:szCs w:val="24"/>
        </w:rPr>
        <w:t xml:space="preserve"> </w:t>
      </w:r>
      <w:r>
        <w:rPr>
          <w:rFonts w:ascii="Times New Roman" w:eastAsia="Times New Roman" w:hAnsi="Times New Roman" w:cs="Times New Roman"/>
          <w:sz w:val="24"/>
          <w:szCs w:val="24"/>
        </w:rPr>
        <w:t>darbuotojų</w:t>
      </w:r>
      <w:r w:rsidRPr="00F823FB">
        <w:rPr>
          <w:rFonts w:ascii="Times New Roman" w:hAnsi="Times New Roman" w:cs="Times New Roman"/>
          <w:sz w:val="24"/>
          <w:szCs w:val="24"/>
        </w:rPr>
        <w:t xml:space="preserve">, tiekėjui suteikiama </w:t>
      </w:r>
      <w:r>
        <w:rPr>
          <w:rFonts w:ascii="Times New Roman" w:hAnsi="Times New Roman" w:cs="Times New Roman"/>
          <w:sz w:val="24"/>
          <w:szCs w:val="24"/>
        </w:rPr>
        <w:t>20</w:t>
      </w:r>
      <w:r w:rsidRPr="00F823FB">
        <w:rPr>
          <w:rFonts w:ascii="Times New Roman" w:hAnsi="Times New Roman" w:cs="Times New Roman"/>
          <w:sz w:val="24"/>
          <w:szCs w:val="24"/>
        </w:rPr>
        <w:t xml:space="preserve"> balų. </w:t>
      </w:r>
    </w:p>
    <w:p w14:paraId="47BBC9D1" w14:textId="77777777" w:rsidR="00A535F5" w:rsidRPr="00F823FB" w:rsidRDefault="00A535F5" w:rsidP="00A535F5">
      <w:pPr>
        <w:spacing w:after="0" w:line="240" w:lineRule="auto"/>
        <w:ind w:firstLine="1276"/>
        <w:jc w:val="both"/>
        <w:rPr>
          <w:rFonts w:ascii="Times New Roman" w:eastAsia="Times New Roman" w:hAnsi="Times New Roman" w:cs="Times New Roman"/>
          <w:sz w:val="24"/>
          <w:szCs w:val="24"/>
        </w:rPr>
      </w:pPr>
      <w:r w:rsidRPr="00F823FB">
        <w:rPr>
          <w:rFonts w:ascii="Times New Roman" w:eastAsia="Times New Roman" w:hAnsi="Times New Roman" w:cs="Times New Roman"/>
          <w:sz w:val="24"/>
          <w:szCs w:val="24"/>
        </w:rPr>
        <w:t xml:space="preserve">b) jei tiekėjas nesiūlo </w:t>
      </w:r>
      <w:r w:rsidRPr="00D36173">
        <w:rPr>
          <w:rFonts w:ascii="Times New Roman" w:eastAsia="Times New Roman" w:hAnsi="Times New Roman" w:cs="Times New Roman"/>
          <w:sz w:val="24"/>
          <w:szCs w:val="24"/>
        </w:rPr>
        <w:t>darbuotojų, tiesiogiai teiksiančių gėlynų įrengimo ir (ar) priežiūros paslaugas (neįskaitant administracijos darbuotojų),</w:t>
      </w:r>
      <w:r>
        <w:rPr>
          <w:rFonts w:ascii="Times New Roman" w:eastAsia="Times New Roman" w:hAnsi="Times New Roman" w:cs="Times New Roman"/>
          <w:sz w:val="24"/>
          <w:szCs w:val="24"/>
        </w:rPr>
        <w:t xml:space="preserve"> </w:t>
      </w:r>
      <w:r w:rsidRPr="00D36173">
        <w:rPr>
          <w:rFonts w:ascii="Times New Roman" w:eastAsia="Times New Roman" w:hAnsi="Times New Roman" w:cs="Times New Roman"/>
          <w:sz w:val="24"/>
          <w:szCs w:val="24"/>
        </w:rPr>
        <w:t xml:space="preserve">turinčių </w:t>
      </w:r>
      <w:r>
        <w:rPr>
          <w:rFonts w:ascii="Times New Roman" w:eastAsia="Times New Roman" w:hAnsi="Times New Roman" w:cs="Times New Roman"/>
          <w:sz w:val="24"/>
          <w:szCs w:val="24"/>
        </w:rPr>
        <w:t xml:space="preserve">ne mažesnę kaip </w:t>
      </w:r>
      <w:r w:rsidRPr="00D36173">
        <w:rPr>
          <w:rFonts w:ascii="Times New Roman" w:eastAsia="Times New Roman" w:hAnsi="Times New Roman" w:cs="Times New Roman"/>
          <w:sz w:val="24"/>
          <w:szCs w:val="24"/>
        </w:rPr>
        <w:t>24 mėn. patirtį gėlynų įrengimo ir (ar) priežiūros srityje per paskutinius 5 metus, tiekėjui už šį kriterijų  skiriama 0 balų.</w:t>
      </w:r>
    </w:p>
    <w:p w14:paraId="0A3A2F6B" w14:textId="77777777" w:rsidR="00A535F5" w:rsidRPr="00541AA0" w:rsidRDefault="00A535F5" w:rsidP="00A535F5">
      <w:pPr>
        <w:spacing w:after="0" w:line="240" w:lineRule="auto"/>
        <w:ind w:firstLine="1276"/>
        <w:jc w:val="both"/>
        <w:rPr>
          <w:rFonts w:ascii="Times New Roman" w:hAnsi="Times New Roman" w:cs="Times New Roman"/>
          <w:color w:val="000000" w:themeColor="text1"/>
          <w:sz w:val="24"/>
          <w:szCs w:val="24"/>
        </w:rPr>
      </w:pPr>
      <w:bookmarkStart w:id="59" w:name="_Hlk123731658"/>
      <w:r w:rsidRPr="00541AA0">
        <w:rPr>
          <w:rFonts w:ascii="Times New Roman" w:hAnsi="Times New Roman" w:cs="Times New Roman"/>
          <w:b/>
          <w:bCs/>
          <w:color w:val="000000" w:themeColor="text1"/>
          <w:sz w:val="24"/>
          <w:szCs w:val="24"/>
        </w:rPr>
        <w:t xml:space="preserve">Įrodantys dokumentai: </w:t>
      </w:r>
      <w:bookmarkEnd w:id="59"/>
      <w:r w:rsidRPr="00541AA0">
        <w:rPr>
          <w:rFonts w:ascii="Times New Roman" w:hAnsi="Times New Roman" w:cs="Times New Roman"/>
          <w:color w:val="000000" w:themeColor="text1"/>
          <w:sz w:val="24"/>
          <w:szCs w:val="24"/>
        </w:rPr>
        <w:t>kartu su pasiūlymu turi būti pateikti dokumentai, įrodantys,  darbuotojų patirtį:</w:t>
      </w:r>
    </w:p>
    <w:p w14:paraId="7539E333" w14:textId="061FAA5E" w:rsidR="00A535F5" w:rsidRPr="00A535F5" w:rsidRDefault="00A535F5" w:rsidP="00A535F5">
      <w:pPr>
        <w:spacing w:after="0" w:line="240" w:lineRule="auto"/>
        <w:ind w:firstLine="1276"/>
        <w:jc w:val="both"/>
        <w:rPr>
          <w:rFonts w:ascii="Times New Roman" w:hAnsi="Times New Roman" w:cs="Times New Roman"/>
          <w:sz w:val="24"/>
          <w:szCs w:val="24"/>
        </w:rPr>
      </w:pPr>
      <w:r w:rsidRPr="00A535F5">
        <w:rPr>
          <w:rFonts w:ascii="Times New Roman" w:hAnsi="Times New Roman" w:cs="Times New Roman"/>
          <w:sz w:val="24"/>
          <w:szCs w:val="24"/>
        </w:rPr>
        <w:t>a) tiekėjo pažyma apie darbuotojų patirtį</w:t>
      </w:r>
      <w:r w:rsidR="008E5591">
        <w:rPr>
          <w:rFonts w:ascii="Times New Roman" w:hAnsi="Times New Roman" w:cs="Times New Roman"/>
          <w:sz w:val="24"/>
          <w:szCs w:val="24"/>
        </w:rPr>
        <w:t>;</w:t>
      </w:r>
      <w:r w:rsidRPr="00A535F5">
        <w:rPr>
          <w:rFonts w:ascii="Times New Roman" w:hAnsi="Times New Roman" w:cs="Times New Roman"/>
          <w:sz w:val="24"/>
          <w:szCs w:val="24"/>
        </w:rPr>
        <w:t xml:space="preserve"> </w:t>
      </w:r>
    </w:p>
    <w:p w14:paraId="48CE18BB" w14:textId="77777777" w:rsidR="00A535F5" w:rsidRPr="00541AA0" w:rsidRDefault="00A535F5" w:rsidP="00A535F5">
      <w:pPr>
        <w:spacing w:after="0" w:line="240" w:lineRule="auto"/>
        <w:ind w:firstLine="1276"/>
        <w:jc w:val="both"/>
        <w:rPr>
          <w:rFonts w:ascii="Times New Roman" w:hAnsi="Times New Roman" w:cs="Times New Roman"/>
          <w:color w:val="000000" w:themeColor="text1"/>
          <w:sz w:val="24"/>
          <w:szCs w:val="24"/>
        </w:rPr>
      </w:pPr>
      <w:r w:rsidRPr="00541AA0">
        <w:rPr>
          <w:rFonts w:ascii="Times New Roman" w:hAnsi="Times New Roman" w:cs="Times New Roman"/>
          <w:color w:val="000000" w:themeColor="text1"/>
          <w:sz w:val="24"/>
          <w:szCs w:val="24"/>
        </w:rPr>
        <w:t xml:space="preserve">b) </w:t>
      </w:r>
      <w:r>
        <w:rPr>
          <w:rFonts w:ascii="Times New Roman" w:hAnsi="Times New Roman" w:cs="Times New Roman"/>
          <w:color w:val="000000" w:themeColor="text1"/>
          <w:sz w:val="24"/>
          <w:szCs w:val="24"/>
        </w:rPr>
        <w:t>d</w:t>
      </w:r>
      <w:r w:rsidRPr="00541AA0">
        <w:rPr>
          <w:rFonts w:ascii="Times New Roman" w:hAnsi="Times New Roman" w:cs="Times New Roman"/>
          <w:color w:val="000000" w:themeColor="text1"/>
          <w:sz w:val="24"/>
          <w:szCs w:val="24"/>
        </w:rPr>
        <w:t>arbo sutarties, kurioje nurodyta darbo funkcijos apibūdinimas ar aprašymas arba darbo (pareigybės arba pareigų, profesijos specialybės) pavadinimas, kopija</w:t>
      </w:r>
      <w:r>
        <w:rPr>
          <w:rFonts w:ascii="Times New Roman" w:hAnsi="Times New Roman" w:cs="Times New Roman"/>
          <w:color w:val="000000" w:themeColor="text1"/>
          <w:sz w:val="24"/>
          <w:szCs w:val="24"/>
        </w:rPr>
        <w:t>;</w:t>
      </w:r>
      <w:r w:rsidRPr="00541AA0">
        <w:rPr>
          <w:rFonts w:ascii="Times New Roman" w:hAnsi="Times New Roman" w:cs="Times New Roman"/>
          <w:color w:val="000000" w:themeColor="text1"/>
          <w:sz w:val="24"/>
          <w:szCs w:val="24"/>
        </w:rPr>
        <w:t xml:space="preserve"> darbuotojo </w:t>
      </w:r>
      <w:r w:rsidRPr="00541AA0">
        <w:rPr>
          <w:rFonts w:ascii="Times New Roman" w:hAnsi="Times New Roman" w:cs="Times New Roman"/>
          <w:color w:val="000000" w:themeColor="text1"/>
          <w:w w:val="105"/>
          <w:sz w:val="24"/>
          <w:szCs w:val="24"/>
        </w:rPr>
        <w:t xml:space="preserve">paskyrimo į atitinkamas pareigas įsakymai ar kiti lygiaverčiai dokumentai, įrodantys, kad siūlomas specialistas tikrai vykdė nurodytas pareigas pagal sąraše nurodytus </w:t>
      </w:r>
      <w:r w:rsidRPr="00541AA0">
        <w:rPr>
          <w:rFonts w:ascii="Times New Roman" w:eastAsia="Times New Roman" w:hAnsi="Times New Roman" w:cs="Times New Roman"/>
          <w:color w:val="000000" w:themeColor="text1"/>
          <w:sz w:val="24"/>
          <w:szCs w:val="24"/>
        </w:rPr>
        <w:t>projektus (sutartis)</w:t>
      </w:r>
      <w:r w:rsidRPr="00541AA0">
        <w:rPr>
          <w:rFonts w:ascii="Times New Roman" w:hAnsi="Times New Roman" w:cs="Times New Roman"/>
          <w:color w:val="000000" w:themeColor="text1"/>
          <w:w w:val="105"/>
          <w:sz w:val="24"/>
          <w:szCs w:val="24"/>
        </w:rPr>
        <w:t xml:space="preserve"> ir įgijo reikalaujamą patirtį; darbuotojo gyvenimo aprašymas (CV);</w:t>
      </w:r>
    </w:p>
    <w:p w14:paraId="5E80D361" w14:textId="77777777" w:rsidR="00A535F5" w:rsidRDefault="00A535F5" w:rsidP="00A535F5">
      <w:pPr>
        <w:tabs>
          <w:tab w:val="left" w:pos="156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position w:val="6"/>
          <w:sz w:val="24"/>
          <w:szCs w:val="24"/>
        </w:rPr>
        <w:t xml:space="preserve">                      </w:t>
      </w:r>
      <w:r w:rsidRPr="00A535F5">
        <w:rPr>
          <w:rFonts w:ascii="Times New Roman" w:hAnsi="Times New Roman" w:cs="Times New Roman"/>
          <w:color w:val="000000" w:themeColor="text1"/>
          <w:position w:val="6"/>
          <w:sz w:val="24"/>
          <w:szCs w:val="24"/>
        </w:rPr>
        <w:t>Kartu su pasiūlymu nepateikus reikalaujamų siūlomų specialistų patirtį patvirtinančių dokumentų, šiam kriterijui bus skiriama 0 balų.</w:t>
      </w:r>
    </w:p>
    <w:p w14:paraId="46A8B5F1" w14:textId="3E2A165F" w:rsidR="00A535F5" w:rsidRPr="00A535F5" w:rsidRDefault="00A535F5" w:rsidP="00A535F5">
      <w:pPr>
        <w:tabs>
          <w:tab w:val="left" w:pos="156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A535F5">
        <w:rPr>
          <w:rFonts w:ascii="Times New Roman" w:hAnsi="Times New Roman" w:cs="Times New Roman"/>
          <w:bCs/>
          <w:iCs/>
          <w:spacing w:val="-5"/>
          <w:sz w:val="24"/>
          <w:szCs w:val="24"/>
        </w:rPr>
        <w:t>Kadangi tiekėjo siūlomų specialistų patirtis yra kokybės kriterijus (vienas iš ekonominio naudingumo vertinimo kriterijų), aukščiau nurodytų</w:t>
      </w:r>
      <w:r w:rsidRPr="00A535F5">
        <w:rPr>
          <w:rFonts w:ascii="Times New Roman" w:hAnsi="Times New Roman" w:cs="Times New Roman"/>
          <w:sz w:val="24"/>
          <w:szCs w:val="24"/>
        </w:rPr>
        <w:t xml:space="preserve"> </w:t>
      </w:r>
      <w:r w:rsidRPr="00A535F5">
        <w:rPr>
          <w:rFonts w:ascii="Times New Roman" w:hAnsi="Times New Roman" w:cs="Times New Roman"/>
          <w:bCs/>
          <w:iCs/>
          <w:spacing w:val="-5"/>
          <w:sz w:val="24"/>
          <w:szCs w:val="24"/>
        </w:rPr>
        <w:t>tiekėjo pateiktų dokumentų tikslinimas (naujos informacijos pateikimas) nėra galimas, ekonominio naudingumo kriterijaus vertinimas bus atliekamas pagal tiekėjų pasiūlymuose pateiktą informaciją ir ją patvirtinančius dokumentus.</w:t>
      </w:r>
    </w:p>
    <w:p w14:paraId="5158C008" w14:textId="01A7C369" w:rsidR="00A535F5" w:rsidRPr="00A535F5" w:rsidRDefault="00A535F5" w:rsidP="00A535F5">
      <w:pPr>
        <w:tabs>
          <w:tab w:val="left" w:pos="1701"/>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8. </w:t>
      </w:r>
      <w:r w:rsidRPr="00A535F5">
        <w:rPr>
          <w:rFonts w:ascii="Times New Roman" w:hAnsi="Times New Roman" w:cs="Times New Roman"/>
          <w:b/>
          <w:bCs/>
          <w:color w:val="000000" w:themeColor="text1"/>
          <w:sz w:val="24"/>
          <w:szCs w:val="24"/>
        </w:rPr>
        <w:t xml:space="preserve">Ketvirtas kriterijus </w:t>
      </w:r>
      <w:r w:rsidRPr="00A535F5">
        <w:rPr>
          <w:rFonts w:ascii="Times New Roman" w:hAnsi="Times New Roman" w:cs="Times New Roman"/>
          <w:b/>
          <w:bCs/>
          <w:sz w:val="24"/>
          <w:szCs w:val="24"/>
        </w:rPr>
        <w:t xml:space="preserve">(T) </w:t>
      </w:r>
      <w:r w:rsidRPr="00A535F5">
        <w:rPr>
          <w:rFonts w:ascii="Times New Roman" w:hAnsi="Times New Roman" w:cs="Times New Roman"/>
          <w:b/>
          <w:bCs/>
          <w:color w:val="000000" w:themeColor="text1"/>
          <w:sz w:val="24"/>
          <w:szCs w:val="24"/>
        </w:rPr>
        <w:t xml:space="preserve">– priemonės (įranga), kuriomis bus teikiamos paslaugos </w:t>
      </w:r>
      <w:r w:rsidRPr="00A535F5">
        <w:rPr>
          <w:rFonts w:ascii="Times New Roman" w:eastAsia="Calibri" w:hAnsi="Times New Roman" w:cs="Times New Roman"/>
          <w:b/>
          <w:bCs/>
          <w:color w:val="000000" w:themeColor="text1"/>
          <w:sz w:val="24"/>
          <w:szCs w:val="24"/>
        </w:rPr>
        <w:t xml:space="preserve">varomos akumuliatoriumi ir (ar) elektra, arba </w:t>
      </w:r>
      <w:r w:rsidRPr="00A535F5">
        <w:rPr>
          <w:rFonts w:ascii="Times New Roman" w:eastAsia="Calibri" w:hAnsi="Times New Roman"/>
          <w:b/>
          <w:bCs/>
          <w:sz w:val="24"/>
          <w:szCs w:val="24"/>
        </w:rPr>
        <w:t>ES nustatytas emisijų standartas automobiliams ne mažesnis kaip Euro 6</w:t>
      </w:r>
      <w:r w:rsidRPr="00A535F5">
        <w:rPr>
          <w:rFonts w:ascii="Times New Roman" w:eastAsia="Calibri" w:hAnsi="Times New Roman" w:cs="Times New Roman"/>
          <w:color w:val="000000" w:themeColor="text1"/>
          <w:sz w:val="24"/>
          <w:szCs w:val="24"/>
        </w:rPr>
        <w:t xml:space="preserve"> balai skiriami tiesiogiai pagal žemiau lentelėje nurodytas reikšmes.</w:t>
      </w:r>
    </w:p>
    <w:p w14:paraId="54CBD8CF" w14:textId="77777777" w:rsidR="00A535F5" w:rsidRPr="00997C37" w:rsidRDefault="00A535F5" w:rsidP="00A535F5">
      <w:pPr>
        <w:pStyle w:val="Sraopastraipa"/>
        <w:spacing w:after="0" w:line="240" w:lineRule="auto"/>
        <w:ind w:left="0" w:firstLine="1277"/>
        <w:jc w:val="both"/>
        <w:rPr>
          <w:rFonts w:ascii="Times New Roman" w:hAnsi="Times New Roman" w:cs="Times New Roman"/>
          <w:color w:val="000000" w:themeColor="text1"/>
          <w:sz w:val="24"/>
          <w:szCs w:val="24"/>
        </w:rPr>
      </w:pPr>
      <w:r w:rsidRPr="00541AA0">
        <w:rPr>
          <w:rFonts w:ascii="Times New Roman" w:eastAsia="Calibri" w:hAnsi="Times New Roman" w:cs="Times New Roman"/>
          <w:color w:val="000000" w:themeColor="text1"/>
          <w:sz w:val="24"/>
          <w:szCs w:val="24"/>
        </w:rPr>
        <w:t xml:space="preserve">Ketvirtas kriterijus bus apskaičiuojamas sudedant kiekvienos eilutės ekonominio naudingumo balą, nurodytą žemiau esančioje lentelėje, atsižvelgiant į tiekėjo pasiūlyme sužymėtas </w:t>
      </w:r>
      <w:r w:rsidRPr="00997C37">
        <w:rPr>
          <w:rFonts w:ascii="Times New Roman" w:eastAsia="Calibri" w:hAnsi="Times New Roman" w:cs="Times New Roman"/>
          <w:color w:val="000000" w:themeColor="text1"/>
          <w:sz w:val="24"/>
          <w:szCs w:val="24"/>
        </w:rPr>
        <w:t>priemones (įrangą)</w:t>
      </w:r>
      <w:r w:rsidRPr="00997C37">
        <w:rPr>
          <w:rFonts w:ascii="Times New Roman" w:eastAsia="Times New Roman" w:hAnsi="Times New Roman" w:cs="Times New Roman"/>
          <w:color w:val="000000" w:themeColor="text1"/>
          <w:sz w:val="24"/>
          <w:szCs w:val="24"/>
        </w:rPr>
        <w:t xml:space="preserve">, kurios yra </w:t>
      </w:r>
      <w:r w:rsidRPr="00997C37">
        <w:rPr>
          <w:rFonts w:ascii="Times New Roman" w:eastAsia="Calibri" w:hAnsi="Times New Roman" w:cs="Times New Roman"/>
          <w:color w:val="000000" w:themeColor="text1"/>
          <w:sz w:val="24"/>
          <w:szCs w:val="24"/>
        </w:rPr>
        <w:t>varomos akumuliatoriumi ir (ar) elektra.</w:t>
      </w:r>
    </w:p>
    <w:p w14:paraId="2B49583D" w14:textId="77777777" w:rsidR="00A535F5" w:rsidRDefault="00A535F5" w:rsidP="00A535F5">
      <w:pPr>
        <w:pStyle w:val="Sraopastraipa"/>
        <w:spacing w:after="0" w:line="240" w:lineRule="auto"/>
        <w:ind w:left="0" w:firstLine="1277"/>
        <w:jc w:val="both"/>
        <w:rPr>
          <w:rFonts w:ascii="Times New Roman" w:eastAsia="Calibri" w:hAnsi="Times New Roman" w:cs="Times New Roman"/>
          <w:color w:val="000000" w:themeColor="text1"/>
          <w:sz w:val="24"/>
          <w:szCs w:val="24"/>
        </w:rPr>
      </w:pPr>
      <w:r w:rsidRPr="00541AA0">
        <w:rPr>
          <w:rFonts w:ascii="Times New Roman" w:eastAsia="Calibri" w:hAnsi="Times New Roman" w:cs="Times New Roman"/>
          <w:color w:val="000000" w:themeColor="text1"/>
          <w:sz w:val="24"/>
          <w:szCs w:val="24"/>
        </w:rPr>
        <w:t>Vertinami tiekėjo įsipareigojimai pirkimo sutartyje numatytas paslaugas</w:t>
      </w:r>
      <w:r>
        <w:rPr>
          <w:rFonts w:ascii="Times New Roman" w:eastAsia="Calibri" w:hAnsi="Times New Roman" w:cs="Times New Roman"/>
          <w:color w:val="000000" w:themeColor="text1"/>
          <w:sz w:val="24"/>
          <w:szCs w:val="24"/>
        </w:rPr>
        <w:t xml:space="preserve"> </w:t>
      </w:r>
      <w:r w:rsidRPr="00541AA0">
        <w:rPr>
          <w:rFonts w:ascii="Times New Roman" w:eastAsia="Calibri" w:hAnsi="Times New Roman" w:cs="Times New Roman"/>
          <w:color w:val="000000" w:themeColor="text1"/>
          <w:sz w:val="24"/>
          <w:szCs w:val="24"/>
        </w:rPr>
        <w:t xml:space="preserve">teikti transporto priemonėmis, kurios varomos </w:t>
      </w:r>
      <w:r>
        <w:rPr>
          <w:rFonts w:ascii="Times New Roman" w:eastAsia="Calibri" w:hAnsi="Times New Roman" w:cs="Times New Roman"/>
          <w:color w:val="000000" w:themeColor="text1"/>
          <w:sz w:val="24"/>
          <w:szCs w:val="24"/>
        </w:rPr>
        <w:t xml:space="preserve">akumuliatoriumi ir (ar) </w:t>
      </w:r>
      <w:r w:rsidRPr="00541AA0">
        <w:rPr>
          <w:rFonts w:ascii="Times New Roman" w:eastAsia="Calibri" w:hAnsi="Times New Roman" w:cs="Times New Roman"/>
          <w:color w:val="000000" w:themeColor="text1"/>
          <w:sz w:val="24"/>
          <w:szCs w:val="24"/>
        </w:rPr>
        <w:t>elektra</w:t>
      </w:r>
      <w:r>
        <w:rPr>
          <w:rFonts w:ascii="Times New Roman" w:eastAsia="Calibri" w:hAnsi="Times New Roman" w:cs="Times New Roman"/>
          <w:color w:val="000000" w:themeColor="text1"/>
          <w:sz w:val="24"/>
          <w:szCs w:val="24"/>
        </w:rPr>
        <w:t xml:space="preserve">: </w:t>
      </w:r>
    </w:p>
    <w:p w14:paraId="376C8627" w14:textId="77777777" w:rsidR="00A535F5" w:rsidRDefault="00A535F5" w:rsidP="0079541E">
      <w:pPr>
        <w:tabs>
          <w:tab w:val="left" w:pos="1560"/>
        </w:tabs>
        <w:spacing w:after="0" w:line="240" w:lineRule="auto"/>
        <w:jc w:val="both"/>
        <w:rPr>
          <w:rFonts w:ascii="Times New Roman" w:hAnsi="Times New Roman" w:cs="Times New Roman"/>
          <w:sz w:val="24"/>
          <w:szCs w:val="24"/>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9"/>
        <w:gridCol w:w="3458"/>
        <w:gridCol w:w="2899"/>
        <w:gridCol w:w="2693"/>
      </w:tblGrid>
      <w:tr w:rsidR="00A535F5" w:rsidRPr="00C16C73" w14:paraId="50543012" w14:textId="77777777" w:rsidTr="00BD50A8">
        <w:trPr>
          <w:tblHeader/>
          <w:jc w:val="center"/>
        </w:trPr>
        <w:tc>
          <w:tcPr>
            <w:tcW w:w="579" w:type="dxa"/>
            <w:tcMar>
              <w:top w:w="0" w:type="dxa"/>
              <w:left w:w="108" w:type="dxa"/>
              <w:bottom w:w="0" w:type="dxa"/>
              <w:right w:w="108" w:type="dxa"/>
            </w:tcMar>
            <w:vAlign w:val="center"/>
            <w:hideMark/>
          </w:tcPr>
          <w:p w14:paraId="59634BDA" w14:textId="77777777" w:rsidR="00A535F5" w:rsidRPr="00C16C73" w:rsidRDefault="00A535F5" w:rsidP="00BD50A8">
            <w:pPr>
              <w:spacing w:after="0" w:line="240" w:lineRule="auto"/>
              <w:jc w:val="center"/>
              <w:rPr>
                <w:rFonts w:ascii="Times New Roman" w:hAnsi="Times New Roman" w:cs="Times New Roman"/>
                <w:b/>
                <w:bCs/>
                <w:sz w:val="24"/>
                <w:szCs w:val="24"/>
              </w:rPr>
            </w:pPr>
            <w:r w:rsidRPr="00C16C73">
              <w:rPr>
                <w:rFonts w:ascii="Times New Roman" w:hAnsi="Times New Roman" w:cs="Times New Roman"/>
                <w:b/>
                <w:bCs/>
                <w:sz w:val="24"/>
                <w:szCs w:val="24"/>
              </w:rPr>
              <w:t xml:space="preserve">Eil. </w:t>
            </w:r>
            <w:r>
              <w:rPr>
                <w:rFonts w:ascii="Times New Roman" w:hAnsi="Times New Roman" w:cs="Times New Roman"/>
                <w:b/>
                <w:bCs/>
                <w:sz w:val="24"/>
                <w:szCs w:val="24"/>
              </w:rPr>
              <w:t>N</w:t>
            </w:r>
            <w:r w:rsidRPr="00C16C73">
              <w:rPr>
                <w:rFonts w:ascii="Times New Roman" w:hAnsi="Times New Roman" w:cs="Times New Roman"/>
                <w:b/>
                <w:bCs/>
                <w:sz w:val="24"/>
                <w:szCs w:val="24"/>
              </w:rPr>
              <w:t>r.</w:t>
            </w:r>
          </w:p>
        </w:tc>
        <w:tc>
          <w:tcPr>
            <w:tcW w:w="3458" w:type="dxa"/>
            <w:tcMar>
              <w:top w:w="0" w:type="dxa"/>
              <w:left w:w="108" w:type="dxa"/>
              <w:bottom w:w="0" w:type="dxa"/>
              <w:right w:w="108" w:type="dxa"/>
            </w:tcMar>
            <w:vAlign w:val="center"/>
            <w:hideMark/>
          </w:tcPr>
          <w:p w14:paraId="5161C130" w14:textId="77777777" w:rsidR="00A535F5" w:rsidRPr="00C16C73" w:rsidRDefault="00A535F5" w:rsidP="00BD50A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w:t>
            </w:r>
            <w:r w:rsidRPr="00C16C73">
              <w:rPr>
                <w:rFonts w:ascii="Times New Roman" w:hAnsi="Times New Roman" w:cs="Times New Roman"/>
                <w:b/>
                <w:bCs/>
                <w:sz w:val="24"/>
                <w:szCs w:val="24"/>
              </w:rPr>
              <w:t>riemonė</w:t>
            </w:r>
            <w:r>
              <w:rPr>
                <w:rFonts w:ascii="Times New Roman" w:hAnsi="Times New Roman" w:cs="Times New Roman"/>
                <w:b/>
                <w:bCs/>
                <w:sz w:val="24"/>
                <w:szCs w:val="24"/>
              </w:rPr>
              <w:t xml:space="preserve"> ((įranga) </w:t>
            </w:r>
          </w:p>
        </w:tc>
        <w:tc>
          <w:tcPr>
            <w:tcW w:w="2899" w:type="dxa"/>
            <w:tcMar>
              <w:top w:w="0" w:type="dxa"/>
              <w:left w:w="108" w:type="dxa"/>
              <w:bottom w:w="0" w:type="dxa"/>
              <w:right w:w="108" w:type="dxa"/>
            </w:tcMar>
            <w:vAlign w:val="center"/>
            <w:hideMark/>
          </w:tcPr>
          <w:p w14:paraId="2E3D23DB" w14:textId="77777777" w:rsidR="00A535F5" w:rsidRPr="00C16C73" w:rsidRDefault="00A535F5" w:rsidP="00BD50A8">
            <w:pPr>
              <w:spacing w:after="0" w:line="240" w:lineRule="auto"/>
              <w:jc w:val="center"/>
              <w:rPr>
                <w:rFonts w:ascii="Times New Roman" w:hAnsi="Times New Roman" w:cs="Times New Roman"/>
                <w:b/>
                <w:bCs/>
                <w:sz w:val="24"/>
                <w:szCs w:val="24"/>
              </w:rPr>
            </w:pPr>
            <w:r w:rsidRPr="00C16C73">
              <w:rPr>
                <w:rFonts w:ascii="Times New Roman" w:hAnsi="Times New Roman" w:cs="Times New Roman"/>
                <w:b/>
                <w:bCs/>
                <w:sz w:val="24"/>
                <w:szCs w:val="24"/>
              </w:rPr>
              <w:t>Balas</w:t>
            </w:r>
          </w:p>
        </w:tc>
        <w:tc>
          <w:tcPr>
            <w:tcW w:w="2693" w:type="dxa"/>
            <w:tcMar>
              <w:top w:w="0" w:type="dxa"/>
              <w:left w:w="108" w:type="dxa"/>
              <w:bottom w:w="0" w:type="dxa"/>
              <w:right w:w="108" w:type="dxa"/>
            </w:tcMar>
            <w:vAlign w:val="center"/>
            <w:hideMark/>
          </w:tcPr>
          <w:p w14:paraId="7A956517" w14:textId="77777777" w:rsidR="00A535F5" w:rsidRPr="00C16C73" w:rsidRDefault="00A535F5" w:rsidP="00BD50A8">
            <w:pPr>
              <w:spacing w:after="0" w:line="240" w:lineRule="auto"/>
              <w:jc w:val="center"/>
              <w:rPr>
                <w:rFonts w:ascii="Times New Roman" w:hAnsi="Times New Roman" w:cs="Times New Roman"/>
                <w:b/>
                <w:bCs/>
                <w:sz w:val="24"/>
                <w:szCs w:val="24"/>
              </w:rPr>
            </w:pPr>
            <w:r w:rsidRPr="00C16C73">
              <w:rPr>
                <w:rFonts w:ascii="Times New Roman" w:hAnsi="Times New Roman" w:cs="Times New Roman"/>
                <w:b/>
                <w:bCs/>
                <w:sz w:val="24"/>
                <w:szCs w:val="24"/>
              </w:rPr>
              <w:t>Balas</w:t>
            </w:r>
          </w:p>
        </w:tc>
      </w:tr>
      <w:tr w:rsidR="00A535F5" w:rsidRPr="00C16C73" w14:paraId="03B3879C" w14:textId="77777777" w:rsidTr="00BD50A8">
        <w:trPr>
          <w:jc w:val="center"/>
        </w:trPr>
        <w:tc>
          <w:tcPr>
            <w:tcW w:w="579" w:type="dxa"/>
            <w:tcMar>
              <w:top w:w="0" w:type="dxa"/>
              <w:left w:w="108" w:type="dxa"/>
              <w:bottom w:w="0" w:type="dxa"/>
              <w:right w:w="108" w:type="dxa"/>
            </w:tcMar>
            <w:hideMark/>
          </w:tcPr>
          <w:p w14:paraId="48C5012C" w14:textId="77777777" w:rsidR="00A535F5" w:rsidRPr="00C16C73" w:rsidRDefault="00A535F5" w:rsidP="00BD50A8">
            <w:pPr>
              <w:spacing w:after="0" w:line="240" w:lineRule="auto"/>
              <w:rPr>
                <w:rFonts w:ascii="Times New Roman" w:hAnsi="Times New Roman" w:cs="Times New Roman"/>
                <w:sz w:val="24"/>
                <w:szCs w:val="24"/>
              </w:rPr>
            </w:pPr>
            <w:r w:rsidRPr="00C16C73">
              <w:rPr>
                <w:rFonts w:ascii="Times New Roman" w:hAnsi="Times New Roman" w:cs="Times New Roman"/>
                <w:sz w:val="24"/>
                <w:szCs w:val="24"/>
              </w:rPr>
              <w:t>1.</w:t>
            </w:r>
          </w:p>
        </w:tc>
        <w:tc>
          <w:tcPr>
            <w:tcW w:w="3458" w:type="dxa"/>
            <w:tcMar>
              <w:top w:w="0" w:type="dxa"/>
              <w:left w:w="108" w:type="dxa"/>
              <w:bottom w:w="0" w:type="dxa"/>
              <w:right w:w="108" w:type="dxa"/>
            </w:tcMar>
            <w:hideMark/>
          </w:tcPr>
          <w:p w14:paraId="48CADEA2" w14:textId="77777777" w:rsidR="00A535F5" w:rsidRPr="00635E1A" w:rsidRDefault="00A535F5" w:rsidP="00BD50A8">
            <w:pPr>
              <w:spacing w:after="0" w:line="240" w:lineRule="auto"/>
              <w:jc w:val="both"/>
              <w:rPr>
                <w:rFonts w:ascii="Times New Roman" w:hAnsi="Times New Roman" w:cs="Times New Roman"/>
                <w:sz w:val="24"/>
                <w:szCs w:val="24"/>
                <w:bdr w:val="none" w:sz="0" w:space="0" w:color="auto" w:frame="1"/>
                <w:lang w:eastAsia="zh-CN"/>
              </w:rPr>
            </w:pPr>
            <w:r>
              <w:rPr>
                <w:rFonts w:ascii="Times New Roman" w:hAnsi="Times New Roman" w:cs="Times New Roman"/>
                <w:sz w:val="24"/>
                <w:szCs w:val="24"/>
                <w:bdr w:val="none" w:sz="0" w:space="0" w:color="auto" w:frame="1"/>
                <w:lang w:eastAsia="zh-CN"/>
              </w:rPr>
              <w:t>T</w:t>
            </w:r>
            <w:r w:rsidRPr="0062768D">
              <w:rPr>
                <w:rFonts w:ascii="Times New Roman" w:hAnsi="Times New Roman" w:cs="Times New Roman"/>
                <w:sz w:val="24"/>
                <w:szCs w:val="24"/>
                <w:bdr w:val="none" w:sz="0" w:space="0" w:color="auto" w:frame="1"/>
                <w:lang w:eastAsia="zh-CN"/>
              </w:rPr>
              <w:t>ransporto priemon</w:t>
            </w:r>
            <w:r>
              <w:rPr>
                <w:rFonts w:ascii="Times New Roman" w:hAnsi="Times New Roman" w:cs="Times New Roman"/>
                <w:sz w:val="24"/>
                <w:szCs w:val="24"/>
                <w:bdr w:val="none" w:sz="0" w:space="0" w:color="auto" w:frame="1"/>
                <w:lang w:eastAsia="zh-CN"/>
              </w:rPr>
              <w:t>ė</w:t>
            </w:r>
            <w:r w:rsidRPr="0062768D">
              <w:rPr>
                <w:rFonts w:ascii="Times New Roman" w:hAnsi="Times New Roman" w:cs="Times New Roman"/>
                <w:sz w:val="24"/>
                <w:szCs w:val="24"/>
                <w:bdr w:val="none" w:sz="0" w:space="0" w:color="auto" w:frame="1"/>
                <w:lang w:eastAsia="zh-CN"/>
              </w:rPr>
              <w:t xml:space="preserve"> vandeniui vežti ir gėlinėms ant stulpų laistyti, ne daugiau kaip 3,5 t masės</w:t>
            </w:r>
          </w:p>
        </w:tc>
        <w:tc>
          <w:tcPr>
            <w:tcW w:w="2899" w:type="dxa"/>
            <w:tcMar>
              <w:top w:w="0" w:type="dxa"/>
              <w:left w:w="108" w:type="dxa"/>
              <w:bottom w:w="0" w:type="dxa"/>
              <w:right w:w="108" w:type="dxa"/>
            </w:tcMar>
            <w:hideMark/>
          </w:tcPr>
          <w:p w14:paraId="6B14E9AA" w14:textId="77777777" w:rsidR="00A535F5" w:rsidRDefault="00A535F5" w:rsidP="00A535F5">
            <w:pPr>
              <w:spacing w:after="0" w:line="240" w:lineRule="auto"/>
              <w:jc w:val="center"/>
              <w:rPr>
                <w:rFonts w:ascii="Times New Roman" w:eastAsia="Calibri" w:hAnsi="Times New Roman" w:cs="Times New Roman"/>
                <w:b/>
                <w:bCs/>
                <w:sz w:val="24"/>
                <w:szCs w:val="24"/>
              </w:rPr>
            </w:pPr>
            <w:r w:rsidRPr="00A535F5">
              <w:rPr>
                <w:rFonts w:ascii="Times New Roman" w:eastAsia="Calibri" w:hAnsi="Times New Roman" w:cs="Times New Roman"/>
                <w:b/>
                <w:bCs/>
                <w:sz w:val="24"/>
                <w:szCs w:val="24"/>
              </w:rPr>
              <w:t>0</w:t>
            </w:r>
          </w:p>
          <w:p w14:paraId="0A38FE7A" w14:textId="2D31D068" w:rsidR="00A535F5" w:rsidRPr="00A535F5" w:rsidRDefault="00A535F5" w:rsidP="00A535F5">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i/>
                <w:iCs/>
                <w:sz w:val="24"/>
                <w:szCs w:val="24"/>
              </w:rPr>
              <w:t>Euro 5</w:t>
            </w:r>
          </w:p>
        </w:tc>
        <w:tc>
          <w:tcPr>
            <w:tcW w:w="2693" w:type="dxa"/>
            <w:tcMar>
              <w:top w:w="0" w:type="dxa"/>
              <w:left w:w="108" w:type="dxa"/>
              <w:bottom w:w="0" w:type="dxa"/>
              <w:right w:w="108" w:type="dxa"/>
            </w:tcMar>
            <w:hideMark/>
          </w:tcPr>
          <w:p w14:paraId="47873881" w14:textId="77777777" w:rsidR="00A535F5" w:rsidRPr="00A535F5" w:rsidRDefault="00A535F5" w:rsidP="00A535F5">
            <w:pPr>
              <w:spacing w:after="0" w:line="240" w:lineRule="auto"/>
              <w:jc w:val="center"/>
              <w:rPr>
                <w:rFonts w:ascii="Times New Roman" w:eastAsia="Calibri" w:hAnsi="Times New Roman" w:cs="Times New Roman"/>
                <w:b/>
                <w:bCs/>
                <w:sz w:val="24"/>
                <w:szCs w:val="24"/>
              </w:rPr>
            </w:pPr>
            <w:r w:rsidRPr="00A535F5">
              <w:rPr>
                <w:rFonts w:ascii="Times New Roman" w:eastAsia="Calibri" w:hAnsi="Times New Roman" w:cs="Times New Roman"/>
                <w:b/>
                <w:bCs/>
                <w:sz w:val="24"/>
                <w:szCs w:val="24"/>
              </w:rPr>
              <w:t>1</w:t>
            </w:r>
          </w:p>
          <w:p w14:paraId="298F90D2" w14:textId="77777777" w:rsidR="00A535F5" w:rsidRPr="00C16C73" w:rsidRDefault="00A535F5" w:rsidP="00A535F5">
            <w:pPr>
              <w:pStyle w:val="Sraopastraipa"/>
              <w:spacing w:after="0" w:line="240" w:lineRule="auto"/>
              <w:ind w:left="0"/>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Euro 6</w:t>
            </w:r>
          </w:p>
        </w:tc>
      </w:tr>
      <w:tr w:rsidR="00A535F5" w:rsidRPr="00C16C73" w14:paraId="2B202ABE" w14:textId="77777777" w:rsidTr="00BD50A8">
        <w:trPr>
          <w:jc w:val="center"/>
        </w:trPr>
        <w:tc>
          <w:tcPr>
            <w:tcW w:w="579" w:type="dxa"/>
            <w:tcMar>
              <w:top w:w="0" w:type="dxa"/>
              <w:left w:w="108" w:type="dxa"/>
              <w:bottom w:w="0" w:type="dxa"/>
              <w:right w:w="108" w:type="dxa"/>
            </w:tcMar>
          </w:tcPr>
          <w:p w14:paraId="19660B72" w14:textId="77777777" w:rsidR="00A535F5" w:rsidRPr="00C16C73" w:rsidRDefault="00A535F5" w:rsidP="00BD50A8">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3458" w:type="dxa"/>
            <w:tcMar>
              <w:top w:w="0" w:type="dxa"/>
              <w:left w:w="108" w:type="dxa"/>
              <w:bottom w:w="0" w:type="dxa"/>
              <w:right w:w="108" w:type="dxa"/>
            </w:tcMar>
          </w:tcPr>
          <w:p w14:paraId="7AD1C87C" w14:textId="77777777" w:rsidR="00A535F5" w:rsidRPr="00620A60" w:rsidRDefault="00A535F5" w:rsidP="00BD50A8">
            <w:pPr>
              <w:spacing w:after="0" w:line="240" w:lineRule="auto"/>
              <w:jc w:val="both"/>
              <w:rPr>
                <w:rFonts w:ascii="Times New Roman" w:hAnsi="Times New Roman" w:cs="Times New Roman"/>
                <w:sz w:val="24"/>
                <w:szCs w:val="24"/>
                <w:bdr w:val="none" w:sz="0" w:space="0" w:color="auto" w:frame="1"/>
                <w:lang w:eastAsia="zh-CN"/>
              </w:rPr>
            </w:pPr>
            <w:r w:rsidRPr="00620A60">
              <w:rPr>
                <w:rFonts w:ascii="Times New Roman" w:hAnsi="Times New Roman" w:cs="Times New Roman"/>
                <w:sz w:val="24"/>
                <w:szCs w:val="24"/>
                <w:bdr w:val="none" w:sz="0" w:space="0" w:color="auto" w:frame="1"/>
                <w:lang w:eastAsia="zh-CN"/>
              </w:rPr>
              <w:t>Transporto priemonę gruntui, medžiagoms, atliekoms ir pan. vežti, ne daugiau kaip 3,5 t masės.</w:t>
            </w:r>
          </w:p>
        </w:tc>
        <w:tc>
          <w:tcPr>
            <w:tcW w:w="2899" w:type="dxa"/>
            <w:tcMar>
              <w:top w:w="0" w:type="dxa"/>
              <w:left w:w="108" w:type="dxa"/>
              <w:bottom w:w="0" w:type="dxa"/>
              <w:right w:w="108" w:type="dxa"/>
            </w:tcMar>
          </w:tcPr>
          <w:p w14:paraId="5D054677" w14:textId="77777777" w:rsidR="00A535F5" w:rsidRPr="00A535F5" w:rsidRDefault="00A535F5" w:rsidP="00A535F5">
            <w:pPr>
              <w:spacing w:after="0" w:line="240" w:lineRule="auto"/>
              <w:jc w:val="center"/>
              <w:rPr>
                <w:rFonts w:ascii="Times New Roman" w:eastAsia="Calibri" w:hAnsi="Times New Roman" w:cs="Times New Roman"/>
                <w:b/>
                <w:bCs/>
                <w:sz w:val="24"/>
                <w:szCs w:val="24"/>
              </w:rPr>
            </w:pPr>
            <w:r w:rsidRPr="00A535F5">
              <w:rPr>
                <w:rFonts w:ascii="Times New Roman" w:eastAsia="Calibri" w:hAnsi="Times New Roman" w:cs="Times New Roman"/>
                <w:b/>
                <w:bCs/>
                <w:sz w:val="24"/>
                <w:szCs w:val="24"/>
              </w:rPr>
              <w:t>0</w:t>
            </w:r>
          </w:p>
          <w:p w14:paraId="2E6D222A" w14:textId="77777777" w:rsidR="00A535F5" w:rsidRPr="00620A60" w:rsidRDefault="00A535F5" w:rsidP="00A535F5">
            <w:pPr>
              <w:pStyle w:val="Sraopastraipa"/>
              <w:spacing w:after="0" w:line="240" w:lineRule="auto"/>
              <w:ind w:left="0"/>
              <w:jc w:val="center"/>
              <w:rPr>
                <w:rFonts w:ascii="Times New Roman" w:eastAsia="Calibri" w:hAnsi="Times New Roman" w:cs="Times New Roman"/>
                <w:b/>
                <w:bCs/>
                <w:sz w:val="24"/>
                <w:szCs w:val="24"/>
              </w:rPr>
            </w:pPr>
            <w:r>
              <w:rPr>
                <w:rFonts w:ascii="Times New Roman" w:eastAsia="Calibri" w:hAnsi="Times New Roman" w:cs="Times New Roman"/>
                <w:i/>
                <w:iCs/>
                <w:sz w:val="24"/>
                <w:szCs w:val="24"/>
              </w:rPr>
              <w:t>Euro 5</w:t>
            </w:r>
          </w:p>
        </w:tc>
        <w:tc>
          <w:tcPr>
            <w:tcW w:w="2693" w:type="dxa"/>
            <w:tcMar>
              <w:top w:w="0" w:type="dxa"/>
              <w:left w:w="108" w:type="dxa"/>
              <w:bottom w:w="0" w:type="dxa"/>
              <w:right w:w="108" w:type="dxa"/>
            </w:tcMar>
          </w:tcPr>
          <w:p w14:paraId="13E2BFC2" w14:textId="77777777" w:rsidR="00A535F5" w:rsidRDefault="00A535F5" w:rsidP="00A535F5">
            <w:pPr>
              <w:spacing w:after="0" w:line="240" w:lineRule="auto"/>
              <w:jc w:val="center"/>
              <w:rPr>
                <w:rFonts w:ascii="Times New Roman" w:eastAsia="Calibri" w:hAnsi="Times New Roman" w:cs="Times New Roman"/>
                <w:b/>
                <w:bCs/>
                <w:sz w:val="24"/>
                <w:szCs w:val="24"/>
              </w:rPr>
            </w:pPr>
            <w:r w:rsidRPr="00A535F5">
              <w:rPr>
                <w:rFonts w:ascii="Times New Roman" w:eastAsia="Calibri" w:hAnsi="Times New Roman" w:cs="Times New Roman"/>
                <w:b/>
                <w:bCs/>
                <w:sz w:val="24"/>
                <w:szCs w:val="24"/>
              </w:rPr>
              <w:t>1</w:t>
            </w:r>
          </w:p>
          <w:p w14:paraId="2D18CA93" w14:textId="1C376322" w:rsidR="00A535F5" w:rsidRPr="00620A60" w:rsidRDefault="00A535F5" w:rsidP="00A535F5">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i/>
                <w:iCs/>
                <w:sz w:val="24"/>
                <w:szCs w:val="24"/>
              </w:rPr>
              <w:t>Euro 6</w:t>
            </w:r>
          </w:p>
        </w:tc>
      </w:tr>
      <w:tr w:rsidR="00A535F5" w:rsidRPr="00C16C73" w14:paraId="044FF1CA" w14:textId="77777777" w:rsidTr="00BD50A8">
        <w:trPr>
          <w:jc w:val="center"/>
        </w:trPr>
        <w:tc>
          <w:tcPr>
            <w:tcW w:w="579" w:type="dxa"/>
            <w:tcMar>
              <w:top w:w="0" w:type="dxa"/>
              <w:left w:w="108" w:type="dxa"/>
              <w:bottom w:w="0" w:type="dxa"/>
              <w:right w:w="108" w:type="dxa"/>
            </w:tcMar>
          </w:tcPr>
          <w:p w14:paraId="0C147D7D" w14:textId="77777777" w:rsidR="00A535F5" w:rsidRDefault="00A535F5" w:rsidP="00BD50A8">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3458" w:type="dxa"/>
            <w:tcMar>
              <w:top w:w="0" w:type="dxa"/>
              <w:left w:w="108" w:type="dxa"/>
              <w:bottom w:w="0" w:type="dxa"/>
              <w:right w:w="108" w:type="dxa"/>
            </w:tcMar>
          </w:tcPr>
          <w:p w14:paraId="091EDC4F" w14:textId="77777777" w:rsidR="00A535F5" w:rsidRPr="00620A60" w:rsidRDefault="00A535F5" w:rsidP="00BD50A8">
            <w:pPr>
              <w:spacing w:after="0" w:line="240" w:lineRule="auto"/>
              <w:jc w:val="both"/>
              <w:rPr>
                <w:rFonts w:ascii="Times New Roman" w:hAnsi="Times New Roman" w:cs="Times New Roman"/>
                <w:sz w:val="24"/>
                <w:szCs w:val="24"/>
                <w:bdr w:val="none" w:sz="0" w:space="0" w:color="auto" w:frame="1"/>
                <w:lang w:eastAsia="zh-CN"/>
              </w:rPr>
            </w:pPr>
            <w:r w:rsidRPr="00620A60">
              <w:rPr>
                <w:rFonts w:ascii="Times New Roman" w:hAnsi="Times New Roman" w:cs="Times New Roman"/>
                <w:sz w:val="24"/>
                <w:szCs w:val="24"/>
                <w:bdr w:val="none" w:sz="0" w:space="0" w:color="auto" w:frame="1"/>
                <w:lang w:eastAsia="zh-CN"/>
              </w:rPr>
              <w:t xml:space="preserve">Žoliapjovė </w:t>
            </w:r>
          </w:p>
        </w:tc>
        <w:tc>
          <w:tcPr>
            <w:tcW w:w="2899" w:type="dxa"/>
            <w:tcMar>
              <w:top w:w="0" w:type="dxa"/>
              <w:left w:w="108" w:type="dxa"/>
              <w:bottom w:w="0" w:type="dxa"/>
              <w:right w:w="108" w:type="dxa"/>
            </w:tcMar>
          </w:tcPr>
          <w:p w14:paraId="7FF68981" w14:textId="77777777" w:rsidR="00A535F5" w:rsidRPr="00A535F5" w:rsidRDefault="00A535F5" w:rsidP="00A535F5">
            <w:pPr>
              <w:spacing w:after="0" w:line="240" w:lineRule="auto"/>
              <w:jc w:val="center"/>
              <w:rPr>
                <w:rFonts w:ascii="Times New Roman" w:eastAsia="Calibri" w:hAnsi="Times New Roman" w:cs="Times New Roman"/>
                <w:b/>
                <w:bCs/>
                <w:i/>
                <w:iCs/>
                <w:sz w:val="24"/>
                <w:szCs w:val="24"/>
              </w:rPr>
            </w:pPr>
            <w:r w:rsidRPr="00A535F5">
              <w:rPr>
                <w:rFonts w:ascii="Times New Roman" w:eastAsia="Calibri" w:hAnsi="Times New Roman" w:cs="Times New Roman"/>
                <w:b/>
                <w:bCs/>
                <w:i/>
                <w:iCs/>
                <w:sz w:val="24"/>
                <w:szCs w:val="24"/>
              </w:rPr>
              <w:t>0</w:t>
            </w:r>
          </w:p>
          <w:p w14:paraId="30060CA8" w14:textId="363B2E8A" w:rsidR="00A535F5" w:rsidRPr="00620A60" w:rsidRDefault="00A535F5" w:rsidP="00A535F5">
            <w:pPr>
              <w:pStyle w:val="Sraopastraipa"/>
              <w:spacing w:after="0" w:line="240" w:lineRule="auto"/>
              <w:ind w:left="0"/>
              <w:jc w:val="center"/>
              <w:rPr>
                <w:rFonts w:ascii="Times New Roman" w:eastAsia="Calibri" w:hAnsi="Times New Roman" w:cs="Times New Roman"/>
                <w:b/>
                <w:bCs/>
                <w:i/>
                <w:iCs/>
                <w:sz w:val="24"/>
                <w:szCs w:val="24"/>
              </w:rPr>
            </w:pPr>
            <w:r w:rsidRPr="00620A60">
              <w:rPr>
                <w:rFonts w:ascii="Times New Roman" w:hAnsi="Times New Roman" w:cs="Times New Roman"/>
                <w:i/>
                <w:iCs/>
                <w:color w:val="000000"/>
                <w:sz w:val="24"/>
                <w:szCs w:val="24"/>
              </w:rPr>
              <w:t xml:space="preserve">Nėra </w:t>
            </w:r>
            <w:r w:rsidRPr="00620A60">
              <w:rPr>
                <w:rFonts w:ascii="Times New Roman" w:eastAsia="Calibri" w:hAnsi="Times New Roman" w:cs="Times New Roman"/>
                <w:i/>
                <w:iCs/>
                <w:sz w:val="24"/>
                <w:szCs w:val="24"/>
              </w:rPr>
              <w:t xml:space="preserve">varoma (-os) </w:t>
            </w:r>
            <w:r w:rsidRPr="00620A60">
              <w:rPr>
                <w:rFonts w:ascii="Times New Roman" w:hAnsi="Times New Roman" w:cs="Times New Roman"/>
                <w:i/>
                <w:iCs/>
                <w:color w:val="000000"/>
                <w:sz w:val="24"/>
                <w:szCs w:val="24"/>
              </w:rPr>
              <w:t>akumuliatoriumi ar elektra</w:t>
            </w:r>
          </w:p>
        </w:tc>
        <w:tc>
          <w:tcPr>
            <w:tcW w:w="2693" w:type="dxa"/>
            <w:tcMar>
              <w:top w:w="0" w:type="dxa"/>
              <w:left w:w="108" w:type="dxa"/>
              <w:bottom w:w="0" w:type="dxa"/>
              <w:right w:w="108" w:type="dxa"/>
            </w:tcMar>
          </w:tcPr>
          <w:p w14:paraId="732046FF" w14:textId="77777777" w:rsidR="00A535F5" w:rsidRPr="000C3544" w:rsidRDefault="00A535F5" w:rsidP="00A535F5">
            <w:pPr>
              <w:pStyle w:val="Sraopastraipa"/>
              <w:spacing w:after="0" w:line="240" w:lineRule="auto"/>
              <w:ind w:left="0"/>
              <w:jc w:val="center"/>
              <w:rPr>
                <w:rFonts w:ascii="Times New Roman" w:hAnsi="Times New Roman" w:cs="Times New Roman"/>
                <w:b/>
                <w:bCs/>
                <w:i/>
                <w:iCs/>
                <w:color w:val="000000"/>
                <w:sz w:val="24"/>
                <w:szCs w:val="24"/>
              </w:rPr>
            </w:pPr>
            <w:r w:rsidRPr="000C3544">
              <w:rPr>
                <w:rFonts w:ascii="Times New Roman" w:hAnsi="Times New Roman" w:cs="Times New Roman"/>
                <w:b/>
                <w:bCs/>
                <w:i/>
                <w:iCs/>
                <w:color w:val="000000"/>
                <w:sz w:val="24"/>
                <w:szCs w:val="24"/>
              </w:rPr>
              <w:t>1</w:t>
            </w:r>
          </w:p>
          <w:p w14:paraId="385086CB" w14:textId="177531FC" w:rsidR="00A535F5" w:rsidRPr="00620A60" w:rsidRDefault="00A535F5" w:rsidP="00A535F5">
            <w:pPr>
              <w:pStyle w:val="Sraopastraipa"/>
              <w:spacing w:after="0" w:line="240" w:lineRule="auto"/>
              <w:ind w:left="0"/>
              <w:jc w:val="center"/>
              <w:rPr>
                <w:rFonts w:ascii="Times New Roman" w:eastAsia="Calibri" w:hAnsi="Times New Roman" w:cs="Times New Roman"/>
                <w:b/>
                <w:bCs/>
                <w:i/>
                <w:iCs/>
                <w:sz w:val="24"/>
                <w:szCs w:val="24"/>
              </w:rPr>
            </w:pPr>
            <w:r w:rsidRPr="00620A60">
              <w:rPr>
                <w:rFonts w:ascii="Times New Roman" w:eastAsia="Calibri" w:hAnsi="Times New Roman" w:cs="Times New Roman"/>
                <w:i/>
                <w:iCs/>
                <w:sz w:val="24"/>
                <w:szCs w:val="24"/>
              </w:rPr>
              <w:t xml:space="preserve">Varoma (-os) </w:t>
            </w:r>
            <w:r w:rsidRPr="00620A60">
              <w:rPr>
                <w:rFonts w:ascii="Times New Roman" w:hAnsi="Times New Roman" w:cs="Times New Roman"/>
                <w:i/>
                <w:iCs/>
                <w:color w:val="000000"/>
                <w:sz w:val="24"/>
                <w:szCs w:val="24"/>
              </w:rPr>
              <w:t xml:space="preserve"> akumuliatoriumi ar elektra</w:t>
            </w:r>
          </w:p>
        </w:tc>
      </w:tr>
      <w:tr w:rsidR="00A535F5" w:rsidRPr="00C16C73" w14:paraId="2837FC60" w14:textId="77777777" w:rsidTr="00BD50A8">
        <w:trPr>
          <w:jc w:val="center"/>
        </w:trPr>
        <w:tc>
          <w:tcPr>
            <w:tcW w:w="579" w:type="dxa"/>
            <w:tcMar>
              <w:top w:w="0" w:type="dxa"/>
              <w:left w:w="108" w:type="dxa"/>
              <w:bottom w:w="0" w:type="dxa"/>
              <w:right w:w="108" w:type="dxa"/>
            </w:tcMar>
            <w:hideMark/>
          </w:tcPr>
          <w:p w14:paraId="09FB9645" w14:textId="77777777" w:rsidR="00A535F5" w:rsidRPr="00C2326D" w:rsidRDefault="00A535F5" w:rsidP="00BD50A8">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3458" w:type="dxa"/>
            <w:tcMar>
              <w:top w:w="0" w:type="dxa"/>
              <w:left w:w="108" w:type="dxa"/>
              <w:bottom w:w="0" w:type="dxa"/>
              <w:right w:w="108" w:type="dxa"/>
            </w:tcMar>
          </w:tcPr>
          <w:p w14:paraId="13C09E46" w14:textId="77777777" w:rsidR="00A535F5" w:rsidRPr="00620A60" w:rsidRDefault="00A535F5" w:rsidP="00BD50A8">
            <w:pPr>
              <w:spacing w:after="0" w:line="240" w:lineRule="auto"/>
              <w:jc w:val="both"/>
              <w:rPr>
                <w:rFonts w:ascii="Times New Roman" w:hAnsi="Times New Roman" w:cs="Times New Roman"/>
                <w:sz w:val="24"/>
                <w:szCs w:val="24"/>
                <w:bdr w:val="none" w:sz="0" w:space="0" w:color="auto" w:frame="1"/>
                <w:lang w:eastAsia="zh-CN"/>
              </w:rPr>
            </w:pPr>
            <w:r w:rsidRPr="00620A60">
              <w:rPr>
                <w:rFonts w:ascii="Times New Roman" w:hAnsi="Times New Roman" w:cs="Times New Roman"/>
                <w:sz w:val="24"/>
                <w:szCs w:val="24"/>
                <w:bdr w:val="none" w:sz="0" w:space="0" w:color="auto" w:frame="1"/>
                <w:lang w:eastAsia="zh-CN"/>
              </w:rPr>
              <w:t xml:space="preserve">Trimeris </w:t>
            </w:r>
          </w:p>
        </w:tc>
        <w:tc>
          <w:tcPr>
            <w:tcW w:w="2899" w:type="dxa"/>
            <w:tcMar>
              <w:top w:w="0" w:type="dxa"/>
              <w:left w:w="108" w:type="dxa"/>
              <w:bottom w:w="0" w:type="dxa"/>
              <w:right w:w="108" w:type="dxa"/>
            </w:tcMar>
          </w:tcPr>
          <w:p w14:paraId="5F84A8A9" w14:textId="77777777" w:rsidR="00A535F5" w:rsidRPr="00A535F5" w:rsidRDefault="00A535F5" w:rsidP="00A535F5">
            <w:pPr>
              <w:spacing w:after="0" w:line="240" w:lineRule="auto"/>
              <w:jc w:val="center"/>
              <w:rPr>
                <w:rFonts w:ascii="Times New Roman" w:eastAsia="Calibri" w:hAnsi="Times New Roman" w:cs="Times New Roman"/>
                <w:b/>
                <w:bCs/>
                <w:i/>
                <w:iCs/>
                <w:sz w:val="24"/>
                <w:szCs w:val="24"/>
              </w:rPr>
            </w:pPr>
            <w:r w:rsidRPr="00A535F5">
              <w:rPr>
                <w:rFonts w:ascii="Times New Roman" w:eastAsia="Calibri" w:hAnsi="Times New Roman" w:cs="Times New Roman"/>
                <w:b/>
                <w:bCs/>
                <w:i/>
                <w:iCs/>
                <w:sz w:val="24"/>
                <w:szCs w:val="24"/>
              </w:rPr>
              <w:t>0</w:t>
            </w:r>
          </w:p>
          <w:p w14:paraId="7F47554D" w14:textId="104D6FFC" w:rsidR="00A535F5" w:rsidRPr="00620A60" w:rsidRDefault="00A535F5" w:rsidP="00A535F5">
            <w:pPr>
              <w:pStyle w:val="Sraopastraipa"/>
              <w:spacing w:after="0" w:line="240" w:lineRule="auto"/>
              <w:ind w:left="0"/>
              <w:jc w:val="center"/>
              <w:rPr>
                <w:rFonts w:ascii="Times New Roman" w:eastAsia="Calibri" w:hAnsi="Times New Roman" w:cs="Times New Roman"/>
                <w:i/>
                <w:iCs/>
                <w:sz w:val="24"/>
                <w:szCs w:val="24"/>
              </w:rPr>
            </w:pPr>
            <w:r w:rsidRPr="00620A60">
              <w:rPr>
                <w:rFonts w:ascii="Times New Roman" w:hAnsi="Times New Roman" w:cs="Times New Roman"/>
                <w:i/>
                <w:iCs/>
                <w:color w:val="000000"/>
                <w:sz w:val="24"/>
                <w:szCs w:val="24"/>
              </w:rPr>
              <w:t xml:space="preserve">Nėra </w:t>
            </w:r>
            <w:r w:rsidRPr="00620A60">
              <w:rPr>
                <w:rFonts w:ascii="Times New Roman" w:eastAsia="Calibri" w:hAnsi="Times New Roman" w:cs="Times New Roman"/>
                <w:i/>
                <w:iCs/>
                <w:sz w:val="24"/>
                <w:szCs w:val="24"/>
              </w:rPr>
              <w:t>varoma</w:t>
            </w:r>
            <w:r>
              <w:rPr>
                <w:rFonts w:ascii="Times New Roman" w:eastAsia="Calibri" w:hAnsi="Times New Roman" w:cs="Times New Roman"/>
                <w:i/>
                <w:iCs/>
                <w:sz w:val="24"/>
                <w:szCs w:val="24"/>
              </w:rPr>
              <w:t>s</w:t>
            </w:r>
            <w:r w:rsidRPr="00620A60">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i</w:t>
            </w:r>
            <w:r w:rsidRPr="00620A60">
              <w:rPr>
                <w:rFonts w:ascii="Times New Roman" w:eastAsia="Calibri" w:hAnsi="Times New Roman" w:cs="Times New Roman"/>
                <w:i/>
                <w:iCs/>
                <w:sz w:val="24"/>
                <w:szCs w:val="24"/>
              </w:rPr>
              <w:t xml:space="preserve">) </w:t>
            </w:r>
            <w:r w:rsidRPr="00620A60">
              <w:rPr>
                <w:rFonts w:ascii="Times New Roman" w:hAnsi="Times New Roman" w:cs="Times New Roman"/>
                <w:i/>
                <w:iCs/>
                <w:color w:val="000000"/>
                <w:sz w:val="24"/>
                <w:szCs w:val="24"/>
              </w:rPr>
              <w:t>akumuliatoriumi ar elektra</w:t>
            </w:r>
          </w:p>
        </w:tc>
        <w:tc>
          <w:tcPr>
            <w:tcW w:w="2693" w:type="dxa"/>
            <w:tcMar>
              <w:top w:w="0" w:type="dxa"/>
              <w:left w:w="108" w:type="dxa"/>
              <w:bottom w:w="0" w:type="dxa"/>
              <w:right w:w="108" w:type="dxa"/>
            </w:tcMar>
          </w:tcPr>
          <w:p w14:paraId="6EA0591D" w14:textId="77777777" w:rsidR="00A535F5" w:rsidRPr="000C3544" w:rsidRDefault="00A535F5" w:rsidP="00A535F5">
            <w:pPr>
              <w:pStyle w:val="Sraopastraipa"/>
              <w:spacing w:after="0" w:line="240" w:lineRule="auto"/>
              <w:ind w:left="0"/>
              <w:jc w:val="center"/>
              <w:rPr>
                <w:rFonts w:ascii="Times New Roman" w:hAnsi="Times New Roman" w:cs="Times New Roman"/>
                <w:b/>
                <w:bCs/>
                <w:i/>
                <w:iCs/>
                <w:color w:val="000000"/>
                <w:sz w:val="24"/>
                <w:szCs w:val="24"/>
              </w:rPr>
            </w:pPr>
            <w:r w:rsidRPr="000C3544">
              <w:rPr>
                <w:rFonts w:ascii="Times New Roman" w:hAnsi="Times New Roman" w:cs="Times New Roman"/>
                <w:b/>
                <w:bCs/>
                <w:i/>
                <w:iCs/>
                <w:color w:val="000000"/>
                <w:sz w:val="24"/>
                <w:szCs w:val="24"/>
              </w:rPr>
              <w:t>1</w:t>
            </w:r>
          </w:p>
          <w:p w14:paraId="1887AE57" w14:textId="05CDE0A8" w:rsidR="00A535F5" w:rsidRPr="00620A60" w:rsidRDefault="00A535F5" w:rsidP="00A535F5">
            <w:pPr>
              <w:pStyle w:val="Sraopastraipa"/>
              <w:spacing w:after="0" w:line="240" w:lineRule="auto"/>
              <w:ind w:left="0"/>
              <w:jc w:val="center"/>
              <w:rPr>
                <w:rFonts w:ascii="Times New Roman" w:eastAsia="Calibri" w:hAnsi="Times New Roman" w:cs="Times New Roman"/>
                <w:i/>
                <w:iCs/>
                <w:sz w:val="24"/>
                <w:szCs w:val="24"/>
              </w:rPr>
            </w:pPr>
            <w:r w:rsidRPr="00620A60">
              <w:rPr>
                <w:rFonts w:ascii="Times New Roman" w:eastAsia="Calibri" w:hAnsi="Times New Roman" w:cs="Times New Roman"/>
                <w:i/>
                <w:iCs/>
                <w:sz w:val="24"/>
                <w:szCs w:val="24"/>
              </w:rPr>
              <w:t>Varoma</w:t>
            </w:r>
            <w:r>
              <w:rPr>
                <w:rFonts w:ascii="Times New Roman" w:eastAsia="Calibri" w:hAnsi="Times New Roman" w:cs="Times New Roman"/>
                <w:i/>
                <w:iCs/>
                <w:sz w:val="24"/>
                <w:szCs w:val="24"/>
              </w:rPr>
              <w:t>s</w:t>
            </w:r>
            <w:r w:rsidRPr="00620A60">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i</w:t>
            </w:r>
            <w:r w:rsidRPr="00620A60">
              <w:rPr>
                <w:rFonts w:ascii="Times New Roman" w:eastAsia="Calibri" w:hAnsi="Times New Roman" w:cs="Times New Roman"/>
                <w:i/>
                <w:iCs/>
                <w:sz w:val="24"/>
                <w:szCs w:val="24"/>
              </w:rPr>
              <w:t xml:space="preserve">) </w:t>
            </w:r>
            <w:r w:rsidRPr="00620A60">
              <w:rPr>
                <w:rFonts w:ascii="Times New Roman" w:hAnsi="Times New Roman" w:cs="Times New Roman"/>
                <w:i/>
                <w:iCs/>
                <w:color w:val="000000"/>
                <w:sz w:val="24"/>
                <w:szCs w:val="24"/>
              </w:rPr>
              <w:t xml:space="preserve"> akumuliatoriumi ar elektra</w:t>
            </w:r>
          </w:p>
        </w:tc>
      </w:tr>
      <w:tr w:rsidR="00A535F5" w:rsidRPr="00C16C73" w14:paraId="2DA25B98" w14:textId="77777777" w:rsidTr="00BD50A8">
        <w:trPr>
          <w:jc w:val="center"/>
        </w:trPr>
        <w:tc>
          <w:tcPr>
            <w:tcW w:w="579" w:type="dxa"/>
            <w:tcMar>
              <w:top w:w="0" w:type="dxa"/>
              <w:left w:w="108" w:type="dxa"/>
              <w:bottom w:w="0" w:type="dxa"/>
              <w:right w:w="108" w:type="dxa"/>
            </w:tcMar>
          </w:tcPr>
          <w:p w14:paraId="06D9AE45" w14:textId="77777777" w:rsidR="00A535F5" w:rsidRDefault="00A535F5" w:rsidP="00BD50A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c>
          <w:tcPr>
            <w:tcW w:w="3458" w:type="dxa"/>
            <w:tcMar>
              <w:top w:w="0" w:type="dxa"/>
              <w:left w:w="108" w:type="dxa"/>
              <w:bottom w:w="0" w:type="dxa"/>
              <w:right w:w="108" w:type="dxa"/>
            </w:tcMar>
          </w:tcPr>
          <w:p w14:paraId="67FF33CD" w14:textId="77777777" w:rsidR="00A535F5" w:rsidRDefault="00A535F5" w:rsidP="00BD50A8">
            <w:pPr>
              <w:spacing w:after="0" w:line="240" w:lineRule="auto"/>
              <w:jc w:val="both"/>
              <w:rPr>
                <w:rFonts w:ascii="Times New Roman" w:hAnsi="Times New Roman" w:cs="Times New Roman"/>
                <w:sz w:val="24"/>
                <w:szCs w:val="24"/>
                <w:bdr w:val="none" w:sz="0" w:space="0" w:color="auto" w:frame="1"/>
                <w:lang w:eastAsia="zh-CN"/>
              </w:rPr>
            </w:pPr>
            <w:r>
              <w:rPr>
                <w:rFonts w:ascii="Times New Roman" w:hAnsi="Times New Roman" w:cs="Times New Roman"/>
                <w:sz w:val="24"/>
                <w:szCs w:val="24"/>
              </w:rPr>
              <w:t>Gyvatvorių žirklės</w:t>
            </w:r>
          </w:p>
        </w:tc>
        <w:tc>
          <w:tcPr>
            <w:tcW w:w="2899" w:type="dxa"/>
            <w:tcMar>
              <w:top w:w="0" w:type="dxa"/>
              <w:left w:w="108" w:type="dxa"/>
              <w:bottom w:w="0" w:type="dxa"/>
              <w:right w:w="108" w:type="dxa"/>
            </w:tcMar>
          </w:tcPr>
          <w:p w14:paraId="44733C27" w14:textId="77777777" w:rsidR="00A535F5" w:rsidRPr="00A535F5" w:rsidRDefault="00A535F5" w:rsidP="00A535F5">
            <w:pPr>
              <w:spacing w:after="0" w:line="240" w:lineRule="auto"/>
              <w:jc w:val="center"/>
              <w:rPr>
                <w:rFonts w:ascii="Times New Roman" w:eastAsia="Calibri" w:hAnsi="Times New Roman" w:cs="Times New Roman"/>
                <w:b/>
                <w:bCs/>
                <w:i/>
                <w:iCs/>
                <w:sz w:val="24"/>
                <w:szCs w:val="24"/>
              </w:rPr>
            </w:pPr>
            <w:r w:rsidRPr="00A535F5">
              <w:rPr>
                <w:rFonts w:ascii="Times New Roman" w:eastAsia="Calibri" w:hAnsi="Times New Roman" w:cs="Times New Roman"/>
                <w:b/>
                <w:bCs/>
                <w:i/>
                <w:iCs/>
                <w:sz w:val="24"/>
                <w:szCs w:val="24"/>
              </w:rPr>
              <w:t>0</w:t>
            </w:r>
          </w:p>
          <w:p w14:paraId="13D7879A" w14:textId="10F1D928" w:rsidR="00A535F5" w:rsidRPr="00620A60" w:rsidRDefault="00A535F5" w:rsidP="00A535F5">
            <w:pPr>
              <w:pStyle w:val="Sraopastraipa"/>
              <w:spacing w:after="0" w:line="240" w:lineRule="auto"/>
              <w:ind w:left="0"/>
              <w:jc w:val="center"/>
              <w:rPr>
                <w:rFonts w:ascii="Times New Roman" w:eastAsia="Calibri" w:hAnsi="Times New Roman" w:cs="Times New Roman"/>
                <w:i/>
                <w:iCs/>
                <w:sz w:val="24"/>
                <w:szCs w:val="24"/>
              </w:rPr>
            </w:pPr>
            <w:r w:rsidRPr="00620A60">
              <w:rPr>
                <w:rFonts w:ascii="Times New Roman" w:hAnsi="Times New Roman" w:cs="Times New Roman"/>
                <w:i/>
                <w:iCs/>
                <w:color w:val="000000"/>
                <w:sz w:val="24"/>
                <w:szCs w:val="24"/>
              </w:rPr>
              <w:lastRenderedPageBreak/>
              <w:t xml:space="preserve">Nėra </w:t>
            </w:r>
            <w:r w:rsidRPr="00620A60">
              <w:rPr>
                <w:rFonts w:ascii="Times New Roman" w:eastAsia="Calibri" w:hAnsi="Times New Roman" w:cs="Times New Roman"/>
                <w:i/>
                <w:iCs/>
                <w:sz w:val="24"/>
                <w:szCs w:val="24"/>
              </w:rPr>
              <w:t>varom</w:t>
            </w:r>
            <w:r>
              <w:rPr>
                <w:rFonts w:ascii="Times New Roman" w:eastAsia="Calibri" w:hAnsi="Times New Roman" w:cs="Times New Roman"/>
                <w:i/>
                <w:iCs/>
                <w:sz w:val="24"/>
                <w:szCs w:val="24"/>
              </w:rPr>
              <w:t>os</w:t>
            </w:r>
            <w:r w:rsidRPr="00620A60">
              <w:rPr>
                <w:rFonts w:ascii="Times New Roman" w:eastAsia="Calibri" w:hAnsi="Times New Roman" w:cs="Times New Roman"/>
                <w:i/>
                <w:iCs/>
                <w:sz w:val="24"/>
                <w:szCs w:val="24"/>
              </w:rPr>
              <w:t xml:space="preserve"> </w:t>
            </w:r>
            <w:r w:rsidRPr="00620A60">
              <w:rPr>
                <w:rFonts w:ascii="Times New Roman" w:hAnsi="Times New Roman" w:cs="Times New Roman"/>
                <w:i/>
                <w:iCs/>
                <w:color w:val="000000"/>
                <w:sz w:val="24"/>
                <w:szCs w:val="24"/>
              </w:rPr>
              <w:t>akumuliatoriumi ar elektra</w:t>
            </w:r>
          </w:p>
        </w:tc>
        <w:tc>
          <w:tcPr>
            <w:tcW w:w="2693" w:type="dxa"/>
            <w:tcMar>
              <w:top w:w="0" w:type="dxa"/>
              <w:left w:w="108" w:type="dxa"/>
              <w:bottom w:w="0" w:type="dxa"/>
              <w:right w:w="108" w:type="dxa"/>
            </w:tcMar>
          </w:tcPr>
          <w:p w14:paraId="4E79D3D8" w14:textId="77777777" w:rsidR="00A535F5" w:rsidRPr="000C3544" w:rsidRDefault="00A535F5" w:rsidP="00A535F5">
            <w:pPr>
              <w:pStyle w:val="Sraopastraipa"/>
              <w:spacing w:after="0" w:line="240" w:lineRule="auto"/>
              <w:ind w:left="0"/>
              <w:jc w:val="center"/>
              <w:rPr>
                <w:rFonts w:ascii="Times New Roman" w:hAnsi="Times New Roman" w:cs="Times New Roman"/>
                <w:b/>
                <w:bCs/>
                <w:i/>
                <w:iCs/>
                <w:color w:val="000000"/>
                <w:sz w:val="24"/>
                <w:szCs w:val="24"/>
              </w:rPr>
            </w:pPr>
            <w:r w:rsidRPr="000C3544">
              <w:rPr>
                <w:rFonts w:ascii="Times New Roman" w:hAnsi="Times New Roman" w:cs="Times New Roman"/>
                <w:b/>
                <w:bCs/>
                <w:i/>
                <w:iCs/>
                <w:color w:val="000000"/>
                <w:sz w:val="24"/>
                <w:szCs w:val="24"/>
              </w:rPr>
              <w:lastRenderedPageBreak/>
              <w:t>1</w:t>
            </w:r>
          </w:p>
          <w:p w14:paraId="32C0E873" w14:textId="29248609" w:rsidR="00A535F5" w:rsidRPr="00620A60" w:rsidRDefault="00A535F5" w:rsidP="00A535F5">
            <w:pPr>
              <w:pStyle w:val="Sraopastraipa"/>
              <w:spacing w:after="0" w:line="240" w:lineRule="auto"/>
              <w:ind w:left="0"/>
              <w:jc w:val="center"/>
              <w:rPr>
                <w:i/>
                <w:iCs/>
                <w:color w:val="000000"/>
              </w:rPr>
            </w:pPr>
            <w:r w:rsidRPr="00620A60">
              <w:rPr>
                <w:rFonts w:ascii="Times New Roman" w:eastAsia="Calibri" w:hAnsi="Times New Roman" w:cs="Times New Roman"/>
                <w:i/>
                <w:iCs/>
                <w:sz w:val="24"/>
                <w:szCs w:val="24"/>
              </w:rPr>
              <w:lastRenderedPageBreak/>
              <w:t xml:space="preserve">Varomos </w:t>
            </w:r>
            <w:r w:rsidRPr="00620A60">
              <w:rPr>
                <w:rFonts w:ascii="Times New Roman" w:hAnsi="Times New Roman" w:cs="Times New Roman"/>
                <w:i/>
                <w:iCs/>
                <w:color w:val="000000"/>
                <w:sz w:val="24"/>
                <w:szCs w:val="24"/>
              </w:rPr>
              <w:t>akumuliatoriumi ar elektra</w:t>
            </w:r>
          </w:p>
        </w:tc>
      </w:tr>
    </w:tbl>
    <w:p w14:paraId="025A2296" w14:textId="3F31973F" w:rsidR="00A535F5" w:rsidRDefault="00A535F5" w:rsidP="0079541E">
      <w:pPr>
        <w:tabs>
          <w:tab w:val="left" w:pos="1560"/>
        </w:tabs>
        <w:spacing w:after="0" w:line="240" w:lineRule="auto"/>
        <w:jc w:val="both"/>
        <w:rPr>
          <w:rFonts w:ascii="Times New Roman" w:hAnsi="Times New Roman" w:cs="Times New Roman"/>
          <w:sz w:val="24"/>
          <w:szCs w:val="24"/>
        </w:rPr>
      </w:pPr>
    </w:p>
    <w:p w14:paraId="6E80C98E" w14:textId="7618403C" w:rsidR="00A535F5" w:rsidRDefault="00A535F5" w:rsidP="0079541E">
      <w:pPr>
        <w:tabs>
          <w:tab w:val="left" w:pos="1560"/>
        </w:tabs>
        <w:spacing w:after="0" w:line="240" w:lineRule="auto"/>
        <w:jc w:val="both"/>
        <w:rPr>
          <w:rFonts w:ascii="Times New Roman" w:hAnsi="Times New Roman" w:cs="Times New Roman"/>
          <w:sz w:val="24"/>
          <w:szCs w:val="24"/>
        </w:rPr>
      </w:pPr>
    </w:p>
    <w:p w14:paraId="5DC13901" w14:textId="55A3F119" w:rsidR="00A535F5" w:rsidRDefault="00A535F5" w:rsidP="00A535F5">
      <w:pPr>
        <w:spacing w:after="0" w:line="240" w:lineRule="auto"/>
        <w:ind w:left="-142" w:firstLine="1419"/>
        <w:jc w:val="both"/>
        <w:rPr>
          <w:rFonts w:ascii="Times New Roman" w:hAnsi="Times New Roman" w:cs="Times New Roman"/>
          <w:iCs/>
          <w:sz w:val="24"/>
          <w:szCs w:val="24"/>
        </w:rPr>
      </w:pPr>
      <w:r w:rsidRPr="00876973">
        <w:rPr>
          <w:rFonts w:ascii="Times New Roman" w:hAnsi="Times New Roman" w:cs="Times New Roman"/>
          <w:b/>
          <w:bCs/>
          <w:iCs/>
          <w:sz w:val="24"/>
          <w:szCs w:val="24"/>
        </w:rPr>
        <w:t>Įrodantys dokumentai:</w:t>
      </w:r>
      <w:r>
        <w:rPr>
          <w:rFonts w:ascii="Times New Roman" w:hAnsi="Times New Roman" w:cs="Times New Roman"/>
          <w:iCs/>
          <w:sz w:val="24"/>
          <w:szCs w:val="24"/>
        </w:rPr>
        <w:t xml:space="preserve"> </w:t>
      </w:r>
      <w:r w:rsidRPr="00BB1190">
        <w:rPr>
          <w:rFonts w:ascii="Times New Roman" w:hAnsi="Times New Roman" w:cs="Times New Roman"/>
          <w:iCs/>
          <w:sz w:val="24"/>
          <w:szCs w:val="24"/>
        </w:rPr>
        <w:t>kartu su pasiūlymu turi būti pridėti atitinkami atitiktį reikalavimams įrodantys dokumentai</w:t>
      </w:r>
      <w:r>
        <w:rPr>
          <w:rFonts w:ascii="Times New Roman" w:hAnsi="Times New Roman" w:cs="Times New Roman"/>
          <w:iCs/>
          <w:sz w:val="24"/>
          <w:szCs w:val="24"/>
        </w:rPr>
        <w:t>:</w:t>
      </w:r>
    </w:p>
    <w:p w14:paraId="58B4D545" w14:textId="77777777" w:rsidR="00A535F5" w:rsidRDefault="00A535F5" w:rsidP="00A535F5">
      <w:pPr>
        <w:spacing w:after="0" w:line="240" w:lineRule="auto"/>
        <w:ind w:left="-142" w:firstLine="1419"/>
        <w:jc w:val="both"/>
        <w:rPr>
          <w:rFonts w:ascii="Times New Roman" w:hAnsi="Times New Roman" w:cs="Times New Roman"/>
          <w:iCs/>
          <w:sz w:val="24"/>
          <w:szCs w:val="24"/>
        </w:rPr>
      </w:pPr>
      <w:r w:rsidRPr="00796946">
        <w:rPr>
          <w:rFonts w:ascii="Times New Roman" w:hAnsi="Times New Roman" w:cs="Times New Roman"/>
          <w:iCs/>
          <w:sz w:val="24"/>
          <w:szCs w:val="24"/>
        </w:rPr>
        <w:t>a)</w:t>
      </w:r>
      <w:r w:rsidRPr="00BB1190">
        <w:rPr>
          <w:rFonts w:ascii="Times New Roman" w:hAnsi="Times New Roman" w:cs="Times New Roman"/>
          <w:iCs/>
          <w:sz w:val="24"/>
          <w:szCs w:val="24"/>
        </w:rPr>
        <w:t xml:space="preserve"> gamintojo techniniai dokumentai arba kiti lygiaverčiai įrodymai.</w:t>
      </w:r>
    </w:p>
    <w:p w14:paraId="2C66A636" w14:textId="77777777" w:rsidR="00A535F5" w:rsidRDefault="00A535F5" w:rsidP="00A535F5">
      <w:pPr>
        <w:spacing w:after="0" w:line="240" w:lineRule="auto"/>
        <w:ind w:left="-142" w:firstLine="1419"/>
        <w:jc w:val="both"/>
        <w:rPr>
          <w:rFonts w:ascii="Times New Roman" w:hAnsi="Times New Roman" w:cs="Times New Roman"/>
          <w:iCs/>
          <w:sz w:val="24"/>
          <w:szCs w:val="24"/>
        </w:rPr>
      </w:pPr>
      <w:r>
        <w:rPr>
          <w:rFonts w:ascii="Times New Roman" w:hAnsi="Times New Roman" w:cs="Times New Roman"/>
          <w:iCs/>
          <w:sz w:val="24"/>
          <w:szCs w:val="24"/>
        </w:rPr>
        <w:t>b)</w:t>
      </w:r>
      <w:r w:rsidRPr="00876973">
        <w:rPr>
          <w:rFonts w:ascii="Times New Roman" w:hAnsi="Times New Roman" w:cs="Times New Roman"/>
          <w:iCs/>
          <w:sz w:val="24"/>
          <w:szCs w:val="24"/>
        </w:rPr>
        <w:t xml:space="preserve"> nuosavybės teise ar kitais pagrindais valdo arba turi galimybę įsigyti ar naudoti Pasiūlyme nurodytą techniką (įrangą) (gali būti pateikiamos pirkimo-pardavimo sutartys, nuomos sutarys, preliminarios sutartys, lizingo sutarys, ketinimo protokolai ar kitokie dokumentai, įrodantys, kad tiekėjas valdo ir disponuoja arba turės galimybę valdyti ir disponuoti pasiūlyme nurodyta technika (įranga)). </w:t>
      </w:r>
    </w:p>
    <w:p w14:paraId="79033FE7" w14:textId="77777777" w:rsidR="00A535F5" w:rsidRPr="004A2281" w:rsidRDefault="00A535F5" w:rsidP="00A535F5">
      <w:pPr>
        <w:spacing w:after="0" w:line="240" w:lineRule="auto"/>
        <w:ind w:left="-142" w:firstLine="1419"/>
        <w:jc w:val="both"/>
        <w:rPr>
          <w:rFonts w:ascii="Times New Roman" w:hAnsi="Times New Roman" w:cs="Times New Roman"/>
          <w:b/>
          <w:sz w:val="24"/>
          <w:szCs w:val="24"/>
        </w:rPr>
      </w:pPr>
      <w:r w:rsidRPr="004A2281">
        <w:rPr>
          <w:rFonts w:ascii="Times New Roman" w:hAnsi="Times New Roman" w:cs="Times New Roman"/>
          <w:b/>
          <w:sz w:val="24"/>
          <w:szCs w:val="24"/>
        </w:rPr>
        <w:t xml:space="preserve">Kartu su pasiūlymu nepateikus reikalaujamų dokumentų bus skiriama 0 balų. </w:t>
      </w:r>
    </w:p>
    <w:p w14:paraId="0CB77C67" w14:textId="52AD453D" w:rsidR="00A535F5" w:rsidRPr="004A2281" w:rsidRDefault="004A2281" w:rsidP="004A2281">
      <w:pPr>
        <w:tabs>
          <w:tab w:val="left" w:pos="17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A535F5" w:rsidRPr="004A2281">
        <w:rPr>
          <w:rFonts w:ascii="Times New Roman" w:hAnsi="Times New Roman" w:cs="Times New Roman"/>
          <w:sz w:val="24"/>
          <w:szCs w:val="24"/>
        </w:rPr>
        <w:t>Tais atvejais, kai kelių dalyvių pasiūlymų ekonominis naudingumas yra vienodas, nustatant pasiūlymų eilę, pirmesnis į šią eilę įrašomas dalyvis, kurio pasiūlymas pateiktas anksčiausiai.</w:t>
      </w:r>
    </w:p>
    <w:p w14:paraId="762C3C14" w14:textId="737D4E9C" w:rsidR="00A535F5" w:rsidRPr="004A2281" w:rsidRDefault="004A2281" w:rsidP="004A2281">
      <w:pPr>
        <w:shd w:val="clear" w:color="auto" w:fill="FFFFFF"/>
        <w:tabs>
          <w:tab w:val="left" w:pos="360"/>
          <w:tab w:val="left" w:pos="1560"/>
          <w:tab w:val="left" w:pos="1701"/>
        </w:tabs>
        <w:spacing w:after="0" w:line="240" w:lineRule="auto"/>
        <w:jc w:val="both"/>
        <w:rPr>
          <w:rFonts w:ascii="Times New Roman" w:eastAsia="Times New Roman" w:hAnsi="Times New Roman" w:cs="Times New Roman"/>
          <w:b/>
          <w:bCs/>
          <w:spacing w:val="-5"/>
          <w:sz w:val="24"/>
          <w:szCs w:val="24"/>
        </w:rPr>
      </w:pPr>
      <w:r>
        <w:rPr>
          <w:rFonts w:ascii="Times New Roman" w:eastAsia="Calibri" w:hAnsi="Times New Roman" w:cs="Times New Roman"/>
          <w:b/>
          <w:bCs/>
          <w:sz w:val="24"/>
          <w:szCs w:val="24"/>
        </w:rPr>
        <w:t xml:space="preserve">10. </w:t>
      </w:r>
      <w:r w:rsidR="00A535F5" w:rsidRPr="004A2281">
        <w:rPr>
          <w:rFonts w:ascii="Times New Roman" w:eastAsia="Calibri" w:hAnsi="Times New Roman" w:cs="Times New Roman"/>
          <w:b/>
          <w:bCs/>
          <w:sz w:val="24"/>
          <w:szCs w:val="24"/>
        </w:rPr>
        <w:t>Tuo atveju, jei vertinant pasiūlymus daugiausiai balų surinkusio (-io) dalyvio (-ių) pasiūlymas (-ai) atmetamas (-i), kitų dalyvių surinkti ekonominio naudingumo balai neperskaičiuojami.</w:t>
      </w:r>
    </w:p>
    <w:p w14:paraId="1A09C21B" w14:textId="4E8CDBB1" w:rsidR="00A535F5" w:rsidRPr="004A2281" w:rsidRDefault="004A2281" w:rsidP="004A2281">
      <w:pPr>
        <w:shd w:val="clear" w:color="auto" w:fill="FFFFFF"/>
        <w:tabs>
          <w:tab w:val="left" w:pos="360"/>
          <w:tab w:val="left" w:pos="1418"/>
          <w:tab w:val="left" w:pos="1701"/>
        </w:tabs>
        <w:spacing w:after="0" w:line="240" w:lineRule="auto"/>
        <w:jc w:val="both"/>
        <w:rPr>
          <w:rFonts w:ascii="Times New Roman" w:eastAsia="Times New Roman" w:hAnsi="Times New Roman" w:cs="Times New Roman"/>
          <w:spacing w:val="-5"/>
          <w:sz w:val="24"/>
          <w:szCs w:val="24"/>
        </w:rPr>
      </w:pPr>
      <w:r>
        <w:rPr>
          <w:rFonts w:ascii="Times New Roman" w:hAnsi="Times New Roman" w:cs="Times New Roman"/>
          <w:sz w:val="24"/>
          <w:szCs w:val="24"/>
        </w:rPr>
        <w:t xml:space="preserve">11. </w:t>
      </w:r>
      <w:r w:rsidR="00A535F5" w:rsidRPr="004A2281">
        <w:rPr>
          <w:rFonts w:ascii="Times New Roman"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3683C96" w14:textId="6941719C" w:rsidR="00A535F5" w:rsidRPr="004A2281" w:rsidRDefault="004A2281" w:rsidP="004A2281">
      <w:pPr>
        <w:shd w:val="clear" w:color="auto" w:fill="FFFFFF"/>
        <w:tabs>
          <w:tab w:val="left" w:pos="360"/>
          <w:tab w:val="left" w:pos="1418"/>
          <w:tab w:val="left" w:pos="1701"/>
        </w:tabs>
        <w:spacing w:after="0" w:line="240" w:lineRule="auto"/>
        <w:jc w:val="both"/>
        <w:rPr>
          <w:rFonts w:ascii="Times New Roman" w:eastAsia="Times New Roman" w:hAnsi="Times New Roman" w:cs="Times New Roman"/>
          <w:spacing w:val="-5"/>
          <w:sz w:val="24"/>
          <w:szCs w:val="24"/>
        </w:rPr>
      </w:pPr>
      <w:r>
        <w:rPr>
          <w:rFonts w:ascii="Times New Roman" w:hAnsi="Times New Roman" w:cs="Times New Roman"/>
          <w:sz w:val="24"/>
          <w:szCs w:val="24"/>
        </w:rPr>
        <w:t xml:space="preserve">12. </w:t>
      </w:r>
      <w:r w:rsidR="00A535F5" w:rsidRPr="004A2281">
        <w:rPr>
          <w:rFonts w:ascii="Times New Roman" w:hAnsi="Times New Roman" w:cs="Times New Roman"/>
          <w:sz w:val="24"/>
          <w:szCs w:val="24"/>
        </w:rPr>
        <w:t>Tiekėjams pirkimo sutarties vykdymo metu, nesilaikant su pasiūlymu prisiimtų įsipareigojimų už kuriuos tiekėjams buvo suteikti ekonominio naudingumo balai, bus taikomos pirkimo sutartyje nustatytos sankcijos.</w:t>
      </w:r>
    </w:p>
    <w:p w14:paraId="04490E95" w14:textId="51B27621" w:rsidR="00A535F5" w:rsidRPr="0079541E" w:rsidRDefault="00A535F5" w:rsidP="0079541E">
      <w:pPr>
        <w:tabs>
          <w:tab w:val="left" w:pos="1560"/>
        </w:tabs>
        <w:spacing w:after="0" w:line="240" w:lineRule="auto"/>
        <w:jc w:val="both"/>
        <w:rPr>
          <w:rFonts w:ascii="Times New Roman" w:hAnsi="Times New Roman" w:cs="Times New Roman"/>
          <w:sz w:val="24"/>
          <w:szCs w:val="24"/>
        </w:rPr>
        <w:sectPr w:rsidR="00A535F5" w:rsidRPr="0079541E" w:rsidSect="00F626FD">
          <w:headerReference w:type="default" r:id="rId22"/>
          <w:footerReference w:type="first" r:id="rId23"/>
          <w:pgSz w:w="11906" w:h="16838" w:code="9"/>
          <w:pgMar w:top="1134" w:right="902" w:bottom="1134" w:left="1134" w:header="720" w:footer="720" w:gutter="0"/>
          <w:cols w:space="720"/>
          <w:titlePg/>
          <w:docGrid w:linePitch="360"/>
        </w:sectPr>
      </w:pPr>
    </w:p>
    <w:p w14:paraId="76AEF6EA" w14:textId="06F05BDF" w:rsidR="008F51E7" w:rsidRPr="0079541E" w:rsidRDefault="008F51E7" w:rsidP="004A2281">
      <w:pPr>
        <w:pStyle w:val="Antrat2"/>
        <w:jc w:val="right"/>
        <w:rPr>
          <w:rFonts w:ascii="Times New Roman" w:eastAsia="Calibri" w:hAnsi="Times New Roman" w:cs="Times New Roman"/>
          <w:b/>
          <w:bCs/>
          <w:color w:val="auto"/>
          <w:sz w:val="24"/>
          <w:szCs w:val="24"/>
        </w:rPr>
      </w:pPr>
      <w:bookmarkStart w:id="60" w:name="_Toc207352185"/>
      <w:r w:rsidRPr="0079541E">
        <w:rPr>
          <w:rFonts w:ascii="Times New Roman" w:eastAsia="Calibri" w:hAnsi="Times New Roman" w:cs="Times New Roman"/>
          <w:b/>
          <w:bCs/>
          <w:color w:val="auto"/>
          <w:sz w:val="24"/>
          <w:szCs w:val="24"/>
        </w:rPr>
        <w:lastRenderedPageBreak/>
        <w:t>Pirkimo sąlygų 8 priedas „</w:t>
      </w:r>
      <w:r w:rsidR="007A2E1F" w:rsidRPr="0079541E">
        <w:rPr>
          <w:rFonts w:ascii="Times New Roman" w:eastAsia="Calibri" w:hAnsi="Times New Roman" w:cs="Times New Roman"/>
          <w:b/>
          <w:bCs/>
          <w:color w:val="auto"/>
          <w:sz w:val="24"/>
          <w:szCs w:val="24"/>
        </w:rPr>
        <w:t>Siūlomų specialistų sąrašas</w:t>
      </w:r>
      <w:r w:rsidRPr="0079541E">
        <w:rPr>
          <w:rFonts w:ascii="Times New Roman" w:eastAsia="Calibri" w:hAnsi="Times New Roman" w:cs="Times New Roman"/>
          <w:b/>
          <w:bCs/>
          <w:color w:val="auto"/>
          <w:sz w:val="24"/>
          <w:szCs w:val="24"/>
        </w:rPr>
        <w:t>“</w:t>
      </w:r>
      <w:bookmarkEnd w:id="60"/>
    </w:p>
    <w:p w14:paraId="31435510" w14:textId="77777777" w:rsidR="008F51E7" w:rsidRPr="0079541E" w:rsidRDefault="008F51E7" w:rsidP="008F51E7">
      <w:pPr>
        <w:pStyle w:val="Antrat2"/>
        <w:spacing w:before="0"/>
        <w:ind w:firstLine="567"/>
        <w:contextualSpacing/>
        <w:jc w:val="both"/>
        <w:rPr>
          <w:rFonts w:ascii="Times New Roman" w:hAnsi="Times New Roman" w:cs="Times New Roman"/>
          <w:sz w:val="24"/>
          <w:szCs w:val="24"/>
        </w:rPr>
      </w:pPr>
      <w:r w:rsidRPr="0079541E">
        <w:rPr>
          <w:rFonts w:ascii="Times New Roman" w:hAnsi="Times New Roman" w:cs="Times New Roman"/>
          <w:b/>
          <w:i/>
          <w:sz w:val="24"/>
          <w:szCs w:val="24"/>
        </w:rPr>
        <w:t xml:space="preserve">  </w:t>
      </w:r>
    </w:p>
    <w:p w14:paraId="1CF11E7E" w14:textId="77777777" w:rsidR="00113AD6" w:rsidRPr="0079541E" w:rsidRDefault="00113AD6" w:rsidP="007A5535">
      <w:pPr>
        <w:spacing w:after="0" w:line="240" w:lineRule="auto"/>
        <w:contextualSpacing/>
        <w:jc w:val="center"/>
        <w:rPr>
          <w:rFonts w:ascii="Times New Roman" w:hAnsi="Times New Roman" w:cs="Times New Roman"/>
          <w:b/>
          <w:sz w:val="24"/>
          <w:szCs w:val="24"/>
        </w:rPr>
      </w:pPr>
    </w:p>
    <w:p w14:paraId="43B90859" w14:textId="77777777" w:rsidR="00113AD6" w:rsidRPr="0079541E" w:rsidRDefault="00113AD6" w:rsidP="007A5535">
      <w:pPr>
        <w:spacing w:after="0" w:line="240" w:lineRule="auto"/>
        <w:contextualSpacing/>
        <w:jc w:val="center"/>
        <w:rPr>
          <w:rFonts w:ascii="Times New Roman" w:hAnsi="Times New Roman" w:cs="Times New Roman"/>
          <w:b/>
          <w:sz w:val="24"/>
          <w:szCs w:val="24"/>
        </w:rPr>
      </w:pPr>
    </w:p>
    <w:p w14:paraId="1C271E03" w14:textId="77777777" w:rsidR="007A2E1F" w:rsidRPr="0079541E" w:rsidRDefault="007A2E1F" w:rsidP="007A5535">
      <w:pPr>
        <w:spacing w:after="0" w:line="240" w:lineRule="auto"/>
        <w:contextualSpacing/>
        <w:jc w:val="center"/>
        <w:rPr>
          <w:rFonts w:ascii="Times New Roman" w:hAnsi="Times New Roman" w:cs="Times New Roman"/>
          <w:b/>
          <w:sz w:val="24"/>
          <w:szCs w:val="24"/>
        </w:rPr>
      </w:pPr>
    </w:p>
    <w:p w14:paraId="0009DAD6" w14:textId="77777777" w:rsidR="00205363" w:rsidRPr="0079541E" w:rsidRDefault="00205363" w:rsidP="00205363">
      <w:pPr>
        <w:widowControl w:val="0"/>
        <w:jc w:val="center"/>
        <w:rPr>
          <w:rFonts w:ascii="Times New Roman" w:hAnsi="Times New Roman" w:cs="Times New Roman"/>
          <w:b/>
          <w:sz w:val="24"/>
          <w:szCs w:val="24"/>
        </w:rPr>
      </w:pPr>
      <w:r w:rsidRPr="0079541E">
        <w:rPr>
          <w:rFonts w:ascii="Times New Roman" w:hAnsi="Times New Roman" w:cs="Times New Roman"/>
          <w:b/>
          <w:sz w:val="24"/>
          <w:szCs w:val="24"/>
        </w:rPr>
        <w:t>(specialistų (-o) patirties aprašymo forma)</w:t>
      </w:r>
    </w:p>
    <w:p w14:paraId="151CE1A4" w14:textId="77777777" w:rsidR="00205363" w:rsidRPr="0079541E" w:rsidRDefault="00205363" w:rsidP="00205363">
      <w:pPr>
        <w:ind w:right="-178" w:firstLine="1296"/>
        <w:jc w:val="center"/>
        <w:rPr>
          <w:rFonts w:ascii="Times New Roman" w:hAnsi="Times New Roman" w:cs="Times New Roman"/>
          <w:b/>
          <w:sz w:val="24"/>
          <w:szCs w:val="24"/>
        </w:rPr>
      </w:pPr>
    </w:p>
    <w:p w14:paraId="17A88774" w14:textId="77777777" w:rsidR="00C57582" w:rsidRDefault="00205363" w:rsidP="00205363">
      <w:pPr>
        <w:ind w:right="-178"/>
        <w:jc w:val="center"/>
        <w:rPr>
          <w:rFonts w:ascii="Times New Roman" w:hAnsi="Times New Roman" w:cs="Times New Roman"/>
          <w:b/>
          <w:sz w:val="24"/>
          <w:szCs w:val="24"/>
        </w:rPr>
      </w:pPr>
      <w:r w:rsidRPr="0079541E">
        <w:rPr>
          <w:rFonts w:ascii="Times New Roman" w:hAnsi="Times New Roman" w:cs="Times New Roman"/>
          <w:b/>
          <w:sz w:val="24"/>
          <w:szCs w:val="24"/>
        </w:rPr>
        <w:t>SPECIALISTŲ (-O) PATIRTIES APRAŠYMAS</w:t>
      </w:r>
      <w:r w:rsidR="00C57582">
        <w:rPr>
          <w:rFonts w:ascii="Times New Roman" w:hAnsi="Times New Roman" w:cs="Times New Roman"/>
          <w:b/>
          <w:sz w:val="24"/>
          <w:szCs w:val="24"/>
        </w:rPr>
        <w:t xml:space="preserve"> </w:t>
      </w:r>
    </w:p>
    <w:p w14:paraId="10091644" w14:textId="5D9E2970" w:rsidR="00205363" w:rsidRPr="0079541E" w:rsidRDefault="00C57582" w:rsidP="00205363">
      <w:pPr>
        <w:ind w:right="-178"/>
        <w:jc w:val="center"/>
        <w:rPr>
          <w:rFonts w:ascii="Times New Roman" w:hAnsi="Times New Roman" w:cs="Times New Roman"/>
          <w:b/>
          <w:sz w:val="24"/>
          <w:szCs w:val="24"/>
        </w:rPr>
      </w:pPr>
      <w:r>
        <w:rPr>
          <w:rFonts w:ascii="Times New Roman" w:hAnsi="Times New Roman" w:cs="Times New Roman"/>
          <w:b/>
          <w:sz w:val="24"/>
          <w:szCs w:val="24"/>
        </w:rPr>
        <w:t>(Kvalifikacinis reikalavimas 1.2 papunktis)</w:t>
      </w:r>
    </w:p>
    <w:p w14:paraId="47A7ECFD" w14:textId="77777777" w:rsidR="00205363" w:rsidRPr="0079541E" w:rsidRDefault="00205363" w:rsidP="00205363">
      <w:pPr>
        <w:ind w:right="-178"/>
        <w:jc w:val="center"/>
        <w:rPr>
          <w:rFonts w:ascii="Times New Roman" w:hAnsi="Times New Roman" w:cs="Times New Roman"/>
          <w:sz w:val="24"/>
          <w:szCs w:val="24"/>
        </w:rPr>
      </w:pPr>
    </w:p>
    <w:p w14:paraId="103B75BB" w14:textId="77777777" w:rsidR="00205363" w:rsidRPr="0079541E" w:rsidRDefault="00205363" w:rsidP="00205363">
      <w:pPr>
        <w:ind w:right="-178"/>
        <w:jc w:val="center"/>
        <w:rPr>
          <w:rFonts w:ascii="Times New Roman" w:hAnsi="Times New Roman" w:cs="Times New Roman"/>
          <w:sz w:val="24"/>
          <w:szCs w:val="24"/>
        </w:rPr>
      </w:pPr>
    </w:p>
    <w:p w14:paraId="542043B3" w14:textId="77777777" w:rsidR="00205363" w:rsidRPr="0079541E" w:rsidRDefault="00205363" w:rsidP="00205363">
      <w:pPr>
        <w:ind w:left="567"/>
        <w:rPr>
          <w:rFonts w:ascii="Times New Roman" w:hAnsi="Times New Roman" w:cs="Times New Roman"/>
          <w:b/>
          <w:sz w:val="24"/>
          <w:szCs w:val="24"/>
        </w:rPr>
      </w:pPr>
      <w:r w:rsidRPr="0079541E">
        <w:rPr>
          <w:rFonts w:ascii="Times New Roman" w:hAnsi="Times New Roman" w:cs="Times New Roman"/>
          <w:b/>
          <w:sz w:val="24"/>
          <w:szCs w:val="24"/>
        </w:rPr>
        <w:t>1. Siūlomos pareigos:</w:t>
      </w:r>
    </w:p>
    <w:p w14:paraId="74D20FC7" w14:textId="77777777" w:rsidR="00205363" w:rsidRPr="0079541E" w:rsidRDefault="00205363" w:rsidP="00205363">
      <w:pPr>
        <w:ind w:left="567"/>
        <w:rPr>
          <w:rFonts w:ascii="Times New Roman" w:hAnsi="Times New Roman" w:cs="Times New Roman"/>
          <w:b/>
          <w:sz w:val="24"/>
          <w:szCs w:val="24"/>
        </w:rPr>
      </w:pPr>
      <w:r w:rsidRPr="0079541E">
        <w:rPr>
          <w:rFonts w:ascii="Times New Roman" w:hAnsi="Times New Roman" w:cs="Times New Roman"/>
          <w:b/>
          <w:sz w:val="24"/>
          <w:szCs w:val="24"/>
        </w:rPr>
        <w:t xml:space="preserve">2. Vardas, pavardė: </w:t>
      </w:r>
    </w:p>
    <w:p w14:paraId="39B438C2" w14:textId="77777777" w:rsidR="00205363" w:rsidRPr="0079541E" w:rsidRDefault="00205363" w:rsidP="00205363">
      <w:pPr>
        <w:tabs>
          <w:tab w:val="left" w:pos="360"/>
          <w:tab w:val="left" w:pos="900"/>
        </w:tabs>
        <w:suppressAutoHyphens/>
        <w:ind w:left="567"/>
        <w:rPr>
          <w:rFonts w:ascii="Times New Roman" w:hAnsi="Times New Roman" w:cs="Times New Roman"/>
          <w:b/>
          <w:sz w:val="24"/>
          <w:szCs w:val="24"/>
        </w:rPr>
      </w:pPr>
      <w:r w:rsidRPr="0079541E">
        <w:rPr>
          <w:rFonts w:ascii="Times New Roman" w:hAnsi="Times New Roman" w:cs="Times New Roman"/>
          <w:b/>
          <w:sz w:val="24"/>
          <w:szCs w:val="24"/>
        </w:rPr>
        <w:t>3. Dabartinė darbovietė ir pareigos:</w:t>
      </w:r>
    </w:p>
    <w:p w14:paraId="51F240DE" w14:textId="77777777" w:rsidR="00205363" w:rsidRPr="0079541E" w:rsidRDefault="00205363" w:rsidP="00205363">
      <w:pPr>
        <w:tabs>
          <w:tab w:val="left" w:pos="360"/>
          <w:tab w:val="left" w:pos="900"/>
        </w:tabs>
        <w:suppressAutoHyphens/>
        <w:ind w:left="567"/>
        <w:rPr>
          <w:rFonts w:ascii="Times New Roman" w:hAnsi="Times New Roman" w:cs="Times New Roman"/>
          <w:b/>
          <w:sz w:val="24"/>
          <w:szCs w:val="24"/>
        </w:rPr>
      </w:pPr>
      <w:r w:rsidRPr="0079541E">
        <w:rPr>
          <w:rFonts w:ascii="Times New Roman" w:hAnsi="Times New Roman" w:cs="Times New Roman"/>
          <w:b/>
          <w:sz w:val="24"/>
          <w:szCs w:val="24"/>
        </w:rPr>
        <w:t>4. Specialisto kvalifikacijos pagrindimas:</w:t>
      </w:r>
    </w:p>
    <w:p w14:paraId="55AF6F0C" w14:textId="2DE630E3" w:rsidR="00205363" w:rsidRPr="0079541E" w:rsidRDefault="00205363" w:rsidP="00205363">
      <w:pPr>
        <w:keepNext/>
        <w:keepLines/>
        <w:tabs>
          <w:tab w:val="left" w:pos="360"/>
          <w:tab w:val="left" w:pos="900"/>
        </w:tabs>
        <w:suppressAutoHyphens/>
        <w:rPr>
          <w:rFonts w:ascii="Times New Roman" w:hAnsi="Times New Roman" w:cs="Times New Roman"/>
          <w:sz w:val="24"/>
          <w:szCs w:val="24"/>
        </w:rPr>
      </w:pPr>
      <w:r w:rsidRPr="0079541E">
        <w:rPr>
          <w:rFonts w:ascii="Times New Roman" w:hAnsi="Times New Roman" w:cs="Times New Roman"/>
          <w:i/>
          <w:sz w:val="24"/>
          <w:szCs w:val="24"/>
        </w:rPr>
        <w:t>(informacija reikalinga pirkimo sąlygų 4 priede „Tiekėjų kvalifikacijos reikalavimai“1.2 papunktyje nurodytai specialisto patirčiai ir kompetencijai nustatyti</w:t>
      </w:r>
      <w:r w:rsidRPr="0079541E">
        <w:rPr>
          <w:rFonts w:ascii="Times New Roman" w:hAnsi="Times New Roman" w:cs="Times New Roman"/>
          <w:sz w:val="24"/>
          <w:szCs w:val="24"/>
        </w:rPr>
        <w:t>)</w:t>
      </w:r>
    </w:p>
    <w:tbl>
      <w:tblPr>
        <w:tblpPr w:leftFromText="180" w:rightFromText="180" w:vertAnchor="text" w:tblpX="98" w:tblpY="1"/>
        <w:tblOverlap w:val="never"/>
        <w:tblW w:w="9618" w:type="dxa"/>
        <w:tblBorders>
          <w:top w:val="double" w:sz="6" w:space="0" w:color="auto"/>
          <w:left w:val="double" w:sz="6" w:space="0" w:color="auto"/>
          <w:bottom w:val="single" w:sz="4"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681"/>
        <w:gridCol w:w="3125"/>
        <w:gridCol w:w="5812"/>
      </w:tblGrid>
      <w:tr w:rsidR="00205363" w:rsidRPr="0079541E" w14:paraId="7A93B496" w14:textId="77777777" w:rsidTr="00C94FF6">
        <w:trPr>
          <w:trHeight w:val="1023"/>
        </w:trPr>
        <w:tc>
          <w:tcPr>
            <w:tcW w:w="681" w:type="dxa"/>
            <w:shd w:val="pct5" w:color="auto" w:fill="FFFFFF"/>
          </w:tcPr>
          <w:p w14:paraId="38546FDB" w14:textId="77777777" w:rsidR="00205363" w:rsidRPr="0079541E" w:rsidRDefault="00205363" w:rsidP="00C94FF6">
            <w:pPr>
              <w:jc w:val="center"/>
              <w:rPr>
                <w:rFonts w:ascii="Times New Roman" w:hAnsi="Times New Roman" w:cs="Times New Roman"/>
                <w:sz w:val="24"/>
                <w:szCs w:val="24"/>
              </w:rPr>
            </w:pPr>
            <w:r w:rsidRPr="0079541E">
              <w:rPr>
                <w:rFonts w:ascii="Times New Roman" w:hAnsi="Times New Roman" w:cs="Times New Roman"/>
                <w:sz w:val="24"/>
                <w:szCs w:val="24"/>
              </w:rPr>
              <w:t>Eil. Nr.</w:t>
            </w:r>
          </w:p>
        </w:tc>
        <w:tc>
          <w:tcPr>
            <w:tcW w:w="3125" w:type="dxa"/>
            <w:shd w:val="pct5" w:color="auto" w:fill="FFFFFF"/>
          </w:tcPr>
          <w:p w14:paraId="1A53F8DB" w14:textId="77777777" w:rsidR="00205363" w:rsidRPr="0079541E" w:rsidRDefault="00205363" w:rsidP="00C94FF6">
            <w:pPr>
              <w:ind w:left="-114"/>
              <w:rPr>
                <w:rFonts w:ascii="Times New Roman" w:hAnsi="Times New Roman" w:cs="Times New Roman"/>
                <w:sz w:val="24"/>
                <w:szCs w:val="24"/>
              </w:rPr>
            </w:pPr>
            <w:r w:rsidRPr="0079541E">
              <w:rPr>
                <w:rFonts w:ascii="Times New Roman" w:hAnsi="Times New Roman" w:cs="Times New Roman"/>
                <w:sz w:val="24"/>
                <w:szCs w:val="24"/>
              </w:rPr>
              <w:t>Specialisto vykdytos sutarties</w:t>
            </w:r>
          </w:p>
          <w:p w14:paraId="227EAA4C" w14:textId="77777777" w:rsidR="00205363" w:rsidRPr="0079541E" w:rsidRDefault="00205363" w:rsidP="00C94FF6">
            <w:pPr>
              <w:ind w:left="-114"/>
              <w:rPr>
                <w:rFonts w:ascii="Times New Roman" w:hAnsi="Times New Roman" w:cs="Times New Roman"/>
                <w:sz w:val="24"/>
                <w:szCs w:val="24"/>
              </w:rPr>
            </w:pPr>
            <w:r w:rsidRPr="0079541E">
              <w:rPr>
                <w:rFonts w:ascii="Times New Roman" w:hAnsi="Times New Roman" w:cs="Times New Roman"/>
                <w:sz w:val="24"/>
                <w:szCs w:val="24"/>
              </w:rPr>
              <w:t>pavadinimas, laikotarpis (nuo-iki), užsakovas</w:t>
            </w:r>
          </w:p>
        </w:tc>
        <w:tc>
          <w:tcPr>
            <w:tcW w:w="5812" w:type="dxa"/>
            <w:shd w:val="pct5" w:color="auto" w:fill="FFFFFF"/>
          </w:tcPr>
          <w:p w14:paraId="7057FD0C" w14:textId="2747C5DB" w:rsidR="00205363" w:rsidRPr="0079541E" w:rsidRDefault="00205363" w:rsidP="00C94FF6">
            <w:pPr>
              <w:rPr>
                <w:rFonts w:ascii="Times New Roman" w:hAnsi="Times New Roman" w:cs="Times New Roman"/>
                <w:sz w:val="24"/>
                <w:szCs w:val="24"/>
              </w:rPr>
            </w:pPr>
            <w:r w:rsidRPr="0079541E">
              <w:rPr>
                <w:rFonts w:ascii="Times New Roman" w:hAnsi="Times New Roman" w:cs="Times New Roman"/>
                <w:sz w:val="24"/>
                <w:szCs w:val="24"/>
              </w:rPr>
              <w:t xml:space="preserve">Sutarties apimtyje vykdytų funkcijų aprašymas ir kita susijusi informacija pagrindžianti konkurso sąlygų </w:t>
            </w:r>
            <w:r w:rsidR="002E1C01" w:rsidRPr="0079541E">
              <w:rPr>
                <w:rFonts w:ascii="Times New Roman" w:hAnsi="Times New Roman" w:cs="Times New Roman"/>
                <w:sz w:val="24"/>
                <w:szCs w:val="24"/>
              </w:rPr>
              <w:t>1.2</w:t>
            </w:r>
            <w:r w:rsidRPr="0079541E">
              <w:rPr>
                <w:rFonts w:ascii="Times New Roman" w:hAnsi="Times New Roman" w:cs="Times New Roman"/>
                <w:sz w:val="24"/>
                <w:szCs w:val="24"/>
              </w:rPr>
              <w:t xml:space="preserve"> papunk</w:t>
            </w:r>
            <w:r w:rsidR="002E1C01" w:rsidRPr="0079541E">
              <w:rPr>
                <w:rFonts w:ascii="Times New Roman" w:hAnsi="Times New Roman" w:cs="Times New Roman"/>
                <w:sz w:val="24"/>
                <w:szCs w:val="24"/>
              </w:rPr>
              <w:t>tyje</w:t>
            </w:r>
            <w:r w:rsidRPr="0079541E">
              <w:rPr>
                <w:rFonts w:ascii="Times New Roman" w:hAnsi="Times New Roman" w:cs="Times New Roman"/>
                <w:sz w:val="24"/>
                <w:szCs w:val="24"/>
              </w:rPr>
              <w:t xml:space="preserve"> specialist</w:t>
            </w:r>
            <w:r w:rsidR="002E1C01" w:rsidRPr="0079541E">
              <w:rPr>
                <w:rFonts w:ascii="Times New Roman" w:hAnsi="Times New Roman" w:cs="Times New Roman"/>
                <w:sz w:val="24"/>
                <w:szCs w:val="24"/>
              </w:rPr>
              <w:t>ui</w:t>
            </w:r>
            <w:r w:rsidRPr="0079541E">
              <w:rPr>
                <w:rFonts w:ascii="Times New Roman" w:hAnsi="Times New Roman" w:cs="Times New Roman"/>
                <w:sz w:val="24"/>
                <w:szCs w:val="24"/>
              </w:rPr>
              <w:t xml:space="preserve"> nustatytą darbo patirtį.</w:t>
            </w:r>
          </w:p>
        </w:tc>
      </w:tr>
      <w:tr w:rsidR="00205363" w:rsidRPr="0079541E" w14:paraId="12F45E7C" w14:textId="77777777" w:rsidTr="002E1C01">
        <w:trPr>
          <w:trHeight w:val="516"/>
        </w:trPr>
        <w:tc>
          <w:tcPr>
            <w:tcW w:w="681" w:type="dxa"/>
          </w:tcPr>
          <w:p w14:paraId="0F83C8D2" w14:textId="77777777" w:rsidR="00205363" w:rsidRPr="0079541E" w:rsidRDefault="00205363" w:rsidP="00C94FF6">
            <w:pPr>
              <w:jc w:val="center"/>
              <w:rPr>
                <w:rFonts w:ascii="Times New Roman" w:hAnsi="Times New Roman" w:cs="Times New Roman"/>
                <w:sz w:val="24"/>
                <w:szCs w:val="24"/>
              </w:rPr>
            </w:pPr>
            <w:r w:rsidRPr="0079541E">
              <w:rPr>
                <w:rFonts w:ascii="Times New Roman" w:hAnsi="Times New Roman" w:cs="Times New Roman"/>
                <w:sz w:val="24"/>
                <w:szCs w:val="24"/>
              </w:rPr>
              <w:t>1.</w:t>
            </w:r>
          </w:p>
        </w:tc>
        <w:tc>
          <w:tcPr>
            <w:tcW w:w="3125" w:type="dxa"/>
          </w:tcPr>
          <w:p w14:paraId="3847E86E" w14:textId="77777777" w:rsidR="00205363" w:rsidRPr="0079541E" w:rsidRDefault="00205363" w:rsidP="00C94FF6">
            <w:pPr>
              <w:rPr>
                <w:rFonts w:ascii="Times New Roman" w:hAnsi="Times New Roman" w:cs="Times New Roman"/>
                <w:sz w:val="24"/>
                <w:szCs w:val="24"/>
              </w:rPr>
            </w:pPr>
          </w:p>
        </w:tc>
        <w:tc>
          <w:tcPr>
            <w:tcW w:w="5812" w:type="dxa"/>
          </w:tcPr>
          <w:p w14:paraId="2CAD647A" w14:textId="77777777" w:rsidR="00205363" w:rsidRPr="0079541E" w:rsidRDefault="00205363" w:rsidP="00C94FF6">
            <w:pPr>
              <w:rPr>
                <w:rFonts w:ascii="Times New Roman" w:hAnsi="Times New Roman" w:cs="Times New Roman"/>
                <w:sz w:val="24"/>
                <w:szCs w:val="24"/>
              </w:rPr>
            </w:pPr>
          </w:p>
        </w:tc>
      </w:tr>
      <w:tr w:rsidR="00205363" w:rsidRPr="0079541E" w14:paraId="47669163" w14:textId="77777777" w:rsidTr="00C94FF6">
        <w:trPr>
          <w:trHeight w:val="253"/>
        </w:trPr>
        <w:tc>
          <w:tcPr>
            <w:tcW w:w="681" w:type="dxa"/>
          </w:tcPr>
          <w:p w14:paraId="43D97D6F" w14:textId="77777777" w:rsidR="00205363" w:rsidRPr="0079541E" w:rsidRDefault="00205363" w:rsidP="00C94FF6">
            <w:pPr>
              <w:jc w:val="center"/>
              <w:rPr>
                <w:rFonts w:ascii="Times New Roman" w:hAnsi="Times New Roman" w:cs="Times New Roman"/>
                <w:sz w:val="24"/>
                <w:szCs w:val="24"/>
              </w:rPr>
            </w:pPr>
            <w:r w:rsidRPr="0079541E">
              <w:rPr>
                <w:rFonts w:ascii="Times New Roman" w:hAnsi="Times New Roman" w:cs="Times New Roman"/>
                <w:sz w:val="24"/>
                <w:szCs w:val="24"/>
              </w:rPr>
              <w:t>2.</w:t>
            </w:r>
          </w:p>
        </w:tc>
        <w:tc>
          <w:tcPr>
            <w:tcW w:w="3125" w:type="dxa"/>
          </w:tcPr>
          <w:p w14:paraId="6EDB9253" w14:textId="77777777" w:rsidR="00205363" w:rsidRPr="0079541E" w:rsidRDefault="00205363" w:rsidP="00C94FF6">
            <w:pPr>
              <w:rPr>
                <w:rFonts w:ascii="Times New Roman" w:hAnsi="Times New Roman" w:cs="Times New Roman"/>
                <w:sz w:val="24"/>
                <w:szCs w:val="24"/>
              </w:rPr>
            </w:pPr>
          </w:p>
        </w:tc>
        <w:tc>
          <w:tcPr>
            <w:tcW w:w="5812" w:type="dxa"/>
          </w:tcPr>
          <w:p w14:paraId="4B16DE9A" w14:textId="77777777" w:rsidR="00205363" w:rsidRPr="0079541E" w:rsidRDefault="00205363" w:rsidP="00C94FF6">
            <w:pPr>
              <w:rPr>
                <w:rFonts w:ascii="Times New Roman" w:hAnsi="Times New Roman" w:cs="Times New Roman"/>
                <w:sz w:val="24"/>
                <w:szCs w:val="24"/>
              </w:rPr>
            </w:pPr>
          </w:p>
        </w:tc>
      </w:tr>
    </w:tbl>
    <w:p w14:paraId="107FB65C" w14:textId="77777777" w:rsidR="00205363" w:rsidRPr="0079541E" w:rsidRDefault="00205363" w:rsidP="00205363">
      <w:pPr>
        <w:tabs>
          <w:tab w:val="left" w:pos="360"/>
          <w:tab w:val="left" w:pos="900"/>
        </w:tabs>
        <w:suppressAutoHyphens/>
        <w:rPr>
          <w:rFonts w:ascii="Times New Roman" w:hAnsi="Times New Roman" w:cs="Times New Roman"/>
          <w:b/>
          <w:sz w:val="24"/>
          <w:szCs w:val="24"/>
        </w:rPr>
      </w:pPr>
    </w:p>
    <w:p w14:paraId="0E83944F" w14:textId="77777777" w:rsidR="00205363" w:rsidRPr="0079541E" w:rsidRDefault="00205363" w:rsidP="00205363">
      <w:pPr>
        <w:keepNext/>
        <w:keepLines/>
        <w:tabs>
          <w:tab w:val="left" w:pos="360"/>
          <w:tab w:val="left" w:pos="900"/>
        </w:tabs>
        <w:suppressAutoHyphens/>
        <w:ind w:left="567"/>
        <w:rPr>
          <w:rFonts w:ascii="Times New Roman" w:hAnsi="Times New Roman" w:cs="Times New Roman"/>
          <w:b/>
          <w:sz w:val="24"/>
          <w:szCs w:val="24"/>
        </w:rPr>
      </w:pPr>
      <w:r w:rsidRPr="0079541E">
        <w:rPr>
          <w:rFonts w:ascii="Times New Roman" w:hAnsi="Times New Roman" w:cs="Times New Roman"/>
          <w:b/>
          <w:sz w:val="24"/>
          <w:szCs w:val="24"/>
        </w:rPr>
        <w:t>5. Specialisto kvalifikaciją įrodantys dokumentai:</w:t>
      </w:r>
    </w:p>
    <w:tbl>
      <w:tblPr>
        <w:tblpPr w:leftFromText="180" w:rightFromText="180" w:vertAnchor="text" w:tblpX="98" w:tblpY="1"/>
        <w:tblOverlap w:val="never"/>
        <w:tblW w:w="9476" w:type="dxa"/>
        <w:tblBorders>
          <w:top w:val="double" w:sz="6" w:space="0" w:color="auto"/>
          <w:left w:val="double" w:sz="6" w:space="0" w:color="auto"/>
          <w:bottom w:val="single" w:sz="4"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681"/>
        <w:gridCol w:w="8795"/>
      </w:tblGrid>
      <w:tr w:rsidR="00205363" w:rsidRPr="0079541E" w14:paraId="41196040" w14:textId="77777777" w:rsidTr="00C94FF6">
        <w:trPr>
          <w:trHeight w:val="521"/>
        </w:trPr>
        <w:tc>
          <w:tcPr>
            <w:tcW w:w="681" w:type="dxa"/>
            <w:shd w:val="pct5" w:color="auto" w:fill="FFFFFF"/>
          </w:tcPr>
          <w:p w14:paraId="68DD469B" w14:textId="77777777" w:rsidR="00205363" w:rsidRPr="0079541E" w:rsidRDefault="00205363" w:rsidP="00C94FF6">
            <w:pPr>
              <w:tabs>
                <w:tab w:val="num" w:pos="851"/>
              </w:tabs>
              <w:ind w:hanging="153"/>
              <w:jc w:val="center"/>
              <w:rPr>
                <w:rFonts w:ascii="Times New Roman" w:hAnsi="Times New Roman" w:cs="Times New Roman"/>
                <w:sz w:val="24"/>
                <w:szCs w:val="24"/>
              </w:rPr>
            </w:pPr>
            <w:r w:rsidRPr="0079541E">
              <w:rPr>
                <w:rFonts w:ascii="Times New Roman" w:hAnsi="Times New Roman" w:cs="Times New Roman"/>
                <w:sz w:val="24"/>
                <w:szCs w:val="24"/>
              </w:rPr>
              <w:t>Eil. Nr.</w:t>
            </w:r>
          </w:p>
        </w:tc>
        <w:tc>
          <w:tcPr>
            <w:tcW w:w="8795" w:type="dxa"/>
            <w:shd w:val="pct5" w:color="auto" w:fill="FFFFFF"/>
          </w:tcPr>
          <w:p w14:paraId="0BEA9316" w14:textId="77777777" w:rsidR="00205363" w:rsidRPr="0079541E" w:rsidRDefault="00205363" w:rsidP="00C94FF6">
            <w:pPr>
              <w:tabs>
                <w:tab w:val="num" w:pos="851"/>
              </w:tabs>
              <w:jc w:val="center"/>
              <w:rPr>
                <w:rFonts w:ascii="Times New Roman" w:hAnsi="Times New Roman" w:cs="Times New Roman"/>
                <w:sz w:val="24"/>
                <w:szCs w:val="24"/>
              </w:rPr>
            </w:pPr>
            <w:r w:rsidRPr="0079541E">
              <w:rPr>
                <w:rFonts w:ascii="Times New Roman" w:hAnsi="Times New Roman" w:cs="Times New Roman"/>
                <w:sz w:val="24"/>
                <w:szCs w:val="24"/>
              </w:rPr>
              <w:t>Specialisto kvalifikaciją įrodantys dokumentai</w:t>
            </w:r>
          </w:p>
        </w:tc>
      </w:tr>
      <w:tr w:rsidR="00205363" w:rsidRPr="0079541E" w14:paraId="76E3FB1C" w14:textId="77777777" w:rsidTr="00C94FF6">
        <w:trPr>
          <w:trHeight w:val="253"/>
        </w:trPr>
        <w:tc>
          <w:tcPr>
            <w:tcW w:w="681" w:type="dxa"/>
            <w:vMerge w:val="restart"/>
          </w:tcPr>
          <w:p w14:paraId="058E4601" w14:textId="77777777" w:rsidR="00205363" w:rsidRPr="0079541E" w:rsidRDefault="00205363" w:rsidP="00C94FF6">
            <w:pPr>
              <w:tabs>
                <w:tab w:val="num" w:pos="851"/>
              </w:tabs>
              <w:ind w:hanging="153"/>
              <w:jc w:val="center"/>
              <w:rPr>
                <w:rFonts w:ascii="Times New Roman" w:hAnsi="Times New Roman" w:cs="Times New Roman"/>
                <w:sz w:val="24"/>
                <w:szCs w:val="24"/>
              </w:rPr>
            </w:pPr>
            <w:r w:rsidRPr="0079541E">
              <w:rPr>
                <w:rFonts w:ascii="Times New Roman" w:hAnsi="Times New Roman" w:cs="Times New Roman"/>
                <w:sz w:val="24"/>
                <w:szCs w:val="24"/>
              </w:rPr>
              <w:t>1.</w:t>
            </w:r>
          </w:p>
        </w:tc>
        <w:tc>
          <w:tcPr>
            <w:tcW w:w="8795" w:type="dxa"/>
          </w:tcPr>
          <w:p w14:paraId="3E20442B" w14:textId="77777777" w:rsidR="00205363" w:rsidRPr="0079541E" w:rsidRDefault="00205363" w:rsidP="00C94FF6">
            <w:pPr>
              <w:tabs>
                <w:tab w:val="num" w:pos="851"/>
              </w:tabs>
              <w:ind w:firstLine="63"/>
              <w:rPr>
                <w:rFonts w:ascii="Times New Roman" w:hAnsi="Times New Roman" w:cs="Times New Roman"/>
                <w:sz w:val="24"/>
                <w:szCs w:val="24"/>
              </w:rPr>
            </w:pPr>
            <w:r w:rsidRPr="0079541E">
              <w:rPr>
                <w:rFonts w:ascii="Times New Roman" w:hAnsi="Times New Roman" w:cs="Times New Roman"/>
                <w:sz w:val="24"/>
                <w:szCs w:val="24"/>
              </w:rPr>
              <w:t xml:space="preserve">1. </w:t>
            </w:r>
          </w:p>
        </w:tc>
      </w:tr>
      <w:tr w:rsidR="00205363" w:rsidRPr="0079541E" w14:paraId="1F2D3D26" w14:textId="77777777" w:rsidTr="00C94FF6">
        <w:trPr>
          <w:trHeight w:val="253"/>
        </w:trPr>
        <w:tc>
          <w:tcPr>
            <w:tcW w:w="681" w:type="dxa"/>
            <w:vMerge/>
          </w:tcPr>
          <w:p w14:paraId="23256B0B" w14:textId="77777777" w:rsidR="00205363" w:rsidRPr="0079541E" w:rsidRDefault="00205363" w:rsidP="00C94FF6">
            <w:pPr>
              <w:tabs>
                <w:tab w:val="num" w:pos="851"/>
              </w:tabs>
              <w:ind w:hanging="153"/>
              <w:jc w:val="center"/>
              <w:rPr>
                <w:rFonts w:ascii="Times New Roman" w:hAnsi="Times New Roman" w:cs="Times New Roman"/>
                <w:sz w:val="24"/>
                <w:szCs w:val="24"/>
              </w:rPr>
            </w:pPr>
          </w:p>
        </w:tc>
        <w:tc>
          <w:tcPr>
            <w:tcW w:w="8795" w:type="dxa"/>
          </w:tcPr>
          <w:p w14:paraId="6D8840DD" w14:textId="77777777" w:rsidR="00205363" w:rsidRPr="0079541E" w:rsidRDefault="00205363" w:rsidP="00C94FF6">
            <w:pPr>
              <w:tabs>
                <w:tab w:val="num" w:pos="851"/>
              </w:tabs>
              <w:ind w:firstLine="63"/>
              <w:rPr>
                <w:rFonts w:ascii="Times New Roman" w:hAnsi="Times New Roman" w:cs="Times New Roman"/>
                <w:sz w:val="24"/>
                <w:szCs w:val="24"/>
              </w:rPr>
            </w:pPr>
            <w:r w:rsidRPr="0079541E">
              <w:rPr>
                <w:rFonts w:ascii="Times New Roman" w:hAnsi="Times New Roman" w:cs="Times New Roman"/>
                <w:sz w:val="24"/>
                <w:szCs w:val="24"/>
              </w:rPr>
              <w:t xml:space="preserve">2. </w:t>
            </w:r>
          </w:p>
        </w:tc>
      </w:tr>
      <w:tr w:rsidR="00205363" w:rsidRPr="0079541E" w14:paraId="41CE2598" w14:textId="77777777" w:rsidTr="00C94FF6">
        <w:trPr>
          <w:trHeight w:val="253"/>
        </w:trPr>
        <w:tc>
          <w:tcPr>
            <w:tcW w:w="681" w:type="dxa"/>
            <w:vMerge/>
          </w:tcPr>
          <w:p w14:paraId="258F8CC9" w14:textId="77777777" w:rsidR="00205363" w:rsidRPr="0079541E" w:rsidRDefault="00205363" w:rsidP="00C94FF6">
            <w:pPr>
              <w:tabs>
                <w:tab w:val="num" w:pos="851"/>
              </w:tabs>
              <w:ind w:hanging="153"/>
              <w:jc w:val="center"/>
              <w:rPr>
                <w:rFonts w:ascii="Times New Roman" w:hAnsi="Times New Roman" w:cs="Times New Roman"/>
                <w:sz w:val="24"/>
                <w:szCs w:val="24"/>
              </w:rPr>
            </w:pPr>
          </w:p>
        </w:tc>
        <w:tc>
          <w:tcPr>
            <w:tcW w:w="8795" w:type="dxa"/>
          </w:tcPr>
          <w:p w14:paraId="0F18B46B" w14:textId="77777777" w:rsidR="00205363" w:rsidRPr="0079541E" w:rsidRDefault="00205363" w:rsidP="00C94FF6">
            <w:pPr>
              <w:tabs>
                <w:tab w:val="num" w:pos="851"/>
              </w:tabs>
              <w:ind w:firstLine="63"/>
              <w:rPr>
                <w:rFonts w:ascii="Times New Roman" w:hAnsi="Times New Roman" w:cs="Times New Roman"/>
                <w:sz w:val="24"/>
                <w:szCs w:val="24"/>
              </w:rPr>
            </w:pPr>
            <w:r w:rsidRPr="0079541E">
              <w:rPr>
                <w:rFonts w:ascii="Times New Roman" w:hAnsi="Times New Roman" w:cs="Times New Roman"/>
                <w:sz w:val="24"/>
                <w:szCs w:val="24"/>
              </w:rPr>
              <w:t>...</w:t>
            </w:r>
          </w:p>
        </w:tc>
      </w:tr>
    </w:tbl>
    <w:p w14:paraId="1C84FEF4" w14:textId="77777777" w:rsidR="00205363" w:rsidRPr="0079541E" w:rsidRDefault="00205363" w:rsidP="00205363">
      <w:pPr>
        <w:keepNext/>
        <w:keepLines/>
        <w:tabs>
          <w:tab w:val="left" w:pos="360"/>
          <w:tab w:val="left" w:pos="900"/>
        </w:tabs>
        <w:suppressAutoHyphens/>
        <w:rPr>
          <w:rFonts w:ascii="Times New Roman" w:hAnsi="Times New Roman" w:cs="Times New Roman"/>
          <w:b/>
          <w:sz w:val="24"/>
          <w:szCs w:val="24"/>
        </w:rPr>
      </w:pPr>
    </w:p>
    <w:p w14:paraId="35359C1A" w14:textId="77777777" w:rsidR="00205363" w:rsidRPr="0079541E" w:rsidRDefault="00205363" w:rsidP="00205363">
      <w:pPr>
        <w:tabs>
          <w:tab w:val="left" w:pos="851"/>
        </w:tabs>
        <w:ind w:firstLine="567"/>
        <w:rPr>
          <w:rFonts w:ascii="Times New Roman" w:hAnsi="Times New Roman" w:cs="Times New Roman"/>
          <w:sz w:val="24"/>
          <w:szCs w:val="24"/>
        </w:rPr>
      </w:pPr>
      <w:r w:rsidRPr="0079541E">
        <w:rPr>
          <w:rFonts w:ascii="Times New Roman" w:hAnsi="Times New Roman" w:cs="Times New Roman"/>
          <w:b/>
          <w:sz w:val="24"/>
          <w:szCs w:val="24"/>
        </w:rPr>
        <w:t>6. Kita svarbi informacija, įrodanti specialisto profesinę patirtį:</w:t>
      </w:r>
    </w:p>
    <w:p w14:paraId="4FF934DB" w14:textId="7E338533" w:rsidR="00FE0F00" w:rsidRPr="0079541E" w:rsidRDefault="00FE0F00" w:rsidP="00FE0F00">
      <w:pPr>
        <w:pStyle w:val="Antrat2"/>
        <w:jc w:val="right"/>
        <w:rPr>
          <w:rFonts w:ascii="Times New Roman" w:eastAsia="Calibri" w:hAnsi="Times New Roman" w:cs="Times New Roman"/>
          <w:b/>
          <w:bCs/>
          <w:color w:val="auto"/>
          <w:sz w:val="24"/>
          <w:szCs w:val="24"/>
        </w:rPr>
      </w:pPr>
      <w:bookmarkStart w:id="61" w:name="_Toc207352186"/>
      <w:r w:rsidRPr="0079541E">
        <w:rPr>
          <w:rFonts w:ascii="Times New Roman" w:eastAsia="Calibri" w:hAnsi="Times New Roman" w:cs="Times New Roman"/>
          <w:b/>
          <w:bCs/>
          <w:color w:val="auto"/>
          <w:sz w:val="24"/>
          <w:szCs w:val="24"/>
        </w:rPr>
        <w:lastRenderedPageBreak/>
        <w:t>Pirkimo sąlygų 9 priedas „Sutarties projektas“</w:t>
      </w:r>
      <w:bookmarkEnd w:id="61"/>
    </w:p>
    <w:p w14:paraId="4F5AAE83" w14:textId="77777777" w:rsidR="007A7F82" w:rsidRPr="0079541E" w:rsidRDefault="007A7F82" w:rsidP="007A7F82">
      <w:pPr>
        <w:rPr>
          <w:rFonts w:ascii="Times New Roman" w:hAnsi="Times New Roman" w:cs="Times New Roman"/>
          <w:sz w:val="24"/>
          <w:szCs w:val="24"/>
        </w:rPr>
      </w:pPr>
    </w:p>
    <w:p w14:paraId="05C445DA" w14:textId="77777777" w:rsidR="004E029D" w:rsidRPr="0079541E" w:rsidRDefault="004E029D" w:rsidP="004E029D">
      <w:pPr>
        <w:tabs>
          <w:tab w:val="left" w:pos="810"/>
          <w:tab w:val="left" w:pos="990"/>
        </w:tabs>
        <w:spacing w:after="0" w:line="240" w:lineRule="auto"/>
        <w:jc w:val="center"/>
        <w:rPr>
          <w:rFonts w:ascii="Times New Roman" w:eastAsia="Calibri" w:hAnsi="Times New Roman" w:cs="Times New Roman"/>
          <w:b/>
          <w:bCs/>
          <w:i/>
          <w:iCs/>
          <w:sz w:val="24"/>
          <w:szCs w:val="24"/>
        </w:rPr>
      </w:pPr>
      <w:r w:rsidRPr="0079541E">
        <w:rPr>
          <w:rFonts w:ascii="Times New Roman" w:eastAsia="Calibri" w:hAnsi="Times New Roman" w:cs="Times New Roman"/>
          <w:b/>
          <w:bCs/>
          <w:i/>
          <w:iCs/>
          <w:sz w:val="24"/>
          <w:szCs w:val="24"/>
        </w:rPr>
        <w:t>(Pridedamas atskiras dokumentas)</w:t>
      </w:r>
    </w:p>
    <w:p w14:paraId="60E3135A" w14:textId="77777777" w:rsidR="008C08F2" w:rsidRPr="0079541E" w:rsidRDefault="008C08F2" w:rsidP="008C08F2">
      <w:pPr>
        <w:pStyle w:val="Antrat2"/>
        <w:ind w:left="5103"/>
        <w:rPr>
          <w:rFonts w:ascii="Times New Roman" w:hAnsi="Times New Roman" w:cs="Times New Roman"/>
          <w:color w:val="auto"/>
          <w:sz w:val="24"/>
          <w:szCs w:val="24"/>
        </w:rPr>
      </w:pPr>
      <w:bookmarkStart w:id="62" w:name="_Toc197897725"/>
    </w:p>
    <w:p w14:paraId="421D930D" w14:textId="77777777" w:rsidR="008C08F2" w:rsidRPr="0079541E" w:rsidRDefault="008C08F2" w:rsidP="008C08F2">
      <w:pPr>
        <w:pStyle w:val="Antrat2"/>
        <w:ind w:left="5103"/>
        <w:rPr>
          <w:rFonts w:ascii="Times New Roman" w:hAnsi="Times New Roman" w:cs="Times New Roman"/>
          <w:color w:val="auto"/>
          <w:sz w:val="24"/>
          <w:szCs w:val="24"/>
        </w:rPr>
      </w:pPr>
    </w:p>
    <w:p w14:paraId="44EFBECB" w14:textId="77777777" w:rsidR="00544391" w:rsidRPr="0079541E" w:rsidRDefault="00544391" w:rsidP="008C08F2">
      <w:pPr>
        <w:pStyle w:val="Antrat2"/>
        <w:ind w:left="5103"/>
        <w:rPr>
          <w:rFonts w:ascii="Times New Roman" w:hAnsi="Times New Roman" w:cs="Times New Roman"/>
          <w:color w:val="auto"/>
          <w:sz w:val="24"/>
          <w:szCs w:val="24"/>
        </w:rPr>
      </w:pPr>
    </w:p>
    <w:p w14:paraId="47734CF9" w14:textId="77777777" w:rsidR="00544391" w:rsidRPr="0079541E" w:rsidRDefault="00544391" w:rsidP="008C08F2">
      <w:pPr>
        <w:pStyle w:val="Antrat2"/>
        <w:ind w:left="5103"/>
        <w:rPr>
          <w:rFonts w:ascii="Times New Roman" w:hAnsi="Times New Roman" w:cs="Times New Roman"/>
          <w:color w:val="auto"/>
          <w:sz w:val="24"/>
          <w:szCs w:val="24"/>
        </w:rPr>
      </w:pPr>
    </w:p>
    <w:p w14:paraId="5E0482B1" w14:textId="77777777" w:rsidR="00544391" w:rsidRPr="0079541E" w:rsidRDefault="00544391" w:rsidP="008C08F2">
      <w:pPr>
        <w:pStyle w:val="Antrat2"/>
        <w:ind w:left="5103"/>
        <w:rPr>
          <w:rFonts w:ascii="Times New Roman" w:hAnsi="Times New Roman" w:cs="Times New Roman"/>
          <w:color w:val="auto"/>
          <w:sz w:val="24"/>
          <w:szCs w:val="24"/>
        </w:rPr>
      </w:pPr>
    </w:p>
    <w:p w14:paraId="73AB6E2E" w14:textId="77777777" w:rsidR="00544391" w:rsidRDefault="00544391" w:rsidP="008C08F2">
      <w:pPr>
        <w:pStyle w:val="Antrat2"/>
        <w:ind w:left="5103"/>
        <w:rPr>
          <w:rFonts w:ascii="Times New Roman" w:hAnsi="Times New Roman" w:cs="Times New Roman"/>
          <w:color w:val="auto"/>
          <w:sz w:val="24"/>
          <w:szCs w:val="24"/>
        </w:rPr>
      </w:pPr>
    </w:p>
    <w:p w14:paraId="563135DC" w14:textId="77777777" w:rsidR="00544391" w:rsidRDefault="00544391" w:rsidP="008C08F2">
      <w:pPr>
        <w:pStyle w:val="Antrat2"/>
        <w:ind w:left="5103"/>
        <w:rPr>
          <w:rFonts w:ascii="Times New Roman" w:hAnsi="Times New Roman" w:cs="Times New Roman"/>
          <w:color w:val="auto"/>
          <w:sz w:val="24"/>
          <w:szCs w:val="24"/>
        </w:rPr>
      </w:pPr>
    </w:p>
    <w:p w14:paraId="57728827" w14:textId="77777777" w:rsidR="00544391" w:rsidRDefault="00544391" w:rsidP="008C08F2">
      <w:pPr>
        <w:pStyle w:val="Antrat2"/>
        <w:ind w:left="5103"/>
        <w:rPr>
          <w:rFonts w:ascii="Times New Roman" w:hAnsi="Times New Roman" w:cs="Times New Roman"/>
          <w:color w:val="auto"/>
          <w:sz w:val="24"/>
          <w:szCs w:val="24"/>
        </w:rPr>
      </w:pPr>
    </w:p>
    <w:p w14:paraId="676A66F5" w14:textId="77777777" w:rsidR="00544391" w:rsidRDefault="00544391" w:rsidP="008C08F2">
      <w:pPr>
        <w:pStyle w:val="Antrat2"/>
        <w:ind w:left="5103"/>
        <w:rPr>
          <w:rFonts w:ascii="Times New Roman" w:hAnsi="Times New Roman" w:cs="Times New Roman"/>
          <w:color w:val="auto"/>
          <w:sz w:val="24"/>
          <w:szCs w:val="24"/>
        </w:rPr>
      </w:pPr>
    </w:p>
    <w:p w14:paraId="323E2C71" w14:textId="77777777" w:rsidR="00544391" w:rsidRDefault="00544391" w:rsidP="008C08F2">
      <w:pPr>
        <w:pStyle w:val="Antrat2"/>
        <w:ind w:left="5103"/>
        <w:rPr>
          <w:rFonts w:ascii="Times New Roman" w:hAnsi="Times New Roman" w:cs="Times New Roman"/>
          <w:color w:val="auto"/>
          <w:sz w:val="24"/>
          <w:szCs w:val="24"/>
        </w:rPr>
      </w:pPr>
    </w:p>
    <w:p w14:paraId="0D9B74E7" w14:textId="77777777" w:rsidR="00544391" w:rsidRDefault="00544391" w:rsidP="008C08F2">
      <w:pPr>
        <w:pStyle w:val="Antrat2"/>
        <w:ind w:left="5103"/>
        <w:rPr>
          <w:rFonts w:ascii="Times New Roman" w:hAnsi="Times New Roman" w:cs="Times New Roman"/>
          <w:color w:val="auto"/>
          <w:sz w:val="24"/>
          <w:szCs w:val="24"/>
        </w:rPr>
      </w:pPr>
    </w:p>
    <w:p w14:paraId="7EF38D28" w14:textId="77777777" w:rsidR="00544391" w:rsidRDefault="00544391" w:rsidP="008C08F2">
      <w:pPr>
        <w:pStyle w:val="Antrat2"/>
        <w:ind w:left="5103"/>
        <w:rPr>
          <w:rFonts w:ascii="Times New Roman" w:hAnsi="Times New Roman" w:cs="Times New Roman"/>
          <w:color w:val="auto"/>
          <w:sz w:val="24"/>
          <w:szCs w:val="24"/>
        </w:rPr>
      </w:pPr>
    </w:p>
    <w:p w14:paraId="70ABC956" w14:textId="77777777" w:rsidR="00544391" w:rsidRDefault="00544391" w:rsidP="008C08F2">
      <w:pPr>
        <w:pStyle w:val="Antrat2"/>
        <w:ind w:left="5103"/>
        <w:rPr>
          <w:rFonts w:ascii="Times New Roman" w:hAnsi="Times New Roman" w:cs="Times New Roman"/>
          <w:color w:val="auto"/>
          <w:sz w:val="24"/>
          <w:szCs w:val="24"/>
        </w:rPr>
      </w:pPr>
    </w:p>
    <w:p w14:paraId="0ACB229E" w14:textId="77777777" w:rsidR="00544391" w:rsidRDefault="00544391" w:rsidP="008C08F2">
      <w:pPr>
        <w:pStyle w:val="Antrat2"/>
        <w:ind w:left="5103"/>
        <w:rPr>
          <w:rFonts w:ascii="Times New Roman" w:hAnsi="Times New Roman" w:cs="Times New Roman"/>
          <w:color w:val="auto"/>
          <w:sz w:val="24"/>
          <w:szCs w:val="24"/>
        </w:rPr>
      </w:pPr>
    </w:p>
    <w:p w14:paraId="2E708736" w14:textId="77777777" w:rsidR="00544391" w:rsidRDefault="00544391" w:rsidP="008C08F2">
      <w:pPr>
        <w:pStyle w:val="Antrat2"/>
        <w:ind w:left="5103"/>
        <w:rPr>
          <w:rFonts w:ascii="Times New Roman" w:hAnsi="Times New Roman" w:cs="Times New Roman"/>
          <w:color w:val="auto"/>
          <w:sz w:val="24"/>
          <w:szCs w:val="24"/>
        </w:rPr>
      </w:pPr>
    </w:p>
    <w:p w14:paraId="4D9C67AC" w14:textId="77777777" w:rsidR="00544391" w:rsidRDefault="00544391" w:rsidP="008C08F2">
      <w:pPr>
        <w:pStyle w:val="Antrat2"/>
        <w:ind w:left="5103"/>
        <w:rPr>
          <w:rFonts w:ascii="Times New Roman" w:hAnsi="Times New Roman" w:cs="Times New Roman"/>
          <w:color w:val="auto"/>
          <w:sz w:val="24"/>
          <w:szCs w:val="24"/>
        </w:rPr>
      </w:pPr>
    </w:p>
    <w:p w14:paraId="73A26D5E" w14:textId="77777777" w:rsidR="00544391" w:rsidRDefault="00544391" w:rsidP="008C08F2">
      <w:pPr>
        <w:pStyle w:val="Antrat2"/>
        <w:ind w:left="5103"/>
        <w:rPr>
          <w:rFonts w:ascii="Times New Roman" w:hAnsi="Times New Roman" w:cs="Times New Roman"/>
          <w:color w:val="auto"/>
          <w:sz w:val="24"/>
          <w:szCs w:val="24"/>
        </w:rPr>
      </w:pPr>
    </w:p>
    <w:p w14:paraId="7DCEE88D" w14:textId="77777777" w:rsidR="00544391" w:rsidRDefault="00544391" w:rsidP="008C08F2">
      <w:pPr>
        <w:pStyle w:val="Antrat2"/>
        <w:ind w:left="5103"/>
        <w:rPr>
          <w:rFonts w:ascii="Times New Roman" w:hAnsi="Times New Roman" w:cs="Times New Roman"/>
          <w:color w:val="auto"/>
          <w:sz w:val="24"/>
          <w:szCs w:val="24"/>
        </w:rPr>
      </w:pPr>
    </w:p>
    <w:p w14:paraId="257C0B12" w14:textId="77777777" w:rsidR="00544391" w:rsidRDefault="00544391" w:rsidP="008C08F2">
      <w:pPr>
        <w:pStyle w:val="Antrat2"/>
        <w:ind w:left="5103"/>
        <w:rPr>
          <w:rFonts w:ascii="Times New Roman" w:hAnsi="Times New Roman" w:cs="Times New Roman"/>
          <w:color w:val="auto"/>
          <w:sz w:val="24"/>
          <w:szCs w:val="24"/>
        </w:rPr>
      </w:pPr>
    </w:p>
    <w:p w14:paraId="74F60674" w14:textId="77777777" w:rsidR="00544391" w:rsidRDefault="00544391" w:rsidP="008C08F2">
      <w:pPr>
        <w:pStyle w:val="Antrat2"/>
        <w:ind w:left="5103"/>
        <w:rPr>
          <w:rFonts w:ascii="Times New Roman" w:hAnsi="Times New Roman" w:cs="Times New Roman"/>
          <w:color w:val="auto"/>
          <w:sz w:val="24"/>
          <w:szCs w:val="24"/>
        </w:rPr>
      </w:pPr>
    </w:p>
    <w:p w14:paraId="65E158D3" w14:textId="77777777" w:rsidR="00544391" w:rsidRDefault="00544391" w:rsidP="008C08F2">
      <w:pPr>
        <w:pStyle w:val="Antrat2"/>
        <w:ind w:left="5103"/>
        <w:rPr>
          <w:rFonts w:ascii="Times New Roman" w:hAnsi="Times New Roman" w:cs="Times New Roman"/>
          <w:color w:val="auto"/>
          <w:sz w:val="24"/>
          <w:szCs w:val="24"/>
        </w:rPr>
      </w:pPr>
    </w:p>
    <w:p w14:paraId="1B13DFE2" w14:textId="77777777" w:rsidR="00544391" w:rsidRDefault="00544391" w:rsidP="008C08F2">
      <w:pPr>
        <w:pStyle w:val="Antrat2"/>
        <w:ind w:left="5103"/>
        <w:rPr>
          <w:rFonts w:ascii="Times New Roman" w:hAnsi="Times New Roman" w:cs="Times New Roman"/>
          <w:color w:val="auto"/>
          <w:sz w:val="24"/>
          <w:szCs w:val="24"/>
        </w:rPr>
      </w:pPr>
    </w:p>
    <w:p w14:paraId="366305D3" w14:textId="77777777" w:rsidR="00544391" w:rsidRDefault="00544391" w:rsidP="008C08F2">
      <w:pPr>
        <w:pStyle w:val="Antrat2"/>
        <w:ind w:left="5103"/>
        <w:rPr>
          <w:rFonts w:ascii="Times New Roman" w:hAnsi="Times New Roman" w:cs="Times New Roman"/>
          <w:color w:val="auto"/>
          <w:sz w:val="24"/>
          <w:szCs w:val="24"/>
        </w:rPr>
      </w:pPr>
    </w:p>
    <w:p w14:paraId="1A0380ED" w14:textId="77777777" w:rsidR="00544391" w:rsidRDefault="00544391" w:rsidP="008C08F2">
      <w:pPr>
        <w:pStyle w:val="Antrat2"/>
        <w:ind w:left="5103"/>
        <w:rPr>
          <w:rFonts w:ascii="Times New Roman" w:hAnsi="Times New Roman" w:cs="Times New Roman"/>
          <w:color w:val="auto"/>
          <w:sz w:val="24"/>
          <w:szCs w:val="24"/>
        </w:rPr>
      </w:pPr>
    </w:p>
    <w:p w14:paraId="29940B99" w14:textId="77777777" w:rsidR="00544391" w:rsidRDefault="00544391" w:rsidP="008C08F2">
      <w:pPr>
        <w:pStyle w:val="Antrat2"/>
        <w:ind w:left="5103"/>
        <w:rPr>
          <w:rFonts w:ascii="Times New Roman" w:hAnsi="Times New Roman" w:cs="Times New Roman"/>
          <w:color w:val="auto"/>
          <w:sz w:val="24"/>
          <w:szCs w:val="24"/>
        </w:rPr>
      </w:pPr>
    </w:p>
    <w:p w14:paraId="695BB8EF" w14:textId="77777777" w:rsidR="00544391" w:rsidRDefault="00544391" w:rsidP="008C08F2">
      <w:pPr>
        <w:pStyle w:val="Antrat2"/>
        <w:ind w:left="5103"/>
        <w:rPr>
          <w:rFonts w:ascii="Times New Roman" w:hAnsi="Times New Roman" w:cs="Times New Roman"/>
          <w:color w:val="auto"/>
          <w:sz w:val="24"/>
          <w:szCs w:val="24"/>
        </w:rPr>
      </w:pPr>
    </w:p>
    <w:p w14:paraId="7218A9CF" w14:textId="77777777" w:rsidR="00544391" w:rsidRDefault="00544391" w:rsidP="008C08F2">
      <w:pPr>
        <w:pStyle w:val="Antrat2"/>
        <w:ind w:left="5103"/>
        <w:rPr>
          <w:rFonts w:ascii="Times New Roman" w:hAnsi="Times New Roman" w:cs="Times New Roman"/>
          <w:color w:val="auto"/>
          <w:sz w:val="24"/>
          <w:szCs w:val="24"/>
        </w:rPr>
      </w:pPr>
    </w:p>
    <w:p w14:paraId="60EBE657" w14:textId="77777777" w:rsidR="00544391" w:rsidRDefault="00544391" w:rsidP="008C08F2">
      <w:pPr>
        <w:pStyle w:val="Antrat2"/>
        <w:ind w:left="5103"/>
        <w:rPr>
          <w:rFonts w:ascii="Times New Roman" w:hAnsi="Times New Roman" w:cs="Times New Roman"/>
          <w:color w:val="auto"/>
          <w:sz w:val="24"/>
          <w:szCs w:val="24"/>
        </w:rPr>
      </w:pPr>
    </w:p>
    <w:p w14:paraId="3787255B" w14:textId="77777777" w:rsidR="00544391" w:rsidRDefault="00544391" w:rsidP="00544391"/>
    <w:p w14:paraId="5AB4F878" w14:textId="77777777" w:rsidR="00544391" w:rsidRDefault="00544391" w:rsidP="00544391"/>
    <w:p w14:paraId="6F47679D" w14:textId="32FFE324" w:rsidR="008C08F2" w:rsidRPr="00544391" w:rsidRDefault="00544391" w:rsidP="006132B7">
      <w:pPr>
        <w:pStyle w:val="Antrat2"/>
        <w:contextualSpacing/>
        <w:jc w:val="right"/>
        <w:rPr>
          <w:rFonts w:ascii="Times New Roman" w:hAnsi="Times New Roman" w:cs="Times New Roman"/>
          <w:b/>
          <w:bCs/>
          <w:color w:val="auto"/>
          <w:sz w:val="24"/>
          <w:szCs w:val="24"/>
        </w:rPr>
      </w:pPr>
      <w:bookmarkStart w:id="63" w:name="_Toc207352187"/>
      <w:r w:rsidRPr="00544391">
        <w:rPr>
          <w:rFonts w:ascii="Times New Roman" w:hAnsi="Times New Roman" w:cs="Times New Roman"/>
          <w:b/>
          <w:bCs/>
          <w:color w:val="auto"/>
          <w:sz w:val="24"/>
          <w:szCs w:val="24"/>
        </w:rPr>
        <w:lastRenderedPageBreak/>
        <w:t>P</w:t>
      </w:r>
      <w:r w:rsidR="008C08F2" w:rsidRPr="00544391">
        <w:rPr>
          <w:rFonts w:ascii="Times New Roman" w:hAnsi="Times New Roman" w:cs="Times New Roman"/>
          <w:b/>
          <w:bCs/>
          <w:color w:val="auto"/>
          <w:sz w:val="24"/>
          <w:szCs w:val="24"/>
        </w:rPr>
        <w:t>irkimo sąlygų 1</w:t>
      </w:r>
      <w:r w:rsidR="006D4CEC">
        <w:rPr>
          <w:rFonts w:ascii="Times New Roman" w:hAnsi="Times New Roman" w:cs="Times New Roman"/>
          <w:b/>
          <w:bCs/>
          <w:color w:val="auto"/>
          <w:sz w:val="24"/>
          <w:szCs w:val="24"/>
        </w:rPr>
        <w:t>0</w:t>
      </w:r>
      <w:r w:rsidR="008C08F2" w:rsidRPr="00544391">
        <w:rPr>
          <w:rFonts w:ascii="Times New Roman" w:hAnsi="Times New Roman" w:cs="Times New Roman"/>
          <w:b/>
          <w:bCs/>
          <w:color w:val="auto"/>
          <w:sz w:val="24"/>
          <w:szCs w:val="24"/>
        </w:rPr>
        <w:t xml:space="preserve"> priedas „Tiekėjo deklaracija dėl atitikties Reglamento nuostatoms juridiniam asmeniui“</w:t>
      </w:r>
      <w:bookmarkEnd w:id="62"/>
      <w:bookmarkEnd w:id="63"/>
    </w:p>
    <w:p w14:paraId="215EE6B3" w14:textId="77777777" w:rsidR="008C08F2" w:rsidRPr="00544391" w:rsidRDefault="008C08F2" w:rsidP="00544391">
      <w:pPr>
        <w:spacing w:line="240" w:lineRule="auto"/>
        <w:contextualSpacing/>
        <w:rPr>
          <w:rFonts w:ascii="Times New Roman" w:hAnsi="Times New Roman" w:cs="Times New Roman"/>
          <w:sz w:val="20"/>
          <w:szCs w:val="20"/>
        </w:rPr>
      </w:pPr>
    </w:p>
    <w:p w14:paraId="50C533D3" w14:textId="77777777" w:rsidR="008C08F2" w:rsidRPr="00544391" w:rsidRDefault="008C08F2" w:rsidP="008C08F2">
      <w:pPr>
        <w:jc w:val="center"/>
        <w:rPr>
          <w:rFonts w:ascii="Times New Roman" w:hAnsi="Times New Roman" w:cs="Times New Roman"/>
          <w:sz w:val="20"/>
          <w:szCs w:val="20"/>
        </w:rPr>
      </w:pPr>
      <w:r w:rsidRPr="00544391">
        <w:rPr>
          <w:rFonts w:ascii="Times New Roman" w:hAnsi="Times New Roman" w:cs="Times New Roman"/>
          <w:sz w:val="20"/>
          <w:szCs w:val="20"/>
        </w:rPr>
        <w:t>Herbas arba prekių ženklas</w:t>
      </w:r>
    </w:p>
    <w:p w14:paraId="3861F47A" w14:textId="77777777" w:rsidR="008C08F2" w:rsidRPr="00544391" w:rsidRDefault="008C08F2" w:rsidP="008C08F2">
      <w:pPr>
        <w:jc w:val="center"/>
        <w:rPr>
          <w:rFonts w:ascii="Times New Roman" w:hAnsi="Times New Roman" w:cs="Times New Roman"/>
          <w:sz w:val="20"/>
          <w:szCs w:val="20"/>
        </w:rPr>
      </w:pPr>
      <w:r w:rsidRPr="00544391">
        <w:rPr>
          <w:rFonts w:ascii="Times New Roman" w:hAnsi="Times New Roman" w:cs="Times New Roman"/>
          <w:sz w:val="20"/>
          <w:szCs w:val="20"/>
        </w:rPr>
        <w:t>(Tiekėjo pavadinimas)</w:t>
      </w:r>
    </w:p>
    <w:p w14:paraId="20ECC975" w14:textId="77777777" w:rsidR="008C08F2" w:rsidRPr="00544391" w:rsidRDefault="008C08F2" w:rsidP="008C08F2">
      <w:pPr>
        <w:jc w:val="both"/>
        <w:rPr>
          <w:rFonts w:ascii="Times New Roman" w:hAnsi="Times New Roman" w:cs="Times New Roman"/>
          <w:sz w:val="20"/>
          <w:szCs w:val="20"/>
        </w:rPr>
      </w:pPr>
      <w:r w:rsidRPr="00544391">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6F95EE0" w14:textId="77777777" w:rsidR="008C08F2" w:rsidRPr="00544391" w:rsidRDefault="008C08F2" w:rsidP="008C08F2">
      <w:pPr>
        <w:jc w:val="both"/>
        <w:rPr>
          <w:rFonts w:ascii="Times New Roman" w:hAnsi="Times New Roman" w:cs="Times New Roman"/>
          <w:sz w:val="20"/>
          <w:szCs w:val="20"/>
        </w:rPr>
      </w:pPr>
    </w:p>
    <w:p w14:paraId="17B99B42" w14:textId="77777777" w:rsidR="008C08F2" w:rsidRPr="00544391" w:rsidRDefault="008C08F2" w:rsidP="008C08F2">
      <w:pPr>
        <w:spacing w:after="0" w:line="240" w:lineRule="auto"/>
        <w:jc w:val="center"/>
        <w:rPr>
          <w:rFonts w:ascii="Times New Roman" w:hAnsi="Times New Roman" w:cs="Times New Roman"/>
          <w:sz w:val="20"/>
          <w:szCs w:val="20"/>
        </w:rPr>
      </w:pPr>
      <w:r w:rsidRPr="00544391">
        <w:rPr>
          <w:rFonts w:ascii="Times New Roman" w:hAnsi="Times New Roman" w:cs="Times New Roman"/>
          <w:sz w:val="20"/>
          <w:szCs w:val="20"/>
        </w:rPr>
        <w:t>__________________________</w:t>
      </w:r>
    </w:p>
    <w:p w14:paraId="4685EB53" w14:textId="77777777" w:rsidR="008C08F2" w:rsidRPr="00544391" w:rsidRDefault="008C08F2" w:rsidP="008C08F2">
      <w:pPr>
        <w:tabs>
          <w:tab w:val="center" w:pos="2520"/>
        </w:tabs>
        <w:spacing w:after="0" w:line="240" w:lineRule="auto"/>
        <w:jc w:val="center"/>
        <w:rPr>
          <w:rFonts w:ascii="Times New Roman" w:hAnsi="Times New Roman" w:cs="Times New Roman"/>
          <w:i/>
          <w:iCs/>
          <w:sz w:val="20"/>
          <w:szCs w:val="20"/>
        </w:rPr>
      </w:pPr>
      <w:r w:rsidRPr="00544391">
        <w:rPr>
          <w:rFonts w:ascii="Times New Roman" w:hAnsi="Times New Roman" w:cs="Times New Roman"/>
          <w:i/>
          <w:iCs/>
          <w:sz w:val="20"/>
          <w:szCs w:val="20"/>
        </w:rPr>
        <w:t>(Adresatas (perkančioji organizacija))</w:t>
      </w:r>
    </w:p>
    <w:p w14:paraId="1AA19969" w14:textId="77777777" w:rsidR="008C08F2" w:rsidRPr="00544391" w:rsidRDefault="008C08F2" w:rsidP="008C08F2">
      <w:pPr>
        <w:jc w:val="center"/>
        <w:rPr>
          <w:rFonts w:ascii="Times New Roman" w:hAnsi="Times New Roman" w:cs="Times New Roman"/>
          <w:b/>
          <w:sz w:val="20"/>
          <w:szCs w:val="20"/>
        </w:rPr>
      </w:pPr>
    </w:p>
    <w:p w14:paraId="448704D8" w14:textId="77777777" w:rsidR="008C08F2" w:rsidRPr="00544391" w:rsidRDefault="008C08F2" w:rsidP="008C08F2">
      <w:pPr>
        <w:autoSpaceDE w:val="0"/>
        <w:autoSpaceDN w:val="0"/>
        <w:adjustRightInd w:val="0"/>
        <w:jc w:val="center"/>
        <w:rPr>
          <w:rFonts w:ascii="Times New Roman" w:hAnsi="Times New Roman" w:cs="Times New Roman"/>
          <w:sz w:val="20"/>
          <w:szCs w:val="20"/>
        </w:rPr>
      </w:pPr>
      <w:r w:rsidRPr="00544391">
        <w:rPr>
          <w:rFonts w:ascii="Times New Roman" w:hAnsi="Times New Roman" w:cs="Times New Roman"/>
          <w:b/>
          <w:bCs/>
          <w:sz w:val="20"/>
          <w:szCs w:val="20"/>
        </w:rPr>
        <w:t>TIEKĖJO DEKLARACIJA</w:t>
      </w:r>
    </w:p>
    <w:p w14:paraId="0AD1B90D" w14:textId="77777777" w:rsidR="008C08F2" w:rsidRPr="00544391" w:rsidRDefault="008C08F2" w:rsidP="008C08F2">
      <w:pPr>
        <w:shd w:val="clear" w:color="auto" w:fill="FFFFFF"/>
        <w:spacing w:after="0" w:line="240" w:lineRule="auto"/>
        <w:jc w:val="center"/>
        <w:rPr>
          <w:rFonts w:ascii="Times New Roman" w:hAnsi="Times New Roman" w:cs="Times New Roman"/>
          <w:b/>
          <w:bCs/>
          <w:sz w:val="20"/>
          <w:szCs w:val="20"/>
        </w:rPr>
      </w:pPr>
      <w:r w:rsidRPr="00544391">
        <w:rPr>
          <w:rFonts w:ascii="Times New Roman" w:hAnsi="Times New Roman" w:cs="Times New Roman"/>
          <w:sz w:val="20"/>
          <w:szCs w:val="20"/>
        </w:rPr>
        <w:t>_____________</w:t>
      </w:r>
      <w:r w:rsidRPr="00544391">
        <w:rPr>
          <w:rFonts w:ascii="Times New Roman" w:hAnsi="Times New Roman" w:cs="Times New Roman"/>
          <w:b/>
          <w:bCs/>
          <w:sz w:val="20"/>
          <w:szCs w:val="20"/>
        </w:rPr>
        <w:t xml:space="preserve"> </w:t>
      </w:r>
      <w:r w:rsidRPr="00544391">
        <w:rPr>
          <w:rFonts w:ascii="Times New Roman" w:hAnsi="Times New Roman" w:cs="Times New Roman"/>
          <w:sz w:val="20"/>
          <w:szCs w:val="20"/>
        </w:rPr>
        <w:t>Nr.______</w:t>
      </w:r>
    </w:p>
    <w:p w14:paraId="2AB4CE63" w14:textId="77777777" w:rsidR="008C08F2" w:rsidRPr="00544391" w:rsidRDefault="008C08F2" w:rsidP="008C08F2">
      <w:pPr>
        <w:shd w:val="clear" w:color="auto" w:fill="FFFFFF"/>
        <w:spacing w:after="0" w:line="240" w:lineRule="auto"/>
        <w:ind w:firstLine="3969"/>
        <w:rPr>
          <w:rFonts w:ascii="Times New Roman" w:hAnsi="Times New Roman" w:cs="Times New Roman"/>
          <w:bCs/>
          <w:i/>
          <w:iCs/>
          <w:color w:val="000000"/>
          <w:sz w:val="20"/>
          <w:szCs w:val="20"/>
        </w:rPr>
      </w:pPr>
      <w:r w:rsidRPr="00544391">
        <w:rPr>
          <w:rFonts w:ascii="Times New Roman" w:hAnsi="Times New Roman" w:cs="Times New Roman"/>
          <w:bCs/>
          <w:i/>
          <w:iCs/>
          <w:color w:val="000000"/>
          <w:sz w:val="20"/>
          <w:szCs w:val="20"/>
        </w:rPr>
        <w:t xml:space="preserve">           (Data)</w:t>
      </w:r>
    </w:p>
    <w:p w14:paraId="755E7B50" w14:textId="77777777" w:rsidR="008C08F2" w:rsidRPr="00544391" w:rsidRDefault="008C08F2" w:rsidP="008C08F2">
      <w:pPr>
        <w:shd w:val="clear" w:color="auto" w:fill="FFFFFF"/>
        <w:spacing w:after="0" w:line="240" w:lineRule="auto"/>
        <w:ind w:firstLine="3969"/>
        <w:rPr>
          <w:rFonts w:ascii="Times New Roman" w:hAnsi="Times New Roman" w:cs="Times New Roman"/>
          <w:bCs/>
          <w:color w:val="000000"/>
          <w:sz w:val="20"/>
          <w:szCs w:val="20"/>
        </w:rPr>
      </w:pPr>
    </w:p>
    <w:p w14:paraId="44AD939D" w14:textId="77777777" w:rsidR="008C08F2" w:rsidRPr="00544391" w:rsidRDefault="008C08F2" w:rsidP="008C08F2">
      <w:pPr>
        <w:shd w:val="clear" w:color="auto" w:fill="FFFFFF"/>
        <w:spacing w:after="0" w:line="240" w:lineRule="auto"/>
        <w:jc w:val="center"/>
        <w:rPr>
          <w:rFonts w:ascii="Times New Roman" w:hAnsi="Times New Roman" w:cs="Times New Roman"/>
          <w:bCs/>
          <w:color w:val="000000"/>
          <w:sz w:val="20"/>
          <w:szCs w:val="20"/>
        </w:rPr>
      </w:pPr>
      <w:r w:rsidRPr="00544391">
        <w:rPr>
          <w:rFonts w:ascii="Times New Roman" w:hAnsi="Times New Roman" w:cs="Times New Roman"/>
          <w:bCs/>
          <w:color w:val="000000"/>
          <w:sz w:val="20"/>
          <w:szCs w:val="20"/>
        </w:rPr>
        <w:t>_____________</w:t>
      </w:r>
    </w:p>
    <w:p w14:paraId="5204C912" w14:textId="77777777" w:rsidR="008C08F2" w:rsidRPr="00544391" w:rsidRDefault="008C08F2" w:rsidP="008C08F2">
      <w:pPr>
        <w:shd w:val="clear" w:color="auto" w:fill="FFFFFF"/>
        <w:spacing w:after="0" w:line="240" w:lineRule="auto"/>
        <w:jc w:val="center"/>
        <w:rPr>
          <w:rFonts w:ascii="Times New Roman" w:hAnsi="Times New Roman" w:cs="Times New Roman"/>
          <w:bCs/>
          <w:i/>
          <w:iCs/>
          <w:color w:val="000000"/>
          <w:sz w:val="20"/>
          <w:szCs w:val="20"/>
        </w:rPr>
      </w:pPr>
      <w:r w:rsidRPr="00544391">
        <w:rPr>
          <w:rFonts w:ascii="Times New Roman" w:hAnsi="Times New Roman" w:cs="Times New Roman"/>
          <w:bCs/>
          <w:i/>
          <w:iCs/>
          <w:color w:val="000000"/>
          <w:sz w:val="20"/>
          <w:szCs w:val="20"/>
        </w:rPr>
        <w:t>(Sudarymo vieta)</w:t>
      </w:r>
    </w:p>
    <w:p w14:paraId="1CA2ABFB" w14:textId="77777777" w:rsidR="008C08F2" w:rsidRPr="00544391" w:rsidRDefault="008C08F2" w:rsidP="008C08F2">
      <w:pPr>
        <w:shd w:val="clear" w:color="auto" w:fill="FFFFFF"/>
        <w:jc w:val="center"/>
        <w:rPr>
          <w:rFonts w:ascii="Times New Roman" w:hAnsi="Times New Roman" w:cs="Times New Roman"/>
          <w:bCs/>
          <w:color w:val="000000"/>
          <w:sz w:val="20"/>
          <w:szCs w:val="20"/>
        </w:rPr>
      </w:pPr>
    </w:p>
    <w:p w14:paraId="27AC7A00" w14:textId="77777777" w:rsidR="008C08F2" w:rsidRPr="00544391" w:rsidRDefault="008C08F2" w:rsidP="008C08F2">
      <w:pPr>
        <w:tabs>
          <w:tab w:val="left" w:pos="851"/>
        </w:tabs>
        <w:snapToGrid w:val="0"/>
        <w:spacing w:after="0" w:line="240" w:lineRule="auto"/>
        <w:ind w:right="-1"/>
        <w:jc w:val="both"/>
        <w:rPr>
          <w:rFonts w:ascii="Times New Roman" w:hAnsi="Times New Roman" w:cs="Times New Roman"/>
          <w:spacing w:val="-2"/>
          <w:sz w:val="20"/>
          <w:szCs w:val="20"/>
        </w:rPr>
      </w:pPr>
      <w:r w:rsidRPr="00544391">
        <w:rPr>
          <w:rFonts w:ascii="Times New Roman" w:hAnsi="Times New Roman" w:cs="Times New Roman"/>
          <w:spacing w:val="-2"/>
          <w:sz w:val="20"/>
          <w:szCs w:val="20"/>
        </w:rPr>
        <w:t>Aš, ______________________________________________________________________</w:t>
      </w:r>
      <w:r w:rsidRPr="00544391">
        <w:rPr>
          <w:rFonts w:ascii="Times New Roman" w:hAnsi="Times New Roman" w:cs="Times New Roman"/>
          <w:spacing w:val="-2"/>
          <w:sz w:val="20"/>
          <w:szCs w:val="20"/>
        </w:rPr>
        <w:softHyphen/>
      </w:r>
      <w:r w:rsidRPr="00544391">
        <w:rPr>
          <w:rFonts w:ascii="Times New Roman" w:hAnsi="Times New Roman" w:cs="Times New Roman"/>
          <w:spacing w:val="-2"/>
          <w:sz w:val="20"/>
          <w:szCs w:val="20"/>
        </w:rPr>
        <w:softHyphen/>
      </w:r>
      <w:r w:rsidRPr="00544391">
        <w:rPr>
          <w:rFonts w:ascii="Times New Roman" w:hAnsi="Times New Roman" w:cs="Times New Roman"/>
          <w:spacing w:val="-2"/>
          <w:sz w:val="20"/>
          <w:szCs w:val="20"/>
        </w:rPr>
        <w:softHyphen/>
      </w:r>
      <w:r w:rsidRPr="00544391">
        <w:rPr>
          <w:rFonts w:ascii="Times New Roman" w:hAnsi="Times New Roman" w:cs="Times New Roman"/>
          <w:spacing w:val="-2"/>
          <w:sz w:val="20"/>
          <w:szCs w:val="20"/>
        </w:rPr>
        <w:softHyphen/>
        <w:t>____________________ ,</w:t>
      </w:r>
    </w:p>
    <w:p w14:paraId="1ED12639" w14:textId="77777777" w:rsidR="008C08F2" w:rsidRPr="00544391" w:rsidRDefault="008C08F2" w:rsidP="008C08F2">
      <w:pPr>
        <w:tabs>
          <w:tab w:val="left" w:pos="851"/>
        </w:tabs>
        <w:snapToGrid w:val="0"/>
        <w:ind w:right="-1"/>
        <w:jc w:val="both"/>
        <w:rPr>
          <w:rFonts w:ascii="Times New Roman" w:hAnsi="Times New Roman" w:cs="Times New Roman"/>
          <w:i/>
          <w:iCs/>
          <w:spacing w:val="-2"/>
          <w:sz w:val="20"/>
          <w:szCs w:val="20"/>
        </w:rPr>
      </w:pPr>
      <w:r w:rsidRPr="00544391">
        <w:rPr>
          <w:rFonts w:ascii="Times New Roman" w:hAnsi="Times New Roman" w:cs="Times New Roman"/>
          <w:spacing w:val="-2"/>
          <w:sz w:val="20"/>
          <w:szCs w:val="20"/>
        </w:rPr>
        <w:tab/>
      </w:r>
      <w:r w:rsidRPr="00544391">
        <w:rPr>
          <w:rFonts w:ascii="Times New Roman" w:hAnsi="Times New Roman" w:cs="Times New Roman"/>
          <w:spacing w:val="-2"/>
          <w:sz w:val="20"/>
          <w:szCs w:val="20"/>
        </w:rPr>
        <w:tab/>
        <w:t xml:space="preserve">                 </w:t>
      </w:r>
      <w:r w:rsidRPr="00544391">
        <w:rPr>
          <w:rFonts w:ascii="Times New Roman" w:hAnsi="Times New Roman" w:cs="Times New Roman"/>
          <w:i/>
          <w:iCs/>
          <w:spacing w:val="-2"/>
          <w:sz w:val="20"/>
          <w:szCs w:val="20"/>
        </w:rPr>
        <w:t>(Tiekėjo vadovo ar jo įgalioto asmens pareigų pavadinimas, vardas ir pavardė)</w:t>
      </w:r>
    </w:p>
    <w:p w14:paraId="58B4127A" w14:textId="77777777" w:rsidR="008C08F2" w:rsidRPr="00544391" w:rsidRDefault="008C08F2" w:rsidP="008C08F2">
      <w:pPr>
        <w:snapToGrid w:val="0"/>
        <w:spacing w:after="0" w:line="240" w:lineRule="auto"/>
        <w:jc w:val="both"/>
        <w:rPr>
          <w:rFonts w:ascii="Times New Roman" w:hAnsi="Times New Roman" w:cs="Times New Roman"/>
          <w:spacing w:val="-2"/>
          <w:sz w:val="20"/>
          <w:szCs w:val="20"/>
        </w:rPr>
      </w:pPr>
    </w:p>
    <w:p w14:paraId="0F35ADE3" w14:textId="77777777" w:rsidR="008C08F2" w:rsidRPr="00544391" w:rsidRDefault="008C08F2" w:rsidP="008C08F2">
      <w:pPr>
        <w:snapToGrid w:val="0"/>
        <w:spacing w:after="0" w:line="240" w:lineRule="auto"/>
        <w:jc w:val="both"/>
        <w:rPr>
          <w:rFonts w:ascii="Times New Roman" w:hAnsi="Times New Roman" w:cs="Times New Roman"/>
          <w:spacing w:val="-2"/>
          <w:sz w:val="20"/>
          <w:szCs w:val="20"/>
        </w:rPr>
      </w:pPr>
      <w:r w:rsidRPr="00544391">
        <w:rPr>
          <w:rFonts w:ascii="Times New Roman" w:hAnsi="Times New Roman" w:cs="Times New Roman"/>
          <w:spacing w:val="-2"/>
          <w:sz w:val="20"/>
          <w:szCs w:val="20"/>
        </w:rPr>
        <w:t>tvirtinu, kad mano vadovaujamas (-a) (atstovaujamas (-a))_______________________________________________ ,</w:t>
      </w:r>
    </w:p>
    <w:p w14:paraId="195C8F98" w14:textId="77777777" w:rsidR="008C08F2" w:rsidRPr="00544391" w:rsidRDefault="008C08F2" w:rsidP="008C08F2">
      <w:pPr>
        <w:snapToGrid w:val="0"/>
        <w:spacing w:after="0" w:line="240" w:lineRule="auto"/>
        <w:jc w:val="both"/>
        <w:rPr>
          <w:rFonts w:ascii="Times New Roman" w:hAnsi="Times New Roman" w:cs="Times New Roman"/>
          <w:i/>
          <w:iCs/>
          <w:spacing w:val="-2"/>
          <w:sz w:val="20"/>
          <w:szCs w:val="20"/>
        </w:rPr>
      </w:pPr>
      <w:r w:rsidRPr="00544391">
        <w:rPr>
          <w:rFonts w:ascii="Times New Roman" w:hAnsi="Times New Roman" w:cs="Times New Roman"/>
          <w:spacing w:val="-2"/>
          <w:sz w:val="20"/>
          <w:szCs w:val="20"/>
        </w:rPr>
        <w:t xml:space="preserve">                                                                                                                                      </w:t>
      </w:r>
      <w:r w:rsidRPr="00544391">
        <w:rPr>
          <w:rFonts w:ascii="Times New Roman" w:hAnsi="Times New Roman" w:cs="Times New Roman"/>
          <w:i/>
          <w:iCs/>
          <w:spacing w:val="-2"/>
          <w:sz w:val="20"/>
          <w:szCs w:val="20"/>
        </w:rPr>
        <w:t>(Tiekėjo pavadinimas)</w:t>
      </w:r>
    </w:p>
    <w:p w14:paraId="0EFD818E" w14:textId="77777777" w:rsidR="008C08F2" w:rsidRPr="00544391" w:rsidRDefault="008C08F2" w:rsidP="008C08F2">
      <w:pPr>
        <w:snapToGrid w:val="0"/>
        <w:ind w:right="-1"/>
        <w:jc w:val="both"/>
        <w:rPr>
          <w:rFonts w:ascii="Times New Roman" w:hAnsi="Times New Roman" w:cs="Times New Roman"/>
          <w:spacing w:val="-2"/>
          <w:sz w:val="20"/>
          <w:szCs w:val="20"/>
        </w:rPr>
      </w:pPr>
    </w:p>
    <w:p w14:paraId="2E5FD511" w14:textId="77777777" w:rsidR="008C08F2" w:rsidRPr="00544391" w:rsidRDefault="008C08F2" w:rsidP="008C08F2">
      <w:pPr>
        <w:snapToGrid w:val="0"/>
        <w:spacing w:after="0" w:line="240" w:lineRule="auto"/>
        <w:jc w:val="both"/>
        <w:rPr>
          <w:rFonts w:ascii="Times New Roman" w:hAnsi="Times New Roman" w:cs="Times New Roman"/>
          <w:spacing w:val="-2"/>
          <w:sz w:val="20"/>
          <w:szCs w:val="20"/>
        </w:rPr>
      </w:pPr>
      <w:r w:rsidRPr="00544391">
        <w:rPr>
          <w:rFonts w:ascii="Times New Roman" w:hAnsi="Times New Roman" w:cs="Times New Roman"/>
          <w:spacing w:val="-2"/>
          <w:sz w:val="20"/>
          <w:szCs w:val="20"/>
        </w:rPr>
        <w:t>dalyvaujantis (-i) ________________________________________________________________________________</w:t>
      </w:r>
    </w:p>
    <w:p w14:paraId="2D7DB4A9" w14:textId="77777777" w:rsidR="008C08F2" w:rsidRPr="00544391" w:rsidRDefault="008C08F2" w:rsidP="008C08F2">
      <w:pPr>
        <w:snapToGrid w:val="0"/>
        <w:spacing w:after="0" w:line="240" w:lineRule="auto"/>
        <w:ind w:firstLine="1296"/>
        <w:jc w:val="center"/>
        <w:rPr>
          <w:rFonts w:ascii="Times New Roman" w:hAnsi="Times New Roman" w:cs="Times New Roman"/>
          <w:i/>
          <w:iCs/>
          <w:spacing w:val="-2"/>
          <w:sz w:val="20"/>
          <w:szCs w:val="20"/>
        </w:rPr>
      </w:pPr>
      <w:r w:rsidRPr="00544391">
        <w:rPr>
          <w:rFonts w:ascii="Times New Roman" w:hAnsi="Times New Roman" w:cs="Times New Roman"/>
          <w:i/>
          <w:iCs/>
          <w:spacing w:val="-2"/>
          <w:sz w:val="20"/>
          <w:szCs w:val="20"/>
        </w:rPr>
        <w:t>(perkančiosios organizacijos pavadinimas)</w:t>
      </w:r>
    </w:p>
    <w:p w14:paraId="4A8875CF" w14:textId="77777777" w:rsidR="008C08F2" w:rsidRPr="00544391" w:rsidRDefault="008C08F2" w:rsidP="008C08F2">
      <w:pPr>
        <w:snapToGrid w:val="0"/>
        <w:ind w:right="-1"/>
        <w:jc w:val="both"/>
        <w:rPr>
          <w:rFonts w:ascii="Times New Roman" w:hAnsi="Times New Roman" w:cs="Times New Roman"/>
          <w:spacing w:val="-2"/>
          <w:sz w:val="20"/>
          <w:szCs w:val="20"/>
        </w:rPr>
      </w:pPr>
    </w:p>
    <w:p w14:paraId="701C6BCD" w14:textId="77777777" w:rsidR="008C08F2" w:rsidRPr="00544391" w:rsidRDefault="008C08F2" w:rsidP="008C08F2">
      <w:pPr>
        <w:snapToGrid w:val="0"/>
        <w:spacing w:after="0" w:line="240" w:lineRule="auto"/>
        <w:jc w:val="both"/>
        <w:rPr>
          <w:rFonts w:ascii="Times New Roman" w:hAnsi="Times New Roman" w:cs="Times New Roman"/>
          <w:spacing w:val="-2"/>
          <w:sz w:val="20"/>
          <w:szCs w:val="20"/>
        </w:rPr>
      </w:pPr>
      <w:r w:rsidRPr="00544391">
        <w:rPr>
          <w:rFonts w:ascii="Times New Roman" w:hAnsi="Times New Roman" w:cs="Times New Roman"/>
          <w:spacing w:val="-2"/>
          <w:sz w:val="20"/>
          <w:szCs w:val="20"/>
        </w:rPr>
        <w:t>atliekamame ___________________________________________________________________________________</w:t>
      </w:r>
    </w:p>
    <w:p w14:paraId="0D607D01" w14:textId="77777777" w:rsidR="008C08F2" w:rsidRPr="00544391" w:rsidRDefault="008C08F2" w:rsidP="008C08F2">
      <w:pPr>
        <w:snapToGrid w:val="0"/>
        <w:spacing w:after="0" w:line="240" w:lineRule="auto"/>
        <w:ind w:left="1296" w:firstLine="1296"/>
        <w:jc w:val="both"/>
        <w:rPr>
          <w:rFonts w:ascii="Times New Roman" w:hAnsi="Times New Roman" w:cs="Times New Roman"/>
          <w:i/>
          <w:iCs/>
          <w:spacing w:val="-2"/>
          <w:sz w:val="20"/>
          <w:szCs w:val="20"/>
        </w:rPr>
      </w:pPr>
      <w:r w:rsidRPr="00544391">
        <w:rPr>
          <w:rFonts w:ascii="Times New Roman" w:hAnsi="Times New Roman" w:cs="Times New Roman"/>
          <w:i/>
          <w:iCs/>
          <w:spacing w:val="-2"/>
          <w:sz w:val="20"/>
          <w:szCs w:val="20"/>
        </w:rPr>
        <w:t>(Pirkimo objekto pavadinimas, pirkimo numeris)</w:t>
      </w:r>
    </w:p>
    <w:p w14:paraId="49A847A2" w14:textId="77777777" w:rsidR="008C08F2" w:rsidRPr="00544391" w:rsidRDefault="008C08F2" w:rsidP="008C08F2">
      <w:pPr>
        <w:snapToGrid w:val="0"/>
        <w:ind w:right="-1"/>
        <w:jc w:val="both"/>
        <w:rPr>
          <w:rFonts w:ascii="Times New Roman" w:hAnsi="Times New Roman" w:cs="Times New Roman"/>
          <w:spacing w:val="-2"/>
          <w:sz w:val="20"/>
          <w:szCs w:val="20"/>
        </w:rPr>
      </w:pPr>
    </w:p>
    <w:p w14:paraId="57D0FB80" w14:textId="77777777" w:rsidR="008C08F2" w:rsidRPr="00544391" w:rsidRDefault="008C08F2" w:rsidP="008C08F2">
      <w:pPr>
        <w:snapToGrid w:val="0"/>
        <w:spacing w:after="0" w:line="240" w:lineRule="auto"/>
        <w:jc w:val="both"/>
        <w:rPr>
          <w:rFonts w:ascii="Times New Roman" w:hAnsi="Times New Roman" w:cs="Times New Roman"/>
          <w:spacing w:val="-2"/>
          <w:sz w:val="20"/>
          <w:szCs w:val="20"/>
        </w:rPr>
      </w:pPr>
      <w:r w:rsidRPr="00544391">
        <w:rPr>
          <w:rFonts w:ascii="Times New Roman" w:hAnsi="Times New Roman" w:cs="Times New Roman"/>
          <w:spacing w:val="-2"/>
          <w:sz w:val="20"/>
          <w:szCs w:val="20"/>
        </w:rPr>
        <w:t>skelbtame _____________________________________________________________________________________ ,</w:t>
      </w:r>
    </w:p>
    <w:p w14:paraId="074D3BB0" w14:textId="77777777" w:rsidR="008C08F2" w:rsidRPr="00544391" w:rsidRDefault="008C08F2" w:rsidP="008C08F2">
      <w:pPr>
        <w:snapToGrid w:val="0"/>
        <w:spacing w:after="0" w:line="240" w:lineRule="auto"/>
        <w:jc w:val="center"/>
        <w:rPr>
          <w:rFonts w:ascii="Times New Roman" w:hAnsi="Times New Roman" w:cs="Times New Roman"/>
          <w:i/>
          <w:iCs/>
          <w:spacing w:val="-2"/>
          <w:sz w:val="20"/>
          <w:szCs w:val="20"/>
        </w:rPr>
      </w:pPr>
      <w:r w:rsidRPr="00544391">
        <w:rPr>
          <w:rFonts w:ascii="Times New Roman" w:hAnsi="Times New Roman" w:cs="Times New Roman"/>
          <w:i/>
          <w:iCs/>
          <w:spacing w:val="-2"/>
          <w:sz w:val="20"/>
          <w:szCs w:val="20"/>
        </w:rPr>
        <w:t xml:space="preserve">        (Skelbimo data)</w:t>
      </w:r>
    </w:p>
    <w:p w14:paraId="38F78EC7" w14:textId="77777777" w:rsidR="008C08F2" w:rsidRPr="00544391" w:rsidRDefault="008C08F2" w:rsidP="008C08F2">
      <w:pPr>
        <w:jc w:val="both"/>
        <w:rPr>
          <w:rFonts w:ascii="Times New Roman" w:hAnsi="Times New Roman" w:cs="Times New Roman"/>
          <w:sz w:val="20"/>
          <w:szCs w:val="20"/>
        </w:rPr>
      </w:pPr>
    </w:p>
    <w:p w14:paraId="0C2D38D8" w14:textId="77777777" w:rsidR="008C08F2" w:rsidRPr="00544391" w:rsidRDefault="008C08F2" w:rsidP="008C08F2">
      <w:pPr>
        <w:jc w:val="both"/>
        <w:rPr>
          <w:rFonts w:ascii="Times New Roman" w:hAnsi="Times New Roman" w:cs="Times New Roman"/>
          <w:sz w:val="20"/>
          <w:szCs w:val="20"/>
        </w:rPr>
      </w:pPr>
      <w:r w:rsidRPr="00544391">
        <w:rPr>
          <w:rFonts w:ascii="Times New Roman" w:hAnsi="Times New Roman" w:cs="Times New Roman"/>
          <w:sz w:val="20"/>
          <w:szCs w:val="20"/>
        </w:rPr>
        <w:t xml:space="preserve">nėra įtakojama Rusijos, kaip nurodyta </w:t>
      </w:r>
      <w:r w:rsidRPr="00544391">
        <w:rPr>
          <w:rFonts w:ascii="Times New Roman" w:hAnsi="Times New Roman" w:cs="Times New Roman"/>
          <w:b/>
          <w:bCs/>
          <w:sz w:val="20"/>
          <w:szCs w:val="20"/>
        </w:rPr>
        <w:t>Tarybos reglamento</w:t>
      </w:r>
      <w:r w:rsidRPr="00544391">
        <w:rPr>
          <w:rFonts w:ascii="Times New Roman" w:hAnsi="Times New Roman" w:cs="Times New Roman"/>
          <w:sz w:val="20"/>
          <w:szCs w:val="20"/>
        </w:rPr>
        <w:t xml:space="preserve"> </w:t>
      </w:r>
      <w:r w:rsidRPr="00544391">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544391">
        <w:rPr>
          <w:rFonts w:ascii="Times New Roman" w:hAnsi="Times New Roman" w:cs="Times New Roman"/>
          <w:sz w:val="20"/>
          <w:szCs w:val="20"/>
        </w:rPr>
        <w:t>5k straipsnyje nustatytuose apribojimuose. Visų pirma pareiškiu, kad:</w:t>
      </w:r>
    </w:p>
    <w:p w14:paraId="3DEA740F" w14:textId="77777777" w:rsidR="008C08F2" w:rsidRPr="00544391" w:rsidRDefault="008C08F2" w:rsidP="008C08F2">
      <w:pPr>
        <w:jc w:val="both"/>
        <w:rPr>
          <w:rFonts w:ascii="Times New Roman" w:hAnsi="Times New Roman" w:cs="Times New Roman"/>
          <w:sz w:val="20"/>
          <w:szCs w:val="20"/>
        </w:rPr>
      </w:pPr>
      <w:r w:rsidRPr="00544391">
        <w:rPr>
          <w:rFonts w:ascii="Times New Roman" w:hAnsi="Times New Roman" w:cs="Times New Roman"/>
          <w:sz w:val="20"/>
          <w:szCs w:val="20"/>
        </w:rPr>
        <w:t>(a) mano atstovaujama įmonė (ir nė viena iš bendrovių, kurios yra mūsų konsorciumo nariais) nėra įsteigta Rusijoje;</w:t>
      </w:r>
    </w:p>
    <w:p w14:paraId="66734920" w14:textId="77777777" w:rsidR="008C08F2" w:rsidRPr="00544391" w:rsidRDefault="008C08F2" w:rsidP="008C08F2">
      <w:pPr>
        <w:jc w:val="both"/>
        <w:rPr>
          <w:rFonts w:ascii="Times New Roman" w:hAnsi="Times New Roman" w:cs="Times New Roman"/>
          <w:sz w:val="20"/>
          <w:szCs w:val="20"/>
        </w:rPr>
      </w:pPr>
      <w:r w:rsidRPr="00544391">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544391">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544391">
        <w:rPr>
          <w:rFonts w:ascii="Times New Roman" w:hAnsi="Times New Roman" w:cs="Times New Roman"/>
          <w:sz w:val="20"/>
          <w:szCs w:val="20"/>
        </w:rPr>
        <w:t xml:space="preserve">; </w:t>
      </w:r>
    </w:p>
    <w:p w14:paraId="6FC93D1E" w14:textId="77777777" w:rsidR="008C08F2" w:rsidRPr="00544391" w:rsidRDefault="008C08F2" w:rsidP="008C08F2">
      <w:pPr>
        <w:jc w:val="both"/>
        <w:rPr>
          <w:rFonts w:ascii="Times New Roman" w:hAnsi="Times New Roman" w:cs="Times New Roman"/>
          <w:sz w:val="20"/>
          <w:szCs w:val="20"/>
          <w:shd w:val="clear" w:color="auto" w:fill="FFFFFF"/>
        </w:rPr>
      </w:pPr>
      <w:r w:rsidRPr="00544391">
        <w:rPr>
          <w:rFonts w:ascii="Times New Roman" w:hAnsi="Times New Roman" w:cs="Times New Roman"/>
          <w:sz w:val="20"/>
          <w:szCs w:val="20"/>
        </w:rPr>
        <w:lastRenderedPageBreak/>
        <w:t xml:space="preserve">(c) nei aš, nei mano atstovaujama bendrovė nesame </w:t>
      </w:r>
      <w:r w:rsidRPr="00544391">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163AA8B4" w14:textId="77777777" w:rsidR="008C08F2" w:rsidRPr="00544391" w:rsidRDefault="008C08F2" w:rsidP="008C08F2">
      <w:pPr>
        <w:jc w:val="both"/>
        <w:rPr>
          <w:rFonts w:ascii="Times New Roman" w:hAnsi="Times New Roman" w:cs="Times New Roman"/>
          <w:sz w:val="20"/>
          <w:szCs w:val="20"/>
        </w:rPr>
      </w:pPr>
      <w:r w:rsidRPr="00544391">
        <w:rPr>
          <w:rFonts w:ascii="Times New Roman" w:hAnsi="Times New Roman" w:cs="Times New Roman"/>
          <w:sz w:val="20"/>
          <w:szCs w:val="20"/>
        </w:rPr>
        <w:t xml:space="preserve">d) sutartis nebus paskirta vykdyti </w:t>
      </w:r>
      <w:r w:rsidRPr="00544391">
        <w:rPr>
          <w:rFonts w:ascii="Times New Roman" w:hAnsi="Times New Roman" w:cs="Times New Roman"/>
          <w:sz w:val="20"/>
          <w:szCs w:val="20"/>
          <w:shd w:val="clear" w:color="auto" w:fill="FFFFFF"/>
        </w:rPr>
        <w:t>subrangovui (-ams), ar kitam (-iems) subjektui (-tams), kurių pajėgumais remiasi, kurie priskirtini šios deklaracijos a) arba b), arba c) punktuose nurodytiems subjektams.</w:t>
      </w:r>
    </w:p>
    <w:p w14:paraId="6366BE28" w14:textId="77777777" w:rsidR="008C08F2" w:rsidRPr="00544391" w:rsidRDefault="008C08F2" w:rsidP="008C08F2">
      <w:pPr>
        <w:rPr>
          <w:rFonts w:ascii="Times New Roman" w:hAnsi="Times New Roman" w:cs="Times New Roman"/>
          <w:sz w:val="20"/>
          <w:szCs w:val="20"/>
        </w:rPr>
      </w:pPr>
    </w:p>
    <w:p w14:paraId="7799EA48" w14:textId="77777777" w:rsidR="008C08F2" w:rsidRPr="00544391" w:rsidRDefault="008C08F2" w:rsidP="008C08F2">
      <w:pPr>
        <w:rPr>
          <w:rFonts w:ascii="Times New Roman" w:hAnsi="Times New Roman" w:cs="Times New Roman"/>
          <w:sz w:val="20"/>
          <w:szCs w:val="20"/>
        </w:rPr>
      </w:pPr>
      <w:r w:rsidRPr="00544391">
        <w:rPr>
          <w:rFonts w:ascii="Times New Roman" w:hAnsi="Times New Roman" w:cs="Times New Roman"/>
          <w:sz w:val="20"/>
          <w:szCs w:val="20"/>
        </w:rPr>
        <w:br w:type="page"/>
      </w:r>
    </w:p>
    <w:p w14:paraId="66BDBF9E" w14:textId="45AD9E4A" w:rsidR="008C08F2" w:rsidRPr="00544391" w:rsidRDefault="008C08F2" w:rsidP="006132B7">
      <w:pPr>
        <w:pStyle w:val="Antrat2"/>
        <w:contextualSpacing/>
        <w:jc w:val="right"/>
        <w:rPr>
          <w:rFonts w:ascii="Times New Roman" w:hAnsi="Times New Roman" w:cs="Times New Roman"/>
          <w:b/>
          <w:bCs/>
          <w:color w:val="auto"/>
          <w:sz w:val="24"/>
          <w:szCs w:val="24"/>
        </w:rPr>
      </w:pPr>
      <w:bookmarkStart w:id="64" w:name="_Toc197897726"/>
      <w:bookmarkStart w:id="65" w:name="_Toc207352188"/>
      <w:r w:rsidRPr="00544391">
        <w:rPr>
          <w:rFonts w:ascii="Times New Roman" w:hAnsi="Times New Roman" w:cs="Times New Roman"/>
          <w:b/>
          <w:bCs/>
          <w:color w:val="auto"/>
          <w:sz w:val="24"/>
          <w:szCs w:val="24"/>
        </w:rPr>
        <w:lastRenderedPageBreak/>
        <w:t>Pirkimo sąlygų 1</w:t>
      </w:r>
      <w:r w:rsidR="00F626FD">
        <w:rPr>
          <w:rFonts w:ascii="Times New Roman" w:hAnsi="Times New Roman" w:cs="Times New Roman"/>
          <w:b/>
          <w:bCs/>
          <w:color w:val="auto"/>
          <w:sz w:val="24"/>
          <w:szCs w:val="24"/>
        </w:rPr>
        <w:t>0</w:t>
      </w:r>
      <w:r w:rsidRPr="00544391">
        <w:rPr>
          <w:rFonts w:ascii="Times New Roman" w:hAnsi="Times New Roman" w:cs="Times New Roman"/>
          <w:b/>
          <w:bCs/>
          <w:color w:val="auto"/>
          <w:sz w:val="24"/>
          <w:szCs w:val="24"/>
        </w:rPr>
        <w:t xml:space="preserve"> priedas „Tiekėjo deklaracija dėl atitikties Reglamento nuostatoms fiziniam asmeniui“</w:t>
      </w:r>
      <w:bookmarkEnd w:id="64"/>
      <w:bookmarkEnd w:id="65"/>
    </w:p>
    <w:p w14:paraId="186D0D28" w14:textId="77777777" w:rsidR="008C08F2" w:rsidRPr="00544391" w:rsidRDefault="008C08F2" w:rsidP="00544391">
      <w:pPr>
        <w:pStyle w:val="Antrat2"/>
        <w:jc w:val="right"/>
        <w:rPr>
          <w:rFonts w:ascii="Times New Roman" w:hAnsi="Times New Roman" w:cs="Times New Roman"/>
          <w:b/>
          <w:bCs/>
          <w:color w:val="auto"/>
          <w:sz w:val="24"/>
          <w:szCs w:val="24"/>
        </w:rPr>
      </w:pPr>
    </w:p>
    <w:p w14:paraId="2A9E7B91" w14:textId="77777777" w:rsidR="008C08F2" w:rsidRPr="00544391" w:rsidRDefault="008C08F2" w:rsidP="008C08F2">
      <w:pPr>
        <w:rPr>
          <w:rFonts w:ascii="Times New Roman" w:hAnsi="Times New Roman" w:cs="Times New Roman"/>
          <w:sz w:val="20"/>
          <w:szCs w:val="20"/>
        </w:rPr>
      </w:pPr>
    </w:p>
    <w:p w14:paraId="1CF740D2" w14:textId="77777777" w:rsidR="008C08F2" w:rsidRPr="00544391" w:rsidRDefault="008C08F2" w:rsidP="008C08F2">
      <w:pPr>
        <w:jc w:val="center"/>
        <w:rPr>
          <w:rFonts w:ascii="Times New Roman" w:hAnsi="Times New Roman" w:cs="Times New Roman"/>
          <w:sz w:val="20"/>
          <w:szCs w:val="20"/>
        </w:rPr>
      </w:pPr>
      <w:r w:rsidRPr="00544391">
        <w:rPr>
          <w:rFonts w:ascii="Times New Roman" w:hAnsi="Times New Roman" w:cs="Times New Roman"/>
          <w:sz w:val="20"/>
          <w:szCs w:val="20"/>
        </w:rPr>
        <w:t>(Tiekėjo pavadinimas)</w:t>
      </w:r>
    </w:p>
    <w:p w14:paraId="547E7548" w14:textId="77777777" w:rsidR="008C08F2" w:rsidRPr="00544391" w:rsidRDefault="008C08F2" w:rsidP="008C08F2">
      <w:pPr>
        <w:jc w:val="both"/>
        <w:rPr>
          <w:rFonts w:ascii="Times New Roman" w:hAnsi="Times New Roman" w:cs="Times New Roman"/>
          <w:sz w:val="20"/>
          <w:szCs w:val="20"/>
        </w:rPr>
      </w:pPr>
      <w:r w:rsidRPr="00544391">
        <w:rPr>
          <w:rFonts w:ascii="Times New Roman" w:hAnsi="Times New Roman" w:cs="Times New Roman"/>
          <w:sz w:val="20"/>
          <w:szCs w:val="20"/>
        </w:rPr>
        <w:t>(Fizinio asmens vardas, pavardė, kontaktinė informacija, registro, kuriame kaupiami ir saugomi duomenys apie tiekėją, pavadinimas)</w:t>
      </w:r>
    </w:p>
    <w:p w14:paraId="12661F74" w14:textId="77777777" w:rsidR="008C08F2" w:rsidRPr="00544391" w:rsidRDefault="008C08F2" w:rsidP="008C08F2">
      <w:pPr>
        <w:jc w:val="both"/>
        <w:rPr>
          <w:rFonts w:ascii="Times New Roman" w:hAnsi="Times New Roman" w:cs="Times New Roman"/>
          <w:sz w:val="20"/>
          <w:szCs w:val="20"/>
        </w:rPr>
      </w:pPr>
    </w:p>
    <w:p w14:paraId="72D165E0" w14:textId="77777777" w:rsidR="008C08F2" w:rsidRPr="00544391" w:rsidRDefault="008C08F2" w:rsidP="008C08F2">
      <w:pPr>
        <w:spacing w:after="0" w:line="240" w:lineRule="auto"/>
        <w:jc w:val="center"/>
        <w:rPr>
          <w:rFonts w:ascii="Times New Roman" w:hAnsi="Times New Roman" w:cs="Times New Roman"/>
          <w:sz w:val="20"/>
          <w:szCs w:val="20"/>
        </w:rPr>
      </w:pPr>
      <w:r w:rsidRPr="00544391">
        <w:rPr>
          <w:rFonts w:ascii="Times New Roman" w:hAnsi="Times New Roman" w:cs="Times New Roman"/>
          <w:sz w:val="20"/>
          <w:szCs w:val="20"/>
        </w:rPr>
        <w:t>__________________________</w:t>
      </w:r>
    </w:p>
    <w:p w14:paraId="663E402D" w14:textId="77777777" w:rsidR="008C08F2" w:rsidRPr="00544391" w:rsidRDefault="008C08F2" w:rsidP="008C08F2">
      <w:pPr>
        <w:tabs>
          <w:tab w:val="center" w:pos="2520"/>
        </w:tabs>
        <w:spacing w:after="0" w:line="240" w:lineRule="auto"/>
        <w:jc w:val="center"/>
        <w:rPr>
          <w:rFonts w:ascii="Times New Roman" w:hAnsi="Times New Roman" w:cs="Times New Roman"/>
          <w:i/>
          <w:iCs/>
          <w:sz w:val="20"/>
          <w:szCs w:val="20"/>
        </w:rPr>
      </w:pPr>
      <w:r w:rsidRPr="00544391">
        <w:rPr>
          <w:rFonts w:ascii="Times New Roman" w:hAnsi="Times New Roman" w:cs="Times New Roman"/>
          <w:i/>
          <w:iCs/>
          <w:sz w:val="20"/>
          <w:szCs w:val="20"/>
        </w:rPr>
        <w:t>(Adresatas (perkančioji organizacija))</w:t>
      </w:r>
    </w:p>
    <w:p w14:paraId="7D30FDA6" w14:textId="77777777" w:rsidR="008C08F2" w:rsidRPr="00544391" w:rsidRDefault="008C08F2" w:rsidP="008C08F2">
      <w:pPr>
        <w:jc w:val="center"/>
        <w:rPr>
          <w:rFonts w:ascii="Times New Roman" w:hAnsi="Times New Roman" w:cs="Times New Roman"/>
          <w:b/>
          <w:sz w:val="20"/>
          <w:szCs w:val="20"/>
        </w:rPr>
      </w:pPr>
    </w:p>
    <w:p w14:paraId="5B7FBA72" w14:textId="77777777" w:rsidR="008C08F2" w:rsidRPr="00544391" w:rsidRDefault="008C08F2" w:rsidP="008C08F2">
      <w:pPr>
        <w:autoSpaceDE w:val="0"/>
        <w:autoSpaceDN w:val="0"/>
        <w:adjustRightInd w:val="0"/>
        <w:jc w:val="center"/>
        <w:rPr>
          <w:rFonts w:ascii="Times New Roman" w:hAnsi="Times New Roman" w:cs="Times New Roman"/>
          <w:sz w:val="20"/>
          <w:szCs w:val="20"/>
        </w:rPr>
      </w:pPr>
      <w:r w:rsidRPr="00544391">
        <w:rPr>
          <w:rFonts w:ascii="Times New Roman" w:hAnsi="Times New Roman" w:cs="Times New Roman"/>
          <w:b/>
          <w:bCs/>
          <w:sz w:val="20"/>
          <w:szCs w:val="20"/>
        </w:rPr>
        <w:t>TIEKĖJO DEKLARACIJA</w:t>
      </w:r>
    </w:p>
    <w:p w14:paraId="4E208C0B" w14:textId="77777777" w:rsidR="008C08F2" w:rsidRPr="00544391" w:rsidRDefault="008C08F2" w:rsidP="008C08F2">
      <w:pPr>
        <w:shd w:val="clear" w:color="auto" w:fill="FFFFFF"/>
        <w:spacing w:after="0" w:line="240" w:lineRule="auto"/>
        <w:jc w:val="center"/>
        <w:rPr>
          <w:rFonts w:ascii="Times New Roman" w:hAnsi="Times New Roman" w:cs="Times New Roman"/>
          <w:b/>
          <w:bCs/>
          <w:sz w:val="20"/>
          <w:szCs w:val="20"/>
        </w:rPr>
      </w:pPr>
      <w:r w:rsidRPr="00544391">
        <w:rPr>
          <w:rFonts w:ascii="Times New Roman" w:hAnsi="Times New Roman" w:cs="Times New Roman"/>
          <w:sz w:val="20"/>
          <w:szCs w:val="20"/>
        </w:rPr>
        <w:t>_____________</w:t>
      </w:r>
      <w:r w:rsidRPr="00544391">
        <w:rPr>
          <w:rFonts w:ascii="Times New Roman" w:hAnsi="Times New Roman" w:cs="Times New Roman"/>
          <w:b/>
          <w:bCs/>
          <w:sz w:val="20"/>
          <w:szCs w:val="20"/>
        </w:rPr>
        <w:t xml:space="preserve"> </w:t>
      </w:r>
      <w:r w:rsidRPr="00544391">
        <w:rPr>
          <w:rFonts w:ascii="Times New Roman" w:hAnsi="Times New Roman" w:cs="Times New Roman"/>
          <w:sz w:val="20"/>
          <w:szCs w:val="20"/>
        </w:rPr>
        <w:t>Nr.______</w:t>
      </w:r>
    </w:p>
    <w:p w14:paraId="51A959A9" w14:textId="77777777" w:rsidR="008C08F2" w:rsidRPr="00544391" w:rsidRDefault="008C08F2" w:rsidP="008C08F2">
      <w:pPr>
        <w:shd w:val="clear" w:color="auto" w:fill="FFFFFF"/>
        <w:spacing w:after="0" w:line="240" w:lineRule="auto"/>
        <w:ind w:firstLine="3969"/>
        <w:rPr>
          <w:rFonts w:ascii="Times New Roman" w:hAnsi="Times New Roman" w:cs="Times New Roman"/>
          <w:bCs/>
          <w:i/>
          <w:iCs/>
          <w:color w:val="000000"/>
          <w:sz w:val="20"/>
          <w:szCs w:val="20"/>
        </w:rPr>
      </w:pPr>
      <w:r w:rsidRPr="00544391">
        <w:rPr>
          <w:rFonts w:ascii="Times New Roman" w:hAnsi="Times New Roman" w:cs="Times New Roman"/>
          <w:bCs/>
          <w:i/>
          <w:iCs/>
          <w:color w:val="000000"/>
          <w:sz w:val="20"/>
          <w:szCs w:val="20"/>
        </w:rPr>
        <w:t xml:space="preserve">           (Data)</w:t>
      </w:r>
    </w:p>
    <w:p w14:paraId="68E1962A" w14:textId="77777777" w:rsidR="008C08F2" w:rsidRPr="00544391" w:rsidRDefault="008C08F2" w:rsidP="008C08F2">
      <w:pPr>
        <w:shd w:val="clear" w:color="auto" w:fill="FFFFFF"/>
        <w:spacing w:after="0" w:line="240" w:lineRule="auto"/>
        <w:ind w:firstLine="3969"/>
        <w:rPr>
          <w:rFonts w:ascii="Times New Roman" w:hAnsi="Times New Roman" w:cs="Times New Roman"/>
          <w:bCs/>
          <w:color w:val="000000"/>
          <w:sz w:val="20"/>
          <w:szCs w:val="20"/>
        </w:rPr>
      </w:pPr>
    </w:p>
    <w:p w14:paraId="314AA712" w14:textId="77777777" w:rsidR="008C08F2" w:rsidRPr="00544391" w:rsidRDefault="008C08F2" w:rsidP="008C08F2">
      <w:pPr>
        <w:shd w:val="clear" w:color="auto" w:fill="FFFFFF"/>
        <w:spacing w:after="0" w:line="240" w:lineRule="auto"/>
        <w:jc w:val="center"/>
        <w:rPr>
          <w:rFonts w:ascii="Times New Roman" w:hAnsi="Times New Roman" w:cs="Times New Roman"/>
          <w:bCs/>
          <w:color w:val="000000"/>
          <w:sz w:val="20"/>
          <w:szCs w:val="20"/>
        </w:rPr>
      </w:pPr>
      <w:r w:rsidRPr="00544391">
        <w:rPr>
          <w:rFonts w:ascii="Times New Roman" w:hAnsi="Times New Roman" w:cs="Times New Roman"/>
          <w:bCs/>
          <w:color w:val="000000"/>
          <w:sz w:val="20"/>
          <w:szCs w:val="20"/>
        </w:rPr>
        <w:t>_____________</w:t>
      </w:r>
    </w:p>
    <w:p w14:paraId="17F820E7" w14:textId="77777777" w:rsidR="008C08F2" w:rsidRPr="00544391" w:rsidRDefault="008C08F2" w:rsidP="008C08F2">
      <w:pPr>
        <w:shd w:val="clear" w:color="auto" w:fill="FFFFFF"/>
        <w:spacing w:after="0" w:line="240" w:lineRule="auto"/>
        <w:jc w:val="center"/>
        <w:rPr>
          <w:rFonts w:ascii="Times New Roman" w:hAnsi="Times New Roman" w:cs="Times New Roman"/>
          <w:bCs/>
          <w:i/>
          <w:iCs/>
          <w:color w:val="000000"/>
          <w:sz w:val="20"/>
          <w:szCs w:val="20"/>
        </w:rPr>
      </w:pPr>
      <w:r w:rsidRPr="00544391">
        <w:rPr>
          <w:rFonts w:ascii="Times New Roman" w:hAnsi="Times New Roman" w:cs="Times New Roman"/>
          <w:bCs/>
          <w:i/>
          <w:iCs/>
          <w:color w:val="000000"/>
          <w:sz w:val="20"/>
          <w:szCs w:val="20"/>
        </w:rPr>
        <w:t>(Sudarymo vieta)</w:t>
      </w:r>
    </w:p>
    <w:p w14:paraId="2512FCB6" w14:textId="77777777" w:rsidR="008C08F2" w:rsidRPr="00544391" w:rsidRDefault="008C08F2" w:rsidP="008C08F2">
      <w:pPr>
        <w:shd w:val="clear" w:color="auto" w:fill="FFFFFF"/>
        <w:jc w:val="center"/>
        <w:rPr>
          <w:rFonts w:ascii="Times New Roman" w:hAnsi="Times New Roman" w:cs="Times New Roman"/>
          <w:bCs/>
          <w:color w:val="000000"/>
          <w:sz w:val="20"/>
          <w:szCs w:val="20"/>
        </w:rPr>
      </w:pPr>
    </w:p>
    <w:p w14:paraId="64758DD5" w14:textId="77777777" w:rsidR="008C08F2" w:rsidRPr="00544391" w:rsidRDefault="008C08F2" w:rsidP="008C08F2">
      <w:pPr>
        <w:tabs>
          <w:tab w:val="left" w:pos="851"/>
        </w:tabs>
        <w:snapToGrid w:val="0"/>
        <w:spacing w:after="0" w:line="240" w:lineRule="auto"/>
        <w:ind w:right="-1"/>
        <w:jc w:val="both"/>
        <w:rPr>
          <w:rFonts w:ascii="Times New Roman" w:hAnsi="Times New Roman" w:cs="Times New Roman"/>
          <w:spacing w:val="-2"/>
          <w:sz w:val="20"/>
          <w:szCs w:val="20"/>
        </w:rPr>
      </w:pPr>
      <w:r w:rsidRPr="00544391">
        <w:rPr>
          <w:rFonts w:ascii="Times New Roman" w:hAnsi="Times New Roman" w:cs="Times New Roman"/>
          <w:spacing w:val="-2"/>
          <w:sz w:val="20"/>
          <w:szCs w:val="20"/>
        </w:rPr>
        <w:t>Aš, ____________________________________________________________________________________________ ,</w:t>
      </w:r>
    </w:p>
    <w:p w14:paraId="0CCF1BAB" w14:textId="77777777" w:rsidR="008C08F2" w:rsidRPr="00544391" w:rsidRDefault="008C08F2" w:rsidP="008C08F2">
      <w:pPr>
        <w:tabs>
          <w:tab w:val="left" w:pos="851"/>
        </w:tabs>
        <w:snapToGrid w:val="0"/>
        <w:ind w:right="-1"/>
        <w:jc w:val="center"/>
        <w:rPr>
          <w:rFonts w:ascii="Times New Roman" w:hAnsi="Times New Roman" w:cs="Times New Roman"/>
          <w:i/>
          <w:iCs/>
          <w:spacing w:val="-2"/>
          <w:sz w:val="20"/>
          <w:szCs w:val="20"/>
        </w:rPr>
      </w:pPr>
      <w:r w:rsidRPr="00544391">
        <w:rPr>
          <w:rFonts w:ascii="Times New Roman" w:hAnsi="Times New Roman" w:cs="Times New Roman"/>
          <w:i/>
          <w:iCs/>
          <w:spacing w:val="-2"/>
          <w:sz w:val="20"/>
          <w:szCs w:val="20"/>
        </w:rPr>
        <w:t>(Tiekėjo vardas ir pavardė)</w:t>
      </w:r>
    </w:p>
    <w:p w14:paraId="00652932" w14:textId="77777777" w:rsidR="008C08F2" w:rsidRPr="00544391" w:rsidRDefault="008C08F2" w:rsidP="008C08F2">
      <w:pPr>
        <w:snapToGrid w:val="0"/>
        <w:spacing w:after="0" w:line="240" w:lineRule="auto"/>
        <w:rPr>
          <w:rFonts w:ascii="Times New Roman" w:hAnsi="Times New Roman" w:cs="Times New Roman"/>
          <w:spacing w:val="-2"/>
          <w:sz w:val="20"/>
          <w:szCs w:val="20"/>
        </w:rPr>
      </w:pPr>
      <w:r w:rsidRPr="00544391">
        <w:rPr>
          <w:rFonts w:ascii="Times New Roman" w:hAnsi="Times New Roman" w:cs="Times New Roman"/>
          <w:spacing w:val="-2"/>
          <w:sz w:val="20"/>
          <w:szCs w:val="20"/>
        </w:rPr>
        <w:t>tvirtinu, kad dalyvaudamas (-a) _______________________________________________________________________________________________</w:t>
      </w:r>
    </w:p>
    <w:p w14:paraId="43EA0DE0" w14:textId="77777777" w:rsidR="008C08F2" w:rsidRPr="00544391" w:rsidRDefault="008C08F2" w:rsidP="008C08F2">
      <w:pPr>
        <w:snapToGrid w:val="0"/>
        <w:spacing w:after="0" w:line="240" w:lineRule="auto"/>
        <w:ind w:firstLine="1296"/>
        <w:jc w:val="center"/>
        <w:rPr>
          <w:rFonts w:ascii="Times New Roman" w:hAnsi="Times New Roman" w:cs="Times New Roman"/>
          <w:i/>
          <w:iCs/>
          <w:spacing w:val="-2"/>
          <w:sz w:val="20"/>
          <w:szCs w:val="20"/>
        </w:rPr>
      </w:pPr>
      <w:r w:rsidRPr="00544391">
        <w:rPr>
          <w:rFonts w:ascii="Times New Roman" w:hAnsi="Times New Roman" w:cs="Times New Roman"/>
          <w:i/>
          <w:iCs/>
          <w:spacing w:val="-2"/>
          <w:sz w:val="20"/>
          <w:szCs w:val="20"/>
        </w:rPr>
        <w:t>(Perkančiosios organizacijos pavadinimas)</w:t>
      </w:r>
    </w:p>
    <w:p w14:paraId="05231263" w14:textId="77777777" w:rsidR="008C08F2" w:rsidRPr="00544391" w:rsidRDefault="008C08F2" w:rsidP="008C08F2">
      <w:pPr>
        <w:snapToGrid w:val="0"/>
        <w:ind w:right="-1"/>
        <w:jc w:val="both"/>
        <w:rPr>
          <w:rFonts w:ascii="Times New Roman" w:hAnsi="Times New Roman" w:cs="Times New Roman"/>
          <w:spacing w:val="-2"/>
          <w:sz w:val="20"/>
          <w:szCs w:val="20"/>
        </w:rPr>
      </w:pPr>
    </w:p>
    <w:p w14:paraId="2D8510D2" w14:textId="77777777" w:rsidR="008C08F2" w:rsidRPr="00544391" w:rsidRDefault="008C08F2" w:rsidP="008C08F2">
      <w:pPr>
        <w:snapToGrid w:val="0"/>
        <w:spacing w:after="0" w:line="240" w:lineRule="auto"/>
        <w:jc w:val="both"/>
        <w:rPr>
          <w:rFonts w:ascii="Times New Roman" w:hAnsi="Times New Roman" w:cs="Times New Roman"/>
          <w:spacing w:val="-2"/>
          <w:sz w:val="20"/>
          <w:szCs w:val="20"/>
        </w:rPr>
      </w:pPr>
      <w:r w:rsidRPr="00544391">
        <w:rPr>
          <w:rFonts w:ascii="Times New Roman" w:hAnsi="Times New Roman" w:cs="Times New Roman"/>
          <w:spacing w:val="-2"/>
          <w:sz w:val="20"/>
          <w:szCs w:val="20"/>
        </w:rPr>
        <w:t>atliekamame ___________________________________________________________________________________</w:t>
      </w:r>
    </w:p>
    <w:p w14:paraId="64E30C3F" w14:textId="77777777" w:rsidR="008C08F2" w:rsidRPr="00544391" w:rsidRDefault="008C08F2" w:rsidP="008C08F2">
      <w:pPr>
        <w:snapToGrid w:val="0"/>
        <w:spacing w:after="0" w:line="240" w:lineRule="auto"/>
        <w:ind w:left="1296" w:firstLine="1296"/>
        <w:jc w:val="both"/>
        <w:rPr>
          <w:rFonts w:ascii="Times New Roman" w:hAnsi="Times New Roman" w:cs="Times New Roman"/>
          <w:i/>
          <w:iCs/>
          <w:spacing w:val="-2"/>
          <w:sz w:val="20"/>
          <w:szCs w:val="20"/>
        </w:rPr>
      </w:pPr>
      <w:r w:rsidRPr="00544391">
        <w:rPr>
          <w:rFonts w:ascii="Times New Roman" w:hAnsi="Times New Roman" w:cs="Times New Roman"/>
          <w:i/>
          <w:iCs/>
          <w:spacing w:val="-2"/>
          <w:sz w:val="20"/>
          <w:szCs w:val="20"/>
        </w:rPr>
        <w:t>(Pirkimo objekto pavadinimas, pirkimo numeris)</w:t>
      </w:r>
    </w:p>
    <w:p w14:paraId="7559C36C" w14:textId="77777777" w:rsidR="008C08F2" w:rsidRPr="00544391" w:rsidRDefault="008C08F2" w:rsidP="008C08F2">
      <w:pPr>
        <w:snapToGrid w:val="0"/>
        <w:ind w:right="-1"/>
        <w:jc w:val="both"/>
        <w:rPr>
          <w:rFonts w:ascii="Times New Roman" w:hAnsi="Times New Roman" w:cs="Times New Roman"/>
          <w:spacing w:val="-2"/>
          <w:sz w:val="20"/>
          <w:szCs w:val="20"/>
        </w:rPr>
      </w:pPr>
    </w:p>
    <w:p w14:paraId="0FAAEDB7" w14:textId="77777777" w:rsidR="008C08F2" w:rsidRPr="00544391" w:rsidRDefault="008C08F2" w:rsidP="008C08F2">
      <w:pPr>
        <w:snapToGrid w:val="0"/>
        <w:spacing w:after="0" w:line="240" w:lineRule="auto"/>
        <w:jc w:val="both"/>
        <w:rPr>
          <w:rFonts w:ascii="Times New Roman" w:hAnsi="Times New Roman" w:cs="Times New Roman"/>
          <w:spacing w:val="-2"/>
          <w:sz w:val="20"/>
          <w:szCs w:val="20"/>
        </w:rPr>
      </w:pPr>
      <w:r w:rsidRPr="00544391">
        <w:rPr>
          <w:rFonts w:ascii="Times New Roman" w:hAnsi="Times New Roman" w:cs="Times New Roman"/>
          <w:spacing w:val="-2"/>
          <w:sz w:val="20"/>
          <w:szCs w:val="20"/>
        </w:rPr>
        <w:t>skelbtame _____________________________________________________________________________________ ,</w:t>
      </w:r>
    </w:p>
    <w:p w14:paraId="2B6E331D" w14:textId="77777777" w:rsidR="008C08F2" w:rsidRPr="00544391" w:rsidRDefault="008C08F2" w:rsidP="008C08F2">
      <w:pPr>
        <w:snapToGrid w:val="0"/>
        <w:spacing w:after="0" w:line="240" w:lineRule="auto"/>
        <w:jc w:val="center"/>
        <w:rPr>
          <w:rFonts w:ascii="Times New Roman" w:hAnsi="Times New Roman" w:cs="Times New Roman"/>
          <w:i/>
          <w:iCs/>
          <w:spacing w:val="-2"/>
          <w:sz w:val="20"/>
          <w:szCs w:val="20"/>
        </w:rPr>
      </w:pPr>
      <w:r w:rsidRPr="00544391">
        <w:rPr>
          <w:rFonts w:ascii="Times New Roman" w:hAnsi="Times New Roman" w:cs="Times New Roman"/>
          <w:i/>
          <w:iCs/>
          <w:spacing w:val="-2"/>
          <w:sz w:val="20"/>
          <w:szCs w:val="20"/>
        </w:rPr>
        <w:t xml:space="preserve">        (Skelbimo data)</w:t>
      </w:r>
    </w:p>
    <w:p w14:paraId="3DABAAC3" w14:textId="77777777" w:rsidR="008C08F2" w:rsidRPr="00544391" w:rsidRDefault="008C08F2" w:rsidP="008C08F2">
      <w:pPr>
        <w:jc w:val="both"/>
        <w:rPr>
          <w:rFonts w:ascii="Times New Roman" w:hAnsi="Times New Roman" w:cs="Times New Roman"/>
          <w:sz w:val="20"/>
          <w:szCs w:val="20"/>
        </w:rPr>
      </w:pPr>
    </w:p>
    <w:p w14:paraId="7DC2E2C3" w14:textId="77777777" w:rsidR="008C08F2" w:rsidRPr="00544391" w:rsidRDefault="008C08F2" w:rsidP="008C08F2">
      <w:pPr>
        <w:jc w:val="both"/>
        <w:rPr>
          <w:rFonts w:ascii="Times New Roman" w:hAnsi="Times New Roman" w:cs="Times New Roman"/>
          <w:sz w:val="20"/>
          <w:szCs w:val="20"/>
        </w:rPr>
      </w:pPr>
      <w:r w:rsidRPr="00544391">
        <w:rPr>
          <w:rFonts w:ascii="Times New Roman" w:hAnsi="Times New Roman" w:cs="Times New Roman"/>
          <w:sz w:val="20"/>
          <w:szCs w:val="20"/>
        </w:rPr>
        <w:t xml:space="preserve">nesu įtakojamas (-a) Rusijos, kaip nurodyta </w:t>
      </w:r>
      <w:r w:rsidRPr="00544391">
        <w:rPr>
          <w:rFonts w:ascii="Times New Roman" w:hAnsi="Times New Roman" w:cs="Times New Roman"/>
          <w:b/>
          <w:bCs/>
          <w:sz w:val="20"/>
          <w:szCs w:val="20"/>
        </w:rPr>
        <w:t>Tarybos reglamento</w:t>
      </w:r>
      <w:r w:rsidRPr="00544391">
        <w:rPr>
          <w:rFonts w:ascii="Times New Roman" w:hAnsi="Times New Roman" w:cs="Times New Roman"/>
          <w:sz w:val="20"/>
          <w:szCs w:val="20"/>
        </w:rPr>
        <w:t xml:space="preserve"> </w:t>
      </w:r>
      <w:r w:rsidRPr="00544391">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544391">
        <w:rPr>
          <w:rFonts w:ascii="Times New Roman" w:hAnsi="Times New Roman" w:cs="Times New Roman"/>
          <w:sz w:val="20"/>
          <w:szCs w:val="20"/>
        </w:rPr>
        <w:t>5k straipsnyje nustatytuose apribojimuose. Visų pirma pareiškiu, kad:</w:t>
      </w:r>
    </w:p>
    <w:p w14:paraId="38825092" w14:textId="77777777" w:rsidR="008C08F2" w:rsidRPr="00544391" w:rsidRDefault="008C08F2" w:rsidP="008C08F2">
      <w:pPr>
        <w:jc w:val="both"/>
        <w:rPr>
          <w:rFonts w:ascii="Times New Roman" w:hAnsi="Times New Roman" w:cs="Times New Roman"/>
          <w:sz w:val="20"/>
          <w:szCs w:val="20"/>
        </w:rPr>
      </w:pPr>
      <w:r w:rsidRPr="00544391">
        <w:rPr>
          <w:rFonts w:ascii="Times New Roman" w:hAnsi="Times New Roman" w:cs="Times New Roman"/>
          <w:sz w:val="20"/>
          <w:szCs w:val="20"/>
        </w:rPr>
        <w:t>(a) nesu Rusijos pilietis (-ė) ar įsisteigęs Rusijoje;</w:t>
      </w:r>
    </w:p>
    <w:p w14:paraId="7A59C315" w14:textId="77777777" w:rsidR="008C08F2" w:rsidRPr="00544391" w:rsidRDefault="008C08F2" w:rsidP="008C08F2">
      <w:pPr>
        <w:jc w:val="both"/>
        <w:rPr>
          <w:rFonts w:ascii="Times New Roman" w:hAnsi="Times New Roman" w:cs="Times New Roman"/>
          <w:sz w:val="20"/>
          <w:szCs w:val="20"/>
        </w:rPr>
      </w:pPr>
      <w:r w:rsidRPr="00544391">
        <w:rPr>
          <w:rFonts w:ascii="Times New Roman" w:hAnsi="Times New Roman" w:cs="Times New Roman"/>
          <w:sz w:val="20"/>
          <w:szCs w:val="20"/>
        </w:rPr>
        <w:t xml:space="preserve">(b) neveikiu </w:t>
      </w:r>
      <w:r w:rsidRPr="00544391">
        <w:rPr>
          <w:rFonts w:ascii="Times New Roman" w:hAnsi="Times New Roman" w:cs="Times New Roman"/>
          <w:sz w:val="20"/>
          <w:szCs w:val="20"/>
          <w:shd w:val="clear" w:color="auto" w:fill="FFFFFF"/>
        </w:rPr>
        <w:t>šios deklaracijos a) punkte nurodyto subjekto vardu ar jo nurodymu;</w:t>
      </w:r>
    </w:p>
    <w:p w14:paraId="609DF8DC" w14:textId="77777777" w:rsidR="008C08F2" w:rsidRPr="00544391" w:rsidRDefault="008C08F2" w:rsidP="008C08F2">
      <w:pPr>
        <w:jc w:val="both"/>
        <w:rPr>
          <w:rFonts w:ascii="Times New Roman" w:hAnsi="Times New Roman" w:cs="Times New Roman"/>
          <w:sz w:val="20"/>
          <w:szCs w:val="20"/>
        </w:rPr>
      </w:pPr>
      <w:r w:rsidRPr="00544391">
        <w:rPr>
          <w:rFonts w:ascii="Times New Roman" w:hAnsi="Times New Roman" w:cs="Times New Roman"/>
          <w:sz w:val="20"/>
          <w:szCs w:val="20"/>
        </w:rPr>
        <w:t xml:space="preserve">d) sutartis nebus paskirta vykdyti </w:t>
      </w:r>
      <w:r w:rsidRPr="00544391">
        <w:rPr>
          <w:rFonts w:ascii="Times New Roman" w:hAnsi="Times New Roman" w:cs="Times New Roman"/>
          <w:sz w:val="20"/>
          <w:szCs w:val="20"/>
          <w:shd w:val="clear" w:color="auto" w:fill="FFFFFF"/>
        </w:rPr>
        <w:t>subrangovui (-ams), ar kitam (-iems) subjektui (-tams), kurių pajėgumais remiamasi, kurie priskirtini šios deklaracijos a) arba b) punktuose nurodytiems subjektams.</w:t>
      </w:r>
    </w:p>
    <w:p w14:paraId="2760F00F" w14:textId="77777777" w:rsidR="008C08F2" w:rsidRPr="00544391" w:rsidRDefault="008C08F2" w:rsidP="008C08F2">
      <w:pPr>
        <w:jc w:val="right"/>
        <w:rPr>
          <w:rFonts w:ascii="Times New Roman" w:hAnsi="Times New Roman" w:cs="Times New Roman"/>
          <w:sz w:val="20"/>
          <w:szCs w:val="20"/>
        </w:rPr>
      </w:pPr>
    </w:p>
    <w:p w14:paraId="6478878A" w14:textId="77777777" w:rsidR="00205363" w:rsidRDefault="00205363" w:rsidP="00205363">
      <w:pPr>
        <w:tabs>
          <w:tab w:val="left" w:pos="1440"/>
          <w:tab w:val="left" w:pos="2160"/>
          <w:tab w:val="left" w:pos="2880"/>
          <w:tab w:val="left" w:pos="3600"/>
          <w:tab w:val="left" w:pos="4320"/>
          <w:tab w:val="left" w:pos="5040"/>
          <w:tab w:val="left" w:pos="5760"/>
        </w:tabs>
        <w:contextualSpacing/>
        <w:rPr>
          <w:rFonts w:ascii="Times New Roman" w:eastAsia="Times New Roman" w:hAnsi="Times New Roman"/>
          <w:color w:val="000000"/>
          <w:lang w:eastAsia="ar-SA"/>
        </w:rPr>
      </w:pPr>
    </w:p>
    <w:p w14:paraId="304CB169" w14:textId="77777777" w:rsidR="00205363" w:rsidRDefault="00205363" w:rsidP="00C772EF">
      <w:pPr>
        <w:suppressAutoHyphens/>
        <w:spacing w:after="0" w:line="240" w:lineRule="auto"/>
        <w:textAlignment w:val="baseline"/>
        <w:rPr>
          <w:rFonts w:ascii="Times New Roman" w:eastAsia="Times New Roman" w:hAnsi="Times New Roman" w:cs="Times New Roman"/>
          <w:sz w:val="24"/>
          <w:szCs w:val="24"/>
        </w:rPr>
      </w:pPr>
    </w:p>
    <w:p w14:paraId="7F67CE5C" w14:textId="33AFAF6B" w:rsidR="00411569" w:rsidRPr="00411569" w:rsidRDefault="00411569" w:rsidP="00411569">
      <w:pPr>
        <w:pStyle w:val="Antrat2"/>
        <w:jc w:val="right"/>
        <w:rPr>
          <w:rFonts w:ascii="Times New Roman" w:hAnsi="Times New Roman" w:cs="Times New Roman"/>
          <w:b/>
          <w:bCs/>
          <w:color w:val="auto"/>
          <w:sz w:val="24"/>
          <w:szCs w:val="24"/>
        </w:rPr>
      </w:pPr>
      <w:bookmarkStart w:id="66" w:name="_Toc207352189"/>
      <w:r w:rsidRPr="00411569">
        <w:rPr>
          <w:rFonts w:ascii="Times New Roman" w:hAnsi="Times New Roman" w:cs="Times New Roman"/>
          <w:b/>
          <w:bCs/>
          <w:color w:val="auto"/>
          <w:sz w:val="24"/>
          <w:szCs w:val="24"/>
        </w:rPr>
        <w:lastRenderedPageBreak/>
        <w:t>Pirkimo sąlygų 1</w:t>
      </w:r>
      <w:r>
        <w:rPr>
          <w:rFonts w:ascii="Times New Roman" w:hAnsi="Times New Roman" w:cs="Times New Roman"/>
          <w:b/>
          <w:bCs/>
          <w:color w:val="auto"/>
          <w:sz w:val="24"/>
          <w:szCs w:val="24"/>
        </w:rPr>
        <w:t>2</w:t>
      </w:r>
      <w:r w:rsidRPr="00411569">
        <w:rPr>
          <w:rFonts w:ascii="Times New Roman" w:hAnsi="Times New Roman" w:cs="Times New Roman"/>
          <w:b/>
          <w:bCs/>
          <w:color w:val="auto"/>
          <w:sz w:val="24"/>
          <w:szCs w:val="24"/>
        </w:rPr>
        <w:t xml:space="preserve"> priedas „Deklaracija dėl tiekėjo atsakingų asmenų“</w:t>
      </w:r>
      <w:bookmarkEnd w:id="66"/>
    </w:p>
    <w:p w14:paraId="4B2B26B1" w14:textId="77777777" w:rsidR="00411569" w:rsidRPr="00411569" w:rsidRDefault="00411569" w:rsidP="00411569"/>
    <w:p w14:paraId="5D10CA1D" w14:textId="77777777" w:rsidR="00411569" w:rsidRPr="00871DAD" w:rsidRDefault="00411569" w:rsidP="00411569">
      <w:pPr>
        <w:ind w:left="-426"/>
        <w:jc w:val="center"/>
        <w:rPr>
          <w:rFonts w:cstheme="minorHAnsi"/>
          <w:b/>
        </w:rPr>
      </w:pPr>
      <w:r w:rsidRPr="00871DAD">
        <w:rPr>
          <w:rFonts w:cstheme="minorHAnsi"/>
          <w:b/>
        </w:rPr>
        <w:t>DEKLARACIJA DĖL TIEKĖJO ATSAKINGŲ ASMENŲ*</w:t>
      </w:r>
    </w:p>
    <w:p w14:paraId="6826B364" w14:textId="77777777" w:rsidR="00411569" w:rsidRPr="00871DAD" w:rsidRDefault="00411569" w:rsidP="00411569">
      <w:pPr>
        <w:spacing w:after="0" w:line="360" w:lineRule="auto"/>
        <w:jc w:val="both"/>
        <w:rPr>
          <w:rFonts w:cstheme="minorHAnsi"/>
          <w:i/>
          <w:u w:val="single"/>
        </w:rPr>
      </w:pPr>
    </w:p>
    <w:p w14:paraId="2FBD0302" w14:textId="77777777" w:rsidR="00411569" w:rsidRPr="00871DAD" w:rsidRDefault="00411569" w:rsidP="00411569">
      <w:pPr>
        <w:spacing w:after="0" w:line="360" w:lineRule="auto"/>
        <w:jc w:val="both"/>
        <w:rPr>
          <w:rFonts w:cstheme="minorHAnsi"/>
          <w:i/>
          <w:u w:val="single"/>
        </w:rPr>
      </w:pPr>
      <w:r w:rsidRPr="00871DAD">
        <w:rPr>
          <w:rFonts w:cstheme="minorHAnsi"/>
          <w:i/>
          <w:u w:val="single"/>
        </w:rPr>
        <w:t xml:space="preserve">*Priklausomai nuo juridiniame asmenyje (tiekėjo įmonėje) sudaryto valdymo ar priežiūros organo, tiekėjas turi pateikti aktualius duomenis dėl jo atsakingų asmenų </w:t>
      </w:r>
      <w:r w:rsidRPr="00871DAD">
        <w:rPr>
          <w:rFonts w:cstheme="minorHAnsi"/>
          <w:b/>
          <w:i/>
          <w:u w:val="single"/>
        </w:rPr>
        <w:t>vadovaujantis Viešųjų pirkimų įstatymo 46 straipsnio 1 dalimi –</w:t>
      </w:r>
      <w:r w:rsidRPr="00871DAD">
        <w:rPr>
          <w:rFonts w:cstheme="minorHAnsi"/>
          <w:i/>
          <w:u w:val="single"/>
        </w:rPr>
        <w:t xml:space="preserve"> narius bei dalyvius arba nurodyti jei tokių organų ar dalyvių nėra.</w:t>
      </w:r>
    </w:p>
    <w:p w14:paraId="01292AFD" w14:textId="77777777" w:rsidR="00411569" w:rsidRPr="00871DAD" w:rsidRDefault="00411569" w:rsidP="00411569">
      <w:pPr>
        <w:spacing w:after="0" w:line="240" w:lineRule="auto"/>
        <w:jc w:val="both"/>
        <w:rPr>
          <w:rFonts w:cstheme="minorHAnsi"/>
        </w:rPr>
      </w:pPr>
      <w:r w:rsidRPr="00871DAD">
        <w:rPr>
          <w:rFonts w:cstheme="minorHAnsi"/>
        </w:rPr>
        <w:tab/>
        <w:t>Aš, ___________________________________________________________________</w:t>
      </w:r>
    </w:p>
    <w:p w14:paraId="2362D56C" w14:textId="77777777" w:rsidR="00411569" w:rsidRPr="00871DAD" w:rsidRDefault="00411569" w:rsidP="00411569">
      <w:pPr>
        <w:spacing w:after="0" w:line="240" w:lineRule="auto"/>
        <w:jc w:val="both"/>
        <w:rPr>
          <w:rFonts w:cstheme="minorHAnsi"/>
          <w:sz w:val="20"/>
          <w:szCs w:val="20"/>
        </w:rPr>
      </w:pPr>
      <w:r w:rsidRPr="00871DAD">
        <w:rPr>
          <w:rFonts w:cstheme="minorHAnsi"/>
          <w:i/>
          <w:sz w:val="20"/>
          <w:szCs w:val="20"/>
        </w:rPr>
        <w:t xml:space="preserve">                                          (Tiekėjo vadovo ar jo įgalioto asmens pareigų pavadinimas, vardas ir pavardė)</w:t>
      </w:r>
      <w:r w:rsidRPr="00871DAD">
        <w:rPr>
          <w:rFonts w:cstheme="minorHAnsi"/>
          <w:sz w:val="20"/>
          <w:szCs w:val="20"/>
        </w:rPr>
        <w:t xml:space="preserve"> </w:t>
      </w:r>
    </w:p>
    <w:p w14:paraId="21A25BD7" w14:textId="77777777" w:rsidR="00411569" w:rsidRPr="00871DAD" w:rsidRDefault="00411569" w:rsidP="00411569">
      <w:pPr>
        <w:spacing w:after="0" w:line="240" w:lineRule="auto"/>
        <w:jc w:val="both"/>
        <w:rPr>
          <w:rFonts w:cstheme="minorHAnsi"/>
          <w:sz w:val="20"/>
          <w:szCs w:val="20"/>
        </w:rPr>
      </w:pPr>
    </w:p>
    <w:p w14:paraId="6CAA10A5" w14:textId="77777777" w:rsidR="00411569" w:rsidRPr="00871DAD" w:rsidRDefault="00411569" w:rsidP="00411569">
      <w:pPr>
        <w:spacing w:after="0" w:line="240" w:lineRule="auto"/>
        <w:jc w:val="both"/>
        <w:rPr>
          <w:rFonts w:cstheme="minorHAnsi"/>
        </w:rPr>
      </w:pPr>
      <w:r w:rsidRPr="00871DAD">
        <w:rPr>
          <w:rFonts w:cstheme="minorHAnsi"/>
        </w:rPr>
        <w:t>deklaruoju, kad mano vadovaujamo (-os)/(atstovaujamo (-os)</w:t>
      </w:r>
      <w:r w:rsidRPr="00871DAD">
        <w:rPr>
          <w:rFonts w:cstheme="minorHAnsi"/>
          <w:i/>
        </w:rPr>
        <w:t xml:space="preserve"> _____________________________ </w:t>
      </w:r>
      <w:r w:rsidRPr="00871DAD">
        <w:rPr>
          <w:rFonts w:cstheme="minorHAnsi"/>
        </w:rPr>
        <w:t>atsakingi</w:t>
      </w:r>
    </w:p>
    <w:p w14:paraId="534D81B7" w14:textId="77777777" w:rsidR="00411569" w:rsidRPr="00871DAD" w:rsidRDefault="00411569" w:rsidP="00411569">
      <w:pPr>
        <w:spacing w:after="0" w:line="240" w:lineRule="auto"/>
        <w:jc w:val="both"/>
        <w:rPr>
          <w:rFonts w:cstheme="minorHAnsi"/>
          <w:i/>
        </w:rPr>
      </w:pPr>
      <w:r w:rsidRPr="00871DAD">
        <w:rPr>
          <w:rFonts w:cstheme="minorHAnsi"/>
        </w:rPr>
        <w:t xml:space="preserve">                                                                                   </w:t>
      </w:r>
      <w:r w:rsidRPr="00871DAD">
        <w:rPr>
          <w:rFonts w:cstheme="minorHAnsi"/>
          <w:i/>
          <w:sz w:val="20"/>
          <w:szCs w:val="20"/>
        </w:rPr>
        <w:t xml:space="preserve">                                (tiekėjo pavadinimas)</w:t>
      </w:r>
    </w:p>
    <w:p w14:paraId="5F761DC6" w14:textId="77777777" w:rsidR="00411569" w:rsidRPr="00871DAD" w:rsidRDefault="00411569" w:rsidP="00411569">
      <w:pPr>
        <w:spacing w:after="0" w:line="240" w:lineRule="auto"/>
        <w:jc w:val="both"/>
        <w:rPr>
          <w:rFonts w:cstheme="minorHAnsi"/>
        </w:rPr>
      </w:pPr>
      <w:r w:rsidRPr="00871DAD">
        <w:rPr>
          <w:rFonts w:cstheme="minorHAnsi"/>
        </w:rPr>
        <w:t>asmenys, vadovaujantis Viešųjų pirkimų įstatymo 46 straipsnio 1 dalimi, yra:</w:t>
      </w:r>
    </w:p>
    <w:p w14:paraId="51611C08" w14:textId="77777777" w:rsidR="00411569" w:rsidRPr="00871DAD" w:rsidRDefault="00411569" w:rsidP="00411569">
      <w:pPr>
        <w:spacing w:after="0" w:line="240" w:lineRule="auto"/>
        <w:jc w:val="both"/>
        <w:rPr>
          <w:rFonts w:cstheme="minorHAnsi"/>
          <w:i/>
        </w:rPr>
      </w:pPr>
    </w:p>
    <w:p w14:paraId="157D365A" w14:textId="77777777" w:rsidR="00411569" w:rsidRPr="00871DAD" w:rsidRDefault="00411569" w:rsidP="00411569">
      <w:pPr>
        <w:rPr>
          <w:rFonts w:cstheme="minorHAnsi"/>
          <w:b/>
        </w:rPr>
      </w:pPr>
      <w:r w:rsidRPr="00871DAD">
        <w:rPr>
          <w:rFonts w:cstheme="minorHAnsi"/>
          <w:b/>
        </w:rPr>
        <w:t>I. Valdyba (sudaryta/nesudaryta) .................................(įrašyti)</w:t>
      </w:r>
    </w:p>
    <w:p w14:paraId="7F9ACD32" w14:textId="77777777" w:rsidR="00411569" w:rsidRPr="00871DAD" w:rsidRDefault="00411569" w:rsidP="00411569">
      <w:pPr>
        <w:rPr>
          <w:rFonts w:cstheme="minorHAnsi"/>
          <w:b/>
        </w:rPr>
      </w:pPr>
      <w:r w:rsidRPr="00871DAD">
        <w:rPr>
          <w:rFonts w:cstheme="minorHAnsi"/>
          <w:b/>
        </w:rPr>
        <w:t>Jei sudaryta, nurodyti visus valdybos narius (vardas, pavardė):</w:t>
      </w:r>
    </w:p>
    <w:p w14:paraId="70BEE156" w14:textId="77777777" w:rsidR="00411569" w:rsidRPr="00871DAD" w:rsidRDefault="00411569" w:rsidP="00411569">
      <w:pPr>
        <w:spacing w:after="0" w:line="240" w:lineRule="auto"/>
        <w:rPr>
          <w:rFonts w:cstheme="minorHAnsi"/>
        </w:rPr>
      </w:pPr>
      <w:r w:rsidRPr="00871DAD">
        <w:rPr>
          <w:rFonts w:cstheme="minorHAnsi"/>
        </w:rPr>
        <w:t>1.</w:t>
      </w:r>
    </w:p>
    <w:p w14:paraId="65D788EA" w14:textId="77777777" w:rsidR="00411569" w:rsidRPr="00871DAD" w:rsidRDefault="00411569" w:rsidP="00411569">
      <w:pPr>
        <w:spacing w:after="0" w:line="240" w:lineRule="auto"/>
        <w:rPr>
          <w:rFonts w:cstheme="minorHAnsi"/>
        </w:rPr>
      </w:pPr>
      <w:r w:rsidRPr="00871DAD">
        <w:rPr>
          <w:rFonts w:cstheme="minorHAnsi"/>
        </w:rPr>
        <w:t>2.</w:t>
      </w:r>
    </w:p>
    <w:p w14:paraId="18AC6FC6" w14:textId="77777777" w:rsidR="00411569" w:rsidRPr="00871DAD" w:rsidRDefault="00411569" w:rsidP="00411569">
      <w:pPr>
        <w:spacing w:after="0" w:line="240" w:lineRule="auto"/>
        <w:rPr>
          <w:rFonts w:cstheme="minorHAnsi"/>
        </w:rPr>
      </w:pPr>
      <w:r w:rsidRPr="00871DAD">
        <w:rPr>
          <w:rFonts w:cstheme="minorHAnsi"/>
        </w:rPr>
        <w:t>3.</w:t>
      </w:r>
    </w:p>
    <w:p w14:paraId="2A48AE96" w14:textId="77777777" w:rsidR="00411569" w:rsidRPr="00871DAD" w:rsidRDefault="00411569" w:rsidP="00411569">
      <w:pPr>
        <w:rPr>
          <w:rFonts w:cstheme="minorHAnsi"/>
        </w:rPr>
      </w:pPr>
      <w:r w:rsidRPr="00871DAD">
        <w:rPr>
          <w:rFonts w:cstheme="minorHAnsi"/>
        </w:rPr>
        <w:t>..................</w:t>
      </w:r>
    </w:p>
    <w:p w14:paraId="415E780D" w14:textId="77777777" w:rsidR="00411569" w:rsidRPr="00871DAD" w:rsidRDefault="00411569" w:rsidP="00411569">
      <w:pPr>
        <w:rPr>
          <w:rFonts w:cstheme="minorHAnsi"/>
          <w:b/>
        </w:rPr>
      </w:pPr>
      <w:r w:rsidRPr="00871DAD">
        <w:rPr>
          <w:rFonts w:cstheme="minorHAnsi"/>
          <w:b/>
        </w:rPr>
        <w:t>II. Stebėtojų taryba (sudaryta/nesudaryta) .................................(įrašyti)</w:t>
      </w:r>
    </w:p>
    <w:p w14:paraId="6030501B" w14:textId="77777777" w:rsidR="00411569" w:rsidRPr="00871DAD" w:rsidRDefault="00411569" w:rsidP="00411569">
      <w:pPr>
        <w:rPr>
          <w:rFonts w:cstheme="minorHAnsi"/>
          <w:b/>
        </w:rPr>
      </w:pPr>
      <w:r w:rsidRPr="00871DAD">
        <w:rPr>
          <w:rFonts w:cstheme="minorHAnsi"/>
          <w:b/>
        </w:rPr>
        <w:t>Jei sudaryta, nurodyti visus stebėtojų tarybos narius (vardas, pavardė):</w:t>
      </w:r>
    </w:p>
    <w:p w14:paraId="387DFD4B" w14:textId="77777777" w:rsidR="00411569" w:rsidRPr="00871DAD" w:rsidRDefault="00411569" w:rsidP="00411569">
      <w:pPr>
        <w:spacing w:after="0" w:line="240" w:lineRule="auto"/>
        <w:rPr>
          <w:rFonts w:cstheme="minorHAnsi"/>
        </w:rPr>
      </w:pPr>
      <w:r w:rsidRPr="00871DAD">
        <w:rPr>
          <w:rFonts w:cstheme="minorHAnsi"/>
        </w:rPr>
        <w:t>1.</w:t>
      </w:r>
    </w:p>
    <w:p w14:paraId="546AE5C9" w14:textId="77777777" w:rsidR="00411569" w:rsidRPr="00871DAD" w:rsidRDefault="00411569" w:rsidP="00411569">
      <w:pPr>
        <w:spacing w:after="0" w:line="240" w:lineRule="auto"/>
        <w:rPr>
          <w:rFonts w:cstheme="minorHAnsi"/>
        </w:rPr>
      </w:pPr>
      <w:r w:rsidRPr="00871DAD">
        <w:rPr>
          <w:rFonts w:cstheme="minorHAnsi"/>
        </w:rPr>
        <w:t>2.</w:t>
      </w:r>
    </w:p>
    <w:p w14:paraId="23FE2B0F" w14:textId="77777777" w:rsidR="00411569" w:rsidRPr="00871DAD" w:rsidRDefault="00411569" w:rsidP="00411569">
      <w:pPr>
        <w:spacing w:after="0" w:line="240" w:lineRule="auto"/>
        <w:rPr>
          <w:rFonts w:cstheme="minorHAnsi"/>
        </w:rPr>
      </w:pPr>
      <w:r w:rsidRPr="00871DAD">
        <w:rPr>
          <w:rFonts w:cstheme="minorHAnsi"/>
        </w:rPr>
        <w:t>3.</w:t>
      </w:r>
    </w:p>
    <w:p w14:paraId="68C6AC86" w14:textId="77777777" w:rsidR="00411569" w:rsidRPr="00871DAD" w:rsidRDefault="00411569" w:rsidP="00411569">
      <w:pPr>
        <w:rPr>
          <w:rFonts w:cstheme="minorHAnsi"/>
        </w:rPr>
      </w:pPr>
      <w:r w:rsidRPr="00871DAD">
        <w:rPr>
          <w:rFonts w:cstheme="minorHAnsi"/>
        </w:rPr>
        <w:t>..................</w:t>
      </w:r>
    </w:p>
    <w:p w14:paraId="28D574DC" w14:textId="77777777" w:rsidR="00411569" w:rsidRPr="00871DAD" w:rsidRDefault="00411569" w:rsidP="00411569">
      <w:pPr>
        <w:rPr>
          <w:rFonts w:cstheme="minorHAnsi"/>
          <w:b/>
        </w:rPr>
      </w:pPr>
      <w:r w:rsidRPr="00871DAD">
        <w:rPr>
          <w:rFonts w:cstheme="minorHAnsi"/>
          <w:b/>
        </w:rPr>
        <w:t>III. Įmonėje nustatytas kiekybinis atstovavimas (taip/ne) ............................ (įrašyti)</w:t>
      </w:r>
    </w:p>
    <w:p w14:paraId="1FF0F025" w14:textId="77777777" w:rsidR="00411569" w:rsidRPr="00871DAD" w:rsidRDefault="00411569" w:rsidP="00411569">
      <w:pPr>
        <w:rPr>
          <w:rFonts w:cstheme="minorHAnsi"/>
          <w:b/>
        </w:rPr>
      </w:pPr>
      <w:r w:rsidRPr="00871DAD">
        <w:rPr>
          <w:rFonts w:cstheme="minorHAnsi"/>
          <w:b/>
        </w:rPr>
        <w:t>Jei nustatytas kiekybinis atstovavimas, nurodyti juridinio asmens vardu veikiančius asmenis (vardas, pavardė):</w:t>
      </w:r>
    </w:p>
    <w:p w14:paraId="79397535" w14:textId="77777777" w:rsidR="00411569" w:rsidRPr="00871DAD" w:rsidRDefault="00411569" w:rsidP="00411569">
      <w:pPr>
        <w:spacing w:after="0" w:line="240" w:lineRule="auto"/>
        <w:rPr>
          <w:rFonts w:cstheme="minorHAnsi"/>
        </w:rPr>
      </w:pPr>
      <w:r w:rsidRPr="00871DAD">
        <w:rPr>
          <w:rFonts w:cstheme="minorHAnsi"/>
        </w:rPr>
        <w:t>1.</w:t>
      </w:r>
    </w:p>
    <w:p w14:paraId="2C52742E" w14:textId="77777777" w:rsidR="00411569" w:rsidRPr="00871DAD" w:rsidRDefault="00411569" w:rsidP="00411569">
      <w:pPr>
        <w:spacing w:after="0" w:line="240" w:lineRule="auto"/>
        <w:rPr>
          <w:rFonts w:cstheme="minorHAnsi"/>
        </w:rPr>
      </w:pPr>
      <w:r w:rsidRPr="00871DAD">
        <w:rPr>
          <w:rFonts w:cstheme="minorHAnsi"/>
        </w:rPr>
        <w:t>2.</w:t>
      </w:r>
    </w:p>
    <w:p w14:paraId="723FE159" w14:textId="77777777" w:rsidR="00411569" w:rsidRPr="00871DAD" w:rsidRDefault="00411569" w:rsidP="00411569">
      <w:pPr>
        <w:rPr>
          <w:rFonts w:cstheme="minorHAnsi"/>
        </w:rPr>
      </w:pPr>
      <w:r w:rsidRPr="00871DAD">
        <w:rPr>
          <w:rFonts w:cstheme="minorHAnsi"/>
        </w:rPr>
        <w:t>..........................</w:t>
      </w:r>
    </w:p>
    <w:p w14:paraId="17B50EF7" w14:textId="77777777" w:rsidR="00411569" w:rsidRPr="00871DAD" w:rsidRDefault="00411569" w:rsidP="00411569">
      <w:pPr>
        <w:jc w:val="both"/>
        <w:rPr>
          <w:rFonts w:cstheme="minorHAnsi"/>
          <w:b/>
        </w:rPr>
      </w:pPr>
    </w:p>
    <w:p w14:paraId="180BE87C" w14:textId="77777777" w:rsidR="00411569" w:rsidRPr="00871DAD" w:rsidRDefault="00411569" w:rsidP="00411569">
      <w:pPr>
        <w:jc w:val="both"/>
        <w:rPr>
          <w:rFonts w:cstheme="minorHAnsi"/>
          <w:b/>
          <w:u w:val="single"/>
        </w:rPr>
      </w:pPr>
      <w:r w:rsidRPr="00871DAD">
        <w:rPr>
          <w:rFonts w:cstheme="minorHAnsi"/>
          <w:b/>
        </w:rPr>
        <w:t xml:space="preserve">PASTABA. </w:t>
      </w:r>
      <w:r w:rsidRPr="00871DAD">
        <w:rPr>
          <w:rFonts w:cstheme="minorHAnsi"/>
          <w:b/>
          <w:u w:val="single"/>
        </w:rPr>
        <w:t>JEI ŠIOJE DEKLARACIJOJE NURODOMI ATSAKINGI ASMENYS:</w:t>
      </w:r>
    </w:p>
    <w:p w14:paraId="1BE28CDB" w14:textId="7E240E1B" w:rsidR="00411569" w:rsidRPr="00871DAD" w:rsidRDefault="00411569" w:rsidP="00411569">
      <w:pPr>
        <w:jc w:val="both"/>
        <w:rPr>
          <w:rFonts w:cstheme="minorHAnsi"/>
          <w:b/>
          <w:u w:val="single"/>
        </w:rPr>
      </w:pPr>
      <w:r w:rsidRPr="00871DAD">
        <w:rPr>
          <w:rFonts w:cstheme="minorHAnsi"/>
          <w:b/>
          <w:u w:val="single"/>
        </w:rPr>
        <w:t xml:space="preserve">– turi būti pateikiami Pirkimo sąlygų </w:t>
      </w:r>
      <w:r w:rsidR="00426D78">
        <w:rPr>
          <w:rFonts w:cstheme="minorHAnsi"/>
          <w:b/>
          <w:u w:val="single"/>
        </w:rPr>
        <w:t>3 priedo 1 punkte</w:t>
      </w:r>
      <w:r w:rsidRPr="00871DAD">
        <w:rPr>
          <w:rFonts w:cstheme="minorHAnsi"/>
          <w:b/>
          <w:u w:val="single"/>
        </w:rPr>
        <w:t xml:space="preserve"> nurodyti dokumentai, patvirtinantys deklaracijoje nurodytų atsakingų asmenų pašalinimo pagrindų nebuvimą, vadovaujantis Viešųjų pirkimų įstatymo 46 straipsnio 1 dalimi. </w:t>
      </w:r>
    </w:p>
    <w:p w14:paraId="4A669938" w14:textId="77777777" w:rsidR="00411569" w:rsidRDefault="00411569" w:rsidP="00C772EF">
      <w:pPr>
        <w:suppressAutoHyphens/>
        <w:spacing w:after="0" w:line="240" w:lineRule="auto"/>
        <w:textAlignment w:val="baseline"/>
        <w:rPr>
          <w:rFonts w:ascii="Times New Roman" w:eastAsia="Times New Roman" w:hAnsi="Times New Roman" w:cs="Times New Roman"/>
          <w:sz w:val="24"/>
          <w:szCs w:val="24"/>
        </w:rPr>
      </w:pPr>
    </w:p>
    <w:sectPr w:rsidR="00411569" w:rsidSect="0079541E">
      <w:pgSz w:w="12240" w:h="15840" w:code="1"/>
      <w:pgMar w:top="1134" w:right="567"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B128A" w14:textId="77777777" w:rsidR="00010E5D" w:rsidRPr="00C772EF" w:rsidRDefault="00010E5D" w:rsidP="00D05666">
      <w:r w:rsidRPr="00C772EF">
        <w:separator/>
      </w:r>
    </w:p>
  </w:endnote>
  <w:endnote w:type="continuationSeparator" w:id="0">
    <w:p w14:paraId="70E93E76" w14:textId="77777777" w:rsidR="00010E5D" w:rsidRPr="00C772EF" w:rsidRDefault="00010E5D" w:rsidP="00D05666">
      <w:r w:rsidRPr="00C772EF">
        <w:continuationSeparator/>
      </w:r>
    </w:p>
  </w:endnote>
  <w:endnote w:type="continuationNotice" w:id="1">
    <w:p w14:paraId="1B177354" w14:textId="77777777" w:rsidR="00010E5D" w:rsidRPr="00C772EF" w:rsidRDefault="00010E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Pr="00C772EF" w:rsidRDefault="00BE180E">
    <w:pPr>
      <w:pStyle w:val="Porat"/>
      <w:jc w:val="right"/>
    </w:pPr>
  </w:p>
  <w:p w14:paraId="0B840016" w14:textId="77777777" w:rsidR="00BE180E" w:rsidRPr="00C772EF"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03B42" w14:textId="77777777" w:rsidR="00010E5D" w:rsidRPr="00C772EF" w:rsidRDefault="00010E5D" w:rsidP="00D05666">
      <w:r w:rsidRPr="00C772EF">
        <w:separator/>
      </w:r>
    </w:p>
  </w:footnote>
  <w:footnote w:type="continuationSeparator" w:id="0">
    <w:p w14:paraId="343BD6F3" w14:textId="77777777" w:rsidR="00010E5D" w:rsidRPr="00C772EF" w:rsidRDefault="00010E5D" w:rsidP="00D05666">
      <w:r w:rsidRPr="00C772EF">
        <w:continuationSeparator/>
      </w:r>
    </w:p>
  </w:footnote>
  <w:footnote w:type="continuationNotice" w:id="1">
    <w:p w14:paraId="25D44CE6" w14:textId="77777777" w:rsidR="00010E5D" w:rsidRPr="00C772EF" w:rsidRDefault="00010E5D">
      <w:pPr>
        <w:spacing w:after="0" w:line="240" w:lineRule="auto"/>
      </w:pPr>
    </w:p>
  </w:footnote>
  <w:footnote w:id="2">
    <w:p w14:paraId="315844A3" w14:textId="77777777" w:rsidR="009B30CB" w:rsidRPr="008E2F6D" w:rsidRDefault="009B30CB" w:rsidP="009B30CB">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4DEBB2" w14:textId="77777777" w:rsidR="009B30CB" w:rsidRPr="008E2F6D" w:rsidRDefault="009B30CB" w:rsidP="009B30CB">
      <w:pPr>
        <w:pStyle w:val="Puslapioinaostekstas"/>
        <w:numPr>
          <w:ilvl w:val="0"/>
          <w:numId w:val="14"/>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2257D446" w14:textId="77777777" w:rsidR="009B30CB" w:rsidRPr="008E2F6D" w:rsidRDefault="009B30CB" w:rsidP="009B30CB">
      <w:pPr>
        <w:pStyle w:val="Puslapioinaostekstas"/>
        <w:numPr>
          <w:ilvl w:val="0"/>
          <w:numId w:val="14"/>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773548" w14:textId="77777777" w:rsidR="009B30CB" w:rsidRPr="00811722" w:rsidRDefault="009B30CB" w:rsidP="009B30CB">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43D94E" w14:textId="77777777" w:rsidR="009B30CB" w:rsidRPr="00811722" w:rsidRDefault="009B30CB" w:rsidP="009B30CB">
      <w:pPr>
        <w:pStyle w:val="Puslapioinaostekstas"/>
        <w:numPr>
          <w:ilvl w:val="0"/>
          <w:numId w:val="15"/>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6BF4707B" w14:textId="77777777" w:rsidR="009B30CB" w:rsidRPr="00811722" w:rsidRDefault="009B30CB" w:rsidP="009B30CB">
      <w:pPr>
        <w:pStyle w:val="Puslapioinaostekstas"/>
        <w:numPr>
          <w:ilvl w:val="0"/>
          <w:numId w:val="15"/>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B8C1526" w14:textId="77777777" w:rsidR="009B30CB" w:rsidRPr="00811722" w:rsidRDefault="009B30CB" w:rsidP="009B30CB">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140D06" w14:textId="77777777" w:rsidR="009B30CB" w:rsidRPr="00811722" w:rsidRDefault="009B30CB" w:rsidP="009B30CB">
      <w:pPr>
        <w:pStyle w:val="Puslapioinaostekstas"/>
        <w:numPr>
          <w:ilvl w:val="0"/>
          <w:numId w:val="16"/>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64447E30" w14:textId="77777777" w:rsidR="009B30CB" w:rsidRPr="00811722" w:rsidRDefault="009B30CB" w:rsidP="009B30CB">
      <w:pPr>
        <w:pStyle w:val="Puslapioinaostekstas"/>
        <w:numPr>
          <w:ilvl w:val="0"/>
          <w:numId w:val="16"/>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5233"/>
      <w:docPartObj>
        <w:docPartGallery w:val="Page Numbers (Top of Page)"/>
        <w:docPartUnique/>
      </w:docPartObj>
    </w:sdtPr>
    <w:sdtContent>
      <w:p w14:paraId="5642FEEE" w14:textId="53EB90FD" w:rsidR="00142ADA" w:rsidRPr="00C772EF" w:rsidRDefault="00142ADA">
        <w:pPr>
          <w:pStyle w:val="Antrats"/>
          <w:jc w:val="center"/>
        </w:pPr>
        <w:r w:rsidRPr="00C772EF">
          <w:fldChar w:fldCharType="begin"/>
        </w:r>
        <w:r w:rsidRPr="00C772EF">
          <w:instrText>PAGE   \* MERGEFORMAT</w:instrText>
        </w:r>
        <w:r w:rsidRPr="00C772EF">
          <w:fldChar w:fldCharType="separate"/>
        </w:r>
        <w:r w:rsidRPr="00C772EF">
          <w:t>2</w:t>
        </w:r>
        <w:r w:rsidRPr="00C772EF">
          <w:fldChar w:fldCharType="end"/>
        </w:r>
      </w:p>
    </w:sdtContent>
  </w:sdt>
  <w:p w14:paraId="3170D13B" w14:textId="6CB4C69E" w:rsidR="00F70BBF" w:rsidRPr="00C772E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2" w15:restartNumberingAfterBreak="0">
    <w:nsid w:val="02BF7AD9"/>
    <w:multiLevelType w:val="hybridMultilevel"/>
    <w:tmpl w:val="D5ACE5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7851B1"/>
    <w:multiLevelType w:val="hybridMultilevel"/>
    <w:tmpl w:val="925C4D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7B0D86"/>
    <w:multiLevelType w:val="multilevel"/>
    <w:tmpl w:val="94565492"/>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6" w15:restartNumberingAfterBreak="0">
    <w:nsid w:val="0D582BF6"/>
    <w:multiLevelType w:val="multilevel"/>
    <w:tmpl w:val="0764DC7A"/>
    <w:lvl w:ilvl="0">
      <w:start w:val="1"/>
      <w:numFmt w:val="decimal"/>
      <w:lvlText w:val="%1."/>
      <w:lvlJc w:val="left"/>
      <w:pPr>
        <w:ind w:left="1637" w:hanging="360"/>
      </w:pPr>
      <w:rPr>
        <w:rFonts w:hint="default"/>
        <w:b w:val="0"/>
        <w:bCs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E0053BA"/>
    <w:multiLevelType w:val="multilevel"/>
    <w:tmpl w:val="BAF6F2E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3" w15:restartNumberingAfterBreak="0">
    <w:nsid w:val="2A1C2F1C"/>
    <w:multiLevelType w:val="hybridMultilevel"/>
    <w:tmpl w:val="9D44B6DC"/>
    <w:lvl w:ilvl="0" w:tplc="3F3E982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74216E"/>
    <w:multiLevelType w:val="multilevel"/>
    <w:tmpl w:val="52502ABE"/>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7" w15:restartNumberingAfterBreak="0">
    <w:nsid w:val="30E80271"/>
    <w:multiLevelType w:val="hybridMultilevel"/>
    <w:tmpl w:val="BE88EC98"/>
    <w:lvl w:ilvl="0" w:tplc="5C8269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B544F91"/>
    <w:multiLevelType w:val="multilevel"/>
    <w:tmpl w:val="595C9CF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025669F"/>
    <w:multiLevelType w:val="multilevel"/>
    <w:tmpl w:val="46045CB4"/>
    <w:lvl w:ilvl="0">
      <w:start w:val="6"/>
      <w:numFmt w:val="decimal"/>
      <w:lvlText w:val="%1"/>
      <w:lvlJc w:val="left"/>
      <w:pPr>
        <w:ind w:left="480" w:hanging="480"/>
      </w:pPr>
      <w:rPr>
        <w:rFonts w:eastAsia="Calibri" w:hint="default"/>
        <w:u w:val="none"/>
      </w:rPr>
    </w:lvl>
    <w:lvl w:ilvl="1">
      <w:start w:val="2"/>
      <w:numFmt w:val="decimal"/>
      <w:lvlText w:val="%1.%2"/>
      <w:lvlJc w:val="left"/>
      <w:pPr>
        <w:ind w:left="763" w:hanging="480"/>
      </w:pPr>
      <w:rPr>
        <w:rFonts w:eastAsia="Calibri" w:hint="default"/>
        <w:u w:val="none"/>
      </w:rPr>
    </w:lvl>
    <w:lvl w:ilvl="2">
      <w:start w:val="1"/>
      <w:numFmt w:val="decimal"/>
      <w:lvlText w:val="%1.%2.%3"/>
      <w:lvlJc w:val="left"/>
      <w:pPr>
        <w:ind w:left="1286" w:hanging="720"/>
      </w:pPr>
      <w:rPr>
        <w:rFonts w:eastAsia="Calibri" w:hint="default"/>
        <w:u w:val="none"/>
      </w:rPr>
    </w:lvl>
    <w:lvl w:ilvl="3">
      <w:start w:val="1"/>
      <w:numFmt w:val="decimal"/>
      <w:lvlText w:val="%1.%2.%3.%4"/>
      <w:lvlJc w:val="left"/>
      <w:pPr>
        <w:ind w:left="1569" w:hanging="720"/>
      </w:pPr>
      <w:rPr>
        <w:rFonts w:eastAsia="Calibri" w:hint="default"/>
        <w:u w:val="none"/>
      </w:rPr>
    </w:lvl>
    <w:lvl w:ilvl="4">
      <w:start w:val="1"/>
      <w:numFmt w:val="decimal"/>
      <w:lvlText w:val="%1.%2.%3.%4.%5"/>
      <w:lvlJc w:val="left"/>
      <w:pPr>
        <w:ind w:left="2212" w:hanging="1080"/>
      </w:pPr>
      <w:rPr>
        <w:rFonts w:eastAsia="Calibri" w:hint="default"/>
        <w:u w:val="none"/>
      </w:rPr>
    </w:lvl>
    <w:lvl w:ilvl="5">
      <w:start w:val="1"/>
      <w:numFmt w:val="decimal"/>
      <w:lvlText w:val="%1.%2.%3.%4.%5.%6"/>
      <w:lvlJc w:val="left"/>
      <w:pPr>
        <w:ind w:left="2495" w:hanging="1080"/>
      </w:pPr>
      <w:rPr>
        <w:rFonts w:eastAsia="Calibri" w:hint="default"/>
        <w:u w:val="none"/>
      </w:rPr>
    </w:lvl>
    <w:lvl w:ilvl="6">
      <w:start w:val="1"/>
      <w:numFmt w:val="decimal"/>
      <w:lvlText w:val="%1.%2.%3.%4.%5.%6.%7"/>
      <w:lvlJc w:val="left"/>
      <w:pPr>
        <w:ind w:left="3138" w:hanging="1440"/>
      </w:pPr>
      <w:rPr>
        <w:rFonts w:eastAsia="Calibri" w:hint="default"/>
        <w:u w:val="none"/>
      </w:rPr>
    </w:lvl>
    <w:lvl w:ilvl="7">
      <w:start w:val="1"/>
      <w:numFmt w:val="decimal"/>
      <w:lvlText w:val="%1.%2.%3.%4.%5.%6.%7.%8"/>
      <w:lvlJc w:val="left"/>
      <w:pPr>
        <w:ind w:left="3421" w:hanging="1440"/>
      </w:pPr>
      <w:rPr>
        <w:rFonts w:eastAsia="Calibri" w:hint="default"/>
        <w:u w:val="none"/>
      </w:rPr>
    </w:lvl>
    <w:lvl w:ilvl="8">
      <w:start w:val="1"/>
      <w:numFmt w:val="decimal"/>
      <w:lvlText w:val="%1.%2.%3.%4.%5.%6.%7.%8.%9"/>
      <w:lvlJc w:val="left"/>
      <w:pPr>
        <w:ind w:left="4064" w:hanging="1800"/>
      </w:pPr>
      <w:rPr>
        <w:rFonts w:eastAsia="Calibri" w:hint="default"/>
        <w:u w:val="none"/>
      </w:rPr>
    </w:lvl>
  </w:abstractNum>
  <w:abstractNum w:abstractNumId="24" w15:restartNumberingAfterBreak="0">
    <w:nsid w:val="50DE127C"/>
    <w:multiLevelType w:val="hybridMultilevel"/>
    <w:tmpl w:val="ACE2E2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2274731"/>
    <w:multiLevelType w:val="hybridMultilevel"/>
    <w:tmpl w:val="DC58CA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747A38CE"/>
    <w:multiLevelType w:val="multilevel"/>
    <w:tmpl w:val="9C10C2D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DD51825"/>
    <w:multiLevelType w:val="hybridMultilevel"/>
    <w:tmpl w:val="6ACA20E6"/>
    <w:lvl w:ilvl="0" w:tplc="1E144B5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7765243">
    <w:abstractNumId w:val="15"/>
  </w:num>
  <w:num w:numId="2" w16cid:durableId="207184103">
    <w:abstractNumId w:val="8"/>
  </w:num>
  <w:num w:numId="3" w16cid:durableId="1865055254">
    <w:abstractNumId w:val="36"/>
  </w:num>
  <w:num w:numId="4" w16cid:durableId="1484615006">
    <w:abstractNumId w:val="33"/>
  </w:num>
  <w:num w:numId="5" w16cid:durableId="607934237">
    <w:abstractNumId w:val="26"/>
  </w:num>
  <w:num w:numId="6" w16cid:durableId="749809940">
    <w:abstractNumId w:val="4"/>
  </w:num>
  <w:num w:numId="7" w16cid:durableId="412043720">
    <w:abstractNumId w:val="37"/>
  </w:num>
  <w:num w:numId="8" w16cid:durableId="1482305889">
    <w:abstractNumId w:val="32"/>
  </w:num>
  <w:num w:numId="9" w16cid:durableId="1864435576">
    <w:abstractNumId w:val="35"/>
  </w:num>
  <w:num w:numId="10" w16cid:durableId="1725829505">
    <w:abstractNumId w:val="27"/>
  </w:num>
  <w:num w:numId="11" w16cid:durableId="1081104024">
    <w:abstractNumId w:val="31"/>
  </w:num>
  <w:num w:numId="12" w16cid:durableId="1321890191">
    <w:abstractNumId w:val="18"/>
  </w:num>
  <w:num w:numId="13" w16cid:durableId="1036194423">
    <w:abstractNumId w:val="12"/>
  </w:num>
  <w:num w:numId="14" w16cid:durableId="494614562">
    <w:abstractNumId w:val="29"/>
  </w:num>
  <w:num w:numId="15" w16cid:durableId="1473055655">
    <w:abstractNumId w:val="34"/>
  </w:num>
  <w:num w:numId="16" w16cid:durableId="510532351">
    <w:abstractNumId w:val="1"/>
  </w:num>
  <w:num w:numId="17" w16cid:durableId="1108769558">
    <w:abstractNumId w:val="25"/>
  </w:num>
  <w:num w:numId="18" w16cid:durableId="2101489878">
    <w:abstractNumId w:val="21"/>
  </w:num>
  <w:num w:numId="19" w16cid:durableId="1827629470">
    <w:abstractNumId w:val="11"/>
  </w:num>
  <w:num w:numId="20" w16cid:durableId="2120876243">
    <w:abstractNumId w:val="5"/>
  </w:num>
  <w:num w:numId="21" w16cid:durableId="182793598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630571">
    <w:abstractNumId w:val="20"/>
  </w:num>
  <w:num w:numId="23" w16cid:durableId="6216899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903456">
    <w:abstractNumId w:val="17"/>
  </w:num>
  <w:num w:numId="25" w16cid:durableId="745539985">
    <w:abstractNumId w:val="13"/>
  </w:num>
  <w:num w:numId="26" w16cid:durableId="788158446">
    <w:abstractNumId w:val="10"/>
  </w:num>
  <w:num w:numId="27" w16cid:durableId="2143619822">
    <w:abstractNumId w:val="19"/>
  </w:num>
  <w:num w:numId="28" w16cid:durableId="1318921492">
    <w:abstractNumId w:val="22"/>
  </w:num>
  <w:num w:numId="29" w16cid:durableId="1811242767">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30" w16cid:durableId="669911405">
    <w:abstractNumId w:val="39"/>
  </w:num>
  <w:num w:numId="31" w16cid:durableId="12856225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32493081">
    <w:abstractNumId w:val="7"/>
  </w:num>
  <w:num w:numId="33" w16cid:durableId="2111924236">
    <w:abstractNumId w:val="23"/>
  </w:num>
  <w:num w:numId="34" w16cid:durableId="963080623">
    <w:abstractNumId w:val="16"/>
  </w:num>
  <w:num w:numId="35" w16cid:durableId="1543056745">
    <w:abstractNumId w:val="24"/>
  </w:num>
  <w:num w:numId="36" w16cid:durableId="309674598">
    <w:abstractNumId w:val="38"/>
  </w:num>
  <w:num w:numId="37" w16cid:durableId="851066658">
    <w:abstractNumId w:val="30"/>
  </w:num>
  <w:num w:numId="38" w16cid:durableId="1780492966">
    <w:abstractNumId w:val="3"/>
  </w:num>
  <w:num w:numId="39" w16cid:durableId="1441297736">
    <w:abstractNumId w:val="6"/>
  </w:num>
  <w:num w:numId="40" w16cid:durableId="706564113">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1F"/>
    <w:rsid w:val="00004521"/>
    <w:rsid w:val="00004692"/>
    <w:rsid w:val="00004A08"/>
    <w:rsid w:val="00005F36"/>
    <w:rsid w:val="000060AC"/>
    <w:rsid w:val="00006991"/>
    <w:rsid w:val="000074A0"/>
    <w:rsid w:val="00007D23"/>
    <w:rsid w:val="00007EC9"/>
    <w:rsid w:val="00007F36"/>
    <w:rsid w:val="0001089B"/>
    <w:rsid w:val="00010B64"/>
    <w:rsid w:val="00010E5D"/>
    <w:rsid w:val="00010EAD"/>
    <w:rsid w:val="00010FA6"/>
    <w:rsid w:val="00011887"/>
    <w:rsid w:val="00011A8D"/>
    <w:rsid w:val="00011B40"/>
    <w:rsid w:val="00012892"/>
    <w:rsid w:val="000128CE"/>
    <w:rsid w:val="00012BE7"/>
    <w:rsid w:val="000130BE"/>
    <w:rsid w:val="000133D6"/>
    <w:rsid w:val="00013DF0"/>
    <w:rsid w:val="00013EF1"/>
    <w:rsid w:val="00013FF6"/>
    <w:rsid w:val="00014A61"/>
    <w:rsid w:val="00015C75"/>
    <w:rsid w:val="00015FC9"/>
    <w:rsid w:val="0001618D"/>
    <w:rsid w:val="0001658B"/>
    <w:rsid w:val="0001663D"/>
    <w:rsid w:val="0001670E"/>
    <w:rsid w:val="00016B0F"/>
    <w:rsid w:val="00016FDD"/>
    <w:rsid w:val="00017009"/>
    <w:rsid w:val="0002046C"/>
    <w:rsid w:val="000206C9"/>
    <w:rsid w:val="00020FD4"/>
    <w:rsid w:val="0002133E"/>
    <w:rsid w:val="00021574"/>
    <w:rsid w:val="00021ECC"/>
    <w:rsid w:val="00021EFA"/>
    <w:rsid w:val="000221F4"/>
    <w:rsid w:val="00022DEB"/>
    <w:rsid w:val="00022DF4"/>
    <w:rsid w:val="00022E0C"/>
    <w:rsid w:val="00023641"/>
    <w:rsid w:val="00023F1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0F2D"/>
    <w:rsid w:val="00042720"/>
    <w:rsid w:val="00042937"/>
    <w:rsid w:val="00042D50"/>
    <w:rsid w:val="000431AC"/>
    <w:rsid w:val="00043C51"/>
    <w:rsid w:val="00043D65"/>
    <w:rsid w:val="0004410F"/>
    <w:rsid w:val="000442FE"/>
    <w:rsid w:val="00044728"/>
    <w:rsid w:val="00044B63"/>
    <w:rsid w:val="00044D8E"/>
    <w:rsid w:val="00044F08"/>
    <w:rsid w:val="000455B9"/>
    <w:rsid w:val="00045ED4"/>
    <w:rsid w:val="000461D0"/>
    <w:rsid w:val="000464E8"/>
    <w:rsid w:val="00046522"/>
    <w:rsid w:val="000466D2"/>
    <w:rsid w:val="00046DDC"/>
    <w:rsid w:val="0004774A"/>
    <w:rsid w:val="00047D2E"/>
    <w:rsid w:val="00047F6B"/>
    <w:rsid w:val="00047F87"/>
    <w:rsid w:val="00051151"/>
    <w:rsid w:val="0005148B"/>
    <w:rsid w:val="00051544"/>
    <w:rsid w:val="00051863"/>
    <w:rsid w:val="00051A51"/>
    <w:rsid w:val="00051E9D"/>
    <w:rsid w:val="00051F2D"/>
    <w:rsid w:val="000521F2"/>
    <w:rsid w:val="00052365"/>
    <w:rsid w:val="000525CA"/>
    <w:rsid w:val="0005295E"/>
    <w:rsid w:val="00053139"/>
    <w:rsid w:val="0005396D"/>
    <w:rsid w:val="00053ABC"/>
    <w:rsid w:val="000543B5"/>
    <w:rsid w:val="00055235"/>
    <w:rsid w:val="00055FA4"/>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4DD"/>
    <w:rsid w:val="000738C7"/>
    <w:rsid w:val="000749D7"/>
    <w:rsid w:val="00074A01"/>
    <w:rsid w:val="00074DEB"/>
    <w:rsid w:val="00074E9E"/>
    <w:rsid w:val="0007511C"/>
    <w:rsid w:val="00075511"/>
    <w:rsid w:val="00075D0F"/>
    <w:rsid w:val="00075D27"/>
    <w:rsid w:val="000766D7"/>
    <w:rsid w:val="00076FB7"/>
    <w:rsid w:val="00077583"/>
    <w:rsid w:val="000775B4"/>
    <w:rsid w:val="00080396"/>
    <w:rsid w:val="0008083E"/>
    <w:rsid w:val="00080EE8"/>
    <w:rsid w:val="00080F53"/>
    <w:rsid w:val="0008241E"/>
    <w:rsid w:val="00082F6A"/>
    <w:rsid w:val="0008369A"/>
    <w:rsid w:val="0008436A"/>
    <w:rsid w:val="00085186"/>
    <w:rsid w:val="000851E4"/>
    <w:rsid w:val="00085478"/>
    <w:rsid w:val="00085609"/>
    <w:rsid w:val="000859C8"/>
    <w:rsid w:val="00086C16"/>
    <w:rsid w:val="00086CE3"/>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F96"/>
    <w:rsid w:val="00094604"/>
    <w:rsid w:val="000946F2"/>
    <w:rsid w:val="0009533F"/>
    <w:rsid w:val="000953E1"/>
    <w:rsid w:val="00095834"/>
    <w:rsid w:val="00095A99"/>
    <w:rsid w:val="0009724E"/>
    <w:rsid w:val="00097B80"/>
    <w:rsid w:val="000A05FB"/>
    <w:rsid w:val="000A09BB"/>
    <w:rsid w:val="000A0DFE"/>
    <w:rsid w:val="000A0F5D"/>
    <w:rsid w:val="000A1E34"/>
    <w:rsid w:val="000A202B"/>
    <w:rsid w:val="000A2CBA"/>
    <w:rsid w:val="000A2D88"/>
    <w:rsid w:val="000A377E"/>
    <w:rsid w:val="000A39F2"/>
    <w:rsid w:val="000A5738"/>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6F5"/>
    <w:rsid w:val="000C2C07"/>
    <w:rsid w:val="000C34A7"/>
    <w:rsid w:val="000C3D2E"/>
    <w:rsid w:val="000C3F71"/>
    <w:rsid w:val="000C4D87"/>
    <w:rsid w:val="000C4DF9"/>
    <w:rsid w:val="000C55D6"/>
    <w:rsid w:val="000C59B8"/>
    <w:rsid w:val="000C6068"/>
    <w:rsid w:val="000C6851"/>
    <w:rsid w:val="000C7160"/>
    <w:rsid w:val="000C7750"/>
    <w:rsid w:val="000D0F58"/>
    <w:rsid w:val="000D13D6"/>
    <w:rsid w:val="000D18E9"/>
    <w:rsid w:val="000D26D8"/>
    <w:rsid w:val="000D412D"/>
    <w:rsid w:val="000D4406"/>
    <w:rsid w:val="000D4B9C"/>
    <w:rsid w:val="000D4E2B"/>
    <w:rsid w:val="000D5C58"/>
    <w:rsid w:val="000D638A"/>
    <w:rsid w:val="000D71C2"/>
    <w:rsid w:val="000D739C"/>
    <w:rsid w:val="000D7494"/>
    <w:rsid w:val="000D7AD2"/>
    <w:rsid w:val="000E083B"/>
    <w:rsid w:val="000E0EAE"/>
    <w:rsid w:val="000E10BD"/>
    <w:rsid w:val="000E1426"/>
    <w:rsid w:val="000E149B"/>
    <w:rsid w:val="000E1743"/>
    <w:rsid w:val="000E2119"/>
    <w:rsid w:val="000E2515"/>
    <w:rsid w:val="000E266E"/>
    <w:rsid w:val="000E2FD9"/>
    <w:rsid w:val="000E31D4"/>
    <w:rsid w:val="000E3448"/>
    <w:rsid w:val="000E3542"/>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79"/>
    <w:rsid w:val="000F1B57"/>
    <w:rsid w:val="000F2282"/>
    <w:rsid w:val="000F2369"/>
    <w:rsid w:val="000F2FF1"/>
    <w:rsid w:val="000F32FF"/>
    <w:rsid w:val="000F403D"/>
    <w:rsid w:val="000F4AA3"/>
    <w:rsid w:val="000F4B8F"/>
    <w:rsid w:val="000F513D"/>
    <w:rsid w:val="000F5948"/>
    <w:rsid w:val="000F7102"/>
    <w:rsid w:val="000F7F5D"/>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81F"/>
    <w:rsid w:val="00107A04"/>
    <w:rsid w:val="00110481"/>
    <w:rsid w:val="00111429"/>
    <w:rsid w:val="001117DE"/>
    <w:rsid w:val="00111943"/>
    <w:rsid w:val="0011199A"/>
    <w:rsid w:val="001123B4"/>
    <w:rsid w:val="001126FB"/>
    <w:rsid w:val="00112EE8"/>
    <w:rsid w:val="0011320C"/>
    <w:rsid w:val="0011344C"/>
    <w:rsid w:val="00113AD6"/>
    <w:rsid w:val="00113B07"/>
    <w:rsid w:val="00113C79"/>
    <w:rsid w:val="00113EAE"/>
    <w:rsid w:val="00113FD3"/>
    <w:rsid w:val="00115438"/>
    <w:rsid w:val="001163FA"/>
    <w:rsid w:val="00116A84"/>
    <w:rsid w:val="001175F6"/>
    <w:rsid w:val="0011798C"/>
    <w:rsid w:val="00117DD0"/>
    <w:rsid w:val="00120F58"/>
    <w:rsid w:val="00121867"/>
    <w:rsid w:val="00121982"/>
    <w:rsid w:val="0012267C"/>
    <w:rsid w:val="001229FD"/>
    <w:rsid w:val="001234B5"/>
    <w:rsid w:val="001239A2"/>
    <w:rsid w:val="00124338"/>
    <w:rsid w:val="00124345"/>
    <w:rsid w:val="00124FB1"/>
    <w:rsid w:val="00125082"/>
    <w:rsid w:val="001255BA"/>
    <w:rsid w:val="0012584E"/>
    <w:rsid w:val="0012639E"/>
    <w:rsid w:val="00127196"/>
    <w:rsid w:val="001275FB"/>
    <w:rsid w:val="00127F38"/>
    <w:rsid w:val="0013010B"/>
    <w:rsid w:val="00130F7E"/>
    <w:rsid w:val="0013140B"/>
    <w:rsid w:val="00131BA4"/>
    <w:rsid w:val="001329A7"/>
    <w:rsid w:val="00132BAE"/>
    <w:rsid w:val="00132C73"/>
    <w:rsid w:val="00132FC0"/>
    <w:rsid w:val="0013353A"/>
    <w:rsid w:val="00134825"/>
    <w:rsid w:val="0013485F"/>
    <w:rsid w:val="00134FE6"/>
    <w:rsid w:val="00135122"/>
    <w:rsid w:val="001351A4"/>
    <w:rsid w:val="00135B56"/>
    <w:rsid w:val="00135EEE"/>
    <w:rsid w:val="0013610E"/>
    <w:rsid w:val="001365CA"/>
    <w:rsid w:val="00136624"/>
    <w:rsid w:val="00140D50"/>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C9"/>
    <w:rsid w:val="00147552"/>
    <w:rsid w:val="00147A63"/>
    <w:rsid w:val="00147A8C"/>
    <w:rsid w:val="0015079A"/>
    <w:rsid w:val="00150D95"/>
    <w:rsid w:val="00150E77"/>
    <w:rsid w:val="001530A9"/>
    <w:rsid w:val="0015376E"/>
    <w:rsid w:val="001538C5"/>
    <w:rsid w:val="00153D1C"/>
    <w:rsid w:val="00154487"/>
    <w:rsid w:val="0015529C"/>
    <w:rsid w:val="00155354"/>
    <w:rsid w:val="00156148"/>
    <w:rsid w:val="00156AC9"/>
    <w:rsid w:val="00156C49"/>
    <w:rsid w:val="001578F5"/>
    <w:rsid w:val="001607EC"/>
    <w:rsid w:val="001609D9"/>
    <w:rsid w:val="00160A4A"/>
    <w:rsid w:val="00161AE0"/>
    <w:rsid w:val="001640AF"/>
    <w:rsid w:val="00164443"/>
    <w:rsid w:val="001647BD"/>
    <w:rsid w:val="00164DA9"/>
    <w:rsid w:val="00166073"/>
    <w:rsid w:val="001663C1"/>
    <w:rsid w:val="0016665C"/>
    <w:rsid w:val="00166EB7"/>
    <w:rsid w:val="00167192"/>
    <w:rsid w:val="00167555"/>
    <w:rsid w:val="00167E09"/>
    <w:rsid w:val="00167F47"/>
    <w:rsid w:val="00170676"/>
    <w:rsid w:val="0017154D"/>
    <w:rsid w:val="00171C73"/>
    <w:rsid w:val="00171FE7"/>
    <w:rsid w:val="0017277D"/>
    <w:rsid w:val="00172D53"/>
    <w:rsid w:val="00172FC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73F"/>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1D"/>
    <w:rsid w:val="001A18C1"/>
    <w:rsid w:val="001A1DD2"/>
    <w:rsid w:val="001A1E4B"/>
    <w:rsid w:val="001A2163"/>
    <w:rsid w:val="001A225E"/>
    <w:rsid w:val="001A25FD"/>
    <w:rsid w:val="001A2693"/>
    <w:rsid w:val="001A2C98"/>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F8"/>
    <w:rsid w:val="001C24BC"/>
    <w:rsid w:val="001C305A"/>
    <w:rsid w:val="001C37BD"/>
    <w:rsid w:val="001C45C1"/>
    <w:rsid w:val="001C468D"/>
    <w:rsid w:val="001C4F12"/>
    <w:rsid w:val="001C51C0"/>
    <w:rsid w:val="001C545C"/>
    <w:rsid w:val="001C635E"/>
    <w:rsid w:val="001C6757"/>
    <w:rsid w:val="001C6A8E"/>
    <w:rsid w:val="001C762B"/>
    <w:rsid w:val="001C7F48"/>
    <w:rsid w:val="001D0A50"/>
    <w:rsid w:val="001D15F6"/>
    <w:rsid w:val="001D1685"/>
    <w:rsid w:val="001D2623"/>
    <w:rsid w:val="001D2CB6"/>
    <w:rsid w:val="001D37D8"/>
    <w:rsid w:val="001D3A75"/>
    <w:rsid w:val="001D414C"/>
    <w:rsid w:val="001D41F4"/>
    <w:rsid w:val="001D5752"/>
    <w:rsid w:val="001D5C2D"/>
    <w:rsid w:val="001D612E"/>
    <w:rsid w:val="001D631D"/>
    <w:rsid w:val="001D65F8"/>
    <w:rsid w:val="001D7492"/>
    <w:rsid w:val="001D7890"/>
    <w:rsid w:val="001E0107"/>
    <w:rsid w:val="001E250F"/>
    <w:rsid w:val="001E2BC5"/>
    <w:rsid w:val="001E3801"/>
    <w:rsid w:val="001E3D5A"/>
    <w:rsid w:val="001E4891"/>
    <w:rsid w:val="001E4C29"/>
    <w:rsid w:val="001E4DB2"/>
    <w:rsid w:val="001E53A7"/>
    <w:rsid w:val="001E5701"/>
    <w:rsid w:val="001E5E69"/>
    <w:rsid w:val="001E61DF"/>
    <w:rsid w:val="001E677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373"/>
    <w:rsid w:val="0020254E"/>
    <w:rsid w:val="00202A46"/>
    <w:rsid w:val="00202B69"/>
    <w:rsid w:val="00202DC9"/>
    <w:rsid w:val="00203725"/>
    <w:rsid w:val="002037C0"/>
    <w:rsid w:val="00203D02"/>
    <w:rsid w:val="0020417D"/>
    <w:rsid w:val="00205363"/>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B9D"/>
    <w:rsid w:val="00214D4B"/>
    <w:rsid w:val="0021538E"/>
    <w:rsid w:val="00215B09"/>
    <w:rsid w:val="00215FB5"/>
    <w:rsid w:val="002163DC"/>
    <w:rsid w:val="00216766"/>
    <w:rsid w:val="00216820"/>
    <w:rsid w:val="00217893"/>
    <w:rsid w:val="00220588"/>
    <w:rsid w:val="00220B88"/>
    <w:rsid w:val="002211A8"/>
    <w:rsid w:val="00221235"/>
    <w:rsid w:val="00221CC0"/>
    <w:rsid w:val="0022234B"/>
    <w:rsid w:val="002228FA"/>
    <w:rsid w:val="002229CE"/>
    <w:rsid w:val="00223614"/>
    <w:rsid w:val="00223D79"/>
    <w:rsid w:val="00224F0F"/>
    <w:rsid w:val="002256CF"/>
    <w:rsid w:val="002257D8"/>
    <w:rsid w:val="00225BEF"/>
    <w:rsid w:val="00225D5E"/>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78E"/>
    <w:rsid w:val="00237EA0"/>
    <w:rsid w:val="002411C2"/>
    <w:rsid w:val="002415C7"/>
    <w:rsid w:val="0024180E"/>
    <w:rsid w:val="00241D43"/>
    <w:rsid w:val="00242459"/>
    <w:rsid w:val="002425E8"/>
    <w:rsid w:val="00242CEB"/>
    <w:rsid w:val="002430AE"/>
    <w:rsid w:val="00243CF4"/>
    <w:rsid w:val="00244688"/>
    <w:rsid w:val="00245655"/>
    <w:rsid w:val="00245DD5"/>
    <w:rsid w:val="00245E8F"/>
    <w:rsid w:val="0024735B"/>
    <w:rsid w:val="002476D5"/>
    <w:rsid w:val="002510C4"/>
    <w:rsid w:val="0025176F"/>
    <w:rsid w:val="00251D4A"/>
    <w:rsid w:val="00252A35"/>
    <w:rsid w:val="00253090"/>
    <w:rsid w:val="002530B3"/>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BCC"/>
    <w:rsid w:val="00277447"/>
    <w:rsid w:val="00277535"/>
    <w:rsid w:val="00277634"/>
    <w:rsid w:val="0027776A"/>
    <w:rsid w:val="002779A1"/>
    <w:rsid w:val="00280265"/>
    <w:rsid w:val="00280AF0"/>
    <w:rsid w:val="00280E5A"/>
    <w:rsid w:val="00281309"/>
    <w:rsid w:val="00281735"/>
    <w:rsid w:val="002827A2"/>
    <w:rsid w:val="002827E4"/>
    <w:rsid w:val="00282C67"/>
    <w:rsid w:val="00282E1F"/>
    <w:rsid w:val="00283391"/>
    <w:rsid w:val="00283C6E"/>
    <w:rsid w:val="00283D6A"/>
    <w:rsid w:val="00283E11"/>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BEF"/>
    <w:rsid w:val="002970CF"/>
    <w:rsid w:val="00297490"/>
    <w:rsid w:val="002974D4"/>
    <w:rsid w:val="002A00F8"/>
    <w:rsid w:val="002A1EB6"/>
    <w:rsid w:val="002A24D4"/>
    <w:rsid w:val="002A25D9"/>
    <w:rsid w:val="002A3B3E"/>
    <w:rsid w:val="002A3C89"/>
    <w:rsid w:val="002A43AA"/>
    <w:rsid w:val="002A4AC9"/>
    <w:rsid w:val="002A4B6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54C"/>
    <w:rsid w:val="002B3F04"/>
    <w:rsid w:val="002B42DA"/>
    <w:rsid w:val="002B49CA"/>
    <w:rsid w:val="002B4DFD"/>
    <w:rsid w:val="002B5CB1"/>
    <w:rsid w:val="002B6251"/>
    <w:rsid w:val="002B687F"/>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8D0"/>
    <w:rsid w:val="002D1083"/>
    <w:rsid w:val="002D10E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C01"/>
    <w:rsid w:val="002E259F"/>
    <w:rsid w:val="002E2B93"/>
    <w:rsid w:val="002E2CD8"/>
    <w:rsid w:val="002E348F"/>
    <w:rsid w:val="002E3C32"/>
    <w:rsid w:val="002E4A5A"/>
    <w:rsid w:val="002E4EA1"/>
    <w:rsid w:val="002E5C9B"/>
    <w:rsid w:val="002E5EA9"/>
    <w:rsid w:val="002E6BB6"/>
    <w:rsid w:val="002F05C1"/>
    <w:rsid w:val="002F0663"/>
    <w:rsid w:val="002F0FBA"/>
    <w:rsid w:val="002F12E7"/>
    <w:rsid w:val="002F148F"/>
    <w:rsid w:val="002F1998"/>
    <w:rsid w:val="002F1B6E"/>
    <w:rsid w:val="002F1CD9"/>
    <w:rsid w:val="002F1D5C"/>
    <w:rsid w:val="002F2CD5"/>
    <w:rsid w:val="002F396F"/>
    <w:rsid w:val="002F44C0"/>
    <w:rsid w:val="002F536E"/>
    <w:rsid w:val="002F5A85"/>
    <w:rsid w:val="002F5EE2"/>
    <w:rsid w:val="002F5F47"/>
    <w:rsid w:val="002F5F8E"/>
    <w:rsid w:val="002F67FD"/>
    <w:rsid w:val="002F6EDD"/>
    <w:rsid w:val="002F70F6"/>
    <w:rsid w:val="002F7A04"/>
    <w:rsid w:val="002F7B28"/>
    <w:rsid w:val="002F7D23"/>
    <w:rsid w:val="0030024F"/>
    <w:rsid w:val="00300FEF"/>
    <w:rsid w:val="00301185"/>
    <w:rsid w:val="00301B49"/>
    <w:rsid w:val="0030230E"/>
    <w:rsid w:val="0030313E"/>
    <w:rsid w:val="00303C2A"/>
    <w:rsid w:val="00303D02"/>
    <w:rsid w:val="003049FC"/>
    <w:rsid w:val="00304CF0"/>
    <w:rsid w:val="00304E45"/>
    <w:rsid w:val="00306737"/>
    <w:rsid w:val="00306D9F"/>
    <w:rsid w:val="00306F87"/>
    <w:rsid w:val="003074D1"/>
    <w:rsid w:val="00307836"/>
    <w:rsid w:val="003101E1"/>
    <w:rsid w:val="00310753"/>
    <w:rsid w:val="0031109D"/>
    <w:rsid w:val="00311111"/>
    <w:rsid w:val="003127FC"/>
    <w:rsid w:val="0031284C"/>
    <w:rsid w:val="00312FEE"/>
    <w:rsid w:val="003137A2"/>
    <w:rsid w:val="00313947"/>
    <w:rsid w:val="00313A09"/>
    <w:rsid w:val="00313C2B"/>
    <w:rsid w:val="0031420A"/>
    <w:rsid w:val="00314293"/>
    <w:rsid w:val="0031454E"/>
    <w:rsid w:val="00314972"/>
    <w:rsid w:val="00314A80"/>
    <w:rsid w:val="00314BA3"/>
    <w:rsid w:val="003155D3"/>
    <w:rsid w:val="00316CCA"/>
    <w:rsid w:val="0031733D"/>
    <w:rsid w:val="003178E2"/>
    <w:rsid w:val="00317AC3"/>
    <w:rsid w:val="00320115"/>
    <w:rsid w:val="0032112B"/>
    <w:rsid w:val="0032174D"/>
    <w:rsid w:val="00321802"/>
    <w:rsid w:val="00321A79"/>
    <w:rsid w:val="00321B1F"/>
    <w:rsid w:val="0032266C"/>
    <w:rsid w:val="003232C3"/>
    <w:rsid w:val="003237CB"/>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09D5"/>
    <w:rsid w:val="00331673"/>
    <w:rsid w:val="00331AF0"/>
    <w:rsid w:val="00331ED1"/>
    <w:rsid w:val="003328D9"/>
    <w:rsid w:val="00333BFA"/>
    <w:rsid w:val="00334682"/>
    <w:rsid w:val="00334D33"/>
    <w:rsid w:val="00334EB8"/>
    <w:rsid w:val="00335A01"/>
    <w:rsid w:val="00335DA5"/>
    <w:rsid w:val="0033642E"/>
    <w:rsid w:val="003373B1"/>
    <w:rsid w:val="003406FD"/>
    <w:rsid w:val="00340F7A"/>
    <w:rsid w:val="00341929"/>
    <w:rsid w:val="00341B7F"/>
    <w:rsid w:val="00341D9A"/>
    <w:rsid w:val="00343586"/>
    <w:rsid w:val="003436A3"/>
    <w:rsid w:val="00343AFE"/>
    <w:rsid w:val="0034460F"/>
    <w:rsid w:val="00344F46"/>
    <w:rsid w:val="00345141"/>
    <w:rsid w:val="003451F8"/>
    <w:rsid w:val="003453C2"/>
    <w:rsid w:val="00346410"/>
    <w:rsid w:val="003474E5"/>
    <w:rsid w:val="00350286"/>
    <w:rsid w:val="0035041E"/>
    <w:rsid w:val="00350730"/>
    <w:rsid w:val="00351D68"/>
    <w:rsid w:val="00352626"/>
    <w:rsid w:val="00352C78"/>
    <w:rsid w:val="003534A6"/>
    <w:rsid w:val="003536CF"/>
    <w:rsid w:val="00353A48"/>
    <w:rsid w:val="00353D1B"/>
    <w:rsid w:val="00354AB4"/>
    <w:rsid w:val="00355501"/>
    <w:rsid w:val="00355743"/>
    <w:rsid w:val="00355846"/>
    <w:rsid w:val="003559E0"/>
    <w:rsid w:val="003560EC"/>
    <w:rsid w:val="00356D0D"/>
    <w:rsid w:val="003576C1"/>
    <w:rsid w:val="00357BB8"/>
    <w:rsid w:val="00357C23"/>
    <w:rsid w:val="003600F2"/>
    <w:rsid w:val="00360DB9"/>
    <w:rsid w:val="00360F9B"/>
    <w:rsid w:val="00361525"/>
    <w:rsid w:val="003617F1"/>
    <w:rsid w:val="00362719"/>
    <w:rsid w:val="00363134"/>
    <w:rsid w:val="00365179"/>
    <w:rsid w:val="00365384"/>
    <w:rsid w:val="003660B8"/>
    <w:rsid w:val="003671C3"/>
    <w:rsid w:val="00367E6E"/>
    <w:rsid w:val="00367EB8"/>
    <w:rsid w:val="00370489"/>
    <w:rsid w:val="00370682"/>
    <w:rsid w:val="00370E22"/>
    <w:rsid w:val="003713E4"/>
    <w:rsid w:val="00371433"/>
    <w:rsid w:val="003716FD"/>
    <w:rsid w:val="00373245"/>
    <w:rsid w:val="003736E0"/>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8CC"/>
    <w:rsid w:val="00384F5A"/>
    <w:rsid w:val="00385D49"/>
    <w:rsid w:val="00386E76"/>
    <w:rsid w:val="003903FB"/>
    <w:rsid w:val="003904C8"/>
    <w:rsid w:val="00390B20"/>
    <w:rsid w:val="0039114B"/>
    <w:rsid w:val="0039183A"/>
    <w:rsid w:val="00391FE7"/>
    <w:rsid w:val="0039299B"/>
    <w:rsid w:val="00393698"/>
    <w:rsid w:val="0039371E"/>
    <w:rsid w:val="00394C27"/>
    <w:rsid w:val="0039548B"/>
    <w:rsid w:val="00396CB4"/>
    <w:rsid w:val="003977D0"/>
    <w:rsid w:val="003A00F1"/>
    <w:rsid w:val="003A050E"/>
    <w:rsid w:val="003A050F"/>
    <w:rsid w:val="003A0CAA"/>
    <w:rsid w:val="003A0EC0"/>
    <w:rsid w:val="003A1229"/>
    <w:rsid w:val="003A1F9F"/>
    <w:rsid w:val="003A2501"/>
    <w:rsid w:val="003A2F4F"/>
    <w:rsid w:val="003A30C5"/>
    <w:rsid w:val="003A3B84"/>
    <w:rsid w:val="003A3C99"/>
    <w:rsid w:val="003A43DD"/>
    <w:rsid w:val="003A441C"/>
    <w:rsid w:val="003A4559"/>
    <w:rsid w:val="003A58E1"/>
    <w:rsid w:val="003A636D"/>
    <w:rsid w:val="003A65F9"/>
    <w:rsid w:val="003A6638"/>
    <w:rsid w:val="003A6652"/>
    <w:rsid w:val="003A683D"/>
    <w:rsid w:val="003A6BC4"/>
    <w:rsid w:val="003A7404"/>
    <w:rsid w:val="003B03D1"/>
    <w:rsid w:val="003B0891"/>
    <w:rsid w:val="003B0F1F"/>
    <w:rsid w:val="003B12DE"/>
    <w:rsid w:val="003B160F"/>
    <w:rsid w:val="003B1EC4"/>
    <w:rsid w:val="003B247F"/>
    <w:rsid w:val="003B3510"/>
    <w:rsid w:val="003B3624"/>
    <w:rsid w:val="003B3660"/>
    <w:rsid w:val="003B386F"/>
    <w:rsid w:val="003B39F9"/>
    <w:rsid w:val="003B4138"/>
    <w:rsid w:val="003B6579"/>
    <w:rsid w:val="003B6924"/>
    <w:rsid w:val="003B695C"/>
    <w:rsid w:val="003B73B7"/>
    <w:rsid w:val="003B7634"/>
    <w:rsid w:val="003B78AD"/>
    <w:rsid w:val="003C018A"/>
    <w:rsid w:val="003C07A3"/>
    <w:rsid w:val="003C07BA"/>
    <w:rsid w:val="003C126F"/>
    <w:rsid w:val="003C1581"/>
    <w:rsid w:val="003C1AB1"/>
    <w:rsid w:val="003C1B53"/>
    <w:rsid w:val="003C1BFB"/>
    <w:rsid w:val="003C2412"/>
    <w:rsid w:val="003C253D"/>
    <w:rsid w:val="003C269A"/>
    <w:rsid w:val="003C2837"/>
    <w:rsid w:val="003C2EEB"/>
    <w:rsid w:val="003C34BF"/>
    <w:rsid w:val="003C3F49"/>
    <w:rsid w:val="003C42D9"/>
    <w:rsid w:val="003C4C02"/>
    <w:rsid w:val="003C4C53"/>
    <w:rsid w:val="003C50DB"/>
    <w:rsid w:val="003C5AB4"/>
    <w:rsid w:val="003C5CA2"/>
    <w:rsid w:val="003C6C3A"/>
    <w:rsid w:val="003C6C7B"/>
    <w:rsid w:val="003C7285"/>
    <w:rsid w:val="003C73E9"/>
    <w:rsid w:val="003C7763"/>
    <w:rsid w:val="003C79FF"/>
    <w:rsid w:val="003C7AFD"/>
    <w:rsid w:val="003C7CF1"/>
    <w:rsid w:val="003D0037"/>
    <w:rsid w:val="003D03D9"/>
    <w:rsid w:val="003D0BB0"/>
    <w:rsid w:val="003D11CB"/>
    <w:rsid w:val="003D1383"/>
    <w:rsid w:val="003D33F6"/>
    <w:rsid w:val="003D346C"/>
    <w:rsid w:val="003D3597"/>
    <w:rsid w:val="003D40DF"/>
    <w:rsid w:val="003D4196"/>
    <w:rsid w:val="003D490C"/>
    <w:rsid w:val="003D4F69"/>
    <w:rsid w:val="003D517C"/>
    <w:rsid w:val="003D5A05"/>
    <w:rsid w:val="003D5EC9"/>
    <w:rsid w:val="003D6258"/>
    <w:rsid w:val="003D6501"/>
    <w:rsid w:val="003D684E"/>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AC5"/>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4D8"/>
    <w:rsid w:val="003F2587"/>
    <w:rsid w:val="003F25CB"/>
    <w:rsid w:val="003F3C34"/>
    <w:rsid w:val="003F3EFE"/>
    <w:rsid w:val="003F3FC9"/>
    <w:rsid w:val="003F4245"/>
    <w:rsid w:val="003F5489"/>
    <w:rsid w:val="003F54D8"/>
    <w:rsid w:val="003F5913"/>
    <w:rsid w:val="003F5D0E"/>
    <w:rsid w:val="003F5F5D"/>
    <w:rsid w:val="003F6653"/>
    <w:rsid w:val="003F740A"/>
    <w:rsid w:val="003F7FE3"/>
    <w:rsid w:val="00400269"/>
    <w:rsid w:val="004017E7"/>
    <w:rsid w:val="00401BE9"/>
    <w:rsid w:val="00401CAD"/>
    <w:rsid w:val="004022F2"/>
    <w:rsid w:val="0040276A"/>
    <w:rsid w:val="004038D3"/>
    <w:rsid w:val="00403C4D"/>
    <w:rsid w:val="0040427C"/>
    <w:rsid w:val="00404533"/>
    <w:rsid w:val="0040472C"/>
    <w:rsid w:val="004047D7"/>
    <w:rsid w:val="00405855"/>
    <w:rsid w:val="00405B22"/>
    <w:rsid w:val="00405D65"/>
    <w:rsid w:val="00406147"/>
    <w:rsid w:val="0040657F"/>
    <w:rsid w:val="00406B9B"/>
    <w:rsid w:val="00407128"/>
    <w:rsid w:val="00407939"/>
    <w:rsid w:val="00407D08"/>
    <w:rsid w:val="00407E1E"/>
    <w:rsid w:val="00410349"/>
    <w:rsid w:val="00410936"/>
    <w:rsid w:val="00410A15"/>
    <w:rsid w:val="00411569"/>
    <w:rsid w:val="0041188F"/>
    <w:rsid w:val="00411B94"/>
    <w:rsid w:val="00411BD7"/>
    <w:rsid w:val="0041208A"/>
    <w:rsid w:val="00412480"/>
    <w:rsid w:val="004132EE"/>
    <w:rsid w:val="00413358"/>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CF5"/>
    <w:rsid w:val="00426D78"/>
    <w:rsid w:val="0042788E"/>
    <w:rsid w:val="004310B1"/>
    <w:rsid w:val="00431627"/>
    <w:rsid w:val="00431FEA"/>
    <w:rsid w:val="00432574"/>
    <w:rsid w:val="0043288C"/>
    <w:rsid w:val="0043335A"/>
    <w:rsid w:val="0043393F"/>
    <w:rsid w:val="00433991"/>
    <w:rsid w:val="00433A4A"/>
    <w:rsid w:val="00433FD7"/>
    <w:rsid w:val="004344CB"/>
    <w:rsid w:val="0043483A"/>
    <w:rsid w:val="004350FA"/>
    <w:rsid w:val="00435186"/>
    <w:rsid w:val="00435437"/>
    <w:rsid w:val="004356A8"/>
    <w:rsid w:val="00436201"/>
    <w:rsid w:val="004375A5"/>
    <w:rsid w:val="00437883"/>
    <w:rsid w:val="00437887"/>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6913"/>
    <w:rsid w:val="00446C6B"/>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C1D"/>
    <w:rsid w:val="00453770"/>
    <w:rsid w:val="004545ED"/>
    <w:rsid w:val="00454F45"/>
    <w:rsid w:val="00455131"/>
    <w:rsid w:val="00455810"/>
    <w:rsid w:val="00455A08"/>
    <w:rsid w:val="00455A35"/>
    <w:rsid w:val="00455AA9"/>
    <w:rsid w:val="00455D76"/>
    <w:rsid w:val="00456067"/>
    <w:rsid w:val="00456A2D"/>
    <w:rsid w:val="00457163"/>
    <w:rsid w:val="0045757A"/>
    <w:rsid w:val="0045758A"/>
    <w:rsid w:val="0045773D"/>
    <w:rsid w:val="00457F5A"/>
    <w:rsid w:val="00460069"/>
    <w:rsid w:val="00460244"/>
    <w:rsid w:val="00460401"/>
    <w:rsid w:val="00460A16"/>
    <w:rsid w:val="00461904"/>
    <w:rsid w:val="00461CE4"/>
    <w:rsid w:val="004624F4"/>
    <w:rsid w:val="00462587"/>
    <w:rsid w:val="00463465"/>
    <w:rsid w:val="004635E0"/>
    <w:rsid w:val="00463897"/>
    <w:rsid w:val="00463A6D"/>
    <w:rsid w:val="004642FA"/>
    <w:rsid w:val="00464400"/>
    <w:rsid w:val="0046472C"/>
    <w:rsid w:val="00465067"/>
    <w:rsid w:val="004658BF"/>
    <w:rsid w:val="00467B1D"/>
    <w:rsid w:val="00467FCB"/>
    <w:rsid w:val="0047047D"/>
    <w:rsid w:val="00471043"/>
    <w:rsid w:val="00471052"/>
    <w:rsid w:val="004712B7"/>
    <w:rsid w:val="004713B5"/>
    <w:rsid w:val="004720C4"/>
    <w:rsid w:val="004727EF"/>
    <w:rsid w:val="00472910"/>
    <w:rsid w:val="00472A96"/>
    <w:rsid w:val="00472F7A"/>
    <w:rsid w:val="00472F8C"/>
    <w:rsid w:val="0047399D"/>
    <w:rsid w:val="00473DA9"/>
    <w:rsid w:val="004745B4"/>
    <w:rsid w:val="00475262"/>
    <w:rsid w:val="0047554A"/>
    <w:rsid w:val="00475B4B"/>
    <w:rsid w:val="00475F9B"/>
    <w:rsid w:val="00476119"/>
    <w:rsid w:val="0047687E"/>
    <w:rsid w:val="00476CDD"/>
    <w:rsid w:val="00476F8C"/>
    <w:rsid w:val="004774A6"/>
    <w:rsid w:val="00477E28"/>
    <w:rsid w:val="00481849"/>
    <w:rsid w:val="00482647"/>
    <w:rsid w:val="00482BC0"/>
    <w:rsid w:val="00483066"/>
    <w:rsid w:val="00483462"/>
    <w:rsid w:val="00483E10"/>
    <w:rsid w:val="004847DE"/>
    <w:rsid w:val="00484906"/>
    <w:rsid w:val="00484E76"/>
    <w:rsid w:val="0048587E"/>
    <w:rsid w:val="00485A03"/>
    <w:rsid w:val="00485E23"/>
    <w:rsid w:val="0048654D"/>
    <w:rsid w:val="004867B9"/>
    <w:rsid w:val="00486B0D"/>
    <w:rsid w:val="00486DCD"/>
    <w:rsid w:val="004873D5"/>
    <w:rsid w:val="004903F2"/>
    <w:rsid w:val="004905CE"/>
    <w:rsid w:val="004909FF"/>
    <w:rsid w:val="004923AA"/>
    <w:rsid w:val="004928DE"/>
    <w:rsid w:val="0049449C"/>
    <w:rsid w:val="0049538A"/>
    <w:rsid w:val="00495F71"/>
    <w:rsid w:val="00496EFB"/>
    <w:rsid w:val="00497810"/>
    <w:rsid w:val="00497851"/>
    <w:rsid w:val="0049788B"/>
    <w:rsid w:val="00497B2B"/>
    <w:rsid w:val="00497DF3"/>
    <w:rsid w:val="004A01F5"/>
    <w:rsid w:val="004A0401"/>
    <w:rsid w:val="004A0E10"/>
    <w:rsid w:val="004A13CE"/>
    <w:rsid w:val="004A1BB5"/>
    <w:rsid w:val="004A2281"/>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82E"/>
    <w:rsid w:val="004A7223"/>
    <w:rsid w:val="004A7224"/>
    <w:rsid w:val="004A7485"/>
    <w:rsid w:val="004A7F0E"/>
    <w:rsid w:val="004B0E0C"/>
    <w:rsid w:val="004B15B4"/>
    <w:rsid w:val="004B1958"/>
    <w:rsid w:val="004B1B04"/>
    <w:rsid w:val="004B293A"/>
    <w:rsid w:val="004B2DE0"/>
    <w:rsid w:val="004B2DE4"/>
    <w:rsid w:val="004B3107"/>
    <w:rsid w:val="004B32CD"/>
    <w:rsid w:val="004B3551"/>
    <w:rsid w:val="004B42DF"/>
    <w:rsid w:val="004B4807"/>
    <w:rsid w:val="004B5982"/>
    <w:rsid w:val="004B5ED3"/>
    <w:rsid w:val="004B6780"/>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891"/>
    <w:rsid w:val="004C4ADF"/>
    <w:rsid w:val="004C4FDA"/>
    <w:rsid w:val="004C5089"/>
    <w:rsid w:val="004C53C3"/>
    <w:rsid w:val="004C606C"/>
    <w:rsid w:val="004C7DC4"/>
    <w:rsid w:val="004C7E0B"/>
    <w:rsid w:val="004C7E53"/>
    <w:rsid w:val="004D017C"/>
    <w:rsid w:val="004D1010"/>
    <w:rsid w:val="004D19AF"/>
    <w:rsid w:val="004D248A"/>
    <w:rsid w:val="004D3BE3"/>
    <w:rsid w:val="004D459D"/>
    <w:rsid w:val="004D4C7B"/>
    <w:rsid w:val="004D7072"/>
    <w:rsid w:val="004D7B52"/>
    <w:rsid w:val="004D7DFA"/>
    <w:rsid w:val="004E0049"/>
    <w:rsid w:val="004E029D"/>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FA"/>
    <w:rsid w:val="004E62C8"/>
    <w:rsid w:val="004E63B6"/>
    <w:rsid w:val="004E6400"/>
    <w:rsid w:val="004E6AD3"/>
    <w:rsid w:val="004E6F7E"/>
    <w:rsid w:val="004E71CB"/>
    <w:rsid w:val="004E776B"/>
    <w:rsid w:val="004E7D39"/>
    <w:rsid w:val="004F0107"/>
    <w:rsid w:val="004F088D"/>
    <w:rsid w:val="004F0C1D"/>
    <w:rsid w:val="004F1077"/>
    <w:rsid w:val="004F1635"/>
    <w:rsid w:val="004F1855"/>
    <w:rsid w:val="004F1982"/>
    <w:rsid w:val="004F1E4F"/>
    <w:rsid w:val="004F30E1"/>
    <w:rsid w:val="004F33F0"/>
    <w:rsid w:val="004F4968"/>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D7F"/>
    <w:rsid w:val="00515ED0"/>
    <w:rsid w:val="00516043"/>
    <w:rsid w:val="0051611C"/>
    <w:rsid w:val="0051688D"/>
    <w:rsid w:val="00517A42"/>
    <w:rsid w:val="00517DA8"/>
    <w:rsid w:val="00520745"/>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1"/>
    <w:rsid w:val="00530FFF"/>
    <w:rsid w:val="005311C6"/>
    <w:rsid w:val="005315A7"/>
    <w:rsid w:val="005321FB"/>
    <w:rsid w:val="0053254A"/>
    <w:rsid w:val="005332CF"/>
    <w:rsid w:val="005334CF"/>
    <w:rsid w:val="00533865"/>
    <w:rsid w:val="00533C4A"/>
    <w:rsid w:val="005340E1"/>
    <w:rsid w:val="005346BB"/>
    <w:rsid w:val="00535570"/>
    <w:rsid w:val="00535763"/>
    <w:rsid w:val="005357BB"/>
    <w:rsid w:val="005367F9"/>
    <w:rsid w:val="005377B5"/>
    <w:rsid w:val="005379E7"/>
    <w:rsid w:val="00537A4A"/>
    <w:rsid w:val="00540094"/>
    <w:rsid w:val="005404A6"/>
    <w:rsid w:val="00540743"/>
    <w:rsid w:val="00540C9A"/>
    <w:rsid w:val="0054132A"/>
    <w:rsid w:val="005415E4"/>
    <w:rsid w:val="00541BC4"/>
    <w:rsid w:val="005420ED"/>
    <w:rsid w:val="00542A74"/>
    <w:rsid w:val="00543AE0"/>
    <w:rsid w:val="00544391"/>
    <w:rsid w:val="005448A6"/>
    <w:rsid w:val="005449C6"/>
    <w:rsid w:val="00544F84"/>
    <w:rsid w:val="005464B7"/>
    <w:rsid w:val="00547265"/>
    <w:rsid w:val="00547443"/>
    <w:rsid w:val="00547E01"/>
    <w:rsid w:val="005505A6"/>
    <w:rsid w:val="005505BF"/>
    <w:rsid w:val="00550EB9"/>
    <w:rsid w:val="00551B0D"/>
    <w:rsid w:val="00551FA7"/>
    <w:rsid w:val="00553286"/>
    <w:rsid w:val="00553E2C"/>
    <w:rsid w:val="00554077"/>
    <w:rsid w:val="0055476C"/>
    <w:rsid w:val="005547FB"/>
    <w:rsid w:val="0055710D"/>
    <w:rsid w:val="00557458"/>
    <w:rsid w:val="005605D0"/>
    <w:rsid w:val="00560AD2"/>
    <w:rsid w:val="00561265"/>
    <w:rsid w:val="00561B70"/>
    <w:rsid w:val="00561DBA"/>
    <w:rsid w:val="00561E37"/>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60E"/>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745D"/>
    <w:rsid w:val="00577925"/>
    <w:rsid w:val="00577A72"/>
    <w:rsid w:val="0058058D"/>
    <w:rsid w:val="005806D2"/>
    <w:rsid w:val="005811C8"/>
    <w:rsid w:val="00582CE9"/>
    <w:rsid w:val="00583195"/>
    <w:rsid w:val="0058377F"/>
    <w:rsid w:val="00583982"/>
    <w:rsid w:val="00583B84"/>
    <w:rsid w:val="00583CA7"/>
    <w:rsid w:val="00584992"/>
    <w:rsid w:val="00584DCA"/>
    <w:rsid w:val="0058525D"/>
    <w:rsid w:val="00585C84"/>
    <w:rsid w:val="00585CC4"/>
    <w:rsid w:val="0058726C"/>
    <w:rsid w:val="005872C9"/>
    <w:rsid w:val="00587BAC"/>
    <w:rsid w:val="00590030"/>
    <w:rsid w:val="00590232"/>
    <w:rsid w:val="00593111"/>
    <w:rsid w:val="00593816"/>
    <w:rsid w:val="00593D67"/>
    <w:rsid w:val="00593F3E"/>
    <w:rsid w:val="00594FA6"/>
    <w:rsid w:val="00595F0B"/>
    <w:rsid w:val="00595F1A"/>
    <w:rsid w:val="00595F8E"/>
    <w:rsid w:val="005960D2"/>
    <w:rsid w:val="00596895"/>
    <w:rsid w:val="00596BDA"/>
    <w:rsid w:val="00596C27"/>
    <w:rsid w:val="00596DF7"/>
    <w:rsid w:val="00597743"/>
    <w:rsid w:val="00597972"/>
    <w:rsid w:val="005979E9"/>
    <w:rsid w:val="005A0791"/>
    <w:rsid w:val="005A07D8"/>
    <w:rsid w:val="005A0869"/>
    <w:rsid w:val="005A195F"/>
    <w:rsid w:val="005A1F40"/>
    <w:rsid w:val="005A2704"/>
    <w:rsid w:val="005A2AC1"/>
    <w:rsid w:val="005A2B07"/>
    <w:rsid w:val="005A4484"/>
    <w:rsid w:val="005A51A1"/>
    <w:rsid w:val="005A58E6"/>
    <w:rsid w:val="005A64F9"/>
    <w:rsid w:val="005A65C8"/>
    <w:rsid w:val="005A74E8"/>
    <w:rsid w:val="005A78B4"/>
    <w:rsid w:val="005B0449"/>
    <w:rsid w:val="005B0749"/>
    <w:rsid w:val="005B19E4"/>
    <w:rsid w:val="005B1B76"/>
    <w:rsid w:val="005B1D8D"/>
    <w:rsid w:val="005B207D"/>
    <w:rsid w:val="005B24C3"/>
    <w:rsid w:val="005B2A1D"/>
    <w:rsid w:val="005B2C82"/>
    <w:rsid w:val="005B2D9B"/>
    <w:rsid w:val="005B2FD0"/>
    <w:rsid w:val="005B34A6"/>
    <w:rsid w:val="005B383F"/>
    <w:rsid w:val="005B3D70"/>
    <w:rsid w:val="005B41DE"/>
    <w:rsid w:val="005B46C1"/>
    <w:rsid w:val="005B484F"/>
    <w:rsid w:val="005B537C"/>
    <w:rsid w:val="005B5793"/>
    <w:rsid w:val="005B5ED5"/>
    <w:rsid w:val="005C0258"/>
    <w:rsid w:val="005C0B37"/>
    <w:rsid w:val="005C17C2"/>
    <w:rsid w:val="005C17F0"/>
    <w:rsid w:val="005C1E12"/>
    <w:rsid w:val="005C3F18"/>
    <w:rsid w:val="005C5BD5"/>
    <w:rsid w:val="005C65C6"/>
    <w:rsid w:val="005C6A21"/>
    <w:rsid w:val="005C6C2A"/>
    <w:rsid w:val="005C6D8F"/>
    <w:rsid w:val="005D0025"/>
    <w:rsid w:val="005D08AD"/>
    <w:rsid w:val="005D0CD2"/>
    <w:rsid w:val="005D1328"/>
    <w:rsid w:val="005D1747"/>
    <w:rsid w:val="005D1EC0"/>
    <w:rsid w:val="005D24F3"/>
    <w:rsid w:val="005D2CDD"/>
    <w:rsid w:val="005D33A6"/>
    <w:rsid w:val="005D342B"/>
    <w:rsid w:val="005D350A"/>
    <w:rsid w:val="005D393D"/>
    <w:rsid w:val="005D46A9"/>
    <w:rsid w:val="005D4AB8"/>
    <w:rsid w:val="005D511B"/>
    <w:rsid w:val="005D52C4"/>
    <w:rsid w:val="005D5B36"/>
    <w:rsid w:val="005D5CA7"/>
    <w:rsid w:val="005D5E51"/>
    <w:rsid w:val="005D5FBB"/>
    <w:rsid w:val="005D6204"/>
    <w:rsid w:val="005D65CB"/>
    <w:rsid w:val="005D6A47"/>
    <w:rsid w:val="005D7383"/>
    <w:rsid w:val="005D7998"/>
    <w:rsid w:val="005D7A77"/>
    <w:rsid w:val="005D7D8C"/>
    <w:rsid w:val="005E07FD"/>
    <w:rsid w:val="005E0C5A"/>
    <w:rsid w:val="005E0D10"/>
    <w:rsid w:val="005E1041"/>
    <w:rsid w:val="005E1572"/>
    <w:rsid w:val="005E1CE9"/>
    <w:rsid w:val="005E25A4"/>
    <w:rsid w:val="005E2611"/>
    <w:rsid w:val="005E2700"/>
    <w:rsid w:val="005E29E3"/>
    <w:rsid w:val="005E2C4A"/>
    <w:rsid w:val="005E36FB"/>
    <w:rsid w:val="005E3B81"/>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5EB"/>
    <w:rsid w:val="005F4815"/>
    <w:rsid w:val="005F501B"/>
    <w:rsid w:val="005F5663"/>
    <w:rsid w:val="005F5849"/>
    <w:rsid w:val="005F5EF4"/>
    <w:rsid w:val="005F5F2C"/>
    <w:rsid w:val="005F60EC"/>
    <w:rsid w:val="005F68D4"/>
    <w:rsid w:val="005F6991"/>
    <w:rsid w:val="005F70E4"/>
    <w:rsid w:val="005F7C4B"/>
    <w:rsid w:val="005F7EBF"/>
    <w:rsid w:val="00600268"/>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2B7"/>
    <w:rsid w:val="00614A7B"/>
    <w:rsid w:val="00614FF2"/>
    <w:rsid w:val="006158E4"/>
    <w:rsid w:val="006158FB"/>
    <w:rsid w:val="00615C08"/>
    <w:rsid w:val="0061733E"/>
    <w:rsid w:val="0061741C"/>
    <w:rsid w:val="0061785B"/>
    <w:rsid w:val="006207BC"/>
    <w:rsid w:val="00621335"/>
    <w:rsid w:val="0062150E"/>
    <w:rsid w:val="00621594"/>
    <w:rsid w:val="00621F21"/>
    <w:rsid w:val="006220CD"/>
    <w:rsid w:val="00622339"/>
    <w:rsid w:val="00623F37"/>
    <w:rsid w:val="00623F56"/>
    <w:rsid w:val="0062413A"/>
    <w:rsid w:val="006242E9"/>
    <w:rsid w:val="00625089"/>
    <w:rsid w:val="006250F6"/>
    <w:rsid w:val="006258F1"/>
    <w:rsid w:val="00626341"/>
    <w:rsid w:val="00626BBC"/>
    <w:rsid w:val="006274B9"/>
    <w:rsid w:val="0062770C"/>
    <w:rsid w:val="00627808"/>
    <w:rsid w:val="0062788C"/>
    <w:rsid w:val="006278BD"/>
    <w:rsid w:val="00627CD4"/>
    <w:rsid w:val="006300B6"/>
    <w:rsid w:val="006305FF"/>
    <w:rsid w:val="00630A0F"/>
    <w:rsid w:val="00630DE9"/>
    <w:rsid w:val="00630F03"/>
    <w:rsid w:val="006311B9"/>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D5E"/>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011"/>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544"/>
    <w:rsid w:val="00662606"/>
    <w:rsid w:val="00662701"/>
    <w:rsid w:val="0066271C"/>
    <w:rsid w:val="00663099"/>
    <w:rsid w:val="006638AF"/>
    <w:rsid w:val="00664184"/>
    <w:rsid w:val="00664C39"/>
    <w:rsid w:val="0066500F"/>
    <w:rsid w:val="00665508"/>
    <w:rsid w:val="00665D82"/>
    <w:rsid w:val="00667581"/>
    <w:rsid w:val="006676F8"/>
    <w:rsid w:val="00670121"/>
    <w:rsid w:val="00670373"/>
    <w:rsid w:val="006711A1"/>
    <w:rsid w:val="006715F4"/>
    <w:rsid w:val="00671B2B"/>
    <w:rsid w:val="00671DB5"/>
    <w:rsid w:val="006726DE"/>
    <w:rsid w:val="0067281B"/>
    <w:rsid w:val="0067282A"/>
    <w:rsid w:val="00673538"/>
    <w:rsid w:val="00674239"/>
    <w:rsid w:val="006752D5"/>
    <w:rsid w:val="00675481"/>
    <w:rsid w:val="00675AFC"/>
    <w:rsid w:val="00676607"/>
    <w:rsid w:val="006773B6"/>
    <w:rsid w:val="00677704"/>
    <w:rsid w:val="00677ECF"/>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620"/>
    <w:rsid w:val="00691B9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7E8"/>
    <w:rsid w:val="006B4B0E"/>
    <w:rsid w:val="006B5492"/>
    <w:rsid w:val="006B5692"/>
    <w:rsid w:val="006B56F2"/>
    <w:rsid w:val="006B5A2F"/>
    <w:rsid w:val="006B5E89"/>
    <w:rsid w:val="006B746E"/>
    <w:rsid w:val="006B7F6F"/>
    <w:rsid w:val="006C0723"/>
    <w:rsid w:val="006C0B42"/>
    <w:rsid w:val="006C0F06"/>
    <w:rsid w:val="006C176F"/>
    <w:rsid w:val="006C1CEA"/>
    <w:rsid w:val="006C2ED7"/>
    <w:rsid w:val="006C370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CEC"/>
    <w:rsid w:val="006D4F94"/>
    <w:rsid w:val="006D5E06"/>
    <w:rsid w:val="006D62FC"/>
    <w:rsid w:val="006D65C1"/>
    <w:rsid w:val="006D6694"/>
    <w:rsid w:val="006D675E"/>
    <w:rsid w:val="006E04DD"/>
    <w:rsid w:val="006E054A"/>
    <w:rsid w:val="006E0DEA"/>
    <w:rsid w:val="006E1496"/>
    <w:rsid w:val="006E1CFB"/>
    <w:rsid w:val="006E202E"/>
    <w:rsid w:val="006E28D7"/>
    <w:rsid w:val="006E2957"/>
    <w:rsid w:val="006E2F05"/>
    <w:rsid w:val="006E3394"/>
    <w:rsid w:val="006E4434"/>
    <w:rsid w:val="006E5188"/>
    <w:rsid w:val="006E533D"/>
    <w:rsid w:val="006E6883"/>
    <w:rsid w:val="006E75C7"/>
    <w:rsid w:val="006E75E8"/>
    <w:rsid w:val="006E7679"/>
    <w:rsid w:val="006E788F"/>
    <w:rsid w:val="006F2478"/>
    <w:rsid w:val="006F2F71"/>
    <w:rsid w:val="006F4380"/>
    <w:rsid w:val="006F506C"/>
    <w:rsid w:val="006F5B33"/>
    <w:rsid w:val="006F631C"/>
    <w:rsid w:val="006F68FE"/>
    <w:rsid w:val="006F6DAA"/>
    <w:rsid w:val="006F7115"/>
    <w:rsid w:val="00701093"/>
    <w:rsid w:val="00701577"/>
    <w:rsid w:val="0070177A"/>
    <w:rsid w:val="00701C65"/>
    <w:rsid w:val="007022FB"/>
    <w:rsid w:val="00702445"/>
    <w:rsid w:val="0070256E"/>
    <w:rsid w:val="00702FDC"/>
    <w:rsid w:val="00703119"/>
    <w:rsid w:val="00703132"/>
    <w:rsid w:val="00703430"/>
    <w:rsid w:val="0070349D"/>
    <w:rsid w:val="00704310"/>
    <w:rsid w:val="007046CE"/>
    <w:rsid w:val="0070681D"/>
    <w:rsid w:val="00706A54"/>
    <w:rsid w:val="00706BD5"/>
    <w:rsid w:val="00706F4D"/>
    <w:rsid w:val="00707712"/>
    <w:rsid w:val="007101B7"/>
    <w:rsid w:val="00710F05"/>
    <w:rsid w:val="0071157E"/>
    <w:rsid w:val="007117A7"/>
    <w:rsid w:val="00712838"/>
    <w:rsid w:val="007128D8"/>
    <w:rsid w:val="007128DA"/>
    <w:rsid w:val="00712D41"/>
    <w:rsid w:val="0071379D"/>
    <w:rsid w:val="00713C6F"/>
    <w:rsid w:val="00714305"/>
    <w:rsid w:val="007152B7"/>
    <w:rsid w:val="007158F7"/>
    <w:rsid w:val="007160DA"/>
    <w:rsid w:val="0071650A"/>
    <w:rsid w:val="0071679C"/>
    <w:rsid w:val="00716F5E"/>
    <w:rsid w:val="00717339"/>
    <w:rsid w:val="00717724"/>
    <w:rsid w:val="00717909"/>
    <w:rsid w:val="00717D94"/>
    <w:rsid w:val="00717DCC"/>
    <w:rsid w:val="00717F44"/>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7F"/>
    <w:rsid w:val="00725D1E"/>
    <w:rsid w:val="00726D3A"/>
    <w:rsid w:val="00726E9F"/>
    <w:rsid w:val="007270DC"/>
    <w:rsid w:val="00727CEA"/>
    <w:rsid w:val="007317B5"/>
    <w:rsid w:val="0073210C"/>
    <w:rsid w:val="007321DE"/>
    <w:rsid w:val="0073238A"/>
    <w:rsid w:val="00733758"/>
    <w:rsid w:val="0073417D"/>
    <w:rsid w:val="00734737"/>
    <w:rsid w:val="007349E0"/>
    <w:rsid w:val="00734BBA"/>
    <w:rsid w:val="00735C41"/>
    <w:rsid w:val="00735C77"/>
    <w:rsid w:val="00735E40"/>
    <w:rsid w:val="0073602A"/>
    <w:rsid w:val="0073676A"/>
    <w:rsid w:val="007367F6"/>
    <w:rsid w:val="00736EA4"/>
    <w:rsid w:val="0073711D"/>
    <w:rsid w:val="0073778F"/>
    <w:rsid w:val="00741838"/>
    <w:rsid w:val="007422EF"/>
    <w:rsid w:val="00742B71"/>
    <w:rsid w:val="00742F8F"/>
    <w:rsid w:val="00743205"/>
    <w:rsid w:val="0074401D"/>
    <w:rsid w:val="0074429A"/>
    <w:rsid w:val="0074475B"/>
    <w:rsid w:val="007449CC"/>
    <w:rsid w:val="00744D22"/>
    <w:rsid w:val="00745110"/>
    <w:rsid w:val="00746011"/>
    <w:rsid w:val="007461B1"/>
    <w:rsid w:val="007466F8"/>
    <w:rsid w:val="00746923"/>
    <w:rsid w:val="00747175"/>
    <w:rsid w:val="0074743B"/>
    <w:rsid w:val="00747663"/>
    <w:rsid w:val="00747A97"/>
    <w:rsid w:val="00750BFE"/>
    <w:rsid w:val="007516B6"/>
    <w:rsid w:val="00751799"/>
    <w:rsid w:val="00751AAC"/>
    <w:rsid w:val="007520CD"/>
    <w:rsid w:val="0075257E"/>
    <w:rsid w:val="00752758"/>
    <w:rsid w:val="00752BFC"/>
    <w:rsid w:val="00752DE9"/>
    <w:rsid w:val="00752E01"/>
    <w:rsid w:val="00752FCB"/>
    <w:rsid w:val="007538D2"/>
    <w:rsid w:val="00753948"/>
    <w:rsid w:val="00754259"/>
    <w:rsid w:val="007545D6"/>
    <w:rsid w:val="00754ABA"/>
    <w:rsid w:val="00754E60"/>
    <w:rsid w:val="00754F0F"/>
    <w:rsid w:val="007552F1"/>
    <w:rsid w:val="007554D6"/>
    <w:rsid w:val="00755ABF"/>
    <w:rsid w:val="00755F3B"/>
    <w:rsid w:val="007560A1"/>
    <w:rsid w:val="007566CB"/>
    <w:rsid w:val="0075678B"/>
    <w:rsid w:val="007567AA"/>
    <w:rsid w:val="00757947"/>
    <w:rsid w:val="00757968"/>
    <w:rsid w:val="007620BE"/>
    <w:rsid w:val="0076216E"/>
    <w:rsid w:val="0076284D"/>
    <w:rsid w:val="00762B52"/>
    <w:rsid w:val="007630E3"/>
    <w:rsid w:val="00764CFF"/>
    <w:rsid w:val="00764FD6"/>
    <w:rsid w:val="00765189"/>
    <w:rsid w:val="00765315"/>
    <w:rsid w:val="007654C6"/>
    <w:rsid w:val="00766211"/>
    <w:rsid w:val="00767410"/>
    <w:rsid w:val="00767D66"/>
    <w:rsid w:val="00767E88"/>
    <w:rsid w:val="00770B1D"/>
    <w:rsid w:val="00771A43"/>
    <w:rsid w:val="00771D7A"/>
    <w:rsid w:val="00771EC8"/>
    <w:rsid w:val="007720C2"/>
    <w:rsid w:val="007731F0"/>
    <w:rsid w:val="007740AD"/>
    <w:rsid w:val="00774AA5"/>
    <w:rsid w:val="0077554C"/>
    <w:rsid w:val="00775B59"/>
    <w:rsid w:val="00775FC3"/>
    <w:rsid w:val="007763E1"/>
    <w:rsid w:val="00776CB2"/>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B0F"/>
    <w:rsid w:val="00787DC2"/>
    <w:rsid w:val="00787EB6"/>
    <w:rsid w:val="0079007C"/>
    <w:rsid w:val="007909D9"/>
    <w:rsid w:val="00790D67"/>
    <w:rsid w:val="00790FAD"/>
    <w:rsid w:val="00791021"/>
    <w:rsid w:val="007912DE"/>
    <w:rsid w:val="00791E5B"/>
    <w:rsid w:val="00791FC9"/>
    <w:rsid w:val="0079220F"/>
    <w:rsid w:val="0079361B"/>
    <w:rsid w:val="0079367F"/>
    <w:rsid w:val="00793A26"/>
    <w:rsid w:val="0079488E"/>
    <w:rsid w:val="007948D0"/>
    <w:rsid w:val="00794F1E"/>
    <w:rsid w:val="0079541E"/>
    <w:rsid w:val="00796861"/>
    <w:rsid w:val="00796EB0"/>
    <w:rsid w:val="007976F5"/>
    <w:rsid w:val="007A059A"/>
    <w:rsid w:val="007A130B"/>
    <w:rsid w:val="007A15EC"/>
    <w:rsid w:val="007A1E23"/>
    <w:rsid w:val="007A2E1F"/>
    <w:rsid w:val="007A2F2E"/>
    <w:rsid w:val="007A5535"/>
    <w:rsid w:val="007A55C8"/>
    <w:rsid w:val="007A5905"/>
    <w:rsid w:val="007A5A07"/>
    <w:rsid w:val="007A5BDA"/>
    <w:rsid w:val="007A5D9C"/>
    <w:rsid w:val="007A68AD"/>
    <w:rsid w:val="007A739D"/>
    <w:rsid w:val="007A77EE"/>
    <w:rsid w:val="007A7D55"/>
    <w:rsid w:val="007A7E8A"/>
    <w:rsid w:val="007A7F82"/>
    <w:rsid w:val="007B0F0F"/>
    <w:rsid w:val="007B12FF"/>
    <w:rsid w:val="007B185F"/>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0FD4"/>
    <w:rsid w:val="007C1C57"/>
    <w:rsid w:val="007C348D"/>
    <w:rsid w:val="007C3B9B"/>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1DBB"/>
    <w:rsid w:val="007D2CA1"/>
    <w:rsid w:val="007D41C0"/>
    <w:rsid w:val="007D44A1"/>
    <w:rsid w:val="007D44FA"/>
    <w:rsid w:val="007D4691"/>
    <w:rsid w:val="007D4A15"/>
    <w:rsid w:val="007D5985"/>
    <w:rsid w:val="007D5C61"/>
    <w:rsid w:val="007D60F9"/>
    <w:rsid w:val="007D647F"/>
    <w:rsid w:val="007D64BF"/>
    <w:rsid w:val="007D6857"/>
    <w:rsid w:val="007D697A"/>
    <w:rsid w:val="007D6D19"/>
    <w:rsid w:val="007D7326"/>
    <w:rsid w:val="007D7364"/>
    <w:rsid w:val="007D7628"/>
    <w:rsid w:val="007D7BC5"/>
    <w:rsid w:val="007D7C4C"/>
    <w:rsid w:val="007E05CD"/>
    <w:rsid w:val="007E0895"/>
    <w:rsid w:val="007E0A9D"/>
    <w:rsid w:val="007E0B96"/>
    <w:rsid w:val="007E1003"/>
    <w:rsid w:val="007E10E2"/>
    <w:rsid w:val="007E1893"/>
    <w:rsid w:val="007E1FB5"/>
    <w:rsid w:val="007E232C"/>
    <w:rsid w:val="007E2CF6"/>
    <w:rsid w:val="007E2E51"/>
    <w:rsid w:val="007E30D7"/>
    <w:rsid w:val="007E3D46"/>
    <w:rsid w:val="007E3D62"/>
    <w:rsid w:val="007E41FF"/>
    <w:rsid w:val="007E4443"/>
    <w:rsid w:val="007E50FE"/>
    <w:rsid w:val="007E5F3B"/>
    <w:rsid w:val="007E5F55"/>
    <w:rsid w:val="007E625C"/>
    <w:rsid w:val="007E6857"/>
    <w:rsid w:val="007E7010"/>
    <w:rsid w:val="007E7231"/>
    <w:rsid w:val="007F0164"/>
    <w:rsid w:val="007F0EE6"/>
    <w:rsid w:val="007F1543"/>
    <w:rsid w:val="007F1A0D"/>
    <w:rsid w:val="007F1B2E"/>
    <w:rsid w:val="007F1B84"/>
    <w:rsid w:val="007F2173"/>
    <w:rsid w:val="007F2491"/>
    <w:rsid w:val="007F2536"/>
    <w:rsid w:val="007F2FA1"/>
    <w:rsid w:val="007F34C7"/>
    <w:rsid w:val="007F366E"/>
    <w:rsid w:val="007F47E7"/>
    <w:rsid w:val="007F48F6"/>
    <w:rsid w:val="007F4F75"/>
    <w:rsid w:val="007F6402"/>
    <w:rsid w:val="007F6C4A"/>
    <w:rsid w:val="007F6C5E"/>
    <w:rsid w:val="007F70F3"/>
    <w:rsid w:val="0080079C"/>
    <w:rsid w:val="00801E5C"/>
    <w:rsid w:val="00801F8D"/>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3827"/>
    <w:rsid w:val="0081425E"/>
    <w:rsid w:val="008142E7"/>
    <w:rsid w:val="00814604"/>
    <w:rsid w:val="00814C2C"/>
    <w:rsid w:val="00814F72"/>
    <w:rsid w:val="008150F0"/>
    <w:rsid w:val="0081570A"/>
    <w:rsid w:val="00815D5F"/>
    <w:rsid w:val="008162E6"/>
    <w:rsid w:val="00816329"/>
    <w:rsid w:val="008176D9"/>
    <w:rsid w:val="00817D5A"/>
    <w:rsid w:val="00820CFD"/>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6C87"/>
    <w:rsid w:val="00837056"/>
    <w:rsid w:val="0083753B"/>
    <w:rsid w:val="008409D4"/>
    <w:rsid w:val="00840BEE"/>
    <w:rsid w:val="0084131B"/>
    <w:rsid w:val="0084174D"/>
    <w:rsid w:val="008417FF"/>
    <w:rsid w:val="00841A95"/>
    <w:rsid w:val="00841ACC"/>
    <w:rsid w:val="00841D69"/>
    <w:rsid w:val="00841F69"/>
    <w:rsid w:val="008429BA"/>
    <w:rsid w:val="008446CB"/>
    <w:rsid w:val="00845944"/>
    <w:rsid w:val="00845AD5"/>
    <w:rsid w:val="008467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A54"/>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728"/>
    <w:rsid w:val="00881064"/>
    <w:rsid w:val="00881B1D"/>
    <w:rsid w:val="00881F6A"/>
    <w:rsid w:val="0088228F"/>
    <w:rsid w:val="00882826"/>
    <w:rsid w:val="00882956"/>
    <w:rsid w:val="008834C6"/>
    <w:rsid w:val="00884B13"/>
    <w:rsid w:val="00884D1B"/>
    <w:rsid w:val="0088536D"/>
    <w:rsid w:val="008870BE"/>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E15"/>
    <w:rsid w:val="008B0418"/>
    <w:rsid w:val="008B1FB2"/>
    <w:rsid w:val="008B31B9"/>
    <w:rsid w:val="008B47EE"/>
    <w:rsid w:val="008B4851"/>
    <w:rsid w:val="008B5444"/>
    <w:rsid w:val="008B5670"/>
    <w:rsid w:val="008B6309"/>
    <w:rsid w:val="008B69BE"/>
    <w:rsid w:val="008B6A96"/>
    <w:rsid w:val="008B6B87"/>
    <w:rsid w:val="008B6C07"/>
    <w:rsid w:val="008B7377"/>
    <w:rsid w:val="008B786C"/>
    <w:rsid w:val="008C0424"/>
    <w:rsid w:val="008C07E7"/>
    <w:rsid w:val="008C0807"/>
    <w:rsid w:val="008C08F2"/>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5FDE"/>
    <w:rsid w:val="008C6767"/>
    <w:rsid w:val="008C6C56"/>
    <w:rsid w:val="008C6D60"/>
    <w:rsid w:val="008C6ED4"/>
    <w:rsid w:val="008C6FC9"/>
    <w:rsid w:val="008C7618"/>
    <w:rsid w:val="008C7B15"/>
    <w:rsid w:val="008C7C83"/>
    <w:rsid w:val="008C7C8C"/>
    <w:rsid w:val="008D03B2"/>
    <w:rsid w:val="008D07EC"/>
    <w:rsid w:val="008D0A7E"/>
    <w:rsid w:val="008D10F7"/>
    <w:rsid w:val="008D114E"/>
    <w:rsid w:val="008D1798"/>
    <w:rsid w:val="008D181A"/>
    <w:rsid w:val="008D1F34"/>
    <w:rsid w:val="008D2C3D"/>
    <w:rsid w:val="008D2D3D"/>
    <w:rsid w:val="008D2D94"/>
    <w:rsid w:val="008D3187"/>
    <w:rsid w:val="008D3752"/>
    <w:rsid w:val="008D3AE8"/>
    <w:rsid w:val="008D3B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591"/>
    <w:rsid w:val="008E654F"/>
    <w:rsid w:val="008E656A"/>
    <w:rsid w:val="008E6D07"/>
    <w:rsid w:val="008E7939"/>
    <w:rsid w:val="008E79CC"/>
    <w:rsid w:val="008E7C2A"/>
    <w:rsid w:val="008E7D27"/>
    <w:rsid w:val="008E7D49"/>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1E7"/>
    <w:rsid w:val="008F52B3"/>
    <w:rsid w:val="008F5556"/>
    <w:rsid w:val="008F59C5"/>
    <w:rsid w:val="008F5E15"/>
    <w:rsid w:val="008F6484"/>
    <w:rsid w:val="008F66FF"/>
    <w:rsid w:val="008F6A15"/>
    <w:rsid w:val="008F6D6B"/>
    <w:rsid w:val="008F7226"/>
    <w:rsid w:val="008F78D4"/>
    <w:rsid w:val="008F7BC1"/>
    <w:rsid w:val="008F7F9A"/>
    <w:rsid w:val="009003B1"/>
    <w:rsid w:val="00900529"/>
    <w:rsid w:val="00900D5D"/>
    <w:rsid w:val="00901552"/>
    <w:rsid w:val="00901FB3"/>
    <w:rsid w:val="009025EC"/>
    <w:rsid w:val="009032BE"/>
    <w:rsid w:val="009034DF"/>
    <w:rsid w:val="00903F2F"/>
    <w:rsid w:val="009043AE"/>
    <w:rsid w:val="00904BC4"/>
    <w:rsid w:val="00905491"/>
    <w:rsid w:val="00905C8B"/>
    <w:rsid w:val="00905D3C"/>
    <w:rsid w:val="009079D3"/>
    <w:rsid w:val="00910C39"/>
    <w:rsid w:val="00910F47"/>
    <w:rsid w:val="00911B90"/>
    <w:rsid w:val="00911C54"/>
    <w:rsid w:val="009122A7"/>
    <w:rsid w:val="00912795"/>
    <w:rsid w:val="00913029"/>
    <w:rsid w:val="0091359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5E8"/>
    <w:rsid w:val="00922922"/>
    <w:rsid w:val="009232C5"/>
    <w:rsid w:val="00923A02"/>
    <w:rsid w:val="00924445"/>
    <w:rsid w:val="00925348"/>
    <w:rsid w:val="00925B89"/>
    <w:rsid w:val="009265B6"/>
    <w:rsid w:val="00927DE7"/>
    <w:rsid w:val="00927FB2"/>
    <w:rsid w:val="00927FFC"/>
    <w:rsid w:val="009302A6"/>
    <w:rsid w:val="0093049E"/>
    <w:rsid w:val="00930569"/>
    <w:rsid w:val="009312DA"/>
    <w:rsid w:val="00931518"/>
    <w:rsid w:val="00931E5B"/>
    <w:rsid w:val="00931F19"/>
    <w:rsid w:val="009323DD"/>
    <w:rsid w:val="0093261C"/>
    <w:rsid w:val="00934599"/>
    <w:rsid w:val="00934C7B"/>
    <w:rsid w:val="00935371"/>
    <w:rsid w:val="00935826"/>
    <w:rsid w:val="00936EB0"/>
    <w:rsid w:val="0093767A"/>
    <w:rsid w:val="009400B9"/>
    <w:rsid w:val="00940EF8"/>
    <w:rsid w:val="00942030"/>
    <w:rsid w:val="00942226"/>
    <w:rsid w:val="00942379"/>
    <w:rsid w:val="009425A7"/>
    <w:rsid w:val="00942662"/>
    <w:rsid w:val="00942B80"/>
    <w:rsid w:val="00942BCA"/>
    <w:rsid w:val="00942C81"/>
    <w:rsid w:val="009439B4"/>
    <w:rsid w:val="0094429A"/>
    <w:rsid w:val="00945504"/>
    <w:rsid w:val="009465A0"/>
    <w:rsid w:val="00946722"/>
    <w:rsid w:val="00946FFC"/>
    <w:rsid w:val="009501C3"/>
    <w:rsid w:val="009502BE"/>
    <w:rsid w:val="009502F5"/>
    <w:rsid w:val="0095251F"/>
    <w:rsid w:val="00952C33"/>
    <w:rsid w:val="0095321C"/>
    <w:rsid w:val="00953D09"/>
    <w:rsid w:val="00953F2B"/>
    <w:rsid w:val="00954A8F"/>
    <w:rsid w:val="00955067"/>
    <w:rsid w:val="00955109"/>
    <w:rsid w:val="00955F2F"/>
    <w:rsid w:val="00956A4E"/>
    <w:rsid w:val="00956AB5"/>
    <w:rsid w:val="009572B3"/>
    <w:rsid w:val="00957893"/>
    <w:rsid w:val="00960A92"/>
    <w:rsid w:val="00961140"/>
    <w:rsid w:val="00961502"/>
    <w:rsid w:val="009621A2"/>
    <w:rsid w:val="0096248C"/>
    <w:rsid w:val="009629C6"/>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36"/>
    <w:rsid w:val="00971D98"/>
    <w:rsid w:val="00972D77"/>
    <w:rsid w:val="00973D2D"/>
    <w:rsid w:val="00973E36"/>
    <w:rsid w:val="009743D3"/>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342"/>
    <w:rsid w:val="00983A43"/>
    <w:rsid w:val="009841CD"/>
    <w:rsid w:val="00984B02"/>
    <w:rsid w:val="009855D4"/>
    <w:rsid w:val="00985A84"/>
    <w:rsid w:val="00985F55"/>
    <w:rsid w:val="00986CE1"/>
    <w:rsid w:val="00986FE3"/>
    <w:rsid w:val="00987DE7"/>
    <w:rsid w:val="00990052"/>
    <w:rsid w:val="00990E9B"/>
    <w:rsid w:val="009910A4"/>
    <w:rsid w:val="00991D5A"/>
    <w:rsid w:val="00991FBD"/>
    <w:rsid w:val="009921F1"/>
    <w:rsid w:val="00992810"/>
    <w:rsid w:val="0099297C"/>
    <w:rsid w:val="00992C96"/>
    <w:rsid w:val="00993376"/>
    <w:rsid w:val="0099370A"/>
    <w:rsid w:val="00993EC5"/>
    <w:rsid w:val="0099413E"/>
    <w:rsid w:val="00995FEE"/>
    <w:rsid w:val="00996076"/>
    <w:rsid w:val="0099696F"/>
    <w:rsid w:val="00996A31"/>
    <w:rsid w:val="00996A87"/>
    <w:rsid w:val="0099736C"/>
    <w:rsid w:val="00997429"/>
    <w:rsid w:val="009978CF"/>
    <w:rsid w:val="009A0886"/>
    <w:rsid w:val="009A180D"/>
    <w:rsid w:val="009A201E"/>
    <w:rsid w:val="009A3252"/>
    <w:rsid w:val="009A3A73"/>
    <w:rsid w:val="009A3E6B"/>
    <w:rsid w:val="009A43BF"/>
    <w:rsid w:val="009A50B5"/>
    <w:rsid w:val="009A61DC"/>
    <w:rsid w:val="009A6678"/>
    <w:rsid w:val="009A7D11"/>
    <w:rsid w:val="009B0150"/>
    <w:rsid w:val="009B1258"/>
    <w:rsid w:val="009B2302"/>
    <w:rsid w:val="009B2D7A"/>
    <w:rsid w:val="009B30CB"/>
    <w:rsid w:val="009B3266"/>
    <w:rsid w:val="009B338B"/>
    <w:rsid w:val="009B3AF8"/>
    <w:rsid w:val="009B3D97"/>
    <w:rsid w:val="009B3F3E"/>
    <w:rsid w:val="009B3FDD"/>
    <w:rsid w:val="009B490F"/>
    <w:rsid w:val="009B5AEE"/>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F2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41"/>
    <w:rsid w:val="009D08A3"/>
    <w:rsid w:val="009D0C3F"/>
    <w:rsid w:val="009D0DC5"/>
    <w:rsid w:val="009D1038"/>
    <w:rsid w:val="009D10EA"/>
    <w:rsid w:val="009D184C"/>
    <w:rsid w:val="009D1B4D"/>
    <w:rsid w:val="009D2F13"/>
    <w:rsid w:val="009D2F4F"/>
    <w:rsid w:val="009D5909"/>
    <w:rsid w:val="009D5D9E"/>
    <w:rsid w:val="009D61CE"/>
    <w:rsid w:val="009D62CF"/>
    <w:rsid w:val="009D6598"/>
    <w:rsid w:val="009D7294"/>
    <w:rsid w:val="009D73D9"/>
    <w:rsid w:val="009D779F"/>
    <w:rsid w:val="009E01EC"/>
    <w:rsid w:val="009E064A"/>
    <w:rsid w:val="009E1FFB"/>
    <w:rsid w:val="009E20B7"/>
    <w:rsid w:val="009E2403"/>
    <w:rsid w:val="009E3E43"/>
    <w:rsid w:val="009E43D5"/>
    <w:rsid w:val="009E46B6"/>
    <w:rsid w:val="009E46BC"/>
    <w:rsid w:val="009E4CDE"/>
    <w:rsid w:val="009E61A9"/>
    <w:rsid w:val="009E6E3B"/>
    <w:rsid w:val="009E7E8C"/>
    <w:rsid w:val="009F0698"/>
    <w:rsid w:val="009F0935"/>
    <w:rsid w:val="009F0A4E"/>
    <w:rsid w:val="009F18CF"/>
    <w:rsid w:val="009F3379"/>
    <w:rsid w:val="009F3C9A"/>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063"/>
    <w:rsid w:val="00A06455"/>
    <w:rsid w:val="00A065A2"/>
    <w:rsid w:val="00A06AC2"/>
    <w:rsid w:val="00A06CBB"/>
    <w:rsid w:val="00A07631"/>
    <w:rsid w:val="00A0768A"/>
    <w:rsid w:val="00A07E54"/>
    <w:rsid w:val="00A109FD"/>
    <w:rsid w:val="00A10FCA"/>
    <w:rsid w:val="00A113C1"/>
    <w:rsid w:val="00A12A9D"/>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B45"/>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5F5"/>
    <w:rsid w:val="00A53BAE"/>
    <w:rsid w:val="00A548EF"/>
    <w:rsid w:val="00A54C41"/>
    <w:rsid w:val="00A54FCF"/>
    <w:rsid w:val="00A5552B"/>
    <w:rsid w:val="00A55891"/>
    <w:rsid w:val="00A55AA5"/>
    <w:rsid w:val="00A560A2"/>
    <w:rsid w:val="00A562F8"/>
    <w:rsid w:val="00A57036"/>
    <w:rsid w:val="00A571AB"/>
    <w:rsid w:val="00A5749C"/>
    <w:rsid w:val="00A5751B"/>
    <w:rsid w:val="00A60616"/>
    <w:rsid w:val="00A6076B"/>
    <w:rsid w:val="00A6180D"/>
    <w:rsid w:val="00A62A95"/>
    <w:rsid w:val="00A62C51"/>
    <w:rsid w:val="00A63571"/>
    <w:rsid w:val="00A637A9"/>
    <w:rsid w:val="00A63C55"/>
    <w:rsid w:val="00A63C9A"/>
    <w:rsid w:val="00A64641"/>
    <w:rsid w:val="00A646E1"/>
    <w:rsid w:val="00A649F1"/>
    <w:rsid w:val="00A64D0E"/>
    <w:rsid w:val="00A6570E"/>
    <w:rsid w:val="00A65A55"/>
    <w:rsid w:val="00A65B5C"/>
    <w:rsid w:val="00A65CD9"/>
    <w:rsid w:val="00A65DC3"/>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07B"/>
    <w:rsid w:val="00A83F3F"/>
    <w:rsid w:val="00A84166"/>
    <w:rsid w:val="00A84566"/>
    <w:rsid w:val="00A84687"/>
    <w:rsid w:val="00A8491A"/>
    <w:rsid w:val="00A84D66"/>
    <w:rsid w:val="00A865DA"/>
    <w:rsid w:val="00A86A1D"/>
    <w:rsid w:val="00A87A66"/>
    <w:rsid w:val="00A90AF8"/>
    <w:rsid w:val="00A91483"/>
    <w:rsid w:val="00A917BF"/>
    <w:rsid w:val="00A92611"/>
    <w:rsid w:val="00A934E0"/>
    <w:rsid w:val="00A93C5D"/>
    <w:rsid w:val="00A940CF"/>
    <w:rsid w:val="00A94866"/>
    <w:rsid w:val="00A9488B"/>
    <w:rsid w:val="00A94AAE"/>
    <w:rsid w:val="00A95996"/>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6A4"/>
    <w:rsid w:val="00AB1754"/>
    <w:rsid w:val="00AB19E3"/>
    <w:rsid w:val="00AB1E1E"/>
    <w:rsid w:val="00AB1EF3"/>
    <w:rsid w:val="00AB2DB9"/>
    <w:rsid w:val="00AB2E78"/>
    <w:rsid w:val="00AB2FA0"/>
    <w:rsid w:val="00AB3B35"/>
    <w:rsid w:val="00AB3B5E"/>
    <w:rsid w:val="00AB3EA4"/>
    <w:rsid w:val="00AB4CE3"/>
    <w:rsid w:val="00AB4FDD"/>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94"/>
    <w:rsid w:val="00AC6C95"/>
    <w:rsid w:val="00AC6CCC"/>
    <w:rsid w:val="00AC6F14"/>
    <w:rsid w:val="00AC7575"/>
    <w:rsid w:val="00AC7A46"/>
    <w:rsid w:val="00AC7C29"/>
    <w:rsid w:val="00AD010C"/>
    <w:rsid w:val="00AD0431"/>
    <w:rsid w:val="00AD0911"/>
    <w:rsid w:val="00AD0A99"/>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5C66"/>
    <w:rsid w:val="00AE60D1"/>
    <w:rsid w:val="00AE6BCB"/>
    <w:rsid w:val="00AE730D"/>
    <w:rsid w:val="00AE7624"/>
    <w:rsid w:val="00AF0AB7"/>
    <w:rsid w:val="00AF0F4B"/>
    <w:rsid w:val="00AF11D5"/>
    <w:rsid w:val="00AF120E"/>
    <w:rsid w:val="00AF140C"/>
    <w:rsid w:val="00AF1430"/>
    <w:rsid w:val="00AF173B"/>
    <w:rsid w:val="00AF176A"/>
    <w:rsid w:val="00AF17A1"/>
    <w:rsid w:val="00AF1844"/>
    <w:rsid w:val="00AF19EE"/>
    <w:rsid w:val="00AF2399"/>
    <w:rsid w:val="00AF24D0"/>
    <w:rsid w:val="00AF2695"/>
    <w:rsid w:val="00AF2BB5"/>
    <w:rsid w:val="00AF3CE9"/>
    <w:rsid w:val="00AF42F9"/>
    <w:rsid w:val="00AF4972"/>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CCA"/>
    <w:rsid w:val="00B06EA0"/>
    <w:rsid w:val="00B07665"/>
    <w:rsid w:val="00B1096B"/>
    <w:rsid w:val="00B1123C"/>
    <w:rsid w:val="00B11667"/>
    <w:rsid w:val="00B123E4"/>
    <w:rsid w:val="00B12512"/>
    <w:rsid w:val="00B12BF6"/>
    <w:rsid w:val="00B1388F"/>
    <w:rsid w:val="00B14544"/>
    <w:rsid w:val="00B149EA"/>
    <w:rsid w:val="00B157D6"/>
    <w:rsid w:val="00B15963"/>
    <w:rsid w:val="00B15A0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793"/>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0EB"/>
    <w:rsid w:val="00B4694C"/>
    <w:rsid w:val="00B4698A"/>
    <w:rsid w:val="00B46BD1"/>
    <w:rsid w:val="00B46C90"/>
    <w:rsid w:val="00B47415"/>
    <w:rsid w:val="00B47535"/>
    <w:rsid w:val="00B477F1"/>
    <w:rsid w:val="00B4792F"/>
    <w:rsid w:val="00B47C05"/>
    <w:rsid w:val="00B50760"/>
    <w:rsid w:val="00B518E6"/>
    <w:rsid w:val="00B5221E"/>
    <w:rsid w:val="00B522AC"/>
    <w:rsid w:val="00B52729"/>
    <w:rsid w:val="00B5429E"/>
    <w:rsid w:val="00B54910"/>
    <w:rsid w:val="00B54C37"/>
    <w:rsid w:val="00B54DAB"/>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38F7"/>
    <w:rsid w:val="00B647C0"/>
    <w:rsid w:val="00B649FD"/>
    <w:rsid w:val="00B64F95"/>
    <w:rsid w:val="00B6522C"/>
    <w:rsid w:val="00B65F97"/>
    <w:rsid w:val="00B669F2"/>
    <w:rsid w:val="00B66E67"/>
    <w:rsid w:val="00B67D76"/>
    <w:rsid w:val="00B70104"/>
    <w:rsid w:val="00B712C7"/>
    <w:rsid w:val="00B71986"/>
    <w:rsid w:val="00B71B06"/>
    <w:rsid w:val="00B72BAC"/>
    <w:rsid w:val="00B730F7"/>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22B"/>
    <w:rsid w:val="00B84D7D"/>
    <w:rsid w:val="00B852B7"/>
    <w:rsid w:val="00B856FF"/>
    <w:rsid w:val="00B85888"/>
    <w:rsid w:val="00B85D0A"/>
    <w:rsid w:val="00B85D18"/>
    <w:rsid w:val="00B8671F"/>
    <w:rsid w:val="00B86CBC"/>
    <w:rsid w:val="00B87FE9"/>
    <w:rsid w:val="00B90957"/>
    <w:rsid w:val="00B90971"/>
    <w:rsid w:val="00B9137D"/>
    <w:rsid w:val="00B91FB8"/>
    <w:rsid w:val="00B9241A"/>
    <w:rsid w:val="00B92602"/>
    <w:rsid w:val="00B936A6"/>
    <w:rsid w:val="00B937E7"/>
    <w:rsid w:val="00B93866"/>
    <w:rsid w:val="00B93A46"/>
    <w:rsid w:val="00B944B8"/>
    <w:rsid w:val="00B946B2"/>
    <w:rsid w:val="00B9510A"/>
    <w:rsid w:val="00B95521"/>
    <w:rsid w:val="00B95A24"/>
    <w:rsid w:val="00B9652B"/>
    <w:rsid w:val="00B9672B"/>
    <w:rsid w:val="00B96756"/>
    <w:rsid w:val="00B969D7"/>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6F48"/>
    <w:rsid w:val="00BA733E"/>
    <w:rsid w:val="00BA74D7"/>
    <w:rsid w:val="00BA7C58"/>
    <w:rsid w:val="00BB0514"/>
    <w:rsid w:val="00BB0FC8"/>
    <w:rsid w:val="00BB174C"/>
    <w:rsid w:val="00BB1ED5"/>
    <w:rsid w:val="00BB2F46"/>
    <w:rsid w:val="00BB3B0E"/>
    <w:rsid w:val="00BB3DEC"/>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0610"/>
    <w:rsid w:val="00BE180E"/>
    <w:rsid w:val="00BE1858"/>
    <w:rsid w:val="00BE190E"/>
    <w:rsid w:val="00BE2540"/>
    <w:rsid w:val="00BE2699"/>
    <w:rsid w:val="00BE26FA"/>
    <w:rsid w:val="00BE3B73"/>
    <w:rsid w:val="00BE3C0E"/>
    <w:rsid w:val="00BE4025"/>
    <w:rsid w:val="00BE598F"/>
    <w:rsid w:val="00BE627C"/>
    <w:rsid w:val="00BE6552"/>
    <w:rsid w:val="00BE7C72"/>
    <w:rsid w:val="00BF008E"/>
    <w:rsid w:val="00BF0582"/>
    <w:rsid w:val="00BF073D"/>
    <w:rsid w:val="00BF129F"/>
    <w:rsid w:val="00BF1959"/>
    <w:rsid w:val="00BF1D3B"/>
    <w:rsid w:val="00BF22F5"/>
    <w:rsid w:val="00BF2B58"/>
    <w:rsid w:val="00BF4594"/>
    <w:rsid w:val="00BF4B97"/>
    <w:rsid w:val="00BF4DAE"/>
    <w:rsid w:val="00BF5AEB"/>
    <w:rsid w:val="00BF5C54"/>
    <w:rsid w:val="00BF693A"/>
    <w:rsid w:val="00BF6ABE"/>
    <w:rsid w:val="00BF6BED"/>
    <w:rsid w:val="00BF6C92"/>
    <w:rsid w:val="00BF73B5"/>
    <w:rsid w:val="00BF780E"/>
    <w:rsid w:val="00C00F86"/>
    <w:rsid w:val="00C01740"/>
    <w:rsid w:val="00C0177E"/>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098C"/>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E2C"/>
    <w:rsid w:val="00C15801"/>
    <w:rsid w:val="00C158E9"/>
    <w:rsid w:val="00C160A1"/>
    <w:rsid w:val="00C16987"/>
    <w:rsid w:val="00C16D04"/>
    <w:rsid w:val="00C16EB8"/>
    <w:rsid w:val="00C17162"/>
    <w:rsid w:val="00C171EA"/>
    <w:rsid w:val="00C179C4"/>
    <w:rsid w:val="00C20A77"/>
    <w:rsid w:val="00C20E68"/>
    <w:rsid w:val="00C21132"/>
    <w:rsid w:val="00C21A30"/>
    <w:rsid w:val="00C22DB0"/>
    <w:rsid w:val="00C22EC8"/>
    <w:rsid w:val="00C23DFD"/>
    <w:rsid w:val="00C23E06"/>
    <w:rsid w:val="00C253A8"/>
    <w:rsid w:val="00C25FC8"/>
    <w:rsid w:val="00C26588"/>
    <w:rsid w:val="00C265EA"/>
    <w:rsid w:val="00C271D1"/>
    <w:rsid w:val="00C3061F"/>
    <w:rsid w:val="00C31457"/>
    <w:rsid w:val="00C31BFE"/>
    <w:rsid w:val="00C3202A"/>
    <w:rsid w:val="00C32030"/>
    <w:rsid w:val="00C327B5"/>
    <w:rsid w:val="00C3288E"/>
    <w:rsid w:val="00C32E53"/>
    <w:rsid w:val="00C33335"/>
    <w:rsid w:val="00C338F5"/>
    <w:rsid w:val="00C33DBC"/>
    <w:rsid w:val="00C34753"/>
    <w:rsid w:val="00C34BAF"/>
    <w:rsid w:val="00C35066"/>
    <w:rsid w:val="00C3528A"/>
    <w:rsid w:val="00C357D8"/>
    <w:rsid w:val="00C35C26"/>
    <w:rsid w:val="00C36C22"/>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47F4F"/>
    <w:rsid w:val="00C5029B"/>
    <w:rsid w:val="00C504F9"/>
    <w:rsid w:val="00C50B8F"/>
    <w:rsid w:val="00C515B6"/>
    <w:rsid w:val="00C52086"/>
    <w:rsid w:val="00C52854"/>
    <w:rsid w:val="00C52A24"/>
    <w:rsid w:val="00C544C8"/>
    <w:rsid w:val="00C54574"/>
    <w:rsid w:val="00C5475D"/>
    <w:rsid w:val="00C54843"/>
    <w:rsid w:val="00C55EFC"/>
    <w:rsid w:val="00C56765"/>
    <w:rsid w:val="00C56F0F"/>
    <w:rsid w:val="00C5753C"/>
    <w:rsid w:val="00C57582"/>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77E"/>
    <w:rsid w:val="00C67DBA"/>
    <w:rsid w:val="00C67E20"/>
    <w:rsid w:val="00C7012A"/>
    <w:rsid w:val="00C702BF"/>
    <w:rsid w:val="00C70AD7"/>
    <w:rsid w:val="00C70F76"/>
    <w:rsid w:val="00C714A2"/>
    <w:rsid w:val="00C7179F"/>
    <w:rsid w:val="00C725E4"/>
    <w:rsid w:val="00C727CF"/>
    <w:rsid w:val="00C72D44"/>
    <w:rsid w:val="00C72E67"/>
    <w:rsid w:val="00C75E83"/>
    <w:rsid w:val="00C7706C"/>
    <w:rsid w:val="00C772EF"/>
    <w:rsid w:val="00C77938"/>
    <w:rsid w:val="00C77AC5"/>
    <w:rsid w:val="00C77CAE"/>
    <w:rsid w:val="00C80574"/>
    <w:rsid w:val="00C80A5F"/>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B0182"/>
    <w:rsid w:val="00CB0A61"/>
    <w:rsid w:val="00CB0C00"/>
    <w:rsid w:val="00CB1979"/>
    <w:rsid w:val="00CB1BFC"/>
    <w:rsid w:val="00CB1C73"/>
    <w:rsid w:val="00CB20ED"/>
    <w:rsid w:val="00CB21ED"/>
    <w:rsid w:val="00CB3C1E"/>
    <w:rsid w:val="00CB3E24"/>
    <w:rsid w:val="00CB46BF"/>
    <w:rsid w:val="00CB55B3"/>
    <w:rsid w:val="00CB5945"/>
    <w:rsid w:val="00CB5B50"/>
    <w:rsid w:val="00CB5C1D"/>
    <w:rsid w:val="00CB5CA0"/>
    <w:rsid w:val="00CB5FF7"/>
    <w:rsid w:val="00CB607B"/>
    <w:rsid w:val="00CB6B3C"/>
    <w:rsid w:val="00CB70A1"/>
    <w:rsid w:val="00CB7156"/>
    <w:rsid w:val="00CB748D"/>
    <w:rsid w:val="00CC045F"/>
    <w:rsid w:val="00CC0E46"/>
    <w:rsid w:val="00CC108F"/>
    <w:rsid w:val="00CC1BF5"/>
    <w:rsid w:val="00CC1DE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41CC"/>
    <w:rsid w:val="00CD46EA"/>
    <w:rsid w:val="00CD483E"/>
    <w:rsid w:val="00CD4A66"/>
    <w:rsid w:val="00CD5A4E"/>
    <w:rsid w:val="00CD5F1C"/>
    <w:rsid w:val="00CD6E90"/>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6D5"/>
    <w:rsid w:val="00CF06DE"/>
    <w:rsid w:val="00CF0E17"/>
    <w:rsid w:val="00CF14EB"/>
    <w:rsid w:val="00CF1D58"/>
    <w:rsid w:val="00CF1F79"/>
    <w:rsid w:val="00CF2677"/>
    <w:rsid w:val="00CF2CB6"/>
    <w:rsid w:val="00CF315F"/>
    <w:rsid w:val="00CF635A"/>
    <w:rsid w:val="00CF63E5"/>
    <w:rsid w:val="00CF66FF"/>
    <w:rsid w:val="00CF705D"/>
    <w:rsid w:val="00CF7B33"/>
    <w:rsid w:val="00D00392"/>
    <w:rsid w:val="00D006CC"/>
    <w:rsid w:val="00D00B14"/>
    <w:rsid w:val="00D01D6B"/>
    <w:rsid w:val="00D021AA"/>
    <w:rsid w:val="00D0274C"/>
    <w:rsid w:val="00D029A4"/>
    <w:rsid w:val="00D02B3D"/>
    <w:rsid w:val="00D037B0"/>
    <w:rsid w:val="00D03CCF"/>
    <w:rsid w:val="00D03F7E"/>
    <w:rsid w:val="00D04642"/>
    <w:rsid w:val="00D05014"/>
    <w:rsid w:val="00D05666"/>
    <w:rsid w:val="00D05FA2"/>
    <w:rsid w:val="00D06478"/>
    <w:rsid w:val="00D068C1"/>
    <w:rsid w:val="00D07AEB"/>
    <w:rsid w:val="00D10344"/>
    <w:rsid w:val="00D1062D"/>
    <w:rsid w:val="00D10723"/>
    <w:rsid w:val="00D10ED2"/>
    <w:rsid w:val="00D10FA6"/>
    <w:rsid w:val="00D110F3"/>
    <w:rsid w:val="00D11917"/>
    <w:rsid w:val="00D11E3A"/>
    <w:rsid w:val="00D134FE"/>
    <w:rsid w:val="00D137B6"/>
    <w:rsid w:val="00D14866"/>
    <w:rsid w:val="00D14BB3"/>
    <w:rsid w:val="00D1501C"/>
    <w:rsid w:val="00D1581F"/>
    <w:rsid w:val="00D159D2"/>
    <w:rsid w:val="00D1609F"/>
    <w:rsid w:val="00D164A2"/>
    <w:rsid w:val="00D17945"/>
    <w:rsid w:val="00D17972"/>
    <w:rsid w:val="00D202BA"/>
    <w:rsid w:val="00D20B5F"/>
    <w:rsid w:val="00D22226"/>
    <w:rsid w:val="00D22D62"/>
    <w:rsid w:val="00D232F1"/>
    <w:rsid w:val="00D23CC8"/>
    <w:rsid w:val="00D241B7"/>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AE7"/>
    <w:rsid w:val="00D4785E"/>
    <w:rsid w:val="00D5003D"/>
    <w:rsid w:val="00D5020B"/>
    <w:rsid w:val="00D50778"/>
    <w:rsid w:val="00D50D63"/>
    <w:rsid w:val="00D5188E"/>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082"/>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B3E"/>
    <w:rsid w:val="00D90C01"/>
    <w:rsid w:val="00D91242"/>
    <w:rsid w:val="00D91789"/>
    <w:rsid w:val="00D92083"/>
    <w:rsid w:val="00D923F5"/>
    <w:rsid w:val="00D93420"/>
    <w:rsid w:val="00D934AE"/>
    <w:rsid w:val="00D93A2C"/>
    <w:rsid w:val="00D93AC0"/>
    <w:rsid w:val="00D94336"/>
    <w:rsid w:val="00D94528"/>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B5D"/>
    <w:rsid w:val="00DA62B5"/>
    <w:rsid w:val="00DA644C"/>
    <w:rsid w:val="00DA649F"/>
    <w:rsid w:val="00DA680F"/>
    <w:rsid w:val="00DA6C21"/>
    <w:rsid w:val="00DA72F8"/>
    <w:rsid w:val="00DA758B"/>
    <w:rsid w:val="00DA7A8A"/>
    <w:rsid w:val="00DA7C2E"/>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C9E"/>
    <w:rsid w:val="00DC3CA7"/>
    <w:rsid w:val="00DC3D76"/>
    <w:rsid w:val="00DC3F3B"/>
    <w:rsid w:val="00DC4BE0"/>
    <w:rsid w:val="00DC551E"/>
    <w:rsid w:val="00DC5C9E"/>
    <w:rsid w:val="00DC5E6B"/>
    <w:rsid w:val="00DC6585"/>
    <w:rsid w:val="00DC6D15"/>
    <w:rsid w:val="00DC6E53"/>
    <w:rsid w:val="00DC7145"/>
    <w:rsid w:val="00DC71E2"/>
    <w:rsid w:val="00DC7576"/>
    <w:rsid w:val="00DC7CE8"/>
    <w:rsid w:val="00DD0085"/>
    <w:rsid w:val="00DD008C"/>
    <w:rsid w:val="00DD0B3E"/>
    <w:rsid w:val="00DD0BAB"/>
    <w:rsid w:val="00DD1114"/>
    <w:rsid w:val="00DD138F"/>
    <w:rsid w:val="00DD13C0"/>
    <w:rsid w:val="00DD1477"/>
    <w:rsid w:val="00DD172F"/>
    <w:rsid w:val="00DD1C9F"/>
    <w:rsid w:val="00DD21A5"/>
    <w:rsid w:val="00DD21DA"/>
    <w:rsid w:val="00DD2519"/>
    <w:rsid w:val="00DD2736"/>
    <w:rsid w:val="00DD2A10"/>
    <w:rsid w:val="00DD2ADA"/>
    <w:rsid w:val="00DD2E82"/>
    <w:rsid w:val="00DD314D"/>
    <w:rsid w:val="00DD37E7"/>
    <w:rsid w:val="00DD39A8"/>
    <w:rsid w:val="00DD4424"/>
    <w:rsid w:val="00DD47C8"/>
    <w:rsid w:val="00DD5A6E"/>
    <w:rsid w:val="00DD5EB4"/>
    <w:rsid w:val="00DD6064"/>
    <w:rsid w:val="00DD6138"/>
    <w:rsid w:val="00DD6240"/>
    <w:rsid w:val="00DD649E"/>
    <w:rsid w:val="00DD65A3"/>
    <w:rsid w:val="00DD68B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6E9"/>
    <w:rsid w:val="00DF5705"/>
    <w:rsid w:val="00DF58E2"/>
    <w:rsid w:val="00DF6558"/>
    <w:rsid w:val="00DF690E"/>
    <w:rsid w:val="00DF6A09"/>
    <w:rsid w:val="00DF6A1C"/>
    <w:rsid w:val="00DF6C8C"/>
    <w:rsid w:val="00DF75AC"/>
    <w:rsid w:val="00DF7D38"/>
    <w:rsid w:val="00DF7FC3"/>
    <w:rsid w:val="00E0152E"/>
    <w:rsid w:val="00E01599"/>
    <w:rsid w:val="00E0179C"/>
    <w:rsid w:val="00E02052"/>
    <w:rsid w:val="00E02773"/>
    <w:rsid w:val="00E0288C"/>
    <w:rsid w:val="00E028EC"/>
    <w:rsid w:val="00E02E87"/>
    <w:rsid w:val="00E042BB"/>
    <w:rsid w:val="00E04697"/>
    <w:rsid w:val="00E04919"/>
    <w:rsid w:val="00E05E2D"/>
    <w:rsid w:val="00E069E3"/>
    <w:rsid w:val="00E074C5"/>
    <w:rsid w:val="00E076BB"/>
    <w:rsid w:val="00E101B8"/>
    <w:rsid w:val="00E10741"/>
    <w:rsid w:val="00E110DE"/>
    <w:rsid w:val="00E113C6"/>
    <w:rsid w:val="00E1204F"/>
    <w:rsid w:val="00E121DF"/>
    <w:rsid w:val="00E123CC"/>
    <w:rsid w:val="00E12FBA"/>
    <w:rsid w:val="00E1304E"/>
    <w:rsid w:val="00E1329C"/>
    <w:rsid w:val="00E13E63"/>
    <w:rsid w:val="00E14005"/>
    <w:rsid w:val="00E14179"/>
    <w:rsid w:val="00E146F6"/>
    <w:rsid w:val="00E146F8"/>
    <w:rsid w:val="00E14FC9"/>
    <w:rsid w:val="00E16072"/>
    <w:rsid w:val="00E160F5"/>
    <w:rsid w:val="00E16240"/>
    <w:rsid w:val="00E16397"/>
    <w:rsid w:val="00E164E6"/>
    <w:rsid w:val="00E20832"/>
    <w:rsid w:val="00E20941"/>
    <w:rsid w:val="00E20B63"/>
    <w:rsid w:val="00E21018"/>
    <w:rsid w:val="00E213D4"/>
    <w:rsid w:val="00E217CA"/>
    <w:rsid w:val="00E2216E"/>
    <w:rsid w:val="00E2272C"/>
    <w:rsid w:val="00E22AD8"/>
    <w:rsid w:val="00E22FEC"/>
    <w:rsid w:val="00E23403"/>
    <w:rsid w:val="00E23AC2"/>
    <w:rsid w:val="00E24B5E"/>
    <w:rsid w:val="00E24BA1"/>
    <w:rsid w:val="00E2520F"/>
    <w:rsid w:val="00E2534F"/>
    <w:rsid w:val="00E25A55"/>
    <w:rsid w:val="00E25A9F"/>
    <w:rsid w:val="00E25B02"/>
    <w:rsid w:val="00E25C5E"/>
    <w:rsid w:val="00E25CFD"/>
    <w:rsid w:val="00E25D98"/>
    <w:rsid w:val="00E262E0"/>
    <w:rsid w:val="00E2694C"/>
    <w:rsid w:val="00E270AB"/>
    <w:rsid w:val="00E27A96"/>
    <w:rsid w:val="00E305EA"/>
    <w:rsid w:val="00E30A51"/>
    <w:rsid w:val="00E30EE4"/>
    <w:rsid w:val="00E30F82"/>
    <w:rsid w:val="00E32664"/>
    <w:rsid w:val="00E32C8E"/>
    <w:rsid w:val="00E33254"/>
    <w:rsid w:val="00E33261"/>
    <w:rsid w:val="00E345D2"/>
    <w:rsid w:val="00E347D3"/>
    <w:rsid w:val="00E349C2"/>
    <w:rsid w:val="00E355F1"/>
    <w:rsid w:val="00E3566E"/>
    <w:rsid w:val="00E3567D"/>
    <w:rsid w:val="00E357B2"/>
    <w:rsid w:val="00E35F01"/>
    <w:rsid w:val="00E365AF"/>
    <w:rsid w:val="00E375BF"/>
    <w:rsid w:val="00E3782C"/>
    <w:rsid w:val="00E37A98"/>
    <w:rsid w:val="00E37FA3"/>
    <w:rsid w:val="00E41326"/>
    <w:rsid w:val="00E41B4B"/>
    <w:rsid w:val="00E42587"/>
    <w:rsid w:val="00E42A6B"/>
    <w:rsid w:val="00E42AB8"/>
    <w:rsid w:val="00E42B7C"/>
    <w:rsid w:val="00E43E42"/>
    <w:rsid w:val="00E43FBD"/>
    <w:rsid w:val="00E43FD9"/>
    <w:rsid w:val="00E448B7"/>
    <w:rsid w:val="00E469E7"/>
    <w:rsid w:val="00E50D81"/>
    <w:rsid w:val="00E50F51"/>
    <w:rsid w:val="00E50F94"/>
    <w:rsid w:val="00E52B67"/>
    <w:rsid w:val="00E52C64"/>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832"/>
    <w:rsid w:val="00E65C12"/>
    <w:rsid w:val="00E65C56"/>
    <w:rsid w:val="00E660CD"/>
    <w:rsid w:val="00E66292"/>
    <w:rsid w:val="00E668C5"/>
    <w:rsid w:val="00E670F8"/>
    <w:rsid w:val="00E6736A"/>
    <w:rsid w:val="00E70410"/>
    <w:rsid w:val="00E7043E"/>
    <w:rsid w:val="00E7195C"/>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58E"/>
    <w:rsid w:val="00E85E8B"/>
    <w:rsid w:val="00E865C4"/>
    <w:rsid w:val="00E865CE"/>
    <w:rsid w:val="00E86BCE"/>
    <w:rsid w:val="00E871A9"/>
    <w:rsid w:val="00E9025B"/>
    <w:rsid w:val="00E909CE"/>
    <w:rsid w:val="00E90D60"/>
    <w:rsid w:val="00E91223"/>
    <w:rsid w:val="00E915FB"/>
    <w:rsid w:val="00E91F3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F80"/>
    <w:rsid w:val="00EA37C3"/>
    <w:rsid w:val="00EA4193"/>
    <w:rsid w:val="00EA4970"/>
    <w:rsid w:val="00EA4E23"/>
    <w:rsid w:val="00EA56A6"/>
    <w:rsid w:val="00EA6573"/>
    <w:rsid w:val="00EA6D1E"/>
    <w:rsid w:val="00EA6E8F"/>
    <w:rsid w:val="00EA6F5B"/>
    <w:rsid w:val="00EA7102"/>
    <w:rsid w:val="00EA76DD"/>
    <w:rsid w:val="00EB01C2"/>
    <w:rsid w:val="00EB03BA"/>
    <w:rsid w:val="00EB0868"/>
    <w:rsid w:val="00EB14AE"/>
    <w:rsid w:val="00EB164F"/>
    <w:rsid w:val="00EB23E7"/>
    <w:rsid w:val="00EB3280"/>
    <w:rsid w:val="00EB333B"/>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581"/>
    <w:rsid w:val="00EC0799"/>
    <w:rsid w:val="00EC121F"/>
    <w:rsid w:val="00EC149A"/>
    <w:rsid w:val="00EC1554"/>
    <w:rsid w:val="00EC1B6F"/>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703"/>
    <w:rsid w:val="00ED5A55"/>
    <w:rsid w:val="00ED5B78"/>
    <w:rsid w:val="00ED5C67"/>
    <w:rsid w:val="00ED5EE0"/>
    <w:rsid w:val="00ED697D"/>
    <w:rsid w:val="00ED6CEC"/>
    <w:rsid w:val="00ED73B9"/>
    <w:rsid w:val="00ED7950"/>
    <w:rsid w:val="00ED7E03"/>
    <w:rsid w:val="00ED7F3E"/>
    <w:rsid w:val="00EE0116"/>
    <w:rsid w:val="00EE02A7"/>
    <w:rsid w:val="00EE0BBC"/>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E84"/>
    <w:rsid w:val="00EE7654"/>
    <w:rsid w:val="00EF13E9"/>
    <w:rsid w:val="00EF22B7"/>
    <w:rsid w:val="00EF2C7C"/>
    <w:rsid w:val="00EF393F"/>
    <w:rsid w:val="00EF45AE"/>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4F3F"/>
    <w:rsid w:val="00F05BF0"/>
    <w:rsid w:val="00F05F84"/>
    <w:rsid w:val="00F065D6"/>
    <w:rsid w:val="00F07198"/>
    <w:rsid w:val="00F07575"/>
    <w:rsid w:val="00F0779F"/>
    <w:rsid w:val="00F10EB1"/>
    <w:rsid w:val="00F11188"/>
    <w:rsid w:val="00F1174E"/>
    <w:rsid w:val="00F126A8"/>
    <w:rsid w:val="00F1334C"/>
    <w:rsid w:val="00F133E3"/>
    <w:rsid w:val="00F13921"/>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397D"/>
    <w:rsid w:val="00F2421D"/>
    <w:rsid w:val="00F25241"/>
    <w:rsid w:val="00F25B73"/>
    <w:rsid w:val="00F302A5"/>
    <w:rsid w:val="00F308B9"/>
    <w:rsid w:val="00F30AA8"/>
    <w:rsid w:val="00F31528"/>
    <w:rsid w:val="00F31B00"/>
    <w:rsid w:val="00F31B96"/>
    <w:rsid w:val="00F32018"/>
    <w:rsid w:val="00F32909"/>
    <w:rsid w:val="00F32DE5"/>
    <w:rsid w:val="00F332DC"/>
    <w:rsid w:val="00F33516"/>
    <w:rsid w:val="00F33852"/>
    <w:rsid w:val="00F33A43"/>
    <w:rsid w:val="00F34532"/>
    <w:rsid w:val="00F346E3"/>
    <w:rsid w:val="00F34725"/>
    <w:rsid w:val="00F3565B"/>
    <w:rsid w:val="00F35C40"/>
    <w:rsid w:val="00F362B6"/>
    <w:rsid w:val="00F36428"/>
    <w:rsid w:val="00F3656D"/>
    <w:rsid w:val="00F368F7"/>
    <w:rsid w:val="00F36AA8"/>
    <w:rsid w:val="00F37882"/>
    <w:rsid w:val="00F4007E"/>
    <w:rsid w:val="00F4016B"/>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13"/>
    <w:rsid w:val="00F52939"/>
    <w:rsid w:val="00F52A13"/>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6FD"/>
    <w:rsid w:val="00F6347F"/>
    <w:rsid w:val="00F636E5"/>
    <w:rsid w:val="00F638A8"/>
    <w:rsid w:val="00F63BE9"/>
    <w:rsid w:val="00F644F1"/>
    <w:rsid w:val="00F650C8"/>
    <w:rsid w:val="00F65227"/>
    <w:rsid w:val="00F65FF2"/>
    <w:rsid w:val="00F6698E"/>
    <w:rsid w:val="00F67417"/>
    <w:rsid w:val="00F678A1"/>
    <w:rsid w:val="00F701DB"/>
    <w:rsid w:val="00F70BBF"/>
    <w:rsid w:val="00F71B90"/>
    <w:rsid w:val="00F7215F"/>
    <w:rsid w:val="00F73B04"/>
    <w:rsid w:val="00F73B3B"/>
    <w:rsid w:val="00F75592"/>
    <w:rsid w:val="00F7599F"/>
    <w:rsid w:val="00F75FB4"/>
    <w:rsid w:val="00F7680D"/>
    <w:rsid w:val="00F76C42"/>
    <w:rsid w:val="00F76DC4"/>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7A2"/>
    <w:rsid w:val="00F914B7"/>
    <w:rsid w:val="00F929A5"/>
    <w:rsid w:val="00F929B7"/>
    <w:rsid w:val="00F92A4E"/>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6FC"/>
    <w:rsid w:val="00FA6816"/>
    <w:rsid w:val="00FA6C51"/>
    <w:rsid w:val="00FA7142"/>
    <w:rsid w:val="00FA7269"/>
    <w:rsid w:val="00FA75F8"/>
    <w:rsid w:val="00FA7D78"/>
    <w:rsid w:val="00FB011B"/>
    <w:rsid w:val="00FB0339"/>
    <w:rsid w:val="00FB059B"/>
    <w:rsid w:val="00FB10F0"/>
    <w:rsid w:val="00FB1878"/>
    <w:rsid w:val="00FB1FBE"/>
    <w:rsid w:val="00FB275B"/>
    <w:rsid w:val="00FB2EAD"/>
    <w:rsid w:val="00FB31A7"/>
    <w:rsid w:val="00FB3981"/>
    <w:rsid w:val="00FB3AC8"/>
    <w:rsid w:val="00FB3D71"/>
    <w:rsid w:val="00FB3D84"/>
    <w:rsid w:val="00FB4471"/>
    <w:rsid w:val="00FB458B"/>
    <w:rsid w:val="00FB4C59"/>
    <w:rsid w:val="00FB5700"/>
    <w:rsid w:val="00FB5D95"/>
    <w:rsid w:val="00FB633B"/>
    <w:rsid w:val="00FB66D2"/>
    <w:rsid w:val="00FB6A6A"/>
    <w:rsid w:val="00FB78A1"/>
    <w:rsid w:val="00FB7BCA"/>
    <w:rsid w:val="00FC0DC2"/>
    <w:rsid w:val="00FC11E6"/>
    <w:rsid w:val="00FC1A04"/>
    <w:rsid w:val="00FC2982"/>
    <w:rsid w:val="00FC2EB4"/>
    <w:rsid w:val="00FC30FB"/>
    <w:rsid w:val="00FC46D9"/>
    <w:rsid w:val="00FC4F1E"/>
    <w:rsid w:val="00FC5AAA"/>
    <w:rsid w:val="00FC5CAE"/>
    <w:rsid w:val="00FC5EA5"/>
    <w:rsid w:val="00FC674E"/>
    <w:rsid w:val="00FC7724"/>
    <w:rsid w:val="00FC7AD6"/>
    <w:rsid w:val="00FD003B"/>
    <w:rsid w:val="00FD03FA"/>
    <w:rsid w:val="00FD0637"/>
    <w:rsid w:val="00FD1A28"/>
    <w:rsid w:val="00FD1E9A"/>
    <w:rsid w:val="00FD2A30"/>
    <w:rsid w:val="00FD2E24"/>
    <w:rsid w:val="00FD34DC"/>
    <w:rsid w:val="00FD3F64"/>
    <w:rsid w:val="00FD46C9"/>
    <w:rsid w:val="00FD51C2"/>
    <w:rsid w:val="00FD53CF"/>
    <w:rsid w:val="00FD6707"/>
    <w:rsid w:val="00FD67F6"/>
    <w:rsid w:val="00FD6EE2"/>
    <w:rsid w:val="00FD6FC4"/>
    <w:rsid w:val="00FD79BE"/>
    <w:rsid w:val="00FD7C41"/>
    <w:rsid w:val="00FE0385"/>
    <w:rsid w:val="00FE07A7"/>
    <w:rsid w:val="00FE0E16"/>
    <w:rsid w:val="00FE0F00"/>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AFB"/>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Diagrama,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Diagrama Diagrama Diagrama,Diagrama Diagrama1"/>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8083E"/>
    <w:pPr>
      <w:tabs>
        <w:tab w:val="left" w:pos="142"/>
        <w:tab w:val="right" w:leader="dot" w:pos="9962"/>
      </w:tabs>
      <w:spacing w:after="0"/>
      <w:ind w:left="426" w:hanging="284"/>
    </w:pPr>
    <w:rPr>
      <w:rFonts w:ascii="Times New Roman" w:hAnsi="Times New Roman" w:cs="Times New Roman"/>
      <w:b/>
      <w:bCs/>
      <w:noProof/>
      <w:kern w:val="2"/>
      <w:sz w:val="22"/>
      <w:szCs w:val="22"/>
      <w14:ligatures w14:val="standardContextual"/>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D3A75"/>
    <w:pPr>
      <w:tabs>
        <w:tab w:val="right" w:leader="dot" w:pos="9962"/>
      </w:tabs>
      <w:spacing w:after="0"/>
      <w:ind w:left="220"/>
    </w:pPr>
    <w:rPr>
      <w:b/>
      <w:bCs/>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Pagrindinistekstas3">
    <w:name w:val="Body Text 3"/>
    <w:basedOn w:val="prastasis"/>
    <w:link w:val="Pagrindinistekstas3Diagrama"/>
    <w:uiPriority w:val="99"/>
    <w:semiHidden/>
    <w:unhideWhenUsed/>
    <w:rsid w:val="007A553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7A5535"/>
    <w:rPr>
      <w:sz w:val="16"/>
      <w:szCs w:val="16"/>
    </w:rPr>
  </w:style>
  <w:style w:type="paragraph" w:customStyle="1" w:styleId="Punktai">
    <w:name w:val="Punktai"/>
    <w:basedOn w:val="prastasis"/>
    <w:rsid w:val="007A5535"/>
    <w:pPr>
      <w:numPr>
        <w:numId w:val="29"/>
      </w:numPr>
      <w:spacing w:after="0" w:line="360" w:lineRule="auto"/>
      <w:jc w:val="both"/>
    </w:pPr>
    <w:rPr>
      <w:rFonts w:ascii="Times New Roman" w:eastAsia="Times New Roman" w:hAnsi="Times New Roman" w:cs="Times New Roman"/>
      <w:sz w:val="24"/>
      <w:szCs w:val="20"/>
      <w:lang w:eastAsia="en-US"/>
    </w:rPr>
  </w:style>
  <w:style w:type="paragraph" w:customStyle="1" w:styleId="Point1">
    <w:name w:val="Point 1"/>
    <w:basedOn w:val="prastasis"/>
    <w:uiPriority w:val="99"/>
    <w:rsid w:val="00E14005"/>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paragraph">
    <w:name w:val="paragraph"/>
    <w:basedOn w:val="prastasis"/>
    <w:rsid w:val="005E1C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rBoldm">
    <w:name w:val="CentrBoldm"/>
    <w:basedOn w:val="prastasis"/>
    <w:uiPriority w:val="99"/>
    <w:rsid w:val="00113AD6"/>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Pagrindinistekstas1">
    <w:name w:val="Pagrindinis tekstas1"/>
    <w:link w:val="BodytextChar"/>
    <w:rsid w:val="008F51E7"/>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8F51E7"/>
    <w:rPr>
      <w:rFonts w:ascii="TimesLT" w:eastAsia="Times New Roman" w:hAnsi="TimesLT" w:cs="Times New Roman"/>
      <w:sz w:val="20"/>
      <w:szCs w:val="20"/>
      <w:lang w:val="en-US" w:eastAsia="en-US"/>
    </w:rPr>
  </w:style>
  <w:style w:type="paragraph" w:customStyle="1" w:styleId="BodyText11">
    <w:name w:val="Body Text11"/>
    <w:rsid w:val="007A7F8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Lentelsturinys">
    <w:name w:val="Lentelės turinys"/>
    <w:basedOn w:val="prastasis"/>
    <w:rsid w:val="00F626FD"/>
    <w:pPr>
      <w:widowControl w:val="0"/>
      <w:suppressLineNumbers/>
      <w:suppressAutoHyphens/>
      <w:spacing w:after="120" w:line="240" w:lineRule="auto"/>
    </w:pPr>
    <w:rPr>
      <w:rFonts w:ascii="Times New Roman" w:eastAsia="Lucida Sans Unicode" w:hAnsi="Times New Roman" w:cs="Times New Roman"/>
      <w:sz w:val="24"/>
      <w:szCs w:val="24"/>
      <w:lang w:val="en-US"/>
    </w:rPr>
  </w:style>
  <w:style w:type="paragraph" w:customStyle="1" w:styleId="Lentelsantrat">
    <w:name w:val="Lentelės antraštė"/>
    <w:basedOn w:val="Lentelsturinys"/>
    <w:rsid w:val="00F626FD"/>
    <w:pPr>
      <w:jc w:val="center"/>
    </w:pPr>
    <w:rPr>
      <w:b/>
      <w:bCs/>
      <w:i/>
      <w:iCs/>
      <w:szCs w:val="20"/>
      <w:lang w:val="lt-LT"/>
    </w:rPr>
  </w:style>
  <w:style w:type="paragraph" w:customStyle="1" w:styleId="WW-Lentelsantrat11">
    <w:name w:val="WW-Lentelės antraštė11"/>
    <w:basedOn w:val="prastasis"/>
    <w:rsid w:val="00F626FD"/>
    <w:pPr>
      <w:widowControl w:val="0"/>
      <w:suppressLineNumbers/>
      <w:suppressAutoHyphens/>
      <w:spacing w:after="283" w:line="100" w:lineRule="atLeast"/>
      <w:jc w:val="center"/>
    </w:pPr>
    <w:rPr>
      <w:rFonts w:ascii="Times New Roman" w:eastAsia="Lucida Sans Unicode"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9386">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9838089">
      <w:bodyDiv w:val="1"/>
      <w:marLeft w:val="0"/>
      <w:marRight w:val="0"/>
      <w:marTop w:val="0"/>
      <w:marBottom w:val="0"/>
      <w:divBdr>
        <w:top w:val="none" w:sz="0" w:space="0" w:color="auto"/>
        <w:left w:val="none" w:sz="0" w:space="0" w:color="auto"/>
        <w:bottom w:val="none" w:sz="0" w:space="0" w:color="auto"/>
        <w:right w:val="none" w:sz="0" w:space="0" w:color="auto"/>
      </w:divBdr>
      <w:divsChild>
        <w:div w:id="97720162">
          <w:marLeft w:val="0"/>
          <w:marRight w:val="0"/>
          <w:marTop w:val="0"/>
          <w:marBottom w:val="0"/>
          <w:divBdr>
            <w:top w:val="none" w:sz="0" w:space="0" w:color="auto"/>
            <w:left w:val="none" w:sz="0" w:space="0" w:color="auto"/>
            <w:bottom w:val="none" w:sz="0" w:space="0" w:color="auto"/>
            <w:right w:val="none" w:sz="0" w:space="0" w:color="auto"/>
          </w:divBdr>
        </w:div>
      </w:divsChild>
    </w:div>
    <w:div w:id="412970764">
      <w:bodyDiv w:val="1"/>
      <w:marLeft w:val="0"/>
      <w:marRight w:val="0"/>
      <w:marTop w:val="0"/>
      <w:marBottom w:val="0"/>
      <w:divBdr>
        <w:top w:val="none" w:sz="0" w:space="0" w:color="auto"/>
        <w:left w:val="none" w:sz="0" w:space="0" w:color="auto"/>
        <w:bottom w:val="none" w:sz="0" w:space="0" w:color="auto"/>
        <w:right w:val="none" w:sz="0" w:space="0" w:color="auto"/>
      </w:divBdr>
    </w:div>
    <w:div w:id="42338137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44726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4762332">
      <w:bodyDiv w:val="1"/>
      <w:marLeft w:val="0"/>
      <w:marRight w:val="0"/>
      <w:marTop w:val="0"/>
      <w:marBottom w:val="0"/>
      <w:divBdr>
        <w:top w:val="none" w:sz="0" w:space="0" w:color="auto"/>
        <w:left w:val="none" w:sz="0" w:space="0" w:color="auto"/>
        <w:bottom w:val="none" w:sz="0" w:space="0" w:color="auto"/>
        <w:right w:val="none" w:sz="0" w:space="0" w:color="auto"/>
      </w:divBdr>
      <w:divsChild>
        <w:div w:id="361397758">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8318567">
      <w:bodyDiv w:val="1"/>
      <w:marLeft w:val="0"/>
      <w:marRight w:val="0"/>
      <w:marTop w:val="0"/>
      <w:marBottom w:val="0"/>
      <w:divBdr>
        <w:top w:val="none" w:sz="0" w:space="0" w:color="auto"/>
        <w:left w:val="none" w:sz="0" w:space="0" w:color="auto"/>
        <w:bottom w:val="none" w:sz="0" w:space="0" w:color="auto"/>
        <w:right w:val="none" w:sz="0" w:space="0" w:color="auto"/>
      </w:divBdr>
    </w:div>
    <w:div w:id="1105685061">
      <w:bodyDiv w:val="1"/>
      <w:marLeft w:val="0"/>
      <w:marRight w:val="0"/>
      <w:marTop w:val="0"/>
      <w:marBottom w:val="0"/>
      <w:divBdr>
        <w:top w:val="none" w:sz="0" w:space="0" w:color="auto"/>
        <w:left w:val="none" w:sz="0" w:space="0" w:color="auto"/>
        <w:bottom w:val="none" w:sz="0" w:space="0" w:color="auto"/>
        <w:right w:val="none" w:sz="0" w:space="0" w:color="auto"/>
      </w:divBdr>
      <w:divsChild>
        <w:div w:id="1323771628">
          <w:marLeft w:val="0"/>
          <w:marRight w:val="0"/>
          <w:marTop w:val="0"/>
          <w:marBottom w:val="0"/>
          <w:divBdr>
            <w:top w:val="none" w:sz="0" w:space="0" w:color="auto"/>
            <w:left w:val="none" w:sz="0" w:space="0" w:color="auto"/>
            <w:bottom w:val="none" w:sz="0" w:space="0" w:color="auto"/>
            <w:right w:val="none" w:sz="0" w:space="0" w:color="auto"/>
          </w:divBdr>
        </w:div>
      </w:divsChild>
    </w:div>
    <w:div w:id="11605398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52971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045052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995670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07064">
      <w:bodyDiv w:val="1"/>
      <w:marLeft w:val="0"/>
      <w:marRight w:val="0"/>
      <w:marTop w:val="0"/>
      <w:marBottom w:val="0"/>
      <w:divBdr>
        <w:top w:val="none" w:sz="0" w:space="0" w:color="auto"/>
        <w:left w:val="none" w:sz="0" w:space="0" w:color="auto"/>
        <w:bottom w:val="none" w:sz="0" w:space="0" w:color="auto"/>
        <w:right w:val="none" w:sz="0" w:space="0" w:color="auto"/>
      </w:divBdr>
      <w:divsChild>
        <w:div w:id="2051417063">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122156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va.gasiuniene@anyksciai.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48</Pages>
  <Words>61890</Words>
  <Characters>35278</Characters>
  <Application>Microsoft Office Word</Application>
  <DocSecurity>0</DocSecurity>
  <Lines>293</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Žygrė Z</cp:lastModifiedBy>
  <cp:revision>51</cp:revision>
  <cp:lastPrinted>2024-02-07T11:35:00Z</cp:lastPrinted>
  <dcterms:created xsi:type="dcterms:W3CDTF">2025-08-25T10:06:00Z</dcterms:created>
  <dcterms:modified xsi:type="dcterms:W3CDTF">2025-08-29T07:52:00Z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