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E2C75" w:rsidRPr="00F71CDA" w14:paraId="200F0AC8" w14:textId="77777777" w:rsidTr="00A01CBC">
        <w:tc>
          <w:tcPr>
            <w:tcW w:w="2760" w:type="dxa"/>
          </w:tcPr>
          <w:p w14:paraId="17407D2E" w14:textId="77777777" w:rsidR="000E2C75" w:rsidRPr="00F71CDA" w:rsidRDefault="000E2C75" w:rsidP="00A01CBC">
            <w:pPr>
              <w:widowControl w:val="0"/>
            </w:pPr>
            <w:bookmarkStart w:id="0" w:name="_Hlk202163863"/>
            <w:r w:rsidRPr="00F71CDA">
              <w:br w:type="page"/>
            </w:r>
            <w:r w:rsidRPr="00F71CDA">
              <w:br w:type="page"/>
            </w:r>
            <w:r w:rsidRPr="00F71CDA">
              <w:br w:type="page"/>
            </w:r>
            <w:r w:rsidRPr="00F71CDA">
              <w:br w:type="page"/>
            </w:r>
            <w:r w:rsidRPr="00F71CDA">
              <w:br w:type="page"/>
              <w:t>Konkurso sąlygų aprašo</w:t>
            </w:r>
          </w:p>
        </w:tc>
      </w:tr>
      <w:tr w:rsidR="000E2C75" w:rsidRPr="00F71CDA" w14:paraId="0B81DD92" w14:textId="77777777" w:rsidTr="00A01CBC">
        <w:tc>
          <w:tcPr>
            <w:tcW w:w="2760" w:type="dxa"/>
          </w:tcPr>
          <w:p w14:paraId="7C1D4F8D" w14:textId="77777777" w:rsidR="000E2C75" w:rsidRPr="00F35C99" w:rsidRDefault="000E2C75" w:rsidP="00A01CBC">
            <w:pPr>
              <w:widowControl w:val="0"/>
              <w:rPr>
                <w:b/>
                <w:bCs/>
              </w:rPr>
            </w:pPr>
            <w:r w:rsidRPr="00F35C99">
              <w:rPr>
                <w:b/>
                <w:bCs/>
              </w:rPr>
              <w:t>1 priedas</w:t>
            </w:r>
          </w:p>
        </w:tc>
      </w:tr>
      <w:bookmarkEnd w:id="0"/>
    </w:tbl>
    <w:p w14:paraId="101DDB92" w14:textId="77777777" w:rsidR="000E2C75" w:rsidRPr="00F71CDA" w:rsidRDefault="000E2C75" w:rsidP="000E2C75">
      <w:pPr>
        <w:widowControl w:val="0"/>
        <w:ind w:right="-178"/>
        <w:jc w:val="center"/>
        <w:rPr>
          <w:sz w:val="20"/>
          <w:szCs w:val="20"/>
        </w:rPr>
      </w:pPr>
    </w:p>
    <w:p w14:paraId="647D25FC" w14:textId="77777777" w:rsidR="000E2C75" w:rsidRPr="00367EFA" w:rsidRDefault="000E2C75" w:rsidP="000E2C75">
      <w:pPr>
        <w:ind w:right="-178"/>
        <w:jc w:val="center"/>
        <w:rPr>
          <w:sz w:val="20"/>
          <w:szCs w:val="16"/>
          <w:highlight w:val="lightGray"/>
        </w:rPr>
      </w:pPr>
      <w:r w:rsidRPr="00367EFA">
        <w:rPr>
          <w:sz w:val="20"/>
          <w:szCs w:val="16"/>
          <w:highlight w:val="lightGray"/>
        </w:rPr>
        <w:t>(Tiekėjo pavadinimas)</w:t>
      </w:r>
    </w:p>
    <w:p w14:paraId="30272C5C" w14:textId="77777777" w:rsidR="000E2C75" w:rsidRPr="00F71CDA" w:rsidRDefault="000E2C75" w:rsidP="000E2C75">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DD89E7" w14:textId="77777777" w:rsidR="000E2C75" w:rsidRPr="00F71CDA" w:rsidRDefault="000E2C75" w:rsidP="000E2C75">
      <w:pPr>
        <w:widowControl w:val="0"/>
        <w:tabs>
          <w:tab w:val="center" w:pos="2520"/>
        </w:tabs>
        <w:jc w:val="both"/>
        <w:rPr>
          <w:szCs w:val="22"/>
          <w:u w:val="single"/>
        </w:rPr>
      </w:pPr>
    </w:p>
    <w:p w14:paraId="730063DE" w14:textId="77777777" w:rsidR="000E2C75" w:rsidRPr="00F71CDA" w:rsidRDefault="000E2C75" w:rsidP="000E2C75">
      <w:pPr>
        <w:widowControl w:val="0"/>
        <w:tabs>
          <w:tab w:val="center" w:pos="2520"/>
        </w:tabs>
        <w:jc w:val="both"/>
        <w:rPr>
          <w:szCs w:val="22"/>
          <w:u w:val="single"/>
        </w:rPr>
      </w:pPr>
      <w:r w:rsidRPr="00F71CDA">
        <w:rPr>
          <w:szCs w:val="22"/>
          <w:u w:val="single"/>
        </w:rPr>
        <w:t>Klaipėdos miesto savivaldybės administracijai</w:t>
      </w:r>
    </w:p>
    <w:p w14:paraId="71042CA3" w14:textId="77777777" w:rsidR="000E2C75" w:rsidRPr="00F71CDA" w:rsidRDefault="000E2C75" w:rsidP="000E2C75">
      <w:pPr>
        <w:widowControl w:val="0"/>
        <w:tabs>
          <w:tab w:val="center" w:pos="2520"/>
        </w:tabs>
        <w:jc w:val="both"/>
        <w:rPr>
          <w:sz w:val="20"/>
          <w:szCs w:val="20"/>
        </w:rPr>
      </w:pPr>
      <w:r w:rsidRPr="00F71CDA">
        <w:rPr>
          <w:sz w:val="20"/>
          <w:szCs w:val="20"/>
        </w:rPr>
        <w:t xml:space="preserve"> (Adresatas (perkančioji organizacija))</w:t>
      </w:r>
    </w:p>
    <w:p w14:paraId="4831661F" w14:textId="77777777" w:rsidR="000E2C75" w:rsidRPr="00F71CDA" w:rsidRDefault="000E2C75" w:rsidP="000E2C75">
      <w:pPr>
        <w:ind w:left="5400"/>
        <w:jc w:val="both"/>
      </w:pPr>
    </w:p>
    <w:p w14:paraId="2A27854F" w14:textId="77777777" w:rsidR="000E2C75" w:rsidRPr="00F71CDA" w:rsidRDefault="000E2C75" w:rsidP="000E2C75">
      <w:pPr>
        <w:jc w:val="center"/>
        <w:rPr>
          <w:b/>
        </w:rPr>
      </w:pPr>
      <w:r w:rsidRPr="00F71CDA">
        <w:rPr>
          <w:b/>
        </w:rPr>
        <w:t>PASIŪLYMAS</w:t>
      </w:r>
    </w:p>
    <w:p w14:paraId="4931FD91" w14:textId="69BEC64F" w:rsidR="000E2C75" w:rsidRDefault="000E2C75" w:rsidP="000E2C75">
      <w:pPr>
        <w:shd w:val="clear" w:color="auto" w:fill="FFFFFF"/>
        <w:jc w:val="center"/>
        <w:rPr>
          <w:rFonts w:eastAsia="Calibri"/>
          <w:b/>
        </w:rPr>
      </w:pPr>
      <w:r w:rsidRPr="000E2C75">
        <w:rPr>
          <w:rFonts w:eastAsia="Calibri"/>
          <w:b/>
        </w:rPr>
        <w:t xml:space="preserve"> </w:t>
      </w:r>
      <w:r w:rsidR="00F35C99">
        <w:rPr>
          <w:rFonts w:eastAsia="Calibri"/>
          <w:b/>
        </w:rPr>
        <w:t xml:space="preserve">LIETAUS IR BUITINIŲ NUOTEKŲ TINKLŲ (TAIKOS PR. 76 KLAIPĖDA (SKLYPO KAD. NR. 2101/006:459)) </w:t>
      </w:r>
      <w:r w:rsidR="005E08CA">
        <w:rPr>
          <w:rFonts w:eastAsia="Calibri"/>
          <w:b/>
        </w:rPr>
        <w:t xml:space="preserve">REKONSTRAVIMO </w:t>
      </w:r>
      <w:r w:rsidRPr="000E2C75">
        <w:rPr>
          <w:rFonts w:eastAsia="Calibri"/>
          <w:b/>
        </w:rPr>
        <w:t xml:space="preserve">TECHNINIO DARBO PROJEKTO PARENGIMO IR PROJEKTO VYKDYMO PRIEŽIŪROS </w:t>
      </w:r>
      <w:r w:rsidRPr="00671389">
        <w:rPr>
          <w:rFonts w:eastAsia="Calibri"/>
          <w:b/>
        </w:rPr>
        <w:t>PASLAUG</w:t>
      </w:r>
      <w:r>
        <w:rPr>
          <w:rFonts w:eastAsia="Calibri"/>
          <w:b/>
        </w:rPr>
        <w:t xml:space="preserve">Ų </w:t>
      </w:r>
      <w:r w:rsidRPr="00317662">
        <w:rPr>
          <w:rFonts w:eastAsia="Calibri"/>
          <w:b/>
        </w:rPr>
        <w:t>PIRKIMUI</w:t>
      </w:r>
      <w:r w:rsidRPr="00373CDF">
        <w:rPr>
          <w:rFonts w:eastAsia="Calibri"/>
          <w:b/>
        </w:rPr>
        <w:t xml:space="preserve"> </w:t>
      </w:r>
      <w:r w:rsidR="00BA1537">
        <w:rPr>
          <w:rFonts w:eastAsia="Calibri"/>
          <w:b/>
        </w:rPr>
        <w:t xml:space="preserve">SUPAPRASTINTO </w:t>
      </w:r>
      <w:r w:rsidRPr="00373CDF">
        <w:rPr>
          <w:rFonts w:eastAsia="Calibri"/>
          <w:b/>
        </w:rPr>
        <w:t>ATVIRO KONKURSO BŪDU</w:t>
      </w:r>
    </w:p>
    <w:p w14:paraId="1DD983A9" w14:textId="77777777" w:rsidR="000E2C75" w:rsidRPr="00F71CDA" w:rsidRDefault="000E2C75" w:rsidP="000E2C75">
      <w:pPr>
        <w:shd w:val="clear" w:color="auto" w:fill="FFFFFF"/>
        <w:jc w:val="center"/>
        <w:rPr>
          <w:b/>
        </w:rPr>
      </w:pPr>
    </w:p>
    <w:p w14:paraId="17289A30" w14:textId="77777777" w:rsidR="00E45A41" w:rsidRDefault="000E2C75" w:rsidP="00E45A41">
      <w:pPr>
        <w:shd w:val="clear" w:color="auto" w:fill="FFFFFF"/>
        <w:jc w:val="center"/>
        <w:rPr>
          <w:b/>
        </w:rPr>
      </w:pPr>
      <w:r w:rsidRPr="00F71CDA">
        <w:t>___</w:t>
      </w:r>
    </w:p>
    <w:p w14:paraId="0BAFEFF1" w14:textId="77777777" w:rsidR="00E45A41" w:rsidRDefault="00E45A41" w:rsidP="00E45A41">
      <w:pPr>
        <w:shd w:val="clear" w:color="auto" w:fill="FFFFFF"/>
        <w:jc w:val="center"/>
        <w:rPr>
          <w:b/>
          <w:bCs/>
        </w:rPr>
      </w:pPr>
      <w:r>
        <w:t>_____________</w:t>
      </w:r>
      <w:r>
        <w:rPr>
          <w:b/>
          <w:bCs/>
        </w:rPr>
        <w:t xml:space="preserve"> </w:t>
      </w:r>
      <w:r>
        <w:t>Nr.______</w:t>
      </w:r>
    </w:p>
    <w:p w14:paraId="7794B57B" w14:textId="77777777" w:rsidR="00E45A41" w:rsidRDefault="00E45A41" w:rsidP="00E45A41">
      <w:pPr>
        <w:shd w:val="clear" w:color="auto" w:fill="FFFFFF"/>
        <w:ind w:left="2592" w:firstLine="1476"/>
        <w:rPr>
          <w:bCs/>
          <w:color w:val="000000"/>
          <w:sz w:val="20"/>
          <w:szCs w:val="20"/>
        </w:rPr>
      </w:pPr>
      <w:r>
        <w:rPr>
          <w:bCs/>
          <w:color w:val="000000"/>
          <w:sz w:val="20"/>
          <w:szCs w:val="20"/>
        </w:rPr>
        <w:t>(Data)</w:t>
      </w:r>
    </w:p>
    <w:p w14:paraId="1F033416" w14:textId="77777777" w:rsidR="00E45A41" w:rsidRDefault="00E45A41" w:rsidP="00E45A41">
      <w:pPr>
        <w:shd w:val="clear" w:color="auto" w:fill="FFFFFF"/>
        <w:jc w:val="center"/>
        <w:rPr>
          <w:bCs/>
          <w:color w:val="000000"/>
        </w:rPr>
      </w:pPr>
      <w:r>
        <w:rPr>
          <w:bCs/>
          <w:color w:val="000000"/>
        </w:rPr>
        <w:t>_____________</w:t>
      </w:r>
    </w:p>
    <w:p w14:paraId="58F1E1F8" w14:textId="77777777" w:rsidR="00E45A41" w:rsidRDefault="00E45A41" w:rsidP="00E45A41">
      <w:pPr>
        <w:shd w:val="clear" w:color="auto" w:fill="FFFFFF"/>
        <w:jc w:val="center"/>
        <w:rPr>
          <w:bCs/>
          <w:color w:val="000000"/>
          <w:sz w:val="20"/>
          <w:szCs w:val="20"/>
        </w:rPr>
      </w:pPr>
      <w:r>
        <w:rPr>
          <w:bCs/>
          <w:color w:val="000000"/>
          <w:sz w:val="20"/>
          <w:szCs w:val="20"/>
        </w:rPr>
        <w:t>(Sudarymo vieta)</w:t>
      </w:r>
    </w:p>
    <w:p w14:paraId="3C5B8689" w14:textId="77777777" w:rsidR="000E2C75" w:rsidRPr="00F71CDA" w:rsidRDefault="000E2C75" w:rsidP="000E2C75">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0E2C75" w:rsidRPr="00F71CDA" w14:paraId="7DCE947A" w14:textId="77777777" w:rsidTr="00A01CBC">
        <w:tc>
          <w:tcPr>
            <w:tcW w:w="3529" w:type="pct"/>
            <w:shd w:val="clear" w:color="auto" w:fill="F2F2F2" w:themeFill="background1" w:themeFillShade="F2"/>
          </w:tcPr>
          <w:p w14:paraId="1E4516CE" w14:textId="77777777" w:rsidR="000E2C75" w:rsidRPr="00F71CDA" w:rsidRDefault="000E2C75" w:rsidP="00A01CBC">
            <w:pPr>
              <w:widowControl w:val="0"/>
              <w:jc w:val="both"/>
            </w:pPr>
            <w:r w:rsidRPr="00F71CDA">
              <w:rPr>
                <w:b/>
              </w:rPr>
              <w:t>Tiekėjo pavadinimas</w:t>
            </w:r>
          </w:p>
          <w:p w14:paraId="5B8898ED" w14:textId="77777777" w:rsidR="000E2C75" w:rsidRPr="00F71CDA" w:rsidRDefault="000E2C75" w:rsidP="00A01CBC">
            <w:pPr>
              <w:widowControl w:val="0"/>
              <w:jc w:val="both"/>
              <w:rPr>
                <w:i/>
              </w:rPr>
            </w:pPr>
            <w:r w:rsidRPr="00F71CDA">
              <w:rPr>
                <w:i/>
              </w:rPr>
              <w:t>(jeigu dalyvauja tiekėjų grupė, surašomi visi dalyvių pavadinimai)</w:t>
            </w:r>
          </w:p>
        </w:tc>
        <w:tc>
          <w:tcPr>
            <w:tcW w:w="1471" w:type="pct"/>
            <w:shd w:val="clear" w:color="auto" w:fill="auto"/>
          </w:tcPr>
          <w:p w14:paraId="225FAFDD" w14:textId="77777777" w:rsidR="000E2C75" w:rsidRPr="00F71CDA" w:rsidRDefault="000E2C75" w:rsidP="00A01CBC">
            <w:pPr>
              <w:widowControl w:val="0"/>
              <w:jc w:val="both"/>
            </w:pPr>
          </w:p>
          <w:p w14:paraId="4BEA7D1D" w14:textId="77777777" w:rsidR="000E2C75" w:rsidRPr="00F71CDA" w:rsidRDefault="000E2C75" w:rsidP="00A01CBC">
            <w:pPr>
              <w:widowControl w:val="0"/>
              <w:jc w:val="both"/>
            </w:pPr>
          </w:p>
        </w:tc>
      </w:tr>
      <w:tr w:rsidR="000E2C75" w:rsidRPr="00F71CDA" w14:paraId="155231A4" w14:textId="77777777" w:rsidTr="00A01CBC">
        <w:tc>
          <w:tcPr>
            <w:tcW w:w="3529" w:type="pct"/>
            <w:shd w:val="clear" w:color="auto" w:fill="F2F2F2" w:themeFill="background1" w:themeFillShade="F2"/>
          </w:tcPr>
          <w:p w14:paraId="79230F71" w14:textId="77777777" w:rsidR="000E2C75" w:rsidRPr="00F71CDA" w:rsidRDefault="000E2C75" w:rsidP="00A01CBC">
            <w:pPr>
              <w:widowControl w:val="0"/>
              <w:jc w:val="both"/>
            </w:pPr>
            <w:r w:rsidRPr="00F71CDA">
              <w:t>Už pasiūlymą atsakingo asmens vardas, pavardė</w:t>
            </w:r>
          </w:p>
        </w:tc>
        <w:tc>
          <w:tcPr>
            <w:tcW w:w="1471" w:type="pct"/>
          </w:tcPr>
          <w:p w14:paraId="51145D75" w14:textId="77777777" w:rsidR="000E2C75" w:rsidRPr="00F71CDA" w:rsidRDefault="000E2C75" w:rsidP="00A01CBC">
            <w:pPr>
              <w:widowControl w:val="0"/>
              <w:jc w:val="both"/>
            </w:pPr>
          </w:p>
        </w:tc>
      </w:tr>
      <w:tr w:rsidR="000E2C75" w:rsidRPr="00F71CDA" w14:paraId="61372559" w14:textId="77777777" w:rsidTr="00A01CBC">
        <w:tc>
          <w:tcPr>
            <w:tcW w:w="3529" w:type="pct"/>
            <w:shd w:val="clear" w:color="auto" w:fill="F2F2F2" w:themeFill="background1" w:themeFillShade="F2"/>
          </w:tcPr>
          <w:p w14:paraId="0D4715C8" w14:textId="77777777" w:rsidR="000E2C75" w:rsidRPr="00F71CDA" w:rsidRDefault="000E2C75" w:rsidP="00A01CBC">
            <w:pPr>
              <w:widowControl w:val="0"/>
              <w:jc w:val="both"/>
            </w:pPr>
            <w:r w:rsidRPr="00F71CDA">
              <w:t>Telefono numeris</w:t>
            </w:r>
          </w:p>
        </w:tc>
        <w:tc>
          <w:tcPr>
            <w:tcW w:w="1471" w:type="pct"/>
          </w:tcPr>
          <w:p w14:paraId="7B1B4BC8" w14:textId="77777777" w:rsidR="000E2C75" w:rsidRPr="00F71CDA" w:rsidRDefault="000E2C75" w:rsidP="00A01CBC">
            <w:pPr>
              <w:widowControl w:val="0"/>
              <w:jc w:val="both"/>
            </w:pPr>
          </w:p>
        </w:tc>
      </w:tr>
      <w:tr w:rsidR="000E2C75" w:rsidRPr="00F71CDA" w14:paraId="0B97D0D1" w14:textId="77777777" w:rsidTr="00A01CBC">
        <w:tc>
          <w:tcPr>
            <w:tcW w:w="3529" w:type="pct"/>
            <w:shd w:val="clear" w:color="auto" w:fill="F2F2F2" w:themeFill="background1" w:themeFillShade="F2"/>
          </w:tcPr>
          <w:p w14:paraId="1BA0C48A" w14:textId="77777777" w:rsidR="000E2C75" w:rsidRPr="00F71CDA" w:rsidRDefault="000E2C75" w:rsidP="00A01CBC">
            <w:pPr>
              <w:widowControl w:val="0"/>
              <w:jc w:val="both"/>
            </w:pPr>
            <w:r w:rsidRPr="00F71CDA">
              <w:t>El. pašto adresas</w:t>
            </w:r>
          </w:p>
        </w:tc>
        <w:tc>
          <w:tcPr>
            <w:tcW w:w="1471" w:type="pct"/>
          </w:tcPr>
          <w:p w14:paraId="01A0A99E" w14:textId="77777777" w:rsidR="000E2C75" w:rsidRPr="00F71CDA" w:rsidRDefault="000E2C75" w:rsidP="00A01CBC">
            <w:pPr>
              <w:widowControl w:val="0"/>
              <w:jc w:val="both"/>
            </w:pPr>
          </w:p>
        </w:tc>
      </w:tr>
    </w:tbl>
    <w:p w14:paraId="5A32A12A" w14:textId="77777777" w:rsidR="000E2C75" w:rsidRPr="00F71CDA" w:rsidRDefault="000E2C75" w:rsidP="000E2C75">
      <w:pPr>
        <w:ind w:left="-142" w:firstLine="709"/>
        <w:jc w:val="both"/>
      </w:pPr>
    </w:p>
    <w:p w14:paraId="635DB949" w14:textId="77777777" w:rsidR="000E2C75" w:rsidRPr="00F71CDA" w:rsidRDefault="000E2C75" w:rsidP="000E2C75">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0E2C75" w:rsidRPr="00F71CDA" w14:paraId="282619CB" w14:textId="77777777" w:rsidTr="00A01CBC">
        <w:tc>
          <w:tcPr>
            <w:tcW w:w="6799" w:type="dxa"/>
            <w:shd w:val="clear" w:color="auto" w:fill="F2F2F2" w:themeFill="background1" w:themeFillShade="F2"/>
            <w:tcMar>
              <w:top w:w="0" w:type="dxa"/>
              <w:left w:w="108" w:type="dxa"/>
              <w:bottom w:w="0" w:type="dxa"/>
              <w:right w:w="108" w:type="dxa"/>
            </w:tcMar>
            <w:hideMark/>
          </w:tcPr>
          <w:p w14:paraId="1D9A12C4" w14:textId="3B2D2C62" w:rsidR="000E2C75" w:rsidRPr="00367EFA" w:rsidRDefault="000E2C75" w:rsidP="00A01CBC">
            <w:pPr>
              <w:jc w:val="both"/>
              <w:rPr>
                <w:i/>
                <w:iCs/>
                <w:color w:val="000000" w:themeColor="text1"/>
              </w:rPr>
            </w:pPr>
            <w:r w:rsidRPr="00367EFA">
              <w:rPr>
                <w:b/>
              </w:rPr>
              <w:t>Kito ūkio subjekto, kurio pajėgumais (t. y.</w:t>
            </w:r>
            <w:r w:rsidR="00F35C99">
              <w:rPr>
                <w:b/>
              </w:rPr>
              <w:t>,</w:t>
            </w:r>
            <w:r w:rsidRPr="00367EFA">
              <w:rPr>
                <w:b/>
              </w:rPr>
              <w:t xml:space="preserve"> kvalifikacija) remiamasi,</w:t>
            </w:r>
            <w:r w:rsidRPr="00367EFA">
              <w:t xml:space="preserve"> pavadinimas </w:t>
            </w:r>
            <w:r w:rsidRPr="00367EFA">
              <w:rPr>
                <w:i/>
              </w:rPr>
              <w:t>(</w:t>
            </w:r>
            <w:r w:rsidR="00F35C99">
              <w:rPr>
                <w:i/>
              </w:rPr>
              <w:t xml:space="preserve">pagal </w:t>
            </w:r>
            <w:r w:rsidRPr="00367EFA">
              <w:rPr>
                <w:i/>
              </w:rPr>
              <w:t xml:space="preserve">konkurso sąlygų aprašo </w:t>
            </w:r>
            <w:r>
              <w:rPr>
                <w:i/>
              </w:rPr>
              <w:t>2</w:t>
            </w:r>
            <w:r w:rsidR="005E08CA">
              <w:rPr>
                <w:i/>
              </w:rPr>
              <w:t>2</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3ACEBC99" w14:textId="77777777" w:rsidR="000E2C75" w:rsidRPr="00F71CDA" w:rsidRDefault="000E2C75" w:rsidP="00A01CBC">
            <w:pPr>
              <w:ind w:left="-142" w:firstLine="720"/>
              <w:jc w:val="both"/>
              <w:rPr>
                <w:color w:val="000000" w:themeColor="text1"/>
              </w:rPr>
            </w:pPr>
          </w:p>
        </w:tc>
      </w:tr>
      <w:tr w:rsidR="000E2C75" w:rsidRPr="00F71CDA" w14:paraId="08729DF3" w14:textId="77777777" w:rsidTr="00A01CBC">
        <w:tc>
          <w:tcPr>
            <w:tcW w:w="6799" w:type="dxa"/>
            <w:shd w:val="clear" w:color="auto" w:fill="F2F2F2" w:themeFill="background1" w:themeFillShade="F2"/>
            <w:tcMar>
              <w:top w:w="0" w:type="dxa"/>
              <w:left w:w="108" w:type="dxa"/>
              <w:bottom w:w="0" w:type="dxa"/>
              <w:right w:w="108" w:type="dxa"/>
            </w:tcMar>
            <w:hideMark/>
          </w:tcPr>
          <w:p w14:paraId="58B83CEA" w14:textId="77777777" w:rsidR="000E2C75" w:rsidRPr="00367EFA" w:rsidRDefault="000E2C75" w:rsidP="00A01CBC">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2F05B161" w14:textId="77777777" w:rsidR="000E2C75" w:rsidRPr="00F71CDA" w:rsidRDefault="000E2C75" w:rsidP="00A01CBC">
            <w:pPr>
              <w:ind w:left="-142" w:firstLine="720"/>
              <w:jc w:val="both"/>
              <w:rPr>
                <w:color w:val="000000" w:themeColor="text1"/>
              </w:rPr>
            </w:pPr>
          </w:p>
        </w:tc>
      </w:tr>
      <w:tr w:rsidR="000E2C75" w:rsidRPr="00F71CDA" w14:paraId="0C527AED" w14:textId="77777777" w:rsidTr="00A01CBC">
        <w:tc>
          <w:tcPr>
            <w:tcW w:w="6799" w:type="dxa"/>
            <w:shd w:val="clear" w:color="auto" w:fill="F2F2F2" w:themeFill="background1" w:themeFillShade="F2"/>
            <w:tcMar>
              <w:top w:w="0" w:type="dxa"/>
              <w:left w:w="108" w:type="dxa"/>
              <w:bottom w:w="0" w:type="dxa"/>
              <w:right w:w="108" w:type="dxa"/>
            </w:tcMar>
            <w:hideMark/>
          </w:tcPr>
          <w:p w14:paraId="3022203C" w14:textId="77777777" w:rsidR="000E2C75" w:rsidRPr="00367EFA" w:rsidRDefault="000E2C75" w:rsidP="00A01CBC">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283B770A" w14:textId="77777777" w:rsidR="000E2C75" w:rsidRPr="00F71CDA" w:rsidRDefault="000E2C75" w:rsidP="00A01CBC">
            <w:pPr>
              <w:ind w:left="-142" w:firstLine="720"/>
              <w:jc w:val="both"/>
              <w:rPr>
                <w:color w:val="000000" w:themeColor="text1"/>
              </w:rPr>
            </w:pPr>
          </w:p>
        </w:tc>
      </w:tr>
      <w:tr w:rsidR="000E2C75" w:rsidRPr="00F71CDA" w14:paraId="39C4682A" w14:textId="77777777" w:rsidTr="00A01CBC">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534283BA" w14:textId="30173E53" w:rsidR="000E2C75" w:rsidRPr="00F71CDA" w:rsidRDefault="000E2C75" w:rsidP="00A01CBC">
            <w:pPr>
              <w:jc w:val="both"/>
              <w:rPr>
                <w:color w:val="000000" w:themeColor="text1"/>
              </w:rPr>
            </w:pPr>
            <w:proofErr w:type="spellStart"/>
            <w:r w:rsidRPr="00F71CDA">
              <w:rPr>
                <w:b/>
                <w:bCs/>
                <w:color w:val="000000" w:themeColor="text1"/>
              </w:rPr>
              <w:t>Kvazisubtiekėjas</w:t>
            </w:r>
            <w:proofErr w:type="spellEnd"/>
            <w:r w:rsidRPr="00F71CDA">
              <w:rPr>
                <w:b/>
                <w:bCs/>
                <w:color w:val="000000" w:themeColor="text1"/>
              </w:rPr>
              <w:t xml:space="preserve"> – </w:t>
            </w:r>
            <w:r w:rsidRPr="00F71CDA">
              <w:rPr>
                <w:color w:val="000000" w:themeColor="text1"/>
              </w:rPr>
              <w:t xml:space="preserve">specialistas, kurio kvalifikacija tiekėjas remiasi, ir kuris pasiūlymo teikimo metu dar </w:t>
            </w:r>
            <w:r w:rsidRPr="00EB0208">
              <w:rPr>
                <w:b/>
                <w:bCs/>
                <w:color w:val="000000" w:themeColor="text1"/>
              </w:rPr>
              <w:t>nėra tiekėjo ar ūkio subjekto, kurio pajėgumais remiamasi, darbuotojas</w:t>
            </w:r>
            <w:r w:rsidRPr="00EB0208">
              <w:rPr>
                <w:color w:val="000000" w:themeColor="text1"/>
              </w:rPr>
              <w:t xml:space="preserve">, tačiau </w:t>
            </w:r>
            <w:r w:rsidRPr="00EB0208">
              <w:rPr>
                <w:b/>
                <w:bCs/>
                <w:color w:val="000000" w:themeColor="text1"/>
              </w:rPr>
              <w:t>yra ketinamas įdarbinti</w:t>
            </w:r>
            <w:r w:rsidRPr="00F71CDA">
              <w:rPr>
                <w:b/>
                <w:bCs/>
                <w:color w:val="000000" w:themeColor="text1"/>
              </w:rPr>
              <w:t xml:space="preserve"> </w:t>
            </w:r>
            <w:r w:rsidRPr="00F71CDA">
              <w:rPr>
                <w:color w:val="000000" w:themeColor="text1"/>
              </w:rPr>
              <w:t xml:space="preserve">konkurso laimėjimo atveju </w:t>
            </w:r>
            <w:r w:rsidRPr="00F71CDA">
              <w:rPr>
                <w:i/>
              </w:rPr>
              <w:t xml:space="preserve">(konkurso sąlygų aprašo </w:t>
            </w:r>
            <w:r>
              <w:rPr>
                <w:i/>
              </w:rPr>
              <w:t>2</w:t>
            </w:r>
            <w:r w:rsidR="005E08CA">
              <w:rPr>
                <w:i/>
              </w:rPr>
              <w:t>5</w:t>
            </w:r>
            <w:r w:rsidRPr="00F71CDA">
              <w:rPr>
                <w:i/>
                <w:lang w:val="en-US"/>
              </w:rPr>
              <w:t xml:space="preserve"> </w:t>
            </w:r>
            <w:r w:rsidRPr="00F71CDA">
              <w:rPr>
                <w:i/>
              </w:rPr>
              <w:t>p.)</w:t>
            </w:r>
            <w:r w:rsidRPr="00F71CDA">
              <w:rPr>
                <w:shd w:val="clear" w:color="auto" w:fill="F2F2F2" w:themeFill="background1" w:themeFillShade="F2"/>
              </w:rPr>
              <w:t>:</w:t>
            </w:r>
          </w:p>
        </w:tc>
      </w:tr>
      <w:tr w:rsidR="000E2C75" w:rsidRPr="003E47D5" w14:paraId="1DDF25E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3EDCD4D2" w14:textId="25E319E3" w:rsidR="000E2C75" w:rsidRPr="003E47D5" w:rsidRDefault="0085665B" w:rsidP="00A01CBC">
            <w:pPr>
              <w:jc w:val="both"/>
            </w:pPr>
            <w:r>
              <w:t>K</w:t>
            </w:r>
            <w:r w:rsidRPr="00EE75A8">
              <w:t>valifikuot</w:t>
            </w:r>
            <w:r>
              <w:t>as</w:t>
            </w:r>
            <w:r w:rsidRPr="00EE75A8">
              <w:t xml:space="preserve"> statinio projekto vadov</w:t>
            </w:r>
            <w:r>
              <w:t xml:space="preserve">as, </w:t>
            </w:r>
            <w:r w:rsidRPr="00091233">
              <w:t>turint</w:t>
            </w:r>
            <w:r>
              <w:t>is</w:t>
            </w:r>
            <w:r w:rsidRPr="00091233">
              <w:t xml:space="preserve"> teisę eiti projekto vadovo pareigas (statinio kategorija </w:t>
            </w:r>
            <w:r>
              <w:t>–</w:t>
            </w:r>
            <w:r w:rsidRPr="00091233">
              <w:t xml:space="preserve"> </w:t>
            </w:r>
            <w:r>
              <w:t>ne</w:t>
            </w:r>
            <w:r w:rsidRPr="00091233">
              <w:t>ypatingas statinys,</w:t>
            </w:r>
            <w:r w:rsidR="005E08CA">
              <w:t xml:space="preserve"> inžinerinių</w:t>
            </w:r>
            <w:r w:rsidRPr="00091233">
              <w:t xml:space="preserve"> </w:t>
            </w:r>
            <w:r>
              <w:t>statinių grupė – inžineriniai tinklai;</w:t>
            </w:r>
            <w:r w:rsidR="005E08CA">
              <w:t xml:space="preserve"> inžinerinių</w:t>
            </w:r>
            <w:r>
              <w:t xml:space="preserve"> statinių pogrupis – nuotekų šalinimo tinklai</w:t>
            </w:r>
            <w:r w:rsidRPr="00EE75A8">
              <w:t>)</w:t>
            </w:r>
          </w:p>
        </w:tc>
        <w:tc>
          <w:tcPr>
            <w:tcW w:w="2829" w:type="dxa"/>
            <w:tcMar>
              <w:top w:w="0" w:type="dxa"/>
              <w:left w:w="108" w:type="dxa"/>
              <w:bottom w:w="0" w:type="dxa"/>
              <w:right w:w="108" w:type="dxa"/>
            </w:tcMar>
          </w:tcPr>
          <w:p w14:paraId="38DD53A8" w14:textId="77777777" w:rsidR="000E2C75" w:rsidRPr="003E47D5" w:rsidRDefault="000E2C75" w:rsidP="00A01CBC">
            <w:pPr>
              <w:jc w:val="both"/>
              <w:rPr>
                <w:color w:val="000000" w:themeColor="text1"/>
              </w:rPr>
            </w:pPr>
          </w:p>
        </w:tc>
      </w:tr>
      <w:tr w:rsidR="000E2C75" w:rsidRPr="003E47D5" w14:paraId="2C932377"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14BEE365" w14:textId="53418EC0" w:rsidR="000E2C75" w:rsidRPr="003E47D5" w:rsidRDefault="0085665B" w:rsidP="00A01CBC">
            <w:pPr>
              <w:jc w:val="both"/>
            </w:pPr>
            <w:r>
              <w:t>K</w:t>
            </w:r>
            <w:r w:rsidRPr="00EE75A8">
              <w:t>valifikuot</w:t>
            </w:r>
            <w:r>
              <w:t>as</w:t>
            </w:r>
            <w:r w:rsidRPr="00EE75A8">
              <w:t xml:space="preserve"> statinio projekto vykdymo priežiūros vadov</w:t>
            </w:r>
            <w:r>
              <w:t>as, turintis teisę eiti projekto vykdymo priežiūros vadovo pareigas</w:t>
            </w:r>
            <w:r>
              <w:rPr>
                <w:b/>
                <w:bCs/>
              </w:rPr>
              <w:t xml:space="preserve"> </w:t>
            </w:r>
            <w:r>
              <w:t xml:space="preserve"> (statinio kategorija – neypatingas statinys, </w:t>
            </w:r>
            <w:r w:rsidR="005E08CA">
              <w:t xml:space="preserve">inžinerinių </w:t>
            </w:r>
            <w:r>
              <w:t xml:space="preserve">statinių grupė – inžineriniai tinklai; </w:t>
            </w:r>
            <w:r w:rsidR="005E08CA">
              <w:t xml:space="preserve">inžinerinių </w:t>
            </w:r>
            <w:r>
              <w:t>statinių pogrupis – nuotekų šalinimo tinklai)</w:t>
            </w:r>
          </w:p>
        </w:tc>
        <w:tc>
          <w:tcPr>
            <w:tcW w:w="2829" w:type="dxa"/>
            <w:tcMar>
              <w:top w:w="0" w:type="dxa"/>
              <w:left w:w="108" w:type="dxa"/>
              <w:bottom w:w="0" w:type="dxa"/>
              <w:right w:w="108" w:type="dxa"/>
            </w:tcMar>
          </w:tcPr>
          <w:p w14:paraId="7A265B8D" w14:textId="77777777" w:rsidR="000E2C75" w:rsidRPr="003E47D5" w:rsidRDefault="000E2C75" w:rsidP="00A01CBC">
            <w:pPr>
              <w:jc w:val="both"/>
              <w:rPr>
                <w:color w:val="000000" w:themeColor="text1"/>
              </w:rPr>
            </w:pPr>
          </w:p>
        </w:tc>
      </w:tr>
      <w:tr w:rsidR="000E2C75" w:rsidRPr="003E47D5" w14:paraId="5AB3F66E" w14:textId="77777777" w:rsidTr="00A01CBC">
        <w:trPr>
          <w:trHeight w:val="20"/>
        </w:trPr>
        <w:tc>
          <w:tcPr>
            <w:tcW w:w="6799" w:type="dxa"/>
            <w:shd w:val="clear" w:color="auto" w:fill="F2F2F2" w:themeFill="background1" w:themeFillShade="F2"/>
            <w:tcMar>
              <w:top w:w="0" w:type="dxa"/>
              <w:left w:w="108" w:type="dxa"/>
              <w:bottom w:w="0" w:type="dxa"/>
              <w:right w:w="108" w:type="dxa"/>
            </w:tcMar>
          </w:tcPr>
          <w:p w14:paraId="23C44DCB" w14:textId="5282D436" w:rsidR="000E2C75" w:rsidRPr="003E47D5" w:rsidRDefault="0085665B" w:rsidP="00A01CBC">
            <w:pPr>
              <w:tabs>
                <w:tab w:val="left" w:pos="312"/>
              </w:tabs>
              <w:jc w:val="both"/>
              <w:rPr>
                <w:bCs/>
              </w:rPr>
            </w:pPr>
            <w:r>
              <w:t>K</w:t>
            </w:r>
            <w:r w:rsidRPr="00EE75A8">
              <w:t>valifikuot</w:t>
            </w:r>
            <w:r>
              <w:t>as</w:t>
            </w:r>
            <w:r w:rsidRPr="00EE75A8">
              <w:t xml:space="preserve"> statinio projekto dalies vadov</w:t>
            </w:r>
            <w:r>
              <w:t>as, turintis teisę eiti projekto dalies vadovo pareigas</w:t>
            </w:r>
            <w:r>
              <w:rPr>
                <w:b/>
                <w:bCs/>
              </w:rPr>
              <w:t xml:space="preserve"> </w:t>
            </w:r>
            <w:r w:rsidRPr="00EE75A8">
              <w:t>(</w:t>
            </w:r>
            <w:r>
              <w:t xml:space="preserve">statinio kategorija –   neypatingas statinys, </w:t>
            </w:r>
            <w:r w:rsidR="005E08CA">
              <w:t xml:space="preserve">inžinerinių </w:t>
            </w:r>
            <w:r>
              <w:t xml:space="preserve">statinių grupė – inžineriniai tinklai; </w:t>
            </w:r>
            <w:r w:rsidR="005E08CA">
              <w:t xml:space="preserve">inžinerinių </w:t>
            </w:r>
            <w:r>
              <w:t>statinių pogrupis – nuotekų šalinimo tinklai;</w:t>
            </w:r>
            <w:r w:rsidRPr="00EE75A8">
              <w:t xml:space="preserve"> projekto dalis: </w:t>
            </w:r>
            <w:r>
              <w:t>nuotekų šalinimo</w:t>
            </w:r>
            <w:r w:rsidRPr="00EE75A8">
              <w:t>)</w:t>
            </w:r>
          </w:p>
        </w:tc>
        <w:tc>
          <w:tcPr>
            <w:tcW w:w="2829" w:type="dxa"/>
            <w:tcMar>
              <w:top w:w="0" w:type="dxa"/>
              <w:left w:w="108" w:type="dxa"/>
              <w:bottom w:w="0" w:type="dxa"/>
              <w:right w:w="108" w:type="dxa"/>
            </w:tcMar>
          </w:tcPr>
          <w:p w14:paraId="3CE93C1D" w14:textId="77777777" w:rsidR="000E2C75" w:rsidRPr="003E47D5" w:rsidRDefault="000E2C75" w:rsidP="00A01CBC">
            <w:pPr>
              <w:jc w:val="both"/>
              <w:rPr>
                <w:color w:val="000000" w:themeColor="text1"/>
              </w:rPr>
            </w:pPr>
          </w:p>
        </w:tc>
      </w:tr>
    </w:tbl>
    <w:p w14:paraId="56066E1C" w14:textId="77777777" w:rsidR="000E2C75" w:rsidRPr="00F71CDA" w:rsidRDefault="000E2C75" w:rsidP="00F35C99">
      <w:pPr>
        <w:ind w:firstLine="709"/>
        <w:jc w:val="both"/>
        <w:rPr>
          <w:rFonts w:ascii="Calibri" w:eastAsiaTheme="minorHAnsi" w:hAnsi="Calibri" w:cs="Calibri"/>
          <w:i/>
          <w:iCs/>
          <w:color w:val="000000" w:themeColor="text1"/>
          <w:spacing w:val="-4"/>
          <w:sz w:val="22"/>
          <w:szCs w:val="22"/>
        </w:rPr>
      </w:pPr>
      <w:r w:rsidRPr="00F71CDA">
        <w:rPr>
          <w:i/>
          <w:iCs/>
          <w:color w:val="000000" w:themeColor="text1"/>
          <w:spacing w:val="-4"/>
        </w:rPr>
        <w:lastRenderedPageBreak/>
        <w:t>Pastaba. Pildoma, jei tiekėjas ketina pasitelkti kitus ūkio subjektus,</w:t>
      </w:r>
      <w:r w:rsidRPr="00F71CDA">
        <w:rPr>
          <w:color w:val="000000" w:themeColor="text1"/>
        </w:rPr>
        <w:t xml:space="preserve"> </w:t>
      </w:r>
      <w:r w:rsidRPr="00F71CDA">
        <w:rPr>
          <w:i/>
          <w:iCs/>
          <w:color w:val="000000" w:themeColor="text1"/>
        </w:rPr>
        <w:t xml:space="preserve">kurių pajėgumais remiamasi, </w:t>
      </w:r>
      <w:proofErr w:type="spellStart"/>
      <w:r w:rsidRPr="00F71CDA">
        <w:rPr>
          <w:i/>
          <w:iCs/>
          <w:color w:val="000000" w:themeColor="text1"/>
        </w:rPr>
        <w:t>kvazisubtiekėjus</w:t>
      </w:r>
      <w:proofErr w:type="spellEnd"/>
      <w:r w:rsidRPr="00F71CDA">
        <w:rPr>
          <w:i/>
          <w:iCs/>
          <w:color w:val="000000" w:themeColor="text1"/>
        </w:rPr>
        <w:t>.</w:t>
      </w:r>
    </w:p>
    <w:p w14:paraId="4FBAFF8A" w14:textId="77777777" w:rsidR="000E2C75" w:rsidRPr="00F71CDA" w:rsidRDefault="000E2C75" w:rsidP="000E2C75">
      <w:pPr>
        <w:ind w:firstLine="709"/>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0E2C75" w:rsidRPr="00F71CDA" w14:paraId="5E0946F7" w14:textId="77777777" w:rsidTr="00A01CBC">
        <w:tc>
          <w:tcPr>
            <w:tcW w:w="6799" w:type="dxa"/>
            <w:shd w:val="clear" w:color="auto" w:fill="F2F2F2" w:themeFill="background1" w:themeFillShade="F2"/>
            <w:tcMar>
              <w:top w:w="0" w:type="dxa"/>
              <w:left w:w="108" w:type="dxa"/>
              <w:bottom w:w="0" w:type="dxa"/>
              <w:right w:w="108" w:type="dxa"/>
            </w:tcMar>
            <w:hideMark/>
          </w:tcPr>
          <w:p w14:paraId="53EA2307" w14:textId="18C4FACA" w:rsidR="000E2C75" w:rsidRPr="00F71CDA" w:rsidRDefault="000E2C75" w:rsidP="00A01CBC">
            <w:pPr>
              <w:jc w:val="both"/>
              <w:rPr>
                <w:i/>
                <w:iCs/>
                <w:color w:val="000000" w:themeColor="text1"/>
              </w:rPr>
            </w:pPr>
            <w:r w:rsidRPr="00F71CDA">
              <w:rPr>
                <w:b/>
                <w:bCs/>
                <w:color w:val="000000" w:themeColor="text1"/>
              </w:rPr>
              <w:t xml:space="preserve">Subteikėjo pavadinimas </w:t>
            </w:r>
            <w:r w:rsidRPr="00F71CDA">
              <w:rPr>
                <w:bCs/>
                <w:i/>
              </w:rPr>
              <w:t xml:space="preserve">(sutarties vykdymui pasitelkiamas trečiasis asmuo, kurio </w:t>
            </w:r>
            <w:r w:rsidRPr="00F71CDA">
              <w:rPr>
                <w:rFonts w:eastAsia="Calibri"/>
                <w:b/>
                <w:i/>
                <w:lang w:eastAsia="lt-LT"/>
              </w:rPr>
              <w:t>kvalifikacija tiekėjas nesiremia</w:t>
            </w:r>
            <w:r w:rsidRPr="00F71CDA">
              <w:rPr>
                <w:bCs/>
                <w:i/>
              </w:rPr>
              <w:t>, kad atitiktų kvalifikacijos</w:t>
            </w:r>
            <w:r w:rsidRPr="00F71CDA">
              <w:rPr>
                <w:spacing w:val="2"/>
              </w:rPr>
              <w:t xml:space="preserve"> </w:t>
            </w:r>
            <w:r w:rsidRPr="00F71CDA">
              <w:rPr>
                <w:bCs/>
                <w:i/>
              </w:rPr>
              <w:t>reikalavimus</w:t>
            </w:r>
            <w:r w:rsidRPr="00F71CDA">
              <w:rPr>
                <w:i/>
                <w:iCs/>
              </w:rPr>
              <w:t xml:space="preserve"> (konkurso sąlygų aprašo </w:t>
            </w:r>
            <w:r>
              <w:rPr>
                <w:i/>
                <w:iCs/>
              </w:rPr>
              <w:t>2</w:t>
            </w:r>
            <w:r w:rsidR="005E08CA">
              <w:rPr>
                <w:i/>
                <w:iCs/>
              </w:rPr>
              <w:t>3</w:t>
            </w:r>
            <w:r w:rsidRPr="00F71CDA">
              <w:rPr>
                <w:i/>
                <w:iCs/>
              </w:rPr>
              <w:t xml:space="preserve"> p.))</w:t>
            </w:r>
          </w:p>
        </w:tc>
        <w:tc>
          <w:tcPr>
            <w:tcW w:w="2835" w:type="dxa"/>
            <w:shd w:val="clear" w:color="auto" w:fill="auto"/>
            <w:tcMar>
              <w:top w:w="0" w:type="dxa"/>
              <w:left w:w="108" w:type="dxa"/>
              <w:bottom w:w="0" w:type="dxa"/>
              <w:right w:w="108" w:type="dxa"/>
            </w:tcMar>
          </w:tcPr>
          <w:p w14:paraId="584EB1D6" w14:textId="77777777" w:rsidR="000E2C75" w:rsidRPr="00F71CDA" w:rsidRDefault="000E2C75" w:rsidP="00A01CBC">
            <w:pPr>
              <w:jc w:val="both"/>
              <w:rPr>
                <w:color w:val="000000" w:themeColor="text1"/>
              </w:rPr>
            </w:pPr>
          </w:p>
        </w:tc>
      </w:tr>
      <w:tr w:rsidR="000E2C75" w:rsidRPr="00F71CDA" w14:paraId="789AE570" w14:textId="77777777" w:rsidTr="00A01CBC">
        <w:tc>
          <w:tcPr>
            <w:tcW w:w="6799" w:type="dxa"/>
            <w:shd w:val="clear" w:color="auto" w:fill="F2F2F2" w:themeFill="background1" w:themeFillShade="F2"/>
            <w:tcMar>
              <w:top w:w="0" w:type="dxa"/>
              <w:left w:w="108" w:type="dxa"/>
              <w:bottom w:w="0" w:type="dxa"/>
              <w:right w:w="108" w:type="dxa"/>
            </w:tcMar>
          </w:tcPr>
          <w:p w14:paraId="24F464F9" w14:textId="77777777" w:rsidR="000E2C75" w:rsidRPr="00F71CDA" w:rsidRDefault="000E2C75" w:rsidP="00A01CBC">
            <w:pPr>
              <w:jc w:val="both"/>
              <w:rPr>
                <w:color w:val="000000" w:themeColor="text1"/>
              </w:rPr>
            </w:pPr>
            <w:r w:rsidRPr="00F71CDA">
              <w:rPr>
                <w:color w:val="000000" w:themeColor="text1"/>
              </w:rPr>
              <w:t>Subteikėjui perduodamų vykdyti sutartinių prievolių dalis (</w:t>
            </w:r>
            <w:r w:rsidRPr="00FB1E38">
              <w:rPr>
                <w:color w:val="000000" w:themeColor="text1"/>
                <w:u w:val="single"/>
              </w:rPr>
              <w:t>procentais</w:t>
            </w:r>
            <w:r w:rsidRPr="00A92D01">
              <w:rPr>
                <w:color w:val="000000" w:themeColor="text1"/>
              </w:rPr>
              <w:t>)</w:t>
            </w:r>
          </w:p>
        </w:tc>
        <w:tc>
          <w:tcPr>
            <w:tcW w:w="2835" w:type="dxa"/>
            <w:tcMar>
              <w:top w:w="0" w:type="dxa"/>
              <w:left w:w="108" w:type="dxa"/>
              <w:bottom w:w="0" w:type="dxa"/>
              <w:right w:w="108" w:type="dxa"/>
            </w:tcMar>
          </w:tcPr>
          <w:p w14:paraId="4ED265DE" w14:textId="77777777" w:rsidR="000E2C75" w:rsidRPr="00F71CDA" w:rsidRDefault="000E2C75" w:rsidP="00A01CBC">
            <w:pPr>
              <w:jc w:val="both"/>
              <w:rPr>
                <w:color w:val="000000" w:themeColor="text1"/>
              </w:rPr>
            </w:pPr>
          </w:p>
        </w:tc>
      </w:tr>
      <w:tr w:rsidR="000E2C75" w:rsidRPr="00F71CDA" w14:paraId="49AE9C53" w14:textId="77777777" w:rsidTr="00A01CBC">
        <w:tc>
          <w:tcPr>
            <w:tcW w:w="6799" w:type="dxa"/>
            <w:shd w:val="clear" w:color="auto" w:fill="F2F2F2" w:themeFill="background1" w:themeFillShade="F2"/>
            <w:tcMar>
              <w:top w:w="0" w:type="dxa"/>
              <w:left w:w="108" w:type="dxa"/>
              <w:bottom w:w="0" w:type="dxa"/>
              <w:right w:w="108" w:type="dxa"/>
            </w:tcMar>
            <w:hideMark/>
          </w:tcPr>
          <w:p w14:paraId="6960FA30" w14:textId="77777777" w:rsidR="000E2C75" w:rsidRPr="00F71CDA" w:rsidRDefault="000E2C75" w:rsidP="00A01CBC">
            <w:pPr>
              <w:jc w:val="both"/>
              <w:rPr>
                <w:color w:val="000000" w:themeColor="text1"/>
              </w:rPr>
            </w:pPr>
            <w:r w:rsidRPr="00F71CDA">
              <w:rPr>
                <w:color w:val="000000" w:themeColor="text1"/>
              </w:rPr>
              <w:t>Subteikėjui perduodamos vykdyti sutartinės prievolės</w:t>
            </w:r>
          </w:p>
        </w:tc>
        <w:tc>
          <w:tcPr>
            <w:tcW w:w="2835" w:type="dxa"/>
            <w:tcMar>
              <w:top w:w="0" w:type="dxa"/>
              <w:left w:w="108" w:type="dxa"/>
              <w:bottom w:w="0" w:type="dxa"/>
              <w:right w:w="108" w:type="dxa"/>
            </w:tcMar>
          </w:tcPr>
          <w:p w14:paraId="486AF10F" w14:textId="77777777" w:rsidR="000E2C75" w:rsidRPr="00F71CDA" w:rsidRDefault="000E2C75" w:rsidP="00A01CBC">
            <w:pPr>
              <w:jc w:val="both"/>
              <w:rPr>
                <w:color w:val="000000" w:themeColor="text1"/>
              </w:rPr>
            </w:pPr>
          </w:p>
        </w:tc>
      </w:tr>
    </w:tbl>
    <w:p w14:paraId="4AAFE7C1" w14:textId="77777777" w:rsidR="000E2C75" w:rsidRPr="00F71CDA" w:rsidRDefault="000E2C75" w:rsidP="00F35C99">
      <w:pPr>
        <w:ind w:firstLine="709"/>
        <w:jc w:val="both"/>
        <w:rPr>
          <w:rFonts w:ascii="Calibri" w:eastAsiaTheme="minorHAnsi" w:hAnsi="Calibri" w:cs="Calibri"/>
          <w:i/>
          <w:iCs/>
          <w:color w:val="000000" w:themeColor="text1"/>
          <w:sz w:val="22"/>
          <w:szCs w:val="22"/>
        </w:rPr>
      </w:pPr>
      <w:r w:rsidRPr="00F71CDA">
        <w:rPr>
          <w:i/>
          <w:iCs/>
          <w:color w:val="000000" w:themeColor="text1"/>
        </w:rPr>
        <w:t>Pastaba. Pildoma, jei tiekėjas sutartinėms prievolėms (</w:t>
      </w:r>
      <w:r w:rsidRPr="00EB0208">
        <w:rPr>
          <w:i/>
          <w:iCs/>
          <w:color w:val="000000" w:themeColor="text1"/>
        </w:rPr>
        <w:t>ne kvalifikacijai</w:t>
      </w:r>
      <w:r w:rsidRPr="00F71CDA">
        <w:rPr>
          <w:i/>
          <w:iCs/>
          <w:color w:val="000000" w:themeColor="text1"/>
        </w:rPr>
        <w:t>) vykdyti pasitelkia subteikėjus.</w:t>
      </w:r>
    </w:p>
    <w:p w14:paraId="595ABB84" w14:textId="77777777" w:rsidR="000E2C75" w:rsidRPr="00F71CDA" w:rsidRDefault="000E2C75" w:rsidP="000E2C75">
      <w:pPr>
        <w:jc w:val="both"/>
        <w:rPr>
          <w:sz w:val="12"/>
          <w:szCs w:val="12"/>
        </w:rPr>
      </w:pPr>
    </w:p>
    <w:p w14:paraId="08D8A015" w14:textId="77777777" w:rsidR="000E2C75" w:rsidRPr="00F71CDA" w:rsidRDefault="000E2C75" w:rsidP="000E2C75">
      <w:pPr>
        <w:ind w:firstLine="720"/>
        <w:jc w:val="both"/>
      </w:pPr>
      <w:r w:rsidRPr="00F71CDA">
        <w:t>Šiuo pasiūlymu pažymime, kad sutinkame su visomis pirkimo sąlygomis, nustatytomis:</w:t>
      </w:r>
    </w:p>
    <w:p w14:paraId="7981F308" w14:textId="77777777" w:rsidR="000E2C75" w:rsidRPr="00F71CDA" w:rsidRDefault="000E2C75" w:rsidP="000E2C75">
      <w:pPr>
        <w:ind w:firstLine="720"/>
        <w:jc w:val="both"/>
      </w:pPr>
      <w:r w:rsidRPr="00F71CDA">
        <w:t xml:space="preserve">1) skelbime apie pirkimą, paskelbtame </w:t>
      </w:r>
      <w:r>
        <w:t xml:space="preserve">VPĮ </w:t>
      </w:r>
      <w:r w:rsidRPr="00F71CDA">
        <w:t>nustatyta tvarka;</w:t>
      </w:r>
    </w:p>
    <w:p w14:paraId="09557CF6" w14:textId="77777777" w:rsidR="000E2C75" w:rsidRPr="00F71CDA" w:rsidRDefault="000E2C75" w:rsidP="000E2C75">
      <w:pPr>
        <w:ind w:firstLine="720"/>
        <w:jc w:val="both"/>
      </w:pPr>
      <w:r w:rsidRPr="00F71CDA">
        <w:t>2) pirkimo dokumentuose (taip pat jų paaiškinimuose, papildymuose).</w:t>
      </w:r>
    </w:p>
    <w:p w14:paraId="2FA79101" w14:textId="77777777" w:rsidR="000E2C75" w:rsidRPr="00F71CDA" w:rsidRDefault="000E2C75" w:rsidP="000E2C75">
      <w:pPr>
        <w:ind w:left="720"/>
        <w:jc w:val="both"/>
        <w:rPr>
          <w:sz w:val="12"/>
          <w:szCs w:val="12"/>
        </w:rPr>
      </w:pPr>
    </w:p>
    <w:p w14:paraId="4A72B093" w14:textId="77777777" w:rsidR="000E2C75" w:rsidRDefault="000E2C75" w:rsidP="000E2C75">
      <w:pPr>
        <w:ind w:left="720"/>
        <w:jc w:val="both"/>
      </w:pPr>
      <w:bookmarkStart w:id="1" w:name="_Hlk202193716"/>
      <w:r w:rsidRPr="00F71CDA">
        <w:t>Mes siūlome šias paslaugas: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779"/>
        <w:gridCol w:w="1425"/>
      </w:tblGrid>
      <w:tr w:rsidR="000E2C75" w:rsidRPr="00F71CDA" w14:paraId="56697DC1" w14:textId="77777777" w:rsidTr="00A01CBC">
        <w:trPr>
          <w:trHeight w:val="20"/>
        </w:trPr>
        <w:tc>
          <w:tcPr>
            <w:tcW w:w="576" w:type="dxa"/>
            <w:shd w:val="clear" w:color="auto" w:fill="F2F2F2"/>
            <w:tcMar>
              <w:top w:w="0" w:type="dxa"/>
              <w:left w:w="108" w:type="dxa"/>
              <w:bottom w:w="0" w:type="dxa"/>
              <w:right w:w="108" w:type="dxa"/>
            </w:tcMar>
            <w:vAlign w:val="center"/>
            <w:hideMark/>
          </w:tcPr>
          <w:p w14:paraId="2CECCFBF" w14:textId="77777777" w:rsidR="000E2C75" w:rsidRPr="00F71CDA" w:rsidRDefault="000E2C75" w:rsidP="00A01CBC">
            <w:pPr>
              <w:jc w:val="center"/>
              <w:rPr>
                <w:b/>
                <w:bCs/>
                <w:sz w:val="22"/>
                <w:szCs w:val="22"/>
              </w:rPr>
            </w:pPr>
            <w:r w:rsidRPr="00F71CDA">
              <w:rPr>
                <w:b/>
                <w:bCs/>
              </w:rPr>
              <w:t>Eil. Nr.</w:t>
            </w:r>
          </w:p>
        </w:tc>
        <w:tc>
          <w:tcPr>
            <w:tcW w:w="7779" w:type="dxa"/>
            <w:shd w:val="clear" w:color="auto" w:fill="F2F2F2"/>
            <w:tcMar>
              <w:top w:w="0" w:type="dxa"/>
              <w:left w:w="108" w:type="dxa"/>
              <w:bottom w:w="0" w:type="dxa"/>
              <w:right w:w="108" w:type="dxa"/>
            </w:tcMar>
            <w:vAlign w:val="center"/>
            <w:hideMark/>
          </w:tcPr>
          <w:p w14:paraId="13EA8BC9" w14:textId="77777777" w:rsidR="000E2C75" w:rsidRPr="00F71CDA" w:rsidRDefault="000E2C75" w:rsidP="00A01CBC">
            <w:pPr>
              <w:jc w:val="center"/>
              <w:rPr>
                <w:b/>
                <w:bCs/>
              </w:rPr>
            </w:pPr>
            <w:r w:rsidRPr="00F71CDA">
              <w:rPr>
                <w:b/>
                <w:bCs/>
                <w:color w:val="000000"/>
              </w:rPr>
              <w:t>Paslaugų pavadinimas</w:t>
            </w:r>
          </w:p>
        </w:tc>
        <w:tc>
          <w:tcPr>
            <w:tcW w:w="1425" w:type="dxa"/>
            <w:shd w:val="clear" w:color="auto" w:fill="F2F2F2"/>
            <w:tcMar>
              <w:top w:w="0" w:type="dxa"/>
              <w:left w:w="108" w:type="dxa"/>
              <w:bottom w:w="0" w:type="dxa"/>
              <w:right w:w="108" w:type="dxa"/>
            </w:tcMar>
            <w:vAlign w:val="center"/>
            <w:hideMark/>
          </w:tcPr>
          <w:p w14:paraId="280156BE" w14:textId="77777777" w:rsidR="000E2C75" w:rsidRPr="00F71CDA" w:rsidRDefault="000E2C75" w:rsidP="00A01CBC">
            <w:pPr>
              <w:jc w:val="center"/>
              <w:rPr>
                <w:b/>
                <w:bCs/>
              </w:rPr>
            </w:pPr>
            <w:r w:rsidRPr="00F71CDA">
              <w:rPr>
                <w:b/>
                <w:bCs/>
                <w:color w:val="000000"/>
              </w:rPr>
              <w:t>Kaina Eur be PVM</w:t>
            </w:r>
          </w:p>
        </w:tc>
      </w:tr>
      <w:tr w:rsidR="000E2C75" w:rsidRPr="00F71CDA" w14:paraId="4DB5F707" w14:textId="77777777" w:rsidTr="00A01CBC">
        <w:trPr>
          <w:trHeight w:val="20"/>
        </w:trPr>
        <w:tc>
          <w:tcPr>
            <w:tcW w:w="576" w:type="dxa"/>
            <w:tcMar>
              <w:top w:w="0" w:type="dxa"/>
              <w:left w:w="108" w:type="dxa"/>
              <w:bottom w:w="0" w:type="dxa"/>
              <w:right w:w="108" w:type="dxa"/>
            </w:tcMar>
            <w:vAlign w:val="center"/>
          </w:tcPr>
          <w:p w14:paraId="280A40F0" w14:textId="77777777" w:rsidR="000E2C75" w:rsidRDefault="000E2C75" w:rsidP="00A01CBC">
            <w:r>
              <w:t>1.</w:t>
            </w:r>
          </w:p>
        </w:tc>
        <w:tc>
          <w:tcPr>
            <w:tcW w:w="7779" w:type="dxa"/>
            <w:tcMar>
              <w:top w:w="0" w:type="dxa"/>
              <w:left w:w="108" w:type="dxa"/>
              <w:bottom w:w="0" w:type="dxa"/>
              <w:right w:w="108" w:type="dxa"/>
            </w:tcMar>
            <w:vAlign w:val="center"/>
          </w:tcPr>
          <w:p w14:paraId="2C69F947" w14:textId="74BDEF2E" w:rsidR="000E2C75" w:rsidRPr="00B144C0" w:rsidRDefault="00FB1E38" w:rsidP="000E2C75">
            <w:pPr>
              <w:ind w:left="48" w:right="130"/>
              <w:jc w:val="both"/>
              <w:rPr>
                <w:color w:val="000000" w:themeColor="text1"/>
              </w:rPr>
            </w:pPr>
            <w:r>
              <w:rPr>
                <w:color w:val="000000" w:themeColor="text1"/>
              </w:rPr>
              <w:t>L</w:t>
            </w:r>
            <w:r w:rsidRPr="00FB1E38">
              <w:rPr>
                <w:color w:val="000000" w:themeColor="text1"/>
              </w:rPr>
              <w:t>ietaus ir buitinių nuotekų tinklų (Taikos pr. 76, Klaipėda (sklypo kad. Nr. 2101/006:459))</w:t>
            </w:r>
            <w:r w:rsidR="005E08CA">
              <w:rPr>
                <w:color w:val="000000" w:themeColor="text1"/>
              </w:rPr>
              <w:t xml:space="preserve"> rekonstravimo</w:t>
            </w:r>
            <w:r>
              <w:rPr>
                <w:color w:val="000000" w:themeColor="text1"/>
              </w:rPr>
              <w:t xml:space="preserve"> </w:t>
            </w:r>
            <w:r w:rsidR="000E2C75" w:rsidRPr="000E2C75">
              <w:rPr>
                <w:color w:val="000000" w:themeColor="text1"/>
              </w:rPr>
              <w:t xml:space="preserve">techninio darbo projekto </w:t>
            </w:r>
            <w:r w:rsidR="000E2C75" w:rsidRPr="00B144C0">
              <w:rPr>
                <w:color w:val="000000" w:themeColor="text1"/>
              </w:rPr>
              <w:t>parengimas</w:t>
            </w:r>
            <w:r w:rsidR="000E2C75">
              <w:rPr>
                <w:color w:val="000000" w:themeColor="text1"/>
              </w:rPr>
              <w:t>, įskaitant visas susijusias paslaugas</w:t>
            </w:r>
          </w:p>
        </w:tc>
        <w:tc>
          <w:tcPr>
            <w:tcW w:w="1425" w:type="dxa"/>
            <w:tcMar>
              <w:top w:w="0" w:type="dxa"/>
              <w:left w:w="108" w:type="dxa"/>
              <w:bottom w:w="0" w:type="dxa"/>
              <w:right w:w="108" w:type="dxa"/>
            </w:tcMar>
            <w:vAlign w:val="center"/>
          </w:tcPr>
          <w:p w14:paraId="788CD435" w14:textId="4B816343" w:rsidR="000E2C75" w:rsidRPr="00360B15" w:rsidRDefault="000E2C75" w:rsidP="00A01CBC">
            <w:pPr>
              <w:jc w:val="center"/>
              <w:rPr>
                <w:i/>
                <w:iCs/>
                <w:highlight w:val="lightGray"/>
              </w:rPr>
            </w:pPr>
          </w:p>
        </w:tc>
      </w:tr>
      <w:tr w:rsidR="000E2C75" w:rsidRPr="00F71CDA" w14:paraId="33F570F8" w14:textId="77777777" w:rsidTr="00A01CBC">
        <w:trPr>
          <w:trHeight w:val="20"/>
        </w:trPr>
        <w:tc>
          <w:tcPr>
            <w:tcW w:w="576" w:type="dxa"/>
            <w:tcMar>
              <w:top w:w="0" w:type="dxa"/>
              <w:left w:w="108" w:type="dxa"/>
              <w:bottom w:w="0" w:type="dxa"/>
              <w:right w:w="108" w:type="dxa"/>
            </w:tcMar>
            <w:vAlign w:val="center"/>
            <w:hideMark/>
          </w:tcPr>
          <w:p w14:paraId="58D2B875" w14:textId="77777777" w:rsidR="000E2C75" w:rsidRPr="00F71CDA" w:rsidRDefault="000E2C75" w:rsidP="00A01CBC">
            <w:r>
              <w:t>2</w:t>
            </w:r>
            <w:r w:rsidRPr="00F71CDA">
              <w:t>.</w:t>
            </w:r>
          </w:p>
        </w:tc>
        <w:tc>
          <w:tcPr>
            <w:tcW w:w="7779" w:type="dxa"/>
            <w:tcMar>
              <w:top w:w="0" w:type="dxa"/>
              <w:left w:w="108" w:type="dxa"/>
              <w:bottom w:w="0" w:type="dxa"/>
              <w:right w:w="108" w:type="dxa"/>
            </w:tcMar>
            <w:vAlign w:val="center"/>
          </w:tcPr>
          <w:p w14:paraId="26FB5671" w14:textId="14D4BDFB" w:rsidR="000E2C75" w:rsidRPr="0094480C" w:rsidRDefault="000E2C75" w:rsidP="00A01CBC">
            <w:r w:rsidRPr="0094480C">
              <w:t>Projekto vykdymo priežiūra</w:t>
            </w:r>
            <w:r w:rsidR="00C44393" w:rsidRPr="0094480C">
              <w:rPr>
                <w:b/>
                <w:bCs/>
                <w:color w:val="FF0000"/>
              </w:rPr>
              <w:t>*</w:t>
            </w:r>
          </w:p>
        </w:tc>
        <w:tc>
          <w:tcPr>
            <w:tcW w:w="1425" w:type="dxa"/>
            <w:tcMar>
              <w:top w:w="0" w:type="dxa"/>
              <w:left w:w="108" w:type="dxa"/>
              <w:bottom w:w="0" w:type="dxa"/>
              <w:right w:w="108" w:type="dxa"/>
            </w:tcMar>
            <w:vAlign w:val="center"/>
          </w:tcPr>
          <w:p w14:paraId="13300325" w14:textId="285D9800" w:rsidR="000E2C75" w:rsidRPr="00F71CDA" w:rsidRDefault="000E2C75" w:rsidP="00A01CBC">
            <w:pPr>
              <w:jc w:val="center"/>
            </w:pPr>
          </w:p>
        </w:tc>
      </w:tr>
      <w:tr w:rsidR="000E2C75" w:rsidRPr="00F71CDA" w14:paraId="00659A65" w14:textId="77777777" w:rsidTr="00A01CBC">
        <w:trPr>
          <w:trHeight w:val="20"/>
        </w:trPr>
        <w:tc>
          <w:tcPr>
            <w:tcW w:w="8355" w:type="dxa"/>
            <w:gridSpan w:val="2"/>
            <w:shd w:val="clear" w:color="auto" w:fill="F2F2F2"/>
            <w:tcMar>
              <w:top w:w="0" w:type="dxa"/>
              <w:left w:w="108" w:type="dxa"/>
              <w:bottom w:w="0" w:type="dxa"/>
              <w:right w:w="108" w:type="dxa"/>
            </w:tcMar>
            <w:vAlign w:val="center"/>
            <w:hideMark/>
          </w:tcPr>
          <w:p w14:paraId="69FB9B5B" w14:textId="5729DAFE" w:rsidR="000E2C75" w:rsidRPr="00F71CDA" w:rsidRDefault="000E2C75" w:rsidP="00A01CBC">
            <w:pPr>
              <w:jc w:val="right"/>
            </w:pPr>
            <w:r w:rsidRPr="00F71CDA">
              <w:rPr>
                <w:b/>
                <w:bCs/>
                <w:color w:val="000000"/>
              </w:rPr>
              <w:t>Pasiūlymo kaina (1</w:t>
            </w:r>
            <w:r w:rsidR="00EC628B">
              <w:rPr>
                <w:b/>
                <w:bCs/>
                <w:color w:val="000000"/>
              </w:rPr>
              <w:t>–</w:t>
            </w:r>
            <w:r>
              <w:rPr>
                <w:b/>
                <w:bCs/>
                <w:color w:val="000000"/>
              </w:rPr>
              <w:t>2</w:t>
            </w:r>
            <w:r w:rsidRPr="00F71CDA">
              <w:rPr>
                <w:b/>
                <w:bCs/>
                <w:color w:val="000000"/>
              </w:rPr>
              <w:t xml:space="preserve"> eil. suma) Eur be PVM:</w:t>
            </w:r>
          </w:p>
        </w:tc>
        <w:tc>
          <w:tcPr>
            <w:tcW w:w="1425" w:type="dxa"/>
            <w:tcMar>
              <w:top w:w="0" w:type="dxa"/>
              <w:left w:w="108" w:type="dxa"/>
              <w:bottom w:w="0" w:type="dxa"/>
              <w:right w:w="108" w:type="dxa"/>
            </w:tcMar>
            <w:vAlign w:val="center"/>
            <w:hideMark/>
          </w:tcPr>
          <w:p w14:paraId="7483D3E9" w14:textId="299CF3B8" w:rsidR="000E2C75" w:rsidRPr="00F71CDA" w:rsidRDefault="000E2C75" w:rsidP="00A01CBC">
            <w:pPr>
              <w:jc w:val="center"/>
              <w:rPr>
                <w:sz w:val="20"/>
                <w:szCs w:val="20"/>
              </w:rPr>
            </w:pPr>
          </w:p>
        </w:tc>
      </w:tr>
      <w:tr w:rsidR="000E2C75" w:rsidRPr="00F71CDA" w14:paraId="7A37CC3A" w14:textId="77777777" w:rsidTr="00A01CBC">
        <w:trPr>
          <w:trHeight w:val="20"/>
        </w:trPr>
        <w:tc>
          <w:tcPr>
            <w:tcW w:w="8355" w:type="dxa"/>
            <w:gridSpan w:val="2"/>
            <w:shd w:val="clear" w:color="auto" w:fill="F2F2F2"/>
            <w:tcMar>
              <w:top w:w="0" w:type="dxa"/>
              <w:left w:w="108" w:type="dxa"/>
              <w:bottom w:w="0" w:type="dxa"/>
              <w:right w:w="108" w:type="dxa"/>
            </w:tcMar>
            <w:vAlign w:val="center"/>
          </w:tcPr>
          <w:p w14:paraId="54E0B4D6" w14:textId="77777777" w:rsidR="000E2C75" w:rsidRPr="00F71CDA" w:rsidRDefault="000E2C75" w:rsidP="00A01CBC">
            <w:pPr>
              <w:jc w:val="right"/>
              <w:rPr>
                <w:b/>
                <w:bCs/>
                <w:color w:val="000000"/>
              </w:rPr>
            </w:pPr>
            <w:r w:rsidRPr="00E51057">
              <w:rPr>
                <w:b/>
                <w:bCs/>
                <w:color w:val="000000"/>
              </w:rPr>
              <w:t>PVM (21 proc.) Eur:</w:t>
            </w:r>
          </w:p>
        </w:tc>
        <w:tc>
          <w:tcPr>
            <w:tcW w:w="1425" w:type="dxa"/>
            <w:tcMar>
              <w:top w:w="0" w:type="dxa"/>
              <w:left w:w="108" w:type="dxa"/>
              <w:bottom w:w="0" w:type="dxa"/>
              <w:right w:w="108" w:type="dxa"/>
            </w:tcMar>
            <w:vAlign w:val="center"/>
          </w:tcPr>
          <w:p w14:paraId="4B864CA9" w14:textId="053EAAC5" w:rsidR="000E2C75" w:rsidRPr="00F71CDA" w:rsidRDefault="000E2C75" w:rsidP="00A01CBC">
            <w:pPr>
              <w:jc w:val="center"/>
              <w:rPr>
                <w:sz w:val="20"/>
                <w:szCs w:val="20"/>
              </w:rPr>
            </w:pPr>
          </w:p>
        </w:tc>
      </w:tr>
      <w:tr w:rsidR="000E2C75" w:rsidRPr="00F71CDA" w14:paraId="7EE1519F" w14:textId="77777777" w:rsidTr="00A01CBC">
        <w:trPr>
          <w:trHeight w:val="20"/>
        </w:trPr>
        <w:tc>
          <w:tcPr>
            <w:tcW w:w="8355" w:type="dxa"/>
            <w:gridSpan w:val="2"/>
            <w:shd w:val="clear" w:color="auto" w:fill="F2F2F2"/>
            <w:tcMar>
              <w:top w:w="0" w:type="dxa"/>
              <w:left w:w="108" w:type="dxa"/>
              <w:bottom w:w="0" w:type="dxa"/>
              <w:right w:w="108" w:type="dxa"/>
            </w:tcMar>
            <w:vAlign w:val="center"/>
            <w:hideMark/>
          </w:tcPr>
          <w:p w14:paraId="49A2CF4C" w14:textId="77777777" w:rsidR="000E2C75" w:rsidRPr="00F71CDA" w:rsidRDefault="000E2C75" w:rsidP="00A01CBC">
            <w:pPr>
              <w:jc w:val="right"/>
              <w:rPr>
                <w:b/>
                <w:bCs/>
              </w:rPr>
            </w:pPr>
            <w:r w:rsidRPr="00F71CDA">
              <w:rPr>
                <w:b/>
                <w:bCs/>
                <w:color w:val="000000"/>
              </w:rPr>
              <w:t>Pasiūlymo kaina Eur su PVM:</w:t>
            </w:r>
          </w:p>
        </w:tc>
        <w:tc>
          <w:tcPr>
            <w:tcW w:w="1425" w:type="dxa"/>
            <w:tcMar>
              <w:top w:w="0" w:type="dxa"/>
              <w:left w:w="108" w:type="dxa"/>
              <w:bottom w:w="0" w:type="dxa"/>
              <w:right w:w="108" w:type="dxa"/>
            </w:tcMar>
            <w:vAlign w:val="center"/>
            <w:hideMark/>
          </w:tcPr>
          <w:p w14:paraId="05F764C3" w14:textId="502A01A3" w:rsidR="000E2C75" w:rsidRPr="00DF140C" w:rsidRDefault="000E2C75" w:rsidP="00A01CBC">
            <w:pPr>
              <w:jc w:val="center"/>
              <w:rPr>
                <w:i/>
                <w:iCs/>
                <w:sz w:val="20"/>
                <w:szCs w:val="20"/>
              </w:rPr>
            </w:pPr>
          </w:p>
        </w:tc>
      </w:tr>
    </w:tbl>
    <w:p w14:paraId="7E0C42A8" w14:textId="32180039" w:rsidR="008262A9" w:rsidRPr="008262A9" w:rsidRDefault="008262A9" w:rsidP="008262A9">
      <w:pPr>
        <w:ind w:firstLine="709"/>
        <w:jc w:val="both"/>
        <w:rPr>
          <w:i/>
          <w:iCs/>
          <w:color w:val="FF0000"/>
        </w:rPr>
      </w:pPr>
      <w:r w:rsidRPr="0094480C">
        <w:rPr>
          <w:b/>
          <w:bCs/>
          <w:i/>
          <w:iCs/>
          <w:color w:val="FF0000"/>
        </w:rPr>
        <w:t>*</w:t>
      </w:r>
      <w:r w:rsidRPr="008262A9">
        <w:rPr>
          <w:b/>
          <w:bCs/>
          <w:i/>
          <w:iCs/>
          <w:u w:val="single"/>
        </w:rPr>
        <w:t>SVARBU:</w:t>
      </w:r>
      <w:r>
        <w:rPr>
          <w:i/>
          <w:iCs/>
        </w:rPr>
        <w:t xml:space="preserve"> </w:t>
      </w:r>
      <w:r w:rsidRPr="008262A9">
        <w:rPr>
          <w:b/>
          <w:bCs/>
          <w:i/>
          <w:iCs/>
        </w:rPr>
        <w:t xml:space="preserve">projekto vykdymo priežiūros kaina turi sudaryti </w:t>
      </w:r>
      <w:r w:rsidRPr="008262A9">
        <w:rPr>
          <w:b/>
          <w:bCs/>
          <w:i/>
          <w:iCs/>
          <w:u w:val="single"/>
        </w:rPr>
        <w:t>ne mažiau kaip 10 proc.</w:t>
      </w:r>
      <w:r w:rsidRPr="008262A9">
        <w:rPr>
          <w:b/>
          <w:bCs/>
          <w:i/>
          <w:iCs/>
        </w:rPr>
        <w:t xml:space="preserve"> pasiūlymo kainos Eur be PVM.</w:t>
      </w:r>
      <w:r w:rsidR="00B837CA" w:rsidRPr="00B837CA">
        <w:rPr>
          <w:rStyle w:val="Puslapioinaosnuoroda"/>
        </w:rPr>
        <w:footnoteReference w:id="1"/>
      </w:r>
      <w:r>
        <w:rPr>
          <w:b/>
          <w:bCs/>
          <w:i/>
          <w:iCs/>
        </w:rPr>
        <w:t>.</w:t>
      </w:r>
    </w:p>
    <w:p w14:paraId="63B83C8D" w14:textId="77777777" w:rsidR="008262A9" w:rsidRDefault="008262A9" w:rsidP="000E2C75">
      <w:pPr>
        <w:ind w:firstLine="709"/>
        <w:jc w:val="both"/>
        <w:rPr>
          <w:i/>
          <w:iCs/>
        </w:rPr>
      </w:pPr>
    </w:p>
    <w:p w14:paraId="2505373A" w14:textId="723483FC" w:rsidR="000E2C75" w:rsidRPr="008D07AA" w:rsidRDefault="000E2C75" w:rsidP="000E2C75">
      <w:pPr>
        <w:ind w:firstLine="709"/>
        <w:jc w:val="both"/>
        <w:rPr>
          <w:i/>
          <w:iCs/>
        </w:rPr>
      </w:pPr>
      <w:r w:rsidRPr="008D07AA">
        <w:rPr>
          <w:i/>
          <w:iCs/>
        </w:rPr>
        <w:t>Pastabos:</w:t>
      </w:r>
    </w:p>
    <w:p w14:paraId="137503E5" w14:textId="77777777" w:rsidR="000E2C75" w:rsidRPr="008D07AA" w:rsidRDefault="000E2C75" w:rsidP="000E2C75">
      <w:pPr>
        <w:ind w:firstLine="720"/>
        <w:jc w:val="both"/>
        <w:rPr>
          <w:i/>
          <w:iCs/>
        </w:rPr>
      </w:pPr>
      <w:r w:rsidRPr="008D07AA">
        <w:rPr>
          <w:i/>
          <w:iCs/>
        </w:rPr>
        <w:t>- kainos pasiūlyme nurodomos paliekant du skaitmenis po kablelio;</w:t>
      </w:r>
    </w:p>
    <w:p w14:paraId="0B2327F5" w14:textId="77777777" w:rsidR="000E2C75" w:rsidRPr="008D07AA" w:rsidRDefault="000E2C75" w:rsidP="000E2C75">
      <w:pPr>
        <w:ind w:firstLine="720"/>
        <w:jc w:val="both"/>
        <w:rPr>
          <w:i/>
          <w:iCs/>
        </w:rPr>
      </w:pPr>
      <w:r w:rsidRPr="008D07AA">
        <w:rPr>
          <w:i/>
          <w:iCs/>
        </w:rPr>
        <w:t>- tais atvejais, kai pagal galiojančius teisės aktus tiekėjui nereikia mokėti PVM, jis kainą nurodo be PVM ir nurodo priežastis, dėl kurių PVM nemoka;</w:t>
      </w:r>
    </w:p>
    <w:p w14:paraId="5EC0AB95" w14:textId="77777777" w:rsidR="000E2C75" w:rsidRPr="008D07AA" w:rsidRDefault="000E2C75" w:rsidP="000E2C75">
      <w:pPr>
        <w:ind w:firstLine="720"/>
        <w:jc w:val="both"/>
        <w:rPr>
          <w:i/>
          <w:iCs/>
        </w:rPr>
      </w:pPr>
      <w:r w:rsidRPr="008D07AA">
        <w:rPr>
          <w:i/>
          <w:iCs/>
        </w:rPr>
        <w:t>-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p>
    <w:p w14:paraId="20835B35" w14:textId="0421DEE8" w:rsidR="000E2C75" w:rsidRPr="008D07AA" w:rsidRDefault="000E2C75" w:rsidP="000E2C75">
      <w:pPr>
        <w:ind w:firstLine="720"/>
        <w:jc w:val="both"/>
        <w:rPr>
          <w:i/>
          <w:iCs/>
        </w:rPr>
      </w:pPr>
      <w:r w:rsidRPr="008D07AA">
        <w:rPr>
          <w:i/>
          <w:iCs/>
        </w:rPr>
        <w:t xml:space="preserve">- bendra pasiūlymo kaina turi atitikti jos sudėtinių </w:t>
      </w:r>
      <w:r w:rsidR="00EC628B">
        <w:rPr>
          <w:i/>
          <w:iCs/>
        </w:rPr>
        <w:t xml:space="preserve">(1–2 eilučių) </w:t>
      </w:r>
      <w:r w:rsidRPr="008D07AA">
        <w:rPr>
          <w:i/>
          <w:iCs/>
        </w:rPr>
        <w:t>dalių sumą.</w:t>
      </w:r>
    </w:p>
    <w:bookmarkEnd w:id="1"/>
    <w:p w14:paraId="1A2145A9" w14:textId="097A2643" w:rsidR="00FF7AFF" w:rsidRPr="00FF7AFF" w:rsidRDefault="000E2C75" w:rsidP="00FF7AFF">
      <w:pPr>
        <w:widowControl w:val="0"/>
        <w:tabs>
          <w:tab w:val="left" w:pos="851"/>
        </w:tabs>
        <w:jc w:val="both"/>
      </w:pPr>
      <w:r w:rsidRPr="00F71CDA">
        <w:tab/>
      </w:r>
      <w:r w:rsidRPr="00F71CDA">
        <w:tab/>
      </w:r>
      <w:r w:rsidRPr="00F71CDA">
        <w:tab/>
      </w:r>
      <w:r w:rsidRPr="00F71CDA">
        <w:tab/>
      </w:r>
      <w:r w:rsidRPr="00F71CDA">
        <w:tab/>
      </w:r>
      <w:r w:rsidRPr="00F71CDA">
        <w:tab/>
      </w:r>
      <w:r w:rsidRPr="00F71CDA">
        <w:tab/>
      </w:r>
    </w:p>
    <w:p w14:paraId="0FEB02F9" w14:textId="1D9FE502" w:rsidR="000E2C75" w:rsidRPr="00F71CDA" w:rsidRDefault="000E2C75" w:rsidP="000E2C75">
      <w:pPr>
        <w:widowControl w:val="0"/>
        <w:ind w:firstLine="709"/>
        <w:jc w:val="both"/>
      </w:pPr>
      <w:r w:rsidRPr="00F71CDA">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5DDC547" w14:textId="77777777" w:rsidR="000E2C75" w:rsidRPr="00F71CDA" w:rsidRDefault="000E2C75" w:rsidP="000E2C75">
      <w:pPr>
        <w:widowControl w:val="0"/>
        <w:jc w:val="both"/>
        <w:rPr>
          <w:i/>
        </w:rPr>
      </w:pPr>
    </w:p>
    <w:p w14:paraId="67E5FED2" w14:textId="77777777" w:rsidR="000E2C75" w:rsidRPr="00F71CDA" w:rsidRDefault="000E2C75" w:rsidP="000E2C75">
      <w:pPr>
        <w:widowControl w:val="0"/>
        <w:ind w:firstLine="709"/>
        <w:jc w:val="both"/>
        <w:rPr>
          <w:b/>
        </w:rPr>
      </w:pPr>
      <w:r w:rsidRPr="00F71CDA">
        <w:rPr>
          <w:b/>
        </w:rPr>
        <w:t>Sutartyje nustatomas kainos apskaičiavimo būdas – fiksuota kaina.</w:t>
      </w:r>
    </w:p>
    <w:p w14:paraId="7D6DA9CF" w14:textId="77777777" w:rsidR="000E2C75" w:rsidRPr="00F71CDA" w:rsidRDefault="000E2C75" w:rsidP="000E2C75">
      <w:pPr>
        <w:widowControl w:val="0"/>
        <w:jc w:val="both"/>
        <w:rPr>
          <w:b/>
        </w:rPr>
      </w:pPr>
    </w:p>
    <w:tbl>
      <w:tblPr>
        <w:tblW w:w="9639" w:type="dxa"/>
        <w:tblLayout w:type="fixed"/>
        <w:tblLook w:val="01E0" w:firstRow="1" w:lastRow="1" w:firstColumn="1" w:lastColumn="1" w:noHBand="0" w:noVBand="0"/>
      </w:tblPr>
      <w:tblGrid>
        <w:gridCol w:w="9639"/>
      </w:tblGrid>
      <w:tr w:rsidR="000E2C75" w:rsidRPr="00F71CDA" w14:paraId="3B4C7B50" w14:textId="77777777" w:rsidTr="00A01CBC">
        <w:trPr>
          <w:trHeight w:val="324"/>
        </w:trPr>
        <w:tc>
          <w:tcPr>
            <w:tcW w:w="9639" w:type="dxa"/>
          </w:tcPr>
          <w:p w14:paraId="73185D23" w14:textId="19CC92A3" w:rsidR="000E2C75" w:rsidRPr="00F71CDA" w:rsidRDefault="000E2C75" w:rsidP="00A01CBC">
            <w:pPr>
              <w:widowControl w:val="0"/>
              <w:ind w:firstLine="605"/>
              <w:jc w:val="both"/>
            </w:pPr>
            <w:r w:rsidRPr="00F71CDA">
              <w:t xml:space="preserve">Ši teikiamame pasiūlyme nurodyta informacija yra konfidenciali </w:t>
            </w:r>
            <w:r w:rsidRPr="00F71CDA">
              <w:rPr>
                <w:i/>
                <w:iCs/>
              </w:rPr>
              <w:t xml:space="preserve">(detaliau apie konfidencialią informaciją žiūrėti </w:t>
            </w:r>
            <w:r w:rsidRPr="00EC628B">
              <w:rPr>
                <w:i/>
                <w:iCs/>
              </w:rPr>
              <w:t xml:space="preserve">sąlygų </w:t>
            </w:r>
            <w:hyperlink w:anchor="kon" w:history="1">
              <w:r w:rsidRPr="00EC628B">
                <w:rPr>
                  <w:rStyle w:val="Hipersaitas"/>
                  <w:i/>
                  <w:iCs/>
                  <w:color w:val="000000" w:themeColor="text1"/>
                  <w:u w:val="none"/>
                </w:rPr>
                <w:t>3</w:t>
              </w:r>
              <w:r w:rsidR="005E08CA">
                <w:rPr>
                  <w:rStyle w:val="Hipersaitas"/>
                  <w:i/>
                  <w:iCs/>
                  <w:color w:val="000000" w:themeColor="text1"/>
                  <w:u w:val="none"/>
                </w:rPr>
                <w:t>2</w:t>
              </w:r>
              <w:r w:rsidRPr="00EC628B">
                <w:rPr>
                  <w:rStyle w:val="Hipersaitas"/>
                  <w:i/>
                  <w:iCs/>
                  <w:color w:val="000000" w:themeColor="text1"/>
                  <w:u w:val="none"/>
                </w:rPr>
                <w:t xml:space="preserve"> p</w:t>
              </w:r>
            </w:hyperlink>
            <w:r w:rsidRPr="00CE4C1E">
              <w:rPr>
                <w:i/>
                <w:iCs/>
                <w:color w:val="000000" w:themeColor="text1"/>
              </w:rPr>
              <w:t>.</w:t>
            </w:r>
            <w:r w:rsidRPr="00CE4C1E">
              <w:rPr>
                <w:color w:val="000000" w:themeColor="text1"/>
              </w:rPr>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E2C75" w:rsidRPr="00F71CDA" w14:paraId="721CBFC5" w14:textId="77777777" w:rsidTr="00A01CBC">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9FA22" w14:textId="77777777" w:rsidR="000E2C75" w:rsidRPr="00F71CDA" w:rsidRDefault="000E2C75" w:rsidP="00A01CBC">
                  <w:pPr>
                    <w:widowControl w:val="0"/>
                  </w:pPr>
                  <w:r w:rsidRPr="00F71CDA">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DABE9" w14:textId="77777777" w:rsidR="000E2C75" w:rsidRPr="00F71CDA" w:rsidRDefault="000E2C75" w:rsidP="00A01CBC">
                  <w:pPr>
                    <w:widowControl w:val="0"/>
                    <w:jc w:val="center"/>
                  </w:pPr>
                  <w:r w:rsidRPr="00F71CDA">
                    <w:t>Pateikto dokumento (ar jo dalies) pavadinimas (</w:t>
                  </w:r>
                  <w:r w:rsidRPr="00F71CDA">
                    <w:rPr>
                      <w:i/>
                      <w:iCs/>
                    </w:rPr>
                    <w:t xml:space="preserve">rekomenduojama pavadinime </w:t>
                  </w:r>
                  <w:r w:rsidRPr="00F71CDA">
                    <w:rPr>
                      <w:i/>
                      <w:iCs/>
                    </w:rPr>
                    <w:lastRenderedPageBreak/>
                    <w:t>vartoti žodį „Konfidencialu“</w:t>
                  </w:r>
                  <w:r w:rsidRPr="00F71CDA">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90760" w14:textId="77777777" w:rsidR="000E2C75" w:rsidRPr="00F71CDA" w:rsidRDefault="000E2C75" w:rsidP="00A01CBC">
                  <w:pPr>
                    <w:widowControl w:val="0"/>
                    <w:jc w:val="center"/>
                  </w:pPr>
                  <w:r w:rsidRPr="00F71CDA">
                    <w:lastRenderedPageBreak/>
                    <w:t>Nurodytos konfidencialios informacijos pagrindimas (</w:t>
                  </w:r>
                  <w:r w:rsidRPr="00F71CDA">
                    <w:rPr>
                      <w:i/>
                      <w:iCs/>
                    </w:rPr>
                    <w:t xml:space="preserve">paaiškinimas, kuo remiantis </w:t>
                  </w:r>
                  <w:r w:rsidRPr="00F71CDA">
                    <w:rPr>
                      <w:i/>
                      <w:iCs/>
                    </w:rPr>
                    <w:lastRenderedPageBreak/>
                    <w:t>nurodytas dokumentas ar jo dalis yra konfidencialūs</w:t>
                  </w:r>
                  <w:r w:rsidRPr="00F71CDA">
                    <w:t>)</w:t>
                  </w:r>
                </w:p>
              </w:tc>
            </w:tr>
            <w:tr w:rsidR="000E2C75" w:rsidRPr="00F71CDA" w14:paraId="19F4CEFD" w14:textId="77777777" w:rsidTr="00A01CBC">
              <w:trPr>
                <w:trHeight w:val="158"/>
              </w:trPr>
              <w:tc>
                <w:tcPr>
                  <w:tcW w:w="560" w:type="dxa"/>
                  <w:tcBorders>
                    <w:top w:val="single" w:sz="4" w:space="0" w:color="auto"/>
                    <w:left w:val="single" w:sz="4" w:space="0" w:color="auto"/>
                    <w:bottom w:val="single" w:sz="4" w:space="0" w:color="auto"/>
                    <w:right w:val="single" w:sz="4" w:space="0" w:color="auto"/>
                  </w:tcBorders>
                </w:tcPr>
                <w:p w14:paraId="53F5D6DC" w14:textId="77777777" w:rsidR="000E2C75" w:rsidRPr="00F71CDA" w:rsidRDefault="000E2C75" w:rsidP="00A01CBC">
                  <w:pPr>
                    <w:widowControl w:val="0"/>
                  </w:pPr>
                  <w:r w:rsidRPr="00F71CDA">
                    <w:lastRenderedPageBreak/>
                    <w:t>1.</w:t>
                  </w:r>
                </w:p>
              </w:tc>
              <w:tc>
                <w:tcPr>
                  <w:tcW w:w="4483" w:type="dxa"/>
                  <w:tcBorders>
                    <w:top w:val="single" w:sz="4" w:space="0" w:color="auto"/>
                    <w:left w:val="single" w:sz="4" w:space="0" w:color="auto"/>
                    <w:bottom w:val="single" w:sz="4" w:space="0" w:color="auto"/>
                    <w:right w:val="single" w:sz="4" w:space="0" w:color="auto"/>
                  </w:tcBorders>
                </w:tcPr>
                <w:p w14:paraId="19409E26"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5EFFE4AE" w14:textId="77777777" w:rsidR="000E2C75" w:rsidRPr="00F71CDA" w:rsidRDefault="000E2C75" w:rsidP="00A01CBC">
                  <w:pPr>
                    <w:widowControl w:val="0"/>
                  </w:pPr>
                </w:p>
              </w:tc>
            </w:tr>
            <w:tr w:rsidR="000E2C75" w:rsidRPr="00F71CDA" w14:paraId="7BCE9FF1"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5FB58957" w14:textId="77777777" w:rsidR="000E2C75" w:rsidRPr="00F71CDA" w:rsidRDefault="000E2C75" w:rsidP="00A01CBC">
                  <w:pPr>
                    <w:widowControl w:val="0"/>
                  </w:pPr>
                  <w:r w:rsidRPr="00F71CDA">
                    <w:t>2.</w:t>
                  </w:r>
                </w:p>
              </w:tc>
              <w:tc>
                <w:tcPr>
                  <w:tcW w:w="4483" w:type="dxa"/>
                  <w:tcBorders>
                    <w:top w:val="single" w:sz="4" w:space="0" w:color="auto"/>
                    <w:left w:val="single" w:sz="4" w:space="0" w:color="auto"/>
                    <w:bottom w:val="single" w:sz="4" w:space="0" w:color="auto"/>
                    <w:right w:val="single" w:sz="4" w:space="0" w:color="auto"/>
                  </w:tcBorders>
                </w:tcPr>
                <w:p w14:paraId="5262A8BE"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DF06E92" w14:textId="77777777" w:rsidR="000E2C75" w:rsidRPr="00F71CDA" w:rsidRDefault="000E2C75" w:rsidP="00A01CBC">
                  <w:pPr>
                    <w:widowControl w:val="0"/>
                  </w:pPr>
                </w:p>
              </w:tc>
            </w:tr>
            <w:tr w:rsidR="000E2C75" w:rsidRPr="00F71CDA" w14:paraId="27DF1BFF" w14:textId="77777777" w:rsidTr="00A01CBC">
              <w:trPr>
                <w:trHeight w:val="237"/>
              </w:trPr>
              <w:tc>
                <w:tcPr>
                  <w:tcW w:w="560" w:type="dxa"/>
                  <w:tcBorders>
                    <w:top w:val="single" w:sz="4" w:space="0" w:color="auto"/>
                    <w:left w:val="single" w:sz="4" w:space="0" w:color="auto"/>
                    <w:bottom w:val="single" w:sz="4" w:space="0" w:color="auto"/>
                    <w:right w:val="single" w:sz="4" w:space="0" w:color="auto"/>
                  </w:tcBorders>
                </w:tcPr>
                <w:p w14:paraId="40DAD6A3" w14:textId="77777777" w:rsidR="000E2C75" w:rsidRPr="00F71CDA" w:rsidRDefault="000E2C75" w:rsidP="00A01CBC">
                  <w:pPr>
                    <w:widowControl w:val="0"/>
                  </w:pPr>
                  <w:r w:rsidRPr="00F71CDA">
                    <w:t>...</w:t>
                  </w:r>
                </w:p>
              </w:tc>
              <w:tc>
                <w:tcPr>
                  <w:tcW w:w="4483" w:type="dxa"/>
                  <w:tcBorders>
                    <w:top w:val="single" w:sz="4" w:space="0" w:color="auto"/>
                    <w:left w:val="single" w:sz="4" w:space="0" w:color="auto"/>
                    <w:bottom w:val="single" w:sz="4" w:space="0" w:color="auto"/>
                    <w:right w:val="single" w:sz="4" w:space="0" w:color="auto"/>
                  </w:tcBorders>
                </w:tcPr>
                <w:p w14:paraId="26690F3F" w14:textId="77777777" w:rsidR="000E2C75" w:rsidRPr="00F71CDA" w:rsidRDefault="000E2C75" w:rsidP="00A01CBC">
                  <w:pPr>
                    <w:widowControl w:val="0"/>
                  </w:pPr>
                </w:p>
              </w:tc>
              <w:tc>
                <w:tcPr>
                  <w:tcW w:w="4483" w:type="dxa"/>
                  <w:tcBorders>
                    <w:top w:val="single" w:sz="4" w:space="0" w:color="auto"/>
                    <w:left w:val="single" w:sz="4" w:space="0" w:color="auto"/>
                    <w:bottom w:val="single" w:sz="4" w:space="0" w:color="auto"/>
                    <w:right w:val="single" w:sz="4" w:space="0" w:color="auto"/>
                  </w:tcBorders>
                </w:tcPr>
                <w:p w14:paraId="277AAA2C" w14:textId="77777777" w:rsidR="000E2C75" w:rsidRPr="00F71CDA" w:rsidRDefault="000E2C75" w:rsidP="00A01CBC">
                  <w:pPr>
                    <w:widowControl w:val="0"/>
                  </w:pPr>
                </w:p>
              </w:tc>
            </w:tr>
          </w:tbl>
          <w:p w14:paraId="3541E073" w14:textId="77777777" w:rsidR="000E2C75" w:rsidRPr="00F71CDA" w:rsidRDefault="000E2C75" w:rsidP="00A01CBC">
            <w:pPr>
              <w:widowControl w:val="0"/>
            </w:pPr>
          </w:p>
        </w:tc>
      </w:tr>
    </w:tbl>
    <w:p w14:paraId="0023763F" w14:textId="77777777" w:rsidR="000E2C75" w:rsidRPr="00F71CDA" w:rsidRDefault="000E2C75" w:rsidP="000E2C75">
      <w:pPr>
        <w:ind w:firstLine="709"/>
        <w:jc w:val="both"/>
        <w:rPr>
          <w:sz w:val="22"/>
          <w:szCs w:val="22"/>
        </w:rPr>
      </w:pPr>
      <w:r w:rsidRPr="00F71CDA">
        <w:rPr>
          <w:i/>
          <w:iCs/>
        </w:rPr>
        <w:lastRenderedPageBreak/>
        <w:t>Pastabos:</w:t>
      </w:r>
    </w:p>
    <w:p w14:paraId="6B7BFB9E" w14:textId="77777777" w:rsidR="000E2C75" w:rsidRPr="00F71CDA" w:rsidRDefault="000E2C75" w:rsidP="000E2C75">
      <w:pPr>
        <w:ind w:left="142" w:firstLine="567"/>
        <w:jc w:val="both"/>
        <w:rPr>
          <w:i/>
          <w:iCs/>
        </w:rPr>
      </w:pPr>
      <w:r w:rsidRPr="00F71CDA">
        <w:rPr>
          <w:i/>
          <w:iCs/>
        </w:rPr>
        <w:t xml:space="preserve">- tiekėjas, nurodantis konfidencialią informaciją, privalo vadovautis </w:t>
      </w:r>
      <w:r>
        <w:rPr>
          <w:i/>
          <w:iCs/>
        </w:rPr>
        <w:t xml:space="preserve">VPĮ </w:t>
      </w:r>
      <w:r w:rsidRPr="00F71CDA">
        <w:rPr>
          <w:i/>
          <w:iCs/>
        </w:rPr>
        <w:t>20 straipsnio 2 dalies nuostatomis bei Viešųjų pirkimų tarnybos paaiškinimais, paskelbtais informaciniame leidinyje „Konfidencialumas viešuosiuose pirkimuose“ (</w:t>
      </w:r>
      <w:hyperlink r:id="rId7" w:history="1">
        <w:r w:rsidRPr="00F71CDA">
          <w:rPr>
            <w:rStyle w:val="Hipersaitas"/>
            <w:i/>
            <w:iCs/>
          </w:rPr>
          <w:t>http://www.vpt.lrv.lt/</w:t>
        </w:r>
      </w:hyperlink>
      <w:r w:rsidRPr="00F71CDA">
        <w:rPr>
          <w:i/>
          <w:iCs/>
        </w:rPr>
        <w:t>).</w:t>
      </w:r>
    </w:p>
    <w:p w14:paraId="0E70C71A" w14:textId="77777777" w:rsidR="000E2C75" w:rsidRPr="00F71CDA" w:rsidRDefault="000E2C75" w:rsidP="000E2C75">
      <w:pPr>
        <w:ind w:left="142" w:firstLine="567"/>
        <w:jc w:val="both"/>
        <w:rPr>
          <w:i/>
          <w:iCs/>
        </w:rPr>
      </w:pPr>
      <w:r w:rsidRPr="00F71CDA">
        <w:rPr>
          <w:i/>
          <w:iCs/>
        </w:rPr>
        <w:t xml:space="preserve">- Tiekėjas pilnai atsako už tai, kad jo pateiktame pasiūlyme nurodyta konfidenciali (neskelbtina) arba komercinę (gamybinę) paslaptį turinti informacija nepažeidžia </w:t>
      </w:r>
      <w:r w:rsidRPr="00115D9C">
        <w:rPr>
          <w:i/>
          <w:iCs/>
        </w:rPr>
        <w:t xml:space="preserve">VPĮ </w:t>
      </w:r>
      <w:r w:rsidRPr="00F71CDA">
        <w:rPr>
          <w:i/>
          <w:iCs/>
        </w:rPr>
        <w:t>įtvirtintų skaidrumo principų, draudžiančių nepagrįstai riboti teisę susipažinti su nekonfidencialia viešojo pirkimo informacija.</w:t>
      </w:r>
    </w:p>
    <w:p w14:paraId="1792E51F" w14:textId="77777777" w:rsidR="000E2C75" w:rsidRPr="00F71CDA" w:rsidRDefault="000E2C75" w:rsidP="000E2C75">
      <w:pPr>
        <w:ind w:left="142" w:firstLine="567"/>
        <w:jc w:val="both"/>
        <w:rPr>
          <w:i/>
          <w:iCs/>
        </w:rPr>
      </w:pPr>
      <w:r w:rsidRPr="00F71CDA">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96CA455" w14:textId="77777777" w:rsidR="000E2C75" w:rsidRPr="00F71CDA" w:rsidRDefault="000E2C75" w:rsidP="000E2C75">
      <w:pPr>
        <w:widowControl w:val="0"/>
      </w:pPr>
    </w:p>
    <w:p w14:paraId="57E95B6C" w14:textId="3167FE80" w:rsidR="000E2C75" w:rsidRPr="00F71CDA" w:rsidRDefault="000E2C75" w:rsidP="000E2C75">
      <w:pPr>
        <w:widowControl w:val="0"/>
        <w:ind w:firstLine="709"/>
        <w:jc w:val="both"/>
      </w:pPr>
      <w:r w:rsidRPr="00F71CDA">
        <w:t>Kartu su pasiūlymu pateikiami šie dokumentai (</w:t>
      </w:r>
      <w:r w:rsidRPr="00F71CDA">
        <w:rPr>
          <w:i/>
        </w:rPr>
        <w:t xml:space="preserve">kartu su pasiūlymu pateikiami dokumentai nurodyti konkurso sąlygų aprašo </w:t>
      </w:r>
      <w:r w:rsidRPr="00971C61">
        <w:rPr>
          <w:i/>
        </w:rPr>
        <w:t>3</w:t>
      </w:r>
      <w:r w:rsidR="005E08CA">
        <w:rPr>
          <w:i/>
        </w:rPr>
        <w:t>6</w:t>
      </w:r>
      <w:r w:rsidRPr="00971C61">
        <w:rPr>
          <w:i/>
        </w:rPr>
        <w:t xml:space="preserve"> p</w:t>
      </w:r>
      <w:r w:rsidRPr="00971C61">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0E2C75" w:rsidRPr="00F71CDA" w14:paraId="008F5D0C" w14:textId="77777777" w:rsidTr="00A01CBC">
        <w:trPr>
          <w:trHeight w:val="602"/>
        </w:trPr>
        <w:tc>
          <w:tcPr>
            <w:tcW w:w="566" w:type="dxa"/>
            <w:shd w:val="clear" w:color="auto" w:fill="F2F2F2" w:themeFill="background1" w:themeFillShade="F2"/>
          </w:tcPr>
          <w:p w14:paraId="2E651288" w14:textId="77777777" w:rsidR="000E2C75" w:rsidRPr="00F71CDA" w:rsidRDefault="000E2C75" w:rsidP="00A01CBC">
            <w:pPr>
              <w:widowControl w:val="0"/>
            </w:pPr>
            <w:r w:rsidRPr="00F71CDA">
              <w:t>Eil. Nr.</w:t>
            </w:r>
          </w:p>
        </w:tc>
        <w:tc>
          <w:tcPr>
            <w:tcW w:w="6508" w:type="dxa"/>
            <w:shd w:val="clear" w:color="auto" w:fill="F2F2F2" w:themeFill="background1" w:themeFillShade="F2"/>
            <w:vAlign w:val="center"/>
          </w:tcPr>
          <w:p w14:paraId="7684AC24" w14:textId="77777777" w:rsidR="000E2C75" w:rsidRPr="00F71CDA" w:rsidRDefault="000E2C75" w:rsidP="00A01CBC">
            <w:pPr>
              <w:widowControl w:val="0"/>
              <w:jc w:val="center"/>
            </w:pPr>
            <w:r w:rsidRPr="00F71CDA">
              <w:t>Pateiktų dokumentų pavadinimas</w:t>
            </w:r>
          </w:p>
        </w:tc>
        <w:tc>
          <w:tcPr>
            <w:tcW w:w="2452" w:type="dxa"/>
            <w:shd w:val="clear" w:color="auto" w:fill="F2F2F2" w:themeFill="background1" w:themeFillShade="F2"/>
          </w:tcPr>
          <w:p w14:paraId="5ACCDEE2" w14:textId="77777777" w:rsidR="000E2C75" w:rsidRPr="00F71CDA" w:rsidRDefault="000E2C75" w:rsidP="00A01CBC">
            <w:pPr>
              <w:widowControl w:val="0"/>
              <w:jc w:val="center"/>
            </w:pPr>
            <w:r w:rsidRPr="00F71CDA">
              <w:t>Dokumento puslapių skaičius</w:t>
            </w:r>
          </w:p>
        </w:tc>
      </w:tr>
      <w:tr w:rsidR="000E2C75" w:rsidRPr="00F71CDA" w14:paraId="44FB1B23" w14:textId="77777777" w:rsidTr="00A01CBC">
        <w:trPr>
          <w:trHeight w:val="208"/>
        </w:trPr>
        <w:tc>
          <w:tcPr>
            <w:tcW w:w="566" w:type="dxa"/>
          </w:tcPr>
          <w:p w14:paraId="16F139C7" w14:textId="77777777" w:rsidR="000E2C75" w:rsidRPr="00F71CDA" w:rsidRDefault="000E2C75" w:rsidP="00A01CBC">
            <w:pPr>
              <w:widowControl w:val="0"/>
            </w:pPr>
            <w:r w:rsidRPr="00F71CDA">
              <w:t>1.</w:t>
            </w:r>
          </w:p>
        </w:tc>
        <w:tc>
          <w:tcPr>
            <w:tcW w:w="6508" w:type="dxa"/>
          </w:tcPr>
          <w:p w14:paraId="3F424569" w14:textId="77777777" w:rsidR="000E2C75" w:rsidRPr="00F71CDA" w:rsidRDefault="000E2C75" w:rsidP="00A01CBC">
            <w:pPr>
              <w:widowControl w:val="0"/>
            </w:pPr>
          </w:p>
        </w:tc>
        <w:tc>
          <w:tcPr>
            <w:tcW w:w="2452" w:type="dxa"/>
          </w:tcPr>
          <w:p w14:paraId="6C6DA260" w14:textId="77777777" w:rsidR="000E2C75" w:rsidRPr="00F71CDA" w:rsidRDefault="000E2C75" w:rsidP="00A01CBC">
            <w:pPr>
              <w:widowControl w:val="0"/>
            </w:pPr>
          </w:p>
        </w:tc>
      </w:tr>
      <w:tr w:rsidR="000E2C75" w:rsidRPr="00F71CDA" w14:paraId="5F857E04" w14:textId="77777777" w:rsidTr="00A01CBC">
        <w:trPr>
          <w:trHeight w:val="212"/>
        </w:trPr>
        <w:tc>
          <w:tcPr>
            <w:tcW w:w="566" w:type="dxa"/>
          </w:tcPr>
          <w:p w14:paraId="704CD4AB" w14:textId="77777777" w:rsidR="000E2C75" w:rsidRPr="00F71CDA" w:rsidRDefault="000E2C75" w:rsidP="00A01CBC">
            <w:pPr>
              <w:widowControl w:val="0"/>
            </w:pPr>
            <w:r w:rsidRPr="00F71CDA">
              <w:t>2.</w:t>
            </w:r>
          </w:p>
        </w:tc>
        <w:tc>
          <w:tcPr>
            <w:tcW w:w="6508" w:type="dxa"/>
          </w:tcPr>
          <w:p w14:paraId="4E87A4D9" w14:textId="77777777" w:rsidR="000E2C75" w:rsidRPr="00F71CDA" w:rsidRDefault="000E2C75" w:rsidP="00A01CBC">
            <w:pPr>
              <w:widowControl w:val="0"/>
            </w:pPr>
          </w:p>
        </w:tc>
        <w:tc>
          <w:tcPr>
            <w:tcW w:w="2452" w:type="dxa"/>
          </w:tcPr>
          <w:p w14:paraId="44CBF512" w14:textId="77777777" w:rsidR="000E2C75" w:rsidRPr="00F71CDA" w:rsidRDefault="000E2C75" w:rsidP="00A01CBC">
            <w:pPr>
              <w:widowControl w:val="0"/>
            </w:pPr>
          </w:p>
        </w:tc>
      </w:tr>
      <w:tr w:rsidR="000E2C75" w:rsidRPr="00F71CDA" w14:paraId="7E124B3E" w14:textId="77777777" w:rsidTr="00A01CBC">
        <w:trPr>
          <w:trHeight w:val="212"/>
        </w:trPr>
        <w:tc>
          <w:tcPr>
            <w:tcW w:w="566" w:type="dxa"/>
          </w:tcPr>
          <w:p w14:paraId="1F404E6D" w14:textId="77777777" w:rsidR="000E2C75" w:rsidRPr="00F71CDA" w:rsidRDefault="000E2C75" w:rsidP="00A01CBC">
            <w:pPr>
              <w:widowControl w:val="0"/>
            </w:pPr>
            <w:r w:rsidRPr="00F71CDA">
              <w:t>...</w:t>
            </w:r>
          </w:p>
        </w:tc>
        <w:tc>
          <w:tcPr>
            <w:tcW w:w="6508" w:type="dxa"/>
          </w:tcPr>
          <w:p w14:paraId="010D5F74" w14:textId="77777777" w:rsidR="000E2C75" w:rsidRPr="00F71CDA" w:rsidRDefault="000E2C75" w:rsidP="00A01CBC">
            <w:pPr>
              <w:widowControl w:val="0"/>
            </w:pPr>
          </w:p>
        </w:tc>
        <w:tc>
          <w:tcPr>
            <w:tcW w:w="2452" w:type="dxa"/>
          </w:tcPr>
          <w:p w14:paraId="79138CED" w14:textId="77777777" w:rsidR="000E2C75" w:rsidRPr="00F71CDA" w:rsidRDefault="000E2C75" w:rsidP="00A01CBC">
            <w:pPr>
              <w:widowControl w:val="0"/>
            </w:pPr>
          </w:p>
        </w:tc>
      </w:tr>
    </w:tbl>
    <w:p w14:paraId="1EDD8B87" w14:textId="77777777" w:rsidR="000E2C75" w:rsidRPr="00F71CDA" w:rsidRDefault="000E2C75" w:rsidP="000E2C75">
      <w:pPr>
        <w:widowControl w:val="0"/>
      </w:pPr>
    </w:p>
    <w:p w14:paraId="343E7337" w14:textId="48A661F6" w:rsidR="000E2C75" w:rsidRPr="00F71CDA" w:rsidRDefault="000E2C75" w:rsidP="000E2C75">
      <w:pPr>
        <w:widowControl w:val="0"/>
        <w:ind w:firstLine="709"/>
        <w:jc w:val="both"/>
        <w:rPr>
          <w:b/>
        </w:rPr>
      </w:pPr>
      <w:r w:rsidRPr="006F39E2">
        <w:rPr>
          <w:b/>
        </w:rPr>
        <w:t xml:space="preserve">Pasiūlymas galioja Perkančiosios organizacijos pirkimo dokumentuose </w:t>
      </w:r>
      <w:r w:rsidR="00EC628B">
        <w:rPr>
          <w:b/>
        </w:rPr>
        <w:t>(</w:t>
      </w:r>
      <w:r w:rsidR="00C801F5">
        <w:rPr>
          <w:b/>
        </w:rPr>
        <w:t>konkurso sąlygų aprašo 4</w:t>
      </w:r>
      <w:r w:rsidR="005E08CA">
        <w:rPr>
          <w:b/>
        </w:rPr>
        <w:t>0</w:t>
      </w:r>
      <w:r w:rsidR="00C801F5">
        <w:rPr>
          <w:b/>
        </w:rPr>
        <w:t xml:space="preserve"> p.) </w:t>
      </w:r>
      <w:r w:rsidRPr="006F39E2">
        <w:rPr>
          <w:b/>
        </w:rPr>
        <w:t>nurodyt</w:t>
      </w:r>
      <w:r>
        <w:rPr>
          <w:b/>
        </w:rPr>
        <w:t>ą</w:t>
      </w:r>
      <w:r w:rsidRPr="006F39E2">
        <w:rPr>
          <w:b/>
        </w:rPr>
        <w:t xml:space="preserve"> termin</w:t>
      </w:r>
      <w:r>
        <w:rPr>
          <w:b/>
        </w:rPr>
        <w:t>ą</w:t>
      </w:r>
      <w:r w:rsidRPr="006F39E2">
        <w:rPr>
          <w:bCs/>
        </w:rPr>
        <w:t>.</w:t>
      </w:r>
    </w:p>
    <w:p w14:paraId="5AD6CF28" w14:textId="77777777" w:rsidR="000E2C75" w:rsidRDefault="000E2C75" w:rsidP="000E2C75">
      <w:pPr>
        <w:tabs>
          <w:tab w:val="left" w:pos="567"/>
          <w:tab w:val="left" w:pos="709"/>
        </w:tabs>
        <w:spacing w:before="100" w:beforeAutospacing="1" w:after="100" w:afterAutospacing="1" w:line="259" w:lineRule="auto"/>
        <w:ind w:firstLine="709"/>
        <w:jc w:val="both"/>
        <w:rPr>
          <w:lang w:eastAsia="lt-LT"/>
        </w:rPr>
      </w:pPr>
      <w:bookmarkStart w:id="2" w:name="_Hlk200534548"/>
      <w:r w:rsidRPr="00ED2F2F">
        <w:rPr>
          <w:lang w:eastAsia="lt-LT"/>
        </w:rPr>
        <w:t>Pateikdamas CVP IS priemonėmis pasiūlymą, patvirtinu, kad dokumentų skaitmeninės kopijos ir elektroninėmis priemonėmis pateikti duomenys yra tikri.</w:t>
      </w:r>
      <w:bookmarkEnd w:id="2"/>
    </w:p>
    <w:p w14:paraId="7DD62AFD" w14:textId="77777777" w:rsidR="000E2C75" w:rsidRPr="00ED2F2F" w:rsidRDefault="000E2C75" w:rsidP="000E2C75">
      <w:pPr>
        <w:ind w:right="-1"/>
        <w:jc w:val="both"/>
        <w:rPr>
          <w:lang w:eastAsia="lt-LT"/>
        </w:rPr>
      </w:pPr>
    </w:p>
    <w:p w14:paraId="0C1143A9" w14:textId="77777777" w:rsidR="00EC69A3" w:rsidRDefault="00EC69A3"/>
    <w:sectPr w:rsidR="00EC69A3" w:rsidSect="00D778C0">
      <w:headerReference w:type="defaul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622D" w14:textId="77777777" w:rsidR="006F26F0" w:rsidRDefault="00E87329">
      <w:r>
        <w:separator/>
      </w:r>
    </w:p>
  </w:endnote>
  <w:endnote w:type="continuationSeparator" w:id="0">
    <w:p w14:paraId="53102F2E" w14:textId="77777777" w:rsidR="006F26F0" w:rsidRDefault="00E8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EF20" w14:textId="77777777" w:rsidR="006F26F0" w:rsidRDefault="00E87329">
      <w:r>
        <w:separator/>
      </w:r>
    </w:p>
  </w:footnote>
  <w:footnote w:type="continuationSeparator" w:id="0">
    <w:p w14:paraId="24A9C266" w14:textId="77777777" w:rsidR="006F26F0" w:rsidRDefault="00E87329">
      <w:r>
        <w:continuationSeparator/>
      </w:r>
    </w:p>
  </w:footnote>
  <w:footnote w:id="1">
    <w:p w14:paraId="0443246F" w14:textId="77777777" w:rsidR="00B837CA" w:rsidRDefault="00B837CA" w:rsidP="00B837CA">
      <w:pPr>
        <w:rPr>
          <w:sz w:val="22"/>
          <w:szCs w:val="22"/>
        </w:rPr>
      </w:pPr>
      <w:r>
        <w:rPr>
          <w:rStyle w:val="Puslapioinaosnuoroda"/>
        </w:rPr>
        <w:footnoteRef/>
      </w:r>
      <w:r>
        <w:t xml:space="preserve"> </w:t>
      </w:r>
      <w:hyperlink r:id="rId1" w:history="1">
        <w:r>
          <w:rPr>
            <w:rStyle w:val="Hipersaitas"/>
          </w:rPr>
          <w:t>https://e-seimas.lrs.lt/portal/legalAct/lt/TAD/24eee3428f0711eaa51db668f0092944/asr</w:t>
        </w:r>
      </w:hyperlink>
    </w:p>
    <w:p w14:paraId="41DCE539" w14:textId="1ED95FE9" w:rsidR="00B837CA" w:rsidRDefault="00B837C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1C3C169C" w14:textId="77777777" w:rsidR="00D14F92" w:rsidRDefault="000E2C75">
        <w:pPr>
          <w:pStyle w:val="Antrats"/>
          <w:jc w:val="center"/>
        </w:pPr>
        <w:r>
          <w:fldChar w:fldCharType="begin"/>
        </w:r>
        <w:r>
          <w:instrText>PAGE   \* MERGEFORMAT</w:instrText>
        </w:r>
        <w:r>
          <w:fldChar w:fldCharType="separate"/>
        </w:r>
        <w:r>
          <w:rPr>
            <w:noProof/>
          </w:rPr>
          <w:t>1</w:t>
        </w:r>
        <w:r>
          <w:rPr>
            <w:noProof/>
          </w:rPr>
          <w:t>3</w:t>
        </w:r>
        <w:r>
          <w:fldChar w:fldCharType="end"/>
        </w:r>
      </w:p>
    </w:sdtContent>
  </w:sdt>
  <w:p w14:paraId="483C2B53" w14:textId="77777777" w:rsidR="00D14F92" w:rsidRDefault="0061128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FD"/>
    <w:rsid w:val="000E2C75"/>
    <w:rsid w:val="00257960"/>
    <w:rsid w:val="005D4FFD"/>
    <w:rsid w:val="005E08CA"/>
    <w:rsid w:val="006F26F0"/>
    <w:rsid w:val="008262A9"/>
    <w:rsid w:val="0085665B"/>
    <w:rsid w:val="0094480C"/>
    <w:rsid w:val="00B837CA"/>
    <w:rsid w:val="00BA1537"/>
    <w:rsid w:val="00C44393"/>
    <w:rsid w:val="00C801F5"/>
    <w:rsid w:val="00E45A41"/>
    <w:rsid w:val="00E87329"/>
    <w:rsid w:val="00EC628B"/>
    <w:rsid w:val="00EC69A3"/>
    <w:rsid w:val="00F35C99"/>
    <w:rsid w:val="00FB1E38"/>
    <w:rsid w:val="00FF7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DCEE"/>
  <w15:chartTrackingRefBased/>
  <w15:docId w15:val="{FF97813D-E78E-446B-AA4E-2A4ABBAE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2C7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2C75"/>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2C75"/>
    <w:rPr>
      <w:rFonts w:ascii="Times New Roman" w:eastAsia="Times New Roman" w:hAnsi="Times New Roman" w:cs="Times New Roman"/>
      <w:sz w:val="24"/>
      <w:szCs w:val="24"/>
    </w:rPr>
  </w:style>
  <w:style w:type="character" w:styleId="Hipersaitas">
    <w:name w:val="Hyperlink"/>
    <w:aliases w:val="Alna,IVPK Hyperlink"/>
    <w:uiPriority w:val="99"/>
    <w:qFormat/>
    <w:rsid w:val="000E2C75"/>
    <w:rPr>
      <w:rFonts w:cs="Times New Roman"/>
      <w:color w:val="0000FF"/>
      <w:u w:val="single"/>
    </w:rPr>
  </w:style>
  <w:style w:type="paragraph" w:styleId="Puslapioinaostekstas">
    <w:name w:val="footnote text"/>
    <w:basedOn w:val="prastasis"/>
    <w:link w:val="PuslapioinaostekstasDiagrama"/>
    <w:uiPriority w:val="99"/>
    <w:semiHidden/>
    <w:unhideWhenUsed/>
    <w:rsid w:val="00B837CA"/>
    <w:rPr>
      <w:sz w:val="20"/>
      <w:szCs w:val="20"/>
    </w:rPr>
  </w:style>
  <w:style w:type="character" w:customStyle="1" w:styleId="PuslapioinaostekstasDiagrama">
    <w:name w:val="Puslapio išnašos tekstas Diagrama"/>
    <w:basedOn w:val="Numatytasispastraiposriftas"/>
    <w:link w:val="Puslapioinaostekstas"/>
    <w:uiPriority w:val="99"/>
    <w:semiHidden/>
    <w:rsid w:val="00B837CA"/>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B837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3034">
      <w:bodyDiv w:val="1"/>
      <w:marLeft w:val="0"/>
      <w:marRight w:val="0"/>
      <w:marTop w:val="0"/>
      <w:marBottom w:val="0"/>
      <w:divBdr>
        <w:top w:val="none" w:sz="0" w:space="0" w:color="auto"/>
        <w:left w:val="none" w:sz="0" w:space="0" w:color="auto"/>
        <w:bottom w:val="none" w:sz="0" w:space="0" w:color="auto"/>
        <w:right w:val="none" w:sz="0" w:space="0" w:color="auto"/>
      </w:divBdr>
    </w:div>
    <w:div w:id="347411540">
      <w:bodyDiv w:val="1"/>
      <w:marLeft w:val="0"/>
      <w:marRight w:val="0"/>
      <w:marTop w:val="0"/>
      <w:marBottom w:val="0"/>
      <w:divBdr>
        <w:top w:val="none" w:sz="0" w:space="0" w:color="auto"/>
        <w:left w:val="none" w:sz="0" w:space="0" w:color="auto"/>
        <w:bottom w:val="none" w:sz="0" w:space="0" w:color="auto"/>
        <w:right w:val="none" w:sz="0" w:space="0" w:color="auto"/>
      </w:divBdr>
    </w:div>
    <w:div w:id="66108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4eee3428f0711eaa51db668f009294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F7AC7-4F68-4832-9A98-039EB5642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Pages>
  <Words>4177</Words>
  <Characters>2381</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Agnė Klimavičiūtė</cp:lastModifiedBy>
  <cp:revision>9</cp:revision>
  <dcterms:created xsi:type="dcterms:W3CDTF">2025-08-12T12:08:00Z</dcterms:created>
  <dcterms:modified xsi:type="dcterms:W3CDTF">2025-08-22T12:47:00Z</dcterms:modified>
</cp:coreProperties>
</file>