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3691" w14:textId="62A70D21" w:rsidR="00850B28" w:rsidRPr="00EF2215" w:rsidRDefault="00532667" w:rsidP="00803B3F">
      <w:pPr>
        <w:spacing w:after="0" w:line="240" w:lineRule="auto"/>
        <w:jc w:val="center"/>
        <w:rPr>
          <w:rFonts w:ascii="Times New Roman" w:hAnsi="Times New Roman" w:cs="Times New Roman"/>
          <w:b/>
          <w:sz w:val="24"/>
          <w:szCs w:val="24"/>
        </w:rPr>
      </w:pPr>
      <w:r w:rsidRPr="00EF2215">
        <w:rPr>
          <w:rFonts w:ascii="Times New Roman" w:hAnsi="Times New Roman" w:cs="Times New Roman"/>
          <w:b/>
          <w:bCs/>
          <w:sz w:val="24"/>
          <w:szCs w:val="24"/>
        </w:rPr>
        <w:t>SPECIALIOS PASKIRTIES KOMPIUTERINĖS ĮRANGOS PIRKIMAS</w:t>
      </w:r>
    </w:p>
    <w:p w14:paraId="4A295B33" w14:textId="66D4DED4" w:rsidR="00850B28" w:rsidRPr="00EF2215" w:rsidRDefault="00532667" w:rsidP="00532667">
      <w:pPr>
        <w:spacing w:after="0" w:line="240" w:lineRule="auto"/>
        <w:ind w:left="720" w:hanging="360"/>
        <w:jc w:val="center"/>
        <w:rPr>
          <w:rFonts w:ascii="Times New Roman" w:hAnsi="Times New Roman" w:cs="Times New Roman"/>
          <w:b/>
          <w:sz w:val="24"/>
          <w:szCs w:val="24"/>
        </w:rPr>
      </w:pPr>
      <w:r w:rsidRPr="00EF2215">
        <w:rPr>
          <w:rFonts w:ascii="Times New Roman" w:hAnsi="Times New Roman" w:cs="Times New Roman"/>
          <w:b/>
          <w:bCs/>
          <w:sz w:val="24"/>
          <w:szCs w:val="24"/>
        </w:rPr>
        <w:t>(CVP IS ID 4214955)</w:t>
      </w:r>
    </w:p>
    <w:p w14:paraId="05019B99" w14:textId="77777777" w:rsidR="00893E70" w:rsidRPr="00EF2215" w:rsidRDefault="00893E70" w:rsidP="00532667">
      <w:pPr>
        <w:spacing w:after="0" w:line="240" w:lineRule="auto"/>
        <w:ind w:left="720" w:hanging="360"/>
        <w:jc w:val="center"/>
        <w:rPr>
          <w:rFonts w:ascii="Times New Roman" w:hAnsi="Times New Roman" w:cs="Times New Roman"/>
          <w:b/>
          <w:bCs/>
          <w:sz w:val="24"/>
          <w:szCs w:val="24"/>
        </w:rPr>
      </w:pPr>
    </w:p>
    <w:p w14:paraId="60444F24" w14:textId="77777777" w:rsidR="00F42BFF" w:rsidRPr="00F42BFF" w:rsidRDefault="00F42BFF" w:rsidP="00F42BFF">
      <w:pPr>
        <w:spacing w:after="0" w:line="240" w:lineRule="auto"/>
        <w:ind w:left="720" w:hanging="360"/>
        <w:jc w:val="center"/>
        <w:rPr>
          <w:rFonts w:ascii="Times New Roman" w:hAnsi="Times New Roman" w:cs="Times New Roman"/>
          <w:b/>
          <w:bCs/>
          <w:sz w:val="24"/>
          <w:szCs w:val="24"/>
        </w:rPr>
      </w:pPr>
      <w:r w:rsidRPr="00F42BFF">
        <w:rPr>
          <w:rFonts w:ascii="Times New Roman" w:hAnsi="Times New Roman" w:cs="Times New Roman"/>
          <w:b/>
          <w:bCs/>
          <w:sz w:val="24"/>
          <w:szCs w:val="24"/>
        </w:rPr>
        <w:t>DĖL INFORMACIJOS PATEIKIMO</w:t>
      </w:r>
    </w:p>
    <w:p w14:paraId="22B6C206" w14:textId="77777777" w:rsidR="00532667" w:rsidRPr="00EF2215" w:rsidRDefault="00532667" w:rsidP="00532667">
      <w:pPr>
        <w:spacing w:after="0" w:line="240" w:lineRule="auto"/>
        <w:ind w:left="720" w:hanging="360"/>
        <w:jc w:val="center"/>
        <w:rPr>
          <w:rFonts w:ascii="Times New Roman" w:hAnsi="Times New Roman" w:cs="Times New Roman"/>
          <w:b/>
          <w:bCs/>
          <w:sz w:val="24"/>
          <w:szCs w:val="24"/>
        </w:rPr>
      </w:pPr>
    </w:p>
    <w:p w14:paraId="24863F51" w14:textId="6610BBF3" w:rsidR="00374CAA" w:rsidRPr="00EF2215" w:rsidRDefault="00EA5966" w:rsidP="00374CAA">
      <w:pPr>
        <w:spacing w:after="0" w:line="240" w:lineRule="auto"/>
        <w:ind w:firstLine="709"/>
        <w:jc w:val="both"/>
        <w:rPr>
          <w:rFonts w:ascii="Times New Roman" w:hAnsi="Times New Roman" w:cs="Times New Roman"/>
          <w:sz w:val="24"/>
          <w:szCs w:val="24"/>
        </w:rPr>
      </w:pPr>
      <w:r w:rsidRPr="00EF2215">
        <w:rPr>
          <w:rFonts w:ascii="Times New Roman" w:hAnsi="Times New Roman" w:cs="Times New Roman"/>
          <w:sz w:val="24"/>
          <w:szCs w:val="24"/>
        </w:rPr>
        <w:t>Perkančioji organizacija</w:t>
      </w:r>
      <w:r w:rsidR="00EF48B0">
        <w:rPr>
          <w:rFonts w:ascii="Times New Roman" w:hAnsi="Times New Roman" w:cs="Times New Roman"/>
          <w:sz w:val="24"/>
          <w:szCs w:val="24"/>
        </w:rPr>
        <w:t>,</w:t>
      </w:r>
      <w:r w:rsidRPr="00EF2215">
        <w:rPr>
          <w:rFonts w:ascii="Times New Roman" w:hAnsi="Times New Roman" w:cs="Times New Roman"/>
          <w:sz w:val="24"/>
          <w:szCs w:val="24"/>
        </w:rPr>
        <w:t xml:space="preserve"> vykdydama </w:t>
      </w:r>
      <w:r w:rsidR="00231E57" w:rsidRPr="00EF2215">
        <w:rPr>
          <w:rFonts w:ascii="Times New Roman" w:hAnsi="Times New Roman" w:cs="Times New Roman"/>
          <w:sz w:val="24"/>
          <w:szCs w:val="24"/>
        </w:rPr>
        <w:t>Specialios paskirties kompiuterinės įrangos pirkimą</w:t>
      </w:r>
      <w:r w:rsidR="00850B28" w:rsidRPr="00EF2215">
        <w:rPr>
          <w:rFonts w:ascii="Times New Roman" w:hAnsi="Times New Roman" w:cs="Times New Roman"/>
          <w:sz w:val="24"/>
          <w:szCs w:val="24"/>
        </w:rPr>
        <w:t xml:space="preserve"> </w:t>
      </w:r>
      <w:r w:rsidR="00231E57" w:rsidRPr="00EF2215">
        <w:rPr>
          <w:rFonts w:ascii="Times New Roman" w:hAnsi="Times New Roman" w:cs="Times New Roman"/>
          <w:sz w:val="24"/>
          <w:szCs w:val="24"/>
        </w:rPr>
        <w:t>skelbiam</w:t>
      </w:r>
      <w:r w:rsidR="004E203F" w:rsidRPr="00EF2215">
        <w:rPr>
          <w:rFonts w:ascii="Times New Roman" w:hAnsi="Times New Roman" w:cs="Times New Roman"/>
          <w:sz w:val="24"/>
          <w:szCs w:val="24"/>
        </w:rPr>
        <w:t xml:space="preserve">os </w:t>
      </w:r>
      <w:r w:rsidR="00231E57" w:rsidRPr="00EF2215">
        <w:rPr>
          <w:rFonts w:ascii="Times New Roman" w:hAnsi="Times New Roman" w:cs="Times New Roman"/>
          <w:sz w:val="24"/>
          <w:szCs w:val="24"/>
        </w:rPr>
        <w:t>apklaus</w:t>
      </w:r>
      <w:r w:rsidR="004E203F" w:rsidRPr="00EF2215">
        <w:rPr>
          <w:rFonts w:ascii="Times New Roman" w:hAnsi="Times New Roman" w:cs="Times New Roman"/>
          <w:sz w:val="24"/>
          <w:szCs w:val="24"/>
        </w:rPr>
        <w:t>os būdu</w:t>
      </w:r>
      <w:r w:rsidR="00DE2020" w:rsidRPr="00EF2215">
        <w:rPr>
          <w:rFonts w:ascii="Times New Roman" w:hAnsi="Times New Roman" w:cs="Times New Roman"/>
          <w:sz w:val="24"/>
          <w:szCs w:val="24"/>
        </w:rPr>
        <w:t xml:space="preserve"> (toliau -</w:t>
      </w:r>
      <w:r w:rsidR="001A17AC">
        <w:rPr>
          <w:rFonts w:ascii="Times New Roman" w:hAnsi="Times New Roman" w:cs="Times New Roman"/>
          <w:sz w:val="24"/>
          <w:szCs w:val="24"/>
        </w:rPr>
        <w:t xml:space="preserve"> </w:t>
      </w:r>
      <w:r w:rsidR="00BF475B">
        <w:rPr>
          <w:rFonts w:ascii="Times New Roman" w:hAnsi="Times New Roman" w:cs="Times New Roman"/>
          <w:sz w:val="24"/>
          <w:szCs w:val="24"/>
        </w:rPr>
        <w:t>P</w:t>
      </w:r>
      <w:r w:rsidR="00DE2020" w:rsidRPr="00EF2215">
        <w:rPr>
          <w:rFonts w:ascii="Times New Roman" w:hAnsi="Times New Roman" w:cs="Times New Roman"/>
          <w:sz w:val="24"/>
          <w:szCs w:val="24"/>
        </w:rPr>
        <w:t>irkimas)</w:t>
      </w:r>
      <w:r w:rsidR="00EF48B0">
        <w:rPr>
          <w:rFonts w:ascii="Times New Roman" w:hAnsi="Times New Roman" w:cs="Times New Roman"/>
          <w:sz w:val="24"/>
          <w:szCs w:val="24"/>
        </w:rPr>
        <w:t>,</w:t>
      </w:r>
      <w:r w:rsidR="004E203F" w:rsidRPr="00EF2215">
        <w:rPr>
          <w:rFonts w:ascii="Times New Roman" w:hAnsi="Times New Roman" w:cs="Times New Roman"/>
          <w:sz w:val="24"/>
          <w:szCs w:val="24"/>
        </w:rPr>
        <w:t xml:space="preserve"> gavo tiekėjo </w:t>
      </w:r>
      <w:r w:rsidR="00850B28" w:rsidRPr="00EF2215">
        <w:rPr>
          <w:rFonts w:ascii="Times New Roman" w:hAnsi="Times New Roman" w:cs="Times New Roman"/>
          <w:sz w:val="24"/>
          <w:szCs w:val="24"/>
        </w:rPr>
        <w:t>prašymus</w:t>
      </w:r>
      <w:r w:rsidR="00671CD3" w:rsidRPr="00EF2215">
        <w:rPr>
          <w:rFonts w:ascii="Times New Roman" w:hAnsi="Times New Roman" w:cs="Times New Roman"/>
          <w:sz w:val="24"/>
          <w:szCs w:val="24"/>
        </w:rPr>
        <w:t xml:space="preserve"> (prašymų tekstas neredaguotas)</w:t>
      </w:r>
      <w:r w:rsidR="00374CAA" w:rsidRPr="00EF2215">
        <w:rPr>
          <w:rFonts w:ascii="Times New Roman" w:hAnsi="Times New Roman" w:cs="Times New Roman"/>
          <w:sz w:val="24"/>
          <w:szCs w:val="24"/>
        </w:rPr>
        <w:t xml:space="preserve">. Perkančioji organizacija, vadovaujantis </w:t>
      </w:r>
      <w:r w:rsidR="00EE02DB" w:rsidRPr="00EF2215">
        <w:rPr>
          <w:rFonts w:ascii="Times New Roman" w:hAnsi="Times New Roman" w:cs="Times New Roman"/>
          <w:sz w:val="24"/>
          <w:szCs w:val="24"/>
        </w:rPr>
        <w:t>Bendrųjų</w:t>
      </w:r>
      <w:r w:rsidR="00B92F8D" w:rsidRPr="00EF2215">
        <w:rPr>
          <w:rFonts w:ascii="Times New Roman" w:hAnsi="Times New Roman" w:cs="Times New Roman"/>
          <w:sz w:val="24"/>
          <w:szCs w:val="24"/>
        </w:rPr>
        <w:t xml:space="preserve"> </w:t>
      </w:r>
      <w:r w:rsidR="00374CAA" w:rsidRPr="00EF2215">
        <w:rPr>
          <w:rFonts w:ascii="Times New Roman" w:hAnsi="Times New Roman" w:cs="Times New Roman"/>
          <w:sz w:val="24"/>
          <w:szCs w:val="24"/>
        </w:rPr>
        <w:t xml:space="preserve">pirkimo sąlygų </w:t>
      </w:r>
      <w:r w:rsidR="00B92F8D" w:rsidRPr="00EF2215">
        <w:rPr>
          <w:rFonts w:ascii="Times New Roman" w:hAnsi="Times New Roman" w:cs="Times New Roman"/>
          <w:sz w:val="24"/>
          <w:szCs w:val="24"/>
        </w:rPr>
        <w:t xml:space="preserve">5.3. </w:t>
      </w:r>
      <w:r w:rsidR="00374CAA" w:rsidRPr="00EF2215">
        <w:rPr>
          <w:rFonts w:ascii="Times New Roman" w:hAnsi="Times New Roman" w:cs="Times New Roman"/>
          <w:sz w:val="24"/>
          <w:szCs w:val="24"/>
        </w:rPr>
        <w:t>punktu, teikia informaciją:</w:t>
      </w:r>
    </w:p>
    <w:p w14:paraId="51760203" w14:textId="77777777" w:rsidR="00930859" w:rsidRPr="00EF2215" w:rsidRDefault="00930859" w:rsidP="00850B28">
      <w:pPr>
        <w:spacing w:after="0" w:line="240" w:lineRule="auto"/>
        <w:ind w:firstLine="709"/>
        <w:jc w:val="both"/>
        <w:rPr>
          <w:rFonts w:ascii="Times New Roman" w:hAnsi="Times New Roman" w:cs="Times New Roman"/>
          <w:sz w:val="24"/>
          <w:szCs w:val="24"/>
        </w:rPr>
      </w:pPr>
    </w:p>
    <w:p w14:paraId="05B1DE35" w14:textId="0E63E721" w:rsidR="00C57056" w:rsidRPr="00EA5966" w:rsidRDefault="00B601D4" w:rsidP="00850B28">
      <w:pPr>
        <w:pStyle w:val="Sraopastraipa"/>
        <w:numPr>
          <w:ilvl w:val="0"/>
          <w:numId w:val="1"/>
        </w:numPr>
        <w:tabs>
          <w:tab w:val="left" w:pos="993"/>
        </w:tabs>
        <w:spacing w:after="0" w:line="240" w:lineRule="auto"/>
        <w:ind w:hanging="11"/>
        <w:jc w:val="both"/>
        <w:rPr>
          <w:rFonts w:ascii="Times New Roman" w:hAnsi="Times New Roman" w:cs="Times New Roman"/>
          <w:b/>
          <w:bCs/>
          <w:sz w:val="24"/>
          <w:szCs w:val="24"/>
        </w:rPr>
      </w:pPr>
      <w:r w:rsidRPr="00EF2215">
        <w:rPr>
          <w:rFonts w:ascii="Times New Roman" w:hAnsi="Times New Roman" w:cs="Times New Roman"/>
          <w:b/>
          <w:bCs/>
          <w:sz w:val="24"/>
          <w:szCs w:val="24"/>
        </w:rPr>
        <w:t>P</w:t>
      </w:r>
      <w:r w:rsidR="006177F5" w:rsidRPr="00EF2215">
        <w:rPr>
          <w:rFonts w:ascii="Times New Roman" w:hAnsi="Times New Roman" w:cs="Times New Roman"/>
          <w:b/>
          <w:bCs/>
          <w:sz w:val="24"/>
          <w:szCs w:val="24"/>
        </w:rPr>
        <w:t xml:space="preserve">rašymas: </w:t>
      </w:r>
    </w:p>
    <w:p w14:paraId="4C1A8A82" w14:textId="61CACAB3" w:rsidR="00AA0AF9" w:rsidRDefault="00941F64" w:rsidP="004E63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w:t>
      </w:r>
      <w:r w:rsidR="00D7626A" w:rsidRPr="00D7626A">
        <w:rPr>
          <w:rFonts w:ascii="Times New Roman" w:hAnsi="Times New Roman" w:cs="Times New Roman"/>
          <w:i/>
          <w:iCs/>
          <w:sz w:val="24"/>
          <w:szCs w:val="24"/>
        </w:rPr>
        <w:t>Pirkimo dokumentų 3.5 priede Sutartis, 3.11 papunktyje įvardintas prekių pristatymo terminas 4 mėnesiai nuo Sutarties įsigaliojimo dienos yra ženkliai per trumpas.</w:t>
      </w:r>
      <w:r w:rsidR="00D7626A" w:rsidRPr="00D7626A">
        <w:rPr>
          <w:rFonts w:ascii="Times New Roman" w:hAnsi="Times New Roman" w:cs="Times New Roman"/>
          <w:i/>
          <w:iCs/>
          <w:sz w:val="24"/>
          <w:szCs w:val="24"/>
        </w:rPr>
        <w:br/>
        <w:t>Tempest modifikavimui tinkama įranga nėra lentynos prekė. Užsakius šią įrangą, ją reikia pritaikyti modifikavimui, atlikti modifikavimo darbus, po to pagamintą produktą testuoti laboratorijoje. Visi šie darbai bendrai gali užtrukti 20-22 savaites (t.y. apie 5 mėnesius). Paruoštos įrangos transportavimas užtrunka</w:t>
      </w:r>
      <w:r>
        <w:rPr>
          <w:rFonts w:ascii="Times New Roman" w:hAnsi="Times New Roman" w:cs="Times New Roman"/>
          <w:i/>
          <w:iCs/>
          <w:sz w:val="24"/>
          <w:szCs w:val="24"/>
        </w:rPr>
        <w:t xml:space="preserve"> </w:t>
      </w:r>
      <w:r w:rsidR="00D7626A" w:rsidRPr="00D7626A">
        <w:rPr>
          <w:rFonts w:ascii="Times New Roman" w:hAnsi="Times New Roman" w:cs="Times New Roman"/>
          <w:i/>
          <w:iCs/>
          <w:sz w:val="24"/>
          <w:szCs w:val="24"/>
        </w:rPr>
        <w:t>~1-1.5 savaitės.Įprastai Tempest įrangos tiekimui Perkančiosios organizacijos numato ne mažiau, nei 180 dienų (t.y. 6</w:t>
      </w:r>
      <w:r>
        <w:rPr>
          <w:rFonts w:ascii="Times New Roman" w:hAnsi="Times New Roman" w:cs="Times New Roman"/>
          <w:i/>
          <w:iCs/>
          <w:sz w:val="24"/>
          <w:szCs w:val="24"/>
        </w:rPr>
        <w:t xml:space="preserve"> </w:t>
      </w:r>
      <w:r w:rsidR="00D7626A" w:rsidRPr="00D7626A">
        <w:rPr>
          <w:rFonts w:ascii="Times New Roman" w:hAnsi="Times New Roman" w:cs="Times New Roman"/>
          <w:i/>
          <w:iCs/>
          <w:sz w:val="24"/>
          <w:szCs w:val="24"/>
        </w:rPr>
        <w:t>mėn).</w:t>
      </w:r>
      <w:r>
        <w:rPr>
          <w:rFonts w:ascii="Times New Roman" w:hAnsi="Times New Roman" w:cs="Times New Roman"/>
          <w:i/>
          <w:iCs/>
          <w:sz w:val="24"/>
          <w:szCs w:val="24"/>
        </w:rPr>
        <w:t xml:space="preserve"> </w:t>
      </w:r>
      <w:r w:rsidR="00D7626A" w:rsidRPr="00D7626A">
        <w:rPr>
          <w:rFonts w:ascii="Times New Roman" w:hAnsi="Times New Roman" w:cs="Times New Roman"/>
          <w:i/>
          <w:iCs/>
          <w:sz w:val="24"/>
          <w:szCs w:val="24"/>
        </w:rPr>
        <w:t>Prašome Perkančiosios organizacijos pailginti prekių tiekimo laiką iki 6 mėnesių, taip pat atitinkamai pailginant numatomą Sutarties galiojimo laiką.</w:t>
      </w:r>
      <w:r>
        <w:rPr>
          <w:rFonts w:ascii="Times New Roman" w:hAnsi="Times New Roman" w:cs="Times New Roman"/>
          <w:i/>
          <w:iCs/>
          <w:sz w:val="24"/>
          <w:szCs w:val="24"/>
        </w:rPr>
        <w:t>“</w:t>
      </w:r>
    </w:p>
    <w:p w14:paraId="09C0B9EA" w14:textId="77777777" w:rsidR="002A3971" w:rsidRDefault="002A3971" w:rsidP="00850B28">
      <w:pPr>
        <w:spacing w:after="0" w:line="240" w:lineRule="auto"/>
        <w:ind w:firstLine="709"/>
        <w:jc w:val="both"/>
        <w:rPr>
          <w:rFonts w:ascii="Times New Roman" w:hAnsi="Times New Roman" w:cs="Times New Roman"/>
          <w:b/>
          <w:bCs/>
          <w:sz w:val="24"/>
          <w:szCs w:val="24"/>
        </w:rPr>
      </w:pPr>
    </w:p>
    <w:p w14:paraId="689379B5" w14:textId="765DDBA8" w:rsidR="004705EB" w:rsidRPr="006177F5" w:rsidRDefault="006177F5" w:rsidP="00850B28">
      <w:pPr>
        <w:spacing w:after="0" w:line="240" w:lineRule="auto"/>
        <w:ind w:firstLine="709"/>
        <w:jc w:val="both"/>
        <w:rPr>
          <w:rFonts w:ascii="Times New Roman" w:hAnsi="Times New Roman" w:cs="Times New Roman"/>
          <w:b/>
          <w:bCs/>
          <w:sz w:val="24"/>
          <w:szCs w:val="24"/>
        </w:rPr>
      </w:pPr>
      <w:r w:rsidRPr="006177F5">
        <w:rPr>
          <w:rFonts w:ascii="Times New Roman" w:hAnsi="Times New Roman" w:cs="Times New Roman"/>
          <w:b/>
          <w:bCs/>
          <w:sz w:val="24"/>
          <w:szCs w:val="24"/>
        </w:rPr>
        <w:t>Perkančiosios organizacijos atsakymas:</w:t>
      </w:r>
    </w:p>
    <w:p w14:paraId="7FFADD2B" w14:textId="1AE11079" w:rsidR="00D12521" w:rsidRPr="00EF2215" w:rsidRDefault="00D12521" w:rsidP="00850B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Perkančioji organizacija ne</w:t>
      </w:r>
      <w:r w:rsidR="00EA0C54">
        <w:rPr>
          <w:rFonts w:ascii="Times New Roman" w:hAnsi="Times New Roman" w:cs="Times New Roman"/>
          <w:sz w:val="24"/>
          <w:szCs w:val="24"/>
        </w:rPr>
        <w:t>tenkina tiekėjo prašymo ir prekių pristatymo termino</w:t>
      </w:r>
      <w:r w:rsidR="00E107D4">
        <w:rPr>
          <w:rFonts w:ascii="Times New Roman" w:hAnsi="Times New Roman" w:cs="Times New Roman"/>
          <w:sz w:val="24"/>
          <w:szCs w:val="24"/>
        </w:rPr>
        <w:t xml:space="preserve"> nekeičia.</w:t>
      </w:r>
    </w:p>
    <w:p w14:paraId="658900B2" w14:textId="77777777" w:rsidR="004705EB" w:rsidRPr="004705EB" w:rsidRDefault="004705EB" w:rsidP="004705EB">
      <w:pPr>
        <w:spacing w:after="0" w:line="240" w:lineRule="auto"/>
        <w:jc w:val="both"/>
        <w:rPr>
          <w:rFonts w:ascii="Times New Roman" w:hAnsi="Times New Roman" w:cs="Times New Roman"/>
          <w:sz w:val="24"/>
          <w:szCs w:val="24"/>
        </w:rPr>
      </w:pPr>
    </w:p>
    <w:p w14:paraId="5E62D391" w14:textId="53E32878" w:rsidR="006177F5" w:rsidRPr="00645EC8" w:rsidRDefault="00B601D4" w:rsidP="00850B28">
      <w:pPr>
        <w:pStyle w:val="Sraopastraipa"/>
        <w:numPr>
          <w:ilvl w:val="0"/>
          <w:numId w:val="1"/>
        </w:numPr>
        <w:tabs>
          <w:tab w:val="left" w:pos="993"/>
        </w:tabs>
        <w:spacing w:after="0" w:line="240" w:lineRule="auto"/>
        <w:ind w:hanging="11"/>
        <w:jc w:val="both"/>
        <w:rPr>
          <w:rFonts w:ascii="Times New Roman" w:hAnsi="Times New Roman" w:cs="Times New Roman"/>
          <w:b/>
          <w:bCs/>
          <w:sz w:val="24"/>
          <w:szCs w:val="24"/>
        </w:rPr>
      </w:pPr>
      <w:r w:rsidRPr="00EF2215">
        <w:rPr>
          <w:rFonts w:ascii="Times New Roman" w:hAnsi="Times New Roman" w:cs="Times New Roman"/>
          <w:b/>
          <w:bCs/>
          <w:sz w:val="24"/>
          <w:szCs w:val="24"/>
        </w:rPr>
        <w:t>P</w:t>
      </w:r>
      <w:r w:rsidR="006177F5" w:rsidRPr="00EF2215">
        <w:rPr>
          <w:rFonts w:ascii="Times New Roman" w:hAnsi="Times New Roman" w:cs="Times New Roman"/>
          <w:b/>
          <w:bCs/>
          <w:sz w:val="24"/>
          <w:szCs w:val="24"/>
        </w:rPr>
        <w:t xml:space="preserve">rašymas: </w:t>
      </w:r>
    </w:p>
    <w:p w14:paraId="4C3C2710" w14:textId="33578DD2" w:rsidR="004705EB" w:rsidRPr="00CD7B55" w:rsidRDefault="00E75022" w:rsidP="00850B28">
      <w:pPr>
        <w:spacing w:after="0" w:line="240" w:lineRule="auto"/>
        <w:ind w:firstLine="709"/>
        <w:jc w:val="both"/>
        <w:rPr>
          <w:rFonts w:ascii="Times New Roman" w:hAnsi="Times New Roman" w:cs="Times New Roman"/>
          <w:i/>
          <w:iCs/>
          <w:sz w:val="24"/>
          <w:szCs w:val="24"/>
        </w:rPr>
      </w:pPr>
      <w:r w:rsidRPr="00CD7B55">
        <w:rPr>
          <w:rFonts w:ascii="Times New Roman" w:hAnsi="Times New Roman" w:cs="Times New Roman"/>
          <w:i/>
          <w:iCs/>
          <w:sz w:val="24"/>
          <w:szCs w:val="24"/>
        </w:rPr>
        <w:t>„</w:t>
      </w:r>
      <w:r w:rsidR="004705EB" w:rsidRPr="00CD7B55">
        <w:rPr>
          <w:rFonts w:ascii="Times New Roman" w:hAnsi="Times New Roman" w:cs="Times New Roman"/>
          <w:i/>
          <w:iCs/>
          <w:sz w:val="24"/>
          <w:szCs w:val="24"/>
        </w:rPr>
        <w:t>Prašome Perkančiosios organizacijos patikslinti Pirkimo techninius reikalavimus:</w:t>
      </w:r>
    </w:p>
    <w:p w14:paraId="6C5AF8D6" w14:textId="255A8F10" w:rsidR="004705EB" w:rsidRPr="00CD7B55" w:rsidRDefault="004705EB" w:rsidP="004705EB">
      <w:pPr>
        <w:spacing w:after="0" w:line="240" w:lineRule="auto"/>
        <w:jc w:val="both"/>
        <w:rPr>
          <w:rFonts w:ascii="Times New Roman" w:hAnsi="Times New Roman" w:cs="Times New Roman"/>
          <w:i/>
          <w:iCs/>
          <w:sz w:val="24"/>
          <w:szCs w:val="24"/>
        </w:rPr>
      </w:pPr>
      <w:r w:rsidRPr="00CD7B55">
        <w:rPr>
          <w:rFonts w:ascii="Times New Roman" w:hAnsi="Times New Roman" w:cs="Times New Roman"/>
          <w:i/>
          <w:iCs/>
          <w:sz w:val="24"/>
          <w:szCs w:val="24"/>
        </w:rPr>
        <w:t xml:space="preserve">1. Pirkimo Techninėje specifikacijoje, reikalavimuose VoIP telefono aparatui, Tempest A, papunktyje Nr. 4.2. įvardintas reikalavimas siūlomo VoIP telefono aparato funkcionalumui: „4.2.8 [..] bei veikiantį „laisvų rankų“ (angl. Hands-free) funkcionalumą“. &lt;...&gt; Atkreipiame Perkančiosios organizacijos dėmesį, kad „laisvų rankų“ funkcionalumas kelia saugumo riziką, nes nuotoliniu būdu yra įmanoma aktyvuoti prieigą prie informacijos. Todėl įrangoje, atitinkančioje Tempest Level A reikalavimus, šis funkcionalumas yra visiškai panaikintas. </w:t>
      </w:r>
    </w:p>
    <w:p w14:paraId="6BBE2726" w14:textId="3E2B3EF3" w:rsidR="004705EB" w:rsidRDefault="004705EB" w:rsidP="004705EB">
      <w:pPr>
        <w:spacing w:after="0" w:line="240" w:lineRule="auto"/>
        <w:jc w:val="both"/>
        <w:rPr>
          <w:rFonts w:ascii="Times New Roman" w:hAnsi="Times New Roman" w:cs="Times New Roman"/>
          <w:i/>
          <w:iCs/>
          <w:sz w:val="24"/>
          <w:szCs w:val="24"/>
        </w:rPr>
      </w:pPr>
      <w:r w:rsidRPr="00CD7B55">
        <w:rPr>
          <w:rFonts w:ascii="Times New Roman" w:hAnsi="Times New Roman" w:cs="Times New Roman"/>
          <w:i/>
          <w:iCs/>
          <w:sz w:val="24"/>
          <w:szCs w:val="24"/>
        </w:rPr>
        <w:t xml:space="preserve">Prašome Perkančiosios organizacijos </w:t>
      </w:r>
      <w:r w:rsidRPr="00CD7B55">
        <w:rPr>
          <w:rFonts w:ascii="Times New Roman" w:hAnsi="Times New Roman" w:cs="Times New Roman"/>
          <w:i/>
          <w:iCs/>
          <w:sz w:val="24"/>
          <w:szCs w:val="24"/>
          <w:u w:val="single"/>
        </w:rPr>
        <w:t>naikinti reikalavimą „laisvų rankų“ funkcionalumui</w:t>
      </w:r>
      <w:r w:rsidRPr="00CD7B55">
        <w:rPr>
          <w:rFonts w:ascii="Times New Roman" w:hAnsi="Times New Roman" w:cs="Times New Roman"/>
          <w:i/>
          <w:iCs/>
          <w:sz w:val="24"/>
          <w:szCs w:val="24"/>
        </w:rPr>
        <w:t>, kaip nesuderinamą su pirkimo objektu.</w:t>
      </w:r>
    </w:p>
    <w:p w14:paraId="7A410527" w14:textId="77777777" w:rsidR="001A17AC" w:rsidRDefault="001A17AC" w:rsidP="00850B28">
      <w:pPr>
        <w:spacing w:after="0" w:line="240" w:lineRule="auto"/>
        <w:ind w:firstLine="851"/>
        <w:jc w:val="both"/>
        <w:rPr>
          <w:rFonts w:ascii="Times New Roman" w:hAnsi="Times New Roman" w:cs="Times New Roman"/>
          <w:b/>
          <w:bCs/>
          <w:sz w:val="24"/>
          <w:szCs w:val="24"/>
        </w:rPr>
      </w:pPr>
    </w:p>
    <w:p w14:paraId="69A63EFF" w14:textId="403632A0" w:rsidR="00EA5966" w:rsidRPr="006177F5" w:rsidRDefault="00EA5966" w:rsidP="00850B28">
      <w:pPr>
        <w:spacing w:after="0" w:line="240" w:lineRule="auto"/>
        <w:ind w:firstLine="851"/>
        <w:jc w:val="both"/>
        <w:rPr>
          <w:rFonts w:ascii="Times New Roman" w:hAnsi="Times New Roman" w:cs="Times New Roman"/>
          <w:b/>
          <w:bCs/>
          <w:sz w:val="24"/>
          <w:szCs w:val="24"/>
        </w:rPr>
      </w:pPr>
      <w:r w:rsidRPr="006177F5">
        <w:rPr>
          <w:rFonts w:ascii="Times New Roman" w:hAnsi="Times New Roman" w:cs="Times New Roman"/>
          <w:b/>
          <w:bCs/>
          <w:sz w:val="24"/>
          <w:szCs w:val="24"/>
        </w:rPr>
        <w:t>Perkančiosios organizacijos atsakymas:</w:t>
      </w:r>
    </w:p>
    <w:p w14:paraId="1DFD7651" w14:textId="020DC066" w:rsidR="006C3EFB" w:rsidRDefault="006C3EFB" w:rsidP="00511C7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Perkančioji organizacija tenkina tiekėjo prašymą ir </w:t>
      </w:r>
      <w:r w:rsidR="002A0A43">
        <w:rPr>
          <w:rFonts w:ascii="Times New Roman" w:hAnsi="Times New Roman" w:cs="Times New Roman"/>
          <w:sz w:val="24"/>
          <w:szCs w:val="24"/>
        </w:rPr>
        <w:t>tikslina</w:t>
      </w:r>
      <w:r>
        <w:rPr>
          <w:rFonts w:ascii="Times New Roman" w:hAnsi="Times New Roman" w:cs="Times New Roman"/>
          <w:sz w:val="24"/>
          <w:szCs w:val="24"/>
        </w:rPr>
        <w:t xml:space="preserve"> </w:t>
      </w:r>
      <w:r w:rsidR="00DD732C">
        <w:rPr>
          <w:rFonts w:ascii="Times New Roman" w:hAnsi="Times New Roman" w:cs="Times New Roman"/>
          <w:sz w:val="24"/>
          <w:szCs w:val="24"/>
        </w:rPr>
        <w:t xml:space="preserve">Techninės specifikacijos </w:t>
      </w:r>
      <w:r w:rsidR="007B6F9D">
        <w:rPr>
          <w:rFonts w:ascii="Times New Roman" w:hAnsi="Times New Roman" w:cs="Times New Roman"/>
          <w:sz w:val="24"/>
          <w:szCs w:val="24"/>
        </w:rPr>
        <w:t xml:space="preserve">4.2.8 </w:t>
      </w:r>
      <w:r>
        <w:rPr>
          <w:rFonts w:ascii="Times New Roman" w:hAnsi="Times New Roman" w:cs="Times New Roman"/>
          <w:sz w:val="24"/>
          <w:szCs w:val="24"/>
        </w:rPr>
        <w:t>punktą</w:t>
      </w:r>
      <w:r w:rsidR="00FB1063">
        <w:rPr>
          <w:rFonts w:ascii="Times New Roman" w:hAnsi="Times New Roman" w:cs="Times New Roman"/>
          <w:sz w:val="24"/>
          <w:szCs w:val="24"/>
        </w:rPr>
        <w:t xml:space="preserve"> ir išdėsto jį taip</w:t>
      </w:r>
      <w:r w:rsidR="002A0A43">
        <w:rPr>
          <w:rFonts w:ascii="Times New Roman" w:hAnsi="Times New Roman" w:cs="Times New Roman"/>
          <w:sz w:val="24"/>
          <w:szCs w:val="24"/>
        </w:rPr>
        <w:t>:</w:t>
      </w:r>
      <w:r w:rsidR="00EA5966">
        <w:rPr>
          <w:rFonts w:ascii="Times New Roman" w:hAnsi="Times New Roman" w:cs="Times New Roman"/>
          <w:sz w:val="24"/>
          <w:szCs w:val="24"/>
        </w:rPr>
        <w:t xml:space="preserve"> </w:t>
      </w:r>
    </w:p>
    <w:p w14:paraId="42209170" w14:textId="228ADE79" w:rsidR="00EA5966" w:rsidRDefault="00EA5966" w:rsidP="00FE695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Pr="00EA5966">
        <w:rPr>
          <w:rFonts w:ascii="Times New Roman" w:hAnsi="Times New Roman" w:cs="Times New Roman"/>
          <w:sz w:val="24"/>
          <w:szCs w:val="24"/>
        </w:rPr>
        <w:t>4.2.8. garsiakalbį (angl. speaker) ir mikrofoną (angl. microphone) bei veikiantį „laisvų rankų“ (angl. Hands-free) funkcionalumą. Naudojant „laisvų rankų“ funkciją netaikomas Tempest reikalavimas. Siūlomas įrenginys turi būti pažymėtas („TEMPEST Void if handsfree function is used“ arba panašiai).</w:t>
      </w:r>
      <w:r>
        <w:rPr>
          <w:rFonts w:ascii="Times New Roman" w:hAnsi="Times New Roman" w:cs="Times New Roman"/>
          <w:sz w:val="24"/>
          <w:szCs w:val="24"/>
        </w:rPr>
        <w:t>“</w:t>
      </w:r>
    </w:p>
    <w:p w14:paraId="0FC55A44" w14:textId="77777777" w:rsidR="0042604B" w:rsidRDefault="0042604B" w:rsidP="0042604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Taip pat Perkančioji organizacija savo iniciatyva tikslina 2.5.3. ir 2.11 punktus, atsisakydama jungčių </w:t>
      </w:r>
      <w:r w:rsidRPr="00964FF6">
        <w:rPr>
          <w:rFonts w:ascii="Times New Roman" w:hAnsi="Times New Roman" w:cs="Times New Roman"/>
          <w:i/>
          <w:iCs/>
          <w:sz w:val="24"/>
          <w:szCs w:val="24"/>
        </w:rPr>
        <w:t>DisplayPort</w:t>
      </w:r>
      <w:r w:rsidRPr="00964FF6">
        <w:rPr>
          <w:rFonts w:ascii="Times New Roman" w:hAnsi="Times New Roman" w:cs="Times New Roman"/>
          <w:sz w:val="24"/>
          <w:szCs w:val="24"/>
        </w:rPr>
        <w:t xml:space="preserve"> ir </w:t>
      </w:r>
      <w:r w:rsidRPr="00964FF6">
        <w:rPr>
          <w:rFonts w:ascii="Times New Roman" w:hAnsi="Times New Roman" w:cs="Times New Roman"/>
          <w:i/>
          <w:iCs/>
          <w:sz w:val="24"/>
          <w:szCs w:val="24"/>
        </w:rPr>
        <w:t>HDMI</w:t>
      </w:r>
      <w:r w:rsidRPr="00964FF6">
        <w:rPr>
          <w:rFonts w:ascii="Times New Roman" w:hAnsi="Times New Roman" w:cs="Times New Roman"/>
          <w:sz w:val="24"/>
          <w:szCs w:val="24"/>
        </w:rPr>
        <w:t xml:space="preserve"> </w:t>
      </w:r>
      <w:r>
        <w:rPr>
          <w:rFonts w:ascii="Times New Roman" w:hAnsi="Times New Roman" w:cs="Times New Roman"/>
          <w:sz w:val="24"/>
          <w:szCs w:val="24"/>
        </w:rPr>
        <w:t xml:space="preserve">konkrečių versijų (standartų) reguliavimo. </w:t>
      </w:r>
    </w:p>
    <w:p w14:paraId="6F385954" w14:textId="15EE08ED" w:rsidR="00264F17" w:rsidRDefault="00EF02BB" w:rsidP="00FE695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Nauja </w:t>
      </w:r>
      <w:r w:rsidR="00610C6D">
        <w:rPr>
          <w:rFonts w:ascii="Times New Roman" w:hAnsi="Times New Roman" w:cs="Times New Roman"/>
          <w:sz w:val="24"/>
          <w:szCs w:val="24"/>
        </w:rPr>
        <w:t>Techninės specifikacijos redakcija pridedama</w:t>
      </w:r>
      <w:r w:rsidR="003C435C">
        <w:rPr>
          <w:rFonts w:ascii="Times New Roman" w:hAnsi="Times New Roman" w:cs="Times New Roman"/>
          <w:sz w:val="24"/>
          <w:szCs w:val="24"/>
        </w:rPr>
        <w:t xml:space="preserve"> prie pirkimo dokumentų</w:t>
      </w:r>
      <w:r w:rsidR="00610C6D">
        <w:rPr>
          <w:rFonts w:ascii="Times New Roman" w:hAnsi="Times New Roman" w:cs="Times New Roman"/>
          <w:sz w:val="24"/>
          <w:szCs w:val="24"/>
        </w:rPr>
        <w:t xml:space="preserve">. </w:t>
      </w:r>
    </w:p>
    <w:p w14:paraId="107D2263" w14:textId="77777777" w:rsidR="003B4147" w:rsidRDefault="00F575D1" w:rsidP="0052656A">
      <w:pPr>
        <w:spacing w:line="24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Taip pat tikslinama</w:t>
      </w:r>
      <w:r w:rsidR="003C7A13">
        <w:rPr>
          <w:rFonts w:ascii="Times New Roman" w:hAnsi="Times New Roman" w:cs="Times New Roman"/>
          <w:sz w:val="24"/>
          <w:szCs w:val="24"/>
        </w:rPr>
        <w:t>s</w:t>
      </w:r>
      <w:r>
        <w:rPr>
          <w:rFonts w:ascii="Times New Roman" w:hAnsi="Times New Roman" w:cs="Times New Roman"/>
          <w:sz w:val="24"/>
          <w:szCs w:val="24"/>
        </w:rPr>
        <w:t xml:space="preserve"> Specialiųjų pirkimo </w:t>
      </w:r>
      <w:r w:rsidR="003C7A13">
        <w:rPr>
          <w:rFonts w:ascii="Times New Roman" w:hAnsi="Times New Roman" w:cs="Times New Roman"/>
          <w:sz w:val="24"/>
          <w:szCs w:val="24"/>
        </w:rPr>
        <w:t>sąlygų 1 priedas Pasiūlymo forma</w:t>
      </w:r>
      <w:r w:rsidR="00EC52C1" w:rsidRPr="00EC52C1">
        <w:rPr>
          <w:rFonts w:ascii="Times New Roman" w:hAnsi="Times New Roman" w:cs="Times New Roman"/>
          <w:sz w:val="24"/>
          <w:szCs w:val="24"/>
        </w:rPr>
        <w:t xml:space="preserve"> </w:t>
      </w:r>
      <w:r w:rsidR="003C7A13" w:rsidRPr="00EC52C1">
        <w:rPr>
          <w:rFonts w:ascii="Times New Roman" w:hAnsi="Times New Roman" w:cs="Times New Roman"/>
          <w:sz w:val="24"/>
          <w:szCs w:val="24"/>
        </w:rPr>
        <w:t>„</w:t>
      </w:r>
      <w:r w:rsidR="00897162">
        <w:rPr>
          <w:rFonts w:ascii="Times New Roman" w:hAnsi="Times New Roman" w:cs="Times New Roman"/>
          <w:sz w:val="24"/>
          <w:szCs w:val="24"/>
        </w:rPr>
        <w:t xml:space="preserve">Pasiūlymas </w:t>
      </w:r>
      <w:r w:rsidR="00EC52C1" w:rsidRPr="00EC52C1">
        <w:rPr>
          <w:rFonts w:ascii="Times New Roman" w:hAnsi="Times New Roman" w:cs="Times New Roman"/>
          <w:sz w:val="24"/>
          <w:szCs w:val="24"/>
        </w:rPr>
        <w:t>specialios paskirties</w:t>
      </w:r>
      <w:r w:rsidR="00EC52C1">
        <w:rPr>
          <w:rFonts w:ascii="Times New Roman" w:hAnsi="Times New Roman" w:cs="Times New Roman"/>
          <w:sz w:val="24"/>
          <w:szCs w:val="24"/>
        </w:rPr>
        <w:t xml:space="preserve"> </w:t>
      </w:r>
      <w:r w:rsidR="00EC52C1" w:rsidRPr="00EC52C1">
        <w:rPr>
          <w:rFonts w:ascii="Times New Roman" w:hAnsi="Times New Roman" w:cs="Times New Roman"/>
          <w:sz w:val="24"/>
          <w:szCs w:val="24"/>
        </w:rPr>
        <w:t>kompiuterinės įrangos</w:t>
      </w:r>
      <w:r w:rsidR="00EC52C1" w:rsidRPr="00EC52C1">
        <w:rPr>
          <w:rFonts w:ascii="Times New Roman" w:eastAsia="Times New Roman" w:hAnsi="Times New Roman" w:cs="Times New Roman"/>
          <w:noProof/>
          <w:sz w:val="24"/>
          <w:szCs w:val="24"/>
        </w:rPr>
        <w:t xml:space="preserve"> </w:t>
      </w:r>
      <w:r w:rsidR="00EC52C1" w:rsidRPr="00EC52C1">
        <w:rPr>
          <w:rFonts w:ascii="Times New Roman" w:eastAsia="Times New Roman" w:hAnsi="Times New Roman" w:cs="Times New Roman"/>
          <w:sz w:val="24"/>
          <w:szCs w:val="24"/>
        </w:rPr>
        <w:t>pirkimui</w:t>
      </w:r>
      <w:r w:rsidR="003C7A13">
        <w:rPr>
          <w:rFonts w:ascii="Times New Roman" w:hAnsi="Times New Roman" w:cs="Times New Roman"/>
          <w:sz w:val="24"/>
          <w:szCs w:val="24"/>
        </w:rPr>
        <w:t xml:space="preserve">“ </w:t>
      </w:r>
      <w:r w:rsidR="00344BC7">
        <w:rPr>
          <w:rFonts w:ascii="Times New Roman" w:hAnsi="Times New Roman" w:cs="Times New Roman"/>
          <w:sz w:val="24"/>
          <w:szCs w:val="24"/>
        </w:rPr>
        <w:t>ir išdėstomas nauja redakcija (pridedama).</w:t>
      </w:r>
    </w:p>
    <w:p w14:paraId="06A8F299" w14:textId="2B9CDECC" w:rsidR="009A741F" w:rsidRPr="008A0AA3" w:rsidRDefault="00E57271" w:rsidP="0052656A">
      <w:pPr>
        <w:spacing w:line="240" w:lineRule="auto"/>
        <w:ind w:firstLine="851"/>
        <w:contextualSpacing/>
        <w:jc w:val="both"/>
        <w:rPr>
          <w:rFonts w:ascii="Times New Roman" w:hAnsi="Times New Roman" w:cs="Times New Roman"/>
          <w:b/>
          <w:bCs/>
          <w:sz w:val="24"/>
          <w:szCs w:val="24"/>
        </w:rPr>
      </w:pPr>
      <w:r w:rsidRPr="003B4147">
        <w:rPr>
          <w:rFonts w:ascii="Times New Roman" w:hAnsi="Times New Roman" w:cs="Times New Roman"/>
          <w:b/>
          <w:bCs/>
          <w:sz w:val="24"/>
          <w:szCs w:val="24"/>
        </w:rPr>
        <w:t>Teikiant pasiūlymą u</w:t>
      </w:r>
      <w:r w:rsidR="00877013" w:rsidRPr="003B4147">
        <w:rPr>
          <w:rFonts w:ascii="Times New Roman" w:hAnsi="Times New Roman" w:cs="Times New Roman"/>
          <w:b/>
          <w:bCs/>
          <w:sz w:val="24"/>
          <w:szCs w:val="24"/>
        </w:rPr>
        <w:t xml:space="preserve">žpildžius </w:t>
      </w:r>
      <w:r w:rsidR="00A24A8C" w:rsidRPr="003B4147">
        <w:rPr>
          <w:rFonts w:ascii="Times New Roman" w:hAnsi="Times New Roman" w:cs="Times New Roman"/>
          <w:b/>
          <w:bCs/>
          <w:sz w:val="24"/>
          <w:szCs w:val="24"/>
        </w:rPr>
        <w:t>ne akt</w:t>
      </w:r>
      <w:r w:rsidR="00B306F5" w:rsidRPr="003B4147">
        <w:rPr>
          <w:rFonts w:ascii="Times New Roman" w:hAnsi="Times New Roman" w:cs="Times New Roman"/>
          <w:b/>
          <w:bCs/>
          <w:sz w:val="24"/>
          <w:szCs w:val="24"/>
        </w:rPr>
        <w:t>uali</w:t>
      </w:r>
      <w:r w:rsidRPr="003B4147">
        <w:rPr>
          <w:rFonts w:ascii="Times New Roman" w:hAnsi="Times New Roman" w:cs="Times New Roman"/>
          <w:b/>
          <w:bCs/>
          <w:sz w:val="24"/>
          <w:szCs w:val="24"/>
        </w:rPr>
        <w:t>ą</w:t>
      </w:r>
      <w:r w:rsidR="00CF0E97" w:rsidRPr="003B4147">
        <w:rPr>
          <w:rFonts w:ascii="Times New Roman" w:hAnsi="Times New Roman" w:cs="Times New Roman"/>
          <w:b/>
          <w:bCs/>
          <w:sz w:val="24"/>
          <w:szCs w:val="24"/>
        </w:rPr>
        <w:t xml:space="preserve"> pasiūlymo form</w:t>
      </w:r>
      <w:r w:rsidR="00157ED3" w:rsidRPr="003B4147">
        <w:rPr>
          <w:rFonts w:ascii="Times New Roman" w:hAnsi="Times New Roman" w:cs="Times New Roman"/>
          <w:b/>
          <w:bCs/>
          <w:sz w:val="24"/>
          <w:szCs w:val="24"/>
        </w:rPr>
        <w:t>os redakciją</w:t>
      </w:r>
      <w:r w:rsidR="008A0AA3" w:rsidRPr="003B4147">
        <w:rPr>
          <w:rFonts w:ascii="Times New Roman" w:hAnsi="Times New Roman" w:cs="Times New Roman"/>
          <w:b/>
          <w:bCs/>
          <w:sz w:val="24"/>
          <w:szCs w:val="24"/>
        </w:rPr>
        <w:t xml:space="preserve"> pasiūlymas bus atmetamas</w:t>
      </w:r>
      <w:r w:rsidR="006A4258" w:rsidRPr="003B4147">
        <w:rPr>
          <w:rFonts w:ascii="Times New Roman" w:hAnsi="Times New Roman" w:cs="Times New Roman"/>
          <w:b/>
          <w:bCs/>
          <w:sz w:val="24"/>
          <w:szCs w:val="24"/>
        </w:rPr>
        <w:t xml:space="preserve"> kaip neatitinkantis Pirkimo sąlygų reikalavimų.</w:t>
      </w:r>
    </w:p>
    <w:p w14:paraId="0171E45B" w14:textId="77777777" w:rsidR="00F575D1" w:rsidRDefault="00F575D1" w:rsidP="004705EB">
      <w:pPr>
        <w:spacing w:after="0" w:line="240" w:lineRule="auto"/>
        <w:jc w:val="both"/>
        <w:rPr>
          <w:rFonts w:ascii="Times New Roman" w:hAnsi="Times New Roman" w:cs="Times New Roman"/>
          <w:sz w:val="24"/>
          <w:szCs w:val="24"/>
        </w:rPr>
      </w:pPr>
    </w:p>
    <w:p w14:paraId="1E091047" w14:textId="51849C95" w:rsidR="009A741F" w:rsidRPr="009F1102" w:rsidRDefault="009A741F" w:rsidP="009F1102">
      <w:pPr>
        <w:spacing w:after="0" w:line="240" w:lineRule="auto"/>
        <w:ind w:firstLine="851"/>
        <w:jc w:val="both"/>
        <w:rPr>
          <w:rFonts w:ascii="Times New Roman" w:hAnsi="Times New Roman" w:cs="Times New Roman"/>
          <w:b/>
          <w:bCs/>
          <w:sz w:val="24"/>
          <w:szCs w:val="24"/>
        </w:rPr>
      </w:pPr>
      <w:r w:rsidRPr="009F1102">
        <w:rPr>
          <w:rFonts w:ascii="Times New Roman" w:hAnsi="Times New Roman" w:cs="Times New Roman"/>
          <w:b/>
          <w:bCs/>
          <w:sz w:val="24"/>
          <w:szCs w:val="24"/>
        </w:rPr>
        <w:t xml:space="preserve">Atsižvelgiant į techninės specifikacijos pakeitimus pasiūlymų pateikimo terminas iš </w:t>
      </w:r>
      <w:r w:rsidR="00517E48" w:rsidRPr="009F1102">
        <w:rPr>
          <w:rFonts w:ascii="Times New Roman" w:hAnsi="Times New Roman" w:cs="Times New Roman"/>
          <w:b/>
          <w:bCs/>
          <w:sz w:val="24"/>
          <w:szCs w:val="24"/>
        </w:rPr>
        <w:t xml:space="preserve">2025 m. rugsėjo 2 d. 11.00 val. nukeliamas į 2025 m. rugsėjo </w:t>
      </w:r>
      <w:r w:rsidR="004348E8">
        <w:rPr>
          <w:rFonts w:ascii="Times New Roman" w:hAnsi="Times New Roman" w:cs="Times New Roman"/>
          <w:b/>
          <w:bCs/>
          <w:sz w:val="24"/>
          <w:szCs w:val="24"/>
        </w:rPr>
        <w:t>8</w:t>
      </w:r>
      <w:r w:rsidR="00517E48" w:rsidRPr="009F1102">
        <w:rPr>
          <w:rFonts w:ascii="Times New Roman" w:hAnsi="Times New Roman" w:cs="Times New Roman"/>
          <w:b/>
          <w:bCs/>
          <w:sz w:val="24"/>
          <w:szCs w:val="24"/>
        </w:rPr>
        <w:t xml:space="preserve"> d. 11.00 val.</w:t>
      </w:r>
    </w:p>
    <w:p w14:paraId="77A098AB" w14:textId="77777777" w:rsidR="006C3EFB" w:rsidRPr="006C3EFB" w:rsidRDefault="006C3EFB" w:rsidP="004705EB">
      <w:pPr>
        <w:spacing w:after="0" w:line="240" w:lineRule="auto"/>
        <w:jc w:val="both"/>
        <w:rPr>
          <w:rFonts w:ascii="Times New Roman" w:hAnsi="Times New Roman" w:cs="Times New Roman"/>
          <w:sz w:val="24"/>
          <w:szCs w:val="24"/>
        </w:rPr>
      </w:pPr>
    </w:p>
    <w:p w14:paraId="7EE7E0CA" w14:textId="53983F34" w:rsidR="00850B28" w:rsidRPr="00850B28" w:rsidRDefault="00B601D4" w:rsidP="00850B28">
      <w:pPr>
        <w:pStyle w:val="Sraopastraipa"/>
        <w:numPr>
          <w:ilvl w:val="0"/>
          <w:numId w:val="1"/>
        </w:numPr>
        <w:tabs>
          <w:tab w:val="left" w:pos="993"/>
          <w:tab w:val="left" w:pos="1134"/>
        </w:tabs>
        <w:spacing w:after="0" w:line="240" w:lineRule="auto"/>
        <w:ind w:firstLine="131"/>
        <w:jc w:val="both"/>
        <w:rPr>
          <w:rFonts w:ascii="Times New Roman" w:hAnsi="Times New Roman" w:cs="Times New Roman"/>
          <w:b/>
          <w:bCs/>
          <w:sz w:val="24"/>
          <w:szCs w:val="24"/>
        </w:rPr>
      </w:pPr>
      <w:r w:rsidRPr="00EF2215">
        <w:rPr>
          <w:rFonts w:ascii="Times New Roman" w:hAnsi="Times New Roman" w:cs="Times New Roman"/>
          <w:b/>
          <w:bCs/>
          <w:sz w:val="24"/>
          <w:szCs w:val="24"/>
        </w:rPr>
        <w:lastRenderedPageBreak/>
        <w:t>P</w:t>
      </w:r>
      <w:r w:rsidR="00850B28" w:rsidRPr="00EF2215">
        <w:rPr>
          <w:rFonts w:ascii="Times New Roman" w:hAnsi="Times New Roman" w:cs="Times New Roman"/>
          <w:b/>
          <w:bCs/>
          <w:sz w:val="24"/>
          <w:szCs w:val="24"/>
        </w:rPr>
        <w:t xml:space="preserve">rašymas: </w:t>
      </w:r>
    </w:p>
    <w:p w14:paraId="4B5C4E2B" w14:textId="1AB84F5E" w:rsidR="004705EB" w:rsidRPr="00CD7B55" w:rsidRDefault="001252CB" w:rsidP="00850B28">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w:t>
      </w:r>
      <w:r w:rsidR="004705EB" w:rsidRPr="00CD7B55">
        <w:rPr>
          <w:rFonts w:ascii="Times New Roman" w:hAnsi="Times New Roman" w:cs="Times New Roman"/>
          <w:i/>
          <w:iCs/>
          <w:sz w:val="24"/>
          <w:szCs w:val="24"/>
        </w:rPr>
        <w:t xml:space="preserve">Pirkimo Techninėje specifikacijoje, reikalavimuose Specialios paskirties stacionariam TEMPEST A kompiuteriui, papunktyje Nr. 2.17 yra reikalavimas: „Kiti reikalavimai: visos siūlomo kompiuterio dalys, sisteminis blokas, monitorius turi būti vieno gamintojo ar turi būti jo sertifikuotos (pažymėtos PC gamintojo firminiu ženklu). Šis reikalavimas netaikomas SSD tipo diskams, optinėms tinklo plokštėms, pelei ir klaviatūrai. &lt;...&gt; Prašome Perkančiosios organizacijos šį reikalavimą koreguoti sekančiai: „2.17. Kiti reikalavimai: visos siūlomo kompiuterio dalys, sisteminis blokas turi būti vieno gamintojo ar turi būti jo sertifikuotos (pažymėtos PC gamintojo firminiu ženklu). </w:t>
      </w:r>
      <w:r w:rsidR="004705EB" w:rsidRPr="00CD7B55">
        <w:rPr>
          <w:rFonts w:ascii="Times New Roman" w:hAnsi="Times New Roman" w:cs="Times New Roman"/>
          <w:i/>
          <w:iCs/>
          <w:sz w:val="24"/>
          <w:szCs w:val="24"/>
          <w:u w:val="single"/>
        </w:rPr>
        <w:t>Šis reikalavimas netaikomas monitoriui</w:t>
      </w:r>
      <w:r w:rsidR="004705EB" w:rsidRPr="00CD7B55">
        <w:rPr>
          <w:rFonts w:ascii="Times New Roman" w:hAnsi="Times New Roman" w:cs="Times New Roman"/>
          <w:i/>
          <w:iCs/>
          <w:sz w:val="24"/>
          <w:szCs w:val="24"/>
        </w:rPr>
        <w:t>, SSD tipo diskams, optinėms tinklo plokštėms, pelei ir klaviatūrai“.</w:t>
      </w:r>
      <w:r w:rsidR="0052557B" w:rsidRPr="00CD7B55">
        <w:rPr>
          <w:rFonts w:ascii="Times New Roman" w:hAnsi="Times New Roman" w:cs="Times New Roman"/>
          <w:i/>
          <w:iCs/>
          <w:sz w:val="24"/>
          <w:szCs w:val="24"/>
        </w:rPr>
        <w:t>“</w:t>
      </w:r>
    </w:p>
    <w:p w14:paraId="4BAF05EB" w14:textId="77777777" w:rsidR="004705EB" w:rsidRDefault="004705EB" w:rsidP="004705EB">
      <w:pPr>
        <w:spacing w:after="0" w:line="240" w:lineRule="auto"/>
        <w:jc w:val="both"/>
        <w:rPr>
          <w:rFonts w:ascii="Times New Roman" w:hAnsi="Times New Roman" w:cs="Times New Roman"/>
          <w:sz w:val="24"/>
          <w:szCs w:val="24"/>
        </w:rPr>
      </w:pPr>
    </w:p>
    <w:p w14:paraId="7BD98FCB" w14:textId="5A5532C9" w:rsidR="006177F5" w:rsidRPr="006177F5" w:rsidRDefault="006177F5" w:rsidP="00E249A3">
      <w:pPr>
        <w:spacing w:after="0" w:line="240" w:lineRule="auto"/>
        <w:ind w:firstLine="851"/>
        <w:jc w:val="both"/>
        <w:rPr>
          <w:rFonts w:ascii="Times New Roman" w:hAnsi="Times New Roman" w:cs="Times New Roman"/>
          <w:b/>
          <w:bCs/>
          <w:sz w:val="24"/>
          <w:szCs w:val="24"/>
        </w:rPr>
      </w:pPr>
      <w:r w:rsidRPr="006177F5">
        <w:rPr>
          <w:rFonts w:ascii="Times New Roman" w:hAnsi="Times New Roman" w:cs="Times New Roman"/>
          <w:b/>
          <w:bCs/>
          <w:sz w:val="24"/>
          <w:szCs w:val="24"/>
        </w:rPr>
        <w:t>Perkančiosios organizacijos atsakymas:</w:t>
      </w:r>
    </w:p>
    <w:p w14:paraId="6A66E8AE" w14:textId="5A39FD54" w:rsidR="00B328D8" w:rsidRDefault="00B328D8" w:rsidP="005B5869">
      <w:pPr>
        <w:spacing w:after="0" w:line="240" w:lineRule="auto"/>
        <w:ind w:firstLine="851"/>
        <w:jc w:val="both"/>
        <w:rPr>
          <w:rFonts w:ascii="Times New Roman" w:hAnsi="Times New Roman" w:cs="Times New Roman"/>
          <w:sz w:val="24"/>
          <w:szCs w:val="24"/>
        </w:rPr>
      </w:pPr>
      <w:r w:rsidRPr="007F3403">
        <w:rPr>
          <w:rFonts w:ascii="Times New Roman" w:hAnsi="Times New Roman" w:cs="Times New Roman"/>
          <w:sz w:val="24"/>
          <w:szCs w:val="24"/>
        </w:rPr>
        <w:t>Perkančioji organizacija</w:t>
      </w:r>
      <w:r w:rsidRPr="00522FF6">
        <w:rPr>
          <w:rFonts w:ascii="Times New Roman" w:hAnsi="Times New Roman" w:cs="Times New Roman"/>
          <w:sz w:val="24"/>
          <w:szCs w:val="24"/>
        </w:rPr>
        <w:t>,</w:t>
      </w:r>
      <w:r w:rsidR="00E21D61">
        <w:rPr>
          <w:rFonts w:ascii="Times New Roman" w:hAnsi="Times New Roman" w:cs="Times New Roman"/>
          <w:sz w:val="24"/>
          <w:szCs w:val="24"/>
        </w:rPr>
        <w:t xml:space="preserve"> </w:t>
      </w:r>
      <w:r w:rsidR="00FB0B62">
        <w:rPr>
          <w:rFonts w:ascii="Times New Roman" w:hAnsi="Times New Roman" w:cs="Times New Roman"/>
          <w:sz w:val="24"/>
          <w:szCs w:val="24"/>
        </w:rPr>
        <w:t>nustatydama techninius reikalavimus prekėm</w:t>
      </w:r>
      <w:r w:rsidR="00E21D61">
        <w:rPr>
          <w:rFonts w:ascii="Times New Roman" w:hAnsi="Times New Roman" w:cs="Times New Roman"/>
          <w:sz w:val="24"/>
          <w:szCs w:val="24"/>
        </w:rPr>
        <w:t>s</w:t>
      </w:r>
      <w:r w:rsidR="00A67130">
        <w:rPr>
          <w:rFonts w:ascii="Times New Roman" w:hAnsi="Times New Roman" w:cs="Times New Roman"/>
          <w:sz w:val="24"/>
          <w:szCs w:val="24"/>
        </w:rPr>
        <w:t>,</w:t>
      </w:r>
      <w:r w:rsidRPr="00522FF6">
        <w:rPr>
          <w:rFonts w:ascii="Times New Roman" w:hAnsi="Times New Roman" w:cs="Times New Roman"/>
          <w:sz w:val="24"/>
          <w:szCs w:val="24"/>
        </w:rPr>
        <w:t xml:space="preserve"> vadovaujasi Vyriausybinio plačiajuosčio šifruoto duomenų ir balso perdavimo tinklo</w:t>
      </w:r>
      <w:r w:rsidR="00674FC9">
        <w:rPr>
          <w:rFonts w:ascii="Times New Roman" w:hAnsi="Times New Roman" w:cs="Times New Roman"/>
          <w:sz w:val="24"/>
          <w:szCs w:val="24"/>
        </w:rPr>
        <w:t xml:space="preserve"> </w:t>
      </w:r>
      <w:r w:rsidR="00DC68F9">
        <w:rPr>
          <w:rFonts w:ascii="Times New Roman" w:hAnsi="Times New Roman" w:cs="Times New Roman"/>
          <w:sz w:val="24"/>
          <w:szCs w:val="24"/>
        </w:rPr>
        <w:t>specifinių</w:t>
      </w:r>
      <w:r w:rsidR="002B4F1E">
        <w:rPr>
          <w:rFonts w:ascii="Times New Roman" w:hAnsi="Times New Roman" w:cs="Times New Roman"/>
          <w:sz w:val="24"/>
          <w:szCs w:val="24"/>
        </w:rPr>
        <w:t xml:space="preserve"> </w:t>
      </w:r>
      <w:r w:rsidRPr="00522FF6">
        <w:rPr>
          <w:rFonts w:ascii="Times New Roman" w:hAnsi="Times New Roman" w:cs="Times New Roman"/>
          <w:sz w:val="24"/>
          <w:szCs w:val="24"/>
        </w:rPr>
        <w:t>saugumo reikalavim</w:t>
      </w:r>
      <w:r w:rsidR="00DC68F9">
        <w:rPr>
          <w:rFonts w:ascii="Times New Roman" w:hAnsi="Times New Roman" w:cs="Times New Roman"/>
          <w:sz w:val="24"/>
          <w:szCs w:val="24"/>
        </w:rPr>
        <w:t>ų</w:t>
      </w:r>
      <w:r w:rsidRPr="00522FF6">
        <w:rPr>
          <w:rFonts w:ascii="Times New Roman" w:hAnsi="Times New Roman" w:cs="Times New Roman"/>
          <w:sz w:val="24"/>
          <w:szCs w:val="24"/>
        </w:rPr>
        <w:t xml:space="preserve"> aprašo </w:t>
      </w:r>
      <w:r w:rsidR="00DC68F9" w:rsidRPr="00522FF6">
        <w:rPr>
          <w:rFonts w:ascii="Times New Roman" w:hAnsi="Times New Roman" w:cs="Times New Roman"/>
          <w:sz w:val="24"/>
          <w:szCs w:val="24"/>
        </w:rPr>
        <w:t xml:space="preserve">3 priede </w:t>
      </w:r>
      <w:r w:rsidR="00DC68F9">
        <w:rPr>
          <w:rFonts w:ascii="Times New Roman" w:hAnsi="Times New Roman" w:cs="Times New Roman"/>
          <w:sz w:val="24"/>
          <w:szCs w:val="24"/>
        </w:rPr>
        <w:t>(neįslaptintas)</w:t>
      </w:r>
      <w:r w:rsidR="007C66C8" w:rsidRPr="007C66C8">
        <w:rPr>
          <w:rFonts w:ascii="Times New Roman" w:hAnsi="Times New Roman" w:cs="Times New Roman"/>
          <w:sz w:val="24"/>
          <w:szCs w:val="24"/>
        </w:rPr>
        <w:t xml:space="preserve"> </w:t>
      </w:r>
      <w:r w:rsidR="007C66C8" w:rsidRPr="00522FF6">
        <w:rPr>
          <w:rFonts w:ascii="Times New Roman" w:hAnsi="Times New Roman" w:cs="Times New Roman"/>
          <w:sz w:val="24"/>
          <w:szCs w:val="24"/>
        </w:rPr>
        <w:t>(ITT prie KAM direktoriaus 2023-02-23 įsakymas Nr. V-5RN)</w:t>
      </w:r>
      <w:r w:rsidR="00DC68F9">
        <w:rPr>
          <w:rFonts w:ascii="Times New Roman" w:hAnsi="Times New Roman" w:cs="Times New Roman"/>
          <w:sz w:val="24"/>
          <w:szCs w:val="24"/>
        </w:rPr>
        <w:t xml:space="preserve"> </w:t>
      </w:r>
      <w:r w:rsidRPr="00522FF6">
        <w:rPr>
          <w:rFonts w:ascii="Times New Roman" w:hAnsi="Times New Roman" w:cs="Times New Roman"/>
          <w:sz w:val="24"/>
          <w:szCs w:val="24"/>
        </w:rPr>
        <w:t>numatytais įrangos aprašais ir reikalavimais</w:t>
      </w:r>
      <w:r w:rsidR="00F26828">
        <w:rPr>
          <w:rFonts w:ascii="Times New Roman" w:hAnsi="Times New Roman" w:cs="Times New Roman"/>
          <w:sz w:val="24"/>
          <w:szCs w:val="24"/>
        </w:rPr>
        <w:t xml:space="preserve">, todėl </w:t>
      </w:r>
      <w:r w:rsidR="00FB5786">
        <w:rPr>
          <w:rFonts w:ascii="Times New Roman" w:hAnsi="Times New Roman" w:cs="Times New Roman"/>
          <w:sz w:val="24"/>
          <w:szCs w:val="24"/>
        </w:rPr>
        <w:t>Perkančioji organizacija netenkina tiekėjo prašymo ir</w:t>
      </w:r>
      <w:r w:rsidR="00002EBD">
        <w:rPr>
          <w:rFonts w:ascii="Times New Roman" w:hAnsi="Times New Roman" w:cs="Times New Roman"/>
          <w:sz w:val="24"/>
          <w:szCs w:val="24"/>
        </w:rPr>
        <w:t xml:space="preserve"> </w:t>
      </w:r>
      <w:r w:rsidR="007F1CB0">
        <w:rPr>
          <w:rFonts w:ascii="Times New Roman" w:hAnsi="Times New Roman" w:cs="Times New Roman"/>
          <w:sz w:val="24"/>
          <w:szCs w:val="24"/>
        </w:rPr>
        <w:t>T</w:t>
      </w:r>
      <w:r w:rsidR="00FB5786">
        <w:rPr>
          <w:rFonts w:ascii="Times New Roman" w:hAnsi="Times New Roman" w:cs="Times New Roman"/>
          <w:sz w:val="24"/>
          <w:szCs w:val="24"/>
        </w:rPr>
        <w:t>echnin</w:t>
      </w:r>
      <w:r w:rsidR="004369E5">
        <w:rPr>
          <w:rFonts w:ascii="Times New Roman" w:hAnsi="Times New Roman" w:cs="Times New Roman"/>
          <w:sz w:val="24"/>
          <w:szCs w:val="24"/>
        </w:rPr>
        <w:t>ės speci</w:t>
      </w:r>
      <w:r w:rsidR="00BC3B01">
        <w:rPr>
          <w:rFonts w:ascii="Times New Roman" w:hAnsi="Times New Roman" w:cs="Times New Roman"/>
          <w:sz w:val="24"/>
          <w:szCs w:val="24"/>
        </w:rPr>
        <w:t>fi</w:t>
      </w:r>
      <w:r w:rsidR="004369E5">
        <w:rPr>
          <w:rFonts w:ascii="Times New Roman" w:hAnsi="Times New Roman" w:cs="Times New Roman"/>
          <w:sz w:val="24"/>
          <w:szCs w:val="24"/>
        </w:rPr>
        <w:t>kacijos</w:t>
      </w:r>
      <w:r w:rsidR="00FB5786">
        <w:rPr>
          <w:rFonts w:ascii="Times New Roman" w:hAnsi="Times New Roman" w:cs="Times New Roman"/>
          <w:sz w:val="24"/>
          <w:szCs w:val="24"/>
        </w:rPr>
        <w:t xml:space="preserve"> </w:t>
      </w:r>
      <w:r w:rsidR="007F1CB0">
        <w:rPr>
          <w:rFonts w:ascii="Times New Roman" w:hAnsi="Times New Roman" w:cs="Times New Roman"/>
          <w:sz w:val="24"/>
          <w:szCs w:val="24"/>
        </w:rPr>
        <w:t xml:space="preserve">2.17. p. </w:t>
      </w:r>
      <w:r w:rsidR="00FB5786">
        <w:rPr>
          <w:rFonts w:ascii="Times New Roman" w:hAnsi="Times New Roman" w:cs="Times New Roman"/>
          <w:sz w:val="24"/>
          <w:szCs w:val="24"/>
        </w:rPr>
        <w:t>reikalavimų nekeičia.</w:t>
      </w:r>
    </w:p>
    <w:p w14:paraId="6D85E70A" w14:textId="77777777" w:rsidR="00540105" w:rsidRDefault="00540105" w:rsidP="004705EB">
      <w:pPr>
        <w:spacing w:after="0" w:line="240" w:lineRule="auto"/>
        <w:jc w:val="both"/>
        <w:rPr>
          <w:rFonts w:ascii="Times New Roman" w:hAnsi="Times New Roman" w:cs="Times New Roman"/>
          <w:sz w:val="24"/>
          <w:szCs w:val="24"/>
        </w:rPr>
      </w:pPr>
    </w:p>
    <w:p w14:paraId="37FADBEC" w14:textId="0AFEF661" w:rsidR="00EA1447" w:rsidRPr="00C63851" w:rsidRDefault="00EA1447" w:rsidP="005B5869">
      <w:pPr>
        <w:spacing w:after="0" w:line="240" w:lineRule="auto"/>
        <w:ind w:firstLine="851"/>
        <w:jc w:val="both"/>
        <w:rPr>
          <w:rFonts w:ascii="Times New Roman" w:hAnsi="Times New Roman" w:cs="Times New Roman"/>
          <w:sz w:val="24"/>
          <w:szCs w:val="24"/>
        </w:rPr>
      </w:pPr>
      <w:r w:rsidRPr="00C63851">
        <w:rPr>
          <w:rFonts w:ascii="Times New Roman" w:hAnsi="Times New Roman" w:cs="Times New Roman"/>
          <w:sz w:val="24"/>
          <w:szCs w:val="24"/>
        </w:rPr>
        <w:t xml:space="preserve">Taip pat </w:t>
      </w:r>
      <w:r w:rsidR="00355DFA" w:rsidRPr="00C63851">
        <w:rPr>
          <w:rFonts w:ascii="Times New Roman" w:hAnsi="Times New Roman" w:cs="Times New Roman"/>
          <w:sz w:val="24"/>
          <w:szCs w:val="24"/>
        </w:rPr>
        <w:t>P</w:t>
      </w:r>
      <w:r w:rsidRPr="00C63851">
        <w:rPr>
          <w:rFonts w:ascii="Times New Roman" w:hAnsi="Times New Roman" w:cs="Times New Roman"/>
          <w:sz w:val="24"/>
          <w:szCs w:val="24"/>
        </w:rPr>
        <w:t xml:space="preserve">erkančioji organizacija informuoja, kad </w:t>
      </w:r>
      <w:r w:rsidR="00BA7AEA">
        <w:rPr>
          <w:rFonts w:ascii="Times New Roman" w:hAnsi="Times New Roman" w:cs="Times New Roman"/>
          <w:sz w:val="24"/>
          <w:szCs w:val="24"/>
        </w:rPr>
        <w:t>P</w:t>
      </w:r>
      <w:r w:rsidR="0006238E" w:rsidRPr="00C63851">
        <w:rPr>
          <w:rFonts w:ascii="Times New Roman" w:hAnsi="Times New Roman" w:cs="Times New Roman"/>
          <w:sz w:val="24"/>
          <w:szCs w:val="24"/>
        </w:rPr>
        <w:t>irkimo skelbime buvo atlikta</w:t>
      </w:r>
      <w:r w:rsidR="003776BE" w:rsidRPr="00C63851">
        <w:rPr>
          <w:rFonts w:ascii="Times New Roman" w:hAnsi="Times New Roman" w:cs="Times New Roman"/>
          <w:sz w:val="24"/>
          <w:szCs w:val="24"/>
        </w:rPr>
        <w:t xml:space="preserve">s pakeitimas dėl </w:t>
      </w:r>
      <w:r w:rsidR="003E092F" w:rsidRPr="00C63851">
        <w:rPr>
          <w:rFonts w:ascii="Times New Roman" w:hAnsi="Times New Roman" w:cs="Times New Roman"/>
          <w:sz w:val="24"/>
          <w:szCs w:val="24"/>
        </w:rPr>
        <w:t xml:space="preserve">informacijos </w:t>
      </w:r>
      <w:r w:rsidR="00AE56D1" w:rsidRPr="00C63851">
        <w:rPr>
          <w:rFonts w:ascii="Times New Roman" w:hAnsi="Times New Roman" w:cs="Times New Roman"/>
          <w:sz w:val="24"/>
          <w:szCs w:val="24"/>
        </w:rPr>
        <w:t>nesuta</w:t>
      </w:r>
      <w:r w:rsidR="00AE5BDE" w:rsidRPr="00C63851">
        <w:rPr>
          <w:rFonts w:ascii="Times New Roman" w:hAnsi="Times New Roman" w:cs="Times New Roman"/>
          <w:sz w:val="24"/>
          <w:szCs w:val="24"/>
        </w:rPr>
        <w:t>pimo su Pirkimo dokumentais</w:t>
      </w:r>
      <w:r w:rsidR="00E46EAD" w:rsidRPr="00C63851">
        <w:rPr>
          <w:rFonts w:ascii="Times New Roman" w:hAnsi="Times New Roman" w:cs="Times New Roman"/>
          <w:sz w:val="24"/>
          <w:szCs w:val="24"/>
        </w:rPr>
        <w:t xml:space="preserve"> </w:t>
      </w:r>
      <w:r w:rsidR="00A823D4" w:rsidRPr="00C63851">
        <w:rPr>
          <w:rFonts w:ascii="Times New Roman" w:hAnsi="Times New Roman" w:cs="Times New Roman"/>
          <w:sz w:val="24"/>
          <w:szCs w:val="24"/>
        </w:rPr>
        <w:t>(s</w:t>
      </w:r>
      <w:r w:rsidR="00E46EAD" w:rsidRPr="00C63851">
        <w:rPr>
          <w:rFonts w:ascii="Times New Roman" w:hAnsi="Times New Roman" w:cs="Times New Roman"/>
          <w:sz w:val="24"/>
          <w:szCs w:val="24"/>
        </w:rPr>
        <w:t>kelbime kaina su PVM buvo nurodyta kaip kaina be PVM</w:t>
      </w:r>
      <w:r w:rsidR="00E813DA" w:rsidRPr="00C63851">
        <w:rPr>
          <w:rFonts w:ascii="Times New Roman" w:hAnsi="Times New Roman" w:cs="Times New Roman"/>
          <w:sz w:val="24"/>
          <w:szCs w:val="24"/>
        </w:rPr>
        <w:t>)</w:t>
      </w:r>
      <w:r w:rsidR="003776BE" w:rsidRPr="00C63851">
        <w:rPr>
          <w:rFonts w:ascii="Times New Roman" w:hAnsi="Times New Roman" w:cs="Times New Roman"/>
          <w:sz w:val="24"/>
          <w:szCs w:val="24"/>
        </w:rPr>
        <w:t>. Pi</w:t>
      </w:r>
      <w:r w:rsidR="003E092F" w:rsidRPr="00C63851">
        <w:rPr>
          <w:rFonts w:ascii="Times New Roman" w:hAnsi="Times New Roman" w:cs="Times New Roman"/>
          <w:sz w:val="24"/>
          <w:szCs w:val="24"/>
        </w:rPr>
        <w:t>r</w:t>
      </w:r>
      <w:r w:rsidR="003776BE" w:rsidRPr="00C63851">
        <w:rPr>
          <w:rFonts w:ascii="Times New Roman" w:hAnsi="Times New Roman" w:cs="Times New Roman"/>
          <w:sz w:val="24"/>
          <w:szCs w:val="24"/>
        </w:rPr>
        <w:t>kimo dokument</w:t>
      </w:r>
      <w:r w:rsidR="00AE5BDE" w:rsidRPr="00C63851">
        <w:rPr>
          <w:rFonts w:ascii="Times New Roman" w:hAnsi="Times New Roman" w:cs="Times New Roman"/>
          <w:sz w:val="24"/>
          <w:szCs w:val="24"/>
        </w:rPr>
        <w:t>uose nurodyta informac</w:t>
      </w:r>
      <w:r w:rsidR="00DC68F9">
        <w:rPr>
          <w:rFonts w:ascii="Times New Roman" w:hAnsi="Times New Roman" w:cs="Times New Roman"/>
          <w:sz w:val="24"/>
          <w:szCs w:val="24"/>
        </w:rPr>
        <w:t>i</w:t>
      </w:r>
      <w:r w:rsidR="00AE5BDE" w:rsidRPr="00C63851">
        <w:rPr>
          <w:rFonts w:ascii="Times New Roman" w:hAnsi="Times New Roman" w:cs="Times New Roman"/>
          <w:sz w:val="24"/>
          <w:szCs w:val="24"/>
        </w:rPr>
        <w:t xml:space="preserve">ja nesikeičia.  </w:t>
      </w:r>
    </w:p>
    <w:sectPr w:rsidR="00EA1447" w:rsidRPr="00C63851" w:rsidSect="007A13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83A"/>
    <w:multiLevelType w:val="hybridMultilevel"/>
    <w:tmpl w:val="CFBAB8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5FB600A"/>
    <w:multiLevelType w:val="hybridMultilevel"/>
    <w:tmpl w:val="1834F3CC"/>
    <w:lvl w:ilvl="0" w:tplc="BCBCF48C">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645924">
    <w:abstractNumId w:val="1"/>
  </w:num>
  <w:num w:numId="2" w16cid:durableId="23039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5EB"/>
    <w:rsid w:val="0000224E"/>
    <w:rsid w:val="00002EBD"/>
    <w:rsid w:val="00025C9C"/>
    <w:rsid w:val="0006238E"/>
    <w:rsid w:val="00065CD8"/>
    <w:rsid w:val="00076EF8"/>
    <w:rsid w:val="0009744B"/>
    <w:rsid w:val="000E24F3"/>
    <w:rsid w:val="000E7A6B"/>
    <w:rsid w:val="00103814"/>
    <w:rsid w:val="001252CB"/>
    <w:rsid w:val="001348DC"/>
    <w:rsid w:val="00150327"/>
    <w:rsid w:val="0015379F"/>
    <w:rsid w:val="00157ED3"/>
    <w:rsid w:val="001631F9"/>
    <w:rsid w:val="001934D9"/>
    <w:rsid w:val="00197314"/>
    <w:rsid w:val="001A17AC"/>
    <w:rsid w:val="001C30EA"/>
    <w:rsid w:val="001D376C"/>
    <w:rsid w:val="001F762E"/>
    <w:rsid w:val="00231E57"/>
    <w:rsid w:val="0023398C"/>
    <w:rsid w:val="00240874"/>
    <w:rsid w:val="0024190F"/>
    <w:rsid w:val="00264F17"/>
    <w:rsid w:val="00272DDC"/>
    <w:rsid w:val="002922FC"/>
    <w:rsid w:val="002A0A43"/>
    <w:rsid w:val="002A3971"/>
    <w:rsid w:val="002A4498"/>
    <w:rsid w:val="002A5F71"/>
    <w:rsid w:val="002B4F1E"/>
    <w:rsid w:val="002C0BAC"/>
    <w:rsid w:val="002E2CF5"/>
    <w:rsid w:val="002E6FBC"/>
    <w:rsid w:val="002F4207"/>
    <w:rsid w:val="0030569B"/>
    <w:rsid w:val="003108A4"/>
    <w:rsid w:val="00322246"/>
    <w:rsid w:val="00337DC9"/>
    <w:rsid w:val="00342FE0"/>
    <w:rsid w:val="00344BC7"/>
    <w:rsid w:val="00355DFA"/>
    <w:rsid w:val="00374CAA"/>
    <w:rsid w:val="003776BE"/>
    <w:rsid w:val="00395166"/>
    <w:rsid w:val="003B4147"/>
    <w:rsid w:val="003C049B"/>
    <w:rsid w:val="003C318E"/>
    <w:rsid w:val="003C435C"/>
    <w:rsid w:val="003C7A13"/>
    <w:rsid w:val="003E092F"/>
    <w:rsid w:val="003E350C"/>
    <w:rsid w:val="003F1AF2"/>
    <w:rsid w:val="00406D7C"/>
    <w:rsid w:val="004120C6"/>
    <w:rsid w:val="00422759"/>
    <w:rsid w:val="0042604B"/>
    <w:rsid w:val="004348E8"/>
    <w:rsid w:val="004369E5"/>
    <w:rsid w:val="00436E5B"/>
    <w:rsid w:val="00460F36"/>
    <w:rsid w:val="00462930"/>
    <w:rsid w:val="00466262"/>
    <w:rsid w:val="004705EB"/>
    <w:rsid w:val="004709AA"/>
    <w:rsid w:val="004748A7"/>
    <w:rsid w:val="00492F82"/>
    <w:rsid w:val="004A24B3"/>
    <w:rsid w:val="004B6EEB"/>
    <w:rsid w:val="004E203F"/>
    <w:rsid w:val="004E631D"/>
    <w:rsid w:val="004F02B4"/>
    <w:rsid w:val="004F067A"/>
    <w:rsid w:val="00500540"/>
    <w:rsid w:val="00500BB5"/>
    <w:rsid w:val="00511C78"/>
    <w:rsid w:val="00517E48"/>
    <w:rsid w:val="00523802"/>
    <w:rsid w:val="0052557B"/>
    <w:rsid w:val="0052656A"/>
    <w:rsid w:val="00532667"/>
    <w:rsid w:val="00540105"/>
    <w:rsid w:val="0055020C"/>
    <w:rsid w:val="00561F08"/>
    <w:rsid w:val="005B0248"/>
    <w:rsid w:val="005B0911"/>
    <w:rsid w:val="005B209C"/>
    <w:rsid w:val="005B5869"/>
    <w:rsid w:val="00610C6D"/>
    <w:rsid w:val="006177F5"/>
    <w:rsid w:val="00625B3C"/>
    <w:rsid w:val="00635C6C"/>
    <w:rsid w:val="00637C04"/>
    <w:rsid w:val="00643FAC"/>
    <w:rsid w:val="00645EC8"/>
    <w:rsid w:val="00671CD3"/>
    <w:rsid w:val="00674FC9"/>
    <w:rsid w:val="00680F98"/>
    <w:rsid w:val="00697384"/>
    <w:rsid w:val="00697C1D"/>
    <w:rsid w:val="006A4258"/>
    <w:rsid w:val="006A7F09"/>
    <w:rsid w:val="006B5EA4"/>
    <w:rsid w:val="006C3EFB"/>
    <w:rsid w:val="0070491F"/>
    <w:rsid w:val="00704D3D"/>
    <w:rsid w:val="00734176"/>
    <w:rsid w:val="007468CC"/>
    <w:rsid w:val="00777985"/>
    <w:rsid w:val="00780F42"/>
    <w:rsid w:val="00793D4D"/>
    <w:rsid w:val="007A1312"/>
    <w:rsid w:val="007A5201"/>
    <w:rsid w:val="007B6F9D"/>
    <w:rsid w:val="007C4DAF"/>
    <w:rsid w:val="007C66C8"/>
    <w:rsid w:val="007D7B81"/>
    <w:rsid w:val="007F1CB0"/>
    <w:rsid w:val="007F3403"/>
    <w:rsid w:val="00803B3F"/>
    <w:rsid w:val="00826E97"/>
    <w:rsid w:val="00843138"/>
    <w:rsid w:val="00850B28"/>
    <w:rsid w:val="008532BF"/>
    <w:rsid w:val="00856BEE"/>
    <w:rsid w:val="00872043"/>
    <w:rsid w:val="00877013"/>
    <w:rsid w:val="00880855"/>
    <w:rsid w:val="00893E70"/>
    <w:rsid w:val="00897162"/>
    <w:rsid w:val="008A0AA3"/>
    <w:rsid w:val="008A1ADE"/>
    <w:rsid w:val="008A29F3"/>
    <w:rsid w:val="008A5816"/>
    <w:rsid w:val="008B1567"/>
    <w:rsid w:val="008B52C3"/>
    <w:rsid w:val="008D45AC"/>
    <w:rsid w:val="008D62DC"/>
    <w:rsid w:val="00902C22"/>
    <w:rsid w:val="00911224"/>
    <w:rsid w:val="00930859"/>
    <w:rsid w:val="00937D3A"/>
    <w:rsid w:val="00941F64"/>
    <w:rsid w:val="0095017E"/>
    <w:rsid w:val="00952D7A"/>
    <w:rsid w:val="00957B6C"/>
    <w:rsid w:val="009616FE"/>
    <w:rsid w:val="0096331F"/>
    <w:rsid w:val="00964CA1"/>
    <w:rsid w:val="00964FF6"/>
    <w:rsid w:val="0096548A"/>
    <w:rsid w:val="0097148B"/>
    <w:rsid w:val="00984BF2"/>
    <w:rsid w:val="00997FB7"/>
    <w:rsid w:val="009A741F"/>
    <w:rsid w:val="009B4633"/>
    <w:rsid w:val="009C4A97"/>
    <w:rsid w:val="009D3F9D"/>
    <w:rsid w:val="009E7D0E"/>
    <w:rsid w:val="009F1102"/>
    <w:rsid w:val="009F35A1"/>
    <w:rsid w:val="00A0405E"/>
    <w:rsid w:val="00A205B1"/>
    <w:rsid w:val="00A24A8C"/>
    <w:rsid w:val="00A412ED"/>
    <w:rsid w:val="00A63095"/>
    <w:rsid w:val="00A67130"/>
    <w:rsid w:val="00A823D4"/>
    <w:rsid w:val="00AA0AF9"/>
    <w:rsid w:val="00AC395E"/>
    <w:rsid w:val="00AD792C"/>
    <w:rsid w:val="00AE0C17"/>
    <w:rsid w:val="00AE56D1"/>
    <w:rsid w:val="00AE5BDE"/>
    <w:rsid w:val="00AE6547"/>
    <w:rsid w:val="00AF06E6"/>
    <w:rsid w:val="00B07D39"/>
    <w:rsid w:val="00B306F5"/>
    <w:rsid w:val="00B328D8"/>
    <w:rsid w:val="00B36EBE"/>
    <w:rsid w:val="00B527FC"/>
    <w:rsid w:val="00B601D4"/>
    <w:rsid w:val="00B60250"/>
    <w:rsid w:val="00B76734"/>
    <w:rsid w:val="00B86E3B"/>
    <w:rsid w:val="00B92F8D"/>
    <w:rsid w:val="00BA34A7"/>
    <w:rsid w:val="00BA647E"/>
    <w:rsid w:val="00BA7AEA"/>
    <w:rsid w:val="00BC3B01"/>
    <w:rsid w:val="00BC6D07"/>
    <w:rsid w:val="00BF475B"/>
    <w:rsid w:val="00C41A9E"/>
    <w:rsid w:val="00C43FDC"/>
    <w:rsid w:val="00C5088B"/>
    <w:rsid w:val="00C510F5"/>
    <w:rsid w:val="00C57056"/>
    <w:rsid w:val="00C63851"/>
    <w:rsid w:val="00C76EC0"/>
    <w:rsid w:val="00C8173B"/>
    <w:rsid w:val="00C84417"/>
    <w:rsid w:val="00CA3015"/>
    <w:rsid w:val="00CC0E72"/>
    <w:rsid w:val="00CD7B55"/>
    <w:rsid w:val="00CF0E97"/>
    <w:rsid w:val="00D01C9D"/>
    <w:rsid w:val="00D12521"/>
    <w:rsid w:val="00D2334F"/>
    <w:rsid w:val="00D43836"/>
    <w:rsid w:val="00D50D5A"/>
    <w:rsid w:val="00D67AA8"/>
    <w:rsid w:val="00D7626A"/>
    <w:rsid w:val="00DA3DF9"/>
    <w:rsid w:val="00DC435D"/>
    <w:rsid w:val="00DC5CDF"/>
    <w:rsid w:val="00DC68F9"/>
    <w:rsid w:val="00DD732C"/>
    <w:rsid w:val="00DE2020"/>
    <w:rsid w:val="00DE6C60"/>
    <w:rsid w:val="00E107D4"/>
    <w:rsid w:val="00E21D61"/>
    <w:rsid w:val="00E249A3"/>
    <w:rsid w:val="00E2637F"/>
    <w:rsid w:val="00E431EC"/>
    <w:rsid w:val="00E46EAD"/>
    <w:rsid w:val="00E57271"/>
    <w:rsid w:val="00E75022"/>
    <w:rsid w:val="00E813DA"/>
    <w:rsid w:val="00EA0C54"/>
    <w:rsid w:val="00EA1447"/>
    <w:rsid w:val="00EA1BD0"/>
    <w:rsid w:val="00EA5966"/>
    <w:rsid w:val="00EC1C56"/>
    <w:rsid w:val="00EC52C1"/>
    <w:rsid w:val="00ED5560"/>
    <w:rsid w:val="00EE02DB"/>
    <w:rsid w:val="00EF02BB"/>
    <w:rsid w:val="00EF19D2"/>
    <w:rsid w:val="00EF2215"/>
    <w:rsid w:val="00EF48B0"/>
    <w:rsid w:val="00F0708D"/>
    <w:rsid w:val="00F26828"/>
    <w:rsid w:val="00F328AE"/>
    <w:rsid w:val="00F40AA6"/>
    <w:rsid w:val="00F42BFF"/>
    <w:rsid w:val="00F53A9A"/>
    <w:rsid w:val="00F54F68"/>
    <w:rsid w:val="00F575D1"/>
    <w:rsid w:val="00F610BC"/>
    <w:rsid w:val="00F75CCE"/>
    <w:rsid w:val="00F96633"/>
    <w:rsid w:val="00FA068D"/>
    <w:rsid w:val="00FA2C4E"/>
    <w:rsid w:val="00FB0B62"/>
    <w:rsid w:val="00FB1063"/>
    <w:rsid w:val="00FB3B87"/>
    <w:rsid w:val="00FB5786"/>
    <w:rsid w:val="00FE0206"/>
    <w:rsid w:val="00FE695A"/>
    <w:rsid w:val="00FF2D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23AE"/>
  <w15:chartTrackingRefBased/>
  <w15:docId w15:val="{12405B2F-3E5A-4715-8AEA-BADA5518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70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70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705E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705E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705E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705E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05E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705E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05E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autoRedefine/>
    <w:uiPriority w:val="1"/>
    <w:qFormat/>
    <w:rsid w:val="004705EB"/>
    <w:pPr>
      <w:spacing w:after="0" w:line="240" w:lineRule="auto"/>
      <w:jc w:val="both"/>
    </w:pPr>
    <w:rPr>
      <w:rFonts w:ascii="Times New Roman" w:hAnsi="Times New Roman"/>
      <w:sz w:val="24"/>
    </w:rPr>
  </w:style>
  <w:style w:type="character" w:customStyle="1" w:styleId="Antrat1Diagrama">
    <w:name w:val="Antraštė 1 Diagrama"/>
    <w:basedOn w:val="Numatytasispastraiposriftas"/>
    <w:link w:val="Antrat1"/>
    <w:uiPriority w:val="9"/>
    <w:rsid w:val="004705E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705E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705E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705E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705E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705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05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705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05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70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05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05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05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05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05EB"/>
    <w:rPr>
      <w:i/>
      <w:iCs/>
      <w:color w:val="404040" w:themeColor="text1" w:themeTint="BF"/>
    </w:rPr>
  </w:style>
  <w:style w:type="paragraph" w:styleId="Sraopastraipa">
    <w:name w:val="List Paragraph"/>
    <w:basedOn w:val="prastasis"/>
    <w:uiPriority w:val="34"/>
    <w:qFormat/>
    <w:rsid w:val="004705EB"/>
    <w:pPr>
      <w:ind w:left="720"/>
      <w:contextualSpacing/>
    </w:pPr>
  </w:style>
  <w:style w:type="character" w:styleId="Rykuspabraukimas">
    <w:name w:val="Intense Emphasis"/>
    <w:basedOn w:val="Numatytasispastraiposriftas"/>
    <w:uiPriority w:val="21"/>
    <w:qFormat/>
    <w:rsid w:val="004705EB"/>
    <w:rPr>
      <w:i/>
      <w:iCs/>
      <w:color w:val="0F4761" w:themeColor="accent1" w:themeShade="BF"/>
    </w:rPr>
  </w:style>
  <w:style w:type="paragraph" w:styleId="Iskirtacitata">
    <w:name w:val="Intense Quote"/>
    <w:basedOn w:val="prastasis"/>
    <w:next w:val="prastasis"/>
    <w:link w:val="IskirtacitataDiagrama"/>
    <w:uiPriority w:val="30"/>
    <w:qFormat/>
    <w:rsid w:val="00470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705EB"/>
    <w:rPr>
      <w:i/>
      <w:iCs/>
      <w:color w:val="0F4761" w:themeColor="accent1" w:themeShade="BF"/>
    </w:rPr>
  </w:style>
  <w:style w:type="character" w:styleId="Rykinuoroda">
    <w:name w:val="Intense Reference"/>
    <w:basedOn w:val="Numatytasispastraiposriftas"/>
    <w:uiPriority w:val="32"/>
    <w:qFormat/>
    <w:rsid w:val="004705EB"/>
    <w:rPr>
      <w:b/>
      <w:bCs/>
      <w:smallCaps/>
      <w:color w:val="0F4761" w:themeColor="accent1" w:themeShade="BF"/>
      <w:spacing w:val="5"/>
    </w:rPr>
  </w:style>
  <w:style w:type="paragraph" w:styleId="Pataisymai">
    <w:name w:val="Revision"/>
    <w:hidden/>
    <w:uiPriority w:val="99"/>
    <w:semiHidden/>
    <w:rsid w:val="00CC0E72"/>
    <w:pPr>
      <w:spacing w:after="0" w:line="240" w:lineRule="auto"/>
    </w:pPr>
  </w:style>
  <w:style w:type="character" w:styleId="Komentaronuoroda">
    <w:name w:val="annotation reference"/>
    <w:basedOn w:val="Numatytasispastraiposriftas"/>
    <w:uiPriority w:val="99"/>
    <w:semiHidden/>
    <w:unhideWhenUsed/>
    <w:rsid w:val="00F54F68"/>
    <w:rPr>
      <w:sz w:val="16"/>
      <w:szCs w:val="16"/>
    </w:rPr>
  </w:style>
  <w:style w:type="paragraph" w:styleId="Komentarotekstas">
    <w:name w:val="annotation text"/>
    <w:basedOn w:val="prastasis"/>
    <w:link w:val="KomentarotekstasDiagrama"/>
    <w:uiPriority w:val="99"/>
    <w:unhideWhenUsed/>
    <w:rsid w:val="00F54F6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54F68"/>
    <w:rPr>
      <w:sz w:val="20"/>
      <w:szCs w:val="20"/>
    </w:rPr>
  </w:style>
  <w:style w:type="paragraph" w:styleId="Komentarotema">
    <w:name w:val="annotation subject"/>
    <w:basedOn w:val="Komentarotekstas"/>
    <w:next w:val="Komentarotekstas"/>
    <w:link w:val="KomentarotemaDiagrama"/>
    <w:uiPriority w:val="99"/>
    <w:semiHidden/>
    <w:unhideWhenUsed/>
    <w:rsid w:val="00F54F68"/>
    <w:rPr>
      <w:b/>
      <w:bCs/>
    </w:rPr>
  </w:style>
  <w:style w:type="character" w:customStyle="1" w:styleId="KomentarotemaDiagrama">
    <w:name w:val="Komentaro tema Diagrama"/>
    <w:basedOn w:val="KomentarotekstasDiagrama"/>
    <w:link w:val="Komentarotema"/>
    <w:uiPriority w:val="99"/>
    <w:semiHidden/>
    <w:rsid w:val="00F54F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E04C3-8546-4C6A-A0C1-17D42FBA8296}">
  <ds:schemaRefs>
    <ds:schemaRef ds:uri="http://purl.org/dc/terms/"/>
    <ds:schemaRef ds:uri="63c83698-8997-4e50-a507-89ca86912937"/>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e6a19158-d0d1-40c5-9a1c-07b30edafd5b"/>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A90121AE-E4BA-4C54-B860-E8317AEFF387}">
  <ds:schemaRefs>
    <ds:schemaRef ds:uri="http://schemas.microsoft.com/sharepoint/v3/contenttype/forms"/>
  </ds:schemaRefs>
</ds:datastoreItem>
</file>

<file path=customXml/itemProps3.xml><?xml version="1.0" encoding="utf-8"?>
<ds:datastoreItem xmlns:ds="http://schemas.openxmlformats.org/officeDocument/2006/customXml" ds:itemID="{2A53AF2F-14C6-40DD-85E2-B74A81A6C755}">
  <ds:schemaRefs>
    <ds:schemaRef ds:uri="http://schemas.openxmlformats.org/officeDocument/2006/bibliography"/>
  </ds:schemaRefs>
</ds:datastoreItem>
</file>

<file path=customXml/itemProps4.xml><?xml version="1.0" encoding="utf-8"?>
<ds:datastoreItem xmlns:ds="http://schemas.openxmlformats.org/officeDocument/2006/customXml" ds:itemID="{CE7EDD48-BF7C-47EF-B8FE-02B08430B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3037</Words>
  <Characters>1732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Arbačiauskas</dc:creator>
  <cp:keywords/>
  <dc:description/>
  <cp:lastModifiedBy>Ieva Emilija Stepulytė</cp:lastModifiedBy>
  <cp:revision>36</cp:revision>
  <dcterms:created xsi:type="dcterms:W3CDTF">2025-08-29T11:38:00Z</dcterms:created>
  <dcterms:modified xsi:type="dcterms:W3CDTF">2025-08-29T13:09:00Z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