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02385" w14:textId="410441FA" w:rsidR="00B17A02" w:rsidRDefault="004D7AA1" w:rsidP="00B17A02">
      <w:pPr>
        <w:ind w:left="5760" w:firstLine="720"/>
        <w:jc w:val="right"/>
        <w:rPr>
          <w:rFonts w:ascii="Arial" w:hAnsi="Arial" w:cs="Arial"/>
          <w:sz w:val="20"/>
          <w:szCs w:val="20"/>
        </w:rPr>
      </w:pPr>
      <w:r>
        <w:rPr>
          <w:rFonts w:ascii="Arial" w:hAnsi="Arial" w:cs="Arial"/>
          <w:sz w:val="20"/>
          <w:szCs w:val="20"/>
        </w:rPr>
        <w:t>Specialiųjų sąlygų</w:t>
      </w:r>
      <w:r w:rsidR="00B17A02">
        <w:rPr>
          <w:rFonts w:ascii="Arial" w:hAnsi="Arial" w:cs="Arial"/>
          <w:sz w:val="20"/>
          <w:szCs w:val="20"/>
        </w:rPr>
        <w:t xml:space="preserve"> </w:t>
      </w:r>
      <w:r>
        <w:rPr>
          <w:rFonts w:ascii="Arial" w:hAnsi="Arial" w:cs="Arial"/>
          <w:sz w:val="20"/>
          <w:szCs w:val="20"/>
        </w:rPr>
        <w:t>4</w:t>
      </w:r>
      <w:r w:rsidR="00B17A02">
        <w:rPr>
          <w:rFonts w:ascii="Arial" w:hAnsi="Arial" w:cs="Arial"/>
          <w:sz w:val="20"/>
          <w:szCs w:val="20"/>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430"/>
      </w:tblGrid>
      <w:tr w:rsidR="00B17A02" w:rsidRPr="0049350C" w14:paraId="3668E7D8" w14:textId="77777777" w:rsidTr="00524D5F">
        <w:trPr>
          <w:trHeight w:val="268"/>
        </w:trPr>
        <w:tc>
          <w:tcPr>
            <w:tcW w:w="14773" w:type="dxa"/>
            <w:gridSpan w:val="5"/>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5"/>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 xml:space="preserve">2) tiekėjo, kuris yra juridinis asmuo, kita organizacija ar jos padalinys, vadovo ar  asmens (asmenų), turinčio (turinčių) teisę surašyti ir pasirašyti </w:t>
            </w:r>
            <w:r w:rsidRPr="002404F5">
              <w:rPr>
                <w:rFonts w:ascii="Arial" w:eastAsia="Calibri" w:hAnsi="Arial" w:cs="Arial"/>
                <w:color w:val="000000"/>
                <w:sz w:val="20"/>
                <w:szCs w:val="20"/>
              </w:rPr>
              <w:lastRenderedPageBreak/>
              <w:t>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dokumentų pagal EBVPD galutinis pateikimo </w:t>
            </w:r>
            <w:r w:rsidRPr="0049350C">
              <w:rPr>
                <w:rFonts w:ascii="Arial" w:eastAsia="Calibri" w:hAnsi="Arial" w:cs="Arial"/>
                <w:sz w:val="20"/>
                <w:szCs w:val="20"/>
              </w:rPr>
              <w:lastRenderedPageBreak/>
              <w:t>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9A8487A" w14:textId="50F90EAE" w:rsidR="00B17A02" w:rsidRPr="009E2F20" w:rsidRDefault="00B17A02" w:rsidP="00263C57">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B17A02" w:rsidRPr="0049350C" w14:paraId="1B9F98F9" w14:textId="77777777" w:rsidTr="00524D5F">
        <w:tc>
          <w:tcPr>
            <w:tcW w:w="14773" w:type="dxa"/>
            <w:gridSpan w:val="5"/>
            <w:shd w:val="clear" w:color="auto" w:fill="D9E2F3"/>
            <w:hideMark/>
          </w:tcPr>
          <w:p w14:paraId="19E5B00D" w14:textId="77777777" w:rsidR="00B17A02" w:rsidRPr="0049350C" w:rsidRDefault="00B17A02" w:rsidP="00524D5F">
            <w:pPr>
              <w:ind w:left="34"/>
              <w:jc w:val="both"/>
              <w:rPr>
                <w:rFonts w:ascii="Arial" w:eastAsia="Calibri" w:hAnsi="Arial" w:cs="Arial"/>
                <w:b/>
                <w:bCs/>
                <w:sz w:val="20"/>
                <w:szCs w:val="20"/>
              </w:rPr>
            </w:pPr>
            <w:r w:rsidRPr="0049350C">
              <w:rPr>
                <w:rFonts w:ascii="Arial" w:eastAsia="Calibri" w:hAnsi="Arial" w:cs="Arial"/>
                <w:b/>
                <w:bCs/>
                <w:iCs/>
                <w:sz w:val="20"/>
                <w:szCs w:val="20"/>
              </w:rPr>
              <w:lastRenderedPageBreak/>
              <w:t>B. Su mokesčių ar socialinio draudimo įmokų mokėjimu susiję pagrindai:</w:t>
            </w:r>
          </w:p>
        </w:tc>
      </w:tr>
      <w:tr w:rsidR="00B17A02" w:rsidRPr="0049350C" w14:paraId="721E558E" w14:textId="77777777" w:rsidTr="00524D5F">
        <w:tc>
          <w:tcPr>
            <w:tcW w:w="567" w:type="dxa"/>
            <w:vMerge w:val="restart"/>
            <w:shd w:val="clear" w:color="auto" w:fill="auto"/>
          </w:tcPr>
          <w:p w14:paraId="54BC4F6A"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524D5F">
            <w:pPr>
              <w:tabs>
                <w:tab w:val="left" w:pos="851"/>
              </w:tabs>
              <w:jc w:val="both"/>
              <w:rPr>
                <w:rFonts w:ascii="Arial" w:eastAsia="Calibri" w:hAnsi="Arial" w:cs="Arial"/>
                <w:color w:val="000000"/>
                <w:sz w:val="20"/>
                <w:szCs w:val="20"/>
              </w:rPr>
            </w:pPr>
          </w:p>
          <w:p w14:paraId="7B254921"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524D5F">
            <w:pPr>
              <w:tabs>
                <w:tab w:val="left" w:pos="851"/>
              </w:tabs>
              <w:jc w:val="both"/>
              <w:rPr>
                <w:rFonts w:ascii="Arial" w:eastAsia="Calibri" w:hAnsi="Arial" w:cs="Arial"/>
                <w:color w:val="000000"/>
                <w:sz w:val="20"/>
                <w:szCs w:val="20"/>
              </w:rPr>
            </w:pPr>
          </w:p>
          <w:p w14:paraId="013835FF" w14:textId="77777777" w:rsidR="00B17A02" w:rsidRPr="0049350C" w:rsidRDefault="00B17A02" w:rsidP="00524D5F">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3 dalis. </w:t>
            </w:r>
          </w:p>
          <w:p w14:paraId="0A04CF6B" w14:textId="77777777" w:rsidR="00B17A02" w:rsidRPr="0049350C" w:rsidRDefault="00B17A02" w:rsidP="00524D5F">
            <w:pPr>
              <w:ind w:left="34"/>
              <w:rPr>
                <w:rFonts w:ascii="Arial" w:eastAsia="Calibri" w:hAnsi="Arial" w:cs="Arial"/>
                <w:color w:val="000000"/>
                <w:sz w:val="20"/>
                <w:szCs w:val="20"/>
              </w:rPr>
            </w:pPr>
          </w:p>
          <w:p w14:paraId="7596005A"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524D5F">
            <w:pPr>
              <w:rPr>
                <w:rFonts w:ascii="Arial" w:eastAsia="Calibri" w:hAnsi="Arial" w:cs="Arial"/>
                <w:sz w:val="20"/>
                <w:szCs w:val="20"/>
              </w:rPr>
            </w:pPr>
          </w:p>
          <w:p w14:paraId="24216E3D" w14:textId="77777777" w:rsidR="00B17A02" w:rsidRPr="0049350C" w:rsidRDefault="00B17A02" w:rsidP="00524D5F">
            <w:pPr>
              <w:rPr>
                <w:rFonts w:ascii="Arial" w:eastAsia="Calibri" w:hAnsi="Arial" w:cs="Arial"/>
                <w:sz w:val="20"/>
                <w:szCs w:val="20"/>
              </w:rPr>
            </w:pPr>
          </w:p>
          <w:p w14:paraId="318EE803" w14:textId="77777777" w:rsidR="00B17A02" w:rsidRPr="0049350C" w:rsidRDefault="00B17A02" w:rsidP="00524D5F">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B17A02" w:rsidRPr="0049350C" w:rsidRDefault="00B17A02" w:rsidP="00524D5F">
            <w:pPr>
              <w:jc w:val="both"/>
              <w:rPr>
                <w:rFonts w:ascii="Arial" w:eastAsia="Calibri" w:hAnsi="Arial" w:cs="Arial"/>
                <w:color w:val="000000"/>
                <w:sz w:val="20"/>
                <w:szCs w:val="20"/>
              </w:rPr>
            </w:pPr>
          </w:p>
          <w:p w14:paraId="5B045AA7"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524D5F">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524D5F">
            <w:pPr>
              <w:jc w:val="both"/>
              <w:rPr>
                <w:rFonts w:ascii="Arial" w:eastAsia="Calibri" w:hAnsi="Arial" w:cs="Arial"/>
                <w:color w:val="000000"/>
                <w:sz w:val="20"/>
                <w:szCs w:val="20"/>
              </w:rPr>
            </w:pPr>
          </w:p>
          <w:p w14:paraId="575C4F08" w14:textId="77777777" w:rsidR="00B17A02" w:rsidRPr="0049350C" w:rsidRDefault="00B17A02" w:rsidP="00524D5F">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524D5F">
            <w:pPr>
              <w:ind w:left="33"/>
              <w:jc w:val="both"/>
              <w:rPr>
                <w:rFonts w:ascii="Arial" w:eastAsia="Calibri" w:hAnsi="Arial" w:cs="Arial"/>
                <w:b/>
                <w:sz w:val="20"/>
                <w:szCs w:val="20"/>
              </w:rPr>
            </w:pPr>
          </w:p>
          <w:p w14:paraId="36C9F22D"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524D5F">
            <w:pPr>
              <w:jc w:val="both"/>
              <w:rPr>
                <w:rFonts w:ascii="Arial" w:eastAsia="Calibri" w:hAnsi="Arial" w:cs="Arial"/>
                <w:sz w:val="20"/>
                <w:szCs w:val="20"/>
                <w:lang w:eastAsia="lt-LT"/>
              </w:rPr>
            </w:pPr>
          </w:p>
          <w:p w14:paraId="03154776"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524D5F">
            <w:pPr>
              <w:jc w:val="both"/>
              <w:rPr>
                <w:rFonts w:ascii="Arial" w:eastAsia="Calibri" w:hAnsi="Arial" w:cs="Arial"/>
                <w:b/>
                <w:sz w:val="20"/>
                <w:szCs w:val="20"/>
              </w:rPr>
            </w:pPr>
          </w:p>
          <w:p w14:paraId="0F6DF610"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32C95DC0" w14:textId="63B90298" w:rsidR="00B17A02" w:rsidRPr="009E2F20" w:rsidRDefault="00B17A02" w:rsidP="009E2F20">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tc>
      </w:tr>
      <w:tr w:rsidR="00B17A02" w:rsidRPr="0049350C" w14:paraId="0F567556" w14:textId="77777777" w:rsidTr="00524D5F">
        <w:tc>
          <w:tcPr>
            <w:tcW w:w="567" w:type="dxa"/>
            <w:vMerge/>
            <w:shd w:val="clear" w:color="auto" w:fill="auto"/>
          </w:tcPr>
          <w:p w14:paraId="10C51B61" w14:textId="77777777" w:rsidR="00B17A02" w:rsidRPr="0049350C" w:rsidRDefault="00B17A02" w:rsidP="00524D5F">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B17A02" w:rsidRPr="0049350C" w:rsidRDefault="00B17A02" w:rsidP="00524D5F">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B17A02" w:rsidRPr="0049350C" w:rsidRDefault="00B17A02" w:rsidP="00524D5F">
            <w:pPr>
              <w:ind w:left="34"/>
              <w:rPr>
                <w:rFonts w:ascii="Arial" w:eastAsia="Calibri" w:hAnsi="Arial" w:cs="Arial"/>
                <w:iCs/>
                <w:sz w:val="20"/>
                <w:szCs w:val="20"/>
              </w:rPr>
            </w:pPr>
          </w:p>
        </w:tc>
        <w:tc>
          <w:tcPr>
            <w:tcW w:w="1559" w:type="dxa"/>
            <w:vMerge/>
            <w:shd w:val="clear" w:color="auto" w:fill="auto"/>
          </w:tcPr>
          <w:p w14:paraId="7A06C366"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524D5F">
            <w:pPr>
              <w:jc w:val="both"/>
              <w:rPr>
                <w:rFonts w:ascii="Arial" w:eastAsia="Calibri" w:hAnsi="Arial" w:cs="Arial"/>
                <w:b/>
                <w:bCs/>
                <w:sz w:val="20"/>
                <w:szCs w:val="20"/>
              </w:rPr>
            </w:pPr>
          </w:p>
          <w:p w14:paraId="3E8E553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524D5F">
            <w:pPr>
              <w:jc w:val="both"/>
              <w:rPr>
                <w:rFonts w:ascii="Arial" w:eastAsia="Calibri" w:hAnsi="Arial" w:cs="Arial"/>
                <w:b/>
                <w:bCs/>
                <w:sz w:val="20"/>
                <w:szCs w:val="20"/>
              </w:rPr>
            </w:pPr>
          </w:p>
          <w:p w14:paraId="491A8EE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524D5F">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524D5F">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524D5F">
            <w:pPr>
              <w:jc w:val="both"/>
              <w:rPr>
                <w:rFonts w:ascii="Arial" w:eastAsia="Calibri" w:hAnsi="Arial" w:cs="Arial"/>
                <w:color w:val="000000"/>
                <w:sz w:val="20"/>
                <w:szCs w:val="20"/>
              </w:rPr>
            </w:pPr>
          </w:p>
          <w:p w14:paraId="27E6C1F9"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524D5F">
            <w:pPr>
              <w:jc w:val="both"/>
              <w:rPr>
                <w:rFonts w:ascii="Arial" w:eastAsia="Calibri" w:hAnsi="Arial" w:cs="Arial"/>
                <w:b/>
                <w:bCs/>
                <w:sz w:val="20"/>
                <w:szCs w:val="20"/>
              </w:rPr>
            </w:pPr>
          </w:p>
          <w:p w14:paraId="18C8BEE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524D5F">
            <w:pPr>
              <w:jc w:val="both"/>
              <w:rPr>
                <w:rFonts w:ascii="Arial" w:eastAsia="Calibri" w:hAnsi="Arial" w:cs="Arial"/>
                <w:color w:val="000000"/>
                <w:sz w:val="20"/>
                <w:szCs w:val="20"/>
              </w:rPr>
            </w:pPr>
          </w:p>
          <w:p w14:paraId="4A9A5DF2"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B17A02" w:rsidRPr="0049350C" w:rsidRDefault="00B17A02" w:rsidP="00524D5F">
            <w:pPr>
              <w:jc w:val="both"/>
              <w:rPr>
                <w:rFonts w:ascii="Arial" w:eastAsia="Calibri" w:hAnsi="Arial" w:cs="Arial"/>
                <w:sz w:val="20"/>
                <w:szCs w:val="20"/>
              </w:rPr>
            </w:pPr>
          </w:p>
          <w:p w14:paraId="338747A6" w14:textId="77777777" w:rsidR="00B17A02" w:rsidRPr="0049350C" w:rsidRDefault="00B17A02" w:rsidP="00524D5F">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524D5F">
            <w:pPr>
              <w:jc w:val="both"/>
              <w:rPr>
                <w:rFonts w:ascii="Arial" w:eastAsia="Calibri" w:hAnsi="Arial" w:cs="Arial"/>
                <w:sz w:val="20"/>
                <w:szCs w:val="20"/>
                <w:u w:val="single"/>
              </w:rPr>
            </w:pPr>
          </w:p>
          <w:p w14:paraId="5C6F8BDB"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672847C6" w14:textId="0BB2E768" w:rsidR="00B17A02" w:rsidRPr="009E2F20" w:rsidRDefault="00B17A02" w:rsidP="00647343">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B17A02" w:rsidRPr="0049350C" w14:paraId="6C704331" w14:textId="77777777" w:rsidTr="00524D5F">
        <w:tc>
          <w:tcPr>
            <w:tcW w:w="14773" w:type="dxa"/>
            <w:gridSpan w:val="5"/>
            <w:shd w:val="clear" w:color="auto" w:fill="D9E2F3"/>
          </w:tcPr>
          <w:p w14:paraId="02E02822"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00524D5F">
        <w:tc>
          <w:tcPr>
            <w:tcW w:w="567" w:type="dxa"/>
            <w:shd w:val="clear" w:color="auto" w:fill="auto"/>
          </w:tcPr>
          <w:p w14:paraId="29CE9A67" w14:textId="77777777" w:rsidR="00B17A02" w:rsidRPr="0049350C" w:rsidRDefault="00B17A02" w:rsidP="00524D5F">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524D5F">
            <w:pPr>
              <w:ind w:left="34"/>
              <w:rPr>
                <w:rFonts w:ascii="Arial" w:eastAsia="Calibri" w:hAnsi="Arial" w:cs="Arial"/>
                <w:color w:val="000000"/>
                <w:sz w:val="20"/>
                <w:szCs w:val="20"/>
              </w:rPr>
            </w:pPr>
          </w:p>
          <w:p w14:paraId="3C29793C" w14:textId="77777777" w:rsidR="00B17A02" w:rsidRPr="0049350C" w:rsidRDefault="00B17A02" w:rsidP="00524D5F">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524D5F">
            <w:pPr>
              <w:jc w:val="both"/>
              <w:rPr>
                <w:rFonts w:ascii="Arial" w:eastAsia="Calibri" w:hAnsi="Arial" w:cs="Arial"/>
                <w:color w:val="000000"/>
                <w:sz w:val="20"/>
                <w:szCs w:val="20"/>
              </w:rPr>
            </w:pPr>
          </w:p>
          <w:p w14:paraId="46E663C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B17A02" w:rsidRPr="0049350C" w:rsidRDefault="00B17A02" w:rsidP="00524D5F">
            <w:pPr>
              <w:jc w:val="both"/>
              <w:rPr>
                <w:rFonts w:ascii="Arial" w:eastAsia="Calibri" w:hAnsi="Arial" w:cs="Arial"/>
                <w:bCs/>
                <w:iCs/>
                <w:sz w:val="20"/>
                <w:szCs w:val="20"/>
              </w:rPr>
            </w:pPr>
          </w:p>
          <w:p w14:paraId="2396E8BC"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524D5F">
            <w:pPr>
              <w:jc w:val="both"/>
              <w:rPr>
                <w:rFonts w:ascii="Arial" w:eastAsia="Calibri" w:hAnsi="Arial" w:cs="Arial"/>
                <w:b/>
                <w:bCs/>
                <w:sz w:val="20"/>
                <w:szCs w:val="20"/>
                <w:u w:val="single"/>
              </w:rPr>
            </w:pPr>
          </w:p>
          <w:p w14:paraId="01A471C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B17A02" w:rsidRPr="0049350C" w:rsidRDefault="00B17A02" w:rsidP="00524D5F">
            <w:pPr>
              <w:jc w:val="both"/>
              <w:rPr>
                <w:rFonts w:ascii="Arial" w:eastAsia="Calibri" w:hAnsi="Arial" w:cs="Arial"/>
                <w:b/>
                <w:bCs/>
                <w:sz w:val="20"/>
                <w:szCs w:val="20"/>
              </w:rPr>
            </w:pPr>
          </w:p>
        </w:tc>
      </w:tr>
      <w:tr w:rsidR="00B17A02" w:rsidRPr="0049350C" w14:paraId="2C418133" w14:textId="77777777" w:rsidTr="00524D5F">
        <w:tc>
          <w:tcPr>
            <w:tcW w:w="567" w:type="dxa"/>
            <w:shd w:val="clear" w:color="auto" w:fill="auto"/>
          </w:tcPr>
          <w:p w14:paraId="7682051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B17A02"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524D5F">
            <w:pPr>
              <w:ind w:left="34"/>
              <w:rPr>
                <w:rFonts w:ascii="Arial" w:eastAsia="Calibri" w:hAnsi="Arial" w:cs="Arial"/>
                <w:color w:val="000000"/>
                <w:sz w:val="20"/>
                <w:szCs w:val="20"/>
              </w:rPr>
            </w:pPr>
          </w:p>
          <w:p w14:paraId="2A2247A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524D5F">
            <w:pPr>
              <w:jc w:val="both"/>
              <w:rPr>
                <w:rFonts w:ascii="Arial" w:eastAsia="Calibri" w:hAnsi="Arial" w:cs="Arial"/>
                <w:color w:val="000000"/>
                <w:sz w:val="20"/>
                <w:szCs w:val="20"/>
              </w:rPr>
            </w:pPr>
          </w:p>
          <w:p w14:paraId="4C238B6E"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524D5F">
            <w:pPr>
              <w:jc w:val="both"/>
              <w:rPr>
                <w:rFonts w:ascii="Arial" w:eastAsia="Calibri" w:hAnsi="Arial" w:cs="Arial"/>
                <w:bCs/>
                <w:iCs/>
                <w:sz w:val="20"/>
                <w:szCs w:val="20"/>
              </w:rPr>
            </w:pPr>
          </w:p>
          <w:p w14:paraId="71E0C8C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524D5F">
            <w:pPr>
              <w:jc w:val="both"/>
              <w:rPr>
                <w:rFonts w:ascii="Arial" w:eastAsia="Calibri" w:hAnsi="Arial" w:cs="Arial"/>
                <w:bCs/>
                <w:iCs/>
                <w:sz w:val="20"/>
                <w:szCs w:val="20"/>
              </w:rPr>
            </w:pPr>
          </w:p>
          <w:p w14:paraId="4844306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524D5F">
            <w:pPr>
              <w:jc w:val="both"/>
              <w:rPr>
                <w:rFonts w:ascii="Arial" w:eastAsia="Calibri" w:hAnsi="Arial" w:cs="Arial"/>
                <w:bCs/>
                <w:iCs/>
                <w:sz w:val="20"/>
                <w:szCs w:val="20"/>
              </w:rPr>
            </w:pPr>
          </w:p>
          <w:p w14:paraId="68E820DC" w14:textId="77777777" w:rsidR="00B17A02" w:rsidRPr="0049350C" w:rsidRDefault="00B17A02" w:rsidP="00524D5F">
            <w:pPr>
              <w:jc w:val="both"/>
              <w:rPr>
                <w:rFonts w:ascii="Arial" w:eastAsia="Calibri" w:hAnsi="Arial" w:cs="Arial"/>
                <w:bCs/>
                <w:iCs/>
                <w:sz w:val="20"/>
                <w:szCs w:val="20"/>
              </w:rPr>
            </w:pPr>
          </w:p>
        </w:tc>
      </w:tr>
      <w:tr w:rsidR="00B17A02" w:rsidRPr="0049350C" w14:paraId="2DAB26CC" w14:textId="77777777" w:rsidTr="00524D5F">
        <w:tc>
          <w:tcPr>
            <w:tcW w:w="567" w:type="dxa"/>
            <w:shd w:val="clear" w:color="auto" w:fill="auto"/>
          </w:tcPr>
          <w:p w14:paraId="68063CD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524D5F">
            <w:pPr>
              <w:ind w:left="34"/>
              <w:rPr>
                <w:rFonts w:ascii="Arial" w:eastAsia="Calibri" w:hAnsi="Arial" w:cs="Arial"/>
                <w:color w:val="000000"/>
                <w:sz w:val="20"/>
                <w:szCs w:val="20"/>
              </w:rPr>
            </w:pPr>
          </w:p>
          <w:p w14:paraId="7D51514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524D5F">
            <w:pPr>
              <w:jc w:val="both"/>
              <w:rPr>
                <w:rFonts w:ascii="Arial" w:eastAsia="Calibri" w:hAnsi="Arial" w:cs="Arial"/>
                <w:color w:val="000000"/>
                <w:sz w:val="20"/>
                <w:szCs w:val="20"/>
              </w:rPr>
            </w:pPr>
          </w:p>
          <w:p w14:paraId="0F649C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524D5F">
            <w:pPr>
              <w:jc w:val="both"/>
              <w:rPr>
                <w:rFonts w:ascii="Arial" w:eastAsia="Calibri" w:hAnsi="Arial" w:cs="Arial"/>
                <w:bCs/>
                <w:iCs/>
                <w:sz w:val="20"/>
                <w:szCs w:val="20"/>
              </w:rPr>
            </w:pPr>
          </w:p>
          <w:p w14:paraId="3AF85CB7"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524D5F">
            <w:pPr>
              <w:jc w:val="both"/>
              <w:rPr>
                <w:rFonts w:ascii="Arial" w:eastAsia="Calibri" w:hAnsi="Arial" w:cs="Arial"/>
                <w:b/>
                <w:bCs/>
                <w:sz w:val="20"/>
                <w:szCs w:val="20"/>
                <w:u w:val="single"/>
              </w:rPr>
            </w:pPr>
          </w:p>
          <w:p w14:paraId="400505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524D5F">
            <w:pPr>
              <w:jc w:val="both"/>
              <w:rPr>
                <w:rFonts w:ascii="Arial" w:eastAsia="Calibri" w:hAnsi="Arial" w:cs="Arial"/>
                <w:bCs/>
                <w:iCs/>
                <w:sz w:val="20"/>
                <w:szCs w:val="20"/>
              </w:rPr>
            </w:pPr>
          </w:p>
        </w:tc>
      </w:tr>
      <w:tr w:rsidR="00B17A02" w:rsidRPr="0049350C" w14:paraId="43E9B818" w14:textId="77777777" w:rsidTr="00524D5F">
        <w:tc>
          <w:tcPr>
            <w:tcW w:w="567" w:type="dxa"/>
            <w:shd w:val="clear" w:color="auto" w:fill="auto"/>
          </w:tcPr>
          <w:p w14:paraId="19FC32E8"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B17A02" w:rsidRPr="0049350C" w:rsidRDefault="00B17A02" w:rsidP="00524D5F">
            <w:pPr>
              <w:ind w:left="34"/>
              <w:rPr>
                <w:rFonts w:ascii="Arial" w:eastAsia="Calibri" w:hAnsi="Arial" w:cs="Arial"/>
                <w:color w:val="000000"/>
                <w:sz w:val="20"/>
                <w:szCs w:val="20"/>
              </w:rPr>
            </w:pPr>
          </w:p>
          <w:p w14:paraId="23BD4C8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524D5F">
            <w:pPr>
              <w:jc w:val="both"/>
              <w:rPr>
                <w:rFonts w:ascii="Arial" w:eastAsia="Calibri" w:hAnsi="Arial" w:cs="Arial"/>
                <w:color w:val="000000"/>
                <w:sz w:val="20"/>
                <w:szCs w:val="20"/>
              </w:rPr>
            </w:pPr>
          </w:p>
          <w:p w14:paraId="6EAA770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B17A02" w:rsidRPr="0049350C" w:rsidRDefault="00B17A02" w:rsidP="00524D5F">
            <w:pPr>
              <w:jc w:val="both"/>
              <w:rPr>
                <w:rFonts w:ascii="Arial" w:eastAsia="Calibri" w:hAnsi="Arial" w:cs="Arial"/>
                <w:bCs/>
                <w:iCs/>
                <w:sz w:val="20"/>
                <w:szCs w:val="20"/>
              </w:rPr>
            </w:pPr>
          </w:p>
          <w:p w14:paraId="364382C9"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B17A02" w:rsidP="00524D5F">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524D5F">
            <w:pPr>
              <w:jc w:val="both"/>
              <w:rPr>
                <w:rStyle w:val="Hipersaitas"/>
                <w:rFonts w:ascii="Arial" w:eastAsia="Calibri" w:hAnsi="Arial" w:cs="Arial"/>
                <w:sz w:val="20"/>
                <w:szCs w:val="20"/>
              </w:rPr>
            </w:pPr>
          </w:p>
          <w:p w14:paraId="41C370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524D5F">
            <w:pPr>
              <w:jc w:val="both"/>
              <w:rPr>
                <w:rFonts w:ascii="Arial" w:eastAsia="Calibri" w:hAnsi="Arial" w:cs="Arial"/>
                <w:color w:val="000000"/>
                <w:sz w:val="20"/>
                <w:szCs w:val="20"/>
              </w:rPr>
            </w:pPr>
          </w:p>
          <w:p w14:paraId="455AB54A" w14:textId="77777777" w:rsidR="00B17A02" w:rsidRPr="00FF285B"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00524D5F">
        <w:tc>
          <w:tcPr>
            <w:tcW w:w="567" w:type="dxa"/>
            <w:shd w:val="clear" w:color="auto" w:fill="auto"/>
          </w:tcPr>
          <w:p w14:paraId="784843E3" w14:textId="77777777" w:rsidR="00B17A02" w:rsidRPr="0049350C" w:rsidRDefault="00B17A02" w:rsidP="00524D5F">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524D5F">
            <w:pPr>
              <w:ind w:left="34"/>
              <w:rPr>
                <w:rFonts w:ascii="Arial" w:eastAsia="Calibri" w:hAnsi="Arial" w:cs="Arial"/>
                <w:color w:val="000000"/>
                <w:sz w:val="20"/>
                <w:szCs w:val="20"/>
              </w:rPr>
            </w:pPr>
          </w:p>
          <w:p w14:paraId="51EA2C8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524D5F">
            <w:pPr>
              <w:jc w:val="both"/>
              <w:rPr>
                <w:rFonts w:ascii="Arial" w:eastAsia="Calibri" w:hAnsi="Arial" w:cs="Arial"/>
                <w:color w:val="000000"/>
                <w:sz w:val="20"/>
                <w:szCs w:val="20"/>
              </w:rPr>
            </w:pPr>
          </w:p>
          <w:p w14:paraId="5AD14D8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524D5F">
            <w:pPr>
              <w:jc w:val="both"/>
              <w:rPr>
                <w:rFonts w:ascii="Arial" w:eastAsia="Calibri" w:hAnsi="Arial" w:cs="Arial"/>
                <w:bCs/>
                <w:iCs/>
                <w:sz w:val="20"/>
                <w:szCs w:val="20"/>
              </w:rPr>
            </w:pPr>
          </w:p>
          <w:p w14:paraId="71F7D5A6" w14:textId="77777777" w:rsidR="00B17A02" w:rsidRPr="0049350C" w:rsidRDefault="00B17A02" w:rsidP="00524D5F">
            <w:pPr>
              <w:jc w:val="both"/>
              <w:rPr>
                <w:rFonts w:ascii="Arial" w:eastAsia="Calibri" w:hAnsi="Arial" w:cs="Arial"/>
                <w:bCs/>
                <w:iCs/>
                <w:sz w:val="20"/>
                <w:szCs w:val="20"/>
              </w:rPr>
            </w:pPr>
          </w:p>
          <w:p w14:paraId="4BCC2855"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524D5F">
            <w:pPr>
              <w:jc w:val="both"/>
              <w:rPr>
                <w:rFonts w:ascii="Arial" w:eastAsia="Calibri" w:hAnsi="Arial" w:cs="Arial"/>
                <w:b/>
                <w:bCs/>
                <w:sz w:val="20"/>
                <w:szCs w:val="20"/>
                <w:u w:val="single"/>
              </w:rPr>
            </w:pPr>
          </w:p>
          <w:p w14:paraId="5326DA8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524D5F">
            <w:pPr>
              <w:jc w:val="both"/>
              <w:rPr>
                <w:rFonts w:ascii="Arial" w:eastAsia="Calibri" w:hAnsi="Arial" w:cs="Arial"/>
                <w:bCs/>
                <w:iCs/>
                <w:sz w:val="20"/>
                <w:szCs w:val="20"/>
              </w:rPr>
            </w:pPr>
          </w:p>
        </w:tc>
      </w:tr>
      <w:tr w:rsidR="00B17A02" w:rsidRPr="0049350C" w14:paraId="79EF9409" w14:textId="77777777" w:rsidTr="00524D5F">
        <w:tc>
          <w:tcPr>
            <w:tcW w:w="567" w:type="dxa"/>
            <w:shd w:val="clear" w:color="auto" w:fill="auto"/>
          </w:tcPr>
          <w:p w14:paraId="6EE1ECF1"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B17A02" w:rsidRPr="0049350C" w:rsidRDefault="00B17A02" w:rsidP="00524D5F">
            <w:pPr>
              <w:ind w:left="34"/>
              <w:rPr>
                <w:rFonts w:ascii="Arial" w:eastAsia="Calibri" w:hAnsi="Arial" w:cs="Arial"/>
                <w:color w:val="000000"/>
                <w:sz w:val="20"/>
                <w:szCs w:val="20"/>
              </w:rPr>
            </w:pPr>
          </w:p>
          <w:p w14:paraId="5DA54D4E"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524D5F">
            <w:pPr>
              <w:jc w:val="both"/>
              <w:rPr>
                <w:rFonts w:ascii="Arial" w:eastAsia="Calibri" w:hAnsi="Arial" w:cs="Arial"/>
                <w:color w:val="000000"/>
                <w:sz w:val="20"/>
                <w:szCs w:val="20"/>
              </w:rPr>
            </w:pPr>
          </w:p>
          <w:p w14:paraId="061F199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524D5F">
            <w:pPr>
              <w:jc w:val="both"/>
              <w:rPr>
                <w:rFonts w:ascii="Arial" w:eastAsia="Calibri" w:hAnsi="Arial" w:cs="Arial"/>
                <w:color w:val="000000"/>
                <w:sz w:val="20"/>
                <w:szCs w:val="20"/>
              </w:rPr>
            </w:pPr>
          </w:p>
          <w:p w14:paraId="0006388E"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B17A02" w:rsidP="00524D5F">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524D5F">
            <w:pPr>
              <w:jc w:val="both"/>
              <w:rPr>
                <w:rStyle w:val="Hipersaitas"/>
                <w:rFonts w:ascii="Arial" w:eastAsia="Calibri" w:hAnsi="Arial" w:cs="Arial"/>
                <w:sz w:val="20"/>
                <w:szCs w:val="20"/>
              </w:rPr>
            </w:pPr>
          </w:p>
          <w:p w14:paraId="62998753" w14:textId="77777777" w:rsidR="00B17A02" w:rsidRPr="0049350C" w:rsidRDefault="00B17A02" w:rsidP="00524D5F">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524D5F">
            <w:pPr>
              <w:jc w:val="both"/>
              <w:rPr>
                <w:rStyle w:val="Hipersaitas"/>
                <w:rFonts w:ascii="Arial" w:eastAsia="Calibri" w:hAnsi="Arial" w:cs="Arial"/>
                <w:sz w:val="20"/>
                <w:szCs w:val="20"/>
              </w:rPr>
            </w:pPr>
          </w:p>
          <w:p w14:paraId="33FD9C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524D5F">
            <w:pPr>
              <w:jc w:val="both"/>
              <w:rPr>
                <w:rFonts w:ascii="Arial" w:eastAsia="Calibri" w:hAnsi="Arial" w:cs="Arial"/>
                <w:b/>
                <w:bCs/>
                <w:sz w:val="20"/>
                <w:szCs w:val="20"/>
                <w:u w:val="single"/>
              </w:rPr>
            </w:pPr>
          </w:p>
          <w:p w14:paraId="3DFBA4D7" w14:textId="77777777" w:rsidR="00B17A02" w:rsidRPr="00FF285B"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00524D5F">
        <w:tc>
          <w:tcPr>
            <w:tcW w:w="567" w:type="dxa"/>
            <w:shd w:val="clear" w:color="auto" w:fill="auto"/>
          </w:tcPr>
          <w:p w14:paraId="770F057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524D5F">
            <w:pPr>
              <w:ind w:left="34"/>
              <w:rPr>
                <w:rFonts w:ascii="Arial" w:eastAsia="Calibri" w:hAnsi="Arial" w:cs="Arial"/>
                <w:color w:val="000000"/>
                <w:sz w:val="20"/>
                <w:szCs w:val="20"/>
              </w:rPr>
            </w:pPr>
          </w:p>
          <w:p w14:paraId="54AC91A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524D5F">
            <w:pPr>
              <w:jc w:val="both"/>
              <w:rPr>
                <w:rFonts w:ascii="Arial" w:eastAsia="Calibri" w:hAnsi="Arial" w:cs="Arial"/>
                <w:color w:val="000000"/>
                <w:sz w:val="20"/>
                <w:szCs w:val="20"/>
              </w:rPr>
            </w:pPr>
          </w:p>
          <w:p w14:paraId="54C521E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524D5F">
            <w:pPr>
              <w:jc w:val="both"/>
              <w:rPr>
                <w:rFonts w:ascii="Arial" w:eastAsia="Calibri" w:hAnsi="Arial" w:cs="Arial"/>
                <w:bCs/>
                <w:iCs/>
                <w:sz w:val="20"/>
                <w:szCs w:val="20"/>
              </w:rPr>
            </w:pPr>
          </w:p>
          <w:p w14:paraId="68FE3202"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B17A02" w:rsidP="00524D5F">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B17A02" w:rsidRPr="0049350C" w:rsidRDefault="00B17A02" w:rsidP="00524D5F">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524D5F">
            <w:pPr>
              <w:jc w:val="both"/>
              <w:rPr>
                <w:rFonts w:ascii="Arial" w:eastAsia="Calibri" w:hAnsi="Arial" w:cs="Arial"/>
                <w:bCs/>
                <w:iCs/>
                <w:sz w:val="20"/>
                <w:szCs w:val="20"/>
              </w:rPr>
            </w:pPr>
          </w:p>
          <w:p w14:paraId="5A06C6C0"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524D5F">
            <w:pPr>
              <w:jc w:val="both"/>
              <w:rPr>
                <w:rFonts w:ascii="Arial" w:eastAsia="Calibri" w:hAnsi="Arial" w:cs="Arial"/>
                <w:b/>
                <w:bCs/>
                <w:sz w:val="20"/>
                <w:szCs w:val="20"/>
                <w:u w:val="single"/>
              </w:rPr>
            </w:pPr>
          </w:p>
          <w:p w14:paraId="122A76B5"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B17A02" w:rsidRPr="0049350C" w:rsidRDefault="00B17A02" w:rsidP="00524D5F">
            <w:pPr>
              <w:jc w:val="both"/>
              <w:rPr>
                <w:rFonts w:ascii="Arial" w:eastAsia="Calibri" w:hAnsi="Arial" w:cs="Arial"/>
                <w:color w:val="000000"/>
                <w:sz w:val="20"/>
                <w:szCs w:val="20"/>
              </w:rPr>
            </w:pPr>
          </w:p>
        </w:tc>
      </w:tr>
      <w:tr w:rsidR="00B17A02" w:rsidRPr="0049350C" w14:paraId="3E79BC62" w14:textId="77777777" w:rsidTr="00524D5F">
        <w:tc>
          <w:tcPr>
            <w:tcW w:w="567" w:type="dxa"/>
            <w:shd w:val="clear" w:color="auto" w:fill="auto"/>
          </w:tcPr>
          <w:p w14:paraId="03BA1A64"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524D5F">
            <w:pPr>
              <w:ind w:left="34"/>
              <w:rPr>
                <w:rFonts w:ascii="Arial" w:eastAsia="Calibri" w:hAnsi="Arial" w:cs="Arial"/>
                <w:color w:val="000000"/>
                <w:sz w:val="20"/>
                <w:szCs w:val="20"/>
              </w:rPr>
            </w:pPr>
          </w:p>
          <w:p w14:paraId="59C4BE0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524D5F">
            <w:pPr>
              <w:jc w:val="both"/>
              <w:rPr>
                <w:rFonts w:ascii="Arial" w:eastAsia="Calibri" w:hAnsi="Arial" w:cs="Arial"/>
                <w:color w:val="000000"/>
                <w:sz w:val="20"/>
                <w:szCs w:val="20"/>
              </w:rPr>
            </w:pPr>
          </w:p>
          <w:p w14:paraId="2750FC8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B17A02" w:rsidRPr="0049350C" w:rsidRDefault="00B17A02" w:rsidP="00524D5F">
            <w:pPr>
              <w:jc w:val="both"/>
              <w:rPr>
                <w:rFonts w:ascii="Arial" w:eastAsia="Calibri" w:hAnsi="Arial" w:cs="Arial"/>
                <w:bCs/>
                <w:iCs/>
                <w:sz w:val="20"/>
                <w:szCs w:val="20"/>
              </w:rPr>
            </w:pPr>
          </w:p>
          <w:p w14:paraId="2DAE013C"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B17A02" w:rsidP="00524D5F">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524D5F">
            <w:pPr>
              <w:jc w:val="both"/>
              <w:rPr>
                <w:rFonts w:ascii="Arial" w:eastAsia="Calibri" w:hAnsi="Arial" w:cs="Arial"/>
                <w:color w:val="000000"/>
                <w:sz w:val="20"/>
                <w:szCs w:val="20"/>
              </w:rPr>
            </w:pPr>
          </w:p>
          <w:p w14:paraId="1C13F7F4"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524D5F">
            <w:pPr>
              <w:jc w:val="both"/>
              <w:rPr>
                <w:rFonts w:ascii="Arial" w:eastAsia="Calibri" w:hAnsi="Arial" w:cs="Arial"/>
                <w:b/>
                <w:bCs/>
                <w:sz w:val="20"/>
                <w:szCs w:val="20"/>
                <w:u w:val="single"/>
              </w:rPr>
            </w:pPr>
          </w:p>
          <w:p w14:paraId="5338A0B2" w14:textId="1612B7B0" w:rsidR="00B17A02" w:rsidRPr="009E2F20"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B17A02" w:rsidRPr="0049350C" w14:paraId="4B465701" w14:textId="77777777" w:rsidTr="00524D5F">
        <w:tc>
          <w:tcPr>
            <w:tcW w:w="567" w:type="dxa"/>
            <w:shd w:val="clear" w:color="auto" w:fill="auto"/>
          </w:tcPr>
          <w:p w14:paraId="5F3CCEC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524D5F">
            <w:pPr>
              <w:ind w:left="34"/>
              <w:rPr>
                <w:rFonts w:ascii="Arial" w:eastAsia="Calibri" w:hAnsi="Arial" w:cs="Arial"/>
                <w:color w:val="000000"/>
                <w:sz w:val="20"/>
                <w:szCs w:val="20"/>
              </w:rPr>
            </w:pPr>
          </w:p>
          <w:p w14:paraId="0B94271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524D5F">
            <w:pPr>
              <w:jc w:val="both"/>
              <w:rPr>
                <w:rFonts w:ascii="Arial" w:eastAsia="Calibri" w:hAnsi="Arial" w:cs="Arial"/>
                <w:color w:val="000000"/>
                <w:sz w:val="20"/>
                <w:szCs w:val="20"/>
              </w:rPr>
            </w:pPr>
          </w:p>
          <w:p w14:paraId="1261747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524D5F">
            <w:pPr>
              <w:jc w:val="both"/>
              <w:rPr>
                <w:rFonts w:ascii="Arial" w:eastAsia="Calibri" w:hAnsi="Arial" w:cs="Arial"/>
                <w:color w:val="000000"/>
                <w:sz w:val="20"/>
                <w:szCs w:val="20"/>
              </w:rPr>
            </w:pPr>
          </w:p>
          <w:p w14:paraId="1F507A73"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B17A02" w:rsidP="00524D5F">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524D5F">
            <w:pPr>
              <w:jc w:val="both"/>
              <w:rPr>
                <w:rStyle w:val="Hipersaitas"/>
                <w:rFonts w:ascii="Arial" w:eastAsia="Calibri" w:hAnsi="Arial" w:cs="Arial"/>
                <w:sz w:val="20"/>
                <w:szCs w:val="20"/>
              </w:rPr>
            </w:pPr>
          </w:p>
          <w:p w14:paraId="66C77CA8"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524D5F">
            <w:pPr>
              <w:jc w:val="both"/>
              <w:rPr>
                <w:rFonts w:ascii="Arial" w:eastAsia="Calibri" w:hAnsi="Arial" w:cs="Arial"/>
                <w:b/>
                <w:bCs/>
                <w:sz w:val="20"/>
                <w:szCs w:val="20"/>
                <w:u w:val="single"/>
              </w:rPr>
            </w:pPr>
          </w:p>
          <w:p w14:paraId="1D226340" w14:textId="39440AD3" w:rsidR="003506FF" w:rsidRPr="009E2F20" w:rsidRDefault="00B17A02" w:rsidP="009E2F20">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405"/>
      </w:tblGrid>
      <w:tr w:rsidR="001F657C" w:rsidRPr="00B17A02" w14:paraId="310BC970" w14:textId="77777777" w:rsidTr="17E8DF57">
        <w:tc>
          <w:tcPr>
            <w:tcW w:w="14896" w:type="dxa"/>
            <w:gridSpan w:val="4"/>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00932844">
        <w:trPr>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405"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17E8DF57">
        <w:trPr>
          <w:trHeight w:val="501"/>
        </w:trPr>
        <w:tc>
          <w:tcPr>
            <w:tcW w:w="14896" w:type="dxa"/>
            <w:gridSpan w:val="4"/>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00932844">
        <w:tc>
          <w:tcPr>
            <w:tcW w:w="851" w:type="dxa"/>
            <w:shd w:val="clear" w:color="auto" w:fill="auto"/>
          </w:tcPr>
          <w:p w14:paraId="2C383B70" w14:textId="339CC4C1" w:rsidR="007214B8" w:rsidRPr="00B64358" w:rsidRDefault="007214B8" w:rsidP="007214B8">
            <w:pPr>
              <w:ind w:left="29" w:hanging="29"/>
              <w:contextualSpacing/>
              <w:rPr>
                <w:rFonts w:ascii="Arial" w:eastAsia="Calibri" w:hAnsi="Arial" w:cs="Arial"/>
                <w:sz w:val="20"/>
                <w:szCs w:val="20"/>
              </w:rPr>
            </w:pPr>
            <w:r w:rsidRPr="00B64358">
              <w:rPr>
                <w:rFonts w:ascii="Arial" w:eastAsia="Calibri" w:hAnsi="Arial" w:cs="Arial"/>
                <w:sz w:val="20"/>
                <w:szCs w:val="20"/>
              </w:rPr>
              <w:t>1.1.</w:t>
            </w:r>
          </w:p>
        </w:tc>
        <w:tc>
          <w:tcPr>
            <w:tcW w:w="7089" w:type="dxa"/>
            <w:shd w:val="clear" w:color="auto" w:fill="auto"/>
          </w:tcPr>
          <w:p w14:paraId="6CEE36F1" w14:textId="77777777" w:rsidR="007214B8" w:rsidRPr="00B64358" w:rsidRDefault="007214B8" w:rsidP="169427D1">
            <w:pPr>
              <w:tabs>
                <w:tab w:val="left" w:pos="851"/>
              </w:tabs>
              <w:jc w:val="both"/>
              <w:rPr>
                <w:rFonts w:ascii="Arial" w:eastAsia="Calibri" w:hAnsi="Arial" w:cs="Arial"/>
                <w:sz w:val="20"/>
                <w:szCs w:val="20"/>
              </w:rPr>
            </w:pPr>
            <w:r w:rsidRPr="00B64358">
              <w:rPr>
                <w:rFonts w:ascii="Arial" w:eastAsia="Calibri" w:hAnsi="Arial" w:cs="Arial"/>
                <w:sz w:val="20"/>
                <w:szCs w:val="20"/>
              </w:rPr>
              <w:t xml:space="preserve">Tiekėjas turi teisę verstis šilumos tinklų, kurių sąlyginis skersmuo </w:t>
            </w:r>
            <w:r w:rsidRPr="00B64358">
              <w:rPr>
                <w:rFonts w:ascii="Arial" w:eastAsia="Calibri" w:hAnsi="Arial" w:cs="Arial"/>
                <w:sz w:val="20"/>
                <w:szCs w:val="20"/>
                <w:u w:val="single"/>
              </w:rPr>
              <w:t>iki 500 mm</w:t>
            </w:r>
            <w:r w:rsidRPr="00B64358">
              <w:rPr>
                <w:rFonts w:ascii="Arial" w:eastAsia="Calibri" w:hAnsi="Arial" w:cs="Arial"/>
                <w:sz w:val="20"/>
                <w:szCs w:val="20"/>
              </w:rPr>
              <w:t xml:space="preserve"> DN, remonto ir bandymo darbais.</w:t>
            </w:r>
          </w:p>
          <w:p w14:paraId="09BEA581" w14:textId="77777777" w:rsidR="007214B8" w:rsidRPr="00B64358" w:rsidRDefault="007214B8" w:rsidP="007214B8">
            <w:pPr>
              <w:tabs>
                <w:tab w:val="left" w:pos="851"/>
              </w:tabs>
              <w:jc w:val="both"/>
              <w:rPr>
                <w:rFonts w:ascii="Arial" w:eastAsia="Calibri" w:hAnsi="Arial" w:cs="Arial"/>
                <w:bCs/>
                <w:iCs/>
                <w:sz w:val="20"/>
                <w:szCs w:val="20"/>
              </w:rPr>
            </w:pPr>
          </w:p>
          <w:p w14:paraId="044CF210" w14:textId="71DFF358" w:rsidR="007214B8" w:rsidRPr="00B64358" w:rsidRDefault="007214B8" w:rsidP="0A9C8BF6">
            <w:pPr>
              <w:jc w:val="both"/>
              <w:rPr>
                <w:rFonts w:ascii="Arial" w:hAnsi="Arial" w:cs="Arial"/>
                <w:sz w:val="18"/>
                <w:szCs w:val="18"/>
                <w:lang w:eastAsia="lt-LT"/>
              </w:rPr>
            </w:pPr>
            <w:r w:rsidRPr="00B64358">
              <w:rPr>
                <w:rFonts w:ascii="Arial" w:hAnsi="Arial" w:cs="Arial"/>
                <w:i/>
                <w:iCs/>
                <w:sz w:val="18"/>
                <w:szCs w:val="18"/>
              </w:rPr>
              <w:t>(Reikalavimas nustatytas, vadovaujantis Lietuvos Respublikos energetikos įstatymo 22 straipsniu (aktuali redakcija))</w:t>
            </w:r>
          </w:p>
        </w:tc>
        <w:tc>
          <w:tcPr>
            <w:tcW w:w="2551" w:type="dxa"/>
            <w:shd w:val="clear" w:color="auto" w:fill="auto"/>
          </w:tcPr>
          <w:p w14:paraId="16EEF009" w14:textId="715C8B31" w:rsidR="007214B8" w:rsidRPr="00B64358" w:rsidRDefault="007214B8" w:rsidP="007214B8">
            <w:pPr>
              <w:ind w:left="34"/>
              <w:jc w:val="center"/>
              <w:rPr>
                <w:rFonts w:ascii="Arial" w:eastAsia="Calibri" w:hAnsi="Arial" w:cs="Arial"/>
                <w:sz w:val="18"/>
                <w:szCs w:val="18"/>
              </w:rPr>
            </w:pPr>
            <w:r w:rsidRPr="00B64358">
              <w:rPr>
                <w:rFonts w:ascii="Arial" w:eastAsia="Calibri" w:hAnsi="Arial" w:cs="Arial"/>
                <w:sz w:val="18"/>
                <w:szCs w:val="18"/>
              </w:rPr>
              <w:t>Tiekėjas, bent vienas tiekėjų grupės narys (visi kartu, atsižvelgiant į prisiimamus įsipareigojimus Pirkimo sutarčiai vykdyti)</w:t>
            </w:r>
          </w:p>
        </w:tc>
        <w:tc>
          <w:tcPr>
            <w:tcW w:w="4405" w:type="dxa"/>
            <w:shd w:val="clear" w:color="auto" w:fill="auto"/>
          </w:tcPr>
          <w:p w14:paraId="3702E140" w14:textId="77777777" w:rsidR="007214B8" w:rsidRPr="00B64358" w:rsidRDefault="007214B8" w:rsidP="007214B8">
            <w:pPr>
              <w:ind w:left="34"/>
              <w:jc w:val="both"/>
              <w:rPr>
                <w:rFonts w:ascii="Arial" w:eastAsia="Calibri" w:hAnsi="Arial" w:cs="Arial"/>
                <w:sz w:val="20"/>
                <w:szCs w:val="20"/>
              </w:rPr>
            </w:pPr>
            <w:r w:rsidRPr="00B64358">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64358" w:rsidRDefault="007214B8" w:rsidP="007214B8">
            <w:pPr>
              <w:ind w:left="34"/>
              <w:jc w:val="both"/>
              <w:rPr>
                <w:rFonts w:ascii="Arial" w:eastAsia="Calibri" w:hAnsi="Arial" w:cs="Arial"/>
                <w:bCs/>
                <w:iCs/>
                <w:sz w:val="20"/>
                <w:szCs w:val="20"/>
              </w:rPr>
            </w:pPr>
          </w:p>
          <w:p w14:paraId="75E46AF7" w14:textId="065BE846" w:rsidR="007214B8" w:rsidRPr="00B64358" w:rsidRDefault="007214B8" w:rsidP="007214B8">
            <w:pPr>
              <w:ind w:left="34"/>
              <w:jc w:val="both"/>
              <w:rPr>
                <w:rFonts w:ascii="Arial" w:eastAsia="Calibri" w:hAnsi="Arial" w:cs="Arial"/>
                <w:bCs/>
                <w:iCs/>
                <w:sz w:val="20"/>
                <w:szCs w:val="20"/>
              </w:rPr>
            </w:pPr>
            <w:r w:rsidRPr="00B64358">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64358" w:rsidRDefault="007214B8" w:rsidP="007214B8">
            <w:pPr>
              <w:ind w:left="34"/>
              <w:jc w:val="both"/>
              <w:rPr>
                <w:rFonts w:ascii="Arial" w:eastAsia="Calibri" w:hAnsi="Arial" w:cs="Arial"/>
                <w:sz w:val="20"/>
                <w:szCs w:val="20"/>
              </w:rPr>
            </w:pPr>
            <w:r w:rsidRPr="00B64358">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64358" w:rsidRDefault="007214B8" w:rsidP="007214B8">
            <w:pPr>
              <w:ind w:left="34"/>
              <w:jc w:val="both"/>
              <w:rPr>
                <w:rFonts w:ascii="Arial" w:eastAsia="Calibri" w:hAnsi="Arial" w:cs="Arial"/>
                <w:sz w:val="20"/>
                <w:szCs w:val="20"/>
              </w:rPr>
            </w:pPr>
            <w:hyperlink r:id="rId19" w:history="1">
              <w:r w:rsidRPr="00B64358">
                <w:rPr>
                  <w:rStyle w:val="Hipersaitas"/>
                  <w:rFonts w:ascii="Arial" w:eastAsia="Calibri" w:hAnsi="Arial" w:cs="Arial"/>
                  <w:sz w:val="20"/>
                  <w:szCs w:val="20"/>
                </w:rPr>
                <w:t>https://www.licencijavimas.lt/lis-epp-app/public</w:t>
              </w:r>
            </w:hyperlink>
          </w:p>
          <w:p w14:paraId="3024BAE1" w14:textId="77777777" w:rsidR="007214B8" w:rsidRPr="00B64358" w:rsidRDefault="007214B8" w:rsidP="007214B8">
            <w:pPr>
              <w:ind w:left="34"/>
              <w:jc w:val="both"/>
              <w:rPr>
                <w:rFonts w:ascii="Arial" w:hAnsi="Arial" w:cs="Arial"/>
                <w:sz w:val="20"/>
                <w:szCs w:val="20"/>
              </w:rPr>
            </w:pPr>
            <w:r w:rsidRPr="00B64358">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64358" w:rsidRDefault="007214B8" w:rsidP="007214B8">
            <w:pPr>
              <w:ind w:left="34"/>
              <w:jc w:val="both"/>
              <w:rPr>
                <w:rFonts w:ascii="Arial" w:hAnsi="Arial" w:cs="Arial"/>
                <w:sz w:val="20"/>
                <w:szCs w:val="20"/>
              </w:rPr>
            </w:pPr>
            <w:r w:rsidRPr="00B64358">
              <w:rPr>
                <w:rFonts w:ascii="Arial" w:hAnsi="Arial" w:cs="Arial"/>
                <w:sz w:val="20"/>
                <w:szCs w:val="20"/>
              </w:rPr>
              <w:t>Pastaba:</w:t>
            </w:r>
          </w:p>
          <w:p w14:paraId="137F84AB" w14:textId="0B1872FF" w:rsidR="007214B8" w:rsidRPr="00B64358" w:rsidRDefault="007214B8" w:rsidP="007214B8">
            <w:pPr>
              <w:ind w:left="34"/>
              <w:jc w:val="both"/>
              <w:rPr>
                <w:rFonts w:ascii="Arial" w:hAnsi="Arial" w:cs="Arial"/>
                <w:sz w:val="20"/>
                <w:szCs w:val="20"/>
                <w:u w:val="single"/>
              </w:rPr>
            </w:pPr>
            <w:r w:rsidRPr="00B64358">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5020E960" w:rsidRPr="00B64358">
              <w:rPr>
                <w:rFonts w:ascii="Arial" w:hAnsi="Arial" w:cs="Arial"/>
                <w:sz w:val="20"/>
                <w:szCs w:val="20"/>
              </w:rPr>
              <w:t>t</w:t>
            </w:r>
            <w:r w:rsidRPr="00B64358">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64358" w:rsidRDefault="007214B8" w:rsidP="007214B8">
            <w:pPr>
              <w:ind w:left="34"/>
              <w:jc w:val="both"/>
              <w:rPr>
                <w:rFonts w:ascii="Arial" w:hAnsi="Arial" w:cs="Arial"/>
                <w:sz w:val="20"/>
                <w:szCs w:val="20"/>
              </w:rPr>
            </w:pPr>
            <w:r w:rsidRPr="00B64358">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00932844">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932844" w:rsidRDefault="00FE06C9" w:rsidP="00932844">
            <w:pPr>
              <w:tabs>
                <w:tab w:val="left" w:pos="226"/>
              </w:tabs>
              <w:contextualSpacing/>
              <w:jc w:val="both"/>
              <w:rPr>
                <w:rFonts w:ascii="Arial" w:hAnsi="Arial" w:cs="Arial"/>
                <w:bCs/>
                <w:iCs/>
                <w:sz w:val="18"/>
                <w:szCs w:val="18"/>
                <w:lang w:eastAsia="lt-LT"/>
              </w:rPr>
            </w:pPr>
            <w:r w:rsidRPr="00932844">
              <w:rPr>
                <w:rFonts w:ascii="Arial" w:hAnsi="Arial" w:cs="Arial"/>
                <w:bCs/>
                <w:iCs/>
                <w:sz w:val="18"/>
                <w:szCs w:val="18"/>
                <w:lang w:eastAsia="lt-LT"/>
              </w:rPr>
              <w:t>Tiekėjas, bent vienas tiekėjų grupės narys, ir (arba) ūkio subjektas, kurio pajėgumais remiamasi</w:t>
            </w:r>
            <w:r w:rsidR="00797414" w:rsidRPr="00932844">
              <w:rPr>
                <w:rFonts w:ascii="Arial" w:hAnsi="Arial" w:cs="Arial"/>
                <w:bCs/>
                <w:iCs/>
                <w:sz w:val="18"/>
                <w:szCs w:val="18"/>
                <w:lang w:eastAsia="lt-LT"/>
              </w:rPr>
              <w:t xml:space="preserve"> </w:t>
            </w:r>
            <w:r w:rsidRPr="00932844">
              <w:rPr>
                <w:rFonts w:ascii="Arial" w:hAnsi="Arial" w:cs="Arial"/>
                <w:bCs/>
                <w:iCs/>
                <w:sz w:val="18"/>
                <w:szCs w:val="18"/>
                <w:lang w:eastAsia="lt-LT"/>
              </w:rPr>
              <w:t>(visi kartu, atsižvelgiant į prisiimamus įsipareigojimus  Pirkimo sutarčiai vykdyti)</w:t>
            </w:r>
          </w:p>
        </w:tc>
        <w:tc>
          <w:tcPr>
            <w:tcW w:w="4405"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17E8DF57">
        <w:tc>
          <w:tcPr>
            <w:tcW w:w="14896" w:type="dxa"/>
            <w:gridSpan w:val="4"/>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00F57CDE">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56503EA0" w14:textId="05D445BF" w:rsidR="00826C98" w:rsidRDefault="00826C98" w:rsidP="169427D1">
            <w:pPr>
              <w:tabs>
                <w:tab w:val="left" w:pos="851"/>
              </w:tabs>
              <w:jc w:val="both"/>
              <w:rPr>
                <w:rFonts w:ascii="Arial" w:eastAsia="Calibri" w:hAnsi="Arial" w:cs="Arial"/>
                <w:sz w:val="20"/>
                <w:szCs w:val="20"/>
              </w:rPr>
            </w:pPr>
            <w:r w:rsidRPr="4C3AABAE">
              <w:rPr>
                <w:rFonts w:ascii="Arial" w:eastAsia="Calibri" w:hAnsi="Arial" w:cs="Arial"/>
                <w:sz w:val="20"/>
                <w:szCs w:val="20"/>
              </w:rPr>
              <w:t xml:space="preserve">Tiekėjas per paskutinius 5 (penkis) metus iki pasiūlymų pateikimo termino pabaigos yra savo jėgomis įvykdęs darbų </w:t>
            </w:r>
            <w:r w:rsidR="00B24A7B" w:rsidRPr="00B24A7B">
              <w:rPr>
                <w:rFonts w:ascii="Arial" w:eastAsia="Calibri" w:hAnsi="Arial" w:cs="Arial"/>
                <w:sz w:val="20"/>
                <w:szCs w:val="20"/>
              </w:rPr>
              <w:t xml:space="preserve">pagal vieną ar daugiau </w:t>
            </w:r>
            <w:r w:rsidR="00B24A7B" w:rsidRPr="0059727D">
              <w:rPr>
                <w:rFonts w:ascii="Arial" w:eastAsia="Calibri" w:hAnsi="Arial" w:cs="Arial"/>
                <w:sz w:val="20"/>
                <w:szCs w:val="20"/>
                <w:u w:val="single"/>
              </w:rPr>
              <w:t>šilumos tiekimo tinklų naujos statybos ar rekonstrukcijos darbų</w:t>
            </w:r>
            <w:r w:rsidR="00B24A7B" w:rsidRPr="00B24A7B">
              <w:rPr>
                <w:rFonts w:ascii="Arial" w:eastAsia="Calibri" w:hAnsi="Arial" w:cs="Arial"/>
                <w:sz w:val="20"/>
                <w:szCs w:val="20"/>
              </w:rPr>
              <w:t xml:space="preserve"> sutarčių</w:t>
            </w:r>
            <w:r w:rsidRPr="4C3AABAE">
              <w:rPr>
                <w:rFonts w:ascii="Arial" w:eastAsia="Calibri" w:hAnsi="Arial" w:cs="Arial"/>
                <w:sz w:val="20"/>
                <w:szCs w:val="20"/>
              </w:rPr>
              <w:t xml:space="preserve">, kurių bendra vertė − ne mažesnė kaip </w:t>
            </w:r>
            <w:r w:rsidR="009D1CBB">
              <w:rPr>
                <w:rFonts w:ascii="Arial" w:eastAsia="Calibri" w:hAnsi="Arial" w:cs="Arial"/>
                <w:sz w:val="20"/>
                <w:szCs w:val="20"/>
              </w:rPr>
              <w:t>98 5</w:t>
            </w:r>
            <w:r w:rsidR="001D3980" w:rsidRPr="4C3AABAE">
              <w:rPr>
                <w:rFonts w:ascii="Arial" w:eastAsia="Calibri" w:hAnsi="Arial" w:cs="Arial"/>
                <w:sz w:val="20"/>
                <w:szCs w:val="20"/>
              </w:rPr>
              <w:t>00,00</w:t>
            </w:r>
            <w:r w:rsidRPr="4C3AABAE">
              <w:rPr>
                <w:rFonts w:ascii="Arial" w:eastAsia="Calibri" w:hAnsi="Arial" w:cs="Arial"/>
                <w:sz w:val="20"/>
                <w:szCs w:val="20"/>
              </w:rPr>
              <w:t xml:space="preserve"> Eur (</w:t>
            </w:r>
            <w:r w:rsidR="009D1CBB">
              <w:rPr>
                <w:rFonts w:ascii="Arial" w:eastAsia="Calibri" w:hAnsi="Arial" w:cs="Arial"/>
                <w:sz w:val="20"/>
                <w:szCs w:val="20"/>
              </w:rPr>
              <w:t>devynias</w:t>
            </w:r>
            <w:r w:rsidR="00F4056E">
              <w:rPr>
                <w:rFonts w:ascii="Arial" w:eastAsia="Calibri" w:hAnsi="Arial" w:cs="Arial"/>
                <w:sz w:val="20"/>
                <w:szCs w:val="20"/>
              </w:rPr>
              <w:t>dešimt</w:t>
            </w:r>
            <w:r w:rsidR="009D1CBB">
              <w:rPr>
                <w:rFonts w:ascii="Arial" w:eastAsia="Calibri" w:hAnsi="Arial" w:cs="Arial"/>
                <w:sz w:val="20"/>
                <w:szCs w:val="20"/>
              </w:rPr>
              <w:t xml:space="preserve"> aštuoni</w:t>
            </w:r>
            <w:r w:rsidR="00F4056E">
              <w:rPr>
                <w:rFonts w:ascii="Arial" w:eastAsia="Calibri" w:hAnsi="Arial" w:cs="Arial"/>
                <w:sz w:val="20"/>
                <w:szCs w:val="20"/>
              </w:rPr>
              <w:t xml:space="preserve"> </w:t>
            </w:r>
            <w:r w:rsidR="00BF0EED" w:rsidRPr="4C3AABAE">
              <w:rPr>
                <w:rFonts w:ascii="Arial" w:eastAsia="Calibri" w:hAnsi="Arial" w:cs="Arial"/>
                <w:sz w:val="20"/>
                <w:szCs w:val="20"/>
              </w:rPr>
              <w:t>t</w:t>
            </w:r>
            <w:r w:rsidR="00B75CDB" w:rsidRPr="4C3AABAE">
              <w:rPr>
                <w:rFonts w:ascii="Arial" w:eastAsia="Calibri" w:hAnsi="Arial" w:cs="Arial"/>
                <w:sz w:val="20"/>
                <w:szCs w:val="20"/>
              </w:rPr>
              <w:t>ūkstanči</w:t>
            </w:r>
            <w:r w:rsidR="009D1CBB">
              <w:rPr>
                <w:rFonts w:ascii="Arial" w:eastAsia="Calibri" w:hAnsi="Arial" w:cs="Arial"/>
                <w:sz w:val="20"/>
                <w:szCs w:val="20"/>
              </w:rPr>
              <w:t>ai penki šimtai</w:t>
            </w:r>
            <w:r w:rsidRPr="4C3AABAE">
              <w:rPr>
                <w:rFonts w:ascii="Arial" w:eastAsia="Calibri" w:hAnsi="Arial" w:cs="Arial"/>
                <w:sz w:val="20"/>
                <w:szCs w:val="20"/>
              </w:rPr>
              <w:t xml:space="preserve"> eurų ir 00 ct) be PVM.</w:t>
            </w:r>
          </w:p>
          <w:p w14:paraId="11BE9A7E" w14:textId="77777777" w:rsidR="00196048" w:rsidRDefault="00196048" w:rsidP="169427D1">
            <w:pPr>
              <w:tabs>
                <w:tab w:val="left" w:pos="851"/>
              </w:tabs>
              <w:jc w:val="both"/>
              <w:rPr>
                <w:i/>
                <w:iCs/>
                <w:sz w:val="22"/>
                <w:szCs w:val="22"/>
                <w:lang w:eastAsia="lt-LT"/>
              </w:rPr>
            </w:pPr>
          </w:p>
          <w:p w14:paraId="44B8A227" w14:textId="72AA7E5D" w:rsidR="00711A4B" w:rsidRPr="00B17A02" w:rsidRDefault="00711A4B" w:rsidP="169427D1">
            <w:pPr>
              <w:tabs>
                <w:tab w:val="left" w:pos="851"/>
              </w:tabs>
              <w:jc w:val="both"/>
              <w:rPr>
                <w:rFonts w:ascii="Arial" w:eastAsia="Calibri" w:hAnsi="Arial" w:cs="Arial"/>
                <w:sz w:val="20"/>
                <w:szCs w:val="20"/>
              </w:rPr>
            </w:pPr>
            <w:r w:rsidRPr="00367AD6">
              <w:rPr>
                <w:i/>
                <w:iCs/>
                <w:sz w:val="22"/>
                <w:szCs w:val="22"/>
                <w:lang w:eastAsia="lt-LT"/>
              </w:rPr>
              <w:t>Pastaba: Tiekėjai patirtį gali įrodinėti tiek baigtomis sutartimis, tiek nebaigtų vykdyti sutarčių jau įvykdytomis dalimis</w:t>
            </w:r>
          </w:p>
        </w:tc>
        <w:tc>
          <w:tcPr>
            <w:tcW w:w="2551" w:type="dxa"/>
            <w:shd w:val="clear" w:color="auto" w:fill="auto"/>
          </w:tcPr>
          <w:p w14:paraId="23EE453F" w14:textId="2EDC9CEC" w:rsidR="00A14D01" w:rsidRPr="00932844" w:rsidRDefault="00A14D01" w:rsidP="00932844">
            <w:pPr>
              <w:tabs>
                <w:tab w:val="left" w:pos="226"/>
              </w:tabs>
              <w:contextualSpacing/>
              <w:jc w:val="both"/>
              <w:rPr>
                <w:rFonts w:ascii="Arial" w:hAnsi="Arial" w:cs="Arial"/>
                <w:bCs/>
                <w:iCs/>
                <w:sz w:val="18"/>
                <w:szCs w:val="18"/>
                <w:lang w:eastAsia="lt-LT"/>
              </w:rPr>
            </w:pPr>
            <w:r w:rsidRPr="00932844">
              <w:rPr>
                <w:rFonts w:ascii="Arial" w:hAnsi="Arial" w:cs="Arial"/>
                <w:bCs/>
                <w:iCs/>
                <w:sz w:val="18"/>
                <w:szCs w:val="18"/>
                <w:lang w:eastAsia="lt-LT"/>
              </w:rPr>
              <w:t>1) Jeigu pasiūlymą teikia ūkio subjektų grupė – reikalavimą turi atitikti visi ūkio subjektų grupės nariai kartu (ūkio subjektų grupės narių turima patirtis sumuojama), atsižvelgiant į jų prisiimamus įsipareigojimus;</w:t>
            </w:r>
          </w:p>
          <w:p w14:paraId="06E337C4" w14:textId="77777777" w:rsidR="00A14D01" w:rsidRPr="00932844" w:rsidRDefault="00A14D01" w:rsidP="00932844">
            <w:pPr>
              <w:tabs>
                <w:tab w:val="left" w:pos="226"/>
              </w:tabs>
              <w:contextualSpacing/>
              <w:jc w:val="both"/>
              <w:rPr>
                <w:rFonts w:ascii="Arial" w:hAnsi="Arial" w:cs="Arial"/>
                <w:bCs/>
                <w:iCs/>
                <w:sz w:val="18"/>
                <w:szCs w:val="18"/>
                <w:lang w:eastAsia="lt-LT"/>
              </w:rPr>
            </w:pPr>
            <w:r w:rsidRPr="00932844">
              <w:rPr>
                <w:rFonts w:ascii="Arial" w:hAnsi="Arial" w:cs="Arial"/>
                <w:bCs/>
                <w:iCs/>
                <w:sz w:val="18"/>
                <w:szCs w:val="18"/>
                <w:lang w:eastAsia="lt-LT"/>
              </w:rPr>
              <w:t>2) Tiekėjas gali remtis kitų ūkio subjektų pajėgumais tik tuo atveju, jeigu tie subjektai patys vykdys tą pirkimo sutarties dalį, kuriai reikia jų turimų pajėgumų;</w:t>
            </w:r>
          </w:p>
          <w:p w14:paraId="4DB61924" w14:textId="77777777" w:rsidR="00932844" w:rsidRDefault="00A14D01" w:rsidP="005D6B69">
            <w:pPr>
              <w:tabs>
                <w:tab w:val="left" w:pos="310"/>
              </w:tabs>
              <w:contextualSpacing/>
              <w:jc w:val="both"/>
              <w:rPr>
                <w:rFonts w:ascii="Arial" w:hAnsi="Arial" w:cs="Arial"/>
                <w:bCs/>
                <w:iCs/>
                <w:sz w:val="18"/>
                <w:szCs w:val="18"/>
                <w:lang w:eastAsia="lt-LT"/>
              </w:rPr>
            </w:pPr>
            <w:r w:rsidRPr="00932844">
              <w:rPr>
                <w:rFonts w:ascii="Arial" w:hAnsi="Arial" w:cs="Arial"/>
                <w:bCs/>
                <w:iCs/>
                <w:sz w:val="18"/>
                <w:szCs w:val="18"/>
                <w:lang w:eastAsia="lt-LT"/>
              </w:rPr>
              <w:t>3)</w:t>
            </w:r>
            <w:r w:rsidR="00932844">
              <w:rPr>
                <w:rFonts w:ascii="Arial" w:hAnsi="Arial" w:cs="Arial"/>
                <w:bCs/>
                <w:iCs/>
                <w:sz w:val="18"/>
                <w:szCs w:val="18"/>
                <w:lang w:eastAsia="lt-LT"/>
              </w:rPr>
              <w:t xml:space="preserve"> </w:t>
            </w:r>
            <w:r w:rsidRPr="00932844">
              <w:rPr>
                <w:rFonts w:ascii="Arial" w:hAnsi="Arial" w:cs="Arial"/>
                <w:bCs/>
                <w:iCs/>
                <w:sz w:val="18"/>
                <w:szCs w:val="18"/>
                <w:lang w:eastAsia="lt-LT"/>
              </w:rPr>
              <w:t>Subtiekėjams šis reikalavimas nekeliamas.</w:t>
            </w:r>
          </w:p>
          <w:p w14:paraId="7A317F6A" w14:textId="44D22A85" w:rsidR="00A14D01" w:rsidRPr="00932844" w:rsidRDefault="00932844" w:rsidP="00932844">
            <w:pPr>
              <w:tabs>
                <w:tab w:val="left" w:pos="226"/>
                <w:tab w:val="left" w:pos="310"/>
              </w:tabs>
              <w:contextualSpacing/>
              <w:jc w:val="both"/>
              <w:rPr>
                <w:rFonts w:ascii="Arial" w:hAnsi="Arial" w:cs="Arial"/>
                <w:bCs/>
                <w:iCs/>
                <w:sz w:val="18"/>
                <w:szCs w:val="18"/>
                <w:lang w:eastAsia="lt-LT"/>
              </w:rPr>
            </w:pPr>
            <w:r w:rsidRPr="00932844">
              <w:rPr>
                <w:rFonts w:ascii="Arial" w:hAnsi="Arial" w:cs="Arial"/>
                <w:bCs/>
                <w:iCs/>
                <w:sz w:val="18"/>
                <w:szCs w:val="18"/>
                <w:lang w:eastAsia="lt-LT"/>
              </w:rPr>
              <w:t xml:space="preserve"> 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4405" w:type="dxa"/>
            <w:shd w:val="clear" w:color="auto" w:fill="auto"/>
          </w:tcPr>
          <w:p w14:paraId="09DC2E66" w14:textId="0AECF342"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B86670">
              <w:rPr>
                <w:rFonts w:ascii="Arial" w:hAnsi="Arial" w:cs="Arial"/>
                <w:sz w:val="20"/>
                <w:szCs w:val="20"/>
              </w:rPr>
              <w:t>10</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00932844">
        <w:tc>
          <w:tcPr>
            <w:tcW w:w="851" w:type="dxa"/>
            <w:shd w:val="clear" w:color="auto" w:fill="auto"/>
          </w:tcPr>
          <w:p w14:paraId="5211E30B" w14:textId="4C6AA355" w:rsidR="00826C98" w:rsidRPr="00B64358" w:rsidRDefault="00826C98" w:rsidP="00826C98">
            <w:pPr>
              <w:ind w:left="29" w:hanging="29"/>
              <w:contextualSpacing/>
              <w:rPr>
                <w:rFonts w:ascii="Arial" w:eastAsia="Calibri" w:hAnsi="Arial" w:cs="Arial"/>
                <w:sz w:val="20"/>
                <w:szCs w:val="20"/>
              </w:rPr>
            </w:pPr>
            <w:r w:rsidRPr="00B64358">
              <w:rPr>
                <w:rFonts w:ascii="Arial" w:eastAsia="Calibri" w:hAnsi="Arial" w:cs="Arial"/>
                <w:bCs/>
                <w:sz w:val="20"/>
                <w:szCs w:val="20"/>
              </w:rPr>
              <w:t>2.2.</w:t>
            </w:r>
          </w:p>
        </w:tc>
        <w:tc>
          <w:tcPr>
            <w:tcW w:w="7089" w:type="dxa"/>
            <w:shd w:val="clear" w:color="auto" w:fill="auto"/>
          </w:tcPr>
          <w:p w14:paraId="13400CB8" w14:textId="187C126E" w:rsidR="00826C98" w:rsidRPr="00B64358" w:rsidRDefault="00826C98" w:rsidP="65AE7527">
            <w:pPr>
              <w:tabs>
                <w:tab w:val="left" w:pos="851"/>
              </w:tabs>
              <w:jc w:val="both"/>
              <w:rPr>
                <w:rFonts w:ascii="Arial" w:eastAsia="Calibri" w:hAnsi="Arial" w:cs="Arial"/>
                <w:sz w:val="20"/>
                <w:szCs w:val="20"/>
              </w:rPr>
            </w:pPr>
            <w:r w:rsidRPr="00B64358">
              <w:rPr>
                <w:rFonts w:ascii="Arial" w:eastAsia="Calibri" w:hAnsi="Arial" w:cs="Arial"/>
                <w:sz w:val="20"/>
                <w:szCs w:val="20"/>
              </w:rPr>
              <w:t>Tiekėjas Pirkimo sutarties vykdymui privalo paskirti specialistus, kurių kvalifikacija atitinka 2.2.1−2.2.</w:t>
            </w:r>
            <w:r w:rsidR="00127F7F">
              <w:rPr>
                <w:rFonts w:ascii="Arial" w:eastAsia="Calibri" w:hAnsi="Arial" w:cs="Arial"/>
                <w:sz w:val="20"/>
                <w:szCs w:val="20"/>
              </w:rPr>
              <w:t>4</w:t>
            </w:r>
            <w:r w:rsidRPr="00B64358">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64358" w:rsidRDefault="00826C98" w:rsidP="00826C98">
            <w:pPr>
              <w:ind w:left="34"/>
              <w:jc w:val="center"/>
              <w:rPr>
                <w:rFonts w:ascii="Arial" w:eastAsia="Calibri" w:hAnsi="Arial" w:cs="Arial"/>
                <w:sz w:val="20"/>
                <w:szCs w:val="20"/>
              </w:rPr>
            </w:pPr>
          </w:p>
        </w:tc>
        <w:tc>
          <w:tcPr>
            <w:tcW w:w="4405" w:type="dxa"/>
            <w:shd w:val="clear" w:color="auto" w:fill="auto"/>
          </w:tcPr>
          <w:p w14:paraId="18B74746" w14:textId="1E9EC943" w:rsidR="00826C98" w:rsidRPr="00B64358" w:rsidRDefault="00826C98" w:rsidP="00826C98">
            <w:pPr>
              <w:ind w:left="34"/>
              <w:jc w:val="both"/>
              <w:rPr>
                <w:rFonts w:ascii="Arial" w:eastAsia="Calibri" w:hAnsi="Arial" w:cs="Arial"/>
                <w:sz w:val="20"/>
                <w:szCs w:val="20"/>
              </w:rPr>
            </w:pPr>
            <w:r w:rsidRPr="00B64358">
              <w:rPr>
                <w:rFonts w:ascii="Arial" w:eastAsia="Calibri" w:hAnsi="Arial" w:cs="Arial"/>
                <w:sz w:val="20"/>
                <w:szCs w:val="20"/>
              </w:rPr>
              <w:t xml:space="preserve">1) Užpildytas specialistų sąrašas (Pirkimo dokumentų </w:t>
            </w:r>
            <w:r w:rsidR="00B86670" w:rsidRPr="00B64358">
              <w:rPr>
                <w:rFonts w:ascii="Arial" w:eastAsia="Calibri" w:hAnsi="Arial" w:cs="Arial"/>
                <w:sz w:val="20"/>
                <w:szCs w:val="20"/>
              </w:rPr>
              <w:t>9</w:t>
            </w:r>
            <w:r w:rsidRPr="00B64358">
              <w:rPr>
                <w:rFonts w:ascii="Arial" w:eastAsia="Calibri" w:hAnsi="Arial" w:cs="Arial"/>
                <w:sz w:val="20"/>
                <w:szCs w:val="20"/>
              </w:rPr>
              <w:t xml:space="preserve"> priedas), pasirašytas Tiekėjo ar atsakingo Tiekėjų grupės nario.</w:t>
            </w:r>
          </w:p>
          <w:p w14:paraId="4A360F89" w14:textId="77777777" w:rsidR="00826C98" w:rsidRPr="00B64358" w:rsidRDefault="00826C98" w:rsidP="00826C98">
            <w:pPr>
              <w:ind w:left="34"/>
              <w:jc w:val="both"/>
              <w:rPr>
                <w:rFonts w:ascii="Arial" w:eastAsia="Calibri" w:hAnsi="Arial" w:cs="Arial"/>
                <w:sz w:val="20"/>
                <w:szCs w:val="20"/>
              </w:rPr>
            </w:pPr>
            <w:r w:rsidRPr="00B64358">
              <w:rPr>
                <w:rFonts w:ascii="Arial" w:eastAsia="Calibri" w:hAnsi="Arial" w:cs="Arial"/>
                <w:sz w:val="20"/>
                <w:szCs w:val="20"/>
              </w:rPr>
              <w:t xml:space="preserve">2) Specialisto – </w:t>
            </w:r>
            <w:proofErr w:type="spellStart"/>
            <w:r w:rsidRPr="00B64358">
              <w:rPr>
                <w:rFonts w:ascii="Arial" w:eastAsia="Calibri" w:hAnsi="Arial" w:cs="Arial"/>
                <w:sz w:val="20"/>
                <w:szCs w:val="20"/>
              </w:rPr>
              <w:t>kvazisubtiekėjo</w:t>
            </w:r>
            <w:proofErr w:type="spellEnd"/>
            <w:r w:rsidRPr="00B64358">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64358">
              <w:rPr>
                <w:rFonts w:ascii="Arial" w:eastAsia="Calibri" w:hAnsi="Arial" w:cs="Arial"/>
                <w:sz w:val="20"/>
                <w:szCs w:val="20"/>
              </w:rPr>
              <w:t>kvazisubtiekėją</w:t>
            </w:r>
            <w:proofErr w:type="spellEnd"/>
            <w:r w:rsidRPr="00B64358">
              <w:rPr>
                <w:rFonts w:ascii="Arial" w:eastAsia="Calibri" w:hAnsi="Arial" w:cs="Arial"/>
                <w:sz w:val="20"/>
                <w:szCs w:val="20"/>
              </w:rPr>
              <w:t xml:space="preserve"> (tik tuo atveju, jei šis specialistas nesiūlomas kaip subrangovas).</w:t>
            </w:r>
          </w:p>
          <w:p w14:paraId="4B59FD62" w14:textId="77777777" w:rsidR="00826C98" w:rsidRPr="00B64358"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64358">
              <w:rPr>
                <w:rFonts w:ascii="Arial" w:hAnsi="Arial" w:cs="Arial"/>
                <w:sz w:val="20"/>
                <w:szCs w:val="20"/>
                <w:u w:val="single"/>
              </w:rPr>
              <w:t>Pateikiami elektroninėmis priemonėmis suformuoti dokumentai arba skaitmeninės dokumentų kopijos</w:t>
            </w:r>
            <w:r w:rsidRPr="00B64358">
              <w:rPr>
                <w:rFonts w:ascii="Arial" w:hAnsi="Arial" w:cs="Arial"/>
                <w:sz w:val="20"/>
                <w:szCs w:val="20"/>
              </w:rPr>
              <w:t>.</w:t>
            </w:r>
          </w:p>
        </w:tc>
      </w:tr>
      <w:tr w:rsidR="00462DE0" w:rsidRPr="00B17A02" w14:paraId="3C2EA6DD" w14:textId="77777777" w:rsidTr="00932844">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0BAE6802" w:rsidR="00462DE0" w:rsidRPr="00932844" w:rsidRDefault="00462DE0" w:rsidP="00C1555F">
            <w:pPr>
              <w:ind w:left="34"/>
              <w:jc w:val="center"/>
              <w:rPr>
                <w:rFonts w:ascii="Arial" w:eastAsia="Calibri" w:hAnsi="Arial" w:cs="Arial"/>
                <w:sz w:val="18"/>
                <w:szCs w:val="18"/>
                <w:highlight w:val="cyan"/>
              </w:rPr>
            </w:pPr>
            <w:r w:rsidRPr="00932844">
              <w:rPr>
                <w:rFonts w:ascii="Arial" w:eastAsia="Calibri" w:hAnsi="Arial" w:cs="Arial"/>
                <w:sz w:val="18"/>
                <w:szCs w:val="18"/>
              </w:rPr>
              <w:t>Tiekėjas, bent vienas tiekėjų grupės narys</w:t>
            </w:r>
            <w:r w:rsidR="00F07A44" w:rsidRPr="00932844">
              <w:rPr>
                <w:rFonts w:ascii="Arial" w:eastAsia="Calibri" w:hAnsi="Arial" w:cs="Arial"/>
                <w:sz w:val="18"/>
                <w:szCs w:val="18"/>
              </w:rPr>
              <w:t xml:space="preserve"> </w:t>
            </w:r>
            <w:r w:rsidRPr="00932844">
              <w:rPr>
                <w:rFonts w:ascii="Arial" w:eastAsia="Calibri" w:hAnsi="Arial" w:cs="Arial"/>
                <w:sz w:val="18"/>
                <w:szCs w:val="18"/>
              </w:rPr>
              <w:t xml:space="preserve">(visi kartu, atsižvelgiant į prisiimamus įsipareigojimus Pirkimo sutarčiai vykdyti) </w:t>
            </w:r>
          </w:p>
        </w:tc>
        <w:tc>
          <w:tcPr>
            <w:tcW w:w="4405"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00932844">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405"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D0708B" w:rsidRPr="00B17A02" w14:paraId="750D5D38" w14:textId="77777777" w:rsidTr="00932844">
        <w:tc>
          <w:tcPr>
            <w:tcW w:w="851" w:type="dxa"/>
            <w:shd w:val="clear" w:color="auto" w:fill="auto"/>
          </w:tcPr>
          <w:p w14:paraId="60C39F4C" w14:textId="26A9A02A" w:rsidR="00D0708B" w:rsidRPr="00B17A02" w:rsidRDefault="00D0708B" w:rsidP="00D0708B">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2769BB9B" w14:textId="77777777" w:rsidR="00D0708B" w:rsidRPr="00D0708B" w:rsidRDefault="00D0708B" w:rsidP="00D0708B">
            <w:pPr>
              <w:tabs>
                <w:tab w:val="left" w:pos="851"/>
              </w:tabs>
              <w:ind w:left="33"/>
              <w:jc w:val="both"/>
              <w:rPr>
                <w:rFonts w:ascii="Arial" w:eastAsia="Calibri" w:hAnsi="Arial" w:cs="Arial"/>
                <w:sz w:val="20"/>
                <w:szCs w:val="20"/>
              </w:rPr>
            </w:pPr>
            <w:r w:rsidRPr="00D0708B">
              <w:rPr>
                <w:rFonts w:ascii="Arial" w:eastAsia="Calibri" w:hAnsi="Arial" w:cs="Arial"/>
                <w:sz w:val="20"/>
                <w:szCs w:val="20"/>
              </w:rPr>
              <w:t>bent 1 (vienas) specialistas, kuriam suteikta teisė eiti neypatingojo statinio statybos vadovo pareigas:</w:t>
            </w:r>
          </w:p>
          <w:p w14:paraId="64444CA7" w14:textId="77777777" w:rsidR="00470AE0" w:rsidRDefault="00D0708B" w:rsidP="00D0708B">
            <w:pPr>
              <w:tabs>
                <w:tab w:val="left" w:pos="851"/>
              </w:tabs>
              <w:jc w:val="both"/>
              <w:rPr>
                <w:rFonts w:ascii="Arial" w:eastAsia="Calibri" w:hAnsi="Arial" w:cs="Arial"/>
                <w:sz w:val="20"/>
                <w:szCs w:val="20"/>
              </w:rPr>
            </w:pPr>
            <w:r w:rsidRPr="00D0708B">
              <w:rPr>
                <w:rFonts w:ascii="Arial" w:eastAsia="Calibri" w:hAnsi="Arial" w:cs="Arial"/>
                <w:sz w:val="20"/>
                <w:szCs w:val="20"/>
                <w:u w:val="single"/>
              </w:rPr>
              <w:t>statiniai</w:t>
            </w:r>
            <w:r w:rsidRPr="00D0708B">
              <w:rPr>
                <w:rFonts w:ascii="Arial" w:eastAsia="Calibri" w:hAnsi="Arial" w:cs="Arial"/>
                <w:sz w:val="20"/>
                <w:szCs w:val="20"/>
              </w:rPr>
              <w:t xml:space="preserve">: inžineriniai statiniai; </w:t>
            </w:r>
          </w:p>
          <w:p w14:paraId="4BC31AD3" w14:textId="64EC9CB2" w:rsidR="00D0708B" w:rsidRPr="00D0708B" w:rsidRDefault="00D0708B" w:rsidP="00D0708B">
            <w:pPr>
              <w:tabs>
                <w:tab w:val="left" w:pos="851"/>
              </w:tabs>
              <w:jc w:val="both"/>
              <w:rPr>
                <w:rFonts w:ascii="Arial" w:eastAsia="Arial" w:hAnsi="Arial" w:cs="Arial"/>
                <w:sz w:val="20"/>
                <w:szCs w:val="20"/>
              </w:rPr>
            </w:pPr>
            <w:r w:rsidRPr="00470AE0">
              <w:rPr>
                <w:rFonts w:ascii="Arial" w:eastAsia="Calibri" w:hAnsi="Arial" w:cs="Arial"/>
                <w:sz w:val="20"/>
                <w:szCs w:val="20"/>
                <w:u w:val="single"/>
              </w:rPr>
              <w:t>statinių grupė</w:t>
            </w:r>
            <w:r w:rsidRPr="00D0708B">
              <w:rPr>
                <w:rFonts w:ascii="Arial" w:eastAsia="Calibri" w:hAnsi="Arial" w:cs="Arial"/>
                <w:sz w:val="20"/>
                <w:szCs w:val="20"/>
              </w:rPr>
              <w:t>: inžineriniai tinklai (šilumos tiekimo), susisiekimo komunikacijos (gatvės)</w:t>
            </w:r>
          </w:p>
        </w:tc>
        <w:tc>
          <w:tcPr>
            <w:tcW w:w="2551" w:type="dxa"/>
            <w:vMerge w:val="restart"/>
            <w:shd w:val="clear" w:color="auto" w:fill="auto"/>
          </w:tcPr>
          <w:p w14:paraId="16E8DFEE" w14:textId="141A5DC2" w:rsidR="00D0708B" w:rsidRPr="00B17A02" w:rsidRDefault="00D0708B" w:rsidP="00D0708B">
            <w:pPr>
              <w:ind w:left="34"/>
              <w:jc w:val="center"/>
              <w:rPr>
                <w:rFonts w:ascii="Arial" w:eastAsia="Calibri" w:hAnsi="Arial" w:cs="Arial"/>
                <w:sz w:val="20"/>
                <w:szCs w:val="20"/>
              </w:rPr>
            </w:pPr>
            <w:r w:rsidRPr="17E8DF57">
              <w:rPr>
                <w:rFonts w:ascii="Arial" w:eastAsia="Calibri" w:hAnsi="Arial" w:cs="Arial"/>
                <w:sz w:val="20"/>
                <w:szCs w:val="20"/>
              </w:rPr>
              <w:t>Tiekėjas, bent vienas tiekėjų grupės narys (visi kartu, atsižvelgiant į prisiimamus įsipareigojimus  Pirkimo sutarčiai vykdyti)</w:t>
            </w:r>
          </w:p>
        </w:tc>
        <w:tc>
          <w:tcPr>
            <w:tcW w:w="4405" w:type="dxa"/>
            <w:vMerge w:val="restart"/>
            <w:shd w:val="clear" w:color="auto" w:fill="auto"/>
          </w:tcPr>
          <w:p w14:paraId="64354289" w14:textId="69CF3954" w:rsidR="00D0708B" w:rsidRPr="00B17A02" w:rsidRDefault="00D0708B" w:rsidP="00D0708B">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D0708B" w:rsidRPr="00B17A02" w:rsidRDefault="00D0708B" w:rsidP="00D0708B">
            <w:pPr>
              <w:ind w:left="34"/>
              <w:jc w:val="both"/>
              <w:rPr>
                <w:rFonts w:ascii="Arial" w:eastAsia="Calibri" w:hAnsi="Arial" w:cs="Arial"/>
                <w:sz w:val="20"/>
                <w:szCs w:val="20"/>
              </w:rPr>
            </w:pPr>
          </w:p>
          <w:p w14:paraId="2DB0023C"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42105AB2"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Pr>
                <w:rFonts w:ascii="Arial" w:eastAsia="Calibri" w:hAnsi="Arial" w:cs="Arial"/>
                <w:sz w:val="20"/>
                <w:szCs w:val="20"/>
              </w:rPr>
              <w:t>9</w:t>
            </w:r>
            <w:r w:rsidRPr="00B17A02">
              <w:rPr>
                <w:rFonts w:ascii="Arial" w:eastAsia="Calibri" w:hAnsi="Arial" w:cs="Arial"/>
                <w:sz w:val="20"/>
                <w:szCs w:val="20"/>
              </w:rPr>
              <w:t xml:space="preserve"> priedas) turi nurodyti specialisto SPSC kvalifikacijos atestato numerį.</w:t>
            </w:r>
          </w:p>
          <w:p w14:paraId="7C2BC898"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4DB105A8" w:rsidR="00D0708B" w:rsidRPr="00B17A02" w:rsidRDefault="00D0708B" w:rsidP="00D0708B">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D0708B" w:rsidRPr="00B17A02" w14:paraId="52F69242" w14:textId="77777777" w:rsidTr="00300AE3">
        <w:trPr>
          <w:trHeight w:val="1810"/>
        </w:trPr>
        <w:tc>
          <w:tcPr>
            <w:tcW w:w="851" w:type="dxa"/>
            <w:shd w:val="clear" w:color="auto" w:fill="auto"/>
          </w:tcPr>
          <w:p w14:paraId="0107D276" w14:textId="7E4040B8" w:rsidR="00D0708B" w:rsidRPr="00B17A02" w:rsidRDefault="00D0708B" w:rsidP="00D0708B">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57D4C4A3" w14:textId="77777777" w:rsidR="00D0708B" w:rsidRPr="00D0708B" w:rsidRDefault="00D0708B" w:rsidP="00D0708B">
            <w:pPr>
              <w:tabs>
                <w:tab w:val="left" w:pos="851"/>
              </w:tabs>
              <w:ind w:left="33"/>
              <w:jc w:val="both"/>
              <w:rPr>
                <w:rFonts w:ascii="Arial" w:eastAsia="Calibri" w:hAnsi="Arial" w:cs="Arial"/>
                <w:sz w:val="20"/>
                <w:szCs w:val="20"/>
              </w:rPr>
            </w:pPr>
            <w:r w:rsidRPr="00D0708B">
              <w:rPr>
                <w:rFonts w:ascii="Arial" w:eastAsia="Calibri" w:hAnsi="Arial" w:cs="Arial"/>
                <w:sz w:val="20"/>
                <w:szCs w:val="20"/>
              </w:rPr>
              <w:t>bent 1 (vienas) specialistas, kuriam suteikta teisė eiti neypatingojo statinio specialiųjų statybos darbų vadovo pareigas:</w:t>
            </w:r>
          </w:p>
          <w:p w14:paraId="71E6CCFF" w14:textId="77777777" w:rsidR="00470AE0" w:rsidRDefault="00D0708B" w:rsidP="00D0708B">
            <w:pPr>
              <w:tabs>
                <w:tab w:val="left" w:pos="851"/>
              </w:tabs>
              <w:ind w:left="33"/>
              <w:jc w:val="both"/>
              <w:rPr>
                <w:rFonts w:ascii="Arial" w:eastAsia="Calibri" w:hAnsi="Arial" w:cs="Arial"/>
                <w:sz w:val="20"/>
                <w:szCs w:val="20"/>
              </w:rPr>
            </w:pPr>
            <w:r w:rsidRPr="00D0708B">
              <w:rPr>
                <w:rFonts w:ascii="Arial" w:eastAsia="Calibri" w:hAnsi="Arial" w:cs="Arial"/>
                <w:sz w:val="20"/>
                <w:szCs w:val="20"/>
                <w:u w:val="single"/>
              </w:rPr>
              <w:t>statiniai:</w:t>
            </w:r>
            <w:r w:rsidRPr="00D0708B">
              <w:rPr>
                <w:rFonts w:ascii="Arial" w:eastAsia="Calibri" w:hAnsi="Arial" w:cs="Arial"/>
                <w:sz w:val="20"/>
                <w:szCs w:val="20"/>
              </w:rPr>
              <w:t xml:space="preserve"> inžineriniai statiniai; </w:t>
            </w:r>
          </w:p>
          <w:p w14:paraId="18888D1D" w14:textId="2B3D8367" w:rsidR="00D0708B" w:rsidRPr="00D0708B" w:rsidRDefault="00D0708B" w:rsidP="00D0708B">
            <w:pPr>
              <w:tabs>
                <w:tab w:val="left" w:pos="851"/>
              </w:tabs>
              <w:ind w:left="33"/>
              <w:jc w:val="both"/>
              <w:rPr>
                <w:rFonts w:ascii="Arial" w:eastAsia="Calibri" w:hAnsi="Arial" w:cs="Arial"/>
                <w:sz w:val="20"/>
                <w:szCs w:val="20"/>
              </w:rPr>
            </w:pPr>
            <w:r w:rsidRPr="00470AE0">
              <w:rPr>
                <w:rFonts w:ascii="Arial" w:eastAsia="Calibri" w:hAnsi="Arial" w:cs="Arial"/>
                <w:sz w:val="20"/>
                <w:szCs w:val="20"/>
                <w:u w:val="single"/>
              </w:rPr>
              <w:t>statinių grupė</w:t>
            </w:r>
            <w:r w:rsidRPr="00D0708B">
              <w:rPr>
                <w:rFonts w:ascii="Arial" w:eastAsia="Calibri" w:hAnsi="Arial" w:cs="Arial"/>
                <w:sz w:val="20"/>
                <w:szCs w:val="20"/>
              </w:rPr>
              <w:t xml:space="preserve">: inžineriniai tinklai (šilumos </w:t>
            </w:r>
            <w:r w:rsidRPr="00D0708B">
              <w:rPr>
                <w:rFonts w:ascii="Arial" w:eastAsia="Calibri" w:hAnsi="Arial" w:cs="Arial"/>
                <w:sz w:val="20"/>
                <w:szCs w:val="20"/>
                <w:u w:val="single"/>
              </w:rPr>
              <w:t>tiekimo)</w:t>
            </w:r>
          </w:p>
          <w:p w14:paraId="2421AB25" w14:textId="499A5A97" w:rsidR="00D0708B" w:rsidRPr="00D0708B" w:rsidRDefault="00D0708B" w:rsidP="00D0708B">
            <w:pPr>
              <w:tabs>
                <w:tab w:val="left" w:pos="851"/>
              </w:tabs>
              <w:ind w:left="33"/>
              <w:jc w:val="both"/>
              <w:rPr>
                <w:rFonts w:ascii="Arial" w:eastAsia="Calibri" w:hAnsi="Arial" w:cs="Arial"/>
                <w:sz w:val="20"/>
                <w:szCs w:val="20"/>
              </w:rPr>
            </w:pPr>
            <w:r w:rsidRPr="00D0708B">
              <w:rPr>
                <w:rFonts w:ascii="Arial" w:eastAsia="Calibri" w:hAnsi="Arial" w:cs="Arial"/>
                <w:sz w:val="20"/>
                <w:szCs w:val="20"/>
                <w:u w:val="single"/>
              </w:rPr>
              <w:t>darbo sritis:</w:t>
            </w:r>
            <w:r w:rsidRPr="00D0708B">
              <w:rPr>
                <w:rFonts w:ascii="Arial" w:eastAsia="Calibri" w:hAnsi="Arial" w:cs="Arial"/>
                <w:sz w:val="20"/>
                <w:szCs w:val="20"/>
              </w:rPr>
              <w:t xml:space="preserve"> šilumos tiekimo tinklų tiesimas</w:t>
            </w:r>
          </w:p>
        </w:tc>
        <w:tc>
          <w:tcPr>
            <w:tcW w:w="2551" w:type="dxa"/>
            <w:vMerge/>
          </w:tcPr>
          <w:p w14:paraId="3AAF7FB6" w14:textId="77777777" w:rsidR="00D0708B" w:rsidRPr="00B17A02" w:rsidRDefault="00D0708B" w:rsidP="00D0708B">
            <w:pPr>
              <w:ind w:left="34"/>
              <w:jc w:val="center"/>
              <w:rPr>
                <w:rFonts w:ascii="Arial" w:eastAsia="Calibri" w:hAnsi="Arial" w:cs="Arial"/>
                <w:sz w:val="20"/>
                <w:szCs w:val="20"/>
              </w:rPr>
            </w:pPr>
          </w:p>
        </w:tc>
        <w:tc>
          <w:tcPr>
            <w:tcW w:w="4405" w:type="dxa"/>
            <w:vMerge/>
          </w:tcPr>
          <w:p w14:paraId="79C34337" w14:textId="77777777" w:rsidR="00D0708B" w:rsidRPr="00317D9A" w:rsidRDefault="00D0708B" w:rsidP="00D0708B">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FE7ACC">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FE7ACC">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E7ACC">
      <w:pPr>
        <w:ind w:left="-142" w:right="-142"/>
        <w:jc w:val="both"/>
        <w:rPr>
          <w:i/>
          <w:iCs/>
          <w:sz w:val="20"/>
          <w:szCs w:val="20"/>
        </w:rPr>
      </w:pPr>
      <w:r w:rsidRPr="00E33719">
        <w:rPr>
          <w:i/>
          <w:iCs/>
          <w:sz w:val="20"/>
          <w:szCs w:val="20"/>
        </w:rPr>
        <w:t>a) priesaikos deklaracija;</w:t>
      </w:r>
    </w:p>
    <w:p w14:paraId="5DEB2DA9" w14:textId="6D8699CE" w:rsidR="00AC4C57" w:rsidRPr="00E33719" w:rsidRDefault="00AC4C57" w:rsidP="00FE7ACC">
      <w:pPr>
        <w:ind w:left="-142" w:right="-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7C673C">
      <w:pPr>
        <w:ind w:right="-142" w:hanging="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5D282E09" w:rsidR="00862412" w:rsidRPr="00404F84" w:rsidRDefault="000005BB" w:rsidP="46C7D223">
      <w:pPr>
        <w:tabs>
          <w:tab w:val="left" w:pos="1508"/>
        </w:tabs>
        <w:ind w:right="-142" w:hanging="142"/>
        <w:jc w:val="both"/>
        <w:rPr>
          <w:i/>
          <w:iCs/>
          <w:sz w:val="20"/>
          <w:szCs w:val="20"/>
        </w:rPr>
      </w:pPr>
      <w:r w:rsidRPr="46C7D223">
        <w:rPr>
          <w:i/>
          <w:iCs/>
          <w:sz w:val="20"/>
          <w:szCs w:val="20"/>
        </w:rPr>
        <w:t>4</w:t>
      </w:r>
      <w:r w:rsidR="00862412" w:rsidRPr="46C7D223">
        <w:rPr>
          <w:i/>
          <w:iCs/>
          <w:sz w:val="20"/>
          <w:szCs w:val="20"/>
        </w:rPr>
        <w:t xml:space="preserve">. Tiekėjas gali siūlyti vieną specialistą kelioms pozicijoms, jei šis specialistas atitinka skirtingoms </w:t>
      </w:r>
      <w:r w:rsidR="00862412" w:rsidRPr="00A92D89">
        <w:rPr>
          <w:i/>
          <w:iCs/>
          <w:sz w:val="20"/>
          <w:szCs w:val="20"/>
        </w:rPr>
        <w:t>pozicijoms (2.2.1−2.2.</w:t>
      </w:r>
      <w:r w:rsidR="00973C30" w:rsidRPr="00A92D89">
        <w:rPr>
          <w:i/>
          <w:iCs/>
          <w:sz w:val="20"/>
          <w:szCs w:val="20"/>
        </w:rPr>
        <w:t>5</w:t>
      </w:r>
      <w:r w:rsidR="00862412" w:rsidRPr="00A92D89">
        <w:rPr>
          <w:i/>
          <w:iCs/>
          <w:sz w:val="20"/>
          <w:szCs w:val="20"/>
        </w:rPr>
        <w:t xml:space="preserve"> punktai</w:t>
      </w:r>
      <w:r w:rsidR="00862412" w:rsidRPr="46C7D223">
        <w:rPr>
          <w:i/>
          <w:iCs/>
          <w:sz w:val="20"/>
          <w:szCs w:val="20"/>
        </w:rPr>
        <w:t>) keliamus reikalavimus.</w:t>
      </w:r>
    </w:p>
    <w:p w14:paraId="5CC8385C" w14:textId="2547E86C" w:rsidR="00862412" w:rsidRPr="005A3F6F" w:rsidRDefault="000005BB" w:rsidP="007C673C">
      <w:pPr>
        <w:tabs>
          <w:tab w:val="left" w:pos="1508"/>
        </w:tabs>
        <w:ind w:right="-142" w:hanging="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7C673C">
      <w:pPr>
        <w:tabs>
          <w:tab w:val="left" w:pos="1508"/>
        </w:tabs>
        <w:ind w:right="-142" w:hanging="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7C673C">
      <w:pPr>
        <w:tabs>
          <w:tab w:val="left" w:pos="1508"/>
        </w:tabs>
        <w:ind w:right="-142" w:hanging="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1AC8BF32" w14:textId="77777777" w:rsidR="00E82F14" w:rsidRDefault="000005BB" w:rsidP="00E82F14">
      <w:pPr>
        <w:tabs>
          <w:tab w:val="left" w:pos="1508"/>
        </w:tabs>
        <w:ind w:right="-142" w:hanging="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4395F3BB" w14:textId="267AB9BB" w:rsidR="00E82F14" w:rsidRPr="005A3F6F" w:rsidRDefault="00E82F14" w:rsidP="00E82F14">
      <w:pPr>
        <w:tabs>
          <w:tab w:val="left" w:pos="1508"/>
        </w:tabs>
        <w:ind w:right="-142" w:hanging="142"/>
        <w:jc w:val="both"/>
        <w:rPr>
          <w:i/>
          <w:iCs/>
          <w:sz w:val="20"/>
          <w:szCs w:val="20"/>
        </w:rPr>
      </w:pPr>
      <w:r>
        <w:rPr>
          <w:i/>
          <w:iCs/>
          <w:sz w:val="20"/>
          <w:szCs w:val="20"/>
        </w:rPr>
        <w:t xml:space="preserve">9. </w:t>
      </w:r>
      <w:r w:rsidRPr="00E82F14">
        <w:rPr>
          <w:i/>
          <w:iCs/>
          <w:sz w:val="20"/>
          <w:szCs w:val="20"/>
        </w:rPr>
        <w:t>Nuo 2024−07−01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1E37DB">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3D625" w14:textId="77777777" w:rsidR="00A534A7" w:rsidRDefault="00A534A7" w:rsidP="00D26066">
      <w:r>
        <w:separator/>
      </w:r>
    </w:p>
  </w:endnote>
  <w:endnote w:type="continuationSeparator" w:id="0">
    <w:p w14:paraId="1FCB5F30" w14:textId="77777777" w:rsidR="00A534A7" w:rsidRDefault="00A534A7" w:rsidP="00D26066">
      <w:r>
        <w:continuationSeparator/>
      </w:r>
    </w:p>
  </w:endnote>
  <w:endnote w:type="continuationNotice" w:id="1">
    <w:p w14:paraId="66DDB675" w14:textId="77777777" w:rsidR="00A534A7" w:rsidRDefault="00A53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AAB37" w14:textId="77777777" w:rsidR="00A534A7" w:rsidRDefault="00A534A7" w:rsidP="00D26066">
      <w:r>
        <w:separator/>
      </w:r>
    </w:p>
  </w:footnote>
  <w:footnote w:type="continuationSeparator" w:id="0">
    <w:p w14:paraId="36084A6B" w14:textId="77777777" w:rsidR="00A534A7" w:rsidRDefault="00A534A7" w:rsidP="00D26066">
      <w:r>
        <w:continuationSeparator/>
      </w:r>
    </w:p>
  </w:footnote>
  <w:footnote w:type="continuationNotice" w:id="1">
    <w:p w14:paraId="7F8169D8" w14:textId="77777777" w:rsidR="00A534A7" w:rsidRDefault="00A53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1C5" w14:textId="68E1B43B" w:rsidR="00C12123" w:rsidRPr="00F90583" w:rsidRDefault="00C12123" w:rsidP="00F90583">
    <w:pPr>
      <w:pStyle w:val="Antrats"/>
      <w:jc w:val="right"/>
      <w:rPr>
        <w:sz w:val="18"/>
        <w:szCs w:val="18"/>
      </w:rP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0CB"/>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4D1"/>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99A"/>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27F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0EDD"/>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8DF"/>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87E8F"/>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048"/>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980"/>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7DB"/>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54D"/>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3C57"/>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9AE"/>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015"/>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A1A"/>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6FF"/>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5BA"/>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4E30"/>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4B6"/>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AE0"/>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AF"/>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2DBA"/>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AA1"/>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179"/>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27D"/>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69"/>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43"/>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7D3"/>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A4B"/>
    <w:rsid w:val="00711FF2"/>
    <w:rsid w:val="007120C9"/>
    <w:rsid w:val="007126D7"/>
    <w:rsid w:val="007129C6"/>
    <w:rsid w:val="00712B15"/>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9D8"/>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10C"/>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AC9"/>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5D1"/>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A57"/>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498"/>
    <w:rsid w:val="008F2957"/>
    <w:rsid w:val="008F334E"/>
    <w:rsid w:val="008F3405"/>
    <w:rsid w:val="008F379D"/>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844"/>
    <w:rsid w:val="00932B49"/>
    <w:rsid w:val="0093348D"/>
    <w:rsid w:val="00933989"/>
    <w:rsid w:val="0093398A"/>
    <w:rsid w:val="00934190"/>
    <w:rsid w:val="00934352"/>
    <w:rsid w:val="00934B41"/>
    <w:rsid w:val="00935556"/>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9DA"/>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3C30"/>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0BE4"/>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CBB"/>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2F20"/>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01"/>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5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4A7"/>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1FB"/>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2D89"/>
    <w:rsid w:val="00A9303D"/>
    <w:rsid w:val="00A93683"/>
    <w:rsid w:val="00A93F26"/>
    <w:rsid w:val="00A942DD"/>
    <w:rsid w:val="00A9562B"/>
    <w:rsid w:val="00A95751"/>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499"/>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7C8"/>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4A7B"/>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4A2A"/>
    <w:rsid w:val="00B450F5"/>
    <w:rsid w:val="00B45328"/>
    <w:rsid w:val="00B45905"/>
    <w:rsid w:val="00B45CB2"/>
    <w:rsid w:val="00B46EF5"/>
    <w:rsid w:val="00B47993"/>
    <w:rsid w:val="00B47F86"/>
    <w:rsid w:val="00B5006C"/>
    <w:rsid w:val="00B500D2"/>
    <w:rsid w:val="00B503A6"/>
    <w:rsid w:val="00B50FB6"/>
    <w:rsid w:val="00B51021"/>
    <w:rsid w:val="00B5111A"/>
    <w:rsid w:val="00B51172"/>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B0E"/>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358"/>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670"/>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100"/>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0EED"/>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4A1"/>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B47"/>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896"/>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182"/>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08B"/>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BBE"/>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4B6"/>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855"/>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1A3B"/>
    <w:rsid w:val="00DD20A9"/>
    <w:rsid w:val="00DD228E"/>
    <w:rsid w:val="00DD22BD"/>
    <w:rsid w:val="00DD2558"/>
    <w:rsid w:val="00DD28A7"/>
    <w:rsid w:val="00DD2A13"/>
    <w:rsid w:val="00DD2B37"/>
    <w:rsid w:val="00DD2EC8"/>
    <w:rsid w:val="00DD2FD7"/>
    <w:rsid w:val="00DD3565"/>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9A0"/>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5B22"/>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2F14"/>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4F9A"/>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99"/>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56E"/>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CDE"/>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583"/>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CB0"/>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C8BF6"/>
    <w:rsid w:val="13063745"/>
    <w:rsid w:val="169427D1"/>
    <w:rsid w:val="171D4895"/>
    <w:rsid w:val="17E8DF57"/>
    <w:rsid w:val="198287C3"/>
    <w:rsid w:val="20A6878D"/>
    <w:rsid w:val="248DF99D"/>
    <w:rsid w:val="28B53B52"/>
    <w:rsid w:val="2B65463F"/>
    <w:rsid w:val="3D449285"/>
    <w:rsid w:val="3FD94080"/>
    <w:rsid w:val="42B3F0E6"/>
    <w:rsid w:val="45EB91A8"/>
    <w:rsid w:val="46C7D223"/>
    <w:rsid w:val="4C3AABAE"/>
    <w:rsid w:val="4CAC0DC7"/>
    <w:rsid w:val="4D7145D9"/>
    <w:rsid w:val="4E8426FF"/>
    <w:rsid w:val="4FB7B998"/>
    <w:rsid w:val="5020E960"/>
    <w:rsid w:val="523149DB"/>
    <w:rsid w:val="566ECFAA"/>
    <w:rsid w:val="5772877C"/>
    <w:rsid w:val="57A0F300"/>
    <w:rsid w:val="5E14B4DD"/>
    <w:rsid w:val="65AE7527"/>
    <w:rsid w:val="67329088"/>
    <w:rsid w:val="6C85AEF2"/>
    <w:rsid w:val="71655061"/>
    <w:rsid w:val="71912D13"/>
    <w:rsid w:val="72D6B321"/>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BetarpDiagrama">
    <w:name w:val="Be tarpų Diagrama"/>
    <w:basedOn w:val="Numatytasispastraiposriftas"/>
    <w:link w:val="Betarp"/>
    <w:uiPriority w:val="1"/>
    <w:rsid w:val="00263C5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C5B44861-FB21-4EAA-819D-AAF76451FB5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5E0772FE-A671-4EA9-96CE-A0603A801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4318</Words>
  <Characters>32546</Characters>
  <Application>Microsoft Office Word</Application>
  <DocSecurity>0</DocSecurity>
  <Lines>271</Lines>
  <Paragraphs>73</Paragraphs>
  <ScaleCrop>false</ScaleCrop>
  <Company>Kauno energija</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64</cp:revision>
  <cp:lastPrinted>2022-01-24T07:05:00Z</cp:lastPrinted>
  <dcterms:created xsi:type="dcterms:W3CDTF">2023-04-28T06:32:00Z</dcterms:created>
  <dcterms:modified xsi:type="dcterms:W3CDTF">2024-12-10T10:24:00Z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