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6DB5" w14:textId="77777777" w:rsidR="00E75594" w:rsidRPr="00A6563B" w:rsidRDefault="00FF78A9">
      <w:pPr>
        <w:pStyle w:val="Heading"/>
        <w:jc w:val="center"/>
        <w:rPr>
          <w:color w:val="auto"/>
          <w:lang w:val="lt-LT"/>
        </w:rPr>
      </w:pPr>
      <w:r w:rsidRPr="00A6563B">
        <w:rPr>
          <w:color w:val="auto"/>
          <w:lang w:val="lt-LT"/>
        </w:rPr>
        <w:t>VIEŠOJO DARBŲ PIRKIMO-PARDAVIMO SUTARTIS (FIKSUOTOS KAINOS)</w:t>
      </w:r>
    </w:p>
    <w:p w14:paraId="5915D1B0" w14:textId="77777777" w:rsidR="00E75594" w:rsidRPr="00A6563B" w:rsidRDefault="00E75594">
      <w:pPr>
        <w:pStyle w:val="Heading"/>
        <w:jc w:val="center"/>
        <w:rPr>
          <w:color w:val="auto"/>
          <w:lang w:val="lt-LT"/>
        </w:rPr>
      </w:pPr>
    </w:p>
    <w:p w14:paraId="351A3AA2" w14:textId="1AD038A4" w:rsidR="00E75594" w:rsidRPr="00A6563B" w:rsidRDefault="003F79E6">
      <w:pPr>
        <w:pStyle w:val="Heading"/>
        <w:jc w:val="center"/>
        <w:rPr>
          <w:color w:val="auto"/>
          <w:lang w:val="lt-LT"/>
        </w:rPr>
      </w:pPr>
      <w:r w:rsidRPr="003F79E6">
        <w:rPr>
          <w:color w:val="auto"/>
          <w:lang w:val="lt-LT"/>
        </w:rPr>
        <w:t>SIGNATARŲ NAMŲ LIFTO KEITIMAS</w:t>
      </w:r>
    </w:p>
    <w:p w14:paraId="4A482FB1" w14:textId="77777777" w:rsidR="00E75594" w:rsidRPr="00A6563B" w:rsidRDefault="00E75594">
      <w:pPr>
        <w:pStyle w:val="Body2"/>
        <w:rPr>
          <w:lang w:val="lt-LT"/>
        </w:rPr>
      </w:pPr>
    </w:p>
    <w:p w14:paraId="4126F8F2" w14:textId="77777777" w:rsidR="00E75594" w:rsidRPr="00A6563B" w:rsidRDefault="00E75594">
      <w:pPr>
        <w:pStyle w:val="Body2"/>
        <w:rPr>
          <w:lang w:val="lt-LT"/>
        </w:rPr>
      </w:pPr>
    </w:p>
    <w:p w14:paraId="76B23659" w14:textId="77777777" w:rsidR="00BA1710" w:rsidRPr="00A6563B" w:rsidRDefault="00BA1710" w:rsidP="00BA1710">
      <w:pPr>
        <w:jc w:val="both"/>
        <w:rPr>
          <w:sz w:val="22"/>
          <w:szCs w:val="22"/>
          <w:lang w:val="lt-LT"/>
        </w:rPr>
      </w:pPr>
      <w:r w:rsidRPr="00A6563B">
        <w:rPr>
          <w:sz w:val="22"/>
          <w:szCs w:val="22"/>
          <w:lang w:val="lt-LT"/>
        </w:rPr>
        <w:tab/>
      </w:r>
      <w:r w:rsidRPr="00A6563B">
        <w:rPr>
          <w:b/>
          <w:bCs/>
          <w:sz w:val="22"/>
          <w:szCs w:val="22"/>
          <w:lang w:val="lt-LT"/>
        </w:rPr>
        <w:t>______________________</w:t>
      </w:r>
      <w:r w:rsidRPr="00A6563B">
        <w:rPr>
          <w:sz w:val="22"/>
          <w:szCs w:val="22"/>
          <w:lang w:val="lt-LT"/>
        </w:rPr>
        <w:t xml:space="preserve">, atstovaujama </w:t>
      </w:r>
      <w:r w:rsidRPr="00A6563B">
        <w:rPr>
          <w:i/>
          <w:sz w:val="22"/>
          <w:szCs w:val="22"/>
          <w:lang w:val="lt-LT"/>
        </w:rPr>
        <w:t>[pareigos, vardas, pavardė]</w:t>
      </w:r>
      <w:r w:rsidRPr="00A6563B">
        <w:rPr>
          <w:sz w:val="22"/>
          <w:szCs w:val="22"/>
          <w:lang w:val="lt-LT"/>
        </w:rPr>
        <w:t>, veikiančio (-</w:t>
      </w:r>
      <w:proofErr w:type="spellStart"/>
      <w:r w:rsidRPr="00A6563B">
        <w:rPr>
          <w:sz w:val="22"/>
          <w:szCs w:val="22"/>
          <w:lang w:val="lt-LT"/>
        </w:rPr>
        <w:t>ios</w:t>
      </w:r>
      <w:proofErr w:type="spellEnd"/>
      <w:r w:rsidRPr="00A6563B">
        <w:rPr>
          <w:sz w:val="22"/>
          <w:szCs w:val="22"/>
          <w:lang w:val="lt-LT"/>
        </w:rPr>
        <w:t xml:space="preserve">) pagal </w:t>
      </w:r>
      <w:r w:rsidRPr="00A6563B">
        <w:rPr>
          <w:i/>
          <w:sz w:val="22"/>
          <w:szCs w:val="22"/>
          <w:lang w:val="lt-LT"/>
        </w:rPr>
        <w:t>[atstovavimo pagrindas]</w:t>
      </w:r>
      <w:r w:rsidRPr="00A6563B">
        <w:rPr>
          <w:sz w:val="22"/>
          <w:szCs w:val="22"/>
          <w:lang w:val="lt-LT"/>
        </w:rPr>
        <w:t xml:space="preserve">, (toliau – Rangovas), </w:t>
      </w:r>
    </w:p>
    <w:p w14:paraId="2DDBEA0C" w14:textId="77777777" w:rsidR="00BA1710" w:rsidRPr="00A6563B" w:rsidRDefault="00BA1710" w:rsidP="00BA1710">
      <w:pPr>
        <w:jc w:val="both"/>
        <w:rPr>
          <w:sz w:val="22"/>
          <w:szCs w:val="22"/>
          <w:lang w:val="lt-LT"/>
        </w:rPr>
      </w:pPr>
      <w:r w:rsidRPr="00A6563B">
        <w:rPr>
          <w:sz w:val="22"/>
          <w:szCs w:val="22"/>
          <w:lang w:val="lt-LT"/>
        </w:rPr>
        <w:tab/>
        <w:t xml:space="preserve">ir </w:t>
      </w:r>
    </w:p>
    <w:p w14:paraId="68AE8F9F" w14:textId="4A02AD04" w:rsidR="00BA1710" w:rsidRPr="00A6563B" w:rsidRDefault="00BA1710" w:rsidP="00BA1710">
      <w:pPr>
        <w:jc w:val="both"/>
        <w:rPr>
          <w:sz w:val="22"/>
          <w:szCs w:val="22"/>
          <w:lang w:val="lt-LT"/>
        </w:rPr>
      </w:pPr>
      <w:r w:rsidRPr="00A6563B">
        <w:rPr>
          <w:sz w:val="22"/>
          <w:szCs w:val="22"/>
          <w:lang w:val="lt-LT"/>
        </w:rPr>
        <w:tab/>
      </w:r>
      <w:r w:rsidR="00A6563B" w:rsidRPr="00A6563B">
        <w:rPr>
          <w:b/>
          <w:sz w:val="22"/>
          <w:szCs w:val="22"/>
          <w:lang w:val="lt-LT"/>
        </w:rPr>
        <w:t>Lietuvos nacionalinis muziejus</w:t>
      </w:r>
      <w:r w:rsidRPr="00A6563B">
        <w:rPr>
          <w:sz w:val="22"/>
          <w:szCs w:val="22"/>
          <w:lang w:val="lt-LT"/>
        </w:rPr>
        <w:t xml:space="preserve">, atstovaujamas </w:t>
      </w:r>
      <w:r w:rsidRPr="00A6563B">
        <w:rPr>
          <w:i/>
          <w:sz w:val="22"/>
          <w:szCs w:val="22"/>
          <w:lang w:val="lt-LT"/>
        </w:rPr>
        <w:t>[pareigos, vardas, pavardė]</w:t>
      </w:r>
      <w:r w:rsidRPr="00A6563B">
        <w:rPr>
          <w:sz w:val="22"/>
          <w:szCs w:val="22"/>
          <w:lang w:val="lt-LT"/>
        </w:rPr>
        <w:t>, veikiančio (-</w:t>
      </w:r>
      <w:proofErr w:type="spellStart"/>
      <w:r w:rsidRPr="00A6563B">
        <w:rPr>
          <w:sz w:val="22"/>
          <w:szCs w:val="22"/>
          <w:lang w:val="lt-LT"/>
        </w:rPr>
        <w:t>ios</w:t>
      </w:r>
      <w:proofErr w:type="spellEnd"/>
      <w:r w:rsidRPr="00A6563B">
        <w:rPr>
          <w:sz w:val="22"/>
          <w:szCs w:val="22"/>
          <w:lang w:val="lt-LT"/>
        </w:rPr>
        <w:t xml:space="preserve">) pagal </w:t>
      </w:r>
      <w:r w:rsidRPr="00A6563B">
        <w:rPr>
          <w:i/>
          <w:sz w:val="22"/>
          <w:szCs w:val="22"/>
          <w:lang w:val="lt-LT"/>
        </w:rPr>
        <w:t>[atstovavimo pagrindas]</w:t>
      </w:r>
      <w:r w:rsidRPr="00A6563B">
        <w:rPr>
          <w:sz w:val="22"/>
          <w:szCs w:val="22"/>
          <w:lang w:val="lt-LT"/>
        </w:rPr>
        <w:t>, (toliau – Užsakovas)</w:t>
      </w:r>
    </w:p>
    <w:p w14:paraId="6EFEEC6F" w14:textId="77777777" w:rsidR="00E75594" w:rsidRPr="00A6563B" w:rsidRDefault="00E75594">
      <w:pPr>
        <w:pStyle w:val="Body2"/>
        <w:rPr>
          <w:lang w:val="lt-LT"/>
        </w:rPr>
      </w:pPr>
    </w:p>
    <w:p w14:paraId="44C14414" w14:textId="1E48BD56" w:rsidR="00E75594" w:rsidRPr="00A6563B" w:rsidRDefault="00FF78A9">
      <w:pPr>
        <w:pStyle w:val="Body2"/>
        <w:rPr>
          <w:lang w:val="lt-LT"/>
        </w:rPr>
      </w:pPr>
      <w:r w:rsidRPr="00A6563B">
        <w:rPr>
          <w:lang w:val="lt-LT"/>
        </w:rPr>
        <w:tab/>
        <w:t>toliau Rangovas ir Užsakovas kiekvienas atskirai gali būti vadinami „Šalimi</w:t>
      </w:r>
      <w:r w:rsidRPr="00A6563B">
        <w:rPr>
          <w:rtl/>
          <w:lang w:val="lt-LT"/>
        </w:rPr>
        <w:t>“</w:t>
      </w:r>
      <w:r w:rsidRPr="00A6563B">
        <w:rPr>
          <w:lang w:val="lt-LT"/>
        </w:rPr>
        <w:t>, o abu kartu – „Šalimis</w:t>
      </w:r>
      <w:r w:rsidRPr="00A6563B">
        <w:rPr>
          <w:rtl/>
          <w:lang w:val="lt-LT"/>
        </w:rPr>
        <w:t>“</w:t>
      </w:r>
      <w:r w:rsidRPr="00A6563B">
        <w:rPr>
          <w:lang w:val="lt-LT"/>
        </w:rPr>
        <w:t xml:space="preserve">, sudarė šią sutartį (toliau – Sutartis), vadovaujantis </w:t>
      </w:r>
      <w:r w:rsidR="00BA1710" w:rsidRPr="00A6563B">
        <w:rPr>
          <w:color w:val="C13B2B"/>
          <w:lang w:val="lt-LT"/>
        </w:rPr>
        <w:t>skelbiamos apklausos</w:t>
      </w:r>
      <w:r w:rsidRPr="00A6563B">
        <w:rPr>
          <w:lang w:val="lt-LT"/>
        </w:rPr>
        <w:t xml:space="preserve"> būdu atlikto viešojo pirkimo </w:t>
      </w:r>
      <w:r w:rsidR="00BA1710" w:rsidRPr="00A6563B">
        <w:rPr>
          <w:lang w:val="lt-LT"/>
        </w:rPr>
        <w:t>„</w:t>
      </w:r>
      <w:r w:rsidR="00502F7B">
        <w:rPr>
          <w:color w:val="C13B2B"/>
          <w:lang w:val="lt-LT"/>
        </w:rPr>
        <w:t>S</w:t>
      </w:r>
      <w:r w:rsidRPr="00FF78A9">
        <w:rPr>
          <w:color w:val="C13B2B"/>
          <w:lang w:val="lt-LT"/>
        </w:rPr>
        <w:t>ignatarų namų lifto keitimas</w:t>
      </w:r>
      <w:r w:rsidR="00BA1710" w:rsidRPr="00A6563B">
        <w:rPr>
          <w:color w:val="C13B2B"/>
          <w:lang w:val="lt-LT"/>
        </w:rPr>
        <w:t>“</w:t>
      </w:r>
      <w:r w:rsidRPr="00A6563B">
        <w:rPr>
          <w:lang w:val="lt-LT"/>
        </w:rPr>
        <w:t xml:space="preserve"> sąlygomis ir susitarė dėl toliau išvardytų sąlygų.</w:t>
      </w:r>
    </w:p>
    <w:p w14:paraId="455D805E" w14:textId="77777777" w:rsidR="00E75594" w:rsidRPr="00A6563B" w:rsidRDefault="00E75594">
      <w:pPr>
        <w:pStyle w:val="Body2"/>
        <w:rPr>
          <w:lang w:val="lt-LT"/>
        </w:rPr>
      </w:pPr>
    </w:p>
    <w:p w14:paraId="2F126C78" w14:textId="77777777" w:rsidR="00E75594" w:rsidRPr="00A6563B" w:rsidRDefault="00FF78A9">
      <w:pPr>
        <w:pStyle w:val="Heading"/>
        <w:ind w:left="660"/>
        <w:rPr>
          <w:lang w:val="lt-LT"/>
        </w:rPr>
      </w:pPr>
      <w:r w:rsidRPr="00A6563B">
        <w:rPr>
          <w:lang w:val="lt-LT"/>
        </w:rPr>
        <w:t>1. SUTARTIES OBJEKTAS</w:t>
      </w:r>
    </w:p>
    <w:p w14:paraId="70D7F4A8" w14:textId="77777777" w:rsidR="00E75594" w:rsidRPr="00A6563B" w:rsidRDefault="00E75594">
      <w:pPr>
        <w:pStyle w:val="Body2"/>
        <w:ind w:left="660"/>
        <w:rPr>
          <w:lang w:val="lt-LT"/>
        </w:rPr>
      </w:pPr>
    </w:p>
    <w:p w14:paraId="27D1D2A9" w14:textId="0B0A4A0E" w:rsidR="00E75594" w:rsidRPr="00A6563B" w:rsidRDefault="00FF78A9">
      <w:pPr>
        <w:pStyle w:val="Body2"/>
        <w:rPr>
          <w:lang w:val="lt-LT"/>
        </w:rPr>
      </w:pPr>
      <w:r w:rsidRPr="00A6563B">
        <w:rPr>
          <w:lang w:val="lt-LT"/>
        </w:rPr>
        <w:tab/>
        <w:t xml:space="preserve">1.1. Šia Sutartimi Rangovas įsipareigoja ne vėliau kaip per </w:t>
      </w:r>
      <w:r w:rsidR="00FF746D" w:rsidRPr="00A6563B">
        <w:rPr>
          <w:color w:val="C13B2B"/>
          <w:lang w:val="lt-LT"/>
        </w:rPr>
        <w:t>Sutarties priede pateiktoje techninėje specifikacijoje nurodytą terminą</w:t>
      </w:r>
      <w:r w:rsidRPr="00A6563B">
        <w:rPr>
          <w:lang w:val="lt-LT"/>
        </w:rPr>
        <w:t xml:space="preserve"> Užsakovui atlikti darbus, numatytus Sutarties priede (toliau - darbus).</w:t>
      </w:r>
    </w:p>
    <w:p w14:paraId="378B5A03" w14:textId="77777777" w:rsidR="00E75594" w:rsidRPr="00A6563B" w:rsidRDefault="00FF78A9">
      <w:pPr>
        <w:pStyle w:val="Body2"/>
        <w:rPr>
          <w:lang w:val="lt-LT"/>
        </w:rPr>
      </w:pPr>
      <w:r w:rsidRPr="00A6563B">
        <w:rPr>
          <w:lang w:val="lt-LT"/>
        </w:rPr>
        <w:tab/>
        <w:t>1.2. Užsakovas pagal šią Sutartį įsipareigoja priimti atliktus darbus ir už juos sumokėti Sutartyje nurodytą kainą Sutartyje numatytomis sąlygomis ir tvarka.</w:t>
      </w:r>
    </w:p>
    <w:p w14:paraId="7808FCE7" w14:textId="77777777" w:rsidR="00E75594" w:rsidRPr="00A6563B" w:rsidRDefault="00FF78A9">
      <w:pPr>
        <w:pStyle w:val="Body2"/>
        <w:rPr>
          <w:lang w:val="lt-LT"/>
        </w:rPr>
      </w:pPr>
      <w:r w:rsidRPr="00A6563B">
        <w:rPr>
          <w:lang w:val="lt-LT"/>
        </w:rPr>
        <w:tab/>
      </w:r>
    </w:p>
    <w:p w14:paraId="0BDB25A1" w14:textId="77777777" w:rsidR="00E75594" w:rsidRPr="00A6563B" w:rsidRDefault="00FF78A9">
      <w:pPr>
        <w:pStyle w:val="Heading"/>
        <w:rPr>
          <w:lang w:val="lt-LT"/>
        </w:rPr>
      </w:pPr>
      <w:r w:rsidRPr="00A6563B">
        <w:rPr>
          <w:lang w:val="lt-LT"/>
        </w:rPr>
        <w:tab/>
        <w:t>2. DARBŲ ATLIKIMO TERMINAI</w:t>
      </w:r>
    </w:p>
    <w:p w14:paraId="713F40C4" w14:textId="77777777" w:rsidR="00E75594" w:rsidRPr="00A6563B" w:rsidRDefault="00FF78A9">
      <w:pPr>
        <w:pStyle w:val="Body2"/>
        <w:rPr>
          <w:lang w:val="lt-LT"/>
        </w:rPr>
      </w:pPr>
      <w:r w:rsidRPr="00A6563B">
        <w:rPr>
          <w:lang w:val="lt-LT"/>
        </w:rPr>
        <w:tab/>
      </w:r>
    </w:p>
    <w:p w14:paraId="22A490A6" w14:textId="1B7D36DB" w:rsidR="00E75594" w:rsidRPr="00A6563B" w:rsidRDefault="00FF78A9">
      <w:pPr>
        <w:pStyle w:val="Body2"/>
        <w:rPr>
          <w:lang w:val="lt-LT"/>
        </w:rPr>
      </w:pPr>
      <w:r w:rsidRPr="00A6563B">
        <w:rPr>
          <w:lang w:val="lt-LT"/>
        </w:rPr>
        <w:tab/>
        <w:t xml:space="preserve">2.1. Darbai turi būti atliekami </w:t>
      </w:r>
      <w:r w:rsidR="00BA252B">
        <w:rPr>
          <w:lang w:val="lt-LT"/>
        </w:rPr>
        <w:t xml:space="preserve">įsigaliojus </w:t>
      </w:r>
      <w:r w:rsidR="00A607A8">
        <w:rPr>
          <w:lang w:val="lt-LT"/>
        </w:rPr>
        <w:t xml:space="preserve">Sutarčiai </w:t>
      </w:r>
      <w:r w:rsidRPr="00A6563B">
        <w:rPr>
          <w:lang w:val="lt-LT"/>
        </w:rPr>
        <w:t xml:space="preserve">nuo </w:t>
      </w:r>
      <w:r w:rsidR="005856A2">
        <w:rPr>
          <w:lang w:val="lt-LT"/>
        </w:rPr>
        <w:t>užsakymo raštu pateikimo</w:t>
      </w:r>
      <w:r w:rsidRPr="00A6563B">
        <w:rPr>
          <w:lang w:val="lt-LT"/>
        </w:rPr>
        <w:t xml:space="preserve"> dienos. </w:t>
      </w:r>
    </w:p>
    <w:p w14:paraId="1E4DE3EF" w14:textId="09C730D8" w:rsidR="00E75594" w:rsidRPr="00A6563B" w:rsidRDefault="00FF78A9">
      <w:pPr>
        <w:pStyle w:val="Body2"/>
        <w:rPr>
          <w:lang w:val="lt-LT"/>
        </w:rPr>
      </w:pPr>
      <w:r w:rsidRPr="00A6563B">
        <w:rPr>
          <w:lang w:val="lt-LT"/>
        </w:rPr>
        <w:tab/>
        <w:t>2.2. Jei darbų negalima vykdyti dėl Užsakovo kaltės, tai jų įvykdymo terminas pratęsiamas užlaikymo laikotarpiui</w:t>
      </w:r>
      <w:r w:rsidR="00FF746D" w:rsidRPr="00A6563B">
        <w:rPr>
          <w:lang w:val="lt-LT"/>
        </w:rPr>
        <w:t>. Sprendimą dėl darbų vykdymo stabdymo ir jų atnaujinimo Užsakovas turi pateikti Rangovui raštu</w:t>
      </w:r>
      <w:r w:rsidRPr="00A6563B">
        <w:rPr>
          <w:lang w:val="lt-LT"/>
        </w:rPr>
        <w:t>.</w:t>
      </w:r>
    </w:p>
    <w:p w14:paraId="2D2E0112" w14:textId="77777777" w:rsidR="00E75594" w:rsidRPr="00A6563B" w:rsidRDefault="00E75594">
      <w:pPr>
        <w:pStyle w:val="Body2"/>
        <w:rPr>
          <w:lang w:val="lt-LT"/>
        </w:rPr>
      </w:pPr>
    </w:p>
    <w:p w14:paraId="58EBE0AF" w14:textId="77777777" w:rsidR="00E75594" w:rsidRPr="00A6563B" w:rsidRDefault="00FF78A9">
      <w:pPr>
        <w:pStyle w:val="Heading"/>
        <w:rPr>
          <w:lang w:val="lt-LT"/>
        </w:rPr>
      </w:pPr>
      <w:r w:rsidRPr="00A6563B">
        <w:rPr>
          <w:lang w:val="lt-LT"/>
        </w:rPr>
        <w:tab/>
        <w:t>3. DARBŲ KAINA</w:t>
      </w:r>
    </w:p>
    <w:p w14:paraId="6C178EE9" w14:textId="77777777" w:rsidR="00E75594" w:rsidRPr="00A6563B" w:rsidRDefault="00FF78A9">
      <w:pPr>
        <w:pStyle w:val="Body2"/>
        <w:rPr>
          <w:lang w:val="lt-LT"/>
        </w:rPr>
      </w:pPr>
      <w:r w:rsidRPr="00A6563B">
        <w:rPr>
          <w:lang w:val="lt-LT"/>
        </w:rPr>
        <w:tab/>
      </w:r>
    </w:p>
    <w:p w14:paraId="5ED26BB7" w14:textId="77777777" w:rsidR="00E75594" w:rsidRPr="00A6563B" w:rsidRDefault="00FF78A9">
      <w:pPr>
        <w:pStyle w:val="Body2"/>
        <w:rPr>
          <w:lang w:val="lt-LT"/>
        </w:rPr>
      </w:pPr>
      <w:r w:rsidRPr="00A6563B">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497B3B0C" w14:textId="1A434170" w:rsidR="00E75594" w:rsidRPr="00A6563B" w:rsidRDefault="00FF78A9">
      <w:pPr>
        <w:pStyle w:val="Body2"/>
        <w:rPr>
          <w:lang w:val="lt-LT"/>
        </w:rPr>
      </w:pPr>
      <w:r w:rsidRPr="00A6563B">
        <w:rPr>
          <w:lang w:val="lt-LT"/>
        </w:rPr>
        <w:t xml:space="preserve"> </w:t>
      </w:r>
      <w:r w:rsidRPr="00A6563B">
        <w:rPr>
          <w:lang w:val="lt-LT"/>
        </w:rPr>
        <w:tab/>
        <w:t>3.2. Fiksuota darbų kaina nurodyta Sutarties priedo dalyje „Rangovo pasiūlymas“.</w:t>
      </w:r>
      <w:r w:rsidR="00D5430A">
        <w:rPr>
          <w:lang w:val="lt-LT"/>
        </w:rPr>
        <w:t xml:space="preserve"> </w:t>
      </w:r>
    </w:p>
    <w:p w14:paraId="179526F6" w14:textId="77777777" w:rsidR="00E75594" w:rsidRPr="00A6563B" w:rsidRDefault="00FF78A9">
      <w:pPr>
        <w:pStyle w:val="Body2"/>
        <w:rPr>
          <w:lang w:val="lt-LT"/>
        </w:rPr>
      </w:pPr>
      <w:r w:rsidRPr="00A6563B">
        <w:rPr>
          <w:lang w:val="lt-LT"/>
        </w:rPr>
        <w:tab/>
        <w:t>3.3. Sutarties priede nurodyta kaina apima:</w:t>
      </w:r>
    </w:p>
    <w:p w14:paraId="5004588C" w14:textId="77777777" w:rsidR="00E75594" w:rsidRPr="00A6563B" w:rsidRDefault="00FF78A9">
      <w:pPr>
        <w:pStyle w:val="Body2"/>
        <w:rPr>
          <w:lang w:val="lt-LT"/>
        </w:rPr>
      </w:pPr>
      <w:r w:rsidRPr="00A6563B">
        <w:rPr>
          <w:lang w:val="lt-LT"/>
        </w:rPr>
        <w:tab/>
        <w:t>3.3.1. visus Rangovui privalomus mokėti mokesčius ir visas su darbų atlikimu susijusias išlaidas;</w:t>
      </w:r>
    </w:p>
    <w:p w14:paraId="51C5E101" w14:textId="77777777" w:rsidR="00E75594" w:rsidRPr="00A6563B" w:rsidRDefault="00FF78A9">
      <w:pPr>
        <w:pStyle w:val="Body2"/>
        <w:rPr>
          <w:lang w:val="lt-LT"/>
        </w:rPr>
      </w:pPr>
      <w:r w:rsidRPr="00A6563B">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1047FA0D" w14:textId="32D12FCD" w:rsidR="00E75594" w:rsidRDefault="00FF78A9">
      <w:pPr>
        <w:pStyle w:val="Body2"/>
        <w:rPr>
          <w:lang w:val="lt-LT"/>
        </w:rPr>
      </w:pPr>
      <w:r w:rsidRPr="00A6563B">
        <w:rPr>
          <w:lang w:val="lt-LT"/>
        </w:rPr>
        <w:tab/>
        <w:t>3.</w:t>
      </w:r>
      <w:r w:rsidR="006C65A9" w:rsidRPr="00A6563B">
        <w:rPr>
          <w:lang w:val="lt-LT"/>
        </w:rPr>
        <w:t>4</w:t>
      </w:r>
      <w:r w:rsidRPr="00A6563B">
        <w:rPr>
          <w:lang w:val="lt-LT"/>
        </w:rPr>
        <w:t>. Sutarties priede nurodyta kaina nebus keičiama, išskyrus, kai Sutarties galiojimo laikotarpiu Lietuvos Respublikos teisės aktais pakeičiamas pridėtinės vertės mokestis (toliau – PVM)</w:t>
      </w:r>
      <w:r w:rsidR="00B479A3">
        <w:rPr>
          <w:lang w:val="lt-LT"/>
        </w:rPr>
        <w:t xml:space="preserve"> </w:t>
      </w:r>
      <w:r w:rsidR="00EF616D">
        <w:rPr>
          <w:lang w:val="lt-LT"/>
        </w:rPr>
        <w:t xml:space="preserve">ir </w:t>
      </w:r>
      <w:r w:rsidR="007420BD">
        <w:rPr>
          <w:lang w:val="lt-LT"/>
        </w:rPr>
        <w:t xml:space="preserve">(arba) dėl kainų lygio pokyčio pagal Sutarties </w:t>
      </w:r>
      <w:r w:rsidR="0093703B">
        <w:t xml:space="preserve">3.6 </w:t>
      </w:r>
      <w:r w:rsidR="0093703B">
        <w:rPr>
          <w:lang w:val="lt-LT"/>
        </w:rPr>
        <w:t>punktą</w:t>
      </w:r>
      <w:r w:rsidRPr="00A6563B">
        <w:rPr>
          <w:lang w:val="lt-LT"/>
        </w:rPr>
        <w:t>. Pasikeitus PVM dydžiui, Šalys turi pasirašyti susitarimą dėl PVM tarifo nurodyto Sutarties priede atitinkamo pakeitimo.</w:t>
      </w:r>
    </w:p>
    <w:p w14:paraId="3505C59A" w14:textId="0FB9376E" w:rsidR="00A4091B" w:rsidRDefault="00A4091B">
      <w:pPr>
        <w:pStyle w:val="Body2"/>
        <w:rPr>
          <w:lang w:val="lt-LT"/>
        </w:rPr>
      </w:pPr>
      <w:r>
        <w:rPr>
          <w:lang w:val="lt-LT"/>
        </w:rPr>
        <w:tab/>
      </w:r>
      <w:r w:rsidRPr="00A6563B">
        <w:rPr>
          <w:lang w:val="lt-LT"/>
        </w:rPr>
        <w:t>3.</w:t>
      </w:r>
      <w:r>
        <w:t>5</w:t>
      </w:r>
      <w:r w:rsidRPr="00A6563B">
        <w:rPr>
          <w:lang w:val="lt-LT"/>
        </w:rPr>
        <w:t>.</w:t>
      </w:r>
      <w:r>
        <w:rPr>
          <w:lang w:val="lt-LT"/>
        </w:rPr>
        <w:t xml:space="preserve"> </w:t>
      </w:r>
      <w:r w:rsidR="0086694F">
        <w:rPr>
          <w:lang w:val="lt-LT"/>
        </w:rPr>
        <w:t xml:space="preserve">Rangovo prašymu Užsakovas gali sumokėti </w:t>
      </w:r>
      <w:r w:rsidR="00F05506">
        <w:rPr>
          <w:lang w:val="lt-LT"/>
        </w:rPr>
        <w:t xml:space="preserve">avansą, </w:t>
      </w:r>
      <w:r w:rsidR="0086694F">
        <w:rPr>
          <w:lang w:val="lt-LT"/>
        </w:rPr>
        <w:t xml:space="preserve">ne didesnį nei </w:t>
      </w:r>
      <w:r w:rsidR="0086694F">
        <w:t xml:space="preserve">30 </w:t>
      </w:r>
      <w:r w:rsidR="0086694F">
        <w:rPr>
          <w:lang w:val="lt-LT"/>
        </w:rPr>
        <w:t xml:space="preserve">proc. </w:t>
      </w:r>
      <w:r w:rsidR="00575BCF">
        <w:rPr>
          <w:lang w:val="lt-LT"/>
        </w:rPr>
        <w:t xml:space="preserve">nuo bendros </w:t>
      </w:r>
      <w:r w:rsidR="00F05506">
        <w:rPr>
          <w:lang w:val="lt-LT"/>
        </w:rPr>
        <w:t>S</w:t>
      </w:r>
      <w:r w:rsidR="00575BCF">
        <w:rPr>
          <w:lang w:val="lt-LT"/>
        </w:rPr>
        <w:t>utarties kainos</w:t>
      </w:r>
      <w:r w:rsidR="00F05506">
        <w:rPr>
          <w:lang w:val="lt-LT"/>
        </w:rPr>
        <w:t>.</w:t>
      </w:r>
      <w:r w:rsidR="001D28EC">
        <w:rPr>
          <w:lang w:val="lt-LT"/>
        </w:rPr>
        <w:t xml:space="preserve"> Avansas įskaitomas į Rangovui mokėtinas sumas.</w:t>
      </w:r>
      <w:r w:rsidR="0097682B">
        <w:rPr>
          <w:lang w:val="lt-LT"/>
        </w:rPr>
        <w:t xml:space="preserve"> </w:t>
      </w:r>
      <w:r w:rsidR="009D6660">
        <w:rPr>
          <w:lang w:val="lt-LT"/>
        </w:rPr>
        <w:t xml:space="preserve">Užsakovas </w:t>
      </w:r>
      <w:r w:rsidR="009D6660" w:rsidRPr="009D6660">
        <w:rPr>
          <w:lang w:val="lt-LT"/>
        </w:rPr>
        <w:t xml:space="preserve">sumoka </w:t>
      </w:r>
      <w:r w:rsidR="009D6660">
        <w:rPr>
          <w:lang w:val="lt-LT"/>
        </w:rPr>
        <w:t xml:space="preserve">Rangovui </w:t>
      </w:r>
      <w:r w:rsidR="009D6660" w:rsidRPr="009D6660">
        <w:rPr>
          <w:lang w:val="lt-LT"/>
        </w:rPr>
        <w:t xml:space="preserve">avansą pagal </w:t>
      </w:r>
      <w:r w:rsidR="009D6660">
        <w:rPr>
          <w:lang w:val="lt-LT"/>
        </w:rPr>
        <w:t>Rangov</w:t>
      </w:r>
      <w:r w:rsidR="009D6660" w:rsidRPr="009D6660">
        <w:rPr>
          <w:lang w:val="lt-LT"/>
        </w:rPr>
        <w:t xml:space="preserve">o pateiktą prašymą ir išankstinio mokėjimo sąskaitą ne vėliau kaip per 30 dienų nuo </w:t>
      </w:r>
      <w:r w:rsidR="009D6660">
        <w:rPr>
          <w:lang w:val="lt-LT"/>
        </w:rPr>
        <w:t xml:space="preserve">Rangovo </w:t>
      </w:r>
      <w:r w:rsidR="009D6660" w:rsidRPr="009D6660">
        <w:rPr>
          <w:lang w:val="lt-LT"/>
        </w:rPr>
        <w:t>prašymo ir išankstinio mokėjimo sąskaitos ir Avanso užtikrinimo gavimo dienos</w:t>
      </w:r>
      <w:r w:rsidR="003F1BB4">
        <w:rPr>
          <w:lang w:val="lt-LT"/>
        </w:rPr>
        <w:t>.</w:t>
      </w:r>
      <w:r w:rsidR="00C50C6A">
        <w:rPr>
          <w:lang w:val="lt-LT"/>
        </w:rPr>
        <w:t xml:space="preserve"> </w:t>
      </w:r>
      <w:r w:rsidR="00C50C6A" w:rsidRPr="00600F9C">
        <w:rPr>
          <w:kern w:val="2"/>
          <w:lang w:val="lt-LT"/>
        </w:rPr>
        <w:t>Avanso užtikrinim</w:t>
      </w:r>
      <w:r w:rsidR="00C50C6A">
        <w:rPr>
          <w:kern w:val="2"/>
          <w:lang w:val="lt-LT"/>
        </w:rPr>
        <w:t>as turi būti pateiktas</w:t>
      </w:r>
      <w:r w:rsidR="00C50C6A" w:rsidRPr="00600F9C">
        <w:rPr>
          <w:kern w:val="2"/>
          <w:lang w:val="lt-LT"/>
        </w:rPr>
        <w:t xml:space="preserve"> ne mažesnei sumai nei prašomo </w:t>
      </w:r>
      <w:r w:rsidR="00C50C6A" w:rsidRPr="00600F9C">
        <w:rPr>
          <w:kern w:val="2"/>
          <w:shd w:val="clear" w:color="auto" w:fill="FFFFFF"/>
          <w:lang w:val="lt-LT"/>
        </w:rPr>
        <w:t>išankstinio mokėjimo (avanso) dydis</w:t>
      </w:r>
      <w:r w:rsidR="002725A9">
        <w:rPr>
          <w:kern w:val="2"/>
          <w:shd w:val="clear" w:color="auto" w:fill="FFFFFF"/>
          <w:lang w:val="lt-LT"/>
        </w:rPr>
        <w:t xml:space="preserve">. </w:t>
      </w:r>
      <w:r w:rsidR="002725A9" w:rsidRPr="00600F9C">
        <w:rPr>
          <w:kern w:val="2"/>
          <w:lang w:val="lt-LT"/>
        </w:rPr>
        <w:t>Avanso užtikrinim</w:t>
      </w:r>
      <w:r w:rsidR="00D03DBB">
        <w:rPr>
          <w:kern w:val="2"/>
          <w:lang w:val="lt-LT"/>
        </w:rPr>
        <w:t xml:space="preserve">ui turi būti pateikta </w:t>
      </w:r>
      <w:r w:rsidR="002B37DE" w:rsidRPr="005371AD">
        <w:rPr>
          <w:lang w:val="lt-LT"/>
        </w:rPr>
        <w:t>banko garantij</w:t>
      </w:r>
      <w:r w:rsidR="007308D5">
        <w:rPr>
          <w:lang w:val="lt-LT"/>
        </w:rPr>
        <w:t>a</w:t>
      </w:r>
      <w:r w:rsidR="002B37DE" w:rsidRPr="005371AD">
        <w:rPr>
          <w:lang w:val="lt-LT"/>
        </w:rPr>
        <w:t> arba draudimo bendrovės laidavimo draudimo rašt</w:t>
      </w:r>
      <w:r w:rsidR="00D03DBB">
        <w:rPr>
          <w:lang w:val="lt-LT"/>
        </w:rPr>
        <w:t>as</w:t>
      </w:r>
      <w:r w:rsidR="002B37DE" w:rsidRPr="005371AD">
        <w:rPr>
          <w:lang w:val="lt-LT"/>
        </w:rPr>
        <w:t xml:space="preserve"> arba kit</w:t>
      </w:r>
      <w:r w:rsidR="007308D5">
        <w:rPr>
          <w:lang w:val="lt-LT"/>
        </w:rPr>
        <w:t>as</w:t>
      </w:r>
      <w:r w:rsidR="002B37DE" w:rsidRPr="005371AD">
        <w:rPr>
          <w:lang w:val="lt-LT"/>
        </w:rPr>
        <w:t xml:space="preserve"> sutartinių įsipareigojimų įvykdymo užtikrinim</w:t>
      </w:r>
      <w:r w:rsidR="00D03DBB">
        <w:rPr>
          <w:lang w:val="lt-LT"/>
        </w:rPr>
        <w:t>as</w:t>
      </w:r>
      <w:r w:rsidR="002B37DE" w:rsidRPr="005371AD">
        <w:rPr>
          <w:lang w:val="lt-LT"/>
        </w:rPr>
        <w:t> ne mažesnei kaip prašomo avanso dydžio sumai</w:t>
      </w:r>
      <w:r w:rsidR="00D03DBB">
        <w:rPr>
          <w:lang w:val="lt-LT"/>
        </w:rPr>
        <w:t>.</w:t>
      </w:r>
    </w:p>
    <w:p w14:paraId="7A1E1B2B" w14:textId="77777777" w:rsidR="00EF616D" w:rsidRDefault="00EF616D">
      <w:pPr>
        <w:pStyle w:val="Body2"/>
        <w:rPr>
          <w:lang w:val="lt-LT"/>
        </w:rPr>
      </w:pPr>
    </w:p>
    <w:p w14:paraId="72AEE8B1" w14:textId="5183EB94" w:rsidR="00EF616D" w:rsidRPr="00F13B18" w:rsidRDefault="00EF616D" w:rsidP="00EF616D">
      <w:pPr>
        <w:pStyle w:val="TableParagraph"/>
        <w:spacing w:before="118"/>
        <w:ind w:left="108"/>
        <w:jc w:val="both"/>
        <w:rPr>
          <w:lang w:val="lt-LT"/>
        </w:rPr>
      </w:pPr>
      <w:r w:rsidRPr="00F13B18">
        <w:rPr>
          <w:color w:val="000000"/>
          <w:lang w:val="lt-LT" w:eastAsia="en-GB"/>
        </w:rPr>
        <w:tab/>
        <w:t>3.</w:t>
      </w:r>
      <w:r w:rsidR="002B1E60">
        <w:rPr>
          <w:color w:val="000000"/>
          <w:lang w:eastAsia="en-GB"/>
        </w:rPr>
        <w:t>6</w:t>
      </w:r>
      <w:r w:rsidRPr="00F13B18">
        <w:rPr>
          <w:color w:val="000000"/>
          <w:lang w:val="lt-LT" w:eastAsia="en-GB"/>
        </w:rPr>
        <w:t xml:space="preserve">. </w:t>
      </w:r>
      <w:r>
        <w:rPr>
          <w:lang w:val="lt-LT"/>
        </w:rPr>
        <w:t>K</w:t>
      </w:r>
      <w:r w:rsidRPr="00F13B18">
        <w:rPr>
          <w:lang w:val="lt-LT"/>
        </w:rPr>
        <w:t>aina Sutarties galiojimo laikotarpiu galės būti perskaičiuojama ir keičiama, jeigu Lietuvos Respublikos Metinė infliacija</w:t>
      </w:r>
      <w:r>
        <w:rPr>
          <w:lang w:val="lt-LT"/>
        </w:rPr>
        <w:t xml:space="preserve"> </w:t>
      </w:r>
      <w:r w:rsidRPr="00F13B18">
        <w:rPr>
          <w:lang w:val="lt-LT"/>
        </w:rPr>
        <w:t>/</w:t>
      </w:r>
      <w:r>
        <w:rPr>
          <w:lang w:val="lt-LT"/>
        </w:rPr>
        <w:t xml:space="preserve"> </w:t>
      </w:r>
      <w:r w:rsidRPr="00F13B18">
        <w:rPr>
          <w:lang w:val="lt-LT"/>
        </w:rPr>
        <w:t xml:space="preserve">Metinė defliacija pagal </w:t>
      </w:r>
      <w:r w:rsidR="00AF1DE2">
        <w:rPr>
          <w:lang w:val="lt-LT"/>
        </w:rPr>
        <w:t>Valstybės duomenų agentūros</w:t>
      </w:r>
      <w:r w:rsidRPr="00F13B18">
        <w:rPr>
          <w:lang w:val="lt-LT"/>
        </w:rPr>
        <w:t xml:space="preserve"> duomenis yra didesnė nei 5 proc. Pirmą kartą perskaičiuojant ne ankščiau kaip praėjus </w:t>
      </w:r>
      <w:r>
        <w:rPr>
          <w:lang w:val="lt-LT"/>
        </w:rPr>
        <w:t xml:space="preserve">6 mėn. </w:t>
      </w:r>
      <w:r w:rsidRPr="00F13B18">
        <w:rPr>
          <w:lang w:val="lt-LT"/>
        </w:rPr>
        <w:t>po Sutarties įsigaliojimo. Kainos perskaičiavimą inicijuojanti Šalis turi informuoti kitą Šalį raštu apie pageidavimą perskaičiuoti Kainą. Kaina perskaičiuojama pagal žemiau pateiktą formulę:</w:t>
      </w:r>
    </w:p>
    <w:p w14:paraId="3B21C031" w14:textId="77777777" w:rsidR="00EF616D" w:rsidRPr="00F13B18" w:rsidRDefault="00EF616D" w:rsidP="00EF616D">
      <w:pPr>
        <w:pStyle w:val="TableParagraph"/>
        <w:spacing w:before="79"/>
        <w:jc w:val="center"/>
        <w:rPr>
          <w:sz w:val="24"/>
          <w:lang w:val="lt-LT"/>
        </w:rPr>
      </w:pPr>
      <w:r w:rsidRPr="00F13B18">
        <w:rPr>
          <w:i/>
          <w:w w:val="105"/>
          <w:sz w:val="24"/>
          <w:lang w:val="lt-LT"/>
        </w:rPr>
        <w:t>C</w:t>
      </w:r>
      <w:proofErr w:type="spellStart"/>
      <w:r w:rsidRPr="00F13B18">
        <w:rPr>
          <w:i/>
          <w:w w:val="105"/>
          <w:position w:val="-5"/>
          <w:sz w:val="14"/>
          <w:lang w:val="lt-LT"/>
        </w:rPr>
        <w:t>pn</w:t>
      </w:r>
      <w:proofErr w:type="spellEnd"/>
      <w:r w:rsidRPr="00F13B18">
        <w:rPr>
          <w:i/>
          <w:w w:val="105"/>
          <w:position w:val="-5"/>
          <w:sz w:val="14"/>
          <w:lang w:val="lt-LT"/>
        </w:rPr>
        <w:t xml:space="preserve"> </w:t>
      </w:r>
      <w:r w:rsidRPr="00F13B18">
        <w:rPr>
          <w:rFonts w:ascii="Symbol" w:hAnsi="Symbol"/>
          <w:w w:val="105"/>
          <w:sz w:val="24"/>
          <w:lang w:val="lt-LT"/>
        </w:rPr>
        <w:t></w:t>
      </w:r>
      <w:r w:rsidRPr="00F13B18">
        <w:rPr>
          <w:w w:val="105"/>
          <w:sz w:val="24"/>
          <w:lang w:val="lt-LT"/>
        </w:rPr>
        <w:t xml:space="preserve"> </w:t>
      </w:r>
      <w:r w:rsidRPr="00F13B18">
        <w:rPr>
          <w:i/>
          <w:w w:val="105"/>
          <w:sz w:val="24"/>
          <w:lang w:val="lt-LT"/>
        </w:rPr>
        <w:t>S</w:t>
      </w:r>
      <w:r w:rsidRPr="00F13B18">
        <w:rPr>
          <w:i/>
          <w:w w:val="105"/>
          <w:position w:val="-5"/>
          <w:sz w:val="14"/>
          <w:lang w:val="lt-LT"/>
        </w:rPr>
        <w:t xml:space="preserve">n </w:t>
      </w:r>
      <w:r w:rsidRPr="00F13B18">
        <w:rPr>
          <w:rFonts w:ascii="Symbol" w:hAnsi="Symbol"/>
          <w:w w:val="105"/>
          <w:sz w:val="24"/>
          <w:lang w:val="lt-LT"/>
        </w:rPr>
        <w:t></w:t>
      </w:r>
      <w:r w:rsidRPr="00F13B18">
        <w:rPr>
          <w:w w:val="105"/>
          <w:sz w:val="24"/>
          <w:lang w:val="lt-LT"/>
        </w:rPr>
        <w:t xml:space="preserve"> (1</w:t>
      </w:r>
      <w:r w:rsidRPr="00F13B18">
        <w:rPr>
          <w:rFonts w:ascii="Symbol" w:hAnsi="Symbol"/>
          <w:w w:val="105"/>
          <w:sz w:val="24"/>
          <w:lang w:val="lt-LT"/>
        </w:rPr>
        <w:t></w:t>
      </w:r>
      <w:r w:rsidRPr="00F13B18">
        <w:rPr>
          <w:w w:val="105"/>
          <w:sz w:val="24"/>
          <w:lang w:val="lt-LT"/>
        </w:rPr>
        <w:t xml:space="preserve"> (</w:t>
      </w:r>
      <w:r w:rsidRPr="00F13B18">
        <w:rPr>
          <w:i/>
          <w:w w:val="105"/>
          <w:sz w:val="24"/>
          <w:lang w:val="lt-LT"/>
        </w:rPr>
        <w:t xml:space="preserve">I </w:t>
      </w:r>
      <w:r w:rsidRPr="00F13B18">
        <w:rPr>
          <w:rFonts w:ascii="Symbol" w:hAnsi="Symbol"/>
          <w:w w:val="105"/>
          <w:sz w:val="24"/>
          <w:lang w:val="lt-LT"/>
        </w:rPr>
        <w:t></w:t>
      </w:r>
      <w:r w:rsidRPr="00F13B18">
        <w:rPr>
          <w:w w:val="105"/>
          <w:sz w:val="24"/>
          <w:lang w:val="lt-LT"/>
        </w:rPr>
        <w:t xml:space="preserve"> </w:t>
      </w:r>
      <w:r w:rsidRPr="00F13B18">
        <w:rPr>
          <w:i/>
          <w:w w:val="105"/>
          <w:sz w:val="24"/>
          <w:lang w:val="lt-LT"/>
        </w:rPr>
        <w:t xml:space="preserve">X </w:t>
      </w:r>
      <w:r w:rsidRPr="00F13B18">
        <w:rPr>
          <w:w w:val="105"/>
          <w:sz w:val="24"/>
          <w:lang w:val="lt-LT"/>
        </w:rPr>
        <w:t>) /100)</w:t>
      </w:r>
    </w:p>
    <w:p w14:paraId="18D6F53D" w14:textId="77777777" w:rsidR="00EF616D" w:rsidRPr="00F13B18" w:rsidRDefault="00EF616D" w:rsidP="00EF616D">
      <w:pPr>
        <w:pStyle w:val="TableParagraph"/>
        <w:spacing w:before="127" w:line="248" w:lineRule="exact"/>
        <w:ind w:left="108"/>
        <w:rPr>
          <w:lang w:val="lt-LT"/>
        </w:rPr>
      </w:pPr>
      <w:r>
        <w:rPr>
          <w:lang w:val="lt-LT"/>
        </w:rPr>
        <w:tab/>
      </w:r>
      <w:r w:rsidRPr="00F13B18">
        <w:rPr>
          <w:lang w:val="lt-LT"/>
        </w:rPr>
        <w:t>Kur:</w:t>
      </w:r>
    </w:p>
    <w:p w14:paraId="098AEC0C" w14:textId="77777777" w:rsidR="00EF616D" w:rsidRPr="00F13B18" w:rsidRDefault="00EF616D" w:rsidP="00EF616D">
      <w:pPr>
        <w:pStyle w:val="TableParagraph"/>
        <w:spacing w:line="259" w:lineRule="exact"/>
        <w:ind w:left="108"/>
        <w:rPr>
          <w:lang w:val="lt-LT"/>
        </w:rPr>
      </w:pPr>
      <w:r>
        <w:rPr>
          <w:position w:val="2"/>
          <w:lang w:val="lt-LT"/>
        </w:rPr>
        <w:tab/>
      </w:r>
      <w:proofErr w:type="spellStart"/>
      <w:r w:rsidRPr="00F13B18">
        <w:rPr>
          <w:position w:val="2"/>
          <w:lang w:val="lt-LT"/>
        </w:rPr>
        <w:t>C</w:t>
      </w:r>
      <w:r w:rsidRPr="00F13B18">
        <w:rPr>
          <w:position w:val="2"/>
          <w:vertAlign w:val="subscript"/>
          <w:lang w:val="lt-LT"/>
        </w:rPr>
        <w:t>pn</w:t>
      </w:r>
      <w:proofErr w:type="spellEnd"/>
      <w:r w:rsidRPr="00F13B18">
        <w:rPr>
          <w:position w:val="2"/>
          <w:lang w:val="lt-LT"/>
        </w:rPr>
        <w:t xml:space="preserve"> – perskaičiuota kaina;</w:t>
      </w:r>
    </w:p>
    <w:p w14:paraId="318E3564" w14:textId="3B629DCA" w:rsidR="00EF616D" w:rsidRDefault="00EF616D" w:rsidP="00EF616D">
      <w:pPr>
        <w:pStyle w:val="TableParagraph"/>
        <w:spacing w:before="7" w:line="220" w:lineRule="auto"/>
        <w:ind w:left="108" w:right="4560"/>
        <w:rPr>
          <w:position w:val="2"/>
          <w:lang w:val="lt-LT"/>
        </w:rPr>
      </w:pPr>
      <w:r>
        <w:rPr>
          <w:position w:val="2"/>
          <w:lang w:val="lt-LT"/>
        </w:rPr>
        <w:tab/>
      </w:r>
      <w:proofErr w:type="spellStart"/>
      <w:r w:rsidRPr="00F13B18">
        <w:rPr>
          <w:position w:val="2"/>
          <w:lang w:val="lt-LT"/>
        </w:rPr>
        <w:t>S</w:t>
      </w:r>
      <w:r w:rsidRPr="00F13B18">
        <w:rPr>
          <w:position w:val="2"/>
          <w:vertAlign w:val="subscript"/>
          <w:lang w:val="lt-LT"/>
        </w:rPr>
        <w:t>n</w:t>
      </w:r>
      <w:proofErr w:type="spellEnd"/>
      <w:r w:rsidRPr="00F13B18">
        <w:rPr>
          <w:position w:val="2"/>
          <w:lang w:val="lt-LT"/>
        </w:rPr>
        <w:t xml:space="preserve"> - Sutartyje numatyta kaina; </w:t>
      </w:r>
    </w:p>
    <w:p w14:paraId="37A31D89" w14:textId="77777777" w:rsidR="00EF616D" w:rsidRPr="00F13B18" w:rsidRDefault="00EF616D" w:rsidP="00EF616D">
      <w:pPr>
        <w:pStyle w:val="TableParagraph"/>
        <w:spacing w:before="7" w:line="220" w:lineRule="auto"/>
        <w:ind w:left="108" w:right="4560"/>
        <w:rPr>
          <w:lang w:val="lt-LT"/>
        </w:rPr>
      </w:pPr>
      <w:r>
        <w:rPr>
          <w:position w:val="2"/>
          <w:lang w:val="lt-LT"/>
        </w:rPr>
        <w:tab/>
      </w:r>
      <w:r w:rsidRPr="00F13B18">
        <w:rPr>
          <w:lang w:val="lt-LT"/>
        </w:rPr>
        <w:t>I – infliacijos dydis procentais;</w:t>
      </w:r>
    </w:p>
    <w:p w14:paraId="07B0F34E" w14:textId="77777777" w:rsidR="00EF616D" w:rsidRPr="00F13B18" w:rsidRDefault="00EF616D" w:rsidP="00EF616D">
      <w:pPr>
        <w:pStyle w:val="TableParagraph"/>
        <w:spacing w:before="3"/>
        <w:ind w:left="108"/>
        <w:rPr>
          <w:lang w:val="lt-LT"/>
        </w:rPr>
      </w:pPr>
      <w:r>
        <w:rPr>
          <w:position w:val="-3"/>
          <w:lang w:val="lt-LT"/>
        </w:rPr>
        <w:tab/>
      </w:r>
      <w:r w:rsidRPr="00F13B18">
        <w:rPr>
          <w:position w:val="-3"/>
          <w:lang w:val="lt-LT"/>
        </w:rPr>
        <w:t xml:space="preserve">X - </w:t>
      </w:r>
      <w:r w:rsidRPr="00F13B18">
        <w:rPr>
          <w:lang w:val="lt-LT"/>
        </w:rPr>
        <w:t>defliacijos atveju (- 5), infliacijos 5.</w:t>
      </w:r>
    </w:p>
    <w:p w14:paraId="2A72A558" w14:textId="77777777" w:rsidR="00EF616D" w:rsidRPr="00F13B18" w:rsidRDefault="00EF616D" w:rsidP="00EF616D">
      <w:pPr>
        <w:pStyle w:val="TableParagraph"/>
        <w:spacing w:before="1"/>
        <w:rPr>
          <w:lang w:val="lt-LT"/>
        </w:rPr>
      </w:pPr>
    </w:p>
    <w:p w14:paraId="0B3DE8AE" w14:textId="27DBEAC6" w:rsidR="00EF616D" w:rsidRDefault="00EF616D" w:rsidP="00EF616D">
      <w:pPr>
        <w:pStyle w:val="TableParagraph"/>
        <w:ind w:left="108" w:right="13"/>
        <w:jc w:val="both"/>
        <w:rPr>
          <w:lang w:val="lt-LT"/>
        </w:rPr>
      </w:pPr>
      <w:r>
        <w:rPr>
          <w:lang w:val="lt-LT"/>
        </w:rPr>
        <w:tab/>
      </w:r>
      <w:r w:rsidRPr="00F13B18">
        <w:rPr>
          <w:lang w:val="lt-LT"/>
        </w:rPr>
        <w:t xml:space="preserve">Duomenų šaltinis - </w:t>
      </w:r>
      <w:r w:rsidR="004E5BD5" w:rsidRPr="004E5BD5">
        <w:t>https://vda.lrv.lt/lt/</w:t>
      </w:r>
      <w:r w:rsidRPr="00F13B18">
        <w:rPr>
          <w:lang w:val="lt-LT"/>
        </w:rPr>
        <w:t xml:space="preserve">, Pagrindiniai Lietuvos Respublikos rodikliai; Perskaičiuota </w:t>
      </w:r>
      <w:r>
        <w:rPr>
          <w:lang w:val="lt-LT"/>
        </w:rPr>
        <w:t>k</w:t>
      </w:r>
      <w:r w:rsidRPr="00F13B18">
        <w:rPr>
          <w:lang w:val="lt-LT"/>
        </w:rPr>
        <w:t xml:space="preserve">aina įsigalioja nuo abiejų Šalių susitarimo dėl Sutarties pakeitimo pasirašymo dienos, jei pačiame susitarime nenumatyta kitaip, bei galioja tik tai </w:t>
      </w:r>
      <w:r>
        <w:rPr>
          <w:lang w:val="lt-LT"/>
        </w:rPr>
        <w:t>paslaugų</w:t>
      </w:r>
      <w:r w:rsidRPr="00F13B18">
        <w:rPr>
          <w:lang w:val="lt-LT"/>
        </w:rPr>
        <w:t xml:space="preserve"> daliai, kuri </w:t>
      </w:r>
      <w:r w:rsidR="007252F0" w:rsidRPr="00A6563B">
        <w:rPr>
          <w:lang w:val="lt-LT"/>
        </w:rPr>
        <w:t>Užsakov</w:t>
      </w:r>
      <w:r>
        <w:rPr>
          <w:lang w:val="lt-LT"/>
        </w:rPr>
        <w:t>o</w:t>
      </w:r>
      <w:r w:rsidRPr="00F13B18">
        <w:rPr>
          <w:lang w:val="lt-LT"/>
        </w:rPr>
        <w:t xml:space="preserve"> dar nebuvo apmokėta. Už </w:t>
      </w:r>
      <w:r w:rsidR="003C5F87">
        <w:rPr>
          <w:lang w:val="lt-LT"/>
        </w:rPr>
        <w:t>darbus</w:t>
      </w:r>
      <w:r w:rsidRPr="00F13B18">
        <w:rPr>
          <w:lang w:val="lt-LT"/>
        </w:rPr>
        <w:t xml:space="preserve">, </w:t>
      </w:r>
      <w:r w:rsidR="003C5F87">
        <w:rPr>
          <w:lang w:val="lt-LT"/>
        </w:rPr>
        <w:t>atliktus</w:t>
      </w:r>
      <w:r w:rsidRPr="00F13B18">
        <w:rPr>
          <w:lang w:val="lt-LT"/>
        </w:rPr>
        <w:t xml:space="preserve"> iki susitarimo dėl kainos perskaičiavimo pasirašymo dienos, </w:t>
      </w:r>
      <w:r w:rsidR="002713F5" w:rsidRPr="00A6563B">
        <w:rPr>
          <w:lang w:val="lt-LT"/>
        </w:rPr>
        <w:t>Užsakov</w:t>
      </w:r>
      <w:r>
        <w:rPr>
          <w:lang w:val="lt-LT"/>
        </w:rPr>
        <w:t>as</w:t>
      </w:r>
      <w:r w:rsidRPr="00F13B18">
        <w:rPr>
          <w:lang w:val="lt-LT"/>
        </w:rPr>
        <w:t xml:space="preserve"> apmoka taikant iki tol galiojusią kaina, o už </w:t>
      </w:r>
      <w:r w:rsidR="002713F5">
        <w:rPr>
          <w:lang w:val="lt-LT"/>
        </w:rPr>
        <w:t>darbus</w:t>
      </w:r>
      <w:r w:rsidRPr="00F13B18">
        <w:rPr>
          <w:lang w:val="lt-LT"/>
        </w:rPr>
        <w:t xml:space="preserve">, </w:t>
      </w:r>
      <w:r w:rsidR="002713F5">
        <w:rPr>
          <w:lang w:val="lt-LT"/>
        </w:rPr>
        <w:t>atliktus</w:t>
      </w:r>
      <w:r w:rsidRPr="00F13B18">
        <w:rPr>
          <w:lang w:val="lt-LT"/>
        </w:rPr>
        <w:t xml:space="preserve"> po susitarimo pasirašymo dienos, </w:t>
      </w:r>
      <w:r w:rsidR="00E11398">
        <w:rPr>
          <w:lang w:val="lt-LT"/>
        </w:rPr>
        <w:t>Rangovui</w:t>
      </w:r>
      <w:r w:rsidRPr="00F13B18">
        <w:rPr>
          <w:lang w:val="lt-LT"/>
        </w:rPr>
        <w:t xml:space="preserve"> bus apmokama taikant naują kainą.</w:t>
      </w:r>
      <w:r>
        <w:rPr>
          <w:lang w:val="lt-LT"/>
        </w:rPr>
        <w:t xml:space="preserve"> </w:t>
      </w:r>
      <w:r w:rsidRPr="00F13B18">
        <w:rPr>
          <w:lang w:val="lt-LT"/>
        </w:rPr>
        <w:t>Sutarties kainos (įkainių) perskaičiavimas įforminamas Šalių pasirašomu protokolu/susitarimu, kuriame užfiksuojami perskaičiuoti įkainiai bei Sutarties kaina ir šio perskaičiavimo įsigaliojimo sąlygos.</w:t>
      </w:r>
      <w:r>
        <w:rPr>
          <w:lang w:val="lt-LT"/>
        </w:rPr>
        <w:t xml:space="preserve"> </w:t>
      </w:r>
    </w:p>
    <w:p w14:paraId="34506ED5" w14:textId="1B44C388" w:rsidR="00E75594" w:rsidRDefault="00EF616D" w:rsidP="0084281C">
      <w:pPr>
        <w:pStyle w:val="TableParagraph"/>
        <w:ind w:left="108" w:right="13"/>
        <w:jc w:val="both"/>
        <w:rPr>
          <w:lang w:val="lt-LT"/>
        </w:rPr>
      </w:pPr>
      <w:r>
        <w:rPr>
          <w:lang w:val="lt-LT"/>
        </w:rPr>
        <w:tab/>
      </w:r>
      <w:r w:rsidRPr="00F13B18">
        <w:rPr>
          <w:color w:val="000000"/>
          <w:lang w:val="lt-LT" w:eastAsia="en-GB"/>
        </w:rPr>
        <w:t>3.</w:t>
      </w:r>
      <w:r w:rsidR="002B1E60">
        <w:rPr>
          <w:color w:val="000000"/>
          <w:lang w:val="lt-LT" w:eastAsia="en-GB"/>
        </w:rPr>
        <w:t>7</w:t>
      </w:r>
      <w:r w:rsidRPr="00F13B18">
        <w:rPr>
          <w:color w:val="000000"/>
          <w:lang w:val="lt-LT" w:eastAsia="en-GB"/>
        </w:rPr>
        <w:t xml:space="preserve">. </w:t>
      </w:r>
      <w:r w:rsidRPr="00F13B18">
        <w:rPr>
          <w:lang w:val="lt-LT"/>
        </w:rPr>
        <w:t xml:space="preserve">Sutarties kainos (įkainių) perskaičiavimas dėl kitų mokesčių pasikeitimo nebus atliekamas. </w:t>
      </w:r>
    </w:p>
    <w:p w14:paraId="04D21BD7" w14:textId="77777777" w:rsidR="0084281C" w:rsidRPr="00A6563B" w:rsidRDefault="0084281C" w:rsidP="0084281C">
      <w:pPr>
        <w:pStyle w:val="TableParagraph"/>
        <w:ind w:left="108" w:right="13"/>
        <w:jc w:val="both"/>
        <w:rPr>
          <w:lang w:val="lt-LT"/>
        </w:rPr>
      </w:pPr>
    </w:p>
    <w:p w14:paraId="0CB8BE5E" w14:textId="77777777" w:rsidR="00E75594" w:rsidRPr="00A6563B" w:rsidRDefault="00FF78A9">
      <w:pPr>
        <w:pStyle w:val="Heading"/>
        <w:rPr>
          <w:lang w:val="lt-LT"/>
        </w:rPr>
      </w:pPr>
      <w:r w:rsidRPr="00A6563B">
        <w:rPr>
          <w:lang w:val="lt-LT"/>
        </w:rPr>
        <w:tab/>
        <w:t>4. APMOKĖJIMO TVARKA</w:t>
      </w:r>
    </w:p>
    <w:p w14:paraId="266BDF96" w14:textId="77777777" w:rsidR="00E75594" w:rsidRPr="00A6563B" w:rsidRDefault="00E75594">
      <w:pPr>
        <w:pStyle w:val="Body2"/>
        <w:rPr>
          <w:lang w:val="lt-LT"/>
        </w:rPr>
      </w:pPr>
    </w:p>
    <w:p w14:paraId="4B702FC5" w14:textId="4D1EA519" w:rsidR="00E75594" w:rsidRPr="00A6563B" w:rsidRDefault="00FF78A9">
      <w:pPr>
        <w:pStyle w:val="Body2"/>
        <w:rPr>
          <w:color w:val="auto"/>
          <w:lang w:val="lt-LT"/>
        </w:rPr>
      </w:pPr>
      <w:r w:rsidRPr="00A6563B">
        <w:rPr>
          <w:color w:val="auto"/>
          <w:lang w:val="lt-LT"/>
        </w:rPr>
        <w:tab/>
        <w:t>4.1. Užsakovas apmoka Rangovui už atliktus darbus ne vėliau kaip per 30 dienų kalendorinių dienų nuo Sutarties 4.3 punkte nurodytu būdu pateiktos sąskaitos faktūros ir Šalių pasirašyto darbų arba dalies darbų (jei taikoma) perdavimo-priėmimo akto gavimo dienos. Rangovo pateiktoje sąskaitoje-faktūroje turi būti nurodomas Sutarties numeris ir darbų arba dalies darbų (jei taikoma) perdavimo-priėmimo akto data ir numeris.</w:t>
      </w:r>
    </w:p>
    <w:p w14:paraId="7574509B" w14:textId="49F9CD16" w:rsidR="00E75594" w:rsidRPr="00A6563B" w:rsidRDefault="00FF78A9">
      <w:pPr>
        <w:pStyle w:val="Body2"/>
        <w:rPr>
          <w:color w:val="auto"/>
          <w:lang w:val="lt-LT"/>
        </w:rPr>
      </w:pPr>
      <w:r w:rsidRPr="00A6563B">
        <w:rPr>
          <w:color w:val="auto"/>
          <w:lang w:val="lt-LT"/>
        </w:rPr>
        <w:tab/>
        <w:t>4.2. Mokėjimai gali būti atliekami dalimis, proporcingai Šalių patvirtintame dalies darbų perdavimo-priėmimo akte nurodytai atliktų darbų procentinei išraiškai</w:t>
      </w:r>
      <w:r w:rsidR="00F0001D" w:rsidRPr="00A6563B">
        <w:rPr>
          <w:color w:val="auto"/>
          <w:lang w:val="lt-LT"/>
        </w:rPr>
        <w:t>, jei pritaria Užsakovas</w:t>
      </w:r>
      <w:r w:rsidRPr="00A6563B">
        <w:rPr>
          <w:color w:val="auto"/>
          <w:lang w:val="lt-LT"/>
        </w:rPr>
        <w:t>.</w:t>
      </w:r>
    </w:p>
    <w:p w14:paraId="0A453C21" w14:textId="25FBAB34" w:rsidR="00E75594" w:rsidRPr="00A6563B" w:rsidRDefault="00FF78A9">
      <w:pPr>
        <w:pStyle w:val="Body2"/>
        <w:rPr>
          <w:lang w:val="lt-LT"/>
        </w:rPr>
      </w:pPr>
      <w:r w:rsidRPr="00A6563B">
        <w:rPr>
          <w:lang w:val="lt-LT"/>
        </w:rPr>
        <w:tab/>
        <w:t>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D5430A">
        <w:rPr>
          <w:lang w:val="lt-LT"/>
        </w:rPr>
        <w:t>SABIS</w:t>
      </w:r>
      <w:r w:rsidRPr="00A6563B">
        <w:rPr>
          <w:lang w:val="lt-LT"/>
        </w:rPr>
        <w:t>“ priemonėmis.</w:t>
      </w:r>
    </w:p>
    <w:p w14:paraId="1D206E2B" w14:textId="77777777" w:rsidR="00E75594" w:rsidRPr="00A6563B" w:rsidRDefault="00FF78A9">
      <w:pPr>
        <w:pStyle w:val="Body2"/>
        <w:rPr>
          <w:lang w:val="lt-LT"/>
        </w:rPr>
      </w:pPr>
      <w:r w:rsidRPr="00A6563B">
        <w:rPr>
          <w:lang w:val="lt-LT"/>
        </w:rPr>
        <w:tab/>
        <w:t>4.4. Užsakovas visas mokėtinas sumas moka pavedimu į Sutartyje nurodytą Rangovo banko sąskaitą.</w:t>
      </w:r>
    </w:p>
    <w:p w14:paraId="002F3999" w14:textId="77777777" w:rsidR="00E75594" w:rsidRPr="00A6563B" w:rsidRDefault="00FF78A9">
      <w:pPr>
        <w:pStyle w:val="Body2"/>
        <w:rPr>
          <w:lang w:val="lt-LT"/>
        </w:rPr>
      </w:pPr>
      <w:r w:rsidRPr="00A6563B">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EC14B1F" w14:textId="77777777" w:rsidR="00E75594" w:rsidRPr="00A6563B" w:rsidRDefault="00E75594">
      <w:pPr>
        <w:pStyle w:val="Body2"/>
        <w:rPr>
          <w:lang w:val="lt-LT"/>
        </w:rPr>
      </w:pPr>
    </w:p>
    <w:p w14:paraId="486BA201" w14:textId="77777777" w:rsidR="00E75594" w:rsidRPr="00A6563B" w:rsidRDefault="00FF78A9">
      <w:pPr>
        <w:pStyle w:val="Heading"/>
        <w:rPr>
          <w:lang w:val="lt-LT"/>
        </w:rPr>
      </w:pPr>
      <w:r w:rsidRPr="00A6563B">
        <w:rPr>
          <w:lang w:val="lt-LT"/>
        </w:rPr>
        <w:tab/>
        <w:t>5. SUSIRAŠINĖJIMAS</w:t>
      </w:r>
    </w:p>
    <w:p w14:paraId="6432DC00" w14:textId="77777777" w:rsidR="00E75594" w:rsidRPr="00A6563B" w:rsidRDefault="00E75594">
      <w:pPr>
        <w:pStyle w:val="Body2"/>
        <w:rPr>
          <w:lang w:val="lt-LT"/>
        </w:rPr>
      </w:pPr>
    </w:p>
    <w:p w14:paraId="0E2ECB76" w14:textId="77777777" w:rsidR="00E75594" w:rsidRPr="00A6563B" w:rsidRDefault="00FF78A9">
      <w:pPr>
        <w:pStyle w:val="Body2"/>
        <w:rPr>
          <w:lang w:val="lt-LT"/>
        </w:rPr>
      </w:pPr>
      <w:r w:rsidRPr="00A6563B">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4403114" w14:textId="77777777" w:rsidR="00E75594" w:rsidRPr="00A6563B" w:rsidRDefault="00FF78A9">
      <w:pPr>
        <w:pStyle w:val="Body2"/>
        <w:rPr>
          <w:lang w:val="lt-LT"/>
        </w:rPr>
      </w:pPr>
      <w:r w:rsidRPr="00A6563B">
        <w:rPr>
          <w:lang w:val="lt-LT"/>
        </w:rPr>
        <w:lastRenderedPageBreak/>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DA7A37C" w14:textId="77777777" w:rsidR="00E75594" w:rsidRPr="00A6563B" w:rsidRDefault="00E75594">
      <w:pPr>
        <w:pStyle w:val="Body2"/>
        <w:rPr>
          <w:lang w:val="lt-LT"/>
        </w:rPr>
      </w:pPr>
    </w:p>
    <w:p w14:paraId="43379002" w14:textId="77777777" w:rsidR="00E75594" w:rsidRPr="00A6563B" w:rsidRDefault="00FF78A9">
      <w:pPr>
        <w:pStyle w:val="Heading"/>
        <w:rPr>
          <w:lang w:val="lt-LT"/>
        </w:rPr>
      </w:pPr>
      <w:r w:rsidRPr="00A6563B">
        <w:rPr>
          <w:lang w:val="lt-LT"/>
        </w:rPr>
        <w:tab/>
        <w:t>6. UŽSAKOVO TEISĖS IR PAREIGOS</w:t>
      </w:r>
    </w:p>
    <w:p w14:paraId="459C6CE6" w14:textId="77777777" w:rsidR="00E75594" w:rsidRPr="00A6563B" w:rsidRDefault="00FF78A9">
      <w:pPr>
        <w:pStyle w:val="Body2"/>
        <w:rPr>
          <w:lang w:val="lt-LT"/>
        </w:rPr>
      </w:pPr>
      <w:r w:rsidRPr="00A6563B">
        <w:rPr>
          <w:lang w:val="lt-LT"/>
        </w:rPr>
        <w:tab/>
      </w:r>
    </w:p>
    <w:p w14:paraId="1D0A9B08" w14:textId="4F9024E4" w:rsidR="00E75594" w:rsidRPr="00A6563B" w:rsidRDefault="00FF78A9">
      <w:pPr>
        <w:pStyle w:val="Body2"/>
        <w:rPr>
          <w:lang w:val="lt-LT"/>
        </w:rPr>
      </w:pPr>
      <w:r w:rsidRPr="00A6563B">
        <w:rPr>
          <w:lang w:val="lt-LT"/>
        </w:rPr>
        <w:tab/>
        <w:t>6.1. Užsakovas turi nedelsdamas suteikti Rangovui visą turimą informaciją kuri reikaling</w:t>
      </w:r>
      <w:r w:rsidR="007308D5">
        <w:rPr>
          <w:lang w:val="lt-LT"/>
        </w:rPr>
        <w:t>a</w:t>
      </w:r>
      <w:r w:rsidRPr="00A6563B">
        <w:rPr>
          <w:lang w:val="lt-LT"/>
        </w:rPr>
        <w:t xml:space="preserve"> Sutarčiai vykdyti.</w:t>
      </w:r>
    </w:p>
    <w:p w14:paraId="3AEA55D4" w14:textId="77777777" w:rsidR="00E75594" w:rsidRPr="00A6563B" w:rsidRDefault="00FF78A9">
      <w:pPr>
        <w:pStyle w:val="Body2"/>
        <w:rPr>
          <w:lang w:val="lt-LT"/>
        </w:rPr>
      </w:pPr>
      <w:r w:rsidRPr="00A6563B">
        <w:rPr>
          <w:lang w:val="lt-LT"/>
        </w:rPr>
        <w:tab/>
        <w:t>6.2. Užsakovas bendradarbiauja su Rangovu ir suteikia jam visą informaciją, kurios pastarasis pagrįstai prašo, kad galėtų vykdyti Sutartį.</w:t>
      </w:r>
    </w:p>
    <w:p w14:paraId="4AEB6A46" w14:textId="5F032FB1" w:rsidR="00E75594" w:rsidRPr="00A6563B" w:rsidRDefault="00FF78A9">
      <w:pPr>
        <w:pStyle w:val="Body2"/>
        <w:rPr>
          <w:lang w:val="lt-LT"/>
        </w:rPr>
      </w:pPr>
      <w:r w:rsidRPr="00A6563B">
        <w:rPr>
          <w:lang w:val="lt-LT"/>
        </w:rPr>
        <w:tab/>
        <w:t>6.3. Užsakovas turi teisę duoti nurodymus ar instrukcijas, siekdama</w:t>
      </w:r>
      <w:r w:rsidR="007308D5">
        <w:rPr>
          <w:lang w:val="lt-LT"/>
        </w:rPr>
        <w:t>s</w:t>
      </w:r>
      <w:r w:rsidRPr="00A6563B">
        <w:rPr>
          <w:lang w:val="lt-LT"/>
        </w:rPr>
        <w:t xml:space="preserve"> užtikrinti tinkamą darbų atlikimą.</w:t>
      </w:r>
    </w:p>
    <w:p w14:paraId="4458EB7A" w14:textId="77777777" w:rsidR="00E75594" w:rsidRPr="00A6563B" w:rsidRDefault="00FF78A9">
      <w:pPr>
        <w:pStyle w:val="Body2"/>
        <w:rPr>
          <w:lang w:val="lt-LT"/>
        </w:rPr>
      </w:pPr>
      <w:r w:rsidRPr="00A6563B">
        <w:rPr>
          <w:lang w:val="lt-LT"/>
        </w:rPr>
        <w:tab/>
        <w:t>6.4. Užsakovas privalo Sutartyje nustatytomis sąlygomis ir tvarka laiku apmokėti Rangovo pateiktas sąskaitas.</w:t>
      </w:r>
    </w:p>
    <w:p w14:paraId="224E7E50" w14:textId="77777777" w:rsidR="00E75594" w:rsidRPr="00A6563B" w:rsidRDefault="00E75594">
      <w:pPr>
        <w:pStyle w:val="Body2"/>
        <w:rPr>
          <w:lang w:val="lt-LT"/>
        </w:rPr>
      </w:pPr>
    </w:p>
    <w:p w14:paraId="3850987B" w14:textId="77777777" w:rsidR="00E75594" w:rsidRPr="00A6563B" w:rsidRDefault="00FF78A9">
      <w:pPr>
        <w:pStyle w:val="Heading"/>
        <w:rPr>
          <w:lang w:val="lt-LT"/>
        </w:rPr>
      </w:pPr>
      <w:r w:rsidRPr="00A6563B">
        <w:rPr>
          <w:lang w:val="lt-LT"/>
        </w:rPr>
        <w:tab/>
        <w:t>7. RANGOVO TEISĖS IR PAREIGOS</w:t>
      </w:r>
    </w:p>
    <w:p w14:paraId="06F68339" w14:textId="77777777" w:rsidR="00E75594" w:rsidRPr="00A6563B" w:rsidRDefault="00FF78A9">
      <w:pPr>
        <w:pStyle w:val="Body2"/>
        <w:rPr>
          <w:lang w:val="lt-LT"/>
        </w:rPr>
      </w:pPr>
      <w:r w:rsidRPr="00A6563B">
        <w:rPr>
          <w:lang w:val="lt-LT"/>
        </w:rPr>
        <w:tab/>
      </w:r>
    </w:p>
    <w:p w14:paraId="3A14E1B2" w14:textId="67E425ED" w:rsidR="00E75594" w:rsidRPr="00A6563B" w:rsidRDefault="00FF78A9">
      <w:pPr>
        <w:pStyle w:val="Body2"/>
        <w:rPr>
          <w:lang w:val="lt-LT"/>
        </w:rPr>
      </w:pPr>
      <w:r w:rsidRPr="00A6563B">
        <w:rPr>
          <w:lang w:val="lt-LT"/>
        </w:rPr>
        <w:tab/>
        <w:t>7.1. Rangovas laikosi visų galiojančių įstatymų ir kitų teisės aktų nuostatų ir užtikrina, kad darbuotojai jų laikytųsi. Rangovas garantuoja Užsakovui nuostolių atlyginimą, jei Rangovas</w:t>
      </w:r>
      <w:r w:rsidR="007308D5">
        <w:rPr>
          <w:lang w:val="lt-LT"/>
        </w:rPr>
        <w:t xml:space="preserve"> </w:t>
      </w:r>
      <w:r w:rsidRPr="00A6563B">
        <w:rPr>
          <w:lang w:val="lt-LT"/>
        </w:rPr>
        <w:t>ar jo darbuotojai nesilaikytų minėtųjų įstatymų ir kitų teisės aktų ir dėl to būtų pateikti kokie nors reikalavimai ar pradėti procesiniai veiksmai.</w:t>
      </w:r>
    </w:p>
    <w:p w14:paraId="4E234826" w14:textId="77777777" w:rsidR="00E75594" w:rsidRPr="00A6563B" w:rsidRDefault="00FF78A9">
      <w:pPr>
        <w:pStyle w:val="Body2"/>
        <w:rPr>
          <w:lang w:val="lt-LT"/>
        </w:rPr>
      </w:pPr>
      <w:r w:rsidRPr="00A6563B">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3A93B584" w14:textId="77777777" w:rsidR="00E75594" w:rsidRPr="00A6563B" w:rsidRDefault="00FF78A9">
      <w:pPr>
        <w:pStyle w:val="Body2"/>
        <w:rPr>
          <w:lang w:val="lt-LT"/>
        </w:rPr>
      </w:pPr>
      <w:r w:rsidRPr="00A6563B">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FA76F61" w14:textId="77777777" w:rsidR="00E75594" w:rsidRPr="00A6563B" w:rsidRDefault="00FF78A9">
      <w:pPr>
        <w:pStyle w:val="Body2"/>
        <w:rPr>
          <w:lang w:val="lt-LT"/>
        </w:rPr>
      </w:pPr>
      <w:r w:rsidRPr="00A6563B">
        <w:rPr>
          <w:lang w:val="lt-LT"/>
        </w:rPr>
        <w:tab/>
        <w:t>7.4. Kai Rangovas nevykdo ar netinkamai vykdo savo sutartines prievoles, jis turi, Užsakovui pareikalavus, savo sąskaita ištaisyti bet kokius trūkumus, susijusius su darbų atlikimu.</w:t>
      </w:r>
    </w:p>
    <w:p w14:paraId="6568C1B0" w14:textId="77777777" w:rsidR="00E75594" w:rsidRPr="00A6563B" w:rsidRDefault="00FF78A9">
      <w:pPr>
        <w:pStyle w:val="Body2"/>
        <w:rPr>
          <w:lang w:val="lt-LT"/>
        </w:rPr>
      </w:pPr>
      <w:r w:rsidRPr="00A6563B">
        <w:rPr>
          <w:lang w:val="lt-LT"/>
        </w:rPr>
        <w:tab/>
        <w:t>7.5. Rangovas įsipareigoja kokybiškai atlikti darbus ir suteikti 5 (penkių) metų garantiją, skaičiuojant nuo darbų atlikimo pabaigos.</w:t>
      </w:r>
    </w:p>
    <w:p w14:paraId="7EDB7AE3" w14:textId="77777777" w:rsidR="00E75594" w:rsidRPr="00A6563B" w:rsidRDefault="00FF78A9">
      <w:pPr>
        <w:pStyle w:val="Body2"/>
        <w:rPr>
          <w:lang w:val="lt-LT"/>
        </w:rPr>
      </w:pPr>
      <w:r w:rsidRPr="00A6563B">
        <w:rPr>
          <w:lang w:val="lt-LT"/>
        </w:rPr>
        <w:tab/>
        <w:t>7.6. Rangovas įsipareigoja užtikrinti ir atsakyti už darbų saugą ir priešgaisrinį saugumą darbų atlikimo metu.</w:t>
      </w:r>
    </w:p>
    <w:p w14:paraId="450663A1" w14:textId="77777777" w:rsidR="00E75594" w:rsidRPr="00A6563B" w:rsidRDefault="00FF78A9">
      <w:pPr>
        <w:pStyle w:val="Body2"/>
        <w:rPr>
          <w:lang w:val="lt-LT"/>
        </w:rPr>
      </w:pPr>
      <w:r w:rsidRPr="00A6563B">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2128F96C" w14:textId="77777777" w:rsidR="00E75594" w:rsidRPr="00A6563B" w:rsidRDefault="00E75594">
      <w:pPr>
        <w:pStyle w:val="Body2"/>
        <w:rPr>
          <w:lang w:val="lt-LT"/>
        </w:rPr>
      </w:pPr>
    </w:p>
    <w:p w14:paraId="3BF56739" w14:textId="77777777" w:rsidR="00E75594" w:rsidRPr="00A6563B" w:rsidRDefault="00FF78A9">
      <w:pPr>
        <w:pStyle w:val="Heading"/>
        <w:rPr>
          <w:lang w:val="lt-LT"/>
        </w:rPr>
      </w:pPr>
      <w:r w:rsidRPr="00A6563B">
        <w:rPr>
          <w:lang w:val="lt-LT"/>
        </w:rPr>
        <w:tab/>
        <w:t>8. SUBTIEKIMAS</w:t>
      </w:r>
    </w:p>
    <w:p w14:paraId="5085B805" w14:textId="77777777" w:rsidR="00E75594" w:rsidRPr="00A6563B" w:rsidRDefault="00E75594">
      <w:pPr>
        <w:pStyle w:val="Body2"/>
        <w:rPr>
          <w:lang w:val="lt-LT"/>
        </w:rPr>
      </w:pPr>
    </w:p>
    <w:p w14:paraId="34F16824" w14:textId="77777777" w:rsidR="00E75594" w:rsidRPr="00A6563B" w:rsidRDefault="00FF78A9">
      <w:pPr>
        <w:pStyle w:val="Body2"/>
        <w:rPr>
          <w:lang w:val="lt-LT"/>
        </w:rPr>
      </w:pPr>
      <w:r w:rsidRPr="00A6563B">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C34FC21" w14:textId="77777777" w:rsidR="00E75594" w:rsidRPr="00A6563B" w:rsidRDefault="00FF78A9">
      <w:pPr>
        <w:pStyle w:val="Body2"/>
        <w:rPr>
          <w:lang w:val="lt-LT"/>
        </w:rPr>
      </w:pPr>
      <w:r w:rsidRPr="00A6563B">
        <w:rPr>
          <w:lang w:val="lt-LT"/>
        </w:rPr>
        <w:tab/>
        <w:t xml:space="preserve">8.2. Rangovas gali keisti Sutarties priede nurodytus subtiekėjus ir/arba specialistus tik prieš tai raštu pranešęs Užsakovui apie tokio keitimo būtinybę ir gavęs jo raštišką sutikimą. </w:t>
      </w:r>
    </w:p>
    <w:p w14:paraId="07B949AB" w14:textId="77777777" w:rsidR="00E75594" w:rsidRPr="00A6563B" w:rsidRDefault="00FF78A9">
      <w:pPr>
        <w:pStyle w:val="Body2"/>
        <w:rPr>
          <w:lang w:val="lt-LT"/>
        </w:rPr>
      </w:pPr>
      <w:r w:rsidRPr="00A6563B">
        <w:rPr>
          <w:lang w:val="lt-LT"/>
        </w:rPr>
        <w:tab/>
        <w:t>8.3. Rangovas Sutarties vykdymo metu gali inicijuoti subtiekėjo ir/arba specialisto, numatyto Sutarties priede, pakeitimą, nurodydamas tokio keitimo motyvus.</w:t>
      </w:r>
    </w:p>
    <w:p w14:paraId="6A4BEA21" w14:textId="77777777" w:rsidR="00E75594" w:rsidRPr="00A6563B" w:rsidRDefault="00FF78A9">
      <w:pPr>
        <w:pStyle w:val="Body2"/>
        <w:rPr>
          <w:lang w:val="lt-LT"/>
        </w:rPr>
      </w:pPr>
      <w:r w:rsidRPr="00A6563B">
        <w:rPr>
          <w:lang w:val="lt-LT"/>
        </w:rPr>
        <w:tab/>
        <w:t xml:space="preserve">8.4. Jei subtiekėjui ir/arba specialistui Pirkimo dokumentuose buvo keliami kvalifikaciniai reikalavimai arba subtiekėjas ir/arba specialistas buvo pasitelktas pagrindžiant tiekėjo pasiūlymo atitikimą </w:t>
      </w:r>
      <w:r w:rsidRPr="00A6563B">
        <w:rPr>
          <w:lang w:val="lt-LT"/>
        </w:rPr>
        <w:lastRenderedPageBreak/>
        <w:t>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7D61D8FD" w14:textId="77777777" w:rsidR="00E75594" w:rsidRPr="00A6563B" w:rsidRDefault="00FF78A9">
      <w:pPr>
        <w:pStyle w:val="Body2"/>
        <w:rPr>
          <w:lang w:val="lt-LT"/>
        </w:rPr>
      </w:pPr>
      <w:r w:rsidRPr="00A6563B">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2DCE5C6B" w14:textId="77777777" w:rsidR="00E75594" w:rsidRPr="00A6563B" w:rsidRDefault="00E75594">
      <w:pPr>
        <w:pStyle w:val="Body2"/>
        <w:rPr>
          <w:lang w:val="lt-LT"/>
        </w:rPr>
      </w:pPr>
    </w:p>
    <w:p w14:paraId="60BC4E1C" w14:textId="77777777" w:rsidR="00E75594" w:rsidRPr="00A6563B" w:rsidRDefault="00FF78A9">
      <w:pPr>
        <w:pStyle w:val="Heading"/>
        <w:rPr>
          <w:lang w:val="lt-LT"/>
        </w:rPr>
      </w:pPr>
      <w:r w:rsidRPr="00A6563B">
        <w:rPr>
          <w:lang w:val="lt-LT"/>
        </w:rPr>
        <w:tab/>
        <w:t>9. ŠALIŲ ATSAKOMYBĖ</w:t>
      </w:r>
    </w:p>
    <w:p w14:paraId="330D6ED3" w14:textId="77777777" w:rsidR="00E75594" w:rsidRPr="00A6563B" w:rsidRDefault="00E75594">
      <w:pPr>
        <w:pStyle w:val="Body2"/>
        <w:rPr>
          <w:lang w:val="lt-LT"/>
        </w:rPr>
      </w:pPr>
    </w:p>
    <w:p w14:paraId="256168A6" w14:textId="77777777" w:rsidR="00E75594" w:rsidRPr="00A6563B" w:rsidRDefault="00FF78A9">
      <w:pPr>
        <w:pStyle w:val="Body2"/>
        <w:rPr>
          <w:color w:val="auto"/>
          <w:lang w:val="lt-LT"/>
        </w:rPr>
      </w:pPr>
      <w:r w:rsidRPr="00A6563B">
        <w:rPr>
          <w:color w:val="auto"/>
          <w:lang w:val="lt-LT"/>
        </w:rPr>
        <w:tab/>
        <w:t>9.1. Užsakovas, uždelsęs sumokėti Sutarties 4.1 punkte numatyta tvarka, įsipareigoja Rangovui pareikalavus mokėti Rangovui 0,04 % nuo neapmokėtos sąskaitos dydžio delspinigius, už kiekvieną uždelstą dieną.</w:t>
      </w:r>
    </w:p>
    <w:p w14:paraId="24F87389" w14:textId="77777777" w:rsidR="00E75594" w:rsidRPr="00A6563B" w:rsidRDefault="00FF78A9">
      <w:pPr>
        <w:pStyle w:val="Body2"/>
        <w:rPr>
          <w:lang w:val="lt-LT"/>
        </w:rPr>
      </w:pPr>
      <w:r w:rsidRPr="00A6563B">
        <w:rPr>
          <w:color w:val="auto"/>
          <w:lang w:val="lt-LT"/>
        </w:rPr>
        <w:tab/>
        <w:t xml:space="preserve">9.2. Rangovas, uždelsęs atlikti darbus Sutartyje numatytais terminais, moka Užsakovui 0,04 % nuo </w:t>
      </w:r>
      <w:r w:rsidRPr="00A6563B">
        <w:rPr>
          <w:lang w:val="lt-LT"/>
        </w:rPr>
        <w:t>neatliktų darbų vertės delspinigius už kiekvieną uždelstą dieną.</w:t>
      </w:r>
    </w:p>
    <w:p w14:paraId="0E2F64F4" w14:textId="24D102D4" w:rsidR="00E75594" w:rsidRPr="00A6563B" w:rsidRDefault="00FF78A9">
      <w:pPr>
        <w:pStyle w:val="Body2"/>
        <w:rPr>
          <w:color w:val="auto"/>
          <w:lang w:val="lt-LT"/>
        </w:rPr>
      </w:pPr>
      <w:r w:rsidRPr="00A6563B">
        <w:rPr>
          <w:color w:val="auto"/>
          <w:lang w:val="lt-LT"/>
        </w:rPr>
        <w:tab/>
        <w:t>9.</w:t>
      </w:r>
      <w:r w:rsidR="0004796F" w:rsidRPr="00A6563B">
        <w:rPr>
          <w:color w:val="auto"/>
          <w:lang w:val="lt-LT"/>
        </w:rPr>
        <w:t>3</w:t>
      </w:r>
      <w:r w:rsidRPr="00A6563B">
        <w:rPr>
          <w:color w:val="auto"/>
          <w:lang w:val="lt-LT"/>
        </w:rPr>
        <w:t xml:space="preserve">. Užsakovui nutraukus Sutartį dėl esminio Sutarties pažeidimo, Rangovas įsipareigoja sumokėti Užsakovui </w:t>
      </w:r>
      <w:r w:rsidR="0004796F" w:rsidRPr="00A6563B">
        <w:rPr>
          <w:color w:val="auto"/>
          <w:lang w:val="lt-LT"/>
        </w:rPr>
        <w:t>5</w:t>
      </w:r>
      <w:r w:rsidRPr="00A6563B">
        <w:rPr>
          <w:color w:val="auto"/>
          <w:lang w:val="lt-LT"/>
        </w:rPr>
        <w:t xml:space="preserve"> % dydžio netesybas (baudą) nuo bendros Sutarties kainos be PVM nurodytos Sutarties priede.</w:t>
      </w:r>
    </w:p>
    <w:p w14:paraId="34D8EA52" w14:textId="77777777" w:rsidR="00E75594" w:rsidRPr="00A6563B" w:rsidRDefault="00FF78A9">
      <w:pPr>
        <w:pStyle w:val="Body2"/>
        <w:rPr>
          <w:lang w:val="lt-LT"/>
        </w:rPr>
      </w:pPr>
      <w:r w:rsidRPr="00A6563B">
        <w:rPr>
          <w:lang w:val="lt-LT"/>
        </w:rPr>
        <w:tab/>
      </w:r>
    </w:p>
    <w:p w14:paraId="00A226AE" w14:textId="77777777" w:rsidR="00E75594" w:rsidRPr="00A6563B" w:rsidRDefault="00FF78A9">
      <w:pPr>
        <w:pStyle w:val="Heading"/>
        <w:rPr>
          <w:lang w:val="lt-LT"/>
        </w:rPr>
      </w:pPr>
      <w:r w:rsidRPr="00A6563B">
        <w:rPr>
          <w:lang w:val="lt-LT"/>
        </w:rPr>
        <w:tab/>
        <w:t>10. SUTARTIES GALIOJIMAS, SUSTABDYMAS IR NUTRAUKIMAS</w:t>
      </w:r>
    </w:p>
    <w:p w14:paraId="67B2A159" w14:textId="77777777" w:rsidR="00E75594" w:rsidRPr="00A6563B" w:rsidRDefault="00FF78A9">
      <w:pPr>
        <w:pStyle w:val="Body2"/>
        <w:rPr>
          <w:lang w:val="lt-LT"/>
        </w:rPr>
      </w:pPr>
      <w:r w:rsidRPr="00A6563B">
        <w:rPr>
          <w:lang w:val="lt-LT"/>
        </w:rPr>
        <w:tab/>
      </w:r>
    </w:p>
    <w:p w14:paraId="449D2E0C" w14:textId="34FF835D" w:rsidR="00E75594" w:rsidRPr="00A6563B" w:rsidRDefault="00FF78A9">
      <w:pPr>
        <w:pStyle w:val="Body2"/>
        <w:rPr>
          <w:color w:val="auto"/>
          <w:lang w:val="lt-LT"/>
        </w:rPr>
      </w:pPr>
      <w:r w:rsidRPr="00A6563B">
        <w:rPr>
          <w:color w:val="auto"/>
          <w:lang w:val="lt-LT"/>
        </w:rPr>
        <w:tab/>
        <w:t>10.1. Sutartis įsigalioja, kai Sutartį pasirašo abi Sutarties Šalys ir galioja iki visiško Šalių įsipareigojimų įvykdymo.</w:t>
      </w:r>
    </w:p>
    <w:p w14:paraId="51EFD488" w14:textId="666EB63A" w:rsidR="00E75594" w:rsidRPr="00A6563B" w:rsidRDefault="00FF78A9">
      <w:pPr>
        <w:pStyle w:val="Body2"/>
        <w:rPr>
          <w:lang w:val="lt-LT"/>
        </w:rPr>
      </w:pPr>
      <w:r w:rsidRPr="00A6563B">
        <w:rPr>
          <w:lang w:val="lt-LT"/>
        </w:rPr>
        <w:tab/>
        <w:t>10.2. Jei bet kuri Sutarties nuostata tampa ar pripažįstama visiškai ar iš dalies negaliojančia, tai neturi įtakos kitų Sutarties nuostatų galiojimui.</w:t>
      </w:r>
    </w:p>
    <w:p w14:paraId="78B95293" w14:textId="77777777" w:rsidR="00E75594" w:rsidRPr="00A6563B" w:rsidRDefault="00FF78A9">
      <w:pPr>
        <w:pStyle w:val="Body2"/>
        <w:rPr>
          <w:lang w:val="lt-LT"/>
        </w:rPr>
      </w:pPr>
      <w:r w:rsidRPr="00A6563B">
        <w:rPr>
          <w:lang w:val="lt-LT"/>
        </w:rPr>
        <w:tab/>
        <w:t>10.3. Sutartį galima nutraukti šiais atvejais:</w:t>
      </w:r>
    </w:p>
    <w:p w14:paraId="78A1C430" w14:textId="77777777" w:rsidR="00E75594" w:rsidRPr="00A6563B" w:rsidRDefault="00FF78A9">
      <w:pPr>
        <w:pStyle w:val="Body2"/>
        <w:rPr>
          <w:lang w:val="lt-LT"/>
        </w:rPr>
      </w:pPr>
      <w:r w:rsidRPr="00A6563B">
        <w:rPr>
          <w:lang w:val="lt-LT"/>
        </w:rPr>
        <w:tab/>
        <w:t xml:space="preserve">10.3.1.  abiejų Šalių rašytiniu susitarimu. </w:t>
      </w:r>
    </w:p>
    <w:p w14:paraId="70F07021" w14:textId="77777777" w:rsidR="00E75594" w:rsidRPr="00A6563B" w:rsidRDefault="00FF78A9">
      <w:pPr>
        <w:pStyle w:val="Body2"/>
        <w:rPr>
          <w:lang w:val="lt-LT"/>
        </w:rPr>
      </w:pPr>
      <w:r w:rsidRPr="00A6563B">
        <w:rPr>
          <w:lang w:val="lt-LT"/>
        </w:rPr>
        <w:tab/>
        <w:t>10.3.2.  Užsakovo sprendimu prieš 10 kalendorinių dienų raštu įspėjus Rangovą Viešųjų pirkimų įstatymo 90 straipsnio 1 dalyje nurodytais atvejais.</w:t>
      </w:r>
    </w:p>
    <w:p w14:paraId="530A8438" w14:textId="77777777" w:rsidR="00E75594" w:rsidRPr="00A6563B" w:rsidRDefault="00FF78A9">
      <w:pPr>
        <w:pStyle w:val="Body2"/>
        <w:rPr>
          <w:lang w:val="lt-LT"/>
        </w:rPr>
      </w:pPr>
      <w:r w:rsidRPr="00A6563B">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557F3747" w14:textId="77777777" w:rsidR="00E75594" w:rsidRPr="00A6563B" w:rsidRDefault="00FF78A9">
      <w:pPr>
        <w:pStyle w:val="Body2"/>
        <w:rPr>
          <w:lang w:val="lt-LT"/>
        </w:rPr>
      </w:pPr>
      <w:r w:rsidRPr="00A6563B">
        <w:rPr>
          <w:lang w:val="lt-LT"/>
        </w:rPr>
        <w:tab/>
        <w:t>10.3.3.1. Subteikėjo / specialisto keitimo tvarkos numatytos Sutarties 8.4 punkte pažeidimas;</w:t>
      </w:r>
    </w:p>
    <w:p w14:paraId="0C787DF5" w14:textId="192594AC" w:rsidR="00E75594" w:rsidRPr="00A6563B" w:rsidRDefault="00FF78A9">
      <w:pPr>
        <w:pStyle w:val="Body2"/>
        <w:rPr>
          <w:color w:val="auto"/>
          <w:lang w:val="lt-LT"/>
        </w:rPr>
      </w:pPr>
      <w:r w:rsidRPr="00A6563B">
        <w:rPr>
          <w:color w:val="auto"/>
          <w:lang w:val="lt-LT"/>
        </w:rPr>
        <w:tab/>
        <w:t>10.3.3.2. vėlavimas atlikti bet kurį iš Sutarties priede nurodytų darbų ilgiau nei 60 kalendorinių dienų;</w:t>
      </w:r>
    </w:p>
    <w:p w14:paraId="0584C758" w14:textId="16D878B0" w:rsidR="00E75594" w:rsidRPr="00A6563B" w:rsidRDefault="00FF78A9">
      <w:pPr>
        <w:pStyle w:val="Body2"/>
        <w:rPr>
          <w:color w:val="auto"/>
          <w:lang w:val="lt-LT"/>
        </w:rPr>
      </w:pPr>
      <w:r w:rsidRPr="00A6563B">
        <w:rPr>
          <w:color w:val="auto"/>
          <w:lang w:val="lt-LT"/>
        </w:rPr>
        <w:tab/>
        <w:t>10.3.3.3. darbų neatitikimas Sutarties priede pateiktiems reikalavimams ir jų neištaisymas per 14 kalendorinių dienų nuo Užsakovo įspėjimo.</w:t>
      </w:r>
    </w:p>
    <w:p w14:paraId="51E03C4E" w14:textId="77777777" w:rsidR="00E75594" w:rsidRPr="00A6563B" w:rsidRDefault="00FF78A9">
      <w:pPr>
        <w:pStyle w:val="Body2"/>
        <w:rPr>
          <w:lang w:val="lt-LT"/>
        </w:rPr>
      </w:pPr>
      <w:r w:rsidRPr="00A6563B">
        <w:rPr>
          <w:color w:val="auto"/>
          <w:lang w:val="lt-LT"/>
        </w:rPr>
        <w:tab/>
        <w:t xml:space="preserve">10.3.4. Užsakovas, įspėjęs Rangovą prieš 14 kalendorinių dienų, turi teisę nutraukti Sutartį, </w:t>
      </w:r>
      <w:r w:rsidRPr="00A6563B">
        <w:rPr>
          <w:lang w:val="lt-LT"/>
        </w:rPr>
        <w:t>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2276652A" w14:textId="77777777" w:rsidR="00E75594" w:rsidRPr="00A6563B" w:rsidRDefault="00FF78A9">
      <w:pPr>
        <w:pStyle w:val="Body2"/>
        <w:rPr>
          <w:lang w:val="lt-LT"/>
        </w:rPr>
      </w:pPr>
      <w:r w:rsidRPr="00A6563B">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313B428" w14:textId="77777777" w:rsidR="00E75594" w:rsidRPr="00A6563B" w:rsidRDefault="00FF78A9">
      <w:pPr>
        <w:pStyle w:val="Body2"/>
        <w:rPr>
          <w:lang w:val="lt-LT"/>
        </w:rPr>
      </w:pPr>
      <w:r w:rsidRPr="00A6563B">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F32957" w14:textId="77777777" w:rsidR="00E75594" w:rsidRPr="00A6563B" w:rsidRDefault="00E75594">
      <w:pPr>
        <w:pStyle w:val="Body2"/>
        <w:rPr>
          <w:lang w:val="lt-LT"/>
        </w:rPr>
      </w:pPr>
    </w:p>
    <w:p w14:paraId="2C85BB09" w14:textId="77777777" w:rsidR="00E75594" w:rsidRPr="00A6563B" w:rsidRDefault="00FF78A9">
      <w:pPr>
        <w:pStyle w:val="Heading"/>
        <w:rPr>
          <w:lang w:val="lt-LT"/>
        </w:rPr>
      </w:pPr>
      <w:r w:rsidRPr="00A6563B">
        <w:rPr>
          <w:lang w:val="lt-LT"/>
        </w:rPr>
        <w:tab/>
        <w:t>11. TAIKYTINA TEISĖ</w:t>
      </w:r>
    </w:p>
    <w:p w14:paraId="2165063D" w14:textId="77777777" w:rsidR="00E75594" w:rsidRPr="00A6563B" w:rsidRDefault="00FF78A9">
      <w:pPr>
        <w:pStyle w:val="Body2"/>
        <w:rPr>
          <w:lang w:val="lt-LT"/>
        </w:rPr>
      </w:pPr>
      <w:r w:rsidRPr="00A6563B">
        <w:rPr>
          <w:lang w:val="lt-LT"/>
        </w:rPr>
        <w:tab/>
      </w:r>
    </w:p>
    <w:p w14:paraId="3BAD0DF4" w14:textId="77777777" w:rsidR="00E75594" w:rsidRPr="00A6563B" w:rsidRDefault="00FF78A9">
      <w:pPr>
        <w:pStyle w:val="Body2"/>
        <w:rPr>
          <w:lang w:val="lt-LT"/>
        </w:rPr>
      </w:pPr>
      <w:r w:rsidRPr="00A6563B">
        <w:rPr>
          <w:lang w:val="lt-LT"/>
        </w:rPr>
        <w:tab/>
        <w:t>11.1. Šiai Sutarčiai taikoma ir ji aiškinama pagal Lietuvos Respublikos teisę.</w:t>
      </w:r>
    </w:p>
    <w:p w14:paraId="78FD2187" w14:textId="77777777" w:rsidR="00E75594" w:rsidRPr="00A6563B" w:rsidRDefault="00E75594">
      <w:pPr>
        <w:pStyle w:val="Body2"/>
        <w:rPr>
          <w:lang w:val="lt-LT"/>
        </w:rPr>
      </w:pPr>
    </w:p>
    <w:p w14:paraId="21FC3AB8" w14:textId="77777777" w:rsidR="00E75594" w:rsidRPr="00A6563B" w:rsidRDefault="00FF78A9">
      <w:pPr>
        <w:pStyle w:val="Heading"/>
        <w:rPr>
          <w:lang w:val="lt-LT"/>
        </w:rPr>
      </w:pPr>
      <w:r w:rsidRPr="00A6563B">
        <w:rPr>
          <w:lang w:val="lt-LT"/>
        </w:rPr>
        <w:tab/>
        <w:t>12. GINČŲ SPRENDIMO TVARKA</w:t>
      </w:r>
    </w:p>
    <w:p w14:paraId="6465764A" w14:textId="77777777" w:rsidR="00E75594" w:rsidRPr="00A6563B" w:rsidRDefault="00FF78A9">
      <w:pPr>
        <w:pStyle w:val="Body2"/>
        <w:rPr>
          <w:lang w:val="lt-LT"/>
        </w:rPr>
      </w:pPr>
      <w:r w:rsidRPr="00A6563B">
        <w:rPr>
          <w:lang w:val="lt-LT"/>
        </w:rPr>
        <w:tab/>
      </w:r>
    </w:p>
    <w:p w14:paraId="2377DFBC" w14:textId="77777777" w:rsidR="00E75594" w:rsidRPr="00A6563B" w:rsidRDefault="00FF78A9">
      <w:pPr>
        <w:pStyle w:val="Body2"/>
        <w:rPr>
          <w:lang w:val="lt-LT"/>
        </w:rPr>
      </w:pPr>
      <w:r w:rsidRPr="00A6563B">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8CEE386" w14:textId="77777777" w:rsidR="00E75594" w:rsidRPr="00A6563B" w:rsidRDefault="00E75594">
      <w:pPr>
        <w:pStyle w:val="Body2"/>
        <w:rPr>
          <w:lang w:val="lt-LT"/>
        </w:rPr>
      </w:pPr>
    </w:p>
    <w:p w14:paraId="43FB564F" w14:textId="77777777" w:rsidR="00E75594" w:rsidRPr="00A6563B" w:rsidRDefault="00FF78A9">
      <w:pPr>
        <w:pStyle w:val="Heading"/>
        <w:rPr>
          <w:lang w:val="lt-LT"/>
        </w:rPr>
      </w:pPr>
      <w:r w:rsidRPr="00A6563B">
        <w:rPr>
          <w:lang w:val="lt-LT"/>
        </w:rPr>
        <w:tab/>
        <w:t>13. KITOS NUOSTATOS</w:t>
      </w:r>
    </w:p>
    <w:p w14:paraId="1C2AEB3E" w14:textId="77777777" w:rsidR="00E75594" w:rsidRPr="00A6563B" w:rsidRDefault="00E75594">
      <w:pPr>
        <w:pStyle w:val="Body2"/>
        <w:rPr>
          <w:lang w:val="lt-LT"/>
        </w:rPr>
      </w:pPr>
    </w:p>
    <w:p w14:paraId="358F7B7F" w14:textId="77777777" w:rsidR="00E75594" w:rsidRPr="00A6563B" w:rsidRDefault="00FF78A9">
      <w:pPr>
        <w:pStyle w:val="Body2"/>
        <w:rPr>
          <w:lang w:val="lt-LT"/>
        </w:rPr>
      </w:pPr>
      <w:r w:rsidRPr="00A6563B">
        <w:rPr>
          <w:lang w:val="lt-LT"/>
        </w:rPr>
        <w:tab/>
        <w:t>13.1. Sutarties sąlygos gali būti keičiamos tik vadovaujantis Viešųjų pirkimų įstatymo 89 straipsnio nuostatomis.</w:t>
      </w:r>
    </w:p>
    <w:p w14:paraId="5C818609" w14:textId="77777777" w:rsidR="00E75594" w:rsidRPr="00A6563B" w:rsidRDefault="00FF78A9">
      <w:pPr>
        <w:pStyle w:val="Body2"/>
        <w:rPr>
          <w:lang w:val="lt-LT"/>
        </w:rPr>
      </w:pPr>
      <w:r w:rsidRPr="00A6563B">
        <w:rPr>
          <w:lang w:val="lt-LT"/>
        </w:rPr>
        <w:tab/>
        <w:t>13.2. Sutarties sąlygų keitimu nebus laikomas Sutarties sąlygų koregavimas joje numatytomis aplinkybėmis, jeigu šios aplinkybės nustatytos aiškiai ir nedviprasmiškai bei buvo pateiktos pirkimo sąlygose.</w:t>
      </w:r>
    </w:p>
    <w:p w14:paraId="6FFFEB5F" w14:textId="4ABB78CD" w:rsidR="00E75594" w:rsidRPr="00A6563B" w:rsidRDefault="00FF78A9">
      <w:pPr>
        <w:pStyle w:val="Body2"/>
        <w:rPr>
          <w:color w:val="auto"/>
          <w:lang w:val="lt-LT"/>
        </w:rPr>
      </w:pPr>
      <w:r w:rsidRPr="00A6563B">
        <w:rPr>
          <w:color w:val="auto"/>
          <w:lang w:val="lt-LT"/>
        </w:rPr>
        <w:tab/>
        <w:t xml:space="preserve">13.3. Užsakovo paskirtas asmuo, atsakingas už Sutarties vykdymą yra [vardas, pavardė, pareigos]. </w:t>
      </w:r>
      <w:r w:rsidR="00AE1040">
        <w:rPr>
          <w:color w:val="auto"/>
          <w:lang w:val="lt-LT"/>
        </w:rPr>
        <w:t>Rangovo</w:t>
      </w:r>
      <w:r w:rsidR="00AE1040" w:rsidRPr="00A6563B">
        <w:rPr>
          <w:color w:val="auto"/>
          <w:lang w:val="lt-LT"/>
        </w:rPr>
        <w:t xml:space="preserve"> paskirtas asmuo, atsakingas už Sutarties vykdymą yra [vardas, pavardė, pareigos].</w:t>
      </w:r>
    </w:p>
    <w:p w14:paraId="47F58F20" w14:textId="77777777" w:rsidR="00E75594" w:rsidRPr="00A6563B" w:rsidRDefault="00FF78A9">
      <w:pPr>
        <w:pStyle w:val="Body2"/>
        <w:rPr>
          <w:lang w:val="lt-LT"/>
        </w:rPr>
      </w:pPr>
      <w:r w:rsidRPr="00A6563B">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3280A2F5" w14:textId="77777777" w:rsidR="00E75594" w:rsidRPr="00A6563B" w:rsidRDefault="00FF78A9">
      <w:pPr>
        <w:pStyle w:val="Body2"/>
        <w:rPr>
          <w:lang w:val="lt-LT"/>
        </w:rPr>
      </w:pPr>
      <w:r w:rsidRPr="00A6563B">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BF84CCD" w14:textId="77777777" w:rsidR="00E75594" w:rsidRPr="00A6563B" w:rsidRDefault="00FF78A9">
      <w:pPr>
        <w:pStyle w:val="Body2"/>
        <w:rPr>
          <w:lang w:val="lt-LT"/>
        </w:rPr>
      </w:pPr>
      <w:r w:rsidRPr="00A6563B">
        <w:rPr>
          <w:lang w:val="lt-LT"/>
        </w:rPr>
        <w:tab/>
        <w:t>13.6. Sutartis sudaroma lietuvių kalba.</w:t>
      </w:r>
    </w:p>
    <w:p w14:paraId="4FA70600" w14:textId="77777777" w:rsidR="00E75594" w:rsidRPr="00A6563B" w:rsidRDefault="00FF78A9">
      <w:pPr>
        <w:pStyle w:val="Body2"/>
        <w:rPr>
          <w:lang w:val="lt-LT"/>
        </w:rPr>
      </w:pPr>
      <w:r w:rsidRPr="00A6563B">
        <w:rPr>
          <w:lang w:val="lt-LT"/>
        </w:rPr>
        <w:tab/>
        <w:t>13.7. Sutartis surašoma dviem turinčiais vienodą juridinę galią egzemplioriais, kiekvienai Šaliai po vieną.</w:t>
      </w:r>
    </w:p>
    <w:p w14:paraId="559E0A50" w14:textId="77777777" w:rsidR="00E75594" w:rsidRPr="00A6563B" w:rsidRDefault="00FF78A9">
      <w:pPr>
        <w:pStyle w:val="Body2"/>
        <w:rPr>
          <w:lang w:val="lt-LT"/>
        </w:rPr>
      </w:pPr>
      <w:r w:rsidRPr="00A6563B">
        <w:rPr>
          <w:lang w:val="lt-LT"/>
        </w:rPr>
        <w:tab/>
      </w:r>
    </w:p>
    <w:p w14:paraId="2AFE7083" w14:textId="77777777" w:rsidR="00E75594" w:rsidRPr="00A6563B" w:rsidRDefault="00FF78A9">
      <w:pPr>
        <w:pStyle w:val="Heading"/>
        <w:rPr>
          <w:lang w:val="lt-LT"/>
        </w:rPr>
      </w:pPr>
      <w:r w:rsidRPr="00A6563B">
        <w:rPr>
          <w:lang w:val="lt-LT"/>
        </w:rPr>
        <w:tab/>
        <w:t>14. SUTARTIES PRIEDAS</w:t>
      </w:r>
    </w:p>
    <w:p w14:paraId="7E2F1612" w14:textId="77777777" w:rsidR="00E75594" w:rsidRPr="00A6563B" w:rsidRDefault="00E75594">
      <w:pPr>
        <w:pStyle w:val="Body2"/>
        <w:rPr>
          <w:lang w:val="lt-LT"/>
        </w:rPr>
      </w:pPr>
    </w:p>
    <w:p w14:paraId="6F6EB17D" w14:textId="25AE468B" w:rsidR="00E75594" w:rsidRPr="00A6563B" w:rsidRDefault="00FF78A9">
      <w:pPr>
        <w:pStyle w:val="Body2"/>
        <w:rPr>
          <w:lang w:val="lt-LT"/>
        </w:rPr>
      </w:pPr>
      <w:r w:rsidRPr="00A6563B">
        <w:rPr>
          <w:lang w:val="lt-LT"/>
        </w:rPr>
        <w:tab/>
        <w:t xml:space="preserve">14.1. Sutarties priedas yra pirkimo sąlygų </w:t>
      </w:r>
      <w:r w:rsidR="00BF7853" w:rsidRPr="00A6563B">
        <w:rPr>
          <w:lang w:val="lt-LT"/>
        </w:rPr>
        <w:t>T</w:t>
      </w:r>
      <w:r w:rsidRPr="00A6563B">
        <w:rPr>
          <w:lang w:val="lt-LT"/>
        </w:rPr>
        <w:t>echninė specifikacija ir Rangovo pasiūlymas.</w:t>
      </w:r>
    </w:p>
    <w:p w14:paraId="049BF97B" w14:textId="77777777" w:rsidR="00E75594" w:rsidRPr="00A6563B" w:rsidRDefault="00FF78A9">
      <w:pPr>
        <w:pStyle w:val="Body2"/>
        <w:rPr>
          <w:lang w:val="lt-LT"/>
        </w:rPr>
      </w:pPr>
      <w:r w:rsidRPr="00A6563B">
        <w:rPr>
          <w:lang w:val="lt-LT"/>
        </w:rPr>
        <w:tab/>
      </w:r>
    </w:p>
    <w:p w14:paraId="6EBE9AE7" w14:textId="77777777" w:rsidR="00E75594" w:rsidRPr="00A6563B" w:rsidRDefault="00FF78A9">
      <w:pPr>
        <w:pStyle w:val="Body2"/>
        <w:rPr>
          <w:b/>
          <w:bCs/>
          <w:caps/>
          <w:color w:val="444444"/>
          <w:lang w:val="lt-LT"/>
        </w:rPr>
      </w:pPr>
      <w:r w:rsidRPr="00A6563B">
        <w:rPr>
          <w:b/>
          <w:bCs/>
          <w:color w:val="444444"/>
          <w:lang w:val="lt-LT"/>
        </w:rPr>
        <w:tab/>
        <w:t xml:space="preserve">15. </w:t>
      </w:r>
      <w:r w:rsidRPr="00A6563B">
        <w:rPr>
          <w:b/>
          <w:bCs/>
          <w:caps/>
          <w:color w:val="444444"/>
          <w:lang w:val="lt-LT"/>
        </w:rPr>
        <w:t>Šalių juridiniai adresai, rekvizitai ir parašai</w:t>
      </w:r>
    </w:p>
    <w:p w14:paraId="21498B1A" w14:textId="77777777" w:rsidR="00E75594" w:rsidRPr="00A6563B" w:rsidRDefault="00E75594">
      <w:pPr>
        <w:pStyle w:val="Body2"/>
        <w:rPr>
          <w:b/>
          <w:bCs/>
          <w:lang w:val="lt-LT"/>
        </w:rPr>
      </w:pPr>
    </w:p>
    <w:p w14:paraId="1D6A2F9A" w14:textId="2F78931C" w:rsidR="00E75594" w:rsidRPr="00A6563B" w:rsidRDefault="00FF78A9">
      <w:pPr>
        <w:pStyle w:val="Heading"/>
        <w:rPr>
          <w:lang w:val="lt-LT"/>
        </w:rPr>
      </w:pPr>
      <w:r w:rsidRPr="00A6563B">
        <w:rPr>
          <w:lang w:val="lt-LT"/>
        </w:rPr>
        <w:tab/>
      </w:r>
      <w:r w:rsidR="009B1843" w:rsidRPr="00A6563B">
        <w:rPr>
          <w:lang w:val="lt-LT"/>
        </w:rPr>
        <w:t>UŽSAKOVAS</w:t>
      </w:r>
      <w:r w:rsidRPr="00A6563B">
        <w:rPr>
          <w:lang w:val="lt-LT"/>
        </w:rPr>
        <w:tab/>
      </w:r>
      <w:r w:rsidRPr="00A6563B">
        <w:rPr>
          <w:lang w:val="lt-LT"/>
        </w:rPr>
        <w:tab/>
      </w:r>
      <w:r w:rsidRPr="00A6563B">
        <w:rPr>
          <w:lang w:val="lt-LT"/>
        </w:rPr>
        <w:tab/>
      </w:r>
      <w:r w:rsidRPr="00A6563B">
        <w:rPr>
          <w:lang w:val="lt-LT"/>
        </w:rPr>
        <w:tab/>
      </w:r>
      <w:r w:rsidRPr="00A6563B">
        <w:rPr>
          <w:lang w:val="lt-LT"/>
        </w:rPr>
        <w:tab/>
      </w:r>
      <w:r w:rsidRPr="00A6563B">
        <w:rPr>
          <w:lang w:val="lt-LT"/>
        </w:rPr>
        <w:tab/>
      </w:r>
      <w:r w:rsidR="009B1843" w:rsidRPr="00A6563B">
        <w:rPr>
          <w:lang w:val="lt-LT"/>
        </w:rPr>
        <w:t>RANGOVAS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103"/>
        <w:gridCol w:w="4219"/>
      </w:tblGrid>
      <w:tr w:rsidR="00503F22" w:rsidRPr="00A6563B" w14:paraId="03E4D7AE" w14:textId="77777777" w:rsidTr="009B1843">
        <w:tc>
          <w:tcPr>
            <w:tcW w:w="459" w:type="dxa"/>
            <w:tcBorders>
              <w:top w:val="nil"/>
              <w:left w:val="nil"/>
              <w:bottom w:val="nil"/>
              <w:right w:val="nil"/>
            </w:tcBorders>
          </w:tcPr>
          <w:p w14:paraId="6BE50CAE" w14:textId="77777777" w:rsidR="00503F22" w:rsidRPr="00A6563B" w:rsidRDefault="00503F22" w:rsidP="006B285B">
            <w:pPr>
              <w:spacing w:before="200"/>
              <w:ind w:left="720"/>
              <w:rPr>
                <w:sz w:val="22"/>
                <w:szCs w:val="22"/>
                <w:lang w:val="lt-LT"/>
              </w:rPr>
            </w:pPr>
          </w:p>
        </w:tc>
        <w:tc>
          <w:tcPr>
            <w:tcW w:w="5103" w:type="dxa"/>
            <w:tcBorders>
              <w:top w:val="nil"/>
              <w:left w:val="nil"/>
              <w:bottom w:val="nil"/>
              <w:right w:val="nil"/>
            </w:tcBorders>
          </w:tcPr>
          <w:p w14:paraId="6C510668" w14:textId="77777777" w:rsidR="009B1843" w:rsidRPr="00A6563B" w:rsidRDefault="009B1843" w:rsidP="006B285B">
            <w:pPr>
              <w:spacing w:before="240"/>
              <w:contextualSpacing/>
              <w:rPr>
                <w:spacing w:val="-3"/>
                <w:sz w:val="22"/>
                <w:szCs w:val="22"/>
                <w:lang w:val="lt-LT"/>
              </w:rPr>
            </w:pPr>
          </w:p>
          <w:p w14:paraId="34EB6994" w14:textId="77777777" w:rsidR="00587A53" w:rsidRDefault="00587A53" w:rsidP="006B285B">
            <w:pPr>
              <w:pStyle w:val="Style19"/>
              <w:widowControl/>
              <w:ind w:firstLine="0"/>
              <w:contextualSpacing/>
              <w:jc w:val="left"/>
              <w:rPr>
                <w:rFonts w:ascii="Times New Roman" w:eastAsia="Arial Unicode MS" w:hAnsi="Times New Roman" w:cs="Times New Roman"/>
                <w:spacing w:val="-3"/>
                <w:sz w:val="22"/>
                <w:szCs w:val="22"/>
                <w:bdr w:val="nil"/>
                <w:lang w:eastAsia="en-US"/>
              </w:rPr>
            </w:pPr>
            <w:r w:rsidRPr="00587A53">
              <w:rPr>
                <w:rFonts w:ascii="Times New Roman" w:eastAsia="Arial Unicode MS" w:hAnsi="Times New Roman" w:cs="Times New Roman"/>
                <w:spacing w:val="-3"/>
                <w:sz w:val="22"/>
                <w:szCs w:val="22"/>
                <w:bdr w:val="nil"/>
                <w:lang w:eastAsia="en-US"/>
              </w:rPr>
              <w:t xml:space="preserve">Lietuvos nacionalinis muziejus </w:t>
            </w:r>
          </w:p>
          <w:p w14:paraId="1D88A900" w14:textId="4A589204"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Juridinio asmens kodas </w:t>
            </w:r>
            <w:r w:rsidR="00587A53" w:rsidRPr="00587A53">
              <w:rPr>
                <w:rFonts w:ascii="Times New Roman" w:hAnsi="Times New Roman" w:cs="Times New Roman"/>
                <w:spacing w:val="-3"/>
                <w:sz w:val="22"/>
                <w:szCs w:val="22"/>
                <w:lang w:eastAsia="en-US"/>
              </w:rPr>
              <w:t>190756849</w:t>
            </w:r>
          </w:p>
          <w:p w14:paraId="1EC82C42" w14:textId="76B22DEF"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PVM mokėtojo kodas </w:t>
            </w:r>
            <w:r w:rsidR="00587A53" w:rsidRPr="00587A53">
              <w:rPr>
                <w:rFonts w:ascii="Times New Roman" w:hAnsi="Times New Roman" w:cs="Times New Roman"/>
                <w:spacing w:val="-3"/>
                <w:sz w:val="22"/>
                <w:szCs w:val="22"/>
                <w:lang w:eastAsia="en-US"/>
              </w:rPr>
              <w:t>LT907568414</w:t>
            </w:r>
            <w:r w:rsidRPr="00A6563B">
              <w:rPr>
                <w:rFonts w:ascii="Times New Roman" w:hAnsi="Times New Roman" w:cs="Times New Roman"/>
                <w:spacing w:val="-3"/>
                <w:sz w:val="22"/>
                <w:szCs w:val="22"/>
                <w:lang w:eastAsia="en-US"/>
              </w:rPr>
              <w:t xml:space="preserve">                        </w:t>
            </w:r>
          </w:p>
          <w:p w14:paraId="0056AFDB" w14:textId="24FCB5A9"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Adresas: </w:t>
            </w:r>
            <w:r w:rsidR="00587A53" w:rsidRPr="00587A53">
              <w:rPr>
                <w:rFonts w:ascii="Times New Roman" w:hAnsi="Times New Roman" w:cs="Times New Roman"/>
                <w:spacing w:val="-3"/>
                <w:sz w:val="22"/>
                <w:szCs w:val="22"/>
                <w:lang w:eastAsia="en-US"/>
              </w:rPr>
              <w:t>Arsenalo g. 1, Vilnius</w:t>
            </w:r>
            <w:r w:rsidRPr="00A6563B">
              <w:rPr>
                <w:rFonts w:ascii="Times New Roman" w:hAnsi="Times New Roman" w:cs="Times New Roman"/>
                <w:spacing w:val="-3"/>
                <w:sz w:val="22"/>
                <w:szCs w:val="22"/>
                <w:lang w:eastAsia="en-US"/>
              </w:rPr>
              <w:t xml:space="preserve">                         </w:t>
            </w:r>
          </w:p>
          <w:p w14:paraId="18A509CD" w14:textId="567359A1" w:rsidR="00503F22" w:rsidRDefault="00503F22" w:rsidP="006B285B">
            <w:pPr>
              <w:contextualSpacing/>
              <w:rPr>
                <w:spacing w:val="-3"/>
                <w:sz w:val="22"/>
                <w:szCs w:val="22"/>
                <w:lang w:val="lt-LT"/>
              </w:rPr>
            </w:pPr>
            <w:r w:rsidRPr="00A6563B">
              <w:rPr>
                <w:spacing w:val="-3"/>
                <w:sz w:val="22"/>
                <w:szCs w:val="22"/>
                <w:lang w:val="lt-LT"/>
              </w:rPr>
              <w:t xml:space="preserve">A. s. </w:t>
            </w:r>
            <w:r w:rsidR="00587A53" w:rsidRPr="00587A53">
              <w:rPr>
                <w:spacing w:val="-3"/>
                <w:sz w:val="22"/>
                <w:szCs w:val="22"/>
                <w:lang w:val="lt-LT"/>
              </w:rPr>
              <w:t>LT22 7044 0600 0025 7140</w:t>
            </w:r>
            <w:r w:rsidRPr="00A6563B">
              <w:rPr>
                <w:spacing w:val="-3"/>
                <w:sz w:val="22"/>
                <w:szCs w:val="22"/>
                <w:lang w:val="lt-LT"/>
              </w:rPr>
              <w:t xml:space="preserve">   </w:t>
            </w:r>
          </w:p>
          <w:p w14:paraId="67B1B7C9" w14:textId="4726E974" w:rsidR="008E5B46" w:rsidRPr="008E5B46" w:rsidRDefault="008E5B46" w:rsidP="006B285B">
            <w:pPr>
              <w:contextualSpacing/>
              <w:rPr>
                <w:rStyle w:val="eop"/>
                <w:sz w:val="22"/>
                <w:szCs w:val="22"/>
                <w:shd w:val="clear" w:color="auto" w:fill="FFFFFF"/>
                <w:lang w:val="lt-LT"/>
              </w:rPr>
            </w:pPr>
            <w:r w:rsidRPr="008E5B46">
              <w:rPr>
                <w:sz w:val="22"/>
                <w:szCs w:val="22"/>
                <w:lang w:val="lt-LT"/>
              </w:rPr>
              <w:t xml:space="preserve">Tel. </w:t>
            </w:r>
            <w:r w:rsidRPr="008E5B46">
              <w:rPr>
                <w:rStyle w:val="normaltextrun"/>
                <w:sz w:val="22"/>
                <w:szCs w:val="22"/>
                <w:shd w:val="clear" w:color="auto" w:fill="FFFFFF"/>
                <w:lang w:val="lt-LT"/>
              </w:rPr>
              <w:t>+370 (5) 262 77 74</w:t>
            </w:r>
            <w:r w:rsidRPr="008E5B46">
              <w:rPr>
                <w:rStyle w:val="eop"/>
                <w:sz w:val="22"/>
                <w:szCs w:val="22"/>
                <w:shd w:val="clear" w:color="auto" w:fill="FFFFFF"/>
                <w:lang w:val="lt-LT"/>
              </w:rPr>
              <w:t> </w:t>
            </w:r>
          </w:p>
          <w:p w14:paraId="1E036EF8" w14:textId="3B5B53BC" w:rsidR="008E5B46" w:rsidRPr="00A6563B" w:rsidRDefault="008E5B46" w:rsidP="006B285B">
            <w:pPr>
              <w:contextualSpacing/>
              <w:rPr>
                <w:spacing w:val="-3"/>
                <w:sz w:val="22"/>
                <w:szCs w:val="22"/>
                <w:lang w:val="lt-LT"/>
              </w:rPr>
            </w:pPr>
            <w:r w:rsidRPr="008E5B46">
              <w:rPr>
                <w:spacing w:val="-3"/>
                <w:sz w:val="22"/>
                <w:szCs w:val="22"/>
                <w:lang w:val="lt-LT"/>
              </w:rPr>
              <w:t>El. p. muziejus@lnm.lt</w:t>
            </w:r>
          </w:p>
          <w:p w14:paraId="171C6474" w14:textId="77777777" w:rsidR="00503F22" w:rsidRPr="00A6563B" w:rsidRDefault="00503F22" w:rsidP="00587A53">
            <w:pPr>
              <w:pStyle w:val="Stilius3"/>
              <w:spacing w:before="0"/>
            </w:pPr>
          </w:p>
        </w:tc>
        <w:tc>
          <w:tcPr>
            <w:tcW w:w="4219" w:type="dxa"/>
            <w:tcBorders>
              <w:top w:val="nil"/>
              <w:left w:val="nil"/>
              <w:bottom w:val="nil"/>
              <w:right w:val="nil"/>
            </w:tcBorders>
          </w:tcPr>
          <w:p w14:paraId="277BF3F6" w14:textId="77777777" w:rsidR="00503F22" w:rsidRPr="00A6563B" w:rsidRDefault="00503F22" w:rsidP="006B285B">
            <w:pPr>
              <w:ind w:right="252"/>
              <w:jc w:val="both"/>
              <w:rPr>
                <w:sz w:val="22"/>
                <w:szCs w:val="22"/>
                <w:lang w:val="lt-LT"/>
              </w:rPr>
            </w:pPr>
          </w:p>
          <w:p w14:paraId="594AFF41" w14:textId="77777777" w:rsidR="00503F22" w:rsidRPr="00A6563B" w:rsidRDefault="00503F22" w:rsidP="006B285B">
            <w:pPr>
              <w:contextualSpacing/>
              <w:rPr>
                <w:spacing w:val="-3"/>
                <w:sz w:val="22"/>
                <w:szCs w:val="22"/>
                <w:lang w:val="lt-LT"/>
              </w:rPr>
            </w:pPr>
            <w:r w:rsidRPr="00A6563B">
              <w:rPr>
                <w:sz w:val="22"/>
                <w:szCs w:val="22"/>
                <w:lang w:val="lt-LT"/>
              </w:rPr>
              <w:t xml:space="preserve">[Rangovo </w:t>
            </w:r>
            <w:r w:rsidRPr="00A6563B">
              <w:rPr>
                <w:spacing w:val="-3"/>
                <w:sz w:val="22"/>
                <w:szCs w:val="22"/>
                <w:lang w:val="lt-LT"/>
              </w:rPr>
              <w:t xml:space="preserve">pavadinimas] </w:t>
            </w:r>
          </w:p>
          <w:p w14:paraId="2D2F471E" w14:textId="77777777" w:rsidR="00503F22" w:rsidRPr="00A6563B" w:rsidRDefault="00503F22" w:rsidP="006B285B">
            <w:pPr>
              <w:contextualSpacing/>
              <w:rPr>
                <w:spacing w:val="-3"/>
                <w:sz w:val="22"/>
                <w:szCs w:val="22"/>
                <w:lang w:val="lt-LT"/>
              </w:rPr>
            </w:pPr>
            <w:r w:rsidRPr="00A6563B">
              <w:rPr>
                <w:spacing w:val="-3"/>
                <w:sz w:val="22"/>
                <w:szCs w:val="22"/>
                <w:lang w:val="lt-LT"/>
              </w:rPr>
              <w:t>Juridinio asmens kodas [</w:t>
            </w:r>
            <w:r w:rsidRPr="00A6563B">
              <w:rPr>
                <w:i/>
                <w:spacing w:val="-3"/>
                <w:sz w:val="22"/>
                <w:szCs w:val="22"/>
                <w:lang w:val="lt-LT"/>
              </w:rPr>
              <w:t>kodas</w:t>
            </w:r>
            <w:r w:rsidRPr="00A6563B">
              <w:rPr>
                <w:spacing w:val="-3"/>
                <w:sz w:val="22"/>
                <w:szCs w:val="22"/>
                <w:lang w:val="lt-LT"/>
              </w:rPr>
              <w:t xml:space="preserve">] </w:t>
            </w:r>
          </w:p>
          <w:p w14:paraId="09C80FF6" w14:textId="77777777" w:rsidR="00503F22" w:rsidRPr="00A6563B" w:rsidRDefault="00503F22" w:rsidP="006B285B">
            <w:pPr>
              <w:contextualSpacing/>
              <w:rPr>
                <w:spacing w:val="-3"/>
                <w:sz w:val="22"/>
                <w:szCs w:val="22"/>
                <w:lang w:val="lt-LT"/>
              </w:rPr>
            </w:pPr>
            <w:r w:rsidRPr="00A6563B">
              <w:rPr>
                <w:spacing w:val="-3"/>
                <w:sz w:val="22"/>
                <w:szCs w:val="22"/>
                <w:lang w:val="lt-LT"/>
              </w:rPr>
              <w:t>PVM mokėtojo kodas [</w:t>
            </w:r>
            <w:r w:rsidRPr="00A6563B">
              <w:rPr>
                <w:i/>
                <w:spacing w:val="-3"/>
                <w:sz w:val="22"/>
                <w:szCs w:val="22"/>
                <w:lang w:val="lt-LT"/>
              </w:rPr>
              <w:t>kodas</w:t>
            </w:r>
            <w:r w:rsidRPr="00A6563B">
              <w:rPr>
                <w:spacing w:val="-3"/>
                <w:sz w:val="22"/>
                <w:szCs w:val="22"/>
                <w:lang w:val="lt-LT"/>
              </w:rPr>
              <w:t xml:space="preserve">] </w:t>
            </w:r>
          </w:p>
          <w:p w14:paraId="5B18FD79" w14:textId="77777777" w:rsidR="00503F22" w:rsidRPr="00A6563B" w:rsidRDefault="00503F22" w:rsidP="006B285B">
            <w:pPr>
              <w:contextualSpacing/>
              <w:rPr>
                <w:spacing w:val="-3"/>
                <w:sz w:val="22"/>
                <w:szCs w:val="22"/>
                <w:lang w:val="lt-LT"/>
              </w:rPr>
            </w:pPr>
            <w:r w:rsidRPr="00A6563B">
              <w:rPr>
                <w:spacing w:val="-3"/>
                <w:sz w:val="22"/>
                <w:szCs w:val="22"/>
                <w:lang w:val="lt-LT"/>
              </w:rPr>
              <w:t>Adresas:</w:t>
            </w:r>
          </w:p>
          <w:p w14:paraId="68C0F222" w14:textId="77777777" w:rsidR="00503F22" w:rsidRPr="00A6563B" w:rsidRDefault="00503F22" w:rsidP="006B285B">
            <w:pPr>
              <w:contextualSpacing/>
              <w:rPr>
                <w:spacing w:val="-3"/>
                <w:sz w:val="22"/>
                <w:szCs w:val="22"/>
                <w:lang w:val="lt-LT"/>
              </w:rPr>
            </w:pPr>
            <w:r w:rsidRPr="00A6563B">
              <w:rPr>
                <w:spacing w:val="-3"/>
                <w:sz w:val="22"/>
                <w:szCs w:val="22"/>
                <w:lang w:val="lt-LT"/>
              </w:rPr>
              <w:t>A. s. Nr. [</w:t>
            </w:r>
            <w:r w:rsidRPr="00A6563B">
              <w:rPr>
                <w:i/>
                <w:spacing w:val="-3"/>
                <w:sz w:val="22"/>
                <w:szCs w:val="22"/>
                <w:lang w:val="lt-LT"/>
              </w:rPr>
              <w:t>atsiskaitomosios sąskaitos Nr.</w:t>
            </w:r>
            <w:r w:rsidRPr="00A6563B">
              <w:rPr>
                <w:spacing w:val="-3"/>
                <w:sz w:val="22"/>
                <w:szCs w:val="22"/>
                <w:lang w:val="lt-LT"/>
              </w:rPr>
              <w:t xml:space="preserve">] </w:t>
            </w:r>
          </w:p>
          <w:p w14:paraId="5B5C6D95" w14:textId="1BA7FF36" w:rsidR="00503F22" w:rsidRPr="00A6563B" w:rsidRDefault="00503F22" w:rsidP="00587A53">
            <w:pPr>
              <w:contextualSpacing/>
              <w:rPr>
                <w:spacing w:val="-3"/>
                <w:sz w:val="22"/>
                <w:szCs w:val="22"/>
                <w:lang w:val="lt-LT"/>
              </w:rPr>
            </w:pPr>
          </w:p>
        </w:tc>
      </w:tr>
    </w:tbl>
    <w:p w14:paraId="1B8E7FD6" w14:textId="77777777" w:rsidR="00E75594" w:rsidRPr="00A6563B" w:rsidRDefault="00E75594">
      <w:pPr>
        <w:pStyle w:val="Body2"/>
        <w:rPr>
          <w:lang w:val="lt-LT"/>
        </w:rPr>
      </w:pPr>
    </w:p>
    <w:sectPr w:rsidR="00E75594" w:rsidRPr="00A6563B">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137D" w14:textId="77777777" w:rsidR="00B22A9F" w:rsidRDefault="00B22A9F">
      <w:r>
        <w:separator/>
      </w:r>
    </w:p>
  </w:endnote>
  <w:endnote w:type="continuationSeparator" w:id="0">
    <w:p w14:paraId="5783C2C2" w14:textId="77777777" w:rsidR="00B22A9F" w:rsidRDefault="00B2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0183" w14:textId="100F853E" w:rsidR="00E75594" w:rsidRDefault="00FF78A9">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8843" w14:textId="77777777" w:rsidR="00B22A9F" w:rsidRDefault="00B22A9F">
      <w:r>
        <w:separator/>
      </w:r>
    </w:p>
  </w:footnote>
  <w:footnote w:type="continuationSeparator" w:id="0">
    <w:p w14:paraId="3C14B6F7" w14:textId="77777777" w:rsidR="00B22A9F" w:rsidRDefault="00B2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F959" w14:textId="77777777" w:rsidR="00E75594" w:rsidRDefault="00FF78A9">
    <w:r>
      <w:rPr>
        <w:noProof/>
      </w:rPr>
      <mc:AlternateContent>
        <mc:Choice Requires="wps">
          <w:drawing>
            <wp:anchor distT="152400" distB="152400" distL="152400" distR="152400" simplePos="0" relativeHeight="251658240" behindDoc="1" locked="0" layoutInCell="1" allowOverlap="1" wp14:anchorId="35074510" wp14:editId="72F154B2">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94"/>
    <w:rsid w:val="0004796F"/>
    <w:rsid w:val="000965A1"/>
    <w:rsid w:val="001D28EC"/>
    <w:rsid w:val="002713F5"/>
    <w:rsid w:val="002725A9"/>
    <w:rsid w:val="002B1E60"/>
    <w:rsid w:val="002B37DE"/>
    <w:rsid w:val="0039508A"/>
    <w:rsid w:val="003C5F87"/>
    <w:rsid w:val="003F1BB4"/>
    <w:rsid w:val="003F79E6"/>
    <w:rsid w:val="00423E65"/>
    <w:rsid w:val="004E5BD5"/>
    <w:rsid w:val="00502F7B"/>
    <w:rsid w:val="00503F22"/>
    <w:rsid w:val="00556E2B"/>
    <w:rsid w:val="00575BCF"/>
    <w:rsid w:val="005856A2"/>
    <w:rsid w:val="00587A53"/>
    <w:rsid w:val="00590A27"/>
    <w:rsid w:val="00600876"/>
    <w:rsid w:val="00670467"/>
    <w:rsid w:val="006C65A9"/>
    <w:rsid w:val="007252F0"/>
    <w:rsid w:val="007308D5"/>
    <w:rsid w:val="007420BD"/>
    <w:rsid w:val="0084281C"/>
    <w:rsid w:val="0086694F"/>
    <w:rsid w:val="008E5B46"/>
    <w:rsid w:val="008F4B65"/>
    <w:rsid w:val="00911C04"/>
    <w:rsid w:val="0093703B"/>
    <w:rsid w:val="0097682B"/>
    <w:rsid w:val="009B1843"/>
    <w:rsid w:val="009B7212"/>
    <w:rsid w:val="009C658B"/>
    <w:rsid w:val="009D6660"/>
    <w:rsid w:val="00A34060"/>
    <w:rsid w:val="00A4091B"/>
    <w:rsid w:val="00A607A8"/>
    <w:rsid w:val="00A6563B"/>
    <w:rsid w:val="00AD25F4"/>
    <w:rsid w:val="00AD342A"/>
    <w:rsid w:val="00AE1040"/>
    <w:rsid w:val="00AF1DE2"/>
    <w:rsid w:val="00AF7F24"/>
    <w:rsid w:val="00B22A9F"/>
    <w:rsid w:val="00B479A3"/>
    <w:rsid w:val="00B95323"/>
    <w:rsid w:val="00BA1710"/>
    <w:rsid w:val="00BA252B"/>
    <w:rsid w:val="00BF7853"/>
    <w:rsid w:val="00C10DC0"/>
    <w:rsid w:val="00C50C6A"/>
    <w:rsid w:val="00CD3424"/>
    <w:rsid w:val="00CF04B5"/>
    <w:rsid w:val="00D03DBB"/>
    <w:rsid w:val="00D5430A"/>
    <w:rsid w:val="00E11398"/>
    <w:rsid w:val="00E75594"/>
    <w:rsid w:val="00EF616D"/>
    <w:rsid w:val="00F0001D"/>
    <w:rsid w:val="00F05506"/>
    <w:rsid w:val="00FF746D"/>
    <w:rsid w:val="00FF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8117"/>
  <w15:docId w15:val="{22F7776F-78CC-7042-A16B-61BE1C50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6C65A9"/>
    <w:pPr>
      <w:tabs>
        <w:tab w:val="center" w:pos="4513"/>
        <w:tab w:val="right" w:pos="9026"/>
      </w:tabs>
    </w:pPr>
  </w:style>
  <w:style w:type="character" w:customStyle="1" w:styleId="HeaderChar">
    <w:name w:val="Header Char"/>
    <w:basedOn w:val="DefaultParagraphFont"/>
    <w:link w:val="Header"/>
    <w:uiPriority w:val="99"/>
    <w:rsid w:val="006C65A9"/>
    <w:rPr>
      <w:sz w:val="24"/>
      <w:szCs w:val="24"/>
      <w:lang w:val="en-US" w:eastAsia="en-US"/>
    </w:rPr>
  </w:style>
  <w:style w:type="paragraph" w:styleId="Footer">
    <w:name w:val="footer"/>
    <w:basedOn w:val="Normal"/>
    <w:link w:val="FooterChar"/>
    <w:uiPriority w:val="99"/>
    <w:unhideWhenUsed/>
    <w:rsid w:val="006C65A9"/>
    <w:pPr>
      <w:tabs>
        <w:tab w:val="center" w:pos="4513"/>
        <w:tab w:val="right" w:pos="9026"/>
      </w:tabs>
    </w:pPr>
  </w:style>
  <w:style w:type="character" w:customStyle="1" w:styleId="FooterChar">
    <w:name w:val="Footer Char"/>
    <w:basedOn w:val="DefaultParagraphFont"/>
    <w:link w:val="Footer"/>
    <w:uiPriority w:val="99"/>
    <w:rsid w:val="006C65A9"/>
    <w:rPr>
      <w:sz w:val="24"/>
      <w:szCs w:val="24"/>
      <w:lang w:val="en-US" w:eastAsia="en-US"/>
    </w:rPr>
  </w:style>
  <w:style w:type="paragraph" w:customStyle="1" w:styleId="Stilius3">
    <w:name w:val="Stilius3"/>
    <w:basedOn w:val="Normal"/>
    <w:link w:val="Stilius3Diagrama"/>
    <w:qFormat/>
    <w:rsid w:val="00503F2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503F22"/>
    <w:rPr>
      <w:rFonts w:eastAsia="Calibri"/>
      <w:sz w:val="22"/>
      <w:szCs w:val="22"/>
      <w:bdr w:val="none" w:sz="0" w:space="0" w:color="auto"/>
      <w:lang w:val="lt-LT" w:eastAsia="en-US"/>
    </w:rPr>
  </w:style>
  <w:style w:type="paragraph" w:customStyle="1" w:styleId="Bodytxt">
    <w:name w:val="Bodytxt"/>
    <w:basedOn w:val="Normal"/>
    <w:rsid w:val="00503F2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Style19">
    <w:name w:val="Style19"/>
    <w:basedOn w:val="Normal"/>
    <w:rsid w:val="00503F2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styleId="ListParagraph">
    <w:name w:val="List Paragraph"/>
    <w:basedOn w:val="Normal"/>
    <w:uiPriority w:val="34"/>
    <w:qFormat/>
    <w:rsid w:val="008E5B46"/>
    <w:pPr>
      <w:ind w:left="720"/>
      <w:contextualSpacing/>
    </w:pPr>
  </w:style>
  <w:style w:type="character" w:customStyle="1" w:styleId="normaltextrun">
    <w:name w:val="normaltextrun"/>
    <w:basedOn w:val="DefaultParagraphFont"/>
    <w:rsid w:val="008E5B46"/>
  </w:style>
  <w:style w:type="character" w:customStyle="1" w:styleId="eop">
    <w:name w:val="eop"/>
    <w:basedOn w:val="DefaultParagraphFont"/>
    <w:rsid w:val="008E5B46"/>
  </w:style>
  <w:style w:type="paragraph" w:styleId="Revision">
    <w:name w:val="Revision"/>
    <w:hidden/>
    <w:uiPriority w:val="99"/>
    <w:semiHidden/>
    <w:rsid w:val="00C10DC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TableParagraph">
    <w:name w:val="Table Paragraph"/>
    <w:basedOn w:val="Normal"/>
    <w:uiPriority w:val="1"/>
    <w:qFormat/>
    <w:rsid w:val="00EF6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85632-156D-44DD-BBD6-5868525E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19</cp:revision>
  <dcterms:created xsi:type="dcterms:W3CDTF">2025-09-01T08:28:00Z</dcterms:created>
  <dcterms:modified xsi:type="dcterms:W3CDTF">2025-09-01T08:39:00Z</dcterms:modified>
</cp:coreProperties>
</file>