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E8B95" w14:textId="77777777" w:rsidR="00D94D08" w:rsidRDefault="00FA1ABE" w:rsidP="00D94D08">
      <w:pPr>
        <w:spacing w:after="0" w:line="240" w:lineRule="auto"/>
        <w:ind w:firstLine="360"/>
        <w:jc w:val="center"/>
      </w:pPr>
      <w:r>
        <w:tab/>
      </w:r>
      <w:r w:rsidR="00F8153C">
        <w:tab/>
      </w:r>
      <w:r w:rsidR="00F8153C">
        <w:tab/>
      </w:r>
      <w:r w:rsidR="00F8153C">
        <w:tab/>
      </w:r>
      <w:r w:rsidR="00D94D08">
        <w:t>Skelbiamos apklausos Specialiųjų sąlygų</w:t>
      </w:r>
    </w:p>
    <w:p w14:paraId="30DDF326" w14:textId="02980EDF" w:rsidR="00FF54E8" w:rsidRPr="00F8153C" w:rsidRDefault="00D94D08" w:rsidP="00D94D08">
      <w:pPr>
        <w:spacing w:after="0" w:line="240" w:lineRule="auto"/>
        <w:ind w:firstLine="360"/>
        <w:jc w:val="center"/>
        <w:rPr>
          <w:rFonts w:ascii="Arial" w:hAnsi="Arial" w:cs="Arial"/>
          <w:bCs/>
          <w:sz w:val="18"/>
          <w:szCs w:val="18"/>
        </w:rPr>
      </w:pPr>
      <w:r>
        <w:t xml:space="preserve">                                                                                                                                                   Priedas Nr. 1</w:t>
      </w:r>
    </w:p>
    <w:p w14:paraId="4DC5D291" w14:textId="77777777" w:rsidR="00FF54E8" w:rsidRPr="00793A89" w:rsidRDefault="00FF54E8" w:rsidP="00FF54E8">
      <w:pPr>
        <w:pStyle w:val="Tekstas"/>
        <w:spacing w:line="276" w:lineRule="auto"/>
        <w:jc w:val="center"/>
        <w:rPr>
          <w:rFonts w:ascii="Arial" w:hAnsi="Arial" w:cs="Arial"/>
          <w:b/>
          <w:bCs/>
          <w:sz w:val="22"/>
          <w:szCs w:val="22"/>
        </w:rPr>
      </w:pPr>
    </w:p>
    <w:p w14:paraId="392BF5BE" w14:textId="7F1EE7C2" w:rsidR="00FF54E8" w:rsidRPr="00793A89" w:rsidRDefault="006534A4" w:rsidP="00FF54E8">
      <w:pPr>
        <w:pStyle w:val="Tekstas"/>
        <w:spacing w:line="276" w:lineRule="auto"/>
        <w:jc w:val="center"/>
        <w:rPr>
          <w:rFonts w:ascii="Arial" w:hAnsi="Arial" w:cs="Arial"/>
          <w:sz w:val="22"/>
          <w:szCs w:val="22"/>
        </w:rPr>
      </w:pPr>
      <w:r w:rsidRPr="00793A89">
        <w:rPr>
          <w:rFonts w:ascii="Arial" w:hAnsi="Arial" w:cs="Arial"/>
          <w:b/>
          <w:bCs/>
          <w:sz w:val="22"/>
          <w:szCs w:val="22"/>
        </w:rPr>
        <w:t>PROVĖŽŲ LYG</w:t>
      </w:r>
      <w:r w:rsidR="000922A3" w:rsidRPr="00793A89">
        <w:rPr>
          <w:rFonts w:ascii="Arial" w:hAnsi="Arial" w:cs="Arial"/>
          <w:b/>
          <w:bCs/>
          <w:sz w:val="22"/>
          <w:szCs w:val="22"/>
        </w:rPr>
        <w:t>I</w:t>
      </w:r>
      <w:r w:rsidRPr="00793A89">
        <w:rPr>
          <w:rFonts w:ascii="Arial" w:hAnsi="Arial" w:cs="Arial"/>
          <w:b/>
          <w:bCs/>
          <w:sz w:val="22"/>
          <w:szCs w:val="22"/>
        </w:rPr>
        <w:t>NIMO</w:t>
      </w:r>
      <w:r w:rsidR="00E26664" w:rsidRPr="00793A89">
        <w:rPr>
          <w:rFonts w:ascii="Arial" w:hAnsi="Arial" w:cs="Arial"/>
          <w:b/>
          <w:bCs/>
          <w:sz w:val="22"/>
          <w:szCs w:val="22"/>
        </w:rPr>
        <w:t xml:space="preserve"> </w:t>
      </w:r>
      <w:r w:rsidR="00F102DC" w:rsidRPr="00793A89">
        <w:rPr>
          <w:rFonts w:ascii="Arial" w:hAnsi="Arial" w:cs="Arial"/>
          <w:b/>
          <w:bCs/>
          <w:sz w:val="22"/>
          <w:szCs w:val="22"/>
        </w:rPr>
        <w:t xml:space="preserve">MECHANINIU BŪDU </w:t>
      </w:r>
      <w:r w:rsidR="00181CC5">
        <w:rPr>
          <w:rFonts w:ascii="Arial" w:hAnsi="Arial" w:cs="Arial"/>
          <w:b/>
          <w:bCs/>
          <w:sz w:val="22"/>
          <w:szCs w:val="22"/>
        </w:rPr>
        <w:t>PASLAUGŲ</w:t>
      </w:r>
      <w:r w:rsidR="000A639B">
        <w:rPr>
          <w:rFonts w:ascii="Arial" w:hAnsi="Arial" w:cs="Arial"/>
          <w:b/>
          <w:bCs/>
          <w:sz w:val="22"/>
          <w:szCs w:val="22"/>
        </w:rPr>
        <w:t xml:space="preserve"> </w:t>
      </w:r>
      <w:r w:rsidR="00F102DC" w:rsidRPr="00793A89">
        <w:rPr>
          <w:rFonts w:ascii="Arial" w:hAnsi="Arial" w:cs="Arial"/>
          <w:b/>
          <w:bCs/>
          <w:sz w:val="22"/>
          <w:szCs w:val="22"/>
        </w:rPr>
        <w:t xml:space="preserve"> </w:t>
      </w:r>
      <w:r w:rsidR="00FF54E8" w:rsidRPr="00793A89">
        <w:rPr>
          <w:rFonts w:ascii="Arial" w:hAnsi="Arial" w:cs="Arial"/>
          <w:b/>
          <w:bCs/>
          <w:sz w:val="22"/>
          <w:szCs w:val="22"/>
        </w:rPr>
        <w:t>PIRKIMO TECHNINĖ</w:t>
      </w:r>
      <w:r w:rsidR="00FF54E8" w:rsidRPr="00793A89">
        <w:rPr>
          <w:rFonts w:ascii="Arial" w:eastAsia="Times New Roman" w:hAnsi="Arial" w:cs="Arial"/>
          <w:b/>
          <w:bCs/>
          <w:sz w:val="22"/>
          <w:szCs w:val="22"/>
        </w:rPr>
        <w:t xml:space="preserve"> </w:t>
      </w:r>
      <w:r w:rsidR="00FF54E8" w:rsidRPr="00793A89">
        <w:rPr>
          <w:rFonts w:ascii="Arial" w:hAnsi="Arial" w:cs="Arial"/>
          <w:b/>
          <w:bCs/>
          <w:sz w:val="22"/>
          <w:szCs w:val="22"/>
        </w:rPr>
        <w:t>SPECIFIKACIJA</w:t>
      </w:r>
    </w:p>
    <w:p w14:paraId="667F5788" w14:textId="77777777" w:rsidR="00FF54E8" w:rsidRPr="00793A89" w:rsidRDefault="00FF54E8" w:rsidP="00FF54E8">
      <w:pPr>
        <w:jc w:val="both"/>
        <w:rPr>
          <w:rFonts w:ascii="Arial" w:hAnsi="Arial" w:cs="Arial"/>
        </w:rPr>
      </w:pPr>
      <w:r w:rsidRPr="00793A89">
        <w:rPr>
          <w:rFonts w:ascii="Arial" w:hAnsi="Arial" w:cs="Arial"/>
        </w:rPr>
        <w:tab/>
      </w:r>
    </w:p>
    <w:p w14:paraId="3E4DF09F" w14:textId="77777777" w:rsidR="00FF54E8" w:rsidRPr="00793A89" w:rsidRDefault="00FF54E8" w:rsidP="00FF54E8">
      <w:pPr>
        <w:pStyle w:val="Tekstas"/>
        <w:spacing w:after="0" w:line="276" w:lineRule="auto"/>
        <w:jc w:val="right"/>
        <w:rPr>
          <w:rFonts w:ascii="Arial" w:hAnsi="Arial" w:cs="Arial"/>
          <w:sz w:val="22"/>
          <w:szCs w:val="22"/>
        </w:rPr>
      </w:pPr>
      <w:r w:rsidRPr="00793A89">
        <w:rPr>
          <w:rFonts w:ascii="Arial" w:hAnsi="Arial" w:cs="Arial"/>
          <w:sz w:val="22"/>
          <w:szCs w:val="22"/>
        </w:rPr>
        <w:t>1 lentelė</w:t>
      </w:r>
    </w:p>
    <w:tbl>
      <w:tblPr>
        <w:tblW w:w="10060" w:type="dxa"/>
        <w:tblCellMar>
          <w:left w:w="10" w:type="dxa"/>
          <w:right w:w="10" w:type="dxa"/>
        </w:tblCellMar>
        <w:tblLook w:val="0000" w:firstRow="0" w:lastRow="0" w:firstColumn="0" w:lastColumn="0" w:noHBand="0" w:noVBand="0"/>
      </w:tblPr>
      <w:tblGrid>
        <w:gridCol w:w="2972"/>
        <w:gridCol w:w="7088"/>
      </w:tblGrid>
      <w:tr w:rsidR="00BD7B66" w:rsidRPr="00793A89" w14:paraId="76E3AD47" w14:textId="77777777" w:rsidTr="0098141B">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24B91F" w14:textId="73189161" w:rsidR="00BD7B66" w:rsidRPr="00793A89" w:rsidRDefault="00186D14" w:rsidP="0098141B">
            <w:pPr>
              <w:pStyle w:val="Tekstas"/>
              <w:spacing w:after="0"/>
              <w:jc w:val="center"/>
              <w:rPr>
                <w:rFonts w:ascii="Arial" w:hAnsi="Arial" w:cs="Arial"/>
                <w:sz w:val="22"/>
                <w:szCs w:val="22"/>
              </w:rPr>
            </w:pPr>
            <w:r>
              <w:rPr>
                <w:rFonts w:ascii="Arial" w:hAnsi="Arial" w:cs="Arial"/>
                <w:sz w:val="22"/>
                <w:szCs w:val="22"/>
              </w:rPr>
              <w:t>Užsakovas</w:t>
            </w:r>
            <w:r w:rsidR="00BD7B66" w:rsidRPr="00793A89">
              <w:rPr>
                <w:rFonts w:ascii="Arial" w:hAnsi="Arial" w:cs="Arial"/>
                <w:sz w:val="22"/>
                <w:szCs w:val="22"/>
              </w:rPr>
              <w:t xml:space="preserve"> arba Regioninis padalinys</w:t>
            </w:r>
          </w:p>
        </w:tc>
        <w:tc>
          <w:tcPr>
            <w:tcW w:w="7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DEBC1E" w14:textId="676A454E" w:rsidR="00BD7B66" w:rsidRPr="00793A89" w:rsidRDefault="00BD7B66" w:rsidP="00DA5487">
            <w:pPr>
              <w:pStyle w:val="Tekstas"/>
              <w:spacing w:after="0"/>
              <w:jc w:val="both"/>
              <w:rPr>
                <w:rFonts w:ascii="Arial" w:hAnsi="Arial" w:cs="Arial"/>
                <w:sz w:val="22"/>
                <w:szCs w:val="22"/>
              </w:rPr>
            </w:pPr>
            <w:r w:rsidRPr="00793A89">
              <w:rPr>
                <w:rFonts w:ascii="Arial" w:hAnsi="Arial" w:cs="Arial"/>
                <w:sz w:val="22"/>
                <w:szCs w:val="22"/>
              </w:rPr>
              <w:t xml:space="preserve">VĮ Valstybinių miškų urėdijos </w:t>
            </w:r>
            <w:sdt>
              <w:sdtPr>
                <w:rPr>
                  <w:rFonts w:ascii="Arial" w:hAnsi="Arial" w:cs="Arial"/>
                  <w:sz w:val="22"/>
                  <w:szCs w:val="22"/>
                </w:rPr>
                <w:id w:val="-1285722941"/>
                <w:placeholder>
                  <w:docPart w:val="B7F5EE29B5A548DA824E113E9E963DDE"/>
                </w:placeholder>
                <w:text/>
              </w:sdtPr>
              <w:sdtContent>
                <w:r w:rsidR="00DA5487" w:rsidRPr="00793A89">
                  <w:rPr>
                    <w:rFonts w:ascii="Arial" w:hAnsi="Arial" w:cs="Arial"/>
                    <w:sz w:val="22"/>
                    <w:szCs w:val="22"/>
                  </w:rPr>
                  <w:t>Mažeikių</w:t>
                </w:r>
              </w:sdtContent>
            </w:sdt>
            <w:r w:rsidRPr="00793A89">
              <w:rPr>
                <w:rFonts w:ascii="Arial" w:hAnsi="Arial" w:cs="Arial"/>
                <w:sz w:val="22"/>
                <w:szCs w:val="22"/>
              </w:rPr>
              <w:t xml:space="preserve"> regioninis padalinys</w:t>
            </w:r>
          </w:p>
        </w:tc>
      </w:tr>
      <w:tr w:rsidR="00BD7B66" w:rsidRPr="00793A89" w14:paraId="1D15D269" w14:textId="77777777" w:rsidTr="0098141B">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482185" w14:textId="0F46F495" w:rsidR="00F102DC" w:rsidRPr="00793A89" w:rsidRDefault="00181CC5" w:rsidP="0098141B">
            <w:pPr>
              <w:pStyle w:val="Tekstas"/>
              <w:spacing w:after="0"/>
              <w:jc w:val="center"/>
              <w:rPr>
                <w:rFonts w:ascii="Arial" w:hAnsi="Arial" w:cs="Arial"/>
                <w:sz w:val="22"/>
                <w:szCs w:val="22"/>
              </w:rPr>
            </w:pPr>
            <w:r>
              <w:rPr>
                <w:rFonts w:ascii="Arial" w:hAnsi="Arial" w:cs="Arial"/>
                <w:sz w:val="22"/>
                <w:szCs w:val="22"/>
              </w:rPr>
              <w:t>Paslaugos</w:t>
            </w:r>
          </w:p>
          <w:p w14:paraId="177B6997" w14:textId="2D54A4EF" w:rsidR="00BD7B66" w:rsidRPr="00793A89" w:rsidRDefault="00F102DC" w:rsidP="0098141B">
            <w:pPr>
              <w:pStyle w:val="Tekstas"/>
              <w:spacing w:after="0"/>
              <w:jc w:val="center"/>
              <w:rPr>
                <w:rFonts w:ascii="Arial" w:hAnsi="Arial" w:cs="Arial"/>
                <w:sz w:val="22"/>
                <w:szCs w:val="22"/>
              </w:rPr>
            </w:pPr>
            <w:r w:rsidRPr="00793A89">
              <w:rPr>
                <w:rFonts w:ascii="Arial" w:hAnsi="Arial" w:cs="Arial"/>
                <w:sz w:val="22"/>
                <w:szCs w:val="22"/>
              </w:rPr>
              <w:t xml:space="preserve"> (Pirkimo objektas)</w:t>
            </w:r>
          </w:p>
        </w:tc>
        <w:tc>
          <w:tcPr>
            <w:tcW w:w="7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8E95CD" w14:textId="246D6687" w:rsidR="00BD7B66" w:rsidRPr="00793A89" w:rsidRDefault="008C32E6" w:rsidP="00354900">
            <w:pPr>
              <w:pStyle w:val="Tekstas"/>
              <w:spacing w:after="0"/>
              <w:jc w:val="both"/>
              <w:rPr>
                <w:rFonts w:ascii="Arial" w:hAnsi="Arial" w:cs="Arial"/>
                <w:sz w:val="22"/>
                <w:szCs w:val="22"/>
                <w:lang w:val="en-US"/>
              </w:rPr>
            </w:pPr>
            <w:r w:rsidRPr="00793A89">
              <w:rPr>
                <w:rFonts w:ascii="Arial" w:hAnsi="Arial" w:cs="Arial"/>
                <w:sz w:val="22"/>
                <w:szCs w:val="22"/>
              </w:rPr>
              <w:t>Provėžų lyginimas mechaniniu būdu, naudojant mechanizmus (</w:t>
            </w:r>
            <w:r w:rsidR="0093603A" w:rsidRPr="00793A89">
              <w:rPr>
                <w:rFonts w:ascii="Arial" w:hAnsi="Arial" w:cs="Arial"/>
                <w:sz w:val="22"/>
                <w:szCs w:val="22"/>
              </w:rPr>
              <w:t xml:space="preserve"> ekskavatorius</w:t>
            </w:r>
            <w:r w:rsidR="00E71060" w:rsidRPr="00793A89">
              <w:rPr>
                <w:rFonts w:ascii="Arial" w:hAnsi="Arial" w:cs="Arial"/>
                <w:sz w:val="22"/>
                <w:szCs w:val="22"/>
              </w:rPr>
              <w:t xml:space="preserve"> </w:t>
            </w:r>
            <w:r w:rsidRPr="00793A89">
              <w:rPr>
                <w:rFonts w:ascii="Arial" w:hAnsi="Arial" w:cs="Arial"/>
                <w:sz w:val="22"/>
                <w:szCs w:val="22"/>
              </w:rPr>
              <w:t>)</w:t>
            </w:r>
            <w:r w:rsidR="0093603A" w:rsidRPr="00793A89">
              <w:rPr>
                <w:rFonts w:ascii="Arial" w:hAnsi="Arial" w:cs="Arial"/>
                <w:sz w:val="22"/>
                <w:szCs w:val="22"/>
              </w:rPr>
              <w:t>.P</w:t>
            </w:r>
            <w:r w:rsidRPr="00793A89">
              <w:rPr>
                <w:rFonts w:ascii="Arial" w:hAnsi="Arial" w:cs="Arial"/>
                <w:sz w:val="22"/>
                <w:szCs w:val="22"/>
              </w:rPr>
              <w:t>rovėžos užlyginamos naudojant vietinį gruntą, paskleistą gamybinio proceso metu.</w:t>
            </w:r>
          </w:p>
        </w:tc>
      </w:tr>
      <w:tr w:rsidR="00BD7B66" w:rsidRPr="00793A89" w14:paraId="0BA3463D" w14:textId="77777777" w:rsidTr="00E26664">
        <w:trPr>
          <w:trHeight w:val="1341"/>
        </w:trPr>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35C036" w14:textId="5DCA16C7" w:rsidR="00BD7B66" w:rsidRPr="00793A89" w:rsidRDefault="00181CC5" w:rsidP="0098141B">
            <w:pPr>
              <w:pStyle w:val="Tekstas"/>
              <w:spacing w:after="0"/>
              <w:jc w:val="center"/>
              <w:rPr>
                <w:rFonts w:ascii="Arial" w:hAnsi="Arial" w:cs="Arial"/>
                <w:sz w:val="22"/>
                <w:szCs w:val="22"/>
              </w:rPr>
            </w:pPr>
            <w:r>
              <w:rPr>
                <w:rFonts w:ascii="Arial" w:hAnsi="Arial" w:cs="Arial"/>
                <w:sz w:val="22"/>
                <w:szCs w:val="22"/>
              </w:rPr>
              <w:t>Paslaugų</w:t>
            </w:r>
            <w:r w:rsidR="00186D14">
              <w:rPr>
                <w:rFonts w:ascii="Arial" w:hAnsi="Arial" w:cs="Arial"/>
                <w:sz w:val="22"/>
                <w:szCs w:val="22"/>
              </w:rPr>
              <w:t xml:space="preserve"> </w:t>
            </w:r>
            <w:r w:rsidR="00BD7B66" w:rsidRPr="00793A89">
              <w:rPr>
                <w:rFonts w:ascii="Arial" w:hAnsi="Arial" w:cs="Arial"/>
                <w:sz w:val="22"/>
                <w:szCs w:val="22"/>
              </w:rPr>
              <w:t xml:space="preserve"> apimtys</w:t>
            </w:r>
          </w:p>
        </w:tc>
        <w:tc>
          <w:tcPr>
            <w:tcW w:w="7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22166F" w14:textId="03B93242" w:rsidR="00151EB3" w:rsidRDefault="008C32E6" w:rsidP="008C32E6">
            <w:pPr>
              <w:pStyle w:val="Tekstas"/>
              <w:spacing w:after="0"/>
              <w:jc w:val="both"/>
              <w:rPr>
                <w:rFonts w:ascii="Arial" w:hAnsi="Arial" w:cs="Arial"/>
                <w:sz w:val="22"/>
                <w:szCs w:val="22"/>
              </w:rPr>
            </w:pPr>
            <w:r w:rsidRPr="00793A89">
              <w:rPr>
                <w:rFonts w:ascii="Arial" w:hAnsi="Arial" w:cs="Arial"/>
                <w:sz w:val="22"/>
                <w:szCs w:val="22"/>
              </w:rPr>
              <w:t>Provėžų lyginimas mechaniniu būdu</w:t>
            </w:r>
            <w:r w:rsidR="00F102DC" w:rsidRPr="00793A89">
              <w:rPr>
                <w:rFonts w:ascii="Arial" w:hAnsi="Arial" w:cs="Arial"/>
                <w:sz w:val="22"/>
                <w:szCs w:val="22"/>
              </w:rPr>
              <w:t>.</w:t>
            </w:r>
            <w:r w:rsidRPr="00793A89">
              <w:rPr>
                <w:rFonts w:ascii="Arial" w:hAnsi="Arial" w:cs="Arial"/>
                <w:sz w:val="22"/>
                <w:szCs w:val="22"/>
              </w:rPr>
              <w:t xml:space="preserve"> </w:t>
            </w:r>
            <w:r w:rsidR="00181CC5">
              <w:rPr>
                <w:rFonts w:ascii="Arial" w:hAnsi="Arial" w:cs="Arial"/>
                <w:sz w:val="22"/>
                <w:szCs w:val="22"/>
              </w:rPr>
              <w:t>Paslaugų</w:t>
            </w:r>
            <w:r w:rsidR="004B09C3" w:rsidRPr="00793A89">
              <w:rPr>
                <w:rFonts w:ascii="Arial" w:hAnsi="Arial" w:cs="Arial"/>
                <w:sz w:val="22"/>
                <w:szCs w:val="22"/>
              </w:rPr>
              <w:t xml:space="preserve"> matavimo vnt. – </w:t>
            </w:r>
            <w:r w:rsidR="004374B1" w:rsidRPr="00793A89">
              <w:rPr>
                <w:rFonts w:ascii="Arial" w:hAnsi="Arial" w:cs="Arial"/>
                <w:sz w:val="22"/>
                <w:szCs w:val="22"/>
              </w:rPr>
              <w:t>km</w:t>
            </w:r>
            <w:r w:rsidR="004B09C3" w:rsidRPr="00793A89">
              <w:rPr>
                <w:rFonts w:ascii="Arial" w:hAnsi="Arial" w:cs="Arial"/>
                <w:sz w:val="22"/>
                <w:szCs w:val="22"/>
              </w:rPr>
              <w:t>.</w:t>
            </w:r>
          </w:p>
          <w:p w14:paraId="755E59D8" w14:textId="702B9E1A" w:rsidR="00151EB3" w:rsidRDefault="00151EB3" w:rsidP="008C32E6">
            <w:pPr>
              <w:pStyle w:val="Tekstas"/>
              <w:spacing w:after="0"/>
              <w:jc w:val="both"/>
              <w:rPr>
                <w:rFonts w:ascii="Arial" w:hAnsi="Arial" w:cs="Arial"/>
                <w:sz w:val="22"/>
                <w:szCs w:val="22"/>
              </w:rPr>
            </w:pPr>
            <w:r>
              <w:rPr>
                <w:rFonts w:ascii="Arial" w:hAnsi="Arial" w:cs="Arial"/>
                <w:sz w:val="22"/>
                <w:szCs w:val="22"/>
              </w:rPr>
              <w:t>Kit</w:t>
            </w:r>
            <w:r w:rsidR="00181CC5">
              <w:rPr>
                <w:rFonts w:ascii="Arial" w:hAnsi="Arial" w:cs="Arial"/>
                <w:sz w:val="22"/>
                <w:szCs w:val="22"/>
              </w:rPr>
              <w:t>os</w:t>
            </w:r>
            <w:r>
              <w:rPr>
                <w:rFonts w:ascii="Arial" w:hAnsi="Arial" w:cs="Arial"/>
                <w:sz w:val="22"/>
                <w:szCs w:val="22"/>
              </w:rPr>
              <w:t xml:space="preserve"> nenumatyt</w:t>
            </w:r>
            <w:r w:rsidR="00181CC5">
              <w:rPr>
                <w:rFonts w:ascii="Arial" w:hAnsi="Arial" w:cs="Arial"/>
                <w:sz w:val="22"/>
                <w:szCs w:val="22"/>
              </w:rPr>
              <w:t>os</w:t>
            </w:r>
            <w:r>
              <w:rPr>
                <w:rFonts w:ascii="Arial" w:hAnsi="Arial" w:cs="Arial"/>
                <w:sz w:val="22"/>
                <w:szCs w:val="22"/>
              </w:rPr>
              <w:t xml:space="preserve"> </w:t>
            </w:r>
            <w:r w:rsidR="00181CC5">
              <w:rPr>
                <w:rFonts w:ascii="Arial" w:hAnsi="Arial" w:cs="Arial"/>
                <w:sz w:val="22"/>
                <w:szCs w:val="22"/>
              </w:rPr>
              <w:t>paslaugos</w:t>
            </w:r>
            <w:r>
              <w:rPr>
                <w:rFonts w:ascii="Arial" w:hAnsi="Arial" w:cs="Arial"/>
                <w:sz w:val="22"/>
                <w:szCs w:val="22"/>
              </w:rPr>
              <w:t xml:space="preserve"> -   val.</w:t>
            </w:r>
            <w:r w:rsidR="004B09C3" w:rsidRPr="00793A89">
              <w:rPr>
                <w:rFonts w:ascii="Arial" w:hAnsi="Arial" w:cs="Arial"/>
                <w:sz w:val="22"/>
                <w:szCs w:val="22"/>
              </w:rPr>
              <w:t xml:space="preserve"> </w:t>
            </w:r>
          </w:p>
          <w:p w14:paraId="0322AC03" w14:textId="02C00923" w:rsidR="00514C2C" w:rsidRDefault="004B09C3" w:rsidP="008C32E6">
            <w:pPr>
              <w:pStyle w:val="Tekstas"/>
              <w:spacing w:after="0"/>
              <w:jc w:val="both"/>
              <w:rPr>
                <w:rFonts w:ascii="Arial" w:hAnsi="Arial" w:cs="Arial"/>
                <w:sz w:val="22"/>
                <w:szCs w:val="22"/>
              </w:rPr>
            </w:pPr>
            <w:r w:rsidRPr="00793A89">
              <w:rPr>
                <w:rFonts w:ascii="Arial" w:hAnsi="Arial" w:cs="Arial"/>
                <w:sz w:val="22"/>
                <w:szCs w:val="22"/>
              </w:rPr>
              <w:t>Preliminarus paslaugų kiekis</w:t>
            </w:r>
            <w:r w:rsidR="00151EB3">
              <w:rPr>
                <w:rFonts w:ascii="Arial" w:hAnsi="Arial" w:cs="Arial"/>
                <w:sz w:val="22"/>
                <w:szCs w:val="22"/>
              </w:rPr>
              <w:t>: Provėžų lyginimas mechaniniu būdu</w:t>
            </w:r>
            <w:r w:rsidRPr="00793A89">
              <w:rPr>
                <w:rFonts w:ascii="Arial" w:hAnsi="Arial" w:cs="Arial"/>
                <w:sz w:val="22"/>
                <w:szCs w:val="22"/>
              </w:rPr>
              <w:t xml:space="preserve"> – </w:t>
            </w:r>
            <w:r w:rsidR="008E32B8">
              <w:rPr>
                <w:rFonts w:ascii="Arial" w:hAnsi="Arial" w:cs="Arial"/>
                <w:sz w:val="22"/>
                <w:szCs w:val="22"/>
              </w:rPr>
              <w:t>35</w:t>
            </w:r>
            <w:r w:rsidR="00151EB3">
              <w:rPr>
                <w:rFonts w:ascii="Arial" w:hAnsi="Arial" w:cs="Arial"/>
                <w:sz w:val="22"/>
                <w:szCs w:val="22"/>
              </w:rPr>
              <w:t xml:space="preserve"> </w:t>
            </w:r>
            <w:r w:rsidR="00272C0E">
              <w:rPr>
                <w:rFonts w:ascii="Arial" w:hAnsi="Arial" w:cs="Arial"/>
                <w:sz w:val="22"/>
                <w:szCs w:val="22"/>
              </w:rPr>
              <w:t xml:space="preserve">km </w:t>
            </w:r>
            <w:r w:rsidR="00151EB3">
              <w:rPr>
                <w:rFonts w:ascii="Arial" w:hAnsi="Arial" w:cs="Arial"/>
                <w:sz w:val="22"/>
                <w:szCs w:val="22"/>
              </w:rPr>
              <w:t>;</w:t>
            </w:r>
          </w:p>
          <w:p w14:paraId="5F528CC3" w14:textId="7D39F8B9" w:rsidR="00151EB3" w:rsidRPr="00793A89" w:rsidRDefault="00151EB3" w:rsidP="008C32E6">
            <w:pPr>
              <w:pStyle w:val="Tekstas"/>
              <w:spacing w:after="0"/>
              <w:jc w:val="both"/>
              <w:rPr>
                <w:rFonts w:ascii="Arial" w:hAnsi="Arial" w:cs="Arial"/>
                <w:sz w:val="22"/>
                <w:szCs w:val="22"/>
              </w:rPr>
            </w:pPr>
            <w:r>
              <w:rPr>
                <w:rFonts w:ascii="Arial" w:hAnsi="Arial" w:cs="Arial"/>
                <w:sz w:val="22"/>
                <w:szCs w:val="22"/>
              </w:rPr>
              <w:t>K</w:t>
            </w:r>
            <w:r w:rsidR="00890ECA">
              <w:rPr>
                <w:rFonts w:ascii="Arial" w:hAnsi="Arial" w:cs="Arial"/>
                <w:sz w:val="22"/>
                <w:szCs w:val="22"/>
              </w:rPr>
              <w:t>i</w:t>
            </w:r>
            <w:r>
              <w:rPr>
                <w:rFonts w:ascii="Arial" w:hAnsi="Arial" w:cs="Arial"/>
                <w:sz w:val="22"/>
                <w:szCs w:val="22"/>
              </w:rPr>
              <w:t>t</w:t>
            </w:r>
            <w:r w:rsidR="00181CC5">
              <w:rPr>
                <w:rFonts w:ascii="Arial" w:hAnsi="Arial" w:cs="Arial"/>
                <w:sz w:val="22"/>
                <w:szCs w:val="22"/>
              </w:rPr>
              <w:t>os</w:t>
            </w:r>
            <w:r>
              <w:rPr>
                <w:rFonts w:ascii="Arial" w:hAnsi="Arial" w:cs="Arial"/>
                <w:sz w:val="22"/>
                <w:szCs w:val="22"/>
              </w:rPr>
              <w:t xml:space="preserve"> nenumatyt</w:t>
            </w:r>
            <w:r w:rsidR="00181CC5">
              <w:rPr>
                <w:rFonts w:ascii="Arial" w:hAnsi="Arial" w:cs="Arial"/>
                <w:sz w:val="22"/>
                <w:szCs w:val="22"/>
              </w:rPr>
              <w:t>os</w:t>
            </w:r>
            <w:r>
              <w:rPr>
                <w:rFonts w:ascii="Arial" w:hAnsi="Arial" w:cs="Arial"/>
                <w:sz w:val="22"/>
                <w:szCs w:val="22"/>
              </w:rPr>
              <w:t xml:space="preserve"> </w:t>
            </w:r>
            <w:r w:rsidR="00181CC5">
              <w:rPr>
                <w:rFonts w:ascii="Arial" w:hAnsi="Arial" w:cs="Arial"/>
                <w:sz w:val="22"/>
                <w:szCs w:val="22"/>
              </w:rPr>
              <w:t>paslaugos</w:t>
            </w:r>
            <w:r>
              <w:rPr>
                <w:rFonts w:ascii="Arial" w:hAnsi="Arial" w:cs="Arial"/>
                <w:sz w:val="22"/>
                <w:szCs w:val="22"/>
              </w:rPr>
              <w:t xml:space="preserve"> – </w:t>
            </w:r>
            <w:r w:rsidR="008E32B8">
              <w:rPr>
                <w:rFonts w:ascii="Arial" w:hAnsi="Arial" w:cs="Arial"/>
                <w:sz w:val="22"/>
                <w:szCs w:val="22"/>
              </w:rPr>
              <w:t>24</w:t>
            </w:r>
            <w:r>
              <w:rPr>
                <w:rFonts w:ascii="Arial" w:hAnsi="Arial" w:cs="Arial"/>
                <w:sz w:val="22"/>
                <w:szCs w:val="22"/>
              </w:rPr>
              <w:t xml:space="preserve"> val.</w:t>
            </w:r>
          </w:p>
          <w:p w14:paraId="3B366509" w14:textId="79941646" w:rsidR="00477312" w:rsidRPr="00793A89" w:rsidRDefault="00F102DC" w:rsidP="008C32E6">
            <w:pPr>
              <w:pStyle w:val="Tekstas"/>
              <w:spacing w:after="0"/>
              <w:jc w:val="both"/>
              <w:rPr>
                <w:rFonts w:ascii="Arial" w:hAnsi="Arial" w:cs="Arial"/>
                <w:sz w:val="22"/>
                <w:szCs w:val="22"/>
              </w:rPr>
            </w:pPr>
            <w:r w:rsidRPr="00793A89">
              <w:rPr>
                <w:rFonts w:ascii="Arial" w:hAnsi="Arial" w:cs="Arial"/>
                <w:sz w:val="22"/>
                <w:szCs w:val="22"/>
              </w:rPr>
              <w:t>Pirkimo objektas</w:t>
            </w:r>
            <w:r w:rsidR="00170F6B" w:rsidRPr="00793A89">
              <w:rPr>
                <w:rFonts w:ascii="Arial" w:hAnsi="Arial" w:cs="Arial"/>
                <w:sz w:val="22"/>
                <w:szCs w:val="22"/>
              </w:rPr>
              <w:t xml:space="preserve"> skirstomas į tris dalis : </w:t>
            </w:r>
          </w:p>
          <w:p w14:paraId="0CF4EDA1" w14:textId="4F315C4A" w:rsidR="00477312" w:rsidRDefault="00170F6B" w:rsidP="008C32E6">
            <w:pPr>
              <w:pStyle w:val="Tekstas"/>
              <w:spacing w:after="0"/>
              <w:jc w:val="both"/>
              <w:rPr>
                <w:rFonts w:ascii="Arial" w:hAnsi="Arial" w:cs="Arial"/>
                <w:sz w:val="22"/>
                <w:szCs w:val="22"/>
              </w:rPr>
            </w:pPr>
            <w:r w:rsidRPr="00793A89">
              <w:rPr>
                <w:rFonts w:ascii="Arial" w:hAnsi="Arial" w:cs="Arial"/>
                <w:b/>
                <w:bCs/>
                <w:sz w:val="22"/>
                <w:szCs w:val="22"/>
              </w:rPr>
              <w:t>1</w:t>
            </w:r>
            <w:r w:rsidR="00F102DC" w:rsidRPr="00793A89">
              <w:rPr>
                <w:rFonts w:ascii="Arial" w:hAnsi="Arial" w:cs="Arial"/>
                <w:b/>
                <w:bCs/>
                <w:sz w:val="22"/>
                <w:szCs w:val="22"/>
              </w:rPr>
              <w:t xml:space="preserve">  objekto dalis</w:t>
            </w:r>
            <w:r w:rsidR="00F102DC" w:rsidRPr="00793A89">
              <w:rPr>
                <w:rFonts w:ascii="Arial" w:hAnsi="Arial" w:cs="Arial"/>
                <w:sz w:val="22"/>
                <w:szCs w:val="22"/>
              </w:rPr>
              <w:t xml:space="preserve"> -</w:t>
            </w:r>
            <w:r w:rsidR="00477312" w:rsidRPr="00793A89">
              <w:rPr>
                <w:rFonts w:ascii="Arial" w:hAnsi="Arial" w:cs="Arial"/>
                <w:sz w:val="22"/>
                <w:szCs w:val="22"/>
              </w:rPr>
              <w:t xml:space="preserve"> </w:t>
            </w:r>
            <w:r w:rsidR="00F102DC" w:rsidRPr="00793A89">
              <w:rPr>
                <w:rFonts w:ascii="Arial" w:hAnsi="Arial" w:cs="Arial"/>
                <w:sz w:val="22"/>
                <w:szCs w:val="22"/>
              </w:rPr>
              <w:t xml:space="preserve"> Provėžų lyginimas mechanini</w:t>
            </w:r>
            <w:r w:rsidR="004677B1">
              <w:rPr>
                <w:rFonts w:ascii="Arial" w:hAnsi="Arial" w:cs="Arial"/>
                <w:sz w:val="22"/>
                <w:szCs w:val="22"/>
              </w:rPr>
              <w:t>u</w:t>
            </w:r>
            <w:r w:rsidR="00F102DC" w:rsidRPr="00793A89">
              <w:rPr>
                <w:rFonts w:ascii="Arial" w:hAnsi="Arial" w:cs="Arial"/>
                <w:sz w:val="22"/>
                <w:szCs w:val="22"/>
              </w:rPr>
              <w:t xml:space="preserve"> būdu </w:t>
            </w:r>
            <w:r w:rsidR="00112DB6" w:rsidRPr="00793A89">
              <w:rPr>
                <w:rFonts w:ascii="Arial" w:hAnsi="Arial" w:cs="Arial"/>
                <w:sz w:val="22"/>
                <w:szCs w:val="22"/>
              </w:rPr>
              <w:t>Mažeikių</w:t>
            </w:r>
            <w:r w:rsidRPr="00793A89">
              <w:rPr>
                <w:rFonts w:ascii="Arial" w:hAnsi="Arial" w:cs="Arial"/>
                <w:sz w:val="22"/>
                <w:szCs w:val="22"/>
              </w:rPr>
              <w:t xml:space="preserve"> ,</w:t>
            </w:r>
            <w:r w:rsidR="00112DB6" w:rsidRPr="00793A89">
              <w:rPr>
                <w:rFonts w:ascii="Arial" w:hAnsi="Arial" w:cs="Arial"/>
                <w:sz w:val="22"/>
                <w:szCs w:val="22"/>
              </w:rPr>
              <w:t>Ruzgų</w:t>
            </w:r>
            <w:r w:rsidRPr="00793A89">
              <w:rPr>
                <w:rFonts w:ascii="Arial" w:hAnsi="Arial" w:cs="Arial"/>
                <w:sz w:val="22"/>
                <w:szCs w:val="22"/>
              </w:rPr>
              <w:t>, Sedos girininkijos</w:t>
            </w:r>
            <w:r w:rsidR="00DA6FA7">
              <w:rPr>
                <w:rFonts w:ascii="Arial" w:hAnsi="Arial" w:cs="Arial"/>
                <w:sz w:val="22"/>
                <w:szCs w:val="22"/>
              </w:rPr>
              <w:t>e</w:t>
            </w:r>
            <w:r w:rsidR="00477312" w:rsidRPr="00793A89">
              <w:rPr>
                <w:rFonts w:ascii="Arial" w:hAnsi="Arial" w:cs="Arial"/>
                <w:sz w:val="22"/>
                <w:szCs w:val="22"/>
              </w:rPr>
              <w:t xml:space="preserve">   </w:t>
            </w:r>
            <w:r w:rsidRPr="00793A89">
              <w:rPr>
                <w:rFonts w:ascii="Arial" w:hAnsi="Arial" w:cs="Arial"/>
                <w:sz w:val="22"/>
                <w:szCs w:val="22"/>
              </w:rPr>
              <w:t xml:space="preserve"> </w:t>
            </w:r>
            <w:r w:rsidR="00477312" w:rsidRPr="00793A89">
              <w:rPr>
                <w:rFonts w:ascii="Arial" w:hAnsi="Arial" w:cs="Arial"/>
                <w:sz w:val="22"/>
                <w:szCs w:val="22"/>
              </w:rPr>
              <w:t xml:space="preserve">- </w:t>
            </w:r>
            <w:r w:rsidR="008E32B8">
              <w:rPr>
                <w:rFonts w:ascii="Arial" w:hAnsi="Arial" w:cs="Arial"/>
                <w:sz w:val="22"/>
                <w:szCs w:val="22"/>
              </w:rPr>
              <w:t>1</w:t>
            </w:r>
            <w:r w:rsidR="00F03948">
              <w:rPr>
                <w:rFonts w:ascii="Arial" w:hAnsi="Arial" w:cs="Arial"/>
                <w:sz w:val="22"/>
                <w:szCs w:val="22"/>
              </w:rPr>
              <w:t>3</w:t>
            </w:r>
            <w:r w:rsidR="00C550F3">
              <w:rPr>
                <w:rFonts w:ascii="Arial" w:hAnsi="Arial" w:cs="Arial"/>
                <w:sz w:val="22"/>
                <w:szCs w:val="22"/>
              </w:rPr>
              <w:t xml:space="preserve"> </w:t>
            </w:r>
            <w:r w:rsidR="00477312" w:rsidRPr="00793A89">
              <w:rPr>
                <w:rFonts w:ascii="Arial" w:hAnsi="Arial" w:cs="Arial"/>
                <w:sz w:val="22"/>
                <w:szCs w:val="22"/>
              </w:rPr>
              <w:t xml:space="preserve"> </w:t>
            </w:r>
            <w:r w:rsidR="00C550F3">
              <w:rPr>
                <w:rFonts w:ascii="Arial" w:hAnsi="Arial" w:cs="Arial"/>
                <w:sz w:val="22"/>
                <w:szCs w:val="22"/>
              </w:rPr>
              <w:t xml:space="preserve">km </w:t>
            </w:r>
            <w:r w:rsidR="00396BF9" w:rsidRPr="00793A89">
              <w:rPr>
                <w:rFonts w:ascii="Arial" w:hAnsi="Arial" w:cs="Arial"/>
                <w:sz w:val="22"/>
                <w:szCs w:val="22"/>
              </w:rPr>
              <w:t>;</w:t>
            </w:r>
            <w:r w:rsidR="00477312" w:rsidRPr="00793A89">
              <w:rPr>
                <w:rFonts w:ascii="Arial" w:hAnsi="Arial" w:cs="Arial"/>
                <w:sz w:val="22"/>
                <w:szCs w:val="22"/>
              </w:rPr>
              <w:t xml:space="preserve"> </w:t>
            </w:r>
          </w:p>
          <w:p w14:paraId="43D16E0C" w14:textId="264FBD88" w:rsidR="00C550F3" w:rsidRPr="00793A89" w:rsidRDefault="00C550F3" w:rsidP="00C550F3">
            <w:pPr>
              <w:pStyle w:val="Tekstas"/>
              <w:numPr>
                <w:ilvl w:val="0"/>
                <w:numId w:val="3"/>
              </w:numPr>
              <w:spacing w:after="0"/>
              <w:jc w:val="both"/>
              <w:rPr>
                <w:rFonts w:ascii="Arial" w:hAnsi="Arial" w:cs="Arial"/>
                <w:sz w:val="22"/>
                <w:szCs w:val="22"/>
              </w:rPr>
            </w:pPr>
            <w:r>
              <w:rPr>
                <w:rFonts w:ascii="Arial" w:hAnsi="Arial" w:cs="Arial"/>
                <w:sz w:val="22"/>
                <w:szCs w:val="22"/>
              </w:rPr>
              <w:t xml:space="preserve">   Kit</w:t>
            </w:r>
            <w:r w:rsidR="00181CC5">
              <w:rPr>
                <w:rFonts w:ascii="Arial" w:hAnsi="Arial" w:cs="Arial"/>
                <w:sz w:val="22"/>
                <w:szCs w:val="22"/>
              </w:rPr>
              <w:t>os</w:t>
            </w:r>
            <w:r>
              <w:rPr>
                <w:rFonts w:ascii="Arial" w:hAnsi="Arial" w:cs="Arial"/>
                <w:sz w:val="22"/>
                <w:szCs w:val="22"/>
              </w:rPr>
              <w:t xml:space="preserve"> nenumatyt</w:t>
            </w:r>
            <w:r w:rsidR="00181CC5">
              <w:rPr>
                <w:rFonts w:ascii="Arial" w:hAnsi="Arial" w:cs="Arial"/>
                <w:sz w:val="22"/>
                <w:szCs w:val="22"/>
              </w:rPr>
              <w:t>os</w:t>
            </w:r>
            <w:r>
              <w:rPr>
                <w:rFonts w:ascii="Arial" w:hAnsi="Arial" w:cs="Arial"/>
                <w:sz w:val="22"/>
                <w:szCs w:val="22"/>
              </w:rPr>
              <w:t xml:space="preserve"> </w:t>
            </w:r>
            <w:r w:rsidR="00181CC5">
              <w:rPr>
                <w:rFonts w:ascii="Arial" w:hAnsi="Arial" w:cs="Arial"/>
                <w:sz w:val="22"/>
                <w:szCs w:val="22"/>
              </w:rPr>
              <w:t>paslaugos</w:t>
            </w:r>
            <w:r>
              <w:rPr>
                <w:rFonts w:ascii="Arial" w:hAnsi="Arial" w:cs="Arial"/>
                <w:sz w:val="22"/>
                <w:szCs w:val="22"/>
              </w:rPr>
              <w:t xml:space="preserve">  -</w:t>
            </w:r>
            <w:r w:rsidR="003B33A0">
              <w:rPr>
                <w:rFonts w:ascii="Arial" w:hAnsi="Arial" w:cs="Arial"/>
                <w:sz w:val="22"/>
                <w:szCs w:val="22"/>
              </w:rPr>
              <w:t xml:space="preserve"> </w:t>
            </w:r>
            <w:r w:rsidR="008E32B8">
              <w:rPr>
                <w:rFonts w:ascii="Arial" w:hAnsi="Arial" w:cs="Arial"/>
                <w:sz w:val="22"/>
                <w:szCs w:val="22"/>
              </w:rPr>
              <w:t>8</w:t>
            </w:r>
            <w:r>
              <w:rPr>
                <w:rFonts w:ascii="Arial" w:hAnsi="Arial" w:cs="Arial"/>
                <w:sz w:val="22"/>
                <w:szCs w:val="22"/>
              </w:rPr>
              <w:t xml:space="preserve">     val.</w:t>
            </w:r>
          </w:p>
          <w:p w14:paraId="440E502A" w14:textId="6F0277D4" w:rsidR="00BE6B08" w:rsidRDefault="00477312" w:rsidP="008C32E6">
            <w:pPr>
              <w:pStyle w:val="Tekstas"/>
              <w:spacing w:after="0"/>
              <w:jc w:val="both"/>
              <w:rPr>
                <w:rFonts w:ascii="Arial" w:hAnsi="Arial" w:cs="Arial"/>
                <w:sz w:val="22"/>
                <w:szCs w:val="22"/>
              </w:rPr>
            </w:pPr>
            <w:r w:rsidRPr="00793A89">
              <w:rPr>
                <w:rFonts w:ascii="Arial" w:hAnsi="Arial" w:cs="Arial"/>
                <w:b/>
                <w:bCs/>
                <w:sz w:val="22"/>
                <w:szCs w:val="22"/>
              </w:rPr>
              <w:t>2</w:t>
            </w:r>
            <w:r w:rsidR="00F102DC" w:rsidRPr="00793A89">
              <w:rPr>
                <w:rFonts w:ascii="Arial" w:hAnsi="Arial" w:cs="Arial"/>
                <w:b/>
                <w:bCs/>
                <w:sz w:val="22"/>
                <w:szCs w:val="22"/>
              </w:rPr>
              <w:t xml:space="preserve"> objekto dalis</w:t>
            </w:r>
            <w:r w:rsidR="00F102DC" w:rsidRPr="00793A89">
              <w:rPr>
                <w:rFonts w:ascii="Arial" w:hAnsi="Arial" w:cs="Arial"/>
                <w:sz w:val="22"/>
                <w:szCs w:val="22"/>
              </w:rPr>
              <w:t xml:space="preserve"> - </w:t>
            </w:r>
            <w:r w:rsidRPr="00793A89">
              <w:rPr>
                <w:rFonts w:ascii="Arial" w:hAnsi="Arial" w:cs="Arial"/>
                <w:sz w:val="22"/>
                <w:szCs w:val="22"/>
              </w:rPr>
              <w:t xml:space="preserve"> </w:t>
            </w:r>
            <w:r w:rsidR="00F102DC" w:rsidRPr="00793A89">
              <w:rPr>
                <w:rFonts w:ascii="Arial" w:hAnsi="Arial" w:cs="Arial"/>
                <w:sz w:val="22"/>
                <w:szCs w:val="22"/>
              </w:rPr>
              <w:t>Provėžų lyginimas mechanini</w:t>
            </w:r>
            <w:r w:rsidR="004677B1">
              <w:rPr>
                <w:rFonts w:ascii="Arial" w:hAnsi="Arial" w:cs="Arial"/>
                <w:sz w:val="22"/>
                <w:szCs w:val="22"/>
              </w:rPr>
              <w:t>u</w:t>
            </w:r>
            <w:r w:rsidR="00F102DC" w:rsidRPr="00793A89">
              <w:rPr>
                <w:rFonts w:ascii="Arial" w:hAnsi="Arial" w:cs="Arial"/>
                <w:sz w:val="22"/>
                <w:szCs w:val="22"/>
              </w:rPr>
              <w:t xml:space="preserve"> būdu </w:t>
            </w:r>
            <w:r w:rsidR="00112DB6" w:rsidRPr="00793A89">
              <w:rPr>
                <w:rFonts w:ascii="Arial" w:hAnsi="Arial" w:cs="Arial"/>
                <w:sz w:val="22"/>
                <w:szCs w:val="22"/>
              </w:rPr>
              <w:t>Akmenės</w:t>
            </w:r>
            <w:r w:rsidRPr="00793A89">
              <w:rPr>
                <w:rFonts w:ascii="Arial" w:hAnsi="Arial" w:cs="Arial"/>
                <w:sz w:val="22"/>
                <w:szCs w:val="22"/>
              </w:rPr>
              <w:t xml:space="preserve">, </w:t>
            </w:r>
            <w:r w:rsidR="00112DB6" w:rsidRPr="00793A89">
              <w:rPr>
                <w:rFonts w:ascii="Arial" w:hAnsi="Arial" w:cs="Arial"/>
                <w:sz w:val="22"/>
                <w:szCs w:val="22"/>
              </w:rPr>
              <w:t>Kapėnų</w:t>
            </w:r>
            <w:r w:rsidRPr="00793A89">
              <w:rPr>
                <w:rFonts w:ascii="Arial" w:hAnsi="Arial" w:cs="Arial"/>
                <w:sz w:val="22"/>
                <w:szCs w:val="22"/>
              </w:rPr>
              <w:t>, Papilės girininkijos</w:t>
            </w:r>
            <w:r w:rsidR="00DA6FA7">
              <w:rPr>
                <w:rFonts w:ascii="Arial" w:hAnsi="Arial" w:cs="Arial"/>
                <w:sz w:val="22"/>
                <w:szCs w:val="22"/>
              </w:rPr>
              <w:t>e</w:t>
            </w:r>
            <w:r w:rsidRPr="00793A89">
              <w:rPr>
                <w:rFonts w:ascii="Arial" w:hAnsi="Arial" w:cs="Arial"/>
                <w:sz w:val="22"/>
                <w:szCs w:val="22"/>
              </w:rPr>
              <w:t xml:space="preserve">       - </w:t>
            </w:r>
            <w:r w:rsidR="00C550F3">
              <w:rPr>
                <w:rFonts w:ascii="Arial" w:hAnsi="Arial" w:cs="Arial"/>
                <w:sz w:val="22"/>
                <w:szCs w:val="22"/>
              </w:rPr>
              <w:t xml:space="preserve">  </w:t>
            </w:r>
            <w:r w:rsidR="00F03948">
              <w:rPr>
                <w:rFonts w:ascii="Arial" w:hAnsi="Arial" w:cs="Arial"/>
                <w:sz w:val="22"/>
                <w:szCs w:val="22"/>
              </w:rPr>
              <w:t>10</w:t>
            </w:r>
            <w:r w:rsidR="00C550F3">
              <w:rPr>
                <w:rFonts w:ascii="Arial" w:hAnsi="Arial" w:cs="Arial"/>
                <w:sz w:val="22"/>
                <w:szCs w:val="22"/>
              </w:rPr>
              <w:t xml:space="preserve"> </w:t>
            </w:r>
            <w:r w:rsidRPr="00793A89">
              <w:rPr>
                <w:rFonts w:ascii="Arial" w:hAnsi="Arial" w:cs="Arial"/>
                <w:sz w:val="22"/>
                <w:szCs w:val="22"/>
              </w:rPr>
              <w:t xml:space="preserve"> </w:t>
            </w:r>
            <w:r w:rsidR="00C550F3">
              <w:rPr>
                <w:rFonts w:ascii="Arial" w:hAnsi="Arial" w:cs="Arial"/>
                <w:sz w:val="22"/>
                <w:szCs w:val="22"/>
              </w:rPr>
              <w:t xml:space="preserve">km </w:t>
            </w:r>
            <w:r w:rsidR="00396BF9" w:rsidRPr="00793A89">
              <w:rPr>
                <w:rFonts w:ascii="Arial" w:hAnsi="Arial" w:cs="Arial"/>
                <w:sz w:val="22"/>
                <w:szCs w:val="22"/>
              </w:rPr>
              <w:t>;</w:t>
            </w:r>
          </w:p>
          <w:p w14:paraId="1A89AE2E" w14:textId="17561615" w:rsidR="00C550F3" w:rsidRPr="00793A89" w:rsidRDefault="00C550F3" w:rsidP="00C550F3">
            <w:pPr>
              <w:pStyle w:val="Tekstas"/>
              <w:numPr>
                <w:ilvl w:val="0"/>
                <w:numId w:val="3"/>
              </w:numPr>
              <w:spacing w:after="0"/>
              <w:jc w:val="both"/>
              <w:rPr>
                <w:rFonts w:ascii="Arial" w:hAnsi="Arial" w:cs="Arial"/>
                <w:sz w:val="22"/>
                <w:szCs w:val="22"/>
              </w:rPr>
            </w:pPr>
            <w:r>
              <w:rPr>
                <w:rFonts w:ascii="Arial" w:hAnsi="Arial" w:cs="Arial"/>
                <w:sz w:val="22"/>
                <w:szCs w:val="22"/>
              </w:rPr>
              <w:t xml:space="preserve">   </w:t>
            </w:r>
            <w:r w:rsidR="00181CC5">
              <w:rPr>
                <w:rFonts w:ascii="Arial" w:hAnsi="Arial" w:cs="Arial"/>
                <w:sz w:val="22"/>
                <w:szCs w:val="22"/>
              </w:rPr>
              <w:t xml:space="preserve">Kitos nenumatytos paslaugos  </w:t>
            </w:r>
            <w:r>
              <w:rPr>
                <w:rFonts w:ascii="Arial" w:hAnsi="Arial" w:cs="Arial"/>
                <w:sz w:val="22"/>
                <w:szCs w:val="22"/>
              </w:rPr>
              <w:t xml:space="preserve">-  </w:t>
            </w:r>
            <w:r w:rsidR="008E32B8">
              <w:rPr>
                <w:rFonts w:ascii="Arial" w:hAnsi="Arial" w:cs="Arial"/>
                <w:sz w:val="22"/>
                <w:szCs w:val="22"/>
              </w:rPr>
              <w:t>8</w:t>
            </w:r>
            <w:r>
              <w:rPr>
                <w:rFonts w:ascii="Arial" w:hAnsi="Arial" w:cs="Arial"/>
                <w:sz w:val="22"/>
                <w:szCs w:val="22"/>
              </w:rPr>
              <w:t xml:space="preserve">   val.</w:t>
            </w:r>
          </w:p>
          <w:p w14:paraId="609EE47A" w14:textId="77777777" w:rsidR="00C550F3" w:rsidRPr="00793A89" w:rsidRDefault="00C550F3" w:rsidP="008C32E6">
            <w:pPr>
              <w:pStyle w:val="Tekstas"/>
              <w:spacing w:after="0"/>
              <w:jc w:val="both"/>
              <w:rPr>
                <w:rFonts w:ascii="Arial" w:hAnsi="Arial" w:cs="Arial"/>
                <w:sz w:val="22"/>
                <w:szCs w:val="22"/>
              </w:rPr>
            </w:pPr>
          </w:p>
          <w:p w14:paraId="2765F835" w14:textId="592BEE0A" w:rsidR="00477312" w:rsidRDefault="00477312" w:rsidP="008C32E6">
            <w:pPr>
              <w:pStyle w:val="Tekstas"/>
              <w:spacing w:after="0"/>
              <w:jc w:val="both"/>
              <w:rPr>
                <w:rFonts w:ascii="Arial" w:hAnsi="Arial" w:cs="Arial"/>
                <w:sz w:val="22"/>
                <w:szCs w:val="22"/>
              </w:rPr>
            </w:pPr>
            <w:r w:rsidRPr="00793A89">
              <w:rPr>
                <w:rFonts w:ascii="Arial" w:hAnsi="Arial" w:cs="Arial"/>
                <w:b/>
                <w:bCs/>
                <w:sz w:val="22"/>
                <w:szCs w:val="22"/>
              </w:rPr>
              <w:t>3</w:t>
            </w:r>
            <w:r w:rsidR="00F102DC" w:rsidRPr="00793A89">
              <w:rPr>
                <w:rFonts w:ascii="Arial" w:hAnsi="Arial" w:cs="Arial"/>
                <w:b/>
                <w:bCs/>
                <w:sz w:val="22"/>
                <w:szCs w:val="22"/>
              </w:rPr>
              <w:t xml:space="preserve"> objekto dalis</w:t>
            </w:r>
            <w:r w:rsidR="00F102DC" w:rsidRPr="00793A89">
              <w:rPr>
                <w:rFonts w:ascii="Arial" w:hAnsi="Arial" w:cs="Arial"/>
                <w:sz w:val="22"/>
                <w:szCs w:val="22"/>
              </w:rPr>
              <w:t xml:space="preserve"> – Provėžų lyginimas mechanini</w:t>
            </w:r>
            <w:r w:rsidR="004677B1">
              <w:rPr>
                <w:rFonts w:ascii="Arial" w:hAnsi="Arial" w:cs="Arial"/>
                <w:sz w:val="22"/>
                <w:szCs w:val="22"/>
              </w:rPr>
              <w:t>u</w:t>
            </w:r>
            <w:r w:rsidR="00F102DC" w:rsidRPr="00793A89">
              <w:rPr>
                <w:rFonts w:ascii="Arial" w:hAnsi="Arial" w:cs="Arial"/>
                <w:sz w:val="22"/>
                <w:szCs w:val="22"/>
              </w:rPr>
              <w:t xml:space="preserve"> būdu</w:t>
            </w:r>
            <w:r w:rsidRPr="00793A89">
              <w:rPr>
                <w:rFonts w:ascii="Arial" w:hAnsi="Arial" w:cs="Arial"/>
                <w:sz w:val="22"/>
                <w:szCs w:val="22"/>
              </w:rPr>
              <w:t xml:space="preserve"> Beržėnų, Skaistgirio, Žagarės girininkijos</w:t>
            </w:r>
            <w:r w:rsidR="004677B1">
              <w:rPr>
                <w:rFonts w:ascii="Arial" w:hAnsi="Arial" w:cs="Arial"/>
                <w:sz w:val="22"/>
                <w:szCs w:val="22"/>
              </w:rPr>
              <w:t>e</w:t>
            </w:r>
            <w:r w:rsidRPr="00793A89">
              <w:rPr>
                <w:rFonts w:ascii="Arial" w:hAnsi="Arial" w:cs="Arial"/>
                <w:sz w:val="22"/>
                <w:szCs w:val="22"/>
              </w:rPr>
              <w:t xml:space="preserve">   - </w:t>
            </w:r>
            <w:r w:rsidR="008E32B8">
              <w:rPr>
                <w:rFonts w:ascii="Arial" w:hAnsi="Arial" w:cs="Arial"/>
                <w:sz w:val="22"/>
                <w:szCs w:val="22"/>
              </w:rPr>
              <w:t>12</w:t>
            </w:r>
            <w:r w:rsidR="00C550F3">
              <w:rPr>
                <w:rFonts w:ascii="Arial" w:hAnsi="Arial" w:cs="Arial"/>
                <w:sz w:val="22"/>
                <w:szCs w:val="22"/>
              </w:rPr>
              <w:t xml:space="preserve"> </w:t>
            </w:r>
            <w:r w:rsidRPr="00793A89">
              <w:rPr>
                <w:rFonts w:ascii="Arial" w:hAnsi="Arial" w:cs="Arial"/>
                <w:sz w:val="22"/>
                <w:szCs w:val="22"/>
              </w:rPr>
              <w:t xml:space="preserve"> </w:t>
            </w:r>
            <w:r w:rsidR="00C550F3">
              <w:rPr>
                <w:rFonts w:ascii="Arial" w:hAnsi="Arial" w:cs="Arial"/>
                <w:sz w:val="22"/>
                <w:szCs w:val="22"/>
              </w:rPr>
              <w:t xml:space="preserve"> km</w:t>
            </w:r>
            <w:r w:rsidR="00181CC5">
              <w:rPr>
                <w:rFonts w:ascii="Arial" w:hAnsi="Arial" w:cs="Arial"/>
                <w:sz w:val="22"/>
                <w:szCs w:val="22"/>
              </w:rPr>
              <w:t>;</w:t>
            </w:r>
          </w:p>
          <w:p w14:paraId="0DEFC5CD" w14:textId="1622C9DF" w:rsidR="00C550F3" w:rsidRPr="00793A89" w:rsidRDefault="00C550F3" w:rsidP="00C550F3">
            <w:pPr>
              <w:pStyle w:val="Tekstas"/>
              <w:numPr>
                <w:ilvl w:val="0"/>
                <w:numId w:val="3"/>
              </w:numPr>
              <w:spacing w:after="0"/>
              <w:jc w:val="both"/>
              <w:rPr>
                <w:rFonts w:ascii="Arial" w:hAnsi="Arial" w:cs="Arial"/>
                <w:sz w:val="22"/>
                <w:szCs w:val="22"/>
              </w:rPr>
            </w:pPr>
            <w:r>
              <w:rPr>
                <w:rFonts w:ascii="Arial" w:hAnsi="Arial" w:cs="Arial"/>
                <w:sz w:val="22"/>
                <w:szCs w:val="22"/>
              </w:rPr>
              <w:t xml:space="preserve">   </w:t>
            </w:r>
            <w:r w:rsidR="00181CC5">
              <w:rPr>
                <w:rFonts w:ascii="Arial" w:hAnsi="Arial" w:cs="Arial"/>
                <w:sz w:val="22"/>
                <w:szCs w:val="22"/>
              </w:rPr>
              <w:t xml:space="preserve">Kitos nenumatytos paslaugos  </w:t>
            </w:r>
            <w:r>
              <w:rPr>
                <w:rFonts w:ascii="Arial" w:hAnsi="Arial" w:cs="Arial"/>
                <w:sz w:val="22"/>
                <w:szCs w:val="22"/>
              </w:rPr>
              <w:t xml:space="preserve">-  </w:t>
            </w:r>
            <w:r w:rsidR="008E32B8">
              <w:rPr>
                <w:rFonts w:ascii="Arial" w:hAnsi="Arial" w:cs="Arial"/>
                <w:sz w:val="22"/>
                <w:szCs w:val="22"/>
              </w:rPr>
              <w:t>8</w:t>
            </w:r>
            <w:r>
              <w:rPr>
                <w:rFonts w:ascii="Arial" w:hAnsi="Arial" w:cs="Arial"/>
                <w:sz w:val="22"/>
                <w:szCs w:val="22"/>
              </w:rPr>
              <w:t xml:space="preserve">   val.</w:t>
            </w:r>
          </w:p>
          <w:p w14:paraId="24A2910C" w14:textId="0F76C8DA" w:rsidR="00C550F3" w:rsidRPr="00793A89" w:rsidRDefault="00C550F3" w:rsidP="008C32E6">
            <w:pPr>
              <w:pStyle w:val="Tekstas"/>
              <w:spacing w:after="0"/>
              <w:jc w:val="both"/>
              <w:rPr>
                <w:rFonts w:ascii="Arial" w:hAnsi="Arial" w:cs="Arial"/>
                <w:b/>
                <w:bCs/>
                <w:sz w:val="22"/>
                <w:szCs w:val="22"/>
              </w:rPr>
            </w:pPr>
          </w:p>
        </w:tc>
      </w:tr>
      <w:tr w:rsidR="00BD7B66" w:rsidRPr="00793A89" w14:paraId="65D48084" w14:textId="77777777" w:rsidTr="0098141B">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CA5393" w14:textId="77777777" w:rsidR="00BD7B66" w:rsidRPr="00793A89" w:rsidRDefault="00BD7B66" w:rsidP="0098141B">
            <w:pPr>
              <w:pStyle w:val="Tekstas"/>
              <w:spacing w:after="0"/>
              <w:jc w:val="center"/>
              <w:rPr>
                <w:rFonts w:ascii="Arial" w:hAnsi="Arial" w:cs="Arial"/>
                <w:sz w:val="22"/>
                <w:szCs w:val="22"/>
              </w:rPr>
            </w:pPr>
            <w:r w:rsidRPr="00793A89">
              <w:rPr>
                <w:rFonts w:ascii="Arial" w:hAnsi="Arial" w:cs="Arial"/>
                <w:sz w:val="22"/>
                <w:szCs w:val="22"/>
              </w:rPr>
              <w:t>BVPŽ klasifikatoriaus kodas</w:t>
            </w:r>
          </w:p>
        </w:tc>
        <w:tc>
          <w:tcPr>
            <w:tcW w:w="7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F4F7D6" w14:textId="098D88F0" w:rsidR="00BD7B66" w:rsidRPr="00793A89" w:rsidRDefault="00B13417" w:rsidP="0098141B">
            <w:pPr>
              <w:pStyle w:val="Tekstas"/>
              <w:spacing w:after="0"/>
              <w:jc w:val="both"/>
              <w:rPr>
                <w:rFonts w:ascii="Arial" w:hAnsi="Arial" w:cs="Arial"/>
                <w:sz w:val="22"/>
                <w:szCs w:val="22"/>
              </w:rPr>
            </w:pPr>
            <w:r w:rsidRPr="00B13417">
              <w:rPr>
                <w:rFonts w:ascii="Arial" w:hAnsi="Arial" w:cs="Arial"/>
                <w:sz w:val="22"/>
                <w:szCs w:val="22"/>
              </w:rPr>
              <w:t>60181000-0</w:t>
            </w:r>
            <w:r>
              <w:rPr>
                <w:rFonts w:ascii="Arial" w:hAnsi="Arial" w:cs="Arial"/>
                <w:sz w:val="22"/>
                <w:szCs w:val="22"/>
              </w:rPr>
              <w:t xml:space="preserve">  .</w:t>
            </w:r>
            <w:r w:rsidRPr="00B13417">
              <w:rPr>
                <w:rFonts w:ascii="Arial" w:hAnsi="Arial" w:cs="Arial"/>
                <w:sz w:val="22"/>
                <w:szCs w:val="22"/>
              </w:rPr>
              <w:t>Sunkvežimių nuoma su vairuotoju</w:t>
            </w:r>
          </w:p>
        </w:tc>
      </w:tr>
      <w:tr w:rsidR="00BD7B66" w:rsidRPr="00793A89" w14:paraId="32D8BD82" w14:textId="77777777" w:rsidTr="0098141B">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533580" w14:textId="4368EEE8" w:rsidR="00BD7B66" w:rsidRPr="00793A89" w:rsidRDefault="00181CC5" w:rsidP="0098141B">
            <w:pPr>
              <w:pStyle w:val="Tekstas"/>
              <w:spacing w:after="0"/>
              <w:jc w:val="center"/>
              <w:rPr>
                <w:rFonts w:ascii="Arial" w:hAnsi="Arial" w:cs="Arial"/>
                <w:sz w:val="22"/>
                <w:szCs w:val="22"/>
              </w:rPr>
            </w:pPr>
            <w:r>
              <w:rPr>
                <w:rFonts w:ascii="Arial" w:hAnsi="Arial" w:cs="Arial"/>
                <w:sz w:val="22"/>
                <w:szCs w:val="22"/>
              </w:rPr>
              <w:t>Paslaugų</w:t>
            </w:r>
            <w:r w:rsidR="00BD7B66" w:rsidRPr="00793A89">
              <w:rPr>
                <w:rFonts w:ascii="Arial" w:hAnsi="Arial" w:cs="Arial"/>
                <w:sz w:val="22"/>
                <w:szCs w:val="22"/>
              </w:rPr>
              <w:t xml:space="preserve"> teikimo vieta</w:t>
            </w:r>
          </w:p>
        </w:tc>
        <w:tc>
          <w:tcPr>
            <w:tcW w:w="7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383868" w14:textId="61DAFB3F" w:rsidR="00BD7B66" w:rsidRPr="00793A89" w:rsidRDefault="002C6586" w:rsidP="00AE046E">
            <w:pPr>
              <w:pStyle w:val="Tekstas"/>
              <w:spacing w:after="0"/>
              <w:ind w:left="-112"/>
              <w:jc w:val="both"/>
              <w:rPr>
                <w:rFonts w:ascii="Arial" w:hAnsi="Arial" w:cs="Arial"/>
                <w:sz w:val="22"/>
                <w:szCs w:val="22"/>
              </w:rPr>
            </w:pPr>
            <w:r w:rsidRPr="00793A89">
              <w:rPr>
                <w:rFonts w:ascii="Arial" w:hAnsi="Arial" w:cs="Arial"/>
                <w:sz w:val="22"/>
                <w:szCs w:val="22"/>
              </w:rPr>
              <w:t xml:space="preserve">  </w:t>
            </w:r>
            <w:r w:rsidR="00BD7B66" w:rsidRPr="00793A89">
              <w:rPr>
                <w:rFonts w:ascii="Arial" w:hAnsi="Arial" w:cs="Arial"/>
                <w:sz w:val="22"/>
                <w:szCs w:val="22"/>
              </w:rPr>
              <w:t xml:space="preserve">VĮ Valstybinių miškų urėdijos </w:t>
            </w:r>
            <w:sdt>
              <w:sdtPr>
                <w:rPr>
                  <w:rFonts w:ascii="Arial" w:hAnsi="Arial" w:cs="Arial"/>
                  <w:sz w:val="22"/>
                  <w:szCs w:val="22"/>
                </w:rPr>
                <w:id w:val="-38518273"/>
                <w:placeholder>
                  <w:docPart w:val="5444E75A1E6A49EB97D976A0AC0651A8"/>
                </w:placeholder>
                <w:text/>
              </w:sdtPr>
              <w:sdtContent>
                <w:r w:rsidR="009F5FF4" w:rsidRPr="00793A89">
                  <w:rPr>
                    <w:rFonts w:ascii="Arial" w:hAnsi="Arial" w:cs="Arial"/>
                    <w:sz w:val="22"/>
                    <w:szCs w:val="22"/>
                  </w:rPr>
                  <w:t>Mažeikių</w:t>
                </w:r>
              </w:sdtContent>
            </w:sdt>
            <w:r w:rsidR="00BD7B66" w:rsidRPr="00793A89" w:rsidDel="006359E9">
              <w:rPr>
                <w:rFonts w:ascii="Arial" w:hAnsi="Arial" w:cs="Arial"/>
                <w:sz w:val="22"/>
                <w:szCs w:val="22"/>
              </w:rPr>
              <w:t xml:space="preserve"> </w:t>
            </w:r>
            <w:r w:rsidR="00BD7B66" w:rsidRPr="00793A89">
              <w:rPr>
                <w:rFonts w:ascii="Arial" w:hAnsi="Arial" w:cs="Arial"/>
                <w:sz w:val="22"/>
                <w:szCs w:val="22"/>
              </w:rPr>
              <w:t xml:space="preserve"> regioninio padalinio teritorijoje</w:t>
            </w:r>
          </w:p>
        </w:tc>
      </w:tr>
      <w:tr w:rsidR="00BD7B66" w:rsidRPr="00793A89" w14:paraId="6F2C0E54" w14:textId="77777777" w:rsidTr="0098141B">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EAE1E5" w14:textId="1B44832F" w:rsidR="00BD7B66" w:rsidRPr="00793A89" w:rsidRDefault="00181CC5" w:rsidP="0098141B">
            <w:pPr>
              <w:pStyle w:val="Tekstas"/>
              <w:spacing w:after="0"/>
              <w:jc w:val="center"/>
              <w:rPr>
                <w:rFonts w:ascii="Arial" w:hAnsi="Arial" w:cs="Arial"/>
                <w:sz w:val="22"/>
                <w:szCs w:val="22"/>
              </w:rPr>
            </w:pPr>
            <w:r>
              <w:rPr>
                <w:rFonts w:ascii="Arial" w:hAnsi="Arial" w:cs="Arial"/>
                <w:sz w:val="22"/>
                <w:szCs w:val="22"/>
              </w:rPr>
              <w:t>Paslaugų</w:t>
            </w:r>
            <w:r w:rsidR="00BD7B66" w:rsidRPr="00793A89">
              <w:rPr>
                <w:rFonts w:ascii="Arial" w:hAnsi="Arial" w:cs="Arial"/>
                <w:sz w:val="22"/>
                <w:szCs w:val="22"/>
              </w:rPr>
              <w:t xml:space="preserve"> teikimo terminas</w:t>
            </w:r>
          </w:p>
        </w:tc>
        <w:tc>
          <w:tcPr>
            <w:tcW w:w="7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E8D47A" w14:textId="4A7E3080" w:rsidR="00BD7B66" w:rsidRPr="00793A89" w:rsidRDefault="00186D14" w:rsidP="00AE046E">
            <w:pPr>
              <w:spacing w:after="0"/>
              <w:jc w:val="both"/>
              <w:rPr>
                <w:rFonts w:ascii="Arial" w:hAnsi="Arial" w:cs="Arial"/>
              </w:rPr>
            </w:pPr>
            <w:r>
              <w:rPr>
                <w:rFonts w:ascii="Arial" w:hAnsi="Arial" w:cs="Arial"/>
                <w:color w:val="000000"/>
              </w:rPr>
              <w:t>N</w:t>
            </w:r>
            <w:r w:rsidR="00AE046E" w:rsidRPr="00793A89">
              <w:rPr>
                <w:rFonts w:ascii="Arial" w:hAnsi="Arial" w:cs="Arial"/>
                <w:color w:val="000000"/>
              </w:rPr>
              <w:t xml:space="preserve">uo Sutarties </w:t>
            </w:r>
            <w:r w:rsidR="00AE046E" w:rsidRPr="00186D14">
              <w:rPr>
                <w:rFonts w:ascii="Arial" w:hAnsi="Arial" w:cs="Arial"/>
                <w:color w:val="000000"/>
              </w:rPr>
              <w:t>įsigaliojimo</w:t>
            </w:r>
            <w:r w:rsidR="00134879" w:rsidRPr="00186D14">
              <w:rPr>
                <w:rFonts w:ascii="Arial" w:hAnsi="Arial" w:cs="Arial"/>
                <w:color w:val="000000"/>
              </w:rPr>
              <w:t xml:space="preserve"> iki 2025</w:t>
            </w:r>
            <w:r>
              <w:rPr>
                <w:rFonts w:ascii="Arial" w:hAnsi="Arial" w:cs="Arial"/>
                <w:color w:val="000000"/>
              </w:rPr>
              <w:t>-</w:t>
            </w:r>
            <w:r w:rsidR="00134879" w:rsidRPr="00186D14">
              <w:rPr>
                <w:rFonts w:ascii="Arial" w:hAnsi="Arial" w:cs="Arial"/>
                <w:color w:val="000000"/>
              </w:rPr>
              <w:t>12</w:t>
            </w:r>
            <w:r>
              <w:rPr>
                <w:rFonts w:ascii="Arial" w:hAnsi="Arial" w:cs="Arial"/>
                <w:color w:val="000000"/>
              </w:rPr>
              <w:t>-</w:t>
            </w:r>
            <w:r w:rsidR="00134879" w:rsidRPr="00186D14">
              <w:rPr>
                <w:rFonts w:ascii="Arial" w:hAnsi="Arial" w:cs="Arial"/>
                <w:color w:val="000000"/>
              </w:rPr>
              <w:t>31</w:t>
            </w:r>
            <w:r w:rsidRPr="00186D14">
              <w:rPr>
                <w:rFonts w:ascii="Arial" w:hAnsi="Arial" w:cs="Arial"/>
                <w:color w:val="000000"/>
              </w:rPr>
              <w:t>.</w:t>
            </w:r>
          </w:p>
        </w:tc>
      </w:tr>
      <w:tr w:rsidR="00BD7B66" w:rsidRPr="00793A89" w14:paraId="46D961EC" w14:textId="77777777" w:rsidTr="0098141B">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2EADB2" w14:textId="1B9A84AA" w:rsidR="00BD7B66" w:rsidRPr="00793A89" w:rsidRDefault="00186D14" w:rsidP="0098141B">
            <w:pPr>
              <w:pStyle w:val="Tekstas"/>
              <w:spacing w:after="0"/>
              <w:jc w:val="center"/>
              <w:rPr>
                <w:rFonts w:ascii="Arial" w:hAnsi="Arial" w:cs="Arial"/>
                <w:sz w:val="22"/>
                <w:szCs w:val="22"/>
              </w:rPr>
            </w:pPr>
            <w:r>
              <w:rPr>
                <w:rFonts w:ascii="Arial" w:hAnsi="Arial" w:cs="Arial"/>
                <w:sz w:val="22"/>
                <w:szCs w:val="22"/>
              </w:rPr>
              <w:t>Tiekėjas</w:t>
            </w:r>
          </w:p>
        </w:tc>
        <w:tc>
          <w:tcPr>
            <w:tcW w:w="7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CA3ED7" w14:textId="636EAC61" w:rsidR="00BD7B66" w:rsidRPr="00793A89" w:rsidRDefault="00BD7B66" w:rsidP="00B41DA3">
            <w:pPr>
              <w:spacing w:after="0"/>
              <w:jc w:val="both"/>
              <w:rPr>
                <w:rFonts w:ascii="Arial" w:hAnsi="Arial" w:cs="Arial"/>
              </w:rPr>
            </w:pPr>
            <w:r w:rsidRPr="00793A89">
              <w:rPr>
                <w:rFonts w:ascii="Arial" w:hAnsi="Arial" w:cs="Arial"/>
                <w:color w:val="000000"/>
              </w:rPr>
              <w:t xml:space="preserve">Tiekėjas </w:t>
            </w:r>
            <w:r w:rsidR="000A639B">
              <w:rPr>
                <w:rFonts w:ascii="Arial" w:hAnsi="Arial" w:cs="Arial"/>
                <w:color w:val="000000"/>
              </w:rPr>
              <w:t>atliekantis</w:t>
            </w:r>
            <w:r w:rsidRPr="00793A89">
              <w:rPr>
                <w:rFonts w:ascii="Arial" w:hAnsi="Arial" w:cs="Arial"/>
                <w:color w:val="000000"/>
              </w:rPr>
              <w:t xml:space="preserve"> </w:t>
            </w:r>
            <w:r w:rsidR="00B41DA3" w:rsidRPr="00793A89">
              <w:rPr>
                <w:rFonts w:ascii="Arial" w:hAnsi="Arial" w:cs="Arial"/>
                <w:color w:val="000000"/>
              </w:rPr>
              <w:t>birių medžiagų</w:t>
            </w:r>
            <w:r w:rsidR="00354900" w:rsidRPr="00793A89">
              <w:rPr>
                <w:rFonts w:ascii="Arial" w:hAnsi="Arial" w:cs="Arial"/>
                <w:color w:val="000000"/>
              </w:rPr>
              <w:t>, grunto</w:t>
            </w:r>
            <w:r w:rsidR="00B41DA3" w:rsidRPr="00793A89">
              <w:rPr>
                <w:rFonts w:ascii="Arial" w:hAnsi="Arial" w:cs="Arial"/>
                <w:color w:val="000000"/>
              </w:rPr>
              <w:t xml:space="preserve"> išlyginimo,</w:t>
            </w:r>
            <w:r w:rsidR="00354900" w:rsidRPr="00793A89">
              <w:rPr>
                <w:rFonts w:ascii="Arial" w:hAnsi="Arial" w:cs="Arial"/>
                <w:color w:val="000000"/>
              </w:rPr>
              <w:t xml:space="preserve"> paskleidimo,</w:t>
            </w:r>
            <w:r w:rsidR="00B41DA3" w:rsidRPr="00793A89">
              <w:rPr>
                <w:rFonts w:ascii="Arial" w:hAnsi="Arial" w:cs="Arial"/>
                <w:color w:val="000000"/>
              </w:rPr>
              <w:t xml:space="preserve"> stumdymo</w:t>
            </w:r>
            <w:r w:rsidRPr="00793A89">
              <w:rPr>
                <w:rFonts w:ascii="Arial" w:hAnsi="Arial" w:cs="Arial"/>
              </w:rPr>
              <w:t xml:space="preserve"> </w:t>
            </w:r>
            <w:r w:rsidR="00CD40B5">
              <w:rPr>
                <w:rFonts w:ascii="Arial" w:hAnsi="Arial" w:cs="Arial"/>
              </w:rPr>
              <w:t>paslaugas</w:t>
            </w:r>
            <w:r w:rsidR="00B41DA3" w:rsidRPr="00793A89">
              <w:rPr>
                <w:rFonts w:ascii="Arial" w:hAnsi="Arial" w:cs="Arial"/>
              </w:rPr>
              <w:t>.</w:t>
            </w:r>
          </w:p>
        </w:tc>
      </w:tr>
      <w:tr w:rsidR="0034518B" w:rsidRPr="00793A89" w14:paraId="229E5F24" w14:textId="77777777" w:rsidTr="0098141B">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F99C62" w14:textId="2404538C" w:rsidR="0034518B" w:rsidRPr="00793A89" w:rsidRDefault="0034518B" w:rsidP="0098141B">
            <w:pPr>
              <w:pStyle w:val="Tekstas"/>
              <w:spacing w:after="0"/>
              <w:jc w:val="center"/>
              <w:rPr>
                <w:rFonts w:ascii="Arial" w:hAnsi="Arial" w:cs="Arial"/>
                <w:sz w:val="22"/>
                <w:szCs w:val="22"/>
              </w:rPr>
            </w:pPr>
            <w:r w:rsidRPr="0034518B">
              <w:rPr>
                <w:rFonts w:ascii="Arial" w:hAnsi="Arial" w:cs="Arial"/>
                <w:b/>
                <w:sz w:val="22"/>
                <w:szCs w:val="22"/>
              </w:rPr>
              <w:t>Aplinkos apsaugos kriterijai</w:t>
            </w:r>
          </w:p>
        </w:tc>
        <w:tc>
          <w:tcPr>
            <w:tcW w:w="7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F14985" w14:textId="6BDD6813" w:rsidR="0034518B" w:rsidRPr="00793A89" w:rsidRDefault="0034518B" w:rsidP="00B41DA3">
            <w:pPr>
              <w:spacing w:after="0"/>
              <w:jc w:val="both"/>
              <w:rPr>
                <w:rFonts w:ascii="Arial" w:hAnsi="Arial" w:cs="Arial"/>
                <w:color w:val="000000"/>
              </w:rPr>
            </w:pPr>
            <w:r w:rsidRPr="0034518B">
              <w:rPr>
                <w:rFonts w:ascii="Arial" w:hAnsi="Arial" w:cs="Arial"/>
                <w:color w:val="000000"/>
              </w:rPr>
              <w:t xml:space="preserve">Vykdomas žaliasis pirkimas. </w:t>
            </w:r>
            <w:r w:rsidR="00181CC5">
              <w:rPr>
                <w:rFonts w:ascii="Arial" w:hAnsi="Arial" w:cs="Arial"/>
                <w:color w:val="000000"/>
              </w:rPr>
              <w:t>Paslaugoms</w:t>
            </w:r>
            <w:r w:rsidRPr="0034518B">
              <w:rPr>
                <w:rFonts w:ascii="Arial" w:hAnsi="Arial" w:cs="Arial"/>
                <w:color w:val="000000"/>
              </w:rPr>
              <w:t xml:space="preserve"> atlikti būtų naudojama mažiau gamtos išteklių ir taip būtų laikomasi 2022 m. gruodžio 13 d. Lietuvos Respublikos aplinkos ministro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4.4.4.1. p nustatyto aplinkosauginio principo, t. y. </w:t>
            </w:r>
            <w:r w:rsidR="00181CC5">
              <w:rPr>
                <w:rFonts w:ascii="Arial" w:hAnsi="Arial" w:cs="Arial"/>
                <w:color w:val="000000"/>
              </w:rPr>
              <w:t>Paslaugoms</w:t>
            </w:r>
            <w:r w:rsidRPr="0034518B">
              <w:rPr>
                <w:rFonts w:ascii="Arial" w:hAnsi="Arial" w:cs="Arial"/>
                <w:color w:val="000000"/>
              </w:rPr>
              <w:t xml:space="preserve"> atlikti pasirenkamas optimalus maršrutas, 4.4.4.3. p. nustatyto aplinkosauginio principo, t.y. pavojingų medžiagų atliekos variklinė alyva surenkama ir perduodama atliekas tvarkančiai įmonei</w:t>
            </w:r>
          </w:p>
        </w:tc>
      </w:tr>
    </w:tbl>
    <w:p w14:paraId="58DF38F0" w14:textId="4552210D" w:rsidR="00FF54E8" w:rsidRDefault="00FF54E8" w:rsidP="00FF54E8">
      <w:pPr>
        <w:jc w:val="both"/>
        <w:rPr>
          <w:rFonts w:ascii="Arial" w:hAnsi="Arial" w:cs="Arial"/>
          <w:color w:val="000000"/>
        </w:rPr>
      </w:pPr>
      <w:r w:rsidRPr="00793A89">
        <w:rPr>
          <w:rFonts w:ascii="Arial" w:hAnsi="Arial" w:cs="Arial"/>
        </w:rPr>
        <w:t xml:space="preserve">Numatomų pirkti </w:t>
      </w:r>
      <w:r w:rsidR="00181CC5">
        <w:rPr>
          <w:rFonts w:ascii="Arial" w:hAnsi="Arial" w:cs="Arial"/>
        </w:rPr>
        <w:t>Paslaugų</w:t>
      </w:r>
      <w:r w:rsidRPr="00793A89">
        <w:rPr>
          <w:rFonts w:ascii="Arial" w:hAnsi="Arial" w:cs="Arial"/>
          <w:color w:val="000000"/>
        </w:rPr>
        <w:t xml:space="preserve"> technologinės savybės nurodytos 2 lentelėje. </w:t>
      </w:r>
    </w:p>
    <w:p w14:paraId="16145B40" w14:textId="77777777" w:rsidR="00FA1ABE" w:rsidRPr="00793A89" w:rsidRDefault="00FA1ABE" w:rsidP="00FF54E8">
      <w:pPr>
        <w:jc w:val="both"/>
        <w:rPr>
          <w:rFonts w:ascii="Arial" w:hAnsi="Arial" w:cs="Arial"/>
          <w:color w:val="000000"/>
        </w:rPr>
      </w:pPr>
    </w:p>
    <w:p w14:paraId="18450DE1" w14:textId="77777777" w:rsidR="00FF54E8" w:rsidRPr="00272C0E" w:rsidRDefault="00FF54E8" w:rsidP="00FF54E8">
      <w:pPr>
        <w:spacing w:after="0"/>
        <w:jc w:val="right"/>
        <w:rPr>
          <w:rFonts w:ascii="Arial" w:hAnsi="Arial" w:cs="Arial"/>
          <w:lang w:val="en-US"/>
        </w:rPr>
      </w:pPr>
      <w:r w:rsidRPr="00793A89">
        <w:rPr>
          <w:rFonts w:ascii="Arial" w:hAnsi="Arial" w:cs="Arial"/>
        </w:rPr>
        <w:t>2 lentelė</w:t>
      </w:r>
    </w:p>
    <w:tbl>
      <w:tblPr>
        <w:tblW w:w="10060" w:type="dxa"/>
        <w:tblCellMar>
          <w:left w:w="10" w:type="dxa"/>
          <w:right w:w="10" w:type="dxa"/>
        </w:tblCellMar>
        <w:tblLook w:val="04A0" w:firstRow="1" w:lastRow="0" w:firstColumn="1" w:lastColumn="0" w:noHBand="0" w:noVBand="1"/>
      </w:tblPr>
      <w:tblGrid>
        <w:gridCol w:w="1975"/>
        <w:gridCol w:w="8085"/>
      </w:tblGrid>
      <w:tr w:rsidR="00FF54E8" w:rsidRPr="00793A89" w14:paraId="4D1A6E4C" w14:textId="77777777" w:rsidTr="00616BDA">
        <w:trPr>
          <w:trHeight w:val="567"/>
        </w:trPr>
        <w:tc>
          <w:tcPr>
            <w:tcW w:w="1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322E55" w14:textId="415B1368" w:rsidR="00FF54E8" w:rsidRPr="00793A89" w:rsidRDefault="00181CC5" w:rsidP="00616BDA">
            <w:pPr>
              <w:pStyle w:val="Tekstas"/>
              <w:spacing w:after="0"/>
              <w:jc w:val="center"/>
              <w:rPr>
                <w:rFonts w:ascii="Arial" w:hAnsi="Arial" w:cs="Arial"/>
                <w:sz w:val="22"/>
                <w:szCs w:val="22"/>
              </w:rPr>
            </w:pPr>
            <w:r>
              <w:rPr>
                <w:rFonts w:ascii="Arial" w:hAnsi="Arial" w:cs="Arial"/>
                <w:b/>
                <w:sz w:val="22"/>
                <w:szCs w:val="22"/>
              </w:rPr>
              <w:lastRenderedPageBreak/>
              <w:t xml:space="preserve">Paslaugų </w:t>
            </w:r>
            <w:r w:rsidR="00FF54E8" w:rsidRPr="00793A89">
              <w:rPr>
                <w:rFonts w:ascii="Arial" w:hAnsi="Arial" w:cs="Arial"/>
                <w:b/>
                <w:sz w:val="22"/>
                <w:szCs w:val="22"/>
              </w:rPr>
              <w:t>pavadinimas</w:t>
            </w:r>
          </w:p>
        </w:tc>
        <w:tc>
          <w:tcPr>
            <w:tcW w:w="8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283232" w14:textId="77777777" w:rsidR="00FF54E8" w:rsidRPr="00793A89" w:rsidRDefault="00FF54E8" w:rsidP="00616BDA">
            <w:pPr>
              <w:pStyle w:val="Tekstas"/>
              <w:spacing w:after="0"/>
              <w:jc w:val="center"/>
              <w:rPr>
                <w:rFonts w:ascii="Arial" w:hAnsi="Arial" w:cs="Arial"/>
                <w:sz w:val="22"/>
                <w:szCs w:val="22"/>
              </w:rPr>
            </w:pPr>
            <w:r w:rsidRPr="00793A89">
              <w:rPr>
                <w:rFonts w:ascii="Arial" w:hAnsi="Arial" w:cs="Arial"/>
                <w:b/>
                <w:sz w:val="22"/>
                <w:szCs w:val="22"/>
              </w:rPr>
              <w:t>Technologinis aprašymas</w:t>
            </w:r>
          </w:p>
        </w:tc>
      </w:tr>
      <w:tr w:rsidR="00FF54E8" w:rsidRPr="00793A89" w14:paraId="057E4182" w14:textId="77777777" w:rsidTr="00616BDA">
        <w:tc>
          <w:tcPr>
            <w:tcW w:w="1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06340D" w14:textId="3C3337B8" w:rsidR="00FF54E8" w:rsidRPr="00793A89" w:rsidRDefault="00545941" w:rsidP="00B41DA3">
            <w:pPr>
              <w:spacing w:after="0" w:line="240" w:lineRule="auto"/>
              <w:jc w:val="both"/>
              <w:rPr>
                <w:rFonts w:ascii="Arial" w:hAnsi="Arial" w:cs="Arial"/>
              </w:rPr>
            </w:pPr>
            <w:r w:rsidRPr="00793A89">
              <w:rPr>
                <w:rFonts w:ascii="Arial" w:hAnsi="Arial" w:cs="Arial"/>
              </w:rPr>
              <w:t xml:space="preserve">Provėžų lyginimo mechaniniu būdu </w:t>
            </w:r>
            <w:r w:rsidR="00181CC5">
              <w:rPr>
                <w:rFonts w:ascii="Arial" w:hAnsi="Arial" w:cs="Arial"/>
              </w:rPr>
              <w:t>paslaugos</w:t>
            </w:r>
          </w:p>
        </w:tc>
        <w:tc>
          <w:tcPr>
            <w:tcW w:w="8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7D9545" w14:textId="3E7543DF" w:rsidR="00EC6C57" w:rsidRPr="00793A89" w:rsidRDefault="00E71060" w:rsidP="004B09C3">
            <w:pPr>
              <w:widowControl w:val="0"/>
              <w:suppressAutoHyphens/>
              <w:autoSpaceDN w:val="0"/>
              <w:spacing w:after="0" w:line="240" w:lineRule="auto"/>
              <w:jc w:val="both"/>
              <w:textAlignment w:val="baseline"/>
              <w:rPr>
                <w:rFonts w:ascii="Arial" w:hAnsi="Arial" w:cs="Arial"/>
              </w:rPr>
            </w:pPr>
            <w:r w:rsidRPr="00793A89">
              <w:rPr>
                <w:rFonts w:ascii="Arial" w:hAnsi="Arial" w:cs="Arial"/>
              </w:rPr>
              <w:t xml:space="preserve"> </w:t>
            </w:r>
            <w:r w:rsidR="00354900" w:rsidRPr="00793A89">
              <w:rPr>
                <w:rFonts w:ascii="Arial" w:hAnsi="Arial" w:cs="Arial"/>
              </w:rPr>
              <w:t>Mažeikių regioniniame padalinyje –</w:t>
            </w:r>
            <w:r w:rsidR="008C32E6" w:rsidRPr="00793A89">
              <w:rPr>
                <w:rFonts w:ascii="Arial" w:hAnsi="Arial" w:cs="Arial"/>
              </w:rPr>
              <w:t xml:space="preserve"> </w:t>
            </w:r>
            <w:r w:rsidR="00112DB6" w:rsidRPr="00793A89">
              <w:rPr>
                <w:rFonts w:ascii="Arial" w:hAnsi="Arial" w:cs="Arial"/>
              </w:rPr>
              <w:t>Mažeikių</w:t>
            </w:r>
            <w:r w:rsidR="008C32E6" w:rsidRPr="00793A89">
              <w:rPr>
                <w:rFonts w:ascii="Arial" w:hAnsi="Arial" w:cs="Arial"/>
              </w:rPr>
              <w:t xml:space="preserve">, </w:t>
            </w:r>
            <w:r w:rsidR="00112DB6" w:rsidRPr="00793A89">
              <w:rPr>
                <w:rFonts w:ascii="Arial" w:hAnsi="Arial" w:cs="Arial"/>
              </w:rPr>
              <w:t>Ruzgų</w:t>
            </w:r>
            <w:r w:rsidR="00EC6C57" w:rsidRPr="00793A89">
              <w:rPr>
                <w:rFonts w:ascii="Arial" w:hAnsi="Arial" w:cs="Arial"/>
              </w:rPr>
              <w:t xml:space="preserve">, </w:t>
            </w:r>
            <w:r w:rsidRPr="00793A89">
              <w:rPr>
                <w:rFonts w:ascii="Arial" w:hAnsi="Arial" w:cs="Arial"/>
              </w:rPr>
              <w:t>Sedos</w:t>
            </w:r>
            <w:r w:rsidR="00EC6C57" w:rsidRPr="00793A89">
              <w:rPr>
                <w:rFonts w:ascii="Arial" w:hAnsi="Arial" w:cs="Arial"/>
              </w:rPr>
              <w:t>,</w:t>
            </w:r>
            <w:r w:rsidRPr="00793A89">
              <w:rPr>
                <w:rFonts w:ascii="Arial" w:hAnsi="Arial" w:cs="Arial"/>
              </w:rPr>
              <w:t xml:space="preserve"> </w:t>
            </w:r>
            <w:r w:rsidR="00112DB6" w:rsidRPr="00793A89">
              <w:rPr>
                <w:rFonts w:ascii="Arial" w:hAnsi="Arial" w:cs="Arial"/>
              </w:rPr>
              <w:t>Akmenės</w:t>
            </w:r>
            <w:r w:rsidRPr="00793A89">
              <w:rPr>
                <w:rFonts w:ascii="Arial" w:hAnsi="Arial" w:cs="Arial"/>
              </w:rPr>
              <w:t xml:space="preserve">, Kapėnų, </w:t>
            </w:r>
            <w:r w:rsidR="00112DB6" w:rsidRPr="00793A89">
              <w:rPr>
                <w:rFonts w:ascii="Arial" w:hAnsi="Arial" w:cs="Arial"/>
              </w:rPr>
              <w:t>Papilės, Beržėnų, Skaistgirio, Žagarės</w:t>
            </w:r>
            <w:r w:rsidRPr="00793A89">
              <w:rPr>
                <w:rFonts w:ascii="Arial" w:hAnsi="Arial" w:cs="Arial"/>
              </w:rPr>
              <w:t xml:space="preserve"> </w:t>
            </w:r>
            <w:r w:rsidR="00354900" w:rsidRPr="00793A89">
              <w:rPr>
                <w:rFonts w:ascii="Arial" w:hAnsi="Arial" w:cs="Arial"/>
              </w:rPr>
              <w:t>girininkijų teritorijose esančių</w:t>
            </w:r>
            <w:r w:rsidR="00EC6C57" w:rsidRPr="00793A89">
              <w:rPr>
                <w:rFonts w:ascii="Arial" w:hAnsi="Arial" w:cs="Arial"/>
              </w:rPr>
              <w:t xml:space="preserve"> </w:t>
            </w:r>
            <w:r w:rsidRPr="00793A89">
              <w:rPr>
                <w:rFonts w:ascii="Arial" w:hAnsi="Arial" w:cs="Arial"/>
              </w:rPr>
              <w:t>provėžų lyginimas</w:t>
            </w:r>
            <w:r w:rsidR="00151EB3">
              <w:rPr>
                <w:rFonts w:ascii="Arial" w:hAnsi="Arial" w:cs="Arial"/>
              </w:rPr>
              <w:t xml:space="preserve"> mechaniniu būdu</w:t>
            </w:r>
            <w:r w:rsidRPr="00793A89">
              <w:rPr>
                <w:rFonts w:ascii="Arial" w:hAnsi="Arial" w:cs="Arial"/>
              </w:rPr>
              <w:t>.</w:t>
            </w:r>
          </w:p>
          <w:p w14:paraId="5809E8F9" w14:textId="504653DD" w:rsidR="00EC6C57" w:rsidRPr="00793A89" w:rsidRDefault="00E71060" w:rsidP="004B09C3">
            <w:pPr>
              <w:widowControl w:val="0"/>
              <w:suppressAutoHyphens/>
              <w:autoSpaceDN w:val="0"/>
              <w:spacing w:after="0" w:line="240" w:lineRule="auto"/>
              <w:jc w:val="both"/>
              <w:textAlignment w:val="baseline"/>
              <w:rPr>
                <w:rFonts w:ascii="Arial" w:hAnsi="Arial" w:cs="Arial"/>
              </w:rPr>
            </w:pPr>
            <w:r w:rsidRPr="00793A89">
              <w:rPr>
                <w:rFonts w:ascii="Arial" w:hAnsi="Arial" w:cs="Arial"/>
              </w:rPr>
              <w:t xml:space="preserve">  </w:t>
            </w:r>
            <w:r w:rsidR="00EC6C57" w:rsidRPr="00793A89">
              <w:rPr>
                <w:rFonts w:ascii="Arial" w:hAnsi="Arial" w:cs="Arial"/>
              </w:rPr>
              <w:t>Provėžų lyginimas suprantamas kaip miško kelių (be dangos), kvartalinių</w:t>
            </w:r>
            <w:r w:rsidR="009F0DD9" w:rsidRPr="00793A89">
              <w:rPr>
                <w:rFonts w:ascii="Arial" w:hAnsi="Arial" w:cs="Arial"/>
              </w:rPr>
              <w:t xml:space="preserve"> linijų</w:t>
            </w:r>
            <w:r w:rsidR="00EC6C57" w:rsidRPr="00793A89">
              <w:rPr>
                <w:rFonts w:ascii="Arial" w:hAnsi="Arial" w:cs="Arial"/>
              </w:rPr>
              <w:t>, medienos</w:t>
            </w:r>
            <w:r w:rsidR="00151EB3">
              <w:rPr>
                <w:rFonts w:ascii="Arial" w:hAnsi="Arial" w:cs="Arial"/>
              </w:rPr>
              <w:t xml:space="preserve"> išvežimo bei </w:t>
            </w:r>
            <w:r w:rsidR="00EC6C57" w:rsidRPr="00793A89">
              <w:rPr>
                <w:rFonts w:ascii="Arial" w:hAnsi="Arial" w:cs="Arial"/>
              </w:rPr>
              <w:t>sandėlių provėžų</w:t>
            </w:r>
            <w:r w:rsidR="00112DB6" w:rsidRPr="00793A89">
              <w:rPr>
                <w:rFonts w:ascii="Arial" w:hAnsi="Arial" w:cs="Arial"/>
              </w:rPr>
              <w:t xml:space="preserve">, </w:t>
            </w:r>
            <w:r w:rsidR="00EC6C57" w:rsidRPr="00793A89">
              <w:rPr>
                <w:rFonts w:ascii="Arial" w:hAnsi="Arial" w:cs="Arial"/>
              </w:rPr>
              <w:t>susidariusių medienos ruošos ir prekybos technologini</w:t>
            </w:r>
            <w:r w:rsidR="00151EB3">
              <w:rPr>
                <w:rFonts w:ascii="Arial" w:hAnsi="Arial" w:cs="Arial"/>
              </w:rPr>
              <w:t>ų darbų</w:t>
            </w:r>
            <w:r w:rsidR="00EC6C57" w:rsidRPr="00793A89">
              <w:rPr>
                <w:rFonts w:ascii="Arial" w:hAnsi="Arial" w:cs="Arial"/>
              </w:rPr>
              <w:t xml:space="preserve"> metu</w:t>
            </w:r>
            <w:r w:rsidR="00151EB3">
              <w:rPr>
                <w:rFonts w:ascii="Arial" w:hAnsi="Arial" w:cs="Arial"/>
              </w:rPr>
              <w:t xml:space="preserve">, </w:t>
            </w:r>
            <w:r w:rsidR="00EC6C57" w:rsidRPr="00793A89">
              <w:rPr>
                <w:rFonts w:ascii="Arial" w:hAnsi="Arial" w:cs="Arial"/>
              </w:rPr>
              <w:t>lyginimas atstatant į pirmin</w:t>
            </w:r>
            <w:r w:rsidR="00151EB3">
              <w:rPr>
                <w:rFonts w:ascii="Arial" w:hAnsi="Arial" w:cs="Arial"/>
              </w:rPr>
              <w:t>ę būklę</w:t>
            </w:r>
            <w:r w:rsidR="00EC6C57" w:rsidRPr="00793A89">
              <w:rPr>
                <w:rFonts w:ascii="Arial" w:hAnsi="Arial" w:cs="Arial"/>
              </w:rPr>
              <w:t>.</w:t>
            </w:r>
          </w:p>
          <w:p w14:paraId="2B89F35F" w14:textId="46CA1D42" w:rsidR="0022678A" w:rsidRDefault="00EC6C57" w:rsidP="004B09C3">
            <w:pPr>
              <w:widowControl w:val="0"/>
              <w:suppressAutoHyphens/>
              <w:autoSpaceDN w:val="0"/>
              <w:spacing w:after="0" w:line="240" w:lineRule="auto"/>
              <w:jc w:val="both"/>
              <w:textAlignment w:val="baseline"/>
              <w:rPr>
                <w:rFonts w:ascii="Arial" w:hAnsi="Arial" w:cs="Arial"/>
              </w:rPr>
            </w:pPr>
            <w:r w:rsidRPr="00793A89">
              <w:rPr>
                <w:rFonts w:ascii="Arial" w:hAnsi="Arial" w:cs="Arial"/>
              </w:rPr>
              <w:t>Provėžų lyginimo metu medžiai, bei krūmai nepjaunami, šakos genimos esant būtinybei.  Naudojamos technikos perveži</w:t>
            </w:r>
            <w:r w:rsidR="0022678A" w:rsidRPr="00793A89">
              <w:rPr>
                <w:rFonts w:ascii="Arial" w:hAnsi="Arial" w:cs="Arial"/>
              </w:rPr>
              <w:t>mą į paslaugų vietą užtikrina paslaugų tiekėjas.</w:t>
            </w:r>
          </w:p>
          <w:p w14:paraId="533D8C10" w14:textId="40D17BD8" w:rsidR="00372FD6" w:rsidRDefault="00E86950" w:rsidP="00E86950">
            <w:pPr>
              <w:widowControl w:val="0"/>
              <w:suppressAutoHyphens/>
              <w:autoSpaceDN w:val="0"/>
              <w:spacing w:after="0" w:line="240" w:lineRule="auto"/>
              <w:jc w:val="both"/>
              <w:textAlignment w:val="baseline"/>
              <w:rPr>
                <w:rFonts w:ascii="Arial" w:hAnsi="Arial" w:cs="Arial"/>
                <w:b/>
                <w:bCs/>
              </w:rPr>
            </w:pPr>
            <w:r w:rsidRPr="00E86950">
              <w:rPr>
                <w:rFonts w:ascii="Arial" w:hAnsi="Arial" w:cs="Arial"/>
                <w:bCs/>
              </w:rPr>
              <w:t xml:space="preserve">SVARBU: </w:t>
            </w:r>
            <w:r w:rsidRPr="00E86950">
              <w:rPr>
                <w:rFonts w:ascii="Arial" w:hAnsi="Arial" w:cs="Arial"/>
                <w:b/>
                <w:bCs/>
              </w:rPr>
              <w:t xml:space="preserve">Provėžų gylis prasideda nuo 30 cm, vietomis gali siekti iki </w:t>
            </w:r>
            <w:r w:rsidR="00372FD6">
              <w:rPr>
                <w:rFonts w:ascii="Arial" w:hAnsi="Arial" w:cs="Arial"/>
                <w:b/>
                <w:bCs/>
              </w:rPr>
              <w:t>70</w:t>
            </w:r>
            <w:r w:rsidRPr="00E86950">
              <w:rPr>
                <w:rFonts w:ascii="Arial" w:hAnsi="Arial" w:cs="Arial"/>
                <w:b/>
                <w:bCs/>
              </w:rPr>
              <w:t xml:space="preserve"> cm. </w:t>
            </w:r>
          </w:p>
          <w:p w14:paraId="54D18721" w14:textId="64F4E27B" w:rsidR="008E32B8" w:rsidRDefault="008E32B8" w:rsidP="00E86950">
            <w:pPr>
              <w:widowControl w:val="0"/>
              <w:suppressAutoHyphens/>
              <w:autoSpaceDN w:val="0"/>
              <w:spacing w:after="0" w:line="240" w:lineRule="auto"/>
              <w:jc w:val="both"/>
              <w:textAlignment w:val="baseline"/>
              <w:rPr>
                <w:rFonts w:ascii="Arial" w:hAnsi="Arial" w:cs="Arial"/>
                <w:b/>
                <w:bCs/>
              </w:rPr>
            </w:pPr>
            <w:r>
              <w:rPr>
                <w:rFonts w:ascii="Arial" w:hAnsi="Arial" w:cs="Arial"/>
                <w:b/>
                <w:bCs/>
              </w:rPr>
              <w:t xml:space="preserve">Užsakovui pateikus darbo užduotį darbų teikėjas </w:t>
            </w:r>
            <w:r w:rsidR="0013106E">
              <w:rPr>
                <w:rFonts w:ascii="Arial" w:hAnsi="Arial" w:cs="Arial"/>
                <w:b/>
                <w:bCs/>
              </w:rPr>
              <w:t xml:space="preserve">provėžų lyginimo </w:t>
            </w:r>
            <w:r>
              <w:rPr>
                <w:rFonts w:ascii="Arial" w:hAnsi="Arial" w:cs="Arial"/>
                <w:b/>
                <w:bCs/>
              </w:rPr>
              <w:t>darbus privalo atlikti per 2 savaites . Minimali užduoties  apimtis – 2 km.</w:t>
            </w:r>
          </w:p>
          <w:p w14:paraId="6472EDD1" w14:textId="77777777" w:rsidR="00E83F7C" w:rsidRDefault="00E83F7C" w:rsidP="00E86950">
            <w:pPr>
              <w:widowControl w:val="0"/>
              <w:suppressAutoHyphens/>
              <w:autoSpaceDN w:val="0"/>
              <w:spacing w:after="0" w:line="240" w:lineRule="auto"/>
              <w:jc w:val="both"/>
              <w:textAlignment w:val="baseline"/>
              <w:rPr>
                <w:rFonts w:ascii="Arial" w:hAnsi="Arial" w:cs="Arial"/>
              </w:rPr>
            </w:pPr>
          </w:p>
          <w:p w14:paraId="74FA6D58" w14:textId="3B814600" w:rsidR="00372FD6" w:rsidRPr="00E86950" w:rsidRDefault="00372FD6" w:rsidP="00E86950">
            <w:pPr>
              <w:widowControl w:val="0"/>
              <w:suppressAutoHyphens/>
              <w:autoSpaceDN w:val="0"/>
              <w:spacing w:after="0" w:line="240" w:lineRule="auto"/>
              <w:jc w:val="both"/>
              <w:textAlignment w:val="baseline"/>
              <w:rPr>
                <w:rFonts w:ascii="Arial" w:hAnsi="Arial" w:cs="Arial"/>
              </w:rPr>
            </w:pPr>
            <w:r>
              <w:rPr>
                <w:rFonts w:ascii="Arial" w:hAnsi="Arial" w:cs="Arial"/>
              </w:rPr>
              <w:t>Kit</w:t>
            </w:r>
            <w:r w:rsidR="00181CC5">
              <w:rPr>
                <w:rFonts w:ascii="Arial" w:hAnsi="Arial" w:cs="Arial"/>
              </w:rPr>
              <w:t xml:space="preserve">os </w:t>
            </w:r>
            <w:r>
              <w:rPr>
                <w:rFonts w:ascii="Arial" w:hAnsi="Arial" w:cs="Arial"/>
              </w:rPr>
              <w:t>nenumatyt</w:t>
            </w:r>
            <w:r w:rsidR="00181CC5">
              <w:rPr>
                <w:rFonts w:ascii="Arial" w:hAnsi="Arial" w:cs="Arial"/>
              </w:rPr>
              <w:t xml:space="preserve">os paslaugos </w:t>
            </w:r>
            <w:r>
              <w:rPr>
                <w:rFonts w:ascii="Arial" w:hAnsi="Arial" w:cs="Arial"/>
              </w:rPr>
              <w:t xml:space="preserve">- </w:t>
            </w:r>
            <w:r w:rsidRPr="00890ECA">
              <w:rPr>
                <w:rFonts w:ascii="Arial" w:hAnsi="Arial" w:cs="Arial"/>
              </w:rPr>
              <w:t>pralaidų remont</w:t>
            </w:r>
            <w:r w:rsidR="00181CC5">
              <w:rPr>
                <w:rFonts w:ascii="Arial" w:hAnsi="Arial" w:cs="Arial"/>
              </w:rPr>
              <w:t>as</w:t>
            </w:r>
            <w:r w:rsidRPr="00890ECA">
              <w:rPr>
                <w:rFonts w:ascii="Arial" w:hAnsi="Arial" w:cs="Arial"/>
              </w:rPr>
              <w:t>, paviršinio vandens nuleidimas medynuose ar želdavietėse.</w:t>
            </w:r>
          </w:p>
          <w:p w14:paraId="2A76B705" w14:textId="6292F397" w:rsidR="00E86950" w:rsidRPr="00E86950" w:rsidRDefault="00181CC5" w:rsidP="004B09C3">
            <w:pPr>
              <w:widowControl w:val="0"/>
              <w:suppressAutoHyphens/>
              <w:autoSpaceDN w:val="0"/>
              <w:spacing w:after="0" w:line="240" w:lineRule="auto"/>
              <w:jc w:val="both"/>
              <w:textAlignment w:val="baseline"/>
              <w:rPr>
                <w:rFonts w:ascii="Arial" w:hAnsi="Arial" w:cs="Arial"/>
              </w:rPr>
            </w:pPr>
            <w:r>
              <w:rPr>
                <w:rFonts w:ascii="Arial" w:hAnsi="Arial" w:cs="Arial"/>
              </w:rPr>
              <w:t>Paslaugų</w:t>
            </w:r>
            <w:r w:rsidR="00E83F7C">
              <w:rPr>
                <w:rFonts w:ascii="Arial" w:hAnsi="Arial" w:cs="Arial"/>
              </w:rPr>
              <w:t xml:space="preserve"> apimtys</w:t>
            </w:r>
            <w:r w:rsidR="00E83F7C" w:rsidRPr="00E83F7C">
              <w:rPr>
                <w:rFonts w:ascii="Arial" w:hAnsi="Arial" w:cs="Arial"/>
              </w:rPr>
              <w:t xml:space="preserve"> yra preliminarūs ir gali svyruoti ± 30 proc</w:t>
            </w:r>
            <w:r w:rsidR="002D090C">
              <w:rPr>
                <w:rFonts w:ascii="Arial" w:hAnsi="Arial" w:cs="Arial"/>
              </w:rPr>
              <w:t xml:space="preserve"> </w:t>
            </w:r>
          </w:p>
          <w:p w14:paraId="1A02C618" w14:textId="15C9EDF2" w:rsidR="0022678A" w:rsidRPr="00793A89" w:rsidRDefault="00181CC5" w:rsidP="004B09C3">
            <w:pPr>
              <w:widowControl w:val="0"/>
              <w:suppressAutoHyphens/>
              <w:autoSpaceDN w:val="0"/>
              <w:spacing w:after="0" w:line="240" w:lineRule="auto"/>
              <w:jc w:val="both"/>
              <w:textAlignment w:val="baseline"/>
              <w:rPr>
                <w:rFonts w:ascii="Arial" w:hAnsi="Arial" w:cs="Arial"/>
              </w:rPr>
            </w:pPr>
            <w:r>
              <w:rPr>
                <w:rFonts w:ascii="Arial" w:hAnsi="Arial" w:cs="Arial"/>
              </w:rPr>
              <w:t>Paslaugų</w:t>
            </w:r>
            <w:r w:rsidR="0022678A" w:rsidRPr="00793A89">
              <w:rPr>
                <w:rFonts w:ascii="Arial" w:hAnsi="Arial" w:cs="Arial"/>
              </w:rPr>
              <w:t xml:space="preserve"> teikėjui atlikus </w:t>
            </w:r>
            <w:r>
              <w:rPr>
                <w:rFonts w:ascii="Arial" w:hAnsi="Arial" w:cs="Arial"/>
              </w:rPr>
              <w:t>Paslaugas</w:t>
            </w:r>
            <w:r w:rsidR="0022678A" w:rsidRPr="00793A89">
              <w:rPr>
                <w:rFonts w:ascii="Arial" w:hAnsi="Arial" w:cs="Arial"/>
              </w:rPr>
              <w:t xml:space="preserve"> surašomas atliktų </w:t>
            </w:r>
            <w:r w:rsidR="00186D14">
              <w:rPr>
                <w:rFonts w:ascii="Arial" w:hAnsi="Arial" w:cs="Arial"/>
              </w:rPr>
              <w:t>Darbų</w:t>
            </w:r>
            <w:r w:rsidR="0022678A" w:rsidRPr="00793A89">
              <w:rPr>
                <w:rFonts w:ascii="Arial" w:hAnsi="Arial" w:cs="Arial"/>
              </w:rPr>
              <w:t xml:space="preserve"> aktas, kuriame nurodoma </w:t>
            </w:r>
            <w:r>
              <w:rPr>
                <w:rFonts w:ascii="Arial" w:hAnsi="Arial" w:cs="Arial"/>
              </w:rPr>
              <w:t>Paslaugų</w:t>
            </w:r>
            <w:r w:rsidR="0022678A" w:rsidRPr="00793A89">
              <w:rPr>
                <w:rFonts w:ascii="Arial" w:hAnsi="Arial" w:cs="Arial"/>
              </w:rPr>
              <w:t xml:space="preserve"> atlikimo vieta, apimtis ir kaina. Aktą pasirašo </w:t>
            </w:r>
            <w:r>
              <w:rPr>
                <w:rFonts w:ascii="Arial" w:hAnsi="Arial" w:cs="Arial"/>
              </w:rPr>
              <w:t>Paslaugų</w:t>
            </w:r>
            <w:r w:rsidR="0022678A" w:rsidRPr="00793A89">
              <w:rPr>
                <w:rFonts w:ascii="Arial" w:hAnsi="Arial" w:cs="Arial"/>
              </w:rPr>
              <w:t xml:space="preserve"> teikėjo ir Perkančiosios organizacijos atstovai. </w:t>
            </w:r>
            <w:r w:rsidR="00186D14">
              <w:rPr>
                <w:rFonts w:ascii="Arial" w:hAnsi="Arial" w:cs="Arial"/>
              </w:rPr>
              <w:t>Darbų</w:t>
            </w:r>
            <w:r w:rsidR="0022678A" w:rsidRPr="00793A89">
              <w:rPr>
                <w:rFonts w:ascii="Arial" w:hAnsi="Arial" w:cs="Arial"/>
              </w:rPr>
              <w:t xml:space="preserve"> atlikimo aktas yra būtinas Perkančiajai organizacijai teikiamo sąskaitos-faktūros priedas.</w:t>
            </w:r>
          </w:p>
          <w:p w14:paraId="5E3435D4" w14:textId="45E2B749" w:rsidR="0022678A" w:rsidRPr="00793A89" w:rsidRDefault="0022678A" w:rsidP="004B09C3">
            <w:pPr>
              <w:widowControl w:val="0"/>
              <w:suppressAutoHyphens/>
              <w:autoSpaceDN w:val="0"/>
              <w:spacing w:after="0" w:line="240" w:lineRule="auto"/>
              <w:jc w:val="both"/>
              <w:textAlignment w:val="baseline"/>
              <w:rPr>
                <w:rFonts w:ascii="Arial" w:hAnsi="Arial" w:cs="Arial"/>
              </w:rPr>
            </w:pPr>
            <w:r w:rsidRPr="00793A89">
              <w:rPr>
                <w:rFonts w:ascii="Arial" w:hAnsi="Arial" w:cs="Arial"/>
              </w:rPr>
              <w:t xml:space="preserve">Atliekant </w:t>
            </w:r>
            <w:r w:rsidR="00181CC5">
              <w:rPr>
                <w:rFonts w:ascii="Arial" w:hAnsi="Arial" w:cs="Arial"/>
              </w:rPr>
              <w:t>Paslaugas</w:t>
            </w:r>
            <w:r w:rsidRPr="00793A89">
              <w:rPr>
                <w:rFonts w:ascii="Arial" w:hAnsi="Arial" w:cs="Arial"/>
              </w:rPr>
              <w:t xml:space="preserve">, </w:t>
            </w:r>
            <w:r w:rsidR="00181CC5">
              <w:rPr>
                <w:rFonts w:ascii="Arial" w:hAnsi="Arial" w:cs="Arial"/>
              </w:rPr>
              <w:t>Paslaugų</w:t>
            </w:r>
            <w:r w:rsidRPr="00793A89">
              <w:rPr>
                <w:rFonts w:ascii="Arial" w:hAnsi="Arial" w:cs="Arial"/>
              </w:rPr>
              <w:t xml:space="preserve"> teikėjas atsako už savo darbuotojų bei asmenų, esančių </w:t>
            </w:r>
            <w:r w:rsidR="00C4155E">
              <w:rPr>
                <w:rFonts w:ascii="Arial" w:hAnsi="Arial" w:cs="Arial"/>
              </w:rPr>
              <w:t>Paslaugų</w:t>
            </w:r>
            <w:r w:rsidRPr="00793A89">
              <w:rPr>
                <w:rFonts w:ascii="Arial" w:hAnsi="Arial" w:cs="Arial"/>
              </w:rPr>
              <w:t xml:space="preserve"> atlikimo vietoje, saugą ir sveikatą.</w:t>
            </w:r>
          </w:p>
          <w:p w14:paraId="2F5EC14C" w14:textId="77777777" w:rsidR="00C5445F" w:rsidRDefault="00C5445F" w:rsidP="004B09C3">
            <w:pPr>
              <w:widowControl w:val="0"/>
              <w:suppressAutoHyphens/>
              <w:autoSpaceDN w:val="0"/>
              <w:spacing w:after="0" w:line="240" w:lineRule="auto"/>
              <w:jc w:val="both"/>
              <w:textAlignment w:val="baseline"/>
              <w:rPr>
                <w:rFonts w:ascii="Arial" w:hAnsi="Arial" w:cs="Arial"/>
              </w:rPr>
            </w:pPr>
          </w:p>
          <w:p w14:paraId="6CFEC952" w14:textId="7AC9D2D0" w:rsidR="00890ECA" w:rsidRPr="00793A89" w:rsidRDefault="00890ECA" w:rsidP="00372FD6">
            <w:pPr>
              <w:widowControl w:val="0"/>
              <w:suppressAutoHyphens/>
              <w:autoSpaceDN w:val="0"/>
              <w:spacing w:after="0" w:line="240" w:lineRule="auto"/>
              <w:jc w:val="both"/>
              <w:textAlignment w:val="baseline"/>
              <w:rPr>
                <w:rFonts w:ascii="Arial" w:hAnsi="Arial" w:cs="Arial"/>
              </w:rPr>
            </w:pPr>
          </w:p>
        </w:tc>
      </w:tr>
    </w:tbl>
    <w:p w14:paraId="714E4687" w14:textId="77777777" w:rsidR="00372FD6" w:rsidRDefault="00372FD6" w:rsidP="00372FD6">
      <w:pPr>
        <w:rPr>
          <w:rFonts w:ascii="Arial" w:hAnsi="Arial" w:cs="Arial"/>
        </w:rPr>
      </w:pPr>
    </w:p>
    <w:p w14:paraId="62F492FD" w14:textId="0F10087B" w:rsidR="00372FD6" w:rsidRPr="00793A89" w:rsidRDefault="00372FD6" w:rsidP="00372FD6">
      <w:pPr>
        <w:rPr>
          <w:rFonts w:ascii="Arial" w:hAnsi="Arial" w:cs="Arial"/>
        </w:rPr>
      </w:pPr>
      <w:r w:rsidRPr="008C5A0A">
        <w:rPr>
          <w:rFonts w:ascii="Arial" w:hAnsi="Arial" w:cs="Arial"/>
        </w:rPr>
        <w:t xml:space="preserve">PRIDEDAMA: </w:t>
      </w:r>
      <w:r w:rsidR="00F52F76">
        <w:rPr>
          <w:rFonts w:ascii="Arial" w:hAnsi="Arial" w:cs="Arial"/>
        </w:rPr>
        <w:t xml:space="preserve">Miško masyvų </w:t>
      </w:r>
      <w:r w:rsidRPr="008C5A0A">
        <w:rPr>
          <w:rFonts w:ascii="Arial" w:hAnsi="Arial" w:cs="Arial"/>
        </w:rPr>
        <w:t xml:space="preserve"> planai</w:t>
      </w:r>
      <w:r w:rsidR="00F52F76">
        <w:rPr>
          <w:rFonts w:ascii="Arial" w:hAnsi="Arial" w:cs="Arial"/>
        </w:rPr>
        <w:t xml:space="preserve">, kuriuose planuojamas provėžų lyginimas, </w:t>
      </w:r>
      <w:r>
        <w:rPr>
          <w:rFonts w:ascii="Arial" w:hAnsi="Arial" w:cs="Arial"/>
        </w:rPr>
        <w:t xml:space="preserve"> pagal atskiras objekto  dalis</w:t>
      </w:r>
    </w:p>
    <w:p w14:paraId="1F35E2E6" w14:textId="77777777" w:rsidR="00372FD6" w:rsidRPr="00793A89" w:rsidRDefault="00372FD6" w:rsidP="00793A89">
      <w:pPr>
        <w:rPr>
          <w:rFonts w:ascii="Arial" w:hAnsi="Arial" w:cs="Arial"/>
        </w:rPr>
      </w:pPr>
    </w:p>
    <w:p w14:paraId="6A3C09D0" w14:textId="5C38C549" w:rsidR="00BC5FA9" w:rsidRPr="00793A89" w:rsidRDefault="00620F9C" w:rsidP="00620F9C">
      <w:pPr>
        <w:jc w:val="center"/>
        <w:rPr>
          <w:rFonts w:ascii="Arial" w:hAnsi="Arial" w:cs="Arial"/>
        </w:rPr>
      </w:pPr>
      <w:r w:rsidRPr="00793A89">
        <w:rPr>
          <w:rFonts w:ascii="Arial" w:hAnsi="Arial" w:cs="Arial"/>
        </w:rPr>
        <w:t>_______________________________________________</w:t>
      </w:r>
    </w:p>
    <w:sectPr w:rsidR="00BC5FA9" w:rsidRPr="00793A89" w:rsidSect="00643BBE">
      <w:pgSz w:w="11906" w:h="16838"/>
      <w:pgMar w:top="1440" w:right="424"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73FA3"/>
    <w:multiLevelType w:val="multilevel"/>
    <w:tmpl w:val="10A03F3E"/>
    <w:lvl w:ilvl="0">
      <w:numFmt w:val="bullet"/>
      <w:lvlText w:val=""/>
      <w:lvlJc w:val="left"/>
      <w:pPr>
        <w:ind w:left="512" w:hanging="360"/>
      </w:pPr>
      <w:rPr>
        <w:rFonts w:ascii="Symbol" w:hAnsi="Symbol"/>
      </w:rPr>
    </w:lvl>
    <w:lvl w:ilvl="1">
      <w:numFmt w:val="bullet"/>
      <w:lvlText w:val="o"/>
      <w:lvlJc w:val="left"/>
      <w:pPr>
        <w:ind w:left="1232" w:hanging="360"/>
      </w:pPr>
      <w:rPr>
        <w:rFonts w:ascii="Courier New" w:hAnsi="Courier New" w:cs="Courier New"/>
      </w:rPr>
    </w:lvl>
    <w:lvl w:ilvl="2">
      <w:numFmt w:val="bullet"/>
      <w:lvlText w:val=""/>
      <w:lvlJc w:val="left"/>
      <w:pPr>
        <w:ind w:left="1952" w:hanging="360"/>
      </w:pPr>
      <w:rPr>
        <w:rFonts w:ascii="Wingdings" w:hAnsi="Wingdings"/>
      </w:rPr>
    </w:lvl>
    <w:lvl w:ilvl="3">
      <w:numFmt w:val="bullet"/>
      <w:lvlText w:val=""/>
      <w:lvlJc w:val="left"/>
      <w:pPr>
        <w:ind w:left="2672" w:hanging="360"/>
      </w:pPr>
      <w:rPr>
        <w:rFonts w:ascii="Symbol" w:hAnsi="Symbol"/>
      </w:rPr>
    </w:lvl>
    <w:lvl w:ilvl="4">
      <w:numFmt w:val="bullet"/>
      <w:lvlText w:val="o"/>
      <w:lvlJc w:val="left"/>
      <w:pPr>
        <w:ind w:left="3392" w:hanging="360"/>
      </w:pPr>
      <w:rPr>
        <w:rFonts w:ascii="Courier New" w:hAnsi="Courier New" w:cs="Courier New"/>
      </w:rPr>
    </w:lvl>
    <w:lvl w:ilvl="5">
      <w:numFmt w:val="bullet"/>
      <w:lvlText w:val=""/>
      <w:lvlJc w:val="left"/>
      <w:pPr>
        <w:ind w:left="4112" w:hanging="360"/>
      </w:pPr>
      <w:rPr>
        <w:rFonts w:ascii="Wingdings" w:hAnsi="Wingdings"/>
      </w:rPr>
    </w:lvl>
    <w:lvl w:ilvl="6">
      <w:numFmt w:val="bullet"/>
      <w:lvlText w:val=""/>
      <w:lvlJc w:val="left"/>
      <w:pPr>
        <w:ind w:left="4832" w:hanging="360"/>
      </w:pPr>
      <w:rPr>
        <w:rFonts w:ascii="Symbol" w:hAnsi="Symbol"/>
      </w:rPr>
    </w:lvl>
    <w:lvl w:ilvl="7">
      <w:numFmt w:val="bullet"/>
      <w:lvlText w:val="o"/>
      <w:lvlJc w:val="left"/>
      <w:pPr>
        <w:ind w:left="5552" w:hanging="360"/>
      </w:pPr>
      <w:rPr>
        <w:rFonts w:ascii="Courier New" w:hAnsi="Courier New" w:cs="Courier New"/>
      </w:rPr>
    </w:lvl>
    <w:lvl w:ilvl="8">
      <w:numFmt w:val="bullet"/>
      <w:lvlText w:val=""/>
      <w:lvlJc w:val="left"/>
      <w:pPr>
        <w:ind w:left="6272" w:hanging="360"/>
      </w:pPr>
      <w:rPr>
        <w:rFonts w:ascii="Wingdings" w:hAnsi="Wingdings"/>
      </w:rPr>
    </w:lvl>
  </w:abstractNum>
  <w:abstractNum w:abstractNumId="1" w15:restartNumberingAfterBreak="0">
    <w:nsid w:val="24312BB9"/>
    <w:multiLevelType w:val="multilevel"/>
    <w:tmpl w:val="24EE174E"/>
    <w:lvl w:ilvl="0">
      <w:start w:val="1"/>
      <w:numFmt w:val="decimal"/>
      <w:lvlText w:val="%1."/>
      <w:lvlJc w:val="left"/>
      <w:pPr>
        <w:ind w:left="420" w:hanging="360"/>
      </w:pPr>
      <w:rPr>
        <w:rFonts w:hint="default"/>
        <w:color w:val="auto"/>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2" w15:restartNumberingAfterBreak="0">
    <w:nsid w:val="54410E6F"/>
    <w:multiLevelType w:val="hybridMultilevel"/>
    <w:tmpl w:val="311EA74A"/>
    <w:lvl w:ilvl="0" w:tplc="B066B408">
      <w:start w:val="1"/>
      <w:numFmt w:val="bullet"/>
      <w:lvlText w:val="-"/>
      <w:lvlJc w:val="left"/>
      <w:pPr>
        <w:ind w:left="2685" w:hanging="360"/>
      </w:pPr>
      <w:rPr>
        <w:rFonts w:ascii="Arial" w:eastAsia="SimSun" w:hAnsi="Arial" w:cs="Arial" w:hint="default"/>
      </w:rPr>
    </w:lvl>
    <w:lvl w:ilvl="1" w:tplc="04270003" w:tentative="1">
      <w:start w:val="1"/>
      <w:numFmt w:val="bullet"/>
      <w:lvlText w:val="o"/>
      <w:lvlJc w:val="left"/>
      <w:pPr>
        <w:ind w:left="3405" w:hanging="360"/>
      </w:pPr>
      <w:rPr>
        <w:rFonts w:ascii="Courier New" w:hAnsi="Courier New" w:cs="Courier New" w:hint="default"/>
      </w:rPr>
    </w:lvl>
    <w:lvl w:ilvl="2" w:tplc="04270005" w:tentative="1">
      <w:start w:val="1"/>
      <w:numFmt w:val="bullet"/>
      <w:lvlText w:val=""/>
      <w:lvlJc w:val="left"/>
      <w:pPr>
        <w:ind w:left="4125" w:hanging="360"/>
      </w:pPr>
      <w:rPr>
        <w:rFonts w:ascii="Wingdings" w:hAnsi="Wingdings" w:hint="default"/>
      </w:rPr>
    </w:lvl>
    <w:lvl w:ilvl="3" w:tplc="04270001" w:tentative="1">
      <w:start w:val="1"/>
      <w:numFmt w:val="bullet"/>
      <w:lvlText w:val=""/>
      <w:lvlJc w:val="left"/>
      <w:pPr>
        <w:ind w:left="4845" w:hanging="360"/>
      </w:pPr>
      <w:rPr>
        <w:rFonts w:ascii="Symbol" w:hAnsi="Symbol" w:hint="default"/>
      </w:rPr>
    </w:lvl>
    <w:lvl w:ilvl="4" w:tplc="04270003" w:tentative="1">
      <w:start w:val="1"/>
      <w:numFmt w:val="bullet"/>
      <w:lvlText w:val="o"/>
      <w:lvlJc w:val="left"/>
      <w:pPr>
        <w:ind w:left="5565" w:hanging="360"/>
      </w:pPr>
      <w:rPr>
        <w:rFonts w:ascii="Courier New" w:hAnsi="Courier New" w:cs="Courier New" w:hint="default"/>
      </w:rPr>
    </w:lvl>
    <w:lvl w:ilvl="5" w:tplc="04270005" w:tentative="1">
      <w:start w:val="1"/>
      <w:numFmt w:val="bullet"/>
      <w:lvlText w:val=""/>
      <w:lvlJc w:val="left"/>
      <w:pPr>
        <w:ind w:left="6285" w:hanging="360"/>
      </w:pPr>
      <w:rPr>
        <w:rFonts w:ascii="Wingdings" w:hAnsi="Wingdings" w:hint="default"/>
      </w:rPr>
    </w:lvl>
    <w:lvl w:ilvl="6" w:tplc="04270001" w:tentative="1">
      <w:start w:val="1"/>
      <w:numFmt w:val="bullet"/>
      <w:lvlText w:val=""/>
      <w:lvlJc w:val="left"/>
      <w:pPr>
        <w:ind w:left="7005" w:hanging="360"/>
      </w:pPr>
      <w:rPr>
        <w:rFonts w:ascii="Symbol" w:hAnsi="Symbol" w:hint="default"/>
      </w:rPr>
    </w:lvl>
    <w:lvl w:ilvl="7" w:tplc="04270003" w:tentative="1">
      <w:start w:val="1"/>
      <w:numFmt w:val="bullet"/>
      <w:lvlText w:val="o"/>
      <w:lvlJc w:val="left"/>
      <w:pPr>
        <w:ind w:left="7725" w:hanging="360"/>
      </w:pPr>
      <w:rPr>
        <w:rFonts w:ascii="Courier New" w:hAnsi="Courier New" w:cs="Courier New" w:hint="default"/>
      </w:rPr>
    </w:lvl>
    <w:lvl w:ilvl="8" w:tplc="04270005" w:tentative="1">
      <w:start w:val="1"/>
      <w:numFmt w:val="bullet"/>
      <w:lvlText w:val=""/>
      <w:lvlJc w:val="left"/>
      <w:pPr>
        <w:ind w:left="8445" w:hanging="360"/>
      </w:pPr>
      <w:rPr>
        <w:rFonts w:ascii="Wingdings" w:hAnsi="Wingdings" w:hint="default"/>
      </w:rPr>
    </w:lvl>
  </w:abstractNum>
  <w:num w:numId="1" w16cid:durableId="1403454934">
    <w:abstractNumId w:val="0"/>
  </w:num>
  <w:num w:numId="2" w16cid:durableId="156311717">
    <w:abstractNumId w:val="1"/>
  </w:num>
  <w:num w:numId="3" w16cid:durableId="14194077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4E8"/>
    <w:rsid w:val="0000043F"/>
    <w:rsid w:val="00010702"/>
    <w:rsid w:val="00042E47"/>
    <w:rsid w:val="0005452D"/>
    <w:rsid w:val="00085E4C"/>
    <w:rsid w:val="000922A3"/>
    <w:rsid w:val="000A1633"/>
    <w:rsid w:val="000A639B"/>
    <w:rsid w:val="000B355E"/>
    <w:rsid w:val="001069AC"/>
    <w:rsid w:val="00112DB6"/>
    <w:rsid w:val="0013106E"/>
    <w:rsid w:val="00134879"/>
    <w:rsid w:val="001511A0"/>
    <w:rsid w:val="00151EB3"/>
    <w:rsid w:val="00153F52"/>
    <w:rsid w:val="00163C7B"/>
    <w:rsid w:val="00170F6B"/>
    <w:rsid w:val="00181CC5"/>
    <w:rsid w:val="00186D14"/>
    <w:rsid w:val="001A13B2"/>
    <w:rsid w:val="001A5B5B"/>
    <w:rsid w:val="001A5FC3"/>
    <w:rsid w:val="001E7299"/>
    <w:rsid w:val="001F7DCA"/>
    <w:rsid w:val="00206B10"/>
    <w:rsid w:val="0022678A"/>
    <w:rsid w:val="002272F9"/>
    <w:rsid w:val="00240E48"/>
    <w:rsid w:val="002679CA"/>
    <w:rsid w:val="00272C0E"/>
    <w:rsid w:val="002B7CCF"/>
    <w:rsid w:val="002C6586"/>
    <w:rsid w:val="002D090C"/>
    <w:rsid w:val="002D7248"/>
    <w:rsid w:val="002E32A7"/>
    <w:rsid w:val="002E3FAC"/>
    <w:rsid w:val="002F2FC9"/>
    <w:rsid w:val="00322919"/>
    <w:rsid w:val="00332488"/>
    <w:rsid w:val="00336D7D"/>
    <w:rsid w:val="00342F3C"/>
    <w:rsid w:val="0034518B"/>
    <w:rsid w:val="00354900"/>
    <w:rsid w:val="00355D35"/>
    <w:rsid w:val="00355F4A"/>
    <w:rsid w:val="00372FD6"/>
    <w:rsid w:val="003814A3"/>
    <w:rsid w:val="003916E8"/>
    <w:rsid w:val="00396BF9"/>
    <w:rsid w:val="003B16A5"/>
    <w:rsid w:val="003B33A0"/>
    <w:rsid w:val="003D5C27"/>
    <w:rsid w:val="003E0CFB"/>
    <w:rsid w:val="003F5F04"/>
    <w:rsid w:val="0041661C"/>
    <w:rsid w:val="004374B1"/>
    <w:rsid w:val="00447468"/>
    <w:rsid w:val="004602B0"/>
    <w:rsid w:val="004677B1"/>
    <w:rsid w:val="004677DE"/>
    <w:rsid w:val="00474C6B"/>
    <w:rsid w:val="00477312"/>
    <w:rsid w:val="004A1262"/>
    <w:rsid w:val="004A5E87"/>
    <w:rsid w:val="004A710E"/>
    <w:rsid w:val="004B09C3"/>
    <w:rsid w:val="004C2DC6"/>
    <w:rsid w:val="00513E2E"/>
    <w:rsid w:val="00514C2C"/>
    <w:rsid w:val="005250A9"/>
    <w:rsid w:val="00535032"/>
    <w:rsid w:val="00545941"/>
    <w:rsid w:val="005749B0"/>
    <w:rsid w:val="00582282"/>
    <w:rsid w:val="005B0ED2"/>
    <w:rsid w:val="005C020B"/>
    <w:rsid w:val="005E55C8"/>
    <w:rsid w:val="006178D6"/>
    <w:rsid w:val="00620F9C"/>
    <w:rsid w:val="00634E56"/>
    <w:rsid w:val="0063521C"/>
    <w:rsid w:val="00643BBE"/>
    <w:rsid w:val="0064498C"/>
    <w:rsid w:val="006534A4"/>
    <w:rsid w:val="00672139"/>
    <w:rsid w:val="00686D56"/>
    <w:rsid w:val="006915E0"/>
    <w:rsid w:val="006B42D1"/>
    <w:rsid w:val="00715E6E"/>
    <w:rsid w:val="00726B74"/>
    <w:rsid w:val="00736E46"/>
    <w:rsid w:val="0074573A"/>
    <w:rsid w:val="00762AB8"/>
    <w:rsid w:val="0077580A"/>
    <w:rsid w:val="00782660"/>
    <w:rsid w:val="00793A89"/>
    <w:rsid w:val="00816DEE"/>
    <w:rsid w:val="00846DE1"/>
    <w:rsid w:val="00875495"/>
    <w:rsid w:val="00890ECA"/>
    <w:rsid w:val="00897942"/>
    <w:rsid w:val="008C32E6"/>
    <w:rsid w:val="008E32B8"/>
    <w:rsid w:val="0091488A"/>
    <w:rsid w:val="00916F75"/>
    <w:rsid w:val="0093603A"/>
    <w:rsid w:val="00941EE6"/>
    <w:rsid w:val="00945D3A"/>
    <w:rsid w:val="00947FB9"/>
    <w:rsid w:val="00973D54"/>
    <w:rsid w:val="009E2445"/>
    <w:rsid w:val="009F0DD9"/>
    <w:rsid w:val="009F31CF"/>
    <w:rsid w:val="009F5FF4"/>
    <w:rsid w:val="00A00267"/>
    <w:rsid w:val="00A05174"/>
    <w:rsid w:val="00A30821"/>
    <w:rsid w:val="00A37D10"/>
    <w:rsid w:val="00A56153"/>
    <w:rsid w:val="00A60A87"/>
    <w:rsid w:val="00A871B2"/>
    <w:rsid w:val="00AA31B5"/>
    <w:rsid w:val="00AB47D1"/>
    <w:rsid w:val="00AC0131"/>
    <w:rsid w:val="00AE046E"/>
    <w:rsid w:val="00B110AC"/>
    <w:rsid w:val="00B13417"/>
    <w:rsid w:val="00B41DA3"/>
    <w:rsid w:val="00B4321B"/>
    <w:rsid w:val="00B47371"/>
    <w:rsid w:val="00B53CB0"/>
    <w:rsid w:val="00B7152E"/>
    <w:rsid w:val="00B957DF"/>
    <w:rsid w:val="00BC188C"/>
    <w:rsid w:val="00BC5FA9"/>
    <w:rsid w:val="00BD7B66"/>
    <w:rsid w:val="00BE6B08"/>
    <w:rsid w:val="00C27EC6"/>
    <w:rsid w:val="00C4155E"/>
    <w:rsid w:val="00C5445F"/>
    <w:rsid w:val="00C550F3"/>
    <w:rsid w:val="00C84E1F"/>
    <w:rsid w:val="00C97588"/>
    <w:rsid w:val="00CA40DD"/>
    <w:rsid w:val="00CB1512"/>
    <w:rsid w:val="00CB4E15"/>
    <w:rsid w:val="00CB5969"/>
    <w:rsid w:val="00CD40B5"/>
    <w:rsid w:val="00CD7F7A"/>
    <w:rsid w:val="00CE26C7"/>
    <w:rsid w:val="00D002DB"/>
    <w:rsid w:val="00D12AF3"/>
    <w:rsid w:val="00D351F8"/>
    <w:rsid w:val="00D44D3A"/>
    <w:rsid w:val="00D534F6"/>
    <w:rsid w:val="00D64F5D"/>
    <w:rsid w:val="00D94D08"/>
    <w:rsid w:val="00D94D92"/>
    <w:rsid w:val="00DA5487"/>
    <w:rsid w:val="00DA6FA7"/>
    <w:rsid w:val="00E02E6B"/>
    <w:rsid w:val="00E03087"/>
    <w:rsid w:val="00E1141B"/>
    <w:rsid w:val="00E26664"/>
    <w:rsid w:val="00E350EC"/>
    <w:rsid w:val="00E42644"/>
    <w:rsid w:val="00E656F1"/>
    <w:rsid w:val="00E71060"/>
    <w:rsid w:val="00E83F7C"/>
    <w:rsid w:val="00E86950"/>
    <w:rsid w:val="00E92CAD"/>
    <w:rsid w:val="00EC6C57"/>
    <w:rsid w:val="00EF0275"/>
    <w:rsid w:val="00F03948"/>
    <w:rsid w:val="00F102DC"/>
    <w:rsid w:val="00F26A08"/>
    <w:rsid w:val="00F52F51"/>
    <w:rsid w:val="00F52F76"/>
    <w:rsid w:val="00F8153C"/>
    <w:rsid w:val="00FA17FD"/>
    <w:rsid w:val="00FA1ABE"/>
    <w:rsid w:val="00FF54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6F144"/>
  <w15:docId w15:val="{0ECD2FF3-BAC4-46E0-A701-169BAA026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F54E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rsid w:val="00FF54E8"/>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paragraph" w:styleId="Betarp">
    <w:name w:val="No Spacing"/>
    <w:uiPriority w:val="1"/>
    <w:qFormat/>
    <w:rsid w:val="00FF54E8"/>
    <w:pPr>
      <w:widowControl w:val="0"/>
      <w:suppressAutoHyphens/>
      <w:autoSpaceDN w:val="0"/>
      <w:spacing w:after="0" w:line="240" w:lineRule="auto"/>
      <w:textAlignment w:val="baseline"/>
    </w:pPr>
    <w:rPr>
      <w:rFonts w:ascii="Times New Roman" w:eastAsia="SimSun" w:hAnsi="Times New Roman" w:cs="Mangal"/>
      <w:kern w:val="3"/>
      <w:sz w:val="24"/>
      <w:szCs w:val="21"/>
      <w:lang w:eastAsia="zh-CN" w:bidi="hi-IN"/>
    </w:rPr>
  </w:style>
  <w:style w:type="character" w:styleId="Hipersaitas">
    <w:name w:val="Hyperlink"/>
    <w:basedOn w:val="Numatytasispastraiposriftas"/>
    <w:rsid w:val="00FF54E8"/>
    <w:rPr>
      <w:color w:val="0563C1"/>
      <w:u w:val="single"/>
    </w:rPr>
  </w:style>
  <w:style w:type="character" w:styleId="Komentaronuoroda">
    <w:name w:val="annotation reference"/>
    <w:basedOn w:val="Numatytasispastraiposriftas"/>
    <w:uiPriority w:val="99"/>
    <w:semiHidden/>
    <w:unhideWhenUsed/>
    <w:rsid w:val="00762AB8"/>
    <w:rPr>
      <w:sz w:val="16"/>
      <w:szCs w:val="16"/>
    </w:rPr>
  </w:style>
  <w:style w:type="paragraph" w:styleId="Komentarotekstas">
    <w:name w:val="annotation text"/>
    <w:basedOn w:val="prastasis"/>
    <w:link w:val="KomentarotekstasDiagrama"/>
    <w:uiPriority w:val="99"/>
    <w:semiHidden/>
    <w:unhideWhenUsed/>
    <w:rsid w:val="00762AB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62AB8"/>
    <w:rPr>
      <w:sz w:val="20"/>
      <w:szCs w:val="20"/>
    </w:rPr>
  </w:style>
  <w:style w:type="paragraph" w:styleId="Komentarotema">
    <w:name w:val="annotation subject"/>
    <w:basedOn w:val="Komentarotekstas"/>
    <w:next w:val="Komentarotekstas"/>
    <w:link w:val="KomentarotemaDiagrama"/>
    <w:uiPriority w:val="99"/>
    <w:semiHidden/>
    <w:unhideWhenUsed/>
    <w:rsid w:val="00762AB8"/>
    <w:rPr>
      <w:b/>
      <w:bCs/>
    </w:rPr>
  </w:style>
  <w:style w:type="character" w:customStyle="1" w:styleId="KomentarotemaDiagrama">
    <w:name w:val="Komentaro tema Diagrama"/>
    <w:basedOn w:val="KomentarotekstasDiagrama"/>
    <w:link w:val="Komentarotema"/>
    <w:uiPriority w:val="99"/>
    <w:semiHidden/>
    <w:rsid w:val="00762AB8"/>
    <w:rPr>
      <w:b/>
      <w:bCs/>
      <w:sz w:val="20"/>
      <w:szCs w:val="20"/>
    </w:rPr>
  </w:style>
  <w:style w:type="paragraph" w:styleId="Debesliotekstas">
    <w:name w:val="Balloon Text"/>
    <w:basedOn w:val="prastasis"/>
    <w:link w:val="DebesliotekstasDiagrama"/>
    <w:uiPriority w:val="99"/>
    <w:semiHidden/>
    <w:unhideWhenUsed/>
    <w:rsid w:val="00762AB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62AB8"/>
    <w:rPr>
      <w:rFonts w:ascii="Segoe UI" w:hAnsi="Segoe UI" w:cs="Segoe UI"/>
      <w:sz w:val="18"/>
      <w:szCs w:val="18"/>
    </w:rPr>
  </w:style>
  <w:style w:type="paragraph" w:styleId="Pagrindinistekstas">
    <w:name w:val="Body Text"/>
    <w:basedOn w:val="prastasis"/>
    <w:link w:val="PagrindinistekstasDiagrama"/>
    <w:rsid w:val="00BC5FA9"/>
    <w:pPr>
      <w:spacing w:after="0" w:line="240" w:lineRule="auto"/>
      <w:jc w:val="both"/>
    </w:pPr>
    <w:rPr>
      <w:rFonts w:ascii="Times New Roman" w:eastAsia="Times New Roman" w:hAnsi="Times New Roman" w:cs="Times New Roman"/>
      <w:sz w:val="24"/>
      <w:szCs w:val="20"/>
      <w:lang w:val="en-US"/>
    </w:rPr>
  </w:style>
  <w:style w:type="character" w:customStyle="1" w:styleId="PagrindinistekstasDiagrama">
    <w:name w:val="Pagrindinis tekstas Diagrama"/>
    <w:basedOn w:val="Numatytasispastraiposriftas"/>
    <w:link w:val="Pagrindinistekstas"/>
    <w:rsid w:val="00BC5FA9"/>
    <w:rPr>
      <w:rFonts w:ascii="Times New Roman" w:eastAsia="Times New Roman" w:hAnsi="Times New Roman" w:cs="Times New Roman"/>
      <w:sz w:val="24"/>
      <w:szCs w:val="20"/>
      <w:lang w:val="en-US"/>
    </w:rPr>
  </w:style>
  <w:style w:type="character" w:styleId="Vietosrezervavimoenklotekstas">
    <w:name w:val="Placeholder Text"/>
    <w:basedOn w:val="Numatytasispastraiposriftas"/>
    <w:uiPriority w:val="99"/>
    <w:semiHidden/>
    <w:rsid w:val="00BD7B6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810150">
      <w:bodyDiv w:val="1"/>
      <w:marLeft w:val="0"/>
      <w:marRight w:val="0"/>
      <w:marTop w:val="0"/>
      <w:marBottom w:val="0"/>
      <w:divBdr>
        <w:top w:val="none" w:sz="0" w:space="0" w:color="auto"/>
        <w:left w:val="none" w:sz="0" w:space="0" w:color="auto"/>
        <w:bottom w:val="none" w:sz="0" w:space="0" w:color="auto"/>
        <w:right w:val="none" w:sz="0" w:space="0" w:color="auto"/>
      </w:divBdr>
    </w:div>
    <w:div w:id="524828110">
      <w:bodyDiv w:val="1"/>
      <w:marLeft w:val="0"/>
      <w:marRight w:val="0"/>
      <w:marTop w:val="0"/>
      <w:marBottom w:val="0"/>
      <w:divBdr>
        <w:top w:val="none" w:sz="0" w:space="0" w:color="auto"/>
        <w:left w:val="none" w:sz="0" w:space="0" w:color="auto"/>
        <w:bottom w:val="none" w:sz="0" w:space="0" w:color="auto"/>
        <w:right w:val="none" w:sz="0" w:space="0" w:color="auto"/>
      </w:divBdr>
    </w:div>
    <w:div w:id="1197810106">
      <w:bodyDiv w:val="1"/>
      <w:marLeft w:val="0"/>
      <w:marRight w:val="0"/>
      <w:marTop w:val="0"/>
      <w:marBottom w:val="0"/>
      <w:divBdr>
        <w:top w:val="none" w:sz="0" w:space="0" w:color="auto"/>
        <w:left w:val="none" w:sz="0" w:space="0" w:color="auto"/>
        <w:bottom w:val="none" w:sz="0" w:space="0" w:color="auto"/>
        <w:right w:val="none" w:sz="0" w:space="0" w:color="auto"/>
      </w:divBdr>
    </w:div>
    <w:div w:id="1204244323">
      <w:bodyDiv w:val="1"/>
      <w:marLeft w:val="0"/>
      <w:marRight w:val="0"/>
      <w:marTop w:val="0"/>
      <w:marBottom w:val="0"/>
      <w:divBdr>
        <w:top w:val="none" w:sz="0" w:space="0" w:color="auto"/>
        <w:left w:val="none" w:sz="0" w:space="0" w:color="auto"/>
        <w:bottom w:val="none" w:sz="0" w:space="0" w:color="auto"/>
        <w:right w:val="none" w:sz="0" w:space="0" w:color="auto"/>
      </w:divBdr>
    </w:div>
    <w:div w:id="1301962882">
      <w:bodyDiv w:val="1"/>
      <w:marLeft w:val="0"/>
      <w:marRight w:val="0"/>
      <w:marTop w:val="0"/>
      <w:marBottom w:val="0"/>
      <w:divBdr>
        <w:top w:val="none" w:sz="0" w:space="0" w:color="auto"/>
        <w:left w:val="none" w:sz="0" w:space="0" w:color="auto"/>
        <w:bottom w:val="none" w:sz="0" w:space="0" w:color="auto"/>
        <w:right w:val="none" w:sz="0" w:space="0" w:color="auto"/>
      </w:divBdr>
    </w:div>
    <w:div w:id="1615669439">
      <w:bodyDiv w:val="1"/>
      <w:marLeft w:val="0"/>
      <w:marRight w:val="0"/>
      <w:marTop w:val="0"/>
      <w:marBottom w:val="0"/>
      <w:divBdr>
        <w:top w:val="none" w:sz="0" w:space="0" w:color="auto"/>
        <w:left w:val="none" w:sz="0" w:space="0" w:color="auto"/>
        <w:bottom w:val="none" w:sz="0" w:space="0" w:color="auto"/>
        <w:right w:val="none" w:sz="0" w:space="0" w:color="auto"/>
      </w:divBdr>
    </w:div>
    <w:div w:id="1924803932">
      <w:bodyDiv w:val="1"/>
      <w:marLeft w:val="0"/>
      <w:marRight w:val="0"/>
      <w:marTop w:val="0"/>
      <w:marBottom w:val="0"/>
      <w:divBdr>
        <w:top w:val="none" w:sz="0" w:space="0" w:color="auto"/>
        <w:left w:val="none" w:sz="0" w:space="0" w:color="auto"/>
        <w:bottom w:val="none" w:sz="0" w:space="0" w:color="auto"/>
        <w:right w:val="none" w:sz="0" w:space="0" w:color="auto"/>
      </w:divBdr>
    </w:div>
    <w:div w:id="1995988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7F5EE29B5A548DA824E113E9E963DDE"/>
        <w:category>
          <w:name w:val="Bendrosios nuostatos"/>
          <w:gallery w:val="placeholder"/>
        </w:category>
        <w:types>
          <w:type w:val="bbPlcHdr"/>
        </w:types>
        <w:behaviors>
          <w:behavior w:val="content"/>
        </w:behaviors>
        <w:guid w:val="{BB490EB5-8B09-4ACD-886C-59C7226006E3}"/>
      </w:docPartPr>
      <w:docPartBody>
        <w:p w:rsidR="0061401F" w:rsidRDefault="00B17628" w:rsidP="00B17628">
          <w:pPr>
            <w:pStyle w:val="B7F5EE29B5A548DA824E113E9E963DDE"/>
          </w:pPr>
          <w:r w:rsidRPr="0041448A">
            <w:rPr>
              <w:rStyle w:val="Vietosrezervavimoenklotekstas"/>
            </w:rPr>
            <w:t>Norėdami įvesti tekstą, spustelėkite arba bakstelėkite čia.</w:t>
          </w:r>
        </w:p>
      </w:docPartBody>
    </w:docPart>
    <w:docPart>
      <w:docPartPr>
        <w:name w:val="5444E75A1E6A49EB97D976A0AC0651A8"/>
        <w:category>
          <w:name w:val="Bendrosios nuostatos"/>
          <w:gallery w:val="placeholder"/>
        </w:category>
        <w:types>
          <w:type w:val="bbPlcHdr"/>
        </w:types>
        <w:behaviors>
          <w:behavior w:val="content"/>
        </w:behaviors>
        <w:guid w:val="{1A6C702F-68C4-48F8-B1E9-AB74396C978A}"/>
      </w:docPartPr>
      <w:docPartBody>
        <w:p w:rsidR="0061401F" w:rsidRDefault="00B17628" w:rsidP="00B17628">
          <w:pPr>
            <w:pStyle w:val="5444E75A1E6A49EB97D976A0AC0651A8"/>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7628"/>
    <w:rsid w:val="0000043F"/>
    <w:rsid w:val="00007AAE"/>
    <w:rsid w:val="000345A1"/>
    <w:rsid w:val="0005452D"/>
    <w:rsid w:val="00073BD0"/>
    <w:rsid w:val="00074710"/>
    <w:rsid w:val="000A724E"/>
    <w:rsid w:val="001511A0"/>
    <w:rsid w:val="00175061"/>
    <w:rsid w:val="00195CBB"/>
    <w:rsid w:val="002272F9"/>
    <w:rsid w:val="00256CAD"/>
    <w:rsid w:val="002679CA"/>
    <w:rsid w:val="00273226"/>
    <w:rsid w:val="00274302"/>
    <w:rsid w:val="0028564F"/>
    <w:rsid w:val="002A25AF"/>
    <w:rsid w:val="002B7589"/>
    <w:rsid w:val="00322919"/>
    <w:rsid w:val="003247BB"/>
    <w:rsid w:val="00355D35"/>
    <w:rsid w:val="00370647"/>
    <w:rsid w:val="00383E9D"/>
    <w:rsid w:val="003916E8"/>
    <w:rsid w:val="003B16A5"/>
    <w:rsid w:val="003C593D"/>
    <w:rsid w:val="003C6F79"/>
    <w:rsid w:val="003E0CFB"/>
    <w:rsid w:val="003F5F04"/>
    <w:rsid w:val="004557D3"/>
    <w:rsid w:val="0047097B"/>
    <w:rsid w:val="0047588C"/>
    <w:rsid w:val="004B55CD"/>
    <w:rsid w:val="004C2DC6"/>
    <w:rsid w:val="005250A9"/>
    <w:rsid w:val="00546644"/>
    <w:rsid w:val="005E6DA2"/>
    <w:rsid w:val="005F5125"/>
    <w:rsid w:val="0061401F"/>
    <w:rsid w:val="00620D77"/>
    <w:rsid w:val="00630C7D"/>
    <w:rsid w:val="0066206F"/>
    <w:rsid w:val="00666148"/>
    <w:rsid w:val="006915E0"/>
    <w:rsid w:val="006D5C9E"/>
    <w:rsid w:val="00727F01"/>
    <w:rsid w:val="0074573A"/>
    <w:rsid w:val="00763191"/>
    <w:rsid w:val="00782660"/>
    <w:rsid w:val="007B4359"/>
    <w:rsid w:val="007D3A18"/>
    <w:rsid w:val="008951F7"/>
    <w:rsid w:val="008D48AF"/>
    <w:rsid w:val="008E47B3"/>
    <w:rsid w:val="00903E34"/>
    <w:rsid w:val="00911122"/>
    <w:rsid w:val="00924792"/>
    <w:rsid w:val="00947FB9"/>
    <w:rsid w:val="009813FB"/>
    <w:rsid w:val="00987D0D"/>
    <w:rsid w:val="0099178A"/>
    <w:rsid w:val="00992FF3"/>
    <w:rsid w:val="009D17B5"/>
    <w:rsid w:val="009E1C98"/>
    <w:rsid w:val="00AA07DD"/>
    <w:rsid w:val="00AE6014"/>
    <w:rsid w:val="00AE6170"/>
    <w:rsid w:val="00B17628"/>
    <w:rsid w:val="00B307EE"/>
    <w:rsid w:val="00B408C3"/>
    <w:rsid w:val="00B55E0E"/>
    <w:rsid w:val="00B7283D"/>
    <w:rsid w:val="00B957DF"/>
    <w:rsid w:val="00B965C8"/>
    <w:rsid w:val="00BA0D9E"/>
    <w:rsid w:val="00BD44C3"/>
    <w:rsid w:val="00BE2897"/>
    <w:rsid w:val="00BE48BC"/>
    <w:rsid w:val="00C27EC6"/>
    <w:rsid w:val="00C30852"/>
    <w:rsid w:val="00C452DC"/>
    <w:rsid w:val="00C51122"/>
    <w:rsid w:val="00CB1512"/>
    <w:rsid w:val="00CC1134"/>
    <w:rsid w:val="00CC6482"/>
    <w:rsid w:val="00CF7F7B"/>
    <w:rsid w:val="00D140F4"/>
    <w:rsid w:val="00D351F8"/>
    <w:rsid w:val="00D41FF2"/>
    <w:rsid w:val="00D64F5D"/>
    <w:rsid w:val="00D94D92"/>
    <w:rsid w:val="00D96A31"/>
    <w:rsid w:val="00E1141B"/>
    <w:rsid w:val="00E40C07"/>
    <w:rsid w:val="00E56566"/>
    <w:rsid w:val="00E70A51"/>
    <w:rsid w:val="00E71CAB"/>
    <w:rsid w:val="00EA7984"/>
    <w:rsid w:val="00EF6AFB"/>
    <w:rsid w:val="00F16C96"/>
    <w:rsid w:val="00F306D5"/>
    <w:rsid w:val="00F921D8"/>
    <w:rsid w:val="00FB50F4"/>
    <w:rsid w:val="00FD1C8B"/>
    <w:rsid w:val="00FF67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C1134"/>
    <w:rPr>
      <w:color w:val="808080"/>
    </w:rPr>
  </w:style>
  <w:style w:type="paragraph" w:customStyle="1" w:styleId="B7F5EE29B5A548DA824E113E9E963DDE">
    <w:name w:val="B7F5EE29B5A548DA824E113E9E963DDE"/>
    <w:rsid w:val="00B17628"/>
  </w:style>
  <w:style w:type="paragraph" w:customStyle="1" w:styleId="5444E75A1E6A49EB97D976A0AC0651A8">
    <w:name w:val="5444E75A1E6A49EB97D976A0AC0651A8"/>
    <w:rsid w:val="00B176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2</Pages>
  <Words>2714</Words>
  <Characters>1547</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Jolita Ivanauskienė</dc:creator>
  <cp:lastModifiedBy>Danutė Kvederienė | VMU</cp:lastModifiedBy>
  <cp:revision>20</cp:revision>
  <cp:lastPrinted>2025-03-29T06:48:00Z</cp:lastPrinted>
  <dcterms:created xsi:type="dcterms:W3CDTF">2025-03-28T09:20:00Z</dcterms:created>
  <dcterms:modified xsi:type="dcterms:W3CDTF">2025-09-01T05:59:00Z</dcterms:modified>
</cp:coreProperties>
</file>