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271D5" w14:textId="77777777" w:rsidR="009D1412" w:rsidRPr="001523A5" w:rsidRDefault="009D1412" w:rsidP="009D1412">
      <w:pPr>
        <w:pStyle w:val="Heading"/>
        <w:ind w:firstLine="6379"/>
        <w:jc w:val="right"/>
        <w:rPr>
          <w:b w:val="0"/>
          <w:lang w:val="lt-LT"/>
        </w:rPr>
      </w:pPr>
      <w:bookmarkStart w:id="0" w:name="_GoBack"/>
      <w:r w:rsidRPr="001523A5">
        <w:rPr>
          <w:b w:val="0"/>
          <w:caps w:val="0"/>
          <w:lang w:val="lt-LT"/>
        </w:rPr>
        <w:t xml:space="preserve">Pirkimo sąlygų </w:t>
      </w:r>
    </w:p>
    <w:p w14:paraId="4A85AD81" w14:textId="77777777" w:rsidR="009D1412" w:rsidRPr="001523A5" w:rsidRDefault="009D1412" w:rsidP="009D1412">
      <w:pPr>
        <w:pStyle w:val="Heading"/>
        <w:ind w:firstLine="6379"/>
        <w:jc w:val="right"/>
        <w:rPr>
          <w:b w:val="0"/>
          <w:lang w:val="lt-LT"/>
        </w:rPr>
      </w:pPr>
      <w:r w:rsidRPr="001523A5">
        <w:rPr>
          <w:b w:val="0"/>
          <w:caps w:val="0"/>
          <w:lang w:val="lt-LT"/>
        </w:rPr>
        <w:t xml:space="preserve">1 priedas </w:t>
      </w:r>
    </w:p>
    <w:bookmarkEnd w:id="0"/>
    <w:p w14:paraId="055DFF64" w14:textId="77777777" w:rsidR="009D1412" w:rsidRDefault="009D1412" w:rsidP="009D1412">
      <w:pPr>
        <w:tabs>
          <w:tab w:val="left" w:pos="3969"/>
        </w:tabs>
        <w:suppressAutoHyphens/>
        <w:spacing w:after="0" w:line="240" w:lineRule="auto"/>
        <w:jc w:val="center"/>
        <w:rPr>
          <w:rFonts w:ascii="Times New Roman" w:eastAsia="Times New Roman" w:hAnsi="Times New Roman" w:cs="Times New Roman"/>
          <w:b/>
          <w:sz w:val="24"/>
          <w:szCs w:val="24"/>
          <w:lang w:eastAsia="ar-SA"/>
        </w:rPr>
      </w:pPr>
    </w:p>
    <w:p w14:paraId="23170233" w14:textId="77777777" w:rsidR="009D1412" w:rsidRDefault="009D1412" w:rsidP="009D1412">
      <w:pPr>
        <w:tabs>
          <w:tab w:val="left" w:pos="3969"/>
        </w:tabs>
        <w:suppressAutoHyphens/>
        <w:spacing w:after="0" w:line="240" w:lineRule="auto"/>
        <w:jc w:val="center"/>
        <w:rPr>
          <w:rFonts w:ascii="Times New Roman" w:eastAsia="Times New Roman" w:hAnsi="Times New Roman" w:cs="Times New Roman"/>
          <w:b/>
          <w:sz w:val="24"/>
          <w:szCs w:val="24"/>
          <w:lang w:eastAsia="ar-SA"/>
        </w:rPr>
      </w:pPr>
    </w:p>
    <w:p w14:paraId="021B446C" w14:textId="3DE8B290" w:rsidR="009D1412" w:rsidRPr="00D16215" w:rsidRDefault="009D1412" w:rsidP="009D1412">
      <w:pPr>
        <w:tabs>
          <w:tab w:val="left" w:pos="3969"/>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TECHNINĖ</w:t>
      </w:r>
      <w:r w:rsidRPr="00D16215">
        <w:rPr>
          <w:rFonts w:ascii="Times New Roman" w:eastAsia="Times New Roman" w:hAnsi="Times New Roman" w:cs="Times New Roman"/>
          <w:b/>
          <w:sz w:val="24"/>
          <w:szCs w:val="24"/>
          <w:lang w:eastAsia="ar-SA"/>
        </w:rPr>
        <w:t xml:space="preserve"> SPECIFIKACIJA</w:t>
      </w:r>
    </w:p>
    <w:p w14:paraId="6B1C9356" w14:textId="77777777" w:rsidR="009D1412" w:rsidRPr="00D16215" w:rsidRDefault="009D1412" w:rsidP="009D1412">
      <w:pPr>
        <w:tabs>
          <w:tab w:val="left" w:pos="3969"/>
        </w:tabs>
        <w:suppressAutoHyphens/>
        <w:spacing w:after="0" w:line="240" w:lineRule="auto"/>
        <w:jc w:val="center"/>
        <w:rPr>
          <w:rFonts w:ascii="Times New Roman" w:eastAsia="Times New Roman" w:hAnsi="Times New Roman" w:cs="Times New Roman"/>
          <w:b/>
          <w:sz w:val="24"/>
          <w:szCs w:val="24"/>
          <w:lang w:eastAsia="ar-SA"/>
        </w:rPr>
      </w:pPr>
      <w:r w:rsidRPr="00D16215">
        <w:rPr>
          <w:rFonts w:ascii="Times New Roman" w:eastAsia="Times New Roman" w:hAnsi="Times New Roman" w:cs="Times New Roman"/>
          <w:b/>
          <w:sz w:val="24"/>
          <w:szCs w:val="24"/>
          <w:lang w:eastAsia="ar-SA"/>
        </w:rPr>
        <w:t xml:space="preserve">APSAUGINIAI BALISTINIAI AKINIAI NUO </w:t>
      </w:r>
      <w:r>
        <w:rPr>
          <w:rFonts w:ascii="Times New Roman" w:eastAsia="Times New Roman" w:hAnsi="Times New Roman" w:cs="Times New Roman"/>
          <w:b/>
          <w:sz w:val="24"/>
          <w:szCs w:val="24"/>
          <w:lang w:eastAsia="ar-SA"/>
        </w:rPr>
        <w:t>DULKIŲ</w:t>
      </w:r>
    </w:p>
    <w:p w14:paraId="424D3B9C" w14:textId="77777777" w:rsidR="009D1412" w:rsidRDefault="009D1412" w:rsidP="009D1412">
      <w:pPr>
        <w:spacing w:after="0" w:line="240" w:lineRule="auto"/>
        <w:ind w:firstLine="356"/>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(2-a</w:t>
      </w:r>
      <w:r w:rsidRPr="00FB211A">
        <w:rPr>
          <w:rFonts w:ascii="Times New Roman" w:eastAsia="Times New Roman" w:hAnsi="Times New Roman" w:cs="Times New Roman"/>
          <w:b/>
          <w:color w:val="FF0000"/>
          <w:sz w:val="24"/>
          <w:szCs w:val="24"/>
        </w:rPr>
        <w:t xml:space="preserve"> pirkimo dalis)</w:t>
      </w:r>
    </w:p>
    <w:p w14:paraId="4E493559" w14:textId="77777777" w:rsidR="006C6974" w:rsidRPr="00484154" w:rsidRDefault="006C6974" w:rsidP="006C6974">
      <w:pPr>
        <w:keepNext/>
        <w:spacing w:after="0" w:line="240" w:lineRule="auto"/>
        <w:ind w:right="-360"/>
        <w:jc w:val="center"/>
        <w:outlineLvl w:val="0"/>
        <w:rPr>
          <w:rFonts w:ascii="Times New Roman" w:eastAsia="Times New Roman" w:hAnsi="Times New Roman" w:cs="Times New Roman"/>
          <w:b/>
          <w:sz w:val="24"/>
          <w:szCs w:val="24"/>
        </w:rPr>
      </w:pPr>
    </w:p>
    <w:p w14:paraId="4E49355A" w14:textId="77777777" w:rsidR="006C6974" w:rsidRDefault="006C6974" w:rsidP="001077D8">
      <w:pPr>
        <w:pStyle w:val="ListParagraph"/>
        <w:numPr>
          <w:ilvl w:val="0"/>
          <w:numId w:val="5"/>
        </w:numPr>
        <w:suppressAutoHyphens/>
        <w:spacing w:after="200" w:line="240" w:lineRule="auto"/>
        <w:jc w:val="center"/>
        <w:rPr>
          <w:rFonts w:ascii="Times New Roman" w:eastAsia="Times New Roman" w:hAnsi="Times New Roman" w:cs="Times New Roman"/>
          <w:b/>
          <w:sz w:val="24"/>
          <w:szCs w:val="24"/>
          <w:u w:val="single"/>
          <w:lang w:eastAsia="ar-SA"/>
        </w:rPr>
      </w:pPr>
      <w:r w:rsidRPr="00C04100">
        <w:rPr>
          <w:rFonts w:ascii="Times New Roman" w:eastAsia="Times New Roman" w:hAnsi="Times New Roman" w:cs="Times New Roman"/>
          <w:b/>
          <w:sz w:val="24"/>
          <w:szCs w:val="24"/>
          <w:u w:val="single"/>
          <w:lang w:eastAsia="ar-SA"/>
        </w:rPr>
        <w:t>BENDROSIOS NUOSTATOS</w:t>
      </w:r>
    </w:p>
    <w:p w14:paraId="4E49355B" w14:textId="77777777" w:rsidR="00C04100" w:rsidRPr="00C04100" w:rsidRDefault="00C04100" w:rsidP="001077D8">
      <w:pPr>
        <w:pStyle w:val="ListParagraph"/>
        <w:suppressAutoHyphens/>
        <w:spacing w:after="200" w:line="240" w:lineRule="auto"/>
        <w:ind w:left="1080"/>
        <w:jc w:val="both"/>
        <w:rPr>
          <w:rFonts w:ascii="Times New Roman" w:eastAsia="Times New Roman" w:hAnsi="Times New Roman" w:cs="Times New Roman"/>
          <w:b/>
          <w:sz w:val="24"/>
          <w:szCs w:val="24"/>
          <w:u w:val="single"/>
          <w:lang w:eastAsia="ar-SA"/>
        </w:rPr>
      </w:pPr>
    </w:p>
    <w:p w14:paraId="4E49355C" w14:textId="77777777" w:rsidR="006C6974" w:rsidRPr="001F05B4" w:rsidRDefault="006C6974" w:rsidP="001077D8">
      <w:pPr>
        <w:pStyle w:val="ListParagraph"/>
        <w:numPr>
          <w:ilvl w:val="0"/>
          <w:numId w:val="2"/>
        </w:numPr>
        <w:tabs>
          <w:tab w:val="left" w:pos="900"/>
        </w:tabs>
        <w:suppressAutoHyphens/>
        <w:spacing w:before="120" w:after="0" w:line="240" w:lineRule="auto"/>
        <w:ind w:right="98"/>
        <w:jc w:val="both"/>
        <w:rPr>
          <w:rFonts w:ascii="Times New Roman" w:eastAsia="Times New Roman" w:hAnsi="Times New Roman" w:cs="Times New Roman"/>
          <w:sz w:val="24"/>
          <w:szCs w:val="24"/>
          <w:lang w:eastAsia="ar-SA"/>
        </w:rPr>
      </w:pPr>
      <w:r w:rsidRPr="00C04100">
        <w:rPr>
          <w:rFonts w:ascii="Times New Roman" w:eastAsia="Times New Roman" w:hAnsi="Times New Roman" w:cs="Times New Roman"/>
          <w:sz w:val="24"/>
          <w:szCs w:val="24"/>
          <w:lang w:eastAsia="ar-SA"/>
        </w:rPr>
        <w:t>Šioje techninėje specifikacijoje (toliau – specifikacija) pateikiami apsauginių akinių nuo dulkių ( toliau akinių), skirtų Lietuvos Respublikos (toliau – LR) kariams, saugos lygio, medžiagų, konstrukcijos ir kokybės reikalavimai.</w:t>
      </w:r>
    </w:p>
    <w:p w14:paraId="4E49355D" w14:textId="77777777" w:rsidR="006C6974" w:rsidRPr="001F05B4" w:rsidRDefault="00537209" w:rsidP="001077D8">
      <w:pPr>
        <w:pStyle w:val="ListParagraph"/>
        <w:numPr>
          <w:ilvl w:val="0"/>
          <w:numId w:val="2"/>
        </w:numPr>
        <w:tabs>
          <w:tab w:val="left" w:pos="900"/>
        </w:tabs>
        <w:suppressAutoHyphens/>
        <w:spacing w:before="120" w:after="0" w:line="240" w:lineRule="auto"/>
        <w:ind w:right="9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Akiniai skirti užtikrinti karių, vykdančių kovines užduotis,</w:t>
      </w:r>
      <w:r w:rsidR="006C6974" w:rsidRPr="001F05B4">
        <w:rPr>
          <w:rFonts w:ascii="Times New Roman" w:eastAsia="Times New Roman" w:hAnsi="Times New Roman" w:cs="Times New Roman"/>
          <w:sz w:val="24"/>
          <w:szCs w:val="24"/>
          <w:lang w:eastAsia="ar-SA"/>
        </w:rPr>
        <w:t xml:space="preserve"> akių apsaugą.</w:t>
      </w:r>
    </w:p>
    <w:p w14:paraId="4E49355E" w14:textId="77777777" w:rsidR="006C6974" w:rsidRPr="001F05B4" w:rsidRDefault="006C6974" w:rsidP="001077D8">
      <w:pPr>
        <w:pStyle w:val="ListParagraph"/>
        <w:numPr>
          <w:ilvl w:val="0"/>
          <w:numId w:val="2"/>
        </w:numPr>
        <w:tabs>
          <w:tab w:val="left" w:pos="900"/>
        </w:tabs>
        <w:suppressAutoHyphens/>
        <w:spacing w:before="120" w:after="0" w:line="240" w:lineRule="auto"/>
        <w:ind w:right="98"/>
        <w:jc w:val="both"/>
        <w:rPr>
          <w:rFonts w:ascii="Times New Roman" w:eastAsia="Times New Roman" w:hAnsi="Times New Roman" w:cs="Times New Roman"/>
          <w:sz w:val="24"/>
          <w:szCs w:val="24"/>
          <w:lang w:eastAsia="ar-SA"/>
        </w:rPr>
      </w:pPr>
      <w:r w:rsidRPr="001F05B4">
        <w:rPr>
          <w:rFonts w:ascii="Times New Roman" w:eastAsia="Times New Roman" w:hAnsi="Times New Roman" w:cs="Times New Roman"/>
          <w:sz w:val="24"/>
          <w:szCs w:val="24"/>
          <w:lang w:eastAsia="ar-SA"/>
        </w:rPr>
        <w:t>Akinius naudos LR kariai, vykdantys užduotis Lietuvoje ir tarptautinių operacijų rajonuose.</w:t>
      </w:r>
    </w:p>
    <w:p w14:paraId="4E49355F" w14:textId="77777777" w:rsidR="001F05B4" w:rsidRDefault="00537209"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turi būti pagaminti taip, kad atitiktų balistinės apsaugos ir optinės klasės st</w:t>
      </w:r>
      <w:r w:rsidR="00AC7BF0" w:rsidRPr="001F05B4">
        <w:rPr>
          <w:rFonts w:ascii="Times New Roman" w:eastAsia="Times New Roman" w:hAnsi="Times New Roman" w:cs="Times New Roman"/>
          <w:sz w:val="24"/>
          <w:szCs w:val="24"/>
          <w:lang w:eastAsia="ar-SA"/>
        </w:rPr>
        <w:t xml:space="preserve">andartą MIL-PRF-32432A arba jam </w:t>
      </w:r>
      <w:r>
        <w:rPr>
          <w:rFonts w:ascii="Times New Roman" w:eastAsia="Times New Roman" w:hAnsi="Times New Roman" w:cs="Times New Roman"/>
          <w:sz w:val="24"/>
          <w:szCs w:val="24"/>
          <w:lang w:eastAsia="ar-SA"/>
        </w:rPr>
        <w:t>lygiavertį standartą</w:t>
      </w:r>
      <w:r w:rsidR="006C6974" w:rsidRPr="001F05B4">
        <w:rPr>
          <w:rFonts w:ascii="Times New Roman" w:eastAsia="Times New Roman" w:hAnsi="Times New Roman" w:cs="Times New Roman"/>
          <w:sz w:val="24"/>
          <w:szCs w:val="24"/>
          <w:lang w:eastAsia="ar-SA"/>
        </w:rPr>
        <w:t xml:space="preserve">, 2 klasės (angl. </w:t>
      </w:r>
      <w:proofErr w:type="spellStart"/>
      <w:r w:rsidR="003A3C3C">
        <w:rPr>
          <w:rFonts w:ascii="Times New Roman" w:eastAsia="Times New Roman" w:hAnsi="Times New Roman" w:cs="Times New Roman"/>
          <w:sz w:val="24"/>
          <w:szCs w:val="24"/>
          <w:lang w:eastAsia="ar-SA"/>
        </w:rPr>
        <w:t>Class</w:t>
      </w:r>
      <w:proofErr w:type="spellEnd"/>
      <w:r w:rsidR="003A3C3C">
        <w:rPr>
          <w:rFonts w:ascii="Times New Roman" w:eastAsia="Times New Roman" w:hAnsi="Times New Roman" w:cs="Times New Roman"/>
          <w:sz w:val="24"/>
          <w:szCs w:val="24"/>
          <w:lang w:eastAsia="ar-SA"/>
        </w:rPr>
        <w:t xml:space="preserve"> 2)  apsauginiams akiniams.</w:t>
      </w:r>
    </w:p>
    <w:p w14:paraId="4E493560" w14:textId="77777777" w:rsidR="001077D8" w:rsidRPr="001077D8" w:rsidRDefault="001077D8" w:rsidP="001077D8">
      <w:pPr>
        <w:pStyle w:val="ListParagraph"/>
        <w:numPr>
          <w:ilvl w:val="0"/>
          <w:numId w:val="2"/>
        </w:numPr>
        <w:jc w:val="both"/>
        <w:rPr>
          <w:rFonts w:ascii="Times New Roman" w:eastAsia="Times New Roman" w:hAnsi="Times New Roman" w:cs="Times New Roman"/>
          <w:sz w:val="24"/>
          <w:szCs w:val="24"/>
          <w:lang w:eastAsia="ar-SA"/>
        </w:rPr>
      </w:pPr>
      <w:r w:rsidRPr="001077D8">
        <w:rPr>
          <w:rFonts w:ascii="Times New Roman" w:eastAsia="Times New Roman" w:hAnsi="Times New Roman" w:cs="Times New Roman"/>
          <w:sz w:val="24"/>
          <w:szCs w:val="24"/>
          <w:lang w:eastAsia="ar-SA"/>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p w14:paraId="4E493561" w14:textId="77777777" w:rsidR="001F05B4" w:rsidRDefault="001F05B4" w:rsidP="001077D8">
      <w:pPr>
        <w:pStyle w:val="ListParagraph"/>
        <w:ind w:left="360"/>
        <w:jc w:val="both"/>
        <w:rPr>
          <w:rFonts w:ascii="Times New Roman" w:eastAsia="Times New Roman" w:hAnsi="Times New Roman" w:cs="Times New Roman"/>
          <w:sz w:val="24"/>
          <w:szCs w:val="24"/>
          <w:lang w:eastAsia="ar-SA"/>
        </w:rPr>
      </w:pPr>
    </w:p>
    <w:p w14:paraId="4E493562" w14:textId="77777777" w:rsidR="001F05B4" w:rsidRPr="003A3C3C" w:rsidRDefault="001F05B4" w:rsidP="001077D8">
      <w:pPr>
        <w:pStyle w:val="ListParagraph"/>
        <w:numPr>
          <w:ilvl w:val="0"/>
          <w:numId w:val="5"/>
        </w:numPr>
        <w:spacing w:after="0" w:line="240" w:lineRule="auto"/>
        <w:jc w:val="center"/>
        <w:rPr>
          <w:rFonts w:ascii="Times New Roman" w:eastAsia="Times New Roman" w:hAnsi="Times New Roman" w:cs="Times New Roman"/>
          <w:b/>
          <w:sz w:val="24"/>
          <w:szCs w:val="24"/>
          <w:u w:val="single"/>
        </w:rPr>
      </w:pPr>
      <w:r w:rsidRPr="003A3C3C">
        <w:rPr>
          <w:rFonts w:ascii="Times New Roman" w:eastAsia="Times New Roman" w:hAnsi="Times New Roman" w:cs="Times New Roman"/>
          <w:b/>
          <w:sz w:val="24"/>
          <w:szCs w:val="24"/>
          <w:u w:val="single"/>
        </w:rPr>
        <w:t>TECHNINIAI REIKALAVIMAI</w:t>
      </w:r>
    </w:p>
    <w:p w14:paraId="4E493563" w14:textId="77777777" w:rsidR="001F05B4" w:rsidRPr="001F05B4" w:rsidRDefault="001F05B4" w:rsidP="001077D8">
      <w:pPr>
        <w:pStyle w:val="ListParagraph"/>
        <w:ind w:left="360"/>
        <w:jc w:val="both"/>
        <w:rPr>
          <w:rFonts w:ascii="Times New Roman" w:eastAsia="Times New Roman" w:hAnsi="Times New Roman" w:cs="Times New Roman"/>
          <w:sz w:val="24"/>
          <w:szCs w:val="24"/>
          <w:lang w:eastAsia="ar-SA"/>
        </w:rPr>
      </w:pPr>
    </w:p>
    <w:p w14:paraId="4E493564" w14:textId="77777777" w:rsidR="006C6974" w:rsidRP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w:t>
      </w:r>
      <w:r w:rsidR="007A1DB6">
        <w:rPr>
          <w:rFonts w:ascii="Times New Roman" w:eastAsia="Times New Roman" w:hAnsi="Times New Roman" w:cs="Times New Roman"/>
          <w:sz w:val="24"/>
          <w:szCs w:val="24"/>
          <w:lang w:eastAsia="ar-SA"/>
        </w:rPr>
        <w:t>i turi užtikrinti gerą matomumą,</w:t>
      </w:r>
      <w:r w:rsidR="006C6974" w:rsidRPr="001F05B4">
        <w:rPr>
          <w:rFonts w:ascii="Times New Roman" w:eastAsia="Times New Roman" w:hAnsi="Times New Roman" w:cs="Times New Roman"/>
          <w:sz w:val="24"/>
          <w:szCs w:val="24"/>
          <w:lang w:eastAsia="ar-SA"/>
        </w:rPr>
        <w:t xml:space="preserve"> lęšiai turi būti pagaminti iš labai skaidrios, tvirtos, nedūžtančios (</w:t>
      </w:r>
      <w:proofErr w:type="spellStart"/>
      <w:r w:rsidR="006C6974" w:rsidRPr="001F05B4">
        <w:rPr>
          <w:rFonts w:ascii="Times New Roman" w:eastAsia="Times New Roman" w:hAnsi="Times New Roman" w:cs="Times New Roman"/>
          <w:sz w:val="24"/>
          <w:szCs w:val="24"/>
          <w:lang w:eastAsia="ar-SA"/>
        </w:rPr>
        <w:t>polikarbonato</w:t>
      </w:r>
      <w:proofErr w:type="spellEnd"/>
      <w:r w:rsidR="006C6974" w:rsidRPr="001F05B4">
        <w:rPr>
          <w:rFonts w:ascii="Times New Roman" w:eastAsia="Times New Roman" w:hAnsi="Times New Roman" w:cs="Times New Roman"/>
          <w:sz w:val="24"/>
          <w:szCs w:val="24"/>
          <w:lang w:eastAsia="ar-SA"/>
        </w:rPr>
        <w:t xml:space="preserve"> arba ekvivalentiškos pagal sa</w:t>
      </w:r>
      <w:r w:rsidR="004F502B">
        <w:rPr>
          <w:rFonts w:ascii="Times New Roman" w:eastAsia="Times New Roman" w:hAnsi="Times New Roman" w:cs="Times New Roman"/>
          <w:sz w:val="24"/>
          <w:szCs w:val="24"/>
          <w:lang w:eastAsia="ar-SA"/>
        </w:rPr>
        <w:t>vo funkcines savybes) medžiagos.</w:t>
      </w:r>
    </w:p>
    <w:p w14:paraId="4E493565" w14:textId="77777777" w:rsidR="006C6974" w:rsidRPr="00C04100" w:rsidRDefault="001F05B4" w:rsidP="001077D8">
      <w:pPr>
        <w:pStyle w:val="ListParagraph"/>
        <w:numPr>
          <w:ilvl w:val="0"/>
          <w:numId w:val="2"/>
        </w:numPr>
        <w:jc w:val="both"/>
        <w:rPr>
          <w:rFonts w:ascii="Times New Roman" w:eastAsia="Times New Roman" w:hAnsi="Times New Roman" w:cs="Times New Roman"/>
          <w:b/>
          <w:bCs/>
          <w:lang w:val="en-US"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kiniai turi būti suderinti su</w:t>
      </w:r>
      <w:r w:rsidR="00AC7BF0">
        <w:rPr>
          <w:rFonts w:ascii="Times New Roman" w:eastAsia="Times New Roman" w:hAnsi="Times New Roman" w:cs="Times New Roman"/>
          <w:sz w:val="24"/>
          <w:szCs w:val="24"/>
          <w:lang w:eastAsia="ar-SA"/>
        </w:rPr>
        <w:t xml:space="preserve"> </w:t>
      </w:r>
      <w:proofErr w:type="spellStart"/>
      <w:r w:rsidR="00AC7BF0" w:rsidRPr="00AC7BF0">
        <w:rPr>
          <w:rFonts w:ascii="Times New Roman" w:eastAsia="Times New Roman" w:hAnsi="Times New Roman" w:cs="Times New Roman"/>
          <w:b/>
          <w:bCs/>
          <w:sz w:val="24"/>
          <w:szCs w:val="24"/>
          <w:lang w:eastAsia="ar-SA"/>
        </w:rPr>
        <w:t>Advanced</w:t>
      </w:r>
      <w:proofErr w:type="spellEnd"/>
      <w:r w:rsidR="00AC7BF0" w:rsidRPr="00AC7BF0">
        <w:rPr>
          <w:rFonts w:ascii="Times New Roman" w:eastAsia="Times New Roman" w:hAnsi="Times New Roman" w:cs="Times New Roman"/>
          <w:b/>
          <w:bCs/>
          <w:sz w:val="24"/>
          <w:szCs w:val="24"/>
          <w:lang w:eastAsia="ar-SA"/>
        </w:rPr>
        <w:t xml:space="preserve"> </w:t>
      </w:r>
      <w:proofErr w:type="spellStart"/>
      <w:r w:rsidR="00AC7BF0" w:rsidRPr="00AC7BF0">
        <w:rPr>
          <w:rFonts w:ascii="Times New Roman" w:eastAsia="Times New Roman" w:hAnsi="Times New Roman" w:cs="Times New Roman"/>
          <w:b/>
          <w:bCs/>
          <w:sz w:val="24"/>
          <w:szCs w:val="24"/>
          <w:lang w:eastAsia="ar-SA"/>
        </w:rPr>
        <w:t>Combat</w:t>
      </w:r>
      <w:proofErr w:type="spellEnd"/>
      <w:r w:rsidR="00AC7BF0" w:rsidRPr="00AC7BF0">
        <w:rPr>
          <w:rFonts w:ascii="Times New Roman" w:eastAsia="Times New Roman" w:hAnsi="Times New Roman" w:cs="Times New Roman"/>
          <w:b/>
          <w:bCs/>
          <w:sz w:val="24"/>
          <w:szCs w:val="24"/>
          <w:lang w:eastAsia="ar-SA"/>
        </w:rPr>
        <w:t xml:space="preserve"> </w:t>
      </w:r>
      <w:proofErr w:type="spellStart"/>
      <w:r w:rsidR="00AC7BF0" w:rsidRPr="00AC7BF0">
        <w:rPr>
          <w:rFonts w:ascii="Times New Roman" w:eastAsia="Times New Roman" w:hAnsi="Times New Roman" w:cs="Times New Roman"/>
          <w:b/>
          <w:bCs/>
          <w:sz w:val="24"/>
          <w:szCs w:val="24"/>
          <w:lang w:eastAsia="ar-SA"/>
        </w:rPr>
        <w:t>Helmet</w:t>
      </w:r>
      <w:proofErr w:type="spellEnd"/>
      <w:r w:rsidR="00AC7BF0">
        <w:rPr>
          <w:rFonts w:ascii="Times New Roman" w:eastAsia="Times New Roman" w:hAnsi="Times New Roman" w:cs="Times New Roman"/>
          <w:sz w:val="24"/>
          <w:szCs w:val="24"/>
          <w:lang w:eastAsia="ar-SA"/>
        </w:rPr>
        <w:t xml:space="preserve"> (ACH),</w:t>
      </w:r>
      <w:proofErr w:type="spellStart"/>
      <w:r w:rsidR="00AC7BF0" w:rsidRPr="00AC7BF0">
        <w:rPr>
          <w:rFonts w:ascii="Times New Roman" w:eastAsia="Times New Roman" w:hAnsi="Times New Roman" w:cs="Times New Roman"/>
          <w:b/>
          <w:sz w:val="24"/>
          <w:szCs w:val="24"/>
          <w:lang w:eastAsia="ar-SA"/>
        </w:rPr>
        <w:t>Modular</w:t>
      </w:r>
      <w:proofErr w:type="spellEnd"/>
      <w:r w:rsidR="00AC7BF0" w:rsidRPr="00AC7BF0">
        <w:rPr>
          <w:rFonts w:ascii="Times New Roman" w:eastAsia="Times New Roman" w:hAnsi="Times New Roman" w:cs="Times New Roman"/>
          <w:b/>
          <w:sz w:val="24"/>
          <w:szCs w:val="24"/>
          <w:lang w:eastAsia="ar-SA"/>
        </w:rPr>
        <w:t xml:space="preserve"> </w:t>
      </w:r>
      <w:proofErr w:type="spellStart"/>
      <w:r w:rsidR="00AC7BF0" w:rsidRPr="00AC7BF0">
        <w:rPr>
          <w:rFonts w:ascii="Times New Roman" w:eastAsia="Times New Roman" w:hAnsi="Times New Roman" w:cs="Times New Roman"/>
          <w:b/>
          <w:sz w:val="24"/>
          <w:szCs w:val="24"/>
          <w:lang w:eastAsia="ar-SA"/>
        </w:rPr>
        <w:t>Integrated</w:t>
      </w:r>
      <w:proofErr w:type="spellEnd"/>
      <w:r w:rsidR="00AC7BF0" w:rsidRPr="00AC7BF0">
        <w:rPr>
          <w:rFonts w:ascii="Times New Roman" w:eastAsia="Times New Roman" w:hAnsi="Times New Roman" w:cs="Times New Roman"/>
          <w:b/>
          <w:sz w:val="24"/>
          <w:szCs w:val="24"/>
          <w:lang w:eastAsia="ar-SA"/>
        </w:rPr>
        <w:t xml:space="preserve"> </w:t>
      </w:r>
      <w:proofErr w:type="spellStart"/>
      <w:r w:rsidR="00AC7BF0" w:rsidRPr="00AC7BF0">
        <w:rPr>
          <w:rFonts w:ascii="Times New Roman" w:eastAsia="Times New Roman" w:hAnsi="Times New Roman" w:cs="Times New Roman"/>
          <w:b/>
          <w:sz w:val="24"/>
          <w:szCs w:val="24"/>
          <w:lang w:eastAsia="ar-SA"/>
        </w:rPr>
        <w:t>Communications</w:t>
      </w:r>
      <w:proofErr w:type="spellEnd"/>
      <w:r w:rsidR="00AC7BF0" w:rsidRPr="00AC7BF0">
        <w:rPr>
          <w:rFonts w:ascii="Times New Roman" w:eastAsia="Times New Roman" w:hAnsi="Times New Roman" w:cs="Times New Roman"/>
          <w:b/>
          <w:sz w:val="24"/>
          <w:szCs w:val="24"/>
          <w:lang w:eastAsia="ar-SA"/>
        </w:rPr>
        <w:t xml:space="preserve"> </w:t>
      </w:r>
      <w:proofErr w:type="spellStart"/>
      <w:r w:rsidR="00AC7BF0" w:rsidRPr="00AC7BF0">
        <w:rPr>
          <w:rFonts w:ascii="Times New Roman" w:eastAsia="Times New Roman" w:hAnsi="Times New Roman" w:cs="Times New Roman"/>
          <w:b/>
          <w:sz w:val="24"/>
          <w:szCs w:val="24"/>
          <w:lang w:eastAsia="ar-SA"/>
        </w:rPr>
        <w:t>Helmet</w:t>
      </w:r>
      <w:proofErr w:type="spellEnd"/>
      <w:r w:rsidR="00AC7BF0">
        <w:rPr>
          <w:rFonts w:ascii="Times New Roman" w:eastAsia="Times New Roman" w:hAnsi="Times New Roman" w:cs="Times New Roman"/>
          <w:sz w:val="24"/>
          <w:szCs w:val="24"/>
          <w:lang w:eastAsia="ar-SA"/>
        </w:rPr>
        <w:t xml:space="preserve"> (MICH), </w:t>
      </w:r>
      <w:r w:rsidR="00AC7BF0" w:rsidRPr="00AC7BF0">
        <w:rPr>
          <w:rFonts w:ascii="Times New Roman" w:eastAsia="Times New Roman" w:hAnsi="Times New Roman" w:cs="Times New Roman"/>
          <w:b/>
          <w:bCs/>
          <w:lang w:val="en-US" w:eastAsia="ar-SA"/>
        </w:rPr>
        <w:t>Future Assault Shell Technology</w:t>
      </w:r>
      <w:r w:rsidR="00AC7BF0">
        <w:rPr>
          <w:rFonts w:ascii="Times New Roman" w:eastAsia="Times New Roman" w:hAnsi="Times New Roman" w:cs="Times New Roman"/>
          <w:b/>
          <w:bCs/>
          <w:lang w:val="en-US" w:eastAsia="ar-SA"/>
        </w:rPr>
        <w:t xml:space="preserve"> </w:t>
      </w:r>
      <w:r w:rsidR="00AC7BF0" w:rsidRPr="00AC7BF0">
        <w:rPr>
          <w:rFonts w:ascii="Times New Roman" w:eastAsia="Times New Roman" w:hAnsi="Times New Roman" w:cs="Times New Roman"/>
          <w:bCs/>
          <w:lang w:val="en-US" w:eastAsia="ar-SA"/>
        </w:rPr>
        <w:t>(FAST)</w:t>
      </w:r>
      <w:r w:rsidR="00C04100">
        <w:rPr>
          <w:rFonts w:ascii="Times New Roman" w:eastAsia="Times New Roman" w:hAnsi="Times New Roman" w:cs="Times New Roman"/>
          <w:sz w:val="24"/>
          <w:szCs w:val="24"/>
          <w:lang w:eastAsia="ar-SA"/>
        </w:rPr>
        <w:t xml:space="preserve"> </w:t>
      </w:r>
      <w:r w:rsidR="006C6974" w:rsidRPr="00C04100">
        <w:rPr>
          <w:rFonts w:ascii="Times New Roman" w:eastAsia="Times New Roman" w:hAnsi="Times New Roman" w:cs="Times New Roman"/>
          <w:sz w:val="24"/>
          <w:szCs w:val="24"/>
          <w:lang w:eastAsia="ar-SA"/>
        </w:rPr>
        <w:t>balistiniais šalmais na</w:t>
      </w:r>
      <w:r w:rsidR="003A3C3C">
        <w:rPr>
          <w:rFonts w:ascii="Times New Roman" w:eastAsia="Times New Roman" w:hAnsi="Times New Roman" w:cs="Times New Roman"/>
          <w:sz w:val="24"/>
          <w:szCs w:val="24"/>
          <w:lang w:eastAsia="ar-SA"/>
        </w:rPr>
        <w:t>udojamais Lietuvos kariuomenėje.</w:t>
      </w:r>
    </w:p>
    <w:p w14:paraId="4E493566"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kinių rėmelis turi būti atsparus atšiaurioms ir ekstremalioms aplinkos sąlygoms, turi b</w:t>
      </w:r>
      <w:r w:rsidR="00365D9D">
        <w:rPr>
          <w:rFonts w:ascii="Times New Roman" w:eastAsia="Times New Roman" w:hAnsi="Times New Roman" w:cs="Times New Roman"/>
          <w:sz w:val="24"/>
          <w:szCs w:val="24"/>
          <w:lang w:eastAsia="ar-SA"/>
        </w:rPr>
        <w:t>ūti pagamintas iš juodos spalvos arba gelsvai rudos</w:t>
      </w:r>
      <w:r w:rsidR="006C6974" w:rsidRPr="00484154">
        <w:rPr>
          <w:rFonts w:ascii="Times New Roman" w:eastAsia="Times New Roman" w:hAnsi="Times New Roman" w:cs="Times New Roman"/>
          <w:sz w:val="24"/>
          <w:szCs w:val="24"/>
          <w:lang w:eastAsia="ar-SA"/>
        </w:rPr>
        <w:t xml:space="preserve"> spalvos</w:t>
      </w:r>
      <w:r w:rsidR="00365D9D">
        <w:rPr>
          <w:rFonts w:ascii="Times New Roman" w:eastAsia="Times New Roman" w:hAnsi="Times New Roman" w:cs="Times New Roman"/>
          <w:sz w:val="24"/>
          <w:szCs w:val="24"/>
          <w:lang w:eastAsia="ar-SA"/>
        </w:rPr>
        <w:t xml:space="preserve"> (spalva derinama darbinio pavyzdžio metu)</w:t>
      </w:r>
      <w:r w:rsidR="006C6974" w:rsidRPr="00484154">
        <w:rPr>
          <w:rFonts w:ascii="Times New Roman" w:eastAsia="Times New Roman" w:hAnsi="Times New Roman" w:cs="Times New Roman"/>
          <w:sz w:val="24"/>
          <w:szCs w:val="24"/>
          <w:lang w:eastAsia="ar-SA"/>
        </w:rPr>
        <w:t xml:space="preserve">, patvaraus, lankstaus </w:t>
      </w:r>
      <w:proofErr w:type="spellStart"/>
      <w:r w:rsidR="006C6974" w:rsidRPr="00484154">
        <w:rPr>
          <w:rFonts w:ascii="Times New Roman" w:eastAsia="Times New Roman" w:hAnsi="Times New Roman" w:cs="Times New Roman"/>
          <w:sz w:val="24"/>
          <w:szCs w:val="24"/>
          <w:lang w:eastAsia="ar-SA"/>
        </w:rPr>
        <w:t>termoplastinio</w:t>
      </w:r>
      <w:proofErr w:type="spellEnd"/>
      <w:r w:rsidR="006C6974" w:rsidRPr="00484154">
        <w:rPr>
          <w:rFonts w:ascii="Times New Roman" w:eastAsia="Times New Roman" w:hAnsi="Times New Roman" w:cs="Times New Roman"/>
          <w:sz w:val="24"/>
          <w:szCs w:val="24"/>
          <w:lang w:eastAsia="ar-SA"/>
        </w:rPr>
        <w:t xml:space="preserve"> poliuretano (TPU)</w:t>
      </w:r>
      <w:r>
        <w:rPr>
          <w:rFonts w:ascii="Times New Roman" w:eastAsia="Times New Roman" w:hAnsi="Times New Roman" w:cs="Times New Roman"/>
          <w:sz w:val="24"/>
          <w:szCs w:val="24"/>
          <w:lang w:eastAsia="ar-SA"/>
        </w:rPr>
        <w:t xml:space="preserve"> arba jam lygiavertės medžiagos.</w:t>
      </w:r>
      <w:r w:rsidR="006C6974" w:rsidRPr="00484154">
        <w:rPr>
          <w:rFonts w:ascii="Times New Roman" w:eastAsia="Times New Roman" w:hAnsi="Times New Roman" w:cs="Times New Roman"/>
          <w:sz w:val="24"/>
          <w:szCs w:val="24"/>
          <w:lang w:eastAsia="ar-SA"/>
        </w:rPr>
        <w:t xml:space="preserve"> </w:t>
      </w:r>
    </w:p>
    <w:p w14:paraId="4E493567"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kinių sudedamųjų dalių tokių kaip lęšiai, nosies atrama,</w:t>
      </w:r>
      <w:r w:rsidR="006C6974" w:rsidRPr="00484154">
        <w:rPr>
          <w:rFonts w:ascii="Times New Roman" w:hAnsi="Times New Roman" w:cs="Times New Roman"/>
          <w:sz w:val="24"/>
          <w:szCs w:val="24"/>
        </w:rPr>
        <w:t xml:space="preserve"> </w:t>
      </w:r>
      <w:r w:rsidR="006C6974" w:rsidRPr="00484154">
        <w:rPr>
          <w:rFonts w:ascii="Times New Roman" w:eastAsia="Times New Roman" w:hAnsi="Times New Roman" w:cs="Times New Roman"/>
          <w:sz w:val="24"/>
          <w:szCs w:val="24"/>
          <w:lang w:eastAsia="ar-SA"/>
        </w:rPr>
        <w:t>fiksavimo diržai, pakeitimui ar pašalinimui turi būti nereikalingi jokie papildomi įrankiai ar įrenginiai taip kaip nurodyta MIL-PR</w:t>
      </w:r>
      <w:r>
        <w:rPr>
          <w:rFonts w:ascii="Times New Roman" w:eastAsia="Times New Roman" w:hAnsi="Times New Roman" w:cs="Times New Roman"/>
          <w:sz w:val="24"/>
          <w:szCs w:val="24"/>
          <w:lang w:eastAsia="ar-SA"/>
        </w:rPr>
        <w:t>F-32432A standarto 3.6.4 punkte</w:t>
      </w:r>
      <w:r w:rsidR="004F502B">
        <w:rPr>
          <w:rFonts w:ascii="Times New Roman" w:eastAsia="Times New Roman" w:hAnsi="Times New Roman" w:cs="Times New Roman"/>
          <w:sz w:val="24"/>
          <w:szCs w:val="24"/>
          <w:lang w:eastAsia="ar-SA"/>
        </w:rPr>
        <w:t xml:space="preserve"> arba jam lygiaverčiame standarte</w:t>
      </w:r>
      <w:r>
        <w:rPr>
          <w:rFonts w:ascii="Times New Roman" w:eastAsia="Times New Roman" w:hAnsi="Times New Roman" w:cs="Times New Roman"/>
          <w:sz w:val="24"/>
          <w:szCs w:val="24"/>
          <w:lang w:eastAsia="ar-SA"/>
        </w:rPr>
        <w:t>.</w:t>
      </w:r>
    </w:p>
    <w:p w14:paraId="4E493568"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kinių spalvų pralaidumas turi atitikti nurodytas ribas pagal MIL-PRF-</w:t>
      </w:r>
      <w:r>
        <w:rPr>
          <w:rFonts w:ascii="Times New Roman" w:eastAsia="Times New Roman" w:hAnsi="Times New Roman" w:cs="Times New Roman"/>
          <w:sz w:val="24"/>
          <w:szCs w:val="24"/>
          <w:lang w:eastAsia="ar-SA"/>
        </w:rPr>
        <w:t>32432A standarto 3.8.5.4 punktą</w:t>
      </w:r>
      <w:r w:rsidR="004F502B">
        <w:rPr>
          <w:rFonts w:ascii="Times New Roman" w:eastAsia="Times New Roman" w:hAnsi="Times New Roman" w:cs="Times New Roman"/>
          <w:sz w:val="24"/>
          <w:szCs w:val="24"/>
          <w:lang w:eastAsia="ar-SA"/>
        </w:rPr>
        <w:t xml:space="preserve"> arba jam lygiavertį standartą</w:t>
      </w:r>
      <w:r>
        <w:rPr>
          <w:rFonts w:ascii="Times New Roman" w:eastAsia="Times New Roman" w:hAnsi="Times New Roman" w:cs="Times New Roman"/>
          <w:sz w:val="24"/>
          <w:szCs w:val="24"/>
          <w:lang w:eastAsia="ar-SA"/>
        </w:rPr>
        <w:t>.</w:t>
      </w:r>
    </w:p>
    <w:p w14:paraId="4E493569"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kinių lęšiai turi atitikti MIL-PRF-32432A stand</w:t>
      </w:r>
      <w:r>
        <w:rPr>
          <w:rFonts w:ascii="Times New Roman" w:eastAsia="Times New Roman" w:hAnsi="Times New Roman" w:cs="Times New Roman"/>
          <w:sz w:val="24"/>
          <w:szCs w:val="24"/>
          <w:lang w:eastAsia="ar-SA"/>
        </w:rPr>
        <w:t>arto 3.8.5.8 punktą</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6A"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kiniai, turi nesulūžti ar kažkaip kitaip pakeisti formą veikiant juos temperatūra kuri nurodyta MIL-PRF-</w:t>
      </w:r>
      <w:r>
        <w:rPr>
          <w:rFonts w:ascii="Times New Roman" w:eastAsia="Times New Roman" w:hAnsi="Times New Roman" w:cs="Times New Roman"/>
          <w:sz w:val="24"/>
          <w:szCs w:val="24"/>
          <w:lang w:eastAsia="ar-SA"/>
        </w:rPr>
        <w:t>32432A standarto 3.9.5.1 punkte</w:t>
      </w:r>
      <w:r w:rsidR="004F502B">
        <w:rPr>
          <w:rFonts w:ascii="Times New Roman" w:eastAsia="Times New Roman" w:hAnsi="Times New Roman" w:cs="Times New Roman"/>
          <w:sz w:val="24"/>
          <w:szCs w:val="24"/>
          <w:lang w:eastAsia="ar-SA"/>
        </w:rPr>
        <w:t xml:space="preserve"> arba jam lygiaverčiame standarte</w:t>
      </w:r>
      <w:r>
        <w:rPr>
          <w:rFonts w:ascii="Times New Roman" w:eastAsia="Times New Roman" w:hAnsi="Times New Roman" w:cs="Times New Roman"/>
          <w:sz w:val="24"/>
          <w:szCs w:val="24"/>
          <w:lang w:eastAsia="ar-SA"/>
        </w:rPr>
        <w:t>.</w:t>
      </w:r>
    </w:p>
    <w:p w14:paraId="4E49356B"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kiniai, turi nesulūžti ar kažkaip kitaip pakeisti formą veikiant juos saulės spinduliais taip kaip nurodyta MIL-PRF-</w:t>
      </w:r>
      <w:r>
        <w:rPr>
          <w:rFonts w:ascii="Times New Roman" w:eastAsia="Times New Roman" w:hAnsi="Times New Roman" w:cs="Times New Roman"/>
          <w:sz w:val="24"/>
          <w:szCs w:val="24"/>
          <w:lang w:eastAsia="ar-SA"/>
        </w:rPr>
        <w:t>32432A standarto 3.9.5.2 punkte</w:t>
      </w:r>
      <w:r w:rsidR="004F502B">
        <w:rPr>
          <w:rFonts w:ascii="Times New Roman" w:eastAsia="Times New Roman" w:hAnsi="Times New Roman" w:cs="Times New Roman"/>
          <w:sz w:val="24"/>
          <w:szCs w:val="24"/>
          <w:lang w:eastAsia="ar-SA"/>
        </w:rPr>
        <w:t xml:space="preserve"> arba jam lygiaverčiame standarte</w:t>
      </w:r>
      <w:r>
        <w:rPr>
          <w:rFonts w:ascii="Times New Roman" w:eastAsia="Times New Roman" w:hAnsi="Times New Roman" w:cs="Times New Roman"/>
          <w:sz w:val="24"/>
          <w:szCs w:val="24"/>
          <w:lang w:eastAsia="ar-SA"/>
        </w:rPr>
        <w:t>.</w:t>
      </w:r>
    </w:p>
    <w:p w14:paraId="4E49356C"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kiniai, turi nesulūžti ar kažkaip kitaip pakeisti formą veikiant drėgme taip kaip nurodyta MIL-PRF-</w:t>
      </w:r>
      <w:r>
        <w:rPr>
          <w:rFonts w:ascii="Times New Roman" w:eastAsia="Times New Roman" w:hAnsi="Times New Roman" w:cs="Times New Roman"/>
          <w:sz w:val="24"/>
          <w:szCs w:val="24"/>
          <w:lang w:eastAsia="ar-SA"/>
        </w:rPr>
        <w:t>32432A standarto 3.9.5.3 punkte</w:t>
      </w:r>
      <w:r w:rsidR="004F502B">
        <w:rPr>
          <w:rFonts w:ascii="Times New Roman" w:eastAsia="Times New Roman" w:hAnsi="Times New Roman" w:cs="Times New Roman"/>
          <w:sz w:val="24"/>
          <w:szCs w:val="24"/>
          <w:lang w:eastAsia="ar-SA"/>
        </w:rPr>
        <w:t xml:space="preserve"> arba jam lygiaverčiame standarte</w:t>
      </w:r>
      <w:r>
        <w:rPr>
          <w:rFonts w:ascii="Times New Roman" w:eastAsia="Times New Roman" w:hAnsi="Times New Roman" w:cs="Times New Roman"/>
          <w:sz w:val="24"/>
          <w:szCs w:val="24"/>
          <w:lang w:eastAsia="ar-SA"/>
        </w:rPr>
        <w:t>.</w:t>
      </w:r>
    </w:p>
    <w:p w14:paraId="4E49356D" w14:textId="77777777" w:rsidR="006C6974" w:rsidRPr="0048415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kiniai, turi nesulūžti ar kažkaip kitaip pakeisti formą nors ir neturi tinkamų atramos taškų taip kaip nurodyta MIL-PRF-</w:t>
      </w:r>
      <w:r>
        <w:rPr>
          <w:rFonts w:ascii="Times New Roman" w:eastAsia="Times New Roman" w:hAnsi="Times New Roman" w:cs="Times New Roman"/>
          <w:sz w:val="24"/>
          <w:szCs w:val="24"/>
          <w:lang w:eastAsia="ar-SA"/>
        </w:rPr>
        <w:t>32432A standarto 3.9.5.4 punkte</w:t>
      </w:r>
      <w:r w:rsidR="004F502B">
        <w:rPr>
          <w:rFonts w:ascii="Times New Roman" w:eastAsia="Times New Roman" w:hAnsi="Times New Roman" w:cs="Times New Roman"/>
          <w:sz w:val="24"/>
          <w:szCs w:val="24"/>
          <w:lang w:eastAsia="ar-SA"/>
        </w:rPr>
        <w:t xml:space="preserve"> arba jam lygiaverčiame standarte</w:t>
      </w:r>
      <w:r>
        <w:rPr>
          <w:rFonts w:ascii="Times New Roman" w:eastAsia="Times New Roman" w:hAnsi="Times New Roman" w:cs="Times New Roman"/>
          <w:sz w:val="24"/>
          <w:szCs w:val="24"/>
          <w:lang w:eastAsia="ar-SA"/>
        </w:rPr>
        <w:t>.</w:t>
      </w:r>
    </w:p>
    <w:p w14:paraId="4E49356E"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484154">
        <w:rPr>
          <w:rFonts w:ascii="Times New Roman" w:eastAsia="Times New Roman" w:hAnsi="Times New Roman" w:cs="Times New Roman"/>
          <w:sz w:val="24"/>
          <w:szCs w:val="24"/>
          <w:lang w:eastAsia="ar-SA"/>
        </w:rPr>
        <w:t>kiniai, turi nedegti didesniu nei 76 mm per minutę</w:t>
      </w:r>
      <w:r w:rsidR="004F502B">
        <w:rPr>
          <w:rFonts w:ascii="Times New Roman" w:eastAsia="Times New Roman" w:hAnsi="Times New Roman" w:cs="Times New Roman"/>
          <w:sz w:val="24"/>
          <w:szCs w:val="24"/>
          <w:lang w:eastAsia="ar-SA"/>
        </w:rPr>
        <w:t xml:space="preserve"> greičiu</w:t>
      </w:r>
      <w:r w:rsidR="006C6974" w:rsidRPr="00484154">
        <w:rPr>
          <w:rFonts w:ascii="Times New Roman" w:eastAsia="Times New Roman" w:hAnsi="Times New Roman" w:cs="Times New Roman"/>
          <w:sz w:val="24"/>
          <w:szCs w:val="24"/>
          <w:lang w:eastAsia="ar-SA"/>
        </w:rPr>
        <w:t xml:space="preserve"> ir atitikti reikalavimus dėl užsidegimo/užsiliepsnojimo ANSI Z87.1 2015 kaip apibrėžta MIL-PRF-32432A standarto  3.</w:t>
      </w:r>
      <w:r>
        <w:rPr>
          <w:rFonts w:ascii="Times New Roman" w:eastAsia="Times New Roman" w:hAnsi="Times New Roman" w:cs="Times New Roman"/>
          <w:sz w:val="24"/>
          <w:szCs w:val="24"/>
          <w:lang w:eastAsia="ar-SA"/>
        </w:rPr>
        <w:t>14.1 punkte</w:t>
      </w:r>
      <w:r w:rsidR="009F1C41" w:rsidRPr="009F1C41">
        <w:rPr>
          <w:rFonts w:ascii="Times New Roman" w:eastAsia="Times New Roman" w:hAnsi="Times New Roman" w:cs="Times New Roman"/>
          <w:sz w:val="24"/>
          <w:szCs w:val="24"/>
          <w:lang w:eastAsia="ar-SA"/>
        </w:rPr>
        <w:t xml:space="preserve"> arba jam </w:t>
      </w:r>
      <w:r w:rsidR="004F502B">
        <w:rPr>
          <w:rFonts w:ascii="Times New Roman" w:eastAsia="Times New Roman" w:hAnsi="Times New Roman" w:cs="Times New Roman"/>
          <w:sz w:val="24"/>
          <w:szCs w:val="24"/>
          <w:lang w:eastAsia="ar-SA"/>
        </w:rPr>
        <w:t>lygiaverčiame standarte</w:t>
      </w:r>
      <w:r>
        <w:rPr>
          <w:rFonts w:ascii="Times New Roman" w:eastAsia="Times New Roman" w:hAnsi="Times New Roman" w:cs="Times New Roman"/>
          <w:sz w:val="24"/>
          <w:szCs w:val="24"/>
          <w:lang w:eastAsia="ar-SA"/>
        </w:rPr>
        <w:t>.</w:t>
      </w:r>
    </w:p>
    <w:p w14:paraId="4E49356F"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T</w:t>
      </w:r>
      <w:r w:rsidR="006C6974" w:rsidRPr="001F05B4">
        <w:rPr>
          <w:rFonts w:ascii="Times New Roman" w:eastAsia="Times New Roman" w:hAnsi="Times New Roman" w:cs="Times New Roman"/>
          <w:sz w:val="24"/>
          <w:szCs w:val="24"/>
          <w:lang w:eastAsia="ar-SA"/>
        </w:rPr>
        <w:t>ekstilės gaminiai, kurie komplektuojami kartu su apsauginiais akiniais turi būti atsparūs pelėsiui ne trumpiau kaip 6 mėnesius aktyviai naudojant akinius arba 60 mėnesių juos sandėliuojant ir tuo atiti</w:t>
      </w:r>
      <w:r>
        <w:rPr>
          <w:rFonts w:ascii="Times New Roman" w:eastAsia="Times New Roman" w:hAnsi="Times New Roman" w:cs="Times New Roman"/>
          <w:sz w:val="24"/>
          <w:szCs w:val="24"/>
          <w:lang w:eastAsia="ar-SA"/>
        </w:rPr>
        <w:t>kti MIL-PRF-32432A 3.8.2 punktą</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0"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turi užtikrinti akių apsaugą nuo balistinių skeveldrų, atplaišų, detonuojant sprogstamus užtaisus, mechaninių akių pažeidimų, dulkių, vėjo, skysčių visose akinių sudedamųjų dalių komplektacijose taip kaip nurod</w:t>
      </w:r>
      <w:r>
        <w:rPr>
          <w:rFonts w:ascii="Times New Roman" w:eastAsia="Times New Roman" w:hAnsi="Times New Roman" w:cs="Times New Roman"/>
          <w:sz w:val="24"/>
          <w:szCs w:val="24"/>
          <w:lang w:eastAsia="ar-SA"/>
        </w:rPr>
        <w:t>yta MIL-PRF-32432A 3.8.4 punkte</w:t>
      </w:r>
      <w:r w:rsidR="004F502B">
        <w:rPr>
          <w:rFonts w:ascii="Times New Roman" w:eastAsia="Times New Roman" w:hAnsi="Times New Roman" w:cs="Times New Roman"/>
          <w:sz w:val="24"/>
          <w:szCs w:val="24"/>
          <w:lang w:eastAsia="ar-SA"/>
        </w:rPr>
        <w:t xml:space="preserve"> arba jam lygiaverčiame standarte</w:t>
      </w:r>
      <w:r>
        <w:rPr>
          <w:rFonts w:ascii="Times New Roman" w:eastAsia="Times New Roman" w:hAnsi="Times New Roman" w:cs="Times New Roman"/>
          <w:sz w:val="24"/>
          <w:szCs w:val="24"/>
          <w:lang w:eastAsia="ar-SA"/>
        </w:rPr>
        <w:t>.</w:t>
      </w:r>
    </w:p>
    <w:p w14:paraId="4E493571"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turi užtikrinti gerą matomumą bet kokiomis klimatinėmis sąlygomis, lęšiai turi būti padengti rasojimui atsparia danga pagal MIL-PRF-3243</w:t>
      </w:r>
      <w:r>
        <w:rPr>
          <w:rFonts w:ascii="Times New Roman" w:eastAsia="Times New Roman" w:hAnsi="Times New Roman" w:cs="Times New Roman"/>
          <w:sz w:val="24"/>
          <w:szCs w:val="24"/>
          <w:lang w:eastAsia="ar-SA"/>
        </w:rPr>
        <w:t>2A 3.8.5.11 punkto reikalavimus</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2"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psauginių akinių sistema efektyviam ir patogiam kario naudojimui turi turėti elastinį reguliuojamą akin</w:t>
      </w:r>
      <w:r>
        <w:rPr>
          <w:rFonts w:ascii="Times New Roman" w:eastAsia="Times New Roman" w:hAnsi="Times New Roman" w:cs="Times New Roman"/>
          <w:sz w:val="24"/>
          <w:szCs w:val="24"/>
          <w:lang w:eastAsia="ar-SA"/>
        </w:rPr>
        <w:t>ių prilaikymo/fiksavimo dirželį.</w:t>
      </w:r>
    </w:p>
    <w:p w14:paraId="4E493573"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turi sulaikyti ne mažiau kaip 99,9 procentus kenksmingų ultravioletinių (UV-A, UV-B) spindulių pagal MIL-PRF-324</w:t>
      </w:r>
      <w:r>
        <w:rPr>
          <w:rFonts w:ascii="Times New Roman" w:eastAsia="Times New Roman" w:hAnsi="Times New Roman" w:cs="Times New Roman"/>
          <w:sz w:val="24"/>
          <w:szCs w:val="24"/>
          <w:lang w:eastAsia="ar-SA"/>
        </w:rPr>
        <w:t>32A 3.8.5.9 punkto reikalavimus</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4"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turi būti atsparūs rūgštims ir šarmams ir atiti</w:t>
      </w:r>
      <w:r>
        <w:rPr>
          <w:rFonts w:ascii="Times New Roman" w:eastAsia="Times New Roman" w:hAnsi="Times New Roman" w:cs="Times New Roman"/>
          <w:sz w:val="24"/>
          <w:szCs w:val="24"/>
          <w:lang w:eastAsia="ar-SA"/>
        </w:rPr>
        <w:t>kti MIL-PRF-32432A 3.8.3 punktą</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5"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turi būti maksimaliai  atsparūs įbrėžimams, pagal MIL-PRF-32</w:t>
      </w:r>
      <w:r>
        <w:rPr>
          <w:rFonts w:ascii="Times New Roman" w:eastAsia="Times New Roman" w:hAnsi="Times New Roman" w:cs="Times New Roman"/>
          <w:sz w:val="24"/>
          <w:szCs w:val="24"/>
          <w:lang w:eastAsia="ar-SA"/>
        </w:rPr>
        <w:t>432A standarto  3.8.5.10 punktą</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6" w14:textId="77777777" w:rsidR="001F05B4" w:rsidRDefault="001F05B4"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w:t>
      </w:r>
      <w:r w:rsidR="006C6974" w:rsidRPr="001F05B4">
        <w:rPr>
          <w:rFonts w:ascii="Times New Roman" w:eastAsia="Times New Roman" w:hAnsi="Times New Roman" w:cs="Times New Roman"/>
          <w:sz w:val="24"/>
          <w:szCs w:val="24"/>
          <w:lang w:eastAsia="ar-SA"/>
        </w:rPr>
        <w:t>ariams, turintiems regos sutrikimus turi būti galimybė į akinius įdėti (</w:t>
      </w:r>
      <w:proofErr w:type="spellStart"/>
      <w:r w:rsidR="006C6974" w:rsidRPr="001F05B4">
        <w:rPr>
          <w:rFonts w:ascii="Times New Roman" w:eastAsia="Times New Roman" w:hAnsi="Times New Roman" w:cs="Times New Roman"/>
          <w:sz w:val="24"/>
          <w:szCs w:val="24"/>
          <w:lang w:eastAsia="ar-SA"/>
        </w:rPr>
        <w:t>Rx</w:t>
      </w:r>
      <w:proofErr w:type="spellEnd"/>
      <w:r w:rsidR="006C6974" w:rsidRPr="001F05B4">
        <w:rPr>
          <w:rFonts w:ascii="Times New Roman" w:eastAsia="Times New Roman" w:hAnsi="Times New Roman" w:cs="Times New Roman"/>
          <w:sz w:val="24"/>
          <w:szCs w:val="24"/>
          <w:lang w:eastAsia="ar-SA"/>
        </w:rPr>
        <w:t>) optinių koreguojančių lęšių laikiklį, kuris būtų suderinamas su apsauginiais akiniais ir turėti visus reikalingus adapterius</w:t>
      </w:r>
      <w:r w:rsidR="003A3C3C">
        <w:rPr>
          <w:rFonts w:ascii="Times New Roman" w:eastAsia="Times New Roman" w:hAnsi="Times New Roman" w:cs="Times New Roman"/>
          <w:sz w:val="24"/>
          <w:szCs w:val="24"/>
          <w:lang w:eastAsia="ar-SA"/>
        </w:rPr>
        <w:t>.</w:t>
      </w:r>
      <w:r w:rsidR="006C6974" w:rsidRPr="001F05B4">
        <w:rPr>
          <w:rFonts w:ascii="Times New Roman" w:eastAsia="Times New Roman" w:hAnsi="Times New Roman" w:cs="Times New Roman"/>
          <w:sz w:val="24"/>
          <w:szCs w:val="24"/>
          <w:lang w:eastAsia="ar-SA"/>
        </w:rPr>
        <w:t xml:space="preserve">  </w:t>
      </w:r>
    </w:p>
    <w:p w14:paraId="4E493577" w14:textId="77777777" w:rsidR="001F05B4" w:rsidRDefault="003A3C3C"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turi užtikrinti platų regėjimo lauką visomis kryptimis gulint ir stovint, pagal MIL-PRF-324</w:t>
      </w:r>
      <w:r>
        <w:rPr>
          <w:rFonts w:ascii="Times New Roman" w:eastAsia="Times New Roman" w:hAnsi="Times New Roman" w:cs="Times New Roman"/>
          <w:sz w:val="24"/>
          <w:szCs w:val="24"/>
          <w:lang w:eastAsia="ar-SA"/>
        </w:rPr>
        <w:t>32A 3.8.5.7 punkto reikalavimus</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8" w14:textId="77777777" w:rsidR="001F05B4" w:rsidRDefault="003A3C3C"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kinius, turi būti patogu nešioti, nejaučiant nešiojimo diskomforto pag</w:t>
      </w:r>
      <w:r>
        <w:rPr>
          <w:rFonts w:ascii="Times New Roman" w:eastAsia="Times New Roman" w:hAnsi="Times New Roman" w:cs="Times New Roman"/>
          <w:sz w:val="24"/>
          <w:szCs w:val="24"/>
          <w:lang w:eastAsia="ar-SA"/>
        </w:rPr>
        <w:t>al MIL-PRF-32432A 4.15.4 punktą</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9" w14:textId="77777777" w:rsidR="001F05B4" w:rsidRDefault="003A3C3C"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kiniai privalo</w:t>
      </w:r>
      <w:r>
        <w:rPr>
          <w:rFonts w:ascii="Times New Roman" w:eastAsia="Times New Roman" w:hAnsi="Times New Roman" w:cs="Times New Roman"/>
          <w:sz w:val="24"/>
          <w:szCs w:val="24"/>
          <w:lang w:eastAsia="ar-SA"/>
        </w:rPr>
        <w:t xml:space="preserve"> būti nauji ir be jokių defektų.</w:t>
      </w:r>
    </w:p>
    <w:p w14:paraId="4E49357A" w14:textId="77777777" w:rsidR="001F05B4" w:rsidRDefault="003A3C3C"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w:t>
      </w:r>
      <w:r w:rsidR="006C6974" w:rsidRPr="001F05B4">
        <w:rPr>
          <w:rFonts w:ascii="Times New Roman" w:eastAsia="Times New Roman" w:hAnsi="Times New Roman" w:cs="Times New Roman"/>
          <w:sz w:val="24"/>
          <w:szCs w:val="24"/>
          <w:lang w:eastAsia="ar-SA"/>
        </w:rPr>
        <w:t>eikalavimų tikrinimo metodai yra apibrėžti standarto MIL-PRF-32432</w:t>
      </w:r>
      <w:r>
        <w:rPr>
          <w:rFonts w:ascii="Times New Roman" w:eastAsia="Times New Roman" w:hAnsi="Times New Roman" w:cs="Times New Roman"/>
          <w:sz w:val="24"/>
          <w:szCs w:val="24"/>
          <w:lang w:eastAsia="ar-SA"/>
        </w:rPr>
        <w:t>A VI lentelėje pagal 4.2 punktą</w:t>
      </w:r>
      <w:r w:rsidR="009F1C41" w:rsidRPr="009F1C41">
        <w:rPr>
          <w:rFonts w:ascii="Times New Roman" w:eastAsia="Times New Roman" w:hAnsi="Times New Roman" w:cs="Times New Roman"/>
          <w:sz w:val="24"/>
          <w:szCs w:val="24"/>
          <w:lang w:eastAsia="ar-SA"/>
        </w:rPr>
        <w:t xml:space="preserve"> arba jam </w:t>
      </w:r>
      <w:r w:rsidR="004F502B" w:rsidRPr="004F502B">
        <w:rPr>
          <w:rFonts w:ascii="Times New Roman" w:eastAsia="Times New Roman" w:hAnsi="Times New Roman" w:cs="Times New Roman"/>
          <w:sz w:val="24"/>
          <w:szCs w:val="24"/>
          <w:lang w:eastAsia="ar-SA"/>
        </w:rPr>
        <w:t>lygiavertį standartą</w:t>
      </w:r>
      <w:r>
        <w:rPr>
          <w:rFonts w:ascii="Times New Roman" w:eastAsia="Times New Roman" w:hAnsi="Times New Roman" w:cs="Times New Roman"/>
          <w:sz w:val="24"/>
          <w:szCs w:val="24"/>
          <w:lang w:eastAsia="ar-SA"/>
        </w:rPr>
        <w:t>.</w:t>
      </w:r>
    </w:p>
    <w:p w14:paraId="4E49357B" w14:textId="77777777" w:rsidR="001F05B4" w:rsidRDefault="003A3C3C"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006C6974" w:rsidRPr="001F05B4">
        <w:rPr>
          <w:rFonts w:ascii="Times New Roman" w:eastAsia="Times New Roman" w:hAnsi="Times New Roman" w:cs="Times New Roman"/>
          <w:sz w:val="24"/>
          <w:szCs w:val="24"/>
          <w:lang w:eastAsia="ar-SA"/>
        </w:rPr>
        <w:t>kinių vartotojo instrukcijos turi</w:t>
      </w:r>
      <w:r>
        <w:rPr>
          <w:rFonts w:ascii="Times New Roman" w:eastAsia="Times New Roman" w:hAnsi="Times New Roman" w:cs="Times New Roman"/>
          <w:sz w:val="24"/>
          <w:szCs w:val="24"/>
          <w:lang w:eastAsia="ar-SA"/>
        </w:rPr>
        <w:t xml:space="preserve"> būti</w:t>
      </w:r>
      <w:r w:rsidR="006C6974" w:rsidRPr="001F05B4">
        <w:rPr>
          <w:rFonts w:ascii="Times New Roman" w:eastAsia="Times New Roman" w:hAnsi="Times New Roman" w:cs="Times New Roman"/>
          <w:sz w:val="24"/>
          <w:szCs w:val="24"/>
          <w:lang w:eastAsia="ar-SA"/>
        </w:rPr>
        <w:t xml:space="preserve"> parengtos lietuvių arba anglų kalbomis.</w:t>
      </w:r>
    </w:p>
    <w:p w14:paraId="4E49357C" w14:textId="77777777" w:rsidR="006C6974" w:rsidRPr="001F05B4" w:rsidRDefault="006C6974" w:rsidP="001077D8">
      <w:pPr>
        <w:pStyle w:val="ListParagraph"/>
        <w:numPr>
          <w:ilvl w:val="0"/>
          <w:numId w:val="2"/>
        </w:numPr>
        <w:jc w:val="both"/>
        <w:rPr>
          <w:rFonts w:ascii="Times New Roman" w:eastAsia="Times New Roman" w:hAnsi="Times New Roman" w:cs="Times New Roman"/>
          <w:sz w:val="24"/>
          <w:szCs w:val="24"/>
          <w:lang w:eastAsia="ar-SA"/>
        </w:rPr>
      </w:pPr>
      <w:r w:rsidRPr="001F05B4">
        <w:rPr>
          <w:rFonts w:ascii="Times New Roman" w:eastAsia="Times New Roman" w:hAnsi="Times New Roman" w:cs="Times New Roman"/>
          <w:b/>
          <w:sz w:val="24"/>
          <w:szCs w:val="24"/>
          <w:lang w:eastAsia="ar-SA"/>
        </w:rPr>
        <w:t>Apsauginių akinių nuo dulkių komplektacija</w:t>
      </w:r>
      <w:r w:rsidRPr="001F05B4">
        <w:rPr>
          <w:rFonts w:ascii="Times New Roman" w:eastAsia="Times New Roman" w:hAnsi="Times New Roman" w:cs="Times New Roman"/>
          <w:sz w:val="24"/>
          <w:szCs w:val="24"/>
          <w:lang w:eastAsia="ar-SA"/>
        </w:rPr>
        <w:t>:</w:t>
      </w:r>
    </w:p>
    <w:p w14:paraId="4E49357D" w14:textId="77777777" w:rsidR="006C6974" w:rsidRPr="00484154" w:rsidRDefault="006C6974" w:rsidP="001077D8">
      <w:pPr>
        <w:pStyle w:val="ListParagraph"/>
        <w:ind w:left="36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akinių rėmas;</w:t>
      </w:r>
    </w:p>
    <w:p w14:paraId="4E49357E" w14:textId="77777777" w:rsidR="006C6974" w:rsidRPr="00484154" w:rsidRDefault="006C6974" w:rsidP="001077D8">
      <w:pPr>
        <w:pStyle w:val="ListParagraph"/>
        <w:ind w:left="36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elastinis, reguliuojamas akinių prilaikymo dirželis; </w:t>
      </w:r>
    </w:p>
    <w:p w14:paraId="4E49357F" w14:textId="77777777" w:rsidR="006C6974" w:rsidRPr="00484154" w:rsidRDefault="006C6974" w:rsidP="001077D8">
      <w:pPr>
        <w:pStyle w:val="ListParagraph"/>
        <w:ind w:left="36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skaidrus lęšis; </w:t>
      </w:r>
    </w:p>
    <w:p w14:paraId="4E493580" w14:textId="77777777" w:rsidR="006C6974" w:rsidRPr="00484154" w:rsidRDefault="006C6974" w:rsidP="001077D8">
      <w:pPr>
        <w:pStyle w:val="ListParagraph"/>
        <w:ind w:left="36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apsauginis tamsus lęšis; </w:t>
      </w:r>
    </w:p>
    <w:p w14:paraId="4E493581" w14:textId="77777777" w:rsidR="006C6974" w:rsidRPr="00484154" w:rsidRDefault="006C6974" w:rsidP="001077D8">
      <w:pPr>
        <w:pStyle w:val="ListParagraph"/>
        <w:ind w:left="36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užsegamas akinių saugojimo ir transportavimo dėklas;</w:t>
      </w:r>
    </w:p>
    <w:p w14:paraId="4E493582" w14:textId="77777777" w:rsidR="006C6974" w:rsidRPr="00484154" w:rsidRDefault="006C6974" w:rsidP="001077D8">
      <w:pPr>
        <w:pStyle w:val="ListParagraph"/>
        <w:ind w:left="36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lęšių valymo priemonė (servetėlė);</w:t>
      </w:r>
    </w:p>
    <w:p w14:paraId="4E493583" w14:textId="77777777" w:rsidR="006C6974" w:rsidRPr="003A3C3C" w:rsidRDefault="006C6974" w:rsidP="001077D8">
      <w:pPr>
        <w:pStyle w:val="ListParagraph"/>
        <w:ind w:left="360"/>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apsauginių akinių naudojimosi instrukcija</w:t>
      </w:r>
      <w:r w:rsidR="00C04100">
        <w:rPr>
          <w:rFonts w:ascii="Times New Roman" w:eastAsia="Times New Roman" w:hAnsi="Times New Roman" w:cs="Times New Roman"/>
          <w:sz w:val="24"/>
          <w:szCs w:val="24"/>
          <w:lang w:eastAsia="ar-SA"/>
        </w:rPr>
        <w:t xml:space="preserve"> (lietuvių arba anglų kalba)</w:t>
      </w:r>
      <w:r w:rsidRPr="00484154">
        <w:rPr>
          <w:rFonts w:ascii="Times New Roman" w:eastAsia="Times New Roman" w:hAnsi="Times New Roman" w:cs="Times New Roman"/>
          <w:sz w:val="24"/>
          <w:szCs w:val="24"/>
          <w:lang w:eastAsia="ar-SA"/>
        </w:rPr>
        <w:t>.</w:t>
      </w:r>
    </w:p>
    <w:p w14:paraId="4E493584" w14:textId="77777777" w:rsidR="006C6974" w:rsidRPr="00484154"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484154">
        <w:rPr>
          <w:rFonts w:ascii="Times New Roman" w:eastAsia="Times New Roman" w:hAnsi="Times New Roman" w:cs="Times New Roman"/>
          <w:bCs/>
          <w:sz w:val="24"/>
          <w:szCs w:val="24"/>
          <w:lang w:eastAsia="ar-SA"/>
        </w:rPr>
        <w:t>Akiniai turi būti C tipo ir atitikti MIL-PRF-32432A  standarto 3.5.1.6 punktą</w:t>
      </w:r>
      <w:r w:rsidR="009F1C41" w:rsidRPr="009F1C41">
        <w:rPr>
          <w:rFonts w:ascii="Times New Roman" w:eastAsia="Times New Roman" w:hAnsi="Times New Roman" w:cs="Times New Roman"/>
          <w:sz w:val="24"/>
          <w:szCs w:val="24"/>
          <w:lang w:eastAsia="ar-SA"/>
        </w:rPr>
        <w:t xml:space="preserve"> </w:t>
      </w:r>
      <w:r w:rsidR="009F1C41" w:rsidRPr="009F1C41">
        <w:rPr>
          <w:rFonts w:ascii="Times New Roman" w:eastAsia="Times New Roman" w:hAnsi="Times New Roman" w:cs="Times New Roman"/>
          <w:bCs/>
          <w:sz w:val="24"/>
          <w:szCs w:val="24"/>
          <w:lang w:eastAsia="ar-SA"/>
        </w:rPr>
        <w:t xml:space="preserve">arba jam </w:t>
      </w:r>
      <w:r w:rsidR="004F502B" w:rsidRPr="004F502B">
        <w:rPr>
          <w:rFonts w:ascii="Times New Roman" w:eastAsia="Times New Roman" w:hAnsi="Times New Roman" w:cs="Times New Roman"/>
          <w:bCs/>
          <w:sz w:val="24"/>
          <w:szCs w:val="24"/>
          <w:lang w:eastAsia="ar-SA"/>
        </w:rPr>
        <w:t>lygiavertį standartą</w:t>
      </w:r>
      <w:r w:rsidRPr="00484154">
        <w:rPr>
          <w:rFonts w:ascii="Times New Roman" w:eastAsia="Times New Roman" w:hAnsi="Times New Roman" w:cs="Times New Roman"/>
          <w:bCs/>
          <w:sz w:val="24"/>
          <w:szCs w:val="24"/>
          <w:lang w:eastAsia="ar-SA"/>
        </w:rPr>
        <w:t>.</w:t>
      </w:r>
    </w:p>
    <w:p w14:paraId="4E493585"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484154">
        <w:rPr>
          <w:rFonts w:ascii="Times New Roman" w:eastAsia="Times New Roman" w:hAnsi="Times New Roman" w:cs="Times New Roman"/>
          <w:bCs/>
          <w:sz w:val="24"/>
          <w:szCs w:val="24"/>
          <w:lang w:eastAsia="ar-SA"/>
        </w:rPr>
        <w:t xml:space="preserve">Akiniai turi būti komplektuojami su skaidriu lęšiu, kurio </w:t>
      </w:r>
      <w:proofErr w:type="spellStart"/>
      <w:r w:rsidRPr="00484154">
        <w:rPr>
          <w:rFonts w:ascii="Times New Roman" w:eastAsia="Times New Roman" w:hAnsi="Times New Roman" w:cs="Times New Roman"/>
          <w:bCs/>
          <w:sz w:val="24"/>
          <w:szCs w:val="24"/>
          <w:lang w:eastAsia="ar-SA"/>
        </w:rPr>
        <w:t>fotopinis</w:t>
      </w:r>
      <w:proofErr w:type="spellEnd"/>
      <w:r w:rsidRPr="00484154">
        <w:rPr>
          <w:rFonts w:ascii="Times New Roman" w:eastAsia="Times New Roman" w:hAnsi="Times New Roman" w:cs="Times New Roman"/>
          <w:bCs/>
          <w:sz w:val="24"/>
          <w:szCs w:val="24"/>
          <w:lang w:eastAsia="ar-SA"/>
        </w:rPr>
        <w:t xml:space="preserve"> šviesos pralaidumas yra ne mažesnis kaip 75 procentai ir atitikti MIL-PRF-32432A  standarto 3.8.5.1 punktą</w:t>
      </w:r>
      <w:r w:rsidR="009F1C41" w:rsidRPr="009F1C41">
        <w:rPr>
          <w:rFonts w:ascii="Times New Roman" w:eastAsia="Times New Roman" w:hAnsi="Times New Roman" w:cs="Times New Roman"/>
          <w:sz w:val="24"/>
          <w:szCs w:val="24"/>
          <w:lang w:eastAsia="ar-SA"/>
        </w:rPr>
        <w:t xml:space="preserve"> </w:t>
      </w:r>
      <w:r w:rsidR="009F1C41" w:rsidRPr="009F1C41">
        <w:rPr>
          <w:rFonts w:ascii="Times New Roman" w:eastAsia="Times New Roman" w:hAnsi="Times New Roman" w:cs="Times New Roman"/>
          <w:bCs/>
          <w:sz w:val="24"/>
          <w:szCs w:val="24"/>
          <w:lang w:eastAsia="ar-SA"/>
        </w:rPr>
        <w:t xml:space="preserve">arba jam </w:t>
      </w:r>
      <w:r w:rsidR="000D36E1" w:rsidRPr="000D36E1">
        <w:rPr>
          <w:rFonts w:ascii="Times New Roman" w:eastAsia="Times New Roman" w:hAnsi="Times New Roman" w:cs="Times New Roman"/>
          <w:bCs/>
          <w:sz w:val="24"/>
          <w:szCs w:val="24"/>
          <w:lang w:eastAsia="ar-SA"/>
        </w:rPr>
        <w:t>lygiavertį standartą</w:t>
      </w:r>
      <w:r w:rsidRPr="00484154">
        <w:rPr>
          <w:rFonts w:ascii="Times New Roman" w:eastAsia="Times New Roman" w:hAnsi="Times New Roman" w:cs="Times New Roman"/>
          <w:bCs/>
          <w:sz w:val="24"/>
          <w:szCs w:val="24"/>
          <w:lang w:eastAsia="ar-SA"/>
        </w:rPr>
        <w:t>.</w:t>
      </w:r>
    </w:p>
    <w:p w14:paraId="4E493586"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 xml:space="preserve">Akiniai turi būti komplektuojami su tamsiu lęšiu kurio </w:t>
      </w:r>
      <w:proofErr w:type="spellStart"/>
      <w:r w:rsidRPr="003A3C3C">
        <w:rPr>
          <w:rFonts w:ascii="Times New Roman" w:eastAsia="Times New Roman" w:hAnsi="Times New Roman" w:cs="Times New Roman"/>
          <w:bCs/>
          <w:sz w:val="24"/>
          <w:szCs w:val="24"/>
          <w:lang w:eastAsia="ar-SA"/>
        </w:rPr>
        <w:t>fotopinis</w:t>
      </w:r>
      <w:proofErr w:type="spellEnd"/>
      <w:r w:rsidRPr="003A3C3C">
        <w:rPr>
          <w:rFonts w:ascii="Times New Roman" w:eastAsia="Times New Roman" w:hAnsi="Times New Roman" w:cs="Times New Roman"/>
          <w:bCs/>
          <w:sz w:val="24"/>
          <w:szCs w:val="24"/>
          <w:lang w:eastAsia="ar-SA"/>
        </w:rPr>
        <w:t xml:space="preserve"> šviesos pralaidumas ne mažesnis kaip 12-18 procentų matuojant kritinėse optinėse srityse ir atitikti MIL-PRF-32432A  standarto 3.8.5.2 punktą</w:t>
      </w:r>
      <w:r w:rsidR="009F1C41" w:rsidRPr="009F1C41">
        <w:rPr>
          <w:rFonts w:ascii="Times New Roman" w:eastAsia="Times New Roman" w:hAnsi="Times New Roman" w:cs="Times New Roman"/>
          <w:sz w:val="24"/>
          <w:szCs w:val="24"/>
          <w:lang w:eastAsia="ar-SA"/>
        </w:rPr>
        <w:t xml:space="preserve"> </w:t>
      </w:r>
      <w:r w:rsidR="009F1C41" w:rsidRPr="009F1C41">
        <w:rPr>
          <w:rFonts w:ascii="Times New Roman" w:eastAsia="Times New Roman" w:hAnsi="Times New Roman" w:cs="Times New Roman"/>
          <w:bCs/>
          <w:sz w:val="24"/>
          <w:szCs w:val="24"/>
          <w:lang w:eastAsia="ar-SA"/>
        </w:rPr>
        <w:t xml:space="preserve">arba jam </w:t>
      </w:r>
      <w:r w:rsidR="000D36E1" w:rsidRPr="000D36E1">
        <w:rPr>
          <w:rFonts w:ascii="Times New Roman" w:eastAsia="Times New Roman" w:hAnsi="Times New Roman" w:cs="Times New Roman"/>
          <w:bCs/>
          <w:sz w:val="24"/>
          <w:szCs w:val="24"/>
          <w:lang w:eastAsia="ar-SA"/>
        </w:rPr>
        <w:t>lygiavertį standartą</w:t>
      </w:r>
      <w:r w:rsidR="003A3C3C">
        <w:rPr>
          <w:rFonts w:ascii="Times New Roman" w:eastAsia="Times New Roman" w:hAnsi="Times New Roman" w:cs="Times New Roman"/>
          <w:bCs/>
          <w:sz w:val="24"/>
          <w:szCs w:val="24"/>
          <w:lang w:eastAsia="ar-SA"/>
        </w:rPr>
        <w:t>.</w:t>
      </w:r>
    </w:p>
    <w:p w14:paraId="4E493587"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 xml:space="preserve">Lęšių balistika turi būti tokia, kad praeitų bandymus kai vieną kartą į dešinę ir vieną kartą į kairę  akinių lęšių pagrindinę pusę vertikaliai smūgiuojama 0,22 kalibro (0,05588 mm) skersmens, 17 (± 0,5) </w:t>
      </w:r>
      <w:proofErr w:type="spellStart"/>
      <w:r w:rsidRPr="003A3C3C">
        <w:rPr>
          <w:rFonts w:ascii="Times New Roman" w:eastAsia="Times New Roman" w:hAnsi="Times New Roman" w:cs="Times New Roman"/>
          <w:bCs/>
          <w:sz w:val="24"/>
          <w:szCs w:val="24"/>
          <w:lang w:eastAsia="ar-SA"/>
        </w:rPr>
        <w:t>grainų</w:t>
      </w:r>
      <w:proofErr w:type="spellEnd"/>
      <w:r w:rsidRPr="003A3C3C">
        <w:rPr>
          <w:rFonts w:ascii="Times New Roman" w:eastAsia="Times New Roman" w:hAnsi="Times New Roman" w:cs="Times New Roman"/>
          <w:bCs/>
          <w:sz w:val="24"/>
          <w:szCs w:val="24"/>
          <w:lang w:eastAsia="ar-SA"/>
        </w:rPr>
        <w:t xml:space="preserve"> (1,10158 gramų) svorio, T37 formos skeveldrą, 580–590 pėdų per sekundę greičiui </w:t>
      </w:r>
      <w:r w:rsidRPr="003A3C3C">
        <w:rPr>
          <w:rFonts w:ascii="Times New Roman" w:eastAsia="Times New Roman" w:hAnsi="Times New Roman" w:cs="Times New Roman"/>
          <w:bCs/>
          <w:sz w:val="24"/>
          <w:szCs w:val="24"/>
          <w:lang w:eastAsia="ar-SA"/>
        </w:rPr>
        <w:lastRenderedPageBreak/>
        <w:t>(176,78 – 179,83 m/s). Trečiasis smūgis atliekamas į pagrindinę lęšių pusę vertikalios vidurio linijos centre pagal MIL-PRF-32432A  4.8.5 punktą</w:t>
      </w:r>
      <w:r w:rsidR="009F1C41" w:rsidRPr="009F1C41">
        <w:rPr>
          <w:rFonts w:ascii="Times New Roman" w:eastAsia="Times New Roman" w:hAnsi="Times New Roman" w:cs="Times New Roman"/>
          <w:sz w:val="24"/>
          <w:szCs w:val="24"/>
          <w:lang w:eastAsia="ar-SA"/>
        </w:rPr>
        <w:t xml:space="preserve"> </w:t>
      </w:r>
      <w:r w:rsidR="009F1C41" w:rsidRPr="009F1C41">
        <w:rPr>
          <w:rFonts w:ascii="Times New Roman" w:eastAsia="Times New Roman" w:hAnsi="Times New Roman" w:cs="Times New Roman"/>
          <w:bCs/>
          <w:sz w:val="24"/>
          <w:szCs w:val="24"/>
          <w:lang w:eastAsia="ar-SA"/>
        </w:rPr>
        <w:t xml:space="preserve">arba jam </w:t>
      </w:r>
      <w:r w:rsidR="000D36E1" w:rsidRPr="000D36E1">
        <w:rPr>
          <w:rFonts w:ascii="Times New Roman" w:eastAsia="Times New Roman" w:hAnsi="Times New Roman" w:cs="Times New Roman"/>
          <w:bCs/>
          <w:sz w:val="24"/>
          <w:szCs w:val="24"/>
          <w:lang w:eastAsia="ar-SA"/>
        </w:rPr>
        <w:t>lygiavertį standartą</w:t>
      </w:r>
      <w:r w:rsidRPr="003A3C3C">
        <w:rPr>
          <w:rFonts w:ascii="Times New Roman" w:eastAsia="Times New Roman" w:hAnsi="Times New Roman" w:cs="Times New Roman"/>
          <w:bCs/>
          <w:sz w:val="24"/>
          <w:szCs w:val="24"/>
          <w:lang w:eastAsia="ar-SA"/>
        </w:rPr>
        <w:t>.</w:t>
      </w:r>
    </w:p>
    <w:p w14:paraId="4E493588"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Akinių lęšiai turi būti dviejų sluoksnių (dvigubi) ir sukurti šiluminį tiltelį.</w:t>
      </w:r>
    </w:p>
    <w:p w14:paraId="4E493589"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Akinių apsaugai nuo smūgio, atšiaurioms ir ekstremalioms aplinkos sąlygoms įveikti akinių rėmo pagrindinė dalis turi būti vientisa, tvirta, bet lanksti.</w:t>
      </w:r>
    </w:p>
    <w:p w14:paraId="4E49358A"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Akiniai turi turėti nuimamą/keičiamą rėmelio sudėtinę dalį sąsajai su veidu.</w:t>
      </w:r>
    </w:p>
    <w:p w14:paraId="4E49358B"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Sąsają tarp rėmelio pagrindinės dalies ir veido, turi patogiai priglusti.</w:t>
      </w:r>
    </w:p>
    <w:p w14:paraId="4E49358C"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Apsauginių akinių nuo dulkių sistema efektyviam ir patogiam kario naudojimui turi turėti elastinį reguliuojamą akinių prilaikymo dirželį ir be papildomų instrumentų bei įrengimų saugiai keisti akinių lęšius.</w:t>
      </w:r>
    </w:p>
    <w:p w14:paraId="4E49358D"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Kad reguliuojamas elastinis akinių prilaikymo dirželis užtikrintų akių apsaugą dėvint akinius ant veido, jis turi būti nepalaikantis degimo ir abiejose akinių rėmelio pusėse turėti angas dirželiui įverti.</w:t>
      </w:r>
    </w:p>
    <w:p w14:paraId="4E49358E"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 xml:space="preserve">Nenaudojant ir laikant apsauginius akinius pakeltus ant šalmo, apsauginė akinių mova turi apsaugoti nuo galimo atspindžio, kuris išduoda kariškių buvimo vietą, o taip pat apsaugoti stiklus nuo subraižymo, dulkių, purvo, atšiaurių lauko sąlygų. </w:t>
      </w:r>
    </w:p>
    <w:p w14:paraId="4E49358F" w14:textId="77777777" w:rsid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Apsauginė akinių mova ir kiti tekstilės komponentai turi nepalaikyti degimo ir atitikti MIL-PRF-32432A 3.14.2 punktą</w:t>
      </w:r>
      <w:r w:rsidR="009F1C41" w:rsidRPr="009F1C41">
        <w:rPr>
          <w:rFonts w:ascii="Times New Roman" w:eastAsia="Times New Roman" w:hAnsi="Times New Roman" w:cs="Times New Roman"/>
          <w:sz w:val="24"/>
          <w:szCs w:val="24"/>
          <w:lang w:eastAsia="ar-SA"/>
        </w:rPr>
        <w:t xml:space="preserve"> </w:t>
      </w:r>
      <w:r w:rsidR="009F1C41" w:rsidRPr="009F1C41">
        <w:rPr>
          <w:rFonts w:ascii="Times New Roman" w:eastAsia="Times New Roman" w:hAnsi="Times New Roman" w:cs="Times New Roman"/>
          <w:bCs/>
          <w:sz w:val="24"/>
          <w:szCs w:val="24"/>
          <w:lang w:eastAsia="ar-SA"/>
        </w:rPr>
        <w:t xml:space="preserve">arba jam </w:t>
      </w:r>
      <w:r w:rsidR="000D36E1" w:rsidRPr="000D36E1">
        <w:rPr>
          <w:rFonts w:ascii="Times New Roman" w:eastAsia="Times New Roman" w:hAnsi="Times New Roman" w:cs="Times New Roman"/>
          <w:bCs/>
          <w:sz w:val="24"/>
          <w:szCs w:val="24"/>
          <w:lang w:eastAsia="ar-SA"/>
        </w:rPr>
        <w:t>lygiavertį standartą</w:t>
      </w:r>
      <w:r w:rsidRPr="003A3C3C">
        <w:rPr>
          <w:rFonts w:ascii="Times New Roman" w:eastAsia="Times New Roman" w:hAnsi="Times New Roman" w:cs="Times New Roman"/>
          <w:bCs/>
          <w:sz w:val="24"/>
          <w:szCs w:val="24"/>
          <w:lang w:eastAsia="ar-SA"/>
        </w:rPr>
        <w:t>.</w:t>
      </w:r>
    </w:p>
    <w:p w14:paraId="4E493590" w14:textId="77777777" w:rsidR="006C6974" w:rsidRPr="003A3C3C" w:rsidRDefault="006C6974" w:rsidP="001077D8">
      <w:pPr>
        <w:pStyle w:val="ListParagraph"/>
        <w:numPr>
          <w:ilvl w:val="0"/>
          <w:numId w:val="2"/>
        </w:numPr>
        <w:jc w:val="both"/>
        <w:rPr>
          <w:rFonts w:ascii="Times New Roman" w:eastAsia="Times New Roman" w:hAnsi="Times New Roman" w:cs="Times New Roman"/>
          <w:bCs/>
          <w:sz w:val="24"/>
          <w:szCs w:val="24"/>
          <w:lang w:eastAsia="ar-SA"/>
        </w:rPr>
      </w:pPr>
      <w:r w:rsidRPr="003A3C3C">
        <w:rPr>
          <w:rFonts w:ascii="Times New Roman" w:eastAsia="Times New Roman" w:hAnsi="Times New Roman" w:cs="Times New Roman"/>
          <w:bCs/>
          <w:sz w:val="24"/>
          <w:szCs w:val="24"/>
          <w:lang w:eastAsia="ar-SA"/>
        </w:rPr>
        <w:t>Apsauginiai akiniai transportavimui, nešiojimui ir apsaugai nuo dulkių ir purvo turi būti suk</w:t>
      </w:r>
      <w:r w:rsidR="00C04100" w:rsidRPr="003A3C3C">
        <w:rPr>
          <w:rFonts w:ascii="Times New Roman" w:eastAsia="Times New Roman" w:hAnsi="Times New Roman" w:cs="Times New Roman"/>
          <w:bCs/>
          <w:sz w:val="24"/>
          <w:szCs w:val="24"/>
          <w:lang w:eastAsia="ar-SA"/>
        </w:rPr>
        <w:t>omplektuoti su minkštu dėklu</w:t>
      </w:r>
      <w:r w:rsidRPr="003A3C3C">
        <w:rPr>
          <w:rFonts w:ascii="Times New Roman" w:eastAsia="Times New Roman" w:hAnsi="Times New Roman" w:cs="Times New Roman"/>
          <w:bCs/>
          <w:sz w:val="24"/>
          <w:szCs w:val="24"/>
          <w:lang w:eastAsia="ar-SA"/>
        </w:rPr>
        <w:t xml:space="preserve"> iš tvirtos medžiagos ir būti užsegamas. Turi turėti tvirtinimo galimybę. Pritvirtintas dėklas turi patikimai laikytis aktyvaus judėjimo metu.</w:t>
      </w:r>
    </w:p>
    <w:p w14:paraId="4E493591" w14:textId="77777777" w:rsidR="006C6974" w:rsidRPr="00484154" w:rsidRDefault="006C6974" w:rsidP="001077D8">
      <w:pPr>
        <w:pStyle w:val="ListParagraph"/>
        <w:ind w:left="360"/>
        <w:jc w:val="both"/>
        <w:rPr>
          <w:rFonts w:ascii="Times New Roman" w:eastAsia="Times New Roman" w:hAnsi="Times New Roman" w:cs="Times New Roman"/>
          <w:bCs/>
          <w:sz w:val="24"/>
          <w:szCs w:val="24"/>
          <w:lang w:eastAsia="ar-SA"/>
        </w:rPr>
      </w:pPr>
    </w:p>
    <w:p w14:paraId="4E493592" w14:textId="77777777" w:rsidR="006C6974" w:rsidRPr="003A3C3C" w:rsidRDefault="006C6974" w:rsidP="001077D8">
      <w:pPr>
        <w:pStyle w:val="ListParagraph"/>
        <w:numPr>
          <w:ilvl w:val="0"/>
          <w:numId w:val="6"/>
        </w:numPr>
        <w:suppressAutoHyphens/>
        <w:spacing w:after="200" w:line="240" w:lineRule="auto"/>
        <w:jc w:val="center"/>
        <w:rPr>
          <w:rFonts w:ascii="Times New Roman" w:eastAsia="Times New Roman" w:hAnsi="Times New Roman" w:cs="Times New Roman"/>
          <w:b/>
          <w:sz w:val="24"/>
          <w:szCs w:val="24"/>
          <w:u w:val="single"/>
          <w:lang w:eastAsia="ar-SA"/>
        </w:rPr>
      </w:pPr>
      <w:r w:rsidRPr="003A3C3C">
        <w:rPr>
          <w:rFonts w:ascii="Times New Roman" w:eastAsia="Times New Roman" w:hAnsi="Times New Roman" w:cs="Times New Roman"/>
          <w:b/>
          <w:sz w:val="24"/>
          <w:szCs w:val="24"/>
          <w:u w:val="single"/>
          <w:lang w:eastAsia="ar-SA"/>
        </w:rPr>
        <w:t>OPTINIŲ KOREGUOJANČIŲ LĘŠIŲ LAIKIKLIS</w:t>
      </w:r>
    </w:p>
    <w:p w14:paraId="4E493593" w14:textId="77777777" w:rsidR="006C6974" w:rsidRPr="00484154" w:rsidRDefault="006C6974" w:rsidP="001077D8">
      <w:pPr>
        <w:pStyle w:val="ListParagraph"/>
        <w:suppressAutoHyphens/>
        <w:spacing w:after="200" w:line="240" w:lineRule="auto"/>
        <w:ind w:left="540"/>
        <w:jc w:val="both"/>
        <w:rPr>
          <w:rFonts w:ascii="Times New Roman" w:eastAsia="Times New Roman" w:hAnsi="Times New Roman" w:cs="Times New Roman"/>
          <w:b/>
          <w:sz w:val="24"/>
          <w:szCs w:val="24"/>
          <w:u w:val="single"/>
          <w:lang w:eastAsia="ar-SA"/>
        </w:rPr>
      </w:pPr>
    </w:p>
    <w:p w14:paraId="4E493594" w14:textId="77777777" w:rsidR="003A3C3C" w:rsidRDefault="006C6974" w:rsidP="001077D8">
      <w:pPr>
        <w:pStyle w:val="ListParagraph"/>
        <w:numPr>
          <w:ilvl w:val="0"/>
          <w:numId w:val="2"/>
        </w:numPr>
        <w:tabs>
          <w:tab w:val="left" w:pos="567"/>
        </w:tabs>
        <w:suppressAutoHyphens/>
        <w:spacing w:after="200" w:line="240" w:lineRule="auto"/>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Laikiklis turi būti tvirtas, rėmelis patvarus.</w:t>
      </w:r>
    </w:p>
    <w:p w14:paraId="4E493595" w14:textId="77777777" w:rsidR="003A3C3C" w:rsidRDefault="006C6974" w:rsidP="001077D8">
      <w:pPr>
        <w:pStyle w:val="ListParagraph"/>
        <w:numPr>
          <w:ilvl w:val="0"/>
          <w:numId w:val="2"/>
        </w:numPr>
        <w:tabs>
          <w:tab w:val="left" w:pos="567"/>
        </w:tabs>
        <w:suppressAutoHyphens/>
        <w:spacing w:after="200" w:line="240" w:lineRule="auto"/>
        <w:jc w:val="both"/>
        <w:rPr>
          <w:rFonts w:ascii="Times New Roman" w:eastAsia="Times New Roman" w:hAnsi="Times New Roman" w:cs="Times New Roman"/>
          <w:sz w:val="24"/>
          <w:szCs w:val="24"/>
          <w:lang w:eastAsia="ar-SA"/>
        </w:rPr>
      </w:pPr>
      <w:r w:rsidRPr="003A3C3C">
        <w:rPr>
          <w:rFonts w:ascii="Times New Roman" w:eastAsia="Times New Roman" w:hAnsi="Times New Roman" w:cs="Times New Roman"/>
          <w:sz w:val="24"/>
          <w:szCs w:val="24"/>
          <w:lang w:eastAsia="ar-SA"/>
        </w:rPr>
        <w:t>Laikiklio regos laukas turi būti platus. Laikiklio rėmelio spalva turi neblaškyti ir netrikdyti vaizdo.</w:t>
      </w:r>
    </w:p>
    <w:p w14:paraId="4E493596" w14:textId="77777777" w:rsidR="003A3C3C" w:rsidRDefault="006C6974" w:rsidP="001077D8">
      <w:pPr>
        <w:pStyle w:val="ListParagraph"/>
        <w:numPr>
          <w:ilvl w:val="0"/>
          <w:numId w:val="2"/>
        </w:numPr>
        <w:tabs>
          <w:tab w:val="left" w:pos="567"/>
        </w:tabs>
        <w:suppressAutoHyphens/>
        <w:spacing w:after="200" w:line="240" w:lineRule="auto"/>
        <w:jc w:val="both"/>
        <w:rPr>
          <w:rFonts w:ascii="Times New Roman" w:eastAsia="Times New Roman" w:hAnsi="Times New Roman" w:cs="Times New Roman"/>
          <w:sz w:val="24"/>
          <w:szCs w:val="24"/>
          <w:lang w:eastAsia="ar-SA"/>
        </w:rPr>
      </w:pPr>
      <w:r w:rsidRPr="003A3C3C">
        <w:rPr>
          <w:rFonts w:ascii="Times New Roman" w:eastAsia="Times New Roman" w:hAnsi="Times New Roman" w:cs="Times New Roman"/>
          <w:sz w:val="24"/>
          <w:szCs w:val="24"/>
          <w:lang w:eastAsia="ar-SA"/>
        </w:rPr>
        <w:t xml:space="preserve">Turi tikti ne mažesniems nei ± 6 dioptrijų lęšiams, pagamintiems iš </w:t>
      </w:r>
      <w:proofErr w:type="spellStart"/>
      <w:r w:rsidRPr="003A3C3C">
        <w:rPr>
          <w:rFonts w:ascii="Times New Roman" w:eastAsia="Times New Roman" w:hAnsi="Times New Roman" w:cs="Times New Roman"/>
          <w:sz w:val="24"/>
          <w:szCs w:val="24"/>
          <w:lang w:eastAsia="ar-SA"/>
        </w:rPr>
        <w:t>polikarbonato</w:t>
      </w:r>
      <w:proofErr w:type="spellEnd"/>
      <w:r w:rsidRPr="003A3C3C">
        <w:rPr>
          <w:rFonts w:ascii="Times New Roman" w:eastAsia="Times New Roman" w:hAnsi="Times New Roman" w:cs="Times New Roman"/>
          <w:sz w:val="24"/>
          <w:szCs w:val="24"/>
          <w:lang w:eastAsia="ar-SA"/>
        </w:rPr>
        <w:t xml:space="preserve"> ar kitos atsparios medžiagos.</w:t>
      </w:r>
    </w:p>
    <w:p w14:paraId="4E493597" w14:textId="77777777" w:rsidR="003A3C3C" w:rsidRDefault="000D36E1" w:rsidP="001077D8">
      <w:pPr>
        <w:pStyle w:val="ListParagraph"/>
        <w:numPr>
          <w:ilvl w:val="0"/>
          <w:numId w:val="2"/>
        </w:numPr>
        <w:tabs>
          <w:tab w:val="left" w:pos="567"/>
        </w:tabs>
        <w:suppressAutoHyphens/>
        <w:spacing w:after="20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Laikiklis turi būti pritaikytas akiniams nuo dulkių ir fiksuotis.</w:t>
      </w:r>
    </w:p>
    <w:p w14:paraId="4E493598" w14:textId="77777777" w:rsidR="006C6974" w:rsidRPr="003A3C3C" w:rsidRDefault="006C6974" w:rsidP="001077D8">
      <w:pPr>
        <w:pStyle w:val="ListParagraph"/>
        <w:numPr>
          <w:ilvl w:val="0"/>
          <w:numId w:val="2"/>
        </w:numPr>
        <w:tabs>
          <w:tab w:val="left" w:pos="567"/>
        </w:tabs>
        <w:suppressAutoHyphens/>
        <w:spacing w:after="200" w:line="240" w:lineRule="auto"/>
        <w:jc w:val="both"/>
        <w:rPr>
          <w:rFonts w:ascii="Times New Roman" w:eastAsia="Times New Roman" w:hAnsi="Times New Roman" w:cs="Times New Roman"/>
          <w:sz w:val="24"/>
          <w:szCs w:val="24"/>
          <w:lang w:eastAsia="ar-SA"/>
        </w:rPr>
      </w:pPr>
      <w:r w:rsidRPr="003A3C3C">
        <w:rPr>
          <w:rFonts w:ascii="Times New Roman" w:eastAsia="Times New Roman" w:hAnsi="Times New Roman" w:cs="Times New Roman"/>
          <w:sz w:val="24"/>
          <w:szCs w:val="24"/>
          <w:lang w:eastAsia="ar-SA"/>
        </w:rPr>
        <w:t>Koreguojantys lęšiai turi būti saugiai ir patikimai įspaudžiami į vietą.</w:t>
      </w:r>
    </w:p>
    <w:p w14:paraId="4E493599" w14:textId="77777777" w:rsidR="006C6974" w:rsidRPr="00484154" w:rsidRDefault="006C6974" w:rsidP="001077D8">
      <w:pPr>
        <w:pStyle w:val="ListParagraph"/>
        <w:tabs>
          <w:tab w:val="left" w:pos="567"/>
        </w:tabs>
        <w:suppressAutoHyphens/>
        <w:spacing w:after="200" w:line="240" w:lineRule="auto"/>
        <w:ind w:left="851"/>
        <w:jc w:val="both"/>
        <w:rPr>
          <w:rFonts w:ascii="Times New Roman" w:eastAsia="Times New Roman" w:hAnsi="Times New Roman" w:cs="Times New Roman"/>
          <w:sz w:val="24"/>
          <w:szCs w:val="24"/>
          <w:lang w:eastAsia="ar-SA"/>
        </w:rPr>
      </w:pPr>
    </w:p>
    <w:p w14:paraId="4E49359A" w14:textId="77777777" w:rsidR="006C6974" w:rsidRDefault="006C6974" w:rsidP="001077D8">
      <w:pPr>
        <w:pStyle w:val="ListParagraph"/>
        <w:numPr>
          <w:ilvl w:val="0"/>
          <w:numId w:val="6"/>
        </w:numPr>
        <w:suppressAutoHyphens/>
        <w:spacing w:after="200" w:line="240" w:lineRule="auto"/>
        <w:jc w:val="center"/>
        <w:rPr>
          <w:rFonts w:ascii="Times New Roman" w:eastAsia="Times New Roman" w:hAnsi="Times New Roman" w:cs="Times New Roman"/>
          <w:b/>
          <w:sz w:val="24"/>
          <w:szCs w:val="24"/>
          <w:u w:val="single"/>
          <w:lang w:eastAsia="ar-SA"/>
        </w:rPr>
      </w:pPr>
      <w:r w:rsidRPr="003A3C3C">
        <w:rPr>
          <w:rFonts w:ascii="Times New Roman" w:eastAsia="Times New Roman" w:hAnsi="Times New Roman" w:cs="Times New Roman"/>
          <w:b/>
          <w:sz w:val="24"/>
          <w:szCs w:val="24"/>
          <w:u w:val="single"/>
          <w:lang w:eastAsia="ar-SA"/>
        </w:rPr>
        <w:t>PRIĖMIMAS IR ŽENKLINIMAS</w:t>
      </w:r>
    </w:p>
    <w:p w14:paraId="4E49359B" w14:textId="77777777" w:rsidR="001077D8" w:rsidRPr="003A3C3C" w:rsidRDefault="001077D8" w:rsidP="001077D8">
      <w:pPr>
        <w:pStyle w:val="ListParagraph"/>
        <w:suppressAutoHyphens/>
        <w:spacing w:after="200" w:line="240" w:lineRule="auto"/>
        <w:ind w:left="1080"/>
        <w:jc w:val="both"/>
        <w:rPr>
          <w:rFonts w:ascii="Times New Roman" w:eastAsia="Times New Roman" w:hAnsi="Times New Roman" w:cs="Times New Roman"/>
          <w:b/>
          <w:sz w:val="24"/>
          <w:szCs w:val="24"/>
          <w:u w:val="single"/>
          <w:lang w:eastAsia="ar-SA"/>
        </w:rPr>
      </w:pPr>
    </w:p>
    <w:p w14:paraId="4E49359C" w14:textId="77777777" w:rsidR="001077D8" w:rsidRDefault="000D36E1" w:rsidP="001077D8">
      <w:pPr>
        <w:pStyle w:val="ListParagraph"/>
        <w:numPr>
          <w:ilvl w:val="0"/>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Kiekvienoje</w:t>
      </w:r>
      <w:r w:rsidR="006C6974" w:rsidRPr="00484154">
        <w:rPr>
          <w:rFonts w:ascii="Times New Roman" w:eastAsia="Times New Roman" w:hAnsi="Times New Roman" w:cs="Times New Roman"/>
          <w:sz w:val="24"/>
          <w:szCs w:val="24"/>
          <w:lang w:eastAsia="ar-SA"/>
        </w:rPr>
        <w:t xml:space="preserve"> pakuotėje būtina įdėti naudojimo ir priežiūros instrukciją lietuvių kalba arba anglų kalbomis.</w:t>
      </w:r>
    </w:p>
    <w:p w14:paraId="4E49359D" w14:textId="77777777" w:rsidR="006C6974" w:rsidRPr="001077D8" w:rsidRDefault="006C6974" w:rsidP="001077D8">
      <w:pPr>
        <w:pStyle w:val="ListParagraph"/>
        <w:numPr>
          <w:ilvl w:val="0"/>
          <w:numId w:val="2"/>
        </w:numPr>
        <w:jc w:val="both"/>
        <w:rPr>
          <w:rFonts w:ascii="Times New Roman" w:eastAsia="Times New Roman" w:hAnsi="Times New Roman" w:cs="Times New Roman"/>
          <w:sz w:val="24"/>
          <w:szCs w:val="24"/>
          <w:lang w:eastAsia="ar-SA"/>
        </w:rPr>
      </w:pPr>
      <w:r w:rsidRPr="001077D8">
        <w:rPr>
          <w:rFonts w:ascii="Times New Roman" w:eastAsia="Times New Roman" w:hAnsi="Times New Roman" w:cs="Times New Roman"/>
          <w:sz w:val="24"/>
          <w:szCs w:val="24"/>
          <w:lang w:eastAsia="ar-SA"/>
        </w:rPr>
        <w:t>Kiekvienas gaminys ženklinamas, kur nurodoma:</w:t>
      </w:r>
    </w:p>
    <w:p w14:paraId="4E49359E"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arba prekės ženklas;</w:t>
      </w:r>
    </w:p>
    <w:p w14:paraId="4E49359F"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14:paraId="4E4935A0"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14:paraId="4E4935A1"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apsauginių akinių sudedamosios dalys tokios kaip rėmelis ir lęšiai</w:t>
      </w:r>
      <w:r w:rsidR="000D36E1">
        <w:rPr>
          <w:rFonts w:ascii="Times New Roman" w:eastAsia="Times New Roman" w:hAnsi="Times New Roman" w:cs="Times New Roman"/>
          <w:sz w:val="24"/>
          <w:szCs w:val="24"/>
          <w:lang w:eastAsia="ar-SA"/>
        </w:rPr>
        <w:t xml:space="preserve"> žymimi</w:t>
      </w:r>
      <w:r w:rsidRPr="00484154">
        <w:rPr>
          <w:rFonts w:ascii="Times New Roman" w:eastAsia="Times New Roman" w:hAnsi="Times New Roman" w:cs="Times New Roman"/>
          <w:sz w:val="24"/>
          <w:szCs w:val="24"/>
          <w:lang w:eastAsia="ar-SA"/>
        </w:rPr>
        <w:t xml:space="preserve"> žymomis atitinkančiomis keliamus reikalavimus, standartus;</w:t>
      </w:r>
    </w:p>
    <w:p w14:paraId="4E4935A2"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pagaminimo data;</w:t>
      </w:r>
    </w:p>
    <w:p w14:paraId="4E4935A3"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ženklinimo rekvizitai turi būti pakankamo dydžio, kad būtų galima lengvai perskaityti ir suprasti pateikiamą informaciją.</w:t>
      </w:r>
    </w:p>
    <w:p w14:paraId="4E4935A4" w14:textId="77777777" w:rsidR="006C6974" w:rsidRPr="00484154" w:rsidRDefault="00D45774" w:rsidP="001077D8">
      <w:pPr>
        <w:pStyle w:val="ListParagraph"/>
        <w:numPr>
          <w:ilvl w:val="0"/>
          <w:numId w:val="2"/>
        </w:numPr>
        <w:tabs>
          <w:tab w:val="left" w:pos="851"/>
        </w:tabs>
        <w:jc w:val="both"/>
        <w:rPr>
          <w:rFonts w:ascii="Times New Roman" w:eastAsia="Times New Roman" w:hAnsi="Times New Roman" w:cs="Times New Roman"/>
          <w:sz w:val="24"/>
          <w:szCs w:val="24"/>
          <w:lang w:eastAsia="ar-SA"/>
        </w:rPr>
      </w:pPr>
      <w:r w:rsidRPr="00D45774">
        <w:rPr>
          <w:rFonts w:ascii="Times New Roman" w:eastAsia="Times New Roman" w:hAnsi="Times New Roman" w:cs="Times New Roman"/>
          <w:sz w:val="24"/>
          <w:szCs w:val="24"/>
          <w:lang w:eastAsia="ar-SA"/>
        </w:rPr>
        <w:t>Apsauginių akinių nuo dulkių komplektai pakuojami į kartonines dėžes. Pakuotė turi atitikti minimalius aplinkos apsaugos kriterijus, nurodytus Lietuvos Respublikos aplinkos ministro 2011 m. birželio 28 įsakymu Nr. D1-508 patvirtinto „Aplinkos apsaugos kriterijų taikymo, vykdant žaliuosius pirkimus, tvarkos aprašo“  2 priedo II skyriuje „Pakuotės“</w:t>
      </w:r>
      <w:r w:rsidR="006C6974" w:rsidRPr="00484154">
        <w:rPr>
          <w:rFonts w:ascii="Times New Roman" w:eastAsia="Times New Roman" w:hAnsi="Times New Roman" w:cs="Times New Roman"/>
          <w:sz w:val="24"/>
          <w:szCs w:val="24"/>
          <w:lang w:eastAsia="ar-SA"/>
        </w:rPr>
        <w:t>.</w:t>
      </w:r>
    </w:p>
    <w:p w14:paraId="4E4935A5" w14:textId="77777777" w:rsidR="006C6974" w:rsidRPr="00484154" w:rsidRDefault="006C6974" w:rsidP="001077D8">
      <w:pPr>
        <w:pStyle w:val="ListParagraph"/>
        <w:numPr>
          <w:ilvl w:val="0"/>
          <w:numId w:val="2"/>
        </w:numPr>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lastRenderedPageBreak/>
        <w:t>Pakuotės ženklinamos šiais rekvizitais:</w:t>
      </w:r>
    </w:p>
    <w:p w14:paraId="4E4935A6"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gamintojo pavadinimas, adresas (Lietuvoje pagamintoms prekėms);</w:t>
      </w:r>
    </w:p>
    <w:p w14:paraId="4E4935A7"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importuotoms prekėms nurodyti prekės kilmės šalį, jeigu ji nesutampa su šalimi, kurioje registruota gamintojo buveinė;</w:t>
      </w:r>
    </w:p>
    <w:p w14:paraId="4E4935A8"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importuotojo pavadinimas ar prekės ženklas ir adresas – importuotoms prekėms;</w:t>
      </w:r>
    </w:p>
    <w:p w14:paraId="4E4935A9"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gaminio pavadinimas, artikulas arba modelis;</w:t>
      </w:r>
    </w:p>
    <w:p w14:paraId="4E4935AA"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 xml:space="preserve"> prekės partijos ir siuntos indeksus;</w:t>
      </w:r>
    </w:p>
    <w:p w14:paraId="4E4935AB"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dydis, spalva (jei tiekiamos ne vienos spalvos prekės);</w:t>
      </w:r>
    </w:p>
    <w:p w14:paraId="4E4935AC"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kiekis;</w:t>
      </w:r>
    </w:p>
    <w:p w14:paraId="4E4935AD"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pagaminimo data;</w:t>
      </w:r>
    </w:p>
    <w:p w14:paraId="4E4935AE"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sutarties Nr. ir data;</w:t>
      </w:r>
    </w:p>
    <w:p w14:paraId="4E4935AF" w14:textId="77777777" w:rsidR="006C6974" w:rsidRPr="00484154" w:rsidRDefault="006C6974" w:rsidP="001077D8">
      <w:pPr>
        <w:pStyle w:val="ListParagraph"/>
        <w:ind w:left="567"/>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Lietuvos kariuomenės suteiktas NSN kodas arba gamintojo jau turimas NSN kodas jei gaminiai tokį turi.</w:t>
      </w:r>
    </w:p>
    <w:p w14:paraId="4E4935B0" w14:textId="77777777" w:rsidR="006C6974" w:rsidRPr="00484154" w:rsidRDefault="006C6974" w:rsidP="001077D8">
      <w:pPr>
        <w:pStyle w:val="ListParagraph"/>
        <w:numPr>
          <w:ilvl w:val="0"/>
          <w:numId w:val="2"/>
        </w:numPr>
        <w:tabs>
          <w:tab w:val="left" w:pos="851"/>
        </w:tabs>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Gaminiai priimami pagal suderintą ir patvirtintą darbinį pavyzdį. Darbinių pavyzdžių patvirtinimui turi būti pateikti dveji apsauginiai akiniai su dokumentais (gamintojo gamyboje naudojamų medžiagų aprašymais ir testavimo protokolais, sertifikuotų laboratorijų tyrimų protokolais).</w:t>
      </w:r>
    </w:p>
    <w:p w14:paraId="4E4935B1" w14:textId="77777777" w:rsidR="006C6974" w:rsidRPr="00484154" w:rsidRDefault="006C6974" w:rsidP="001077D8">
      <w:pPr>
        <w:pStyle w:val="ListParagraph"/>
        <w:numPr>
          <w:ilvl w:val="0"/>
          <w:numId w:val="2"/>
        </w:numPr>
        <w:tabs>
          <w:tab w:val="left" w:pos="426"/>
          <w:tab w:val="left" w:pos="851"/>
        </w:tabs>
        <w:jc w:val="both"/>
        <w:rPr>
          <w:rFonts w:ascii="Times New Roman" w:eastAsia="Times New Roman" w:hAnsi="Times New Roman" w:cs="Times New Roman"/>
          <w:sz w:val="24"/>
          <w:szCs w:val="24"/>
          <w:lang w:eastAsia="ar-SA"/>
        </w:rPr>
      </w:pPr>
      <w:r w:rsidRPr="00484154">
        <w:rPr>
          <w:rFonts w:ascii="Times New Roman" w:eastAsia="Times New Roman" w:hAnsi="Times New Roman" w:cs="Times New Roman"/>
          <w:sz w:val="24"/>
          <w:szCs w:val="24"/>
          <w:lang w:eastAsia="ar-SA"/>
        </w:rPr>
        <w:t>Užsakovas iš pasirinktos prekių partijos pagal sutarties sąlygas gali atlikti prekių laboratorinius tyrimus.</w:t>
      </w:r>
    </w:p>
    <w:p w14:paraId="4E4935B2" w14:textId="77777777" w:rsidR="006C6974" w:rsidRPr="00484154" w:rsidRDefault="006C6974" w:rsidP="001077D8">
      <w:pPr>
        <w:pStyle w:val="ListParagraph"/>
        <w:tabs>
          <w:tab w:val="left" w:pos="426"/>
        </w:tabs>
        <w:ind w:left="567"/>
        <w:jc w:val="both"/>
        <w:rPr>
          <w:rFonts w:ascii="Times New Roman" w:eastAsia="Times New Roman" w:hAnsi="Times New Roman" w:cs="Times New Roman"/>
          <w:sz w:val="24"/>
          <w:szCs w:val="24"/>
          <w:lang w:eastAsia="ar-SA"/>
        </w:rPr>
      </w:pPr>
    </w:p>
    <w:p w14:paraId="4E4935B3" w14:textId="77777777" w:rsidR="006C6974" w:rsidRPr="00484154" w:rsidRDefault="006C6974" w:rsidP="001077D8">
      <w:pPr>
        <w:pStyle w:val="ListParagraph"/>
        <w:tabs>
          <w:tab w:val="left" w:pos="426"/>
        </w:tabs>
        <w:ind w:left="567"/>
        <w:jc w:val="both"/>
        <w:rPr>
          <w:rFonts w:ascii="Times New Roman" w:eastAsia="Times New Roman" w:hAnsi="Times New Roman" w:cs="Times New Roman"/>
          <w:sz w:val="24"/>
          <w:szCs w:val="24"/>
          <w:lang w:eastAsia="ar-SA"/>
        </w:rPr>
      </w:pPr>
    </w:p>
    <w:p w14:paraId="4E4935B9" w14:textId="26AB76B3" w:rsidR="00507188" w:rsidRDefault="004B18B8" w:rsidP="004B18B8">
      <w:pPr>
        <w:jc w:val="center"/>
      </w:pPr>
      <w:r>
        <w:t>______________</w:t>
      </w:r>
    </w:p>
    <w:sectPr w:rsidR="00507188" w:rsidSect="008F0FF0">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D0649" w14:textId="77777777" w:rsidR="00556A5B" w:rsidRDefault="00556A5B">
      <w:pPr>
        <w:spacing w:after="0" w:line="240" w:lineRule="auto"/>
      </w:pPr>
      <w:r>
        <w:separator/>
      </w:r>
    </w:p>
  </w:endnote>
  <w:endnote w:type="continuationSeparator" w:id="0">
    <w:p w14:paraId="0FD5BE7A" w14:textId="77777777" w:rsidR="00556A5B" w:rsidRDefault="0055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638E1" w14:textId="77777777" w:rsidR="00556A5B" w:rsidRDefault="00556A5B">
      <w:pPr>
        <w:spacing w:after="0" w:line="240" w:lineRule="auto"/>
      </w:pPr>
      <w:r>
        <w:separator/>
      </w:r>
    </w:p>
  </w:footnote>
  <w:footnote w:type="continuationSeparator" w:id="0">
    <w:p w14:paraId="62FF19A6" w14:textId="77777777" w:rsidR="00556A5B" w:rsidRDefault="00556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6824"/>
      <w:docPartObj>
        <w:docPartGallery w:val="Page Numbers (Top of Page)"/>
        <w:docPartUnique/>
      </w:docPartObj>
    </w:sdtPr>
    <w:sdtEndPr>
      <w:rPr>
        <w:noProof/>
      </w:rPr>
    </w:sdtEndPr>
    <w:sdtContent>
      <w:p w14:paraId="4E4935BE" w14:textId="21641506" w:rsidR="00E8126E" w:rsidRDefault="006C6974">
        <w:pPr>
          <w:pStyle w:val="Header"/>
          <w:jc w:val="center"/>
        </w:pPr>
        <w:r>
          <w:fldChar w:fldCharType="begin"/>
        </w:r>
        <w:r>
          <w:instrText xml:space="preserve"> PAGE   \* MERGEFORMAT </w:instrText>
        </w:r>
        <w:r>
          <w:fldChar w:fldCharType="separate"/>
        </w:r>
        <w:r w:rsidR="001523A5">
          <w:rPr>
            <w:noProof/>
          </w:rPr>
          <w:t>2</w:t>
        </w:r>
        <w:r>
          <w:rPr>
            <w:noProof/>
          </w:rPr>
          <w:fldChar w:fldCharType="end"/>
        </w:r>
      </w:p>
    </w:sdtContent>
  </w:sdt>
  <w:p w14:paraId="4E4935BF" w14:textId="77777777" w:rsidR="00E8126E" w:rsidRDefault="00556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B15"/>
    <w:multiLevelType w:val="hybridMultilevel"/>
    <w:tmpl w:val="344468B8"/>
    <w:lvl w:ilvl="0" w:tplc="48E83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10485DAC"/>
    <w:multiLevelType w:val="multilevel"/>
    <w:tmpl w:val="B79C86C6"/>
    <w:lvl w:ilvl="0">
      <w:start w:val="2"/>
      <w:numFmt w:val="none"/>
      <w:lvlText w:val="2."/>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b w:val="0"/>
        <w:i w:val="0"/>
      </w:rPr>
    </w:lvl>
    <w:lvl w:ilvl="2">
      <w:start w:val="1"/>
      <w:numFmt w:val="decimal"/>
      <w:lvlText w:val="%2.2."/>
      <w:lvlJc w:val="left"/>
      <w:pPr>
        <w:tabs>
          <w:tab w:val="num" w:pos="720"/>
        </w:tabs>
        <w:ind w:left="720" w:hanging="720"/>
      </w:pPr>
      <w:rPr>
        <w:rFonts w:cs="Times New Roman" w:hint="default"/>
        <w:b w:val="0"/>
      </w:rPr>
    </w:lvl>
    <w:lvl w:ilvl="3">
      <w:start w:val="1"/>
      <w:numFmt w:val="decimal"/>
      <w:lvlText w:val="%1%2.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BED0A42"/>
    <w:multiLevelType w:val="multilevel"/>
    <w:tmpl w:val="89D0558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6075AFC"/>
    <w:multiLevelType w:val="multilevel"/>
    <w:tmpl w:val="38625F9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bullet"/>
      <w:lvlText w:val="-"/>
      <w:lvlJc w:val="left"/>
      <w:pPr>
        <w:ind w:left="2340" w:hanging="360"/>
      </w:pPr>
      <w:rPr>
        <w:rFonts w:ascii="Times New Roman" w:eastAsia="Times New Roman" w:hAnsi="Times New Roman" w:cs="Times New Roman" w:hint="default"/>
      </w:rPr>
    </w:lvl>
    <w:lvl w:ilvl="3">
      <w:start w:val="2"/>
      <w:numFmt w:val="decimal"/>
      <w:lvlText w:val="%4"/>
      <w:lvlJc w:val="left"/>
      <w:pPr>
        <w:ind w:left="2880" w:hanging="360"/>
      </w:pPr>
      <w:rPr>
        <w:rFonts w:hint="default"/>
        <w:color w:val="C0000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3B3C3424"/>
    <w:multiLevelType w:val="hybridMultilevel"/>
    <w:tmpl w:val="8FD2DB76"/>
    <w:lvl w:ilvl="0" w:tplc="D35E561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74"/>
    <w:rsid w:val="000112BE"/>
    <w:rsid w:val="000D36E1"/>
    <w:rsid w:val="001077D8"/>
    <w:rsid w:val="001523A5"/>
    <w:rsid w:val="001F05B4"/>
    <w:rsid w:val="001F1C13"/>
    <w:rsid w:val="002443D4"/>
    <w:rsid w:val="00365D9D"/>
    <w:rsid w:val="003A3C3C"/>
    <w:rsid w:val="00442F45"/>
    <w:rsid w:val="0049575C"/>
    <w:rsid w:val="004B18B8"/>
    <w:rsid w:val="004F502B"/>
    <w:rsid w:val="00507188"/>
    <w:rsid w:val="00537209"/>
    <w:rsid w:val="00556A5B"/>
    <w:rsid w:val="0056355B"/>
    <w:rsid w:val="00697B4F"/>
    <w:rsid w:val="006C6974"/>
    <w:rsid w:val="00756BA0"/>
    <w:rsid w:val="007A1DB6"/>
    <w:rsid w:val="009D1412"/>
    <w:rsid w:val="009F1C41"/>
    <w:rsid w:val="00A1490F"/>
    <w:rsid w:val="00AC7BF0"/>
    <w:rsid w:val="00C04100"/>
    <w:rsid w:val="00D45774"/>
    <w:rsid w:val="00DC118E"/>
    <w:rsid w:val="00F35049"/>
    <w:rsid w:val="00FB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354F"/>
  <w15:chartTrackingRefBased/>
  <w15:docId w15:val="{7F6CC40A-2AF8-4807-826D-16BA147C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974"/>
    <w:rPr>
      <w:lang w:val="lt-LT"/>
    </w:rPr>
  </w:style>
  <w:style w:type="paragraph" w:styleId="Heading3">
    <w:name w:val="heading 3"/>
    <w:basedOn w:val="Normal"/>
    <w:next w:val="Normal"/>
    <w:link w:val="Heading3Char"/>
    <w:uiPriority w:val="9"/>
    <w:semiHidden/>
    <w:unhideWhenUsed/>
    <w:qFormat/>
    <w:rsid w:val="00AC7B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974"/>
    <w:pPr>
      <w:ind w:left="720"/>
      <w:contextualSpacing/>
    </w:pPr>
  </w:style>
  <w:style w:type="paragraph" w:styleId="Header">
    <w:name w:val="header"/>
    <w:basedOn w:val="Normal"/>
    <w:link w:val="HeaderChar"/>
    <w:uiPriority w:val="99"/>
    <w:unhideWhenUsed/>
    <w:rsid w:val="006C6974"/>
    <w:pPr>
      <w:tabs>
        <w:tab w:val="center" w:pos="4986"/>
        <w:tab w:val="right" w:pos="9972"/>
      </w:tabs>
      <w:spacing w:after="0" w:line="240" w:lineRule="auto"/>
    </w:pPr>
  </w:style>
  <w:style w:type="character" w:customStyle="1" w:styleId="HeaderChar">
    <w:name w:val="Header Char"/>
    <w:basedOn w:val="DefaultParagraphFont"/>
    <w:link w:val="Header"/>
    <w:uiPriority w:val="99"/>
    <w:rsid w:val="006C6974"/>
    <w:rPr>
      <w:lang w:val="lt-LT"/>
    </w:rPr>
  </w:style>
  <w:style w:type="character" w:customStyle="1" w:styleId="Heading3Char">
    <w:name w:val="Heading 3 Char"/>
    <w:basedOn w:val="DefaultParagraphFont"/>
    <w:link w:val="Heading3"/>
    <w:uiPriority w:val="9"/>
    <w:semiHidden/>
    <w:rsid w:val="00AC7BF0"/>
    <w:rPr>
      <w:rFonts w:asciiTheme="majorHAnsi" w:eastAsiaTheme="majorEastAsia" w:hAnsiTheme="majorHAnsi" w:cstheme="majorBidi"/>
      <w:color w:val="1F4D78" w:themeColor="accent1" w:themeShade="7F"/>
      <w:sz w:val="24"/>
      <w:szCs w:val="24"/>
      <w:lang w:val="lt-LT"/>
    </w:rPr>
  </w:style>
  <w:style w:type="paragraph" w:customStyle="1" w:styleId="Heading">
    <w:name w:val="Heading"/>
    <w:next w:val="Normal"/>
    <w:rsid w:val="009D14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2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2024-11-20T07:35:00Z</dcterms:created>
  <dcterms:modified xsi:type="dcterms:W3CDTF">2024-11-21T13:24:00Z</dcterms:modified>
</cp:coreProperties>
</file>