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686BBD0C"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DE1CDA">
            <w:rPr>
              <w:rFonts w:ascii="Times New Roman" w:hAnsi="Times New Roman" w:cs="Times New Roman"/>
              <w:sz w:val="24"/>
              <w:szCs w:val="24"/>
            </w:rPr>
            <w:t>9</w:t>
          </w:r>
          <w:r w:rsidR="00C70F39">
            <w:rPr>
              <w:rFonts w:ascii="Times New Roman" w:hAnsi="Times New Roman" w:cs="Times New Roman"/>
              <w:sz w:val="24"/>
              <w:szCs w:val="24"/>
            </w:rPr>
            <w:t>-</w:t>
          </w:r>
          <w:r w:rsidR="00DE1CDA">
            <w:rPr>
              <w:rFonts w:ascii="Times New Roman" w:hAnsi="Times New Roman" w:cs="Times New Roman"/>
              <w:sz w:val="24"/>
              <w:szCs w:val="24"/>
            </w:rPr>
            <w:t>01</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221C5AF8" w:rsidR="00D526C8" w:rsidRPr="00D25CFE" w:rsidRDefault="00613DCF" w:rsidP="00C97483">
          <w:pPr>
            <w:tabs>
              <w:tab w:val="left" w:pos="0"/>
              <w:tab w:val="left" w:pos="72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E27407">
            <w:rPr>
              <w:rFonts w:ascii="Times New Roman" w:hAnsi="Times New Roman" w:cs="Times New Roman"/>
              <w:b/>
              <w:bCs/>
              <w:sz w:val="24"/>
              <w:szCs w:val="24"/>
            </w:rPr>
            <w:t>UPAPRASTINTO</w:t>
          </w:r>
          <w:r w:rsidR="007A130B" w:rsidRPr="00D25CFE">
            <w:rPr>
              <w:rFonts w:ascii="Times New Roman" w:hAnsi="Times New Roman" w:cs="Times New Roman"/>
              <w:b/>
              <w:bCs/>
              <w:sz w:val="24"/>
              <w:szCs w:val="24"/>
            </w:rPr>
            <w:t xml:space="preserve"> </w:t>
          </w:r>
          <w:r w:rsidR="00D526C8" w:rsidRPr="00D25CFE">
            <w:rPr>
              <w:rFonts w:ascii="Times New Roman" w:hAnsi="Times New Roman" w:cs="Times New Roman"/>
              <w:b/>
              <w:bCs/>
              <w:sz w:val="24"/>
              <w:szCs w:val="24"/>
            </w:rPr>
            <w:t xml:space="preserve">VIEŠOJO </w:t>
          </w:r>
          <w:r w:rsidR="00D526C8" w:rsidRPr="00E27407">
            <w:rPr>
              <w:rFonts w:ascii="Times New Roman" w:hAnsi="Times New Roman" w:cs="Times New Roman"/>
              <w:b/>
              <w:bCs/>
              <w:sz w:val="24"/>
              <w:szCs w:val="24"/>
            </w:rPr>
            <w:t>PIRKIMO „</w:t>
          </w:r>
          <w:bookmarkStart w:id="0" w:name="_Hlk201237064"/>
          <w:r w:rsidRPr="00E27407">
            <w:rPr>
              <w:rFonts w:ascii="Times New Roman" w:hAnsi="Times New Roman" w:cs="Times New Roman"/>
              <w:b/>
              <w:bCs/>
              <w:sz w:val="24"/>
              <w:szCs w:val="24"/>
            </w:rPr>
            <w:t>POKALBIŲ ROBOTO TALPINIM</w:t>
          </w:r>
          <w:r w:rsidRPr="00E27407">
            <w:rPr>
              <w:rFonts w:ascii="Times New Roman" w:hAnsi="Times New Roman" w:cs="Times New Roman"/>
              <w:b/>
              <w:bCs/>
              <w:sz w:val="24"/>
              <w:szCs w:val="24"/>
            </w:rPr>
            <w:t>AS</w:t>
          </w:r>
          <w:r w:rsidRPr="00E27407">
            <w:rPr>
              <w:rFonts w:ascii="Times New Roman" w:hAnsi="Times New Roman" w:cs="Times New Roman"/>
              <w:b/>
              <w:bCs/>
              <w:sz w:val="24"/>
              <w:szCs w:val="24"/>
            </w:rPr>
            <w:t xml:space="preserve"> IR PALAIKYM</w:t>
          </w:r>
          <w:r w:rsidRPr="00E27407">
            <w:rPr>
              <w:rFonts w:ascii="Times New Roman" w:eastAsia="Times New Roman" w:hAnsi="Times New Roman" w:cs="Times New Roman"/>
              <w:b/>
              <w:bCs/>
              <w:color w:val="000000" w:themeColor="text1"/>
              <w:sz w:val="24"/>
              <w:szCs w:val="24"/>
            </w:rPr>
            <w:t>AS</w:t>
          </w:r>
          <w:bookmarkEnd w:id="0"/>
          <w:r w:rsidR="004046E4">
            <w:rPr>
              <w:rFonts w:ascii="Times New Roman" w:eastAsia="Times" w:hAnsi="Times New Roman" w:cs="Times New Roman"/>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2E4C487D"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369F181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24</w:t>
                </w:r>
              </w:hyperlink>
            </w:p>
            <w:p w14:paraId="61E88A43" w14:textId="0FF88FF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26</w:t>
                </w:r>
              </w:hyperlink>
            </w:p>
            <w:p w14:paraId="310D1EC2" w14:textId="07C9600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27</w:t>
                </w:r>
              </w:hyperlink>
            </w:p>
            <w:p w14:paraId="5F61B9F6" w14:textId="7147CF5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28</w:t>
                </w:r>
              </w:hyperlink>
            </w:p>
            <w:p w14:paraId="43280921" w14:textId="111B2A0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32</w:t>
                </w:r>
              </w:hyperlink>
            </w:p>
            <w:p w14:paraId="71F30D01" w14:textId="51CAA5C9"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35</w:t>
                </w:r>
              </w:hyperlink>
            </w:p>
            <w:p w14:paraId="1446CD49" w14:textId="30CA9A1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36</w:t>
                </w:r>
              </w:hyperlink>
            </w:p>
            <w:p w14:paraId="7B3E2EFA" w14:textId="72E9B0C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37</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4C396912"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26700E">
        <w:rPr>
          <w:rFonts w:ascii="Times New Roman" w:hAnsi="Times New Roman" w:cs="Times New Roman"/>
          <w:b/>
          <w:bCs/>
          <w:sz w:val="28"/>
          <w:szCs w:val="28"/>
        </w:rPr>
        <w:lastRenderedPageBreak/>
        <w:t>Bendra informacija</w:t>
      </w:r>
      <w:bookmarkEnd w:id="1"/>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6DC3D27D" w14:textId="77777777" w:rsidR="002C6543" w:rsidRDefault="00C447D2" w:rsidP="000167C1">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4B2CC184" w14:textId="77777777" w:rsidR="00490C89" w:rsidRDefault="007224E9" w:rsidP="000167C1">
      <w:pPr>
        <w:pStyle w:val="Sraopastraipa"/>
        <w:spacing w:after="0" w:line="240" w:lineRule="auto"/>
        <w:ind w:left="0" w:firstLine="567"/>
        <w:jc w:val="both"/>
        <w:rPr>
          <w:rFonts w:ascii="Times New Roman" w:hAnsi="Times New Roman" w:cs="Times New Roman"/>
          <w:sz w:val="24"/>
          <w:szCs w:val="24"/>
        </w:rPr>
      </w:pPr>
      <w:r w:rsidRPr="0016739B">
        <w:rPr>
          <w:rFonts w:ascii="Times New Roman" w:hAnsi="Times New Roman" w:cs="Times New Roman"/>
          <w:sz w:val="24"/>
          <w:szCs w:val="24"/>
        </w:rPr>
        <w:t xml:space="preserve">1.5. </w:t>
      </w:r>
      <w:r w:rsidR="006E1107" w:rsidRPr="0016739B">
        <w:rPr>
          <w:rFonts w:ascii="Times New Roman" w:hAnsi="Times New Roman" w:cs="Times New Roman"/>
          <w:sz w:val="24"/>
          <w:szCs w:val="24"/>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2EF28E7" w14:textId="60B6BA74" w:rsidR="00AF1430" w:rsidRPr="0016739B" w:rsidRDefault="00490C89" w:rsidP="000167C1">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00015FC9" w:rsidRPr="0016739B">
        <w:rPr>
          <w:rFonts w:ascii="Times New Roman" w:hAnsi="Times New Roman" w:cs="Times New Roman"/>
          <w:sz w:val="24"/>
          <w:szCs w:val="24"/>
          <w:lang w:eastAsia="en-US"/>
        </w:rPr>
        <w:t>P</w:t>
      </w:r>
      <w:r w:rsidR="00E32C8E" w:rsidRPr="0016739B">
        <w:rPr>
          <w:rFonts w:ascii="Times New Roman" w:hAnsi="Times New Roman" w:cs="Times New Roman"/>
          <w:sz w:val="24"/>
          <w:szCs w:val="24"/>
          <w:lang w:eastAsia="en-US"/>
        </w:rPr>
        <w:t xml:space="preserve">irkime </w:t>
      </w:r>
      <w:r w:rsidR="00E32C8E" w:rsidRPr="0016739B">
        <w:rPr>
          <w:rFonts w:ascii="Times New Roman" w:hAnsi="Times New Roman" w:cs="Times New Roman"/>
          <w:sz w:val="24"/>
          <w:szCs w:val="24"/>
        </w:rPr>
        <w:t xml:space="preserve"> </w:t>
      </w:r>
      <w:r w:rsidR="007A68AD" w:rsidRPr="0016739B">
        <w:rPr>
          <w:rFonts w:ascii="Times New Roman" w:hAnsi="Times New Roman" w:cs="Times New Roman"/>
          <w:sz w:val="24"/>
          <w:szCs w:val="24"/>
        </w:rPr>
        <w:t>perkančioji organizacija</w:t>
      </w:r>
      <w:r w:rsidR="00E32C8E" w:rsidRPr="0016739B">
        <w:rPr>
          <w:rFonts w:ascii="Times New Roman" w:hAnsi="Times New Roman" w:cs="Times New Roman"/>
          <w:sz w:val="24"/>
          <w:szCs w:val="24"/>
          <w:lang w:eastAsia="en-US"/>
        </w:rPr>
        <w:t xml:space="preserve"> nenumato skelbti pranešimo dėl savanoriško </w:t>
      </w:r>
      <w:r w:rsidR="00E32C8E" w:rsidRPr="0016739B">
        <w:rPr>
          <w:rFonts w:ascii="Times New Roman" w:hAnsi="Times New Roman" w:cs="Times New Roman"/>
          <w:i/>
          <w:iCs/>
          <w:sz w:val="24"/>
          <w:szCs w:val="24"/>
          <w:lang w:eastAsia="en-US"/>
        </w:rPr>
        <w:t>ex ante</w:t>
      </w:r>
      <w:r w:rsidR="00E32C8E" w:rsidRPr="0016739B">
        <w:rPr>
          <w:rFonts w:ascii="Times New Roman" w:hAnsi="Times New Roman" w:cs="Times New Roman"/>
          <w:sz w:val="24"/>
          <w:szCs w:val="24"/>
          <w:lang w:eastAsia="en-US"/>
        </w:rPr>
        <w:t xml:space="preserve"> skaidrumo.</w:t>
      </w:r>
    </w:p>
    <w:p w14:paraId="54F87F9F" w14:textId="3246613F" w:rsidR="004D070C" w:rsidRPr="0026700E" w:rsidRDefault="00490C89" w:rsidP="00490C8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Pr>
          <w:rFonts w:ascii="Times New Roman" w:hAnsi="Times New Roman" w:cs="Times New Roman"/>
          <w:sz w:val="24"/>
          <w:szCs w:val="24"/>
        </w:rPr>
        <w:t xml:space="preserve"> </w:t>
      </w:r>
      <w:r w:rsidR="007466F8"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007466F8"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007466F8"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4"/>
      <w:bookmarkEnd w:id="5"/>
      <w:bookmarkEnd w:id="6"/>
    </w:p>
    <w:p w14:paraId="0B7B0A50" w14:textId="1B894840" w:rsidR="00B41C66" w:rsidRPr="00FF08E7" w:rsidRDefault="00D012FF" w:rsidP="00D25CFE">
      <w:pPr>
        <w:pStyle w:val="Betarp"/>
        <w:numPr>
          <w:ilvl w:val="1"/>
          <w:numId w:val="5"/>
        </w:numPr>
        <w:tabs>
          <w:tab w:val="left" w:pos="993"/>
        </w:tabs>
        <w:ind w:left="0" w:firstLine="567"/>
        <w:contextualSpacing/>
        <w:jc w:val="both"/>
        <w:rPr>
          <w:rFonts w:ascii="Times New Roman" w:hAnsi="Times New Roman" w:cs="Times New Roman"/>
          <w:sz w:val="24"/>
          <w:szCs w:val="24"/>
        </w:rPr>
      </w:pPr>
      <w:r w:rsidRPr="00FF08E7">
        <w:rPr>
          <w:rFonts w:ascii="Times New Roman" w:hAnsi="Times New Roman" w:cs="Times New Roman"/>
          <w:sz w:val="24"/>
          <w:szCs w:val="24"/>
        </w:rPr>
        <w:t>Pirkimo objektą sudaro pokalbių roboto platformos licencijos palaikymas ir darbuotojų konsultavimas ar papildomi vystymo darbai, kad galėtų veikti išmaniojo pokalbių roboto sprendinys, kuris yra įdiegtas emokykla.lt Švietimo portale</w:t>
      </w:r>
      <w:r w:rsidR="00514A65" w:rsidRPr="00FF08E7">
        <w:rPr>
          <w:rFonts w:ascii="Times New Roman" w:eastAsia="Times New Roman" w:hAnsi="Times New Roman" w:cs="Times New Roman"/>
          <w:color w:val="000000" w:themeColor="text1"/>
          <w:sz w:val="24"/>
          <w:szCs w:val="24"/>
        </w:rPr>
        <w:t>.</w:t>
      </w:r>
      <w:r w:rsidR="00B72C85" w:rsidRPr="00FF08E7">
        <w:rPr>
          <w:rFonts w:ascii="Times New Roman" w:eastAsia="Times New Roman" w:hAnsi="Times New Roman" w:cs="Times New Roman"/>
          <w:color w:val="000000" w:themeColor="text1"/>
          <w:sz w:val="24"/>
          <w:szCs w:val="24"/>
        </w:rPr>
        <w:t xml:space="preserve"> </w:t>
      </w:r>
      <w:r w:rsidR="00B72C85" w:rsidRPr="00FF08E7">
        <w:rPr>
          <w:rFonts w:ascii="Times New Roman" w:hAnsi="Times New Roman" w:cs="Times New Roman"/>
          <w:sz w:val="24"/>
          <w:szCs w:val="24"/>
        </w:rPr>
        <w:t>Reikalavimai pirkimo objektui nustatyti specialiųjų pirkimo sąlygų 2 priede.</w:t>
      </w:r>
      <w:r w:rsidR="00514A65" w:rsidRPr="00FF08E7">
        <w:rPr>
          <w:rFonts w:ascii="Times New Roman" w:eastAsia="Times New Roman" w:hAnsi="Times New Roman" w:cs="Times New Roman"/>
          <w:color w:val="000000" w:themeColor="text1"/>
          <w:sz w:val="24"/>
          <w:szCs w:val="24"/>
        </w:rPr>
        <w:t>  </w:t>
      </w:r>
    </w:p>
    <w:p w14:paraId="49B1DD57" w14:textId="517F9F03" w:rsidR="00E93F89" w:rsidRPr="00960987" w:rsidRDefault="00507DC9" w:rsidP="00D25CFE">
      <w:pPr>
        <w:pStyle w:val="Betarp"/>
        <w:tabs>
          <w:tab w:val="left" w:pos="851"/>
        </w:tabs>
        <w:ind w:firstLine="567"/>
        <w:contextualSpacing/>
        <w:jc w:val="both"/>
        <w:rPr>
          <w:rFonts w:ascii="Times New Roman" w:hAnsi="Times New Roman" w:cs="Times New Roman"/>
          <w:sz w:val="24"/>
          <w:szCs w:val="24"/>
        </w:rPr>
      </w:pPr>
      <w:r w:rsidRPr="00960987">
        <w:rPr>
          <w:rFonts w:ascii="Times New Roman" w:hAnsi="Times New Roman" w:cs="Times New Roman"/>
          <w:sz w:val="24"/>
          <w:szCs w:val="24"/>
        </w:rPr>
        <w:t>2.2</w:t>
      </w:r>
      <w:r w:rsidR="001C6718" w:rsidRPr="00960987">
        <w:rPr>
          <w:rFonts w:ascii="Times New Roman" w:hAnsi="Times New Roman" w:cs="Times New Roman"/>
          <w:sz w:val="24"/>
          <w:szCs w:val="24"/>
        </w:rPr>
        <w:t xml:space="preserve"> </w:t>
      </w:r>
      <w:r w:rsidR="00960987" w:rsidRPr="00960987">
        <w:rPr>
          <w:rFonts w:ascii="Times New Roman" w:hAnsi="Times New Roman" w:cs="Times New Roman"/>
          <w:sz w:val="24"/>
          <w:szCs w:val="24"/>
        </w:rPr>
        <w:t>Pirkimo objektas į dalis neskaidomas. Pirkimo apimtys, reikalavimai ir techninė specifikacija apibrėžti specialiųjų pirkimo sąlygų</w:t>
      </w:r>
      <w:r w:rsidR="00960987" w:rsidRPr="00506C58">
        <w:rPr>
          <w:rFonts w:ascii="Times New Roman" w:hAnsi="Times New Roman" w:cs="Times New Roman"/>
          <w:sz w:val="24"/>
          <w:szCs w:val="24"/>
        </w:rPr>
        <w:t xml:space="preserve"> 2 </w:t>
      </w:r>
      <w:r w:rsidR="00960987" w:rsidRPr="00960987">
        <w:rPr>
          <w:rFonts w:ascii="Times New Roman" w:hAnsi="Times New Roman" w:cs="Times New Roman"/>
          <w:sz w:val="24"/>
          <w:szCs w:val="24"/>
        </w:rPr>
        <w:t>priede.</w:t>
      </w:r>
      <w:r w:rsidR="00960987" w:rsidRPr="00960987">
        <w:rPr>
          <w:rFonts w:ascii="Times New Roman" w:hAnsi="Times New Roman" w:cs="Times New Roman"/>
          <w:color w:val="00B050"/>
          <w:sz w:val="24"/>
          <w:szCs w:val="24"/>
        </w:rPr>
        <w:t xml:space="preserve"> </w:t>
      </w:r>
      <w:r w:rsidR="00960987" w:rsidRPr="00960987">
        <w:rPr>
          <w:rFonts w:ascii="Times New Roman" w:eastAsia="Times" w:hAnsi="Times New Roman" w:cs="Times New Roman"/>
          <w:color w:val="000000" w:themeColor="text1"/>
          <w:sz w:val="24"/>
          <w:szCs w:val="24"/>
        </w:rPr>
        <w:t xml:space="preserve">Pirkimas į dalis neskaidomas, nes perkamos paslaugos tarpusavyje susijusios. </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r w:rsidR="00BE0587" w:rsidRPr="0026700E">
        <w:rPr>
          <w:rFonts w:eastAsiaTheme="minorHAnsi" w:cs="Times New Roman"/>
          <w:sz w:val="24"/>
          <w:szCs w:val="24"/>
        </w:rPr>
        <w:t>P</w:t>
      </w:r>
      <w:r w:rsidR="00BE0587" w:rsidRPr="0026700E">
        <w:rPr>
          <w:rFonts w:cs="Times New Roman"/>
          <w:sz w:val="24"/>
          <w:szCs w:val="24"/>
        </w:rPr>
        <w:t>erkančioji organizacija nerengs objekto apžiūros.</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lastRenderedPageBreak/>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 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xml:space="preserve">,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w:t>
            </w:r>
            <w:r w:rsidRPr="0026700E">
              <w:rPr>
                <w:rFonts w:ascii="Times New Roman" w:eastAsia="Times New Roman" w:hAnsi="Times New Roman"/>
                <w:color w:val="000000"/>
                <w:sz w:val="24"/>
                <w:szCs w:val="24"/>
              </w:rPr>
              <w:lastRenderedPageBreak/>
              <w:t>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D25CFE">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lastRenderedPageBreak/>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960987"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9.</w:t>
      </w:r>
      <w:r w:rsidRPr="00960987">
        <w:rPr>
          <w:rFonts w:ascii="Times New Roman" w:hAnsi="Times New Roman" w:cs="Times New Roman"/>
          <w:sz w:val="24"/>
          <w:szCs w:val="24"/>
        </w:rPr>
        <w:t xml:space="preserve">1. </w:t>
      </w:r>
      <w:r w:rsidR="004E71CB" w:rsidRPr="00960987">
        <w:rPr>
          <w:rFonts w:ascii="Times New Roman" w:eastAsia="Calibri" w:hAnsi="Times New Roman" w:cs="Times New Roman"/>
          <w:sz w:val="24"/>
          <w:szCs w:val="24"/>
        </w:rPr>
        <w:t xml:space="preserve">Perkančioji organizacija ekonomiškai naudingiausią pasiūlymą išrenka pagal </w:t>
      </w:r>
      <w:r w:rsidR="00003A3F" w:rsidRPr="00960987">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960987">
        <w:rPr>
          <w:rFonts w:ascii="Times New Roman" w:eastAsia="Calibri" w:hAnsi="Times New Roman" w:cs="Times New Roman"/>
          <w:sz w:val="24"/>
          <w:szCs w:val="24"/>
        </w:rPr>
        <w:t xml:space="preserve"> </w:t>
      </w:r>
      <w:r w:rsidR="00CE14DF" w:rsidRPr="00960987">
        <w:rPr>
          <w:rFonts w:ascii="Times New Roman" w:eastAsia="Calibri" w:hAnsi="Times New Roman" w:cs="Times New Roman"/>
          <w:sz w:val="24"/>
          <w:szCs w:val="24"/>
        </w:rPr>
        <w:t>specialiųjų p</w:t>
      </w:r>
      <w:r w:rsidR="00551FA7" w:rsidRPr="00960987">
        <w:rPr>
          <w:rFonts w:ascii="Times New Roman" w:eastAsia="Calibri" w:hAnsi="Times New Roman" w:cs="Times New Roman"/>
          <w:sz w:val="24"/>
          <w:szCs w:val="24"/>
        </w:rPr>
        <w:t xml:space="preserve">irkimo </w:t>
      </w:r>
      <w:r w:rsidR="00913029" w:rsidRPr="00960987">
        <w:rPr>
          <w:rFonts w:ascii="Times New Roman" w:eastAsia="Calibri" w:hAnsi="Times New Roman" w:cs="Times New Roman"/>
          <w:sz w:val="24"/>
          <w:szCs w:val="24"/>
        </w:rPr>
        <w:t>sąlygų</w:t>
      </w:r>
      <w:r w:rsidR="00090235" w:rsidRPr="00960987">
        <w:rPr>
          <w:rFonts w:ascii="Times New Roman" w:eastAsia="Calibri" w:hAnsi="Times New Roman" w:cs="Times New Roman"/>
          <w:sz w:val="24"/>
          <w:szCs w:val="24"/>
        </w:rPr>
        <w:t xml:space="preserve"> </w:t>
      </w:r>
      <w:r w:rsidR="00F15A89" w:rsidRPr="00960987">
        <w:rPr>
          <w:rFonts w:ascii="Times New Roman" w:hAnsi="Times New Roman" w:cs="Times New Roman"/>
          <w:sz w:val="24"/>
          <w:szCs w:val="24"/>
          <w:shd w:val="clear" w:color="auto" w:fill="FFFFFF"/>
        </w:rPr>
        <w:t>7</w:t>
      </w:r>
      <w:r w:rsidR="00913029" w:rsidRPr="00960987">
        <w:rPr>
          <w:rFonts w:ascii="Times New Roman" w:eastAsia="Calibri" w:hAnsi="Times New Roman" w:cs="Times New Roman"/>
          <w:sz w:val="24"/>
          <w:szCs w:val="24"/>
        </w:rPr>
        <w:t xml:space="preserve"> priede</w:t>
      </w:r>
      <w:r w:rsidR="00090235" w:rsidRPr="00960987">
        <w:rPr>
          <w:rFonts w:ascii="Times New Roman" w:eastAsia="Calibri" w:hAnsi="Times New Roman" w:cs="Times New Roman"/>
          <w:sz w:val="24"/>
          <w:szCs w:val="24"/>
        </w:rPr>
        <w:t>.</w:t>
      </w:r>
      <w:r w:rsidR="00CE14DF" w:rsidRPr="00960987">
        <w:rPr>
          <w:rFonts w:ascii="Times New Roman" w:eastAsia="Calibri" w:hAnsi="Times New Roman" w:cs="Times New Roman"/>
          <w:sz w:val="24"/>
          <w:szCs w:val="24"/>
        </w:rPr>
        <w:t xml:space="preserve"> </w:t>
      </w:r>
    </w:p>
    <w:p w14:paraId="313FDE6C" w14:textId="5DB55158" w:rsidR="00D734C6" w:rsidRPr="00960987" w:rsidRDefault="00960987" w:rsidP="00960987">
      <w:pPr>
        <w:pStyle w:val="Sraopastraipa"/>
        <w:spacing w:after="0" w:line="20" w:lineRule="atLeast"/>
        <w:ind w:left="0" w:firstLine="567"/>
        <w:jc w:val="both"/>
        <w:rPr>
          <w:rFonts w:ascii="Times New Roman" w:hAnsi="Times New Roman" w:cs="Times New Roman"/>
          <w:sz w:val="24"/>
          <w:szCs w:val="24"/>
        </w:rPr>
      </w:pPr>
      <w:r w:rsidRPr="00960987">
        <w:rPr>
          <w:rFonts w:ascii="Times New Roman" w:hAnsi="Times New Roman" w:cs="Times New Roman"/>
          <w:sz w:val="24"/>
          <w:szCs w:val="24"/>
        </w:rPr>
        <w:t xml:space="preserve">9.2. </w:t>
      </w:r>
      <w:r w:rsidR="00D734C6" w:rsidRPr="00960987">
        <w:rPr>
          <w:rFonts w:ascii="Times New Roman" w:hAnsi="Times New Roman" w:cs="Times New Roman"/>
          <w:sz w:val="24"/>
          <w:szCs w:val="24"/>
        </w:rPr>
        <w:t xml:space="preserve"> </w:t>
      </w:r>
      <w:r w:rsidRPr="00960987">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0FEBC05" w14:textId="32F87650" w:rsidR="001A25FD" w:rsidRPr="00D25CFE" w:rsidRDefault="00A9488B" w:rsidP="00D25CFE">
      <w:pPr>
        <w:pStyle w:val="Betarp"/>
        <w:numPr>
          <w:ilvl w:val="1"/>
          <w:numId w:val="13"/>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D25CFE">
      <w:pPr>
        <w:pStyle w:val="Antrat1"/>
        <w:numPr>
          <w:ilvl w:val="0"/>
          <w:numId w:val="13"/>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0E92BCA5" w:rsidR="00F57665" w:rsidRDefault="00C46146"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44479C">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126333938"/>
      <w:r w:rsidRPr="00A96BE1">
        <w:rPr>
          <w:rFonts w:ascii="Times New Roman" w:hAnsi="Times New Roman" w:cs="Times New Roman"/>
          <w:b/>
          <w:sz w:val="24"/>
          <w:szCs w:val="24"/>
        </w:rPr>
        <w:t>Kitos sąlygos</w:t>
      </w:r>
      <w:bookmarkEnd w:id="41"/>
    </w:p>
    <w:p w14:paraId="2E5BAC62" w14:textId="0ADBAAAF" w:rsidR="0044479C" w:rsidRPr="0044479C" w:rsidRDefault="0044479C"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3"/>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E931087" w:rsidR="00774AA5" w:rsidRPr="00F15A89" w:rsidRDefault="000F683D" w:rsidP="00D25CFE">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BC1A6B" w:rsidRPr="00F15A89">
              <w:rPr>
                <w:rFonts w:ascii="Times New Roman" w:hAnsi="Times New Roman" w:cs="Times New Roman"/>
                <w:sz w:val="24"/>
                <w:szCs w:val="24"/>
              </w:rPr>
              <w:t xml:space="preserve"> (</w:t>
            </w:r>
            <w:r>
              <w:rPr>
                <w:rFonts w:ascii="Times New Roman" w:hAnsi="Times New Roman" w:cs="Times New Roman"/>
                <w:sz w:val="24"/>
                <w:szCs w:val="24"/>
              </w:rPr>
              <w:t>šešios</w:t>
            </w:r>
            <w:r w:rsidR="00BC1A6B" w:rsidRPr="00F15A89">
              <w:rPr>
                <w:rFonts w:ascii="Times New Roman" w:hAnsi="Times New Roman" w:cs="Times New Roman"/>
                <w:sz w:val="24"/>
                <w:szCs w:val="24"/>
              </w:rPr>
              <w:t xml:space="preserve">) </w:t>
            </w:r>
            <w:r w:rsidR="005F17E7" w:rsidRPr="00F15A89">
              <w:rPr>
                <w:rFonts w:ascii="Times New Roman" w:hAnsi="Times New Roman" w:cs="Times New Roman"/>
                <w:sz w:val="24"/>
                <w:szCs w:val="24"/>
              </w:rPr>
              <w:t>dien</w:t>
            </w:r>
            <w:r>
              <w:rPr>
                <w:rFonts w:ascii="Times New Roman" w:hAnsi="Times New Roman" w:cs="Times New Roman"/>
                <w:sz w:val="24"/>
                <w:szCs w:val="24"/>
              </w:rPr>
              <w:t>os</w:t>
            </w:r>
            <w:r w:rsidR="005F17E7" w:rsidRPr="00F15A89">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1BAB78F" w:rsidR="00774AA5" w:rsidRPr="00F15A89" w:rsidRDefault="00E37EBB" w:rsidP="00D25CFE">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BC1A6B" w:rsidRPr="00F15A89">
              <w:rPr>
                <w:rFonts w:ascii="Times New Roman" w:hAnsi="Times New Roman" w:cs="Times New Roman"/>
                <w:sz w:val="24"/>
                <w:szCs w:val="24"/>
              </w:rPr>
              <w:t xml:space="preserve"> (</w:t>
            </w:r>
            <w:r>
              <w:rPr>
                <w:rFonts w:ascii="Times New Roman" w:hAnsi="Times New Roman" w:cs="Times New Roman"/>
                <w:sz w:val="24"/>
                <w:szCs w:val="24"/>
              </w:rPr>
              <w:t>ket</w:t>
            </w:r>
            <w:r w:rsidR="00B60F2B">
              <w:rPr>
                <w:rFonts w:ascii="Times New Roman" w:hAnsi="Times New Roman" w:cs="Times New Roman"/>
                <w:sz w:val="24"/>
                <w:szCs w:val="24"/>
              </w:rPr>
              <w:t>urios</w:t>
            </w:r>
            <w:r w:rsidR="00BC1A6B" w:rsidRPr="00F15A89">
              <w:rPr>
                <w:rFonts w:ascii="Times New Roman" w:hAnsi="Times New Roman" w:cs="Times New Roman"/>
                <w:sz w:val="24"/>
                <w:szCs w:val="24"/>
              </w:rPr>
              <w:t xml:space="preserve">)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53C0F781" w14:textId="77777777" w:rsidR="00A80F70" w:rsidRPr="00D2788A" w:rsidRDefault="00A80F70" w:rsidP="00A80F70">
            <w:pPr>
              <w:spacing w:after="0" w:line="240" w:lineRule="auto"/>
              <w:rPr>
                <w:rFonts w:ascii="Times New Roman" w:hAnsi="Times New Roman" w:cs="Times New Roman"/>
                <w:sz w:val="24"/>
                <w:szCs w:val="24"/>
              </w:rPr>
            </w:pPr>
            <w:r w:rsidRPr="00D2788A">
              <w:rPr>
                <w:rFonts w:ascii="Times New Roman" w:hAnsi="Times New Roman" w:cs="Times New Roman"/>
                <w:sz w:val="24"/>
                <w:szCs w:val="24"/>
              </w:rPr>
              <w:t>5 (penkias) darbo dienas</w:t>
            </w:r>
          </w:p>
          <w:p w14:paraId="38F150E0" w14:textId="2562830A" w:rsidR="006C7941" w:rsidRPr="0026700E" w:rsidRDefault="00D65C16"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Pr="0026700E">
              <w:rPr>
                <w:rFonts w:ascii="Times New Roman" w:hAnsi="Times New Roman" w:cs="Times New Roman"/>
                <w:sz w:val="24"/>
                <w:szCs w:val="24"/>
              </w:rPr>
              <w:t xml:space="preserve"> priimtus sprendimus dienos, jei VPĮ nenumato reikalavimo raštu informuoti tiekėjus apie </w:t>
            </w:r>
            <w:r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7485C10F" w:rsidR="00774AA5" w:rsidRPr="0026700E" w:rsidRDefault="00CD6EF4" w:rsidP="00D25CFE">
            <w:pPr>
              <w:spacing w:after="0" w:line="240" w:lineRule="auto"/>
              <w:rPr>
                <w:rFonts w:ascii="Times New Roman" w:hAnsi="Times New Roman" w:cs="Times New Roman"/>
                <w:sz w:val="24"/>
                <w:szCs w:val="24"/>
              </w:rPr>
            </w:pPr>
            <w:r w:rsidRPr="003665C0">
              <w:rPr>
                <w:rFonts w:ascii="Times New Roman" w:hAnsi="Times New Roman" w:cs="Times New Roman"/>
                <w:bCs/>
                <w:sz w:val="24"/>
                <w:szCs w:val="24"/>
              </w:rPr>
              <w:t>5 (penkių) darbo dienų</w:t>
            </w:r>
            <w:r w:rsidR="00774AA5" w:rsidRPr="003665C0">
              <w:rPr>
                <w:rFonts w:ascii="Times New Roman" w:hAnsi="Times New Roman" w:cs="Times New Roman"/>
                <w:bCs/>
                <w:sz w:val="24"/>
                <w:szCs w:val="24"/>
              </w:rPr>
              <w:t>,</w:t>
            </w:r>
            <w:r w:rsidR="00774AA5"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00774AA5"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F15A89">
              <w:rPr>
                <w:rFonts w:ascii="Times New Roman" w:hAnsi="Times New Roman" w:cs="Times New Roman"/>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8" w:name="_Ref38285444"/>
      <w:bookmarkStart w:id="49" w:name="_Ref38291496"/>
      <w:bookmarkStart w:id="50"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618CFFB7" w14:textId="3E542F22" w:rsidR="002D602E" w:rsidRPr="00833952" w:rsidRDefault="002D602E" w:rsidP="002D602E">
      <w:pPr>
        <w:pStyle w:val="Betarp"/>
        <w:numPr>
          <w:ilvl w:val="0"/>
          <w:numId w:val="23"/>
        </w:numPr>
        <w:ind w:left="0" w:firstLine="851"/>
        <w:jc w:val="both"/>
        <w:rPr>
          <w:rFonts w:ascii="Times New Roman" w:hAnsi="Times New Roman" w:cs="Times New Roman"/>
          <w:sz w:val="24"/>
          <w:szCs w:val="24"/>
        </w:rPr>
      </w:pPr>
      <w:r w:rsidRPr="00833952">
        <w:rPr>
          <w:rFonts w:ascii="Times New Roman" w:hAnsi="Times New Roman" w:cs="Times New Roman"/>
          <w:sz w:val="24"/>
          <w:szCs w:val="24"/>
        </w:rPr>
        <w:t>Su pasiūlymu teikiamas tik EBVPD. Perkančioji organizacija su</w:t>
      </w:r>
      <w:r w:rsidRPr="00394E84">
        <w:rPr>
          <w:rFonts w:ascii="Times New Roman" w:hAnsi="Times New Roman" w:cs="Times New Roman"/>
          <w:sz w:val="24"/>
          <w:szCs w:val="24"/>
        </w:rPr>
        <w:t xml:space="preserve"> pasiūlymu </w:t>
      </w:r>
      <w:r w:rsidRPr="00833952">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93AF155" w14:textId="4045D203" w:rsidR="002D602E" w:rsidRPr="00833952" w:rsidRDefault="002D602E" w:rsidP="002D602E">
      <w:pPr>
        <w:pStyle w:val="Betarp"/>
        <w:numPr>
          <w:ilvl w:val="0"/>
          <w:numId w:val="23"/>
        </w:numPr>
        <w:ind w:left="0" w:firstLine="851"/>
        <w:jc w:val="both"/>
        <w:rPr>
          <w:rFonts w:ascii="Times New Roman" w:hAnsi="Times New Roman" w:cs="Times New Roman"/>
          <w:sz w:val="24"/>
          <w:szCs w:val="24"/>
        </w:rPr>
      </w:pPr>
      <w:r w:rsidRPr="00833952">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Pr="00833952">
        <w:rPr>
          <w:rFonts w:ascii="Times New Roman" w:hAnsi="Times New Roman" w:cs="Times New Roman"/>
          <w:color w:val="7030A0"/>
          <w:sz w:val="24"/>
          <w:szCs w:val="24"/>
        </w:rPr>
        <w:t xml:space="preserve">. </w:t>
      </w:r>
    </w:p>
    <w:p w14:paraId="6549529F" w14:textId="77777777" w:rsidR="002D602E" w:rsidRPr="00833952" w:rsidRDefault="002D602E" w:rsidP="002D602E">
      <w:pPr>
        <w:pStyle w:val="Betarp"/>
        <w:numPr>
          <w:ilvl w:val="0"/>
          <w:numId w:val="23"/>
        </w:numPr>
        <w:ind w:left="0" w:firstLine="851"/>
        <w:jc w:val="both"/>
        <w:rPr>
          <w:rFonts w:ascii="Times New Roman" w:eastAsia="Verdana" w:hAnsi="Times New Roman" w:cs="Times New Roman"/>
          <w:sz w:val="24"/>
          <w:szCs w:val="24"/>
        </w:rPr>
      </w:pPr>
      <w:r w:rsidRPr="00833952">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3395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8F38AA2" w14:textId="77777777" w:rsidR="002D602E" w:rsidRPr="00833952" w:rsidRDefault="002D602E" w:rsidP="002D602E">
      <w:pPr>
        <w:pStyle w:val="Betarp"/>
        <w:numPr>
          <w:ilvl w:val="0"/>
          <w:numId w:val="23"/>
        </w:numPr>
        <w:ind w:left="0" w:firstLine="851"/>
        <w:jc w:val="both"/>
        <w:rPr>
          <w:rFonts w:ascii="Times New Roman" w:eastAsia="Verdana" w:hAnsi="Times New Roman" w:cs="Times New Roman"/>
          <w:color w:val="000000" w:themeColor="text1"/>
          <w:sz w:val="24"/>
          <w:szCs w:val="24"/>
        </w:rPr>
      </w:pPr>
      <w:r w:rsidRPr="0083395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21A3FC5" w14:textId="77777777" w:rsidR="002D602E" w:rsidRPr="00833952" w:rsidRDefault="002D602E" w:rsidP="002D602E">
      <w:pPr>
        <w:pStyle w:val="Betarp"/>
        <w:numPr>
          <w:ilvl w:val="0"/>
          <w:numId w:val="23"/>
        </w:numPr>
        <w:ind w:left="0" w:firstLine="851"/>
        <w:jc w:val="both"/>
        <w:rPr>
          <w:rFonts w:ascii="Times New Roman" w:hAnsi="Times New Roman" w:cs="Times New Roman"/>
          <w:sz w:val="24"/>
          <w:szCs w:val="24"/>
        </w:rPr>
      </w:pPr>
      <w:r w:rsidRPr="0083395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33952">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33952">
          <w:rPr>
            <w:rStyle w:val="Hipersaitas"/>
            <w:rFonts w:ascii="Times New Roman" w:eastAsia="Calibri" w:hAnsi="Times New Roman" w:cs="Times New Roman"/>
            <w:sz w:val="24"/>
            <w:szCs w:val="24"/>
          </w:rPr>
          <w:t>https://ec.europa.eu/tools/ecertis/</w:t>
        </w:r>
      </w:hyperlink>
      <w:r w:rsidRPr="00833952">
        <w:rPr>
          <w:rFonts w:ascii="Times New Roman" w:hAnsi="Times New Roman" w:cs="Times New Roman"/>
          <w:sz w:val="24"/>
          <w:szCs w:val="24"/>
        </w:rPr>
        <w:t xml:space="preserve">. </w:t>
      </w:r>
    </w:p>
    <w:p w14:paraId="040D3705" w14:textId="77777777" w:rsidR="002D602E" w:rsidRPr="00833952" w:rsidRDefault="002D602E" w:rsidP="002D602E">
      <w:pPr>
        <w:pStyle w:val="Betarp"/>
        <w:numPr>
          <w:ilvl w:val="0"/>
          <w:numId w:val="23"/>
        </w:numPr>
        <w:ind w:left="0" w:firstLine="851"/>
        <w:jc w:val="both"/>
        <w:rPr>
          <w:rFonts w:ascii="Times New Roman" w:hAnsi="Times New Roman" w:cs="Times New Roman"/>
          <w:sz w:val="24"/>
          <w:szCs w:val="24"/>
        </w:rPr>
      </w:pPr>
      <w:r w:rsidRPr="00833952">
        <w:rPr>
          <w:rFonts w:ascii="Times New Roman" w:hAnsi="Times New Roman" w:cs="Times New Roman"/>
          <w:sz w:val="24"/>
          <w:szCs w:val="24"/>
        </w:rPr>
        <w:t>Perkančioji organizacija nereikalauja iš tiekėjo pateikti dokumentų, patvirtinančių jo pašalinimo pagrindų nebuvimą, jeigu ji:</w:t>
      </w:r>
    </w:p>
    <w:p w14:paraId="0A04751D" w14:textId="77777777" w:rsidR="002D602E" w:rsidRPr="00833952" w:rsidRDefault="002D602E" w:rsidP="002D602E">
      <w:pPr>
        <w:pStyle w:val="Betarp"/>
        <w:numPr>
          <w:ilvl w:val="1"/>
          <w:numId w:val="23"/>
        </w:numPr>
        <w:ind w:left="0" w:firstLine="851"/>
        <w:jc w:val="both"/>
        <w:rPr>
          <w:rFonts w:ascii="Times New Roman" w:hAnsi="Times New Roman" w:cs="Times New Roman"/>
          <w:sz w:val="24"/>
          <w:szCs w:val="24"/>
        </w:rPr>
      </w:pPr>
      <w:r w:rsidRPr="0083395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80D9926" w14:textId="77777777" w:rsidR="002D602E" w:rsidRPr="00833952" w:rsidRDefault="002D602E" w:rsidP="002D602E">
      <w:pPr>
        <w:pStyle w:val="Betarp"/>
        <w:numPr>
          <w:ilvl w:val="1"/>
          <w:numId w:val="23"/>
        </w:numPr>
        <w:ind w:left="0" w:firstLine="851"/>
        <w:jc w:val="both"/>
        <w:rPr>
          <w:rFonts w:ascii="Times New Roman" w:hAnsi="Times New Roman" w:cs="Times New Roman"/>
          <w:sz w:val="24"/>
          <w:szCs w:val="24"/>
        </w:rPr>
      </w:pPr>
      <w:r w:rsidRPr="0083395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65F7D85" w14:textId="68DEE2ED" w:rsidR="002D602E" w:rsidRPr="00833952" w:rsidRDefault="002D602E" w:rsidP="00D62322">
      <w:pPr>
        <w:pStyle w:val="Betarp"/>
        <w:ind w:firstLine="851"/>
        <w:jc w:val="both"/>
        <w:rPr>
          <w:rFonts w:ascii="Times New Roman" w:hAnsi="Times New Roman" w:cs="Times New Roman"/>
          <w:sz w:val="24"/>
          <w:szCs w:val="24"/>
        </w:rPr>
      </w:pPr>
      <w:r w:rsidRPr="00833952">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5F1594" w14:textId="77777777" w:rsidR="002D602E" w:rsidRPr="00833952" w:rsidRDefault="002D602E" w:rsidP="002D602E">
      <w:pPr>
        <w:pStyle w:val="Betarp"/>
        <w:numPr>
          <w:ilvl w:val="0"/>
          <w:numId w:val="23"/>
        </w:numPr>
        <w:ind w:left="0" w:firstLine="851"/>
        <w:jc w:val="both"/>
        <w:rPr>
          <w:rFonts w:ascii="Times New Roman" w:hAnsi="Times New Roman" w:cs="Times New Roman"/>
          <w:sz w:val="24"/>
          <w:szCs w:val="24"/>
        </w:rPr>
      </w:pPr>
      <w:r w:rsidRPr="00833952">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CBCCCC" w14:textId="77777777" w:rsidR="002D602E" w:rsidRPr="00833952" w:rsidRDefault="002D602E" w:rsidP="002D602E">
      <w:pPr>
        <w:pStyle w:val="Betarp"/>
        <w:numPr>
          <w:ilvl w:val="1"/>
          <w:numId w:val="23"/>
        </w:numPr>
        <w:ind w:left="0" w:firstLine="851"/>
        <w:jc w:val="both"/>
        <w:rPr>
          <w:rFonts w:ascii="Times New Roman" w:hAnsi="Times New Roman" w:cs="Times New Roman"/>
          <w:sz w:val="24"/>
          <w:szCs w:val="24"/>
        </w:rPr>
      </w:pPr>
      <w:r w:rsidRPr="00833952">
        <w:rPr>
          <w:rFonts w:ascii="Times New Roman" w:hAnsi="Times New Roman" w:cs="Times New Roman"/>
          <w:sz w:val="24"/>
          <w:szCs w:val="24"/>
        </w:rPr>
        <w:t>priesaikos deklaracija;</w:t>
      </w:r>
    </w:p>
    <w:p w14:paraId="7F7C7583" w14:textId="77777777" w:rsidR="002D602E" w:rsidRPr="00833952" w:rsidRDefault="002D602E" w:rsidP="002D602E">
      <w:pPr>
        <w:ind w:firstLine="851"/>
        <w:jc w:val="both"/>
        <w:rPr>
          <w:rFonts w:ascii="Times New Roman" w:hAnsi="Times New Roman" w:cs="Times New Roman"/>
          <w:sz w:val="24"/>
          <w:szCs w:val="24"/>
        </w:rPr>
      </w:pPr>
      <w:r w:rsidRPr="00833952">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BA359A">
              <w:rPr>
                <w:rFonts w:ascii="Times New Roman" w:hAnsi="Times New Roman" w:cs="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w:t>
            </w:r>
            <w:r w:rsidRPr="00BA359A">
              <w:rPr>
                <w:rFonts w:ascii="Times New Roman" w:hAnsi="Times New Roman" w:cs="Times New Roman"/>
                <w:sz w:val="24"/>
                <w:szCs w:val="24"/>
              </w:rPr>
              <w:lastRenderedPageBreak/>
              <w:t xml:space="preserve">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w:t>
            </w:r>
            <w:r w:rsidRPr="00BA359A">
              <w:rPr>
                <w:rFonts w:ascii="Times New Roman" w:hAnsi="Times New Roman" w:cs="Times New Roman"/>
                <w:sz w:val="24"/>
                <w:szCs w:val="24"/>
                <w:lang w:eastAsia="en-US"/>
              </w:rPr>
              <w:lastRenderedPageBreak/>
              <w:t xml:space="preserve">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1) tiekėjas yra įsipareigojęs sumokėti mokesčius, įskaitant socialinio draudimo įmokas ir </w:t>
            </w:r>
            <w:r w:rsidRPr="00BA359A">
              <w:rPr>
                <w:rFonts w:ascii="Times New Roman" w:hAnsi="Times New Roman" w:cs="Times New Roman"/>
                <w:bCs/>
                <w:sz w:val="24"/>
                <w:szCs w:val="24"/>
                <w:lang w:eastAsia="en-US"/>
              </w:rPr>
              <w:lastRenderedPageBreak/>
              <w:t>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išrašo iš teismo sprendimo (jei toks yra) arba Valstybinės </w:t>
            </w:r>
            <w:r w:rsidRPr="00BA359A">
              <w:rPr>
                <w:rFonts w:ascii="Times New Roman" w:hAnsi="Times New Roman" w:cs="Times New Roman"/>
                <w:sz w:val="24"/>
                <w:szCs w:val="24"/>
              </w:rPr>
              <w:t>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BA359A">
              <w:rPr>
                <w:rFonts w:ascii="Times New Roman" w:hAnsi="Times New Roman" w:cs="Times New Roman"/>
                <w:sz w:val="24"/>
                <w:szCs w:val="24"/>
              </w:rPr>
              <w:lastRenderedPageBreak/>
              <w:t>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lastRenderedPageBreak/>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1" w:name="_Hlk90887843"/>
            <w:bookmarkEnd w:id="51"/>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BA359A">
              <w:rPr>
                <w:rFonts w:ascii="Times New Roman" w:hAnsi="Times New Roman" w:cs="Times New Roman"/>
                <w:bCs/>
                <w:sz w:val="24"/>
                <w:szCs w:val="24"/>
              </w:rPr>
              <w:lastRenderedPageBreak/>
              <w:t>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BA359A">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w:t>
              </w:r>
              <w:r w:rsidRPr="00BA359A">
                <w:rPr>
                  <w:rStyle w:val="Hipersaitas"/>
                  <w:rFonts w:ascii="Times New Roman" w:hAnsi="Times New Roman" w:cs="Times New Roman"/>
                  <w:sz w:val="24"/>
                  <w:szCs w:val="24"/>
                </w:rPr>
                <w:lastRenderedPageBreak/>
                <w:t>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w:t>
            </w:r>
            <w:r w:rsidRPr="00BA359A">
              <w:rPr>
                <w:rFonts w:ascii="Times New Roman" w:hAnsi="Times New Roman" w:cs="Times New Roman"/>
                <w:sz w:val="24"/>
                <w:szCs w:val="24"/>
              </w:rPr>
              <w:lastRenderedPageBreak/>
              <w:t xml:space="preserve">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25D5DF90" w14:textId="77777777" w:rsidR="008B2CF2" w:rsidRDefault="008B2CF2" w:rsidP="00172803">
      <w:pPr>
        <w:spacing w:after="0" w:line="240" w:lineRule="auto"/>
        <w:contextualSpacing/>
        <w:rPr>
          <w:rFonts w:ascii="Times New Roman" w:eastAsia="Times New Roman" w:hAnsi="Times New Roman" w:cs="Times New Roman"/>
          <w:sz w:val="24"/>
          <w:szCs w:val="24"/>
        </w:rPr>
      </w:pPr>
      <w:bookmarkStart w:id="57" w:name="_Ref38291379"/>
      <w:bookmarkStart w:id="58" w:name="_Ref38291394"/>
      <w:bookmarkStart w:id="59" w:name="_Ref38898251"/>
      <w:bookmarkStart w:id="60" w:name="_Toc126333943"/>
    </w:p>
    <w:p w14:paraId="10933121" w14:textId="77777777" w:rsidR="00650A40" w:rsidRPr="004B2A1F" w:rsidRDefault="00650A40" w:rsidP="00650A40">
      <w:pPr>
        <w:pStyle w:val="Sraopastraipa"/>
        <w:numPr>
          <w:ilvl w:val="0"/>
          <w:numId w:val="3"/>
        </w:numPr>
        <w:tabs>
          <w:tab w:val="left" w:pos="810"/>
        </w:tabs>
        <w:spacing w:after="0" w:line="240" w:lineRule="auto"/>
        <w:ind w:left="0" w:firstLine="540"/>
        <w:jc w:val="both"/>
        <w:rPr>
          <w:rFonts w:ascii="Times New Roman" w:hAnsi="Times New Roman"/>
          <w:iCs/>
          <w:sz w:val="24"/>
          <w:szCs w:val="24"/>
        </w:rPr>
      </w:pPr>
      <w:r w:rsidRPr="004B2A1F">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9D07456" w14:textId="77777777" w:rsidR="00650A40" w:rsidRPr="004B2A1F" w:rsidRDefault="00650A40" w:rsidP="00650A40">
      <w:pPr>
        <w:pStyle w:val="Sraopastraipa"/>
        <w:numPr>
          <w:ilvl w:val="0"/>
          <w:numId w:val="3"/>
        </w:numPr>
        <w:tabs>
          <w:tab w:val="left" w:pos="900"/>
        </w:tabs>
        <w:spacing w:after="0" w:line="240" w:lineRule="auto"/>
        <w:ind w:left="0" w:firstLine="540"/>
        <w:jc w:val="both"/>
        <w:rPr>
          <w:rFonts w:ascii="Times New Roman" w:hAnsi="Times New Roman"/>
          <w:sz w:val="24"/>
          <w:szCs w:val="24"/>
        </w:rPr>
      </w:pPr>
      <w:r w:rsidRPr="004B2A1F">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4D0BEDAB" w14:textId="77777777" w:rsidR="00650A40" w:rsidRPr="004B2A1F" w:rsidRDefault="00650A40" w:rsidP="00650A40">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4B2A1F">
        <w:rPr>
          <w:rFonts w:ascii="Times New Roman" w:hAnsi="Times New Roman"/>
          <w:sz w:val="24"/>
          <w:szCs w:val="24"/>
        </w:rPr>
        <w:t>Jeigu tiekėjas teikia lygiaverčius dokumentus, tai teikiamų dokumentų lygiavertiškumą turi įrodyti  pats tiekėjas.</w:t>
      </w:r>
    </w:p>
    <w:p w14:paraId="5DA99EA6" w14:textId="77777777" w:rsidR="00650A40" w:rsidRPr="004B2A1F" w:rsidRDefault="00650A40" w:rsidP="00650A40">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4B2A1F">
        <w:rPr>
          <w:rFonts w:ascii="Times New Roman" w:hAnsi="Times New Roman"/>
          <w:sz w:val="24"/>
          <w:szCs w:val="24"/>
          <w:u w:val="single"/>
        </w:rPr>
        <w:t>Tiekėjas, ūkio subjektas, kurio pajėgumais remiamasi, kvazisubtiekėjas</w:t>
      </w:r>
      <w:r w:rsidRPr="004B2A1F">
        <w:rPr>
          <w:rStyle w:val="Puslapioinaosnuoroda"/>
          <w:rFonts w:ascii="Times New Roman" w:hAnsi="Times New Roman"/>
          <w:sz w:val="24"/>
          <w:szCs w:val="24"/>
          <w:u w:val="single"/>
        </w:rPr>
        <w:footnoteReference w:id="5"/>
      </w:r>
      <w:r w:rsidRPr="004B2A1F">
        <w:rPr>
          <w:rFonts w:ascii="Times New Roman" w:hAnsi="Times New Roman"/>
          <w:sz w:val="24"/>
          <w:szCs w:val="24"/>
        </w:rPr>
        <w:t xml:space="preserve"> dalyvaujantys Pirkime, turi atitikti žemiau nurodytus techninio ir profesinio pajėgumo kvalifikacijos reikalavimus.</w:t>
      </w:r>
    </w:p>
    <w:p w14:paraId="4F3824DD" w14:textId="77777777" w:rsidR="00650A40" w:rsidRPr="004B2A1F" w:rsidRDefault="00650A40" w:rsidP="00650A40">
      <w:pPr>
        <w:pStyle w:val="Body2"/>
        <w:rPr>
          <w:rFonts w:ascii="Avenir Book" w:hAnsi="Avenir Book" w:cs="Times New Roman"/>
          <w:lang w:val="lt-LT"/>
        </w:rPr>
      </w:pPr>
    </w:p>
    <w:tbl>
      <w:tblPr>
        <w:tblStyle w:val="Lentelstinklelis"/>
        <w:tblW w:w="10207" w:type="dxa"/>
        <w:tblInd w:w="-289" w:type="dxa"/>
        <w:tblLayout w:type="fixed"/>
        <w:tblLook w:val="04A0" w:firstRow="1" w:lastRow="0" w:firstColumn="1" w:lastColumn="0" w:noHBand="0" w:noVBand="1"/>
      </w:tblPr>
      <w:tblGrid>
        <w:gridCol w:w="568"/>
        <w:gridCol w:w="4961"/>
        <w:gridCol w:w="4678"/>
      </w:tblGrid>
      <w:tr w:rsidR="00650A40" w:rsidRPr="004B2A1F" w14:paraId="12CA7028" w14:textId="77777777" w:rsidTr="00EB7DA8">
        <w:tc>
          <w:tcPr>
            <w:tcW w:w="568" w:type="dxa"/>
          </w:tcPr>
          <w:p w14:paraId="37EB14F7" w14:textId="77777777" w:rsidR="00650A40" w:rsidRPr="004B2A1F" w:rsidRDefault="00650A40" w:rsidP="0052610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Eil</w:t>
            </w:r>
            <w:r w:rsidRPr="004B2A1F">
              <w:rPr>
                <w:rFonts w:ascii="Times New Roman" w:eastAsia="Times New Roman" w:hAnsi="Times New Roman" w:cs="Times New Roman"/>
                <w:b/>
                <w:bCs/>
                <w:color w:val="404040" w:themeColor="text1" w:themeTint="BF"/>
                <w:sz w:val="24"/>
                <w:szCs w:val="24"/>
              </w:rPr>
              <w:t>Nr.</w:t>
            </w:r>
          </w:p>
        </w:tc>
        <w:tc>
          <w:tcPr>
            <w:tcW w:w="4961" w:type="dxa"/>
            <w:vAlign w:val="center"/>
          </w:tcPr>
          <w:p w14:paraId="50902A09" w14:textId="77777777" w:rsidR="00650A40" w:rsidRPr="004B2A1F" w:rsidRDefault="00650A40" w:rsidP="00526105">
            <w:pPr>
              <w:jc w:val="center"/>
              <w:rPr>
                <w:b/>
                <w:bCs/>
                <w:color w:val="404040" w:themeColor="text1" w:themeTint="BF"/>
                <w:sz w:val="24"/>
                <w:szCs w:val="24"/>
              </w:rPr>
            </w:pPr>
            <w:r w:rsidRPr="00B921A1">
              <w:rPr>
                <w:b/>
                <w:bCs/>
                <w:sz w:val="24"/>
                <w:szCs w:val="24"/>
              </w:rPr>
              <w:t>Kvalifikacijos reikalavimas</w:t>
            </w:r>
          </w:p>
        </w:tc>
        <w:tc>
          <w:tcPr>
            <w:tcW w:w="4678" w:type="dxa"/>
            <w:vAlign w:val="center"/>
          </w:tcPr>
          <w:p w14:paraId="45A98119" w14:textId="77777777" w:rsidR="00650A40" w:rsidRPr="004B2A1F" w:rsidRDefault="00650A40" w:rsidP="00526105">
            <w:pPr>
              <w:jc w:val="center"/>
              <w:rPr>
                <w:rFonts w:eastAsia="Times New Roman"/>
                <w:b/>
                <w:bCs/>
                <w:color w:val="404040" w:themeColor="text1" w:themeTint="BF"/>
                <w:sz w:val="24"/>
                <w:szCs w:val="24"/>
              </w:rPr>
            </w:pPr>
            <w:r w:rsidRPr="00B921A1">
              <w:rPr>
                <w:b/>
                <w:bCs/>
                <w:sz w:val="24"/>
                <w:szCs w:val="24"/>
              </w:rPr>
              <w:t>Atitikt</w:t>
            </w:r>
            <w:r w:rsidRPr="00B921A1">
              <w:rPr>
                <w:b/>
                <w:bCs/>
                <w:sz w:val="24"/>
                <w:szCs w:val="24"/>
              </w:rPr>
              <w:t>į</w:t>
            </w:r>
            <w:r w:rsidRPr="00B921A1">
              <w:rPr>
                <w:b/>
                <w:bCs/>
                <w:sz w:val="24"/>
                <w:szCs w:val="24"/>
              </w:rPr>
              <w:t xml:space="preserve"> reikalavimui </w:t>
            </w:r>
            <w:r w:rsidRPr="00B921A1">
              <w:rPr>
                <w:b/>
                <w:bCs/>
                <w:sz w:val="24"/>
                <w:szCs w:val="24"/>
              </w:rPr>
              <w:t>į</w:t>
            </w:r>
            <w:r w:rsidRPr="00B921A1">
              <w:rPr>
                <w:b/>
                <w:bCs/>
                <w:sz w:val="24"/>
                <w:szCs w:val="24"/>
              </w:rPr>
              <w:t>rodantys dokumentai</w:t>
            </w:r>
          </w:p>
        </w:tc>
      </w:tr>
      <w:tr w:rsidR="00650A40" w:rsidRPr="00970C20" w14:paraId="78A299F3" w14:textId="77777777" w:rsidTr="00EB7DA8">
        <w:tc>
          <w:tcPr>
            <w:tcW w:w="568" w:type="dxa"/>
          </w:tcPr>
          <w:p w14:paraId="7B3D5A5C" w14:textId="77777777" w:rsidR="00650A40" w:rsidRPr="004B2A1F" w:rsidRDefault="00650A40" w:rsidP="0052610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4.1</w:t>
            </w:r>
          </w:p>
        </w:tc>
        <w:tc>
          <w:tcPr>
            <w:tcW w:w="4961" w:type="dxa"/>
            <w:vAlign w:val="center"/>
          </w:tcPr>
          <w:p w14:paraId="7BC08596" w14:textId="77777777" w:rsidR="00650A40" w:rsidRPr="00106167" w:rsidRDefault="00650A40" w:rsidP="00526105">
            <w:pPr>
              <w:jc w:val="both"/>
              <w:rPr>
                <w:sz w:val="24"/>
                <w:szCs w:val="24"/>
              </w:rPr>
            </w:pPr>
            <w:r w:rsidRPr="00106167">
              <w:rPr>
                <w:sz w:val="24"/>
                <w:szCs w:val="24"/>
              </w:rPr>
              <w:t>Teik</w:t>
            </w:r>
            <w:r w:rsidRPr="00106167">
              <w:rPr>
                <w:sz w:val="24"/>
                <w:szCs w:val="24"/>
              </w:rPr>
              <w:t>ė</w:t>
            </w:r>
            <w:r w:rsidRPr="00106167">
              <w:rPr>
                <w:sz w:val="24"/>
                <w:szCs w:val="24"/>
              </w:rPr>
              <w:t>jas sutarties vykdymui turi tur</w:t>
            </w:r>
            <w:r w:rsidRPr="00106167">
              <w:rPr>
                <w:sz w:val="24"/>
                <w:szCs w:val="24"/>
              </w:rPr>
              <w:t>ė</w:t>
            </w:r>
            <w:r w:rsidRPr="00106167">
              <w:rPr>
                <w:sz w:val="24"/>
                <w:szCs w:val="24"/>
              </w:rPr>
              <w:t xml:space="preserve">ti (arba gali pasitelkti) </w:t>
            </w:r>
            <w:r>
              <w:rPr>
                <w:sz w:val="24"/>
                <w:szCs w:val="24"/>
              </w:rPr>
              <w:t>4</w:t>
            </w:r>
            <w:r w:rsidRPr="00106167">
              <w:rPr>
                <w:sz w:val="24"/>
                <w:szCs w:val="24"/>
              </w:rPr>
              <w:t>.2</w:t>
            </w:r>
            <w:r>
              <w:rPr>
                <w:sz w:val="24"/>
                <w:szCs w:val="24"/>
              </w:rPr>
              <w:t>,</w:t>
            </w:r>
            <w:r w:rsidRPr="00106167">
              <w:rPr>
                <w:sz w:val="24"/>
                <w:szCs w:val="24"/>
              </w:rPr>
              <w:t xml:space="preserve"> </w:t>
            </w:r>
            <w:r>
              <w:rPr>
                <w:sz w:val="24"/>
                <w:szCs w:val="24"/>
              </w:rPr>
              <w:t>4</w:t>
            </w:r>
            <w:r w:rsidRPr="00106167">
              <w:rPr>
                <w:sz w:val="24"/>
                <w:szCs w:val="24"/>
              </w:rPr>
              <w:t>.</w:t>
            </w:r>
            <w:r>
              <w:rPr>
                <w:sz w:val="24"/>
                <w:szCs w:val="24"/>
              </w:rPr>
              <w:t>3</w:t>
            </w:r>
            <w:r w:rsidRPr="00106167">
              <w:rPr>
                <w:sz w:val="24"/>
                <w:szCs w:val="24"/>
              </w:rPr>
              <w:t xml:space="preserve"> </w:t>
            </w:r>
            <w:r>
              <w:rPr>
                <w:sz w:val="24"/>
                <w:szCs w:val="24"/>
              </w:rPr>
              <w:t xml:space="preserve">punktuose </w:t>
            </w:r>
            <w:r w:rsidRPr="00106167">
              <w:rPr>
                <w:sz w:val="24"/>
                <w:szCs w:val="24"/>
              </w:rPr>
              <w:t>nurodytus reikalavimus atitinkan</w:t>
            </w:r>
            <w:r w:rsidRPr="00106167">
              <w:rPr>
                <w:sz w:val="24"/>
                <w:szCs w:val="24"/>
              </w:rPr>
              <w:t>č</w:t>
            </w:r>
            <w:r w:rsidRPr="00106167">
              <w:rPr>
                <w:sz w:val="24"/>
                <w:szCs w:val="24"/>
              </w:rPr>
              <w:t>ius specialistus.</w:t>
            </w:r>
          </w:p>
          <w:p w14:paraId="23D1C999" w14:textId="77777777" w:rsidR="00650A40" w:rsidRPr="00106167" w:rsidRDefault="00650A40" w:rsidP="00526105">
            <w:pPr>
              <w:jc w:val="both"/>
              <w:rPr>
                <w:sz w:val="24"/>
                <w:szCs w:val="24"/>
              </w:rPr>
            </w:pPr>
            <w:r w:rsidRPr="00106167">
              <w:rPr>
                <w:i/>
                <w:iCs/>
                <w:sz w:val="24"/>
                <w:szCs w:val="24"/>
              </w:rPr>
              <w:t>Pastaba</w:t>
            </w:r>
            <w:r w:rsidRPr="00106167">
              <w:rPr>
                <w:sz w:val="24"/>
                <w:szCs w:val="24"/>
              </w:rPr>
              <w:t>. Vienam asmeniui n</w:t>
            </w:r>
            <w:r w:rsidRPr="00106167">
              <w:rPr>
                <w:sz w:val="24"/>
                <w:szCs w:val="24"/>
              </w:rPr>
              <w:t>ė</w:t>
            </w:r>
            <w:r w:rsidRPr="00106167">
              <w:rPr>
                <w:sz w:val="24"/>
                <w:szCs w:val="24"/>
              </w:rPr>
              <w:t>ra ribojamas skirting</w:t>
            </w:r>
            <w:r w:rsidRPr="00106167">
              <w:rPr>
                <w:sz w:val="24"/>
                <w:szCs w:val="24"/>
              </w:rPr>
              <w:t>ų</w:t>
            </w:r>
            <w:r w:rsidRPr="00106167">
              <w:rPr>
                <w:sz w:val="24"/>
                <w:szCs w:val="24"/>
              </w:rPr>
              <w:t xml:space="preserve"> specialist</w:t>
            </w:r>
            <w:r w:rsidRPr="00106167">
              <w:rPr>
                <w:sz w:val="24"/>
                <w:szCs w:val="24"/>
              </w:rPr>
              <w:t>ų</w:t>
            </w:r>
            <w:r w:rsidRPr="00106167">
              <w:rPr>
                <w:sz w:val="24"/>
                <w:szCs w:val="24"/>
              </w:rPr>
              <w:t xml:space="preserve"> pozicij</w:t>
            </w:r>
            <w:r w:rsidRPr="00106167">
              <w:rPr>
                <w:sz w:val="24"/>
                <w:szCs w:val="24"/>
              </w:rPr>
              <w:t>ų</w:t>
            </w:r>
            <w:r w:rsidRPr="00106167">
              <w:rPr>
                <w:sz w:val="24"/>
                <w:szCs w:val="24"/>
              </w:rPr>
              <w:t>, kurioms jis si</w:t>
            </w:r>
            <w:r w:rsidRPr="00106167">
              <w:rPr>
                <w:sz w:val="24"/>
                <w:szCs w:val="24"/>
              </w:rPr>
              <w:t>ū</w:t>
            </w:r>
            <w:r w:rsidRPr="00106167">
              <w:rPr>
                <w:sz w:val="24"/>
                <w:szCs w:val="24"/>
              </w:rPr>
              <w:t>lomas, skai</w:t>
            </w:r>
            <w:r w:rsidRPr="00106167">
              <w:rPr>
                <w:sz w:val="24"/>
                <w:szCs w:val="24"/>
              </w:rPr>
              <w:t>č</w:t>
            </w:r>
            <w:r w:rsidRPr="00106167">
              <w:rPr>
                <w:sz w:val="24"/>
                <w:szCs w:val="24"/>
              </w:rPr>
              <w:t xml:space="preserve">ius. </w:t>
            </w:r>
          </w:p>
          <w:p w14:paraId="422FC108" w14:textId="77777777" w:rsidR="00650A40" w:rsidRPr="005C4ADE" w:rsidRDefault="00650A40" w:rsidP="00526105">
            <w:pPr>
              <w:jc w:val="both"/>
              <w:rPr>
                <w:sz w:val="24"/>
                <w:szCs w:val="24"/>
              </w:rPr>
            </w:pPr>
            <w:r w:rsidRPr="00106167">
              <w:rPr>
                <w:sz w:val="24"/>
                <w:szCs w:val="24"/>
              </w:rPr>
              <w:t>Teik</w:t>
            </w:r>
            <w:r w:rsidRPr="00106167">
              <w:rPr>
                <w:sz w:val="24"/>
                <w:szCs w:val="24"/>
              </w:rPr>
              <w:t>ė</w:t>
            </w:r>
            <w:r w:rsidRPr="00106167">
              <w:rPr>
                <w:sz w:val="24"/>
                <w:szCs w:val="24"/>
              </w:rPr>
              <w:t>jas turi pasi</w:t>
            </w:r>
            <w:r w:rsidRPr="00106167">
              <w:rPr>
                <w:sz w:val="24"/>
                <w:szCs w:val="24"/>
              </w:rPr>
              <w:t>ū</w:t>
            </w:r>
            <w:r w:rsidRPr="00106167">
              <w:rPr>
                <w:sz w:val="24"/>
                <w:szCs w:val="24"/>
              </w:rPr>
              <w:t>lyti tok</w:t>
            </w:r>
            <w:r w:rsidRPr="00106167">
              <w:rPr>
                <w:sz w:val="24"/>
                <w:szCs w:val="24"/>
              </w:rPr>
              <w:t>į</w:t>
            </w:r>
            <w:r w:rsidRPr="00106167">
              <w:rPr>
                <w:sz w:val="24"/>
                <w:szCs w:val="24"/>
              </w:rPr>
              <w:t xml:space="preserve"> specialist</w:t>
            </w:r>
            <w:r w:rsidRPr="00106167">
              <w:rPr>
                <w:sz w:val="24"/>
                <w:szCs w:val="24"/>
              </w:rPr>
              <w:t>ų</w:t>
            </w:r>
            <w:r w:rsidRPr="00106167">
              <w:rPr>
                <w:sz w:val="24"/>
                <w:szCs w:val="24"/>
              </w:rPr>
              <w:t xml:space="preserve"> skai</w:t>
            </w:r>
            <w:r w:rsidRPr="00106167">
              <w:rPr>
                <w:sz w:val="24"/>
                <w:szCs w:val="24"/>
              </w:rPr>
              <w:t>č</w:t>
            </w:r>
            <w:r w:rsidRPr="00106167">
              <w:rPr>
                <w:sz w:val="24"/>
                <w:szCs w:val="24"/>
              </w:rPr>
              <w:t>i</w:t>
            </w:r>
            <w:r w:rsidRPr="00106167">
              <w:rPr>
                <w:sz w:val="24"/>
                <w:szCs w:val="24"/>
              </w:rPr>
              <w:t>ų</w:t>
            </w:r>
            <w:r w:rsidRPr="00106167">
              <w:rPr>
                <w:sz w:val="24"/>
                <w:szCs w:val="24"/>
              </w:rPr>
              <w:t>, kad gal</w:t>
            </w:r>
            <w:r w:rsidRPr="00106167">
              <w:rPr>
                <w:sz w:val="24"/>
                <w:szCs w:val="24"/>
              </w:rPr>
              <w:t>ė</w:t>
            </w:r>
            <w:r w:rsidRPr="00106167">
              <w:rPr>
                <w:sz w:val="24"/>
                <w:szCs w:val="24"/>
              </w:rPr>
              <w:t>t</w:t>
            </w:r>
            <w:r w:rsidRPr="00106167">
              <w:rPr>
                <w:sz w:val="24"/>
                <w:szCs w:val="24"/>
              </w:rPr>
              <w:t>ų</w:t>
            </w:r>
            <w:r w:rsidRPr="00106167">
              <w:rPr>
                <w:sz w:val="24"/>
                <w:szCs w:val="24"/>
              </w:rPr>
              <w:t xml:space="preserve"> laiku ir kokybi</w:t>
            </w:r>
            <w:r w:rsidRPr="00106167">
              <w:rPr>
                <w:sz w:val="24"/>
                <w:szCs w:val="24"/>
              </w:rPr>
              <w:t>š</w:t>
            </w:r>
            <w:r w:rsidRPr="00106167">
              <w:rPr>
                <w:sz w:val="24"/>
                <w:szCs w:val="24"/>
              </w:rPr>
              <w:t>kai suteikti paslaugas pagal technin</w:t>
            </w:r>
            <w:r w:rsidRPr="00106167">
              <w:rPr>
                <w:sz w:val="24"/>
                <w:szCs w:val="24"/>
              </w:rPr>
              <w:t>ė</w:t>
            </w:r>
            <w:r w:rsidRPr="00106167">
              <w:rPr>
                <w:sz w:val="24"/>
                <w:szCs w:val="24"/>
              </w:rPr>
              <w:t>je specifikacijoje nurodytas s</w:t>
            </w:r>
            <w:r w:rsidRPr="00106167">
              <w:rPr>
                <w:sz w:val="24"/>
                <w:szCs w:val="24"/>
              </w:rPr>
              <w:t>ą</w:t>
            </w:r>
            <w:r w:rsidRPr="00106167">
              <w:rPr>
                <w:sz w:val="24"/>
                <w:szCs w:val="24"/>
              </w:rPr>
              <w:t>lygas.</w:t>
            </w:r>
          </w:p>
        </w:tc>
        <w:tc>
          <w:tcPr>
            <w:tcW w:w="4678" w:type="dxa"/>
            <w:vAlign w:val="center"/>
          </w:tcPr>
          <w:p w14:paraId="3D0D3090" w14:textId="77777777" w:rsidR="00650A40" w:rsidRPr="00E049B9" w:rsidRDefault="00650A40" w:rsidP="00526105">
            <w:pPr>
              <w:ind w:right="45"/>
              <w:jc w:val="both"/>
            </w:pPr>
            <w:r w:rsidRPr="00106167">
              <w:rPr>
                <w:b/>
                <w:bCs/>
                <w:color w:val="000000" w:themeColor="text1"/>
                <w:sz w:val="24"/>
                <w:szCs w:val="24"/>
                <w:lang w:val="lt"/>
              </w:rPr>
              <w:t>Kartu su pasi</w:t>
            </w:r>
            <w:r w:rsidRPr="00106167">
              <w:rPr>
                <w:b/>
                <w:bCs/>
                <w:color w:val="000000" w:themeColor="text1"/>
                <w:sz w:val="24"/>
                <w:szCs w:val="24"/>
                <w:lang w:val="lt"/>
              </w:rPr>
              <w:t>ū</w:t>
            </w:r>
            <w:r w:rsidRPr="00106167">
              <w:rPr>
                <w:b/>
                <w:bCs/>
                <w:color w:val="000000" w:themeColor="text1"/>
                <w:sz w:val="24"/>
                <w:szCs w:val="24"/>
                <w:lang w:val="lt"/>
              </w:rPr>
              <w:t>lymu pateikiama:</w:t>
            </w:r>
          </w:p>
          <w:p w14:paraId="3E0CEA4A" w14:textId="77777777" w:rsidR="00650A40" w:rsidRPr="00E049B9" w:rsidRDefault="00650A40" w:rsidP="00526105">
            <w:pPr>
              <w:ind w:right="45"/>
              <w:jc w:val="both"/>
            </w:pPr>
            <w:r w:rsidRPr="00106167">
              <w:rPr>
                <w:color w:val="000000" w:themeColor="text1"/>
                <w:sz w:val="24"/>
                <w:szCs w:val="24"/>
                <w:lang w:val="lt"/>
              </w:rPr>
              <w:t>1) specialist</w:t>
            </w:r>
            <w:r w:rsidRPr="00106167">
              <w:rPr>
                <w:color w:val="000000" w:themeColor="text1"/>
                <w:sz w:val="24"/>
                <w:szCs w:val="24"/>
                <w:lang w:val="lt"/>
              </w:rPr>
              <w:t>ų</w:t>
            </w:r>
            <w:r w:rsidRPr="00106167">
              <w:rPr>
                <w:color w:val="000000" w:themeColor="text1"/>
                <w:sz w:val="24"/>
                <w:szCs w:val="24"/>
                <w:lang w:val="lt"/>
              </w:rPr>
              <w:t xml:space="preserve"> s</w:t>
            </w:r>
            <w:r w:rsidRPr="00106167">
              <w:rPr>
                <w:color w:val="000000" w:themeColor="text1"/>
                <w:sz w:val="24"/>
                <w:szCs w:val="24"/>
                <w:lang w:val="lt"/>
              </w:rPr>
              <w:t>ą</w:t>
            </w:r>
            <w:r w:rsidRPr="00106167">
              <w:rPr>
                <w:color w:val="000000" w:themeColor="text1"/>
                <w:sz w:val="24"/>
                <w:szCs w:val="24"/>
                <w:lang w:val="lt"/>
              </w:rPr>
              <w:t>ra</w:t>
            </w:r>
            <w:r w:rsidRPr="00106167">
              <w:rPr>
                <w:color w:val="000000" w:themeColor="text1"/>
                <w:sz w:val="24"/>
                <w:szCs w:val="24"/>
                <w:lang w:val="lt"/>
              </w:rPr>
              <w:t>š</w:t>
            </w:r>
            <w:r w:rsidRPr="00106167">
              <w:rPr>
                <w:color w:val="000000" w:themeColor="text1"/>
                <w:sz w:val="24"/>
                <w:szCs w:val="24"/>
                <w:lang w:val="lt"/>
              </w:rPr>
              <w:t>as, kuriame nurodoma: kokiai specialisto pozicijai yra si</w:t>
            </w:r>
            <w:r w:rsidRPr="00106167">
              <w:rPr>
                <w:color w:val="000000" w:themeColor="text1"/>
                <w:sz w:val="24"/>
                <w:szCs w:val="24"/>
                <w:lang w:val="lt"/>
              </w:rPr>
              <w:t>ū</w:t>
            </w:r>
            <w:r w:rsidRPr="00106167">
              <w:rPr>
                <w:color w:val="000000" w:themeColor="text1"/>
                <w:sz w:val="24"/>
                <w:szCs w:val="24"/>
                <w:lang w:val="lt"/>
              </w:rPr>
              <w:t>lomas specialistas, kokiu pagrindu dirba (bendradarbiauja) kartu su Teik</w:t>
            </w:r>
            <w:r w:rsidRPr="00106167">
              <w:rPr>
                <w:color w:val="000000" w:themeColor="text1"/>
                <w:sz w:val="24"/>
                <w:szCs w:val="24"/>
                <w:lang w:val="lt"/>
              </w:rPr>
              <w:t>ė</w:t>
            </w:r>
            <w:r w:rsidRPr="00106167">
              <w:rPr>
                <w:color w:val="000000" w:themeColor="text1"/>
                <w:sz w:val="24"/>
                <w:szCs w:val="24"/>
                <w:lang w:val="lt"/>
              </w:rPr>
              <w:t xml:space="preserve">ju (esama/ numatoma darbo sutartis ar subteikimo susitarimas) </w:t>
            </w:r>
            <w:r w:rsidRPr="00B24747">
              <w:rPr>
                <w:color w:val="000000" w:themeColor="text1"/>
                <w:sz w:val="24"/>
                <w:szCs w:val="24"/>
                <w:lang w:val="lt"/>
              </w:rPr>
              <w:t>(9 priedas);</w:t>
            </w:r>
          </w:p>
          <w:p w14:paraId="1084FAE4" w14:textId="77777777" w:rsidR="00650A40" w:rsidRPr="00106167" w:rsidRDefault="00650A40" w:rsidP="00526105">
            <w:pPr>
              <w:ind w:right="45"/>
              <w:jc w:val="both"/>
              <w:rPr>
                <w:color w:val="000000" w:themeColor="text1"/>
                <w:sz w:val="24"/>
                <w:szCs w:val="24"/>
                <w:lang w:val="lt"/>
              </w:rPr>
            </w:pPr>
            <w:r w:rsidRPr="00106167">
              <w:rPr>
                <w:color w:val="000000" w:themeColor="text1"/>
                <w:sz w:val="24"/>
                <w:szCs w:val="24"/>
                <w:lang w:val="lt"/>
              </w:rPr>
              <w:t>2) jei si</w:t>
            </w:r>
            <w:r w:rsidRPr="00106167">
              <w:rPr>
                <w:color w:val="000000" w:themeColor="text1"/>
                <w:sz w:val="24"/>
                <w:szCs w:val="24"/>
                <w:lang w:val="lt"/>
              </w:rPr>
              <w:t>ū</w:t>
            </w:r>
            <w:r w:rsidRPr="00106167">
              <w:rPr>
                <w:color w:val="000000" w:themeColor="text1"/>
                <w:sz w:val="24"/>
                <w:szCs w:val="24"/>
                <w:lang w:val="lt"/>
              </w:rPr>
              <w:t>lomi specialistai n</w:t>
            </w:r>
            <w:r w:rsidRPr="00106167">
              <w:rPr>
                <w:color w:val="000000" w:themeColor="text1"/>
                <w:sz w:val="24"/>
                <w:szCs w:val="24"/>
                <w:lang w:val="lt"/>
              </w:rPr>
              <w:t>ė</w:t>
            </w:r>
            <w:r w:rsidRPr="00106167">
              <w:rPr>
                <w:color w:val="000000" w:themeColor="text1"/>
                <w:sz w:val="24"/>
                <w:szCs w:val="24"/>
                <w:lang w:val="lt"/>
              </w:rPr>
              <w:t>ra teik</w:t>
            </w:r>
            <w:r w:rsidRPr="00106167">
              <w:rPr>
                <w:color w:val="000000" w:themeColor="text1"/>
                <w:sz w:val="24"/>
                <w:szCs w:val="24"/>
                <w:lang w:val="lt"/>
              </w:rPr>
              <w:t>ė</w:t>
            </w:r>
            <w:r w:rsidRPr="00106167">
              <w:rPr>
                <w:color w:val="000000" w:themeColor="text1"/>
                <w:sz w:val="24"/>
                <w:szCs w:val="24"/>
                <w:lang w:val="lt"/>
              </w:rPr>
              <w:t>jo darbuotojai, teik</w:t>
            </w:r>
            <w:r w:rsidRPr="00106167">
              <w:rPr>
                <w:color w:val="000000" w:themeColor="text1"/>
                <w:sz w:val="24"/>
                <w:szCs w:val="24"/>
                <w:lang w:val="lt"/>
              </w:rPr>
              <w:t>ė</w:t>
            </w:r>
            <w:r w:rsidRPr="00106167">
              <w:rPr>
                <w:color w:val="000000" w:themeColor="text1"/>
                <w:sz w:val="24"/>
                <w:szCs w:val="24"/>
                <w:lang w:val="lt"/>
              </w:rPr>
              <w:t>jas privalo pateikti su kiekvienu specialistu sudaryt</w:t>
            </w:r>
            <w:r w:rsidRPr="00106167">
              <w:rPr>
                <w:color w:val="000000" w:themeColor="text1"/>
                <w:sz w:val="24"/>
                <w:szCs w:val="24"/>
                <w:lang w:val="lt"/>
              </w:rPr>
              <w:t>ą</w:t>
            </w:r>
            <w:r w:rsidRPr="00106167">
              <w:rPr>
                <w:color w:val="000000" w:themeColor="text1"/>
                <w:sz w:val="24"/>
                <w:szCs w:val="24"/>
                <w:lang w:val="lt"/>
              </w:rPr>
              <w:t xml:space="preserve"> ketinim</w:t>
            </w:r>
            <w:r w:rsidRPr="00106167">
              <w:rPr>
                <w:color w:val="000000" w:themeColor="text1"/>
                <w:sz w:val="24"/>
                <w:szCs w:val="24"/>
                <w:lang w:val="lt"/>
              </w:rPr>
              <w:t>ų</w:t>
            </w:r>
            <w:r w:rsidRPr="00106167">
              <w:rPr>
                <w:color w:val="000000" w:themeColor="text1"/>
                <w:sz w:val="24"/>
                <w:szCs w:val="24"/>
                <w:lang w:val="lt"/>
              </w:rPr>
              <w:t xml:space="preserve"> protokol</w:t>
            </w:r>
            <w:r w:rsidRPr="00106167">
              <w:rPr>
                <w:color w:val="000000" w:themeColor="text1"/>
                <w:sz w:val="24"/>
                <w:szCs w:val="24"/>
                <w:lang w:val="lt"/>
              </w:rPr>
              <w:t>ą</w:t>
            </w:r>
            <w:r w:rsidRPr="00106167">
              <w:rPr>
                <w:color w:val="000000" w:themeColor="text1"/>
                <w:sz w:val="24"/>
                <w:szCs w:val="24"/>
                <w:lang w:val="lt"/>
              </w:rPr>
              <w:t xml:space="preserve"> ar preliminari</w:t>
            </w:r>
            <w:r w:rsidRPr="00106167">
              <w:rPr>
                <w:color w:val="000000" w:themeColor="text1"/>
                <w:sz w:val="24"/>
                <w:szCs w:val="24"/>
                <w:lang w:val="lt"/>
              </w:rPr>
              <w:t>ą</w:t>
            </w:r>
            <w:r w:rsidRPr="00106167">
              <w:rPr>
                <w:color w:val="000000" w:themeColor="text1"/>
                <w:sz w:val="24"/>
                <w:szCs w:val="24"/>
                <w:lang w:val="lt"/>
              </w:rPr>
              <w:t xml:space="preserve"> darbo sutart</w:t>
            </w:r>
            <w:r w:rsidRPr="00106167">
              <w:rPr>
                <w:color w:val="000000" w:themeColor="text1"/>
                <w:sz w:val="24"/>
                <w:szCs w:val="24"/>
                <w:lang w:val="lt"/>
              </w:rPr>
              <w:t>į</w:t>
            </w:r>
            <w:r>
              <w:rPr>
                <w:color w:val="000000" w:themeColor="text1"/>
                <w:sz w:val="24"/>
                <w:szCs w:val="24"/>
                <w:lang w:val="lt"/>
              </w:rPr>
              <w:t xml:space="preserve"> ar ki</w:t>
            </w:r>
            <w:r w:rsidRPr="00E049B9">
              <w:rPr>
                <w:color w:val="000000" w:themeColor="text1"/>
                <w:sz w:val="24"/>
                <w:szCs w:val="24"/>
              </w:rPr>
              <w:t>t</w:t>
            </w:r>
            <w:r w:rsidRPr="00E049B9">
              <w:rPr>
                <w:color w:val="000000" w:themeColor="text1"/>
                <w:sz w:val="24"/>
                <w:szCs w:val="24"/>
              </w:rPr>
              <w:t>ą</w:t>
            </w:r>
            <w:r w:rsidRPr="00E049B9">
              <w:rPr>
                <w:color w:val="000000" w:themeColor="text1"/>
                <w:sz w:val="24"/>
                <w:szCs w:val="24"/>
              </w:rPr>
              <w:t xml:space="preserve"> lygiavert</w:t>
            </w:r>
            <w:r w:rsidRPr="00E049B9">
              <w:rPr>
                <w:color w:val="000000" w:themeColor="text1"/>
                <w:sz w:val="24"/>
                <w:szCs w:val="24"/>
              </w:rPr>
              <w:t>į</w:t>
            </w:r>
            <w:r w:rsidRPr="00E049B9">
              <w:rPr>
                <w:color w:val="000000" w:themeColor="text1"/>
                <w:sz w:val="24"/>
                <w:szCs w:val="24"/>
              </w:rPr>
              <w:t xml:space="preserve"> dokument</w:t>
            </w:r>
            <w:r w:rsidRPr="00E049B9">
              <w:rPr>
                <w:color w:val="000000" w:themeColor="text1"/>
                <w:sz w:val="24"/>
                <w:szCs w:val="24"/>
              </w:rPr>
              <w:t>ą</w:t>
            </w:r>
            <w:r w:rsidRPr="00106167">
              <w:rPr>
                <w:color w:val="000000" w:themeColor="text1"/>
                <w:sz w:val="24"/>
                <w:szCs w:val="24"/>
                <w:lang w:val="lt"/>
              </w:rPr>
              <w:t>, patvirtinan</w:t>
            </w:r>
            <w:r>
              <w:rPr>
                <w:color w:val="000000" w:themeColor="text1"/>
                <w:sz w:val="24"/>
                <w:szCs w:val="24"/>
                <w:lang w:val="lt"/>
              </w:rPr>
              <w:t>t</w:t>
            </w:r>
            <w:r>
              <w:rPr>
                <w:color w:val="000000" w:themeColor="text1"/>
                <w:sz w:val="24"/>
                <w:szCs w:val="24"/>
                <w:lang w:val="lt"/>
              </w:rPr>
              <w:t>į</w:t>
            </w:r>
            <w:r w:rsidRPr="00106167">
              <w:rPr>
                <w:color w:val="000000" w:themeColor="text1"/>
                <w:sz w:val="24"/>
                <w:szCs w:val="24"/>
                <w:lang w:val="lt"/>
              </w:rPr>
              <w:t>, kad laim</w:t>
            </w:r>
            <w:r w:rsidRPr="00106167">
              <w:rPr>
                <w:color w:val="000000" w:themeColor="text1"/>
                <w:sz w:val="24"/>
                <w:szCs w:val="24"/>
                <w:lang w:val="lt"/>
              </w:rPr>
              <w:t>ė</w:t>
            </w:r>
            <w:r w:rsidRPr="00106167">
              <w:rPr>
                <w:color w:val="000000" w:themeColor="text1"/>
                <w:sz w:val="24"/>
                <w:szCs w:val="24"/>
                <w:lang w:val="lt"/>
              </w:rPr>
              <w:t>jimo atveju, teik</w:t>
            </w:r>
            <w:r w:rsidRPr="00106167">
              <w:rPr>
                <w:color w:val="000000" w:themeColor="text1"/>
                <w:sz w:val="24"/>
                <w:szCs w:val="24"/>
                <w:lang w:val="lt"/>
              </w:rPr>
              <w:t>ė</w:t>
            </w:r>
            <w:r w:rsidRPr="00106167">
              <w:rPr>
                <w:color w:val="000000" w:themeColor="text1"/>
                <w:sz w:val="24"/>
                <w:szCs w:val="24"/>
                <w:lang w:val="lt"/>
              </w:rPr>
              <w:t>jui pasira</w:t>
            </w:r>
            <w:r w:rsidRPr="00106167">
              <w:rPr>
                <w:color w:val="000000" w:themeColor="text1"/>
                <w:sz w:val="24"/>
                <w:szCs w:val="24"/>
                <w:lang w:val="lt"/>
              </w:rPr>
              <w:t>š</w:t>
            </w:r>
            <w:r w:rsidRPr="00106167">
              <w:rPr>
                <w:color w:val="000000" w:themeColor="text1"/>
                <w:sz w:val="24"/>
                <w:szCs w:val="24"/>
                <w:lang w:val="lt"/>
              </w:rPr>
              <w:t>ius pirkimo sutart</w:t>
            </w:r>
            <w:r w:rsidRPr="00106167">
              <w:rPr>
                <w:color w:val="000000" w:themeColor="text1"/>
                <w:sz w:val="24"/>
                <w:szCs w:val="24"/>
                <w:lang w:val="lt"/>
              </w:rPr>
              <w:t>į</w:t>
            </w:r>
            <w:r w:rsidRPr="00106167">
              <w:rPr>
                <w:color w:val="000000" w:themeColor="text1"/>
                <w:sz w:val="24"/>
                <w:szCs w:val="24"/>
                <w:lang w:val="lt"/>
              </w:rPr>
              <w:t xml:space="preserve"> su perkan</w:t>
            </w:r>
            <w:r w:rsidRPr="00106167">
              <w:rPr>
                <w:color w:val="000000" w:themeColor="text1"/>
                <w:sz w:val="24"/>
                <w:szCs w:val="24"/>
                <w:lang w:val="lt"/>
              </w:rPr>
              <w:t>č</w:t>
            </w:r>
            <w:r w:rsidRPr="00106167">
              <w:rPr>
                <w:color w:val="000000" w:themeColor="text1"/>
                <w:sz w:val="24"/>
                <w:szCs w:val="24"/>
                <w:lang w:val="lt"/>
              </w:rPr>
              <w:t>i</w:t>
            </w:r>
            <w:r w:rsidRPr="00106167">
              <w:rPr>
                <w:color w:val="000000" w:themeColor="text1"/>
                <w:sz w:val="24"/>
                <w:szCs w:val="24"/>
                <w:lang w:val="lt"/>
              </w:rPr>
              <w:t>ą</w:t>
            </w:r>
            <w:r w:rsidRPr="00106167">
              <w:rPr>
                <w:color w:val="000000" w:themeColor="text1"/>
                <w:sz w:val="24"/>
                <w:szCs w:val="24"/>
                <w:lang w:val="lt"/>
              </w:rPr>
              <w:t>ja organizacija, specialistas sutinka vykdyti jam priskirtas specialisto(-</w:t>
            </w:r>
            <w:r w:rsidRPr="00106167">
              <w:rPr>
                <w:color w:val="000000" w:themeColor="text1"/>
                <w:sz w:val="24"/>
                <w:szCs w:val="24"/>
                <w:lang w:val="lt"/>
              </w:rPr>
              <w:t>ų</w:t>
            </w:r>
            <w:r w:rsidRPr="00106167">
              <w:rPr>
                <w:color w:val="000000" w:themeColor="text1"/>
                <w:sz w:val="24"/>
                <w:szCs w:val="24"/>
                <w:lang w:val="lt"/>
              </w:rPr>
              <w:t>) pareigas vis</w:t>
            </w:r>
            <w:r w:rsidRPr="00106167">
              <w:rPr>
                <w:color w:val="000000" w:themeColor="text1"/>
                <w:sz w:val="24"/>
                <w:szCs w:val="24"/>
                <w:lang w:val="lt"/>
              </w:rPr>
              <w:t>ą</w:t>
            </w:r>
            <w:r w:rsidRPr="00106167">
              <w:rPr>
                <w:color w:val="000000" w:themeColor="text1"/>
                <w:sz w:val="24"/>
                <w:szCs w:val="24"/>
                <w:lang w:val="lt"/>
              </w:rPr>
              <w:t xml:space="preserve"> pirkimo sutarties vykdymo laikotarp</w:t>
            </w:r>
            <w:r w:rsidRPr="00106167">
              <w:rPr>
                <w:color w:val="000000" w:themeColor="text1"/>
                <w:sz w:val="24"/>
                <w:szCs w:val="24"/>
                <w:lang w:val="lt"/>
              </w:rPr>
              <w:t>į</w:t>
            </w:r>
            <w:r w:rsidRPr="00106167">
              <w:rPr>
                <w:color w:val="000000" w:themeColor="text1"/>
                <w:sz w:val="24"/>
                <w:szCs w:val="24"/>
                <w:lang w:val="lt"/>
              </w:rPr>
              <w:t>.</w:t>
            </w:r>
          </w:p>
          <w:p w14:paraId="5899C6C8" w14:textId="77777777" w:rsidR="00650A40" w:rsidRPr="00E049B9" w:rsidRDefault="00650A40" w:rsidP="00526105">
            <w:pPr>
              <w:jc w:val="both"/>
              <w:rPr>
                <w:sz w:val="24"/>
                <w:szCs w:val="24"/>
                <w:lang w:val="lt"/>
              </w:rPr>
            </w:pPr>
            <w:r w:rsidRPr="00E049B9">
              <w:rPr>
                <w:sz w:val="24"/>
                <w:szCs w:val="24"/>
                <w:lang w:val="lt"/>
              </w:rPr>
              <w:lastRenderedPageBreak/>
              <w:t>-jeigu pasi</w:t>
            </w:r>
            <w:r w:rsidRPr="00E049B9">
              <w:rPr>
                <w:sz w:val="24"/>
                <w:szCs w:val="24"/>
                <w:lang w:val="lt"/>
              </w:rPr>
              <w:t>ū</w:t>
            </w:r>
            <w:r w:rsidRPr="00E049B9">
              <w:rPr>
                <w:sz w:val="24"/>
                <w:szCs w:val="24"/>
                <w:lang w:val="lt"/>
              </w:rPr>
              <w:t>lym</w:t>
            </w:r>
            <w:r w:rsidRPr="00E049B9">
              <w:rPr>
                <w:sz w:val="24"/>
                <w:szCs w:val="24"/>
                <w:lang w:val="lt"/>
              </w:rPr>
              <w:t>ą</w:t>
            </w:r>
            <w:r w:rsidRPr="00E049B9">
              <w:rPr>
                <w:sz w:val="24"/>
                <w:szCs w:val="24"/>
                <w:lang w:val="lt"/>
              </w:rPr>
              <w:t xml:space="preserve"> teikia </w:t>
            </w:r>
            <w:r w:rsidRPr="00E049B9">
              <w:rPr>
                <w:sz w:val="24"/>
                <w:szCs w:val="24"/>
                <w:lang w:val="lt"/>
              </w:rPr>
              <w:t>ū</w:t>
            </w:r>
            <w:r w:rsidRPr="00E049B9">
              <w:rPr>
                <w:sz w:val="24"/>
                <w:szCs w:val="24"/>
                <w:lang w:val="lt"/>
              </w:rPr>
              <w:t>kio subjekt</w:t>
            </w:r>
            <w:r w:rsidRPr="00E049B9">
              <w:rPr>
                <w:sz w:val="24"/>
                <w:szCs w:val="24"/>
                <w:lang w:val="lt"/>
              </w:rPr>
              <w:t>ų</w:t>
            </w:r>
            <w:r w:rsidRPr="00E049B9">
              <w:rPr>
                <w:sz w:val="24"/>
                <w:szCs w:val="24"/>
                <w:lang w:val="lt"/>
              </w:rPr>
              <w:t xml:space="preserve"> grup</w:t>
            </w:r>
            <w:r w:rsidRPr="00E049B9">
              <w:rPr>
                <w:sz w:val="24"/>
                <w:szCs w:val="24"/>
                <w:lang w:val="lt"/>
              </w:rPr>
              <w:t>ė</w:t>
            </w:r>
            <w:r w:rsidRPr="00E049B9">
              <w:rPr>
                <w:sz w:val="24"/>
                <w:szCs w:val="24"/>
                <w:lang w:val="lt"/>
              </w:rPr>
              <w:t xml:space="preserve"> </w:t>
            </w:r>
            <w:r w:rsidRPr="00E049B9">
              <w:rPr>
                <w:sz w:val="24"/>
                <w:szCs w:val="24"/>
                <w:lang w:val="lt"/>
              </w:rPr>
              <w:t>–</w:t>
            </w:r>
            <w:r w:rsidRPr="00E049B9">
              <w:rPr>
                <w:sz w:val="24"/>
                <w:szCs w:val="24"/>
                <w:lang w:val="lt"/>
              </w:rPr>
              <w:t xml:space="preserve"> reikalavim</w:t>
            </w:r>
            <w:r w:rsidRPr="00E049B9">
              <w:rPr>
                <w:sz w:val="24"/>
                <w:szCs w:val="24"/>
                <w:lang w:val="lt"/>
              </w:rPr>
              <w:t>ą</w:t>
            </w:r>
            <w:r w:rsidRPr="00E049B9">
              <w:rPr>
                <w:sz w:val="24"/>
                <w:szCs w:val="24"/>
                <w:lang w:val="lt"/>
              </w:rPr>
              <w:t xml:space="preserve"> turi atitikti </w:t>
            </w:r>
            <w:r w:rsidRPr="00E049B9">
              <w:rPr>
                <w:sz w:val="24"/>
                <w:szCs w:val="24"/>
                <w:lang w:val="lt"/>
              </w:rPr>
              <w:t>ū</w:t>
            </w:r>
            <w:r w:rsidRPr="00E049B9">
              <w:rPr>
                <w:sz w:val="24"/>
                <w:szCs w:val="24"/>
                <w:lang w:val="lt"/>
              </w:rPr>
              <w:t>kio subjekt</w:t>
            </w:r>
            <w:r w:rsidRPr="00E049B9">
              <w:rPr>
                <w:sz w:val="24"/>
                <w:szCs w:val="24"/>
                <w:lang w:val="lt"/>
              </w:rPr>
              <w:t>ų</w:t>
            </w:r>
            <w:r w:rsidRPr="00E049B9">
              <w:rPr>
                <w:sz w:val="24"/>
                <w:szCs w:val="24"/>
                <w:lang w:val="lt"/>
              </w:rPr>
              <w:t xml:space="preserve"> grup</w:t>
            </w:r>
            <w:r w:rsidRPr="00E049B9">
              <w:rPr>
                <w:sz w:val="24"/>
                <w:szCs w:val="24"/>
                <w:lang w:val="lt"/>
              </w:rPr>
              <w:t>ė</w:t>
            </w:r>
            <w:r w:rsidRPr="00E049B9">
              <w:rPr>
                <w:sz w:val="24"/>
                <w:szCs w:val="24"/>
                <w:lang w:val="lt"/>
              </w:rPr>
              <w:t>s nario (-i</w:t>
            </w:r>
            <w:r w:rsidRPr="00E049B9">
              <w:rPr>
                <w:sz w:val="24"/>
                <w:szCs w:val="24"/>
                <w:lang w:val="lt"/>
              </w:rPr>
              <w:t>ų</w:t>
            </w:r>
            <w:r w:rsidRPr="00E049B9">
              <w:rPr>
                <w:sz w:val="24"/>
                <w:szCs w:val="24"/>
                <w:lang w:val="lt"/>
              </w:rPr>
              <w:t>) specialistai, atsi</w:t>
            </w:r>
            <w:r w:rsidRPr="00E049B9">
              <w:rPr>
                <w:sz w:val="24"/>
                <w:szCs w:val="24"/>
                <w:lang w:val="lt"/>
              </w:rPr>
              <w:t>ž</w:t>
            </w:r>
            <w:r w:rsidRPr="00E049B9">
              <w:rPr>
                <w:sz w:val="24"/>
                <w:szCs w:val="24"/>
                <w:lang w:val="lt"/>
              </w:rPr>
              <w:t xml:space="preserve">velgiant </w:t>
            </w:r>
            <w:r w:rsidRPr="00E049B9">
              <w:rPr>
                <w:sz w:val="24"/>
                <w:szCs w:val="24"/>
                <w:lang w:val="lt"/>
              </w:rPr>
              <w:t>į</w:t>
            </w:r>
            <w:r w:rsidRPr="00E049B9">
              <w:rPr>
                <w:sz w:val="24"/>
                <w:szCs w:val="24"/>
                <w:lang w:val="lt"/>
              </w:rPr>
              <w:t xml:space="preserve"> j</w:t>
            </w:r>
            <w:r w:rsidRPr="00E049B9">
              <w:rPr>
                <w:sz w:val="24"/>
                <w:szCs w:val="24"/>
                <w:lang w:val="lt"/>
              </w:rPr>
              <w:t>ų</w:t>
            </w:r>
            <w:r w:rsidRPr="00E049B9">
              <w:rPr>
                <w:sz w:val="24"/>
                <w:szCs w:val="24"/>
                <w:lang w:val="lt"/>
              </w:rPr>
              <w:t xml:space="preserve"> prisiimamus </w:t>
            </w:r>
            <w:r w:rsidRPr="00E049B9">
              <w:rPr>
                <w:sz w:val="24"/>
                <w:szCs w:val="24"/>
                <w:lang w:val="lt"/>
              </w:rPr>
              <w:t>į</w:t>
            </w:r>
            <w:r w:rsidRPr="00E049B9">
              <w:rPr>
                <w:sz w:val="24"/>
                <w:szCs w:val="24"/>
                <w:lang w:val="lt"/>
              </w:rPr>
              <w:t>sipareigojimus pirkimo sutar</w:t>
            </w:r>
            <w:r w:rsidRPr="00E049B9">
              <w:rPr>
                <w:sz w:val="24"/>
                <w:szCs w:val="24"/>
                <w:lang w:val="lt"/>
              </w:rPr>
              <w:t>č</w:t>
            </w:r>
            <w:r w:rsidRPr="00E049B9">
              <w:rPr>
                <w:sz w:val="24"/>
                <w:szCs w:val="24"/>
                <w:lang w:val="lt"/>
              </w:rPr>
              <w:t>iai vykdyti;</w:t>
            </w:r>
          </w:p>
          <w:p w14:paraId="1E6BCB36" w14:textId="77777777" w:rsidR="00650A40" w:rsidRPr="00E049B9" w:rsidRDefault="00650A40" w:rsidP="00526105">
            <w:pPr>
              <w:jc w:val="both"/>
              <w:rPr>
                <w:sz w:val="24"/>
                <w:szCs w:val="24"/>
                <w:lang w:val="lt"/>
              </w:rPr>
            </w:pPr>
            <w:r w:rsidRPr="00E049B9">
              <w:rPr>
                <w:sz w:val="24"/>
                <w:szCs w:val="24"/>
                <w:lang w:val="lt"/>
              </w:rPr>
              <w:t>-tiek</w:t>
            </w:r>
            <w:r w:rsidRPr="00E049B9">
              <w:rPr>
                <w:sz w:val="24"/>
                <w:szCs w:val="24"/>
                <w:lang w:val="lt"/>
              </w:rPr>
              <w:t>ė</w:t>
            </w:r>
            <w:r w:rsidRPr="00E049B9">
              <w:rPr>
                <w:sz w:val="24"/>
                <w:szCs w:val="24"/>
                <w:lang w:val="lt"/>
              </w:rPr>
              <w:t>jas gali remtis kit</w:t>
            </w:r>
            <w:r w:rsidRPr="00E049B9">
              <w:rPr>
                <w:sz w:val="24"/>
                <w:szCs w:val="24"/>
                <w:lang w:val="lt"/>
              </w:rPr>
              <w:t>ų</w:t>
            </w:r>
            <w:r w:rsidRPr="00E049B9">
              <w:rPr>
                <w:sz w:val="24"/>
                <w:szCs w:val="24"/>
                <w:lang w:val="lt"/>
              </w:rPr>
              <w:t xml:space="preserve"> </w:t>
            </w:r>
            <w:r w:rsidRPr="00E049B9">
              <w:rPr>
                <w:sz w:val="24"/>
                <w:szCs w:val="24"/>
                <w:lang w:val="lt"/>
              </w:rPr>
              <w:t>ū</w:t>
            </w:r>
            <w:r w:rsidRPr="00E049B9">
              <w:rPr>
                <w:sz w:val="24"/>
                <w:szCs w:val="24"/>
                <w:lang w:val="lt"/>
              </w:rPr>
              <w:t>kio subjekt</w:t>
            </w:r>
            <w:r w:rsidRPr="00E049B9">
              <w:rPr>
                <w:sz w:val="24"/>
                <w:szCs w:val="24"/>
                <w:lang w:val="lt"/>
              </w:rPr>
              <w:t>ų</w:t>
            </w:r>
            <w:r w:rsidRPr="00E049B9">
              <w:rPr>
                <w:sz w:val="24"/>
                <w:szCs w:val="24"/>
                <w:lang w:val="lt"/>
              </w:rPr>
              <w:t xml:space="preserve"> paj</w:t>
            </w:r>
            <w:r w:rsidRPr="00E049B9">
              <w:rPr>
                <w:sz w:val="24"/>
                <w:szCs w:val="24"/>
                <w:lang w:val="lt"/>
              </w:rPr>
              <w:t>ė</w:t>
            </w:r>
            <w:r w:rsidRPr="00E049B9">
              <w:rPr>
                <w:sz w:val="24"/>
                <w:szCs w:val="24"/>
                <w:lang w:val="lt"/>
              </w:rPr>
              <w:t>gumais tik tuo atveju, jeigu tie subjektai (j</w:t>
            </w:r>
            <w:r w:rsidRPr="00E049B9">
              <w:rPr>
                <w:sz w:val="24"/>
                <w:szCs w:val="24"/>
                <w:lang w:val="lt"/>
              </w:rPr>
              <w:t>ų</w:t>
            </w:r>
            <w:r w:rsidRPr="00E049B9">
              <w:rPr>
                <w:sz w:val="24"/>
                <w:szCs w:val="24"/>
                <w:lang w:val="lt"/>
              </w:rPr>
              <w:t xml:space="preserve"> darbuotojai) patys vykdys t</w:t>
            </w:r>
            <w:r w:rsidRPr="00E049B9">
              <w:rPr>
                <w:sz w:val="24"/>
                <w:szCs w:val="24"/>
                <w:lang w:val="lt"/>
              </w:rPr>
              <w:t>ą</w:t>
            </w:r>
            <w:r w:rsidRPr="00E049B9">
              <w:rPr>
                <w:sz w:val="24"/>
                <w:szCs w:val="24"/>
                <w:lang w:val="lt"/>
              </w:rPr>
              <w:t xml:space="preserve"> pirkimo sutarties dal</w:t>
            </w:r>
            <w:r w:rsidRPr="00E049B9">
              <w:rPr>
                <w:sz w:val="24"/>
                <w:szCs w:val="24"/>
                <w:lang w:val="lt"/>
              </w:rPr>
              <w:t>į</w:t>
            </w:r>
            <w:r w:rsidRPr="00E049B9">
              <w:rPr>
                <w:sz w:val="24"/>
                <w:szCs w:val="24"/>
                <w:lang w:val="lt"/>
              </w:rPr>
              <w:t>, kuriai reikia j</w:t>
            </w:r>
            <w:r w:rsidRPr="00E049B9">
              <w:rPr>
                <w:sz w:val="24"/>
                <w:szCs w:val="24"/>
                <w:lang w:val="lt"/>
              </w:rPr>
              <w:t>ų</w:t>
            </w:r>
            <w:r w:rsidRPr="00E049B9">
              <w:rPr>
                <w:sz w:val="24"/>
                <w:szCs w:val="24"/>
                <w:lang w:val="lt"/>
              </w:rPr>
              <w:t xml:space="preserve"> turim</w:t>
            </w:r>
            <w:r w:rsidRPr="00E049B9">
              <w:rPr>
                <w:sz w:val="24"/>
                <w:szCs w:val="24"/>
                <w:lang w:val="lt"/>
              </w:rPr>
              <w:t>ų</w:t>
            </w:r>
            <w:r w:rsidRPr="00E049B9">
              <w:rPr>
                <w:sz w:val="24"/>
                <w:szCs w:val="24"/>
                <w:lang w:val="lt"/>
              </w:rPr>
              <w:t xml:space="preserve"> paj</w:t>
            </w:r>
            <w:r w:rsidRPr="00E049B9">
              <w:rPr>
                <w:sz w:val="24"/>
                <w:szCs w:val="24"/>
                <w:lang w:val="lt"/>
              </w:rPr>
              <w:t>ė</w:t>
            </w:r>
            <w:r w:rsidRPr="00E049B9">
              <w:rPr>
                <w:sz w:val="24"/>
                <w:szCs w:val="24"/>
                <w:lang w:val="lt"/>
              </w:rPr>
              <w:t>gum</w:t>
            </w:r>
            <w:r w:rsidRPr="00E049B9">
              <w:rPr>
                <w:sz w:val="24"/>
                <w:szCs w:val="24"/>
                <w:lang w:val="lt"/>
              </w:rPr>
              <w:t>ų</w:t>
            </w:r>
            <w:r w:rsidRPr="00E049B9">
              <w:rPr>
                <w:sz w:val="24"/>
                <w:szCs w:val="24"/>
                <w:lang w:val="lt"/>
              </w:rPr>
              <w:t>;</w:t>
            </w:r>
          </w:p>
          <w:p w14:paraId="285FA751" w14:textId="77777777" w:rsidR="00650A40" w:rsidRPr="004B2A1F" w:rsidRDefault="00650A40" w:rsidP="00526105">
            <w:pPr>
              <w:rPr>
                <w:b/>
                <w:bCs/>
                <w:color w:val="404040" w:themeColor="text1" w:themeTint="BF"/>
                <w:sz w:val="24"/>
                <w:szCs w:val="24"/>
              </w:rPr>
            </w:pPr>
            <w:r w:rsidRPr="00A90C69">
              <w:rPr>
                <w:sz w:val="24"/>
                <w:szCs w:val="24"/>
              </w:rPr>
              <w:t>-subtiek</w:t>
            </w:r>
            <w:r w:rsidRPr="00A90C69">
              <w:rPr>
                <w:sz w:val="24"/>
                <w:szCs w:val="24"/>
              </w:rPr>
              <w:t>ė</w:t>
            </w:r>
            <w:r w:rsidRPr="00A90C69">
              <w:rPr>
                <w:sz w:val="24"/>
                <w:szCs w:val="24"/>
              </w:rPr>
              <w:t xml:space="preserve">jai </w:t>
            </w:r>
            <w:r w:rsidRPr="00A90C69">
              <w:rPr>
                <w:sz w:val="24"/>
                <w:szCs w:val="24"/>
              </w:rPr>
              <w:t>–</w:t>
            </w:r>
            <w:r w:rsidRPr="00A90C69">
              <w:rPr>
                <w:sz w:val="24"/>
                <w:szCs w:val="24"/>
              </w:rPr>
              <w:t xml:space="preserve"> jei tiek</w:t>
            </w:r>
            <w:r w:rsidRPr="00A90C69">
              <w:rPr>
                <w:sz w:val="24"/>
                <w:szCs w:val="24"/>
              </w:rPr>
              <w:t>ė</w:t>
            </w:r>
            <w:r w:rsidRPr="00A90C69">
              <w:rPr>
                <w:sz w:val="24"/>
                <w:szCs w:val="24"/>
              </w:rPr>
              <w:t>jas (jo pasitelkiami specialistai) pats atitinka nustatyt</w:t>
            </w:r>
            <w:r w:rsidRPr="00A90C69">
              <w:rPr>
                <w:sz w:val="24"/>
                <w:szCs w:val="24"/>
              </w:rPr>
              <w:t>ą</w:t>
            </w:r>
            <w:r w:rsidRPr="00A90C69">
              <w:rPr>
                <w:sz w:val="24"/>
                <w:szCs w:val="24"/>
              </w:rPr>
              <w:t xml:space="preserve"> reikalavim</w:t>
            </w:r>
            <w:r w:rsidRPr="00A90C69">
              <w:rPr>
                <w:sz w:val="24"/>
                <w:szCs w:val="24"/>
              </w:rPr>
              <w:t>ą</w:t>
            </w:r>
            <w:r w:rsidRPr="00A90C69">
              <w:rPr>
                <w:sz w:val="24"/>
                <w:szCs w:val="24"/>
              </w:rPr>
              <w:t>, ta</w:t>
            </w:r>
            <w:r w:rsidRPr="00A90C69">
              <w:rPr>
                <w:sz w:val="24"/>
                <w:szCs w:val="24"/>
              </w:rPr>
              <w:t>č</w:t>
            </w:r>
            <w:r w:rsidRPr="00A90C69">
              <w:rPr>
                <w:sz w:val="24"/>
                <w:szCs w:val="24"/>
              </w:rPr>
              <w:t>iau ketina pasitelkti subtiek</w:t>
            </w:r>
            <w:r w:rsidRPr="00A90C69">
              <w:rPr>
                <w:sz w:val="24"/>
                <w:szCs w:val="24"/>
              </w:rPr>
              <w:t>ė</w:t>
            </w:r>
            <w:r w:rsidRPr="00A90C69">
              <w:rPr>
                <w:sz w:val="24"/>
                <w:szCs w:val="24"/>
              </w:rPr>
              <w:t>jus (jo specialistus), subtiek</w:t>
            </w:r>
            <w:r w:rsidRPr="00A90C69">
              <w:rPr>
                <w:sz w:val="24"/>
                <w:szCs w:val="24"/>
              </w:rPr>
              <w:t>ė</w:t>
            </w:r>
            <w:r w:rsidRPr="00A90C69">
              <w:rPr>
                <w:sz w:val="24"/>
                <w:szCs w:val="24"/>
              </w:rPr>
              <w:t>j</w:t>
            </w:r>
            <w:r w:rsidRPr="00A90C69">
              <w:rPr>
                <w:sz w:val="24"/>
                <w:szCs w:val="24"/>
              </w:rPr>
              <w:t>ų</w:t>
            </w:r>
            <w:r w:rsidRPr="00A90C69">
              <w:rPr>
                <w:sz w:val="24"/>
                <w:szCs w:val="24"/>
              </w:rPr>
              <w:t xml:space="preserve"> specialistai privalo atitikti nustatytus</w:t>
            </w:r>
            <w:r w:rsidRPr="00A90C69">
              <w:rPr>
                <w:b/>
                <w:bCs/>
                <w:sz w:val="24"/>
                <w:szCs w:val="24"/>
              </w:rPr>
              <w:t> </w:t>
            </w:r>
            <w:r w:rsidRPr="00A90C69">
              <w:rPr>
                <w:sz w:val="24"/>
                <w:szCs w:val="24"/>
              </w:rPr>
              <w:t>reikalavimus,</w:t>
            </w:r>
            <w:r w:rsidRPr="00A90C69">
              <w:rPr>
                <w:sz w:val="24"/>
                <w:szCs w:val="24"/>
              </w:rPr>
              <w:t> </w:t>
            </w:r>
            <w:r w:rsidRPr="00A90C69">
              <w:rPr>
                <w:sz w:val="24"/>
                <w:szCs w:val="24"/>
              </w:rPr>
              <w:t>jeigu subtiek</w:t>
            </w:r>
            <w:r w:rsidRPr="00A90C69">
              <w:rPr>
                <w:sz w:val="24"/>
                <w:szCs w:val="24"/>
              </w:rPr>
              <w:t>ė</w:t>
            </w:r>
            <w:r w:rsidRPr="00A90C69">
              <w:rPr>
                <w:sz w:val="24"/>
                <w:szCs w:val="24"/>
              </w:rPr>
              <w:t>jai (j</w:t>
            </w:r>
            <w:r w:rsidRPr="00A90C69">
              <w:rPr>
                <w:sz w:val="24"/>
                <w:szCs w:val="24"/>
              </w:rPr>
              <w:t>ų</w:t>
            </w:r>
            <w:r w:rsidRPr="00A90C69">
              <w:rPr>
                <w:sz w:val="24"/>
                <w:szCs w:val="24"/>
              </w:rPr>
              <w:t xml:space="preserve"> darbuotojai) patys vykdys t</w:t>
            </w:r>
            <w:r w:rsidRPr="00A90C69">
              <w:rPr>
                <w:sz w:val="24"/>
                <w:szCs w:val="24"/>
              </w:rPr>
              <w:t>ą</w:t>
            </w:r>
            <w:r w:rsidRPr="00A90C69">
              <w:rPr>
                <w:sz w:val="24"/>
                <w:szCs w:val="24"/>
              </w:rPr>
              <w:t xml:space="preserve"> pirkimo sutarties dal</w:t>
            </w:r>
            <w:r w:rsidRPr="00A90C69">
              <w:rPr>
                <w:sz w:val="24"/>
                <w:szCs w:val="24"/>
              </w:rPr>
              <w:t>į</w:t>
            </w:r>
            <w:r w:rsidRPr="00A90C69">
              <w:rPr>
                <w:sz w:val="24"/>
                <w:szCs w:val="24"/>
              </w:rPr>
              <w:t>, kuriai reikia nustatytos kvalifikacijos</w:t>
            </w:r>
            <w:r>
              <w:rPr>
                <w:sz w:val="24"/>
                <w:szCs w:val="24"/>
              </w:rPr>
              <w:t>.</w:t>
            </w:r>
          </w:p>
        </w:tc>
      </w:tr>
      <w:tr w:rsidR="00650A40" w:rsidRPr="00970C20" w14:paraId="14BAC95E" w14:textId="77777777" w:rsidTr="00EB7DA8">
        <w:tc>
          <w:tcPr>
            <w:tcW w:w="568" w:type="dxa"/>
          </w:tcPr>
          <w:p w14:paraId="10F90314" w14:textId="77777777" w:rsidR="00650A40" w:rsidRPr="004B2A1F" w:rsidRDefault="00650A40" w:rsidP="0052610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lastRenderedPageBreak/>
              <w:t>4.2</w:t>
            </w:r>
          </w:p>
        </w:tc>
        <w:tc>
          <w:tcPr>
            <w:tcW w:w="4961" w:type="dxa"/>
            <w:vAlign w:val="center"/>
          </w:tcPr>
          <w:p w14:paraId="3BF7DD39" w14:textId="77777777" w:rsidR="00650A40" w:rsidRPr="004B2A1F" w:rsidRDefault="00650A40" w:rsidP="00526105">
            <w:pPr>
              <w:tabs>
                <w:tab w:val="left" w:pos="69"/>
              </w:tabs>
              <w:rPr>
                <w:b/>
                <w:bCs/>
                <w:sz w:val="24"/>
                <w:szCs w:val="24"/>
              </w:rPr>
            </w:pPr>
            <w:r w:rsidRPr="004B2A1F">
              <w:rPr>
                <w:b/>
                <w:sz w:val="24"/>
                <w:szCs w:val="24"/>
              </w:rPr>
              <w:t>Specialistas</w:t>
            </w:r>
            <w:r w:rsidRPr="004B2A1F">
              <w:rPr>
                <w:b/>
                <w:bCs/>
                <w:sz w:val="24"/>
                <w:szCs w:val="24"/>
              </w:rPr>
              <w:t xml:space="preserve"> Nr. 1</w:t>
            </w:r>
          </w:p>
          <w:p w14:paraId="2EEEAE12" w14:textId="77777777" w:rsidR="00650A40" w:rsidRPr="004B2A1F" w:rsidRDefault="00650A40" w:rsidP="00526105">
            <w:pPr>
              <w:tabs>
                <w:tab w:val="left" w:pos="69"/>
              </w:tabs>
              <w:rPr>
                <w:sz w:val="24"/>
                <w:szCs w:val="24"/>
              </w:rPr>
            </w:pPr>
            <w:r w:rsidRPr="004B2A1F">
              <w:rPr>
                <w:sz w:val="24"/>
                <w:szCs w:val="24"/>
              </w:rPr>
              <w:t>Tiek</w:t>
            </w:r>
            <w:r w:rsidRPr="004B2A1F">
              <w:rPr>
                <w:sz w:val="24"/>
                <w:szCs w:val="24"/>
              </w:rPr>
              <w:t>ė</w:t>
            </w:r>
            <w:r w:rsidRPr="004B2A1F">
              <w:rPr>
                <w:sz w:val="24"/>
                <w:szCs w:val="24"/>
              </w:rPr>
              <w:t>jas turi pasi</w:t>
            </w:r>
            <w:r w:rsidRPr="004B2A1F">
              <w:rPr>
                <w:sz w:val="24"/>
                <w:szCs w:val="24"/>
              </w:rPr>
              <w:t>ū</w:t>
            </w:r>
            <w:r w:rsidRPr="004B2A1F">
              <w:rPr>
                <w:sz w:val="24"/>
                <w:szCs w:val="24"/>
              </w:rPr>
              <w:t xml:space="preserve">lyti projekto </w:t>
            </w:r>
            <w:r w:rsidRPr="004B2A1F">
              <w:rPr>
                <w:b/>
                <w:bCs/>
                <w:sz w:val="24"/>
                <w:szCs w:val="24"/>
              </w:rPr>
              <w:t>vadov</w:t>
            </w:r>
            <w:r w:rsidRPr="004B2A1F">
              <w:rPr>
                <w:b/>
                <w:bCs/>
                <w:sz w:val="24"/>
                <w:szCs w:val="24"/>
              </w:rPr>
              <w:t>ą</w:t>
            </w:r>
            <w:r w:rsidRPr="004B2A1F">
              <w:rPr>
                <w:sz w:val="24"/>
                <w:szCs w:val="24"/>
              </w:rPr>
              <w:t xml:space="preserve">, kuris: </w:t>
            </w:r>
          </w:p>
          <w:p w14:paraId="1598C4A1" w14:textId="77777777" w:rsidR="00650A40" w:rsidRPr="004B2A1F" w:rsidRDefault="00650A40" w:rsidP="00650A40">
            <w:pPr>
              <w:pStyle w:val="Sraopastraipa"/>
              <w:numPr>
                <w:ilvl w:val="0"/>
                <w:numId w:val="48"/>
              </w:numPr>
              <w:pBdr>
                <w:top w:val="nil"/>
                <w:left w:val="nil"/>
                <w:bottom w:val="nil"/>
                <w:right w:val="nil"/>
                <w:between w:val="nil"/>
                <w:bar w:val="nil"/>
              </w:pBdr>
              <w:tabs>
                <w:tab w:val="left" w:pos="69"/>
              </w:tabs>
              <w:spacing w:line="259" w:lineRule="auto"/>
              <w:jc w:val="both"/>
              <w:rPr>
                <w:sz w:val="24"/>
                <w:szCs w:val="24"/>
              </w:rPr>
            </w:pPr>
            <w:r w:rsidRPr="004B2A1F">
              <w:rPr>
                <w:sz w:val="24"/>
                <w:szCs w:val="24"/>
              </w:rPr>
              <w:t>per paskutinius 5 metus (iki pasi</w:t>
            </w:r>
            <w:r w:rsidRPr="004B2A1F">
              <w:rPr>
                <w:sz w:val="24"/>
                <w:szCs w:val="24"/>
              </w:rPr>
              <w:t>ū</w:t>
            </w:r>
            <w:r w:rsidRPr="004B2A1F">
              <w:rPr>
                <w:sz w:val="24"/>
                <w:szCs w:val="24"/>
              </w:rPr>
              <w:t>lym</w:t>
            </w:r>
            <w:r w:rsidRPr="004B2A1F">
              <w:rPr>
                <w:sz w:val="24"/>
                <w:szCs w:val="24"/>
              </w:rPr>
              <w:t>ų</w:t>
            </w:r>
            <w:r w:rsidRPr="004B2A1F">
              <w:rPr>
                <w:sz w:val="24"/>
                <w:szCs w:val="24"/>
              </w:rPr>
              <w:t xml:space="preserve"> pateikimo termino pabaigos) turi b</w:t>
            </w:r>
            <w:r w:rsidRPr="004B2A1F">
              <w:rPr>
                <w:sz w:val="24"/>
                <w:szCs w:val="24"/>
              </w:rPr>
              <w:t>ū</w:t>
            </w:r>
            <w:r w:rsidRPr="004B2A1F">
              <w:rPr>
                <w:sz w:val="24"/>
                <w:szCs w:val="24"/>
              </w:rPr>
              <w:t>ti vadovav</w:t>
            </w:r>
            <w:r w:rsidRPr="004B2A1F">
              <w:rPr>
                <w:sz w:val="24"/>
                <w:szCs w:val="24"/>
              </w:rPr>
              <w:t>ę</w:t>
            </w:r>
            <w:r w:rsidRPr="004B2A1F">
              <w:rPr>
                <w:sz w:val="24"/>
                <w:szCs w:val="24"/>
              </w:rPr>
              <w:t>s bent vienam projektui.</w:t>
            </w:r>
          </w:p>
          <w:p w14:paraId="20BC1108" w14:textId="77777777" w:rsidR="00650A40" w:rsidRPr="004B2A1F" w:rsidRDefault="00650A40" w:rsidP="00650A40">
            <w:pPr>
              <w:pStyle w:val="Sraopastraipa"/>
              <w:numPr>
                <w:ilvl w:val="0"/>
                <w:numId w:val="48"/>
              </w:numPr>
              <w:pBdr>
                <w:top w:val="nil"/>
                <w:left w:val="nil"/>
                <w:bottom w:val="nil"/>
                <w:right w:val="nil"/>
                <w:between w:val="nil"/>
                <w:bar w:val="nil"/>
              </w:pBdr>
              <w:tabs>
                <w:tab w:val="left" w:pos="69"/>
              </w:tabs>
              <w:spacing w:line="259" w:lineRule="auto"/>
              <w:jc w:val="both"/>
              <w:rPr>
                <w:sz w:val="24"/>
                <w:szCs w:val="24"/>
              </w:rPr>
            </w:pPr>
            <w:r w:rsidRPr="004B2A1F">
              <w:rPr>
                <w:sz w:val="24"/>
                <w:szCs w:val="24"/>
              </w:rPr>
              <w:t>per paskutinius 5 metus (iki pasi</w:t>
            </w:r>
            <w:r w:rsidRPr="004B2A1F">
              <w:rPr>
                <w:sz w:val="24"/>
                <w:szCs w:val="24"/>
              </w:rPr>
              <w:t>ū</w:t>
            </w:r>
            <w:r w:rsidRPr="004B2A1F">
              <w:rPr>
                <w:sz w:val="24"/>
                <w:szCs w:val="24"/>
              </w:rPr>
              <w:t>lym</w:t>
            </w:r>
            <w:r w:rsidRPr="004B2A1F">
              <w:rPr>
                <w:sz w:val="24"/>
                <w:szCs w:val="24"/>
              </w:rPr>
              <w:t>ų</w:t>
            </w:r>
            <w:r w:rsidRPr="004B2A1F">
              <w:rPr>
                <w:sz w:val="24"/>
                <w:szCs w:val="24"/>
              </w:rPr>
              <w:t xml:space="preserve"> pateikimo termino pabaigos) turi tur</w:t>
            </w:r>
            <w:r w:rsidRPr="004B2A1F">
              <w:rPr>
                <w:sz w:val="24"/>
                <w:szCs w:val="24"/>
              </w:rPr>
              <w:t>ė</w:t>
            </w:r>
            <w:r w:rsidRPr="004B2A1F">
              <w:rPr>
                <w:sz w:val="24"/>
                <w:szCs w:val="24"/>
              </w:rPr>
              <w:t>ti ne ma</w:t>
            </w:r>
            <w:r w:rsidRPr="004B2A1F">
              <w:rPr>
                <w:sz w:val="24"/>
                <w:szCs w:val="24"/>
              </w:rPr>
              <w:t>ž</w:t>
            </w:r>
            <w:r w:rsidRPr="004B2A1F">
              <w:rPr>
                <w:sz w:val="24"/>
                <w:szCs w:val="24"/>
              </w:rPr>
              <w:t>iau kaip 2 met</w:t>
            </w:r>
            <w:r w:rsidRPr="004B2A1F">
              <w:rPr>
                <w:sz w:val="24"/>
                <w:szCs w:val="24"/>
              </w:rPr>
              <w:t>ų</w:t>
            </w:r>
            <w:r w:rsidRPr="004B2A1F">
              <w:rPr>
                <w:sz w:val="24"/>
                <w:szCs w:val="24"/>
              </w:rPr>
              <w:t xml:space="preserve"> patirt</w:t>
            </w:r>
            <w:r w:rsidRPr="004B2A1F">
              <w:rPr>
                <w:sz w:val="24"/>
                <w:szCs w:val="24"/>
              </w:rPr>
              <w:t>į</w:t>
            </w:r>
            <w:r w:rsidRPr="004B2A1F">
              <w:rPr>
                <w:sz w:val="24"/>
                <w:szCs w:val="24"/>
              </w:rPr>
              <w:t>, vadovaujant projektui ar projektams</w:t>
            </w:r>
            <w:r>
              <w:rPr>
                <w:sz w:val="24"/>
                <w:szCs w:val="24"/>
              </w:rPr>
              <w:t>.</w:t>
            </w:r>
          </w:p>
          <w:p w14:paraId="69E630C0" w14:textId="77777777" w:rsidR="00650A40" w:rsidRPr="004B2A1F" w:rsidRDefault="00650A40" w:rsidP="00526105">
            <w:pPr>
              <w:jc w:val="center"/>
              <w:rPr>
                <w:b/>
                <w:bCs/>
                <w:color w:val="404040" w:themeColor="text1" w:themeTint="BF"/>
                <w:sz w:val="24"/>
                <w:szCs w:val="24"/>
              </w:rPr>
            </w:pPr>
          </w:p>
        </w:tc>
        <w:tc>
          <w:tcPr>
            <w:tcW w:w="4678" w:type="dxa"/>
          </w:tcPr>
          <w:p w14:paraId="3EE93594" w14:textId="77777777" w:rsidR="00650A40" w:rsidRPr="00106167" w:rsidRDefault="00650A40" w:rsidP="00526105">
            <w:pPr>
              <w:ind w:right="45"/>
              <w:jc w:val="both"/>
              <w:rPr>
                <w:iCs/>
                <w:sz w:val="24"/>
                <w:szCs w:val="24"/>
              </w:rPr>
            </w:pPr>
            <w:r w:rsidRPr="00106167">
              <w:rPr>
                <w:iCs/>
                <w:sz w:val="24"/>
                <w:szCs w:val="24"/>
              </w:rPr>
              <w:t>Perkan</w:t>
            </w:r>
            <w:r w:rsidRPr="00106167">
              <w:rPr>
                <w:iCs/>
                <w:sz w:val="24"/>
                <w:szCs w:val="24"/>
              </w:rPr>
              <w:t>č</w:t>
            </w:r>
            <w:r w:rsidRPr="00106167">
              <w:rPr>
                <w:iCs/>
                <w:sz w:val="24"/>
                <w:szCs w:val="24"/>
              </w:rPr>
              <w:t>iajai organizacijai atlikus EBVPD patikrinimo proced</w:t>
            </w:r>
            <w:r w:rsidRPr="00106167">
              <w:rPr>
                <w:iCs/>
                <w:sz w:val="24"/>
                <w:szCs w:val="24"/>
              </w:rPr>
              <w:t>ū</w:t>
            </w:r>
            <w:r w:rsidRPr="00106167">
              <w:rPr>
                <w:iCs/>
                <w:sz w:val="24"/>
                <w:szCs w:val="24"/>
              </w:rPr>
              <w:t>r</w:t>
            </w:r>
            <w:r w:rsidRPr="00106167">
              <w:rPr>
                <w:iCs/>
                <w:sz w:val="24"/>
                <w:szCs w:val="24"/>
              </w:rPr>
              <w:t>ą</w:t>
            </w:r>
            <w:r w:rsidRPr="00106167">
              <w:rPr>
                <w:iCs/>
                <w:sz w:val="24"/>
                <w:szCs w:val="24"/>
              </w:rPr>
              <w:t>, patikrinus pasi</w:t>
            </w:r>
            <w:r w:rsidRPr="00106167">
              <w:rPr>
                <w:iCs/>
                <w:sz w:val="24"/>
                <w:szCs w:val="24"/>
              </w:rPr>
              <w:t>ū</w:t>
            </w:r>
            <w:r w:rsidRPr="00106167">
              <w:rPr>
                <w:iCs/>
                <w:sz w:val="24"/>
                <w:szCs w:val="24"/>
              </w:rPr>
              <w:t>lymus ir i</w:t>
            </w:r>
            <w:r w:rsidRPr="00106167">
              <w:rPr>
                <w:iCs/>
                <w:sz w:val="24"/>
                <w:szCs w:val="24"/>
              </w:rPr>
              <w:t>š</w:t>
            </w:r>
            <w:r w:rsidRPr="00106167">
              <w:rPr>
                <w:iCs/>
                <w:sz w:val="24"/>
                <w:szCs w:val="24"/>
              </w:rPr>
              <w:t>rinkus galim</w:t>
            </w:r>
            <w:r w:rsidRPr="00106167">
              <w:rPr>
                <w:iCs/>
                <w:sz w:val="24"/>
                <w:szCs w:val="24"/>
              </w:rPr>
              <w:t>ą</w:t>
            </w:r>
            <w:r w:rsidRPr="00106167">
              <w:rPr>
                <w:iCs/>
                <w:sz w:val="24"/>
                <w:szCs w:val="24"/>
              </w:rPr>
              <w:t xml:space="preserve"> laim</w:t>
            </w:r>
            <w:r w:rsidRPr="00106167">
              <w:rPr>
                <w:iCs/>
                <w:sz w:val="24"/>
                <w:szCs w:val="24"/>
              </w:rPr>
              <w:t>ė</w:t>
            </w:r>
            <w:r w:rsidRPr="00106167">
              <w:rPr>
                <w:iCs/>
                <w:sz w:val="24"/>
                <w:szCs w:val="24"/>
              </w:rPr>
              <w:t>toj</w:t>
            </w:r>
            <w:r w:rsidRPr="00106167">
              <w:rPr>
                <w:iCs/>
                <w:sz w:val="24"/>
                <w:szCs w:val="24"/>
              </w:rPr>
              <w:t>ą</w:t>
            </w:r>
            <w:r w:rsidRPr="00106167">
              <w:rPr>
                <w:iCs/>
                <w:sz w:val="24"/>
                <w:szCs w:val="24"/>
              </w:rPr>
              <w:t>, tik jo yra pra</w:t>
            </w:r>
            <w:r w:rsidRPr="00106167">
              <w:rPr>
                <w:iCs/>
                <w:sz w:val="24"/>
                <w:szCs w:val="24"/>
              </w:rPr>
              <w:t>š</w:t>
            </w:r>
            <w:r w:rsidRPr="00106167">
              <w:rPr>
                <w:iCs/>
                <w:sz w:val="24"/>
                <w:szCs w:val="24"/>
              </w:rPr>
              <w:t xml:space="preserve">oma </w:t>
            </w:r>
            <w:r w:rsidRPr="00106167">
              <w:rPr>
                <w:iCs/>
                <w:sz w:val="24"/>
                <w:szCs w:val="24"/>
              </w:rPr>
              <w:t>š</w:t>
            </w:r>
            <w:r w:rsidRPr="00106167">
              <w:rPr>
                <w:iCs/>
                <w:sz w:val="24"/>
                <w:szCs w:val="24"/>
              </w:rPr>
              <w:t>i</w:t>
            </w:r>
            <w:r w:rsidRPr="00106167">
              <w:rPr>
                <w:iCs/>
                <w:sz w:val="24"/>
                <w:szCs w:val="24"/>
              </w:rPr>
              <w:t>ų</w:t>
            </w:r>
            <w:r w:rsidRPr="00106167">
              <w:rPr>
                <w:iCs/>
                <w:sz w:val="24"/>
                <w:szCs w:val="24"/>
              </w:rPr>
              <w:t xml:space="preserve"> dokument</w:t>
            </w:r>
            <w:r w:rsidRPr="00106167">
              <w:rPr>
                <w:iCs/>
                <w:sz w:val="24"/>
                <w:szCs w:val="24"/>
              </w:rPr>
              <w:t>ų</w:t>
            </w:r>
            <w:r w:rsidRPr="00106167">
              <w:rPr>
                <w:iCs/>
                <w:sz w:val="24"/>
                <w:szCs w:val="24"/>
              </w:rPr>
              <w:t>, patvirtinan</w:t>
            </w:r>
            <w:r w:rsidRPr="00106167">
              <w:rPr>
                <w:iCs/>
                <w:sz w:val="24"/>
                <w:szCs w:val="24"/>
              </w:rPr>
              <w:t>č</w:t>
            </w:r>
            <w:r w:rsidRPr="00106167">
              <w:rPr>
                <w:iCs/>
                <w:sz w:val="24"/>
                <w:szCs w:val="24"/>
              </w:rPr>
              <w:t>i</w:t>
            </w:r>
            <w:r w:rsidRPr="00106167">
              <w:rPr>
                <w:iCs/>
                <w:sz w:val="24"/>
                <w:szCs w:val="24"/>
              </w:rPr>
              <w:t>ų</w:t>
            </w:r>
            <w:r w:rsidRPr="00106167">
              <w:rPr>
                <w:iCs/>
                <w:sz w:val="24"/>
                <w:szCs w:val="24"/>
              </w:rPr>
              <w:t xml:space="preserve"> atitikt</w:t>
            </w:r>
            <w:r w:rsidRPr="00106167">
              <w:rPr>
                <w:iCs/>
                <w:sz w:val="24"/>
                <w:szCs w:val="24"/>
              </w:rPr>
              <w:t>į</w:t>
            </w:r>
            <w:r w:rsidRPr="00106167">
              <w:rPr>
                <w:iCs/>
                <w:sz w:val="24"/>
                <w:szCs w:val="24"/>
              </w:rPr>
              <w:t xml:space="preserve"> kvalifikaciniams reikalavimams:</w:t>
            </w:r>
          </w:p>
          <w:p w14:paraId="13B943F6" w14:textId="77777777" w:rsidR="00650A40" w:rsidRPr="00106167" w:rsidRDefault="00650A40" w:rsidP="00526105">
            <w:pPr>
              <w:jc w:val="both"/>
              <w:rPr>
                <w:sz w:val="24"/>
                <w:szCs w:val="24"/>
              </w:rPr>
            </w:pPr>
            <w:r w:rsidRPr="00106167">
              <w:rPr>
                <w:sz w:val="24"/>
                <w:szCs w:val="24"/>
              </w:rPr>
              <w:t>1) pa</w:t>
            </w:r>
            <w:r w:rsidRPr="00106167">
              <w:rPr>
                <w:sz w:val="24"/>
                <w:szCs w:val="24"/>
              </w:rPr>
              <w:t>ž</w:t>
            </w:r>
            <w:r w:rsidRPr="00106167">
              <w:rPr>
                <w:sz w:val="24"/>
                <w:szCs w:val="24"/>
              </w:rPr>
              <w:t>yma apie si</w:t>
            </w:r>
            <w:r w:rsidRPr="00106167">
              <w:rPr>
                <w:sz w:val="24"/>
                <w:szCs w:val="24"/>
              </w:rPr>
              <w:t>ū</w:t>
            </w:r>
            <w:r w:rsidRPr="00106167">
              <w:rPr>
                <w:sz w:val="24"/>
                <w:szCs w:val="24"/>
              </w:rPr>
              <w:t>lomo specialisto patirt</w:t>
            </w:r>
            <w:r w:rsidRPr="00106167">
              <w:rPr>
                <w:sz w:val="24"/>
                <w:szCs w:val="24"/>
              </w:rPr>
              <w:t>į</w:t>
            </w:r>
            <w:r w:rsidRPr="00106167">
              <w:rPr>
                <w:sz w:val="24"/>
                <w:szCs w:val="24"/>
              </w:rPr>
              <w:t xml:space="preserve">, parengta pagal </w:t>
            </w:r>
            <w:r w:rsidRPr="00B24747">
              <w:rPr>
                <w:sz w:val="24"/>
                <w:szCs w:val="24"/>
              </w:rPr>
              <w:t>Pirkimo s</w:t>
            </w:r>
            <w:r w:rsidRPr="00B24747">
              <w:rPr>
                <w:sz w:val="24"/>
                <w:szCs w:val="24"/>
              </w:rPr>
              <w:t>ą</w:t>
            </w:r>
            <w:r w:rsidRPr="00B24747">
              <w:rPr>
                <w:sz w:val="24"/>
                <w:szCs w:val="24"/>
              </w:rPr>
              <w:t>lyg</w:t>
            </w:r>
            <w:r w:rsidRPr="00B24747">
              <w:rPr>
                <w:sz w:val="24"/>
                <w:szCs w:val="24"/>
              </w:rPr>
              <w:t>ų</w:t>
            </w:r>
            <w:r w:rsidRPr="00B24747">
              <w:rPr>
                <w:sz w:val="24"/>
                <w:szCs w:val="24"/>
              </w:rPr>
              <w:t xml:space="preserve"> 11 pried</w:t>
            </w:r>
            <w:r w:rsidRPr="00B24747">
              <w:rPr>
                <w:sz w:val="24"/>
                <w:szCs w:val="24"/>
              </w:rPr>
              <w:t>ą</w:t>
            </w:r>
            <w:r w:rsidRPr="00B24747">
              <w:rPr>
                <w:sz w:val="24"/>
                <w:szCs w:val="24"/>
              </w:rPr>
              <w:t>;</w:t>
            </w:r>
            <w:r w:rsidRPr="00106167">
              <w:rPr>
                <w:sz w:val="24"/>
                <w:szCs w:val="24"/>
              </w:rPr>
              <w:t> </w:t>
            </w:r>
          </w:p>
          <w:p w14:paraId="4570FC00" w14:textId="77777777" w:rsidR="00650A40" w:rsidRPr="00106167" w:rsidRDefault="00650A40" w:rsidP="00526105">
            <w:pPr>
              <w:jc w:val="both"/>
              <w:rPr>
                <w:sz w:val="24"/>
                <w:szCs w:val="24"/>
              </w:rPr>
            </w:pPr>
            <w:r w:rsidRPr="00106167">
              <w:rPr>
                <w:sz w:val="24"/>
                <w:szCs w:val="24"/>
              </w:rPr>
              <w:t>2) specialisto patirt</w:t>
            </w:r>
            <w:r w:rsidRPr="00106167">
              <w:rPr>
                <w:sz w:val="24"/>
                <w:szCs w:val="24"/>
              </w:rPr>
              <w:t>į</w:t>
            </w:r>
            <w:r w:rsidRPr="00106167">
              <w:rPr>
                <w:sz w:val="24"/>
                <w:szCs w:val="24"/>
              </w:rPr>
              <w:t xml:space="preserve"> pagrind</w:t>
            </w:r>
            <w:r w:rsidRPr="00106167">
              <w:rPr>
                <w:sz w:val="24"/>
                <w:szCs w:val="24"/>
              </w:rPr>
              <w:t>ž</w:t>
            </w:r>
            <w:r w:rsidRPr="00106167">
              <w:rPr>
                <w:sz w:val="24"/>
                <w:szCs w:val="24"/>
              </w:rPr>
              <w:t>iantys dokumentai (</w:t>
            </w:r>
            <w:r w:rsidRPr="00106167">
              <w:rPr>
                <w:i/>
                <w:iCs/>
                <w:sz w:val="24"/>
                <w:szCs w:val="24"/>
              </w:rPr>
              <w:t>U</w:t>
            </w:r>
            <w:r w:rsidRPr="00106167">
              <w:rPr>
                <w:i/>
                <w:iCs/>
                <w:sz w:val="24"/>
                <w:szCs w:val="24"/>
              </w:rPr>
              <w:t>ž</w:t>
            </w:r>
            <w:r w:rsidRPr="00106167">
              <w:rPr>
                <w:i/>
                <w:iCs/>
                <w:sz w:val="24"/>
                <w:szCs w:val="24"/>
              </w:rPr>
              <w:t>sakovo pa</w:t>
            </w:r>
            <w:r w:rsidRPr="00106167">
              <w:rPr>
                <w:i/>
                <w:iCs/>
                <w:sz w:val="24"/>
                <w:szCs w:val="24"/>
              </w:rPr>
              <w:t>ž</w:t>
            </w:r>
            <w:r w:rsidRPr="00106167">
              <w:rPr>
                <w:i/>
                <w:iCs/>
                <w:sz w:val="24"/>
                <w:szCs w:val="24"/>
              </w:rPr>
              <w:t xml:space="preserve">yma apie tinkamai </w:t>
            </w:r>
            <w:r>
              <w:rPr>
                <w:i/>
                <w:iCs/>
                <w:sz w:val="24"/>
                <w:szCs w:val="24"/>
              </w:rPr>
              <w:t xml:space="preserve">suteiktas paslaugas ar </w:t>
            </w:r>
            <w:r>
              <w:rPr>
                <w:i/>
                <w:iCs/>
                <w:sz w:val="24"/>
                <w:szCs w:val="24"/>
              </w:rPr>
              <w:t>į</w:t>
            </w:r>
            <w:r>
              <w:rPr>
                <w:i/>
                <w:iCs/>
                <w:sz w:val="24"/>
                <w:szCs w:val="24"/>
              </w:rPr>
              <w:t>vykdyt</w:t>
            </w:r>
            <w:r>
              <w:rPr>
                <w:i/>
                <w:iCs/>
                <w:sz w:val="24"/>
                <w:szCs w:val="24"/>
              </w:rPr>
              <w:t>ą</w:t>
            </w:r>
            <w:r>
              <w:rPr>
                <w:i/>
                <w:iCs/>
                <w:sz w:val="24"/>
                <w:szCs w:val="24"/>
              </w:rPr>
              <w:t xml:space="preserve"> sutart</w:t>
            </w:r>
            <w:r>
              <w:rPr>
                <w:i/>
                <w:iCs/>
                <w:sz w:val="24"/>
                <w:szCs w:val="24"/>
              </w:rPr>
              <w:t>į</w:t>
            </w:r>
            <w:r>
              <w:rPr>
                <w:i/>
                <w:iCs/>
                <w:sz w:val="24"/>
                <w:szCs w:val="24"/>
              </w:rPr>
              <w:t xml:space="preserve"> / projekt</w:t>
            </w:r>
            <w:r>
              <w:rPr>
                <w:i/>
                <w:iCs/>
                <w:sz w:val="24"/>
                <w:szCs w:val="24"/>
              </w:rPr>
              <w:t>ą</w:t>
            </w:r>
            <w:r>
              <w:rPr>
                <w:i/>
                <w:iCs/>
                <w:sz w:val="24"/>
                <w:szCs w:val="24"/>
              </w:rPr>
              <w:t xml:space="preserve">, jeigu paslaugos teiktos, pagal </w:t>
            </w:r>
            <w:r>
              <w:rPr>
                <w:i/>
                <w:iCs/>
                <w:sz w:val="24"/>
                <w:szCs w:val="24"/>
              </w:rPr>
              <w:t>į</w:t>
            </w:r>
            <w:r>
              <w:rPr>
                <w:i/>
                <w:iCs/>
                <w:sz w:val="24"/>
                <w:szCs w:val="24"/>
              </w:rPr>
              <w:t>vykdyt</w:t>
            </w:r>
            <w:r>
              <w:rPr>
                <w:i/>
                <w:iCs/>
                <w:sz w:val="24"/>
                <w:szCs w:val="24"/>
              </w:rPr>
              <w:t>ą</w:t>
            </w:r>
            <w:r>
              <w:rPr>
                <w:i/>
                <w:iCs/>
                <w:sz w:val="24"/>
                <w:szCs w:val="24"/>
              </w:rPr>
              <w:t xml:space="preserve"> sutart</w:t>
            </w:r>
            <w:r>
              <w:rPr>
                <w:i/>
                <w:iCs/>
                <w:sz w:val="24"/>
                <w:szCs w:val="24"/>
              </w:rPr>
              <w:t>į</w:t>
            </w:r>
            <w:r>
              <w:rPr>
                <w:i/>
                <w:iCs/>
                <w:sz w:val="24"/>
                <w:szCs w:val="24"/>
              </w:rPr>
              <w:t xml:space="preserve"> / projekt</w:t>
            </w:r>
            <w:r>
              <w:rPr>
                <w:i/>
                <w:iCs/>
                <w:sz w:val="24"/>
                <w:szCs w:val="24"/>
              </w:rPr>
              <w:t>ą</w:t>
            </w:r>
            <w:r>
              <w:rPr>
                <w:i/>
                <w:iCs/>
                <w:sz w:val="24"/>
                <w:szCs w:val="24"/>
              </w:rPr>
              <w:t xml:space="preserve"> </w:t>
            </w:r>
            <w:r w:rsidRPr="00106167">
              <w:rPr>
                <w:i/>
                <w:iCs/>
                <w:sz w:val="24"/>
                <w:szCs w:val="24"/>
              </w:rPr>
              <w:t>pasira</w:t>
            </w:r>
            <w:r w:rsidRPr="00106167">
              <w:rPr>
                <w:i/>
                <w:iCs/>
                <w:sz w:val="24"/>
                <w:szCs w:val="24"/>
              </w:rPr>
              <w:t>š</w:t>
            </w:r>
            <w:r w:rsidRPr="00106167">
              <w:rPr>
                <w:i/>
                <w:iCs/>
                <w:sz w:val="24"/>
                <w:szCs w:val="24"/>
              </w:rPr>
              <w:t>yta U</w:t>
            </w:r>
            <w:r w:rsidRPr="00106167">
              <w:rPr>
                <w:i/>
                <w:iCs/>
                <w:sz w:val="24"/>
                <w:szCs w:val="24"/>
              </w:rPr>
              <w:t>ž</w:t>
            </w:r>
            <w:r w:rsidRPr="00106167">
              <w:rPr>
                <w:i/>
                <w:iCs/>
                <w:sz w:val="24"/>
                <w:szCs w:val="24"/>
              </w:rPr>
              <w:t xml:space="preserve">sakovo ar jo </w:t>
            </w:r>
            <w:r w:rsidRPr="00106167">
              <w:rPr>
                <w:i/>
                <w:iCs/>
                <w:sz w:val="24"/>
                <w:szCs w:val="24"/>
              </w:rPr>
              <w:t>į</w:t>
            </w:r>
            <w:r w:rsidRPr="00106167">
              <w:rPr>
                <w:i/>
                <w:iCs/>
                <w:sz w:val="24"/>
                <w:szCs w:val="24"/>
              </w:rPr>
              <w:t>galioto asmens. Dokumente turi b</w:t>
            </w:r>
            <w:r w:rsidRPr="00106167">
              <w:rPr>
                <w:i/>
                <w:iCs/>
                <w:sz w:val="24"/>
                <w:szCs w:val="24"/>
              </w:rPr>
              <w:t>ū</w:t>
            </w:r>
            <w:r w:rsidRPr="00106167">
              <w:rPr>
                <w:i/>
                <w:iCs/>
                <w:sz w:val="24"/>
                <w:szCs w:val="24"/>
              </w:rPr>
              <w:t>ti ai</w:t>
            </w:r>
            <w:r w:rsidRPr="00106167">
              <w:rPr>
                <w:i/>
                <w:iCs/>
                <w:sz w:val="24"/>
                <w:szCs w:val="24"/>
              </w:rPr>
              <w:t>š</w:t>
            </w:r>
            <w:r w:rsidRPr="00106167">
              <w:rPr>
                <w:i/>
                <w:iCs/>
                <w:sz w:val="24"/>
                <w:szCs w:val="24"/>
              </w:rPr>
              <w:t>kiai nurodyta, specialisto, teikusio paslaugas vardas, pavard</w:t>
            </w:r>
            <w:r w:rsidRPr="00106167">
              <w:rPr>
                <w:i/>
                <w:iCs/>
                <w:sz w:val="24"/>
                <w:szCs w:val="24"/>
              </w:rPr>
              <w:t>ė</w:t>
            </w:r>
            <w:r w:rsidRPr="00106167">
              <w:rPr>
                <w:i/>
                <w:iCs/>
                <w:sz w:val="24"/>
                <w:szCs w:val="24"/>
              </w:rPr>
              <w:t xml:space="preserve"> ir rol</w:t>
            </w:r>
            <w:r w:rsidRPr="00106167">
              <w:rPr>
                <w:i/>
                <w:iCs/>
                <w:sz w:val="24"/>
                <w:szCs w:val="24"/>
              </w:rPr>
              <w:t>ė</w:t>
            </w:r>
            <w:r w:rsidRPr="00106167">
              <w:rPr>
                <w:i/>
                <w:iCs/>
                <w:sz w:val="24"/>
                <w:szCs w:val="24"/>
              </w:rPr>
              <w:t>) / pareigos sutartyje / projekte).</w:t>
            </w:r>
            <w:r w:rsidRPr="00106167">
              <w:rPr>
                <w:i/>
                <w:iCs/>
                <w:sz w:val="24"/>
                <w:szCs w:val="24"/>
              </w:rPr>
              <w:t> </w:t>
            </w:r>
          </w:p>
          <w:p w14:paraId="1A80585B" w14:textId="77777777" w:rsidR="00650A40" w:rsidRPr="00106167" w:rsidRDefault="00650A40" w:rsidP="00526105">
            <w:pPr>
              <w:ind w:right="45"/>
              <w:jc w:val="both"/>
            </w:pPr>
            <w:r w:rsidRPr="00106167">
              <w:rPr>
                <w:color w:val="000000"/>
                <w:sz w:val="24"/>
                <w:szCs w:val="24"/>
              </w:rPr>
              <w:t>  </w:t>
            </w:r>
          </w:p>
          <w:p w14:paraId="48CA520E" w14:textId="77777777" w:rsidR="00650A40" w:rsidRPr="004B2A1F" w:rsidRDefault="00650A40" w:rsidP="00526105">
            <w:pPr>
              <w:rPr>
                <w:b/>
                <w:bCs/>
                <w:color w:val="404040" w:themeColor="text1" w:themeTint="BF"/>
                <w:sz w:val="24"/>
                <w:szCs w:val="24"/>
              </w:rPr>
            </w:pPr>
            <w:r w:rsidRPr="00106167">
              <w:rPr>
                <w:b/>
                <w:bCs/>
                <w:i/>
                <w:iCs/>
                <w:color w:val="000000"/>
                <w:sz w:val="24"/>
                <w:szCs w:val="24"/>
              </w:rPr>
              <w:t>Perkan</w:t>
            </w:r>
            <w:r w:rsidRPr="00106167">
              <w:rPr>
                <w:b/>
                <w:bCs/>
                <w:i/>
                <w:iCs/>
                <w:color w:val="000000"/>
                <w:sz w:val="24"/>
                <w:szCs w:val="24"/>
              </w:rPr>
              <w:t>č</w:t>
            </w:r>
            <w:r w:rsidRPr="00106167">
              <w:rPr>
                <w:b/>
                <w:bCs/>
                <w:i/>
                <w:iCs/>
                <w:color w:val="000000"/>
                <w:sz w:val="24"/>
                <w:szCs w:val="24"/>
              </w:rPr>
              <w:t>ioji organizacija pasilieka teis</w:t>
            </w:r>
            <w:r w:rsidRPr="00106167">
              <w:rPr>
                <w:b/>
                <w:bCs/>
                <w:i/>
                <w:iCs/>
                <w:color w:val="000000"/>
                <w:sz w:val="24"/>
                <w:szCs w:val="24"/>
              </w:rPr>
              <w:t>ę</w:t>
            </w:r>
            <w:r w:rsidRPr="00106167">
              <w:rPr>
                <w:b/>
                <w:bCs/>
                <w:i/>
                <w:iCs/>
                <w:color w:val="000000"/>
                <w:sz w:val="24"/>
                <w:szCs w:val="24"/>
              </w:rPr>
              <w:t xml:space="preserve"> kreiptis </w:t>
            </w:r>
            <w:r w:rsidRPr="00106167">
              <w:rPr>
                <w:b/>
                <w:bCs/>
                <w:i/>
                <w:iCs/>
                <w:color w:val="000000"/>
                <w:sz w:val="24"/>
                <w:szCs w:val="24"/>
              </w:rPr>
              <w:t>į</w:t>
            </w:r>
            <w:r w:rsidRPr="00106167">
              <w:rPr>
                <w:b/>
                <w:bCs/>
                <w:i/>
                <w:iCs/>
                <w:color w:val="000000"/>
                <w:sz w:val="24"/>
                <w:szCs w:val="24"/>
              </w:rPr>
              <w:t xml:space="preserve"> u</w:t>
            </w:r>
            <w:r w:rsidRPr="00106167">
              <w:rPr>
                <w:b/>
                <w:bCs/>
                <w:i/>
                <w:iCs/>
                <w:color w:val="000000"/>
                <w:sz w:val="24"/>
                <w:szCs w:val="24"/>
              </w:rPr>
              <w:t>ž</w:t>
            </w:r>
            <w:r w:rsidRPr="00106167">
              <w:rPr>
                <w:b/>
                <w:bCs/>
                <w:i/>
                <w:iCs/>
                <w:color w:val="000000"/>
                <w:sz w:val="24"/>
                <w:szCs w:val="24"/>
              </w:rPr>
              <w:t>sakov</w:t>
            </w:r>
            <w:r w:rsidRPr="00106167">
              <w:rPr>
                <w:b/>
                <w:bCs/>
                <w:i/>
                <w:iCs/>
                <w:color w:val="000000"/>
                <w:sz w:val="24"/>
                <w:szCs w:val="24"/>
              </w:rPr>
              <w:t>ą</w:t>
            </w:r>
            <w:r w:rsidRPr="00106167">
              <w:rPr>
                <w:b/>
                <w:bCs/>
                <w:i/>
                <w:iCs/>
                <w:color w:val="000000"/>
                <w:sz w:val="24"/>
                <w:szCs w:val="24"/>
              </w:rPr>
              <w:t xml:space="preserve"> (-us) d</w:t>
            </w:r>
            <w:r w:rsidRPr="00106167">
              <w:rPr>
                <w:b/>
                <w:bCs/>
                <w:i/>
                <w:iCs/>
                <w:color w:val="000000"/>
                <w:sz w:val="24"/>
                <w:szCs w:val="24"/>
              </w:rPr>
              <w:t>ė</w:t>
            </w:r>
            <w:r w:rsidRPr="00106167">
              <w:rPr>
                <w:b/>
                <w:bCs/>
                <w:i/>
                <w:iCs/>
                <w:color w:val="000000"/>
                <w:sz w:val="24"/>
                <w:szCs w:val="24"/>
              </w:rPr>
              <w:t>l patvirtinimo, kad konkretus specialistas vykd</w:t>
            </w:r>
            <w:r w:rsidRPr="00106167">
              <w:rPr>
                <w:b/>
                <w:bCs/>
                <w:i/>
                <w:iCs/>
                <w:color w:val="000000"/>
                <w:sz w:val="24"/>
                <w:szCs w:val="24"/>
              </w:rPr>
              <w:t>ė</w:t>
            </w:r>
            <w:r w:rsidRPr="00106167">
              <w:rPr>
                <w:b/>
                <w:bCs/>
                <w:i/>
                <w:iCs/>
                <w:color w:val="000000"/>
                <w:sz w:val="24"/>
                <w:szCs w:val="24"/>
              </w:rPr>
              <w:t xml:space="preserve"> atitinkam</w:t>
            </w:r>
            <w:r w:rsidRPr="00106167">
              <w:rPr>
                <w:b/>
                <w:bCs/>
                <w:i/>
                <w:iCs/>
                <w:color w:val="000000"/>
                <w:sz w:val="24"/>
                <w:szCs w:val="24"/>
              </w:rPr>
              <w:t>ą</w:t>
            </w:r>
            <w:r w:rsidRPr="00106167">
              <w:rPr>
                <w:b/>
                <w:bCs/>
                <w:i/>
                <w:iCs/>
                <w:color w:val="000000"/>
                <w:sz w:val="24"/>
                <w:szCs w:val="24"/>
              </w:rPr>
              <w:t xml:space="preserve"> </w:t>
            </w:r>
            <w:r w:rsidRPr="00106167">
              <w:rPr>
                <w:rFonts w:eastAsia="Calibri"/>
                <w:b/>
                <w:bCs/>
                <w:i/>
                <w:iCs/>
                <w:color w:val="000000"/>
                <w:sz w:val="24"/>
                <w:szCs w:val="24"/>
              </w:rPr>
              <w:t>veikl</w:t>
            </w:r>
            <w:r w:rsidRPr="00106167">
              <w:rPr>
                <w:rFonts w:eastAsia="Calibri"/>
                <w:b/>
                <w:bCs/>
                <w:i/>
                <w:iCs/>
                <w:color w:val="000000"/>
                <w:sz w:val="24"/>
                <w:szCs w:val="24"/>
              </w:rPr>
              <w:t>ą</w:t>
            </w:r>
            <w:r w:rsidRPr="00106167">
              <w:rPr>
                <w:rFonts w:eastAsia="Calibri"/>
                <w:b/>
                <w:bCs/>
                <w:i/>
                <w:iCs/>
                <w:color w:val="000000"/>
                <w:sz w:val="24"/>
                <w:szCs w:val="24"/>
              </w:rPr>
              <w:t xml:space="preserve"> nurodytame projekte (pagal nurodyt</w:t>
            </w:r>
            <w:r w:rsidRPr="00106167">
              <w:rPr>
                <w:rFonts w:eastAsia="Calibri"/>
                <w:b/>
                <w:bCs/>
                <w:i/>
                <w:iCs/>
                <w:color w:val="000000"/>
                <w:sz w:val="24"/>
                <w:szCs w:val="24"/>
              </w:rPr>
              <w:t>ą</w:t>
            </w:r>
            <w:r w:rsidRPr="00106167">
              <w:rPr>
                <w:rFonts w:eastAsia="Calibri"/>
                <w:b/>
                <w:bCs/>
                <w:i/>
                <w:iCs/>
                <w:color w:val="000000"/>
                <w:sz w:val="24"/>
                <w:szCs w:val="24"/>
              </w:rPr>
              <w:t xml:space="preserve"> sutart</w:t>
            </w:r>
            <w:r w:rsidRPr="00106167">
              <w:rPr>
                <w:rFonts w:eastAsia="Calibri"/>
                <w:b/>
                <w:bCs/>
                <w:i/>
                <w:iCs/>
                <w:color w:val="000000"/>
                <w:sz w:val="24"/>
                <w:szCs w:val="24"/>
              </w:rPr>
              <w:t>į</w:t>
            </w:r>
            <w:r w:rsidRPr="00106167">
              <w:rPr>
                <w:rFonts w:eastAsia="Calibri"/>
                <w:b/>
                <w:bCs/>
                <w:i/>
                <w:iCs/>
                <w:color w:val="000000"/>
                <w:sz w:val="24"/>
                <w:szCs w:val="24"/>
              </w:rPr>
              <w:t>).</w:t>
            </w:r>
          </w:p>
        </w:tc>
      </w:tr>
      <w:tr w:rsidR="00650A40" w:rsidRPr="00970C20" w14:paraId="21937611" w14:textId="77777777" w:rsidTr="00EB7DA8">
        <w:tc>
          <w:tcPr>
            <w:tcW w:w="568" w:type="dxa"/>
          </w:tcPr>
          <w:p w14:paraId="5CCBCC4D" w14:textId="77777777" w:rsidR="00650A40" w:rsidRPr="004B2A1F" w:rsidRDefault="00650A40" w:rsidP="0052610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4.3</w:t>
            </w:r>
          </w:p>
        </w:tc>
        <w:tc>
          <w:tcPr>
            <w:tcW w:w="4961" w:type="dxa"/>
            <w:vAlign w:val="center"/>
          </w:tcPr>
          <w:p w14:paraId="116985CF" w14:textId="77777777" w:rsidR="00650A40" w:rsidRPr="004B2A1F" w:rsidRDefault="00650A40" w:rsidP="00526105">
            <w:pPr>
              <w:tabs>
                <w:tab w:val="left" w:pos="69"/>
              </w:tabs>
              <w:rPr>
                <w:b/>
                <w:bCs/>
                <w:sz w:val="24"/>
                <w:szCs w:val="24"/>
              </w:rPr>
            </w:pPr>
            <w:r w:rsidRPr="004B2A1F">
              <w:rPr>
                <w:b/>
                <w:sz w:val="24"/>
                <w:szCs w:val="24"/>
              </w:rPr>
              <w:t>Specialistas</w:t>
            </w:r>
            <w:r w:rsidRPr="004B2A1F">
              <w:rPr>
                <w:b/>
                <w:bCs/>
                <w:sz w:val="24"/>
                <w:szCs w:val="24"/>
              </w:rPr>
              <w:t xml:space="preserve"> Nr. 2</w:t>
            </w:r>
          </w:p>
          <w:p w14:paraId="183F15E4" w14:textId="77777777" w:rsidR="00650A40" w:rsidRPr="004B2A1F" w:rsidRDefault="00650A40" w:rsidP="00526105">
            <w:pPr>
              <w:rPr>
                <w:sz w:val="24"/>
                <w:szCs w:val="24"/>
              </w:rPr>
            </w:pPr>
            <w:r w:rsidRPr="004B2A1F">
              <w:rPr>
                <w:sz w:val="24"/>
                <w:szCs w:val="24"/>
              </w:rPr>
              <w:t>Tiek</w:t>
            </w:r>
            <w:r w:rsidRPr="004B2A1F">
              <w:rPr>
                <w:sz w:val="24"/>
                <w:szCs w:val="24"/>
              </w:rPr>
              <w:t>ė</w:t>
            </w:r>
            <w:r w:rsidRPr="004B2A1F">
              <w:rPr>
                <w:sz w:val="24"/>
                <w:szCs w:val="24"/>
              </w:rPr>
              <w:t>jas turi pasi</w:t>
            </w:r>
            <w:r w:rsidRPr="004B2A1F">
              <w:rPr>
                <w:sz w:val="24"/>
                <w:szCs w:val="24"/>
              </w:rPr>
              <w:t>ū</w:t>
            </w:r>
            <w:r w:rsidRPr="004B2A1F">
              <w:rPr>
                <w:sz w:val="24"/>
                <w:szCs w:val="24"/>
              </w:rPr>
              <w:t>lyti ne ma</w:t>
            </w:r>
            <w:r w:rsidRPr="004B2A1F">
              <w:rPr>
                <w:sz w:val="24"/>
                <w:szCs w:val="24"/>
              </w:rPr>
              <w:t>ž</w:t>
            </w:r>
            <w:r w:rsidRPr="004B2A1F">
              <w:rPr>
                <w:sz w:val="24"/>
                <w:szCs w:val="24"/>
              </w:rPr>
              <w:t xml:space="preserve">iau kaip 1 </w:t>
            </w:r>
            <w:r w:rsidRPr="004B2A1F">
              <w:rPr>
                <w:b/>
                <w:bCs/>
                <w:sz w:val="24"/>
                <w:szCs w:val="24"/>
              </w:rPr>
              <w:t>kalbini</w:t>
            </w:r>
            <w:r w:rsidRPr="004B2A1F">
              <w:rPr>
                <w:b/>
                <w:bCs/>
                <w:sz w:val="24"/>
                <w:szCs w:val="24"/>
              </w:rPr>
              <w:t>ų</w:t>
            </w:r>
            <w:r w:rsidRPr="004B2A1F">
              <w:rPr>
                <w:b/>
                <w:bCs/>
                <w:sz w:val="24"/>
                <w:szCs w:val="24"/>
              </w:rPr>
              <w:t xml:space="preserve"> technologij</w:t>
            </w:r>
            <w:r w:rsidRPr="004B2A1F">
              <w:rPr>
                <w:b/>
                <w:bCs/>
                <w:sz w:val="24"/>
                <w:szCs w:val="24"/>
              </w:rPr>
              <w:t>ų</w:t>
            </w:r>
            <w:r w:rsidRPr="004B2A1F">
              <w:rPr>
                <w:b/>
                <w:bCs/>
                <w:sz w:val="24"/>
                <w:szCs w:val="24"/>
              </w:rPr>
              <w:t xml:space="preserve"> ekspert</w:t>
            </w:r>
            <w:r w:rsidRPr="004B2A1F">
              <w:rPr>
                <w:b/>
                <w:bCs/>
                <w:sz w:val="24"/>
                <w:szCs w:val="24"/>
              </w:rPr>
              <w:t>ą</w:t>
            </w:r>
            <w:r w:rsidRPr="004B2A1F">
              <w:rPr>
                <w:sz w:val="24"/>
                <w:szCs w:val="24"/>
              </w:rPr>
              <w:t>, turint</w:t>
            </w:r>
            <w:r w:rsidRPr="004B2A1F">
              <w:rPr>
                <w:sz w:val="24"/>
                <w:szCs w:val="24"/>
              </w:rPr>
              <w:t>į</w:t>
            </w:r>
            <w:r w:rsidRPr="004B2A1F">
              <w:rPr>
                <w:sz w:val="24"/>
                <w:szCs w:val="24"/>
              </w:rPr>
              <w:t>:</w:t>
            </w:r>
          </w:p>
          <w:p w14:paraId="47378E70" w14:textId="77777777" w:rsidR="00650A40" w:rsidRPr="00AD49C0" w:rsidRDefault="00650A40" w:rsidP="00526105">
            <w:pPr>
              <w:rPr>
                <w:sz w:val="24"/>
                <w:szCs w:val="24"/>
              </w:rPr>
            </w:pPr>
            <w:r w:rsidRPr="00AD49C0">
              <w:rPr>
                <w:sz w:val="24"/>
                <w:szCs w:val="24"/>
              </w:rPr>
              <w:lastRenderedPageBreak/>
              <w:t>per paskutinius 5 metus (iki pasi</w:t>
            </w:r>
            <w:r w:rsidRPr="00AD49C0">
              <w:rPr>
                <w:sz w:val="24"/>
                <w:szCs w:val="24"/>
              </w:rPr>
              <w:t>ū</w:t>
            </w:r>
            <w:r w:rsidRPr="00AD49C0">
              <w:rPr>
                <w:sz w:val="24"/>
                <w:szCs w:val="24"/>
              </w:rPr>
              <w:t>lym</w:t>
            </w:r>
            <w:r w:rsidRPr="00AD49C0">
              <w:rPr>
                <w:sz w:val="24"/>
                <w:szCs w:val="24"/>
              </w:rPr>
              <w:t>ų</w:t>
            </w:r>
            <w:r w:rsidRPr="00AD49C0">
              <w:rPr>
                <w:sz w:val="24"/>
                <w:szCs w:val="24"/>
              </w:rPr>
              <w:t xml:space="preserve"> pateikimo termino pabaigos) darbo patirties ne ma</w:t>
            </w:r>
            <w:r w:rsidRPr="00AD49C0">
              <w:rPr>
                <w:sz w:val="24"/>
                <w:szCs w:val="24"/>
              </w:rPr>
              <w:t>ž</w:t>
            </w:r>
            <w:r w:rsidRPr="00AD49C0">
              <w:rPr>
                <w:sz w:val="24"/>
                <w:szCs w:val="24"/>
              </w:rPr>
              <w:t>iau nei viename projekte, kuriame</w:t>
            </w:r>
            <w:r w:rsidRPr="00AD49C0">
              <w:rPr>
                <w:sz w:val="24"/>
                <w:szCs w:val="24"/>
              </w:rPr>
              <w:t>  </w:t>
            </w:r>
            <w:r w:rsidRPr="00AD49C0">
              <w:rPr>
                <w:sz w:val="24"/>
                <w:szCs w:val="24"/>
              </w:rPr>
              <w:t>naudojamos kalbin</w:t>
            </w:r>
            <w:r w:rsidRPr="00AD49C0">
              <w:rPr>
                <w:sz w:val="24"/>
                <w:szCs w:val="24"/>
              </w:rPr>
              <w:t>ė</w:t>
            </w:r>
            <w:r w:rsidRPr="00AD49C0">
              <w:rPr>
                <w:sz w:val="24"/>
                <w:szCs w:val="24"/>
              </w:rPr>
              <w:t>s technologijos</w:t>
            </w:r>
            <w:r>
              <w:rPr>
                <w:sz w:val="24"/>
                <w:szCs w:val="24"/>
              </w:rPr>
              <w:t>.</w:t>
            </w:r>
          </w:p>
        </w:tc>
        <w:tc>
          <w:tcPr>
            <w:tcW w:w="4678" w:type="dxa"/>
          </w:tcPr>
          <w:p w14:paraId="39604AE2" w14:textId="77777777" w:rsidR="00650A40" w:rsidRPr="00106167" w:rsidRDefault="00650A40" w:rsidP="00526105">
            <w:pPr>
              <w:ind w:right="45"/>
              <w:jc w:val="both"/>
              <w:rPr>
                <w:iCs/>
                <w:sz w:val="24"/>
                <w:szCs w:val="24"/>
              </w:rPr>
            </w:pPr>
            <w:r w:rsidRPr="00106167">
              <w:rPr>
                <w:iCs/>
                <w:sz w:val="24"/>
                <w:szCs w:val="24"/>
              </w:rPr>
              <w:lastRenderedPageBreak/>
              <w:t>Perkan</w:t>
            </w:r>
            <w:r w:rsidRPr="00106167">
              <w:rPr>
                <w:iCs/>
                <w:sz w:val="24"/>
                <w:szCs w:val="24"/>
              </w:rPr>
              <w:t>č</w:t>
            </w:r>
            <w:r w:rsidRPr="00106167">
              <w:rPr>
                <w:iCs/>
                <w:sz w:val="24"/>
                <w:szCs w:val="24"/>
              </w:rPr>
              <w:t>iajai organizacijai atlikus EBVPD patikrinimo proced</w:t>
            </w:r>
            <w:r w:rsidRPr="00106167">
              <w:rPr>
                <w:iCs/>
                <w:sz w:val="24"/>
                <w:szCs w:val="24"/>
              </w:rPr>
              <w:t>ū</w:t>
            </w:r>
            <w:r w:rsidRPr="00106167">
              <w:rPr>
                <w:iCs/>
                <w:sz w:val="24"/>
                <w:szCs w:val="24"/>
              </w:rPr>
              <w:t>r</w:t>
            </w:r>
            <w:r w:rsidRPr="00106167">
              <w:rPr>
                <w:iCs/>
                <w:sz w:val="24"/>
                <w:szCs w:val="24"/>
              </w:rPr>
              <w:t>ą</w:t>
            </w:r>
            <w:r w:rsidRPr="00106167">
              <w:rPr>
                <w:iCs/>
                <w:sz w:val="24"/>
                <w:szCs w:val="24"/>
              </w:rPr>
              <w:t>, patikrinus pasi</w:t>
            </w:r>
            <w:r w:rsidRPr="00106167">
              <w:rPr>
                <w:iCs/>
                <w:sz w:val="24"/>
                <w:szCs w:val="24"/>
              </w:rPr>
              <w:t>ū</w:t>
            </w:r>
            <w:r w:rsidRPr="00106167">
              <w:rPr>
                <w:iCs/>
                <w:sz w:val="24"/>
                <w:szCs w:val="24"/>
              </w:rPr>
              <w:t>lymus ir i</w:t>
            </w:r>
            <w:r w:rsidRPr="00106167">
              <w:rPr>
                <w:iCs/>
                <w:sz w:val="24"/>
                <w:szCs w:val="24"/>
              </w:rPr>
              <w:t>š</w:t>
            </w:r>
            <w:r w:rsidRPr="00106167">
              <w:rPr>
                <w:iCs/>
                <w:sz w:val="24"/>
                <w:szCs w:val="24"/>
              </w:rPr>
              <w:t>rinkus galim</w:t>
            </w:r>
            <w:r w:rsidRPr="00106167">
              <w:rPr>
                <w:iCs/>
                <w:sz w:val="24"/>
                <w:szCs w:val="24"/>
              </w:rPr>
              <w:t>ą</w:t>
            </w:r>
            <w:r w:rsidRPr="00106167">
              <w:rPr>
                <w:iCs/>
                <w:sz w:val="24"/>
                <w:szCs w:val="24"/>
              </w:rPr>
              <w:t xml:space="preserve"> laim</w:t>
            </w:r>
            <w:r w:rsidRPr="00106167">
              <w:rPr>
                <w:iCs/>
                <w:sz w:val="24"/>
                <w:szCs w:val="24"/>
              </w:rPr>
              <w:t>ė</w:t>
            </w:r>
            <w:r w:rsidRPr="00106167">
              <w:rPr>
                <w:iCs/>
                <w:sz w:val="24"/>
                <w:szCs w:val="24"/>
              </w:rPr>
              <w:t>toj</w:t>
            </w:r>
            <w:r w:rsidRPr="00106167">
              <w:rPr>
                <w:iCs/>
                <w:sz w:val="24"/>
                <w:szCs w:val="24"/>
              </w:rPr>
              <w:t>ą</w:t>
            </w:r>
            <w:r w:rsidRPr="00106167">
              <w:rPr>
                <w:iCs/>
                <w:sz w:val="24"/>
                <w:szCs w:val="24"/>
              </w:rPr>
              <w:t xml:space="preserve">, tik jo yra </w:t>
            </w:r>
            <w:r w:rsidRPr="00106167">
              <w:rPr>
                <w:iCs/>
                <w:sz w:val="24"/>
                <w:szCs w:val="24"/>
              </w:rPr>
              <w:lastRenderedPageBreak/>
              <w:t>pra</w:t>
            </w:r>
            <w:r w:rsidRPr="00106167">
              <w:rPr>
                <w:iCs/>
                <w:sz w:val="24"/>
                <w:szCs w:val="24"/>
              </w:rPr>
              <w:t>š</w:t>
            </w:r>
            <w:r w:rsidRPr="00106167">
              <w:rPr>
                <w:iCs/>
                <w:sz w:val="24"/>
                <w:szCs w:val="24"/>
              </w:rPr>
              <w:t xml:space="preserve">oma </w:t>
            </w:r>
            <w:r w:rsidRPr="00106167">
              <w:rPr>
                <w:iCs/>
                <w:sz w:val="24"/>
                <w:szCs w:val="24"/>
              </w:rPr>
              <w:t>š</w:t>
            </w:r>
            <w:r w:rsidRPr="00106167">
              <w:rPr>
                <w:iCs/>
                <w:sz w:val="24"/>
                <w:szCs w:val="24"/>
              </w:rPr>
              <w:t>i</w:t>
            </w:r>
            <w:r w:rsidRPr="00106167">
              <w:rPr>
                <w:iCs/>
                <w:sz w:val="24"/>
                <w:szCs w:val="24"/>
              </w:rPr>
              <w:t>ų</w:t>
            </w:r>
            <w:r w:rsidRPr="00106167">
              <w:rPr>
                <w:iCs/>
                <w:sz w:val="24"/>
                <w:szCs w:val="24"/>
              </w:rPr>
              <w:t xml:space="preserve"> dokument</w:t>
            </w:r>
            <w:r w:rsidRPr="00106167">
              <w:rPr>
                <w:iCs/>
                <w:sz w:val="24"/>
                <w:szCs w:val="24"/>
              </w:rPr>
              <w:t>ų</w:t>
            </w:r>
            <w:r w:rsidRPr="00106167">
              <w:rPr>
                <w:iCs/>
                <w:sz w:val="24"/>
                <w:szCs w:val="24"/>
              </w:rPr>
              <w:t>, patvirtinan</w:t>
            </w:r>
            <w:r w:rsidRPr="00106167">
              <w:rPr>
                <w:iCs/>
                <w:sz w:val="24"/>
                <w:szCs w:val="24"/>
              </w:rPr>
              <w:t>č</w:t>
            </w:r>
            <w:r w:rsidRPr="00106167">
              <w:rPr>
                <w:iCs/>
                <w:sz w:val="24"/>
                <w:szCs w:val="24"/>
              </w:rPr>
              <w:t>i</w:t>
            </w:r>
            <w:r w:rsidRPr="00106167">
              <w:rPr>
                <w:iCs/>
                <w:sz w:val="24"/>
                <w:szCs w:val="24"/>
              </w:rPr>
              <w:t>ų</w:t>
            </w:r>
            <w:r w:rsidRPr="00106167">
              <w:rPr>
                <w:iCs/>
                <w:sz w:val="24"/>
                <w:szCs w:val="24"/>
              </w:rPr>
              <w:t xml:space="preserve"> atitikt</w:t>
            </w:r>
            <w:r w:rsidRPr="00106167">
              <w:rPr>
                <w:iCs/>
                <w:sz w:val="24"/>
                <w:szCs w:val="24"/>
              </w:rPr>
              <w:t>į</w:t>
            </w:r>
            <w:r w:rsidRPr="00106167">
              <w:rPr>
                <w:iCs/>
                <w:sz w:val="24"/>
                <w:szCs w:val="24"/>
              </w:rPr>
              <w:t xml:space="preserve"> kvalifikaciniams reikalavimams:</w:t>
            </w:r>
          </w:p>
          <w:p w14:paraId="3E25A508" w14:textId="77777777" w:rsidR="00650A40" w:rsidRPr="00106167" w:rsidRDefault="00650A40" w:rsidP="00526105">
            <w:pPr>
              <w:jc w:val="both"/>
              <w:rPr>
                <w:sz w:val="24"/>
                <w:szCs w:val="24"/>
              </w:rPr>
            </w:pPr>
            <w:r w:rsidRPr="00106167">
              <w:rPr>
                <w:sz w:val="24"/>
                <w:szCs w:val="24"/>
              </w:rPr>
              <w:t>1) pa</w:t>
            </w:r>
            <w:r w:rsidRPr="00106167">
              <w:rPr>
                <w:sz w:val="24"/>
                <w:szCs w:val="24"/>
              </w:rPr>
              <w:t>ž</w:t>
            </w:r>
            <w:r w:rsidRPr="00106167">
              <w:rPr>
                <w:sz w:val="24"/>
                <w:szCs w:val="24"/>
              </w:rPr>
              <w:t>yma apie si</w:t>
            </w:r>
            <w:r w:rsidRPr="00106167">
              <w:rPr>
                <w:sz w:val="24"/>
                <w:szCs w:val="24"/>
              </w:rPr>
              <w:t>ū</w:t>
            </w:r>
            <w:r w:rsidRPr="00106167">
              <w:rPr>
                <w:sz w:val="24"/>
                <w:szCs w:val="24"/>
              </w:rPr>
              <w:t>lomo specialisto patirt</w:t>
            </w:r>
            <w:r w:rsidRPr="00106167">
              <w:rPr>
                <w:sz w:val="24"/>
                <w:szCs w:val="24"/>
              </w:rPr>
              <w:t>į</w:t>
            </w:r>
            <w:r w:rsidRPr="00106167">
              <w:rPr>
                <w:sz w:val="24"/>
                <w:szCs w:val="24"/>
              </w:rPr>
              <w:t xml:space="preserve">, parengta pagal </w:t>
            </w:r>
            <w:r w:rsidRPr="00B24747">
              <w:rPr>
                <w:sz w:val="24"/>
                <w:szCs w:val="24"/>
              </w:rPr>
              <w:t>Pirkimo s</w:t>
            </w:r>
            <w:r w:rsidRPr="00B24747">
              <w:rPr>
                <w:sz w:val="24"/>
                <w:szCs w:val="24"/>
              </w:rPr>
              <w:t>ą</w:t>
            </w:r>
            <w:r w:rsidRPr="00B24747">
              <w:rPr>
                <w:sz w:val="24"/>
                <w:szCs w:val="24"/>
              </w:rPr>
              <w:t>lyg</w:t>
            </w:r>
            <w:r w:rsidRPr="00B24747">
              <w:rPr>
                <w:sz w:val="24"/>
                <w:szCs w:val="24"/>
              </w:rPr>
              <w:t>ų</w:t>
            </w:r>
            <w:r w:rsidRPr="00B24747">
              <w:rPr>
                <w:sz w:val="24"/>
                <w:szCs w:val="24"/>
              </w:rPr>
              <w:t xml:space="preserve"> 11 pried</w:t>
            </w:r>
            <w:r w:rsidRPr="00B24747">
              <w:rPr>
                <w:sz w:val="24"/>
                <w:szCs w:val="24"/>
              </w:rPr>
              <w:t>ą</w:t>
            </w:r>
            <w:r w:rsidRPr="00B24747">
              <w:rPr>
                <w:sz w:val="24"/>
                <w:szCs w:val="24"/>
              </w:rPr>
              <w:t>;</w:t>
            </w:r>
            <w:r w:rsidRPr="00106167">
              <w:rPr>
                <w:sz w:val="24"/>
                <w:szCs w:val="24"/>
              </w:rPr>
              <w:t> </w:t>
            </w:r>
          </w:p>
          <w:p w14:paraId="4538F115" w14:textId="77777777" w:rsidR="00650A40" w:rsidRPr="00106167" w:rsidRDefault="00650A40" w:rsidP="00526105">
            <w:pPr>
              <w:jc w:val="both"/>
              <w:rPr>
                <w:sz w:val="24"/>
                <w:szCs w:val="24"/>
              </w:rPr>
            </w:pPr>
            <w:r w:rsidRPr="00106167">
              <w:rPr>
                <w:sz w:val="24"/>
                <w:szCs w:val="24"/>
              </w:rPr>
              <w:t>2) specialisto patirt</w:t>
            </w:r>
            <w:r w:rsidRPr="00106167">
              <w:rPr>
                <w:sz w:val="24"/>
                <w:szCs w:val="24"/>
              </w:rPr>
              <w:t>į</w:t>
            </w:r>
            <w:r w:rsidRPr="00106167">
              <w:rPr>
                <w:sz w:val="24"/>
                <w:szCs w:val="24"/>
              </w:rPr>
              <w:t xml:space="preserve"> pagrind</w:t>
            </w:r>
            <w:r w:rsidRPr="00106167">
              <w:rPr>
                <w:sz w:val="24"/>
                <w:szCs w:val="24"/>
              </w:rPr>
              <w:t>ž</w:t>
            </w:r>
            <w:r w:rsidRPr="00106167">
              <w:rPr>
                <w:sz w:val="24"/>
                <w:szCs w:val="24"/>
              </w:rPr>
              <w:t>iantys dokumentai (</w:t>
            </w:r>
            <w:r w:rsidRPr="00106167">
              <w:rPr>
                <w:i/>
                <w:iCs/>
                <w:sz w:val="24"/>
                <w:szCs w:val="24"/>
              </w:rPr>
              <w:t>U</w:t>
            </w:r>
            <w:r w:rsidRPr="00106167">
              <w:rPr>
                <w:i/>
                <w:iCs/>
                <w:sz w:val="24"/>
                <w:szCs w:val="24"/>
              </w:rPr>
              <w:t>ž</w:t>
            </w:r>
            <w:r w:rsidRPr="00106167">
              <w:rPr>
                <w:i/>
                <w:iCs/>
                <w:sz w:val="24"/>
                <w:szCs w:val="24"/>
              </w:rPr>
              <w:t>sakovo pa</w:t>
            </w:r>
            <w:r w:rsidRPr="00106167">
              <w:rPr>
                <w:i/>
                <w:iCs/>
                <w:sz w:val="24"/>
                <w:szCs w:val="24"/>
              </w:rPr>
              <w:t>ž</w:t>
            </w:r>
            <w:r w:rsidRPr="00106167">
              <w:rPr>
                <w:i/>
                <w:iCs/>
                <w:sz w:val="24"/>
                <w:szCs w:val="24"/>
              </w:rPr>
              <w:t xml:space="preserve">yma apie tinkamai </w:t>
            </w:r>
            <w:r>
              <w:rPr>
                <w:i/>
                <w:iCs/>
                <w:sz w:val="24"/>
                <w:szCs w:val="24"/>
              </w:rPr>
              <w:t xml:space="preserve">suteiktas paslaugas ar </w:t>
            </w:r>
            <w:r>
              <w:rPr>
                <w:i/>
                <w:iCs/>
                <w:sz w:val="24"/>
                <w:szCs w:val="24"/>
              </w:rPr>
              <w:t>į</w:t>
            </w:r>
            <w:r>
              <w:rPr>
                <w:i/>
                <w:iCs/>
                <w:sz w:val="24"/>
                <w:szCs w:val="24"/>
              </w:rPr>
              <w:t>vykdyt</w:t>
            </w:r>
            <w:r>
              <w:rPr>
                <w:i/>
                <w:iCs/>
                <w:sz w:val="24"/>
                <w:szCs w:val="24"/>
              </w:rPr>
              <w:t>ą</w:t>
            </w:r>
            <w:r>
              <w:rPr>
                <w:i/>
                <w:iCs/>
                <w:sz w:val="24"/>
                <w:szCs w:val="24"/>
              </w:rPr>
              <w:t xml:space="preserve"> sutart</w:t>
            </w:r>
            <w:r>
              <w:rPr>
                <w:i/>
                <w:iCs/>
                <w:sz w:val="24"/>
                <w:szCs w:val="24"/>
              </w:rPr>
              <w:t>į</w:t>
            </w:r>
            <w:r>
              <w:rPr>
                <w:i/>
                <w:iCs/>
                <w:sz w:val="24"/>
                <w:szCs w:val="24"/>
              </w:rPr>
              <w:t xml:space="preserve"> / projekt</w:t>
            </w:r>
            <w:r>
              <w:rPr>
                <w:i/>
                <w:iCs/>
                <w:sz w:val="24"/>
                <w:szCs w:val="24"/>
              </w:rPr>
              <w:t>ą</w:t>
            </w:r>
            <w:r>
              <w:rPr>
                <w:i/>
                <w:iCs/>
                <w:sz w:val="24"/>
                <w:szCs w:val="24"/>
              </w:rPr>
              <w:t xml:space="preserve">, jeigu paslaugos teiktos, pagal </w:t>
            </w:r>
            <w:r>
              <w:rPr>
                <w:i/>
                <w:iCs/>
                <w:sz w:val="24"/>
                <w:szCs w:val="24"/>
              </w:rPr>
              <w:t>į</w:t>
            </w:r>
            <w:r>
              <w:rPr>
                <w:i/>
                <w:iCs/>
                <w:sz w:val="24"/>
                <w:szCs w:val="24"/>
              </w:rPr>
              <w:t>vykdyt</w:t>
            </w:r>
            <w:r>
              <w:rPr>
                <w:i/>
                <w:iCs/>
                <w:sz w:val="24"/>
                <w:szCs w:val="24"/>
              </w:rPr>
              <w:t>ą</w:t>
            </w:r>
            <w:r>
              <w:rPr>
                <w:i/>
                <w:iCs/>
                <w:sz w:val="24"/>
                <w:szCs w:val="24"/>
              </w:rPr>
              <w:t xml:space="preserve"> sutart</w:t>
            </w:r>
            <w:r>
              <w:rPr>
                <w:i/>
                <w:iCs/>
                <w:sz w:val="24"/>
                <w:szCs w:val="24"/>
              </w:rPr>
              <w:t>į</w:t>
            </w:r>
            <w:r>
              <w:rPr>
                <w:i/>
                <w:iCs/>
                <w:sz w:val="24"/>
                <w:szCs w:val="24"/>
              </w:rPr>
              <w:t xml:space="preserve"> / projekt</w:t>
            </w:r>
            <w:r>
              <w:rPr>
                <w:i/>
                <w:iCs/>
                <w:sz w:val="24"/>
                <w:szCs w:val="24"/>
              </w:rPr>
              <w:t>ą</w:t>
            </w:r>
            <w:r>
              <w:rPr>
                <w:i/>
                <w:iCs/>
                <w:sz w:val="24"/>
                <w:szCs w:val="24"/>
              </w:rPr>
              <w:t xml:space="preserve"> </w:t>
            </w:r>
            <w:r w:rsidRPr="00106167">
              <w:rPr>
                <w:i/>
                <w:iCs/>
                <w:sz w:val="24"/>
                <w:szCs w:val="24"/>
              </w:rPr>
              <w:t>pasira</w:t>
            </w:r>
            <w:r w:rsidRPr="00106167">
              <w:rPr>
                <w:i/>
                <w:iCs/>
                <w:sz w:val="24"/>
                <w:szCs w:val="24"/>
              </w:rPr>
              <w:t>š</w:t>
            </w:r>
            <w:r w:rsidRPr="00106167">
              <w:rPr>
                <w:i/>
                <w:iCs/>
                <w:sz w:val="24"/>
                <w:szCs w:val="24"/>
              </w:rPr>
              <w:t>yta U</w:t>
            </w:r>
            <w:r w:rsidRPr="00106167">
              <w:rPr>
                <w:i/>
                <w:iCs/>
                <w:sz w:val="24"/>
                <w:szCs w:val="24"/>
              </w:rPr>
              <w:t>ž</w:t>
            </w:r>
            <w:r w:rsidRPr="00106167">
              <w:rPr>
                <w:i/>
                <w:iCs/>
                <w:sz w:val="24"/>
                <w:szCs w:val="24"/>
              </w:rPr>
              <w:t xml:space="preserve">sakovo ar jo </w:t>
            </w:r>
            <w:r w:rsidRPr="00106167">
              <w:rPr>
                <w:i/>
                <w:iCs/>
                <w:sz w:val="24"/>
                <w:szCs w:val="24"/>
              </w:rPr>
              <w:t>į</w:t>
            </w:r>
            <w:r w:rsidRPr="00106167">
              <w:rPr>
                <w:i/>
                <w:iCs/>
                <w:sz w:val="24"/>
                <w:szCs w:val="24"/>
              </w:rPr>
              <w:t>galioto asmens. Dokumente turi b</w:t>
            </w:r>
            <w:r w:rsidRPr="00106167">
              <w:rPr>
                <w:i/>
                <w:iCs/>
                <w:sz w:val="24"/>
                <w:szCs w:val="24"/>
              </w:rPr>
              <w:t>ū</w:t>
            </w:r>
            <w:r w:rsidRPr="00106167">
              <w:rPr>
                <w:i/>
                <w:iCs/>
                <w:sz w:val="24"/>
                <w:szCs w:val="24"/>
              </w:rPr>
              <w:t>ti ai</w:t>
            </w:r>
            <w:r w:rsidRPr="00106167">
              <w:rPr>
                <w:i/>
                <w:iCs/>
                <w:sz w:val="24"/>
                <w:szCs w:val="24"/>
              </w:rPr>
              <w:t>š</w:t>
            </w:r>
            <w:r w:rsidRPr="00106167">
              <w:rPr>
                <w:i/>
                <w:iCs/>
                <w:sz w:val="24"/>
                <w:szCs w:val="24"/>
              </w:rPr>
              <w:t>kiai nurodyta, specialisto, teikusio paslaugas vardas, pavard</w:t>
            </w:r>
            <w:r w:rsidRPr="00106167">
              <w:rPr>
                <w:i/>
                <w:iCs/>
                <w:sz w:val="24"/>
                <w:szCs w:val="24"/>
              </w:rPr>
              <w:t>ė</w:t>
            </w:r>
            <w:r w:rsidRPr="00106167">
              <w:rPr>
                <w:i/>
                <w:iCs/>
                <w:sz w:val="24"/>
                <w:szCs w:val="24"/>
              </w:rPr>
              <w:t xml:space="preserve"> ir rol</w:t>
            </w:r>
            <w:r w:rsidRPr="00106167">
              <w:rPr>
                <w:i/>
                <w:iCs/>
                <w:sz w:val="24"/>
                <w:szCs w:val="24"/>
              </w:rPr>
              <w:t>ė</w:t>
            </w:r>
            <w:r w:rsidRPr="00106167">
              <w:rPr>
                <w:i/>
                <w:iCs/>
                <w:sz w:val="24"/>
                <w:szCs w:val="24"/>
              </w:rPr>
              <w:t>) / pareigos sutartyje / projekte).</w:t>
            </w:r>
            <w:r w:rsidRPr="00106167">
              <w:rPr>
                <w:i/>
                <w:iCs/>
                <w:sz w:val="24"/>
                <w:szCs w:val="24"/>
              </w:rPr>
              <w:t> </w:t>
            </w:r>
          </w:p>
          <w:p w14:paraId="34858FEA" w14:textId="77777777" w:rsidR="00650A40" w:rsidRPr="00106167" w:rsidRDefault="00650A40" w:rsidP="00526105">
            <w:pPr>
              <w:ind w:right="45"/>
              <w:jc w:val="both"/>
            </w:pPr>
            <w:r w:rsidRPr="00106167">
              <w:rPr>
                <w:color w:val="000000"/>
                <w:sz w:val="24"/>
                <w:szCs w:val="24"/>
              </w:rPr>
              <w:t>  </w:t>
            </w:r>
          </w:p>
          <w:p w14:paraId="02EEE352" w14:textId="77777777" w:rsidR="00650A40" w:rsidRPr="004B2A1F" w:rsidRDefault="00650A40" w:rsidP="00526105">
            <w:pPr>
              <w:rPr>
                <w:b/>
                <w:bCs/>
                <w:color w:val="404040" w:themeColor="text1" w:themeTint="BF"/>
                <w:sz w:val="24"/>
                <w:szCs w:val="24"/>
              </w:rPr>
            </w:pPr>
            <w:r w:rsidRPr="00106167">
              <w:rPr>
                <w:b/>
                <w:bCs/>
                <w:i/>
                <w:iCs/>
                <w:color w:val="000000"/>
                <w:sz w:val="24"/>
                <w:szCs w:val="24"/>
              </w:rPr>
              <w:t>Perkan</w:t>
            </w:r>
            <w:r w:rsidRPr="00106167">
              <w:rPr>
                <w:b/>
                <w:bCs/>
                <w:i/>
                <w:iCs/>
                <w:color w:val="000000"/>
                <w:sz w:val="24"/>
                <w:szCs w:val="24"/>
              </w:rPr>
              <w:t>č</w:t>
            </w:r>
            <w:r w:rsidRPr="00106167">
              <w:rPr>
                <w:b/>
                <w:bCs/>
                <w:i/>
                <w:iCs/>
                <w:color w:val="000000"/>
                <w:sz w:val="24"/>
                <w:szCs w:val="24"/>
              </w:rPr>
              <w:t>ioji organizacija pasilieka teis</w:t>
            </w:r>
            <w:r w:rsidRPr="00106167">
              <w:rPr>
                <w:b/>
                <w:bCs/>
                <w:i/>
                <w:iCs/>
                <w:color w:val="000000"/>
                <w:sz w:val="24"/>
                <w:szCs w:val="24"/>
              </w:rPr>
              <w:t>ę</w:t>
            </w:r>
            <w:r w:rsidRPr="00106167">
              <w:rPr>
                <w:b/>
                <w:bCs/>
                <w:i/>
                <w:iCs/>
                <w:color w:val="000000"/>
                <w:sz w:val="24"/>
                <w:szCs w:val="24"/>
              </w:rPr>
              <w:t xml:space="preserve"> kreiptis </w:t>
            </w:r>
            <w:r w:rsidRPr="00106167">
              <w:rPr>
                <w:b/>
                <w:bCs/>
                <w:i/>
                <w:iCs/>
                <w:color w:val="000000"/>
                <w:sz w:val="24"/>
                <w:szCs w:val="24"/>
              </w:rPr>
              <w:t>į</w:t>
            </w:r>
            <w:r w:rsidRPr="00106167">
              <w:rPr>
                <w:b/>
                <w:bCs/>
                <w:i/>
                <w:iCs/>
                <w:color w:val="000000"/>
                <w:sz w:val="24"/>
                <w:szCs w:val="24"/>
              </w:rPr>
              <w:t xml:space="preserve"> u</w:t>
            </w:r>
            <w:r w:rsidRPr="00106167">
              <w:rPr>
                <w:b/>
                <w:bCs/>
                <w:i/>
                <w:iCs/>
                <w:color w:val="000000"/>
                <w:sz w:val="24"/>
                <w:szCs w:val="24"/>
              </w:rPr>
              <w:t>ž</w:t>
            </w:r>
            <w:r w:rsidRPr="00106167">
              <w:rPr>
                <w:b/>
                <w:bCs/>
                <w:i/>
                <w:iCs/>
                <w:color w:val="000000"/>
                <w:sz w:val="24"/>
                <w:szCs w:val="24"/>
              </w:rPr>
              <w:t>sakov</w:t>
            </w:r>
            <w:r w:rsidRPr="00106167">
              <w:rPr>
                <w:b/>
                <w:bCs/>
                <w:i/>
                <w:iCs/>
                <w:color w:val="000000"/>
                <w:sz w:val="24"/>
                <w:szCs w:val="24"/>
              </w:rPr>
              <w:t>ą</w:t>
            </w:r>
            <w:r w:rsidRPr="00106167">
              <w:rPr>
                <w:b/>
                <w:bCs/>
                <w:i/>
                <w:iCs/>
                <w:color w:val="000000"/>
                <w:sz w:val="24"/>
                <w:szCs w:val="24"/>
              </w:rPr>
              <w:t xml:space="preserve"> (-us) d</w:t>
            </w:r>
            <w:r w:rsidRPr="00106167">
              <w:rPr>
                <w:b/>
                <w:bCs/>
                <w:i/>
                <w:iCs/>
                <w:color w:val="000000"/>
                <w:sz w:val="24"/>
                <w:szCs w:val="24"/>
              </w:rPr>
              <w:t>ė</w:t>
            </w:r>
            <w:r w:rsidRPr="00106167">
              <w:rPr>
                <w:b/>
                <w:bCs/>
                <w:i/>
                <w:iCs/>
                <w:color w:val="000000"/>
                <w:sz w:val="24"/>
                <w:szCs w:val="24"/>
              </w:rPr>
              <w:t>l patvirtinimo, kad konkretus specialistas vykd</w:t>
            </w:r>
            <w:r w:rsidRPr="00106167">
              <w:rPr>
                <w:b/>
                <w:bCs/>
                <w:i/>
                <w:iCs/>
                <w:color w:val="000000"/>
                <w:sz w:val="24"/>
                <w:szCs w:val="24"/>
              </w:rPr>
              <w:t>ė</w:t>
            </w:r>
            <w:r w:rsidRPr="00106167">
              <w:rPr>
                <w:b/>
                <w:bCs/>
                <w:i/>
                <w:iCs/>
                <w:color w:val="000000"/>
                <w:sz w:val="24"/>
                <w:szCs w:val="24"/>
              </w:rPr>
              <w:t xml:space="preserve"> atitinkam</w:t>
            </w:r>
            <w:r w:rsidRPr="00106167">
              <w:rPr>
                <w:b/>
                <w:bCs/>
                <w:i/>
                <w:iCs/>
                <w:color w:val="000000"/>
                <w:sz w:val="24"/>
                <w:szCs w:val="24"/>
              </w:rPr>
              <w:t>ą</w:t>
            </w:r>
            <w:r w:rsidRPr="00106167">
              <w:rPr>
                <w:b/>
                <w:bCs/>
                <w:i/>
                <w:iCs/>
                <w:color w:val="000000"/>
                <w:sz w:val="24"/>
                <w:szCs w:val="24"/>
              </w:rPr>
              <w:t xml:space="preserve"> </w:t>
            </w:r>
            <w:r w:rsidRPr="00106167">
              <w:rPr>
                <w:rFonts w:eastAsia="Calibri"/>
                <w:b/>
                <w:bCs/>
                <w:i/>
                <w:iCs/>
                <w:color w:val="000000"/>
                <w:sz w:val="24"/>
                <w:szCs w:val="24"/>
              </w:rPr>
              <w:t>veikl</w:t>
            </w:r>
            <w:r w:rsidRPr="00106167">
              <w:rPr>
                <w:rFonts w:eastAsia="Calibri"/>
                <w:b/>
                <w:bCs/>
                <w:i/>
                <w:iCs/>
                <w:color w:val="000000"/>
                <w:sz w:val="24"/>
                <w:szCs w:val="24"/>
              </w:rPr>
              <w:t>ą</w:t>
            </w:r>
            <w:r w:rsidRPr="00106167">
              <w:rPr>
                <w:rFonts w:eastAsia="Calibri"/>
                <w:b/>
                <w:bCs/>
                <w:i/>
                <w:iCs/>
                <w:color w:val="000000"/>
                <w:sz w:val="24"/>
                <w:szCs w:val="24"/>
              </w:rPr>
              <w:t xml:space="preserve"> nurodytame projekte (pagal nurodyt</w:t>
            </w:r>
            <w:r w:rsidRPr="00106167">
              <w:rPr>
                <w:rFonts w:eastAsia="Calibri"/>
                <w:b/>
                <w:bCs/>
                <w:i/>
                <w:iCs/>
                <w:color w:val="000000"/>
                <w:sz w:val="24"/>
                <w:szCs w:val="24"/>
              </w:rPr>
              <w:t>ą</w:t>
            </w:r>
            <w:r w:rsidRPr="00106167">
              <w:rPr>
                <w:rFonts w:eastAsia="Calibri"/>
                <w:b/>
                <w:bCs/>
                <w:i/>
                <w:iCs/>
                <w:color w:val="000000"/>
                <w:sz w:val="24"/>
                <w:szCs w:val="24"/>
              </w:rPr>
              <w:t xml:space="preserve"> sutart</w:t>
            </w:r>
            <w:r w:rsidRPr="00106167">
              <w:rPr>
                <w:rFonts w:eastAsia="Calibri"/>
                <w:b/>
                <w:bCs/>
                <w:i/>
                <w:iCs/>
                <w:color w:val="000000"/>
                <w:sz w:val="24"/>
                <w:szCs w:val="24"/>
              </w:rPr>
              <w:t>į</w:t>
            </w:r>
            <w:r w:rsidRPr="00106167">
              <w:rPr>
                <w:rFonts w:eastAsia="Calibri"/>
                <w:b/>
                <w:bCs/>
                <w:i/>
                <w:iCs/>
                <w:color w:val="000000"/>
                <w:sz w:val="24"/>
                <w:szCs w:val="24"/>
              </w:rPr>
              <w:t>).</w:t>
            </w:r>
          </w:p>
        </w:tc>
      </w:tr>
    </w:tbl>
    <w:p w14:paraId="31252346" w14:textId="77777777" w:rsidR="00650A40" w:rsidRPr="004B2A1F" w:rsidRDefault="00650A40" w:rsidP="00650A40">
      <w:pPr>
        <w:pStyle w:val="BodyA"/>
        <w:rPr>
          <w:rFonts w:ascii="Avenir Book" w:eastAsia="Times New Roman" w:hAnsi="Avenir Book" w:cs="Times New Roman"/>
          <w:sz w:val="22"/>
          <w:szCs w:val="22"/>
          <w:lang w:val="lt-LT"/>
        </w:rPr>
      </w:pPr>
    </w:p>
    <w:p w14:paraId="78C70EA4" w14:textId="77777777" w:rsidR="00650A40" w:rsidRPr="000B0458" w:rsidRDefault="00650A40" w:rsidP="00841A99">
      <w:pPr>
        <w:pStyle w:val="Sraopastraipa"/>
        <w:numPr>
          <w:ilvl w:val="0"/>
          <w:numId w:val="52"/>
        </w:numPr>
        <w:tabs>
          <w:tab w:val="left" w:pos="360"/>
          <w:tab w:val="left" w:pos="450"/>
          <w:tab w:val="left" w:pos="709"/>
        </w:tabs>
        <w:spacing w:after="0" w:line="20" w:lineRule="atLeast"/>
        <w:ind w:left="-142" w:firstLine="426"/>
        <w:jc w:val="both"/>
        <w:rPr>
          <w:rFonts w:ascii="Times New Roman" w:eastAsia="Calibri" w:hAnsi="Times New Roman"/>
          <w:iCs/>
          <w:sz w:val="24"/>
          <w:szCs w:val="24"/>
        </w:rPr>
      </w:pPr>
      <w:r w:rsidRPr="000B0458">
        <w:rPr>
          <w:rFonts w:ascii="Times New Roman" w:eastAsia="Calibri" w:hAnsi="Times New Roman"/>
          <w:sz w:val="24"/>
          <w:szCs w:val="24"/>
        </w:rPr>
        <w:t>Perkančioji organizacija nereikalauja, kad teikėjai laikytųsi k</w:t>
      </w:r>
      <w:r w:rsidRPr="000B0458">
        <w:rPr>
          <w:rFonts w:ascii="Times New Roman" w:eastAsia="Calibri" w:hAnsi="Times New Roman"/>
          <w:iCs/>
          <w:sz w:val="24"/>
          <w:szCs w:val="24"/>
        </w:rPr>
        <w:t>okybės vadybos sistemos ir (arba) aplinkos apsaugos vadybos sistemos standartų.</w:t>
      </w:r>
    </w:p>
    <w:p w14:paraId="07899E18" w14:textId="77777777" w:rsidR="00650A40" w:rsidRPr="00632CF8" w:rsidRDefault="00650A40" w:rsidP="00114DB8">
      <w:pPr>
        <w:pStyle w:val="Sraopastraipa"/>
        <w:numPr>
          <w:ilvl w:val="0"/>
          <w:numId w:val="52"/>
        </w:numPr>
        <w:tabs>
          <w:tab w:val="right" w:pos="284"/>
          <w:tab w:val="left" w:pos="360"/>
          <w:tab w:val="left" w:pos="851"/>
        </w:tabs>
        <w:suppressAutoHyphens/>
        <w:autoSpaceDN w:val="0"/>
        <w:spacing w:after="0" w:line="240" w:lineRule="auto"/>
        <w:ind w:left="0" w:firstLine="426"/>
        <w:contextualSpacing w:val="0"/>
        <w:jc w:val="both"/>
        <w:textAlignment w:val="baseline"/>
        <w:rPr>
          <w:rFonts w:ascii="Times New Roman" w:hAnsi="Times New Roman"/>
          <w:sz w:val="24"/>
          <w:szCs w:val="24"/>
        </w:rPr>
      </w:pPr>
      <w:r w:rsidRPr="0057142F">
        <w:rPr>
          <w:rFonts w:ascii="Times New Roman" w:hAnsi="Times New Roman"/>
          <w:sz w:val="24"/>
          <w:szCs w:val="24"/>
        </w:rPr>
        <w:t xml:space="preserve">Perkančioji organizacija gali neprašyti VPĮ 51 straipsnio 12 dalyje nurodytų dokumentų, jeigu iš kitų šaltinių, negu nurodyta VPĮ 50 straipsnio 7 dalyje, gali nustatyti atitiktį keliamiems reikalavimams. </w:t>
      </w:r>
      <w:r w:rsidRPr="00632CF8">
        <w:rPr>
          <w:rFonts w:ascii="Times New Roman" w:hAnsi="Times New Roman"/>
          <w:sz w:val="24"/>
          <w:szCs w:val="24"/>
        </w:rPr>
        <w:t>Tiekėjas įsipareigoja visos Sutarties vykdymo metu informuoti Perkančiąją organizaciją, jeigu pasikeičia su nacionalinio saugumo reikalavimais susijusi informacija pagal pirkimo objektui keliamus reikalavimus.</w:t>
      </w:r>
    </w:p>
    <w:p w14:paraId="4582C394" w14:textId="77777777" w:rsidR="00650A40" w:rsidRPr="00632CF8" w:rsidRDefault="00650A40" w:rsidP="00114DB8">
      <w:pPr>
        <w:pStyle w:val="Sraopastraipa"/>
        <w:numPr>
          <w:ilvl w:val="0"/>
          <w:numId w:val="52"/>
        </w:numPr>
        <w:tabs>
          <w:tab w:val="right" w:pos="284"/>
          <w:tab w:val="left" w:pos="720"/>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632CF8">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2AE06C4D" w14:textId="77777777" w:rsidR="008B2CF2" w:rsidRPr="00A66CBB" w:rsidRDefault="008B2CF2" w:rsidP="008B2CF2">
      <w:pPr>
        <w:spacing w:line="240" w:lineRule="auto"/>
        <w:rPr>
          <w:rFonts w:ascii="Times New Roman" w:hAnsi="Times New Roman" w:cs="Times New Roman"/>
          <w:sz w:val="24"/>
          <w:szCs w:val="24"/>
        </w:rPr>
      </w:pPr>
      <w:r w:rsidRPr="00A66CBB">
        <w:rPr>
          <w:rFonts w:ascii="Times New Roman" w:hAnsi="Times New Roman" w:cs="Times New Roman"/>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.xml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5" w:name="_Ref39484039"/>
      <w:bookmarkStart w:id="66" w:name="_Ref40278562"/>
      <w:bookmarkStart w:id="67"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5"/>
      <w:bookmarkEnd w:id="66"/>
      <w:bookmarkEnd w:id="67"/>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72948C22" w14:textId="02BBB225" w:rsidR="00512945" w:rsidRPr="0066721C" w:rsidRDefault="00512945" w:rsidP="00DA1C92">
      <w:pPr>
        <w:tabs>
          <w:tab w:val="center" w:pos="4819"/>
          <w:tab w:val="left" w:pos="8865"/>
        </w:tabs>
        <w:spacing w:after="0"/>
        <w:jc w:val="center"/>
        <w:rPr>
          <w:rFonts w:ascii="Times New Roman" w:hAnsi="Times New Roman"/>
          <w:b/>
          <w:sz w:val="24"/>
          <w:szCs w:val="24"/>
        </w:rPr>
      </w:pPr>
      <w:bookmarkStart w:id="68" w:name="_Toc126333946"/>
      <w:bookmarkStart w:id="69" w:name="_Ref39586171"/>
      <w:bookmarkStart w:id="70" w:name="_Ref39673580"/>
      <w:bookmarkStart w:id="71" w:name="_Ref39674283"/>
      <w:r w:rsidRPr="0066721C">
        <w:rPr>
          <w:rFonts w:ascii="Times New Roman" w:hAnsi="Times New Roman"/>
          <w:b/>
          <w:sz w:val="24"/>
          <w:szCs w:val="24"/>
        </w:rPr>
        <w:t>PASIŪLYMŲ VERTINIMO KRITERIJAI IR SĄLYGOS</w:t>
      </w:r>
    </w:p>
    <w:p w14:paraId="47D0EBCA" w14:textId="77777777" w:rsidR="00512945" w:rsidRPr="0066721C" w:rsidRDefault="00512945" w:rsidP="00512945">
      <w:pPr>
        <w:spacing w:after="0"/>
        <w:ind w:firstLine="567"/>
        <w:jc w:val="both"/>
        <w:rPr>
          <w:rFonts w:ascii="Times New Roman" w:hAnsi="Times New Roman"/>
          <w:bCs/>
          <w:sz w:val="24"/>
          <w:szCs w:val="24"/>
        </w:rPr>
      </w:pPr>
    </w:p>
    <w:p w14:paraId="34F26C8A" w14:textId="77777777" w:rsidR="00512945" w:rsidRPr="0066721C" w:rsidRDefault="00512945" w:rsidP="00512945">
      <w:pPr>
        <w:numPr>
          <w:ilvl w:val="0"/>
          <w:numId w:val="49"/>
        </w:numPr>
        <w:tabs>
          <w:tab w:val="left" w:pos="709"/>
          <w:tab w:val="left" w:pos="993"/>
        </w:tabs>
        <w:suppressAutoHyphens/>
        <w:autoSpaceDN w:val="0"/>
        <w:spacing w:after="0" w:line="240" w:lineRule="auto"/>
        <w:ind w:left="0" w:firstLine="709"/>
        <w:jc w:val="both"/>
        <w:textAlignment w:val="baseline"/>
        <w:rPr>
          <w:rFonts w:ascii="Times New Roman" w:hAnsi="Times New Roman"/>
          <w:sz w:val="24"/>
          <w:szCs w:val="24"/>
        </w:rPr>
      </w:pPr>
      <w:r w:rsidRPr="0066721C">
        <w:rPr>
          <w:rFonts w:ascii="Times New Roman" w:hAnsi="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33AC0E6" w14:textId="77777777" w:rsidR="00512945" w:rsidRPr="0066721C" w:rsidRDefault="00512945" w:rsidP="00512945">
      <w:pPr>
        <w:pStyle w:val="Sraopastraipa"/>
        <w:numPr>
          <w:ilvl w:val="0"/>
          <w:numId w:val="49"/>
        </w:numPr>
        <w:tabs>
          <w:tab w:val="left" w:pos="709"/>
          <w:tab w:val="left" w:pos="993"/>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66721C">
        <w:rPr>
          <w:rFonts w:ascii="Times New Roman" w:hAnsi="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0071E6F" w14:textId="77777777" w:rsidR="00512945" w:rsidRPr="0066721C" w:rsidRDefault="00512945" w:rsidP="00512945">
      <w:pPr>
        <w:pStyle w:val="Sraopastraipa"/>
        <w:numPr>
          <w:ilvl w:val="0"/>
          <w:numId w:val="49"/>
        </w:numPr>
        <w:tabs>
          <w:tab w:val="left" w:pos="709"/>
          <w:tab w:val="left" w:pos="993"/>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66721C">
        <w:rPr>
          <w:rFonts w:ascii="Times New Roman" w:hAnsi="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512945" w:rsidRPr="0066721C" w14:paraId="001B1F46" w14:textId="77777777" w:rsidTr="00526105">
        <w:trPr>
          <w:trHeight w:val="1142"/>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7C274ADB" w14:textId="77777777" w:rsidR="00512945" w:rsidRPr="0066721C" w:rsidRDefault="00512945" w:rsidP="00526105">
            <w:pPr>
              <w:spacing w:after="0" w:line="240" w:lineRule="auto"/>
              <w:rPr>
                <w:rFonts w:ascii="Times New Roman" w:hAnsi="Times New Roman"/>
                <w:bCs/>
                <w:sz w:val="24"/>
                <w:szCs w:val="24"/>
              </w:rPr>
            </w:pPr>
            <w:r w:rsidRPr="0066721C">
              <w:rPr>
                <w:rFonts w:ascii="Times New Roman" w:hAnsi="Times New Roman"/>
                <w:bCs/>
                <w:sz w:val="24"/>
                <w:szCs w:val="24"/>
              </w:rPr>
              <w:t>Eil. Nr.</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0A6FBF27" w14:textId="77777777" w:rsidR="00512945" w:rsidRPr="0066721C" w:rsidRDefault="00512945" w:rsidP="00526105">
            <w:pPr>
              <w:spacing w:after="0" w:line="240" w:lineRule="auto"/>
              <w:rPr>
                <w:rFonts w:ascii="Times New Roman" w:hAnsi="Times New Roman"/>
                <w:bCs/>
                <w:sz w:val="24"/>
                <w:szCs w:val="24"/>
              </w:rPr>
            </w:pPr>
            <w:r w:rsidRPr="0066721C">
              <w:rPr>
                <w:rFonts w:ascii="Times New Roman" w:hAnsi="Times New Roman"/>
                <w:bCs/>
                <w:sz w:val="24"/>
                <w:szCs w:val="24"/>
              </w:rPr>
              <w:t>Vertinimo kriterijai</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7C04FDED" w14:textId="77777777" w:rsidR="00512945" w:rsidRPr="0066721C" w:rsidRDefault="00512945" w:rsidP="00526105">
            <w:pPr>
              <w:spacing w:after="0" w:line="240" w:lineRule="auto"/>
              <w:rPr>
                <w:rFonts w:ascii="Times New Roman" w:hAnsi="Times New Roman"/>
                <w:sz w:val="24"/>
                <w:szCs w:val="24"/>
              </w:rPr>
            </w:pPr>
            <w:r w:rsidRPr="0066721C">
              <w:rPr>
                <w:rFonts w:ascii="Times New Roman" w:hAnsi="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668E673B" w14:textId="77777777" w:rsidR="00512945" w:rsidRPr="0066721C" w:rsidRDefault="00512945" w:rsidP="00526105">
            <w:pPr>
              <w:spacing w:after="0" w:line="240" w:lineRule="auto"/>
              <w:rPr>
                <w:rFonts w:ascii="Times New Roman" w:hAnsi="Times New Roman"/>
                <w:bCs/>
                <w:sz w:val="24"/>
                <w:szCs w:val="24"/>
              </w:rPr>
            </w:pPr>
            <w:r w:rsidRPr="0066721C">
              <w:rPr>
                <w:rFonts w:ascii="Times New Roman" w:hAnsi="Times New Roman"/>
                <w:bCs/>
                <w:sz w:val="24"/>
                <w:szCs w:val="24"/>
              </w:rPr>
              <w:t>Lyginamasis svoris ekonominio naudingumo įvertinime</w:t>
            </w:r>
          </w:p>
        </w:tc>
      </w:tr>
      <w:tr w:rsidR="00512945" w:rsidRPr="0066721C" w14:paraId="61966913" w14:textId="77777777" w:rsidTr="00526105">
        <w:trPr>
          <w:trHeight w:val="379"/>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2B8B75EE" w14:textId="77777777" w:rsidR="00512945" w:rsidRPr="0066721C" w:rsidRDefault="00512945" w:rsidP="00526105">
            <w:pPr>
              <w:spacing w:after="0" w:line="240" w:lineRule="auto"/>
              <w:rPr>
                <w:rFonts w:ascii="Times New Roman" w:hAnsi="Times New Roman"/>
                <w:sz w:val="24"/>
                <w:szCs w:val="24"/>
              </w:rPr>
            </w:pPr>
            <w:r w:rsidRPr="0066721C">
              <w:rPr>
                <w:rFonts w:ascii="Times New Roman" w:hAnsi="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2037F977" w14:textId="77777777" w:rsidR="00512945" w:rsidRPr="0066721C" w:rsidRDefault="00512945" w:rsidP="00526105">
            <w:pPr>
              <w:spacing w:after="0" w:line="240" w:lineRule="auto"/>
              <w:rPr>
                <w:rFonts w:ascii="Times New Roman" w:hAnsi="Times New Roman"/>
                <w:b/>
                <w:bCs/>
                <w:sz w:val="24"/>
                <w:szCs w:val="24"/>
              </w:rPr>
            </w:pPr>
            <w:r w:rsidRPr="0066721C">
              <w:rPr>
                <w:rFonts w:ascii="Times New Roman" w:hAnsi="Times New Roman"/>
                <w:b/>
                <w:bCs/>
                <w:sz w:val="24"/>
                <w:szCs w:val="24"/>
              </w:rPr>
              <w:t>Pasiūlymo kaina (C)</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1E6A0F77" w14:textId="77777777" w:rsidR="00512945" w:rsidRPr="0066721C" w:rsidRDefault="00512945" w:rsidP="00526105">
            <w:pPr>
              <w:spacing w:after="0" w:line="240" w:lineRule="auto"/>
              <w:rPr>
                <w:rFonts w:ascii="Times New Roman" w:hAnsi="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65E01BC6" w14:textId="77777777" w:rsidR="00512945" w:rsidRPr="0066721C" w:rsidRDefault="00512945" w:rsidP="00526105">
            <w:pPr>
              <w:spacing w:after="0" w:line="240" w:lineRule="auto"/>
              <w:rPr>
                <w:rFonts w:ascii="Times New Roman" w:hAnsi="Times New Roman"/>
                <w:sz w:val="24"/>
                <w:szCs w:val="24"/>
              </w:rPr>
            </w:pPr>
            <w:r w:rsidRPr="0066721C">
              <w:rPr>
                <w:rFonts w:ascii="Times New Roman" w:hAnsi="Times New Roman"/>
                <w:sz w:val="24"/>
                <w:szCs w:val="24"/>
              </w:rPr>
              <w:t>X=</w:t>
            </w:r>
            <w:r>
              <w:rPr>
                <w:rFonts w:ascii="Times New Roman" w:hAnsi="Times New Roman"/>
                <w:sz w:val="24"/>
                <w:szCs w:val="24"/>
              </w:rPr>
              <w:t>80</w:t>
            </w:r>
          </w:p>
        </w:tc>
      </w:tr>
      <w:tr w:rsidR="00512945" w:rsidRPr="0066721C" w14:paraId="487EB266" w14:textId="77777777" w:rsidTr="00526105">
        <w:trPr>
          <w:trHeight w:val="261"/>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6249D830" w14:textId="77777777" w:rsidR="00512945" w:rsidRPr="0066721C" w:rsidRDefault="00512945" w:rsidP="00526105">
            <w:pPr>
              <w:spacing w:after="0" w:line="240" w:lineRule="auto"/>
              <w:rPr>
                <w:rFonts w:ascii="Times New Roman" w:hAnsi="Times New Roman"/>
                <w:sz w:val="24"/>
                <w:szCs w:val="24"/>
              </w:rPr>
            </w:pPr>
            <w:r w:rsidRPr="0066721C">
              <w:rPr>
                <w:rFonts w:ascii="Times New Roman" w:hAnsi="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45F7A4EB" w14:textId="77777777" w:rsidR="00512945" w:rsidRPr="0066721C" w:rsidRDefault="00512945" w:rsidP="00526105">
            <w:pPr>
              <w:spacing w:after="0" w:line="240" w:lineRule="auto"/>
              <w:ind w:left="-262" w:firstLine="262"/>
              <w:rPr>
                <w:rFonts w:ascii="Times New Roman" w:hAnsi="Times New Roman"/>
                <w:sz w:val="24"/>
                <w:szCs w:val="24"/>
              </w:rPr>
            </w:pPr>
            <w:r w:rsidRPr="0066721C">
              <w:rPr>
                <w:rFonts w:ascii="Times New Roman" w:hAnsi="Times New Roman"/>
                <w:b/>
                <w:bCs/>
                <w:sz w:val="24"/>
                <w:szCs w:val="24"/>
              </w:rPr>
              <w:t>Kokybės kriterijus (T)</w:t>
            </w:r>
          </w:p>
        </w:tc>
      </w:tr>
      <w:tr w:rsidR="00512945" w:rsidRPr="0066721C" w14:paraId="21BF25B5" w14:textId="77777777" w:rsidTr="00526105">
        <w:trPr>
          <w:trHeight w:val="866"/>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3F8EC387" w14:textId="77777777" w:rsidR="00512945" w:rsidRPr="0066721C" w:rsidRDefault="00512945" w:rsidP="00526105">
            <w:pPr>
              <w:spacing w:after="0" w:line="240" w:lineRule="auto"/>
              <w:rPr>
                <w:rFonts w:ascii="Times New Roman" w:hAnsi="Times New Roman"/>
                <w:sz w:val="24"/>
                <w:szCs w:val="24"/>
              </w:rPr>
            </w:pPr>
            <w:r w:rsidRPr="0066721C">
              <w:rPr>
                <w:rFonts w:ascii="Times New Roman" w:hAnsi="Times New Roman"/>
                <w:sz w:val="24"/>
                <w:szCs w:val="24"/>
              </w:rPr>
              <w:t>2.1.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62EFEF07" w14:textId="77777777" w:rsidR="00512945" w:rsidRPr="0066721C" w:rsidRDefault="00512945" w:rsidP="00526105">
            <w:pPr>
              <w:spacing w:after="0" w:line="240" w:lineRule="auto"/>
              <w:ind w:left="-261" w:firstLine="261"/>
              <w:rPr>
                <w:rFonts w:ascii="Times New Roman" w:hAnsi="Times New Roman"/>
                <w:sz w:val="24"/>
                <w:szCs w:val="24"/>
              </w:rPr>
            </w:pPr>
            <w:r>
              <w:rPr>
                <w:rFonts w:ascii="Times New Roman" w:hAnsi="Times New Roman"/>
                <w:i/>
                <w:sz w:val="24"/>
                <w:szCs w:val="24"/>
              </w:rPr>
              <w:t>Pirmas p</w:t>
            </w:r>
            <w:r w:rsidRPr="0066721C">
              <w:rPr>
                <w:rFonts w:ascii="Times New Roman" w:hAnsi="Times New Roman"/>
                <w:i/>
                <w:sz w:val="24"/>
                <w:szCs w:val="24"/>
              </w:rPr>
              <w:t xml:space="preserve">arametras </w:t>
            </w:r>
            <w:r w:rsidRPr="0066721C">
              <w:rPr>
                <w:rFonts w:ascii="Times New Roman" w:hAnsi="Times New Roman"/>
                <w:sz w:val="24"/>
                <w:szCs w:val="24"/>
              </w:rPr>
              <w:t>(</w:t>
            </w:r>
            <w:r w:rsidRPr="00D35B77">
              <w:rPr>
                <w:rFonts w:ascii="Times New Roman" w:hAnsi="Times New Roman"/>
                <w:i/>
                <w:sz w:val="24"/>
                <w:szCs w:val="24"/>
              </w:rPr>
              <w:t>P</w:t>
            </w:r>
            <w:r w:rsidRPr="00D35B77">
              <w:rPr>
                <w:rFonts w:ascii="Times New Roman" w:hAnsi="Times New Roman"/>
                <w:i/>
                <w:sz w:val="24"/>
                <w:szCs w:val="24"/>
                <w:vertAlign w:val="subscript"/>
              </w:rPr>
              <w:t>1</w:t>
            </w:r>
            <w:r w:rsidRPr="0066721C">
              <w:rPr>
                <w:rFonts w:ascii="Times New Roman" w:hAnsi="Times New Roman"/>
                <w:sz w:val="24"/>
                <w:szCs w:val="24"/>
              </w:rPr>
              <w:t>)</w:t>
            </w:r>
          </w:p>
          <w:p w14:paraId="29B1C958" w14:textId="77777777" w:rsidR="00512945" w:rsidRPr="0066721C" w:rsidRDefault="00512945" w:rsidP="00526105">
            <w:pPr>
              <w:spacing w:after="0" w:line="240" w:lineRule="auto"/>
              <w:rPr>
                <w:rFonts w:ascii="Times New Roman" w:hAnsi="Times New Roman"/>
                <w:sz w:val="24"/>
                <w:szCs w:val="24"/>
              </w:rPr>
            </w:pP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Specialisto Nr. 1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2485FABB" w14:textId="77777777" w:rsidR="00512945" w:rsidRPr="0066721C" w:rsidRDefault="00512945" w:rsidP="00526105">
            <w:pPr>
              <w:spacing w:after="0" w:line="240" w:lineRule="auto"/>
              <w:ind w:left="18" w:hanging="18"/>
              <w:rPr>
                <w:rFonts w:ascii="Times New Roman" w:hAnsi="Times New Roman"/>
                <w:sz w:val="24"/>
                <w:szCs w:val="24"/>
              </w:rPr>
            </w:pPr>
            <w:r w:rsidRPr="0066721C">
              <w:rPr>
                <w:rFonts w:ascii="Times New Roman" w:hAnsi="Times New Roman"/>
                <w:sz w:val="24"/>
                <w:szCs w:val="24"/>
              </w:rPr>
              <w:t xml:space="preserve">Maksimalus balų skaičius: </w:t>
            </w:r>
            <w:r>
              <w:rPr>
                <w:rFonts w:ascii="Times New Roman" w:hAnsi="Times New Roman"/>
                <w:sz w:val="24"/>
                <w:szCs w:val="24"/>
              </w:rPr>
              <w:t>2</w:t>
            </w:r>
            <w:r w:rsidRPr="0066721C">
              <w:rPr>
                <w:rFonts w:ascii="Times New Roman" w:hAnsi="Times New Roman"/>
                <w:sz w:val="24"/>
                <w:szCs w:val="24"/>
              </w:rPr>
              <w:t xml:space="preserve">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42F08F88" w14:textId="77777777" w:rsidR="00512945" w:rsidRPr="0066721C" w:rsidRDefault="00512945" w:rsidP="00526105">
            <w:pPr>
              <w:spacing w:after="0" w:line="240" w:lineRule="auto"/>
              <w:ind w:left="-262" w:firstLine="262"/>
              <w:rPr>
                <w:rFonts w:ascii="Times New Roman" w:hAnsi="Times New Roman"/>
                <w:sz w:val="24"/>
                <w:szCs w:val="24"/>
              </w:rPr>
            </w:pPr>
            <w:r w:rsidRPr="0066721C">
              <w:rPr>
                <w:rFonts w:ascii="Times New Roman" w:hAnsi="Times New Roman"/>
                <w:sz w:val="24"/>
                <w:szCs w:val="24"/>
              </w:rPr>
              <w:t>Y</w:t>
            </w:r>
            <w:r w:rsidRPr="00FF7C17">
              <w:rPr>
                <w:rFonts w:ascii="Times New Roman" w:hAnsi="Times New Roman"/>
                <w:sz w:val="24"/>
                <w:szCs w:val="24"/>
                <w:vertAlign w:val="subscript"/>
              </w:rPr>
              <w:t>1</w:t>
            </w:r>
            <w:r w:rsidRPr="0066721C">
              <w:rPr>
                <w:rFonts w:ascii="Times New Roman" w:hAnsi="Times New Roman"/>
                <w:sz w:val="24"/>
                <w:szCs w:val="24"/>
              </w:rPr>
              <w:t>=</w:t>
            </w:r>
            <w:r>
              <w:rPr>
                <w:rFonts w:ascii="Times New Roman" w:hAnsi="Times New Roman"/>
                <w:sz w:val="24"/>
                <w:szCs w:val="24"/>
              </w:rPr>
              <w:t>10</w:t>
            </w:r>
          </w:p>
        </w:tc>
      </w:tr>
      <w:tr w:rsidR="00512945" w:rsidRPr="0066721C" w14:paraId="38920ABC" w14:textId="77777777" w:rsidTr="00526105">
        <w:trPr>
          <w:trHeight w:val="866"/>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3D16474D" w14:textId="77777777" w:rsidR="00512945" w:rsidRPr="0066721C" w:rsidRDefault="00512945" w:rsidP="00526105">
            <w:pPr>
              <w:spacing w:after="0" w:line="240" w:lineRule="auto"/>
              <w:rPr>
                <w:rFonts w:ascii="Times New Roman" w:hAnsi="Times New Roman"/>
                <w:sz w:val="24"/>
                <w:szCs w:val="24"/>
              </w:rPr>
            </w:pPr>
            <w:r>
              <w:rPr>
                <w:rFonts w:ascii="Times New Roman" w:hAnsi="Times New Roman"/>
                <w:sz w:val="24"/>
                <w:szCs w:val="24"/>
              </w:rPr>
              <w:t>2.2.</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1ABA37CE" w14:textId="77777777" w:rsidR="00512945" w:rsidRPr="00D35B77" w:rsidRDefault="00512945" w:rsidP="00526105">
            <w:pPr>
              <w:spacing w:after="0" w:line="240" w:lineRule="auto"/>
              <w:ind w:left="-261" w:firstLine="261"/>
              <w:rPr>
                <w:rFonts w:ascii="Times New Roman" w:hAnsi="Times New Roman"/>
                <w:i/>
                <w:sz w:val="24"/>
                <w:szCs w:val="24"/>
              </w:rPr>
            </w:pPr>
            <w:r>
              <w:rPr>
                <w:rFonts w:ascii="Times New Roman" w:hAnsi="Times New Roman"/>
                <w:i/>
                <w:iCs/>
                <w:sz w:val="24"/>
                <w:szCs w:val="24"/>
              </w:rPr>
              <w:t>Antras p</w:t>
            </w:r>
            <w:r w:rsidRPr="00D35B77">
              <w:rPr>
                <w:rFonts w:ascii="Times New Roman" w:hAnsi="Times New Roman"/>
                <w:i/>
                <w:iCs/>
                <w:sz w:val="24"/>
                <w:szCs w:val="24"/>
              </w:rPr>
              <w:t xml:space="preserve">arametras </w:t>
            </w:r>
            <w:r w:rsidRPr="00D35B77">
              <w:rPr>
                <w:rFonts w:ascii="Times New Roman" w:hAnsi="Times New Roman"/>
                <w:i/>
                <w:sz w:val="24"/>
                <w:szCs w:val="24"/>
              </w:rPr>
              <w:t>(P</w:t>
            </w:r>
            <w:r w:rsidRPr="00B44825">
              <w:rPr>
                <w:rFonts w:ascii="Times New Roman" w:hAnsi="Times New Roman"/>
                <w:i/>
                <w:sz w:val="24"/>
                <w:szCs w:val="24"/>
                <w:vertAlign w:val="subscript"/>
              </w:rPr>
              <w:t>2</w:t>
            </w:r>
            <w:r w:rsidRPr="00D35B77">
              <w:rPr>
                <w:rFonts w:ascii="Times New Roman" w:hAnsi="Times New Roman"/>
                <w:i/>
                <w:sz w:val="24"/>
                <w:szCs w:val="24"/>
              </w:rPr>
              <w:t>) </w:t>
            </w:r>
          </w:p>
          <w:p w14:paraId="74FBA3B6" w14:textId="77777777" w:rsidR="00512945" w:rsidRPr="00FB1067" w:rsidRDefault="00512945" w:rsidP="00526105">
            <w:pPr>
              <w:spacing w:after="0" w:line="240" w:lineRule="auto"/>
              <w:rPr>
                <w:rFonts w:ascii="Times New Roman" w:hAnsi="Times New Roman"/>
                <w:iCs/>
                <w:sz w:val="24"/>
                <w:szCs w:val="24"/>
              </w:rPr>
            </w:pP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Specialisto Nr. 2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74C48110" w14:textId="77777777" w:rsidR="00512945" w:rsidRPr="0066721C" w:rsidRDefault="00512945" w:rsidP="00526105">
            <w:pPr>
              <w:spacing w:after="0" w:line="240" w:lineRule="auto"/>
              <w:ind w:left="18" w:hanging="18"/>
              <w:rPr>
                <w:rFonts w:ascii="Times New Roman" w:hAnsi="Times New Roman"/>
                <w:sz w:val="24"/>
                <w:szCs w:val="24"/>
              </w:rPr>
            </w:pPr>
            <w:r w:rsidRPr="0066721C">
              <w:rPr>
                <w:rFonts w:ascii="Times New Roman" w:hAnsi="Times New Roman"/>
                <w:sz w:val="24"/>
                <w:szCs w:val="24"/>
              </w:rPr>
              <w:t xml:space="preserve">Maksimalus balų </w:t>
            </w:r>
            <w:r w:rsidRPr="00CF1F4C">
              <w:rPr>
                <w:rFonts w:ascii="Times New Roman" w:hAnsi="Times New Roman"/>
                <w:sz w:val="24"/>
                <w:szCs w:val="24"/>
              </w:rPr>
              <w:t xml:space="preserve">skaičius: </w:t>
            </w:r>
            <w:r>
              <w:rPr>
                <w:rFonts w:ascii="Times New Roman" w:hAnsi="Times New Roman"/>
                <w:sz w:val="24"/>
                <w:szCs w:val="24"/>
              </w:rPr>
              <w:t>2</w:t>
            </w:r>
            <w:r w:rsidRPr="00CF1F4C">
              <w:rPr>
                <w:rFonts w:ascii="Times New Roman" w:hAnsi="Times New Roman"/>
                <w:sz w:val="24"/>
                <w:szCs w:val="24"/>
              </w:rPr>
              <w:t xml:space="preserve">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31983E12" w14:textId="77777777" w:rsidR="00512945" w:rsidRPr="0066721C" w:rsidRDefault="00512945" w:rsidP="00526105">
            <w:pPr>
              <w:spacing w:after="0" w:line="240" w:lineRule="auto"/>
              <w:ind w:left="-262" w:firstLine="262"/>
              <w:rPr>
                <w:rFonts w:ascii="Times New Roman" w:hAnsi="Times New Roman"/>
                <w:sz w:val="24"/>
                <w:szCs w:val="24"/>
              </w:rPr>
            </w:pPr>
            <w:r w:rsidRPr="0066721C">
              <w:rPr>
                <w:rFonts w:ascii="Times New Roman" w:hAnsi="Times New Roman"/>
                <w:sz w:val="24"/>
                <w:szCs w:val="24"/>
              </w:rPr>
              <w:t>Y</w:t>
            </w:r>
            <w:r w:rsidRPr="00FF7C17">
              <w:rPr>
                <w:rFonts w:ascii="Times New Roman" w:hAnsi="Times New Roman"/>
                <w:sz w:val="24"/>
                <w:szCs w:val="24"/>
                <w:vertAlign w:val="subscript"/>
              </w:rPr>
              <w:t>2</w:t>
            </w:r>
            <w:r w:rsidRPr="0066721C">
              <w:rPr>
                <w:rFonts w:ascii="Times New Roman" w:hAnsi="Times New Roman"/>
                <w:sz w:val="24"/>
                <w:szCs w:val="24"/>
              </w:rPr>
              <w:t>=</w:t>
            </w:r>
            <w:r>
              <w:rPr>
                <w:rFonts w:ascii="Times New Roman" w:hAnsi="Times New Roman"/>
                <w:sz w:val="24"/>
                <w:szCs w:val="24"/>
              </w:rPr>
              <w:t>10</w:t>
            </w:r>
          </w:p>
        </w:tc>
      </w:tr>
    </w:tbl>
    <w:p w14:paraId="55B2B21A" w14:textId="77777777" w:rsidR="00512945" w:rsidRPr="0066721C" w:rsidRDefault="00512945" w:rsidP="00512945">
      <w:pPr>
        <w:rPr>
          <w:rFonts w:ascii="Times New Roman" w:hAnsi="Times New Roman"/>
          <w:sz w:val="24"/>
          <w:szCs w:val="24"/>
        </w:rPr>
      </w:pPr>
    </w:p>
    <w:p w14:paraId="43676730" w14:textId="77777777" w:rsidR="00512945" w:rsidRPr="0066721C" w:rsidRDefault="00512945" w:rsidP="00512945">
      <w:pPr>
        <w:pStyle w:val="Sraopastraipa"/>
        <w:numPr>
          <w:ilvl w:val="0"/>
          <w:numId w:val="49"/>
        </w:numPr>
        <w:tabs>
          <w:tab w:val="left" w:pos="284"/>
          <w:tab w:val="left" w:pos="993"/>
        </w:tabs>
        <w:suppressAutoHyphens/>
        <w:autoSpaceDN w:val="0"/>
        <w:spacing w:after="0" w:line="240" w:lineRule="auto"/>
        <w:ind w:left="0" w:firstLine="851"/>
        <w:contextualSpacing w:val="0"/>
        <w:jc w:val="both"/>
        <w:textAlignment w:val="baseline"/>
        <w:rPr>
          <w:rFonts w:ascii="Times New Roman" w:hAnsi="Times New Roman"/>
          <w:sz w:val="24"/>
          <w:szCs w:val="24"/>
        </w:rPr>
      </w:pPr>
      <w:r w:rsidRPr="0066721C">
        <w:rPr>
          <w:rFonts w:ascii="Times New Roman" w:hAnsi="Times New Roman"/>
          <w:sz w:val="24"/>
          <w:szCs w:val="24"/>
        </w:rPr>
        <w:t>Kriterijaus „Pasiūlymo kaina“ (C) balai apskaičiuojami Viešajam pirkimui (pirkimo objekto daliai) skirtos maksimalios sumos (C</w:t>
      </w:r>
      <w:r w:rsidRPr="0066721C">
        <w:rPr>
          <w:rFonts w:ascii="Times New Roman" w:hAnsi="Times New Roman"/>
          <w:sz w:val="24"/>
          <w:szCs w:val="24"/>
          <w:vertAlign w:val="subscript"/>
        </w:rPr>
        <w:t>max</w:t>
      </w:r>
      <w:r w:rsidRPr="0066721C">
        <w:rPr>
          <w:rFonts w:ascii="Times New Roman" w:hAnsi="Times New Roman"/>
          <w:sz w:val="24"/>
          <w:szCs w:val="24"/>
        </w:rPr>
        <w:t>) ir vertinamo pasiūlymo kainos (C</w:t>
      </w:r>
      <w:r w:rsidRPr="0066721C">
        <w:rPr>
          <w:rFonts w:ascii="Times New Roman" w:hAnsi="Times New Roman"/>
          <w:sz w:val="24"/>
          <w:szCs w:val="24"/>
          <w:vertAlign w:val="subscript"/>
        </w:rPr>
        <w:t>p</w:t>
      </w:r>
      <w:r w:rsidRPr="0066721C">
        <w:rPr>
          <w:rFonts w:ascii="Times New Roman" w:hAnsi="Times New Roman"/>
          <w:sz w:val="24"/>
          <w:szCs w:val="24"/>
        </w:rPr>
        <w:t>) santykį padauginant iš kainos lyginamojo svorio (X) pagal šią formulę:</w:t>
      </w:r>
    </w:p>
    <w:p w14:paraId="70EE6ACF" w14:textId="77777777" w:rsidR="00512945" w:rsidRPr="0066721C" w:rsidRDefault="00512945" w:rsidP="00512945">
      <w:pPr>
        <w:pStyle w:val="Sraopastraipa"/>
        <w:tabs>
          <w:tab w:val="left" w:pos="284"/>
        </w:tabs>
        <w:spacing w:after="0" w:line="240" w:lineRule="auto"/>
        <w:ind w:left="0" w:firstLine="851"/>
        <w:rPr>
          <w:rFonts w:ascii="Times New Roman" w:hAnsi="Times New Roman"/>
          <w:sz w:val="24"/>
          <w:szCs w:val="24"/>
        </w:rPr>
      </w:pPr>
    </w:p>
    <w:p w14:paraId="05848741" w14:textId="77777777" w:rsidR="00512945" w:rsidRPr="00343307" w:rsidRDefault="00512945" w:rsidP="00512945">
      <w:pPr>
        <w:jc w:val="center"/>
        <w:rPr>
          <w:rFonts w:ascii="Times New Roman" w:hAnsi="Times New Roman"/>
        </w:rPr>
      </w:pPr>
      <w:r w:rsidRPr="00E33E4B">
        <w:rPr>
          <w:rFonts w:ascii="Times New Roman" w:hAnsi="Times New Roman"/>
        </w:rPr>
        <w:t>C = (1 – (C</w:t>
      </w:r>
      <w:r w:rsidRPr="00E33E4B">
        <w:rPr>
          <w:rFonts w:ascii="Times New Roman" w:hAnsi="Times New Roman"/>
          <w:vertAlign w:val="subscript"/>
        </w:rPr>
        <w:t>p</w:t>
      </w:r>
      <w:r w:rsidRPr="00E33E4B">
        <w:rPr>
          <w:rFonts w:ascii="Times New Roman" w:hAnsi="Times New Roman"/>
        </w:rPr>
        <w:t>/ C</w:t>
      </w:r>
      <w:r w:rsidRPr="00E33E4B">
        <w:rPr>
          <w:rFonts w:ascii="Times New Roman" w:hAnsi="Times New Roman"/>
          <w:vertAlign w:val="subscript"/>
        </w:rPr>
        <w:t>max</w:t>
      </w:r>
      <w:r w:rsidRPr="00E33E4B">
        <w:rPr>
          <w:rFonts w:ascii="Times New Roman" w:hAnsi="Times New Roman"/>
        </w:rPr>
        <w:t>)) * X</w:t>
      </w:r>
    </w:p>
    <w:p w14:paraId="48458C6C" w14:textId="77777777" w:rsidR="00512945" w:rsidRPr="0066721C" w:rsidRDefault="00512945" w:rsidP="00512945">
      <w:pPr>
        <w:pStyle w:val="Sraopastraipa"/>
        <w:tabs>
          <w:tab w:val="left" w:pos="284"/>
        </w:tabs>
        <w:spacing w:after="0" w:line="240" w:lineRule="auto"/>
        <w:ind w:left="0" w:firstLine="851"/>
        <w:rPr>
          <w:rFonts w:ascii="Times New Roman" w:hAnsi="Times New Roman"/>
          <w:sz w:val="24"/>
          <w:szCs w:val="24"/>
        </w:rPr>
      </w:pPr>
    </w:p>
    <w:p w14:paraId="2F28F3D6" w14:textId="77777777" w:rsidR="00512945" w:rsidRPr="0066721C" w:rsidRDefault="00512945" w:rsidP="00512945">
      <w:pPr>
        <w:spacing w:after="0" w:line="240" w:lineRule="auto"/>
        <w:ind w:firstLine="851"/>
        <w:jc w:val="both"/>
        <w:rPr>
          <w:rFonts w:ascii="Times New Roman" w:hAnsi="Times New Roman"/>
          <w:sz w:val="24"/>
          <w:szCs w:val="24"/>
        </w:rPr>
      </w:pPr>
      <w:r w:rsidRPr="0066721C">
        <w:rPr>
          <w:rFonts w:ascii="Times New Roman" w:hAnsi="Times New Roman"/>
          <w:i/>
          <w:sz w:val="24"/>
          <w:szCs w:val="24"/>
        </w:rPr>
        <w:t>C</w:t>
      </w:r>
      <w:r w:rsidRPr="0066721C">
        <w:rPr>
          <w:rFonts w:ascii="Times New Roman" w:hAnsi="Times New Roman"/>
          <w:sz w:val="24"/>
          <w:szCs w:val="24"/>
        </w:rPr>
        <w:t xml:space="preserve"> – Pasiūlymo kaina konkretaus dalyvio pagal nurodytą kriterijų (balais);</w:t>
      </w:r>
    </w:p>
    <w:p w14:paraId="511F2219" w14:textId="77777777" w:rsidR="00512945" w:rsidRPr="0066721C" w:rsidRDefault="00512945" w:rsidP="00512945">
      <w:pPr>
        <w:tabs>
          <w:tab w:val="left" w:pos="709"/>
        </w:tabs>
        <w:spacing w:after="0" w:line="240" w:lineRule="auto"/>
        <w:ind w:firstLine="851"/>
        <w:jc w:val="both"/>
        <w:rPr>
          <w:rFonts w:ascii="Times New Roman" w:hAnsi="Times New Roman"/>
          <w:sz w:val="24"/>
          <w:szCs w:val="24"/>
        </w:rPr>
      </w:pPr>
      <w:r w:rsidRPr="0066721C">
        <w:rPr>
          <w:rFonts w:ascii="Times New Roman" w:hAnsi="Times New Roman"/>
          <w:i/>
          <w:sz w:val="24"/>
          <w:szCs w:val="24"/>
        </w:rPr>
        <w:t>C</w:t>
      </w:r>
      <w:r w:rsidRPr="0066721C">
        <w:rPr>
          <w:rFonts w:ascii="Times New Roman" w:hAnsi="Times New Roman"/>
          <w:i/>
          <w:sz w:val="24"/>
          <w:szCs w:val="24"/>
          <w:vertAlign w:val="subscript"/>
        </w:rPr>
        <w:t xml:space="preserve">max </w:t>
      </w:r>
      <w:r w:rsidRPr="0066721C">
        <w:rPr>
          <w:rFonts w:ascii="Times New Roman" w:hAnsi="Times New Roman"/>
          <w:sz w:val="24"/>
          <w:szCs w:val="24"/>
        </w:rPr>
        <w:t>– Viešajam pirkimui (pirkimo objekto daliai) skirta maksimali suma (eurais su PVM);</w:t>
      </w:r>
    </w:p>
    <w:p w14:paraId="326BEC41" w14:textId="77777777" w:rsidR="00512945" w:rsidRPr="0066721C" w:rsidRDefault="00512945" w:rsidP="00512945">
      <w:pPr>
        <w:spacing w:after="0" w:line="240" w:lineRule="auto"/>
        <w:ind w:firstLine="851"/>
        <w:jc w:val="both"/>
        <w:rPr>
          <w:rFonts w:ascii="Times New Roman" w:hAnsi="Times New Roman"/>
          <w:sz w:val="24"/>
          <w:szCs w:val="24"/>
        </w:rPr>
      </w:pPr>
      <w:r w:rsidRPr="0066721C">
        <w:rPr>
          <w:rFonts w:ascii="Times New Roman" w:hAnsi="Times New Roman"/>
          <w:i/>
          <w:sz w:val="24"/>
          <w:szCs w:val="24"/>
        </w:rPr>
        <w:t>C</w:t>
      </w:r>
      <w:r w:rsidRPr="0066721C">
        <w:rPr>
          <w:rFonts w:ascii="Times New Roman" w:hAnsi="Times New Roman"/>
          <w:i/>
          <w:sz w:val="24"/>
          <w:szCs w:val="24"/>
          <w:vertAlign w:val="subscript"/>
        </w:rPr>
        <w:t>p</w:t>
      </w:r>
      <w:r w:rsidRPr="0066721C">
        <w:rPr>
          <w:rFonts w:ascii="Times New Roman" w:hAnsi="Times New Roman"/>
          <w:i/>
          <w:sz w:val="24"/>
          <w:szCs w:val="24"/>
        </w:rPr>
        <w:t xml:space="preserve"> </w:t>
      </w:r>
      <w:r w:rsidRPr="0066721C">
        <w:rPr>
          <w:rFonts w:ascii="Times New Roman" w:hAnsi="Times New Roman"/>
          <w:sz w:val="24"/>
          <w:szCs w:val="24"/>
        </w:rPr>
        <w:t>– konkretaus dalyvio pasiūlyta Pasiūlymo kaina (eurais su PVM);</w:t>
      </w:r>
    </w:p>
    <w:p w14:paraId="715344EA" w14:textId="77777777" w:rsidR="00512945" w:rsidRPr="0066721C" w:rsidRDefault="00512945" w:rsidP="00512945">
      <w:pPr>
        <w:tabs>
          <w:tab w:val="left" w:pos="714"/>
          <w:tab w:val="left" w:pos="851"/>
          <w:tab w:val="left" w:pos="1134"/>
        </w:tabs>
        <w:spacing w:after="0" w:line="240" w:lineRule="auto"/>
        <w:ind w:firstLine="851"/>
        <w:jc w:val="both"/>
        <w:rPr>
          <w:rFonts w:ascii="Times New Roman" w:hAnsi="Times New Roman"/>
          <w:sz w:val="24"/>
          <w:szCs w:val="24"/>
        </w:rPr>
      </w:pPr>
      <w:r w:rsidRPr="0066721C">
        <w:rPr>
          <w:rFonts w:ascii="Times New Roman" w:hAnsi="Times New Roman"/>
          <w:i/>
          <w:sz w:val="24"/>
          <w:szCs w:val="24"/>
        </w:rPr>
        <w:t>X</w:t>
      </w:r>
      <w:r w:rsidRPr="0066721C">
        <w:rPr>
          <w:rFonts w:ascii="Times New Roman" w:hAnsi="Times New Roman"/>
          <w:sz w:val="24"/>
          <w:szCs w:val="24"/>
        </w:rPr>
        <w:t xml:space="preserve"> – lyginamojo svorio ekonominio naudingumo įvertinime koeficientas.</w:t>
      </w:r>
    </w:p>
    <w:p w14:paraId="2287B3E7" w14:textId="77777777" w:rsidR="00512945" w:rsidRPr="00A14D6D" w:rsidRDefault="00512945" w:rsidP="00512945">
      <w:pPr>
        <w:pStyle w:val="Sraopastraipa"/>
        <w:numPr>
          <w:ilvl w:val="0"/>
          <w:numId w:val="49"/>
        </w:numPr>
        <w:tabs>
          <w:tab w:val="left" w:pos="284"/>
        </w:tabs>
        <w:suppressAutoHyphens/>
        <w:autoSpaceDN w:val="0"/>
        <w:spacing w:after="0" w:line="240" w:lineRule="auto"/>
        <w:ind w:left="0" w:firstLine="851"/>
        <w:contextualSpacing w:val="0"/>
        <w:jc w:val="both"/>
        <w:textAlignment w:val="baseline"/>
        <w:rPr>
          <w:rFonts w:ascii="Times New Roman" w:hAnsi="Times New Roman"/>
          <w:sz w:val="24"/>
          <w:szCs w:val="24"/>
        </w:rPr>
      </w:pPr>
      <w:r w:rsidRPr="00A14D6D">
        <w:rPr>
          <w:rFonts w:ascii="Times New Roman" w:hAnsi="Times New Roman"/>
          <w:sz w:val="24"/>
          <w:szCs w:val="24"/>
        </w:rPr>
        <w:t>Kriterijaus</w:t>
      </w:r>
      <w:r w:rsidRPr="00A14D6D">
        <w:rPr>
          <w:rFonts w:ascii="Times New Roman" w:hAnsi="Times New Roman"/>
          <w:b/>
          <w:bCs/>
          <w:sz w:val="24"/>
          <w:szCs w:val="24"/>
        </w:rPr>
        <w:t xml:space="preserve"> </w:t>
      </w:r>
      <w:r w:rsidRPr="00E33D55">
        <w:rPr>
          <w:rFonts w:ascii="Times New Roman" w:hAnsi="Times New Roman"/>
          <w:sz w:val="24"/>
          <w:szCs w:val="24"/>
        </w:rPr>
        <w:t>„Kokybės</w:t>
      </w:r>
      <w:r w:rsidRPr="00A14D6D">
        <w:rPr>
          <w:rFonts w:ascii="Times New Roman" w:hAnsi="Times New Roman"/>
          <w:sz w:val="24"/>
          <w:szCs w:val="24"/>
        </w:rPr>
        <w:t xml:space="preserve"> kriterijus“ (T)</w:t>
      </w:r>
      <w:r w:rsidRPr="00A14D6D">
        <w:rPr>
          <w:rFonts w:ascii="Times New Roman" w:hAnsi="Times New Roman"/>
          <w:b/>
          <w:bCs/>
          <w:sz w:val="24"/>
          <w:szCs w:val="24"/>
        </w:rPr>
        <w:t xml:space="preserve"> </w:t>
      </w:r>
      <w:r w:rsidRPr="00A14D6D">
        <w:rPr>
          <w:rFonts w:ascii="Times New Roman" w:hAnsi="Times New Roman"/>
          <w:sz w:val="24"/>
          <w:szCs w:val="24"/>
        </w:rPr>
        <w:t xml:space="preserve">reikšmė yra lygi kriterijaus </w:t>
      </w:r>
      <w:r w:rsidRPr="00A14D6D">
        <w:rPr>
          <w:rFonts w:ascii="Times New Roman" w:hAnsi="Times New Roman"/>
          <w:i/>
          <w:iCs/>
          <w:sz w:val="24"/>
          <w:szCs w:val="24"/>
        </w:rPr>
        <w:t>Pirmo parametro (P</w:t>
      </w:r>
      <w:r w:rsidRPr="00A14D6D">
        <w:rPr>
          <w:rFonts w:ascii="Times New Roman" w:hAnsi="Times New Roman"/>
          <w:i/>
          <w:iCs/>
          <w:sz w:val="24"/>
          <w:szCs w:val="24"/>
          <w:vertAlign w:val="subscript"/>
        </w:rPr>
        <w:t>1</w:t>
      </w:r>
      <w:r w:rsidRPr="00A14D6D">
        <w:rPr>
          <w:rFonts w:ascii="Times New Roman" w:hAnsi="Times New Roman"/>
          <w:i/>
          <w:iCs/>
          <w:sz w:val="24"/>
          <w:szCs w:val="24"/>
        </w:rPr>
        <w:t>) ir</w:t>
      </w:r>
      <w:r w:rsidRPr="00A14D6D">
        <w:rPr>
          <w:rFonts w:ascii="Times New Roman" w:hAnsi="Times New Roman"/>
          <w:sz w:val="24"/>
          <w:szCs w:val="24"/>
        </w:rPr>
        <w:t xml:space="preserve"> </w:t>
      </w:r>
      <w:r w:rsidRPr="00A14D6D">
        <w:rPr>
          <w:rFonts w:ascii="Times New Roman" w:hAnsi="Times New Roman"/>
          <w:i/>
          <w:iCs/>
          <w:sz w:val="24"/>
          <w:szCs w:val="24"/>
        </w:rPr>
        <w:t>Antro parametro</w:t>
      </w:r>
      <w:r w:rsidRPr="00A14D6D">
        <w:rPr>
          <w:rFonts w:ascii="Times New Roman" w:hAnsi="Times New Roman"/>
          <w:sz w:val="24"/>
          <w:szCs w:val="24"/>
        </w:rPr>
        <w:t xml:space="preserve"> </w:t>
      </w:r>
      <w:r w:rsidRPr="00A14D6D">
        <w:rPr>
          <w:rFonts w:ascii="Times New Roman" w:hAnsi="Times New Roman"/>
          <w:i/>
          <w:iCs/>
          <w:sz w:val="24"/>
          <w:szCs w:val="24"/>
        </w:rPr>
        <w:t>(P</w:t>
      </w:r>
      <w:r w:rsidRPr="00A14D6D">
        <w:rPr>
          <w:rFonts w:ascii="Times New Roman" w:hAnsi="Times New Roman"/>
          <w:i/>
          <w:iCs/>
          <w:sz w:val="24"/>
          <w:szCs w:val="24"/>
          <w:vertAlign w:val="subscript"/>
        </w:rPr>
        <w:t>2</w:t>
      </w:r>
      <w:r w:rsidRPr="00A14D6D">
        <w:rPr>
          <w:rFonts w:ascii="Times New Roman" w:hAnsi="Times New Roman"/>
          <w:i/>
          <w:iCs/>
          <w:sz w:val="24"/>
          <w:szCs w:val="24"/>
        </w:rPr>
        <w:t>)</w:t>
      </w:r>
      <w:r w:rsidRPr="00A14D6D">
        <w:rPr>
          <w:rFonts w:ascii="Times New Roman" w:hAnsi="Times New Roman"/>
          <w:sz w:val="24"/>
          <w:szCs w:val="24"/>
        </w:rPr>
        <w:t xml:space="preserve"> sumai. </w:t>
      </w:r>
    </w:p>
    <w:p w14:paraId="4B0D782A" w14:textId="77777777" w:rsidR="00512945" w:rsidRPr="00467820" w:rsidRDefault="00512945" w:rsidP="00512945">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sz w:val="24"/>
          <w:szCs w:val="24"/>
        </w:rPr>
        <w:lastRenderedPageBreak/>
        <w:t> </w:t>
      </w:r>
    </w:p>
    <w:p w14:paraId="5EC7B587" w14:textId="77777777" w:rsidR="00512945" w:rsidRDefault="00512945" w:rsidP="00512945">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b/>
          <w:bCs/>
          <w:sz w:val="24"/>
          <w:szCs w:val="24"/>
        </w:rPr>
        <w:t>T= P</w:t>
      </w:r>
      <w:r w:rsidRPr="00467820">
        <w:rPr>
          <w:rFonts w:ascii="Times New Roman" w:hAnsi="Times New Roman"/>
          <w:b/>
          <w:bCs/>
          <w:sz w:val="24"/>
          <w:szCs w:val="24"/>
          <w:vertAlign w:val="subscript"/>
        </w:rPr>
        <w:t xml:space="preserve">1  </w:t>
      </w:r>
      <w:r w:rsidRPr="00467820">
        <w:rPr>
          <w:rFonts w:ascii="Times New Roman" w:hAnsi="Times New Roman"/>
          <w:b/>
          <w:bCs/>
          <w:sz w:val="24"/>
          <w:szCs w:val="24"/>
        </w:rPr>
        <w:t>+</w:t>
      </w:r>
      <w:r w:rsidRPr="00467820">
        <w:rPr>
          <w:rFonts w:ascii="Times New Roman" w:hAnsi="Times New Roman"/>
          <w:b/>
          <w:bCs/>
          <w:sz w:val="24"/>
          <w:szCs w:val="24"/>
          <w:vertAlign w:val="subscript"/>
        </w:rPr>
        <w:t xml:space="preserve"> </w:t>
      </w:r>
      <w:r w:rsidRPr="00467820">
        <w:rPr>
          <w:rFonts w:ascii="Times New Roman" w:hAnsi="Times New Roman"/>
          <w:b/>
          <w:bCs/>
          <w:sz w:val="24"/>
          <w:szCs w:val="24"/>
        </w:rPr>
        <w:t>P</w:t>
      </w:r>
      <w:r w:rsidRPr="00467820">
        <w:rPr>
          <w:rFonts w:ascii="Times New Roman" w:hAnsi="Times New Roman"/>
          <w:b/>
          <w:bCs/>
          <w:sz w:val="24"/>
          <w:szCs w:val="24"/>
          <w:vertAlign w:val="subscript"/>
        </w:rPr>
        <w:t>2 </w:t>
      </w:r>
      <w:r w:rsidRPr="00467820">
        <w:rPr>
          <w:rFonts w:ascii="Times New Roman" w:hAnsi="Times New Roman"/>
          <w:sz w:val="24"/>
          <w:szCs w:val="24"/>
        </w:rPr>
        <w:t> </w:t>
      </w:r>
    </w:p>
    <w:p w14:paraId="2E8BE6D1" w14:textId="77777777" w:rsidR="00512945" w:rsidRDefault="00512945" w:rsidP="00512945">
      <w:pPr>
        <w:tabs>
          <w:tab w:val="left" w:pos="284"/>
        </w:tabs>
        <w:spacing w:after="0" w:line="240" w:lineRule="auto"/>
        <w:ind w:firstLine="851"/>
        <w:jc w:val="both"/>
        <w:rPr>
          <w:rFonts w:ascii="Times New Roman" w:hAnsi="Times New Roman"/>
          <w:sz w:val="24"/>
          <w:szCs w:val="24"/>
        </w:rPr>
      </w:pPr>
    </w:p>
    <w:p w14:paraId="4822B38C" w14:textId="77777777" w:rsidR="00512945" w:rsidRPr="0066721C" w:rsidRDefault="00512945" w:rsidP="00512945">
      <w:pPr>
        <w:tabs>
          <w:tab w:val="left" w:pos="284"/>
        </w:tabs>
        <w:spacing w:after="0" w:line="240" w:lineRule="auto"/>
        <w:ind w:firstLine="851"/>
        <w:jc w:val="both"/>
        <w:rPr>
          <w:rFonts w:ascii="Times New Roman" w:hAnsi="Times New Roman"/>
          <w:sz w:val="24"/>
          <w:szCs w:val="24"/>
        </w:rPr>
      </w:pPr>
      <w:r w:rsidRPr="0066721C">
        <w:rPr>
          <w:rFonts w:ascii="Times New Roman" w:hAnsi="Times New Roman"/>
          <w:sz w:val="24"/>
          <w:szCs w:val="24"/>
        </w:rPr>
        <w:t xml:space="preserve">Kriterijaus </w:t>
      </w:r>
      <w:r>
        <w:rPr>
          <w:rFonts w:ascii="Times New Roman" w:hAnsi="Times New Roman"/>
          <w:sz w:val="24"/>
          <w:szCs w:val="24"/>
        </w:rPr>
        <w:t xml:space="preserve">Pirmo parametro </w:t>
      </w:r>
      <w:r w:rsidRPr="0066721C">
        <w:rPr>
          <w:rFonts w:ascii="Times New Roman" w:hAnsi="Times New Roman"/>
          <w:sz w:val="24"/>
          <w:szCs w:val="24"/>
        </w:rPr>
        <w:t>(P</w:t>
      </w:r>
      <w:r w:rsidRPr="00FF7C17">
        <w:rPr>
          <w:rFonts w:ascii="Times New Roman" w:hAnsi="Times New Roman"/>
          <w:sz w:val="24"/>
          <w:szCs w:val="24"/>
          <w:vertAlign w:val="subscript"/>
        </w:rPr>
        <w:t>1</w:t>
      </w:r>
      <w:r w:rsidRPr="0066721C">
        <w:rPr>
          <w:rFonts w:ascii="Times New Roman" w:hAnsi="Times New Roman"/>
          <w:sz w:val="24"/>
          <w:szCs w:val="24"/>
        </w:rPr>
        <w:t>) įvertinimas apskaičiuojamas kriterijaus parametro įvertinimo sumą (P</w:t>
      </w:r>
      <w:r w:rsidRPr="0066721C">
        <w:rPr>
          <w:rFonts w:ascii="Times New Roman" w:hAnsi="Times New Roman"/>
          <w:sz w:val="24"/>
          <w:szCs w:val="24"/>
          <w:vertAlign w:val="subscript"/>
        </w:rPr>
        <w:t>s</w:t>
      </w:r>
      <w:r w:rsidRPr="0066721C">
        <w:rPr>
          <w:rFonts w:ascii="Times New Roman" w:hAnsi="Times New Roman"/>
          <w:sz w:val="24"/>
          <w:szCs w:val="24"/>
        </w:rPr>
        <w:t>) padalinant iš maksimalios (didžiausios galimos) šio kriterijaus parametro reikšmės (P</w:t>
      </w:r>
      <w:r w:rsidRPr="0066721C">
        <w:rPr>
          <w:rFonts w:ascii="Times New Roman" w:hAnsi="Times New Roman"/>
          <w:sz w:val="24"/>
          <w:szCs w:val="24"/>
          <w:vertAlign w:val="subscript"/>
        </w:rPr>
        <w:t>max</w:t>
      </w:r>
      <w:r w:rsidRPr="0066721C">
        <w:rPr>
          <w:rFonts w:ascii="Times New Roman" w:hAnsi="Times New Roman"/>
          <w:sz w:val="24"/>
          <w:szCs w:val="24"/>
        </w:rPr>
        <w:t>) bei padauginant iš vertinamo kriterijaus parametro lyginamojo svorio ekonominio naudingumo įvertinime (Y) pagal šią formulę:</w:t>
      </w:r>
    </w:p>
    <w:p w14:paraId="764ED09B" w14:textId="77777777" w:rsidR="00512945" w:rsidRPr="0066721C" w:rsidRDefault="00512945" w:rsidP="00512945">
      <w:pPr>
        <w:tabs>
          <w:tab w:val="left" w:pos="284"/>
        </w:tabs>
        <w:spacing w:after="0" w:line="240" w:lineRule="auto"/>
        <w:ind w:firstLine="851"/>
        <w:jc w:val="center"/>
        <w:rPr>
          <w:rFonts w:ascii="Times New Roman" w:hAnsi="Times New Roman"/>
          <w:sz w:val="24"/>
          <w:szCs w:val="24"/>
        </w:rPr>
      </w:pPr>
      <m:oMathPara>
        <m:oMathParaPr>
          <m:jc m:val="center"/>
        </m:oMathParaPr>
        <m:oMath>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1</m:t>
              </m:r>
            </m:sub>
          </m:sSub>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bi"/>
                    </m:rPr>
                    <w:rPr>
                      <w:rFonts w:ascii="Cambria Math" w:hAnsi="Cambria Math"/>
                      <w:sz w:val="24"/>
                      <w:szCs w:val="24"/>
                    </w:rPr>
                    <m:t>P</m:t>
                  </m:r>
                </m:e>
                <m:sub>
                  <m:r>
                    <m:rPr>
                      <m:sty m:val="bi"/>
                    </m:rPr>
                    <w:rPr>
                      <w:rFonts w:ascii="Cambria Math" w:hAnsi="Cambria Math"/>
                      <w:sz w:val="24"/>
                      <w:szCs w:val="24"/>
                    </w:rPr>
                    <m:t>s</m:t>
                  </m:r>
                </m:sub>
              </m:sSub>
            </m:num>
            <m:den>
              <m:sSub>
                <m:sSubPr>
                  <m:ctrlPr>
                    <w:rPr>
                      <w:rFonts w:ascii="Cambria Math" w:hAnsi="Cambria Math"/>
                      <w:sz w:val="24"/>
                      <w:szCs w:val="24"/>
                    </w:rPr>
                  </m:ctrlPr>
                </m:sSubPr>
                <m:e>
                  <m:r>
                    <m:rPr>
                      <m:sty m:val="bi"/>
                    </m:rPr>
                    <w:rPr>
                      <w:rFonts w:ascii="Cambria Math" w:hAnsi="Cambria Math"/>
                      <w:sz w:val="24"/>
                      <w:szCs w:val="24"/>
                    </w:rPr>
                    <m:t>P</m:t>
                  </m:r>
                </m:e>
                <m:sub>
                  <m:r>
                    <m:rPr>
                      <m:sty m:val="bi"/>
                    </m:rPr>
                    <w:rPr>
                      <w:rFonts w:ascii="Cambria Math" w:hAnsi="Cambria Math"/>
                      <w:sz w:val="24"/>
                      <w:szCs w:val="24"/>
                    </w:rPr>
                    <m:t>max</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oMath>
      </m:oMathPara>
    </w:p>
    <w:p w14:paraId="48A5C6D7" w14:textId="77777777" w:rsidR="00512945" w:rsidRPr="0066721C" w:rsidRDefault="00512945" w:rsidP="00512945">
      <w:pPr>
        <w:spacing w:after="0"/>
        <w:ind w:firstLine="851"/>
        <w:jc w:val="both"/>
        <w:rPr>
          <w:rFonts w:ascii="Times New Roman" w:hAnsi="Times New Roman"/>
          <w:sz w:val="24"/>
          <w:szCs w:val="24"/>
        </w:rPr>
      </w:pPr>
    </w:p>
    <w:p w14:paraId="1AC9FBC0" w14:textId="77777777" w:rsidR="00512945" w:rsidRPr="007E5FD6" w:rsidRDefault="00512945" w:rsidP="00512945">
      <w:pPr>
        <w:spacing w:after="0" w:line="240" w:lineRule="auto"/>
        <w:ind w:firstLine="851"/>
        <w:jc w:val="both"/>
        <w:rPr>
          <w:rFonts w:ascii="Times New Roman" w:hAnsi="Times New Roman"/>
          <w:sz w:val="20"/>
          <w:szCs w:val="20"/>
        </w:rPr>
      </w:pPr>
      <w:r w:rsidRPr="007E5FD6">
        <w:rPr>
          <w:rFonts w:ascii="Times New Roman" w:hAnsi="Times New Roman"/>
          <w:sz w:val="20"/>
          <w:szCs w:val="20"/>
        </w:rPr>
        <w:t>P</w:t>
      </w:r>
      <w:r w:rsidRPr="007E5FD6">
        <w:rPr>
          <w:rFonts w:ascii="Times New Roman" w:hAnsi="Times New Roman"/>
          <w:sz w:val="20"/>
          <w:szCs w:val="20"/>
          <w:vertAlign w:val="subscript"/>
        </w:rPr>
        <w:t xml:space="preserve">1 </w:t>
      </w:r>
      <w:r w:rsidRPr="007E5FD6">
        <w:rPr>
          <w:rFonts w:ascii="Times New Roman" w:hAnsi="Times New Roman"/>
          <w:iCs/>
          <w:sz w:val="20"/>
          <w:szCs w:val="20"/>
        </w:rPr>
        <w:t>–</w:t>
      </w:r>
      <w:r w:rsidRPr="007E5FD6">
        <w:rPr>
          <w:rFonts w:ascii="Times New Roman" w:hAnsi="Times New Roman"/>
          <w:b/>
          <w:bCs/>
          <w:sz w:val="20"/>
          <w:szCs w:val="20"/>
          <w:vertAlign w:val="subscript"/>
        </w:rPr>
        <w:t xml:space="preserve"> </w:t>
      </w:r>
      <w:r w:rsidRPr="007E5FD6">
        <w:rPr>
          <w:rFonts w:ascii="Times New Roman" w:hAnsi="Times New Roman"/>
          <w:sz w:val="20"/>
          <w:szCs w:val="20"/>
        </w:rPr>
        <w:t>konkretaus dalyvio pasiūlymo įvertinimas pagal nurodytą kriterijų (balais);</w:t>
      </w:r>
    </w:p>
    <w:p w14:paraId="51CBBFD4" w14:textId="77777777" w:rsidR="00512945" w:rsidRPr="007E5FD6" w:rsidRDefault="00512945" w:rsidP="00512945">
      <w:pPr>
        <w:tabs>
          <w:tab w:val="left" w:pos="709"/>
        </w:tabs>
        <w:spacing w:after="0" w:line="240" w:lineRule="auto"/>
        <w:ind w:firstLine="851"/>
        <w:jc w:val="both"/>
        <w:rPr>
          <w:rFonts w:ascii="Times New Roman" w:hAnsi="Times New Roman"/>
          <w:sz w:val="20"/>
          <w:szCs w:val="20"/>
        </w:rPr>
      </w:pPr>
      <w:r w:rsidRPr="007E5FD6">
        <w:rPr>
          <w:rFonts w:ascii="Times New Roman" w:hAnsi="Times New Roman"/>
          <w:iCs/>
          <w:sz w:val="20"/>
          <w:szCs w:val="20"/>
        </w:rPr>
        <w:t>P</w:t>
      </w:r>
      <w:r w:rsidRPr="007E5FD6">
        <w:rPr>
          <w:rFonts w:ascii="Times New Roman" w:hAnsi="Times New Roman"/>
          <w:iCs/>
          <w:sz w:val="20"/>
          <w:szCs w:val="20"/>
          <w:vertAlign w:val="subscript"/>
        </w:rPr>
        <w:t xml:space="preserve">s  </w:t>
      </w:r>
      <w:r w:rsidRPr="007E5FD6">
        <w:rPr>
          <w:rFonts w:ascii="Times New Roman" w:hAnsi="Times New Roman"/>
          <w:iCs/>
          <w:sz w:val="20"/>
          <w:szCs w:val="20"/>
        </w:rPr>
        <w:t>– konkretaus dalyvio kriterijaus parametrų įvertinimas;</w:t>
      </w:r>
    </w:p>
    <w:p w14:paraId="108B0202" w14:textId="77777777" w:rsidR="00512945" w:rsidRPr="007E5FD6" w:rsidRDefault="00512945" w:rsidP="00512945">
      <w:pPr>
        <w:spacing w:after="0" w:line="240" w:lineRule="auto"/>
        <w:ind w:firstLine="851"/>
        <w:jc w:val="both"/>
        <w:rPr>
          <w:rFonts w:ascii="Times New Roman" w:hAnsi="Times New Roman"/>
          <w:sz w:val="20"/>
          <w:szCs w:val="20"/>
        </w:rPr>
      </w:pPr>
      <w:r w:rsidRPr="007E5FD6">
        <w:rPr>
          <w:rFonts w:ascii="Times New Roman" w:hAnsi="Times New Roman"/>
          <w:iCs/>
          <w:sz w:val="20"/>
          <w:szCs w:val="20"/>
        </w:rPr>
        <w:t>P</w:t>
      </w:r>
      <w:r w:rsidRPr="007E5FD6">
        <w:rPr>
          <w:rFonts w:ascii="Times New Roman" w:hAnsi="Times New Roman"/>
          <w:iCs/>
          <w:sz w:val="20"/>
          <w:szCs w:val="20"/>
          <w:vertAlign w:val="subscript"/>
        </w:rPr>
        <w:t>max</w:t>
      </w:r>
      <w:r w:rsidRPr="007E5FD6">
        <w:rPr>
          <w:rFonts w:ascii="Times New Roman" w:hAnsi="Times New Roman"/>
          <w:iCs/>
          <w:sz w:val="20"/>
          <w:szCs w:val="20"/>
        </w:rPr>
        <w:t xml:space="preserve"> - maksimali (didžiausia galima) parametro reikšmė – 4 balai;</w:t>
      </w:r>
    </w:p>
    <w:p w14:paraId="3FD8BFF9" w14:textId="77777777" w:rsidR="00512945" w:rsidRPr="007E5FD6" w:rsidRDefault="00512945" w:rsidP="00512945">
      <w:pPr>
        <w:tabs>
          <w:tab w:val="left" w:pos="714"/>
          <w:tab w:val="left" w:pos="851"/>
          <w:tab w:val="left" w:pos="1134"/>
        </w:tabs>
        <w:spacing w:after="0" w:line="240" w:lineRule="auto"/>
        <w:ind w:firstLine="851"/>
        <w:jc w:val="both"/>
        <w:rPr>
          <w:rFonts w:ascii="Times New Roman" w:hAnsi="Times New Roman"/>
          <w:sz w:val="20"/>
          <w:szCs w:val="20"/>
        </w:rPr>
      </w:pPr>
      <w:r w:rsidRPr="007E5FD6">
        <w:rPr>
          <w:rFonts w:ascii="Times New Roman" w:hAnsi="Times New Roman"/>
          <w:iCs/>
          <w:sz w:val="20"/>
          <w:szCs w:val="20"/>
        </w:rPr>
        <w:t>Y</w:t>
      </w:r>
      <w:r w:rsidRPr="007E5FD6">
        <w:rPr>
          <w:rFonts w:ascii="Times New Roman" w:hAnsi="Times New Roman"/>
          <w:iCs/>
          <w:sz w:val="20"/>
          <w:szCs w:val="20"/>
          <w:vertAlign w:val="subscript"/>
        </w:rPr>
        <w:t>1</w:t>
      </w:r>
      <w:r w:rsidRPr="007E5FD6">
        <w:rPr>
          <w:rFonts w:ascii="Times New Roman" w:hAnsi="Times New Roman"/>
          <w:sz w:val="20"/>
          <w:szCs w:val="20"/>
        </w:rPr>
        <w:t xml:space="preserve"> – lyginamojo svorio ekonominio naudingumo įvertinime koeficientas.</w:t>
      </w:r>
    </w:p>
    <w:p w14:paraId="7949849A" w14:textId="77777777" w:rsidR="00512945" w:rsidRDefault="00512945" w:rsidP="00512945">
      <w:pPr>
        <w:tabs>
          <w:tab w:val="left" w:pos="714"/>
          <w:tab w:val="left" w:pos="851"/>
          <w:tab w:val="left" w:pos="1134"/>
        </w:tabs>
        <w:spacing w:after="0" w:line="240" w:lineRule="auto"/>
        <w:ind w:firstLine="851"/>
        <w:jc w:val="both"/>
        <w:rPr>
          <w:rFonts w:ascii="Times New Roman" w:hAnsi="Times New Roman"/>
          <w:sz w:val="24"/>
          <w:szCs w:val="24"/>
        </w:rPr>
      </w:pPr>
    </w:p>
    <w:p w14:paraId="1470FD49" w14:textId="77777777" w:rsidR="00512945" w:rsidRPr="00F91670" w:rsidRDefault="00512945" w:rsidP="00512945">
      <w:pPr>
        <w:tabs>
          <w:tab w:val="left" w:pos="714"/>
          <w:tab w:val="left" w:pos="851"/>
          <w:tab w:val="left" w:pos="1134"/>
        </w:tabs>
        <w:spacing w:after="0" w:line="240" w:lineRule="auto"/>
        <w:ind w:firstLine="851"/>
        <w:jc w:val="both"/>
        <w:rPr>
          <w:rFonts w:ascii="Times New Roman" w:hAnsi="Times New Roman"/>
          <w:sz w:val="24"/>
          <w:szCs w:val="24"/>
        </w:rPr>
      </w:pPr>
    </w:p>
    <w:p w14:paraId="4DB19E61" w14:textId="77777777" w:rsidR="00512945" w:rsidRPr="00FF7C17" w:rsidRDefault="00512945" w:rsidP="00512945">
      <w:pPr>
        <w:pStyle w:val="Sraopastraipa"/>
        <w:numPr>
          <w:ilvl w:val="0"/>
          <w:numId w:val="50"/>
        </w:numPr>
        <w:tabs>
          <w:tab w:val="left" w:pos="444"/>
          <w:tab w:val="left" w:pos="993"/>
        </w:tabs>
        <w:suppressAutoHyphens/>
        <w:autoSpaceDN w:val="0"/>
        <w:spacing w:after="0" w:line="240" w:lineRule="auto"/>
        <w:ind w:left="0" w:firstLine="851"/>
        <w:contextualSpacing w:val="0"/>
        <w:jc w:val="both"/>
        <w:textAlignment w:val="baseline"/>
        <w:rPr>
          <w:rFonts w:ascii="Times New Roman" w:eastAsia="Calibri" w:hAnsi="Times New Roman"/>
          <w:sz w:val="24"/>
          <w:szCs w:val="24"/>
        </w:rPr>
      </w:pPr>
      <w:r>
        <w:rPr>
          <w:rFonts w:ascii="Times New Roman" w:hAnsi="Times New Roman"/>
          <w:sz w:val="24"/>
          <w:szCs w:val="24"/>
        </w:rPr>
        <w:t xml:space="preserve"> </w:t>
      </w:r>
      <w:r w:rsidRPr="00F91670">
        <w:rPr>
          <w:rFonts w:ascii="Times New Roman" w:hAnsi="Times New Roman"/>
          <w:sz w:val="24"/>
          <w:szCs w:val="24"/>
        </w:rPr>
        <w:t>Parametro reikšmė (P</w:t>
      </w:r>
      <w:r w:rsidRPr="00F91670">
        <w:rPr>
          <w:rFonts w:ascii="Times New Roman" w:hAnsi="Times New Roman"/>
          <w:sz w:val="24"/>
          <w:szCs w:val="24"/>
          <w:vertAlign w:val="subscript"/>
        </w:rPr>
        <w:t>s</w:t>
      </w:r>
      <w:r w:rsidRPr="00F91670">
        <w:rPr>
          <w:rFonts w:ascii="Times New Roman" w:hAnsi="Times New Roman"/>
          <w:sz w:val="24"/>
          <w:szCs w:val="24"/>
        </w:rPr>
        <w:t xml:space="preserve">) yra lygi balui, suteiktam </w:t>
      </w:r>
      <w:r w:rsidRPr="00F91670">
        <w:rPr>
          <w:rFonts w:ascii="Times New Roman" w:hAnsi="Times New Roman"/>
          <w:bCs/>
          <w:iCs/>
          <w:sz w:val="24"/>
          <w:szCs w:val="24"/>
        </w:rPr>
        <w:t>už papildomų specialistų į specialisto Nr. 3 poziciją skaičių</w:t>
      </w:r>
      <w:r>
        <w:rPr>
          <w:rFonts w:ascii="Times New Roman" w:hAnsi="Times New Roman"/>
          <w:bCs/>
          <w:iCs/>
          <w:sz w:val="24"/>
          <w:szCs w:val="24"/>
        </w:rPr>
        <w:t>.</w:t>
      </w:r>
    </w:p>
    <w:p w14:paraId="3215C64E" w14:textId="77777777" w:rsidR="00512945" w:rsidRPr="00F25376" w:rsidRDefault="00512945" w:rsidP="00512945">
      <w:pPr>
        <w:pStyle w:val="Sraopastraipa"/>
        <w:numPr>
          <w:ilvl w:val="0"/>
          <w:numId w:val="50"/>
        </w:numPr>
        <w:tabs>
          <w:tab w:val="left" w:pos="284"/>
        </w:tabs>
        <w:suppressAutoHyphens/>
        <w:autoSpaceDN w:val="0"/>
        <w:spacing w:after="0" w:line="240" w:lineRule="auto"/>
        <w:ind w:left="0" w:firstLine="851"/>
        <w:contextualSpacing w:val="0"/>
        <w:jc w:val="both"/>
        <w:textAlignment w:val="baseline"/>
        <w:rPr>
          <w:rFonts w:ascii="Times New Roman" w:hAnsi="Times New Roman"/>
          <w:sz w:val="24"/>
          <w:szCs w:val="24"/>
        </w:rPr>
      </w:pPr>
      <w:r w:rsidRPr="00F25376">
        <w:rPr>
          <w:rFonts w:ascii="Times New Roman" w:hAnsi="Times New Roman"/>
          <w:sz w:val="24"/>
          <w:szCs w:val="24"/>
        </w:rPr>
        <w:t xml:space="preserve">Kriterijaus </w:t>
      </w:r>
      <w:r>
        <w:rPr>
          <w:rFonts w:ascii="Times New Roman" w:hAnsi="Times New Roman"/>
          <w:sz w:val="24"/>
          <w:szCs w:val="24"/>
        </w:rPr>
        <w:t>Antro</w:t>
      </w:r>
      <w:r w:rsidRPr="00F25376">
        <w:rPr>
          <w:rFonts w:ascii="Times New Roman" w:hAnsi="Times New Roman"/>
          <w:sz w:val="24"/>
          <w:szCs w:val="24"/>
        </w:rPr>
        <w:t xml:space="preserve"> parametro (P</w:t>
      </w:r>
      <w:r>
        <w:rPr>
          <w:rFonts w:ascii="Times New Roman" w:hAnsi="Times New Roman"/>
          <w:sz w:val="24"/>
          <w:szCs w:val="24"/>
          <w:vertAlign w:val="subscript"/>
        </w:rPr>
        <w:t>2</w:t>
      </w:r>
      <w:r w:rsidRPr="00F25376">
        <w:rPr>
          <w:rFonts w:ascii="Times New Roman" w:hAnsi="Times New Roman"/>
          <w:sz w:val="24"/>
          <w:szCs w:val="24"/>
        </w:rPr>
        <w:t>) įvertinimas apskaičiuojamas kriterijaus parametro įvertinimo sumą (P</w:t>
      </w:r>
      <w:r w:rsidRPr="00F25376">
        <w:rPr>
          <w:rFonts w:ascii="Times New Roman" w:hAnsi="Times New Roman"/>
          <w:sz w:val="24"/>
          <w:szCs w:val="24"/>
          <w:vertAlign w:val="subscript"/>
        </w:rPr>
        <w:t>s</w:t>
      </w:r>
      <w:r w:rsidRPr="00F25376">
        <w:rPr>
          <w:rFonts w:ascii="Times New Roman" w:hAnsi="Times New Roman"/>
          <w:sz w:val="24"/>
          <w:szCs w:val="24"/>
        </w:rPr>
        <w:t>) padalinant iš maksimalios (didžiausios galimos) šio kriterijaus parametro reikšmės (P</w:t>
      </w:r>
      <w:r w:rsidRPr="00F25376">
        <w:rPr>
          <w:rFonts w:ascii="Times New Roman" w:hAnsi="Times New Roman"/>
          <w:sz w:val="24"/>
          <w:szCs w:val="24"/>
          <w:vertAlign w:val="subscript"/>
        </w:rPr>
        <w:t>max</w:t>
      </w:r>
      <w:r w:rsidRPr="00F25376">
        <w:rPr>
          <w:rFonts w:ascii="Times New Roman" w:hAnsi="Times New Roman"/>
          <w:sz w:val="24"/>
          <w:szCs w:val="24"/>
        </w:rPr>
        <w:t>) bei padauginant iš vertinamo kriterijaus parametro lyginamojo svorio ekonominio naudingumo įvertinime (Y</w:t>
      </w:r>
      <w:r w:rsidRPr="00FF7C17">
        <w:rPr>
          <w:rFonts w:ascii="Times New Roman" w:hAnsi="Times New Roman"/>
          <w:sz w:val="24"/>
          <w:szCs w:val="24"/>
          <w:vertAlign w:val="subscript"/>
        </w:rPr>
        <w:t>2</w:t>
      </w:r>
      <w:r w:rsidRPr="00F25376">
        <w:rPr>
          <w:rFonts w:ascii="Times New Roman" w:hAnsi="Times New Roman"/>
          <w:sz w:val="24"/>
          <w:szCs w:val="24"/>
        </w:rPr>
        <w:t>) pagal šią formulę:</w:t>
      </w:r>
    </w:p>
    <w:p w14:paraId="08657ABA" w14:textId="77777777" w:rsidR="00512945" w:rsidRPr="00F25376" w:rsidRDefault="00512945" w:rsidP="00512945">
      <w:pPr>
        <w:pStyle w:val="Sraopastraipa"/>
        <w:tabs>
          <w:tab w:val="left" w:pos="284"/>
        </w:tabs>
        <w:spacing w:after="0" w:line="240" w:lineRule="auto"/>
        <w:ind w:left="804"/>
        <w:jc w:val="center"/>
        <w:rPr>
          <w:rFonts w:ascii="Times New Roman" w:hAnsi="Times New Roman"/>
          <w:sz w:val="24"/>
          <w:szCs w:val="24"/>
        </w:rPr>
      </w:pPr>
      <m:oMathPara>
        <m:oMathParaPr>
          <m:jc m:val="center"/>
        </m:oMathParaPr>
        <m:oMath>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2</m:t>
              </m:r>
            </m:sub>
          </m:sSub>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bi"/>
                    </m:rPr>
                    <w:rPr>
                      <w:rFonts w:ascii="Cambria Math" w:hAnsi="Cambria Math"/>
                      <w:sz w:val="24"/>
                      <w:szCs w:val="24"/>
                    </w:rPr>
                    <m:t>P</m:t>
                  </m:r>
                </m:e>
                <m:sub>
                  <m:r>
                    <m:rPr>
                      <m:sty m:val="bi"/>
                    </m:rPr>
                    <w:rPr>
                      <w:rFonts w:ascii="Cambria Math" w:hAnsi="Cambria Math"/>
                      <w:sz w:val="24"/>
                      <w:szCs w:val="24"/>
                    </w:rPr>
                    <m:t>s</m:t>
                  </m:r>
                </m:sub>
              </m:sSub>
            </m:num>
            <m:den>
              <m:sSub>
                <m:sSubPr>
                  <m:ctrlPr>
                    <w:rPr>
                      <w:rFonts w:ascii="Cambria Math" w:hAnsi="Cambria Math"/>
                      <w:sz w:val="24"/>
                      <w:szCs w:val="24"/>
                    </w:rPr>
                  </m:ctrlPr>
                </m:sSubPr>
                <m:e>
                  <m:r>
                    <m:rPr>
                      <m:sty m:val="bi"/>
                    </m:rPr>
                    <w:rPr>
                      <w:rFonts w:ascii="Cambria Math" w:hAnsi="Cambria Math"/>
                      <w:sz w:val="24"/>
                      <w:szCs w:val="24"/>
                    </w:rPr>
                    <m:t>P</m:t>
                  </m:r>
                </m:e>
                <m:sub>
                  <m:r>
                    <m:rPr>
                      <m:sty m:val="bi"/>
                    </m:rPr>
                    <w:rPr>
                      <w:rFonts w:ascii="Cambria Math" w:hAnsi="Cambria Math"/>
                      <w:sz w:val="24"/>
                      <w:szCs w:val="24"/>
                    </w:rPr>
                    <m:t>max</m:t>
                  </m:r>
                </m:sub>
              </m:sSub>
            </m:den>
          </m:f>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2</m:t>
              </m:r>
            </m:sub>
          </m:sSub>
        </m:oMath>
      </m:oMathPara>
    </w:p>
    <w:p w14:paraId="3821E3A0" w14:textId="77777777" w:rsidR="00512945" w:rsidRPr="00F25376" w:rsidRDefault="00512945" w:rsidP="00512945">
      <w:pPr>
        <w:pStyle w:val="Sraopastraipa"/>
        <w:spacing w:after="0"/>
        <w:ind w:left="804"/>
        <w:jc w:val="both"/>
        <w:rPr>
          <w:rFonts w:ascii="Times New Roman" w:hAnsi="Times New Roman"/>
          <w:sz w:val="24"/>
          <w:szCs w:val="24"/>
        </w:rPr>
      </w:pPr>
    </w:p>
    <w:p w14:paraId="0726317E" w14:textId="77777777" w:rsidR="00512945" w:rsidRPr="007E5FD6" w:rsidRDefault="00512945" w:rsidP="00512945">
      <w:pPr>
        <w:pStyle w:val="Sraopastraipa"/>
        <w:spacing w:after="0" w:line="240" w:lineRule="auto"/>
        <w:ind w:left="804"/>
        <w:jc w:val="both"/>
        <w:rPr>
          <w:rFonts w:ascii="Times New Roman" w:hAnsi="Times New Roman"/>
          <w:sz w:val="20"/>
          <w:szCs w:val="20"/>
        </w:rPr>
      </w:pPr>
      <w:r w:rsidRPr="007E5FD6">
        <w:rPr>
          <w:rFonts w:ascii="Times New Roman" w:hAnsi="Times New Roman"/>
          <w:sz w:val="20"/>
          <w:szCs w:val="20"/>
        </w:rPr>
        <w:t>P</w:t>
      </w:r>
      <w:r w:rsidRPr="007E5FD6">
        <w:rPr>
          <w:rFonts w:ascii="Times New Roman" w:hAnsi="Times New Roman"/>
          <w:sz w:val="20"/>
          <w:szCs w:val="20"/>
          <w:vertAlign w:val="subscript"/>
        </w:rPr>
        <w:t xml:space="preserve">1 </w:t>
      </w:r>
      <w:r w:rsidRPr="007E5FD6">
        <w:rPr>
          <w:rFonts w:ascii="Times New Roman" w:hAnsi="Times New Roman"/>
          <w:iCs/>
          <w:sz w:val="20"/>
          <w:szCs w:val="20"/>
        </w:rPr>
        <w:t>–</w:t>
      </w:r>
      <w:r w:rsidRPr="007E5FD6">
        <w:rPr>
          <w:rFonts w:ascii="Times New Roman" w:hAnsi="Times New Roman"/>
          <w:b/>
          <w:bCs/>
          <w:sz w:val="20"/>
          <w:szCs w:val="20"/>
          <w:vertAlign w:val="subscript"/>
        </w:rPr>
        <w:t xml:space="preserve"> </w:t>
      </w:r>
      <w:r w:rsidRPr="007E5FD6">
        <w:rPr>
          <w:rFonts w:ascii="Times New Roman" w:hAnsi="Times New Roman"/>
          <w:sz w:val="20"/>
          <w:szCs w:val="20"/>
        </w:rPr>
        <w:t>konkretaus dalyvio pasiūlymo įvertinimas pagal nurodytą kriterijų (balais);</w:t>
      </w:r>
    </w:p>
    <w:p w14:paraId="5F45635F" w14:textId="77777777" w:rsidR="00512945" w:rsidRPr="007E5FD6" w:rsidRDefault="00512945" w:rsidP="00512945">
      <w:pPr>
        <w:pStyle w:val="Sraopastraipa"/>
        <w:tabs>
          <w:tab w:val="left" w:pos="709"/>
        </w:tabs>
        <w:spacing w:after="0" w:line="240" w:lineRule="auto"/>
        <w:ind w:left="804"/>
        <w:jc w:val="both"/>
        <w:rPr>
          <w:rFonts w:ascii="Times New Roman" w:hAnsi="Times New Roman"/>
          <w:sz w:val="20"/>
          <w:szCs w:val="20"/>
        </w:rPr>
      </w:pPr>
      <w:r w:rsidRPr="007E5FD6">
        <w:rPr>
          <w:rFonts w:ascii="Times New Roman" w:hAnsi="Times New Roman"/>
          <w:iCs/>
          <w:sz w:val="20"/>
          <w:szCs w:val="20"/>
        </w:rPr>
        <w:t>P</w:t>
      </w:r>
      <w:r w:rsidRPr="007E5FD6">
        <w:rPr>
          <w:rFonts w:ascii="Times New Roman" w:hAnsi="Times New Roman"/>
          <w:iCs/>
          <w:sz w:val="20"/>
          <w:szCs w:val="20"/>
          <w:vertAlign w:val="subscript"/>
        </w:rPr>
        <w:t xml:space="preserve">s  </w:t>
      </w:r>
      <w:r w:rsidRPr="007E5FD6">
        <w:rPr>
          <w:rFonts w:ascii="Times New Roman" w:hAnsi="Times New Roman"/>
          <w:iCs/>
          <w:sz w:val="20"/>
          <w:szCs w:val="20"/>
        </w:rPr>
        <w:t>– konkretaus dalyvio kriterijaus parametrų įvertinimas;</w:t>
      </w:r>
    </w:p>
    <w:p w14:paraId="040220FC" w14:textId="77777777" w:rsidR="00512945" w:rsidRPr="007E5FD6" w:rsidRDefault="00512945" w:rsidP="00512945">
      <w:pPr>
        <w:pStyle w:val="Sraopastraipa"/>
        <w:spacing w:after="0" w:line="240" w:lineRule="auto"/>
        <w:ind w:left="804"/>
        <w:jc w:val="both"/>
        <w:rPr>
          <w:rFonts w:ascii="Times New Roman" w:hAnsi="Times New Roman"/>
          <w:sz w:val="20"/>
          <w:szCs w:val="20"/>
        </w:rPr>
      </w:pPr>
      <w:r w:rsidRPr="007E5FD6">
        <w:rPr>
          <w:rFonts w:ascii="Times New Roman" w:hAnsi="Times New Roman"/>
          <w:iCs/>
          <w:sz w:val="20"/>
          <w:szCs w:val="20"/>
        </w:rPr>
        <w:t>P</w:t>
      </w:r>
      <w:r w:rsidRPr="007E5FD6">
        <w:rPr>
          <w:rFonts w:ascii="Times New Roman" w:hAnsi="Times New Roman"/>
          <w:iCs/>
          <w:sz w:val="20"/>
          <w:szCs w:val="20"/>
          <w:vertAlign w:val="subscript"/>
        </w:rPr>
        <w:t>max</w:t>
      </w:r>
      <w:r w:rsidRPr="007E5FD6">
        <w:rPr>
          <w:rFonts w:ascii="Times New Roman" w:hAnsi="Times New Roman"/>
          <w:iCs/>
          <w:sz w:val="20"/>
          <w:szCs w:val="20"/>
        </w:rPr>
        <w:t xml:space="preserve"> - maksimali (didžiausia galima) parametro reikšmė – 2 balai;</w:t>
      </w:r>
    </w:p>
    <w:p w14:paraId="60B8257B" w14:textId="77777777" w:rsidR="00512945" w:rsidRPr="007E5FD6" w:rsidRDefault="00512945" w:rsidP="00512945">
      <w:pPr>
        <w:pStyle w:val="Sraopastraipa"/>
        <w:tabs>
          <w:tab w:val="left" w:pos="714"/>
          <w:tab w:val="left" w:pos="851"/>
          <w:tab w:val="left" w:pos="1134"/>
        </w:tabs>
        <w:spacing w:after="0" w:line="240" w:lineRule="auto"/>
        <w:ind w:left="804"/>
        <w:jc w:val="both"/>
        <w:rPr>
          <w:rFonts w:ascii="Times New Roman" w:hAnsi="Times New Roman"/>
          <w:sz w:val="20"/>
          <w:szCs w:val="20"/>
        </w:rPr>
      </w:pPr>
      <w:r w:rsidRPr="007E5FD6">
        <w:rPr>
          <w:rFonts w:ascii="Times New Roman" w:hAnsi="Times New Roman"/>
          <w:iCs/>
          <w:sz w:val="20"/>
          <w:szCs w:val="20"/>
        </w:rPr>
        <w:t>Y</w:t>
      </w:r>
      <w:r w:rsidRPr="007E5FD6">
        <w:rPr>
          <w:rFonts w:ascii="Times New Roman" w:hAnsi="Times New Roman"/>
          <w:iCs/>
          <w:sz w:val="20"/>
          <w:szCs w:val="20"/>
          <w:vertAlign w:val="subscript"/>
        </w:rPr>
        <w:t>2</w:t>
      </w:r>
      <w:r w:rsidRPr="007E5FD6">
        <w:rPr>
          <w:rFonts w:ascii="Times New Roman" w:hAnsi="Times New Roman"/>
          <w:sz w:val="20"/>
          <w:szCs w:val="20"/>
        </w:rPr>
        <w:t xml:space="preserve"> – lyginamojo svorio ekonominio naudingumo įvertinime koeficientas.</w:t>
      </w:r>
    </w:p>
    <w:p w14:paraId="1382D9E5" w14:textId="77777777" w:rsidR="00512945" w:rsidRDefault="00512945" w:rsidP="00512945">
      <w:pPr>
        <w:pStyle w:val="Sraopastraipa"/>
        <w:tabs>
          <w:tab w:val="left" w:pos="714"/>
          <w:tab w:val="left" w:pos="851"/>
          <w:tab w:val="left" w:pos="1134"/>
        </w:tabs>
        <w:spacing w:after="0" w:line="240" w:lineRule="auto"/>
        <w:ind w:left="804"/>
        <w:jc w:val="both"/>
        <w:rPr>
          <w:rFonts w:ascii="Times New Roman" w:hAnsi="Times New Roman"/>
          <w:sz w:val="24"/>
          <w:szCs w:val="24"/>
        </w:rPr>
      </w:pPr>
    </w:p>
    <w:p w14:paraId="1DEDE37C" w14:textId="77777777" w:rsidR="00512945" w:rsidRPr="00A230F5" w:rsidRDefault="00512945" w:rsidP="00512945">
      <w:pPr>
        <w:pStyle w:val="Sraopastraipa"/>
        <w:tabs>
          <w:tab w:val="left" w:pos="714"/>
          <w:tab w:val="left" w:pos="851"/>
          <w:tab w:val="left" w:pos="1134"/>
        </w:tabs>
        <w:spacing w:after="0" w:line="240" w:lineRule="auto"/>
        <w:ind w:left="804"/>
        <w:jc w:val="both"/>
        <w:rPr>
          <w:rFonts w:ascii="Times New Roman" w:hAnsi="Times New Roman"/>
          <w:sz w:val="24"/>
          <w:szCs w:val="24"/>
        </w:rPr>
      </w:pPr>
    </w:p>
    <w:p w14:paraId="4A3CD5DA" w14:textId="77777777" w:rsidR="00512945" w:rsidRPr="00E056E2" w:rsidRDefault="00512945" w:rsidP="00512945">
      <w:pPr>
        <w:pStyle w:val="Sraopastraipa"/>
        <w:numPr>
          <w:ilvl w:val="0"/>
          <w:numId w:val="50"/>
        </w:numPr>
        <w:tabs>
          <w:tab w:val="left" w:pos="444"/>
          <w:tab w:val="left" w:pos="993"/>
        </w:tabs>
        <w:suppressAutoHyphens/>
        <w:autoSpaceDN w:val="0"/>
        <w:spacing w:after="0" w:line="240" w:lineRule="auto"/>
        <w:ind w:left="0" w:firstLine="851"/>
        <w:contextualSpacing w:val="0"/>
        <w:jc w:val="both"/>
        <w:textAlignment w:val="baseline"/>
        <w:rPr>
          <w:rFonts w:ascii="Times New Roman" w:eastAsia="Calibri" w:hAnsi="Times New Roman"/>
          <w:sz w:val="24"/>
          <w:szCs w:val="24"/>
        </w:rPr>
      </w:pPr>
      <w:r w:rsidRPr="0066721C">
        <w:rPr>
          <w:rFonts w:ascii="Times New Roman" w:eastAsia="Calibri" w:hAnsi="Times New Roman"/>
          <w:sz w:val="24"/>
          <w:szCs w:val="24"/>
        </w:rPr>
        <w:t>Visi skaičiavimai atliekami, apvalinant iki dviejų skaičių po kabelio. Jeigu Pirkime tiekėjai surenka vienodą ekonominio naudingumo balą – Pasiūlymų eilėje pirmesnis nurodomas tas tiekėjas, kuris anksčiau pateikė savo pasiūlymą.</w:t>
      </w:r>
    </w:p>
    <w:p w14:paraId="1AE4E2D1" w14:textId="77777777" w:rsidR="00512945" w:rsidRPr="002E7026" w:rsidRDefault="00512945" w:rsidP="00512945">
      <w:pPr>
        <w:pStyle w:val="Sraopastraipa"/>
        <w:numPr>
          <w:ilvl w:val="0"/>
          <w:numId w:val="51"/>
        </w:numPr>
        <w:tabs>
          <w:tab w:val="left" w:pos="993"/>
        </w:tabs>
        <w:suppressAutoHyphens/>
        <w:autoSpaceDN w:val="0"/>
        <w:spacing w:after="0" w:line="250" w:lineRule="auto"/>
        <w:ind w:left="0" w:firstLine="851"/>
        <w:contextualSpacing w:val="0"/>
        <w:textAlignment w:val="baseline"/>
        <w:rPr>
          <w:rFonts w:ascii="Times New Roman" w:hAnsi="Times New Roman"/>
          <w:sz w:val="24"/>
          <w:szCs w:val="24"/>
        </w:rPr>
      </w:pPr>
      <w:r w:rsidRPr="0050052E">
        <w:rPr>
          <w:rFonts w:ascii="Times New Roman" w:hAnsi="Times New Roman"/>
          <w:bCs/>
          <w:sz w:val="24"/>
          <w:szCs w:val="24"/>
        </w:rPr>
        <w:t>Kokybės kriterijaus (T) parametrai ir aprašymas:</w:t>
      </w:r>
    </w:p>
    <w:p w14:paraId="59DE1E80" w14:textId="77777777" w:rsidR="00512945" w:rsidRDefault="00512945" w:rsidP="00512945">
      <w:pPr>
        <w:pStyle w:val="Sraopastraipa"/>
        <w:numPr>
          <w:ilvl w:val="1"/>
          <w:numId w:val="51"/>
        </w:numPr>
        <w:tabs>
          <w:tab w:val="left" w:pos="1134"/>
        </w:tabs>
        <w:suppressAutoHyphens/>
        <w:autoSpaceDN w:val="0"/>
        <w:spacing w:after="0" w:line="249" w:lineRule="auto"/>
        <w:ind w:left="0" w:firstLine="851"/>
        <w:contextualSpacing w:val="0"/>
        <w:jc w:val="both"/>
        <w:textAlignment w:val="baseline"/>
        <w:rPr>
          <w:rFonts w:ascii="Times New Roman" w:hAnsi="Times New Roman"/>
          <w:sz w:val="24"/>
          <w:szCs w:val="24"/>
        </w:rPr>
      </w:pPr>
      <w:r>
        <w:rPr>
          <w:rFonts w:ascii="Times New Roman" w:hAnsi="Times New Roman"/>
          <w:iCs/>
          <w:sz w:val="24"/>
          <w:szCs w:val="24"/>
        </w:rPr>
        <w:t>Vertinant s</w:t>
      </w:r>
      <w:r w:rsidRPr="00D35B77">
        <w:rPr>
          <w:rFonts w:ascii="Times New Roman" w:hAnsi="Times New Roman"/>
          <w:iCs/>
          <w:sz w:val="24"/>
          <w:szCs w:val="24"/>
        </w:rPr>
        <w:t>iūlomų specialistų papildom</w:t>
      </w:r>
      <w:r>
        <w:rPr>
          <w:rFonts w:ascii="Times New Roman" w:hAnsi="Times New Roman"/>
          <w:iCs/>
          <w:sz w:val="24"/>
          <w:szCs w:val="24"/>
        </w:rPr>
        <w:t>ą</w:t>
      </w:r>
      <w:r w:rsidRPr="00D35B77">
        <w:rPr>
          <w:rFonts w:ascii="Times New Roman" w:hAnsi="Times New Roman"/>
          <w:iCs/>
          <w:sz w:val="24"/>
          <w:szCs w:val="24"/>
        </w:rPr>
        <w:t xml:space="preserve"> profesin</w:t>
      </w:r>
      <w:r>
        <w:rPr>
          <w:rFonts w:ascii="Times New Roman" w:hAnsi="Times New Roman"/>
          <w:iCs/>
          <w:sz w:val="24"/>
          <w:szCs w:val="24"/>
        </w:rPr>
        <w:t>ę</w:t>
      </w:r>
      <w:r w:rsidRPr="00D35B77">
        <w:rPr>
          <w:rFonts w:ascii="Times New Roman" w:hAnsi="Times New Roman"/>
          <w:iCs/>
          <w:sz w:val="24"/>
          <w:szCs w:val="24"/>
        </w:rPr>
        <w:t xml:space="preserve"> (darbinė) patirt</w:t>
      </w:r>
      <w:r>
        <w:rPr>
          <w:rFonts w:ascii="Times New Roman" w:hAnsi="Times New Roman"/>
          <w:iCs/>
          <w:sz w:val="24"/>
          <w:szCs w:val="24"/>
        </w:rPr>
        <w:t>į</w:t>
      </w:r>
      <w:r w:rsidRPr="002E7026">
        <w:rPr>
          <w:rFonts w:ascii="Times New Roman" w:hAnsi="Times New Roman"/>
          <w:sz w:val="24"/>
          <w:szCs w:val="24"/>
        </w:rPr>
        <w:t xml:space="preserve"> </w:t>
      </w:r>
      <w:r>
        <w:rPr>
          <w:rFonts w:ascii="Times New Roman" w:hAnsi="Times New Roman"/>
          <w:sz w:val="24"/>
          <w:szCs w:val="24"/>
        </w:rPr>
        <w:t>v</w:t>
      </w:r>
      <w:r w:rsidRPr="002E7026">
        <w:rPr>
          <w:rFonts w:ascii="Times New Roman" w:hAnsi="Times New Roman"/>
          <w:sz w:val="24"/>
          <w:szCs w:val="24"/>
        </w:rPr>
        <w:t>ertinami specialistai turi būti tie patys, kurie nurodomi grindžiant tiekėjo atitiktį minimaliems kvalifikacijos reikalavimams</w:t>
      </w:r>
      <w:r>
        <w:rPr>
          <w:rFonts w:ascii="Times New Roman" w:hAnsi="Times New Roman"/>
          <w:sz w:val="24"/>
          <w:szCs w:val="24"/>
        </w:rPr>
        <w:t xml:space="preserve"> (kai vertinama pagal Antrą parametrą)</w:t>
      </w:r>
      <w:r w:rsidRPr="002E7026">
        <w:rPr>
          <w:rFonts w:ascii="Times New Roman" w:hAnsi="Times New Roman"/>
          <w:sz w:val="24"/>
          <w:szCs w:val="24"/>
        </w:rPr>
        <w:t xml:space="preserve">, ir kurie tiesiogiai teiks paslaugas Perkančiajai organizacijai. </w:t>
      </w:r>
    </w:p>
    <w:p w14:paraId="394505A4" w14:textId="77777777" w:rsidR="00512945" w:rsidRPr="00EC3943" w:rsidRDefault="00512945" w:rsidP="00512945">
      <w:pPr>
        <w:pStyle w:val="Sraopastraipa"/>
        <w:numPr>
          <w:ilvl w:val="1"/>
          <w:numId w:val="51"/>
        </w:numPr>
        <w:tabs>
          <w:tab w:val="left" w:pos="1134"/>
        </w:tabs>
        <w:suppressAutoHyphens/>
        <w:autoSpaceDN w:val="0"/>
        <w:spacing w:after="0" w:line="249" w:lineRule="auto"/>
        <w:ind w:left="0" w:firstLine="851"/>
        <w:contextualSpacing w:val="0"/>
        <w:textAlignment w:val="baseline"/>
        <w:rPr>
          <w:rFonts w:ascii="Times New Roman" w:hAnsi="Times New Roman"/>
          <w:sz w:val="24"/>
          <w:szCs w:val="24"/>
        </w:rPr>
      </w:pPr>
      <w:r w:rsidRPr="00EC3943">
        <w:rPr>
          <w:rFonts w:ascii="Times New Roman" w:hAnsi="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27F6490F" w14:textId="2B7E860D" w:rsidR="00512945" w:rsidRPr="0066721C" w:rsidRDefault="00512945" w:rsidP="00512945">
      <w:pPr>
        <w:pStyle w:val="Sraopastraipa"/>
        <w:numPr>
          <w:ilvl w:val="1"/>
          <w:numId w:val="51"/>
        </w:numPr>
        <w:tabs>
          <w:tab w:val="left" w:pos="284"/>
          <w:tab w:val="left" w:pos="1134"/>
        </w:tabs>
        <w:suppressAutoHyphens/>
        <w:autoSpaceDN w:val="0"/>
        <w:spacing w:after="0" w:line="240" w:lineRule="auto"/>
        <w:ind w:left="0" w:firstLine="851"/>
        <w:contextualSpacing w:val="0"/>
        <w:jc w:val="both"/>
        <w:textAlignment w:val="baseline"/>
        <w:rPr>
          <w:rFonts w:ascii="Times New Roman" w:hAnsi="Times New Roman"/>
          <w:sz w:val="24"/>
          <w:szCs w:val="24"/>
        </w:rPr>
      </w:pPr>
      <w:r w:rsidRPr="00B74DA7">
        <w:rPr>
          <w:rFonts w:ascii="Times New Roman" w:hAnsi="Times New Roman"/>
          <w:sz w:val="24"/>
          <w:szCs w:val="24"/>
        </w:rPr>
        <w:t>Specialistų patirtis skaičiuojama tik ta, kuri įgyta ne anksčiau kaip prieš 5 (penkerius) metus iki</w:t>
      </w:r>
      <w:r w:rsidRPr="0066721C">
        <w:rPr>
          <w:rFonts w:ascii="Times New Roman" w:hAnsi="Times New Roman"/>
          <w:sz w:val="24"/>
          <w:szCs w:val="24"/>
        </w:rPr>
        <w:t xml:space="preserve"> tiekėjų pasiūlymų pateikimo termino pabaigos, t. y., jeigu pasiūlymo pateikimo terminas pavyzdžiui numatytas 202</w:t>
      </w:r>
      <w:r w:rsidR="00133012">
        <w:rPr>
          <w:rFonts w:ascii="Times New Roman" w:hAnsi="Times New Roman"/>
          <w:sz w:val="24"/>
          <w:szCs w:val="24"/>
        </w:rPr>
        <w:t>5</w:t>
      </w:r>
      <w:r w:rsidRPr="0066721C">
        <w:rPr>
          <w:rFonts w:ascii="Times New Roman" w:hAnsi="Times New Roman"/>
          <w:sz w:val="24"/>
          <w:szCs w:val="24"/>
        </w:rPr>
        <w:t>-01-02, tai įgyta specialisto patirtis tam tikroje rolėje vykdytose sutartyse bus vertinama laikotarpyje nuo 20</w:t>
      </w:r>
      <w:r w:rsidR="00133012">
        <w:rPr>
          <w:rFonts w:ascii="Times New Roman" w:hAnsi="Times New Roman"/>
          <w:sz w:val="24"/>
          <w:szCs w:val="24"/>
        </w:rPr>
        <w:t>20</w:t>
      </w:r>
      <w:r w:rsidRPr="0066721C">
        <w:rPr>
          <w:rFonts w:ascii="Times New Roman" w:hAnsi="Times New Roman"/>
          <w:sz w:val="24"/>
          <w:szCs w:val="24"/>
        </w:rPr>
        <w:t>-01-02 imtinai iki 202</w:t>
      </w:r>
      <w:r w:rsidR="00133012">
        <w:rPr>
          <w:rFonts w:ascii="Times New Roman" w:hAnsi="Times New Roman"/>
          <w:sz w:val="24"/>
          <w:szCs w:val="24"/>
        </w:rPr>
        <w:t>5</w:t>
      </w:r>
      <w:r w:rsidRPr="0066721C">
        <w:rPr>
          <w:rFonts w:ascii="Times New Roman" w:hAnsi="Times New Roman"/>
          <w:sz w:val="24"/>
          <w:szCs w:val="24"/>
        </w:rPr>
        <w:t xml:space="preserve">-01-02 imtinai. </w:t>
      </w:r>
    </w:p>
    <w:p w14:paraId="2E5D8E2E" w14:textId="77777777" w:rsidR="00512945" w:rsidRPr="0066721C" w:rsidRDefault="00512945" w:rsidP="00512945">
      <w:pPr>
        <w:pStyle w:val="Sraopastraipa"/>
        <w:numPr>
          <w:ilvl w:val="0"/>
          <w:numId w:val="51"/>
        </w:numPr>
        <w:tabs>
          <w:tab w:val="left" w:pos="-52"/>
          <w:tab w:val="left" w:pos="657"/>
          <w:tab w:val="left" w:pos="798"/>
          <w:tab w:val="left" w:pos="993"/>
        </w:tabs>
        <w:suppressAutoHyphens/>
        <w:autoSpaceDN w:val="0"/>
        <w:spacing w:after="0" w:line="240" w:lineRule="auto"/>
        <w:ind w:left="0" w:firstLine="851"/>
        <w:contextualSpacing w:val="0"/>
        <w:jc w:val="both"/>
        <w:textAlignment w:val="baseline"/>
        <w:rPr>
          <w:rFonts w:ascii="Times New Roman" w:hAnsi="Times New Roman"/>
          <w:sz w:val="24"/>
          <w:szCs w:val="24"/>
        </w:rPr>
      </w:pPr>
      <w:r w:rsidRPr="0066721C">
        <w:rPr>
          <w:rFonts w:ascii="Times New Roman" w:hAnsi="Times New Roman"/>
          <w:sz w:val="24"/>
          <w:szCs w:val="24"/>
        </w:rPr>
        <w:lastRenderedPageBreak/>
        <w:t>Balų suteikimo tvarka:</w:t>
      </w:r>
      <w:r w:rsidRPr="0066721C">
        <w:rPr>
          <w:rFonts w:ascii="Times New Roman" w:hAnsi="Times New Roman"/>
          <w:b/>
          <w:bCs/>
          <w:sz w:val="24"/>
          <w:szCs w:val="24"/>
        </w:rPr>
        <w:t xml:space="preserve"> </w:t>
      </w:r>
    </w:p>
    <w:tbl>
      <w:tblPr>
        <w:tblW w:w="9918" w:type="dxa"/>
        <w:tblCellMar>
          <w:left w:w="10" w:type="dxa"/>
          <w:right w:w="10" w:type="dxa"/>
        </w:tblCellMar>
        <w:tblLook w:val="0000" w:firstRow="0" w:lastRow="0" w:firstColumn="0" w:lastColumn="0" w:noHBand="0" w:noVBand="0"/>
      </w:tblPr>
      <w:tblGrid>
        <w:gridCol w:w="846"/>
        <w:gridCol w:w="9072"/>
      </w:tblGrid>
      <w:tr w:rsidR="00512945" w:rsidRPr="0066721C" w14:paraId="4945887C" w14:textId="77777777" w:rsidTr="00526105">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44A5C" w14:textId="77777777" w:rsidR="00512945" w:rsidRPr="0049105F" w:rsidRDefault="00512945" w:rsidP="00526105">
            <w:pPr>
              <w:spacing w:after="0" w:line="240" w:lineRule="auto"/>
              <w:rPr>
                <w:rFonts w:ascii="Times New Roman" w:hAnsi="Times New Roman"/>
                <w:sz w:val="24"/>
                <w:szCs w:val="24"/>
              </w:rPr>
            </w:pPr>
            <w:r w:rsidRPr="0049105F">
              <w:rPr>
                <w:rFonts w:ascii="Times New Roman" w:hAnsi="Times New Roman"/>
                <w:i/>
                <w:sz w:val="24"/>
                <w:szCs w:val="24"/>
              </w:rPr>
              <w:t xml:space="preserve">Parametras </w:t>
            </w:r>
            <w:r w:rsidRPr="0049105F">
              <w:rPr>
                <w:rFonts w:ascii="Times New Roman" w:hAnsi="Times New Roman"/>
                <w:sz w:val="24"/>
                <w:szCs w:val="24"/>
              </w:rPr>
              <w:t>(</w:t>
            </w:r>
            <w:r w:rsidRPr="0049105F">
              <w:rPr>
                <w:rFonts w:ascii="Times New Roman" w:hAnsi="Times New Roman"/>
                <w:i/>
                <w:sz w:val="24"/>
                <w:szCs w:val="24"/>
              </w:rPr>
              <w:t>P</w:t>
            </w:r>
            <w:r w:rsidRPr="0049105F">
              <w:rPr>
                <w:rFonts w:ascii="Times New Roman" w:hAnsi="Times New Roman"/>
                <w:i/>
                <w:sz w:val="24"/>
                <w:szCs w:val="24"/>
                <w:vertAlign w:val="subscript"/>
              </w:rPr>
              <w:t>1</w:t>
            </w:r>
            <w:r w:rsidRPr="0049105F">
              <w:rPr>
                <w:rFonts w:ascii="Times New Roman" w:hAnsi="Times New Roman"/>
                <w:sz w:val="24"/>
                <w:szCs w:val="24"/>
              </w:rPr>
              <w:t xml:space="preserve">) </w:t>
            </w:r>
            <w:r w:rsidRPr="00F447F6">
              <w:rPr>
                <w:rFonts w:ascii="Times New Roman" w:hAnsi="Times New Roman"/>
                <w:iCs/>
                <w:sz w:val="24"/>
                <w:szCs w:val="24"/>
              </w:rPr>
              <w:t xml:space="preserve">Siūlomo specialisto į Specialisto Nr. </w:t>
            </w:r>
            <w:r>
              <w:rPr>
                <w:rFonts w:ascii="Times New Roman" w:hAnsi="Times New Roman"/>
                <w:iCs/>
                <w:sz w:val="24"/>
                <w:szCs w:val="24"/>
              </w:rPr>
              <w:t>1</w:t>
            </w:r>
            <w:r w:rsidRPr="00F447F6">
              <w:rPr>
                <w:rFonts w:ascii="Times New Roman" w:hAnsi="Times New Roman"/>
                <w:iCs/>
                <w:sz w:val="24"/>
                <w:szCs w:val="24"/>
              </w:rPr>
              <w:t xml:space="preserve"> poziciją papildoma profesinė (darbinė) patirtis </w:t>
            </w:r>
          </w:p>
        </w:tc>
      </w:tr>
      <w:tr w:rsidR="00512945" w:rsidRPr="0066721C" w14:paraId="1CAFA6A1" w14:textId="77777777" w:rsidTr="00526105">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1C774" w14:textId="77777777" w:rsidR="00512945" w:rsidRPr="0066721C" w:rsidRDefault="00512945" w:rsidP="00526105">
            <w:pPr>
              <w:spacing w:after="0"/>
              <w:rPr>
                <w:rFonts w:ascii="Times New Roman" w:hAnsi="Times New Roman"/>
                <w:b/>
                <w:sz w:val="24"/>
                <w:szCs w:val="24"/>
              </w:rPr>
            </w:pPr>
            <w:r w:rsidRPr="0066721C">
              <w:rPr>
                <w:rFonts w:ascii="Times New Roman" w:hAnsi="Times New Roman"/>
                <w:b/>
                <w:sz w:val="24"/>
                <w:szCs w:val="24"/>
              </w:rPr>
              <w:t>Balai</w:t>
            </w: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D6EC6" w14:textId="77777777" w:rsidR="00512945" w:rsidRPr="0066721C" w:rsidRDefault="00512945" w:rsidP="00526105">
            <w:pPr>
              <w:spacing w:after="0"/>
              <w:rPr>
                <w:rFonts w:ascii="Times New Roman" w:hAnsi="Times New Roman"/>
                <w:b/>
                <w:sz w:val="24"/>
                <w:szCs w:val="24"/>
              </w:rPr>
            </w:pPr>
          </w:p>
        </w:tc>
      </w:tr>
      <w:tr w:rsidR="00512945" w:rsidRPr="0066721C" w14:paraId="0A752C53" w14:textId="77777777" w:rsidTr="00526105">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983C57" w14:textId="77777777" w:rsidR="00512945" w:rsidRPr="0066721C" w:rsidRDefault="00512945" w:rsidP="00526105">
            <w:pPr>
              <w:spacing w:after="0"/>
              <w:rPr>
                <w:rFonts w:ascii="Times New Roman" w:hAnsi="Times New Roman"/>
                <w:sz w:val="24"/>
                <w:szCs w:val="24"/>
              </w:rPr>
            </w:pPr>
            <w:r w:rsidRPr="0066721C">
              <w:rPr>
                <w:rFonts w:ascii="Times New Roman" w:hAnsi="Times New Roman"/>
                <w:sz w:val="24"/>
                <w:szCs w:val="24"/>
              </w:rPr>
              <w:t>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4FA4E2" w14:textId="77777777" w:rsidR="00512945" w:rsidRPr="0066721C" w:rsidRDefault="00512945" w:rsidP="00526105">
            <w:pPr>
              <w:spacing w:after="0"/>
              <w:jc w:val="both"/>
              <w:rPr>
                <w:rFonts w:ascii="Times New Roman" w:hAnsi="Times New Roman"/>
                <w:sz w:val="24"/>
                <w:szCs w:val="24"/>
              </w:rPr>
            </w:pPr>
            <w:r w:rsidRPr="00F447F6">
              <w:rPr>
                <w:rFonts w:ascii="Times New Roman" w:hAnsi="Times New Roman"/>
                <w:sz w:val="24"/>
                <w:szCs w:val="24"/>
              </w:rPr>
              <w:t xml:space="preserve">Kai siūlomas specialistas per paskutinius 5 metus iki pasiūlymų pateikimo termino pabaigos </w:t>
            </w:r>
            <w:r w:rsidRPr="007406D7">
              <w:rPr>
                <w:rFonts w:ascii="Times New Roman" w:hAnsi="Times New Roman"/>
                <w:sz w:val="24"/>
                <w:szCs w:val="24"/>
              </w:rPr>
              <w:t>turi būti vadovavęs </w:t>
            </w:r>
            <w:r w:rsidRPr="00445F70">
              <w:rPr>
                <w:rFonts w:ascii="Times New Roman" w:hAnsi="Times New Roman"/>
                <w:b/>
                <w:bCs/>
                <w:sz w:val="24"/>
                <w:szCs w:val="24"/>
              </w:rPr>
              <w:t>bent vienam</w:t>
            </w:r>
            <w:r w:rsidRPr="007406D7">
              <w:rPr>
                <w:rFonts w:ascii="Times New Roman" w:hAnsi="Times New Roman"/>
                <w:sz w:val="24"/>
                <w:szCs w:val="24"/>
              </w:rPr>
              <w:t xml:space="preserve"> projektui.</w:t>
            </w:r>
          </w:p>
        </w:tc>
      </w:tr>
      <w:tr w:rsidR="00512945" w:rsidRPr="0066721C" w14:paraId="23CA54E6" w14:textId="77777777" w:rsidTr="00526105">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3224CD" w14:textId="77777777" w:rsidR="00512945" w:rsidRPr="0066721C" w:rsidRDefault="00512945" w:rsidP="00526105">
            <w:pPr>
              <w:spacing w:after="0"/>
              <w:rPr>
                <w:rFonts w:ascii="Times New Roman" w:hAnsi="Times New Roman"/>
                <w:sz w:val="24"/>
                <w:szCs w:val="24"/>
              </w:rPr>
            </w:pPr>
            <w:r>
              <w:rPr>
                <w:rFonts w:ascii="Times New Roman" w:hAnsi="Times New Roman"/>
                <w:sz w:val="24"/>
                <w:szCs w:val="24"/>
              </w:rPr>
              <w:t>1</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BA9A9D" w14:textId="77777777" w:rsidR="00512945" w:rsidRPr="0066721C" w:rsidRDefault="00512945" w:rsidP="00526105">
            <w:pPr>
              <w:spacing w:after="0"/>
              <w:jc w:val="both"/>
              <w:rPr>
                <w:rFonts w:ascii="Times New Roman" w:hAnsi="Times New Roman"/>
                <w:sz w:val="24"/>
                <w:szCs w:val="24"/>
              </w:rPr>
            </w:pPr>
            <w:r w:rsidRPr="00F447F6">
              <w:rPr>
                <w:rFonts w:ascii="Times New Roman" w:hAnsi="Times New Roman"/>
                <w:sz w:val="24"/>
                <w:szCs w:val="24"/>
              </w:rPr>
              <w:t xml:space="preserve">Kai siūlomas specialistas per paskutinius 5 metus iki pasiūlymų pateikimo termino pabaigos </w:t>
            </w:r>
            <w:r w:rsidRPr="007406D7">
              <w:rPr>
                <w:rFonts w:ascii="Times New Roman" w:hAnsi="Times New Roman"/>
                <w:sz w:val="24"/>
                <w:szCs w:val="24"/>
              </w:rPr>
              <w:t>turi būti vadovavęs</w:t>
            </w:r>
            <w:r w:rsidRPr="00445F70">
              <w:rPr>
                <w:rFonts w:ascii="Times New Roman" w:hAnsi="Times New Roman"/>
                <w:b/>
                <w:bCs/>
                <w:sz w:val="24"/>
                <w:szCs w:val="24"/>
              </w:rPr>
              <w:t> 2</w:t>
            </w:r>
            <w:r w:rsidRPr="00CC4F5A">
              <w:rPr>
                <w:rFonts w:ascii="Times New Roman" w:hAnsi="Times New Roman"/>
                <w:b/>
                <w:bCs/>
                <w:sz w:val="24"/>
                <w:szCs w:val="24"/>
              </w:rPr>
              <w:t xml:space="preserve"> projektams</w:t>
            </w:r>
            <w:r>
              <w:rPr>
                <w:rFonts w:ascii="Times New Roman" w:hAnsi="Times New Roman"/>
                <w:sz w:val="24"/>
                <w:szCs w:val="24"/>
              </w:rPr>
              <w:t>.</w:t>
            </w:r>
          </w:p>
        </w:tc>
      </w:tr>
      <w:tr w:rsidR="00512945" w:rsidRPr="0066721C" w14:paraId="418C4F73" w14:textId="77777777" w:rsidTr="00526105">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27C98F" w14:textId="77777777" w:rsidR="00512945" w:rsidRPr="0066721C" w:rsidRDefault="00512945" w:rsidP="00526105">
            <w:pPr>
              <w:spacing w:after="0"/>
              <w:rPr>
                <w:rFonts w:ascii="Times New Roman" w:hAnsi="Times New Roman"/>
                <w:sz w:val="24"/>
                <w:szCs w:val="24"/>
              </w:rPr>
            </w:pPr>
            <w:r>
              <w:rPr>
                <w:rFonts w:ascii="Times New Roman" w:hAnsi="Times New Roman"/>
                <w:sz w:val="24"/>
                <w:szCs w:val="24"/>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6C29CC" w14:textId="77777777" w:rsidR="00512945" w:rsidRPr="0066721C" w:rsidRDefault="00512945" w:rsidP="00526105">
            <w:pPr>
              <w:spacing w:after="0"/>
              <w:jc w:val="both"/>
              <w:rPr>
                <w:rFonts w:ascii="Times New Roman" w:hAnsi="Times New Roman"/>
                <w:sz w:val="24"/>
                <w:szCs w:val="24"/>
              </w:rPr>
            </w:pPr>
            <w:r w:rsidRPr="00F447F6">
              <w:rPr>
                <w:rFonts w:ascii="Times New Roman" w:hAnsi="Times New Roman"/>
                <w:sz w:val="24"/>
                <w:szCs w:val="24"/>
              </w:rPr>
              <w:t xml:space="preserve">Kai siūlomas specialistas per paskutinius 5 metus iki pasiūlymų pateikimo termino pabaigos </w:t>
            </w:r>
            <w:r w:rsidRPr="007406D7">
              <w:rPr>
                <w:rFonts w:ascii="Times New Roman" w:hAnsi="Times New Roman"/>
                <w:sz w:val="24"/>
                <w:szCs w:val="24"/>
              </w:rPr>
              <w:t>turi būti vadovavęs</w:t>
            </w:r>
            <w:r w:rsidRPr="00445F70">
              <w:rPr>
                <w:rFonts w:ascii="Times New Roman" w:hAnsi="Times New Roman"/>
                <w:b/>
                <w:bCs/>
                <w:sz w:val="24"/>
                <w:szCs w:val="24"/>
              </w:rPr>
              <w:t> </w:t>
            </w:r>
            <w:r>
              <w:rPr>
                <w:rFonts w:ascii="Times New Roman" w:hAnsi="Times New Roman"/>
                <w:b/>
                <w:bCs/>
                <w:sz w:val="24"/>
                <w:szCs w:val="24"/>
              </w:rPr>
              <w:t>3</w:t>
            </w:r>
            <w:r w:rsidRPr="007406D7">
              <w:rPr>
                <w:rFonts w:ascii="Times New Roman" w:hAnsi="Times New Roman"/>
                <w:sz w:val="24"/>
                <w:szCs w:val="24"/>
              </w:rPr>
              <w:t xml:space="preserve"> </w:t>
            </w:r>
            <w:r w:rsidRPr="00CC4F5A">
              <w:rPr>
                <w:rFonts w:ascii="Times New Roman" w:hAnsi="Times New Roman"/>
                <w:b/>
                <w:bCs/>
                <w:sz w:val="24"/>
                <w:szCs w:val="24"/>
              </w:rPr>
              <w:t>projektams</w:t>
            </w:r>
            <w:r>
              <w:rPr>
                <w:rFonts w:ascii="Times New Roman" w:hAnsi="Times New Roman"/>
                <w:sz w:val="24"/>
                <w:szCs w:val="24"/>
              </w:rPr>
              <w:t>.</w:t>
            </w:r>
          </w:p>
        </w:tc>
      </w:tr>
      <w:tr w:rsidR="00512945" w:rsidRPr="0066721C" w14:paraId="177B644B" w14:textId="77777777" w:rsidTr="00526105">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D0CE89" w14:textId="77777777" w:rsidR="00512945" w:rsidRDefault="00512945" w:rsidP="00526105">
            <w:pPr>
              <w:spacing w:after="0" w:line="240" w:lineRule="auto"/>
              <w:ind w:left="-261" w:firstLine="261"/>
              <w:rPr>
                <w:rFonts w:ascii="Times New Roman" w:hAnsi="Times New Roman"/>
                <w:iCs/>
                <w:sz w:val="24"/>
                <w:szCs w:val="24"/>
              </w:rPr>
            </w:pPr>
            <w:r w:rsidRPr="00F447F6">
              <w:rPr>
                <w:rFonts w:ascii="Times New Roman" w:hAnsi="Times New Roman"/>
                <w:i/>
                <w:iCs/>
                <w:sz w:val="24"/>
                <w:szCs w:val="24"/>
              </w:rPr>
              <w:t xml:space="preserve">Parametras </w:t>
            </w:r>
            <w:r w:rsidRPr="00F447F6">
              <w:rPr>
                <w:rFonts w:ascii="Times New Roman" w:hAnsi="Times New Roman"/>
                <w:i/>
                <w:sz w:val="24"/>
                <w:szCs w:val="24"/>
              </w:rPr>
              <w:t>(P</w:t>
            </w:r>
            <w:r w:rsidRPr="00F447F6">
              <w:rPr>
                <w:rFonts w:ascii="Times New Roman" w:hAnsi="Times New Roman"/>
                <w:i/>
                <w:sz w:val="24"/>
                <w:szCs w:val="24"/>
                <w:vertAlign w:val="subscript"/>
              </w:rPr>
              <w:t>2</w:t>
            </w:r>
            <w:r w:rsidRPr="00F447F6">
              <w:rPr>
                <w:rFonts w:ascii="Times New Roman" w:hAnsi="Times New Roman"/>
                <w:i/>
                <w:sz w:val="24"/>
                <w:szCs w:val="24"/>
              </w:rPr>
              <w:t xml:space="preserve">) </w:t>
            </w:r>
            <w:r w:rsidRPr="00F447F6">
              <w:rPr>
                <w:rFonts w:ascii="Times New Roman" w:hAnsi="Times New Roman"/>
                <w:iCs/>
                <w:sz w:val="24"/>
                <w:szCs w:val="24"/>
              </w:rPr>
              <w:t xml:space="preserve">Siūlomo specialisto į Specialisto Nr. </w:t>
            </w:r>
            <w:r>
              <w:rPr>
                <w:rFonts w:ascii="Times New Roman" w:hAnsi="Times New Roman"/>
                <w:iCs/>
                <w:sz w:val="24"/>
                <w:szCs w:val="24"/>
              </w:rPr>
              <w:t>2</w:t>
            </w:r>
            <w:r w:rsidRPr="00F447F6">
              <w:rPr>
                <w:rFonts w:ascii="Times New Roman" w:hAnsi="Times New Roman"/>
                <w:iCs/>
                <w:sz w:val="24"/>
                <w:szCs w:val="24"/>
              </w:rPr>
              <w:t xml:space="preserve"> poziciją papildoma profesinė (darbinė)</w:t>
            </w:r>
          </w:p>
          <w:p w14:paraId="6B903CDA" w14:textId="77777777" w:rsidR="00512945" w:rsidRPr="00F447F6" w:rsidRDefault="00512945" w:rsidP="00526105">
            <w:pPr>
              <w:spacing w:after="0" w:line="240" w:lineRule="auto"/>
              <w:ind w:left="-261" w:firstLine="261"/>
              <w:rPr>
                <w:rFonts w:ascii="Times New Roman" w:hAnsi="Times New Roman"/>
                <w:i/>
                <w:sz w:val="24"/>
                <w:szCs w:val="24"/>
              </w:rPr>
            </w:pPr>
            <w:r>
              <w:rPr>
                <w:rFonts w:ascii="Times New Roman" w:hAnsi="Times New Roman"/>
                <w:i/>
                <w:iCs/>
                <w:sz w:val="24"/>
                <w:szCs w:val="24"/>
              </w:rPr>
              <w:t>patirti</w:t>
            </w:r>
            <w:r>
              <w:rPr>
                <w:rFonts w:ascii="Times New Roman" w:hAnsi="Times New Roman"/>
                <w:iCs/>
                <w:sz w:val="24"/>
                <w:szCs w:val="24"/>
              </w:rPr>
              <w:t>s</w:t>
            </w:r>
          </w:p>
        </w:tc>
      </w:tr>
      <w:tr w:rsidR="00512945" w:rsidRPr="0066721C" w14:paraId="28EC5D0A" w14:textId="77777777" w:rsidTr="00526105">
        <w:trPr>
          <w:trHeight w:val="697"/>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C356B4" w14:textId="77777777" w:rsidR="00512945" w:rsidRPr="0066721C" w:rsidRDefault="00512945" w:rsidP="00526105">
            <w:pPr>
              <w:spacing w:after="0"/>
              <w:rPr>
                <w:rFonts w:ascii="Times New Roman" w:hAnsi="Times New Roman"/>
                <w:sz w:val="24"/>
                <w:szCs w:val="24"/>
              </w:rPr>
            </w:pPr>
            <w:r>
              <w:rPr>
                <w:rFonts w:ascii="Times New Roman" w:hAnsi="Times New Roman"/>
                <w:sz w:val="24"/>
                <w:szCs w:val="24"/>
              </w:rPr>
              <w:t>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E21FD8" w14:textId="77777777" w:rsidR="00512945" w:rsidRPr="004D46CE" w:rsidRDefault="00512945" w:rsidP="00526105">
            <w:pPr>
              <w:spacing w:after="0"/>
              <w:jc w:val="both"/>
              <w:rPr>
                <w:rFonts w:ascii="Times New Roman" w:hAnsi="Times New Roman"/>
                <w:sz w:val="24"/>
                <w:szCs w:val="24"/>
              </w:rPr>
            </w:pPr>
            <w:r w:rsidRPr="004D46CE">
              <w:rPr>
                <w:rFonts w:ascii="Times New Roman" w:hAnsi="Times New Roman"/>
                <w:sz w:val="24"/>
                <w:szCs w:val="24"/>
              </w:rPr>
              <w:t xml:space="preserve">Kai siūlomas specialistas per paskutinius 5 metus iki pasiūlymų pateikimo termino pabaigos turi darbo patirties ne mažiau </w:t>
            </w:r>
            <w:r w:rsidRPr="004D46CE">
              <w:rPr>
                <w:rFonts w:ascii="Times New Roman" w:hAnsi="Times New Roman"/>
                <w:b/>
                <w:bCs/>
                <w:sz w:val="24"/>
                <w:szCs w:val="24"/>
              </w:rPr>
              <w:t>nei viename projekte</w:t>
            </w:r>
            <w:r w:rsidRPr="004D46CE">
              <w:rPr>
                <w:rFonts w:ascii="Times New Roman" w:hAnsi="Times New Roman"/>
                <w:sz w:val="24"/>
                <w:szCs w:val="24"/>
              </w:rPr>
              <w:t>, kuriame  naudojamos kalbinės technologijos</w:t>
            </w:r>
          </w:p>
        </w:tc>
      </w:tr>
      <w:tr w:rsidR="00512945" w:rsidRPr="0066721C" w14:paraId="04CFCA3B" w14:textId="77777777" w:rsidTr="00526105">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BA0B9F" w14:textId="77777777" w:rsidR="00512945" w:rsidRPr="0066721C" w:rsidRDefault="00512945" w:rsidP="00526105">
            <w:pPr>
              <w:spacing w:after="0"/>
              <w:rPr>
                <w:rFonts w:ascii="Times New Roman" w:hAnsi="Times New Roman"/>
                <w:sz w:val="24"/>
                <w:szCs w:val="24"/>
              </w:rPr>
            </w:pPr>
            <w:r>
              <w:rPr>
                <w:rFonts w:ascii="Times New Roman" w:hAnsi="Times New Roman"/>
                <w:sz w:val="24"/>
                <w:szCs w:val="24"/>
              </w:rPr>
              <w:t>1</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5C9514" w14:textId="77777777" w:rsidR="00512945" w:rsidRPr="00F447F6" w:rsidRDefault="00512945" w:rsidP="00526105">
            <w:pPr>
              <w:spacing w:after="0"/>
              <w:jc w:val="both"/>
              <w:rPr>
                <w:rFonts w:ascii="Times New Roman" w:hAnsi="Times New Roman"/>
                <w:sz w:val="24"/>
                <w:szCs w:val="24"/>
              </w:rPr>
            </w:pPr>
            <w:r w:rsidRPr="00F447F6">
              <w:rPr>
                <w:rFonts w:ascii="Times New Roman" w:hAnsi="Times New Roman"/>
                <w:sz w:val="24"/>
                <w:szCs w:val="24"/>
              </w:rPr>
              <w:t xml:space="preserve">Kai siūlomas specialistas per paskutinius 5 metus iki pasiūlymų pateikimo termino pabaigos </w:t>
            </w:r>
            <w:r w:rsidRPr="004D46CE">
              <w:rPr>
                <w:rFonts w:ascii="Times New Roman" w:hAnsi="Times New Roman"/>
                <w:sz w:val="24"/>
                <w:szCs w:val="24"/>
              </w:rPr>
              <w:t xml:space="preserve">turi darbo patirties </w:t>
            </w:r>
            <w:r w:rsidRPr="0033685A">
              <w:rPr>
                <w:rFonts w:ascii="Times New Roman" w:hAnsi="Times New Roman"/>
                <w:b/>
                <w:bCs/>
                <w:sz w:val="24"/>
                <w:szCs w:val="24"/>
              </w:rPr>
              <w:t>2</w:t>
            </w:r>
            <w:r w:rsidRPr="004D46CE">
              <w:rPr>
                <w:rFonts w:ascii="Times New Roman" w:hAnsi="Times New Roman"/>
                <w:b/>
                <w:bCs/>
                <w:sz w:val="24"/>
                <w:szCs w:val="24"/>
              </w:rPr>
              <w:t xml:space="preserve"> projekt</w:t>
            </w:r>
            <w:r>
              <w:rPr>
                <w:rFonts w:ascii="Times New Roman" w:hAnsi="Times New Roman"/>
                <w:b/>
                <w:bCs/>
                <w:sz w:val="24"/>
                <w:szCs w:val="24"/>
              </w:rPr>
              <w:t>uose</w:t>
            </w:r>
            <w:r w:rsidRPr="004D46CE">
              <w:rPr>
                <w:rFonts w:ascii="Times New Roman" w:hAnsi="Times New Roman"/>
                <w:sz w:val="24"/>
                <w:szCs w:val="24"/>
              </w:rPr>
              <w:t>, kuri</w:t>
            </w:r>
            <w:r>
              <w:rPr>
                <w:rFonts w:ascii="Times New Roman" w:hAnsi="Times New Roman"/>
                <w:sz w:val="24"/>
                <w:szCs w:val="24"/>
              </w:rPr>
              <w:t>uose</w:t>
            </w:r>
            <w:r w:rsidRPr="004D46CE">
              <w:rPr>
                <w:rFonts w:ascii="Times New Roman" w:hAnsi="Times New Roman"/>
                <w:sz w:val="24"/>
                <w:szCs w:val="24"/>
              </w:rPr>
              <w:t>  naudojamos kalbinės technologijos</w:t>
            </w:r>
            <w:r>
              <w:rPr>
                <w:rFonts w:ascii="Times New Roman" w:hAnsi="Times New Roman"/>
                <w:sz w:val="24"/>
                <w:szCs w:val="24"/>
              </w:rPr>
              <w:t>.</w:t>
            </w:r>
          </w:p>
        </w:tc>
      </w:tr>
      <w:tr w:rsidR="00512945" w:rsidRPr="0066721C" w14:paraId="16670490" w14:textId="77777777" w:rsidTr="00526105">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8DE21F" w14:textId="77777777" w:rsidR="00512945" w:rsidRDefault="00512945" w:rsidP="00526105">
            <w:pPr>
              <w:spacing w:after="0"/>
              <w:rPr>
                <w:rFonts w:ascii="Times New Roman" w:hAnsi="Times New Roman"/>
                <w:sz w:val="24"/>
                <w:szCs w:val="24"/>
              </w:rPr>
            </w:pPr>
            <w:r>
              <w:rPr>
                <w:rFonts w:ascii="Times New Roman" w:hAnsi="Times New Roman"/>
                <w:sz w:val="24"/>
                <w:szCs w:val="24"/>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288AF1" w14:textId="77777777" w:rsidR="00512945" w:rsidRDefault="00512945" w:rsidP="00526105">
            <w:pPr>
              <w:spacing w:after="0"/>
              <w:jc w:val="both"/>
              <w:rPr>
                <w:rFonts w:ascii="Times New Roman" w:hAnsi="Times New Roman"/>
                <w:sz w:val="24"/>
                <w:szCs w:val="24"/>
              </w:rPr>
            </w:pPr>
            <w:r w:rsidRPr="00F447F6">
              <w:rPr>
                <w:rFonts w:ascii="Times New Roman" w:hAnsi="Times New Roman"/>
                <w:sz w:val="24"/>
                <w:szCs w:val="24"/>
              </w:rPr>
              <w:t xml:space="preserve">Kai siūlomas specialistas per paskutinius 5 metus iki pasiūlymų pateikimo termino pabaigos </w:t>
            </w:r>
            <w:r w:rsidRPr="004D46CE">
              <w:rPr>
                <w:rFonts w:ascii="Times New Roman" w:hAnsi="Times New Roman"/>
                <w:sz w:val="24"/>
                <w:szCs w:val="24"/>
              </w:rPr>
              <w:t xml:space="preserve">turi darbo patirties </w:t>
            </w:r>
            <w:r>
              <w:rPr>
                <w:rFonts w:ascii="Times New Roman" w:hAnsi="Times New Roman"/>
                <w:sz w:val="24"/>
                <w:szCs w:val="24"/>
              </w:rPr>
              <w:t>3</w:t>
            </w:r>
            <w:r w:rsidRPr="004D46CE">
              <w:rPr>
                <w:rFonts w:ascii="Times New Roman" w:hAnsi="Times New Roman"/>
                <w:b/>
                <w:bCs/>
                <w:sz w:val="24"/>
                <w:szCs w:val="24"/>
              </w:rPr>
              <w:t xml:space="preserve"> projekt</w:t>
            </w:r>
            <w:r>
              <w:rPr>
                <w:rFonts w:ascii="Times New Roman" w:hAnsi="Times New Roman"/>
                <w:b/>
                <w:bCs/>
                <w:sz w:val="24"/>
                <w:szCs w:val="24"/>
              </w:rPr>
              <w:t>uose</w:t>
            </w:r>
            <w:r w:rsidRPr="004D46CE">
              <w:rPr>
                <w:rFonts w:ascii="Times New Roman" w:hAnsi="Times New Roman"/>
                <w:sz w:val="24"/>
                <w:szCs w:val="24"/>
              </w:rPr>
              <w:t>, kuri</w:t>
            </w:r>
            <w:r>
              <w:rPr>
                <w:rFonts w:ascii="Times New Roman" w:hAnsi="Times New Roman"/>
                <w:sz w:val="24"/>
                <w:szCs w:val="24"/>
              </w:rPr>
              <w:t>uose</w:t>
            </w:r>
            <w:r w:rsidRPr="004D46CE">
              <w:rPr>
                <w:rFonts w:ascii="Times New Roman" w:hAnsi="Times New Roman"/>
                <w:sz w:val="24"/>
                <w:szCs w:val="24"/>
              </w:rPr>
              <w:t>  naudojamos kalbinės technologijos</w:t>
            </w:r>
            <w:r>
              <w:rPr>
                <w:rFonts w:ascii="Times New Roman" w:hAnsi="Times New Roman"/>
                <w:sz w:val="24"/>
                <w:szCs w:val="24"/>
              </w:rPr>
              <w:t>.</w:t>
            </w:r>
          </w:p>
        </w:tc>
      </w:tr>
    </w:tbl>
    <w:p w14:paraId="0926C6F5" w14:textId="77777777" w:rsidR="00512945" w:rsidRDefault="00512945" w:rsidP="00512945">
      <w:pPr>
        <w:spacing w:after="0" w:line="240" w:lineRule="auto"/>
        <w:ind w:firstLine="851"/>
        <w:jc w:val="both"/>
        <w:rPr>
          <w:rFonts w:ascii="Times New Roman" w:hAnsi="Times New Roman"/>
          <w:b/>
          <w:bCs/>
          <w:sz w:val="24"/>
          <w:szCs w:val="24"/>
        </w:rPr>
      </w:pPr>
    </w:p>
    <w:p w14:paraId="2FAB52C9" w14:textId="77777777" w:rsidR="00512945" w:rsidRPr="00F91670" w:rsidRDefault="00512945" w:rsidP="00512945">
      <w:pPr>
        <w:spacing w:after="0" w:line="240" w:lineRule="auto"/>
        <w:ind w:firstLine="851"/>
        <w:jc w:val="both"/>
        <w:rPr>
          <w:rFonts w:ascii="Times New Roman" w:hAnsi="Times New Roman"/>
          <w:b/>
          <w:bCs/>
          <w:sz w:val="24"/>
          <w:szCs w:val="24"/>
        </w:rPr>
      </w:pPr>
      <w:r w:rsidRPr="00F91670">
        <w:rPr>
          <w:rFonts w:ascii="Times New Roman" w:hAnsi="Times New Roman"/>
          <w:b/>
          <w:bCs/>
          <w:sz w:val="24"/>
          <w:szCs w:val="24"/>
        </w:rPr>
        <w:t>Pažymėtina, kad specialista</w:t>
      </w:r>
      <w:r>
        <w:rPr>
          <w:rFonts w:ascii="Times New Roman" w:hAnsi="Times New Roman"/>
          <w:b/>
          <w:bCs/>
          <w:sz w:val="24"/>
          <w:szCs w:val="24"/>
        </w:rPr>
        <w:t>i</w:t>
      </w:r>
      <w:r w:rsidRPr="00F91670">
        <w:rPr>
          <w:rFonts w:ascii="Times New Roman" w:hAnsi="Times New Roman"/>
          <w:b/>
          <w:bCs/>
          <w:sz w:val="24"/>
          <w:szCs w:val="24"/>
        </w:rPr>
        <w:t>, siūlom</w:t>
      </w:r>
      <w:r>
        <w:rPr>
          <w:rFonts w:ascii="Times New Roman" w:hAnsi="Times New Roman"/>
          <w:b/>
          <w:bCs/>
          <w:sz w:val="24"/>
          <w:szCs w:val="24"/>
        </w:rPr>
        <w:t>i</w:t>
      </w:r>
      <w:r w:rsidRPr="00F91670">
        <w:rPr>
          <w:rFonts w:ascii="Times New Roman" w:hAnsi="Times New Roman"/>
          <w:b/>
          <w:bCs/>
          <w:sz w:val="24"/>
          <w:szCs w:val="24"/>
        </w:rPr>
        <w:t xml:space="preserve"> į Specialist</w:t>
      </w:r>
      <w:r>
        <w:rPr>
          <w:rFonts w:ascii="Times New Roman" w:hAnsi="Times New Roman"/>
          <w:b/>
          <w:bCs/>
          <w:sz w:val="24"/>
          <w:szCs w:val="24"/>
        </w:rPr>
        <w:t>ų</w:t>
      </w:r>
      <w:r w:rsidRPr="00F91670">
        <w:rPr>
          <w:rFonts w:ascii="Times New Roman" w:hAnsi="Times New Roman"/>
          <w:b/>
          <w:bCs/>
          <w:sz w:val="24"/>
          <w:szCs w:val="24"/>
        </w:rPr>
        <w:t xml:space="preserve"> Nr. </w:t>
      </w:r>
      <w:r>
        <w:rPr>
          <w:rFonts w:ascii="Times New Roman" w:hAnsi="Times New Roman"/>
          <w:b/>
          <w:bCs/>
          <w:sz w:val="24"/>
          <w:szCs w:val="24"/>
        </w:rPr>
        <w:t>1 ir Nr.2</w:t>
      </w:r>
      <w:r w:rsidRPr="00F91670">
        <w:rPr>
          <w:rFonts w:ascii="Times New Roman" w:hAnsi="Times New Roman"/>
          <w:b/>
          <w:bCs/>
          <w:sz w:val="24"/>
          <w:szCs w:val="24"/>
        </w:rPr>
        <w:t xml:space="preserve"> poziciją, turi atitikti minimalius kvalifikacijos reikalavimus, keliamus Specialist</w:t>
      </w:r>
      <w:r>
        <w:rPr>
          <w:rFonts w:ascii="Times New Roman" w:hAnsi="Times New Roman"/>
          <w:b/>
          <w:bCs/>
          <w:sz w:val="24"/>
          <w:szCs w:val="24"/>
        </w:rPr>
        <w:t>ams</w:t>
      </w:r>
      <w:r w:rsidRPr="00F91670">
        <w:rPr>
          <w:rFonts w:ascii="Times New Roman" w:hAnsi="Times New Roman"/>
          <w:b/>
          <w:bCs/>
          <w:sz w:val="24"/>
          <w:szCs w:val="24"/>
        </w:rPr>
        <w:t xml:space="preserve"> Nr.</w:t>
      </w:r>
      <w:r>
        <w:rPr>
          <w:rFonts w:ascii="Times New Roman" w:hAnsi="Times New Roman"/>
          <w:b/>
          <w:bCs/>
          <w:sz w:val="24"/>
          <w:szCs w:val="24"/>
        </w:rPr>
        <w:t xml:space="preserve"> 1 ir Nr. 2.</w:t>
      </w:r>
    </w:p>
    <w:p w14:paraId="5A93C22F" w14:textId="77777777" w:rsidR="00512945" w:rsidRPr="00F91670" w:rsidRDefault="00512945" w:rsidP="00512945">
      <w:pPr>
        <w:pStyle w:val="Sraopastraipa"/>
        <w:numPr>
          <w:ilvl w:val="0"/>
          <w:numId w:val="51"/>
        </w:numPr>
        <w:suppressAutoHyphens/>
        <w:autoSpaceDN w:val="0"/>
        <w:spacing w:after="0" w:line="240" w:lineRule="auto"/>
        <w:ind w:left="0" w:firstLine="851"/>
        <w:contextualSpacing w:val="0"/>
        <w:jc w:val="both"/>
        <w:textAlignment w:val="baseline"/>
        <w:rPr>
          <w:rFonts w:ascii="Times New Roman" w:hAnsi="Times New Roman"/>
          <w:sz w:val="24"/>
          <w:szCs w:val="24"/>
        </w:rPr>
      </w:pPr>
      <w:r w:rsidRPr="00F91670">
        <w:rPr>
          <w:rFonts w:ascii="Times New Roman" w:hAnsi="Times New Roman"/>
          <w:bCs/>
          <w:sz w:val="24"/>
          <w:szCs w:val="24"/>
        </w:rPr>
        <w:t>Su pasiūlymu turi būti pateikti dokumentai dėl siūlomų papildomų specialistų į Specialist</w:t>
      </w:r>
      <w:r>
        <w:rPr>
          <w:rFonts w:ascii="Times New Roman" w:hAnsi="Times New Roman"/>
          <w:bCs/>
          <w:sz w:val="24"/>
          <w:szCs w:val="24"/>
        </w:rPr>
        <w:t>ų</w:t>
      </w:r>
      <w:r w:rsidRPr="00F91670">
        <w:rPr>
          <w:rFonts w:ascii="Times New Roman" w:hAnsi="Times New Roman"/>
          <w:bCs/>
          <w:sz w:val="24"/>
          <w:szCs w:val="24"/>
        </w:rPr>
        <w:t xml:space="preserve"> Nr. </w:t>
      </w:r>
      <w:r>
        <w:rPr>
          <w:rFonts w:ascii="Times New Roman" w:hAnsi="Times New Roman"/>
          <w:bCs/>
          <w:sz w:val="24"/>
          <w:szCs w:val="24"/>
        </w:rPr>
        <w:t>1 ir Nr. 2</w:t>
      </w:r>
      <w:r w:rsidRPr="00F91670">
        <w:rPr>
          <w:rFonts w:ascii="Times New Roman" w:hAnsi="Times New Roman"/>
          <w:bCs/>
          <w:sz w:val="24"/>
          <w:szCs w:val="24"/>
        </w:rPr>
        <w:t xml:space="preserve"> pozicij</w:t>
      </w:r>
      <w:r>
        <w:rPr>
          <w:rFonts w:ascii="Times New Roman" w:hAnsi="Times New Roman"/>
          <w:bCs/>
          <w:sz w:val="24"/>
          <w:szCs w:val="24"/>
        </w:rPr>
        <w:t>as</w:t>
      </w:r>
      <w:r w:rsidRPr="00F91670">
        <w:rPr>
          <w:rFonts w:ascii="Times New Roman" w:hAnsi="Times New Roman"/>
          <w:bCs/>
          <w:sz w:val="24"/>
          <w:szCs w:val="24"/>
        </w:rPr>
        <w:t xml:space="preserve"> atitikties nustatytiems minimaliems kvalifikacijos reikalavimams</w:t>
      </w:r>
      <w:r>
        <w:rPr>
          <w:rFonts w:ascii="Times New Roman" w:hAnsi="Times New Roman"/>
          <w:bCs/>
          <w:sz w:val="24"/>
          <w:szCs w:val="24"/>
        </w:rPr>
        <w:t xml:space="preserve"> ir dokumentai dėl papildomos patirties specialistų, siūlomų į Specialistų Nr. 1 ir Nr. 2 pozicijas.</w:t>
      </w:r>
      <w:r w:rsidRPr="00F91670">
        <w:rPr>
          <w:rFonts w:ascii="Times New Roman" w:hAnsi="Times New Roman"/>
          <w:bCs/>
          <w:sz w:val="24"/>
          <w:szCs w:val="24"/>
        </w:rPr>
        <w:t xml:space="preserve"> </w:t>
      </w:r>
    </w:p>
    <w:p w14:paraId="718D64C1" w14:textId="77777777" w:rsidR="00512945" w:rsidRPr="00F91670" w:rsidRDefault="00512945" w:rsidP="00512945">
      <w:pPr>
        <w:pStyle w:val="Sraopastraipa"/>
        <w:numPr>
          <w:ilvl w:val="0"/>
          <w:numId w:val="51"/>
        </w:numPr>
        <w:suppressAutoHyphens/>
        <w:autoSpaceDN w:val="0"/>
        <w:spacing w:after="0" w:line="240" w:lineRule="auto"/>
        <w:ind w:left="0" w:firstLine="851"/>
        <w:contextualSpacing w:val="0"/>
        <w:jc w:val="both"/>
        <w:textAlignment w:val="baseline"/>
        <w:rPr>
          <w:rFonts w:ascii="Times New Roman" w:hAnsi="Times New Roman"/>
          <w:bCs/>
          <w:sz w:val="24"/>
          <w:szCs w:val="24"/>
        </w:rPr>
      </w:pPr>
      <w:r w:rsidRPr="00F91670">
        <w:rPr>
          <w:rFonts w:ascii="Times New Roman" w:hAnsi="Times New Roman"/>
          <w:bCs/>
          <w:sz w:val="24"/>
          <w:szCs w:val="24"/>
        </w:rPr>
        <w:t>Jeigu pirkime dalyvauja tik vienas dalyvis (Pirkimo objekto dalyje dalyvauja tik vienas dalyvis) ekonominio naudingumo balai gali būti neskaičiuojami ir ši pasiūlymų vertinimo stadija praleidžiama.</w:t>
      </w:r>
    </w:p>
    <w:p w14:paraId="585F3E97" w14:textId="77777777" w:rsidR="00512945" w:rsidRDefault="00512945" w:rsidP="00512945">
      <w:pPr>
        <w:spacing w:after="0" w:line="240" w:lineRule="auto"/>
        <w:ind w:firstLine="851"/>
        <w:rPr>
          <w:rFonts w:ascii="Times New Roman" w:hAnsi="Times New Roman"/>
          <w:sz w:val="24"/>
          <w:szCs w:val="24"/>
        </w:rPr>
      </w:pPr>
    </w:p>
    <w:p w14:paraId="6185604F" w14:textId="77777777" w:rsidR="00512945" w:rsidRDefault="00512945" w:rsidP="00512945">
      <w:pPr>
        <w:spacing w:after="0" w:line="240" w:lineRule="auto"/>
        <w:ind w:firstLine="851"/>
        <w:rPr>
          <w:rFonts w:ascii="Times New Roman" w:hAnsi="Times New Roman"/>
          <w:sz w:val="24"/>
          <w:szCs w:val="24"/>
        </w:rPr>
      </w:pPr>
    </w:p>
    <w:p w14:paraId="35BC4622" w14:textId="77777777" w:rsidR="00512945" w:rsidRDefault="00512945" w:rsidP="00512945">
      <w:pPr>
        <w:spacing w:after="0" w:line="240" w:lineRule="auto"/>
        <w:ind w:firstLine="851"/>
        <w:rPr>
          <w:rFonts w:ascii="Times New Roman" w:hAnsi="Times New Roman"/>
          <w:sz w:val="24"/>
          <w:szCs w:val="24"/>
        </w:rPr>
      </w:pPr>
    </w:p>
    <w:p w14:paraId="27DB49BF" w14:textId="77777777" w:rsidR="00512945" w:rsidRDefault="00512945" w:rsidP="00512945">
      <w:pPr>
        <w:spacing w:after="0" w:line="240" w:lineRule="auto"/>
        <w:ind w:firstLine="851"/>
        <w:rPr>
          <w:rFonts w:ascii="Times New Roman" w:hAnsi="Times New Roman"/>
          <w:sz w:val="24"/>
          <w:szCs w:val="24"/>
        </w:rPr>
      </w:pPr>
    </w:p>
    <w:p w14:paraId="3D2A3B9A" w14:textId="77777777" w:rsidR="00512945" w:rsidRDefault="00512945" w:rsidP="00512945">
      <w:pPr>
        <w:spacing w:after="0" w:line="240" w:lineRule="auto"/>
        <w:ind w:firstLine="851"/>
        <w:rPr>
          <w:rFonts w:ascii="Times New Roman" w:hAnsi="Times New Roman"/>
          <w:sz w:val="24"/>
          <w:szCs w:val="24"/>
        </w:rPr>
      </w:pPr>
    </w:p>
    <w:p w14:paraId="77B87010" w14:textId="77777777" w:rsidR="00512945" w:rsidRDefault="00512945" w:rsidP="00512945">
      <w:pPr>
        <w:spacing w:after="0" w:line="240" w:lineRule="auto"/>
        <w:ind w:firstLine="851"/>
        <w:rPr>
          <w:rFonts w:ascii="Times New Roman" w:hAnsi="Times New Roman"/>
          <w:sz w:val="24"/>
          <w:szCs w:val="24"/>
        </w:rPr>
      </w:pPr>
    </w:p>
    <w:p w14:paraId="3B9BAB0D" w14:textId="77777777" w:rsidR="00512945" w:rsidRDefault="00512945" w:rsidP="00512945">
      <w:pPr>
        <w:spacing w:after="0" w:line="240" w:lineRule="auto"/>
        <w:ind w:firstLine="851"/>
        <w:rPr>
          <w:rFonts w:ascii="Times New Roman" w:hAnsi="Times New Roman"/>
          <w:sz w:val="24"/>
          <w:szCs w:val="24"/>
        </w:rPr>
      </w:pPr>
    </w:p>
    <w:p w14:paraId="22BFC193" w14:textId="77777777" w:rsidR="00512945" w:rsidRDefault="00512945" w:rsidP="00512945">
      <w:pPr>
        <w:spacing w:after="0" w:line="240" w:lineRule="auto"/>
        <w:ind w:firstLine="851"/>
        <w:rPr>
          <w:rFonts w:ascii="Times New Roman" w:hAnsi="Times New Roman"/>
          <w:sz w:val="24"/>
          <w:szCs w:val="24"/>
        </w:rPr>
      </w:pPr>
    </w:p>
    <w:p w14:paraId="7E88E5EB" w14:textId="77777777" w:rsidR="00512945" w:rsidRDefault="00512945" w:rsidP="00512945">
      <w:pPr>
        <w:spacing w:after="0" w:line="240" w:lineRule="auto"/>
        <w:ind w:firstLine="851"/>
        <w:rPr>
          <w:rFonts w:ascii="Times New Roman" w:hAnsi="Times New Roman"/>
          <w:sz w:val="24"/>
          <w:szCs w:val="24"/>
        </w:rPr>
      </w:pPr>
    </w:p>
    <w:p w14:paraId="1DBC8942" w14:textId="77777777" w:rsidR="00512945" w:rsidRDefault="00512945" w:rsidP="00512945">
      <w:pPr>
        <w:spacing w:after="0" w:line="240" w:lineRule="auto"/>
        <w:ind w:firstLine="851"/>
        <w:rPr>
          <w:rFonts w:ascii="Times New Roman" w:hAnsi="Times New Roman"/>
          <w:sz w:val="24"/>
          <w:szCs w:val="24"/>
        </w:rPr>
      </w:pPr>
    </w:p>
    <w:p w14:paraId="1AB0BDC0" w14:textId="77777777" w:rsidR="00512945" w:rsidRDefault="00512945" w:rsidP="00512945">
      <w:pPr>
        <w:spacing w:after="0" w:line="240" w:lineRule="auto"/>
        <w:ind w:firstLine="851"/>
        <w:rPr>
          <w:rFonts w:ascii="Times New Roman" w:hAnsi="Times New Roman"/>
          <w:sz w:val="24"/>
          <w:szCs w:val="24"/>
        </w:rPr>
      </w:pPr>
    </w:p>
    <w:p w14:paraId="3B3E59FD" w14:textId="77777777" w:rsidR="00512945" w:rsidRDefault="00512945" w:rsidP="00512945">
      <w:pPr>
        <w:spacing w:after="0" w:line="240" w:lineRule="auto"/>
        <w:ind w:firstLine="851"/>
        <w:rPr>
          <w:rFonts w:ascii="Times New Roman" w:hAnsi="Times New Roman"/>
          <w:sz w:val="24"/>
          <w:szCs w:val="24"/>
        </w:rPr>
      </w:pPr>
    </w:p>
    <w:p w14:paraId="10666257" w14:textId="77777777" w:rsidR="00512945" w:rsidRPr="0066721C" w:rsidRDefault="00512945" w:rsidP="00512945">
      <w:pPr>
        <w:spacing w:after="0" w:line="240" w:lineRule="auto"/>
        <w:ind w:firstLine="851"/>
        <w:rPr>
          <w:rFonts w:ascii="Times New Roman" w:hAnsi="Times New Roman"/>
          <w:sz w:val="24"/>
          <w:szCs w:val="24"/>
        </w:rPr>
      </w:pPr>
    </w:p>
    <w:p w14:paraId="231403BB" w14:textId="613DD9CB"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2" w:name="_Toc126333947"/>
      <w:bookmarkEnd w:id="68"/>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2"/>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3"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darbuotojas, dirbantis darbo sutarties pagrindu; ūkio subjektas,  kurio pajėgumais remiamas; ūkio subjekto,  kurio pajėgumais remiamasi, darbuotojas; kvazisubtiekėjas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9"/>
      <w:bookmarkEnd w:id="70"/>
      <w:bookmarkEnd w:id="71"/>
      <w:bookmarkEnd w:id="73"/>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4" w:name="_Ref39673589"/>
      <w:bookmarkStart w:id="75" w:name="_Toc126333949"/>
      <w:bookmarkStart w:id="76"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4"/>
      <w:bookmarkEnd w:id="75"/>
    </w:p>
    <w:p w14:paraId="61CFD369" w14:textId="77777777" w:rsidR="00D833A8" w:rsidRPr="00D833A8" w:rsidRDefault="00D833A8" w:rsidP="00D833A8">
      <w:pPr>
        <w:rPr>
          <w:rFonts w:ascii="Times New Roman" w:hAnsi="Times New Roman" w:cs="Times New Roman"/>
          <w:sz w:val="24"/>
          <w:szCs w:val="24"/>
        </w:rPr>
      </w:pPr>
    </w:p>
    <w:bookmarkEnd w:id="76"/>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310A8" w14:textId="77777777" w:rsidR="00BF7072" w:rsidRDefault="00BF7072" w:rsidP="00D05666">
      <w:r>
        <w:separator/>
      </w:r>
    </w:p>
  </w:endnote>
  <w:endnote w:type="continuationSeparator" w:id="0">
    <w:p w14:paraId="3505590F" w14:textId="77777777" w:rsidR="00BF7072" w:rsidRDefault="00BF7072" w:rsidP="00D05666">
      <w:r>
        <w:continuationSeparator/>
      </w:r>
    </w:p>
  </w:endnote>
  <w:endnote w:type="continuationNotice" w:id="1">
    <w:p w14:paraId="288DDA6B" w14:textId="77777777" w:rsidR="00BF7072" w:rsidRDefault="00BF7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venir Book">
    <w:altName w:val="Calibri"/>
    <w:charset w:val="00"/>
    <w:family w:val="auto"/>
    <w:pitch w:val="variable"/>
    <w:sig w:usb0="800000AF" w:usb1="5000204A" w:usb2="00000000" w:usb3="00000000" w:csb0="0000009B"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97483" w:rsidRDefault="00C9748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97483" w:rsidRDefault="00C9748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97483" w:rsidRDefault="00C97483">
    <w:pPr>
      <w:pStyle w:val="Porat"/>
      <w:jc w:val="right"/>
    </w:pPr>
  </w:p>
  <w:p w14:paraId="2575BBBA" w14:textId="77777777" w:rsidR="00C97483" w:rsidRDefault="00C974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97483" w:rsidRDefault="00C97483">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97483" w:rsidRDefault="00C974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A456E" w14:textId="77777777" w:rsidR="00BF7072" w:rsidRDefault="00BF7072" w:rsidP="00D05666">
      <w:r>
        <w:separator/>
      </w:r>
    </w:p>
  </w:footnote>
  <w:footnote w:type="continuationSeparator" w:id="0">
    <w:p w14:paraId="521206F6" w14:textId="77777777" w:rsidR="00BF7072" w:rsidRDefault="00BF7072" w:rsidP="00D05666">
      <w:r>
        <w:continuationSeparator/>
      </w:r>
    </w:p>
  </w:footnote>
  <w:footnote w:type="continuationNotice" w:id="1">
    <w:p w14:paraId="152AFC35" w14:textId="77777777" w:rsidR="00BF7072" w:rsidRDefault="00BF7072">
      <w:pPr>
        <w:spacing w:after="0" w:line="240" w:lineRule="auto"/>
      </w:pPr>
    </w:p>
  </w:footnote>
  <w:footnote w:id="2">
    <w:p w14:paraId="649BF09E" w14:textId="77777777" w:rsidR="00C97483" w:rsidRDefault="00C97483"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C97483" w:rsidRDefault="00C97483"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C97483" w:rsidRDefault="00C97483"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C97483" w:rsidRDefault="00C97483"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C97483" w:rsidRDefault="00C97483"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C97483" w:rsidRDefault="00C97483"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C97483" w:rsidRDefault="00C97483"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C97483" w:rsidRDefault="00C97483"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C97483" w:rsidRDefault="00C97483"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495DBD5" w14:textId="77777777" w:rsidR="00650A40" w:rsidRPr="001834FD" w:rsidRDefault="00650A40" w:rsidP="00650A40">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97483" w:rsidRDefault="00C97483">
    <w:pPr>
      <w:pStyle w:val="Antrats"/>
      <w:jc w:val="right"/>
    </w:pPr>
  </w:p>
  <w:p w14:paraId="68E3FFE8" w14:textId="3805043F" w:rsidR="00C97483" w:rsidRDefault="00C974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2"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4BB318F"/>
    <w:multiLevelType w:val="hybridMultilevel"/>
    <w:tmpl w:val="3030E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A6559"/>
    <w:multiLevelType w:val="multilevel"/>
    <w:tmpl w:val="C6789B4C"/>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20"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1"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22"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5"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6"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6A2062"/>
    <w:multiLevelType w:val="hybridMultilevel"/>
    <w:tmpl w:val="4D1ECA72"/>
    <w:lvl w:ilvl="0" w:tplc="3578A59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46F1239"/>
    <w:multiLevelType w:val="multilevel"/>
    <w:tmpl w:val="73002DB0"/>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033073843">
    <w:abstractNumId w:val="12"/>
  </w:num>
  <w:num w:numId="2" w16cid:durableId="491995462">
    <w:abstractNumId w:val="5"/>
  </w:num>
  <w:num w:numId="3" w16cid:durableId="103771722">
    <w:abstractNumId w:val="35"/>
  </w:num>
  <w:num w:numId="4" w16cid:durableId="635453515">
    <w:abstractNumId w:val="42"/>
  </w:num>
  <w:num w:numId="5" w16cid:durableId="491915943">
    <w:abstractNumId w:val="33"/>
  </w:num>
  <w:num w:numId="6" w16cid:durableId="1204247563">
    <w:abstractNumId w:val="51"/>
  </w:num>
  <w:num w:numId="7" w16cid:durableId="1123305953">
    <w:abstractNumId w:val="48"/>
  </w:num>
  <w:num w:numId="8" w16cid:durableId="1723168686">
    <w:abstractNumId w:val="2"/>
  </w:num>
  <w:num w:numId="9" w16cid:durableId="1672368006">
    <w:abstractNumId w:val="49"/>
  </w:num>
  <w:num w:numId="10" w16cid:durableId="1575092288">
    <w:abstractNumId w:val="47"/>
  </w:num>
  <w:num w:numId="11" w16cid:durableId="1320377831">
    <w:abstractNumId w:val="41"/>
  </w:num>
  <w:num w:numId="12" w16cid:durableId="1288388127">
    <w:abstractNumId w:val="23"/>
  </w:num>
  <w:num w:numId="13" w16cid:durableId="443110648">
    <w:abstractNumId w:val="29"/>
  </w:num>
  <w:num w:numId="14" w16cid:durableId="176577187">
    <w:abstractNumId w:val="45"/>
  </w:num>
  <w:num w:numId="15" w16cid:durableId="38944075">
    <w:abstractNumId w:val="6"/>
  </w:num>
  <w:num w:numId="16" w16cid:durableId="105128111">
    <w:abstractNumId w:val="9"/>
  </w:num>
  <w:num w:numId="17" w16cid:durableId="1326399867">
    <w:abstractNumId w:val="27"/>
  </w:num>
  <w:num w:numId="18" w16cid:durableId="838035996">
    <w:abstractNumId w:val="4"/>
  </w:num>
  <w:num w:numId="19" w16cid:durableId="814641111">
    <w:abstractNumId w:val="15"/>
  </w:num>
  <w:num w:numId="20" w16cid:durableId="1570072934">
    <w:abstractNumId w:val="39"/>
  </w:num>
  <w:num w:numId="21" w16cid:durableId="1035421078">
    <w:abstractNumId w:val="34"/>
  </w:num>
  <w:num w:numId="22" w16cid:durableId="628366599">
    <w:abstractNumId w:val="46"/>
  </w:num>
  <w:num w:numId="23" w16cid:durableId="1774131041">
    <w:abstractNumId w:val="28"/>
  </w:num>
  <w:num w:numId="24" w16cid:durableId="169561283">
    <w:abstractNumId w:val="36"/>
  </w:num>
  <w:num w:numId="25" w16cid:durableId="543641152">
    <w:abstractNumId w:val="43"/>
  </w:num>
  <w:num w:numId="26" w16cid:durableId="880703004">
    <w:abstractNumId w:val="1"/>
  </w:num>
  <w:num w:numId="27" w16cid:durableId="9370568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179169">
    <w:abstractNumId w:val="19"/>
  </w:num>
  <w:num w:numId="29" w16cid:durableId="1313874850">
    <w:abstractNumId w:val="20"/>
  </w:num>
  <w:num w:numId="30" w16cid:durableId="439107724">
    <w:abstractNumId w:val="7"/>
  </w:num>
  <w:num w:numId="31" w16cid:durableId="2061514397">
    <w:abstractNumId w:val="26"/>
  </w:num>
  <w:num w:numId="32" w16cid:durableId="1304773057">
    <w:abstractNumId w:val="50"/>
  </w:num>
  <w:num w:numId="33" w16cid:durableId="2139714030">
    <w:abstractNumId w:val="8"/>
  </w:num>
  <w:num w:numId="34" w16cid:durableId="249389553">
    <w:abstractNumId w:val="25"/>
  </w:num>
  <w:num w:numId="35" w16cid:durableId="780220610">
    <w:abstractNumId w:val="13"/>
  </w:num>
  <w:num w:numId="36" w16cid:durableId="1242638029">
    <w:abstractNumId w:val="10"/>
  </w:num>
  <w:num w:numId="37" w16cid:durableId="844444263">
    <w:abstractNumId w:val="30"/>
  </w:num>
  <w:num w:numId="38" w16cid:durableId="1301181350">
    <w:abstractNumId w:val="22"/>
  </w:num>
  <w:num w:numId="39" w16cid:durableId="2006400013">
    <w:abstractNumId w:val="0"/>
  </w:num>
  <w:num w:numId="40" w16cid:durableId="990525962">
    <w:abstractNumId w:val="3"/>
  </w:num>
  <w:num w:numId="41" w16cid:durableId="1602109820">
    <w:abstractNumId w:val="16"/>
  </w:num>
  <w:num w:numId="42" w16cid:durableId="1117601766">
    <w:abstractNumId w:val="18"/>
  </w:num>
  <w:num w:numId="43" w16cid:durableId="445782664">
    <w:abstractNumId w:val="40"/>
  </w:num>
  <w:num w:numId="44" w16cid:durableId="1567449601">
    <w:abstractNumId w:val="24"/>
  </w:num>
  <w:num w:numId="45" w16cid:durableId="1149399783">
    <w:abstractNumId w:val="37"/>
  </w:num>
  <w:num w:numId="46" w16cid:durableId="529611687">
    <w:abstractNumId w:val="31"/>
  </w:num>
  <w:num w:numId="47" w16cid:durableId="1438673191">
    <w:abstractNumId w:val="14"/>
  </w:num>
  <w:num w:numId="48" w16cid:durableId="2005232907">
    <w:abstractNumId w:val="44"/>
  </w:num>
  <w:num w:numId="49" w16cid:durableId="1688167953">
    <w:abstractNumId w:val="11"/>
  </w:num>
  <w:num w:numId="50" w16cid:durableId="2976153">
    <w:abstractNumId w:val="21"/>
  </w:num>
  <w:num w:numId="51" w16cid:durableId="752900617">
    <w:abstractNumId w:val="32"/>
  </w:num>
  <w:num w:numId="52" w16cid:durableId="82990435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62"/>
    <w:rsid w:val="00014A61"/>
    <w:rsid w:val="00015C75"/>
    <w:rsid w:val="00015FC9"/>
    <w:rsid w:val="0001618D"/>
    <w:rsid w:val="0001658B"/>
    <w:rsid w:val="0001670E"/>
    <w:rsid w:val="000167C1"/>
    <w:rsid w:val="00016FDD"/>
    <w:rsid w:val="00017009"/>
    <w:rsid w:val="00020284"/>
    <w:rsid w:val="000206C9"/>
    <w:rsid w:val="00020FD4"/>
    <w:rsid w:val="00021574"/>
    <w:rsid w:val="00021ECC"/>
    <w:rsid w:val="00021EFA"/>
    <w:rsid w:val="000221F4"/>
    <w:rsid w:val="00022DEB"/>
    <w:rsid w:val="00022E0C"/>
    <w:rsid w:val="00023641"/>
    <w:rsid w:val="00024789"/>
    <w:rsid w:val="000248CA"/>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7F"/>
    <w:rsid w:val="000C6068"/>
    <w:rsid w:val="000C7160"/>
    <w:rsid w:val="000D0F58"/>
    <w:rsid w:val="000D13D6"/>
    <w:rsid w:val="000D18E9"/>
    <w:rsid w:val="000D24DA"/>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83D"/>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DB8"/>
    <w:rsid w:val="00115438"/>
    <w:rsid w:val="00116A84"/>
    <w:rsid w:val="0011798C"/>
    <w:rsid w:val="00117DD0"/>
    <w:rsid w:val="00120F58"/>
    <w:rsid w:val="00121867"/>
    <w:rsid w:val="00121982"/>
    <w:rsid w:val="0012267C"/>
    <w:rsid w:val="001229FD"/>
    <w:rsid w:val="00122AA5"/>
    <w:rsid w:val="0012324C"/>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012"/>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39B"/>
    <w:rsid w:val="00167555"/>
    <w:rsid w:val="00167E09"/>
    <w:rsid w:val="00170676"/>
    <w:rsid w:val="0017154D"/>
    <w:rsid w:val="00171C73"/>
    <w:rsid w:val="00171FE7"/>
    <w:rsid w:val="0017277D"/>
    <w:rsid w:val="00172803"/>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ED1"/>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78CF"/>
    <w:rsid w:val="0020796D"/>
    <w:rsid w:val="00207CC3"/>
    <w:rsid w:val="00207E02"/>
    <w:rsid w:val="00207E40"/>
    <w:rsid w:val="00207FAC"/>
    <w:rsid w:val="00207FDB"/>
    <w:rsid w:val="00210068"/>
    <w:rsid w:val="002101DC"/>
    <w:rsid w:val="00210594"/>
    <w:rsid w:val="00210870"/>
    <w:rsid w:val="00210D1E"/>
    <w:rsid w:val="002115A1"/>
    <w:rsid w:val="00212C25"/>
    <w:rsid w:val="00212F68"/>
    <w:rsid w:val="002135C6"/>
    <w:rsid w:val="002140C5"/>
    <w:rsid w:val="00214B9D"/>
    <w:rsid w:val="00214D4B"/>
    <w:rsid w:val="00214FA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B21"/>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0E"/>
    <w:rsid w:val="002670AA"/>
    <w:rsid w:val="00267262"/>
    <w:rsid w:val="00267357"/>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43"/>
    <w:rsid w:val="002C65B9"/>
    <w:rsid w:val="002C7383"/>
    <w:rsid w:val="002D1083"/>
    <w:rsid w:val="002D1C99"/>
    <w:rsid w:val="002D1EFA"/>
    <w:rsid w:val="002D236C"/>
    <w:rsid w:val="002D28EF"/>
    <w:rsid w:val="002D3712"/>
    <w:rsid w:val="002D470F"/>
    <w:rsid w:val="002D48BB"/>
    <w:rsid w:val="002D51D8"/>
    <w:rsid w:val="002D54D5"/>
    <w:rsid w:val="002D5ABC"/>
    <w:rsid w:val="002D602E"/>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61"/>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1FB"/>
    <w:rsid w:val="003328D9"/>
    <w:rsid w:val="00332E12"/>
    <w:rsid w:val="0033337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16B"/>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5CD"/>
    <w:rsid w:val="00362719"/>
    <w:rsid w:val="00363134"/>
    <w:rsid w:val="00364E41"/>
    <w:rsid w:val="00365384"/>
    <w:rsid w:val="003660B8"/>
    <w:rsid w:val="003665C0"/>
    <w:rsid w:val="003671C3"/>
    <w:rsid w:val="00370489"/>
    <w:rsid w:val="00370682"/>
    <w:rsid w:val="003713E4"/>
    <w:rsid w:val="00371433"/>
    <w:rsid w:val="003715D7"/>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523"/>
    <w:rsid w:val="00393698"/>
    <w:rsid w:val="0039371E"/>
    <w:rsid w:val="00394C27"/>
    <w:rsid w:val="00394E84"/>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9E7"/>
    <w:rsid w:val="003F6D21"/>
    <w:rsid w:val="003F740A"/>
    <w:rsid w:val="003F7FE3"/>
    <w:rsid w:val="00400269"/>
    <w:rsid w:val="004017E7"/>
    <w:rsid w:val="00401CAD"/>
    <w:rsid w:val="00402012"/>
    <w:rsid w:val="004022F2"/>
    <w:rsid w:val="0040276A"/>
    <w:rsid w:val="004038D3"/>
    <w:rsid w:val="00403C4D"/>
    <w:rsid w:val="0040427C"/>
    <w:rsid w:val="00404533"/>
    <w:rsid w:val="004046E4"/>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12"/>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89"/>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C58"/>
    <w:rsid w:val="005070CC"/>
    <w:rsid w:val="0050724C"/>
    <w:rsid w:val="00507441"/>
    <w:rsid w:val="00507DC9"/>
    <w:rsid w:val="005107DF"/>
    <w:rsid w:val="0051113D"/>
    <w:rsid w:val="0051148D"/>
    <w:rsid w:val="00511E57"/>
    <w:rsid w:val="005122FE"/>
    <w:rsid w:val="0051270F"/>
    <w:rsid w:val="00512760"/>
    <w:rsid w:val="00512945"/>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1C0"/>
    <w:rsid w:val="00543248"/>
    <w:rsid w:val="00543AE0"/>
    <w:rsid w:val="005448A6"/>
    <w:rsid w:val="005464B7"/>
    <w:rsid w:val="00547265"/>
    <w:rsid w:val="00547443"/>
    <w:rsid w:val="005505A6"/>
    <w:rsid w:val="005505BF"/>
    <w:rsid w:val="00551B0D"/>
    <w:rsid w:val="00551FA7"/>
    <w:rsid w:val="00552DED"/>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3E15"/>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5FE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578"/>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AC"/>
    <w:rsid w:val="00612FBA"/>
    <w:rsid w:val="00613DCF"/>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6DAE"/>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A4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5CC"/>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107"/>
    <w:rsid w:val="006E1496"/>
    <w:rsid w:val="006E1CFB"/>
    <w:rsid w:val="006E202E"/>
    <w:rsid w:val="006E28D7"/>
    <w:rsid w:val="006E2957"/>
    <w:rsid w:val="006E2F05"/>
    <w:rsid w:val="006E3394"/>
    <w:rsid w:val="006E4CD9"/>
    <w:rsid w:val="006E5188"/>
    <w:rsid w:val="006E533D"/>
    <w:rsid w:val="006E624F"/>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657"/>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0BA"/>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52"/>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A99"/>
    <w:rsid w:val="00841D69"/>
    <w:rsid w:val="00841F69"/>
    <w:rsid w:val="0084225C"/>
    <w:rsid w:val="008429BA"/>
    <w:rsid w:val="0084362A"/>
    <w:rsid w:val="0084499A"/>
    <w:rsid w:val="00845944"/>
    <w:rsid w:val="00845AD5"/>
    <w:rsid w:val="00846788"/>
    <w:rsid w:val="008475C6"/>
    <w:rsid w:val="00847D3E"/>
    <w:rsid w:val="008505E9"/>
    <w:rsid w:val="00851498"/>
    <w:rsid w:val="00851585"/>
    <w:rsid w:val="00851768"/>
    <w:rsid w:val="008517B7"/>
    <w:rsid w:val="00851A81"/>
    <w:rsid w:val="00852202"/>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503"/>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49F"/>
    <w:rsid w:val="008877C1"/>
    <w:rsid w:val="00887B5D"/>
    <w:rsid w:val="0089105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2CF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C97"/>
    <w:rsid w:val="008E42F1"/>
    <w:rsid w:val="008E479D"/>
    <w:rsid w:val="008E4A13"/>
    <w:rsid w:val="008E4A3C"/>
    <w:rsid w:val="008E4CB4"/>
    <w:rsid w:val="008E5C1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60E2"/>
    <w:rsid w:val="009079D3"/>
    <w:rsid w:val="00907C65"/>
    <w:rsid w:val="00910C39"/>
    <w:rsid w:val="00911B90"/>
    <w:rsid w:val="00911C54"/>
    <w:rsid w:val="009122A7"/>
    <w:rsid w:val="00912795"/>
    <w:rsid w:val="00913029"/>
    <w:rsid w:val="00913EE3"/>
    <w:rsid w:val="009142CB"/>
    <w:rsid w:val="00914D3F"/>
    <w:rsid w:val="009152F5"/>
    <w:rsid w:val="0091557F"/>
    <w:rsid w:val="009155A4"/>
    <w:rsid w:val="00915AF0"/>
    <w:rsid w:val="0091615C"/>
    <w:rsid w:val="00916CA4"/>
    <w:rsid w:val="00917759"/>
    <w:rsid w:val="0092026D"/>
    <w:rsid w:val="00920619"/>
    <w:rsid w:val="00920762"/>
    <w:rsid w:val="009207CE"/>
    <w:rsid w:val="00920A13"/>
    <w:rsid w:val="00920DF2"/>
    <w:rsid w:val="009216C5"/>
    <w:rsid w:val="00922326"/>
    <w:rsid w:val="00922922"/>
    <w:rsid w:val="0092328F"/>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987"/>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81"/>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05"/>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F7"/>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0EC"/>
    <w:rsid w:val="00A15D5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98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494"/>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F7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6BE1"/>
    <w:rsid w:val="00A97192"/>
    <w:rsid w:val="00A97EDD"/>
    <w:rsid w:val="00A97EF0"/>
    <w:rsid w:val="00AA088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7F3"/>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1FE"/>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0F2B"/>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07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3F6"/>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32"/>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483"/>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EF4"/>
    <w:rsid w:val="00CD6F81"/>
    <w:rsid w:val="00CD73FF"/>
    <w:rsid w:val="00CE07F5"/>
    <w:rsid w:val="00CE0A3E"/>
    <w:rsid w:val="00CE134E"/>
    <w:rsid w:val="00CE1414"/>
    <w:rsid w:val="00CE14DF"/>
    <w:rsid w:val="00CE1F13"/>
    <w:rsid w:val="00CE2489"/>
    <w:rsid w:val="00CE275A"/>
    <w:rsid w:val="00CE28F2"/>
    <w:rsid w:val="00CE2A25"/>
    <w:rsid w:val="00CE3247"/>
    <w:rsid w:val="00CE32B1"/>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2F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88A"/>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322"/>
    <w:rsid w:val="00D62793"/>
    <w:rsid w:val="00D62B64"/>
    <w:rsid w:val="00D65C16"/>
    <w:rsid w:val="00D6652F"/>
    <w:rsid w:val="00D6654D"/>
    <w:rsid w:val="00D66697"/>
    <w:rsid w:val="00D668C3"/>
    <w:rsid w:val="00D66A43"/>
    <w:rsid w:val="00D66F4C"/>
    <w:rsid w:val="00D67527"/>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868"/>
    <w:rsid w:val="00D8792F"/>
    <w:rsid w:val="00D8795A"/>
    <w:rsid w:val="00D909F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92"/>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CDA"/>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F55"/>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1E18"/>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407"/>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EBB"/>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0F5"/>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CDC"/>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FEB"/>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DA8"/>
    <w:rsid w:val="00EB7FCE"/>
    <w:rsid w:val="00EC0799"/>
    <w:rsid w:val="00EC121F"/>
    <w:rsid w:val="00EC1554"/>
    <w:rsid w:val="00EC1B6F"/>
    <w:rsid w:val="00EC3339"/>
    <w:rsid w:val="00EC3E8D"/>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2B"/>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22C"/>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0B"/>
    <w:rsid w:val="00FE4E65"/>
    <w:rsid w:val="00FE5735"/>
    <w:rsid w:val="00FE6998"/>
    <w:rsid w:val="00FE73AB"/>
    <w:rsid w:val="00FE7908"/>
    <w:rsid w:val="00FF0550"/>
    <w:rsid w:val="00FF0594"/>
    <w:rsid w:val="00FF05F7"/>
    <w:rsid w:val="00FF0683"/>
    <w:rsid w:val="00FF074B"/>
    <w:rsid w:val="00FF08E7"/>
    <w:rsid w:val="00FF0E01"/>
    <w:rsid w:val="00FF116E"/>
    <w:rsid w:val="00FF12F1"/>
    <w:rsid w:val="00FF203A"/>
    <w:rsid w:val="00FF25B9"/>
    <w:rsid w:val="00FF3486"/>
    <w:rsid w:val="00FF3518"/>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883F84-C3C9-40D5-B021-EB4B0041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customStyle="1" w:styleId="BodyA">
    <w:name w:val="Body A"/>
    <w:rsid w:val="00650A4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8B5DD-427A-49B6-8D64-FB7C799B3173}">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37</Pages>
  <Words>37721</Words>
  <Characters>21502</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40</cp:revision>
  <dcterms:created xsi:type="dcterms:W3CDTF">2025-09-01T11:25:00Z</dcterms:created>
  <dcterms:modified xsi:type="dcterms:W3CDTF">2025-09-01T12:42:00Z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