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B9391FE" w14:textId="5668DDD1" w:rsidR="00324E3D" w:rsidRPr="007277AB" w:rsidRDefault="00F96577" w:rsidP="00324E3D">
      <w:pPr>
        <w:pStyle w:val="Subtitle"/>
        <w:spacing w:before="60" w:after="60"/>
        <w:jc w:val="center"/>
        <w:rPr>
          <w:rFonts w:eastAsia="Calibri"/>
          <w:b/>
          <w:bCs/>
          <w:iCs/>
          <w:color w:val="2E74B5" w:themeColor="accent1" w:themeShade="BF"/>
          <w:u w:val="none"/>
          <w:lang w:val="lt-LT"/>
        </w:rPr>
      </w:pPr>
      <w:r>
        <w:rPr>
          <w:b/>
          <w:bCs/>
          <w:iCs/>
          <w:u w:val="none"/>
          <w:lang w:val="lt-LT"/>
        </w:rPr>
        <w:t>Gaisro gesinimo įrenginių priežiūros paslaugos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lastRenderedPageBreak/>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7FBF74D5"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w:t>
      </w:r>
      <w:r w:rsidR="00862478">
        <w:rPr>
          <w:b/>
        </w:rPr>
        <w:t>, medžiagų</w:t>
      </w:r>
      <w:r w:rsidR="001A64E8" w:rsidRPr="001A64E8">
        <w:rPr>
          <w:b/>
        </w:rPr>
        <w:t xml:space="preserve"> ir kt.) su sutarties įvykdymu susijusiomis išlaidomis.</w:t>
      </w: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5"/>
        <w:gridCol w:w="1470"/>
        <w:gridCol w:w="1827"/>
        <w:gridCol w:w="1328"/>
      </w:tblGrid>
      <w:tr w:rsidR="00F96577" w:rsidRPr="00152C1E" w14:paraId="1EB58671" w14:textId="77777777" w:rsidTr="004816BA">
        <w:trPr>
          <w:trHeight w:val="309"/>
          <w:jc w:val="center"/>
        </w:trPr>
        <w:tc>
          <w:tcPr>
            <w:tcW w:w="8500" w:type="dxa"/>
            <w:shd w:val="clear" w:color="auto" w:fill="D9E2F3" w:themeFill="accent5" w:themeFillTint="33"/>
            <w:vAlign w:val="center"/>
          </w:tcPr>
          <w:p w14:paraId="208A2A1C" w14:textId="77777777" w:rsidR="00F96577" w:rsidRPr="00152C1E" w:rsidRDefault="00F96577" w:rsidP="0037173D">
            <w:pPr>
              <w:spacing w:before="60" w:after="60"/>
              <w:jc w:val="center"/>
              <w:rPr>
                <w:b/>
                <w:iCs/>
              </w:rPr>
            </w:pPr>
            <w:r w:rsidRPr="00152C1E">
              <w:rPr>
                <w:b/>
                <w:iCs/>
              </w:rPr>
              <w:t>Pirkimo objektas</w:t>
            </w:r>
          </w:p>
          <w:p w14:paraId="302D7E81" w14:textId="6F7E27DF" w:rsidR="00F96577" w:rsidRPr="00152C1E" w:rsidRDefault="00F96577" w:rsidP="0037173D">
            <w:pPr>
              <w:spacing w:before="60" w:after="60"/>
              <w:jc w:val="center"/>
              <w:rPr>
                <w:b/>
              </w:rPr>
            </w:pPr>
          </w:p>
        </w:tc>
        <w:tc>
          <w:tcPr>
            <w:tcW w:w="1276" w:type="dxa"/>
            <w:shd w:val="clear" w:color="auto" w:fill="D9E2F3" w:themeFill="accent5" w:themeFillTint="33"/>
            <w:vAlign w:val="center"/>
          </w:tcPr>
          <w:p w14:paraId="060A8EFF" w14:textId="6AB78146" w:rsidR="00F96577" w:rsidRPr="006D4A77" w:rsidRDefault="00F96577" w:rsidP="004F04B2">
            <w:pPr>
              <w:spacing w:before="60" w:after="60"/>
              <w:jc w:val="center"/>
              <w:rPr>
                <w:b/>
              </w:rPr>
            </w:pPr>
            <w:r w:rsidRPr="00F96577">
              <w:rPr>
                <w:b/>
              </w:rPr>
              <w:t xml:space="preserve">Patikrinimų </w:t>
            </w:r>
            <w:r w:rsidR="004F04B2">
              <w:rPr>
                <w:b/>
              </w:rPr>
              <w:t>skaičius</w:t>
            </w:r>
            <w:r w:rsidRPr="00F96577">
              <w:rPr>
                <w:b/>
              </w:rPr>
              <w:t xml:space="preserve"> per sutarties laikotarpį</w:t>
            </w:r>
            <w:r w:rsidR="004816BA">
              <w:rPr>
                <w:b/>
              </w:rPr>
              <w:t xml:space="preserve"> (per 36 mėn.)</w:t>
            </w:r>
          </w:p>
        </w:tc>
        <w:tc>
          <w:tcPr>
            <w:tcW w:w="1843" w:type="dxa"/>
            <w:shd w:val="clear" w:color="auto" w:fill="D9E2F3" w:themeFill="accent5" w:themeFillTint="33"/>
            <w:vAlign w:val="center"/>
          </w:tcPr>
          <w:p w14:paraId="5E1C70D3" w14:textId="0CEFD24B" w:rsidR="00F96577" w:rsidRPr="006D4A77" w:rsidRDefault="00F96577" w:rsidP="00C43ABD">
            <w:pPr>
              <w:spacing w:before="60" w:after="60"/>
              <w:jc w:val="center"/>
              <w:rPr>
                <w:b/>
              </w:rPr>
            </w:pPr>
            <w:r w:rsidRPr="00AF20FE">
              <w:rPr>
                <w:b/>
                <w:color w:val="FF0000"/>
              </w:rPr>
              <w:t xml:space="preserve">1 karto </w:t>
            </w:r>
            <w:r>
              <w:rPr>
                <w:b/>
              </w:rPr>
              <w:t>paslaugos įkainis, EUR su PVM</w:t>
            </w:r>
          </w:p>
        </w:tc>
        <w:tc>
          <w:tcPr>
            <w:tcW w:w="1331" w:type="dxa"/>
            <w:shd w:val="clear" w:color="auto" w:fill="D9E2F3" w:themeFill="accent5" w:themeFillTint="33"/>
            <w:vAlign w:val="center"/>
          </w:tcPr>
          <w:p w14:paraId="5A202843" w14:textId="016DC4C3" w:rsidR="00F96577" w:rsidRPr="006D4A77" w:rsidRDefault="00F96577" w:rsidP="00C43ABD">
            <w:pPr>
              <w:spacing w:before="60" w:after="60"/>
              <w:jc w:val="center"/>
              <w:rPr>
                <w:b/>
              </w:rPr>
            </w:pPr>
            <w:r>
              <w:rPr>
                <w:b/>
              </w:rPr>
              <w:t>Paslaugos kaina iš viso, EUR su PVM (2x3)</w:t>
            </w:r>
          </w:p>
        </w:tc>
      </w:tr>
      <w:tr w:rsidR="00F96577" w:rsidRPr="00152C1E" w14:paraId="262616F4" w14:textId="77777777" w:rsidTr="004816BA">
        <w:trPr>
          <w:trHeight w:val="296"/>
          <w:jc w:val="center"/>
        </w:trPr>
        <w:tc>
          <w:tcPr>
            <w:tcW w:w="8500" w:type="dxa"/>
            <w:vAlign w:val="center"/>
          </w:tcPr>
          <w:p w14:paraId="3AD45015" w14:textId="198B1F21" w:rsidR="00F96577" w:rsidRPr="00152C1E" w:rsidRDefault="00F96577" w:rsidP="00213A02">
            <w:pPr>
              <w:spacing w:before="60" w:after="60"/>
              <w:jc w:val="center"/>
              <w:rPr>
                <w:i/>
              </w:rPr>
            </w:pPr>
            <w:r w:rsidRPr="00152C1E">
              <w:rPr>
                <w:i/>
                <w:iCs/>
              </w:rPr>
              <w:t>1</w:t>
            </w:r>
          </w:p>
        </w:tc>
        <w:tc>
          <w:tcPr>
            <w:tcW w:w="1276" w:type="dxa"/>
            <w:vAlign w:val="center"/>
          </w:tcPr>
          <w:p w14:paraId="1B3AFBB9" w14:textId="77777777" w:rsidR="00F96577" w:rsidRPr="00152C1E" w:rsidRDefault="00F96577" w:rsidP="00213A02">
            <w:pPr>
              <w:spacing w:before="60" w:after="60"/>
              <w:jc w:val="center"/>
              <w:rPr>
                <w:i/>
              </w:rPr>
            </w:pPr>
            <w:r>
              <w:rPr>
                <w:i/>
              </w:rPr>
              <w:t>2</w:t>
            </w:r>
          </w:p>
        </w:tc>
        <w:tc>
          <w:tcPr>
            <w:tcW w:w="1843" w:type="dxa"/>
            <w:vAlign w:val="center"/>
          </w:tcPr>
          <w:p w14:paraId="40D79637" w14:textId="67634B34" w:rsidR="00F96577" w:rsidRPr="00152C1E" w:rsidRDefault="00F96577" w:rsidP="00213A02">
            <w:pPr>
              <w:spacing w:before="60" w:after="60"/>
              <w:jc w:val="center"/>
              <w:rPr>
                <w:i/>
              </w:rPr>
            </w:pPr>
            <w:r>
              <w:rPr>
                <w:i/>
              </w:rPr>
              <w:t>3</w:t>
            </w:r>
          </w:p>
        </w:tc>
        <w:tc>
          <w:tcPr>
            <w:tcW w:w="1331" w:type="dxa"/>
            <w:vAlign w:val="center"/>
          </w:tcPr>
          <w:p w14:paraId="7F70D19B" w14:textId="1EA1622E" w:rsidR="00F96577" w:rsidRPr="00152C1E" w:rsidRDefault="00F96577" w:rsidP="00213A02">
            <w:pPr>
              <w:spacing w:before="60" w:after="60"/>
              <w:jc w:val="center"/>
              <w:rPr>
                <w:i/>
              </w:rPr>
            </w:pPr>
            <w:r>
              <w:rPr>
                <w:i/>
              </w:rPr>
              <w:t>4</w:t>
            </w:r>
          </w:p>
        </w:tc>
      </w:tr>
      <w:tr w:rsidR="00F96577" w:rsidRPr="00152C1E" w14:paraId="44D81E56" w14:textId="77777777" w:rsidTr="004816BA">
        <w:trPr>
          <w:jc w:val="center"/>
        </w:trPr>
        <w:tc>
          <w:tcPr>
            <w:tcW w:w="8500" w:type="dxa"/>
            <w:vAlign w:val="center"/>
          </w:tcPr>
          <w:p w14:paraId="1C6EF022" w14:textId="71171B55" w:rsidR="00F96577" w:rsidRPr="00D52961" w:rsidRDefault="004816BA" w:rsidP="002C119D">
            <w:pPr>
              <w:spacing w:before="60" w:after="60"/>
              <w:rPr>
                <w:iCs/>
                <w:color w:val="000000" w:themeColor="text1"/>
              </w:rPr>
            </w:pPr>
            <w:r>
              <w:rPr>
                <w:bCs/>
              </w:rPr>
              <w:t>1.</w:t>
            </w:r>
            <w:r w:rsidR="00F96577">
              <w:rPr>
                <w:bCs/>
              </w:rPr>
              <w:t>Patikrinimai atliekami 1 kartą per savaitę</w:t>
            </w:r>
          </w:p>
        </w:tc>
        <w:tc>
          <w:tcPr>
            <w:tcW w:w="1276" w:type="dxa"/>
            <w:vAlign w:val="center"/>
          </w:tcPr>
          <w:p w14:paraId="6C5FA10F" w14:textId="42A69E62" w:rsidR="00F96577" w:rsidRPr="00152C1E" w:rsidRDefault="00F96577" w:rsidP="00F96577">
            <w:pPr>
              <w:spacing w:before="60" w:after="60"/>
              <w:ind w:firstLine="41"/>
              <w:jc w:val="center"/>
            </w:pPr>
            <w:r>
              <w:t>159</w:t>
            </w:r>
          </w:p>
        </w:tc>
        <w:tc>
          <w:tcPr>
            <w:tcW w:w="1843" w:type="dxa"/>
            <w:vAlign w:val="center"/>
          </w:tcPr>
          <w:p w14:paraId="2BB2A460" w14:textId="77777777" w:rsidR="00F96577" w:rsidRPr="00152C1E" w:rsidRDefault="00F96577" w:rsidP="003B0A32">
            <w:pPr>
              <w:spacing w:before="60" w:after="60"/>
              <w:ind w:firstLine="41"/>
            </w:pPr>
          </w:p>
        </w:tc>
        <w:tc>
          <w:tcPr>
            <w:tcW w:w="1331" w:type="dxa"/>
            <w:vAlign w:val="center"/>
          </w:tcPr>
          <w:p w14:paraId="27641075" w14:textId="561485D8" w:rsidR="00F96577" w:rsidRPr="00152C1E" w:rsidRDefault="00F96577" w:rsidP="003B0A32">
            <w:pPr>
              <w:spacing w:before="60" w:after="60"/>
              <w:ind w:firstLine="41"/>
            </w:pPr>
          </w:p>
        </w:tc>
      </w:tr>
      <w:tr w:rsidR="00F96577" w:rsidRPr="00152C1E" w14:paraId="7A8B6E75" w14:textId="77777777" w:rsidTr="004816BA">
        <w:trPr>
          <w:jc w:val="center"/>
        </w:trPr>
        <w:tc>
          <w:tcPr>
            <w:tcW w:w="8500" w:type="dxa"/>
            <w:vAlign w:val="center"/>
          </w:tcPr>
          <w:p w14:paraId="14E9B78C" w14:textId="4445D67B" w:rsidR="00F96577" w:rsidRDefault="004816BA" w:rsidP="002C119D">
            <w:pPr>
              <w:spacing w:before="60" w:after="60"/>
              <w:rPr>
                <w:bCs/>
              </w:rPr>
            </w:pPr>
            <w:r>
              <w:rPr>
                <w:bCs/>
              </w:rPr>
              <w:t>2.</w:t>
            </w:r>
            <w:r w:rsidR="00F96577">
              <w:rPr>
                <w:bCs/>
              </w:rPr>
              <w:t>Bandymai ir patikrinimai atliekami 1 kartą per mėnesį</w:t>
            </w:r>
          </w:p>
        </w:tc>
        <w:tc>
          <w:tcPr>
            <w:tcW w:w="1276" w:type="dxa"/>
            <w:vAlign w:val="center"/>
          </w:tcPr>
          <w:p w14:paraId="40226A96" w14:textId="7ABCAD10" w:rsidR="00F96577" w:rsidRPr="00152C1E" w:rsidRDefault="00F96577" w:rsidP="00F96577">
            <w:pPr>
              <w:spacing w:before="60" w:after="60"/>
              <w:ind w:firstLine="41"/>
              <w:jc w:val="center"/>
            </w:pPr>
            <w:r>
              <w:t>36</w:t>
            </w:r>
          </w:p>
        </w:tc>
        <w:tc>
          <w:tcPr>
            <w:tcW w:w="1843" w:type="dxa"/>
            <w:vAlign w:val="center"/>
          </w:tcPr>
          <w:p w14:paraId="035FC34E" w14:textId="77777777" w:rsidR="00F96577" w:rsidRPr="00152C1E" w:rsidRDefault="00F96577" w:rsidP="003B0A32">
            <w:pPr>
              <w:spacing w:before="60" w:after="60"/>
              <w:ind w:firstLine="41"/>
            </w:pPr>
          </w:p>
        </w:tc>
        <w:tc>
          <w:tcPr>
            <w:tcW w:w="1331" w:type="dxa"/>
            <w:vAlign w:val="center"/>
          </w:tcPr>
          <w:p w14:paraId="65334282" w14:textId="55B5F26F" w:rsidR="00F96577" w:rsidRPr="00152C1E" w:rsidRDefault="00F96577" w:rsidP="003B0A32">
            <w:pPr>
              <w:spacing w:before="60" w:after="60"/>
              <w:ind w:firstLine="41"/>
            </w:pPr>
          </w:p>
        </w:tc>
      </w:tr>
      <w:tr w:rsidR="00F96577" w:rsidRPr="00152C1E" w14:paraId="733DE07C" w14:textId="77777777" w:rsidTr="004816BA">
        <w:trPr>
          <w:jc w:val="center"/>
        </w:trPr>
        <w:tc>
          <w:tcPr>
            <w:tcW w:w="8500" w:type="dxa"/>
            <w:vAlign w:val="center"/>
          </w:tcPr>
          <w:p w14:paraId="78267C0F" w14:textId="6C8E4508" w:rsidR="00F96577" w:rsidRDefault="004816BA" w:rsidP="002C119D">
            <w:pPr>
              <w:spacing w:before="60" w:after="60"/>
              <w:rPr>
                <w:bCs/>
              </w:rPr>
            </w:pPr>
            <w:r>
              <w:rPr>
                <w:bCs/>
              </w:rPr>
              <w:t>3.</w:t>
            </w:r>
            <w:r w:rsidR="00F96577">
              <w:rPr>
                <w:bCs/>
              </w:rPr>
              <w:t>Vamzdyno drenavimas ir įrenginių patikrinimas atliekamas 1 kartą per tris mėnesius</w:t>
            </w:r>
          </w:p>
        </w:tc>
        <w:tc>
          <w:tcPr>
            <w:tcW w:w="1276" w:type="dxa"/>
            <w:vAlign w:val="center"/>
          </w:tcPr>
          <w:p w14:paraId="55E65F50" w14:textId="221E5528" w:rsidR="00F96577" w:rsidRPr="00152C1E" w:rsidRDefault="00F96577" w:rsidP="00F96577">
            <w:pPr>
              <w:spacing w:before="60" w:after="60"/>
              <w:ind w:firstLine="41"/>
              <w:jc w:val="center"/>
            </w:pPr>
            <w:r>
              <w:t>12</w:t>
            </w:r>
          </w:p>
        </w:tc>
        <w:tc>
          <w:tcPr>
            <w:tcW w:w="1843" w:type="dxa"/>
            <w:vAlign w:val="center"/>
          </w:tcPr>
          <w:p w14:paraId="01E36AEA" w14:textId="77777777" w:rsidR="00F96577" w:rsidRPr="00152C1E" w:rsidRDefault="00F96577" w:rsidP="003B0A32">
            <w:pPr>
              <w:spacing w:before="60" w:after="60"/>
              <w:ind w:firstLine="41"/>
            </w:pPr>
          </w:p>
        </w:tc>
        <w:tc>
          <w:tcPr>
            <w:tcW w:w="1331" w:type="dxa"/>
            <w:vAlign w:val="center"/>
          </w:tcPr>
          <w:p w14:paraId="777233E5" w14:textId="4BCB6B76" w:rsidR="00F96577" w:rsidRPr="00152C1E" w:rsidRDefault="00F96577" w:rsidP="003B0A32">
            <w:pPr>
              <w:spacing w:before="60" w:after="60"/>
              <w:ind w:firstLine="41"/>
            </w:pPr>
          </w:p>
        </w:tc>
      </w:tr>
      <w:tr w:rsidR="00F96577" w:rsidRPr="00152C1E" w14:paraId="00EABB0D" w14:textId="77777777" w:rsidTr="004816BA">
        <w:trPr>
          <w:jc w:val="center"/>
        </w:trPr>
        <w:tc>
          <w:tcPr>
            <w:tcW w:w="8500" w:type="dxa"/>
            <w:tcBorders>
              <w:bottom w:val="single" w:sz="4" w:space="0" w:color="auto"/>
            </w:tcBorders>
            <w:vAlign w:val="center"/>
          </w:tcPr>
          <w:p w14:paraId="42F551F7" w14:textId="498DA20F" w:rsidR="00F96577" w:rsidRDefault="004816BA" w:rsidP="002C119D">
            <w:pPr>
              <w:spacing w:before="60" w:after="60"/>
              <w:rPr>
                <w:bCs/>
              </w:rPr>
            </w:pPr>
            <w:r>
              <w:rPr>
                <w:bCs/>
              </w:rPr>
              <w:t>4.</w:t>
            </w:r>
            <w:r w:rsidR="004F04B2">
              <w:rPr>
                <w:bCs/>
              </w:rPr>
              <w:t>Išorinių ir kitų gaisro gesinimo įrenginių patikrinimas atliekamas 1  kartą per 6 mėnesius</w:t>
            </w:r>
          </w:p>
        </w:tc>
        <w:tc>
          <w:tcPr>
            <w:tcW w:w="1276" w:type="dxa"/>
            <w:tcBorders>
              <w:bottom w:val="single" w:sz="4" w:space="0" w:color="auto"/>
            </w:tcBorders>
            <w:vAlign w:val="center"/>
          </w:tcPr>
          <w:p w14:paraId="2496E313" w14:textId="0F4B2770" w:rsidR="00F96577" w:rsidRPr="00152C1E" w:rsidRDefault="004816BA" w:rsidP="004816BA">
            <w:pPr>
              <w:spacing w:before="60" w:after="60"/>
              <w:ind w:firstLine="41"/>
              <w:jc w:val="center"/>
            </w:pPr>
            <w:r>
              <w:t>6</w:t>
            </w:r>
          </w:p>
        </w:tc>
        <w:tc>
          <w:tcPr>
            <w:tcW w:w="1843" w:type="dxa"/>
            <w:tcBorders>
              <w:bottom w:val="single" w:sz="4" w:space="0" w:color="auto"/>
            </w:tcBorders>
            <w:vAlign w:val="center"/>
          </w:tcPr>
          <w:p w14:paraId="4B92247F" w14:textId="77777777" w:rsidR="00F96577" w:rsidRPr="00152C1E" w:rsidRDefault="00F96577" w:rsidP="003B0A32">
            <w:pPr>
              <w:spacing w:before="60" w:after="60"/>
              <w:ind w:firstLine="41"/>
            </w:pPr>
          </w:p>
        </w:tc>
        <w:tc>
          <w:tcPr>
            <w:tcW w:w="1331" w:type="dxa"/>
            <w:tcBorders>
              <w:bottom w:val="single" w:sz="4" w:space="0" w:color="auto"/>
            </w:tcBorders>
            <w:vAlign w:val="center"/>
          </w:tcPr>
          <w:p w14:paraId="585646E6" w14:textId="383356D4" w:rsidR="00F96577" w:rsidRPr="00152C1E" w:rsidRDefault="00F96577" w:rsidP="003B0A32">
            <w:pPr>
              <w:spacing w:before="60" w:after="60"/>
              <w:ind w:firstLine="41"/>
            </w:pPr>
          </w:p>
        </w:tc>
      </w:tr>
      <w:tr w:rsidR="00F96577" w:rsidRPr="00152C1E" w14:paraId="4741F766" w14:textId="77777777" w:rsidTr="004816BA">
        <w:trPr>
          <w:jc w:val="center"/>
        </w:trPr>
        <w:tc>
          <w:tcPr>
            <w:tcW w:w="8500" w:type="dxa"/>
            <w:tcBorders>
              <w:bottom w:val="single" w:sz="4" w:space="0" w:color="auto"/>
            </w:tcBorders>
            <w:vAlign w:val="center"/>
          </w:tcPr>
          <w:p w14:paraId="034DC584" w14:textId="5ED2B020" w:rsidR="00F96577" w:rsidRDefault="004816BA" w:rsidP="002C119D">
            <w:pPr>
              <w:spacing w:before="60" w:after="60"/>
              <w:rPr>
                <w:bCs/>
              </w:rPr>
            </w:pPr>
            <w:r>
              <w:rPr>
                <w:bCs/>
              </w:rPr>
              <w:t>5.Bandymai ir patikrinimai atliekami 1 kartą per metus</w:t>
            </w:r>
          </w:p>
        </w:tc>
        <w:tc>
          <w:tcPr>
            <w:tcW w:w="1276" w:type="dxa"/>
            <w:tcBorders>
              <w:bottom w:val="single" w:sz="4" w:space="0" w:color="auto"/>
            </w:tcBorders>
            <w:vAlign w:val="center"/>
          </w:tcPr>
          <w:p w14:paraId="33F9A82B" w14:textId="22646751" w:rsidR="00F96577" w:rsidRPr="00152C1E" w:rsidRDefault="004816BA" w:rsidP="004816BA">
            <w:pPr>
              <w:spacing w:before="60" w:after="60"/>
              <w:ind w:firstLine="41"/>
              <w:jc w:val="center"/>
            </w:pPr>
            <w:r>
              <w:t>3</w:t>
            </w:r>
          </w:p>
        </w:tc>
        <w:tc>
          <w:tcPr>
            <w:tcW w:w="1843" w:type="dxa"/>
            <w:tcBorders>
              <w:bottom w:val="single" w:sz="4" w:space="0" w:color="auto"/>
            </w:tcBorders>
            <w:vAlign w:val="center"/>
          </w:tcPr>
          <w:p w14:paraId="0BB54980" w14:textId="77777777" w:rsidR="00F96577" w:rsidRPr="00152C1E" w:rsidRDefault="00F96577" w:rsidP="003B0A32">
            <w:pPr>
              <w:spacing w:before="60" w:after="60"/>
              <w:ind w:firstLine="41"/>
            </w:pPr>
          </w:p>
        </w:tc>
        <w:tc>
          <w:tcPr>
            <w:tcW w:w="1331" w:type="dxa"/>
            <w:tcBorders>
              <w:bottom w:val="single" w:sz="4" w:space="0" w:color="auto"/>
            </w:tcBorders>
            <w:vAlign w:val="center"/>
          </w:tcPr>
          <w:p w14:paraId="599F16FE" w14:textId="10A563FD" w:rsidR="00F96577" w:rsidRPr="00152C1E" w:rsidRDefault="00F96577" w:rsidP="003B0A32">
            <w:pPr>
              <w:spacing w:before="60" w:after="60"/>
              <w:ind w:firstLine="41"/>
            </w:pPr>
          </w:p>
        </w:tc>
      </w:tr>
      <w:tr w:rsidR="004816BA" w:rsidRPr="00152C1E" w14:paraId="650DE802" w14:textId="77777777" w:rsidTr="004816BA">
        <w:trPr>
          <w:jc w:val="center"/>
        </w:trPr>
        <w:tc>
          <w:tcPr>
            <w:tcW w:w="11619" w:type="dxa"/>
            <w:gridSpan w:val="3"/>
            <w:tcBorders>
              <w:bottom w:val="single" w:sz="4" w:space="0" w:color="auto"/>
            </w:tcBorders>
            <w:vAlign w:val="center"/>
          </w:tcPr>
          <w:p w14:paraId="5DF7FE1A" w14:textId="77777777" w:rsidR="004816BA" w:rsidRPr="00152C1E" w:rsidRDefault="004816BA" w:rsidP="004816BA">
            <w:pPr>
              <w:spacing w:before="60" w:after="60"/>
              <w:ind w:firstLine="41"/>
              <w:jc w:val="right"/>
            </w:pPr>
            <w:r w:rsidRPr="00222975">
              <w:rPr>
                <w:b/>
                <w:bCs/>
              </w:rPr>
              <w:t>Viso pasiūlymo kaina, EUR su PVM</w:t>
            </w:r>
          </w:p>
        </w:tc>
        <w:tc>
          <w:tcPr>
            <w:tcW w:w="1331" w:type="dxa"/>
            <w:tcBorders>
              <w:bottom w:val="single" w:sz="4" w:space="0" w:color="auto"/>
            </w:tcBorders>
            <w:vAlign w:val="center"/>
          </w:tcPr>
          <w:p w14:paraId="01924FD9" w14:textId="18A3C637" w:rsidR="004816BA" w:rsidRPr="00152C1E" w:rsidRDefault="004816BA" w:rsidP="003B0A32">
            <w:pPr>
              <w:spacing w:before="60" w:after="60"/>
              <w:ind w:firstLine="41"/>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2" w:name="_Hlk495407184"/>
    </w:p>
    <w:bookmarkEnd w:id="2"/>
    <w:p w14:paraId="1E8F07CF" w14:textId="3D8B5DFB" w:rsidR="00E42A4B" w:rsidRDefault="003B0A32" w:rsidP="008B527B">
      <w:pPr>
        <w:widowControl w:val="0"/>
        <w:jc w:val="both"/>
      </w:pPr>
      <w:r>
        <w:t xml:space="preserve">*Visos kainos ir įkainiai </w:t>
      </w:r>
      <w:r w:rsidR="00326D6A">
        <w:t>turi būti pateikti nurodant ne daugiau nei 2 skaičius po kablelio.</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lastRenderedPageBreak/>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50087930" w14:textId="5910DCC5" w:rsidR="00271245" w:rsidRDefault="00271245" w:rsidP="007C3042">
      <w:pPr>
        <w:ind w:left="681" w:hanging="681"/>
        <w:jc w:val="both"/>
      </w:pPr>
      <w:r>
        <w:t>6.1.</w:t>
      </w:r>
      <w:r w:rsidR="00E94092">
        <w:t xml:space="preserve"> </w:t>
      </w:r>
      <w:r w:rsidR="00C43886">
        <w:t>P</w:t>
      </w:r>
      <w:r w:rsidR="00E94092">
        <w:t>aslaug</w:t>
      </w:r>
      <w:r w:rsidR="00213A02">
        <w:t>os</w:t>
      </w:r>
      <w:r w:rsidR="00E94092">
        <w:t xml:space="preserve"> teikimo</w:t>
      </w:r>
      <w:r w:rsidR="0083607D">
        <w:t xml:space="preserve"> adresas</w:t>
      </w:r>
      <w:r w:rsidR="00213A02">
        <w:t xml:space="preserve"> </w:t>
      </w:r>
      <w:r w:rsidR="004816BA">
        <w:t>– Karaliaus Mindaugo g. 11, Rukla, Jonavos raj.</w:t>
      </w:r>
    </w:p>
    <w:p w14:paraId="2E97B07E" w14:textId="55B79C7E" w:rsidR="00271245" w:rsidRDefault="00271245" w:rsidP="00271245">
      <w:r>
        <w:t>6.2.</w:t>
      </w:r>
      <w:r w:rsidRPr="00271245">
        <w:t xml:space="preserve"> </w:t>
      </w:r>
      <w:r w:rsidR="00E94092">
        <w:t xml:space="preserve">Reikalavimai </w:t>
      </w:r>
      <w:r w:rsidR="00213A02">
        <w:t>paslaugai</w:t>
      </w:r>
      <w:r w:rsidR="00E94092">
        <w:t xml:space="preserve"> nurodyti techninėje specifikacijoje.</w:t>
      </w:r>
    </w:p>
    <w:bookmarkEnd w:id="0"/>
    <w:p w14:paraId="421DDECA" w14:textId="77777777" w:rsidR="004816BA" w:rsidRDefault="004816BA" w:rsidP="00272DEB">
      <w:pPr>
        <w:tabs>
          <w:tab w:val="left" w:pos="599"/>
        </w:tabs>
        <w:ind w:right="425" w:firstLine="709"/>
        <w:jc w:val="both"/>
        <w:rPr>
          <w:b/>
        </w:rPr>
      </w:pPr>
    </w:p>
    <w:p w14:paraId="7B52BCA5" w14:textId="21CC9FDE" w:rsidR="00272DEB" w:rsidRPr="00957FD9" w:rsidRDefault="00272DEB" w:rsidP="00272DEB">
      <w:pPr>
        <w:tabs>
          <w:tab w:val="left" w:pos="599"/>
        </w:tabs>
        <w:ind w:right="425" w:firstLine="709"/>
        <w:jc w:val="both"/>
        <w:rPr>
          <w:b/>
        </w:rPr>
      </w:pPr>
      <w:bookmarkStart w:id="3" w:name="_GoBack"/>
      <w:bookmarkEnd w:id="3"/>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71FE" w14:textId="77777777" w:rsidR="00315AF8" w:rsidRDefault="00315AF8" w:rsidP="00324E3D">
      <w:r>
        <w:separator/>
      </w:r>
    </w:p>
  </w:endnote>
  <w:endnote w:type="continuationSeparator" w:id="0">
    <w:p w14:paraId="6B16AE72" w14:textId="77777777" w:rsidR="00315AF8" w:rsidRDefault="00315AF8"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EE6E" w14:textId="77777777" w:rsidR="00315AF8" w:rsidRDefault="00315AF8" w:rsidP="00324E3D">
      <w:r>
        <w:separator/>
      </w:r>
    </w:p>
  </w:footnote>
  <w:footnote w:type="continuationSeparator" w:id="0">
    <w:p w14:paraId="4CCDE599" w14:textId="77777777" w:rsidR="00315AF8" w:rsidRDefault="00315AF8"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1"/>
  </w:num>
  <w:num w:numId="7">
    <w:abstractNumId w:val="8"/>
  </w:num>
  <w:num w:numId="8">
    <w:abstractNumId w:val="5"/>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0BFB"/>
    <w:rsid w:val="00001D58"/>
    <w:rsid w:val="000350F0"/>
    <w:rsid w:val="000544FE"/>
    <w:rsid w:val="000A7B83"/>
    <w:rsid w:val="000B3595"/>
    <w:rsid w:val="000B72B1"/>
    <w:rsid w:val="000D101F"/>
    <w:rsid w:val="000E1F6A"/>
    <w:rsid w:val="00123052"/>
    <w:rsid w:val="00151638"/>
    <w:rsid w:val="00152C1E"/>
    <w:rsid w:val="00175031"/>
    <w:rsid w:val="001A64E8"/>
    <w:rsid w:val="001F26C0"/>
    <w:rsid w:val="00200BD4"/>
    <w:rsid w:val="00202D08"/>
    <w:rsid w:val="00213A02"/>
    <w:rsid w:val="00222975"/>
    <w:rsid w:val="00225C1E"/>
    <w:rsid w:val="00227169"/>
    <w:rsid w:val="00256F06"/>
    <w:rsid w:val="00271245"/>
    <w:rsid w:val="00272DEB"/>
    <w:rsid w:val="00272F44"/>
    <w:rsid w:val="0028404C"/>
    <w:rsid w:val="00291051"/>
    <w:rsid w:val="00295280"/>
    <w:rsid w:val="002A3C8C"/>
    <w:rsid w:val="002B7CD5"/>
    <w:rsid w:val="002C0F99"/>
    <w:rsid w:val="002C119D"/>
    <w:rsid w:val="002E370D"/>
    <w:rsid w:val="00303174"/>
    <w:rsid w:val="003047C9"/>
    <w:rsid w:val="00310567"/>
    <w:rsid w:val="00315AF8"/>
    <w:rsid w:val="00317F98"/>
    <w:rsid w:val="00321CE6"/>
    <w:rsid w:val="00324E3D"/>
    <w:rsid w:val="00326D6A"/>
    <w:rsid w:val="0032796E"/>
    <w:rsid w:val="003449FE"/>
    <w:rsid w:val="00360DBA"/>
    <w:rsid w:val="003732EF"/>
    <w:rsid w:val="003738BB"/>
    <w:rsid w:val="00394EDD"/>
    <w:rsid w:val="003A3805"/>
    <w:rsid w:val="003A6F72"/>
    <w:rsid w:val="003B0A32"/>
    <w:rsid w:val="003D1EC4"/>
    <w:rsid w:val="003F18BB"/>
    <w:rsid w:val="003F3166"/>
    <w:rsid w:val="00435BC6"/>
    <w:rsid w:val="004441FA"/>
    <w:rsid w:val="00447FA1"/>
    <w:rsid w:val="00453F2B"/>
    <w:rsid w:val="0046623A"/>
    <w:rsid w:val="004816BA"/>
    <w:rsid w:val="004A6C06"/>
    <w:rsid w:val="004B33BF"/>
    <w:rsid w:val="004C71FF"/>
    <w:rsid w:val="004D0414"/>
    <w:rsid w:val="004D624E"/>
    <w:rsid w:val="004E36A7"/>
    <w:rsid w:val="004E763B"/>
    <w:rsid w:val="004F04B2"/>
    <w:rsid w:val="00507112"/>
    <w:rsid w:val="005125AD"/>
    <w:rsid w:val="00534E4D"/>
    <w:rsid w:val="00567814"/>
    <w:rsid w:val="00582A70"/>
    <w:rsid w:val="00585CD8"/>
    <w:rsid w:val="00597DA1"/>
    <w:rsid w:val="005A7E23"/>
    <w:rsid w:val="005B1313"/>
    <w:rsid w:val="005C0267"/>
    <w:rsid w:val="005C3341"/>
    <w:rsid w:val="005E766E"/>
    <w:rsid w:val="006073B4"/>
    <w:rsid w:val="00632769"/>
    <w:rsid w:val="00643714"/>
    <w:rsid w:val="00652D1F"/>
    <w:rsid w:val="00692C02"/>
    <w:rsid w:val="006C60B8"/>
    <w:rsid w:val="006D4A77"/>
    <w:rsid w:val="006E0E3F"/>
    <w:rsid w:val="006F1811"/>
    <w:rsid w:val="0072256F"/>
    <w:rsid w:val="007277AB"/>
    <w:rsid w:val="00727D16"/>
    <w:rsid w:val="007300A9"/>
    <w:rsid w:val="007324C6"/>
    <w:rsid w:val="00744747"/>
    <w:rsid w:val="00764DF0"/>
    <w:rsid w:val="00771FF5"/>
    <w:rsid w:val="00796D88"/>
    <w:rsid w:val="00797F2C"/>
    <w:rsid w:val="007B44C2"/>
    <w:rsid w:val="007B5E66"/>
    <w:rsid w:val="007C3042"/>
    <w:rsid w:val="007D7FA1"/>
    <w:rsid w:val="007F06F4"/>
    <w:rsid w:val="00813C5B"/>
    <w:rsid w:val="00825473"/>
    <w:rsid w:val="00832C1C"/>
    <w:rsid w:val="0083607D"/>
    <w:rsid w:val="00856C58"/>
    <w:rsid w:val="00862478"/>
    <w:rsid w:val="00865A96"/>
    <w:rsid w:val="00867C73"/>
    <w:rsid w:val="00871C75"/>
    <w:rsid w:val="008B527B"/>
    <w:rsid w:val="008B7E4B"/>
    <w:rsid w:val="008F51A8"/>
    <w:rsid w:val="00907AB4"/>
    <w:rsid w:val="009114F8"/>
    <w:rsid w:val="009131B9"/>
    <w:rsid w:val="00934ECD"/>
    <w:rsid w:val="00941D69"/>
    <w:rsid w:val="00973C97"/>
    <w:rsid w:val="00983DDB"/>
    <w:rsid w:val="009C2512"/>
    <w:rsid w:val="00A02E42"/>
    <w:rsid w:val="00A139F4"/>
    <w:rsid w:val="00A63F84"/>
    <w:rsid w:val="00A715CF"/>
    <w:rsid w:val="00A72FB6"/>
    <w:rsid w:val="00A841FA"/>
    <w:rsid w:val="00A92332"/>
    <w:rsid w:val="00AA47C7"/>
    <w:rsid w:val="00AB2159"/>
    <w:rsid w:val="00AE7F41"/>
    <w:rsid w:val="00AF20FE"/>
    <w:rsid w:val="00B12A98"/>
    <w:rsid w:val="00B16F3D"/>
    <w:rsid w:val="00B33DE5"/>
    <w:rsid w:val="00B81E9B"/>
    <w:rsid w:val="00B820BC"/>
    <w:rsid w:val="00BF2C25"/>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C2832"/>
    <w:rsid w:val="00DC5B25"/>
    <w:rsid w:val="00DC6BA0"/>
    <w:rsid w:val="00DD2658"/>
    <w:rsid w:val="00DE1360"/>
    <w:rsid w:val="00DE6411"/>
    <w:rsid w:val="00DF7294"/>
    <w:rsid w:val="00E000EC"/>
    <w:rsid w:val="00E0111A"/>
    <w:rsid w:val="00E13D2D"/>
    <w:rsid w:val="00E42A4B"/>
    <w:rsid w:val="00E50623"/>
    <w:rsid w:val="00E9346A"/>
    <w:rsid w:val="00E93F00"/>
    <w:rsid w:val="00E94092"/>
    <w:rsid w:val="00E952E2"/>
    <w:rsid w:val="00E96E31"/>
    <w:rsid w:val="00EC0493"/>
    <w:rsid w:val="00EC2173"/>
    <w:rsid w:val="00EE4838"/>
    <w:rsid w:val="00EF3D4C"/>
    <w:rsid w:val="00F30071"/>
    <w:rsid w:val="00F51ADB"/>
    <w:rsid w:val="00F9061C"/>
    <w:rsid w:val="00F96577"/>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CF54-1A41-46D5-999C-70A3B823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4</cp:revision>
  <cp:lastPrinted>2024-03-08T06:34:00Z</cp:lastPrinted>
  <dcterms:created xsi:type="dcterms:W3CDTF">2024-12-12T10:37:00Z</dcterms:created>
  <dcterms:modified xsi:type="dcterms:W3CDTF">2024-12-12T11:03:00Z</dcterms:modified>
</cp:coreProperties>
</file>