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677D" w14:textId="77F2E57C" w:rsidR="00A51AC8" w:rsidRDefault="00A71B47" w:rsidP="00A51AC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pacing w:val="-8"/>
          <w:sz w:val="24"/>
        </w:rPr>
      </w:pPr>
      <w:r>
        <w:rPr>
          <w:rFonts w:ascii="Times New Roman" w:hAnsi="Times New Roman" w:cs="Times New Roman"/>
          <w:spacing w:val="-8"/>
          <w:sz w:val="24"/>
        </w:rPr>
        <w:t>7</w:t>
      </w:r>
      <w:r w:rsidR="008373C7">
        <w:rPr>
          <w:rFonts w:ascii="Times New Roman" w:hAnsi="Times New Roman" w:cs="Times New Roman"/>
          <w:spacing w:val="-8"/>
          <w:sz w:val="24"/>
        </w:rPr>
        <w:t xml:space="preserve"> p</w:t>
      </w:r>
      <w:r w:rsidR="00A51AC8" w:rsidRPr="00A51AC8">
        <w:rPr>
          <w:rFonts w:ascii="Times New Roman" w:hAnsi="Times New Roman" w:cs="Times New Roman"/>
          <w:spacing w:val="-8"/>
          <w:sz w:val="24"/>
        </w:rPr>
        <w:t xml:space="preserve">riedas </w:t>
      </w:r>
    </w:p>
    <w:p w14:paraId="4F4C1873" w14:textId="77777777" w:rsidR="00A51AC8" w:rsidRPr="00A51AC8" w:rsidRDefault="00A51AC8" w:rsidP="00A51AC8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pacing w:val="-8"/>
          <w:sz w:val="24"/>
        </w:rPr>
      </w:pPr>
    </w:p>
    <w:p w14:paraId="3552DF27" w14:textId="70FC38D0" w:rsidR="00925F38" w:rsidRDefault="00925F38" w:rsidP="00925F3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-8"/>
          <w:sz w:val="24"/>
        </w:rPr>
      </w:pPr>
      <w:r>
        <w:rPr>
          <w:rFonts w:ascii="Times New Roman" w:hAnsi="Times New Roman" w:cs="Times New Roman"/>
          <w:b/>
          <w:spacing w:val="-8"/>
          <w:sz w:val="24"/>
        </w:rPr>
        <w:t>PASIŪLYMO</w:t>
      </w:r>
      <w:r w:rsidR="00BD4445">
        <w:rPr>
          <w:rFonts w:ascii="Times New Roman" w:hAnsi="Times New Roman" w:cs="Times New Roman"/>
          <w:b/>
          <w:spacing w:val="-8"/>
          <w:sz w:val="24"/>
        </w:rPr>
        <w:t xml:space="preserve"> VERTINIMO</w:t>
      </w:r>
      <w:r>
        <w:rPr>
          <w:rFonts w:ascii="Times New Roman" w:hAnsi="Times New Roman" w:cs="Times New Roman"/>
          <w:b/>
          <w:spacing w:val="-8"/>
          <w:sz w:val="24"/>
        </w:rPr>
        <w:t xml:space="preserve"> KRITERIJAI </w:t>
      </w:r>
      <w:r w:rsidR="00BD4445">
        <w:rPr>
          <w:rFonts w:ascii="Times New Roman" w:hAnsi="Times New Roman" w:cs="Times New Roman"/>
          <w:b/>
          <w:spacing w:val="-8"/>
          <w:sz w:val="24"/>
        </w:rPr>
        <w:t>IR SĄLYGOS</w:t>
      </w:r>
    </w:p>
    <w:p w14:paraId="474799CF" w14:textId="77777777" w:rsidR="00925F38" w:rsidRPr="00346A17" w:rsidRDefault="00925F38" w:rsidP="00925F38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20E46E59" w14:textId="77777777" w:rsidR="00925F38" w:rsidRPr="00087B5F" w:rsidRDefault="00FC51A2" w:rsidP="003F1467">
      <w:pPr>
        <w:widowControl/>
        <w:tabs>
          <w:tab w:val="left" w:pos="993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925F38" w:rsidRPr="00087B5F">
        <w:rPr>
          <w:rFonts w:ascii="Times New Roman" w:hAnsi="Times New Roman" w:cs="Times New Roman"/>
          <w:sz w:val="24"/>
        </w:rPr>
        <w:t>Komisija ekonomiškai naudingiausią pasiūlymą išrenka pagal kainos ir kokybės santykį.</w:t>
      </w:r>
    </w:p>
    <w:p w14:paraId="7669FF21" w14:textId="283E9817" w:rsidR="00925F38" w:rsidRDefault="00FC51A2" w:rsidP="003F1467">
      <w:pPr>
        <w:widowControl/>
        <w:tabs>
          <w:tab w:val="left" w:pos="993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A71B47">
        <w:rPr>
          <w:rFonts w:ascii="Times New Roman" w:hAnsi="Times New Roman" w:cs="Times New Roman"/>
          <w:sz w:val="24"/>
        </w:rPr>
        <w:t xml:space="preserve"> </w:t>
      </w:r>
      <w:r w:rsidR="00925F38">
        <w:rPr>
          <w:rFonts w:ascii="Times New Roman" w:hAnsi="Times New Roman" w:cs="Times New Roman"/>
          <w:sz w:val="24"/>
        </w:rPr>
        <w:t>Ekonomiškai naudingiausias pasiūlymas</w:t>
      </w:r>
      <w:r w:rsidR="001D6DC9">
        <w:rPr>
          <w:rFonts w:ascii="Times New Roman" w:hAnsi="Times New Roman" w:cs="Times New Roman"/>
          <w:sz w:val="24"/>
        </w:rPr>
        <w:t xml:space="preserve"> </w:t>
      </w:r>
      <w:r w:rsidR="00925F38">
        <w:rPr>
          <w:rFonts w:ascii="Times New Roman" w:hAnsi="Times New Roman" w:cs="Times New Roman"/>
          <w:sz w:val="24"/>
        </w:rPr>
        <w:t xml:space="preserve">bus išrenkamas pagal </w:t>
      </w:r>
      <w:r w:rsidR="00A71B47">
        <w:rPr>
          <w:rFonts w:ascii="Times New Roman" w:hAnsi="Times New Roman" w:cs="Times New Roman"/>
          <w:sz w:val="24"/>
        </w:rPr>
        <w:t xml:space="preserve">kainos (C) ir kokybės papildomo garantinio termino prekei metais (T) kriterijų santykį </w:t>
      </w:r>
      <w:r w:rsidR="00925F38" w:rsidRPr="00346A17">
        <w:rPr>
          <w:rFonts w:ascii="Times New Roman" w:hAnsi="Times New Roman" w:cs="Times New Roman"/>
          <w:sz w:val="24"/>
        </w:rPr>
        <w:t>:</w:t>
      </w:r>
    </w:p>
    <w:p w14:paraId="7C8CA274" w14:textId="77777777" w:rsidR="00CD4840" w:rsidRDefault="00CD4840" w:rsidP="00CD4840">
      <w:pPr>
        <w:widowControl/>
        <w:tabs>
          <w:tab w:val="left" w:pos="993"/>
          <w:tab w:val="left" w:pos="5954"/>
          <w:tab w:val="left" w:pos="6663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670"/>
      </w:tblGrid>
      <w:tr w:rsidR="00CD4840" w:rsidRPr="00346A17" w14:paraId="3ABFC1B0" w14:textId="77777777" w:rsidTr="00347FD9">
        <w:trPr>
          <w:cantSplit/>
          <w:trHeight w:val="606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6088" w14:textId="77777777" w:rsidR="00CD4840" w:rsidRPr="003D7CC4" w:rsidRDefault="00CD4840" w:rsidP="00CD48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7CC4">
              <w:rPr>
                <w:rFonts w:ascii="Times New Roman" w:hAnsi="Times New Roman" w:cs="Times New Roman"/>
                <w:sz w:val="24"/>
              </w:rPr>
              <w:t>Vertinimo kriterijai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077" w14:textId="0CF7EC6A" w:rsidR="00CD4840" w:rsidRPr="003D7CC4" w:rsidRDefault="00CD4840" w:rsidP="00CD48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7CC4">
              <w:rPr>
                <w:rFonts w:ascii="Times New Roman" w:hAnsi="Times New Roman" w:cs="Times New Roman"/>
                <w:sz w:val="24"/>
              </w:rPr>
              <w:t xml:space="preserve">Lyginamasis svoris </w:t>
            </w:r>
            <w:r>
              <w:rPr>
                <w:rFonts w:ascii="Times New Roman" w:hAnsi="Times New Roman" w:cs="Times New Roman"/>
                <w:sz w:val="24"/>
              </w:rPr>
              <w:t xml:space="preserve">(balai)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4743" w14:textId="73C9962F" w:rsidR="00CD4840" w:rsidRPr="003D7CC4" w:rsidRDefault="00347FD9" w:rsidP="00CD48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Kriterijaus vertinimas</w:t>
            </w:r>
          </w:p>
        </w:tc>
      </w:tr>
      <w:tr w:rsidR="00CD4840" w:rsidRPr="00346A17" w14:paraId="2CAA0717" w14:textId="77777777" w:rsidTr="00347FD9">
        <w:trPr>
          <w:cantSplit/>
          <w:trHeight w:val="421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B086" w14:textId="77777777" w:rsidR="00CD4840" w:rsidRPr="00A05A94" w:rsidRDefault="00CD4840" w:rsidP="00CD484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05A94">
              <w:rPr>
                <w:rFonts w:ascii="Times New Roman" w:hAnsi="Times New Roman" w:cs="Times New Roman"/>
                <w:sz w:val="24"/>
              </w:rPr>
              <w:t>Pirmas kriterijus – kaina (C)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8B9" w14:textId="785A2600" w:rsidR="00CD4840" w:rsidRPr="00A05A94" w:rsidRDefault="00CD4840" w:rsidP="00347F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balai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7053" w14:textId="23A0FD00" w:rsidR="00CD4840" w:rsidRDefault="00347FD9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346A17">
              <w:rPr>
                <w:rFonts w:ascii="Times New Roman" w:hAnsi="Times New Roman" w:cs="Times New Roman"/>
                <w:position w:val="-32"/>
                <w:sz w:val="24"/>
              </w:rPr>
              <w:object w:dxaOrig="1300" w:dyaOrig="720" w14:anchorId="7E5CD3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36pt" o:ole="" fillcolor="window">
                  <v:imagedata r:id="rId5" o:title=""/>
                </v:shape>
                <o:OLEObject Type="Embed" ProgID="Equation.3" ShapeID="_x0000_i1025" DrawAspect="Content" ObjectID="_1818221021" r:id="rId6"/>
              </w:object>
            </w:r>
            <w:r>
              <w:rPr>
                <w:rFonts w:ascii="Times New Roman" w:hAnsi="Times New Roman" w:cs="Times New Roman"/>
                <w:sz w:val="24"/>
              </w:rPr>
              <w:t>, p</w:t>
            </w:r>
            <w:r w:rsidRPr="00346A17">
              <w:rPr>
                <w:rFonts w:ascii="Times New Roman" w:hAnsi="Times New Roman" w:cs="Times New Roman"/>
                <w:sz w:val="24"/>
              </w:rPr>
              <w:t>asiūlymo kainos (C) balai apskaičiuojami mažiausios pasiūlytos kainos (C</w:t>
            </w:r>
            <w:r w:rsidRPr="00346A17">
              <w:rPr>
                <w:rFonts w:ascii="Times New Roman" w:hAnsi="Times New Roman" w:cs="Times New Roman"/>
                <w:sz w:val="24"/>
                <w:vertAlign w:val="subscript"/>
              </w:rPr>
              <w:t>min</w:t>
            </w:r>
            <w:r w:rsidRPr="00346A17">
              <w:rPr>
                <w:rFonts w:ascii="Times New Roman" w:hAnsi="Times New Roman" w:cs="Times New Roman"/>
                <w:sz w:val="24"/>
              </w:rPr>
              <w:t>) ir vertinamo pasiūlymo kainos (C</w:t>
            </w:r>
            <w:r w:rsidRPr="00346A17">
              <w:rPr>
                <w:rFonts w:ascii="Times New Roman" w:hAnsi="Times New Roman" w:cs="Times New Roman"/>
                <w:sz w:val="24"/>
                <w:vertAlign w:val="subscript"/>
              </w:rPr>
              <w:t>p</w:t>
            </w:r>
            <w:r w:rsidRPr="00346A17">
              <w:rPr>
                <w:rFonts w:ascii="Times New Roman" w:hAnsi="Times New Roman" w:cs="Times New Roman"/>
                <w:sz w:val="24"/>
              </w:rPr>
              <w:t>) santykį padauginant iš kainos lyginamojo svorio (X</w:t>
            </w:r>
            <w:r>
              <w:rPr>
                <w:rFonts w:ascii="Times New Roman" w:hAnsi="Times New Roman" w:cs="Times New Roman"/>
                <w:sz w:val="24"/>
              </w:rPr>
              <w:t>=85</w:t>
            </w:r>
            <w:r w:rsidRPr="00346A17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ED641DF" w14:textId="32AA5400" w:rsidR="00347FD9" w:rsidRPr="000D5BBB" w:rsidRDefault="00347FD9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840" w:rsidRPr="00346A17" w14:paraId="67668610" w14:textId="77777777" w:rsidTr="00347FD9">
        <w:trPr>
          <w:cantSplit/>
          <w:trHeight w:val="371"/>
          <w:tblHeader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312" w14:textId="77777777" w:rsidR="00CD4840" w:rsidRDefault="00CD4840" w:rsidP="00CD4840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A05A94">
              <w:rPr>
                <w:rFonts w:ascii="Times New Roman" w:hAnsi="Times New Roman" w:cs="Times New Roman"/>
                <w:sz w:val="24"/>
              </w:rPr>
              <w:t xml:space="preserve">Antras kriterijus </w:t>
            </w:r>
            <w:r>
              <w:rPr>
                <w:rFonts w:ascii="Times New Roman" w:hAnsi="Times New Roman" w:cs="Times New Roman"/>
                <w:sz w:val="24"/>
              </w:rPr>
              <w:t>– p</w:t>
            </w:r>
            <w:r w:rsidRPr="00A71B47">
              <w:rPr>
                <w:rFonts w:ascii="Times New Roman" w:hAnsi="Times New Roman" w:cs="Times New Roman"/>
                <w:sz w:val="24"/>
              </w:rPr>
              <w:t>apildomas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garantinis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terminas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A05A94">
              <w:rPr>
                <w:rFonts w:ascii="Times New Roman" w:hAnsi="Times New Roman" w:cs="Times New Roman"/>
                <w:sz w:val="24"/>
              </w:rPr>
              <w:t>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C32" w14:textId="1DDB43C9" w:rsidR="00CD4840" w:rsidRDefault="00CD4840" w:rsidP="00347F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balų</w:t>
            </w:r>
          </w:p>
          <w:p w14:paraId="11DED998" w14:textId="6CA1DC70" w:rsidR="00CD4840" w:rsidRPr="00A05A94" w:rsidRDefault="00CD4840" w:rsidP="00347FD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7D5" w14:textId="77777777" w:rsidR="00CD4840" w:rsidRPr="00A71B47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>Reikalaujamas minimalus garantinis laikotarpis įrangai</w:t>
            </w:r>
          </w:p>
          <w:p w14:paraId="02728DDD" w14:textId="08906BD3" w:rsidR="00CD4840" w:rsidRPr="00A71B47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>yra 2</w:t>
            </w:r>
            <w:r w:rsidR="00856A64">
              <w:rPr>
                <w:rFonts w:ascii="Times New Roman" w:hAnsi="Times New Roman" w:cs="Times New Roman"/>
                <w:sz w:val="24"/>
              </w:rPr>
              <w:t>4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856A64">
              <w:rPr>
                <w:rFonts w:ascii="Times New Roman" w:hAnsi="Times New Roman" w:cs="Times New Roman"/>
                <w:sz w:val="24"/>
              </w:rPr>
              <w:t>ėne</w:t>
            </w:r>
            <w:r w:rsidR="00102487">
              <w:rPr>
                <w:rFonts w:ascii="Times New Roman" w:hAnsi="Times New Roman" w:cs="Times New Roman"/>
                <w:sz w:val="24"/>
              </w:rPr>
              <w:t>s</w:t>
            </w:r>
            <w:r w:rsidR="00856A64">
              <w:rPr>
                <w:rFonts w:ascii="Times New Roman" w:hAnsi="Times New Roman" w:cs="Times New Roman"/>
                <w:sz w:val="24"/>
              </w:rPr>
              <w:t>iai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be jokių papildomų sąlygų.</w:t>
            </w:r>
          </w:p>
          <w:p w14:paraId="7A8259A1" w14:textId="722D1408" w:rsidR="00CD4840" w:rsidRPr="00A71B47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>Jei tiekėjas siūlo tik minimalų garantinį 2</w:t>
            </w:r>
            <w:r w:rsidR="00856A64">
              <w:rPr>
                <w:rFonts w:ascii="Times New Roman" w:hAnsi="Times New Roman" w:cs="Times New Roman"/>
                <w:sz w:val="24"/>
              </w:rPr>
              <w:t>4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856A64">
              <w:rPr>
                <w:rFonts w:ascii="Times New Roman" w:hAnsi="Times New Roman" w:cs="Times New Roman"/>
                <w:sz w:val="24"/>
              </w:rPr>
              <w:t>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laikotarpį,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T kriterijus įvertinamas 0 (nuliu) balų.</w:t>
            </w:r>
          </w:p>
          <w:p w14:paraId="500FA70A" w14:textId="0FEBE8A1" w:rsidR="00CD4840" w:rsidRPr="00A71B47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>Jei siūlomas minimalus garantinis 2</w:t>
            </w:r>
            <w:r w:rsidR="00856A64">
              <w:rPr>
                <w:rFonts w:ascii="Times New Roman" w:hAnsi="Times New Roman" w:cs="Times New Roman"/>
                <w:sz w:val="24"/>
              </w:rPr>
              <w:t>4 mėnesių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metų ir papildomas </w:t>
            </w:r>
            <w:r w:rsidR="00856A64">
              <w:rPr>
                <w:rFonts w:ascii="Times New Roman" w:hAnsi="Times New Roman" w:cs="Times New Roman"/>
                <w:sz w:val="24"/>
              </w:rPr>
              <w:t>6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m</w:t>
            </w:r>
            <w:r w:rsidR="00856A64">
              <w:rPr>
                <w:rFonts w:ascii="Times New Roman" w:hAnsi="Times New Roman" w:cs="Times New Roman"/>
                <w:sz w:val="24"/>
              </w:rPr>
              <w:t>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laikotarpis (iš viso </w:t>
            </w:r>
            <w:r w:rsidR="00856A64">
              <w:rPr>
                <w:rFonts w:ascii="Times New Roman" w:hAnsi="Times New Roman" w:cs="Times New Roman"/>
                <w:sz w:val="24"/>
              </w:rPr>
              <w:t>30 mėnesių</w:t>
            </w:r>
            <w:r w:rsidRPr="00A71B47">
              <w:rPr>
                <w:rFonts w:ascii="Times New Roman" w:hAnsi="Times New Roman" w:cs="Times New Roman"/>
                <w:sz w:val="24"/>
              </w:rPr>
              <w:t>), T kriterijus įvertinamas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5 (penki</w:t>
            </w:r>
            <w:r w:rsidR="00347FD9">
              <w:rPr>
                <w:rFonts w:ascii="Times New Roman" w:hAnsi="Times New Roman" w:cs="Times New Roman"/>
                <w:sz w:val="24"/>
              </w:rPr>
              <w:t>ais</w:t>
            </w:r>
            <w:r w:rsidRPr="00A71B47">
              <w:rPr>
                <w:rFonts w:ascii="Times New Roman" w:hAnsi="Times New Roman" w:cs="Times New Roman"/>
                <w:sz w:val="24"/>
              </w:rPr>
              <w:t>) balais.</w:t>
            </w:r>
          </w:p>
          <w:p w14:paraId="7ED681ED" w14:textId="5EBFEBC9" w:rsidR="00CD4840" w:rsidRPr="00A71B47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>Jei siūlomas minimalus garantinis 2</w:t>
            </w:r>
            <w:r w:rsidR="00856A64">
              <w:rPr>
                <w:rFonts w:ascii="Times New Roman" w:hAnsi="Times New Roman" w:cs="Times New Roman"/>
                <w:sz w:val="24"/>
              </w:rPr>
              <w:t>4 mėnesių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ir papildomas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856A64">
              <w:rPr>
                <w:rFonts w:ascii="Times New Roman" w:hAnsi="Times New Roman" w:cs="Times New Roman"/>
                <w:sz w:val="24"/>
              </w:rPr>
              <w:t>2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m</w:t>
            </w:r>
            <w:r w:rsidR="00856A64">
              <w:rPr>
                <w:rFonts w:ascii="Times New Roman" w:hAnsi="Times New Roman" w:cs="Times New Roman"/>
                <w:sz w:val="24"/>
              </w:rPr>
              <w:t>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laikotarpis (iš viso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="00856A64">
              <w:rPr>
                <w:rFonts w:ascii="Times New Roman" w:hAnsi="Times New Roman" w:cs="Times New Roman"/>
                <w:sz w:val="24"/>
              </w:rPr>
              <w:t>6 mėnesiai</w:t>
            </w:r>
            <w:r w:rsidRPr="00A71B47">
              <w:rPr>
                <w:rFonts w:ascii="Times New Roman" w:hAnsi="Times New Roman" w:cs="Times New Roman"/>
                <w:sz w:val="24"/>
              </w:rPr>
              <w:t>), T kriterijus įvertinamas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10 (dešimt) balų.</w:t>
            </w:r>
          </w:p>
          <w:p w14:paraId="1EBC5765" w14:textId="5C5BCCBC" w:rsidR="00CD4840" w:rsidRPr="00A71B47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>Jei siūlomas minimalus garantinis 2</w:t>
            </w:r>
            <w:r w:rsidR="00856A64">
              <w:rPr>
                <w:rFonts w:ascii="Times New Roman" w:hAnsi="Times New Roman" w:cs="Times New Roman"/>
                <w:sz w:val="24"/>
              </w:rPr>
              <w:t>4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856A64">
              <w:rPr>
                <w:rFonts w:ascii="Times New Roman" w:hAnsi="Times New Roman" w:cs="Times New Roman"/>
                <w:sz w:val="24"/>
              </w:rPr>
              <w:t>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ir papildomas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856A64">
              <w:rPr>
                <w:rFonts w:ascii="Times New Roman" w:hAnsi="Times New Roman" w:cs="Times New Roman"/>
                <w:sz w:val="24"/>
              </w:rPr>
              <w:t>8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m</w:t>
            </w:r>
            <w:r w:rsidR="00856A64">
              <w:rPr>
                <w:rFonts w:ascii="Times New Roman" w:hAnsi="Times New Roman" w:cs="Times New Roman"/>
                <w:sz w:val="24"/>
              </w:rPr>
              <w:t>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laikotarpis (iš viso </w:t>
            </w:r>
            <w:r w:rsidR="00856A64">
              <w:rPr>
                <w:rFonts w:ascii="Times New Roman" w:hAnsi="Times New Roman" w:cs="Times New Roman"/>
                <w:sz w:val="24"/>
              </w:rPr>
              <w:t>42 mėnesiai</w:t>
            </w:r>
            <w:r w:rsidRPr="00A71B47">
              <w:rPr>
                <w:rFonts w:ascii="Times New Roman" w:hAnsi="Times New Roman" w:cs="Times New Roman"/>
                <w:sz w:val="24"/>
              </w:rPr>
              <w:t>), T kriterijus įvertinamas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15 (penkiolika) balų.</w:t>
            </w:r>
          </w:p>
          <w:p w14:paraId="33C6A9A2" w14:textId="7FADDAEE" w:rsidR="00CD4840" w:rsidRPr="000D5BBB" w:rsidRDefault="00CD4840" w:rsidP="00347FD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1B47">
              <w:rPr>
                <w:rFonts w:ascii="Times New Roman" w:hAnsi="Times New Roman" w:cs="Times New Roman"/>
                <w:sz w:val="24"/>
              </w:rPr>
              <w:t xml:space="preserve">Už pasiūlytą ilgesnį nei </w:t>
            </w:r>
            <w:r w:rsidR="00856A64">
              <w:rPr>
                <w:rFonts w:ascii="Times New Roman" w:hAnsi="Times New Roman" w:cs="Times New Roman"/>
                <w:sz w:val="24"/>
              </w:rPr>
              <w:t>42 mėnesių</w:t>
            </w:r>
            <w:r w:rsidRPr="00A71B47">
              <w:rPr>
                <w:rFonts w:ascii="Times New Roman" w:hAnsi="Times New Roman" w:cs="Times New Roman"/>
                <w:sz w:val="24"/>
              </w:rPr>
              <w:t xml:space="preserve"> (minimalų ir papildomą)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garantinį laikotarpį įrangai, papildomi balai nebus</w:t>
            </w:r>
            <w:r w:rsidR="00347F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71B47">
              <w:rPr>
                <w:rFonts w:ascii="Times New Roman" w:hAnsi="Times New Roman" w:cs="Times New Roman"/>
                <w:sz w:val="24"/>
              </w:rPr>
              <w:t>skiriami.</w:t>
            </w:r>
          </w:p>
        </w:tc>
      </w:tr>
    </w:tbl>
    <w:p w14:paraId="05F83378" w14:textId="77777777" w:rsidR="00347FD9" w:rsidRDefault="00347FD9" w:rsidP="003F1467">
      <w:pPr>
        <w:widowControl/>
        <w:tabs>
          <w:tab w:val="left" w:pos="993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477111B" w14:textId="4112B6B6" w:rsidR="00925F38" w:rsidRPr="00346A17" w:rsidRDefault="00FC51A2" w:rsidP="003F1467">
      <w:pPr>
        <w:widowControl/>
        <w:tabs>
          <w:tab w:val="left" w:pos="993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925F38" w:rsidRPr="00346A17">
        <w:rPr>
          <w:rFonts w:ascii="Times New Roman" w:hAnsi="Times New Roman" w:cs="Times New Roman"/>
          <w:sz w:val="24"/>
        </w:rPr>
        <w:t>Ekonominis naudingumas (S) apskaičiuojamas sudedant tiekėjo pasiūlymo kainos C ir k</w:t>
      </w:r>
      <w:r w:rsidR="00925F38">
        <w:rPr>
          <w:rFonts w:ascii="Times New Roman" w:hAnsi="Times New Roman" w:cs="Times New Roman"/>
          <w:sz w:val="24"/>
        </w:rPr>
        <w:t>okybės</w:t>
      </w:r>
      <w:r w:rsidR="00925F38" w:rsidRPr="00346A17">
        <w:rPr>
          <w:rFonts w:ascii="Times New Roman" w:hAnsi="Times New Roman" w:cs="Times New Roman"/>
          <w:sz w:val="24"/>
        </w:rPr>
        <w:t xml:space="preserve"> kriterijų (T) balus:</w:t>
      </w:r>
    </w:p>
    <w:p w14:paraId="2922698F" w14:textId="77777777" w:rsidR="00925F38" w:rsidRDefault="00925F38" w:rsidP="003F1467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</w:rPr>
      </w:pPr>
      <w:r w:rsidRPr="00346A17">
        <w:rPr>
          <w:rFonts w:ascii="Times New Roman" w:hAnsi="Times New Roman" w:cs="Times New Roman"/>
          <w:position w:val="-6"/>
          <w:sz w:val="24"/>
        </w:rPr>
        <w:object w:dxaOrig="1059" w:dyaOrig="280" w14:anchorId="6368C840">
          <v:shape id="_x0000_i1026" type="#_x0000_t75" style="width:53.35pt;height:13.2pt" o:ole="" fillcolor="window">
            <v:imagedata r:id="rId7" o:title=""/>
          </v:shape>
          <o:OLEObject Type="Embed" ProgID="Equation.3" ShapeID="_x0000_i1026" DrawAspect="Content" ObjectID="_1818221022" r:id="rId8"/>
        </w:object>
      </w:r>
    </w:p>
    <w:p w14:paraId="2BA1275E" w14:textId="77777777" w:rsidR="003A750D" w:rsidRDefault="003A750D" w:rsidP="003F1467">
      <w:pPr>
        <w:widowControl/>
        <w:tabs>
          <w:tab w:val="left" w:pos="993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</w:rPr>
      </w:pPr>
    </w:p>
    <w:p w14:paraId="7450672F" w14:textId="2228A171" w:rsidR="003A750D" w:rsidRPr="006C4C29" w:rsidRDefault="003A750D" w:rsidP="006C4C29">
      <w:pPr>
        <w:widowControl/>
        <w:tabs>
          <w:tab w:val="left" w:pos="993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4. Ekonomiškai naudingiausiu bus pripažįstamas pasiūlymas, surinkęs didžiausią ekonominio naudingumo balą S. </w:t>
      </w:r>
    </w:p>
    <w:sectPr w:rsidR="003A750D" w:rsidRPr="006C4C29" w:rsidSect="003F1467">
      <w:pgSz w:w="12240" w:h="15840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32F9E"/>
    <w:multiLevelType w:val="multilevel"/>
    <w:tmpl w:val="92240702"/>
    <w:lvl w:ilvl="0">
      <w:start w:val="55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3148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38"/>
    <w:rsid w:val="00051A8F"/>
    <w:rsid w:val="000D5BBB"/>
    <w:rsid w:val="000E0A1F"/>
    <w:rsid w:val="00102487"/>
    <w:rsid w:val="00102EE5"/>
    <w:rsid w:val="00154750"/>
    <w:rsid w:val="001B1F60"/>
    <w:rsid w:val="001D6DC9"/>
    <w:rsid w:val="0024255C"/>
    <w:rsid w:val="002A3268"/>
    <w:rsid w:val="00322970"/>
    <w:rsid w:val="00347FD9"/>
    <w:rsid w:val="00357B9B"/>
    <w:rsid w:val="003643A4"/>
    <w:rsid w:val="00366D48"/>
    <w:rsid w:val="00371E71"/>
    <w:rsid w:val="003A750D"/>
    <w:rsid w:val="003F1467"/>
    <w:rsid w:val="004B526B"/>
    <w:rsid w:val="0053682E"/>
    <w:rsid w:val="005813C5"/>
    <w:rsid w:val="006475D6"/>
    <w:rsid w:val="00653D20"/>
    <w:rsid w:val="006714D1"/>
    <w:rsid w:val="00682C54"/>
    <w:rsid w:val="00684D4D"/>
    <w:rsid w:val="006C4C29"/>
    <w:rsid w:val="006E78E2"/>
    <w:rsid w:val="006F0DF6"/>
    <w:rsid w:val="006F5635"/>
    <w:rsid w:val="00774FE6"/>
    <w:rsid w:val="00815C44"/>
    <w:rsid w:val="00822DAD"/>
    <w:rsid w:val="008373C7"/>
    <w:rsid w:val="00856A64"/>
    <w:rsid w:val="008800BD"/>
    <w:rsid w:val="008B3666"/>
    <w:rsid w:val="008E6CDA"/>
    <w:rsid w:val="00916D1D"/>
    <w:rsid w:val="00925F38"/>
    <w:rsid w:val="00974B98"/>
    <w:rsid w:val="00993789"/>
    <w:rsid w:val="00A0056F"/>
    <w:rsid w:val="00A10FAD"/>
    <w:rsid w:val="00A51AC8"/>
    <w:rsid w:val="00A5654A"/>
    <w:rsid w:val="00A71B47"/>
    <w:rsid w:val="00A9080C"/>
    <w:rsid w:val="00AB173A"/>
    <w:rsid w:val="00B1647B"/>
    <w:rsid w:val="00B35948"/>
    <w:rsid w:val="00B47E3D"/>
    <w:rsid w:val="00B902EC"/>
    <w:rsid w:val="00B923AD"/>
    <w:rsid w:val="00BB1791"/>
    <w:rsid w:val="00BD4445"/>
    <w:rsid w:val="00C21588"/>
    <w:rsid w:val="00C42700"/>
    <w:rsid w:val="00CB6CFE"/>
    <w:rsid w:val="00CD4840"/>
    <w:rsid w:val="00D27B2B"/>
    <w:rsid w:val="00D40EC4"/>
    <w:rsid w:val="00D41497"/>
    <w:rsid w:val="00D4165D"/>
    <w:rsid w:val="00D85CF3"/>
    <w:rsid w:val="00D90F9C"/>
    <w:rsid w:val="00E63A95"/>
    <w:rsid w:val="00E7243F"/>
    <w:rsid w:val="00E72768"/>
    <w:rsid w:val="00F37E02"/>
    <w:rsid w:val="00F50130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72C6"/>
  <w15:chartTrackingRefBased/>
  <w15:docId w15:val="{7BB1B21F-CEB9-44D4-94FB-CCC3CE9F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1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F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F60"/>
    <w:rPr>
      <w:rFonts w:ascii="Arial" w:eastAsia="Times New Roman" w:hAnsi="Arial" w:cs="Arial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F60"/>
    <w:rPr>
      <w:rFonts w:ascii="Arial" w:eastAsia="Times New Roman" w:hAnsi="Arial" w:cs="Arial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60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Revision">
    <w:name w:val="Revision"/>
    <w:hidden/>
    <w:uiPriority w:val="99"/>
    <w:semiHidden/>
    <w:rsid w:val="003A750D"/>
    <w:pPr>
      <w:spacing w:after="0" w:line="240" w:lineRule="auto"/>
    </w:pPr>
    <w:rPr>
      <w:rFonts w:ascii="Arial" w:eastAsia="Times New Roman" w:hAnsi="Arial" w:cs="Arial"/>
      <w:sz w:val="2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Gudenė</dc:creator>
  <cp:keywords/>
  <dc:description/>
  <cp:lastModifiedBy>Ramunė Gudėnė</cp:lastModifiedBy>
  <cp:revision>6</cp:revision>
  <dcterms:created xsi:type="dcterms:W3CDTF">2025-08-26T12:20:00Z</dcterms:created>
  <dcterms:modified xsi:type="dcterms:W3CDTF">2025-09-01T05:37:00Z</dcterms:modified>
</cp:coreProperties>
</file>