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5491" w14:textId="1EC2B871" w:rsidR="00B33F47" w:rsidRPr="00B33F47" w:rsidRDefault="00B33F47" w:rsidP="00B33F47">
      <w:pPr>
        <w:widowControl w:val="0"/>
        <w:spacing w:after="0" w:line="276" w:lineRule="auto"/>
        <w:jc w:val="right"/>
        <w:rPr>
          <w:rFonts w:ascii="Times New Roman" w:eastAsia="Times New Roman" w:hAnsi="Times New Roman" w:cs="Times New Roman"/>
          <w:noProof/>
          <w:kern w:val="0"/>
          <w:sz w:val="24"/>
          <w:szCs w:val="24"/>
          <w:lang w:eastAsia="lt-LT"/>
          <w14:ligatures w14:val="none"/>
        </w:rPr>
      </w:pPr>
      <w:r>
        <w:rPr>
          <w:rFonts w:ascii="Times New Roman" w:eastAsia="Times New Roman" w:hAnsi="Times New Roman" w:cs="Times New Roman"/>
          <w:noProof/>
          <w:kern w:val="0"/>
          <w:sz w:val="24"/>
          <w:szCs w:val="24"/>
          <w:lang w:eastAsia="lt-LT"/>
          <w14:ligatures w14:val="none"/>
        </w:rPr>
        <w:t xml:space="preserve">Pirkimo sąlygų </w:t>
      </w:r>
      <w:r w:rsidR="00797C9F">
        <w:rPr>
          <w:rFonts w:ascii="Times New Roman" w:eastAsia="Times New Roman" w:hAnsi="Times New Roman" w:cs="Times New Roman"/>
          <w:noProof/>
          <w:kern w:val="0"/>
          <w:sz w:val="24"/>
          <w:szCs w:val="24"/>
          <w:lang w:eastAsia="lt-LT"/>
          <w14:ligatures w14:val="none"/>
        </w:rPr>
        <w:t>3</w:t>
      </w:r>
      <w:r>
        <w:rPr>
          <w:rFonts w:ascii="Times New Roman" w:eastAsia="Times New Roman" w:hAnsi="Times New Roman" w:cs="Times New Roman"/>
          <w:noProof/>
          <w:kern w:val="0"/>
          <w:sz w:val="24"/>
          <w:szCs w:val="24"/>
          <w:lang w:eastAsia="lt-LT"/>
          <w14:ligatures w14:val="none"/>
        </w:rPr>
        <w:t xml:space="preserve"> priedas</w:t>
      </w:r>
    </w:p>
    <w:p w14:paraId="4D1B1A76" w14:textId="77777777" w:rsidR="00B33F47" w:rsidRPr="00B33F47" w:rsidRDefault="00B33F47" w:rsidP="00B33F47">
      <w:pPr>
        <w:widowControl w:val="0"/>
        <w:spacing w:after="0" w:line="276" w:lineRule="auto"/>
        <w:jc w:val="center"/>
        <w:rPr>
          <w:rFonts w:ascii="Times New Roman" w:eastAsia="Times New Roman" w:hAnsi="Times New Roman" w:cs="Times New Roman"/>
          <w:noProof/>
          <w:kern w:val="0"/>
          <w:sz w:val="24"/>
          <w:szCs w:val="24"/>
          <w:lang w:eastAsia="lt-LT"/>
          <w14:ligatures w14:val="none"/>
        </w:rPr>
      </w:pPr>
    </w:p>
    <w:p w14:paraId="23D30E44" w14:textId="744EC579" w:rsidR="00B33F47" w:rsidRPr="00B33F47" w:rsidRDefault="00245606" w:rsidP="00B33F47">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Pr>
          <w:rFonts w:ascii="Times New Roman" w:hAnsi="Times New Roman"/>
          <w:b/>
          <w:color w:val="000000"/>
          <w:sz w:val="24"/>
          <w:szCs w:val="24"/>
        </w:rPr>
        <w:t>M1 KLASĖS ELEKTROMOBILIO</w:t>
      </w:r>
      <w:r w:rsidR="00B33F47">
        <w:rPr>
          <w:rFonts w:ascii="Times New Roman" w:hAnsi="Times New Roman"/>
          <w:b/>
          <w:color w:val="000000"/>
          <w:sz w:val="24"/>
          <w:szCs w:val="24"/>
        </w:rPr>
        <w:t xml:space="preserve"> PIRKIMO </w:t>
      </w:r>
      <w:r w:rsidR="00B33F47" w:rsidRPr="00B33F47">
        <w:rPr>
          <w:rFonts w:ascii="Times New Roman" w:eastAsia="Times New Roman" w:hAnsi="Times New Roman" w:cs="Times New Roman"/>
          <w:b/>
          <w:caps/>
          <w:kern w:val="0"/>
          <w:sz w:val="24"/>
          <w:szCs w:val="24"/>
          <w:lang w:eastAsia="ar-SA"/>
          <w14:ligatures w14:val="none"/>
        </w:rPr>
        <w:t>SUTARTIS</w:t>
      </w:r>
    </w:p>
    <w:p w14:paraId="72D701AB" w14:textId="45100789" w:rsidR="00B33F47" w:rsidRPr="00B33F47" w:rsidRDefault="00B33F47" w:rsidP="00B33F47">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202</w:t>
      </w:r>
      <w:r>
        <w:rPr>
          <w:rFonts w:ascii="Times New Roman" w:eastAsia="Times New Roman" w:hAnsi="Times New Roman" w:cs="Times New Roman"/>
          <w:color w:val="000000"/>
          <w:kern w:val="0"/>
          <w:sz w:val="24"/>
          <w:szCs w:val="24"/>
          <w:lang w:eastAsia="ar-SA"/>
          <w14:ligatures w14:val="none"/>
        </w:rPr>
        <w:t>5</w:t>
      </w:r>
      <w:r w:rsidRPr="00B33F47">
        <w:rPr>
          <w:rFonts w:ascii="Times New Roman" w:eastAsia="Times New Roman" w:hAnsi="Times New Roman" w:cs="Times New Roman"/>
          <w:color w:val="000000"/>
          <w:kern w:val="0"/>
          <w:sz w:val="24"/>
          <w:szCs w:val="24"/>
          <w:lang w:eastAsia="ar-SA"/>
          <w14:ligatures w14:val="none"/>
        </w:rPr>
        <w:t xml:space="preserve"> m. ................................. d. Nr. </w:t>
      </w:r>
    </w:p>
    <w:p w14:paraId="3D67FB73" w14:textId="77777777" w:rsidR="00B33F47" w:rsidRPr="00B33F47" w:rsidRDefault="00B33F47" w:rsidP="00B33F47">
      <w:pPr>
        <w:widowControl w:val="0"/>
        <w:spacing w:after="0" w:line="276" w:lineRule="auto"/>
        <w:jc w:val="center"/>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Vilnius</w:t>
      </w:r>
    </w:p>
    <w:p w14:paraId="59264E35" w14:textId="77777777" w:rsidR="00B33F47" w:rsidRPr="00B33F47" w:rsidRDefault="00B33F47" w:rsidP="00B33F47">
      <w:pPr>
        <w:widowControl w:val="0"/>
        <w:spacing w:after="0" w:line="276" w:lineRule="auto"/>
        <w:jc w:val="both"/>
        <w:rPr>
          <w:rFonts w:ascii="Times New Roman" w:eastAsia="Times New Roman" w:hAnsi="Times New Roman" w:cs="Times New Roman"/>
          <w:bCs/>
          <w:color w:val="000000"/>
          <w:kern w:val="0"/>
          <w:sz w:val="24"/>
          <w:szCs w:val="24"/>
          <w:lang w:eastAsia="ar-SA"/>
          <w14:ligatures w14:val="none"/>
        </w:rPr>
      </w:pPr>
    </w:p>
    <w:p w14:paraId="2D932285" w14:textId="4407850F" w:rsidR="00B33F47" w:rsidRPr="00B33F47" w:rsidRDefault="00B33F47" w:rsidP="00B33F47">
      <w:pPr>
        <w:widowControl w:val="0"/>
        <w:tabs>
          <w:tab w:val="left" w:pos="567"/>
        </w:tab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Įgyvendindamos Centrinėje viešųjų pirkimų informacinėje sistemoje paskelbtos</w:t>
      </w:r>
      <w:r w:rsidRPr="00B33F47">
        <w:rPr>
          <w:rFonts w:ascii="Times New Roman" w:eastAsia="Times New Roman" w:hAnsi="Times New Roman" w:cs="Times New Roman"/>
          <w:kern w:val="0"/>
          <w:sz w:val="24"/>
          <w:szCs w:val="24"/>
          <w:lang w:eastAsia="ar-SA"/>
          <w14:ligatures w14:val="none"/>
        </w:rPr>
        <w:t xml:space="preserve"> </w:t>
      </w:r>
      <w:r w:rsidRPr="00B33F47">
        <w:rPr>
          <w:rFonts w:ascii="Times New Roman" w:eastAsia="Times New Roman" w:hAnsi="Times New Roman" w:cs="Times New Roman"/>
          <w:color w:val="000000"/>
          <w:kern w:val="0"/>
          <w:sz w:val="24"/>
          <w:szCs w:val="24"/>
          <w:lang w:eastAsia="ar-SA"/>
          <w14:ligatures w14:val="none"/>
        </w:rPr>
        <w:t>skelbiamos apklausos „</w:t>
      </w:r>
      <w:r w:rsidR="00245606">
        <w:rPr>
          <w:rFonts w:ascii="Times New Roman" w:eastAsia="Times New Roman" w:hAnsi="Times New Roman" w:cs="Times New Roman"/>
          <w:color w:val="000000"/>
          <w:kern w:val="0"/>
          <w:sz w:val="24"/>
          <w:szCs w:val="24"/>
          <w:lang w:eastAsia="ar-SA"/>
          <w14:ligatures w14:val="none"/>
        </w:rPr>
        <w:t>M1 klasės elektromobilio</w:t>
      </w:r>
      <w:r>
        <w:rPr>
          <w:rFonts w:ascii="Times New Roman" w:eastAsia="Times New Roman" w:hAnsi="Times New Roman" w:cs="Times New Roman"/>
          <w:color w:val="000000"/>
          <w:kern w:val="0"/>
          <w:sz w:val="24"/>
          <w:szCs w:val="24"/>
          <w:lang w:eastAsia="ar-SA"/>
          <w14:ligatures w14:val="none"/>
        </w:rPr>
        <w:t xml:space="preserve"> pirkimas</w:t>
      </w:r>
      <w:r w:rsidRPr="00B33F47">
        <w:rPr>
          <w:rFonts w:ascii="Times New Roman" w:eastAsia="Times New Roman" w:hAnsi="Times New Roman" w:cs="Times New Roman"/>
          <w:color w:val="000000"/>
          <w:kern w:val="0"/>
          <w:sz w:val="24"/>
          <w:szCs w:val="24"/>
          <w:lang w:eastAsia="ar-SA"/>
          <w14:ligatures w14:val="none"/>
        </w:rPr>
        <w:t xml:space="preserve">“ </w:t>
      </w:r>
      <w:r w:rsidRPr="00B33F47">
        <w:rPr>
          <w:rFonts w:ascii="Times New Roman" w:eastAsia="Times New Roman" w:hAnsi="Times New Roman" w:cs="Times New Roman"/>
          <w:kern w:val="0"/>
          <w:sz w:val="24"/>
          <w:szCs w:val="24"/>
          <w:lang w:eastAsia="ar-SA"/>
          <w14:ligatures w14:val="none"/>
        </w:rPr>
        <w:t>(pirkimo numeris __________)</w:t>
      </w:r>
      <w:r w:rsidRPr="00B33F47">
        <w:rPr>
          <w:rFonts w:ascii="Times New Roman" w:eastAsia="Times New Roman" w:hAnsi="Times New Roman" w:cs="Times New Roman"/>
          <w:color w:val="000000"/>
          <w:kern w:val="0"/>
          <w:sz w:val="24"/>
          <w:szCs w:val="24"/>
          <w:lang w:eastAsia="ar-SA"/>
          <w14:ligatures w14:val="none"/>
        </w:rPr>
        <w:t xml:space="preserve"> rezultatus, </w:t>
      </w:r>
      <w:r w:rsidRPr="00B33F47">
        <w:rPr>
          <w:rFonts w:ascii="Times New Roman" w:eastAsia="Times New Roman" w:hAnsi="Times New Roman" w:cs="Times New Roman"/>
          <w:kern w:val="0"/>
          <w:sz w:val="24"/>
          <w:szCs w:val="24"/>
          <w:lang w:eastAsia="ar-SA"/>
          <w14:ligatures w14:val="none"/>
        </w:rPr>
        <w:t xml:space="preserve">mes, sutarties šalys, </w:t>
      </w:r>
      <w:r w:rsidR="007E3C98">
        <w:rPr>
          <w:rFonts w:ascii="Times New Roman" w:eastAsia="Times New Roman" w:hAnsi="Times New Roman" w:cs="Times New Roman"/>
          <w:b/>
          <w:bCs/>
          <w:kern w:val="0"/>
          <w:sz w:val="24"/>
          <w:szCs w:val="24"/>
          <w:lang w:eastAsia="ar-SA"/>
          <w14:ligatures w14:val="none"/>
        </w:rPr>
        <w:t>Lietuvos Respublikos a</w:t>
      </w:r>
      <w:r w:rsidRPr="00B33F47">
        <w:rPr>
          <w:rFonts w:ascii="Times New Roman" w:hAnsi="Times New Roman" w:cs="Times New Roman"/>
          <w:b/>
          <w:bCs/>
          <w:sz w:val="24"/>
          <w:szCs w:val="24"/>
        </w:rPr>
        <w:t xml:space="preserve">plinkos </w:t>
      </w:r>
      <w:r w:rsidR="00245606">
        <w:rPr>
          <w:rFonts w:ascii="Times New Roman" w:hAnsi="Times New Roman" w:cs="Times New Roman"/>
          <w:b/>
          <w:bCs/>
          <w:sz w:val="24"/>
          <w:szCs w:val="24"/>
        </w:rPr>
        <w:t>ministerijos Aplinkos projektų valdymo agentūra</w:t>
      </w:r>
      <w:r w:rsidRPr="00B33F47">
        <w:rPr>
          <w:rFonts w:ascii="Times New Roman" w:eastAsia="Times New Roman" w:hAnsi="Times New Roman" w:cs="Times New Roman"/>
          <w:b/>
          <w:kern w:val="0"/>
          <w:sz w:val="24"/>
          <w:szCs w:val="24"/>
          <w:lang w:eastAsia="ar-SA"/>
          <w14:ligatures w14:val="none"/>
        </w:rPr>
        <w:t>, atstovaujama _________________</w:t>
      </w:r>
      <w:r w:rsidRPr="00B33F47">
        <w:rPr>
          <w:rFonts w:ascii="Times New Roman" w:eastAsia="Times New Roman" w:hAnsi="Times New Roman" w:cs="Times New Roman"/>
          <w:color w:val="000000"/>
          <w:kern w:val="0"/>
          <w:sz w:val="24"/>
          <w:szCs w:val="24"/>
          <w:lang w:eastAsia="ar-SA"/>
          <w14:ligatures w14:val="none"/>
        </w:rPr>
        <w:t xml:space="preserve">, toliau vadinama „Užsakovu“, ir ___________ , </w:t>
      </w:r>
      <w:r w:rsidRPr="00B33F47">
        <w:rPr>
          <w:rFonts w:ascii="Times New Roman" w:eastAsia="Times New Roman" w:hAnsi="Times New Roman" w:cs="Times New Roman"/>
          <w:bCs/>
          <w:color w:val="000000"/>
          <w:kern w:val="0"/>
          <w:sz w:val="24"/>
          <w:szCs w:val="24"/>
          <w:lang w:eastAsia="ar-SA"/>
          <w14:ligatures w14:val="none"/>
        </w:rPr>
        <w:t xml:space="preserve">atstovaujama _____________ , veikiančio pagal _____________, </w:t>
      </w:r>
      <w:r w:rsidRPr="00B33F47">
        <w:rPr>
          <w:rFonts w:ascii="Times New Roman" w:eastAsia="Times New Roman" w:hAnsi="Times New Roman" w:cs="Times New Roman"/>
          <w:color w:val="000000"/>
          <w:kern w:val="0"/>
          <w:sz w:val="24"/>
          <w:szCs w:val="24"/>
          <w:lang w:eastAsia="ar-SA"/>
          <w14:ligatures w14:val="none"/>
        </w:rPr>
        <w:t xml:space="preserve">toliau vadinami „Vykdytoju“, </w:t>
      </w:r>
      <w:r w:rsidRPr="00B33F47">
        <w:rPr>
          <w:rFonts w:ascii="Times New Roman" w:eastAsia="Times New Roman" w:hAnsi="Times New Roman" w:cs="Times New Roman"/>
          <w:bCs/>
          <w:kern w:val="0"/>
          <w:sz w:val="24"/>
          <w:szCs w:val="24"/>
          <w:lang w:eastAsia="ar-SA"/>
          <w14:ligatures w14:val="none"/>
        </w:rPr>
        <w:t>kiekviena atskirai dar vadinama šalimi, o kartu – šalimis,</w:t>
      </w:r>
      <w:r w:rsidRPr="00B33F47">
        <w:rPr>
          <w:rFonts w:ascii="Times New Roman" w:eastAsia="Times New Roman" w:hAnsi="Times New Roman" w:cs="Times New Roman"/>
          <w:color w:val="000000"/>
          <w:kern w:val="0"/>
          <w:sz w:val="24"/>
          <w:szCs w:val="24"/>
          <w:lang w:eastAsia="ar-SA"/>
          <w14:ligatures w14:val="none"/>
        </w:rPr>
        <w:t xml:space="preserve"> sudarėme šią Sutartį:</w:t>
      </w:r>
    </w:p>
    <w:p w14:paraId="00A004F0" w14:textId="77777777" w:rsidR="00B33F47" w:rsidRPr="00B33F47" w:rsidRDefault="00B33F47" w:rsidP="00B33F47">
      <w:pPr>
        <w:widowControl w:val="0"/>
        <w:tabs>
          <w:tab w:val="left" w:pos="5967"/>
        </w:tabs>
        <w:spacing w:after="0" w:line="276" w:lineRule="auto"/>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ab/>
      </w:r>
    </w:p>
    <w:p w14:paraId="15EA1CA5" w14:textId="77777777" w:rsidR="00B33F47" w:rsidRPr="00B33F47" w:rsidRDefault="00B33F47" w:rsidP="00093259">
      <w:pPr>
        <w:numPr>
          <w:ilvl w:val="0"/>
          <w:numId w:val="1"/>
        </w:numPr>
        <w:tabs>
          <w:tab w:val="left" w:pos="1134"/>
          <w:tab w:val="left" w:pos="1560"/>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SUTARTYJE VARTOJAMOS SĄVOKOS</w:t>
      </w:r>
    </w:p>
    <w:p w14:paraId="515994EC" w14:textId="28638A77"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Užsakovas </w:t>
      </w:r>
      <w:r w:rsidRPr="008F6B2C">
        <w:rPr>
          <w:rFonts w:ascii="Times New Roman" w:eastAsia="Times New Roman" w:hAnsi="Times New Roman" w:cs="Times New Roman"/>
          <w:bCs/>
          <w:kern w:val="0"/>
          <w:sz w:val="24"/>
          <w:szCs w:val="24"/>
          <w:lang w:eastAsia="ar-SA"/>
          <w14:ligatures w14:val="none"/>
        </w:rPr>
        <w:t xml:space="preserve">– </w:t>
      </w:r>
      <w:r w:rsidR="008F6B2C" w:rsidRPr="008F6B2C">
        <w:rPr>
          <w:rFonts w:ascii="Times New Roman" w:eastAsia="Times New Roman" w:hAnsi="Times New Roman" w:cs="Times New Roman"/>
          <w:bCs/>
          <w:kern w:val="0"/>
          <w:sz w:val="24"/>
          <w:szCs w:val="24"/>
          <w:lang w:eastAsia="ar-SA"/>
          <w14:ligatures w14:val="none"/>
        </w:rPr>
        <w:t>Lietuvos Respublikos a</w:t>
      </w:r>
      <w:r w:rsidR="008F6B2C" w:rsidRPr="008F6B2C">
        <w:rPr>
          <w:rFonts w:ascii="Times New Roman" w:hAnsi="Times New Roman" w:cs="Times New Roman"/>
          <w:bCs/>
          <w:sz w:val="24"/>
          <w:szCs w:val="24"/>
        </w:rPr>
        <w:t>plinkos ministerijos Aplinkos projektų valdymo agentūra</w:t>
      </w:r>
      <w:r w:rsidRPr="00B33F47">
        <w:rPr>
          <w:rFonts w:ascii="Times New Roman" w:eastAsia="Times New Roman" w:hAnsi="Times New Roman" w:cs="Times New Roman"/>
          <w:kern w:val="0"/>
          <w:sz w:val="24"/>
          <w:szCs w:val="24"/>
          <w:lang w:eastAsia="ar-SA"/>
          <w14:ligatures w14:val="none"/>
        </w:rPr>
        <w:t>.</w:t>
      </w:r>
    </w:p>
    <w:p w14:paraId="74B302CD" w14:textId="77777777"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Vykdytojas –</w:t>
      </w:r>
      <w:r w:rsidRPr="00B33F47">
        <w:rPr>
          <w:rFonts w:ascii="Times New Roman" w:eastAsia="Times New Roman" w:hAnsi="Times New Roman" w:cs="Times New Roman"/>
          <w:kern w:val="0"/>
          <w:sz w:val="24"/>
          <w:szCs w:val="24"/>
          <w:lang w:eastAsia="ar-SA"/>
          <w14:ligatures w14:val="none"/>
        </w:rPr>
        <w:t xml:space="preserve"> </w:t>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t>______________________</w:t>
      </w:r>
    </w:p>
    <w:p w14:paraId="127F6B8F" w14:textId="77777777"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Sutartis</w:t>
      </w:r>
      <w:r w:rsidRPr="00B33F47">
        <w:rPr>
          <w:rFonts w:ascii="Times New Roman" w:eastAsia="Times New Roman" w:hAnsi="Times New Roman" w:cs="Times New Roman"/>
          <w:kern w:val="0"/>
          <w:sz w:val="24"/>
          <w:szCs w:val="24"/>
          <w:lang w:eastAsia="ar-SA"/>
          <w14:ligatures w14:val="none"/>
        </w:rPr>
        <w:t xml:space="preserve"> – ši tarp  Užsakovo ir Vykdytojo sudaryta Sutartis, įskaitant visus jos priedus ir pakeitimus, kurie buvo ar bus sudaryti ir patvirtinti Sutartyje nustatyta tvarka. </w:t>
      </w:r>
    </w:p>
    <w:p w14:paraId="3D4E14CE" w14:textId="5225CF0D"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Pirkimas – </w:t>
      </w:r>
      <w:r w:rsidRPr="00B33F47">
        <w:rPr>
          <w:rFonts w:ascii="Times New Roman" w:eastAsia="Times New Roman" w:hAnsi="Times New Roman" w:cs="Times New Roman"/>
          <w:kern w:val="0"/>
          <w:sz w:val="24"/>
          <w:szCs w:val="24"/>
          <w:lang w:eastAsia="ar-SA"/>
          <w14:ligatures w14:val="none"/>
        </w:rPr>
        <w:t>Centrinėje viešųjų pirkimų informacinėje sistemoje Užsakovo paskelbtas P</w:t>
      </w:r>
      <w:r w:rsidR="00093259">
        <w:rPr>
          <w:rFonts w:ascii="Times New Roman" w:eastAsia="Times New Roman" w:hAnsi="Times New Roman" w:cs="Times New Roman"/>
          <w:kern w:val="0"/>
          <w:sz w:val="24"/>
          <w:szCs w:val="24"/>
          <w:lang w:eastAsia="ar-SA"/>
          <w14:ligatures w14:val="none"/>
        </w:rPr>
        <w:t>rekių</w:t>
      </w:r>
      <w:r w:rsidRPr="00B33F47">
        <w:rPr>
          <w:rFonts w:ascii="Times New Roman" w:eastAsia="Times New Roman" w:hAnsi="Times New Roman" w:cs="Times New Roman"/>
          <w:kern w:val="0"/>
          <w:sz w:val="24"/>
          <w:szCs w:val="24"/>
          <w:lang w:eastAsia="ar-SA"/>
          <w14:ligatures w14:val="none"/>
        </w:rPr>
        <w:t xml:space="preserve"> pirkimas (pirkimo numeris ___________).</w:t>
      </w:r>
    </w:p>
    <w:p w14:paraId="77810417" w14:textId="652B712C" w:rsidR="00B33F47" w:rsidRPr="00B33F47" w:rsidRDefault="00B33F47" w:rsidP="00093259">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Konkurso sąlygos – </w:t>
      </w:r>
      <w:r w:rsidRPr="00B33F47">
        <w:rPr>
          <w:rFonts w:ascii="Times New Roman" w:eastAsia="Times New Roman" w:hAnsi="Times New Roman" w:cs="Times New Roman"/>
          <w:kern w:val="0"/>
          <w:sz w:val="24"/>
          <w:szCs w:val="24"/>
          <w:lang w:eastAsia="ar-SA"/>
          <w14:ligatures w14:val="none"/>
        </w:rPr>
        <w:t xml:space="preserve">Pirkimo metu Užsakovo paskelbtos </w:t>
      </w:r>
      <w:r w:rsidR="003B05CD">
        <w:rPr>
          <w:rFonts w:ascii="Times New Roman" w:eastAsia="Times New Roman" w:hAnsi="Times New Roman" w:cs="Times New Roman"/>
          <w:bCs/>
          <w:kern w:val="0"/>
          <w:sz w:val="24"/>
          <w:szCs w:val="24"/>
          <w14:ligatures w14:val="none"/>
        </w:rPr>
        <w:t>M1 klasės elektromobilio</w:t>
      </w:r>
      <w:r w:rsidRPr="00B33F47">
        <w:rPr>
          <w:rFonts w:ascii="Times New Roman" w:eastAsia="Times New Roman" w:hAnsi="Times New Roman" w:cs="Times New Roman"/>
          <w:kern w:val="0"/>
          <w:sz w:val="24"/>
          <w:szCs w:val="24"/>
          <w:lang w:eastAsia="ar-SA"/>
          <w14:ligatures w14:val="none"/>
        </w:rPr>
        <w:t xml:space="preserve">  pirkimo sąlygos.</w:t>
      </w:r>
    </w:p>
    <w:p w14:paraId="2B86DDB8" w14:textId="08AE1955" w:rsidR="00B33F47" w:rsidRPr="00B33F47" w:rsidRDefault="00B33F47" w:rsidP="00093259">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Pasiūlymas - </w:t>
      </w:r>
      <w:r w:rsidRPr="00B33F47">
        <w:rPr>
          <w:rFonts w:ascii="Times New Roman" w:eastAsia="Times New Roman" w:hAnsi="Times New Roman" w:cs="Times New Roman"/>
          <w:kern w:val="0"/>
          <w:sz w:val="24"/>
          <w:szCs w:val="24"/>
          <w:lang w:eastAsia="ar-SA"/>
          <w14:ligatures w14:val="none"/>
        </w:rPr>
        <w:t>Pirkimą laimėjęs Vykdytojo pateiktas pasiūlymas P</w:t>
      </w:r>
      <w:r w:rsidR="00093259">
        <w:rPr>
          <w:rFonts w:ascii="Times New Roman" w:eastAsia="Times New Roman" w:hAnsi="Times New Roman" w:cs="Times New Roman"/>
          <w:kern w:val="0"/>
          <w:sz w:val="24"/>
          <w:szCs w:val="24"/>
          <w:lang w:eastAsia="ar-SA"/>
          <w14:ligatures w14:val="none"/>
        </w:rPr>
        <w:t>rek</w:t>
      </w:r>
      <w:r w:rsidR="00AC0E9D">
        <w:rPr>
          <w:rFonts w:ascii="Times New Roman" w:eastAsia="Times New Roman" w:hAnsi="Times New Roman" w:cs="Times New Roman"/>
          <w:kern w:val="0"/>
          <w:sz w:val="24"/>
          <w:szCs w:val="24"/>
          <w:lang w:eastAsia="ar-SA"/>
          <w14:ligatures w14:val="none"/>
        </w:rPr>
        <w:t>ei</w:t>
      </w:r>
      <w:r w:rsidRPr="00B33F47">
        <w:rPr>
          <w:rFonts w:ascii="Times New Roman" w:eastAsia="Times New Roman" w:hAnsi="Times New Roman" w:cs="Times New Roman"/>
          <w:kern w:val="0"/>
          <w:sz w:val="24"/>
          <w:szCs w:val="24"/>
          <w:lang w:eastAsia="ar-SA"/>
          <w14:ligatures w14:val="none"/>
        </w:rPr>
        <w:t xml:space="preserve"> pirkti</w:t>
      </w:r>
      <w:r w:rsidR="007B777E">
        <w:rPr>
          <w:rFonts w:ascii="Times New Roman" w:eastAsia="Times New Roman" w:hAnsi="Times New Roman" w:cs="Times New Roman"/>
          <w:kern w:val="0"/>
          <w:sz w:val="24"/>
          <w:szCs w:val="24"/>
          <w:lang w:eastAsia="ar-SA"/>
          <w14:ligatures w14:val="none"/>
        </w:rPr>
        <w:t xml:space="preserve"> (Sutarties priedas „Tiekėjo pasiūlymas“)</w:t>
      </w:r>
      <w:r w:rsidRPr="00B33F47">
        <w:rPr>
          <w:rFonts w:ascii="Times New Roman" w:eastAsia="Times New Roman" w:hAnsi="Times New Roman" w:cs="Times New Roman"/>
          <w:kern w:val="0"/>
          <w:sz w:val="24"/>
          <w:szCs w:val="24"/>
          <w:lang w:eastAsia="ar-SA"/>
          <w14:ligatures w14:val="none"/>
        </w:rPr>
        <w:t xml:space="preserve">. </w:t>
      </w:r>
    </w:p>
    <w:p w14:paraId="6FF49CF4" w14:textId="45447AFD"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P</w:t>
      </w:r>
      <w:r w:rsidR="00093259">
        <w:rPr>
          <w:rFonts w:ascii="Times New Roman" w:eastAsia="Times New Roman" w:hAnsi="Times New Roman" w:cs="Times New Roman"/>
          <w:b/>
          <w:color w:val="000000"/>
          <w:kern w:val="0"/>
          <w:sz w:val="24"/>
          <w:szCs w:val="24"/>
          <w:lang w:eastAsia="ar-SA"/>
          <w14:ligatures w14:val="none"/>
        </w:rPr>
        <w:t>rekė</w:t>
      </w:r>
      <w:r w:rsidRPr="00B33F47">
        <w:rPr>
          <w:rFonts w:ascii="Times New Roman" w:eastAsia="Times New Roman" w:hAnsi="Times New Roman" w:cs="Times New Roman"/>
          <w:b/>
          <w:color w:val="000000"/>
          <w:kern w:val="0"/>
          <w:sz w:val="24"/>
          <w:szCs w:val="24"/>
          <w:lang w:eastAsia="ar-SA"/>
          <w14:ligatures w14:val="none"/>
        </w:rPr>
        <w:t>s</w:t>
      </w:r>
      <w:r w:rsidRPr="00B33F47">
        <w:rPr>
          <w:rFonts w:ascii="Times New Roman" w:eastAsia="Times New Roman" w:hAnsi="Times New Roman" w:cs="Times New Roman"/>
          <w:color w:val="000000"/>
          <w:kern w:val="0"/>
          <w:sz w:val="24"/>
          <w:szCs w:val="24"/>
          <w:lang w:eastAsia="ar-SA"/>
          <w14:ligatures w14:val="none"/>
        </w:rPr>
        <w:t xml:space="preserve"> – </w:t>
      </w:r>
      <w:r w:rsidR="00220BE5">
        <w:rPr>
          <w:rFonts w:ascii="Times New Roman" w:eastAsia="Times New Roman" w:hAnsi="Times New Roman" w:cs="Times New Roman"/>
          <w:color w:val="000000"/>
          <w:kern w:val="0"/>
          <w:sz w:val="24"/>
          <w:szCs w:val="24"/>
          <w:lang w:eastAsia="ar-SA"/>
          <w14:ligatures w14:val="none"/>
        </w:rPr>
        <w:t>t</w:t>
      </w:r>
      <w:r w:rsidRPr="00B33F47">
        <w:rPr>
          <w:rFonts w:ascii="Times New Roman" w:eastAsia="Times New Roman" w:hAnsi="Times New Roman" w:cs="Times New Roman"/>
          <w:color w:val="000000"/>
          <w:kern w:val="0"/>
          <w:sz w:val="24"/>
          <w:szCs w:val="24"/>
          <w:shd w:val="clear" w:color="auto" w:fill="FFFFFF"/>
          <w:lang w:eastAsia="ar-SA"/>
          <w14:ligatures w14:val="none"/>
        </w:rPr>
        <w:t>echninėje specifikacijoje</w:t>
      </w:r>
      <w:r w:rsidR="00761697">
        <w:rPr>
          <w:rFonts w:ascii="Times New Roman" w:eastAsia="Times New Roman" w:hAnsi="Times New Roman" w:cs="Times New Roman"/>
          <w:color w:val="000000"/>
          <w:kern w:val="0"/>
          <w:sz w:val="24"/>
          <w:szCs w:val="24"/>
          <w:shd w:val="clear" w:color="auto" w:fill="FFFFFF"/>
          <w:lang w:eastAsia="ar-SA"/>
          <w14:ligatures w14:val="none"/>
        </w:rPr>
        <w:t xml:space="preserve"> ir Vykdytojo pateiktame pasiūlyme</w:t>
      </w:r>
      <w:r w:rsidRPr="00B33F47">
        <w:rPr>
          <w:rFonts w:ascii="Times New Roman" w:eastAsia="Times New Roman" w:hAnsi="Times New Roman" w:cs="Times New Roman"/>
          <w:color w:val="000000"/>
          <w:kern w:val="0"/>
          <w:sz w:val="24"/>
          <w:szCs w:val="24"/>
          <w:shd w:val="clear" w:color="auto" w:fill="FFFFFF"/>
          <w:lang w:eastAsia="ar-SA"/>
          <w14:ligatures w14:val="none"/>
        </w:rPr>
        <w:t xml:space="preserve"> </w:t>
      </w:r>
      <w:r w:rsidRPr="00B33F47">
        <w:rPr>
          <w:rFonts w:ascii="Times New Roman" w:eastAsia="Times New Roman" w:hAnsi="Times New Roman" w:cs="Times New Roman"/>
          <w:color w:val="000000"/>
          <w:kern w:val="0"/>
          <w:sz w:val="24"/>
          <w:szCs w:val="24"/>
          <w:lang w:eastAsia="ar-SA"/>
          <w14:ligatures w14:val="none"/>
        </w:rPr>
        <w:t>nurodyt</w:t>
      </w:r>
      <w:r w:rsidR="00AC0E9D">
        <w:rPr>
          <w:rFonts w:ascii="Times New Roman" w:eastAsia="Times New Roman" w:hAnsi="Times New Roman" w:cs="Times New Roman"/>
          <w:color w:val="000000"/>
          <w:kern w:val="0"/>
          <w:sz w:val="24"/>
          <w:szCs w:val="24"/>
          <w:lang w:eastAsia="ar-SA"/>
          <w14:ligatures w14:val="none"/>
        </w:rPr>
        <w:t>a</w:t>
      </w:r>
      <w:r w:rsidRPr="00B33F47">
        <w:rPr>
          <w:rFonts w:ascii="Times New Roman" w:eastAsia="Times New Roman" w:hAnsi="Times New Roman" w:cs="Times New Roman"/>
          <w:color w:val="000000"/>
          <w:kern w:val="0"/>
          <w:sz w:val="24"/>
          <w:szCs w:val="24"/>
          <w:lang w:eastAsia="ar-SA"/>
          <w14:ligatures w14:val="none"/>
        </w:rPr>
        <w:t xml:space="preserve"> p</w:t>
      </w:r>
      <w:r w:rsidR="00093259">
        <w:rPr>
          <w:rFonts w:ascii="Times New Roman" w:eastAsia="Times New Roman" w:hAnsi="Times New Roman" w:cs="Times New Roman"/>
          <w:color w:val="000000"/>
          <w:kern w:val="0"/>
          <w:sz w:val="24"/>
          <w:szCs w:val="24"/>
          <w:lang w:eastAsia="ar-SA"/>
          <w14:ligatures w14:val="none"/>
        </w:rPr>
        <w:t>rekė</w:t>
      </w:r>
      <w:r w:rsidRPr="00B33F47">
        <w:rPr>
          <w:rFonts w:ascii="Times New Roman" w:eastAsia="Times New Roman" w:hAnsi="Times New Roman" w:cs="Times New Roman"/>
          <w:color w:val="000000"/>
          <w:kern w:val="0"/>
          <w:sz w:val="24"/>
          <w:szCs w:val="24"/>
          <w:lang w:eastAsia="ar-SA"/>
          <w14:ligatures w14:val="none"/>
        </w:rPr>
        <w:t>, kuri</w:t>
      </w:r>
      <w:r w:rsidR="00AC0E9D">
        <w:rPr>
          <w:rFonts w:ascii="Times New Roman" w:eastAsia="Times New Roman" w:hAnsi="Times New Roman" w:cs="Times New Roman"/>
          <w:color w:val="000000"/>
          <w:kern w:val="0"/>
          <w:sz w:val="24"/>
          <w:szCs w:val="24"/>
          <w:lang w:eastAsia="ar-SA"/>
          <w14:ligatures w14:val="none"/>
        </w:rPr>
        <w:t>ą</w:t>
      </w:r>
      <w:r w:rsidRPr="00B33F47">
        <w:rPr>
          <w:rFonts w:ascii="Times New Roman" w:eastAsia="Times New Roman" w:hAnsi="Times New Roman" w:cs="Times New Roman"/>
          <w:color w:val="000000"/>
          <w:kern w:val="0"/>
          <w:sz w:val="24"/>
          <w:szCs w:val="24"/>
          <w:lang w:eastAsia="ar-SA"/>
          <w14:ligatures w14:val="none"/>
        </w:rPr>
        <w:t xml:space="preserve"> </w:t>
      </w:r>
      <w:r w:rsidR="00093259">
        <w:rPr>
          <w:rFonts w:ascii="Times New Roman" w:eastAsia="Times New Roman" w:hAnsi="Times New Roman" w:cs="Times New Roman"/>
          <w:color w:val="000000"/>
          <w:kern w:val="0"/>
          <w:sz w:val="24"/>
          <w:szCs w:val="24"/>
          <w:lang w:eastAsia="ar-SA"/>
          <w14:ligatures w14:val="none"/>
        </w:rPr>
        <w:t xml:space="preserve">pagal </w:t>
      </w:r>
      <w:r w:rsidRPr="00B33F47">
        <w:rPr>
          <w:rFonts w:ascii="Times New Roman" w:eastAsia="Times New Roman" w:hAnsi="Times New Roman" w:cs="Times New Roman"/>
          <w:color w:val="000000"/>
          <w:kern w:val="0"/>
          <w:sz w:val="24"/>
          <w:szCs w:val="24"/>
          <w:lang w:eastAsia="ar-SA"/>
          <w14:ligatures w14:val="none"/>
        </w:rPr>
        <w:t xml:space="preserve">Sutarties </w:t>
      </w:r>
      <w:r w:rsidR="00093259">
        <w:rPr>
          <w:rFonts w:ascii="Times New Roman" w:eastAsia="Times New Roman" w:hAnsi="Times New Roman" w:cs="Times New Roman"/>
          <w:color w:val="000000"/>
          <w:kern w:val="0"/>
          <w:sz w:val="24"/>
          <w:szCs w:val="24"/>
          <w:lang w:eastAsia="ar-SA"/>
          <w14:ligatures w14:val="none"/>
        </w:rPr>
        <w:t>specifikacijas</w:t>
      </w:r>
      <w:r w:rsidRPr="00B33F47">
        <w:rPr>
          <w:rFonts w:ascii="Times New Roman" w:eastAsia="Times New Roman" w:hAnsi="Times New Roman" w:cs="Times New Roman"/>
          <w:color w:val="000000"/>
          <w:kern w:val="0"/>
          <w:sz w:val="24"/>
          <w:szCs w:val="24"/>
          <w:lang w:eastAsia="ar-SA"/>
          <w14:ligatures w14:val="none"/>
        </w:rPr>
        <w:t xml:space="preserve"> įsipareigoja </w:t>
      </w:r>
      <w:r w:rsidR="00093259">
        <w:rPr>
          <w:rFonts w:ascii="Times New Roman" w:eastAsia="Times New Roman" w:hAnsi="Times New Roman" w:cs="Times New Roman"/>
          <w:color w:val="000000"/>
          <w:kern w:val="0"/>
          <w:sz w:val="24"/>
          <w:szCs w:val="24"/>
          <w:lang w:eastAsia="ar-SA"/>
          <w14:ligatures w14:val="none"/>
        </w:rPr>
        <w:t>pristatyti</w:t>
      </w:r>
      <w:r w:rsidRPr="00B33F47">
        <w:rPr>
          <w:rFonts w:ascii="Times New Roman" w:eastAsia="Times New Roman" w:hAnsi="Times New Roman" w:cs="Times New Roman"/>
          <w:color w:val="000000"/>
          <w:kern w:val="0"/>
          <w:sz w:val="24"/>
          <w:szCs w:val="24"/>
          <w:lang w:eastAsia="ar-SA"/>
          <w14:ligatures w14:val="none"/>
        </w:rPr>
        <w:t xml:space="preserve"> Vykdytojas. </w:t>
      </w:r>
    </w:p>
    <w:p w14:paraId="38E5E65C" w14:textId="77777777" w:rsidR="00B33F47" w:rsidRPr="00B33F47" w:rsidRDefault="00B33F47" w:rsidP="00B33F47">
      <w:pPr>
        <w:tabs>
          <w:tab w:val="left" w:pos="1134"/>
        </w:tabs>
        <w:suppressAutoHyphens/>
        <w:spacing w:after="0" w:line="276" w:lineRule="auto"/>
        <w:ind w:left="360"/>
        <w:contextualSpacing/>
        <w:jc w:val="both"/>
        <w:rPr>
          <w:rFonts w:ascii="Times New Roman" w:eastAsia="Times New Roman" w:hAnsi="Times New Roman" w:cs="Times New Roman"/>
          <w:b/>
          <w:kern w:val="0"/>
          <w:sz w:val="24"/>
          <w:szCs w:val="24"/>
          <w:lang w:eastAsia="ar-SA"/>
          <w14:ligatures w14:val="none"/>
        </w:rPr>
      </w:pPr>
    </w:p>
    <w:p w14:paraId="66C31D1A" w14:textId="77777777" w:rsidR="00B33F47" w:rsidRPr="00B33F47" w:rsidRDefault="00B33F47" w:rsidP="00B33F47">
      <w:pPr>
        <w:numPr>
          <w:ilvl w:val="0"/>
          <w:numId w:val="1"/>
        </w:numPr>
        <w:tabs>
          <w:tab w:val="left" w:pos="900"/>
          <w:tab w:val="left" w:pos="1134"/>
        </w:tabs>
        <w:suppressAutoHyphens/>
        <w:spacing w:before="120" w:after="0" w:line="240" w:lineRule="auto"/>
        <w:ind w:firstLine="349"/>
        <w:contextualSpacing/>
        <w:jc w:val="both"/>
        <w:rPr>
          <w:rFonts w:ascii="Times New Roman" w:eastAsia="Calibri" w:hAnsi="Times New Roman" w:cs="Times New Roman"/>
          <w:kern w:val="0"/>
          <w:sz w:val="20"/>
          <w:szCs w:val="20"/>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 SUTARTIES DALYKAS</w:t>
      </w:r>
    </w:p>
    <w:p w14:paraId="66406BCC" w14:textId="45EED988" w:rsidR="00B33F47" w:rsidRPr="00B33F47" w:rsidRDefault="00B33F47" w:rsidP="00B17673">
      <w:pPr>
        <w:spacing w:after="0" w:line="240" w:lineRule="auto"/>
        <w:ind w:firstLine="709"/>
        <w:jc w:val="both"/>
        <w:rPr>
          <w:rFonts w:eastAsia="Times New Roman"/>
          <w:b/>
          <w:color w:val="000000"/>
          <w:szCs w:val="24"/>
          <w:lang w:eastAsia="lt-LT"/>
        </w:rPr>
      </w:pPr>
      <w:r w:rsidRPr="00B33F47">
        <w:rPr>
          <w:rFonts w:ascii="Times New Roman" w:eastAsia="Calibri" w:hAnsi="Times New Roman" w:cs="Times New Roman"/>
          <w:kern w:val="0"/>
          <w:sz w:val="24"/>
          <w:szCs w:val="24"/>
          <w:lang w:eastAsia="ar-SA"/>
          <w14:ligatures w14:val="none"/>
        </w:rPr>
        <w:t xml:space="preserve">Sutartimi Vykdytojas įsipareigoja </w:t>
      </w:r>
      <w:r w:rsidR="00093259">
        <w:rPr>
          <w:rFonts w:ascii="Times New Roman" w:eastAsia="Calibri" w:hAnsi="Times New Roman" w:cs="Times New Roman"/>
          <w:kern w:val="0"/>
          <w:sz w:val="24"/>
          <w:szCs w:val="24"/>
          <w:lang w:eastAsia="ar-SA"/>
          <w14:ligatures w14:val="none"/>
        </w:rPr>
        <w:t>pristatyti</w:t>
      </w:r>
      <w:r w:rsidRPr="00B33F47">
        <w:rPr>
          <w:rFonts w:ascii="Times New Roman" w:eastAsia="Calibri" w:hAnsi="Times New Roman" w:cs="Times New Roman"/>
          <w:kern w:val="0"/>
          <w:sz w:val="24"/>
          <w:szCs w:val="24"/>
          <w:lang w:eastAsia="ar-SA"/>
          <w14:ligatures w14:val="none"/>
        </w:rPr>
        <w:t xml:space="preserve"> </w:t>
      </w:r>
      <w:r w:rsidR="00451663">
        <w:rPr>
          <w:rFonts w:ascii="Times New Roman" w:eastAsia="Calibri" w:hAnsi="Times New Roman" w:cs="Times New Roman"/>
          <w:kern w:val="0"/>
          <w:sz w:val="24"/>
          <w:szCs w:val="24"/>
          <w:lang w:eastAsia="ar-SA"/>
          <w14:ligatures w14:val="none"/>
        </w:rPr>
        <w:t>M1 klasės elektromobilį</w:t>
      </w:r>
      <w:r w:rsidRPr="00B33F47">
        <w:rPr>
          <w:rFonts w:ascii="Times New Roman" w:eastAsia="Calibri" w:hAnsi="Times New Roman" w:cs="Times New Roman"/>
          <w:kern w:val="0"/>
          <w:sz w:val="24"/>
          <w:szCs w:val="24"/>
          <w:lang w:eastAsia="ar-SA"/>
          <w14:ligatures w14:val="none"/>
        </w:rPr>
        <w:t xml:space="preserve"> (toliau – P</w:t>
      </w:r>
      <w:r w:rsidR="00093259">
        <w:rPr>
          <w:rFonts w:ascii="Times New Roman" w:eastAsia="Calibri" w:hAnsi="Times New Roman" w:cs="Times New Roman"/>
          <w:kern w:val="0"/>
          <w:sz w:val="24"/>
          <w:szCs w:val="24"/>
          <w:lang w:eastAsia="ar-SA"/>
          <w14:ligatures w14:val="none"/>
        </w:rPr>
        <w:t>rekė</w:t>
      </w:r>
      <w:r w:rsidRPr="00B33F47">
        <w:rPr>
          <w:rFonts w:ascii="Times New Roman" w:eastAsia="Calibri" w:hAnsi="Times New Roman" w:cs="Times New Roman"/>
          <w:kern w:val="0"/>
          <w:sz w:val="24"/>
          <w:szCs w:val="24"/>
          <w:lang w:eastAsia="ar-SA"/>
          <w14:ligatures w14:val="none"/>
        </w:rPr>
        <w:t>), pagal Sutartyje, Sutarties priede „</w:t>
      </w:r>
      <w:r w:rsidR="007B777E">
        <w:rPr>
          <w:rFonts w:ascii="Times New Roman" w:eastAsia="Calibri" w:hAnsi="Times New Roman" w:cs="Times New Roman"/>
          <w:kern w:val="0"/>
          <w:sz w:val="24"/>
          <w:szCs w:val="24"/>
          <w:lang w:eastAsia="ar-SA"/>
          <w14:ligatures w14:val="none"/>
        </w:rPr>
        <w:t>Tiekėjo pasiūlymas</w:t>
      </w:r>
      <w:r w:rsidRPr="00B33F47">
        <w:rPr>
          <w:rFonts w:ascii="Times New Roman" w:eastAsia="Calibri" w:hAnsi="Times New Roman" w:cs="Times New Roman"/>
          <w:kern w:val="0"/>
          <w:sz w:val="24"/>
          <w:szCs w:val="24"/>
          <w:lang w:eastAsia="ar-SA"/>
          <w14:ligatures w14:val="none"/>
        </w:rPr>
        <w:t>“ nustatytus reikalavimus, o Užsakovas įsipareigoja priimti Sutartyje ir jos priede nustatytus reikalavimus atitinkanči</w:t>
      </w:r>
      <w:r w:rsidR="00B60190">
        <w:rPr>
          <w:rFonts w:ascii="Times New Roman" w:eastAsia="Calibri" w:hAnsi="Times New Roman" w:cs="Times New Roman"/>
          <w:kern w:val="0"/>
          <w:sz w:val="24"/>
          <w:szCs w:val="24"/>
          <w:lang w:eastAsia="ar-SA"/>
          <w14:ligatures w14:val="none"/>
        </w:rPr>
        <w:t>ą</w:t>
      </w:r>
      <w:r w:rsidRPr="00B33F47">
        <w:rPr>
          <w:rFonts w:ascii="Times New Roman" w:eastAsia="Calibri" w:hAnsi="Times New Roman" w:cs="Times New Roman"/>
          <w:kern w:val="0"/>
          <w:sz w:val="24"/>
          <w:szCs w:val="24"/>
          <w:lang w:eastAsia="ar-SA"/>
          <w14:ligatures w14:val="none"/>
        </w:rPr>
        <w:t xml:space="preserve"> P</w:t>
      </w:r>
      <w:r w:rsidR="00B17673">
        <w:rPr>
          <w:rFonts w:ascii="Times New Roman" w:eastAsia="Calibri" w:hAnsi="Times New Roman" w:cs="Times New Roman"/>
          <w:kern w:val="0"/>
          <w:sz w:val="24"/>
          <w:szCs w:val="24"/>
          <w:lang w:eastAsia="ar-SA"/>
          <w14:ligatures w14:val="none"/>
        </w:rPr>
        <w:t>rek</w:t>
      </w:r>
      <w:r w:rsidR="00B60190">
        <w:rPr>
          <w:rFonts w:ascii="Times New Roman" w:eastAsia="Calibri" w:hAnsi="Times New Roman" w:cs="Times New Roman"/>
          <w:kern w:val="0"/>
          <w:sz w:val="24"/>
          <w:szCs w:val="24"/>
          <w:lang w:eastAsia="ar-SA"/>
          <w14:ligatures w14:val="none"/>
        </w:rPr>
        <w:t>ę</w:t>
      </w:r>
      <w:r w:rsidRPr="00B33F47">
        <w:rPr>
          <w:rFonts w:ascii="Times New Roman" w:eastAsia="Calibri" w:hAnsi="Times New Roman" w:cs="Times New Roman"/>
          <w:kern w:val="0"/>
          <w:sz w:val="24"/>
          <w:szCs w:val="24"/>
          <w:lang w:eastAsia="ar-SA"/>
          <w14:ligatures w14:val="none"/>
        </w:rPr>
        <w:t xml:space="preserve"> ir už j</w:t>
      </w:r>
      <w:r w:rsidR="00B60190">
        <w:rPr>
          <w:rFonts w:ascii="Times New Roman" w:eastAsia="Calibri" w:hAnsi="Times New Roman" w:cs="Times New Roman"/>
          <w:kern w:val="0"/>
          <w:sz w:val="24"/>
          <w:szCs w:val="24"/>
          <w:lang w:eastAsia="ar-SA"/>
          <w14:ligatures w14:val="none"/>
        </w:rPr>
        <w:t>ą</w:t>
      </w:r>
      <w:r w:rsidRPr="00B33F47">
        <w:rPr>
          <w:rFonts w:ascii="Times New Roman" w:eastAsia="Calibri" w:hAnsi="Times New Roman" w:cs="Times New Roman"/>
          <w:kern w:val="0"/>
          <w:sz w:val="24"/>
          <w:szCs w:val="24"/>
          <w:lang w:eastAsia="ar-SA"/>
          <w14:ligatures w14:val="none"/>
        </w:rPr>
        <w:t xml:space="preserve"> sumokėti Sutartyje nustatytomis sąlygomis ir tvarka.</w:t>
      </w:r>
    </w:p>
    <w:p w14:paraId="50746CE4" w14:textId="77777777" w:rsidR="00B33F47" w:rsidRPr="00B33F47" w:rsidRDefault="00B33F47" w:rsidP="00B33F47">
      <w:pPr>
        <w:tabs>
          <w:tab w:val="left" w:pos="1134"/>
        </w:tabs>
        <w:suppressAutoHyphens/>
        <w:spacing w:after="0" w:line="276" w:lineRule="auto"/>
        <w:ind w:firstLine="709"/>
        <w:contextualSpacing/>
        <w:jc w:val="both"/>
        <w:rPr>
          <w:rFonts w:ascii="Times New Roman" w:eastAsia="Times New Roman" w:hAnsi="Times New Roman" w:cs="Times New Roman"/>
          <w:b/>
          <w:bCs/>
          <w:color w:val="000000"/>
          <w:kern w:val="0"/>
          <w:sz w:val="24"/>
          <w:szCs w:val="24"/>
          <w:lang w:eastAsia="ar-SA"/>
          <w14:ligatures w14:val="none"/>
        </w:rPr>
      </w:pPr>
    </w:p>
    <w:p w14:paraId="1D82435E" w14:textId="77777777" w:rsidR="00B33F47" w:rsidRPr="00B33F47" w:rsidRDefault="00B33F47" w:rsidP="00B33F47">
      <w:pPr>
        <w:suppressAutoHyphens/>
        <w:spacing w:after="0" w:line="276" w:lineRule="auto"/>
        <w:contextualSpacing/>
        <w:jc w:val="both"/>
        <w:rPr>
          <w:rFonts w:ascii="Times New Roman" w:eastAsia="Times New Roman" w:hAnsi="Times New Roman" w:cs="Times New Roman"/>
          <w:b/>
          <w:kern w:val="0"/>
          <w:sz w:val="24"/>
          <w:szCs w:val="24"/>
          <w:lang w:eastAsia="ar-SA"/>
          <w14:ligatures w14:val="none"/>
        </w:rPr>
      </w:pPr>
    </w:p>
    <w:p w14:paraId="295F2D24" w14:textId="77777777" w:rsidR="00B33F47" w:rsidRPr="00B33F47" w:rsidRDefault="00B33F47" w:rsidP="00B17673">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ŠALIŲ TEISĖS IR PAREIGOS</w:t>
      </w:r>
    </w:p>
    <w:p w14:paraId="43537633" w14:textId="77777777" w:rsidR="00B33F47" w:rsidRPr="00B33F47" w:rsidRDefault="00B33F47" w:rsidP="00B17673">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Užsakovo teisės ir pareigos:</w:t>
      </w:r>
      <w:r w:rsidRPr="00B33F47">
        <w:rPr>
          <w:rFonts w:ascii="Times New Roman" w:eastAsia="Times New Roman" w:hAnsi="Times New Roman" w:cs="Times New Roman"/>
          <w:color w:val="000000"/>
          <w:kern w:val="0"/>
          <w:sz w:val="24"/>
          <w:szCs w:val="24"/>
          <w:lang w:eastAsia="ar-SA"/>
          <w14:ligatures w14:val="none"/>
        </w:rPr>
        <w:tab/>
      </w:r>
    </w:p>
    <w:p w14:paraId="73EA5E3D" w14:textId="15ABB748" w:rsidR="00B33F47" w:rsidRPr="00B33F47" w:rsidRDefault="00B33F47" w:rsidP="00B17673">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pavesti </w:t>
      </w:r>
      <w:r w:rsidRPr="00B33F47">
        <w:rPr>
          <w:rFonts w:ascii="Times New Roman" w:eastAsia="Times New Roman" w:hAnsi="Times New Roman" w:cs="Times New Roman"/>
          <w:noProof/>
          <w:kern w:val="0"/>
          <w:sz w:val="24"/>
          <w:szCs w:val="24"/>
          <w:lang w:eastAsia="ar-SA"/>
          <w14:ligatures w14:val="none"/>
        </w:rPr>
        <w:t xml:space="preserve">Užsakovo </w:t>
      </w:r>
      <w:r w:rsidRPr="00B33F47">
        <w:rPr>
          <w:rFonts w:ascii="Times New Roman" w:eastAsia="Times New Roman" w:hAnsi="Times New Roman" w:cs="Times New Roman"/>
          <w:color w:val="000000"/>
          <w:kern w:val="0"/>
          <w:sz w:val="24"/>
          <w:szCs w:val="24"/>
          <w:lang w:eastAsia="ar-SA"/>
          <w14:ligatures w14:val="none"/>
        </w:rPr>
        <w:t xml:space="preserve">paskirtam atstovui ___________ (tel. +370 ___________, el. p. _______) </w:t>
      </w:r>
      <w:r w:rsidRPr="00B33F47">
        <w:rPr>
          <w:rFonts w:ascii="Times New Roman" w:eastAsia="Times New Roman" w:hAnsi="Times New Roman" w:cs="Times New Roman"/>
          <w:kern w:val="0"/>
          <w:sz w:val="24"/>
          <w:szCs w:val="24"/>
          <w:lang w:eastAsia="ar-SA"/>
          <w14:ligatures w14:val="none"/>
        </w:rPr>
        <w:t>atlikti Sutarties vykdymo kontrolę ir koordinuoti P</w:t>
      </w:r>
      <w:r w:rsidR="00B17673">
        <w:rPr>
          <w:rFonts w:ascii="Times New Roman" w:eastAsia="Times New Roman" w:hAnsi="Times New Roman" w:cs="Times New Roman"/>
          <w:kern w:val="0"/>
          <w:sz w:val="24"/>
          <w:szCs w:val="24"/>
          <w:lang w:eastAsia="ar-SA"/>
          <w14:ligatures w14:val="none"/>
        </w:rPr>
        <w:t>rek</w:t>
      </w:r>
      <w:r w:rsidR="00CE5395">
        <w:rPr>
          <w:rFonts w:ascii="Times New Roman" w:eastAsia="Times New Roman" w:hAnsi="Times New Roman" w:cs="Times New Roman"/>
          <w:kern w:val="0"/>
          <w:sz w:val="24"/>
          <w:szCs w:val="24"/>
          <w:lang w:eastAsia="ar-SA"/>
          <w14:ligatures w14:val="none"/>
        </w:rPr>
        <w:t>ės</w:t>
      </w:r>
      <w:r w:rsidRPr="00B33F47">
        <w:rPr>
          <w:rFonts w:ascii="Times New Roman" w:eastAsia="Times New Roman" w:hAnsi="Times New Roman" w:cs="Times New Roman"/>
          <w:kern w:val="0"/>
          <w:sz w:val="24"/>
          <w:szCs w:val="24"/>
          <w:lang w:eastAsia="ar-SA"/>
          <w14:ligatures w14:val="none"/>
        </w:rPr>
        <w:t xml:space="preserve"> ti</w:t>
      </w:r>
      <w:r w:rsidR="00CE5395">
        <w:rPr>
          <w:rFonts w:ascii="Times New Roman" w:eastAsia="Times New Roman" w:hAnsi="Times New Roman" w:cs="Times New Roman"/>
          <w:kern w:val="0"/>
          <w:sz w:val="24"/>
          <w:szCs w:val="24"/>
          <w:lang w:eastAsia="ar-SA"/>
          <w14:ligatures w14:val="none"/>
        </w:rPr>
        <w:t>e</w:t>
      </w:r>
      <w:r w:rsidRPr="00B33F47">
        <w:rPr>
          <w:rFonts w:ascii="Times New Roman" w:eastAsia="Times New Roman" w:hAnsi="Times New Roman" w:cs="Times New Roman"/>
          <w:kern w:val="0"/>
          <w:sz w:val="24"/>
          <w:szCs w:val="24"/>
          <w:lang w:eastAsia="ar-SA"/>
          <w14:ligatures w14:val="none"/>
        </w:rPr>
        <w:t>kimą su Vykdytojo paskirtu įgaliotu atstovu. Apie galimą asmens, koordinuojančio P</w:t>
      </w:r>
      <w:r w:rsidR="00B17673">
        <w:rPr>
          <w:rFonts w:ascii="Times New Roman" w:eastAsia="Times New Roman" w:hAnsi="Times New Roman" w:cs="Times New Roman"/>
          <w:kern w:val="0"/>
          <w:sz w:val="24"/>
          <w:szCs w:val="24"/>
          <w:lang w:eastAsia="ar-SA"/>
          <w14:ligatures w14:val="none"/>
        </w:rPr>
        <w:t>rek</w:t>
      </w:r>
      <w:r w:rsidR="004B7EF5">
        <w:rPr>
          <w:rFonts w:ascii="Times New Roman" w:eastAsia="Times New Roman" w:hAnsi="Times New Roman" w:cs="Times New Roman"/>
          <w:kern w:val="0"/>
          <w:sz w:val="24"/>
          <w:szCs w:val="24"/>
          <w:lang w:eastAsia="ar-SA"/>
          <w14:ligatures w14:val="none"/>
        </w:rPr>
        <w:t>ės</w:t>
      </w:r>
      <w:r w:rsidRPr="00B33F47">
        <w:rPr>
          <w:rFonts w:ascii="Times New Roman" w:eastAsia="Times New Roman" w:hAnsi="Times New Roman" w:cs="Times New Roman"/>
          <w:kern w:val="0"/>
          <w:sz w:val="24"/>
          <w:szCs w:val="24"/>
          <w:lang w:eastAsia="ar-SA"/>
          <w14:ligatures w14:val="none"/>
        </w:rPr>
        <w:t xml:space="preserve"> </w:t>
      </w:r>
      <w:r w:rsidR="004B7EF5">
        <w:rPr>
          <w:rFonts w:ascii="Times New Roman" w:eastAsia="Times New Roman" w:hAnsi="Times New Roman" w:cs="Times New Roman"/>
          <w:kern w:val="0"/>
          <w:sz w:val="24"/>
          <w:szCs w:val="24"/>
          <w:lang w:eastAsia="ar-SA"/>
          <w14:ligatures w14:val="none"/>
        </w:rPr>
        <w:t>tieki</w:t>
      </w:r>
      <w:r w:rsidRPr="00B33F47">
        <w:rPr>
          <w:rFonts w:ascii="Times New Roman" w:eastAsia="Times New Roman" w:hAnsi="Times New Roman" w:cs="Times New Roman"/>
          <w:kern w:val="0"/>
          <w:sz w:val="24"/>
          <w:szCs w:val="24"/>
          <w:lang w:eastAsia="ar-SA"/>
          <w14:ligatures w14:val="none"/>
        </w:rPr>
        <w:t>mą, pasikeitimą Užsakovas praneša Vykdytojui prieš 3 (tris) darbo dienas;</w:t>
      </w:r>
    </w:p>
    <w:p w14:paraId="012E3097" w14:textId="133F518B" w:rsidR="00B33F47" w:rsidRDefault="00F45262"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F45262">
        <w:rPr>
          <w:rFonts w:ascii="Times New Roman" w:eastAsia="Times New Roman" w:hAnsi="Times New Roman" w:cs="Times New Roman"/>
          <w:color w:val="000000"/>
          <w:kern w:val="0"/>
          <w:sz w:val="24"/>
          <w:szCs w:val="24"/>
          <w:lang w:eastAsia="ar-SA"/>
          <w14:ligatures w14:val="none"/>
        </w:rPr>
        <w:t xml:space="preserve"> įsipareigoja</w:t>
      </w:r>
      <w:r w:rsidR="00A552CA">
        <w:rPr>
          <w:rFonts w:ascii="Times New Roman" w:eastAsia="Times New Roman" w:hAnsi="Times New Roman" w:cs="Times New Roman"/>
          <w:color w:val="000000"/>
          <w:kern w:val="0"/>
          <w:sz w:val="24"/>
          <w:szCs w:val="24"/>
          <w:lang w:eastAsia="ar-SA"/>
          <w14:ligatures w14:val="none"/>
        </w:rPr>
        <w:t xml:space="preserve"> </w:t>
      </w:r>
      <w:r w:rsidRPr="00F45262">
        <w:rPr>
          <w:rFonts w:ascii="Times New Roman" w:eastAsia="Times New Roman" w:hAnsi="Times New Roman" w:cs="Times New Roman"/>
          <w:color w:val="000000"/>
          <w:kern w:val="0"/>
          <w:sz w:val="24"/>
          <w:szCs w:val="24"/>
          <w:lang w:eastAsia="ar-SA"/>
          <w14:ligatures w14:val="none"/>
        </w:rPr>
        <w:t>techninę būklę bei komplektiškumą patikrinti Prekės perdavimo metu</w:t>
      </w:r>
      <w:r w:rsidRPr="00B33F47">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 xml:space="preserve">ir </w:t>
      </w:r>
      <w:r w:rsidR="00B33F47" w:rsidRPr="00B33F47">
        <w:rPr>
          <w:rFonts w:ascii="Times New Roman" w:eastAsia="Times New Roman" w:hAnsi="Times New Roman" w:cs="Times New Roman"/>
          <w:color w:val="000000"/>
          <w:kern w:val="0"/>
          <w:sz w:val="24"/>
          <w:szCs w:val="24"/>
          <w:lang w:eastAsia="ar-SA"/>
          <w14:ligatures w14:val="none"/>
        </w:rPr>
        <w:t xml:space="preserve">teikti Vykdytojo įgaliotajam atstovui </w:t>
      </w:r>
      <w:r>
        <w:rPr>
          <w:rFonts w:ascii="Times New Roman" w:eastAsia="Times New Roman" w:hAnsi="Times New Roman" w:cs="Times New Roman"/>
          <w:color w:val="000000"/>
          <w:kern w:val="0"/>
          <w:sz w:val="24"/>
          <w:szCs w:val="24"/>
          <w:lang w:eastAsia="ar-SA"/>
          <w14:ligatures w14:val="none"/>
        </w:rPr>
        <w:t>rašytines pastabas</w:t>
      </w:r>
      <w:r w:rsidR="00A01C55">
        <w:rPr>
          <w:rFonts w:ascii="Times New Roman" w:eastAsia="Times New Roman" w:hAnsi="Times New Roman" w:cs="Times New Roman"/>
          <w:color w:val="000000"/>
          <w:kern w:val="0"/>
          <w:sz w:val="24"/>
          <w:szCs w:val="24"/>
          <w:lang w:eastAsia="ar-SA"/>
          <w14:ligatures w14:val="none"/>
        </w:rPr>
        <w:t xml:space="preserve"> </w:t>
      </w:r>
      <w:r w:rsidR="00B33F47" w:rsidRPr="00B33F47">
        <w:rPr>
          <w:rFonts w:ascii="Times New Roman" w:eastAsia="Times New Roman" w:hAnsi="Times New Roman" w:cs="Times New Roman"/>
          <w:color w:val="000000"/>
          <w:kern w:val="0"/>
          <w:sz w:val="24"/>
          <w:szCs w:val="24"/>
          <w:lang w:eastAsia="ar-SA"/>
          <w14:ligatures w14:val="none"/>
        </w:rPr>
        <w:t xml:space="preserve">dėl </w:t>
      </w:r>
      <w:r>
        <w:rPr>
          <w:rFonts w:ascii="Times New Roman" w:eastAsia="Times New Roman" w:hAnsi="Times New Roman" w:cs="Times New Roman"/>
          <w:color w:val="000000"/>
          <w:kern w:val="0"/>
          <w:sz w:val="24"/>
          <w:szCs w:val="24"/>
          <w:lang w:eastAsia="ar-SA"/>
          <w14:ligatures w14:val="none"/>
        </w:rPr>
        <w:t xml:space="preserve">pastebėtų </w:t>
      </w:r>
      <w:r w:rsidR="00B33F47" w:rsidRPr="00B33F47">
        <w:rPr>
          <w:rFonts w:ascii="Times New Roman" w:eastAsia="Times New Roman" w:hAnsi="Times New Roman" w:cs="Times New Roman"/>
          <w:color w:val="000000"/>
          <w:kern w:val="0"/>
          <w:sz w:val="24"/>
          <w:szCs w:val="24"/>
          <w:lang w:eastAsia="ar-SA"/>
          <w14:ligatures w14:val="none"/>
        </w:rPr>
        <w:t>P</w:t>
      </w:r>
      <w:r w:rsidR="00B17673">
        <w:rPr>
          <w:rFonts w:ascii="Times New Roman" w:eastAsia="Times New Roman" w:hAnsi="Times New Roman" w:cs="Times New Roman"/>
          <w:color w:val="000000"/>
          <w:kern w:val="0"/>
          <w:sz w:val="24"/>
          <w:szCs w:val="24"/>
          <w:lang w:eastAsia="ar-SA"/>
          <w14:ligatures w14:val="none"/>
        </w:rPr>
        <w:t>rek</w:t>
      </w:r>
      <w:r w:rsidR="00CE5395">
        <w:rPr>
          <w:rFonts w:ascii="Times New Roman" w:eastAsia="Times New Roman" w:hAnsi="Times New Roman" w:cs="Times New Roman"/>
          <w:color w:val="000000"/>
          <w:kern w:val="0"/>
          <w:sz w:val="24"/>
          <w:szCs w:val="24"/>
          <w:lang w:eastAsia="ar-SA"/>
          <w14:ligatures w14:val="none"/>
        </w:rPr>
        <w:t>ės</w:t>
      </w:r>
      <w:r w:rsidR="00B33F47" w:rsidRPr="00B33F47">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trūkumų</w:t>
      </w:r>
      <w:r w:rsidR="00B33F47" w:rsidRPr="00B33F47">
        <w:rPr>
          <w:rFonts w:ascii="Times New Roman" w:eastAsia="Times New Roman" w:hAnsi="Times New Roman" w:cs="Times New Roman"/>
          <w:color w:val="000000"/>
          <w:kern w:val="0"/>
          <w:sz w:val="24"/>
          <w:szCs w:val="24"/>
          <w:lang w:eastAsia="ar-SA"/>
          <w14:ligatures w14:val="none"/>
        </w:rPr>
        <w:t>;</w:t>
      </w:r>
    </w:p>
    <w:p w14:paraId="157FFDC6" w14:textId="632BA6B5" w:rsidR="00A01C55" w:rsidRDefault="00A01C55"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A01C55">
        <w:rPr>
          <w:rFonts w:ascii="Times New Roman" w:eastAsia="Times New Roman" w:hAnsi="Times New Roman" w:cs="Times New Roman"/>
          <w:color w:val="000000"/>
          <w:kern w:val="0"/>
          <w:sz w:val="24"/>
          <w:szCs w:val="24"/>
          <w:lang w:eastAsia="ar-SA"/>
          <w14:ligatures w14:val="none"/>
        </w:rPr>
        <w:t xml:space="preserve">nepriimti nekokybiškos Prekės ir/arba Prekės neatitinkančios </w:t>
      </w:r>
      <w:r w:rsidR="00220BE5">
        <w:rPr>
          <w:rFonts w:ascii="Times New Roman" w:eastAsia="Times New Roman" w:hAnsi="Times New Roman" w:cs="Times New Roman"/>
          <w:color w:val="000000"/>
          <w:kern w:val="0"/>
          <w:sz w:val="24"/>
          <w:szCs w:val="24"/>
          <w:lang w:eastAsia="ar-SA"/>
          <w14:ligatures w14:val="none"/>
        </w:rPr>
        <w:t>techninėje specifikacijoje</w:t>
      </w:r>
      <w:r>
        <w:rPr>
          <w:rFonts w:ascii="Times New Roman" w:eastAsia="Times New Roman" w:hAnsi="Times New Roman" w:cs="Times New Roman"/>
          <w:color w:val="000000"/>
          <w:kern w:val="0"/>
          <w:sz w:val="24"/>
          <w:szCs w:val="24"/>
          <w:lang w:eastAsia="ar-SA"/>
          <w14:ligatures w14:val="none"/>
        </w:rPr>
        <w:t xml:space="preserve"> </w:t>
      </w:r>
      <w:r w:rsidRPr="00A01C55">
        <w:rPr>
          <w:rFonts w:ascii="Times New Roman" w:eastAsia="Times New Roman" w:hAnsi="Times New Roman" w:cs="Times New Roman"/>
          <w:color w:val="000000"/>
          <w:kern w:val="0"/>
          <w:sz w:val="24"/>
          <w:szCs w:val="24"/>
          <w:lang w:eastAsia="ar-SA"/>
          <w14:ligatures w14:val="none"/>
        </w:rPr>
        <w:t>nurodytų techninių specifikacijų reikalavimų</w:t>
      </w:r>
      <w:r w:rsidR="005878F0">
        <w:rPr>
          <w:rFonts w:ascii="Times New Roman" w:eastAsia="Times New Roman" w:hAnsi="Times New Roman" w:cs="Times New Roman"/>
          <w:color w:val="000000"/>
          <w:kern w:val="0"/>
          <w:sz w:val="24"/>
          <w:szCs w:val="24"/>
          <w:lang w:eastAsia="ar-SA"/>
          <w14:ligatures w14:val="none"/>
        </w:rPr>
        <w:t xml:space="preserve"> ir (arba) </w:t>
      </w:r>
      <w:r w:rsidR="00220BE5">
        <w:rPr>
          <w:rFonts w:ascii="Times New Roman" w:eastAsia="Times New Roman" w:hAnsi="Times New Roman" w:cs="Times New Roman"/>
          <w:color w:val="000000"/>
          <w:kern w:val="0"/>
          <w:sz w:val="24"/>
          <w:szCs w:val="24"/>
          <w:lang w:eastAsia="ar-SA"/>
          <w14:ligatures w14:val="none"/>
        </w:rPr>
        <w:t xml:space="preserve">Sutarties </w:t>
      </w:r>
      <w:r w:rsidR="00220BE5" w:rsidRPr="00A01C55">
        <w:rPr>
          <w:rFonts w:ascii="Times New Roman" w:eastAsia="Times New Roman" w:hAnsi="Times New Roman" w:cs="Times New Roman"/>
          <w:color w:val="000000"/>
          <w:kern w:val="0"/>
          <w:sz w:val="24"/>
          <w:szCs w:val="24"/>
          <w:lang w:eastAsia="ar-SA"/>
          <w14:ligatures w14:val="none"/>
        </w:rPr>
        <w:t>priede</w:t>
      </w:r>
      <w:r w:rsidR="00220BE5">
        <w:rPr>
          <w:rFonts w:ascii="Times New Roman" w:eastAsia="Times New Roman" w:hAnsi="Times New Roman" w:cs="Times New Roman"/>
          <w:color w:val="000000"/>
          <w:kern w:val="0"/>
          <w:sz w:val="24"/>
          <w:szCs w:val="24"/>
          <w:lang w:eastAsia="ar-SA"/>
          <w14:ligatures w14:val="none"/>
        </w:rPr>
        <w:t xml:space="preserve"> „Tiekėjo pasiūlymas“</w:t>
      </w:r>
      <w:r w:rsidR="005878F0">
        <w:rPr>
          <w:rFonts w:ascii="Times New Roman" w:eastAsia="Times New Roman" w:hAnsi="Times New Roman" w:cs="Times New Roman"/>
          <w:color w:val="000000"/>
          <w:kern w:val="0"/>
          <w:sz w:val="24"/>
          <w:szCs w:val="24"/>
          <w:lang w:eastAsia="ar-SA"/>
          <w14:ligatures w14:val="none"/>
        </w:rPr>
        <w:t xml:space="preserve"> nurodytų techninių specifikacijų</w:t>
      </w:r>
      <w:r w:rsidRPr="00A01C55">
        <w:rPr>
          <w:rFonts w:ascii="Times New Roman" w:eastAsia="Times New Roman" w:hAnsi="Times New Roman" w:cs="Times New Roman"/>
          <w:color w:val="000000"/>
          <w:kern w:val="0"/>
          <w:sz w:val="24"/>
          <w:szCs w:val="24"/>
          <w:lang w:eastAsia="ar-SA"/>
          <w14:ligatures w14:val="none"/>
        </w:rPr>
        <w:t>, arba Prekės, pristatytos nesilaikant Pirkimo sutartyje nurodytų reikalavimų;</w:t>
      </w:r>
    </w:p>
    <w:p w14:paraId="3B90689E" w14:textId="5B8BC032" w:rsidR="00A01C55" w:rsidRPr="00B33F47" w:rsidRDefault="00A01C55"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A01C55">
        <w:rPr>
          <w:rFonts w:ascii="Times New Roman" w:eastAsia="Times New Roman" w:hAnsi="Times New Roman" w:cs="Times New Roman"/>
          <w:color w:val="000000"/>
          <w:kern w:val="0"/>
          <w:sz w:val="24"/>
          <w:szCs w:val="24"/>
          <w:lang w:eastAsia="ar-SA"/>
          <w14:ligatures w14:val="none"/>
        </w:rPr>
        <w:t>nustačius, kad Prekė neatitinka</w:t>
      </w:r>
      <w:r w:rsidR="007E735A" w:rsidRPr="007E735A">
        <w:t xml:space="preserve"> </w:t>
      </w:r>
      <w:r w:rsidR="00617D24">
        <w:rPr>
          <w:rFonts w:ascii="Times New Roman" w:eastAsia="Times New Roman" w:hAnsi="Times New Roman" w:cs="Times New Roman"/>
          <w:color w:val="000000"/>
          <w:kern w:val="0"/>
          <w:sz w:val="24"/>
          <w:szCs w:val="24"/>
          <w:lang w:eastAsia="ar-SA"/>
          <w14:ligatures w14:val="none"/>
        </w:rPr>
        <w:t>Sutarties</w:t>
      </w:r>
      <w:r w:rsidR="007E735A" w:rsidRPr="007E735A">
        <w:rPr>
          <w:rFonts w:ascii="Times New Roman" w:eastAsia="Times New Roman" w:hAnsi="Times New Roman" w:cs="Times New Roman"/>
          <w:color w:val="000000"/>
          <w:kern w:val="0"/>
          <w:sz w:val="24"/>
          <w:szCs w:val="24"/>
          <w:lang w:eastAsia="ar-SA"/>
          <w14:ligatures w14:val="none"/>
        </w:rPr>
        <w:t xml:space="preserve"> priede</w:t>
      </w:r>
      <w:r w:rsidR="007E735A">
        <w:rPr>
          <w:rFonts w:ascii="Times New Roman" w:eastAsia="Times New Roman" w:hAnsi="Times New Roman" w:cs="Times New Roman"/>
          <w:color w:val="000000"/>
          <w:kern w:val="0"/>
          <w:sz w:val="24"/>
          <w:szCs w:val="24"/>
          <w:lang w:eastAsia="ar-SA"/>
          <w14:ligatures w14:val="none"/>
        </w:rPr>
        <w:t xml:space="preserve"> </w:t>
      </w:r>
      <w:r w:rsidR="007B777E">
        <w:rPr>
          <w:rFonts w:ascii="Times New Roman" w:eastAsia="Times New Roman" w:hAnsi="Times New Roman" w:cs="Times New Roman"/>
          <w:color w:val="000000"/>
          <w:kern w:val="0"/>
          <w:sz w:val="24"/>
          <w:szCs w:val="24"/>
          <w:lang w:eastAsia="ar-SA"/>
          <w14:ligatures w14:val="none"/>
        </w:rPr>
        <w:t xml:space="preserve">„Tiekėjo pasiūlymas“ </w:t>
      </w:r>
      <w:r w:rsidR="007E735A">
        <w:rPr>
          <w:rFonts w:ascii="Times New Roman" w:eastAsia="Times New Roman" w:hAnsi="Times New Roman" w:cs="Times New Roman"/>
          <w:color w:val="000000"/>
          <w:kern w:val="0"/>
          <w:sz w:val="24"/>
          <w:szCs w:val="24"/>
          <w:lang w:eastAsia="ar-SA"/>
          <w14:ligatures w14:val="none"/>
        </w:rPr>
        <w:t>nurodytų</w:t>
      </w:r>
      <w:r w:rsidRPr="00A01C55">
        <w:t xml:space="preserve"> </w:t>
      </w:r>
      <w:r w:rsidR="007E735A">
        <w:rPr>
          <w:rFonts w:ascii="Times New Roman" w:eastAsia="Times New Roman" w:hAnsi="Times New Roman" w:cs="Times New Roman"/>
          <w:color w:val="000000"/>
          <w:kern w:val="0"/>
          <w:sz w:val="24"/>
          <w:szCs w:val="24"/>
          <w:lang w:eastAsia="ar-SA"/>
          <w14:ligatures w14:val="none"/>
        </w:rPr>
        <w:t>reikalavimų</w:t>
      </w:r>
      <w:r w:rsidR="005878F0">
        <w:rPr>
          <w:rFonts w:ascii="Times New Roman" w:eastAsia="Times New Roman" w:hAnsi="Times New Roman" w:cs="Times New Roman"/>
          <w:color w:val="000000"/>
          <w:kern w:val="0"/>
          <w:sz w:val="24"/>
          <w:szCs w:val="24"/>
          <w:lang w:eastAsia="ar-SA"/>
          <w14:ligatures w14:val="none"/>
        </w:rPr>
        <w:t xml:space="preserve"> ir (arba) techninių specifikacijų</w:t>
      </w:r>
      <w:r w:rsidRPr="00A01C55">
        <w:rPr>
          <w:rFonts w:ascii="Times New Roman" w:eastAsia="Times New Roman" w:hAnsi="Times New Roman" w:cs="Times New Roman"/>
          <w:color w:val="000000"/>
          <w:kern w:val="0"/>
          <w:sz w:val="24"/>
          <w:szCs w:val="24"/>
          <w:lang w:eastAsia="ar-SA"/>
          <w14:ligatures w14:val="none"/>
        </w:rPr>
        <w:t xml:space="preserve">, reikalauti </w:t>
      </w:r>
      <w:r>
        <w:rPr>
          <w:rFonts w:ascii="Times New Roman" w:eastAsia="Times New Roman" w:hAnsi="Times New Roman" w:cs="Times New Roman"/>
          <w:color w:val="000000"/>
          <w:kern w:val="0"/>
          <w:sz w:val="24"/>
          <w:szCs w:val="24"/>
          <w:lang w:eastAsia="ar-SA"/>
          <w14:ligatures w14:val="none"/>
        </w:rPr>
        <w:t>Vykdytojo</w:t>
      </w:r>
      <w:r w:rsidRPr="00A01C55">
        <w:rPr>
          <w:rFonts w:ascii="Times New Roman" w:eastAsia="Times New Roman" w:hAnsi="Times New Roman" w:cs="Times New Roman"/>
          <w:color w:val="000000"/>
          <w:kern w:val="0"/>
          <w:sz w:val="24"/>
          <w:szCs w:val="24"/>
          <w:lang w:eastAsia="ar-SA"/>
          <w14:ligatures w14:val="none"/>
        </w:rPr>
        <w:t xml:space="preserve"> pakeisti Prekę į atitinkančią.</w:t>
      </w:r>
    </w:p>
    <w:p w14:paraId="640AD005" w14:textId="66BA440A" w:rsidR="00B33F47" w:rsidRPr="00B33F47" w:rsidRDefault="00B33F47" w:rsidP="00B17673">
      <w:pPr>
        <w:numPr>
          <w:ilvl w:val="2"/>
          <w:numId w:val="1"/>
        </w:numPr>
        <w:tabs>
          <w:tab w:val="left" w:pos="567"/>
          <w:tab w:val="left" w:pos="993"/>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Vykdytojui tinkamai ir laiku </w:t>
      </w:r>
      <w:r w:rsidR="00B17673">
        <w:rPr>
          <w:rFonts w:ascii="Times New Roman" w:eastAsia="Times New Roman" w:hAnsi="Times New Roman" w:cs="Times New Roman"/>
          <w:kern w:val="0"/>
          <w:sz w:val="24"/>
          <w:szCs w:val="24"/>
          <w:lang w:eastAsia="ar-SA"/>
          <w14:ligatures w14:val="none"/>
        </w:rPr>
        <w:t>pristačius</w:t>
      </w:r>
      <w:r w:rsidRPr="00B33F47">
        <w:rPr>
          <w:rFonts w:ascii="Times New Roman" w:eastAsia="Times New Roman" w:hAnsi="Times New Roman" w:cs="Times New Roman"/>
          <w:kern w:val="0"/>
          <w:sz w:val="24"/>
          <w:szCs w:val="24"/>
          <w:lang w:eastAsia="ar-SA"/>
          <w14:ligatures w14:val="none"/>
        </w:rPr>
        <w:t xml:space="preserve"> P</w:t>
      </w:r>
      <w:r w:rsidR="00B17673">
        <w:rPr>
          <w:rFonts w:ascii="Times New Roman" w:eastAsia="Times New Roman" w:hAnsi="Times New Roman" w:cs="Times New Roman"/>
          <w:kern w:val="0"/>
          <w:sz w:val="24"/>
          <w:szCs w:val="24"/>
          <w:lang w:eastAsia="ar-SA"/>
          <w14:ligatures w14:val="none"/>
        </w:rPr>
        <w:t>rek</w:t>
      </w:r>
      <w:r w:rsidR="00A25D66">
        <w:rPr>
          <w:rFonts w:ascii="Times New Roman" w:eastAsia="Times New Roman" w:hAnsi="Times New Roman" w:cs="Times New Roman"/>
          <w:kern w:val="0"/>
          <w:sz w:val="24"/>
          <w:szCs w:val="24"/>
          <w:lang w:eastAsia="ar-SA"/>
          <w14:ligatures w14:val="none"/>
        </w:rPr>
        <w:t>ę</w:t>
      </w:r>
      <w:r w:rsidRPr="00B33F47">
        <w:rPr>
          <w:rFonts w:ascii="Times New Roman" w:eastAsia="Times New Roman" w:hAnsi="Times New Roman" w:cs="Times New Roman"/>
          <w:kern w:val="0"/>
          <w:sz w:val="24"/>
          <w:szCs w:val="24"/>
          <w:lang w:eastAsia="ar-SA"/>
          <w14:ligatures w14:val="none"/>
        </w:rPr>
        <w:t>, pasirašyti P</w:t>
      </w:r>
      <w:r w:rsidR="00B17673">
        <w:rPr>
          <w:rFonts w:ascii="Times New Roman" w:eastAsia="Times New Roman" w:hAnsi="Times New Roman" w:cs="Times New Roman"/>
          <w:kern w:val="0"/>
          <w:sz w:val="24"/>
          <w:szCs w:val="24"/>
          <w:lang w:eastAsia="ar-SA"/>
          <w14:ligatures w14:val="none"/>
        </w:rPr>
        <w:t>rekių</w:t>
      </w:r>
      <w:r w:rsidRPr="00B33F47">
        <w:rPr>
          <w:rFonts w:ascii="Times New Roman" w:eastAsia="Times New Roman" w:hAnsi="Times New Roman" w:cs="Times New Roman"/>
          <w:kern w:val="0"/>
          <w:sz w:val="24"/>
          <w:szCs w:val="24"/>
          <w:lang w:eastAsia="ar-SA"/>
          <w14:ligatures w14:val="none"/>
        </w:rPr>
        <w:t xml:space="preserve"> perdavimo ‒ priėmimo aktą;</w:t>
      </w:r>
    </w:p>
    <w:p w14:paraId="0DDB2E61" w14:textId="4F10223E" w:rsidR="00B33F47" w:rsidRPr="00B33F47" w:rsidRDefault="00A552CA" w:rsidP="00B17673">
      <w:pPr>
        <w:numPr>
          <w:ilvl w:val="2"/>
          <w:numId w:val="1"/>
        </w:numPr>
        <w:tabs>
          <w:tab w:val="left" w:pos="567"/>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lastRenderedPageBreak/>
        <w:t xml:space="preserve"> </w:t>
      </w:r>
      <w:r w:rsidR="00B33F47" w:rsidRPr="00B33F47">
        <w:rPr>
          <w:rFonts w:ascii="Times New Roman" w:eastAsia="Times New Roman" w:hAnsi="Times New Roman" w:cs="Times New Roman"/>
          <w:kern w:val="0"/>
          <w:sz w:val="24"/>
          <w:szCs w:val="24"/>
          <w:lang w:eastAsia="ar-SA"/>
          <w14:ligatures w14:val="none"/>
        </w:rPr>
        <w:t xml:space="preserve">už tinkamai ir laiku </w:t>
      </w:r>
      <w:r w:rsidR="00B17673">
        <w:rPr>
          <w:rFonts w:ascii="Times New Roman" w:eastAsia="Times New Roman" w:hAnsi="Times New Roman" w:cs="Times New Roman"/>
          <w:kern w:val="0"/>
          <w:sz w:val="24"/>
          <w:szCs w:val="24"/>
          <w:lang w:eastAsia="ar-SA"/>
          <w14:ligatures w14:val="none"/>
        </w:rPr>
        <w:t>pristatyt</w:t>
      </w:r>
      <w:r w:rsidR="00A25D66">
        <w:rPr>
          <w:rFonts w:ascii="Times New Roman" w:eastAsia="Times New Roman" w:hAnsi="Times New Roman" w:cs="Times New Roman"/>
          <w:kern w:val="0"/>
          <w:sz w:val="24"/>
          <w:szCs w:val="24"/>
          <w:lang w:eastAsia="ar-SA"/>
          <w14:ligatures w14:val="none"/>
        </w:rPr>
        <w:t>ą</w:t>
      </w:r>
      <w:r w:rsidR="00B33F47" w:rsidRPr="00B33F47">
        <w:rPr>
          <w:rFonts w:ascii="Times New Roman" w:eastAsia="Times New Roman" w:hAnsi="Times New Roman" w:cs="Times New Roman"/>
          <w:kern w:val="0"/>
          <w:sz w:val="24"/>
          <w:szCs w:val="24"/>
          <w:lang w:eastAsia="ar-SA"/>
          <w14:ligatures w14:val="none"/>
        </w:rPr>
        <w:t xml:space="preserve"> P</w:t>
      </w:r>
      <w:r w:rsidR="00B17673">
        <w:rPr>
          <w:rFonts w:ascii="Times New Roman" w:eastAsia="Times New Roman" w:hAnsi="Times New Roman" w:cs="Times New Roman"/>
          <w:kern w:val="0"/>
          <w:sz w:val="24"/>
          <w:szCs w:val="24"/>
          <w:lang w:eastAsia="ar-SA"/>
          <w14:ligatures w14:val="none"/>
        </w:rPr>
        <w:t>rek</w:t>
      </w:r>
      <w:r w:rsidR="00A25D66">
        <w:rPr>
          <w:rFonts w:ascii="Times New Roman" w:eastAsia="Times New Roman" w:hAnsi="Times New Roman" w:cs="Times New Roman"/>
          <w:kern w:val="0"/>
          <w:sz w:val="24"/>
          <w:szCs w:val="24"/>
          <w:lang w:eastAsia="ar-SA"/>
          <w14:ligatures w14:val="none"/>
        </w:rPr>
        <w:t>ę</w:t>
      </w:r>
      <w:r w:rsidR="00B33F47" w:rsidRPr="00B33F47">
        <w:rPr>
          <w:rFonts w:ascii="Times New Roman" w:eastAsia="Times New Roman" w:hAnsi="Times New Roman" w:cs="Times New Roman"/>
          <w:kern w:val="0"/>
          <w:sz w:val="24"/>
          <w:szCs w:val="24"/>
          <w:lang w:eastAsia="ar-SA"/>
          <w14:ligatures w14:val="none"/>
        </w:rPr>
        <w:t xml:space="preserve"> atsiskaityti su Vykdytoju Sutartyje nurodytomis sąlygomis ir tvarka. </w:t>
      </w:r>
    </w:p>
    <w:p w14:paraId="2C8F0705" w14:textId="77777777" w:rsidR="00B33F47" w:rsidRPr="00B33F47" w:rsidRDefault="00B33F47" w:rsidP="00B33F47">
      <w:pPr>
        <w:tabs>
          <w:tab w:val="left" w:pos="567"/>
          <w:tab w:val="left" w:pos="1276"/>
        </w:tabs>
        <w:suppressAutoHyphens/>
        <w:spacing w:after="0" w:line="276" w:lineRule="auto"/>
        <w:ind w:left="567"/>
        <w:contextualSpacing/>
        <w:jc w:val="both"/>
        <w:rPr>
          <w:rFonts w:ascii="Times New Roman" w:eastAsia="Times New Roman" w:hAnsi="Times New Roman" w:cs="Times New Roman"/>
          <w:kern w:val="0"/>
          <w:sz w:val="24"/>
          <w:szCs w:val="24"/>
          <w:lang w:eastAsia="ar-SA"/>
          <w14:ligatures w14:val="none"/>
        </w:rPr>
      </w:pPr>
    </w:p>
    <w:p w14:paraId="060D251C" w14:textId="77777777" w:rsidR="00B33F47" w:rsidRPr="00B33F47" w:rsidRDefault="00B33F47" w:rsidP="00ED2A2E">
      <w:pPr>
        <w:widowControl w:val="0"/>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aps/>
          <w:color w:val="000000"/>
          <w:kern w:val="0"/>
          <w:sz w:val="24"/>
          <w:szCs w:val="24"/>
          <w:lang w:eastAsia="ar-SA"/>
          <w14:ligatures w14:val="none"/>
        </w:rPr>
        <w:t>V</w:t>
      </w:r>
      <w:r w:rsidRPr="00B33F47">
        <w:rPr>
          <w:rFonts w:ascii="Times New Roman" w:eastAsia="Times New Roman" w:hAnsi="Times New Roman" w:cs="Times New Roman"/>
          <w:color w:val="000000"/>
          <w:kern w:val="0"/>
          <w:sz w:val="24"/>
          <w:szCs w:val="24"/>
          <w:lang w:eastAsia="ar-SA"/>
          <w14:ligatures w14:val="none"/>
        </w:rPr>
        <w:t>ykdytojo teisės ir pareigos:</w:t>
      </w:r>
    </w:p>
    <w:p w14:paraId="415551ED" w14:textId="3A21EE66" w:rsidR="00B33F47" w:rsidRDefault="00A552CA" w:rsidP="00ED2A2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 </w:t>
      </w:r>
      <w:r w:rsidR="00B33F47" w:rsidRPr="00B33F47">
        <w:rPr>
          <w:rFonts w:ascii="Times New Roman" w:eastAsia="Times New Roman" w:hAnsi="Times New Roman" w:cs="Times New Roman"/>
          <w:color w:val="000000"/>
          <w:kern w:val="0"/>
          <w:sz w:val="24"/>
          <w:szCs w:val="24"/>
          <w:lang w:eastAsia="ar-SA"/>
          <w14:ligatures w14:val="none"/>
        </w:rPr>
        <w:t>pavesti Vykdytojo paskirtam atstovui ___________ (tel. +370 ___________, el. p. _______) derinti P</w:t>
      </w:r>
      <w:r w:rsidR="00ED2A2E">
        <w:rPr>
          <w:rFonts w:ascii="Times New Roman" w:eastAsia="Times New Roman" w:hAnsi="Times New Roman" w:cs="Times New Roman"/>
          <w:color w:val="000000"/>
          <w:kern w:val="0"/>
          <w:sz w:val="24"/>
          <w:szCs w:val="24"/>
          <w:lang w:eastAsia="ar-SA"/>
          <w14:ligatures w14:val="none"/>
        </w:rPr>
        <w:t>rek</w:t>
      </w:r>
      <w:r w:rsidR="00A72AC4">
        <w:rPr>
          <w:rFonts w:ascii="Times New Roman" w:eastAsia="Times New Roman" w:hAnsi="Times New Roman" w:cs="Times New Roman"/>
          <w:color w:val="000000"/>
          <w:kern w:val="0"/>
          <w:sz w:val="24"/>
          <w:szCs w:val="24"/>
          <w:lang w:eastAsia="ar-SA"/>
          <w14:ligatures w14:val="none"/>
        </w:rPr>
        <w:t>ės</w:t>
      </w:r>
      <w:r w:rsidR="00B33F47" w:rsidRPr="00B33F47">
        <w:rPr>
          <w:rFonts w:ascii="Times New Roman" w:eastAsia="Times New Roman" w:hAnsi="Times New Roman" w:cs="Times New Roman"/>
          <w:color w:val="000000"/>
          <w:kern w:val="0"/>
          <w:sz w:val="24"/>
          <w:szCs w:val="24"/>
          <w:lang w:eastAsia="ar-SA"/>
          <w14:ligatures w14:val="none"/>
        </w:rPr>
        <w:t xml:space="preserve"> ti</w:t>
      </w:r>
      <w:r w:rsidR="00ED2A2E">
        <w:rPr>
          <w:rFonts w:ascii="Times New Roman" w:eastAsia="Times New Roman" w:hAnsi="Times New Roman" w:cs="Times New Roman"/>
          <w:color w:val="000000"/>
          <w:kern w:val="0"/>
          <w:sz w:val="24"/>
          <w:szCs w:val="24"/>
          <w:lang w:eastAsia="ar-SA"/>
          <w14:ligatures w14:val="none"/>
        </w:rPr>
        <w:t>e</w:t>
      </w:r>
      <w:r w:rsidR="00B33F47" w:rsidRPr="00B33F47">
        <w:rPr>
          <w:rFonts w:ascii="Times New Roman" w:eastAsia="Times New Roman" w:hAnsi="Times New Roman" w:cs="Times New Roman"/>
          <w:color w:val="000000"/>
          <w:kern w:val="0"/>
          <w:sz w:val="24"/>
          <w:szCs w:val="24"/>
          <w:lang w:eastAsia="ar-SA"/>
          <w14:ligatures w14:val="none"/>
        </w:rPr>
        <w:t xml:space="preserve">kimą su Užsakovo įgaliotu atstovu. </w:t>
      </w:r>
      <w:r w:rsidR="00B33F47" w:rsidRPr="00B33F47">
        <w:rPr>
          <w:rFonts w:ascii="Times New Roman" w:eastAsia="Times New Roman" w:hAnsi="Times New Roman" w:cs="Times New Roman"/>
          <w:kern w:val="0"/>
          <w:sz w:val="24"/>
          <w:szCs w:val="24"/>
          <w:lang w:eastAsia="ar-SA"/>
          <w14:ligatures w14:val="none"/>
        </w:rPr>
        <w:t>Apie galimą asmens, koordinuojančio P</w:t>
      </w:r>
      <w:r w:rsidR="00ED2A2E">
        <w:rPr>
          <w:rFonts w:ascii="Times New Roman" w:eastAsia="Times New Roman" w:hAnsi="Times New Roman" w:cs="Times New Roman"/>
          <w:kern w:val="0"/>
          <w:sz w:val="24"/>
          <w:szCs w:val="24"/>
          <w:lang w:eastAsia="ar-SA"/>
          <w14:ligatures w14:val="none"/>
        </w:rPr>
        <w:t>rek</w:t>
      </w:r>
      <w:r w:rsidR="008D7802">
        <w:rPr>
          <w:rFonts w:ascii="Times New Roman" w:eastAsia="Times New Roman" w:hAnsi="Times New Roman" w:cs="Times New Roman"/>
          <w:kern w:val="0"/>
          <w:sz w:val="24"/>
          <w:szCs w:val="24"/>
          <w:lang w:eastAsia="ar-SA"/>
          <w14:ligatures w14:val="none"/>
        </w:rPr>
        <w:t>ės</w:t>
      </w:r>
      <w:r w:rsidR="00B33F47" w:rsidRPr="00B33F47">
        <w:rPr>
          <w:rFonts w:ascii="Times New Roman" w:eastAsia="Times New Roman" w:hAnsi="Times New Roman" w:cs="Times New Roman"/>
          <w:kern w:val="0"/>
          <w:sz w:val="24"/>
          <w:szCs w:val="24"/>
          <w:lang w:eastAsia="ar-SA"/>
          <w14:ligatures w14:val="none"/>
        </w:rPr>
        <w:t xml:space="preserve"> ti</w:t>
      </w:r>
      <w:r w:rsidR="00ED2A2E">
        <w:rPr>
          <w:rFonts w:ascii="Times New Roman" w:eastAsia="Times New Roman" w:hAnsi="Times New Roman" w:cs="Times New Roman"/>
          <w:kern w:val="0"/>
          <w:sz w:val="24"/>
          <w:szCs w:val="24"/>
          <w:lang w:eastAsia="ar-SA"/>
          <w14:ligatures w14:val="none"/>
        </w:rPr>
        <w:t>e</w:t>
      </w:r>
      <w:r w:rsidR="00B33F47" w:rsidRPr="00B33F47">
        <w:rPr>
          <w:rFonts w:ascii="Times New Roman" w:eastAsia="Times New Roman" w:hAnsi="Times New Roman" w:cs="Times New Roman"/>
          <w:kern w:val="0"/>
          <w:sz w:val="24"/>
          <w:szCs w:val="24"/>
          <w:lang w:eastAsia="ar-SA"/>
          <w14:ligatures w14:val="none"/>
        </w:rPr>
        <w:t>kimą, pasikeitimą Vykdytojas praneša Užsakovui prieš 3 (tris) darbo dienas</w:t>
      </w:r>
      <w:r w:rsidR="00B33F47" w:rsidRPr="00B33F47">
        <w:rPr>
          <w:rFonts w:ascii="Times New Roman" w:eastAsia="Times New Roman" w:hAnsi="Times New Roman" w:cs="Times New Roman"/>
          <w:color w:val="000000"/>
          <w:kern w:val="0"/>
          <w:sz w:val="24"/>
          <w:szCs w:val="24"/>
          <w:lang w:eastAsia="ar-SA"/>
          <w14:ligatures w14:val="none"/>
        </w:rPr>
        <w:t>;</w:t>
      </w:r>
    </w:p>
    <w:p w14:paraId="231D2880" w14:textId="396E7866" w:rsidR="004B7543" w:rsidRPr="001C445C" w:rsidRDefault="00F45262" w:rsidP="004B754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1C445C">
        <w:rPr>
          <w:rFonts w:ascii="Times New Roman" w:eastAsia="Times New Roman" w:hAnsi="Times New Roman" w:cs="Times New Roman"/>
          <w:color w:val="000000"/>
          <w:kern w:val="0"/>
          <w:sz w:val="24"/>
          <w:szCs w:val="24"/>
          <w:lang w:eastAsia="ar-SA"/>
          <w14:ligatures w14:val="none"/>
        </w:rPr>
        <w:t>P</w:t>
      </w:r>
      <w:r w:rsidR="004B7543" w:rsidRPr="001C445C">
        <w:rPr>
          <w:rFonts w:ascii="Times New Roman" w:eastAsia="Times New Roman" w:hAnsi="Times New Roman" w:cs="Times New Roman"/>
          <w:color w:val="000000"/>
          <w:kern w:val="0"/>
          <w:sz w:val="24"/>
          <w:szCs w:val="24"/>
          <w:lang w:eastAsia="ar-SA"/>
          <w14:ligatures w14:val="none"/>
        </w:rPr>
        <w:t>asirūpin</w:t>
      </w:r>
      <w:r w:rsidR="007068B9">
        <w:rPr>
          <w:rFonts w:ascii="Times New Roman" w:eastAsia="Times New Roman" w:hAnsi="Times New Roman" w:cs="Times New Roman"/>
          <w:color w:val="000000"/>
          <w:kern w:val="0"/>
          <w:sz w:val="24"/>
          <w:szCs w:val="24"/>
          <w:lang w:eastAsia="ar-SA"/>
          <w14:ligatures w14:val="none"/>
        </w:rPr>
        <w:t>ti</w:t>
      </w:r>
      <w:r w:rsidRPr="001C445C">
        <w:rPr>
          <w:rFonts w:ascii="Times New Roman" w:eastAsia="Times New Roman" w:hAnsi="Times New Roman" w:cs="Times New Roman"/>
          <w:color w:val="000000"/>
          <w:kern w:val="0"/>
          <w:sz w:val="24"/>
          <w:szCs w:val="24"/>
          <w:lang w:eastAsia="ar-SA"/>
          <w14:ligatures w14:val="none"/>
        </w:rPr>
        <w:t xml:space="preserve"> ir derin</w:t>
      </w:r>
      <w:r w:rsidR="007068B9">
        <w:rPr>
          <w:rFonts w:ascii="Times New Roman" w:eastAsia="Times New Roman" w:hAnsi="Times New Roman" w:cs="Times New Roman"/>
          <w:color w:val="000000"/>
          <w:kern w:val="0"/>
          <w:sz w:val="24"/>
          <w:szCs w:val="24"/>
          <w:lang w:eastAsia="ar-SA"/>
          <w14:ligatures w14:val="none"/>
        </w:rPr>
        <w:t>ti</w:t>
      </w:r>
      <w:r w:rsidRPr="001C445C">
        <w:rPr>
          <w:rFonts w:ascii="Times New Roman" w:eastAsia="Times New Roman" w:hAnsi="Times New Roman" w:cs="Times New Roman"/>
          <w:color w:val="000000"/>
          <w:kern w:val="0"/>
          <w:sz w:val="24"/>
          <w:szCs w:val="24"/>
          <w:lang w:eastAsia="ar-SA"/>
          <w14:ligatures w14:val="none"/>
        </w:rPr>
        <w:t xml:space="preserve"> su Užsakovu</w:t>
      </w:r>
      <w:r w:rsidR="004B7543" w:rsidRPr="001C445C">
        <w:rPr>
          <w:rFonts w:ascii="Times New Roman" w:eastAsia="Times New Roman" w:hAnsi="Times New Roman" w:cs="Times New Roman"/>
          <w:color w:val="000000"/>
          <w:kern w:val="0"/>
          <w:sz w:val="24"/>
          <w:szCs w:val="24"/>
          <w:lang w:eastAsia="ar-SA"/>
          <w14:ligatures w14:val="none"/>
        </w:rPr>
        <w:t>, kad Prekė būtų pristatyt</w:t>
      </w:r>
      <w:r w:rsidR="00A72AC4">
        <w:rPr>
          <w:rFonts w:ascii="Times New Roman" w:eastAsia="Times New Roman" w:hAnsi="Times New Roman" w:cs="Times New Roman"/>
          <w:color w:val="000000"/>
          <w:kern w:val="0"/>
          <w:sz w:val="24"/>
          <w:szCs w:val="24"/>
          <w:lang w:eastAsia="ar-SA"/>
          <w14:ligatures w14:val="none"/>
        </w:rPr>
        <w:t>a</w:t>
      </w:r>
      <w:r w:rsidR="004B7543" w:rsidRPr="001C445C">
        <w:rPr>
          <w:rFonts w:ascii="Times New Roman" w:eastAsia="Times New Roman" w:hAnsi="Times New Roman" w:cs="Times New Roman"/>
          <w:color w:val="000000"/>
          <w:kern w:val="0"/>
          <w:sz w:val="24"/>
          <w:szCs w:val="24"/>
          <w:lang w:eastAsia="ar-SA"/>
          <w14:ligatures w14:val="none"/>
        </w:rPr>
        <w:t xml:space="preserve"> į priėmimo vietą (</w:t>
      </w:r>
      <w:r w:rsidR="00A72AC4">
        <w:rPr>
          <w:rFonts w:ascii="Times New Roman" w:eastAsia="Times New Roman" w:hAnsi="Times New Roman" w:cs="Times New Roman"/>
          <w:color w:val="000000"/>
          <w:kern w:val="0"/>
          <w:sz w:val="24"/>
          <w:szCs w:val="24"/>
          <w:lang w:eastAsia="ar-SA"/>
          <w14:ligatures w14:val="none"/>
        </w:rPr>
        <w:t>Labdarių g. 3-102</w:t>
      </w:r>
      <w:r w:rsidR="004B7543" w:rsidRPr="001C445C">
        <w:rPr>
          <w:rFonts w:ascii="Times New Roman" w:eastAsia="Times New Roman" w:hAnsi="Times New Roman" w:cs="Times New Roman"/>
          <w:color w:val="000000"/>
          <w:kern w:val="0"/>
          <w:sz w:val="24"/>
          <w:szCs w:val="24"/>
          <w:lang w:eastAsia="ar-SA"/>
          <w14:ligatures w14:val="none"/>
        </w:rPr>
        <w:t xml:space="preserve">, </w:t>
      </w:r>
      <w:r w:rsidR="00A72AC4">
        <w:rPr>
          <w:rFonts w:ascii="Times New Roman" w:eastAsia="Times New Roman" w:hAnsi="Times New Roman" w:cs="Times New Roman"/>
          <w:color w:val="000000"/>
          <w:kern w:val="0"/>
          <w:sz w:val="24"/>
          <w:szCs w:val="24"/>
          <w:lang w:eastAsia="ar-SA"/>
          <w14:ligatures w14:val="none"/>
        </w:rPr>
        <w:t xml:space="preserve">01120 </w:t>
      </w:r>
      <w:r w:rsidR="004B7543" w:rsidRPr="001C445C">
        <w:rPr>
          <w:rFonts w:ascii="Times New Roman" w:eastAsia="Times New Roman" w:hAnsi="Times New Roman" w:cs="Times New Roman"/>
          <w:color w:val="000000"/>
          <w:kern w:val="0"/>
          <w:sz w:val="24"/>
          <w:szCs w:val="24"/>
          <w:lang w:eastAsia="ar-SA"/>
          <w14:ligatures w14:val="none"/>
        </w:rPr>
        <w:t>Vilnius), suderinus su Užsakovu, kad pastarasis galėtų Prekę patikrinti, įsitikinti j</w:t>
      </w:r>
      <w:r w:rsidR="00A72AC4">
        <w:rPr>
          <w:rFonts w:ascii="Times New Roman" w:eastAsia="Times New Roman" w:hAnsi="Times New Roman" w:cs="Times New Roman"/>
          <w:color w:val="000000"/>
          <w:kern w:val="0"/>
          <w:sz w:val="24"/>
          <w:szCs w:val="24"/>
          <w:lang w:eastAsia="ar-SA"/>
          <w14:ligatures w14:val="none"/>
        </w:rPr>
        <w:t>os</w:t>
      </w:r>
      <w:r w:rsidR="004B7543" w:rsidRPr="001C445C">
        <w:rPr>
          <w:rFonts w:ascii="Times New Roman" w:eastAsia="Times New Roman" w:hAnsi="Times New Roman" w:cs="Times New Roman"/>
          <w:color w:val="000000"/>
          <w:kern w:val="0"/>
          <w:sz w:val="24"/>
          <w:szCs w:val="24"/>
          <w:lang w:eastAsia="ar-SA"/>
          <w14:ligatures w14:val="none"/>
        </w:rPr>
        <w:t xml:space="preserve"> tinkamumu ir įforminti Prekės priėmimą</w:t>
      </w:r>
      <w:r w:rsidRPr="001C445C">
        <w:rPr>
          <w:rFonts w:ascii="Times New Roman" w:eastAsia="Times New Roman" w:hAnsi="Times New Roman" w:cs="Times New Roman"/>
          <w:color w:val="000000"/>
          <w:kern w:val="0"/>
          <w:sz w:val="24"/>
          <w:szCs w:val="24"/>
          <w:lang w:eastAsia="ar-SA"/>
          <w14:ligatures w14:val="none"/>
        </w:rPr>
        <w:t>;</w:t>
      </w:r>
    </w:p>
    <w:p w14:paraId="1172BBC7" w14:textId="1D08439E" w:rsidR="004B7543" w:rsidRPr="001C445C" w:rsidRDefault="004B7543" w:rsidP="004B754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1C445C">
        <w:rPr>
          <w:rFonts w:ascii="Times New Roman" w:eastAsia="Times New Roman" w:hAnsi="Times New Roman" w:cs="Times New Roman"/>
          <w:color w:val="000000"/>
          <w:kern w:val="0"/>
          <w:sz w:val="24"/>
          <w:szCs w:val="24"/>
          <w:lang w:eastAsia="ar-SA"/>
          <w14:ligatures w14:val="none"/>
        </w:rPr>
        <w:t>pristat</w:t>
      </w:r>
      <w:r w:rsidR="00C02A51">
        <w:rPr>
          <w:rFonts w:ascii="Times New Roman" w:eastAsia="Times New Roman" w:hAnsi="Times New Roman" w:cs="Times New Roman"/>
          <w:color w:val="000000"/>
          <w:kern w:val="0"/>
          <w:sz w:val="24"/>
          <w:szCs w:val="24"/>
          <w:lang w:eastAsia="ar-SA"/>
          <w14:ligatures w14:val="none"/>
        </w:rPr>
        <w:t>yta</w:t>
      </w:r>
      <w:r w:rsidRPr="001C445C">
        <w:rPr>
          <w:rFonts w:ascii="Times New Roman" w:eastAsia="Times New Roman" w:hAnsi="Times New Roman" w:cs="Times New Roman"/>
          <w:color w:val="000000"/>
          <w:kern w:val="0"/>
          <w:sz w:val="24"/>
          <w:szCs w:val="24"/>
          <w:lang w:eastAsia="ar-SA"/>
          <w14:ligatures w14:val="none"/>
        </w:rPr>
        <w:t xml:space="preserve"> Prekė privalo atitikti </w:t>
      </w:r>
      <w:r w:rsidR="00617D24">
        <w:rPr>
          <w:rFonts w:ascii="Times New Roman" w:eastAsia="Times New Roman" w:hAnsi="Times New Roman" w:cs="Times New Roman"/>
          <w:color w:val="000000"/>
          <w:kern w:val="0"/>
          <w:sz w:val="24"/>
          <w:szCs w:val="24"/>
          <w:lang w:eastAsia="ar-SA"/>
          <w14:ligatures w14:val="none"/>
        </w:rPr>
        <w:t>Sutarties</w:t>
      </w:r>
      <w:r w:rsidR="007E735A" w:rsidRPr="001C445C">
        <w:rPr>
          <w:rFonts w:ascii="Times New Roman" w:eastAsia="Times New Roman" w:hAnsi="Times New Roman" w:cs="Times New Roman"/>
          <w:color w:val="000000"/>
          <w:kern w:val="0"/>
          <w:sz w:val="24"/>
          <w:szCs w:val="24"/>
          <w:lang w:eastAsia="ar-SA"/>
          <w14:ligatures w14:val="none"/>
        </w:rPr>
        <w:t xml:space="preserve"> priede </w:t>
      </w:r>
      <w:r w:rsidR="00220BE5">
        <w:rPr>
          <w:rFonts w:ascii="Times New Roman" w:eastAsia="Times New Roman" w:hAnsi="Times New Roman" w:cs="Times New Roman"/>
          <w:color w:val="000000"/>
          <w:kern w:val="0"/>
          <w:sz w:val="24"/>
          <w:szCs w:val="24"/>
          <w:lang w:eastAsia="ar-SA"/>
          <w14:ligatures w14:val="none"/>
        </w:rPr>
        <w:t xml:space="preserve">„Tiekėjo pasiūlymas“ </w:t>
      </w:r>
      <w:r w:rsidR="007E735A" w:rsidRPr="001C445C">
        <w:rPr>
          <w:rFonts w:ascii="Times New Roman" w:eastAsia="Times New Roman" w:hAnsi="Times New Roman" w:cs="Times New Roman"/>
          <w:color w:val="000000"/>
          <w:kern w:val="0"/>
          <w:sz w:val="24"/>
          <w:szCs w:val="24"/>
          <w:lang w:eastAsia="ar-SA"/>
          <w14:ligatures w14:val="none"/>
        </w:rPr>
        <w:t xml:space="preserve">nurodytus </w:t>
      </w:r>
      <w:r w:rsidRPr="001C445C">
        <w:rPr>
          <w:rFonts w:ascii="Times New Roman" w:eastAsia="Times New Roman" w:hAnsi="Times New Roman" w:cs="Times New Roman"/>
          <w:color w:val="000000"/>
          <w:kern w:val="0"/>
          <w:sz w:val="24"/>
          <w:szCs w:val="24"/>
          <w:lang w:eastAsia="ar-SA"/>
          <w14:ligatures w14:val="none"/>
        </w:rPr>
        <w:t xml:space="preserve"> reikalavimus</w:t>
      </w:r>
      <w:r w:rsidR="00F45262" w:rsidRPr="001C445C">
        <w:rPr>
          <w:rFonts w:ascii="Times New Roman" w:eastAsia="Times New Roman" w:hAnsi="Times New Roman" w:cs="Times New Roman"/>
          <w:color w:val="000000"/>
          <w:kern w:val="0"/>
          <w:sz w:val="24"/>
          <w:szCs w:val="24"/>
          <w:lang w:eastAsia="ar-SA"/>
          <w14:ligatures w14:val="none"/>
        </w:rPr>
        <w:t>;</w:t>
      </w:r>
    </w:p>
    <w:p w14:paraId="0134D821" w14:textId="6068E102" w:rsidR="00B33F47" w:rsidRPr="001903A0" w:rsidRDefault="00ED2A2E" w:rsidP="00A72AC4">
      <w:pPr>
        <w:pStyle w:val="Sraopastraipa"/>
        <w:numPr>
          <w:ilvl w:val="2"/>
          <w:numId w:val="1"/>
        </w:numPr>
        <w:spacing w:after="0"/>
        <w:ind w:left="0" w:firstLine="709"/>
        <w:jc w:val="both"/>
        <w:rPr>
          <w:rFonts w:ascii="Times New Roman" w:eastAsia="Times New Roman" w:hAnsi="Times New Roman" w:cs="Times New Roman"/>
          <w:bCs/>
          <w:color w:val="000000"/>
          <w:kern w:val="0"/>
          <w:sz w:val="24"/>
          <w:szCs w:val="24"/>
          <w:lang w:eastAsia="ar-SA"/>
          <w14:ligatures w14:val="none"/>
        </w:rPr>
      </w:pPr>
      <w:r w:rsidRPr="001903A0">
        <w:rPr>
          <w:rFonts w:ascii="Times New Roman" w:eastAsia="Times New Roman" w:hAnsi="Times New Roman" w:cs="Times New Roman"/>
          <w:color w:val="000000"/>
          <w:kern w:val="0"/>
          <w:sz w:val="24"/>
          <w:szCs w:val="24"/>
          <w:lang w:eastAsia="ar-SA"/>
          <w14:ligatures w14:val="none"/>
        </w:rPr>
        <w:t xml:space="preserve"> Prek</w:t>
      </w:r>
      <w:r w:rsidR="00A72AC4">
        <w:rPr>
          <w:rFonts w:ascii="Times New Roman" w:eastAsia="Times New Roman" w:hAnsi="Times New Roman" w:cs="Times New Roman"/>
          <w:color w:val="000000"/>
          <w:kern w:val="0"/>
          <w:sz w:val="24"/>
          <w:szCs w:val="24"/>
          <w:lang w:eastAsia="ar-SA"/>
          <w14:ligatures w14:val="none"/>
        </w:rPr>
        <w:t>ę</w:t>
      </w:r>
      <w:r w:rsidR="004B7543" w:rsidRPr="004B7543">
        <w:t xml:space="preserve"> </w:t>
      </w:r>
      <w:r w:rsidR="00A72AC4">
        <w:t>pa</w:t>
      </w:r>
      <w:r w:rsidR="00B33F47" w:rsidRPr="001903A0">
        <w:rPr>
          <w:rFonts w:ascii="Times New Roman" w:eastAsia="Times New Roman" w:hAnsi="Times New Roman" w:cs="Times New Roman"/>
          <w:color w:val="000000"/>
          <w:kern w:val="0"/>
          <w:sz w:val="24"/>
          <w:szCs w:val="24"/>
          <w:lang w:eastAsia="ar-SA"/>
          <w14:ligatures w14:val="none"/>
        </w:rPr>
        <w:t>ti</w:t>
      </w:r>
      <w:r w:rsidRPr="001903A0">
        <w:rPr>
          <w:rFonts w:ascii="Times New Roman" w:eastAsia="Times New Roman" w:hAnsi="Times New Roman" w:cs="Times New Roman"/>
          <w:color w:val="000000"/>
          <w:kern w:val="0"/>
          <w:sz w:val="24"/>
          <w:szCs w:val="24"/>
          <w:lang w:eastAsia="ar-SA"/>
          <w14:ligatures w14:val="none"/>
        </w:rPr>
        <w:t>e</w:t>
      </w:r>
      <w:r w:rsidR="00B33F47" w:rsidRPr="001903A0">
        <w:rPr>
          <w:rFonts w:ascii="Times New Roman" w:eastAsia="Times New Roman" w:hAnsi="Times New Roman" w:cs="Times New Roman"/>
          <w:color w:val="000000"/>
          <w:kern w:val="0"/>
          <w:sz w:val="24"/>
          <w:szCs w:val="24"/>
          <w:lang w:eastAsia="ar-SA"/>
          <w14:ligatures w14:val="none"/>
        </w:rPr>
        <w:t>kti kokybiškai ir laiku, Sutartyje nustatytais reikalavimais, tvarka ir</w:t>
      </w:r>
      <w:r w:rsidR="00A72AC4">
        <w:rPr>
          <w:rFonts w:ascii="Times New Roman" w:eastAsia="Times New Roman" w:hAnsi="Times New Roman" w:cs="Times New Roman"/>
          <w:color w:val="000000"/>
          <w:kern w:val="0"/>
          <w:sz w:val="24"/>
          <w:szCs w:val="24"/>
          <w:lang w:eastAsia="ar-SA"/>
          <w14:ligatures w14:val="none"/>
        </w:rPr>
        <w:t xml:space="preserve"> </w:t>
      </w:r>
      <w:r w:rsidR="00B33F47" w:rsidRPr="001903A0">
        <w:rPr>
          <w:rFonts w:ascii="Times New Roman" w:eastAsia="Times New Roman" w:hAnsi="Times New Roman" w:cs="Times New Roman"/>
          <w:color w:val="000000"/>
          <w:kern w:val="0"/>
          <w:sz w:val="24"/>
          <w:szCs w:val="24"/>
          <w:lang w:eastAsia="ar-SA"/>
          <w14:ligatures w14:val="none"/>
        </w:rPr>
        <w:t>terminais;</w:t>
      </w:r>
    </w:p>
    <w:p w14:paraId="63541419" w14:textId="61F9428E" w:rsidR="00B33F47" w:rsidRPr="00B33F47" w:rsidRDefault="00ED2A2E" w:rsidP="001903A0">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 </w:t>
      </w:r>
      <w:r w:rsidR="00B33F47" w:rsidRPr="00B33F47">
        <w:rPr>
          <w:rFonts w:ascii="Times New Roman" w:eastAsia="Times New Roman" w:hAnsi="Times New Roman" w:cs="Times New Roman"/>
          <w:color w:val="000000"/>
          <w:kern w:val="0"/>
          <w:sz w:val="24"/>
          <w:szCs w:val="24"/>
          <w:lang w:eastAsia="ar-SA"/>
          <w14:ligatures w14:val="none"/>
        </w:rPr>
        <w:t>ištaisyti</w:t>
      </w:r>
      <w:r w:rsidR="00F45262">
        <w:rPr>
          <w:rFonts w:ascii="Times New Roman" w:eastAsia="Times New Roman" w:hAnsi="Times New Roman" w:cs="Times New Roman"/>
          <w:color w:val="000000"/>
          <w:kern w:val="0"/>
          <w:sz w:val="24"/>
          <w:szCs w:val="24"/>
          <w:lang w:eastAsia="ar-SA"/>
          <w14:ligatures w14:val="none"/>
        </w:rPr>
        <w:t xml:space="preserve"> Užsakovo raštu nurodytus</w:t>
      </w:r>
      <w:r w:rsidR="00B33F47" w:rsidRPr="00B33F47">
        <w:rPr>
          <w:rFonts w:ascii="Times New Roman" w:eastAsia="Times New Roman" w:hAnsi="Times New Roman" w:cs="Times New Roman"/>
          <w:color w:val="000000"/>
          <w:kern w:val="0"/>
          <w:sz w:val="24"/>
          <w:szCs w:val="24"/>
          <w:lang w:eastAsia="ar-SA"/>
          <w14:ligatures w14:val="none"/>
        </w:rPr>
        <w:t xml:space="preserve"> trūkumus (jei tokių būtų)</w:t>
      </w:r>
      <w:r w:rsidR="00F45262">
        <w:rPr>
          <w:rFonts w:ascii="Times New Roman" w:eastAsia="Times New Roman" w:hAnsi="Times New Roman" w:cs="Times New Roman"/>
          <w:color w:val="000000"/>
          <w:kern w:val="0"/>
          <w:sz w:val="24"/>
          <w:szCs w:val="24"/>
          <w:lang w:eastAsia="ar-SA"/>
          <w14:ligatures w14:val="none"/>
        </w:rPr>
        <w:t>.</w:t>
      </w:r>
    </w:p>
    <w:p w14:paraId="2B93E012" w14:textId="2AC8C51B" w:rsidR="00B33F47" w:rsidRPr="00B33F47" w:rsidRDefault="00A552CA" w:rsidP="00ED2A2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ED2A2E">
        <w:rPr>
          <w:rFonts w:ascii="Times New Roman" w:eastAsia="Times New Roman" w:hAnsi="Times New Roman" w:cs="Times New Roman"/>
          <w:kern w:val="0"/>
          <w:sz w:val="24"/>
          <w:szCs w:val="24"/>
          <w:lang w:eastAsia="ar-SA"/>
          <w14:ligatures w14:val="none"/>
        </w:rPr>
        <w:t>pristačiu</w:t>
      </w:r>
      <w:r w:rsidR="00B33F47" w:rsidRPr="00B33F47">
        <w:rPr>
          <w:rFonts w:ascii="Times New Roman" w:eastAsia="Times New Roman" w:hAnsi="Times New Roman" w:cs="Times New Roman"/>
          <w:kern w:val="0"/>
          <w:sz w:val="24"/>
          <w:szCs w:val="24"/>
          <w:lang w:eastAsia="ar-SA"/>
          <w14:ligatures w14:val="none"/>
        </w:rPr>
        <w:t>s P</w:t>
      </w:r>
      <w:r w:rsidR="00ED2A2E">
        <w:rPr>
          <w:rFonts w:ascii="Times New Roman" w:eastAsia="Times New Roman" w:hAnsi="Times New Roman" w:cs="Times New Roman"/>
          <w:kern w:val="0"/>
          <w:sz w:val="24"/>
          <w:szCs w:val="24"/>
          <w:lang w:eastAsia="ar-SA"/>
          <w14:ligatures w14:val="none"/>
        </w:rPr>
        <w:t>rek</w:t>
      </w:r>
      <w:r w:rsidR="00EC7AF6">
        <w:rPr>
          <w:rFonts w:ascii="Times New Roman" w:eastAsia="Times New Roman" w:hAnsi="Times New Roman" w:cs="Times New Roman"/>
          <w:kern w:val="0"/>
          <w:sz w:val="24"/>
          <w:szCs w:val="24"/>
          <w:lang w:eastAsia="ar-SA"/>
          <w14:ligatures w14:val="none"/>
        </w:rPr>
        <w:t>ę</w:t>
      </w:r>
      <w:r w:rsidR="00B33F47" w:rsidRPr="00B33F47">
        <w:rPr>
          <w:rFonts w:ascii="Times New Roman" w:eastAsia="Times New Roman" w:hAnsi="Times New Roman" w:cs="Times New Roman"/>
          <w:kern w:val="0"/>
          <w:sz w:val="24"/>
          <w:szCs w:val="24"/>
          <w:lang w:eastAsia="ar-SA"/>
          <w14:ligatures w14:val="none"/>
        </w:rPr>
        <w:t>, Užsakovui pateikti pasirašytą P</w:t>
      </w:r>
      <w:r w:rsidR="00ED2A2E">
        <w:rPr>
          <w:rFonts w:ascii="Times New Roman" w:eastAsia="Times New Roman" w:hAnsi="Times New Roman" w:cs="Times New Roman"/>
          <w:kern w:val="0"/>
          <w:sz w:val="24"/>
          <w:szCs w:val="24"/>
          <w:lang w:eastAsia="ar-SA"/>
          <w14:ligatures w14:val="none"/>
        </w:rPr>
        <w:t>rek</w:t>
      </w:r>
      <w:r w:rsidR="00EC7AF6">
        <w:rPr>
          <w:rFonts w:ascii="Times New Roman" w:eastAsia="Times New Roman" w:hAnsi="Times New Roman" w:cs="Times New Roman"/>
          <w:kern w:val="0"/>
          <w:sz w:val="24"/>
          <w:szCs w:val="24"/>
          <w:lang w:eastAsia="ar-SA"/>
          <w14:ligatures w14:val="none"/>
        </w:rPr>
        <w:t>ės</w:t>
      </w:r>
      <w:r w:rsidR="00B33F47" w:rsidRPr="00B33F47">
        <w:rPr>
          <w:rFonts w:ascii="Times New Roman" w:eastAsia="Times New Roman" w:hAnsi="Times New Roman" w:cs="Times New Roman"/>
          <w:kern w:val="0"/>
          <w:sz w:val="24"/>
          <w:szCs w:val="24"/>
          <w:lang w:eastAsia="ar-SA"/>
          <w14:ligatures w14:val="none"/>
        </w:rPr>
        <w:t xml:space="preserve"> perdavimo ‒ priėmimo aktą;</w:t>
      </w:r>
    </w:p>
    <w:p w14:paraId="6307E170" w14:textId="3F6A1CDF" w:rsidR="00B33F47" w:rsidRPr="00B33F47" w:rsidRDefault="00B33F47" w:rsidP="00ED2A2E">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raštu informuoti Užsakovą apie bet kurias aplinkybes, kurios trukdo ar gali sutrukdyti tinkam</w:t>
      </w:r>
      <w:r w:rsidR="00A552CA">
        <w:rPr>
          <w:rFonts w:ascii="Times New Roman" w:eastAsia="Times New Roman" w:hAnsi="Times New Roman" w:cs="Times New Roman"/>
          <w:color w:val="000000"/>
          <w:kern w:val="0"/>
          <w:sz w:val="24"/>
          <w:szCs w:val="24"/>
          <w:lang w:eastAsia="ar-SA"/>
          <w14:ligatures w14:val="none"/>
        </w:rPr>
        <w:t>am</w:t>
      </w:r>
      <w:r w:rsidRPr="00B33F47">
        <w:rPr>
          <w:rFonts w:ascii="Times New Roman" w:eastAsia="Times New Roman" w:hAnsi="Times New Roman" w:cs="Times New Roman"/>
          <w:color w:val="000000"/>
          <w:kern w:val="0"/>
          <w:sz w:val="24"/>
          <w:szCs w:val="24"/>
          <w:lang w:eastAsia="ar-SA"/>
          <w14:ligatures w14:val="none"/>
        </w:rPr>
        <w:t xml:space="preserve"> P</w:t>
      </w:r>
      <w:r w:rsidR="00A552CA">
        <w:rPr>
          <w:rFonts w:ascii="Times New Roman" w:eastAsia="Times New Roman" w:hAnsi="Times New Roman" w:cs="Times New Roman"/>
          <w:color w:val="000000"/>
          <w:kern w:val="0"/>
          <w:sz w:val="24"/>
          <w:szCs w:val="24"/>
          <w:lang w:eastAsia="ar-SA"/>
          <w14:ligatures w14:val="none"/>
        </w:rPr>
        <w:t>rek</w:t>
      </w:r>
      <w:r w:rsidR="00A72AC4">
        <w:rPr>
          <w:rFonts w:ascii="Times New Roman" w:eastAsia="Times New Roman" w:hAnsi="Times New Roman" w:cs="Times New Roman"/>
          <w:color w:val="000000"/>
          <w:kern w:val="0"/>
          <w:sz w:val="24"/>
          <w:szCs w:val="24"/>
          <w:lang w:eastAsia="ar-SA"/>
          <w14:ligatures w14:val="none"/>
        </w:rPr>
        <w:t>ės</w:t>
      </w:r>
      <w:r w:rsidRPr="00B33F47">
        <w:rPr>
          <w:rFonts w:ascii="Times New Roman" w:eastAsia="Times New Roman" w:hAnsi="Times New Roman" w:cs="Times New Roman"/>
          <w:color w:val="000000"/>
          <w:kern w:val="0"/>
          <w:sz w:val="24"/>
          <w:szCs w:val="24"/>
          <w:lang w:eastAsia="ar-SA"/>
          <w14:ligatures w14:val="none"/>
        </w:rPr>
        <w:t xml:space="preserve"> </w:t>
      </w:r>
      <w:r w:rsidR="00A552CA">
        <w:rPr>
          <w:rFonts w:ascii="Times New Roman" w:eastAsia="Times New Roman" w:hAnsi="Times New Roman" w:cs="Times New Roman"/>
          <w:color w:val="000000"/>
          <w:kern w:val="0"/>
          <w:sz w:val="24"/>
          <w:szCs w:val="24"/>
          <w:lang w:eastAsia="ar-SA"/>
          <w14:ligatures w14:val="none"/>
        </w:rPr>
        <w:t>pristatymui</w:t>
      </w:r>
      <w:r w:rsidRPr="00B33F47">
        <w:rPr>
          <w:rFonts w:ascii="Times New Roman" w:eastAsia="Times New Roman" w:hAnsi="Times New Roman" w:cs="Times New Roman"/>
          <w:color w:val="000000"/>
          <w:kern w:val="0"/>
          <w:sz w:val="24"/>
          <w:szCs w:val="24"/>
          <w:lang w:eastAsia="ar-SA"/>
          <w14:ligatures w14:val="none"/>
        </w:rPr>
        <w:t xml:space="preserve"> nu</w:t>
      </w:r>
      <w:r w:rsidR="00A552CA">
        <w:rPr>
          <w:rFonts w:ascii="Times New Roman" w:eastAsia="Times New Roman" w:hAnsi="Times New Roman" w:cs="Times New Roman"/>
          <w:color w:val="000000"/>
          <w:kern w:val="0"/>
          <w:sz w:val="24"/>
          <w:szCs w:val="24"/>
          <w:lang w:eastAsia="ar-SA"/>
          <w14:ligatures w14:val="none"/>
        </w:rPr>
        <w:t>ma</w:t>
      </w:r>
      <w:r w:rsidRPr="00B33F47">
        <w:rPr>
          <w:rFonts w:ascii="Times New Roman" w:eastAsia="Times New Roman" w:hAnsi="Times New Roman" w:cs="Times New Roman"/>
          <w:color w:val="000000"/>
          <w:kern w:val="0"/>
          <w:sz w:val="24"/>
          <w:szCs w:val="24"/>
          <w:lang w:eastAsia="ar-SA"/>
          <w14:ligatures w14:val="none"/>
        </w:rPr>
        <w:t>tytais terminais;</w:t>
      </w:r>
    </w:p>
    <w:p w14:paraId="406069CB" w14:textId="77777777" w:rsidR="00B33F47" w:rsidRPr="00B33F47" w:rsidRDefault="00B33F47" w:rsidP="00A552CA">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Užsakovui pareiškus pastabas dėl šios Sutarties dalyko, vykdymo eigos, klaidų, netikslumų, kokybės – savo sąskaita ištaisyti netinkamai įvykdytus įsipareigojimus;</w:t>
      </w:r>
    </w:p>
    <w:p w14:paraId="4DC75DFF" w14:textId="7205458D" w:rsidR="00B33F47" w:rsidRDefault="00A552CA" w:rsidP="00A552CA">
      <w:pPr>
        <w:numPr>
          <w:ilvl w:val="2"/>
          <w:numId w:val="1"/>
        </w:numPr>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B33F47" w:rsidRPr="00B33F47">
        <w:rPr>
          <w:rFonts w:ascii="Times New Roman" w:eastAsia="Times New Roman" w:hAnsi="Times New Roman" w:cs="Times New Roman"/>
          <w:kern w:val="0"/>
          <w:sz w:val="24"/>
          <w:szCs w:val="24"/>
          <w:lang w:eastAsia="ar-SA"/>
          <w14:ligatures w14:val="none"/>
        </w:rPr>
        <w:t>atlyginti Užsakovo nuostolius, jeigu Vykdytojas, jo darbuotojai ir kiti su Vykdytoju susiję asmenys nesilaikytų Lietuvos Respublikos įstatymų ir kitų teisės aktų ir dėl to Užsakovui būtų pateikti kokie nors reikalavimai ar pradėti procesiniai veiksmai, ar Užsakovas patirtų žalą;</w:t>
      </w:r>
    </w:p>
    <w:p w14:paraId="0C24DBFA" w14:textId="10577ADD" w:rsidR="00A01C55" w:rsidRPr="00B33F47" w:rsidRDefault="00A01C55" w:rsidP="001903A0">
      <w:pPr>
        <w:numPr>
          <w:ilvl w:val="2"/>
          <w:numId w:val="1"/>
        </w:numPr>
        <w:tabs>
          <w:tab w:val="left" w:pos="1560"/>
        </w:tabs>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Vykdytojas turi teisę </w:t>
      </w:r>
      <w:r w:rsidRPr="00A01C55">
        <w:rPr>
          <w:rFonts w:ascii="Times New Roman" w:eastAsia="Times New Roman" w:hAnsi="Times New Roman" w:cs="Times New Roman"/>
          <w:kern w:val="0"/>
          <w:sz w:val="24"/>
          <w:szCs w:val="24"/>
          <w:lang w:eastAsia="ar-SA"/>
          <w14:ligatures w14:val="none"/>
        </w:rPr>
        <w:t>gauti visą informaciją, reikalingą tinkamam Pirkimo sutarties vykdymui</w:t>
      </w:r>
      <w:r>
        <w:rPr>
          <w:rFonts w:ascii="Times New Roman" w:eastAsia="Times New Roman" w:hAnsi="Times New Roman" w:cs="Times New Roman"/>
          <w:kern w:val="0"/>
          <w:sz w:val="24"/>
          <w:szCs w:val="24"/>
          <w:lang w:eastAsia="ar-SA"/>
          <w14:ligatures w14:val="none"/>
        </w:rPr>
        <w:t>.</w:t>
      </w:r>
    </w:p>
    <w:p w14:paraId="746DE3E3" w14:textId="77777777" w:rsidR="00B33F47" w:rsidRPr="00B33F47" w:rsidRDefault="00B33F47" w:rsidP="00B33F47">
      <w:pPr>
        <w:suppressAutoHyphens/>
        <w:spacing w:after="0" w:line="276" w:lineRule="auto"/>
        <w:ind w:firstLine="567"/>
        <w:contextualSpacing/>
        <w:rPr>
          <w:rFonts w:ascii="Times New Roman" w:eastAsia="Times New Roman" w:hAnsi="Times New Roman" w:cs="Times New Roman"/>
          <w:bCs/>
          <w:color w:val="FF0000"/>
          <w:kern w:val="0"/>
          <w:sz w:val="24"/>
          <w:szCs w:val="24"/>
          <w:lang w:eastAsia="ar-SA"/>
          <w14:ligatures w14:val="none"/>
        </w:rPr>
      </w:pPr>
    </w:p>
    <w:p w14:paraId="36CC7D04" w14:textId="77777777" w:rsidR="00B33F47" w:rsidRPr="00B33F47" w:rsidRDefault="00B33F47" w:rsidP="00A552CA">
      <w:pPr>
        <w:widowControl w:val="0"/>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bCs/>
          <w:kern w:val="0"/>
          <w:sz w:val="24"/>
          <w:szCs w:val="24"/>
          <w:lang w:eastAsia="ar-SA"/>
          <w14:ligatures w14:val="none"/>
        </w:rPr>
      </w:pPr>
      <w:r w:rsidRPr="00B33F47">
        <w:rPr>
          <w:rFonts w:ascii="Times New Roman" w:eastAsia="Times New Roman" w:hAnsi="Times New Roman" w:cs="Times New Roman"/>
          <w:b/>
          <w:bCs/>
          <w:kern w:val="0"/>
          <w:sz w:val="24"/>
          <w:szCs w:val="24"/>
          <w:lang w:eastAsia="ar-SA"/>
          <w14:ligatures w14:val="none"/>
        </w:rPr>
        <w:t>SUTARTIES KAINA IR ATSISKAITYMO TVARKA</w:t>
      </w:r>
    </w:p>
    <w:p w14:paraId="5DE4DE8A" w14:textId="3F4EC0FC" w:rsidR="00B33F47" w:rsidRPr="00B33F47" w:rsidRDefault="00B33F47" w:rsidP="00A552CA">
      <w:pPr>
        <w:numPr>
          <w:ilvl w:val="1"/>
          <w:numId w:val="1"/>
        </w:numPr>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bookmarkStart w:id="0" w:name="_Hlk42448313"/>
      <w:r w:rsidRPr="00B33F47">
        <w:rPr>
          <w:rFonts w:ascii="Times New Roman" w:eastAsia="Calibri" w:hAnsi="Times New Roman" w:cs="Times New Roman"/>
          <w:kern w:val="0"/>
          <w:sz w:val="24"/>
          <w:szCs w:val="24"/>
          <w14:ligatures w14:val="none"/>
        </w:rPr>
        <w:t xml:space="preserve"> Pradinė</w:t>
      </w:r>
      <w:r w:rsidR="00606A7E">
        <w:rPr>
          <w:rFonts w:ascii="Times New Roman" w:eastAsia="Calibri" w:hAnsi="Times New Roman" w:cs="Times New Roman"/>
          <w:kern w:val="0"/>
          <w:sz w:val="24"/>
          <w:szCs w:val="24"/>
          <w14:ligatures w14:val="none"/>
        </w:rPr>
        <w:t>s</w:t>
      </w:r>
      <w:r w:rsidRPr="00B33F47">
        <w:rPr>
          <w:rFonts w:ascii="Times New Roman" w:eastAsia="Calibri" w:hAnsi="Times New Roman" w:cs="Times New Roman"/>
          <w:kern w:val="0"/>
          <w:sz w:val="24"/>
          <w:szCs w:val="24"/>
          <w14:ligatures w14:val="none"/>
        </w:rPr>
        <w:t xml:space="preserve"> Sutarties vertė - _______ Eur (__________________________eurų)</w:t>
      </w:r>
      <w:bookmarkEnd w:id="0"/>
      <w:r w:rsidRPr="00B33F47">
        <w:rPr>
          <w:rFonts w:ascii="Times New Roman" w:eastAsia="Calibri" w:hAnsi="Times New Roman" w:cs="Times New Roman"/>
          <w:kern w:val="0"/>
          <w:sz w:val="24"/>
          <w:szCs w:val="24"/>
          <w14:ligatures w14:val="none"/>
        </w:rPr>
        <w:t>, 21 proc. PVM ‒ ______ Eur (________________________________________________________ eurų),  P</w:t>
      </w:r>
      <w:r w:rsidRPr="00B33F47">
        <w:rPr>
          <w:rFonts w:ascii="Times New Roman" w:eastAsia="Calibri" w:hAnsi="Times New Roman" w:cs="Times New Roman"/>
          <w:color w:val="000000"/>
          <w:kern w:val="0"/>
          <w:sz w:val="24"/>
          <w14:ligatures w14:val="none"/>
        </w:rPr>
        <w:t>radinės</w:t>
      </w:r>
      <w:r w:rsidRPr="00B33F47">
        <w:rPr>
          <w:rFonts w:ascii="Times New Roman" w:eastAsia="Calibri" w:hAnsi="Times New Roman" w:cs="Times New Roman"/>
          <w:kern w:val="0"/>
          <w:sz w:val="24"/>
          <w:szCs w:val="24"/>
          <w14:ligatures w14:val="none"/>
        </w:rPr>
        <w:t xml:space="preserve"> Sutarties </w:t>
      </w:r>
      <w:r w:rsidRPr="00B33F47">
        <w:rPr>
          <w:rFonts w:ascii="Times New Roman" w:eastAsia="Calibri" w:hAnsi="Times New Roman" w:cs="Times New Roman"/>
          <w:color w:val="000000"/>
          <w:kern w:val="0"/>
          <w:sz w:val="24"/>
          <w14:ligatures w14:val="none"/>
        </w:rPr>
        <w:t xml:space="preserve">vertė - </w:t>
      </w:r>
      <w:r w:rsidRPr="00B33F47">
        <w:rPr>
          <w:rFonts w:ascii="Times New Roman" w:eastAsia="Calibri" w:hAnsi="Times New Roman" w:cs="Times New Roman"/>
          <w:kern w:val="0"/>
          <w:sz w:val="24"/>
          <w:szCs w:val="24"/>
          <w14:ligatures w14:val="none"/>
        </w:rPr>
        <w:t>_______ Eur (_______________________________________________ eurų) Eur su PVM. Bendra Sutarties kaina</w:t>
      </w:r>
      <w:r w:rsidRPr="00B33F47">
        <w:rPr>
          <w:rFonts w:ascii="Times New Roman" w:eastAsia="Calibri" w:hAnsi="Times New Roman" w:cs="Times New Roman"/>
          <w:color w:val="000000"/>
          <w:kern w:val="0"/>
          <w:sz w:val="24"/>
          <w:szCs w:val="24"/>
          <w14:ligatures w14:val="none"/>
        </w:rPr>
        <w:t xml:space="preserve"> lygi laimėjusio tiekėjo pasiūlymo kainai</w:t>
      </w:r>
      <w:r w:rsidRPr="00B33F47">
        <w:rPr>
          <w:rFonts w:ascii="Times New Roman" w:eastAsia="Calibri" w:hAnsi="Times New Roman" w:cs="Times New Roman"/>
          <w:kern w:val="0"/>
          <w:sz w:val="24"/>
          <w:szCs w:val="24"/>
          <w14:ligatures w14:val="none"/>
        </w:rPr>
        <w:t>.</w:t>
      </w:r>
    </w:p>
    <w:p w14:paraId="303A370A" w14:textId="52C1D988" w:rsidR="00B33F47" w:rsidRPr="00B33F47" w:rsidRDefault="00027FBD" w:rsidP="00A552CA">
      <w:pPr>
        <w:keepNext/>
        <w:widowControl w:val="0"/>
        <w:numPr>
          <w:ilvl w:val="1"/>
          <w:numId w:val="1"/>
        </w:numPr>
        <w:tabs>
          <w:tab w:val="left" w:pos="72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027FBD">
        <w:rPr>
          <w:rFonts w:ascii="Times New Roman" w:hAnsi="Times New Roman" w:cs="Times New Roman"/>
          <w:sz w:val="24"/>
          <w:szCs w:val="24"/>
          <w:lang w:eastAsia="lt-LT"/>
        </w:rPr>
        <w:t>Prek</w:t>
      </w:r>
      <w:r w:rsidR="007B07C4">
        <w:rPr>
          <w:rFonts w:ascii="Times New Roman" w:hAnsi="Times New Roman" w:cs="Times New Roman"/>
          <w:sz w:val="24"/>
          <w:szCs w:val="24"/>
          <w:lang w:eastAsia="lt-LT"/>
        </w:rPr>
        <w:t>ės</w:t>
      </w:r>
      <w:r w:rsidRPr="00027FBD">
        <w:rPr>
          <w:rFonts w:ascii="Times New Roman" w:hAnsi="Times New Roman" w:cs="Times New Roman"/>
          <w:sz w:val="24"/>
          <w:szCs w:val="24"/>
        </w:rPr>
        <w:t xml:space="preserve"> pirkimui taikoma fiksuotos kainos </w:t>
      </w:r>
      <w:r w:rsidRPr="00027FBD">
        <w:rPr>
          <w:rFonts w:ascii="Times New Roman" w:hAnsi="Times New Roman" w:cs="Times New Roman"/>
          <w:sz w:val="24"/>
          <w:szCs w:val="24"/>
          <w:lang w:eastAsia="lt-LT"/>
        </w:rPr>
        <w:t>kainodara</w:t>
      </w:r>
      <w:r w:rsidR="00B33F47" w:rsidRPr="00B33F47">
        <w:rPr>
          <w:rFonts w:ascii="Times New Roman" w:eastAsia="Times New Roman" w:hAnsi="Times New Roman" w:cs="Times New Roman"/>
          <w:kern w:val="0"/>
          <w:sz w:val="24"/>
          <w:szCs w:val="24"/>
          <w:lang w:eastAsia="ar-SA"/>
          <w14:ligatures w14:val="none"/>
        </w:rPr>
        <w:t>.</w:t>
      </w:r>
      <w:r w:rsidR="00B33F47" w:rsidRPr="00B33F47">
        <w:rPr>
          <w:rFonts w:ascii="Times New Roman" w:eastAsia="Calibri" w:hAnsi="Times New Roman" w:cs="Times New Roman"/>
          <w:kern w:val="0"/>
          <w:sz w:val="24"/>
          <w:szCs w:val="20"/>
          <w:lang w:eastAsia="ar-SA"/>
          <w14:ligatures w14:val="none"/>
        </w:rPr>
        <w:t xml:space="preserve"> </w:t>
      </w:r>
    </w:p>
    <w:p w14:paraId="445E4B7B" w14:textId="55FAEE84" w:rsidR="00B33F47" w:rsidRPr="00B33F47" w:rsidRDefault="00A552CA" w:rsidP="00A552CA">
      <w:pPr>
        <w:keepNext/>
        <w:widowControl w:val="0"/>
        <w:numPr>
          <w:ilvl w:val="1"/>
          <w:numId w:val="1"/>
        </w:numPr>
        <w:tabs>
          <w:tab w:val="left" w:pos="1080"/>
          <w:tab w:val="left" w:pos="1418"/>
          <w:tab w:val="left" w:pos="1701"/>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Pr>
          <w:rFonts w:ascii="Times New Roman" w:eastAsia="Times New Roman" w:hAnsi="Times New Roman" w:cs="Times New Roman"/>
          <w:kern w:val="0"/>
          <w:sz w:val="24"/>
          <w:szCs w:val="20"/>
          <w:lang w:eastAsia="ar-SA"/>
          <w14:ligatures w14:val="none"/>
        </w:rPr>
        <w:t xml:space="preserve">    </w:t>
      </w:r>
      <w:r w:rsidR="00B33F47" w:rsidRPr="00B33F47">
        <w:rPr>
          <w:rFonts w:ascii="Times New Roman" w:eastAsia="Times New Roman" w:hAnsi="Times New Roman" w:cs="Times New Roman"/>
          <w:kern w:val="0"/>
          <w:sz w:val="24"/>
          <w:szCs w:val="20"/>
          <w:lang w:eastAsia="ar-SA"/>
          <w14:ligatures w14:val="none"/>
        </w:rPr>
        <w:t>Į P</w:t>
      </w:r>
      <w:r>
        <w:rPr>
          <w:rFonts w:ascii="Times New Roman" w:eastAsia="Times New Roman" w:hAnsi="Times New Roman" w:cs="Times New Roman"/>
          <w:kern w:val="0"/>
          <w:sz w:val="24"/>
          <w:szCs w:val="20"/>
          <w:lang w:eastAsia="ar-SA"/>
          <w14:ligatures w14:val="none"/>
        </w:rPr>
        <w:t>rek</w:t>
      </w:r>
      <w:r w:rsidR="007B07C4">
        <w:rPr>
          <w:rFonts w:ascii="Times New Roman" w:eastAsia="Times New Roman" w:hAnsi="Times New Roman" w:cs="Times New Roman"/>
          <w:kern w:val="0"/>
          <w:sz w:val="24"/>
          <w:szCs w:val="20"/>
          <w:lang w:eastAsia="ar-SA"/>
          <w14:ligatures w14:val="none"/>
        </w:rPr>
        <w:t>ės</w:t>
      </w:r>
      <w:r w:rsidR="00B33F47" w:rsidRPr="00B33F47">
        <w:rPr>
          <w:rFonts w:ascii="Times New Roman" w:eastAsia="Times New Roman" w:hAnsi="Times New Roman" w:cs="Times New Roman"/>
          <w:kern w:val="0"/>
          <w:sz w:val="24"/>
          <w:szCs w:val="20"/>
          <w:lang w:eastAsia="ar-SA"/>
          <w14:ligatures w14:val="none"/>
        </w:rPr>
        <w:t xml:space="preserve"> kain</w:t>
      </w:r>
      <w:r w:rsidR="00091875">
        <w:rPr>
          <w:rFonts w:ascii="Times New Roman" w:eastAsia="Times New Roman" w:hAnsi="Times New Roman" w:cs="Times New Roman"/>
          <w:kern w:val="0"/>
          <w:sz w:val="24"/>
          <w:szCs w:val="20"/>
          <w:lang w:eastAsia="ar-SA"/>
          <w14:ligatures w14:val="none"/>
        </w:rPr>
        <w:t>ą</w:t>
      </w:r>
      <w:r w:rsidR="00B33F47" w:rsidRPr="00B33F47">
        <w:rPr>
          <w:rFonts w:ascii="Times New Roman" w:eastAsia="Times New Roman" w:hAnsi="Times New Roman" w:cs="Times New Roman"/>
          <w:kern w:val="0"/>
          <w:sz w:val="24"/>
          <w:szCs w:val="20"/>
          <w:lang w:eastAsia="ar-SA"/>
          <w14:ligatures w14:val="none"/>
        </w:rPr>
        <w:t>, nurodyt</w:t>
      </w:r>
      <w:r w:rsidR="00091875">
        <w:rPr>
          <w:rFonts w:ascii="Times New Roman" w:eastAsia="Times New Roman" w:hAnsi="Times New Roman" w:cs="Times New Roman"/>
          <w:kern w:val="0"/>
          <w:sz w:val="24"/>
          <w:szCs w:val="20"/>
          <w:lang w:eastAsia="ar-SA"/>
          <w14:ligatures w14:val="none"/>
        </w:rPr>
        <w:t>ą</w:t>
      </w:r>
      <w:r w:rsidR="00B33F47" w:rsidRPr="00B33F47">
        <w:rPr>
          <w:rFonts w:ascii="Times New Roman" w:eastAsia="Times New Roman" w:hAnsi="Times New Roman" w:cs="Times New Roman"/>
          <w:kern w:val="0"/>
          <w:sz w:val="24"/>
          <w:szCs w:val="20"/>
          <w:lang w:eastAsia="ar-SA"/>
          <w14:ligatures w14:val="none"/>
        </w:rPr>
        <w:t xml:space="preserve"> </w:t>
      </w:r>
      <w:r w:rsidR="00715149">
        <w:rPr>
          <w:rFonts w:ascii="Times New Roman" w:eastAsia="Times New Roman" w:hAnsi="Times New Roman" w:cs="Times New Roman"/>
          <w:kern w:val="0"/>
          <w:sz w:val="24"/>
          <w:szCs w:val="20"/>
          <w:lang w:eastAsia="ar-SA"/>
          <w14:ligatures w14:val="none"/>
        </w:rPr>
        <w:t xml:space="preserve">Sutarties 4.1 p. ir </w:t>
      </w:r>
      <w:r w:rsidR="00B33F47" w:rsidRPr="00B33F47">
        <w:rPr>
          <w:rFonts w:ascii="Times New Roman" w:eastAsia="Times New Roman" w:hAnsi="Times New Roman" w:cs="Times New Roman"/>
          <w:kern w:val="0"/>
          <w:sz w:val="24"/>
          <w:szCs w:val="20"/>
          <w:lang w:eastAsia="ar-SA"/>
          <w14:ligatures w14:val="none"/>
        </w:rPr>
        <w:t>Sutarties priede</w:t>
      </w:r>
      <w:r w:rsidR="00030B5C">
        <w:rPr>
          <w:rFonts w:ascii="Times New Roman" w:eastAsia="Times New Roman" w:hAnsi="Times New Roman" w:cs="Times New Roman"/>
          <w:kern w:val="0"/>
          <w:sz w:val="24"/>
          <w:szCs w:val="20"/>
          <w:lang w:eastAsia="ar-SA"/>
          <w14:ligatures w14:val="none"/>
        </w:rPr>
        <w:t xml:space="preserve"> „Tiekėjo pasiūlymas“</w:t>
      </w:r>
      <w:r w:rsidR="00B33F47" w:rsidRPr="00B33F47">
        <w:rPr>
          <w:rFonts w:ascii="Times New Roman" w:eastAsia="Times New Roman" w:hAnsi="Times New Roman" w:cs="Times New Roman"/>
          <w:kern w:val="0"/>
          <w:sz w:val="24"/>
          <w:szCs w:val="20"/>
          <w:lang w:eastAsia="ar-SA"/>
          <w14:ligatures w14:val="none"/>
        </w:rPr>
        <w:t xml:space="preserve">, įskaičiuoti visi Vykdytojui privalomi mokėti mokesčiai ir kitos su Sutarties įgyvendinimu susijusios išlaidos, įskaitant ir sąskaitų teikimo </w:t>
      </w:r>
      <w:r w:rsidR="00B33F47" w:rsidRPr="00B33F47">
        <w:rPr>
          <w:rFonts w:ascii="Times New Roman" w:eastAsia="Calibri" w:hAnsi="Times New Roman" w:cs="Times New Roman"/>
          <w:kern w:val="0"/>
          <w:sz w:val="24"/>
          <w:szCs w:val="24"/>
          <w14:ligatures w14:val="none"/>
        </w:rPr>
        <w:t>naudojantis Sąskaitų administravimo bendrosios informacinės sistemos (SABIS) priemonėmis</w:t>
      </w:r>
      <w:r w:rsidR="00B33F47" w:rsidRPr="00B33F47">
        <w:rPr>
          <w:rFonts w:ascii="Times New Roman" w:eastAsia="Times New Roman" w:hAnsi="Times New Roman" w:cs="Times New Roman"/>
          <w:kern w:val="0"/>
          <w:sz w:val="24"/>
          <w:szCs w:val="20"/>
          <w:lang w:eastAsia="ar-SA"/>
          <w14:ligatures w14:val="none"/>
        </w:rPr>
        <w:t xml:space="preserve"> mokesčius. </w:t>
      </w:r>
      <w:r w:rsidR="00027FBD" w:rsidRPr="00027FBD">
        <w:rPr>
          <w:rFonts w:ascii="Times New Roman" w:eastAsia="Times New Roman" w:hAnsi="Times New Roman" w:cs="Times New Roman"/>
          <w:kern w:val="0"/>
          <w:sz w:val="24"/>
          <w:szCs w:val="20"/>
          <w:lang w:eastAsia="ar-SA"/>
          <w14:ligatures w14:val="none"/>
        </w:rPr>
        <w:t>sutarties galiojimo laikotarpiu kaina nebus perskaičiuojama</w:t>
      </w:r>
      <w:r w:rsidR="00027FBD">
        <w:rPr>
          <w:rFonts w:ascii="Times New Roman" w:eastAsia="Times New Roman" w:hAnsi="Times New Roman" w:cs="Times New Roman"/>
          <w:kern w:val="0"/>
          <w:sz w:val="24"/>
          <w:szCs w:val="20"/>
          <w:lang w:eastAsia="ar-SA"/>
          <w14:ligatures w14:val="none"/>
        </w:rPr>
        <w:t>.</w:t>
      </w:r>
    </w:p>
    <w:p w14:paraId="5A8791FF" w14:textId="741DD109" w:rsidR="00B33F47" w:rsidRPr="00B33F47" w:rsidRDefault="00B33F47" w:rsidP="00A552CA">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4</w:t>
      </w:r>
      <w:r w:rsidRPr="00B33F47">
        <w:rPr>
          <w:rFonts w:ascii="Times New Roman" w:eastAsia="Times New Roman" w:hAnsi="Times New Roman" w:cs="Times New Roman"/>
          <w:kern w:val="0"/>
          <w:sz w:val="24"/>
          <w:szCs w:val="24"/>
          <w:lang w:eastAsia="lt-LT"/>
          <w14:ligatures w14:val="none"/>
        </w:rPr>
        <w:t xml:space="preserve">. Užsakovas už Sutartyje ir jos priede </w:t>
      </w:r>
      <w:r w:rsidR="00220BE5">
        <w:rPr>
          <w:rFonts w:ascii="Times New Roman" w:eastAsia="Times New Roman" w:hAnsi="Times New Roman" w:cs="Times New Roman"/>
          <w:kern w:val="0"/>
          <w:sz w:val="24"/>
          <w:szCs w:val="24"/>
          <w:lang w:eastAsia="lt-LT"/>
          <w14:ligatures w14:val="none"/>
        </w:rPr>
        <w:t xml:space="preserve">„Tiekėjo pasiūlymas“ </w:t>
      </w:r>
      <w:r w:rsidRPr="00B33F47">
        <w:rPr>
          <w:rFonts w:ascii="Times New Roman" w:eastAsia="Times New Roman" w:hAnsi="Times New Roman" w:cs="Times New Roman"/>
          <w:kern w:val="0"/>
          <w:sz w:val="24"/>
          <w:szCs w:val="24"/>
          <w:lang w:eastAsia="lt-LT"/>
          <w14:ligatures w14:val="none"/>
        </w:rPr>
        <w:t xml:space="preserve">nustatyta tvarka </w:t>
      </w:r>
      <w:r w:rsidR="00A552CA">
        <w:rPr>
          <w:rFonts w:ascii="Times New Roman" w:eastAsia="Times New Roman" w:hAnsi="Times New Roman" w:cs="Times New Roman"/>
          <w:kern w:val="0"/>
          <w:sz w:val="24"/>
          <w:szCs w:val="24"/>
          <w:lang w:eastAsia="lt-LT"/>
          <w14:ligatures w14:val="none"/>
        </w:rPr>
        <w:t>pristatyt</w:t>
      </w:r>
      <w:r w:rsidR="007B07C4">
        <w:rPr>
          <w:rFonts w:ascii="Times New Roman" w:eastAsia="Times New Roman" w:hAnsi="Times New Roman" w:cs="Times New Roman"/>
          <w:kern w:val="0"/>
          <w:sz w:val="24"/>
          <w:szCs w:val="24"/>
          <w:lang w:eastAsia="lt-LT"/>
          <w14:ligatures w14:val="none"/>
        </w:rPr>
        <w:t>ą</w:t>
      </w:r>
      <w:r w:rsidRPr="00B33F47">
        <w:rPr>
          <w:rFonts w:ascii="Times New Roman" w:eastAsia="Times New Roman" w:hAnsi="Times New Roman" w:cs="Times New Roman"/>
          <w:kern w:val="0"/>
          <w:sz w:val="24"/>
          <w:szCs w:val="24"/>
          <w:lang w:eastAsia="lt-LT"/>
          <w14:ligatures w14:val="none"/>
        </w:rPr>
        <w:t xml:space="preserve"> P</w:t>
      </w:r>
      <w:r w:rsidR="00A552CA">
        <w:rPr>
          <w:rFonts w:ascii="Times New Roman" w:eastAsia="Times New Roman" w:hAnsi="Times New Roman" w:cs="Times New Roman"/>
          <w:kern w:val="0"/>
          <w:sz w:val="24"/>
          <w:szCs w:val="24"/>
          <w:lang w:eastAsia="lt-LT"/>
          <w14:ligatures w14:val="none"/>
        </w:rPr>
        <w:t>rek</w:t>
      </w:r>
      <w:r w:rsidR="007B07C4">
        <w:rPr>
          <w:rFonts w:ascii="Times New Roman" w:eastAsia="Times New Roman" w:hAnsi="Times New Roman" w:cs="Times New Roman"/>
          <w:kern w:val="0"/>
          <w:sz w:val="24"/>
          <w:szCs w:val="24"/>
          <w:lang w:eastAsia="lt-LT"/>
          <w14:ligatures w14:val="none"/>
        </w:rPr>
        <w:t>ę</w:t>
      </w:r>
      <w:r w:rsidRPr="00B33F47">
        <w:rPr>
          <w:rFonts w:ascii="Times New Roman" w:eastAsia="Times New Roman" w:hAnsi="Times New Roman" w:cs="Times New Roman"/>
          <w:kern w:val="0"/>
          <w:sz w:val="24"/>
          <w:szCs w:val="24"/>
          <w:lang w:eastAsia="lt-LT"/>
          <w14:ligatures w14:val="none"/>
        </w:rPr>
        <w:t xml:space="preserve"> sumoka </w:t>
      </w:r>
      <w:bookmarkStart w:id="1" w:name="_Hlk158321391"/>
      <w:r w:rsidRPr="00B33F47">
        <w:rPr>
          <w:rFonts w:ascii="Times New Roman" w:eastAsia="Times New Roman" w:hAnsi="Times New Roman" w:cs="Times New Roman"/>
          <w:kern w:val="0"/>
          <w:sz w:val="24"/>
          <w:szCs w:val="24"/>
          <w:lang w:eastAsia="lt-LT"/>
          <w14:ligatures w14:val="none"/>
        </w:rPr>
        <w:t xml:space="preserve">Vykdytojui </w:t>
      </w:r>
      <w:bookmarkEnd w:id="1"/>
      <w:r w:rsidRPr="00B33F47">
        <w:rPr>
          <w:rFonts w:ascii="Times New Roman" w:eastAsia="Times New Roman" w:hAnsi="Times New Roman" w:cs="Times New Roman"/>
          <w:kern w:val="0"/>
          <w:sz w:val="24"/>
          <w:szCs w:val="24"/>
          <w:lang w:eastAsia="lt-LT"/>
          <w14:ligatures w14:val="none"/>
        </w:rPr>
        <w:t>P</w:t>
      </w:r>
      <w:r w:rsidR="00A552CA">
        <w:rPr>
          <w:rFonts w:ascii="Times New Roman" w:eastAsia="Times New Roman" w:hAnsi="Times New Roman" w:cs="Times New Roman"/>
          <w:kern w:val="0"/>
          <w:sz w:val="24"/>
          <w:szCs w:val="24"/>
          <w:lang w:eastAsia="lt-LT"/>
          <w14:ligatures w14:val="none"/>
        </w:rPr>
        <w:t>rek</w:t>
      </w:r>
      <w:r w:rsidR="007B07C4">
        <w:rPr>
          <w:rFonts w:ascii="Times New Roman" w:eastAsia="Times New Roman" w:hAnsi="Times New Roman" w:cs="Times New Roman"/>
          <w:kern w:val="0"/>
          <w:sz w:val="24"/>
          <w:szCs w:val="24"/>
          <w:lang w:eastAsia="lt-LT"/>
          <w14:ligatures w14:val="none"/>
        </w:rPr>
        <w:t>ės</w:t>
      </w:r>
      <w:r w:rsidRPr="00B33F47">
        <w:rPr>
          <w:rFonts w:ascii="Times New Roman" w:eastAsia="Times New Roman" w:hAnsi="Times New Roman" w:cs="Times New Roman"/>
          <w:kern w:val="0"/>
          <w:sz w:val="24"/>
          <w:szCs w:val="24"/>
          <w:lang w:eastAsia="lt-LT"/>
          <w14:ligatures w14:val="none"/>
        </w:rPr>
        <w:t xml:space="preserve"> kainą, nurodytą Sutarties </w:t>
      </w:r>
      <w:r w:rsidR="00715149">
        <w:rPr>
          <w:rFonts w:ascii="Times New Roman" w:eastAsia="Times New Roman" w:hAnsi="Times New Roman" w:cs="Times New Roman"/>
          <w:kern w:val="0"/>
          <w:sz w:val="24"/>
          <w:szCs w:val="24"/>
          <w:lang w:eastAsia="lt-LT"/>
          <w14:ligatures w14:val="none"/>
        </w:rPr>
        <w:t>4.1 p.</w:t>
      </w:r>
      <w:r w:rsidRPr="00B33F47">
        <w:rPr>
          <w:rFonts w:ascii="Times New Roman" w:eastAsia="Times New Roman" w:hAnsi="Times New Roman" w:cs="Times New Roman"/>
          <w:kern w:val="0"/>
          <w:sz w:val="24"/>
          <w:szCs w:val="24"/>
          <w:lang w:eastAsia="lt-LT"/>
          <w14:ligatures w14:val="none"/>
        </w:rPr>
        <w:t xml:space="preserve">, Vykdytojui ir Užsakovui pasirašius </w:t>
      </w:r>
      <w:r w:rsidR="00A552CA">
        <w:rPr>
          <w:rFonts w:ascii="Times New Roman" w:eastAsia="Times New Roman" w:hAnsi="Times New Roman" w:cs="Times New Roman"/>
          <w:kern w:val="0"/>
          <w:sz w:val="24"/>
          <w:szCs w:val="24"/>
          <w:lang w:eastAsia="lt-LT"/>
          <w14:ligatures w14:val="none"/>
        </w:rPr>
        <w:t>preki</w:t>
      </w:r>
      <w:r w:rsidRPr="00B33F47">
        <w:rPr>
          <w:rFonts w:ascii="Times New Roman" w:eastAsia="Times New Roman" w:hAnsi="Times New Roman" w:cs="Times New Roman"/>
          <w:kern w:val="0"/>
          <w:sz w:val="24"/>
          <w:szCs w:val="24"/>
          <w:lang w:eastAsia="lt-LT"/>
          <w14:ligatures w14:val="none"/>
        </w:rPr>
        <w:t xml:space="preserve">ų perdavimo-priėmimo aktą, ir Vykdytojui elektroniniu būdu, naudojantis </w:t>
      </w:r>
      <w:r w:rsidRPr="00B33F47">
        <w:rPr>
          <w:rFonts w:ascii="Times New Roman" w:eastAsia="Calibri" w:hAnsi="Times New Roman" w:cs="Times New Roman"/>
          <w:kern w:val="0"/>
          <w:sz w:val="24"/>
          <w:szCs w:val="24"/>
          <w14:ligatures w14:val="none"/>
        </w:rPr>
        <w:t>Sąskaitų administravimo bendrosios informacinės sistemos (SABIS)</w:t>
      </w:r>
      <w:r w:rsidRPr="00B33F47">
        <w:rPr>
          <w:rFonts w:ascii="Times New Roman" w:eastAsia="Times New Roman" w:hAnsi="Times New Roman" w:cs="Times New Roman"/>
          <w:kern w:val="0"/>
          <w:sz w:val="24"/>
          <w:szCs w:val="24"/>
          <w:lang w:eastAsia="lt-LT"/>
          <w14:ligatures w14:val="none"/>
        </w:rPr>
        <w:t xml:space="preserve"> priemonėmis, pateikus PVM sąskaitą faktūrą už </w:t>
      </w:r>
      <w:r w:rsidR="00A552CA">
        <w:rPr>
          <w:rFonts w:ascii="Times New Roman" w:eastAsia="Times New Roman" w:hAnsi="Times New Roman" w:cs="Times New Roman"/>
          <w:kern w:val="0"/>
          <w:sz w:val="24"/>
          <w:szCs w:val="24"/>
          <w:lang w:eastAsia="lt-LT"/>
          <w14:ligatures w14:val="none"/>
        </w:rPr>
        <w:t>pristatyt</w:t>
      </w:r>
      <w:r w:rsidR="007B07C4">
        <w:rPr>
          <w:rFonts w:ascii="Times New Roman" w:eastAsia="Times New Roman" w:hAnsi="Times New Roman" w:cs="Times New Roman"/>
          <w:kern w:val="0"/>
          <w:sz w:val="24"/>
          <w:szCs w:val="24"/>
          <w:lang w:eastAsia="lt-LT"/>
          <w14:ligatures w14:val="none"/>
        </w:rPr>
        <w:t>ą</w:t>
      </w:r>
      <w:r w:rsidRPr="00B33F47">
        <w:rPr>
          <w:rFonts w:ascii="Times New Roman" w:eastAsia="Times New Roman" w:hAnsi="Times New Roman" w:cs="Times New Roman"/>
          <w:kern w:val="0"/>
          <w:sz w:val="24"/>
          <w:szCs w:val="24"/>
          <w:lang w:eastAsia="lt-LT"/>
          <w14:ligatures w14:val="none"/>
        </w:rPr>
        <w:t xml:space="preserve"> p</w:t>
      </w:r>
      <w:r w:rsidR="00A552CA">
        <w:rPr>
          <w:rFonts w:ascii="Times New Roman" w:eastAsia="Times New Roman" w:hAnsi="Times New Roman" w:cs="Times New Roman"/>
          <w:kern w:val="0"/>
          <w:sz w:val="24"/>
          <w:szCs w:val="24"/>
          <w:lang w:eastAsia="lt-LT"/>
          <w14:ligatures w14:val="none"/>
        </w:rPr>
        <w:t>rek</w:t>
      </w:r>
      <w:r w:rsidR="007B07C4">
        <w:rPr>
          <w:rFonts w:ascii="Times New Roman" w:eastAsia="Times New Roman" w:hAnsi="Times New Roman" w:cs="Times New Roman"/>
          <w:kern w:val="0"/>
          <w:sz w:val="24"/>
          <w:szCs w:val="24"/>
          <w:lang w:eastAsia="lt-LT"/>
          <w14:ligatures w14:val="none"/>
        </w:rPr>
        <w:t>ę</w:t>
      </w:r>
      <w:r w:rsidRPr="00B33F47">
        <w:rPr>
          <w:rFonts w:ascii="Times New Roman" w:eastAsia="Times New Roman" w:hAnsi="Times New Roman" w:cs="Times New Roman"/>
          <w:kern w:val="0"/>
          <w:sz w:val="24"/>
          <w:szCs w:val="24"/>
          <w:lang w:eastAsia="lt-LT"/>
          <w14:ligatures w14:val="none"/>
        </w:rPr>
        <w:t>.</w:t>
      </w:r>
    </w:p>
    <w:p w14:paraId="1DF8D1B5" w14:textId="7108FC15" w:rsidR="00B33F47" w:rsidRPr="00B33F47" w:rsidRDefault="00B33F47" w:rsidP="004E42A7">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5</w:t>
      </w:r>
      <w:r w:rsidRPr="00B33F47">
        <w:rPr>
          <w:rFonts w:ascii="Times New Roman" w:eastAsia="Times New Roman" w:hAnsi="Times New Roman" w:cs="Times New Roman"/>
          <w:kern w:val="0"/>
          <w:sz w:val="24"/>
          <w:szCs w:val="24"/>
          <w:lang w:eastAsia="lt-LT"/>
          <w14:ligatures w14:val="none"/>
        </w:rPr>
        <w:t xml:space="preserve">. Užsakovas už Sutartyje ir jos priede </w:t>
      </w:r>
      <w:r w:rsidR="00220BE5">
        <w:rPr>
          <w:rFonts w:ascii="Times New Roman" w:eastAsia="Times New Roman" w:hAnsi="Times New Roman" w:cs="Times New Roman"/>
          <w:kern w:val="0"/>
          <w:sz w:val="24"/>
          <w:szCs w:val="24"/>
          <w:lang w:eastAsia="lt-LT"/>
          <w14:ligatures w14:val="none"/>
        </w:rPr>
        <w:t xml:space="preserve">„Tiekėjo pasiūlymas“ </w:t>
      </w:r>
      <w:r w:rsidRPr="00B33F47">
        <w:rPr>
          <w:rFonts w:ascii="Times New Roman" w:eastAsia="Times New Roman" w:hAnsi="Times New Roman" w:cs="Times New Roman"/>
          <w:kern w:val="0"/>
          <w:sz w:val="24"/>
          <w:szCs w:val="24"/>
          <w:lang w:eastAsia="lt-LT"/>
          <w14:ligatures w14:val="none"/>
        </w:rPr>
        <w:t xml:space="preserve">nustatyta tvarka </w:t>
      </w:r>
      <w:r w:rsidR="004E42A7">
        <w:rPr>
          <w:rFonts w:ascii="Times New Roman" w:eastAsia="Times New Roman" w:hAnsi="Times New Roman" w:cs="Times New Roman"/>
          <w:kern w:val="0"/>
          <w:sz w:val="24"/>
          <w:szCs w:val="24"/>
          <w:lang w:eastAsia="lt-LT"/>
          <w14:ligatures w14:val="none"/>
        </w:rPr>
        <w:t>pristatyt</w:t>
      </w:r>
      <w:r w:rsidR="007B07C4">
        <w:rPr>
          <w:rFonts w:ascii="Times New Roman" w:eastAsia="Times New Roman" w:hAnsi="Times New Roman" w:cs="Times New Roman"/>
          <w:kern w:val="0"/>
          <w:sz w:val="24"/>
          <w:szCs w:val="24"/>
          <w:lang w:eastAsia="lt-LT"/>
          <w14:ligatures w14:val="none"/>
        </w:rPr>
        <w:t>ą</w:t>
      </w:r>
      <w:r w:rsidR="004E42A7">
        <w:rPr>
          <w:rFonts w:ascii="Times New Roman" w:eastAsia="Times New Roman" w:hAnsi="Times New Roman" w:cs="Times New Roman"/>
          <w:kern w:val="0"/>
          <w:sz w:val="24"/>
          <w:szCs w:val="24"/>
          <w:lang w:eastAsia="lt-LT"/>
          <w14:ligatures w14:val="none"/>
        </w:rPr>
        <w:t xml:space="preserve"> prek</w:t>
      </w:r>
      <w:r w:rsidR="007B07C4">
        <w:rPr>
          <w:rFonts w:ascii="Times New Roman" w:eastAsia="Times New Roman" w:hAnsi="Times New Roman" w:cs="Times New Roman"/>
          <w:kern w:val="0"/>
          <w:sz w:val="24"/>
          <w:szCs w:val="24"/>
          <w:lang w:eastAsia="lt-LT"/>
          <w14:ligatures w14:val="none"/>
        </w:rPr>
        <w:t>ę</w:t>
      </w:r>
      <w:r w:rsidRPr="00B33F47">
        <w:rPr>
          <w:rFonts w:ascii="Times New Roman" w:eastAsia="Times New Roman" w:hAnsi="Times New Roman" w:cs="Times New Roman"/>
          <w:kern w:val="0"/>
          <w:sz w:val="24"/>
          <w:szCs w:val="24"/>
          <w:lang w:eastAsia="lt-LT"/>
          <w14:ligatures w14:val="none"/>
        </w:rPr>
        <w:t xml:space="preserve"> sumoka Vykdytojui per </w:t>
      </w:r>
      <w:r w:rsidR="007B07C4">
        <w:rPr>
          <w:rFonts w:ascii="Times New Roman" w:eastAsia="Times New Roman" w:hAnsi="Times New Roman" w:cs="Times New Roman"/>
          <w:kern w:val="0"/>
          <w:sz w:val="24"/>
          <w:szCs w:val="24"/>
          <w:lang w:eastAsia="lt-LT"/>
          <w14:ligatures w14:val="none"/>
        </w:rPr>
        <w:t>3</w:t>
      </w:r>
      <w:r w:rsidRPr="00B33F47">
        <w:rPr>
          <w:rFonts w:ascii="Times New Roman" w:eastAsia="Times New Roman" w:hAnsi="Times New Roman" w:cs="Times New Roman"/>
          <w:kern w:val="0"/>
          <w:sz w:val="24"/>
          <w:szCs w:val="24"/>
          <w:lang w:eastAsia="lt-LT"/>
          <w14:ligatures w14:val="none"/>
        </w:rPr>
        <w:t>0 (</w:t>
      </w:r>
      <w:r w:rsidR="007B07C4">
        <w:rPr>
          <w:rFonts w:ascii="Times New Roman" w:eastAsia="Times New Roman" w:hAnsi="Times New Roman" w:cs="Times New Roman"/>
          <w:kern w:val="0"/>
          <w:sz w:val="24"/>
          <w:szCs w:val="24"/>
          <w:lang w:eastAsia="lt-LT"/>
          <w14:ligatures w14:val="none"/>
        </w:rPr>
        <w:t>tris</w:t>
      </w:r>
      <w:r w:rsidR="00027FBD">
        <w:rPr>
          <w:rFonts w:ascii="Times New Roman" w:eastAsia="Times New Roman" w:hAnsi="Times New Roman" w:cs="Times New Roman"/>
          <w:kern w:val="0"/>
          <w:sz w:val="24"/>
          <w:szCs w:val="24"/>
          <w:lang w:eastAsia="lt-LT"/>
          <w14:ligatures w14:val="none"/>
        </w:rPr>
        <w:t>dešimt</w:t>
      </w:r>
      <w:r w:rsidRPr="00B33F47">
        <w:rPr>
          <w:rFonts w:ascii="Times New Roman" w:eastAsia="Times New Roman" w:hAnsi="Times New Roman" w:cs="Times New Roman"/>
          <w:kern w:val="0"/>
          <w:sz w:val="24"/>
          <w:szCs w:val="24"/>
          <w:lang w:eastAsia="lt-LT"/>
          <w14:ligatures w14:val="none"/>
        </w:rPr>
        <w:t xml:space="preserve">) dienų nuo PVM sąskaitos faktūros gavimo elektroniniu būdu, naudojantis </w:t>
      </w:r>
      <w:r w:rsidRPr="00B33F47">
        <w:rPr>
          <w:rFonts w:ascii="Times New Roman" w:eastAsia="Calibri" w:hAnsi="Times New Roman" w:cs="Times New Roman"/>
          <w:kern w:val="0"/>
          <w:sz w:val="24"/>
          <w:szCs w:val="24"/>
          <w14:ligatures w14:val="none"/>
        </w:rPr>
        <w:t xml:space="preserve">Sąskaitų administravimo bendrosios informacinės sistemos (SABIS) </w:t>
      </w:r>
      <w:r w:rsidRPr="00B33F47">
        <w:rPr>
          <w:rFonts w:ascii="Times New Roman" w:eastAsia="Times New Roman" w:hAnsi="Times New Roman" w:cs="Times New Roman"/>
          <w:kern w:val="0"/>
          <w:sz w:val="24"/>
          <w:szCs w:val="24"/>
          <w:lang w:eastAsia="lt-LT"/>
          <w14:ligatures w14:val="none"/>
        </w:rPr>
        <w:t xml:space="preserve">priemonėmis, dienos. </w:t>
      </w:r>
    </w:p>
    <w:p w14:paraId="6D91E012" w14:textId="5461FDE7" w:rsidR="00B33F47" w:rsidRPr="00B33F47" w:rsidRDefault="00B33F47" w:rsidP="004E42A7">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6</w:t>
      </w:r>
      <w:r w:rsidRPr="00B33F47">
        <w:rPr>
          <w:rFonts w:ascii="Times New Roman" w:eastAsia="Times New Roman" w:hAnsi="Times New Roman" w:cs="Times New Roman"/>
          <w:kern w:val="0"/>
          <w:sz w:val="24"/>
          <w:szCs w:val="24"/>
          <w:lang w:eastAsia="lt-LT"/>
          <w14:ligatures w14:val="none"/>
        </w:rPr>
        <w:t xml:space="preserve">. Užsakovas visas mokėtinas sumas sumoka Vykdytojui pervedimu į Vykdytojo Sutartyje nurodytą banko sąskaitą. Apie banko sąskaitos pasikeitimus Vykdytojas privalo nedelsdamas, bet ne vėliau kaip per </w:t>
      </w:r>
      <w:bookmarkStart w:id="2" w:name="_Hlk158563737"/>
      <w:r w:rsidRPr="00B33F47">
        <w:rPr>
          <w:rFonts w:ascii="Times New Roman" w:eastAsia="Times New Roman" w:hAnsi="Times New Roman" w:cs="Times New Roman"/>
          <w:kern w:val="0"/>
          <w:sz w:val="24"/>
          <w:szCs w:val="24"/>
          <w:lang w:eastAsia="lt-LT"/>
          <w14:ligatures w14:val="none"/>
        </w:rPr>
        <w:t xml:space="preserve">3 (tris) darbo dienas </w:t>
      </w:r>
      <w:bookmarkEnd w:id="2"/>
      <w:r w:rsidRPr="00B33F47">
        <w:rPr>
          <w:rFonts w:ascii="Times New Roman" w:eastAsia="Times New Roman" w:hAnsi="Times New Roman" w:cs="Times New Roman"/>
          <w:kern w:val="0"/>
          <w:sz w:val="24"/>
          <w:szCs w:val="24"/>
          <w:lang w:eastAsia="lt-LT"/>
          <w14:ligatures w14:val="none"/>
        </w:rPr>
        <w:t>nuo banko sąskaitos pasikeitimo dienos, raštu informuoti Užsakovą.</w:t>
      </w:r>
    </w:p>
    <w:p w14:paraId="104E1225" w14:textId="630161B0" w:rsidR="00B33F47" w:rsidRPr="00B33F47" w:rsidRDefault="00B33F47" w:rsidP="004E42A7">
      <w:pPr>
        <w:tabs>
          <w:tab w:val="left" w:pos="851"/>
          <w:tab w:val="left" w:pos="1134"/>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w:t>
      </w:r>
      <w:r w:rsidR="004E42A7">
        <w:rPr>
          <w:rFonts w:ascii="Times New Roman" w:eastAsia="Times New Roman" w:hAnsi="Times New Roman" w:cs="Times New Roman"/>
          <w:kern w:val="0"/>
          <w:sz w:val="24"/>
          <w:szCs w:val="24"/>
          <w:lang w:eastAsia="lt-LT"/>
          <w14:ligatures w14:val="none"/>
        </w:rPr>
        <w:t xml:space="preserve"> </w:t>
      </w:r>
      <w:r w:rsidRPr="00B33F47">
        <w:rPr>
          <w:rFonts w:ascii="Times New Roman" w:eastAsia="Times New Roman" w:hAnsi="Times New Roman" w:cs="Times New Roman"/>
          <w:kern w:val="0"/>
          <w:sz w:val="24"/>
          <w:szCs w:val="24"/>
          <w:lang w:eastAsia="lt-LT"/>
          <w14:ligatures w14:val="none"/>
        </w:rPr>
        <w:t xml:space="preserve">Tiesioginio atsiskaitymo </w:t>
      </w:r>
      <w:r w:rsidRPr="00B33F47">
        <w:rPr>
          <w:rFonts w:ascii="Times New Roman" w:eastAsia="Times New Roman" w:hAnsi="Times New Roman" w:cs="Times New Roman"/>
          <w:kern w:val="0"/>
          <w:sz w:val="24"/>
          <w:szCs w:val="24"/>
          <w:lang w:eastAsia="ar-SA"/>
          <w14:ligatures w14:val="none"/>
        </w:rPr>
        <w:t>Vykdytojo</w:t>
      </w:r>
      <w:r w:rsidRPr="00B33F47">
        <w:rPr>
          <w:rFonts w:ascii="Times New Roman" w:eastAsia="Times New Roman" w:hAnsi="Times New Roman" w:cs="Times New Roman"/>
          <w:kern w:val="0"/>
          <w:sz w:val="20"/>
          <w:szCs w:val="20"/>
          <w:lang w:eastAsia="ar-SA"/>
          <w14:ligatures w14:val="none"/>
        </w:rPr>
        <w:t xml:space="preserve"> </w:t>
      </w:r>
      <w:r w:rsidRPr="00B33F47">
        <w:rPr>
          <w:rFonts w:ascii="Times New Roman" w:eastAsia="Times New Roman" w:hAnsi="Times New Roman" w:cs="Times New Roman"/>
          <w:kern w:val="0"/>
          <w:sz w:val="24"/>
          <w:szCs w:val="24"/>
          <w:lang w:eastAsia="lt-LT"/>
          <w14:ligatures w14:val="none"/>
        </w:rPr>
        <w:t>pasitelkiamiems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kėjams galimybė įgyvendinama šia tvarka:</w:t>
      </w:r>
    </w:p>
    <w:p w14:paraId="1E1AD5CF" w14:textId="7004A33D" w:rsidR="00B33F47" w:rsidRPr="00B33F47" w:rsidRDefault="00B33F47" w:rsidP="004E42A7">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lastRenderedPageBreak/>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.1.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kėjas, norėdamas, kad Užsakovas tiesiogiai atsiskaitytų su juo pateikia prašymą Užsakovui ir inicijuoja trišalės tiesioginio atsiskaitymo su subti</w:t>
      </w:r>
      <w:r w:rsidR="003A3B04">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sutarties tarp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Užsakovo ir Vykdytojo sudarymą. Šioje sutartyje nurodoma Vykdytojo teisė prieštarauti nepagrįstiems mokėjimams, tiesioginio atsiskaitymo su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 xml:space="preserve">kėju tvarka, atsižvelgiant į </w:t>
      </w:r>
      <w:proofErr w:type="spellStart"/>
      <w:r w:rsidRPr="00B33F47">
        <w:rPr>
          <w:rFonts w:ascii="Times New Roman" w:eastAsia="Times New Roman" w:hAnsi="Times New Roman" w:cs="Times New Roman"/>
          <w:kern w:val="0"/>
          <w:sz w:val="24"/>
          <w:szCs w:val="24"/>
          <w:lang w:eastAsia="lt-LT"/>
          <w14:ligatures w14:val="none"/>
        </w:rPr>
        <w:t>sub</w:t>
      </w:r>
      <w:r w:rsidR="004E42A7">
        <w:rPr>
          <w:rFonts w:ascii="Times New Roman" w:eastAsia="Times New Roman" w:hAnsi="Times New Roman" w:cs="Times New Roman"/>
          <w:kern w:val="0"/>
          <w:sz w:val="24"/>
          <w:szCs w:val="24"/>
          <w:lang w:eastAsia="lt-LT"/>
          <w14:ligatures w14:val="none"/>
        </w:rPr>
        <w:t>t</w:t>
      </w:r>
      <w:r w:rsidRPr="00B33F47">
        <w:rPr>
          <w:rFonts w:ascii="Times New Roman" w:eastAsia="Times New Roman" w:hAnsi="Times New Roman" w:cs="Times New Roman"/>
          <w:kern w:val="0"/>
          <w:sz w:val="24"/>
          <w:szCs w:val="24"/>
          <w:lang w:eastAsia="lt-LT"/>
          <w14:ligatures w14:val="none"/>
        </w:rPr>
        <w: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kimo</w:t>
      </w:r>
      <w:proofErr w:type="spellEnd"/>
      <w:r w:rsidRPr="00B33F47">
        <w:rPr>
          <w:rFonts w:ascii="Times New Roman" w:eastAsia="Times New Roman" w:hAnsi="Times New Roman" w:cs="Times New Roman"/>
          <w:kern w:val="0"/>
          <w:sz w:val="24"/>
          <w:szCs w:val="24"/>
          <w:lang w:eastAsia="lt-LT"/>
          <w14:ligatures w14:val="none"/>
        </w:rPr>
        <w:t xml:space="preserve"> sutartyje nustatytus reikalavimus;</w:t>
      </w:r>
    </w:p>
    <w:p w14:paraId="06891ACD" w14:textId="2009FEB4" w:rsidR="00B33F47" w:rsidRPr="00B33F47" w:rsidRDefault="00B33F47" w:rsidP="008B5B21">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.2. tiesioginiai atsiskaitymai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atliekami trišalėje tiesioginio atsiskaitymo su subti</w:t>
      </w:r>
      <w:r w:rsidR="003A3B04">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sutartyje nustatyta tvarka, atsižvelgiant į Sutartyje nustatytą kainodarą.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 xml:space="preserve">kėjais gali būti atsiskaitoma tik po to, kai Vykdytojas </w:t>
      </w:r>
      <w:r w:rsidR="008B5B21">
        <w:rPr>
          <w:rFonts w:ascii="Times New Roman" w:eastAsia="Times New Roman" w:hAnsi="Times New Roman" w:cs="Times New Roman"/>
          <w:kern w:val="0"/>
          <w:sz w:val="24"/>
          <w:szCs w:val="24"/>
          <w:lang w:eastAsia="lt-LT"/>
          <w14:ligatures w14:val="none"/>
        </w:rPr>
        <w:t>pristato</w:t>
      </w:r>
      <w:r w:rsidRPr="00B33F47">
        <w:rPr>
          <w:rFonts w:ascii="Times New Roman" w:eastAsia="Times New Roman" w:hAnsi="Times New Roman" w:cs="Times New Roman"/>
          <w:kern w:val="0"/>
          <w:sz w:val="24"/>
          <w:szCs w:val="24"/>
          <w:lang w:eastAsia="lt-LT"/>
          <w14:ligatures w14:val="none"/>
        </w:rPr>
        <w:t xml:space="preserve"> Sutartyje numatyt</w:t>
      </w:r>
      <w:r w:rsidR="007B07C4">
        <w:rPr>
          <w:rFonts w:ascii="Times New Roman" w:eastAsia="Times New Roman" w:hAnsi="Times New Roman" w:cs="Times New Roman"/>
          <w:kern w:val="0"/>
          <w:sz w:val="24"/>
          <w:szCs w:val="24"/>
          <w:lang w:eastAsia="lt-LT"/>
          <w14:ligatures w14:val="none"/>
        </w:rPr>
        <w:t>ą</w:t>
      </w:r>
      <w:r w:rsidRPr="00B33F47">
        <w:rPr>
          <w:rFonts w:ascii="Times New Roman" w:eastAsia="Times New Roman" w:hAnsi="Times New Roman" w:cs="Times New Roman"/>
          <w:kern w:val="0"/>
          <w:sz w:val="24"/>
          <w:szCs w:val="24"/>
          <w:lang w:eastAsia="lt-LT"/>
          <w14:ligatures w14:val="none"/>
        </w:rPr>
        <w:t xml:space="preserve"> </w:t>
      </w:r>
      <w:r w:rsidR="008B5B21">
        <w:rPr>
          <w:rFonts w:ascii="Times New Roman" w:eastAsia="Times New Roman" w:hAnsi="Times New Roman" w:cs="Times New Roman"/>
          <w:kern w:val="0"/>
          <w:sz w:val="24"/>
          <w:szCs w:val="24"/>
          <w:lang w:eastAsia="lt-LT"/>
          <w14:ligatures w14:val="none"/>
        </w:rPr>
        <w:t>prek</w:t>
      </w:r>
      <w:r w:rsidR="007B07C4">
        <w:rPr>
          <w:rFonts w:ascii="Times New Roman" w:eastAsia="Times New Roman" w:hAnsi="Times New Roman" w:cs="Times New Roman"/>
          <w:kern w:val="0"/>
          <w:sz w:val="24"/>
          <w:szCs w:val="24"/>
          <w:lang w:eastAsia="lt-LT"/>
          <w14:ligatures w14:val="none"/>
        </w:rPr>
        <w:t>ę</w:t>
      </w:r>
      <w:r w:rsidRPr="00B33F47">
        <w:rPr>
          <w:rFonts w:ascii="Times New Roman" w:eastAsia="Times New Roman" w:hAnsi="Times New Roman" w:cs="Times New Roman"/>
          <w:kern w:val="0"/>
          <w:sz w:val="24"/>
          <w:szCs w:val="24"/>
          <w:lang w:eastAsia="lt-LT"/>
          <w14:ligatures w14:val="none"/>
        </w:rPr>
        <w:t>. Sub</w:t>
      </w:r>
      <w:r w:rsidR="008B5B21">
        <w:rPr>
          <w:rFonts w:ascii="Times New Roman" w:eastAsia="Times New Roman" w:hAnsi="Times New Roman" w:cs="Times New Roman"/>
          <w:kern w:val="0"/>
          <w:sz w:val="24"/>
          <w:szCs w:val="24"/>
          <w:lang w:eastAsia="lt-LT"/>
          <w14:ligatures w14:val="none"/>
        </w:rPr>
        <w:t>ti</w:t>
      </w:r>
      <w:r w:rsidRPr="00B33F47">
        <w:rPr>
          <w:rFonts w:ascii="Times New Roman" w:eastAsia="Times New Roman" w:hAnsi="Times New Roman" w:cs="Times New Roman"/>
          <w:kern w:val="0"/>
          <w:sz w:val="24"/>
          <w:szCs w:val="24"/>
          <w:lang w:eastAsia="lt-LT"/>
          <w14:ligatures w14:val="none"/>
        </w:rPr>
        <w:t xml:space="preserve">ekėjas, prieš pateikdamas PVM sąskaitą faktūrą Užsakovui, turi ją suderinti su Vykdytoju. </w:t>
      </w:r>
      <w:r w:rsidR="008B5B21" w:rsidRPr="00B33F47">
        <w:rPr>
          <w:rFonts w:ascii="Times New Roman" w:eastAsia="Times New Roman" w:hAnsi="Times New Roman" w:cs="Times New Roman"/>
          <w:kern w:val="0"/>
          <w:sz w:val="24"/>
          <w:szCs w:val="24"/>
          <w:lang w:eastAsia="lt-LT"/>
          <w14:ligatures w14:val="none"/>
        </w:rPr>
        <w:t>Suderinim</w:t>
      </w:r>
      <w:r w:rsidR="008B5B21">
        <w:rPr>
          <w:rFonts w:ascii="Times New Roman" w:eastAsia="Times New Roman" w:hAnsi="Times New Roman" w:cs="Times New Roman"/>
          <w:kern w:val="0"/>
          <w:sz w:val="24"/>
          <w:szCs w:val="24"/>
          <w:lang w:eastAsia="lt-LT"/>
          <w14:ligatures w14:val="none"/>
        </w:rPr>
        <w:t>a</w:t>
      </w:r>
      <w:r w:rsidR="008B5B21" w:rsidRPr="00B33F47">
        <w:rPr>
          <w:rFonts w:ascii="Times New Roman" w:eastAsia="Times New Roman" w:hAnsi="Times New Roman" w:cs="Times New Roman"/>
          <w:kern w:val="0"/>
          <w:sz w:val="24"/>
          <w:szCs w:val="24"/>
          <w:lang w:eastAsia="lt-LT"/>
          <w14:ligatures w14:val="none"/>
        </w:rPr>
        <w:t>s</w:t>
      </w:r>
      <w:r w:rsidRPr="00B33F47">
        <w:rPr>
          <w:rFonts w:ascii="Times New Roman" w:eastAsia="Times New Roman" w:hAnsi="Times New Roman" w:cs="Times New Roman"/>
          <w:kern w:val="0"/>
          <w:sz w:val="24"/>
          <w:szCs w:val="24"/>
          <w:lang w:eastAsia="lt-LT"/>
          <w14:ligatures w14:val="none"/>
        </w:rPr>
        <w:t xml:space="preserve"> laikomas tinkamu, kai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išrašytą PVM sąskaitą faktūrą raštu patvirtina atsakingas Vykdytojo atstovas, kuris yra nurodytas Sutartyje. Užsakovo atlikti mokėjimai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kėjui pagal jo pateiktas PVM sąskaitas faktūras atitinkamai mažina sumą, kurią Užsakovas turi sumokėti Vykdytojui pagal Sutarties sąlygas ir tvarką. Vykdytojas, išrašydamas ir pateikdamas PVM sąskaitas faktūras Užsakovui, atitinkamai į jas neįtraukia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tiesiogiai Užsakovui pateiktų ir Vykdytojo patvirtintų PVM sąskaitų faktūrų sumų;</w:t>
      </w:r>
    </w:p>
    <w:p w14:paraId="54D5F194" w14:textId="509B8483" w:rsidR="00B33F47" w:rsidRPr="00B33F47" w:rsidRDefault="00B33F47" w:rsidP="00B33F47">
      <w:pPr>
        <w:tabs>
          <w:tab w:val="left" w:pos="4253"/>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.3. tiesioginis atsiskaitymas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neatleidžia Vykdytojo nuo jo prisiimtų įsipareigojimų pagal Sutartį. Nepaisant nustatyto galimo tiesioginio atsiskaitymo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Vykdytojui Sutartimi numatytos teisės, pareigos ir kiti įsipareigojimai nepereina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kėjui;</w:t>
      </w:r>
    </w:p>
    <w:p w14:paraId="2EA1A311" w14:textId="5D72FDC3" w:rsidR="00B33F47" w:rsidRPr="00B33F47" w:rsidRDefault="00B33F47" w:rsidP="00B33F47">
      <w:pPr>
        <w:tabs>
          <w:tab w:val="left" w:pos="4253"/>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.4. jei dėl tiesioginio atsiskaitymo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faktiškai nesutampa Vykdytojo ir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mokėtinos sumos, rizika prieš Užsakovą tenka Vykdytojui ir neatitikimai šalinami Vykdytojo sąskaita;</w:t>
      </w:r>
    </w:p>
    <w:p w14:paraId="09F99706" w14:textId="3FCE0CA4" w:rsidR="00B33F47" w:rsidRPr="00B33F47" w:rsidRDefault="00B33F47" w:rsidP="00B33F47">
      <w:pPr>
        <w:suppressAutoHyphens/>
        <w:spacing w:after="0" w:line="240" w:lineRule="auto"/>
        <w:ind w:firstLine="567"/>
        <w:contextualSpacing/>
        <w:jc w:val="both"/>
        <w:rPr>
          <w:rFonts w:ascii="Times New Roman" w:eastAsia="Calibri"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.5. tiesioginis atsiskaitymas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 xml:space="preserve">kėju atliekamas per 30 (trisdešimt) kalendorinių dienų nuo tinkamos PVM sąskaitos faktūros pateikimo Užsakovui elektroniniu būdu, naudojantis </w:t>
      </w:r>
      <w:r w:rsidRPr="00B33F47">
        <w:rPr>
          <w:rFonts w:ascii="Times New Roman" w:eastAsia="Calibri" w:hAnsi="Times New Roman" w:cs="Times New Roman"/>
          <w:kern w:val="0"/>
          <w:sz w:val="24"/>
          <w:szCs w:val="24"/>
          <w14:ligatures w14:val="none"/>
        </w:rPr>
        <w:t xml:space="preserve">Sąskaitų administravimo bendrosios informacinės sistemos (SABIS) </w:t>
      </w:r>
      <w:r w:rsidRPr="00B33F47">
        <w:rPr>
          <w:rFonts w:ascii="Times New Roman" w:eastAsia="Times New Roman" w:hAnsi="Times New Roman" w:cs="Times New Roman"/>
          <w:kern w:val="0"/>
          <w:sz w:val="24"/>
          <w:szCs w:val="24"/>
          <w:lang w:eastAsia="lt-LT"/>
          <w14:ligatures w14:val="none"/>
        </w:rPr>
        <w:t>priemonėmis, dienos.</w:t>
      </w:r>
    </w:p>
    <w:p w14:paraId="37B7B1C3" w14:textId="315EA15B" w:rsidR="00B33F47" w:rsidRDefault="00B33F47" w:rsidP="00B33F47">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4.</w:t>
      </w:r>
      <w:r w:rsidR="001C445C">
        <w:rPr>
          <w:rFonts w:ascii="Times New Roman" w:eastAsia="Times New Roman" w:hAnsi="Times New Roman" w:cs="Times New Roman"/>
          <w:color w:val="000000"/>
          <w:kern w:val="0"/>
          <w:sz w:val="24"/>
          <w:szCs w:val="24"/>
          <w:lang w:eastAsia="ar-SA"/>
          <w14:ligatures w14:val="none"/>
        </w:rPr>
        <w:t>8</w:t>
      </w:r>
      <w:r w:rsidRPr="00B33F47">
        <w:rPr>
          <w:rFonts w:ascii="Times New Roman" w:eastAsia="Times New Roman" w:hAnsi="Times New Roman" w:cs="Times New Roman"/>
          <w:color w:val="000000"/>
          <w:kern w:val="0"/>
          <w:sz w:val="24"/>
          <w:szCs w:val="24"/>
          <w:lang w:eastAsia="ar-SA"/>
          <w14:ligatures w14:val="none"/>
        </w:rPr>
        <w:t>. Šalys sutaria, kad kiekviena šalis iš pagal Sutartį privalomų mokėti sumų pirmiausia mokės delspinigius, o po to atliks visus kitus mokėjimus, numatytus Sutartyje. Užsakovas turi teisę išskaičiuoti delspinigius iš Vykdytojui mokėtinų sumų.</w:t>
      </w:r>
    </w:p>
    <w:p w14:paraId="2D9FA467" w14:textId="77777777" w:rsidR="00A01C55" w:rsidRDefault="00A01C55"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p>
    <w:p w14:paraId="2D1315E4" w14:textId="71C5000B" w:rsidR="00A01C55" w:rsidRPr="00A01C55" w:rsidRDefault="00A01C55"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5. </w:t>
      </w:r>
      <w:r w:rsidRPr="001903A0">
        <w:rPr>
          <w:rFonts w:ascii="Times New Roman" w:eastAsia="Times New Roman" w:hAnsi="Times New Roman" w:cs="Times New Roman"/>
          <w:b/>
          <w:bCs/>
          <w:caps/>
          <w:color w:val="000000"/>
          <w:kern w:val="0"/>
          <w:sz w:val="24"/>
          <w:szCs w:val="24"/>
          <w:lang w:eastAsia="ar-SA"/>
          <w14:ligatures w14:val="none"/>
        </w:rPr>
        <w:t>Garantinio aptarnavimo sąlygos</w:t>
      </w:r>
    </w:p>
    <w:p w14:paraId="503BA105" w14:textId="3C658155" w:rsidR="00A01C55" w:rsidRDefault="001903A0"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 xml:space="preserve">.1. </w:t>
      </w:r>
      <w:r w:rsidR="00A01C55">
        <w:rPr>
          <w:rFonts w:ascii="Times New Roman" w:eastAsia="Times New Roman" w:hAnsi="Times New Roman" w:cs="Times New Roman"/>
          <w:color w:val="000000"/>
          <w:kern w:val="0"/>
          <w:sz w:val="24"/>
          <w:szCs w:val="24"/>
          <w:lang w:eastAsia="ar-SA"/>
          <w14:ligatures w14:val="none"/>
        </w:rPr>
        <w:t>Vykdytojas</w:t>
      </w:r>
      <w:r w:rsidR="00A01C55" w:rsidRPr="00A01C55">
        <w:rPr>
          <w:rFonts w:ascii="Times New Roman" w:eastAsia="Times New Roman" w:hAnsi="Times New Roman" w:cs="Times New Roman"/>
          <w:color w:val="000000"/>
          <w:kern w:val="0"/>
          <w:sz w:val="24"/>
          <w:szCs w:val="24"/>
          <w:lang w:eastAsia="ar-SA"/>
          <w14:ligatures w14:val="none"/>
        </w:rPr>
        <w:t xml:space="preserve"> įsipareigoja pristatytai Prekei suteikti </w:t>
      </w:r>
      <w:bookmarkStart w:id="3" w:name="_Hlk187326648"/>
      <w:r w:rsidR="007B777E">
        <w:rPr>
          <w:rFonts w:ascii="Times New Roman" w:eastAsia="Times New Roman" w:hAnsi="Times New Roman" w:cs="Times New Roman"/>
          <w:color w:val="000000"/>
          <w:kern w:val="0"/>
          <w:sz w:val="24"/>
          <w:szCs w:val="24"/>
          <w:lang w:eastAsia="ar-SA"/>
          <w14:ligatures w14:val="none"/>
        </w:rPr>
        <w:t>Sutarties</w:t>
      </w:r>
      <w:r w:rsidR="007E735A">
        <w:rPr>
          <w:rFonts w:ascii="Times New Roman" w:eastAsia="Times New Roman" w:hAnsi="Times New Roman" w:cs="Times New Roman"/>
          <w:color w:val="000000"/>
          <w:kern w:val="0"/>
          <w:sz w:val="24"/>
          <w:szCs w:val="24"/>
          <w:lang w:eastAsia="ar-SA"/>
          <w14:ligatures w14:val="none"/>
        </w:rPr>
        <w:t xml:space="preserve"> </w:t>
      </w:r>
      <w:r w:rsidR="00A01C55" w:rsidRPr="00A01C55">
        <w:rPr>
          <w:rFonts w:ascii="Times New Roman" w:eastAsia="Times New Roman" w:hAnsi="Times New Roman" w:cs="Times New Roman"/>
          <w:color w:val="000000"/>
          <w:kern w:val="0"/>
          <w:sz w:val="24"/>
          <w:szCs w:val="24"/>
          <w:lang w:eastAsia="ar-SA"/>
          <w14:ligatures w14:val="none"/>
        </w:rPr>
        <w:t xml:space="preserve">priede </w:t>
      </w:r>
      <w:bookmarkEnd w:id="3"/>
      <w:r w:rsidR="007B777E">
        <w:rPr>
          <w:rFonts w:ascii="Times New Roman" w:eastAsia="Times New Roman" w:hAnsi="Times New Roman" w:cs="Times New Roman"/>
          <w:color w:val="000000"/>
          <w:kern w:val="0"/>
          <w:sz w:val="24"/>
          <w:szCs w:val="24"/>
          <w:lang w:eastAsia="ar-SA"/>
          <w14:ligatures w14:val="none"/>
        </w:rPr>
        <w:t xml:space="preserve">„Tiekėjo pasiūlymas“ </w:t>
      </w:r>
      <w:r w:rsidR="00A01C55" w:rsidRPr="00A01C55">
        <w:rPr>
          <w:rFonts w:ascii="Times New Roman" w:eastAsia="Times New Roman" w:hAnsi="Times New Roman" w:cs="Times New Roman"/>
          <w:color w:val="000000"/>
          <w:kern w:val="0"/>
          <w:sz w:val="24"/>
          <w:szCs w:val="24"/>
          <w:lang w:eastAsia="ar-SA"/>
          <w14:ligatures w14:val="none"/>
        </w:rPr>
        <w:t>nurodytą garantiją</w:t>
      </w:r>
      <w:r w:rsidR="007E735A">
        <w:rPr>
          <w:rFonts w:ascii="Times New Roman" w:eastAsia="Times New Roman" w:hAnsi="Times New Roman" w:cs="Times New Roman"/>
          <w:color w:val="000000"/>
          <w:kern w:val="0"/>
          <w:sz w:val="24"/>
          <w:szCs w:val="24"/>
          <w:lang w:eastAsia="ar-SA"/>
          <w14:ligatures w14:val="none"/>
        </w:rPr>
        <w:t>.</w:t>
      </w:r>
    </w:p>
    <w:p w14:paraId="05CD7D26" w14:textId="59E0DFE7" w:rsidR="007E735A" w:rsidRDefault="001903A0" w:rsidP="007E735A">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7E735A">
        <w:rPr>
          <w:rFonts w:ascii="Times New Roman" w:eastAsia="Times New Roman" w:hAnsi="Times New Roman" w:cs="Times New Roman"/>
          <w:color w:val="000000"/>
          <w:kern w:val="0"/>
          <w:sz w:val="24"/>
          <w:szCs w:val="24"/>
          <w:lang w:eastAsia="ar-SA"/>
          <w14:ligatures w14:val="none"/>
        </w:rPr>
        <w:t>.2. Vykdytojas</w:t>
      </w:r>
      <w:r w:rsidR="007E735A" w:rsidRPr="007E735A">
        <w:rPr>
          <w:rFonts w:ascii="Times New Roman" w:eastAsia="Times New Roman" w:hAnsi="Times New Roman" w:cs="Times New Roman"/>
          <w:color w:val="000000"/>
          <w:kern w:val="0"/>
          <w:sz w:val="24"/>
          <w:szCs w:val="24"/>
          <w:lang w:eastAsia="ar-SA"/>
          <w14:ligatures w14:val="none"/>
        </w:rPr>
        <w:t xml:space="preserve"> privalo garantuoti, kad pristatyt</w:t>
      </w:r>
      <w:r w:rsidR="00EB61B5">
        <w:rPr>
          <w:rFonts w:ascii="Times New Roman" w:eastAsia="Times New Roman" w:hAnsi="Times New Roman" w:cs="Times New Roman"/>
          <w:color w:val="000000"/>
          <w:kern w:val="0"/>
          <w:sz w:val="24"/>
          <w:szCs w:val="24"/>
          <w:lang w:eastAsia="ar-SA"/>
          <w14:ligatures w14:val="none"/>
        </w:rPr>
        <w:t>a</w:t>
      </w:r>
      <w:r w:rsidR="007E735A" w:rsidRPr="007E735A">
        <w:rPr>
          <w:rFonts w:ascii="Times New Roman" w:eastAsia="Times New Roman" w:hAnsi="Times New Roman" w:cs="Times New Roman"/>
          <w:color w:val="000000"/>
          <w:kern w:val="0"/>
          <w:sz w:val="24"/>
          <w:szCs w:val="24"/>
          <w:lang w:eastAsia="ar-SA"/>
          <w14:ligatures w14:val="none"/>
        </w:rPr>
        <w:t xml:space="preserve"> prekė yra nauj</w:t>
      </w:r>
      <w:r w:rsidR="00061489">
        <w:rPr>
          <w:rFonts w:ascii="Times New Roman" w:eastAsia="Times New Roman" w:hAnsi="Times New Roman" w:cs="Times New Roman"/>
          <w:color w:val="000000"/>
          <w:kern w:val="0"/>
          <w:sz w:val="24"/>
          <w:szCs w:val="24"/>
          <w:lang w:eastAsia="ar-SA"/>
          <w14:ligatures w14:val="none"/>
        </w:rPr>
        <w:t>a</w:t>
      </w:r>
      <w:r w:rsidR="007E735A" w:rsidRPr="007E735A">
        <w:rPr>
          <w:rFonts w:ascii="Times New Roman" w:eastAsia="Times New Roman" w:hAnsi="Times New Roman" w:cs="Times New Roman"/>
          <w:color w:val="000000"/>
          <w:kern w:val="0"/>
          <w:sz w:val="24"/>
          <w:szCs w:val="24"/>
          <w:lang w:eastAsia="ar-SA"/>
          <w14:ligatures w14:val="none"/>
        </w:rPr>
        <w:t>, nenaudot</w:t>
      </w:r>
      <w:r w:rsidR="00061489">
        <w:rPr>
          <w:rFonts w:ascii="Times New Roman" w:eastAsia="Times New Roman" w:hAnsi="Times New Roman" w:cs="Times New Roman"/>
          <w:color w:val="000000"/>
          <w:kern w:val="0"/>
          <w:sz w:val="24"/>
          <w:szCs w:val="24"/>
          <w:lang w:eastAsia="ar-SA"/>
          <w14:ligatures w14:val="none"/>
        </w:rPr>
        <w:t>a, atitin</w:t>
      </w:r>
      <w:r w:rsidR="00715149">
        <w:rPr>
          <w:rFonts w:ascii="Times New Roman" w:eastAsia="Times New Roman" w:hAnsi="Times New Roman" w:cs="Times New Roman"/>
          <w:color w:val="000000"/>
          <w:kern w:val="0"/>
          <w:sz w:val="24"/>
          <w:szCs w:val="24"/>
          <w:lang w:eastAsia="ar-SA"/>
          <w14:ligatures w14:val="none"/>
        </w:rPr>
        <w:t>k</w:t>
      </w:r>
      <w:r w:rsidR="00061489">
        <w:rPr>
          <w:rFonts w:ascii="Times New Roman" w:eastAsia="Times New Roman" w:hAnsi="Times New Roman" w:cs="Times New Roman"/>
          <w:color w:val="000000"/>
          <w:kern w:val="0"/>
          <w:sz w:val="24"/>
          <w:szCs w:val="24"/>
          <w:lang w:eastAsia="ar-SA"/>
          <w14:ligatures w14:val="none"/>
        </w:rPr>
        <w:t xml:space="preserve">a priede </w:t>
      </w:r>
      <w:r w:rsidR="007B777E">
        <w:rPr>
          <w:rFonts w:ascii="Times New Roman" w:eastAsia="Times New Roman" w:hAnsi="Times New Roman" w:cs="Times New Roman"/>
          <w:color w:val="000000"/>
          <w:kern w:val="0"/>
          <w:sz w:val="24"/>
          <w:szCs w:val="24"/>
          <w:lang w:eastAsia="ar-SA"/>
          <w14:ligatures w14:val="none"/>
        </w:rPr>
        <w:t xml:space="preserve">„Tiekėjo pasiūlymas“ </w:t>
      </w:r>
      <w:r w:rsidR="00061489">
        <w:rPr>
          <w:rFonts w:ascii="Times New Roman" w:eastAsia="Times New Roman" w:hAnsi="Times New Roman" w:cs="Times New Roman"/>
          <w:color w:val="000000"/>
          <w:kern w:val="0"/>
          <w:sz w:val="24"/>
          <w:szCs w:val="24"/>
          <w:lang w:eastAsia="ar-SA"/>
          <w14:ligatures w14:val="none"/>
        </w:rPr>
        <w:t>nurodytus reikalavimus</w:t>
      </w:r>
      <w:r w:rsidR="007E735A" w:rsidRPr="007E735A">
        <w:rPr>
          <w:rFonts w:ascii="Times New Roman" w:eastAsia="Times New Roman" w:hAnsi="Times New Roman" w:cs="Times New Roman"/>
          <w:color w:val="000000"/>
          <w:kern w:val="0"/>
          <w:sz w:val="24"/>
          <w:szCs w:val="24"/>
          <w:lang w:eastAsia="ar-SA"/>
          <w14:ligatures w14:val="none"/>
        </w:rPr>
        <w:t xml:space="preserve">. </w:t>
      </w:r>
      <w:r w:rsidR="007E735A">
        <w:rPr>
          <w:rFonts w:ascii="Times New Roman" w:eastAsia="Times New Roman" w:hAnsi="Times New Roman" w:cs="Times New Roman"/>
          <w:color w:val="000000"/>
          <w:kern w:val="0"/>
          <w:sz w:val="24"/>
          <w:szCs w:val="24"/>
          <w:lang w:eastAsia="ar-SA"/>
          <w14:ligatures w14:val="none"/>
        </w:rPr>
        <w:t>Vykdytojas</w:t>
      </w:r>
      <w:r w:rsidR="007E735A" w:rsidRPr="007E735A">
        <w:rPr>
          <w:rFonts w:ascii="Times New Roman" w:eastAsia="Times New Roman" w:hAnsi="Times New Roman" w:cs="Times New Roman"/>
          <w:color w:val="000000"/>
          <w:kern w:val="0"/>
          <w:sz w:val="24"/>
          <w:szCs w:val="24"/>
          <w:lang w:eastAsia="ar-SA"/>
          <w14:ligatures w14:val="none"/>
        </w:rPr>
        <w:t xml:space="preserve"> taip</w:t>
      </w:r>
      <w:r w:rsidR="007E735A">
        <w:rPr>
          <w:rFonts w:ascii="Times New Roman" w:eastAsia="Times New Roman" w:hAnsi="Times New Roman" w:cs="Times New Roman"/>
          <w:color w:val="000000"/>
          <w:kern w:val="0"/>
          <w:sz w:val="24"/>
          <w:szCs w:val="24"/>
          <w:lang w:eastAsia="ar-SA"/>
          <w14:ligatures w14:val="none"/>
        </w:rPr>
        <w:t xml:space="preserve"> </w:t>
      </w:r>
      <w:r w:rsidR="007E735A" w:rsidRPr="007E735A">
        <w:rPr>
          <w:rFonts w:ascii="Times New Roman" w:eastAsia="Times New Roman" w:hAnsi="Times New Roman" w:cs="Times New Roman"/>
          <w:color w:val="000000"/>
          <w:kern w:val="0"/>
          <w:sz w:val="24"/>
          <w:szCs w:val="24"/>
          <w:lang w:eastAsia="ar-SA"/>
          <w14:ligatures w14:val="none"/>
        </w:rPr>
        <w:t>pat garantuoja, kad pristatyt</w:t>
      </w:r>
      <w:r w:rsidR="00061489">
        <w:rPr>
          <w:rFonts w:ascii="Times New Roman" w:eastAsia="Times New Roman" w:hAnsi="Times New Roman" w:cs="Times New Roman"/>
          <w:color w:val="000000"/>
          <w:kern w:val="0"/>
          <w:sz w:val="24"/>
          <w:szCs w:val="24"/>
          <w:lang w:eastAsia="ar-SA"/>
          <w14:ligatures w14:val="none"/>
        </w:rPr>
        <w:t>a</w:t>
      </w:r>
      <w:r w:rsidR="007E735A" w:rsidRPr="007E735A">
        <w:rPr>
          <w:rFonts w:ascii="Times New Roman" w:eastAsia="Times New Roman" w:hAnsi="Times New Roman" w:cs="Times New Roman"/>
          <w:color w:val="000000"/>
          <w:kern w:val="0"/>
          <w:sz w:val="24"/>
          <w:szCs w:val="24"/>
          <w:lang w:eastAsia="ar-SA"/>
          <w14:ligatures w14:val="none"/>
        </w:rPr>
        <w:t xml:space="preserve"> prekė yra be defektų.</w:t>
      </w:r>
    </w:p>
    <w:p w14:paraId="0E4517F3" w14:textId="62F55ECE" w:rsidR="007E735A" w:rsidRPr="00A01C55" w:rsidRDefault="001903A0" w:rsidP="001C445C">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E60058">
        <w:rPr>
          <w:rFonts w:ascii="Times New Roman" w:eastAsia="Times New Roman" w:hAnsi="Times New Roman" w:cs="Times New Roman"/>
          <w:color w:val="000000"/>
          <w:kern w:val="0"/>
          <w:sz w:val="24"/>
          <w:szCs w:val="24"/>
          <w:lang w:eastAsia="ar-SA"/>
          <w14:ligatures w14:val="none"/>
        </w:rPr>
        <w:t xml:space="preserve">.3. </w:t>
      </w:r>
      <w:r w:rsidR="00E60058" w:rsidRPr="00E60058">
        <w:rPr>
          <w:rFonts w:ascii="Times New Roman" w:eastAsia="Times New Roman" w:hAnsi="Times New Roman" w:cs="Times New Roman"/>
          <w:color w:val="000000"/>
          <w:kern w:val="0"/>
          <w:sz w:val="24"/>
          <w:szCs w:val="24"/>
          <w:lang w:eastAsia="ar-SA"/>
          <w14:ligatures w14:val="none"/>
        </w:rPr>
        <w:t>Jei defektai išaiškėja arba gedimai įvyksta garantinio laikotarpio metu, perkančioji</w:t>
      </w:r>
      <w:r w:rsidR="001C445C">
        <w:rPr>
          <w:rFonts w:ascii="Times New Roman" w:eastAsia="Times New Roman" w:hAnsi="Times New Roman" w:cs="Times New Roman"/>
          <w:color w:val="000000"/>
          <w:kern w:val="0"/>
          <w:sz w:val="24"/>
          <w:szCs w:val="24"/>
          <w:lang w:eastAsia="ar-SA"/>
          <w14:ligatures w14:val="none"/>
        </w:rPr>
        <w:t xml:space="preserve"> </w:t>
      </w:r>
      <w:r w:rsidR="00E60058" w:rsidRPr="00E60058">
        <w:rPr>
          <w:rFonts w:ascii="Times New Roman" w:eastAsia="Times New Roman" w:hAnsi="Times New Roman" w:cs="Times New Roman"/>
          <w:color w:val="000000"/>
          <w:kern w:val="0"/>
          <w:sz w:val="24"/>
          <w:szCs w:val="24"/>
          <w:lang w:eastAsia="ar-SA"/>
          <w14:ligatures w14:val="none"/>
        </w:rPr>
        <w:t xml:space="preserve">organizacija raštu </w:t>
      </w:r>
      <w:r w:rsidR="007B777E">
        <w:rPr>
          <w:rFonts w:ascii="Times New Roman" w:eastAsia="Times New Roman" w:hAnsi="Times New Roman" w:cs="Times New Roman"/>
          <w:color w:val="000000"/>
          <w:kern w:val="0"/>
          <w:sz w:val="24"/>
          <w:szCs w:val="24"/>
          <w:lang w:eastAsia="ar-SA"/>
          <w14:ligatures w14:val="none"/>
        </w:rPr>
        <w:t>informuoja</w:t>
      </w:r>
      <w:r w:rsidR="00E60058" w:rsidRPr="00E60058">
        <w:rPr>
          <w:rFonts w:ascii="Times New Roman" w:eastAsia="Times New Roman" w:hAnsi="Times New Roman" w:cs="Times New Roman"/>
          <w:color w:val="000000"/>
          <w:kern w:val="0"/>
          <w:sz w:val="24"/>
          <w:szCs w:val="24"/>
          <w:lang w:eastAsia="ar-SA"/>
          <w14:ligatures w14:val="none"/>
        </w:rPr>
        <w:t xml:space="preserve"> apie tai </w:t>
      </w:r>
      <w:r w:rsidR="00E60058">
        <w:rPr>
          <w:rFonts w:ascii="Times New Roman" w:eastAsia="Times New Roman" w:hAnsi="Times New Roman" w:cs="Times New Roman"/>
          <w:color w:val="000000"/>
          <w:kern w:val="0"/>
          <w:sz w:val="24"/>
          <w:szCs w:val="24"/>
          <w:lang w:eastAsia="ar-SA"/>
          <w14:ligatures w14:val="none"/>
        </w:rPr>
        <w:t>Vykdytoją</w:t>
      </w:r>
      <w:r w:rsidR="00E60058" w:rsidRPr="00E60058">
        <w:rPr>
          <w:rFonts w:ascii="Times New Roman" w:eastAsia="Times New Roman" w:hAnsi="Times New Roman" w:cs="Times New Roman"/>
          <w:color w:val="000000"/>
          <w:kern w:val="0"/>
          <w:sz w:val="24"/>
          <w:szCs w:val="24"/>
          <w:lang w:eastAsia="ar-SA"/>
          <w14:ligatures w14:val="none"/>
        </w:rPr>
        <w:t>.</w:t>
      </w:r>
    </w:p>
    <w:p w14:paraId="1A9D2AD0" w14:textId="65F0244A" w:rsidR="00A01C55" w:rsidRPr="00A01C55" w:rsidRDefault="001903A0"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w:t>
      </w:r>
      <w:r w:rsidR="00E60058">
        <w:rPr>
          <w:rFonts w:ascii="Times New Roman" w:eastAsia="Times New Roman" w:hAnsi="Times New Roman" w:cs="Times New Roman"/>
          <w:color w:val="000000"/>
          <w:kern w:val="0"/>
          <w:sz w:val="24"/>
          <w:szCs w:val="24"/>
          <w:lang w:eastAsia="ar-SA"/>
          <w14:ligatures w14:val="none"/>
        </w:rPr>
        <w:t>4</w:t>
      </w:r>
      <w:r w:rsidR="00A01C55" w:rsidRPr="00A01C55">
        <w:rPr>
          <w:rFonts w:ascii="Times New Roman" w:eastAsia="Times New Roman" w:hAnsi="Times New Roman" w:cs="Times New Roman"/>
          <w:color w:val="000000"/>
          <w:kern w:val="0"/>
          <w:sz w:val="24"/>
          <w:szCs w:val="24"/>
          <w:lang w:eastAsia="ar-SA"/>
          <w14:ligatures w14:val="none"/>
        </w:rPr>
        <w:t>. Garantinis terminas visoms pakeistoms ar sutaisytoms dalims baigiasi kartu su Prekės garantija.</w:t>
      </w:r>
    </w:p>
    <w:p w14:paraId="1E278BD0" w14:textId="2893B24F" w:rsidR="007E735A" w:rsidRPr="00A01C55" w:rsidRDefault="001903A0" w:rsidP="00E60058">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w:t>
      </w:r>
      <w:r w:rsidR="00E60058">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 Garantinis terminas taikomas nuo Prek</w:t>
      </w:r>
      <w:r w:rsidR="00730720">
        <w:rPr>
          <w:rFonts w:ascii="Times New Roman" w:eastAsia="Times New Roman" w:hAnsi="Times New Roman" w:cs="Times New Roman"/>
          <w:color w:val="000000"/>
          <w:kern w:val="0"/>
          <w:sz w:val="24"/>
          <w:szCs w:val="24"/>
          <w:lang w:eastAsia="ar-SA"/>
          <w14:ligatures w14:val="none"/>
        </w:rPr>
        <w:t>ės</w:t>
      </w:r>
      <w:r w:rsidR="00A01C55" w:rsidRPr="00A01C55">
        <w:rPr>
          <w:rFonts w:ascii="Times New Roman" w:eastAsia="Times New Roman" w:hAnsi="Times New Roman" w:cs="Times New Roman"/>
          <w:color w:val="000000"/>
          <w:kern w:val="0"/>
          <w:sz w:val="24"/>
          <w:szCs w:val="24"/>
          <w:lang w:eastAsia="ar-SA"/>
          <w14:ligatures w14:val="none"/>
        </w:rPr>
        <w:t xml:space="preserve"> priėmimo-perdavimo akto pasirašymo dienos. </w:t>
      </w:r>
    </w:p>
    <w:p w14:paraId="4525E108" w14:textId="60C18C3F" w:rsidR="00A01C55" w:rsidRPr="00B33F47" w:rsidRDefault="001903A0"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6</w:t>
      </w:r>
      <w:r w:rsidR="00A01C55" w:rsidRPr="00A01C55">
        <w:rPr>
          <w:rFonts w:ascii="Times New Roman" w:eastAsia="Times New Roman" w:hAnsi="Times New Roman" w:cs="Times New Roman"/>
          <w:color w:val="000000"/>
          <w:kern w:val="0"/>
          <w:sz w:val="24"/>
          <w:szCs w:val="24"/>
          <w:lang w:eastAsia="ar-SA"/>
          <w14:ligatures w14:val="none"/>
        </w:rPr>
        <w:t xml:space="preserve">. Prekės techninis aptarnavimas atliekamas Prekės gamintojo deklaruojamu intervalu. Techninio aptarnavimo išlaidos nėra Pirkimo sutarties objektas. </w:t>
      </w:r>
    </w:p>
    <w:p w14:paraId="1D2B5C76" w14:textId="77777777" w:rsidR="00B33F47" w:rsidRPr="00B33F47" w:rsidRDefault="00B33F47" w:rsidP="00B33F47">
      <w:pPr>
        <w:suppressAutoHyphen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2386CD72"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bCs/>
          <w:caps/>
          <w:color w:val="000000"/>
          <w:kern w:val="0"/>
          <w:sz w:val="24"/>
          <w:szCs w:val="24"/>
          <w:lang w:eastAsia="ar-SA"/>
          <w14:ligatures w14:val="none"/>
        </w:rPr>
      </w:pPr>
      <w:r w:rsidRPr="00B33F47">
        <w:rPr>
          <w:rFonts w:ascii="Times New Roman" w:eastAsia="Times New Roman" w:hAnsi="Times New Roman" w:cs="Times New Roman"/>
          <w:b/>
          <w:bCs/>
          <w:caps/>
          <w:color w:val="000000"/>
          <w:kern w:val="0"/>
          <w:sz w:val="24"/>
          <w:szCs w:val="24"/>
          <w:lang w:eastAsia="ar-SA"/>
          <w14:ligatures w14:val="none"/>
        </w:rPr>
        <w:t>NenugaliMA jėga (force majeure)</w:t>
      </w:r>
    </w:p>
    <w:p w14:paraId="05845932"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Šalys atleidžiamos nuo atsakomybės už šios Sutarties sąlygų nevykdymą, jeigu įrodo, kad šios Sutarties sąlygos nebuvo vykdomos dėl nenugalimos jėgos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Lietuvos Respublikos civilinio kodekso 6.212 ir 6.253 straipsniuose nurodytų aplinkybių ir tos aplinkybės atsirado iki tų sąlygų įvykdymo termino pasibaigimo.</w:t>
      </w:r>
    </w:p>
    <w:p w14:paraId="415E9148"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Šalis, kuri dėl susidariusių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aplinkybių negali toliau vykdyti savo įsipareigojimų pagal šią Sutartį, privalo apie tai kuo skubiau, bet ne vėliau kaip per 5 (penkias) kalendorines dienas nuo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aplinkybių atsiradimo, pranešti kitai šaliai, pateikdama tai </w:t>
      </w:r>
      <w:r w:rsidRPr="00B33F47">
        <w:rPr>
          <w:rFonts w:ascii="Times New Roman" w:eastAsia="Times New Roman" w:hAnsi="Times New Roman" w:cs="Times New Roman"/>
          <w:kern w:val="0"/>
          <w:sz w:val="24"/>
          <w:szCs w:val="24"/>
          <w:lang w:eastAsia="ar-SA"/>
          <w14:ligatures w14:val="none"/>
        </w:rPr>
        <w:lastRenderedPageBreak/>
        <w:t xml:space="preserve">pagrindžiančius įrodymus. Jeigu dėl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aplinkybių savo įsipareigojimų pagal šią Sutartį negalinti vykdyti šalis nepraneša arba tinkamai nepraneša kitai šaliai, ji privalo kompensuoti kitai šaliai visus dėl tokio nepranešimo atsiradusius nuostolius.</w:t>
      </w:r>
    </w:p>
    <w:p w14:paraId="63F840E2"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Esant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aplinkybėms, šios Sutarties vykdymo terminas pratęsiamas tiek, kiek tęsiasi šios aplinkybės. Tai patvirtinama rašytiniu šalių susitarimu.</w:t>
      </w:r>
    </w:p>
    <w:p w14:paraId="45DE141D" w14:textId="77777777" w:rsidR="00B33F47" w:rsidRPr="00B33F47" w:rsidRDefault="00B33F47" w:rsidP="00B33F47">
      <w:pPr>
        <w:widowControl w:val="0"/>
        <w:tabs>
          <w:tab w:val="left" w:pos="567"/>
        </w:tab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73B67998"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bCs/>
          <w:color w:val="000000"/>
          <w:kern w:val="0"/>
          <w:sz w:val="24"/>
          <w:szCs w:val="24"/>
          <w:lang w:eastAsia="ar-SA"/>
          <w14:ligatures w14:val="none"/>
        </w:rPr>
      </w:pPr>
      <w:r w:rsidRPr="00B33F47">
        <w:rPr>
          <w:rFonts w:ascii="Times New Roman" w:eastAsia="Times New Roman" w:hAnsi="Times New Roman" w:cs="Times New Roman"/>
          <w:b/>
          <w:bCs/>
          <w:color w:val="000000"/>
          <w:kern w:val="0"/>
          <w:sz w:val="24"/>
          <w:szCs w:val="24"/>
          <w:lang w:eastAsia="ar-SA"/>
          <w14:ligatures w14:val="none"/>
        </w:rPr>
        <w:t xml:space="preserve">SUTARTIES GALIOJIMO TERMINAS IR </w:t>
      </w:r>
      <w:r w:rsidRPr="00B33F47">
        <w:rPr>
          <w:rFonts w:ascii="Times New Roman" w:eastAsia="Times New Roman" w:hAnsi="Times New Roman" w:cs="Times New Roman"/>
          <w:b/>
          <w:bCs/>
          <w:kern w:val="0"/>
          <w:sz w:val="24"/>
          <w:szCs w:val="24"/>
          <w:lang w:eastAsia="ar-SA"/>
          <w14:ligatures w14:val="none"/>
        </w:rPr>
        <w:t>SUTARTIES NUTRAUKIMAS</w:t>
      </w:r>
    </w:p>
    <w:p w14:paraId="3A63ACFD"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 xml:space="preserve">Sutartis įsigalioja nuo Sutarties pasirašymo dienos ir galioja iki visiško sutartinių įsipareigojimų </w:t>
      </w:r>
      <w:r w:rsidRPr="00B33F47">
        <w:rPr>
          <w:rFonts w:ascii="Times New Roman" w:eastAsia="Times New Roman" w:hAnsi="Times New Roman" w:cs="Times New Roman"/>
          <w:kern w:val="0"/>
          <w:sz w:val="24"/>
          <w:szCs w:val="24"/>
          <w:lang w:eastAsia="ar-SA"/>
          <w14:ligatures w14:val="none"/>
        </w:rPr>
        <w:t>įvykdymo bei šalių tarpusavio atsiskaitymo dienos arba iki Sutartis bus nutraukta vienašališkai vienos iš sutarties šalių arba bendru šalių sutarimu.</w:t>
      </w:r>
    </w:p>
    <w:p w14:paraId="1CF027A0" w14:textId="24202C97" w:rsidR="00B33F47" w:rsidRDefault="00ED6DCF"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Prek</w:t>
      </w:r>
      <w:r w:rsidR="0004620B">
        <w:rPr>
          <w:rFonts w:ascii="Times New Roman" w:eastAsia="Times New Roman" w:hAnsi="Times New Roman" w:cs="Times New Roman"/>
          <w:kern w:val="0"/>
          <w:sz w:val="24"/>
          <w:szCs w:val="24"/>
          <w:lang w:eastAsia="ar-SA"/>
          <w14:ligatures w14:val="none"/>
        </w:rPr>
        <w:t>ės</w:t>
      </w:r>
      <w:r w:rsidR="00B33F47" w:rsidRPr="00B33F47">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pristatym</w:t>
      </w:r>
      <w:r w:rsidR="00B33F47" w:rsidRPr="00B33F47">
        <w:rPr>
          <w:rFonts w:ascii="Times New Roman" w:eastAsia="Times New Roman" w:hAnsi="Times New Roman" w:cs="Times New Roman"/>
          <w:kern w:val="0"/>
          <w:sz w:val="24"/>
          <w:szCs w:val="24"/>
          <w:lang w:eastAsia="ar-SA"/>
          <w14:ligatures w14:val="none"/>
        </w:rPr>
        <w:t xml:space="preserve">o laikotarpis – </w:t>
      </w:r>
      <w:r w:rsidR="00DA11D6">
        <w:rPr>
          <w:rFonts w:ascii="Times New Roman" w:eastAsia="Times New Roman" w:hAnsi="Times New Roman" w:cs="Times New Roman"/>
          <w:kern w:val="0"/>
          <w:sz w:val="24"/>
          <w:szCs w:val="24"/>
          <w:lang w:eastAsia="ar-SA"/>
          <w14:ligatures w14:val="none"/>
        </w:rPr>
        <w:t xml:space="preserve">per 3 mėnesius </w:t>
      </w:r>
      <w:r w:rsidR="00B33F47" w:rsidRPr="00B33F47">
        <w:rPr>
          <w:rFonts w:ascii="Times New Roman" w:eastAsia="Times New Roman" w:hAnsi="Times New Roman" w:cs="Times New Roman"/>
          <w:kern w:val="0"/>
          <w:sz w:val="24"/>
          <w:szCs w:val="24"/>
          <w:lang w:eastAsia="ar-SA"/>
          <w14:ligatures w14:val="none"/>
        </w:rPr>
        <w:t>nuo Sutarties pasirašymo dienos.</w:t>
      </w:r>
    </w:p>
    <w:p w14:paraId="442CE411" w14:textId="632ADD4A"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Užsakovas turi </w:t>
      </w:r>
      <w:r w:rsidRPr="00B33F47">
        <w:rPr>
          <w:rFonts w:ascii="Times New Roman" w:eastAsia="Times New Roman" w:hAnsi="Times New Roman" w:cs="Times New Roman"/>
          <w:color w:val="000000"/>
          <w:kern w:val="0"/>
          <w:sz w:val="24"/>
          <w:szCs w:val="24"/>
          <w:lang w:eastAsia="ar-SA"/>
          <w14:ligatures w14:val="none"/>
        </w:rPr>
        <w:t>teisę, įspėjęs Vykdytoją raštu prieš 15 (penkiolika) dienų, vienašališkai nutraukti Sutartį, jeigu Vykdytojas</w:t>
      </w:r>
      <w:r w:rsidRPr="00B33F47">
        <w:rPr>
          <w:rFonts w:ascii="Times New Roman" w:eastAsia="Times New Roman" w:hAnsi="Times New Roman" w:cs="Times New Roman"/>
          <w:bCs/>
          <w:color w:val="000000"/>
          <w:kern w:val="0"/>
          <w:sz w:val="24"/>
          <w:szCs w:val="24"/>
          <w:lang w:eastAsia="ar-SA"/>
          <w14:ligatures w14:val="none"/>
        </w:rPr>
        <w:t xml:space="preserve"> sutartinių įsipareigojimų neįvykdo arba</w:t>
      </w:r>
      <w:r w:rsidRPr="00B33F47">
        <w:rPr>
          <w:rFonts w:ascii="Times New Roman" w:eastAsia="Times New Roman" w:hAnsi="Times New Roman" w:cs="Times New Roman"/>
          <w:color w:val="000000"/>
          <w:kern w:val="0"/>
          <w:sz w:val="24"/>
          <w:szCs w:val="24"/>
          <w:lang w:eastAsia="ar-SA"/>
          <w14:ligatures w14:val="none"/>
        </w:rPr>
        <w:t xml:space="preserve"> Vykdytojas </w:t>
      </w:r>
      <w:r w:rsidRPr="00B33F47">
        <w:rPr>
          <w:rFonts w:ascii="Times New Roman" w:eastAsia="Times New Roman" w:hAnsi="Times New Roman" w:cs="Times New Roman"/>
          <w:color w:val="000000"/>
          <w:kern w:val="0"/>
          <w:sz w:val="24"/>
          <w:szCs w:val="24"/>
          <w:shd w:val="clear" w:color="auto" w:fill="FFFFFF"/>
          <w:lang w:eastAsia="ar-SA"/>
          <w14:ligatures w14:val="none"/>
        </w:rPr>
        <w:t>nepradeda vykdyti Sutartinių įsipareigojimų laiku arba juos vykdo taip lėtai, kad juos įvykdyti pasidaro aiškiai negalima per Sutartyje numatytą terminą,</w:t>
      </w:r>
      <w:r w:rsidRPr="00B33F47">
        <w:rPr>
          <w:rFonts w:ascii="Times New Roman" w:eastAsia="Times New Roman" w:hAnsi="Times New Roman" w:cs="Times New Roman"/>
          <w:color w:val="000000"/>
          <w:kern w:val="0"/>
          <w:sz w:val="24"/>
          <w:szCs w:val="24"/>
          <w:lang w:eastAsia="ar-SA"/>
          <w14:ligatures w14:val="none"/>
        </w:rPr>
        <w:t xml:space="preserve"> jeigu jam iškelta bankroto byla arba bankroto procesas vykdomas ne teismo tvarka, siekiama priverstinio Vykdytojo likvidavimo, jeigu Vykdytojas restruktūrizuojamas ar likviduojamas, jeigu Vykdytojas nevykdo kitų sutartinių įsipareigojimų arba juos vykdo kitomis sąlygomis nei buvo nurodęs savo pasiūlyme ir tai yra esminis Sutarties pažeidimas.</w:t>
      </w:r>
    </w:p>
    <w:p w14:paraId="093629D5"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Tuo atveju, jei Sutartis nutraukiama dėl Vykdytojo veiksmų, sudarančių esminį Sutarties pažeidimą, Užsakovas, vadovaudamasis LR viešųjų pirkimų įstatymo 91 straipsnio nuostatomis, Centrinėje viešųjų pirkimų informacinėje sistemoje skelbia informaciją apie Sutarties neįvykdžiusį ar netinkamai ją įvykdžiusį Vykdytoją.</w:t>
      </w:r>
      <w:r w:rsidRPr="00B33F47">
        <w:rPr>
          <w:rFonts w:ascii="Times New Roman" w:eastAsia="Calibri" w:hAnsi="Times New Roman" w:cs="Times New Roman"/>
          <w:kern w:val="0"/>
          <w:sz w:val="20"/>
          <w:szCs w:val="20"/>
          <w:lang w:eastAsia="ar-SA"/>
          <w14:ligatures w14:val="none"/>
        </w:rPr>
        <w:t xml:space="preserve"> </w:t>
      </w:r>
    </w:p>
    <w:p w14:paraId="7DEF990E" w14:textId="5D7FCE8F"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Calibri" w:hAnsi="Times New Roman" w:cs="Times New Roman"/>
          <w:kern w:val="0"/>
          <w:sz w:val="24"/>
          <w:szCs w:val="24"/>
          <w:lang w:eastAsia="ar-SA"/>
          <w14:ligatures w14:val="none"/>
        </w:rPr>
        <w:t xml:space="preserve">Vykdytojas, prieš </w:t>
      </w:r>
      <w:r w:rsidRPr="00B33F47">
        <w:rPr>
          <w:rFonts w:ascii="Times New Roman" w:eastAsia="Times New Roman" w:hAnsi="Times New Roman" w:cs="Times New Roman"/>
          <w:color w:val="000000"/>
          <w:kern w:val="0"/>
          <w:sz w:val="24"/>
          <w:szCs w:val="24"/>
          <w:lang w:eastAsia="ar-SA"/>
          <w14:ligatures w14:val="none"/>
        </w:rPr>
        <w:t>15 (penkiolika) dienų</w:t>
      </w:r>
      <w:r w:rsidRPr="00B33F47">
        <w:rPr>
          <w:rFonts w:ascii="Times New Roman" w:eastAsia="Calibri" w:hAnsi="Times New Roman" w:cs="Times New Roman"/>
          <w:kern w:val="0"/>
          <w:sz w:val="24"/>
          <w:szCs w:val="24"/>
          <w:lang w:eastAsia="ar-SA"/>
          <w14:ligatures w14:val="none"/>
        </w:rPr>
        <w:t xml:space="preserve"> įspėjęs Užsakovą, turi teisę nutraukti Sutartį, jei Užsakovas nevykdo įsipareigojimų, prisiimtų Sutartimi arba </w:t>
      </w:r>
      <w:r w:rsidRPr="00B33F47">
        <w:rPr>
          <w:rFonts w:ascii="Times New Roman" w:eastAsia="Times New Roman" w:hAnsi="Times New Roman" w:cs="Times New Roman"/>
          <w:kern w:val="0"/>
          <w:sz w:val="24"/>
          <w:szCs w:val="24"/>
          <w:lang w:eastAsia="ar-SA"/>
          <w14:ligatures w14:val="none"/>
        </w:rPr>
        <w:t>pažeidžia atsiskaitymo su Vykdytoju terminus ir gavęs Vykdytojo pretenziją, nesumoka Vykdytojui mokėtinų sumų.</w:t>
      </w:r>
    </w:p>
    <w:p w14:paraId="6BCFB5A1"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Calibri" w:hAnsi="Times New Roman" w:cs="Times New Roman"/>
          <w:kern w:val="0"/>
          <w:sz w:val="24"/>
          <w:szCs w:val="24"/>
          <w:lang w:eastAsia="ar-SA"/>
          <w14:ligatures w14:val="none"/>
        </w:rPr>
        <w:t xml:space="preserve">Šalys bet kuriuo metu gali nutraukti Sutartį, pranešdamos apie tai kitai šaliai prieš </w:t>
      </w:r>
      <w:r w:rsidRPr="00B33F47">
        <w:rPr>
          <w:rFonts w:ascii="Times New Roman" w:eastAsia="Times New Roman" w:hAnsi="Times New Roman" w:cs="Times New Roman"/>
          <w:kern w:val="0"/>
          <w:sz w:val="24"/>
          <w:szCs w:val="24"/>
          <w:lang w:eastAsia="ar-SA"/>
          <w14:ligatures w14:val="none"/>
        </w:rPr>
        <w:t xml:space="preserve">30 (trisdešimt) </w:t>
      </w:r>
      <w:r w:rsidRPr="00B33F47">
        <w:rPr>
          <w:rFonts w:ascii="Times New Roman" w:eastAsia="Calibri" w:hAnsi="Times New Roman" w:cs="Times New Roman"/>
          <w:kern w:val="0"/>
          <w:sz w:val="24"/>
          <w:szCs w:val="24"/>
          <w:lang w:eastAsia="ar-SA"/>
          <w14:ligatures w14:val="none"/>
        </w:rPr>
        <w:t>dienų</w:t>
      </w:r>
      <w:r w:rsidRPr="00B33F47">
        <w:rPr>
          <w:rFonts w:ascii="Times New Roman" w:eastAsia="Times New Roman" w:hAnsi="Times New Roman" w:cs="Times New Roman"/>
          <w:kern w:val="0"/>
          <w:sz w:val="24"/>
          <w:szCs w:val="24"/>
          <w:lang w:eastAsia="ar-SA"/>
          <w14:ligatures w14:val="none"/>
        </w:rPr>
        <w:t>.</w:t>
      </w:r>
    </w:p>
    <w:p w14:paraId="1A77D1F5" w14:textId="77777777" w:rsidR="00B33F47" w:rsidRPr="00B33F47" w:rsidRDefault="00B33F47" w:rsidP="00B33F47">
      <w:pPr>
        <w:widowControl w:val="0"/>
        <w:tabs>
          <w:tab w:val="left" w:pos="567"/>
        </w:tabs>
        <w:spacing w:after="0" w:line="276" w:lineRule="auto"/>
        <w:ind w:firstLine="567"/>
        <w:contextualSpacing/>
        <w:jc w:val="both"/>
        <w:rPr>
          <w:rFonts w:ascii="Times New Roman" w:eastAsia="Times New Roman" w:hAnsi="Times New Roman" w:cs="Times New Roman"/>
          <w:kern w:val="0"/>
          <w:sz w:val="24"/>
          <w:szCs w:val="24"/>
          <w:lang w:eastAsia="ar-SA"/>
          <w14:ligatures w14:val="none"/>
        </w:rPr>
      </w:pPr>
    </w:p>
    <w:p w14:paraId="01BE7036"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ŠALIŲ ATSAKOMYBĖ</w:t>
      </w:r>
    </w:p>
    <w:p w14:paraId="01E370AF" w14:textId="7EBF4B3A"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Vykdytojui laiku neįvykdžius Sutartyje nurodytų įsipareigojimų, skaičiuojami delspinigiai </w:t>
      </w:r>
      <w:r w:rsidRPr="00B33F47">
        <w:rPr>
          <w:rFonts w:ascii="Times New Roman" w:eastAsia="Times New Roman" w:hAnsi="Times New Roman" w:cs="Times New Roman"/>
          <w:kern w:val="0"/>
          <w:sz w:val="24"/>
          <w:szCs w:val="24"/>
          <w:lang w:eastAsia="ar-SA"/>
          <w14:ligatures w14:val="none"/>
        </w:rPr>
        <w:noBreakHyphen/>
        <w:t xml:space="preserve"> 0,02 (dviejų šimtųjų) procento nuo </w:t>
      </w:r>
      <w:r w:rsidR="00653ED5">
        <w:rPr>
          <w:rFonts w:ascii="Times New Roman" w:eastAsia="Times New Roman" w:hAnsi="Times New Roman" w:cs="Times New Roman"/>
          <w:kern w:val="0"/>
          <w:sz w:val="24"/>
          <w:szCs w:val="24"/>
          <w:lang w:eastAsia="ar-SA"/>
          <w14:ligatures w14:val="none"/>
        </w:rPr>
        <w:t>nepristatyt</w:t>
      </w:r>
      <w:r w:rsidR="00947FA8">
        <w:rPr>
          <w:rFonts w:ascii="Times New Roman" w:eastAsia="Times New Roman" w:hAnsi="Times New Roman" w:cs="Times New Roman"/>
          <w:kern w:val="0"/>
          <w:sz w:val="24"/>
          <w:szCs w:val="24"/>
          <w:lang w:eastAsia="ar-SA"/>
          <w14:ligatures w14:val="none"/>
        </w:rPr>
        <w:t>os</w:t>
      </w:r>
      <w:r w:rsidRPr="00B33F47">
        <w:rPr>
          <w:rFonts w:ascii="Times New Roman" w:eastAsia="Times New Roman" w:hAnsi="Times New Roman" w:cs="Times New Roman"/>
          <w:kern w:val="0"/>
          <w:sz w:val="24"/>
          <w:szCs w:val="24"/>
          <w:lang w:eastAsia="ar-SA"/>
          <w14:ligatures w14:val="none"/>
        </w:rPr>
        <w:t xml:space="preserve"> P</w:t>
      </w:r>
      <w:r w:rsidR="00B93CB1">
        <w:rPr>
          <w:rFonts w:ascii="Times New Roman" w:eastAsia="Times New Roman" w:hAnsi="Times New Roman" w:cs="Times New Roman"/>
          <w:kern w:val="0"/>
          <w:sz w:val="24"/>
          <w:szCs w:val="24"/>
          <w:lang w:eastAsia="ar-SA"/>
          <w14:ligatures w14:val="none"/>
        </w:rPr>
        <w:t>rek</w:t>
      </w:r>
      <w:r w:rsidR="00947FA8">
        <w:rPr>
          <w:rFonts w:ascii="Times New Roman" w:eastAsia="Times New Roman" w:hAnsi="Times New Roman" w:cs="Times New Roman"/>
          <w:kern w:val="0"/>
          <w:sz w:val="24"/>
          <w:szCs w:val="24"/>
          <w:lang w:eastAsia="ar-SA"/>
          <w14:ligatures w14:val="none"/>
        </w:rPr>
        <w:t>ės</w:t>
      </w:r>
      <w:r w:rsidRPr="00B33F47">
        <w:rPr>
          <w:rFonts w:ascii="Times New Roman" w:eastAsia="Times New Roman" w:hAnsi="Times New Roman" w:cs="Times New Roman"/>
          <w:kern w:val="0"/>
          <w:sz w:val="24"/>
          <w:szCs w:val="24"/>
          <w:lang w:eastAsia="ar-SA"/>
          <w14:ligatures w14:val="none"/>
        </w:rPr>
        <w:t xml:space="preserve"> vertės už kiekvieną pavėluotą dieną. Dėl Vykdytojo kaltės atsiradusius trūkumus Vykdytojas turi ištaisyti savo sąskaita</w:t>
      </w:r>
      <w:r w:rsidR="00715149">
        <w:rPr>
          <w:rFonts w:ascii="Times New Roman" w:eastAsia="Times New Roman" w:hAnsi="Times New Roman" w:cs="Times New Roman"/>
          <w:kern w:val="0"/>
          <w:sz w:val="24"/>
          <w:szCs w:val="24"/>
          <w:lang w:eastAsia="ar-SA"/>
          <w14:ligatures w14:val="none"/>
        </w:rPr>
        <w:t xml:space="preserve"> ir per protingą terminą</w:t>
      </w:r>
      <w:r w:rsidRPr="00B33F47">
        <w:rPr>
          <w:rFonts w:ascii="Times New Roman" w:eastAsia="Times New Roman" w:hAnsi="Times New Roman" w:cs="Times New Roman"/>
          <w:kern w:val="0"/>
          <w:sz w:val="24"/>
          <w:szCs w:val="24"/>
          <w:lang w:eastAsia="ar-SA"/>
          <w14:ligatures w14:val="none"/>
        </w:rPr>
        <w:t xml:space="preserve">. </w:t>
      </w:r>
    </w:p>
    <w:p w14:paraId="0D668B5F"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Užsakovas turi teisę priskaičiuotų delspinigių suma mažinti savo piniginę prievolę Vykdytojui.</w:t>
      </w:r>
    </w:p>
    <w:p w14:paraId="31FD82EA"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Šalys susitaria, kad esminiu Sutarties pažeidimu bus laikoma:</w:t>
      </w:r>
    </w:p>
    <w:p w14:paraId="65942131" w14:textId="349CF378" w:rsidR="00B33F47" w:rsidRPr="00B33F47" w:rsidRDefault="00B33F47" w:rsidP="001903A0">
      <w:pPr>
        <w:numPr>
          <w:ilvl w:val="2"/>
          <w:numId w:val="3"/>
        </w:numPr>
        <w:tabs>
          <w:tab w:val="left" w:pos="0"/>
          <w:tab w:val="left" w:pos="284"/>
          <w:tab w:val="left" w:pos="426"/>
          <w:tab w:val="left" w:pos="709"/>
          <w:tab w:val="left" w:pos="851"/>
          <w:tab w:val="left" w:pos="993"/>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P</w:t>
      </w:r>
      <w:r w:rsidR="00B93CB1">
        <w:rPr>
          <w:rFonts w:ascii="Times New Roman" w:eastAsia="Times New Roman" w:hAnsi="Times New Roman" w:cs="Times New Roman"/>
          <w:kern w:val="0"/>
          <w:sz w:val="24"/>
          <w:szCs w:val="24"/>
          <w:lang w:eastAsia="ar-SA"/>
          <w14:ligatures w14:val="none"/>
        </w:rPr>
        <w:t>rek</w:t>
      </w:r>
      <w:r w:rsidR="00947FA8">
        <w:rPr>
          <w:rFonts w:ascii="Times New Roman" w:eastAsia="Times New Roman" w:hAnsi="Times New Roman" w:cs="Times New Roman"/>
          <w:kern w:val="0"/>
          <w:sz w:val="24"/>
          <w:szCs w:val="24"/>
          <w:lang w:eastAsia="ar-SA"/>
          <w14:ligatures w14:val="none"/>
        </w:rPr>
        <w:t>ės</w:t>
      </w:r>
      <w:r w:rsidRPr="00B33F47">
        <w:rPr>
          <w:rFonts w:ascii="Times New Roman" w:eastAsia="Times New Roman" w:hAnsi="Times New Roman" w:cs="Times New Roman"/>
          <w:kern w:val="0"/>
          <w:sz w:val="24"/>
          <w:szCs w:val="24"/>
          <w:lang w:eastAsia="ar-SA"/>
          <w14:ligatures w14:val="none"/>
        </w:rPr>
        <w:t xml:space="preserve"> </w:t>
      </w:r>
      <w:r w:rsidR="00193C47">
        <w:rPr>
          <w:rFonts w:ascii="Times New Roman" w:eastAsia="Times New Roman" w:hAnsi="Times New Roman" w:cs="Times New Roman"/>
          <w:kern w:val="0"/>
          <w:sz w:val="24"/>
          <w:szCs w:val="24"/>
          <w:lang w:eastAsia="ar-SA"/>
          <w14:ligatures w14:val="none"/>
        </w:rPr>
        <w:t>neatitikimas</w:t>
      </w:r>
      <w:r w:rsidRPr="00B33F47">
        <w:rPr>
          <w:rFonts w:ascii="Times New Roman" w:eastAsia="Times New Roman" w:hAnsi="Times New Roman" w:cs="Times New Roman"/>
          <w:kern w:val="0"/>
          <w:sz w:val="24"/>
          <w:szCs w:val="24"/>
          <w:lang w:eastAsia="ar-SA"/>
          <w14:ligatures w14:val="none"/>
        </w:rPr>
        <w:t xml:space="preserve"> Techninėje specifikacijoje nustatyt</w:t>
      </w:r>
      <w:r w:rsidR="00193C47">
        <w:rPr>
          <w:rFonts w:ascii="Times New Roman" w:eastAsia="Times New Roman" w:hAnsi="Times New Roman" w:cs="Times New Roman"/>
          <w:kern w:val="0"/>
          <w:sz w:val="24"/>
          <w:szCs w:val="24"/>
          <w:lang w:eastAsia="ar-SA"/>
          <w14:ligatures w14:val="none"/>
        </w:rPr>
        <w:t>ų</w:t>
      </w:r>
      <w:r w:rsidRPr="00B33F47">
        <w:rPr>
          <w:rFonts w:ascii="Times New Roman" w:eastAsia="Times New Roman" w:hAnsi="Times New Roman" w:cs="Times New Roman"/>
          <w:kern w:val="0"/>
          <w:sz w:val="24"/>
          <w:szCs w:val="24"/>
          <w:lang w:eastAsia="ar-SA"/>
          <w14:ligatures w14:val="none"/>
        </w:rPr>
        <w:t xml:space="preserve"> reikalavim</w:t>
      </w:r>
      <w:r w:rsidR="00193C47">
        <w:rPr>
          <w:rFonts w:ascii="Times New Roman" w:eastAsia="Times New Roman" w:hAnsi="Times New Roman" w:cs="Times New Roman"/>
          <w:kern w:val="0"/>
          <w:sz w:val="24"/>
          <w:szCs w:val="24"/>
          <w:lang w:eastAsia="ar-SA"/>
          <w14:ligatures w14:val="none"/>
        </w:rPr>
        <w:t>ų</w:t>
      </w:r>
      <w:r w:rsidR="00715149">
        <w:rPr>
          <w:rFonts w:ascii="Times New Roman" w:eastAsia="Times New Roman" w:hAnsi="Times New Roman" w:cs="Times New Roman"/>
          <w:kern w:val="0"/>
          <w:sz w:val="24"/>
          <w:szCs w:val="24"/>
          <w:lang w:eastAsia="ar-SA"/>
          <w14:ligatures w14:val="none"/>
        </w:rPr>
        <w:t xml:space="preserve"> ir (arba) Pasiūlyme nurodytų techninių specifikacijų</w:t>
      </w:r>
      <w:r w:rsidRPr="00B33F47">
        <w:rPr>
          <w:rFonts w:ascii="Times New Roman" w:eastAsia="Times New Roman" w:hAnsi="Times New Roman" w:cs="Times New Roman"/>
          <w:kern w:val="0"/>
          <w:sz w:val="24"/>
          <w:szCs w:val="24"/>
          <w:lang w:eastAsia="ar-SA"/>
          <w14:ligatures w14:val="none"/>
        </w:rPr>
        <w:t>;</w:t>
      </w:r>
    </w:p>
    <w:p w14:paraId="7ECA48C9" w14:textId="09FB8E17" w:rsidR="00B33F47" w:rsidRPr="00B33F47" w:rsidRDefault="00B33F47" w:rsidP="001903A0">
      <w:pPr>
        <w:numPr>
          <w:ilvl w:val="2"/>
          <w:numId w:val="3"/>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P</w:t>
      </w:r>
      <w:r w:rsidR="00B93CB1">
        <w:rPr>
          <w:rFonts w:ascii="Times New Roman" w:eastAsia="Times New Roman" w:hAnsi="Times New Roman" w:cs="Times New Roman"/>
          <w:kern w:val="0"/>
          <w:sz w:val="24"/>
          <w:szCs w:val="24"/>
          <w:lang w:eastAsia="ar-SA"/>
          <w14:ligatures w14:val="none"/>
        </w:rPr>
        <w:t>rek</w:t>
      </w:r>
      <w:r w:rsidR="00947FA8">
        <w:rPr>
          <w:rFonts w:ascii="Times New Roman" w:eastAsia="Times New Roman" w:hAnsi="Times New Roman" w:cs="Times New Roman"/>
          <w:kern w:val="0"/>
          <w:sz w:val="24"/>
          <w:szCs w:val="24"/>
          <w:lang w:eastAsia="ar-SA"/>
          <w14:ligatures w14:val="none"/>
        </w:rPr>
        <w:t>ės</w:t>
      </w:r>
      <w:r w:rsidRPr="00B33F47">
        <w:rPr>
          <w:rFonts w:ascii="Times New Roman" w:eastAsia="Times New Roman" w:hAnsi="Times New Roman" w:cs="Times New Roman"/>
          <w:kern w:val="0"/>
          <w:sz w:val="24"/>
          <w:szCs w:val="24"/>
          <w:lang w:eastAsia="ar-SA"/>
          <w14:ligatures w14:val="none"/>
        </w:rPr>
        <w:t xml:space="preserve"> ti</w:t>
      </w:r>
      <w:r w:rsidR="003A3B04">
        <w:rPr>
          <w:rFonts w:ascii="Times New Roman" w:eastAsia="Times New Roman" w:hAnsi="Times New Roman" w:cs="Times New Roman"/>
          <w:kern w:val="0"/>
          <w:sz w:val="24"/>
          <w:szCs w:val="24"/>
          <w:lang w:eastAsia="ar-SA"/>
          <w14:ligatures w14:val="none"/>
        </w:rPr>
        <w:t>e</w:t>
      </w:r>
      <w:r w:rsidRPr="00B33F47">
        <w:rPr>
          <w:rFonts w:ascii="Times New Roman" w:eastAsia="Times New Roman" w:hAnsi="Times New Roman" w:cs="Times New Roman"/>
          <w:kern w:val="0"/>
          <w:sz w:val="24"/>
          <w:szCs w:val="24"/>
          <w:lang w:eastAsia="ar-SA"/>
          <w14:ligatures w14:val="none"/>
        </w:rPr>
        <w:t xml:space="preserve">kimas su trūkumais, kai </w:t>
      </w:r>
      <w:r w:rsidR="00193C47">
        <w:rPr>
          <w:rFonts w:ascii="Times New Roman" w:eastAsia="Times New Roman" w:hAnsi="Times New Roman" w:cs="Times New Roman"/>
          <w:kern w:val="0"/>
          <w:sz w:val="24"/>
          <w:szCs w:val="24"/>
          <w:lang w:eastAsia="ar-SA"/>
          <w14:ligatures w14:val="none"/>
        </w:rPr>
        <w:t>Vykdytojas</w:t>
      </w:r>
      <w:r w:rsidRPr="00B33F47">
        <w:rPr>
          <w:rFonts w:ascii="Times New Roman" w:eastAsia="Times New Roman" w:hAnsi="Times New Roman" w:cs="Times New Roman"/>
          <w:kern w:val="0"/>
          <w:sz w:val="24"/>
          <w:szCs w:val="24"/>
          <w:lang w:eastAsia="ar-SA"/>
          <w14:ligatures w14:val="none"/>
        </w:rPr>
        <w:t xml:space="preserve"> </w:t>
      </w:r>
      <w:r w:rsidRPr="00B33F47">
        <w:rPr>
          <w:rFonts w:ascii="Times New Roman" w:eastAsia="Times New Roman" w:hAnsi="Times New Roman" w:cs="Times New Roman"/>
          <w:iCs/>
          <w:kern w:val="0"/>
          <w:sz w:val="24"/>
          <w:szCs w:val="24"/>
          <w:lang w:eastAsia="ar-SA"/>
          <w14:ligatures w14:val="none"/>
        </w:rPr>
        <w:t xml:space="preserve">per pagrįstai nustatytą laikotarpį neįvykdo Užsakovo nurodymo ištaisyti netinkamai įvykdytus arba neįvykdytus sutartinius įsipareigojimus. </w:t>
      </w:r>
    </w:p>
    <w:p w14:paraId="31574E1E" w14:textId="6C2885D1" w:rsidR="00B33F47" w:rsidRPr="00B33F47" w:rsidRDefault="00B93CB1" w:rsidP="001903A0">
      <w:pPr>
        <w:numPr>
          <w:ilvl w:val="2"/>
          <w:numId w:val="3"/>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B33F47" w:rsidRPr="00B33F47">
        <w:rPr>
          <w:rFonts w:ascii="Times New Roman" w:eastAsia="Times New Roman" w:hAnsi="Times New Roman" w:cs="Times New Roman"/>
          <w:kern w:val="0"/>
          <w:sz w:val="24"/>
          <w:szCs w:val="24"/>
          <w:lang w:eastAsia="ar-SA"/>
          <w14:ligatures w14:val="none"/>
        </w:rPr>
        <w:t>P</w:t>
      </w:r>
      <w:r>
        <w:rPr>
          <w:rFonts w:ascii="Times New Roman" w:eastAsia="Times New Roman" w:hAnsi="Times New Roman" w:cs="Times New Roman"/>
          <w:kern w:val="0"/>
          <w:sz w:val="24"/>
          <w:szCs w:val="24"/>
          <w:lang w:eastAsia="ar-SA"/>
          <w14:ligatures w14:val="none"/>
        </w:rPr>
        <w:t>rek</w:t>
      </w:r>
      <w:r w:rsidR="00947FA8">
        <w:rPr>
          <w:rFonts w:ascii="Times New Roman" w:eastAsia="Times New Roman" w:hAnsi="Times New Roman" w:cs="Times New Roman"/>
          <w:kern w:val="0"/>
          <w:sz w:val="24"/>
          <w:szCs w:val="24"/>
          <w:lang w:eastAsia="ar-SA"/>
          <w14:ligatures w14:val="none"/>
        </w:rPr>
        <w:t>ės</w:t>
      </w:r>
      <w:r w:rsidR="00B33F47" w:rsidRPr="00B33F47">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pristatym</w:t>
      </w:r>
      <w:r w:rsidR="00B33F47" w:rsidRPr="00B33F47">
        <w:rPr>
          <w:rFonts w:ascii="Times New Roman" w:eastAsia="Times New Roman" w:hAnsi="Times New Roman" w:cs="Times New Roman"/>
          <w:kern w:val="0"/>
          <w:sz w:val="24"/>
          <w:szCs w:val="24"/>
          <w:lang w:eastAsia="ar-SA"/>
          <w14:ligatures w14:val="none"/>
        </w:rPr>
        <w:t>o terminų pažeidimas.</w:t>
      </w:r>
    </w:p>
    <w:p w14:paraId="7D5C9B8D" w14:textId="431C72A1" w:rsidR="00B33F47" w:rsidRPr="00B33F47" w:rsidRDefault="00B93CB1"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B33F47" w:rsidRPr="00B33F47">
        <w:rPr>
          <w:rFonts w:ascii="Times New Roman" w:eastAsia="Times New Roman" w:hAnsi="Times New Roman" w:cs="Times New Roman"/>
          <w:kern w:val="0"/>
          <w:sz w:val="24"/>
          <w:szCs w:val="24"/>
          <w:lang w:eastAsia="ar-SA"/>
          <w14:ligatures w14:val="none"/>
        </w:rPr>
        <w:t xml:space="preserve">Užsakovui dėl </w:t>
      </w:r>
      <w:r w:rsidR="00FF371A">
        <w:rPr>
          <w:rFonts w:ascii="Times New Roman" w:eastAsia="Times New Roman" w:hAnsi="Times New Roman" w:cs="Times New Roman"/>
          <w:kern w:val="0"/>
          <w:sz w:val="24"/>
          <w:szCs w:val="24"/>
          <w:lang w:eastAsia="ar-SA"/>
          <w14:ligatures w14:val="none"/>
        </w:rPr>
        <w:t>jo</w:t>
      </w:r>
      <w:r w:rsidR="00B33F47" w:rsidRPr="00B33F47">
        <w:rPr>
          <w:rFonts w:ascii="Times New Roman" w:eastAsia="Times New Roman" w:hAnsi="Times New Roman" w:cs="Times New Roman"/>
          <w:kern w:val="0"/>
          <w:sz w:val="24"/>
          <w:szCs w:val="24"/>
          <w:lang w:eastAsia="ar-SA"/>
          <w14:ligatures w14:val="none"/>
        </w:rPr>
        <w:t xml:space="preserve"> kaltės </w:t>
      </w:r>
      <w:r w:rsidR="002740FF" w:rsidRPr="00B33F47">
        <w:rPr>
          <w:rFonts w:ascii="Times New Roman" w:eastAsia="Times New Roman" w:hAnsi="Times New Roman" w:cs="Times New Roman"/>
          <w:kern w:val="0"/>
          <w:sz w:val="24"/>
          <w:szCs w:val="24"/>
          <w:lang w:eastAsia="ar-SA"/>
          <w14:ligatures w14:val="none"/>
        </w:rPr>
        <w:t xml:space="preserve">neatsiskaičius laiku </w:t>
      </w:r>
      <w:r w:rsidR="00B33F47" w:rsidRPr="00B33F47">
        <w:rPr>
          <w:rFonts w:ascii="Times New Roman" w:eastAsia="Times New Roman" w:hAnsi="Times New Roman" w:cs="Times New Roman"/>
          <w:kern w:val="0"/>
          <w:sz w:val="24"/>
          <w:szCs w:val="24"/>
          <w:lang w:eastAsia="ar-SA"/>
          <w14:ligatures w14:val="none"/>
        </w:rPr>
        <w:t xml:space="preserve">už </w:t>
      </w:r>
      <w:r>
        <w:rPr>
          <w:rFonts w:ascii="Times New Roman" w:eastAsia="Times New Roman" w:hAnsi="Times New Roman" w:cs="Times New Roman"/>
          <w:kern w:val="0"/>
          <w:sz w:val="24"/>
          <w:szCs w:val="24"/>
          <w:lang w:eastAsia="ar-SA"/>
          <w14:ligatures w14:val="none"/>
        </w:rPr>
        <w:t>pristatyt</w:t>
      </w:r>
      <w:r w:rsidR="00947FA8">
        <w:rPr>
          <w:rFonts w:ascii="Times New Roman" w:eastAsia="Times New Roman" w:hAnsi="Times New Roman" w:cs="Times New Roman"/>
          <w:kern w:val="0"/>
          <w:sz w:val="24"/>
          <w:szCs w:val="24"/>
          <w:lang w:eastAsia="ar-SA"/>
          <w14:ligatures w14:val="none"/>
        </w:rPr>
        <w:t>ą</w:t>
      </w:r>
      <w:r>
        <w:rPr>
          <w:rFonts w:ascii="Times New Roman" w:eastAsia="Times New Roman" w:hAnsi="Times New Roman" w:cs="Times New Roman"/>
          <w:kern w:val="0"/>
          <w:sz w:val="24"/>
          <w:szCs w:val="24"/>
          <w:lang w:eastAsia="ar-SA"/>
          <w14:ligatures w14:val="none"/>
        </w:rPr>
        <w:t xml:space="preserve"> Prek</w:t>
      </w:r>
      <w:r w:rsidR="00947FA8">
        <w:rPr>
          <w:rFonts w:ascii="Times New Roman" w:eastAsia="Times New Roman" w:hAnsi="Times New Roman" w:cs="Times New Roman"/>
          <w:kern w:val="0"/>
          <w:sz w:val="24"/>
          <w:szCs w:val="24"/>
          <w:lang w:eastAsia="ar-SA"/>
          <w14:ligatures w14:val="none"/>
        </w:rPr>
        <w:t>ę</w:t>
      </w:r>
      <w:r w:rsidR="00B33F47" w:rsidRPr="00B33F47">
        <w:rPr>
          <w:rFonts w:ascii="Times New Roman" w:eastAsia="Times New Roman" w:hAnsi="Times New Roman" w:cs="Times New Roman"/>
          <w:color w:val="000000"/>
          <w:kern w:val="0"/>
          <w:sz w:val="24"/>
          <w:szCs w:val="24"/>
          <w:lang w:eastAsia="ar-SA"/>
          <w14:ligatures w14:val="none"/>
        </w:rPr>
        <w:t>, kuri</w:t>
      </w:r>
      <w:r w:rsidR="0036590E">
        <w:rPr>
          <w:rFonts w:ascii="Times New Roman" w:eastAsia="Times New Roman" w:hAnsi="Times New Roman" w:cs="Times New Roman"/>
          <w:color w:val="000000"/>
          <w:kern w:val="0"/>
          <w:sz w:val="24"/>
          <w:szCs w:val="24"/>
          <w:lang w:eastAsia="ar-SA"/>
          <w14:ligatures w14:val="none"/>
        </w:rPr>
        <w:t>ą</w:t>
      </w:r>
      <w:r w:rsidR="00B33F47" w:rsidRPr="00B33F47">
        <w:rPr>
          <w:rFonts w:ascii="Times New Roman" w:eastAsia="Times New Roman" w:hAnsi="Times New Roman" w:cs="Times New Roman"/>
          <w:color w:val="000000"/>
          <w:kern w:val="0"/>
          <w:sz w:val="24"/>
          <w:szCs w:val="24"/>
          <w:lang w:eastAsia="ar-SA"/>
          <w14:ligatures w14:val="none"/>
        </w:rPr>
        <w:t xml:space="preserve"> Užsakovas pripažins tinkam</w:t>
      </w:r>
      <w:r w:rsidR="00B201AE">
        <w:rPr>
          <w:rFonts w:ascii="Times New Roman" w:eastAsia="Times New Roman" w:hAnsi="Times New Roman" w:cs="Times New Roman"/>
          <w:color w:val="000000"/>
          <w:kern w:val="0"/>
          <w:sz w:val="24"/>
          <w:szCs w:val="24"/>
          <w:lang w:eastAsia="ar-SA"/>
          <w14:ligatures w14:val="none"/>
        </w:rPr>
        <w:t>a</w:t>
      </w:r>
      <w:r w:rsidR="00B33F47" w:rsidRPr="00B33F47">
        <w:rPr>
          <w:rFonts w:ascii="Times New Roman" w:eastAsia="Times New Roman" w:hAnsi="Times New Roman" w:cs="Times New Roman"/>
          <w:color w:val="000000"/>
          <w:kern w:val="0"/>
          <w:sz w:val="24"/>
          <w:szCs w:val="24"/>
          <w:lang w:eastAsia="ar-SA"/>
          <w14:ligatures w14:val="none"/>
        </w:rPr>
        <w:t xml:space="preserve"> apmokėti, </w:t>
      </w:r>
      <w:r w:rsidR="00B33F47" w:rsidRPr="00B33F47">
        <w:rPr>
          <w:rFonts w:ascii="Times New Roman" w:eastAsia="Times New Roman" w:hAnsi="Times New Roman" w:cs="Times New Roman"/>
          <w:kern w:val="0"/>
          <w:sz w:val="24"/>
          <w:szCs w:val="24"/>
          <w:lang w:eastAsia="ar-SA"/>
          <w14:ligatures w14:val="none"/>
        </w:rPr>
        <w:t>Vykdytojui pareikalavus, skaičiuojami delspinigiai – 0,02 (dviejų šimtųjų) procento nuo nesumokėtos sumos už kiekvieną pavėluotą dieną.</w:t>
      </w:r>
    </w:p>
    <w:p w14:paraId="64C87B70" w14:textId="77777777" w:rsidR="00B33F47" w:rsidRPr="00B33F47" w:rsidRDefault="00B33F47" w:rsidP="00B33F47">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7A346468"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ASMENS DUOMENŲ TVARKYMAS</w:t>
      </w:r>
    </w:p>
    <w:p w14:paraId="46FCD920" w14:textId="12200843"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 xml:space="preserve">.1.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w:t>
      </w:r>
      <w:r w:rsidR="00B33F47" w:rsidRPr="00B33F47">
        <w:rPr>
          <w:rFonts w:ascii="Times New Roman" w:eastAsia="Times New Roman" w:hAnsi="Times New Roman" w:cs="Times New Roman"/>
          <w:color w:val="000000"/>
          <w:kern w:val="0"/>
          <w:sz w:val="24"/>
          <w:szCs w:val="24"/>
          <w:lang w:eastAsia="ar-SA"/>
          <w14:ligatures w14:val="none"/>
        </w:rPr>
        <w:lastRenderedPageBreak/>
        <w:t>duomenų teisinės apsaugos įstatymo ir kitų teisės aktų, reglamentuojančių asmens duomenų tvarkymą.</w:t>
      </w:r>
    </w:p>
    <w:p w14:paraId="6D227777" w14:textId="2AADBE8F" w:rsidR="00B33F47" w:rsidRPr="00B33F47" w:rsidRDefault="001903A0" w:rsidP="00B33F47">
      <w:pPr>
        <w:spacing w:after="0" w:line="240" w:lineRule="auto"/>
        <w:ind w:firstLine="709"/>
        <w:jc w:val="both"/>
        <w:rPr>
          <w:rFonts w:ascii="Times New Roman" w:eastAsia="Times New Roman" w:hAnsi="Times New Roman" w:cs="Times New Roman"/>
          <w:color w:val="242424"/>
          <w:kern w:val="0"/>
          <w:sz w:val="24"/>
          <w:szCs w:val="24"/>
          <w:lang w:eastAsia="ar-SA"/>
          <w14:ligatures w14:val="none"/>
        </w:rPr>
      </w:pPr>
      <w:r>
        <w:rPr>
          <w:rFonts w:ascii="Times New Roman" w:eastAsia="Times New Roman" w:hAnsi="Times New Roman" w:cs="Times New Roman"/>
          <w:color w:val="242424"/>
          <w:kern w:val="0"/>
          <w:sz w:val="24"/>
          <w:szCs w:val="24"/>
          <w:lang w:eastAsia="ar-SA"/>
          <w14:ligatures w14:val="none"/>
        </w:rPr>
        <w:t>9</w:t>
      </w:r>
      <w:r w:rsidR="00B33F47" w:rsidRPr="00B33F47">
        <w:rPr>
          <w:rFonts w:ascii="Times New Roman" w:eastAsia="Times New Roman" w:hAnsi="Times New Roman" w:cs="Times New Roman"/>
          <w:color w:val="242424"/>
          <w:kern w:val="0"/>
          <w:sz w:val="24"/>
          <w:szCs w:val="24"/>
          <w:lang w:eastAsia="ar-SA"/>
          <w14:ligatures w14:val="none"/>
        </w:rPr>
        <w:t xml:space="preserve">.2.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00B33F47" w:rsidRPr="00B33F47">
        <w:rPr>
          <w:rFonts w:ascii="Times New Roman" w:eastAsia="Times New Roman" w:hAnsi="Times New Roman" w:cs="Times New Roman"/>
          <w:color w:val="000000"/>
          <w:kern w:val="0"/>
          <w:sz w:val="24"/>
          <w:szCs w:val="24"/>
          <w:lang w:eastAsia="ar-SA"/>
          <w14:ligatures w14:val="none"/>
        </w:rPr>
        <w:t> </w:t>
      </w:r>
    </w:p>
    <w:p w14:paraId="5E4DFE13" w14:textId="129A80F1" w:rsidR="00B33F47" w:rsidRPr="00B33F47" w:rsidRDefault="001903A0" w:rsidP="00B33F47">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 xml:space="preserve">.3. Šalys patvirtina, kad jeigu siekiant užtikrinti tinkamą Sutarties vykdymą bus tvarkomi asmens duomenys, </w:t>
      </w:r>
      <w:r w:rsidR="00B33F47" w:rsidRPr="00B33F47">
        <w:rPr>
          <w:rFonts w:ascii="Times New Roman" w:eastAsia="Times New Roman" w:hAnsi="Times New Roman" w:cs="Times New Roman"/>
          <w:kern w:val="0"/>
          <w:sz w:val="24"/>
          <w:szCs w:val="24"/>
          <w:lang w:eastAsia="ar-SA"/>
          <w14:ligatures w14:val="none"/>
        </w:rPr>
        <w:t>Šalys įsipareigoja sudaryti atskirą susitarimą dėl duomenų tvarkymo</w:t>
      </w:r>
      <w:r w:rsidR="00B33F47" w:rsidRPr="00B33F47">
        <w:rPr>
          <w:rFonts w:ascii="Times New Roman" w:eastAsia="Times New Roman" w:hAnsi="Times New Roman" w:cs="Times New Roman"/>
          <w:color w:val="000000"/>
          <w:kern w:val="0"/>
          <w:sz w:val="24"/>
          <w:szCs w:val="24"/>
          <w:lang w:eastAsia="ar-SA"/>
          <w14:ligatures w14:val="none"/>
        </w:rPr>
        <w:t>, kuriuo nustatys duomenų tvarkymo tikslus, perduodamų duomenų apimtį, subjektų kategorijas, duomenų tvarkymo terminą, Šalių prievoles ir kt. </w:t>
      </w:r>
    </w:p>
    <w:p w14:paraId="711903D4" w14:textId="6A0823E6"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7B4CF8E" w14:textId="51B10696" w:rsidR="00B33F47" w:rsidRPr="00B33F47" w:rsidRDefault="001903A0" w:rsidP="001903A0">
      <w:pPr>
        <w:tabs>
          <w:tab w:val="left" w:pos="1134"/>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r>
      <w:r w:rsidR="00B33F47" w:rsidRPr="00B33F47">
        <w:rPr>
          <w:rFonts w:ascii="Times New Roman" w:eastAsia="Times New Roman" w:hAnsi="Times New Roman" w:cs="Times New Roman"/>
          <w:b/>
          <w:bCs/>
          <w:color w:val="000000"/>
          <w:kern w:val="0"/>
          <w:sz w:val="24"/>
          <w:szCs w:val="24"/>
          <w:lang w:eastAsia="ar-SA"/>
          <w14:ligatures w14:val="none"/>
        </w:rPr>
        <w:t>KITOS SĄLYGOS</w:t>
      </w:r>
      <w:r w:rsidR="00B33F47" w:rsidRPr="00B33F47">
        <w:rPr>
          <w:rFonts w:ascii="Times New Roman" w:eastAsia="Times New Roman" w:hAnsi="Times New Roman" w:cs="Times New Roman"/>
          <w:color w:val="000000"/>
          <w:kern w:val="0"/>
          <w:sz w:val="24"/>
          <w:szCs w:val="24"/>
          <w:lang w:eastAsia="ar-SA"/>
          <w14:ligatures w14:val="none"/>
        </w:rPr>
        <w:t xml:space="preserve"> </w:t>
      </w:r>
    </w:p>
    <w:p w14:paraId="62BCA50F" w14:textId="6756A9DD"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B93CB1">
        <w:rPr>
          <w:rFonts w:ascii="Times New Roman" w:eastAsia="Times New Roman" w:hAnsi="Times New Roman" w:cs="Times New Roman"/>
          <w:color w:val="000000"/>
          <w:kern w:val="0"/>
          <w:sz w:val="24"/>
          <w:szCs w:val="24"/>
          <w:lang w:eastAsia="ar-SA"/>
          <w14:ligatures w14:val="none"/>
        </w:rPr>
        <w:t>1</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r>
      <w:r w:rsidR="005F6A35" w:rsidRPr="005F6A35">
        <w:rPr>
          <w:rFonts w:ascii="Times New Roman" w:eastAsia="Times New Roman" w:hAnsi="Times New Roman" w:cs="Times New Roman"/>
          <w:sz w:val="24"/>
          <w:szCs w:val="24"/>
        </w:rPr>
        <w:t xml:space="preserve">Vykdomas žaliasis pirkimas vadovaujantis Aplinkos apsaugos kriterijų taikymo, vykdant </w:t>
      </w:r>
      <w:r w:rsidR="005F6A35" w:rsidRPr="00130095">
        <w:rPr>
          <w:rFonts w:ascii="Times New Roman" w:eastAsia="Times New Roman" w:hAnsi="Times New Roman" w:cs="Times New Roman"/>
          <w:sz w:val="24"/>
          <w:szCs w:val="24"/>
        </w:rPr>
        <w:t xml:space="preserve">žaliuosius pirkimus, tvarkos aprašo, </w:t>
      </w:r>
      <w:r w:rsidR="00B146F0" w:rsidRPr="00130095">
        <w:rPr>
          <w:rFonts w:ascii="Times New Roman" w:eastAsia="Times New Roman" w:hAnsi="Times New Roman" w:cs="Times New Roman"/>
          <w:sz w:val="24"/>
          <w:szCs w:val="24"/>
        </w:rPr>
        <w:t xml:space="preserve">patvirtinto  </w:t>
      </w:r>
      <w:r w:rsidR="005F6A35" w:rsidRPr="00130095">
        <w:rPr>
          <w:rFonts w:ascii="Times New Roman" w:eastAsia="Times New Roman" w:hAnsi="Times New Roman" w:cs="Times New Roman"/>
          <w:sz w:val="24"/>
          <w:szCs w:val="24"/>
        </w:rPr>
        <w:t xml:space="preserve">Lietuvos Respublikos aplinkos ministro </w:t>
      </w:r>
      <w:r w:rsidR="00B146F0" w:rsidRPr="00130095">
        <w:rPr>
          <w:rFonts w:ascii="Times New Roman" w:eastAsia="Times New Roman" w:hAnsi="Times New Roman" w:cs="Times New Roman"/>
          <w:sz w:val="24"/>
          <w:szCs w:val="24"/>
        </w:rPr>
        <w:t xml:space="preserve">2011 m. birželio 28 d. </w:t>
      </w:r>
      <w:r w:rsidR="005F6A35" w:rsidRPr="00130095">
        <w:rPr>
          <w:rFonts w:ascii="Times New Roman" w:eastAsia="Times New Roman" w:hAnsi="Times New Roman" w:cs="Times New Roman"/>
          <w:sz w:val="24"/>
          <w:szCs w:val="24"/>
        </w:rPr>
        <w:t xml:space="preserve">įsakymu  </w:t>
      </w:r>
      <w:r w:rsidR="005F6A35" w:rsidRPr="00130095">
        <w:rPr>
          <w:rFonts w:ascii="Times New Roman" w:hAnsi="Times New Roman" w:cs="Times New Roman"/>
          <w:sz w:val="24"/>
          <w:szCs w:val="24"/>
        </w:rPr>
        <w:t>Nr. D1-508</w:t>
      </w:r>
      <w:r w:rsidR="006049D3" w:rsidRPr="00130095">
        <w:rPr>
          <w:rFonts w:ascii="Times New Roman" w:hAnsi="Times New Roman" w:cs="Times New Roman"/>
          <w:sz w:val="24"/>
          <w:szCs w:val="24"/>
        </w:rPr>
        <w:t xml:space="preserve"> „Dėl Aplinkos apsaugos kriterijų taikymo, vykdant žaliuosius pirkimus, tvarkos aprašo patvirtinimo“ 2 priedo „Minimalūs aplinkos apsaugos kriterijai“</w:t>
      </w:r>
      <w:r w:rsidR="006D46CF" w:rsidRPr="00130095">
        <w:rPr>
          <w:rFonts w:ascii="Times New Roman" w:hAnsi="Times New Roman" w:cs="Times New Roman"/>
          <w:sz w:val="24"/>
          <w:szCs w:val="24"/>
        </w:rPr>
        <w:t>,</w:t>
      </w:r>
      <w:r w:rsidR="005F6A35" w:rsidRPr="00130095">
        <w:rPr>
          <w:rFonts w:ascii="Times New Roman" w:hAnsi="Times New Roman" w:cs="Times New Roman"/>
          <w:sz w:val="24"/>
          <w:szCs w:val="24"/>
        </w:rPr>
        <w:t xml:space="preserve"> 10.1.1 punkte nurodytu minimaliu aplinkos apsaugos kriterijumi - atliekant pirkimus Lietuvos Respublikos alternatyviųjų degalų</w:t>
      </w:r>
      <w:r w:rsidR="005F6A35" w:rsidRPr="005F6A35">
        <w:rPr>
          <w:rFonts w:ascii="Times New Roman" w:hAnsi="Times New Roman" w:cs="Times New Roman"/>
          <w:sz w:val="24"/>
          <w:szCs w:val="24"/>
        </w:rPr>
        <w:t xml:space="preserve">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B33F47" w:rsidRPr="005F6A35">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 xml:space="preserve">  </w:t>
      </w:r>
    </w:p>
    <w:p w14:paraId="7A152A34" w14:textId="5C4EAD13"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2</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Šalys sutinka laikyti dokumentus, duomenis, informaciją, kurią Sutarties šalys gauna viena iš kitos vykdydamos Sutartį, konfidencialia ir be išankstinio šalies rašytinio sutikimo neplatinti trečiosioms šalims apie ją jokių duomenų, informacijos, išskyrus atvejus, kai to reikalaujama Lietuvos Respublikos įstatymų nustatyta tvarka. Sutarties sąlygos, jų pakeitimai yra nekonfidencialūs ir skelbiami viešai, kaip numatyta Lietuvos Respublikos viešųjų pirkimų įstatymu.</w:t>
      </w:r>
    </w:p>
    <w:p w14:paraId="19011377" w14:textId="569817DA"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3</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Šalys susitaria, kad visi pranešimai, pretenzijos ar kiti raštai turi būti adresuojami, mokėjimai turi būti atliekami pagal Sutartyje nurodytus rekvizitus. Šalys įsipareigoja apie rekvizitų pasikeitimą informuoti viena kitą raštu iš anksto, o jei tai neįmanoma, ne vėliau kaip per 3 (tris) darbo dienas nuo sužinojimo apie rekvizitų pasikeitimą momento. Apie rekvizitų pasikeitimą nepranešusiai arba netinkamai pranešusiai šaliai tenka visa su šio įsipareigojimo netinkamu vykdymu susijusių neigiamų pasekmių atsiradimo rizika.</w:t>
      </w:r>
    </w:p>
    <w:p w14:paraId="59547866" w14:textId="1AEFBBE0"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4</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Pasibaigus Sutarties terminui, abi šalys viena kitai privalo įvykdyti savo mokestinius įsipareigojimus ir atlyginti patirtas išlaidas (esančias Sutarties nutraukimo ar pasibaigimo dieną).</w:t>
      </w:r>
    </w:p>
    <w:p w14:paraId="189BB56D" w14:textId="5BE8D6C4"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5</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Sutarties sąlygos Sutarties galiojimo laikotarpiu negali būti keičiamos, išskyrus tokias Sutarties sąlygas, kurias pakeitus nebūtų pažeisti Viešųjų pirkimų įstatyme nustatyti principai ir tikslai.</w:t>
      </w:r>
    </w:p>
    <w:p w14:paraId="288BDE4E" w14:textId="668637D1"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6</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Vykdytojas Sutarties vykdymui pasitelkia šiuos Vykdytojo pasiūlyme nurodytus ūkio subjektus, kurių pajėgumais remiasi, ir (ar) subtiekėjus (kurių kvalifikacija nesiremia):</w:t>
      </w:r>
    </w:p>
    <w:p w14:paraId="18DC29A9" w14:textId="77777777" w:rsidR="00B33F47" w:rsidRPr="00B33F47" w:rsidRDefault="00B33F47"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1903A0">
        <w:rPr>
          <w:rFonts w:ascii="Times New Roman" w:eastAsia="Times New Roman" w:hAnsi="Times New Roman" w:cs="Times New Roman"/>
          <w:b/>
          <w:bCs/>
          <w:color w:val="000000"/>
          <w:kern w:val="0"/>
          <w:sz w:val="24"/>
          <w:szCs w:val="24"/>
          <w:lang w:eastAsia="ar-SA"/>
          <w14:ligatures w14:val="none"/>
        </w:rPr>
        <w:t xml:space="preserve">Nurodomi ūkio subjektai, kurių pajėgumais Vykdytojas remiasi, ir subtiekėjai, taip pat nurodoma, kuriai Sutarties daliai pasiūlymo kainoje vykdyti ir kokias paslaugas atlikti jie yra </w:t>
      </w:r>
      <w:r w:rsidRPr="001903A0">
        <w:rPr>
          <w:rFonts w:ascii="Times New Roman" w:eastAsia="Times New Roman" w:hAnsi="Times New Roman" w:cs="Times New Roman"/>
          <w:b/>
          <w:bCs/>
          <w:color w:val="000000"/>
          <w:kern w:val="0"/>
          <w:sz w:val="24"/>
          <w:szCs w:val="24"/>
          <w:lang w:eastAsia="ar-SA"/>
          <w14:ligatures w14:val="none"/>
        </w:rPr>
        <w:lastRenderedPageBreak/>
        <w:t>pasitelkiami. Ši sutarties sąlyga taikoma tik tuomet, jeigu pasiūlyme Vykdytojas nurodo, kad ketina pasitelkti ūkio subjektus, kurių pajėgumais Vykdytojas remiasi / subtiekėjus</w:t>
      </w:r>
      <w:r w:rsidRPr="00B33F47">
        <w:rPr>
          <w:rFonts w:ascii="Times New Roman" w:eastAsia="Times New Roman" w:hAnsi="Times New Roman" w:cs="Times New Roman"/>
          <w:color w:val="000000"/>
          <w:kern w:val="0"/>
          <w:sz w:val="24"/>
          <w:szCs w:val="24"/>
          <w:lang w:eastAsia="ar-SA"/>
          <w14:ligatures w14:val="none"/>
        </w:rPr>
        <w:t>.</w:t>
      </w:r>
    </w:p>
    <w:p w14:paraId="5136EB45" w14:textId="1107C6A0"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7</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Jei pasiūlymo pateikimo metu Vykdytojui nebuvo žinomi subtiekėjai, Vykdytojas sudarius Sutartį, tačiau ne vėliau negu Sutartis pradedama vykdyti, įsipareigoja Užsakovui pranešti tuo metu žinomų subtiekėjų pavadinimus,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42EC9CB8" w14:textId="610056D6"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8</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Subtiekėjų / ūkio subjektų, kurių pajėgumais Vykdytojas remiasi, keitimo tvarka:</w:t>
      </w:r>
    </w:p>
    <w:p w14:paraId="0A4512D8" w14:textId="47A8AEBB"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8</w:t>
      </w:r>
      <w:r w:rsidR="00B33F47" w:rsidRPr="00B33F47">
        <w:rPr>
          <w:rFonts w:ascii="Times New Roman" w:eastAsia="Times New Roman" w:hAnsi="Times New Roman" w:cs="Times New Roman"/>
          <w:color w:val="000000"/>
          <w:kern w:val="0"/>
          <w:sz w:val="24"/>
          <w:szCs w:val="24"/>
          <w:lang w:eastAsia="ar-SA"/>
          <w14:ligatures w14:val="none"/>
        </w:rPr>
        <w:t>.1. Sutarties vykdymo metu, kai subtiekėjai / ūkio subjektai, kurių pajėgumais Vykdytojas remiasi, netinkamai vykdo įsipareigojimus, taip pat tuo atveju, kai subtiekėjai / ūkio subjektai, kurių pajėgumais Vykdytojas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Vykdytojas Užsakovo reikalavimu privalo nedelsiant, tačiau ne vėliau kaip per Užsakovo nurodytą terminą, pakeisti subtiekėjus / ūkio subjektus, kurių pajėgumais Vykdytojas remiasi, į naujus subtiekėjus / ūkio subjektus, kurių pajėgumais Vykdytojas remiasi. Ši sutarties sąlyga taikoma tik tuomet, jeigu pasiūlyme Vykdytojas nurodo, kad ketina pasitelkti ūkio subjektus, kurių pajėgumais Vykdytojas remiasi / subtiekėjus.</w:t>
      </w:r>
    </w:p>
    <w:p w14:paraId="16F08D56" w14:textId="007558E9" w:rsidR="00B33F47" w:rsidRPr="00B33F47" w:rsidRDefault="001903A0" w:rsidP="001903A0">
      <w:pPr>
        <w:tabs>
          <w:tab w:val="left" w:pos="1560"/>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8</w:t>
      </w:r>
      <w:r w:rsidR="00B33F47" w:rsidRPr="00B33F47">
        <w:rPr>
          <w:rFonts w:ascii="Times New Roman" w:eastAsia="Times New Roman" w:hAnsi="Times New Roman" w:cs="Times New Roman"/>
          <w:color w:val="000000"/>
          <w:kern w:val="0"/>
          <w:sz w:val="24"/>
          <w:szCs w:val="24"/>
          <w:lang w:eastAsia="ar-SA"/>
          <w14:ligatures w14:val="none"/>
        </w:rPr>
        <w:t>.2.</w:t>
      </w:r>
      <w:r w:rsidR="00B33F47" w:rsidRPr="00B33F47">
        <w:rPr>
          <w:rFonts w:ascii="Times New Roman" w:eastAsia="Times New Roman" w:hAnsi="Times New Roman" w:cs="Times New Roman"/>
          <w:color w:val="000000"/>
          <w:kern w:val="0"/>
          <w:sz w:val="24"/>
          <w:szCs w:val="24"/>
          <w:lang w:eastAsia="ar-SA"/>
          <w14:ligatures w14:val="none"/>
        </w:rPr>
        <w:tab/>
        <w:t>Sutarties vykdymo metu Vykdytojas turi teisę pakeisti subtiekėjus / ūkio subjektus, kurių pajėgumais Vykdytojas remiasi, gavęs išankstinį rašytinį Užsakovo sutikimą. Apie tai Vykdytojas iš anksto raštu turi informuoti Užsakovą, nurodydamas subtiekėjų / ūkio subjektų, kurių pajėgumais Vykdytojas remiasi, pakeitimo priežastis ir siūlomus būsimus subtiekėjus / ūkio subjektus, kurių pajėgumais Vykdytojas remiasi. Ši sutarties sąlyga taikoma tik tuomet, jeigu pasiūlyme Vykdytojas nurodo, kad ketina pasitelkti ūkio subjektus, kurių pajėgumais Vykdytojas remiasi / subtiekėjus.</w:t>
      </w:r>
    </w:p>
    <w:p w14:paraId="256ADDCE" w14:textId="394F3A0E"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Vykdytojas atsako už kitų ūkio subjektų, kurių pajėgumais remiasi / subtiekėjų Užsakovui padarytą žalą, savo sąskaita ištaiso esamus trūkumus ir atlygina žalą. Papildomas išlaidas, patirtas dėl subtiekėjų / ūkio subjektų, kurių pajėgumais Vykdytojas remiasi, ir specialistų keitimo, atlygina Vykdytojas. Subtiekėjų / ūkio subjektų, kurių pajėgumais Vykdytojas remiasi, ir specialistų keitimo metu Vykdytojas privalo užtikrinti nenutrūkstamą Paslaugų teikimą. Vykdytojas negali perduoti ar kitaip perleisti savo prievolių pagal Sutartį tretiesiems asmenims be Užsakovo raštiško sutikimo.</w:t>
      </w:r>
    </w:p>
    <w:p w14:paraId="0FCBFF35" w14:textId="57BC14CE" w:rsidR="00B33F47" w:rsidRPr="00B33F47" w:rsidRDefault="001903A0" w:rsidP="001903A0">
      <w:pPr>
        <w:tabs>
          <w:tab w:val="left" w:pos="1418"/>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Jeigu Vykdytojo kvalifikacija dėl teisės verstis atitinkama veikla nebuvo tikrinama arba tikrinama ne visa apimtimi, Vykdytojas Užsakovui įsipareigoja, kad pirkimo sutartį vykdys tik tokią teisę turintys asmenys.</w:t>
      </w:r>
    </w:p>
    <w:p w14:paraId="1739154A" w14:textId="77777777" w:rsidR="00B33F47" w:rsidRPr="00B33F47" w:rsidRDefault="00B33F47" w:rsidP="001903A0">
      <w:pPr>
        <w:widowControl w:val="0"/>
        <w:numPr>
          <w:ilvl w:val="0"/>
          <w:numId w:val="2"/>
        </w:numPr>
        <w:tabs>
          <w:tab w:val="left" w:pos="1134"/>
        </w:tabs>
        <w:suppressAutoHyphens/>
        <w:spacing w:after="0" w:line="240" w:lineRule="auto"/>
        <w:ind w:left="0" w:firstLine="709"/>
        <w:contextualSpacing/>
        <w:jc w:val="both"/>
        <w:rPr>
          <w:rFonts w:ascii="Times New Roman" w:eastAsia="Times New Roman" w:hAnsi="Times New Roman" w:cs="Times New Roman"/>
          <w:b/>
          <w:bCs/>
          <w:color w:val="000000"/>
          <w:kern w:val="0"/>
          <w:sz w:val="24"/>
          <w:szCs w:val="24"/>
          <w:lang w:eastAsia="ar-SA"/>
          <w14:ligatures w14:val="none"/>
        </w:rPr>
      </w:pPr>
      <w:r w:rsidRPr="00B33F47">
        <w:rPr>
          <w:rFonts w:ascii="Times New Roman" w:eastAsia="Times New Roman" w:hAnsi="Times New Roman" w:cs="Times New Roman"/>
          <w:b/>
          <w:bCs/>
          <w:color w:val="000000"/>
          <w:kern w:val="0"/>
          <w:sz w:val="24"/>
          <w:szCs w:val="24"/>
          <w:lang w:eastAsia="ar-SA"/>
          <w14:ligatures w14:val="none"/>
        </w:rPr>
        <w:t>BAIGIAMOSIOS NUOSTATOS</w:t>
      </w:r>
    </w:p>
    <w:p w14:paraId="03F284C3" w14:textId="77777777" w:rsidR="00B33F47" w:rsidRPr="00B33F47" w:rsidRDefault="00B33F47" w:rsidP="00E8571E">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Visi ginčai tarp šalių, kilę Sutarties vykdymo metu, yra sprendžiami taikiai šalių susitarimu, įforminant juos raštiškai.</w:t>
      </w:r>
    </w:p>
    <w:p w14:paraId="09DBEE42" w14:textId="77777777" w:rsidR="00B33F47" w:rsidRPr="00B33F47" w:rsidRDefault="00B33F47" w:rsidP="00E8571E">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 xml:space="preserve">Šalims nesusitarus gera valia, ginčai tarp šalių, kilę Sutarties vykdymo metu ar dėl Sutarties sąlygų vykdymo, yra sprendžiami </w:t>
      </w:r>
      <w:r w:rsidRPr="00B33F47">
        <w:rPr>
          <w:rFonts w:ascii="Times New Roman" w:eastAsia="Calibri" w:hAnsi="Times New Roman" w:cs="Times New Roman"/>
          <w:kern w:val="0"/>
          <w:sz w:val="24"/>
          <w:szCs w:val="20"/>
          <w:lang w:eastAsia="ar-SA"/>
          <w14:ligatures w14:val="none"/>
        </w:rPr>
        <w:t>Lietuvos Respublikos teisme</w:t>
      </w:r>
      <w:r w:rsidRPr="00B33F47">
        <w:rPr>
          <w:rFonts w:ascii="Times New Roman" w:eastAsia="Times New Roman" w:hAnsi="Times New Roman" w:cs="Times New Roman"/>
          <w:color w:val="000000"/>
          <w:kern w:val="0"/>
          <w:sz w:val="24"/>
          <w:szCs w:val="24"/>
          <w:lang w:eastAsia="ar-SA"/>
          <w14:ligatures w14:val="none"/>
        </w:rPr>
        <w:t>.</w:t>
      </w:r>
    </w:p>
    <w:p w14:paraId="554FFD0B" w14:textId="43FE61AE" w:rsidR="00B33F47" w:rsidRPr="00B33F47" w:rsidRDefault="00B33F47" w:rsidP="00E8571E">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Sutartis sudaryta vienu egzemplioriumi, pasirašoma elektronini</w:t>
      </w:r>
      <w:r w:rsidR="00FC587A">
        <w:rPr>
          <w:rFonts w:ascii="Times New Roman" w:eastAsia="Times New Roman" w:hAnsi="Times New Roman" w:cs="Times New Roman"/>
          <w:color w:val="000000"/>
          <w:kern w:val="0"/>
          <w:sz w:val="24"/>
          <w:szCs w:val="24"/>
          <w:lang w:eastAsia="ar-SA"/>
          <w14:ligatures w14:val="none"/>
        </w:rPr>
        <w:t>ais</w:t>
      </w:r>
      <w:r w:rsidRPr="00B33F47">
        <w:rPr>
          <w:rFonts w:ascii="Times New Roman" w:eastAsia="Times New Roman" w:hAnsi="Times New Roman" w:cs="Times New Roman"/>
          <w:color w:val="000000"/>
          <w:kern w:val="0"/>
          <w:sz w:val="24"/>
          <w:szCs w:val="24"/>
          <w:lang w:eastAsia="ar-SA"/>
          <w14:ligatures w14:val="none"/>
        </w:rPr>
        <w:t xml:space="preserve"> paraš</w:t>
      </w:r>
      <w:r w:rsidR="00FC587A">
        <w:rPr>
          <w:rFonts w:ascii="Times New Roman" w:eastAsia="Times New Roman" w:hAnsi="Times New Roman" w:cs="Times New Roman"/>
          <w:color w:val="000000"/>
          <w:kern w:val="0"/>
          <w:sz w:val="24"/>
          <w:szCs w:val="24"/>
          <w:lang w:eastAsia="ar-SA"/>
          <w14:ligatures w14:val="none"/>
        </w:rPr>
        <w:t>ais</w:t>
      </w:r>
      <w:r w:rsidRPr="00B33F47">
        <w:rPr>
          <w:rFonts w:ascii="Times New Roman" w:eastAsia="Times New Roman" w:hAnsi="Times New Roman" w:cs="Times New Roman"/>
          <w:color w:val="000000"/>
          <w:kern w:val="0"/>
          <w:sz w:val="24"/>
          <w:szCs w:val="24"/>
          <w:lang w:eastAsia="ar-SA"/>
          <w14:ligatures w14:val="none"/>
        </w:rPr>
        <w:t>.</w:t>
      </w:r>
    </w:p>
    <w:p w14:paraId="78AB6922" w14:textId="77777777" w:rsidR="00B33F47" w:rsidRPr="00B33F47" w:rsidRDefault="00B33F47" w:rsidP="00B33F47">
      <w:pPr>
        <w:widowControl w:val="0"/>
        <w:spacing w:after="0" w:line="276" w:lineRule="auto"/>
        <w:ind w:firstLine="567"/>
        <w:contextualSpacing/>
        <w:jc w:val="both"/>
        <w:rPr>
          <w:rFonts w:ascii="Times New Roman" w:eastAsia="Times New Roman" w:hAnsi="Times New Roman" w:cs="Times New Roman"/>
          <w:b/>
          <w:color w:val="000000"/>
          <w:kern w:val="0"/>
          <w:sz w:val="24"/>
          <w:szCs w:val="24"/>
          <w:lang w:eastAsia="ar-SA"/>
          <w14:ligatures w14:val="none"/>
        </w:rPr>
      </w:pPr>
    </w:p>
    <w:p w14:paraId="62ED2AE5" w14:textId="77777777" w:rsidR="00B33F47" w:rsidRPr="00B33F47" w:rsidRDefault="00B33F47" w:rsidP="00E8571E">
      <w:pPr>
        <w:widowControl w:val="0"/>
        <w:numPr>
          <w:ilvl w:val="0"/>
          <w:numId w:val="2"/>
        </w:numPr>
        <w:tabs>
          <w:tab w:val="left" w:pos="1134"/>
        </w:tabs>
        <w:suppressAutoHyphens/>
        <w:spacing w:after="0" w:line="240" w:lineRule="auto"/>
        <w:ind w:left="0" w:firstLine="709"/>
        <w:contextualSpacing/>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SUTARTIES PRIEDAI:</w:t>
      </w:r>
    </w:p>
    <w:p w14:paraId="19067856" w14:textId="1EEB1366" w:rsidR="00B33F47" w:rsidRPr="00B33F47" w:rsidRDefault="00B33F47" w:rsidP="00B33F47">
      <w:pPr>
        <w:tabs>
          <w:tab w:val="left" w:pos="1134"/>
        </w:tabs>
        <w:suppressAutoHyphens/>
        <w:spacing w:after="0" w:line="276" w:lineRule="auto"/>
        <w:ind w:left="567" w:firstLine="142"/>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1</w:t>
      </w:r>
      <w:r w:rsidR="001903A0">
        <w:rPr>
          <w:rFonts w:ascii="Times New Roman" w:eastAsia="Times New Roman" w:hAnsi="Times New Roman" w:cs="Times New Roman"/>
          <w:color w:val="000000"/>
          <w:kern w:val="0"/>
          <w:sz w:val="24"/>
          <w:szCs w:val="24"/>
          <w:lang w:eastAsia="ar-SA"/>
          <w14:ligatures w14:val="none"/>
        </w:rPr>
        <w:t>2</w:t>
      </w:r>
      <w:r w:rsidRPr="00B33F47">
        <w:rPr>
          <w:rFonts w:ascii="Times New Roman" w:eastAsia="Times New Roman" w:hAnsi="Times New Roman" w:cs="Times New Roman"/>
          <w:color w:val="000000"/>
          <w:kern w:val="0"/>
          <w:sz w:val="24"/>
          <w:szCs w:val="24"/>
          <w:lang w:eastAsia="ar-SA"/>
          <w14:ligatures w14:val="none"/>
        </w:rPr>
        <w:t>.</w:t>
      </w:r>
      <w:r w:rsidR="00DA11D6">
        <w:rPr>
          <w:rFonts w:ascii="Times New Roman" w:eastAsia="Times New Roman" w:hAnsi="Times New Roman" w:cs="Times New Roman"/>
          <w:color w:val="000000"/>
          <w:kern w:val="0"/>
          <w:sz w:val="24"/>
          <w:szCs w:val="24"/>
          <w:lang w:eastAsia="ar-SA"/>
          <w14:ligatures w14:val="none"/>
        </w:rPr>
        <w:t>1</w:t>
      </w:r>
      <w:r w:rsidRPr="00B33F47">
        <w:rPr>
          <w:rFonts w:ascii="Times New Roman" w:eastAsia="Times New Roman" w:hAnsi="Times New Roman" w:cs="Times New Roman"/>
          <w:color w:val="000000"/>
          <w:kern w:val="0"/>
          <w:sz w:val="24"/>
          <w:szCs w:val="24"/>
          <w:lang w:eastAsia="ar-SA"/>
          <w14:ligatures w14:val="none"/>
        </w:rPr>
        <w:t>. Tiekėjo pasiūlymas.</w:t>
      </w:r>
    </w:p>
    <w:p w14:paraId="284330AB" w14:textId="77777777" w:rsidR="00B33F47" w:rsidRPr="00B33F47" w:rsidRDefault="00B33F47" w:rsidP="00B33F47">
      <w:pPr>
        <w:tabs>
          <w:tab w:val="left" w:pos="1134"/>
        </w:tabs>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34AED727" w14:textId="77777777" w:rsidR="00B33F47" w:rsidRPr="00B33F47" w:rsidRDefault="00B33F47" w:rsidP="00E8571E">
      <w:pPr>
        <w:numPr>
          <w:ilvl w:val="0"/>
          <w:numId w:val="2"/>
        </w:numPr>
        <w:tabs>
          <w:tab w:val="left" w:pos="1134"/>
        </w:tabs>
        <w:suppressAutoHyphens/>
        <w:spacing w:after="0" w:line="240" w:lineRule="auto"/>
        <w:ind w:left="0" w:firstLine="709"/>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lastRenderedPageBreak/>
        <w:t>SUTARTIES ŠALIŲ REKVIZITAI</w:t>
      </w:r>
    </w:p>
    <w:tbl>
      <w:tblPr>
        <w:tblW w:w="0" w:type="auto"/>
        <w:tblLook w:val="04A0" w:firstRow="1" w:lastRow="0" w:firstColumn="1" w:lastColumn="0" w:noHBand="0" w:noVBand="1"/>
      </w:tblPr>
      <w:tblGrid>
        <w:gridCol w:w="4826"/>
        <w:gridCol w:w="4812"/>
      </w:tblGrid>
      <w:tr w:rsidR="00B33F47" w:rsidRPr="00B33F47" w14:paraId="160B9C3C" w14:textId="77777777" w:rsidTr="00522818">
        <w:tc>
          <w:tcPr>
            <w:tcW w:w="4826" w:type="dxa"/>
          </w:tcPr>
          <w:p w14:paraId="3280D480" w14:textId="77777777" w:rsidR="00B33F47" w:rsidRPr="00B33F47" w:rsidRDefault="00B33F47"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13650A78" w14:textId="77777777" w:rsidR="00B33F47" w:rsidRPr="00B33F47" w:rsidRDefault="00B33F47" w:rsidP="00B33F47">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Užsakovas</w:t>
            </w:r>
          </w:p>
        </w:tc>
        <w:tc>
          <w:tcPr>
            <w:tcW w:w="4812" w:type="dxa"/>
          </w:tcPr>
          <w:p w14:paraId="264F5A83"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p w14:paraId="4D5020EA"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Vykdytojas</w:t>
            </w:r>
          </w:p>
        </w:tc>
      </w:tr>
      <w:tr w:rsidR="00522818" w:rsidRPr="00B33F47" w14:paraId="66012677" w14:textId="77777777" w:rsidTr="00522818">
        <w:tc>
          <w:tcPr>
            <w:tcW w:w="4826" w:type="dxa"/>
          </w:tcPr>
          <w:p w14:paraId="00ABCAF7" w14:textId="77777777" w:rsidR="00522818" w:rsidRPr="00BA26CC" w:rsidRDefault="00522818" w:rsidP="00522818">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r w:rsidRPr="00BA26CC">
              <w:rPr>
                <w:rFonts w:ascii="Times New Roman" w:eastAsia="Times New Roman" w:hAnsi="Times New Roman" w:cs="Times New Roman"/>
                <w:b/>
                <w:color w:val="000000"/>
                <w:kern w:val="0"/>
                <w:sz w:val="24"/>
                <w:szCs w:val="24"/>
                <w:lang w:eastAsia="ar-SA"/>
                <w14:ligatures w14:val="none"/>
              </w:rPr>
              <w:t xml:space="preserve">Lietuvos Respublikos aplinkos ministerijos </w:t>
            </w:r>
          </w:p>
          <w:p w14:paraId="6F1DBCE2" w14:textId="59961DC7" w:rsidR="00522818" w:rsidRPr="00B33F47" w:rsidRDefault="00522818" w:rsidP="00522818">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BA26CC">
              <w:rPr>
                <w:rFonts w:ascii="Times New Roman" w:eastAsia="Times New Roman" w:hAnsi="Times New Roman" w:cs="Times New Roman"/>
                <w:b/>
                <w:color w:val="000000"/>
                <w:kern w:val="0"/>
                <w:sz w:val="24"/>
                <w:szCs w:val="24"/>
                <w:lang w:eastAsia="ar-SA"/>
                <w14:ligatures w14:val="none"/>
              </w:rPr>
              <w:t>Aplinkos projektų valdymo agentūra</w:t>
            </w:r>
          </w:p>
        </w:tc>
        <w:tc>
          <w:tcPr>
            <w:tcW w:w="4812" w:type="dxa"/>
          </w:tcPr>
          <w:p w14:paraId="62E428E1" w14:textId="77777777" w:rsidR="00522818" w:rsidRPr="00B33F47" w:rsidRDefault="00522818" w:rsidP="00522818">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522818" w:rsidRPr="00B33F47" w14:paraId="6C703E5D" w14:textId="77777777" w:rsidTr="00522818">
        <w:tc>
          <w:tcPr>
            <w:tcW w:w="4826" w:type="dxa"/>
          </w:tcPr>
          <w:p w14:paraId="552D7E31" w14:textId="1B9CBF49" w:rsidR="00522818" w:rsidRPr="00B33F47" w:rsidRDefault="00522818" w:rsidP="00522818">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Įstaigos kodas 288779560</w:t>
            </w:r>
          </w:p>
        </w:tc>
        <w:tc>
          <w:tcPr>
            <w:tcW w:w="4812" w:type="dxa"/>
          </w:tcPr>
          <w:p w14:paraId="4D4F0B45" w14:textId="77777777" w:rsidR="00522818" w:rsidRPr="00B33F47" w:rsidRDefault="00522818" w:rsidP="00522818">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522818" w:rsidRPr="00B33F47" w14:paraId="728EC222" w14:textId="77777777" w:rsidTr="00522818">
        <w:tc>
          <w:tcPr>
            <w:tcW w:w="4826" w:type="dxa"/>
          </w:tcPr>
          <w:p w14:paraId="29156FFF" w14:textId="5D8EB09E" w:rsidR="00522818" w:rsidRPr="00B33F47" w:rsidRDefault="00522818" w:rsidP="00522818">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Labdarių g. 3, LT-01120 Vilnius</w:t>
            </w:r>
          </w:p>
        </w:tc>
        <w:tc>
          <w:tcPr>
            <w:tcW w:w="4812" w:type="dxa"/>
          </w:tcPr>
          <w:p w14:paraId="36764701" w14:textId="77777777" w:rsidR="00522818" w:rsidRPr="00B33F47" w:rsidRDefault="00522818" w:rsidP="00522818">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522818" w:rsidRPr="00B33F47" w14:paraId="7E84CAF3" w14:textId="77777777" w:rsidTr="00522818">
        <w:tc>
          <w:tcPr>
            <w:tcW w:w="4826" w:type="dxa"/>
          </w:tcPr>
          <w:p w14:paraId="69BA8B35" w14:textId="01DE5F82" w:rsidR="00522818" w:rsidRPr="00B33F47" w:rsidRDefault="00522818" w:rsidP="00522818">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 xml:space="preserve">Tel. </w:t>
            </w:r>
            <w:r>
              <w:rPr>
                <w:rFonts w:ascii="Times New Roman" w:eastAsia="Times New Roman" w:hAnsi="Times New Roman" w:cs="Times New Roman"/>
                <w:bCs/>
                <w:color w:val="000000"/>
                <w:kern w:val="0"/>
                <w:sz w:val="24"/>
                <w:szCs w:val="24"/>
                <w:lang w:eastAsia="ar-SA"/>
                <w14:ligatures w14:val="none"/>
              </w:rPr>
              <w:t>+307</w:t>
            </w:r>
            <w:r w:rsidRPr="0030312D">
              <w:rPr>
                <w:rFonts w:ascii="Times New Roman" w:eastAsia="Times New Roman" w:hAnsi="Times New Roman" w:cs="Times New Roman"/>
                <w:bCs/>
                <w:color w:val="000000"/>
                <w:kern w:val="0"/>
                <w:sz w:val="24"/>
                <w:szCs w:val="24"/>
                <w:lang w:eastAsia="ar-SA"/>
                <w14:ligatures w14:val="none"/>
              </w:rPr>
              <w:t xml:space="preserve"> 646 02285</w:t>
            </w:r>
          </w:p>
        </w:tc>
        <w:tc>
          <w:tcPr>
            <w:tcW w:w="4812" w:type="dxa"/>
          </w:tcPr>
          <w:p w14:paraId="347B7002" w14:textId="77777777" w:rsidR="00522818" w:rsidRPr="00B33F47" w:rsidRDefault="00522818" w:rsidP="00522818">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522818" w:rsidRPr="00B33F47" w14:paraId="3CB804E0" w14:textId="77777777" w:rsidTr="00522818">
        <w:tc>
          <w:tcPr>
            <w:tcW w:w="4826" w:type="dxa"/>
          </w:tcPr>
          <w:p w14:paraId="3F1232F7" w14:textId="77777777" w:rsidR="00522818" w:rsidRPr="00B7238F" w:rsidRDefault="00522818" w:rsidP="00522818">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hyperlink r:id="rId6" w:history="1">
              <w:r w:rsidRPr="00B7238F">
                <w:rPr>
                  <w:rFonts w:ascii="Times New Roman" w:eastAsia="Times New Roman" w:hAnsi="Times New Roman" w:cs="Times New Roman"/>
                  <w:color w:val="0000FF"/>
                  <w:kern w:val="0"/>
                  <w:sz w:val="24"/>
                  <w:szCs w:val="24"/>
                  <w:u w:val="single"/>
                  <w:lang w:eastAsia="ar-SA"/>
                  <w14:ligatures w14:val="none"/>
                </w:rPr>
                <w:t>apva@apva.lt</w:t>
              </w:r>
            </w:hyperlink>
            <w:r w:rsidRPr="00B7238F">
              <w:rPr>
                <w:rFonts w:ascii="Times New Roman" w:eastAsia="Times New Roman" w:hAnsi="Times New Roman" w:cs="Times New Roman"/>
                <w:color w:val="000000"/>
                <w:kern w:val="0"/>
                <w:sz w:val="24"/>
                <w:szCs w:val="24"/>
                <w:lang w:eastAsia="ar-SA"/>
                <w14:ligatures w14:val="none"/>
              </w:rPr>
              <w:t xml:space="preserve"> </w:t>
            </w:r>
          </w:p>
          <w:p w14:paraId="383A04F3" w14:textId="77777777" w:rsidR="00522818" w:rsidRPr="00B7238F" w:rsidRDefault="00522818" w:rsidP="00522818">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p>
          <w:p w14:paraId="24DCA23D" w14:textId="77777777" w:rsidR="00522818" w:rsidRPr="00B7238F" w:rsidRDefault="00522818" w:rsidP="00522818">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p>
          <w:p w14:paraId="3F48CE55" w14:textId="77777777" w:rsidR="00522818" w:rsidRPr="00B7238F" w:rsidRDefault="00522818" w:rsidP="00522818">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p>
          <w:p w14:paraId="67207A5A" w14:textId="77777777" w:rsidR="00522818" w:rsidRDefault="00522818" w:rsidP="00522818">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p>
          <w:p w14:paraId="6402C8FA" w14:textId="77777777" w:rsidR="00522818" w:rsidRPr="00B7238F" w:rsidRDefault="00522818" w:rsidP="00522818">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p>
          <w:p w14:paraId="476ABE65" w14:textId="00F79AC9" w:rsidR="00522818" w:rsidRPr="00522818" w:rsidRDefault="00522818" w:rsidP="00522818">
            <w:pPr>
              <w:suppressAutoHyphens/>
              <w:spacing w:after="0" w:line="276" w:lineRule="auto"/>
              <w:jc w:val="both"/>
              <w:rPr>
                <w:rFonts w:ascii="Times New Roman" w:eastAsia="Times New Roman" w:hAnsi="Times New Roman" w:cs="Times New Roman"/>
                <w:b/>
                <w:bCs/>
                <w:color w:val="000000"/>
                <w:kern w:val="0"/>
                <w:sz w:val="24"/>
                <w:szCs w:val="24"/>
                <w:lang w:eastAsia="ar-SA"/>
                <w14:ligatures w14:val="none"/>
              </w:rPr>
            </w:pPr>
          </w:p>
        </w:tc>
        <w:tc>
          <w:tcPr>
            <w:tcW w:w="4812" w:type="dxa"/>
          </w:tcPr>
          <w:p w14:paraId="6516F4BE" w14:textId="77777777" w:rsidR="00522818" w:rsidRPr="00B33F47" w:rsidRDefault="00522818" w:rsidP="00522818">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7B874BD5" w14:textId="77777777" w:rsidTr="00522818">
        <w:tc>
          <w:tcPr>
            <w:tcW w:w="4826" w:type="dxa"/>
          </w:tcPr>
          <w:p w14:paraId="7A9FD5C5" w14:textId="77777777" w:rsidR="00B33F47" w:rsidRPr="00B33F47" w:rsidRDefault="00B33F47"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812" w:type="dxa"/>
          </w:tcPr>
          <w:p w14:paraId="60D8E2F2"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575CD074" w14:textId="77777777" w:rsidTr="00522818">
        <w:tc>
          <w:tcPr>
            <w:tcW w:w="4826" w:type="dxa"/>
          </w:tcPr>
          <w:p w14:paraId="10751621" w14:textId="77777777" w:rsidR="00B33F47" w:rsidRPr="00B33F47" w:rsidRDefault="00B33F47"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812" w:type="dxa"/>
          </w:tcPr>
          <w:p w14:paraId="76DEAB41"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2020F602" w14:textId="77777777" w:rsidTr="00522818">
        <w:tc>
          <w:tcPr>
            <w:tcW w:w="4826" w:type="dxa"/>
          </w:tcPr>
          <w:p w14:paraId="1EB5C517" w14:textId="77777777" w:rsidR="00B33F47" w:rsidRPr="00B33F47" w:rsidRDefault="00B33F47" w:rsidP="00B33F47">
            <w:pPr>
              <w:suppressAutoHyphens/>
              <w:spacing w:after="0" w:line="276" w:lineRule="auto"/>
              <w:rPr>
                <w:rFonts w:ascii="Times New Roman" w:eastAsia="Times New Roman" w:hAnsi="Times New Roman" w:cs="Times New Roman"/>
                <w:bCs/>
                <w:color w:val="000000"/>
                <w:kern w:val="0"/>
                <w:sz w:val="24"/>
                <w:szCs w:val="24"/>
                <w:lang w:eastAsia="ar-SA"/>
                <w14:ligatures w14:val="none"/>
              </w:rPr>
            </w:pPr>
            <w:r w:rsidRPr="00B33F47">
              <w:rPr>
                <w:rFonts w:ascii="Times New Roman" w:eastAsia="Times New Roman" w:hAnsi="Times New Roman" w:cs="Times New Roman"/>
                <w:bCs/>
                <w:color w:val="000000"/>
                <w:kern w:val="0"/>
                <w:sz w:val="24"/>
                <w:szCs w:val="24"/>
                <w:lang w:eastAsia="ar-SA"/>
                <w14:ligatures w14:val="none"/>
              </w:rPr>
              <w:t xml:space="preserve"> </w:t>
            </w:r>
          </w:p>
        </w:tc>
        <w:tc>
          <w:tcPr>
            <w:tcW w:w="4812" w:type="dxa"/>
          </w:tcPr>
          <w:p w14:paraId="3E56B9C1"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285014FC" w14:textId="77777777" w:rsidTr="00522818">
        <w:tc>
          <w:tcPr>
            <w:tcW w:w="4826" w:type="dxa"/>
          </w:tcPr>
          <w:p w14:paraId="2B8A7CD9" w14:textId="77777777" w:rsidR="00B33F47" w:rsidRPr="00B33F47" w:rsidRDefault="00B33F47" w:rsidP="00B33F47">
            <w:pPr>
              <w:suppressAutoHyphens/>
              <w:spacing w:after="0" w:line="276" w:lineRule="auto"/>
              <w:rPr>
                <w:rFonts w:ascii="Times New Roman" w:eastAsia="Times New Roman" w:hAnsi="Times New Roman" w:cs="Times New Roman"/>
                <w:bCs/>
                <w:color w:val="000000"/>
                <w:kern w:val="0"/>
                <w:sz w:val="24"/>
                <w:szCs w:val="24"/>
                <w:lang w:eastAsia="ar-SA"/>
                <w14:ligatures w14:val="none"/>
              </w:rPr>
            </w:pPr>
          </w:p>
        </w:tc>
        <w:tc>
          <w:tcPr>
            <w:tcW w:w="4812" w:type="dxa"/>
          </w:tcPr>
          <w:p w14:paraId="7AE46DAA"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bl>
    <w:p w14:paraId="19D1A9F5" w14:textId="77777777" w:rsidR="00C67B3C" w:rsidRDefault="00C67B3C"/>
    <w:sectPr w:rsidR="00C67B3C" w:rsidSect="00B33F4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23B"/>
    <w:multiLevelType w:val="multilevel"/>
    <w:tmpl w:val="878C8988"/>
    <w:lvl w:ilvl="0">
      <w:start w:val="11"/>
      <w:numFmt w:val="decimal"/>
      <w:lvlText w:val="%1."/>
      <w:lvlJc w:val="left"/>
      <w:pPr>
        <w:ind w:left="360" w:hanging="360"/>
      </w:pPr>
      <w:rPr>
        <w:rFonts w:hint="default"/>
        <w:b w:val="0"/>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1566"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2D67DA"/>
    <w:multiLevelType w:val="multilevel"/>
    <w:tmpl w:val="04E2A70A"/>
    <w:lvl w:ilvl="0">
      <w:start w:val="6"/>
      <w:numFmt w:val="decimal"/>
      <w:lvlText w:val="%1."/>
      <w:lvlJc w:val="left"/>
      <w:pPr>
        <w:ind w:left="360" w:hanging="360"/>
      </w:pPr>
      <w:rPr>
        <w:rFonts w:hint="default"/>
        <w:b w:val="0"/>
        <w:sz w:val="24"/>
        <w:szCs w:val="24"/>
      </w:rPr>
    </w:lvl>
    <w:lvl w:ilvl="1">
      <w:start w:val="1"/>
      <w:numFmt w:val="decimal"/>
      <w:lvlText w:val="%1.%2."/>
      <w:lvlJc w:val="left"/>
      <w:pPr>
        <w:ind w:left="1566"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27275052">
    <w:abstractNumId w:val="1"/>
  </w:num>
  <w:num w:numId="2" w16cid:durableId="174728454">
    <w:abstractNumId w:val="0"/>
  </w:num>
  <w:num w:numId="3" w16cid:durableId="1499418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47"/>
    <w:rsid w:val="00005007"/>
    <w:rsid w:val="00027FBD"/>
    <w:rsid w:val="00030B5C"/>
    <w:rsid w:val="0004620B"/>
    <w:rsid w:val="00061489"/>
    <w:rsid w:val="00091875"/>
    <w:rsid w:val="00093259"/>
    <w:rsid w:val="00100299"/>
    <w:rsid w:val="00130095"/>
    <w:rsid w:val="001334E6"/>
    <w:rsid w:val="001903A0"/>
    <w:rsid w:val="00193C47"/>
    <w:rsid w:val="001A630B"/>
    <w:rsid w:val="001C445C"/>
    <w:rsid w:val="002002C0"/>
    <w:rsid w:val="00220BE5"/>
    <w:rsid w:val="00245606"/>
    <w:rsid w:val="00246346"/>
    <w:rsid w:val="002576E0"/>
    <w:rsid w:val="002740FF"/>
    <w:rsid w:val="00284AC7"/>
    <w:rsid w:val="002D381E"/>
    <w:rsid w:val="002E1245"/>
    <w:rsid w:val="00336219"/>
    <w:rsid w:val="0036590E"/>
    <w:rsid w:val="003A3B04"/>
    <w:rsid w:val="003B05CD"/>
    <w:rsid w:val="00446108"/>
    <w:rsid w:val="00451663"/>
    <w:rsid w:val="0047145F"/>
    <w:rsid w:val="00491289"/>
    <w:rsid w:val="004B7543"/>
    <w:rsid w:val="004B7EF5"/>
    <w:rsid w:val="004D110E"/>
    <w:rsid w:val="004E42A7"/>
    <w:rsid w:val="00520FAD"/>
    <w:rsid w:val="00522818"/>
    <w:rsid w:val="005638C0"/>
    <w:rsid w:val="005878F0"/>
    <w:rsid w:val="005F6A35"/>
    <w:rsid w:val="006049D3"/>
    <w:rsid w:val="00606A7E"/>
    <w:rsid w:val="00617D24"/>
    <w:rsid w:val="00647AA4"/>
    <w:rsid w:val="00653ED5"/>
    <w:rsid w:val="00670CE9"/>
    <w:rsid w:val="0068239A"/>
    <w:rsid w:val="006D46CF"/>
    <w:rsid w:val="006E1086"/>
    <w:rsid w:val="006F4B7F"/>
    <w:rsid w:val="007068B9"/>
    <w:rsid w:val="00715149"/>
    <w:rsid w:val="00730720"/>
    <w:rsid w:val="00761697"/>
    <w:rsid w:val="00797C9F"/>
    <w:rsid w:val="007B07C4"/>
    <w:rsid w:val="007B777E"/>
    <w:rsid w:val="007E3C98"/>
    <w:rsid w:val="007E735A"/>
    <w:rsid w:val="00863041"/>
    <w:rsid w:val="0086616E"/>
    <w:rsid w:val="0087045A"/>
    <w:rsid w:val="00892FDE"/>
    <w:rsid w:val="008B5B21"/>
    <w:rsid w:val="008D7802"/>
    <w:rsid w:val="008F6B2C"/>
    <w:rsid w:val="00907EDE"/>
    <w:rsid w:val="00930B2A"/>
    <w:rsid w:val="00942A31"/>
    <w:rsid w:val="00947FA8"/>
    <w:rsid w:val="00967EA3"/>
    <w:rsid w:val="009725DD"/>
    <w:rsid w:val="009A4974"/>
    <w:rsid w:val="009E2CD8"/>
    <w:rsid w:val="00A01C55"/>
    <w:rsid w:val="00A25D66"/>
    <w:rsid w:val="00A513C7"/>
    <w:rsid w:val="00A552CA"/>
    <w:rsid w:val="00A5697F"/>
    <w:rsid w:val="00A673FB"/>
    <w:rsid w:val="00A72AC4"/>
    <w:rsid w:val="00AC0E9D"/>
    <w:rsid w:val="00AF4624"/>
    <w:rsid w:val="00B074B3"/>
    <w:rsid w:val="00B146F0"/>
    <w:rsid w:val="00B17673"/>
    <w:rsid w:val="00B201AE"/>
    <w:rsid w:val="00B215C1"/>
    <w:rsid w:val="00B33F47"/>
    <w:rsid w:val="00B357B2"/>
    <w:rsid w:val="00B60190"/>
    <w:rsid w:val="00B93CB1"/>
    <w:rsid w:val="00BA123A"/>
    <w:rsid w:val="00BA53D0"/>
    <w:rsid w:val="00C02A51"/>
    <w:rsid w:val="00C201F7"/>
    <w:rsid w:val="00C67B3C"/>
    <w:rsid w:val="00CA4815"/>
    <w:rsid w:val="00CE5395"/>
    <w:rsid w:val="00CF2555"/>
    <w:rsid w:val="00D07C38"/>
    <w:rsid w:val="00D5699B"/>
    <w:rsid w:val="00D75738"/>
    <w:rsid w:val="00DA11D6"/>
    <w:rsid w:val="00DD5405"/>
    <w:rsid w:val="00E60058"/>
    <w:rsid w:val="00E8571E"/>
    <w:rsid w:val="00EB61B5"/>
    <w:rsid w:val="00EC7AF6"/>
    <w:rsid w:val="00ED2A2E"/>
    <w:rsid w:val="00ED6DCF"/>
    <w:rsid w:val="00F45262"/>
    <w:rsid w:val="00FA37F6"/>
    <w:rsid w:val="00FC587A"/>
    <w:rsid w:val="00FF37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31F1"/>
  <w15:chartTrackingRefBased/>
  <w15:docId w15:val="{98D06EA9-CE3D-4521-B5CB-8B937502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33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3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3F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3F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3F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3F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3F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3F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3F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3F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3F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3F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3F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3F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3F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3F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3F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3F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3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3F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3F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3F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3F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3F47"/>
    <w:rPr>
      <w:i/>
      <w:iCs/>
      <w:color w:val="404040" w:themeColor="text1" w:themeTint="BF"/>
    </w:rPr>
  </w:style>
  <w:style w:type="paragraph" w:styleId="Sraopastraipa">
    <w:name w:val="List Paragraph"/>
    <w:basedOn w:val="prastasis"/>
    <w:uiPriority w:val="34"/>
    <w:qFormat/>
    <w:rsid w:val="00B33F47"/>
    <w:pPr>
      <w:ind w:left="720"/>
      <w:contextualSpacing/>
    </w:pPr>
  </w:style>
  <w:style w:type="character" w:styleId="Rykuspabraukimas">
    <w:name w:val="Intense Emphasis"/>
    <w:basedOn w:val="Numatytasispastraiposriftas"/>
    <w:uiPriority w:val="21"/>
    <w:qFormat/>
    <w:rsid w:val="00B33F47"/>
    <w:rPr>
      <w:i/>
      <w:iCs/>
      <w:color w:val="0F4761" w:themeColor="accent1" w:themeShade="BF"/>
    </w:rPr>
  </w:style>
  <w:style w:type="paragraph" w:styleId="Iskirtacitata">
    <w:name w:val="Intense Quote"/>
    <w:basedOn w:val="prastasis"/>
    <w:next w:val="prastasis"/>
    <w:link w:val="IskirtacitataDiagrama"/>
    <w:uiPriority w:val="30"/>
    <w:qFormat/>
    <w:rsid w:val="00B33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3F47"/>
    <w:rPr>
      <w:i/>
      <w:iCs/>
      <w:color w:val="0F4761" w:themeColor="accent1" w:themeShade="BF"/>
    </w:rPr>
  </w:style>
  <w:style w:type="character" w:styleId="Rykinuoroda">
    <w:name w:val="Intense Reference"/>
    <w:basedOn w:val="Numatytasispastraiposriftas"/>
    <w:uiPriority w:val="32"/>
    <w:qFormat/>
    <w:rsid w:val="00B33F47"/>
    <w:rPr>
      <w:b/>
      <w:bCs/>
      <w:smallCaps/>
      <w:color w:val="0F4761" w:themeColor="accent1" w:themeShade="BF"/>
      <w:spacing w:val="5"/>
    </w:rPr>
  </w:style>
  <w:style w:type="character" w:styleId="Hipersaitas">
    <w:name w:val="Hyperlink"/>
    <w:basedOn w:val="Numatytasispastraiposriftas"/>
    <w:uiPriority w:val="99"/>
    <w:unhideWhenUsed/>
    <w:rsid w:val="00B215C1"/>
    <w:rPr>
      <w:color w:val="467886" w:themeColor="hyperlink"/>
      <w:u w:val="single"/>
    </w:rPr>
  </w:style>
  <w:style w:type="character" w:styleId="Neapdorotaspaminjimas">
    <w:name w:val="Unresolved Mention"/>
    <w:basedOn w:val="Numatytasispastraiposriftas"/>
    <w:uiPriority w:val="99"/>
    <w:semiHidden/>
    <w:unhideWhenUsed/>
    <w:rsid w:val="00B215C1"/>
    <w:rPr>
      <w:color w:val="605E5C"/>
      <w:shd w:val="clear" w:color="auto" w:fill="E1DFDD"/>
    </w:rPr>
  </w:style>
  <w:style w:type="character" w:styleId="Komentaronuoroda">
    <w:name w:val="annotation reference"/>
    <w:basedOn w:val="Numatytasispastraiposriftas"/>
    <w:uiPriority w:val="99"/>
    <w:semiHidden/>
    <w:unhideWhenUsed/>
    <w:rsid w:val="00670CE9"/>
    <w:rPr>
      <w:sz w:val="16"/>
      <w:szCs w:val="16"/>
    </w:rPr>
  </w:style>
  <w:style w:type="paragraph" w:styleId="Komentarotekstas">
    <w:name w:val="annotation text"/>
    <w:basedOn w:val="prastasis"/>
    <w:link w:val="KomentarotekstasDiagrama"/>
    <w:uiPriority w:val="99"/>
    <w:unhideWhenUsed/>
    <w:rsid w:val="00670C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70CE9"/>
    <w:rPr>
      <w:sz w:val="20"/>
      <w:szCs w:val="20"/>
    </w:rPr>
  </w:style>
  <w:style w:type="paragraph" w:styleId="Komentarotema">
    <w:name w:val="annotation subject"/>
    <w:basedOn w:val="Komentarotekstas"/>
    <w:next w:val="Komentarotekstas"/>
    <w:link w:val="KomentarotemaDiagrama"/>
    <w:uiPriority w:val="99"/>
    <w:semiHidden/>
    <w:unhideWhenUsed/>
    <w:rsid w:val="00670CE9"/>
    <w:rPr>
      <w:b/>
      <w:bCs/>
    </w:rPr>
  </w:style>
  <w:style w:type="character" w:customStyle="1" w:styleId="KomentarotemaDiagrama">
    <w:name w:val="Komentaro tema Diagrama"/>
    <w:basedOn w:val="KomentarotekstasDiagrama"/>
    <w:link w:val="Komentarotema"/>
    <w:uiPriority w:val="99"/>
    <w:semiHidden/>
    <w:rsid w:val="00670CE9"/>
    <w:rPr>
      <w:b/>
      <w:bCs/>
      <w:sz w:val="20"/>
      <w:szCs w:val="20"/>
    </w:rPr>
  </w:style>
  <w:style w:type="paragraph" w:styleId="Pataisymai">
    <w:name w:val="Revision"/>
    <w:hidden/>
    <w:uiPriority w:val="99"/>
    <w:semiHidden/>
    <w:rsid w:val="001A6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va@apv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27451-570D-45D9-8415-38E3412F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13737</Words>
  <Characters>7831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Juozas Marčinskas</cp:lastModifiedBy>
  <cp:revision>6</cp:revision>
  <dcterms:created xsi:type="dcterms:W3CDTF">2025-08-28T10:59:00Z</dcterms:created>
  <dcterms:modified xsi:type="dcterms:W3CDTF">2025-09-02T06:54:00Z</dcterms:modified>
</cp:coreProperties>
</file>