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728AFC50" w:rsidR="002E2126" w:rsidRPr="00F679E9" w:rsidRDefault="002E212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 sąlygų 3</w:t>
      </w:r>
      <w:r w:rsidR="00CF192A">
        <w:rPr>
          <w:rFonts w:asciiTheme="minorHAnsi" w:eastAsia="Calibri" w:hAnsiTheme="minorHAnsi" w:cstheme="minorHAnsi"/>
          <w:color w:val="auto"/>
          <w:sz w:val="22"/>
          <w:szCs w:val="22"/>
        </w:rPr>
        <w:t>.</w:t>
      </w:r>
      <w:r w:rsidR="00E10718">
        <w:rPr>
          <w:rFonts w:asciiTheme="minorHAnsi" w:eastAsia="Calibri" w:hAnsiTheme="minorHAnsi" w:cstheme="minorHAnsi"/>
          <w:color w:val="auto"/>
          <w:sz w:val="22"/>
          <w:szCs w:val="22"/>
        </w:rPr>
        <w:t>2</w:t>
      </w:r>
      <w:r w:rsidRPr="00F679E9">
        <w:rPr>
          <w:rFonts w:asciiTheme="minorHAnsi" w:eastAsia="Calibri" w:hAnsiTheme="minorHAnsi" w:cstheme="minorHAnsi"/>
          <w:color w:val="auto"/>
          <w:sz w:val="22"/>
          <w:szCs w:val="22"/>
        </w:rPr>
        <w:t xml:space="preserve"> priedas „</w:t>
      </w:r>
      <w:r w:rsidR="00E10718">
        <w:rPr>
          <w:rFonts w:asciiTheme="minorHAnsi" w:eastAsia="Calibri" w:hAnsiTheme="minorHAnsi" w:cstheme="minorHAnsi"/>
          <w:color w:val="auto"/>
          <w:sz w:val="22"/>
          <w:szCs w:val="22"/>
        </w:rPr>
        <w:t>2</w:t>
      </w:r>
      <w:r w:rsidR="00CF192A">
        <w:rPr>
          <w:rFonts w:asciiTheme="minorHAnsi" w:eastAsia="Calibri" w:hAnsiTheme="minorHAnsi" w:cstheme="minorHAnsi"/>
          <w:color w:val="auto"/>
          <w:sz w:val="22"/>
          <w:szCs w:val="22"/>
        </w:rPr>
        <w:t xml:space="preserve"> p. o. d. 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020CAE">
      <w:pPr>
        <w:spacing w:after="0" w:line="240" w:lineRule="auto"/>
        <w:rPr>
          <w:rFonts w:cstheme="minorHAnsi"/>
          <w:color w:val="7030A0"/>
          <w:sz w:val="22"/>
          <w:szCs w:val="22"/>
        </w:rPr>
      </w:pPr>
    </w:p>
    <w:p w14:paraId="6556AA2F" w14:textId="77777777"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5D8C8EF9"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VMKL- 55735-4 MEDICININĖ ĮRANGA, NAUJAM OPERACINĖS BLOKUI (ELEKTROENCEFALOGRAFAS IR ELEKTROMIOGRAFIJOS SISTEMA)</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020CAE">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020CAE">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020CAE">
      <w:pPr>
        <w:spacing w:after="0" w:line="240" w:lineRule="auto"/>
        <w:jc w:val="both"/>
        <w:rPr>
          <w:rFonts w:eastAsia="Times New Roman" w:cstheme="minorHAnsi"/>
          <w:sz w:val="22"/>
          <w:szCs w:val="22"/>
          <w:lang w:eastAsia="en-US"/>
        </w:rPr>
      </w:pPr>
    </w:p>
    <w:p w14:paraId="3A26E8E2" w14:textId="77777777" w:rsidR="002E2126" w:rsidRPr="00F679E9"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020CAE">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020CAE">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020CAE">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020CAE">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020CAE">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020CAE">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020CAE">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020CAE">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020CAE">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020CAE">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020CAE">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020CAE">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020CAE">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020CAE">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020CAE">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020CAE">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055536">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020CAE">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020CAE">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020CAE">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020CAE">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020CAE">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020CAE">
            <w:pPr>
              <w:jc w:val="both"/>
              <w:rPr>
                <w:rFonts w:asciiTheme="minorHAnsi" w:eastAsia="Times New Roman" w:cstheme="minorHAnsi"/>
                <w:sz w:val="22"/>
                <w:szCs w:val="22"/>
              </w:rPr>
            </w:pPr>
          </w:p>
        </w:tc>
      </w:tr>
    </w:tbl>
    <w:p w14:paraId="28A31CED" w14:textId="77777777" w:rsidR="002E2126" w:rsidRPr="00F679E9" w:rsidRDefault="002E2126" w:rsidP="00020CAE">
      <w:pPr>
        <w:spacing w:after="0" w:line="240" w:lineRule="auto"/>
        <w:jc w:val="both"/>
        <w:rPr>
          <w:rFonts w:eastAsia="Times New Roman" w:cstheme="minorHAnsi"/>
          <w:sz w:val="22"/>
          <w:szCs w:val="22"/>
          <w:lang w:eastAsia="en-US"/>
        </w:rPr>
      </w:pPr>
    </w:p>
    <w:p w14:paraId="582D47B8" w14:textId="0F000AB2" w:rsidR="00570F2F" w:rsidRPr="00570F2F" w:rsidRDefault="00570F2F" w:rsidP="00570F2F">
      <w:pPr>
        <w:pStyle w:val="Sraopastraipa"/>
        <w:numPr>
          <w:ilvl w:val="0"/>
          <w:numId w:val="9"/>
        </w:numPr>
        <w:spacing w:after="0" w:line="240" w:lineRule="auto"/>
        <w:ind w:left="0" w:firstLine="567"/>
        <w:rPr>
          <w:rFonts w:cstheme="minorHAnsi"/>
          <w:b/>
          <w:bCs/>
          <w:sz w:val="22"/>
          <w:szCs w:val="22"/>
        </w:rPr>
      </w:pPr>
      <w:r w:rsidRPr="00570F2F">
        <w:rPr>
          <w:rFonts w:cstheme="minorHAnsi"/>
          <w:b/>
          <w:bCs/>
          <w:sz w:val="22"/>
          <w:szCs w:val="22"/>
        </w:rPr>
        <w:t xml:space="preserve">Informacija apie ūkio subjektus, kurių pajėgumais tiekėjas remiasi, kad atitiktų perkančiosios organizacijos nustatytus kvalifikacijos reikalavimus </w:t>
      </w:r>
      <w:r w:rsidRPr="00570F2F">
        <w:rPr>
          <w:rFonts w:cstheme="minorHAnsi"/>
          <w:b/>
          <w:bCs/>
          <w:i/>
          <w:iCs/>
          <w:sz w:val="22"/>
          <w:szCs w:val="22"/>
        </w:rPr>
        <w:t xml:space="preserve">(nurodomi ir </w:t>
      </w:r>
      <w:r w:rsidRPr="00570F2F">
        <w:rPr>
          <w:rFonts w:cstheme="minorHAnsi"/>
          <w:b/>
          <w:bCs/>
          <w:i/>
          <w:iCs/>
          <w:sz w:val="22"/>
          <w:szCs w:val="22"/>
          <w:lang w:val="la-Latn"/>
        </w:rPr>
        <w:t>kvazisubtiekėjai</w:t>
      </w:r>
      <w:r w:rsidRPr="00570F2F">
        <w:rPr>
          <w:rFonts w:cstheme="minorHAnsi"/>
          <w:b/>
          <w:bCs/>
          <w:i/>
          <w:iCs/>
          <w:sz w:val="22"/>
          <w:szCs w:val="22"/>
        </w:rPr>
        <w:t xml:space="preserve"> – fiziniai asmenys, kuriuos ketinama įdarbinti pirkimo laimėjimo atveju)</w:t>
      </w:r>
    </w:p>
    <w:p w14:paraId="5C255042" w14:textId="77777777" w:rsidR="00570F2F" w:rsidRPr="00A06A43" w:rsidRDefault="00570F2F" w:rsidP="00570F2F">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4312" w:type="dxa"/>
        <w:tblLayout w:type="fixed"/>
        <w:tblLook w:val="04A0" w:firstRow="1" w:lastRow="0" w:firstColumn="1" w:lastColumn="0" w:noHBand="0" w:noVBand="1"/>
      </w:tblPr>
      <w:tblGrid>
        <w:gridCol w:w="562"/>
        <w:gridCol w:w="2410"/>
        <w:gridCol w:w="3119"/>
        <w:gridCol w:w="1842"/>
        <w:gridCol w:w="1985"/>
        <w:gridCol w:w="2268"/>
        <w:gridCol w:w="2126"/>
      </w:tblGrid>
      <w:tr w:rsidR="00570F2F" w:rsidRPr="00BD2C0D" w14:paraId="5E77287F" w14:textId="77777777" w:rsidTr="00977CE3">
        <w:tc>
          <w:tcPr>
            <w:tcW w:w="562" w:type="dxa"/>
            <w:shd w:val="clear" w:color="auto" w:fill="E7E6E6" w:themeFill="background2"/>
            <w:vAlign w:val="center"/>
          </w:tcPr>
          <w:p w14:paraId="1E84DBD4" w14:textId="77777777" w:rsidR="00570F2F" w:rsidRPr="00BD2C0D" w:rsidRDefault="00570F2F" w:rsidP="00977CE3">
            <w:pPr>
              <w:jc w:val="center"/>
              <w:rPr>
                <w:rFonts w:cstheme="minorHAnsi"/>
                <w:b/>
                <w:bCs/>
              </w:rPr>
            </w:pPr>
            <w:r w:rsidRPr="00BD2C0D">
              <w:rPr>
                <w:rFonts w:cstheme="minorHAnsi"/>
                <w:b/>
                <w:bCs/>
              </w:rPr>
              <w:t>Eil. Nr.</w:t>
            </w:r>
          </w:p>
        </w:tc>
        <w:tc>
          <w:tcPr>
            <w:tcW w:w="2410" w:type="dxa"/>
            <w:shd w:val="clear" w:color="auto" w:fill="E7E6E6" w:themeFill="background2"/>
            <w:vAlign w:val="center"/>
          </w:tcPr>
          <w:p w14:paraId="69F22469" w14:textId="77777777" w:rsidR="00570F2F" w:rsidRPr="00BD2C0D" w:rsidRDefault="00570F2F" w:rsidP="00977CE3">
            <w:pPr>
              <w:jc w:val="center"/>
              <w:rPr>
                <w:rFonts w:cstheme="minorHAnsi"/>
                <w:b/>
                <w:bCs/>
              </w:rPr>
            </w:pPr>
            <w:r w:rsidRPr="00BD2C0D">
              <w:rPr>
                <w:rFonts w:cstheme="minorHAnsi"/>
                <w:b/>
                <w:bCs/>
              </w:rPr>
              <w:t xml:space="preserve">Ūkio subjekto arba </w:t>
            </w:r>
            <w:proofErr w:type="spellStart"/>
            <w:r w:rsidRPr="00BD2C0D">
              <w:rPr>
                <w:rFonts w:cstheme="minorHAnsi"/>
                <w:b/>
                <w:bCs/>
              </w:rPr>
              <w:t>kvazisubtiekėjo</w:t>
            </w:r>
            <w:proofErr w:type="spellEnd"/>
            <w:r w:rsidRPr="00BD2C0D">
              <w:rPr>
                <w:rFonts w:cstheme="minorHAnsi"/>
                <w:b/>
                <w:bCs/>
              </w:rPr>
              <w:t xml:space="preserve"> pavadinimas, juridinio asmens kodas, fizinio asmens verslo pažymėjimo numeris ar pan.</w:t>
            </w:r>
          </w:p>
          <w:p w14:paraId="096BCC87" w14:textId="77777777" w:rsidR="00570F2F" w:rsidRPr="00BD2C0D" w:rsidRDefault="00570F2F" w:rsidP="00977CE3">
            <w:pPr>
              <w:jc w:val="center"/>
              <w:rPr>
                <w:rFonts w:cstheme="minorHAnsi"/>
                <w:b/>
                <w:bCs/>
              </w:rPr>
            </w:pPr>
            <w:r w:rsidRPr="00BD2C0D">
              <w:rPr>
                <w:rFonts w:cstheme="minorHAnsi"/>
                <w:b/>
                <w:bCs/>
              </w:rPr>
              <w:t xml:space="preserve">Jeigu </w:t>
            </w:r>
            <w:proofErr w:type="spellStart"/>
            <w:r w:rsidRPr="00BD2C0D">
              <w:rPr>
                <w:rFonts w:cstheme="minorHAnsi"/>
                <w:b/>
                <w:bCs/>
              </w:rPr>
              <w:t>kvazisubtiekėjas</w:t>
            </w:r>
            <w:proofErr w:type="spellEnd"/>
            <w:r w:rsidRPr="00BD2C0D">
              <w:rPr>
                <w:rFonts w:cstheme="minorHAnsi"/>
                <w:b/>
                <w:bCs/>
              </w:rPr>
              <w:t>, įrašoma „KVAZISUBTIEKĖJAS“</w:t>
            </w:r>
          </w:p>
        </w:tc>
        <w:tc>
          <w:tcPr>
            <w:tcW w:w="3119" w:type="dxa"/>
            <w:shd w:val="clear" w:color="auto" w:fill="E7E6E6" w:themeFill="background2"/>
            <w:vAlign w:val="center"/>
          </w:tcPr>
          <w:p w14:paraId="07921E9A" w14:textId="77777777" w:rsidR="00570F2F" w:rsidRPr="00BD2C0D" w:rsidRDefault="00570F2F" w:rsidP="00977CE3">
            <w:pPr>
              <w:jc w:val="center"/>
              <w:rPr>
                <w:rFonts w:cstheme="minorHAnsi"/>
                <w:b/>
                <w:bCs/>
              </w:rPr>
            </w:pPr>
            <w:r w:rsidRPr="00BD2C0D">
              <w:rPr>
                <w:rFonts w:cstheme="minorHAnsi"/>
                <w:b/>
                <w:bCs/>
              </w:rPr>
              <w:t xml:space="preserve">Kvalifikacijos reikalavimas, kuriam atitikti pasitelkiamas ūkio subjektas, kurio pajėgumais remiamasi, ar </w:t>
            </w:r>
            <w:proofErr w:type="spellStart"/>
            <w:r w:rsidRPr="00BD2C0D">
              <w:rPr>
                <w:rFonts w:cstheme="minorHAnsi"/>
                <w:b/>
                <w:bCs/>
              </w:rPr>
              <w:t>kvazisubtiekėjas</w:t>
            </w:r>
            <w:proofErr w:type="spellEnd"/>
          </w:p>
          <w:p w14:paraId="0BACBF55" w14:textId="77777777" w:rsidR="00570F2F" w:rsidRPr="00BD2C0D" w:rsidRDefault="00570F2F" w:rsidP="00977CE3">
            <w:pPr>
              <w:jc w:val="center"/>
              <w:rPr>
                <w:rFonts w:cstheme="minorHAnsi"/>
                <w:b/>
                <w:bCs/>
                <w:i/>
                <w:iCs/>
              </w:rPr>
            </w:pPr>
            <w:r w:rsidRPr="00BD2C0D">
              <w:rPr>
                <w:rFonts w:cstheme="minorHAnsi"/>
                <w:b/>
                <w:bCs/>
                <w:i/>
                <w:iCs/>
              </w:rPr>
              <w:t>(nurodomas numeris pagal priedo „</w:t>
            </w:r>
            <w:r w:rsidRPr="00BD2C0D">
              <w:rPr>
                <w:rFonts w:eastAsia="Calibri" w:cstheme="minorHAnsi"/>
                <w:b/>
                <w:bCs/>
                <w:i/>
                <w:iCs/>
              </w:rPr>
              <w:t>Tiekėjų kvalifikacijos reikalavimai ir reikalaujami kokybės bei aplinkos apsaugos vadybos sistemų standartai</w:t>
            </w:r>
            <w:r w:rsidRPr="00BD2C0D">
              <w:rPr>
                <w:rFonts w:cstheme="minorHAnsi"/>
                <w:b/>
                <w:bCs/>
                <w:i/>
                <w:iCs/>
              </w:rPr>
              <w:t>)“ reikalavimus)</w:t>
            </w:r>
          </w:p>
        </w:tc>
        <w:tc>
          <w:tcPr>
            <w:tcW w:w="1842" w:type="dxa"/>
            <w:shd w:val="clear" w:color="auto" w:fill="E7E6E6" w:themeFill="background2"/>
            <w:vAlign w:val="center"/>
          </w:tcPr>
          <w:p w14:paraId="7D34DAFE" w14:textId="77777777" w:rsidR="00570F2F" w:rsidRPr="00BD2C0D" w:rsidRDefault="00570F2F" w:rsidP="00977CE3">
            <w:pPr>
              <w:jc w:val="center"/>
              <w:rPr>
                <w:rFonts w:cstheme="minorHAnsi"/>
                <w:b/>
                <w:bCs/>
              </w:rPr>
            </w:pPr>
            <w:r w:rsidRPr="00BD2C0D">
              <w:rPr>
                <w:rFonts w:cstheme="minorHAnsi"/>
                <w:b/>
                <w:bCs/>
              </w:rPr>
              <w:t>Ūkio subjekto registracijos šalis ar teritorija, o jei fizinis asmuo – nuolatinės gyvenamosios vietos šalis ir pilietybė (-ės)</w:t>
            </w:r>
          </w:p>
        </w:tc>
        <w:tc>
          <w:tcPr>
            <w:tcW w:w="1985" w:type="dxa"/>
            <w:shd w:val="clear" w:color="auto" w:fill="E7E6E6" w:themeFill="background2"/>
            <w:vAlign w:val="center"/>
          </w:tcPr>
          <w:p w14:paraId="6FC24E89" w14:textId="77777777" w:rsidR="00570F2F" w:rsidRPr="00BD2C0D" w:rsidRDefault="00570F2F" w:rsidP="00977CE3">
            <w:pPr>
              <w:jc w:val="center"/>
              <w:rPr>
                <w:rFonts w:cstheme="minorHAnsi"/>
                <w:b/>
                <w:bCs/>
              </w:rPr>
            </w:pPr>
            <w:r w:rsidRPr="00BD2C0D">
              <w:rPr>
                <w:rFonts w:cstheme="minorHAnsi"/>
                <w:b/>
                <w:bCs/>
              </w:rPr>
              <w:t xml:space="preserve">Ūkio subjektą </w:t>
            </w:r>
            <w:r w:rsidRPr="00BD2C0D">
              <w:rPr>
                <w:rFonts w:cstheme="minorHAnsi"/>
                <w:b/>
                <w:bCs/>
                <w:u w:val="single"/>
              </w:rPr>
              <w:t>kontroliuojančio (-</w:t>
            </w:r>
            <w:proofErr w:type="spellStart"/>
            <w:r w:rsidRPr="00BD2C0D">
              <w:rPr>
                <w:rFonts w:cstheme="minorHAnsi"/>
                <w:b/>
                <w:bCs/>
                <w:u w:val="single"/>
              </w:rPr>
              <w:t>ių</w:t>
            </w:r>
            <w:proofErr w:type="spellEnd"/>
            <w:r w:rsidRPr="00BD2C0D">
              <w:rPr>
                <w:rFonts w:cstheme="minorHAnsi"/>
                <w:b/>
                <w:bCs/>
                <w:u w:val="single"/>
              </w:rPr>
              <w:t>)</w:t>
            </w:r>
            <w:r w:rsidRPr="00BD2C0D">
              <w:rPr>
                <w:rFonts w:cstheme="minorHAnsi"/>
                <w:b/>
                <w:bCs/>
              </w:rPr>
              <w:t xml:space="preserve"> asmens (-ų) pavadinimas (-ai) arba vardas pavardė. Nesant kontroliuojančio asmens, čia nurodomas pagrindimas</w:t>
            </w:r>
          </w:p>
        </w:tc>
        <w:tc>
          <w:tcPr>
            <w:tcW w:w="2268" w:type="dxa"/>
            <w:shd w:val="clear" w:color="auto" w:fill="E7E6E6" w:themeFill="background2"/>
            <w:vAlign w:val="center"/>
          </w:tcPr>
          <w:p w14:paraId="0C4BDF2D" w14:textId="77777777" w:rsidR="00570F2F" w:rsidRPr="00BD2C0D" w:rsidRDefault="00570F2F" w:rsidP="00977CE3">
            <w:pPr>
              <w:jc w:val="center"/>
              <w:rPr>
                <w:rFonts w:cstheme="minorHAnsi"/>
                <w:b/>
                <w:bCs/>
              </w:rPr>
            </w:pPr>
            <w:r w:rsidRPr="00BD2C0D">
              <w:rPr>
                <w:rFonts w:cstheme="minorHAnsi"/>
                <w:b/>
                <w:bCs/>
              </w:rPr>
              <w:t xml:space="preserve">Ūkio subjektą </w:t>
            </w:r>
            <w:r w:rsidRPr="00BD2C0D">
              <w:rPr>
                <w:rFonts w:cstheme="minorHAnsi"/>
                <w:b/>
                <w:bCs/>
                <w:u w:val="single"/>
              </w:rPr>
              <w:t>kontroliuojančio (-</w:t>
            </w:r>
            <w:proofErr w:type="spellStart"/>
            <w:r w:rsidRPr="00BD2C0D">
              <w:rPr>
                <w:rFonts w:cstheme="minorHAnsi"/>
                <w:b/>
                <w:bCs/>
                <w:u w:val="single"/>
              </w:rPr>
              <w:t>ių</w:t>
            </w:r>
            <w:proofErr w:type="spellEnd"/>
            <w:r w:rsidRPr="00BD2C0D">
              <w:rPr>
                <w:rFonts w:cstheme="minorHAnsi"/>
                <w:b/>
                <w:bCs/>
                <w:u w:val="single"/>
              </w:rPr>
              <w:t>)</w:t>
            </w:r>
            <w:r w:rsidRPr="00BD2C0D">
              <w:rPr>
                <w:rFonts w:cstheme="minorHAnsi"/>
                <w:b/>
                <w:bCs/>
              </w:rPr>
              <w:t xml:space="preserve"> asmens (-ų) registracijos šalis (-</w:t>
            </w:r>
            <w:proofErr w:type="spellStart"/>
            <w:r w:rsidRPr="00BD2C0D">
              <w:rPr>
                <w:rFonts w:cstheme="minorHAnsi"/>
                <w:b/>
                <w:bCs/>
              </w:rPr>
              <w:t>ys</w:t>
            </w:r>
            <w:proofErr w:type="spellEnd"/>
            <w:r w:rsidRPr="00BD2C0D">
              <w:rPr>
                <w:rFonts w:cstheme="minorHAnsi"/>
                <w:b/>
                <w:bCs/>
              </w:rPr>
              <w:t>) arba nuolatinės gyvenamosios vietos ir pilietybės (-</w:t>
            </w:r>
            <w:proofErr w:type="spellStart"/>
            <w:r w:rsidRPr="00BD2C0D">
              <w:rPr>
                <w:rFonts w:cstheme="minorHAnsi"/>
                <w:b/>
                <w:bCs/>
              </w:rPr>
              <w:t>ių</w:t>
            </w:r>
            <w:proofErr w:type="spellEnd"/>
            <w:r w:rsidRPr="00BD2C0D">
              <w:rPr>
                <w:rFonts w:cstheme="minorHAnsi"/>
                <w:b/>
                <w:bCs/>
              </w:rPr>
              <w:t>) šalys</w:t>
            </w:r>
          </w:p>
        </w:tc>
        <w:tc>
          <w:tcPr>
            <w:tcW w:w="2126" w:type="dxa"/>
            <w:shd w:val="clear" w:color="auto" w:fill="E7E6E6" w:themeFill="background2"/>
            <w:vAlign w:val="center"/>
          </w:tcPr>
          <w:p w14:paraId="55BD6922" w14:textId="77777777" w:rsidR="00570F2F" w:rsidRPr="00BD2C0D" w:rsidRDefault="00570F2F" w:rsidP="00977CE3">
            <w:pPr>
              <w:jc w:val="center"/>
              <w:rPr>
                <w:rFonts w:cstheme="minorHAnsi"/>
                <w:b/>
                <w:bCs/>
              </w:rPr>
            </w:pPr>
            <w:r w:rsidRPr="00BD2C0D">
              <w:rPr>
                <w:rFonts w:cstheme="minorHAnsi"/>
                <w:b/>
                <w:bCs/>
              </w:rPr>
              <w:t>Ūkio subjektui perduodamų vykdyti sutartinių įsipareigojimų dalis procentais nuo pasiūlymo kainos ar suma (EUR su PVM) ir (arba) aprašymas</w:t>
            </w:r>
          </w:p>
        </w:tc>
      </w:tr>
      <w:tr w:rsidR="00570F2F" w:rsidRPr="00BD2C0D" w14:paraId="4D5E0D8A" w14:textId="77777777" w:rsidTr="00977CE3">
        <w:tc>
          <w:tcPr>
            <w:tcW w:w="562" w:type="dxa"/>
          </w:tcPr>
          <w:p w14:paraId="1C59869A" w14:textId="77777777" w:rsidR="00570F2F" w:rsidRPr="00BD2C0D" w:rsidRDefault="00570F2F" w:rsidP="00977CE3">
            <w:pPr>
              <w:jc w:val="center"/>
              <w:rPr>
                <w:rFonts w:cstheme="minorHAnsi"/>
                <w:i/>
                <w:iCs/>
              </w:rPr>
            </w:pPr>
            <w:r w:rsidRPr="00BD2C0D">
              <w:rPr>
                <w:rFonts w:cstheme="minorHAnsi"/>
                <w:i/>
                <w:iCs/>
              </w:rPr>
              <w:t>1</w:t>
            </w:r>
          </w:p>
        </w:tc>
        <w:tc>
          <w:tcPr>
            <w:tcW w:w="2410" w:type="dxa"/>
          </w:tcPr>
          <w:p w14:paraId="318D7C17" w14:textId="77777777" w:rsidR="00570F2F" w:rsidRPr="00BD2C0D" w:rsidRDefault="00570F2F" w:rsidP="00977CE3">
            <w:pPr>
              <w:jc w:val="center"/>
              <w:rPr>
                <w:rFonts w:cstheme="minorHAnsi"/>
                <w:i/>
                <w:iCs/>
              </w:rPr>
            </w:pPr>
            <w:r w:rsidRPr="00BD2C0D">
              <w:rPr>
                <w:rFonts w:cstheme="minorHAnsi"/>
                <w:i/>
                <w:iCs/>
              </w:rPr>
              <w:t>2</w:t>
            </w:r>
          </w:p>
        </w:tc>
        <w:tc>
          <w:tcPr>
            <w:tcW w:w="3119" w:type="dxa"/>
          </w:tcPr>
          <w:p w14:paraId="1BDE5666" w14:textId="77777777" w:rsidR="00570F2F" w:rsidRPr="00BD2C0D" w:rsidRDefault="00570F2F" w:rsidP="00977CE3">
            <w:pPr>
              <w:jc w:val="center"/>
              <w:rPr>
                <w:rFonts w:cstheme="minorHAnsi"/>
                <w:i/>
                <w:iCs/>
              </w:rPr>
            </w:pPr>
            <w:r w:rsidRPr="00BD2C0D">
              <w:rPr>
                <w:rFonts w:cstheme="minorHAnsi"/>
                <w:i/>
                <w:iCs/>
              </w:rPr>
              <w:t>3</w:t>
            </w:r>
          </w:p>
        </w:tc>
        <w:tc>
          <w:tcPr>
            <w:tcW w:w="1842" w:type="dxa"/>
          </w:tcPr>
          <w:p w14:paraId="3BA54AF1" w14:textId="77777777" w:rsidR="00570F2F" w:rsidRPr="00BD2C0D" w:rsidRDefault="00570F2F" w:rsidP="00977CE3">
            <w:pPr>
              <w:jc w:val="center"/>
              <w:rPr>
                <w:rFonts w:cstheme="minorHAnsi"/>
                <w:i/>
                <w:iCs/>
              </w:rPr>
            </w:pPr>
            <w:r w:rsidRPr="00BD2C0D">
              <w:rPr>
                <w:rFonts w:cstheme="minorHAnsi"/>
                <w:i/>
                <w:iCs/>
              </w:rPr>
              <w:t>4</w:t>
            </w:r>
          </w:p>
        </w:tc>
        <w:tc>
          <w:tcPr>
            <w:tcW w:w="1985" w:type="dxa"/>
          </w:tcPr>
          <w:p w14:paraId="4F38C8C1" w14:textId="77777777" w:rsidR="00570F2F" w:rsidRPr="00BD2C0D" w:rsidRDefault="00570F2F" w:rsidP="00977CE3">
            <w:pPr>
              <w:jc w:val="center"/>
              <w:rPr>
                <w:rFonts w:cstheme="minorHAnsi"/>
                <w:i/>
                <w:iCs/>
              </w:rPr>
            </w:pPr>
            <w:r w:rsidRPr="00BD2C0D">
              <w:rPr>
                <w:rFonts w:cstheme="minorHAnsi"/>
                <w:i/>
                <w:iCs/>
              </w:rPr>
              <w:t>5</w:t>
            </w:r>
          </w:p>
        </w:tc>
        <w:tc>
          <w:tcPr>
            <w:tcW w:w="2268" w:type="dxa"/>
          </w:tcPr>
          <w:p w14:paraId="507A7FB6" w14:textId="77777777" w:rsidR="00570F2F" w:rsidRPr="00BD2C0D" w:rsidRDefault="00570F2F" w:rsidP="00977CE3">
            <w:pPr>
              <w:jc w:val="center"/>
              <w:rPr>
                <w:rFonts w:cstheme="minorHAnsi"/>
                <w:i/>
                <w:iCs/>
              </w:rPr>
            </w:pPr>
            <w:r w:rsidRPr="00BD2C0D">
              <w:rPr>
                <w:rFonts w:cstheme="minorHAnsi"/>
                <w:i/>
                <w:iCs/>
              </w:rPr>
              <w:t>6</w:t>
            </w:r>
          </w:p>
        </w:tc>
        <w:tc>
          <w:tcPr>
            <w:tcW w:w="2126" w:type="dxa"/>
          </w:tcPr>
          <w:p w14:paraId="06823CAB" w14:textId="77777777" w:rsidR="00570F2F" w:rsidRPr="00BD2C0D" w:rsidRDefault="00570F2F" w:rsidP="00977CE3">
            <w:pPr>
              <w:jc w:val="center"/>
              <w:rPr>
                <w:rFonts w:cstheme="minorHAnsi"/>
                <w:i/>
                <w:iCs/>
              </w:rPr>
            </w:pPr>
            <w:r w:rsidRPr="00BD2C0D">
              <w:rPr>
                <w:rFonts w:cstheme="minorHAnsi"/>
                <w:i/>
                <w:iCs/>
              </w:rPr>
              <w:t>7</w:t>
            </w:r>
          </w:p>
        </w:tc>
      </w:tr>
      <w:tr w:rsidR="00570F2F" w:rsidRPr="00BD2C0D" w14:paraId="1EAD7F13" w14:textId="77777777" w:rsidTr="00977CE3">
        <w:tc>
          <w:tcPr>
            <w:tcW w:w="562" w:type="dxa"/>
          </w:tcPr>
          <w:p w14:paraId="2C3A416C" w14:textId="77777777" w:rsidR="00570F2F" w:rsidRPr="00BD2C0D" w:rsidRDefault="00570F2F" w:rsidP="00977CE3">
            <w:pPr>
              <w:jc w:val="both"/>
              <w:rPr>
                <w:rFonts w:cstheme="minorHAnsi"/>
              </w:rPr>
            </w:pPr>
            <w:r w:rsidRPr="00BD2C0D">
              <w:rPr>
                <w:rFonts w:cstheme="minorHAnsi"/>
              </w:rPr>
              <w:t>1.</w:t>
            </w:r>
          </w:p>
        </w:tc>
        <w:tc>
          <w:tcPr>
            <w:tcW w:w="2410" w:type="dxa"/>
          </w:tcPr>
          <w:p w14:paraId="51ECA15A" w14:textId="77777777" w:rsidR="00570F2F" w:rsidRPr="00BD2C0D" w:rsidRDefault="00570F2F" w:rsidP="00977CE3">
            <w:pPr>
              <w:rPr>
                <w:rFonts w:cstheme="minorHAnsi"/>
              </w:rPr>
            </w:pPr>
          </w:p>
        </w:tc>
        <w:tc>
          <w:tcPr>
            <w:tcW w:w="3119" w:type="dxa"/>
          </w:tcPr>
          <w:p w14:paraId="7DF6E0B8" w14:textId="77777777" w:rsidR="00570F2F" w:rsidRPr="00BD2C0D" w:rsidRDefault="00570F2F" w:rsidP="00977CE3">
            <w:pPr>
              <w:rPr>
                <w:rFonts w:cstheme="minorHAnsi"/>
              </w:rPr>
            </w:pPr>
          </w:p>
        </w:tc>
        <w:tc>
          <w:tcPr>
            <w:tcW w:w="1842" w:type="dxa"/>
          </w:tcPr>
          <w:p w14:paraId="0317E9AF" w14:textId="77777777" w:rsidR="00570F2F" w:rsidRPr="00BD2C0D" w:rsidRDefault="00570F2F" w:rsidP="00977CE3">
            <w:pPr>
              <w:rPr>
                <w:rFonts w:cstheme="minorHAnsi"/>
              </w:rPr>
            </w:pPr>
          </w:p>
        </w:tc>
        <w:tc>
          <w:tcPr>
            <w:tcW w:w="1985" w:type="dxa"/>
          </w:tcPr>
          <w:p w14:paraId="476C9559" w14:textId="77777777" w:rsidR="00570F2F" w:rsidRPr="00BD2C0D" w:rsidRDefault="00570F2F" w:rsidP="00977CE3">
            <w:pPr>
              <w:rPr>
                <w:rFonts w:cstheme="minorHAnsi"/>
              </w:rPr>
            </w:pPr>
          </w:p>
        </w:tc>
        <w:tc>
          <w:tcPr>
            <w:tcW w:w="2268" w:type="dxa"/>
          </w:tcPr>
          <w:p w14:paraId="2BAA48B5" w14:textId="77777777" w:rsidR="00570F2F" w:rsidRPr="00BD2C0D" w:rsidRDefault="00570F2F" w:rsidP="00977CE3">
            <w:pPr>
              <w:rPr>
                <w:rFonts w:cstheme="minorHAnsi"/>
              </w:rPr>
            </w:pPr>
          </w:p>
        </w:tc>
        <w:tc>
          <w:tcPr>
            <w:tcW w:w="2126" w:type="dxa"/>
          </w:tcPr>
          <w:p w14:paraId="3EB41C46" w14:textId="77777777" w:rsidR="00570F2F" w:rsidRPr="00BD2C0D" w:rsidRDefault="00570F2F" w:rsidP="00977CE3">
            <w:pPr>
              <w:rPr>
                <w:rFonts w:cstheme="minorHAnsi"/>
              </w:rPr>
            </w:pPr>
          </w:p>
        </w:tc>
      </w:tr>
      <w:tr w:rsidR="00570F2F" w:rsidRPr="00BD2C0D" w14:paraId="43086948" w14:textId="77777777" w:rsidTr="00977CE3">
        <w:tc>
          <w:tcPr>
            <w:tcW w:w="562" w:type="dxa"/>
          </w:tcPr>
          <w:p w14:paraId="00F0C6FC" w14:textId="77777777" w:rsidR="00570F2F" w:rsidRPr="00BD2C0D" w:rsidRDefault="00570F2F" w:rsidP="00977CE3">
            <w:pPr>
              <w:jc w:val="both"/>
              <w:rPr>
                <w:rFonts w:cstheme="minorHAnsi"/>
              </w:rPr>
            </w:pPr>
          </w:p>
        </w:tc>
        <w:tc>
          <w:tcPr>
            <w:tcW w:w="2410" w:type="dxa"/>
          </w:tcPr>
          <w:p w14:paraId="300E652C" w14:textId="77777777" w:rsidR="00570F2F" w:rsidRPr="00BD2C0D" w:rsidRDefault="00570F2F" w:rsidP="00977CE3">
            <w:pPr>
              <w:rPr>
                <w:rFonts w:cstheme="minorHAnsi"/>
              </w:rPr>
            </w:pPr>
          </w:p>
        </w:tc>
        <w:tc>
          <w:tcPr>
            <w:tcW w:w="3119" w:type="dxa"/>
          </w:tcPr>
          <w:p w14:paraId="334C2898" w14:textId="77777777" w:rsidR="00570F2F" w:rsidRPr="00BD2C0D" w:rsidRDefault="00570F2F" w:rsidP="00977CE3">
            <w:pPr>
              <w:rPr>
                <w:rFonts w:cstheme="minorHAnsi"/>
              </w:rPr>
            </w:pPr>
          </w:p>
        </w:tc>
        <w:tc>
          <w:tcPr>
            <w:tcW w:w="1842" w:type="dxa"/>
          </w:tcPr>
          <w:p w14:paraId="0BBE2BDF" w14:textId="77777777" w:rsidR="00570F2F" w:rsidRPr="00BD2C0D" w:rsidRDefault="00570F2F" w:rsidP="00977CE3">
            <w:pPr>
              <w:rPr>
                <w:rFonts w:cstheme="minorHAnsi"/>
              </w:rPr>
            </w:pPr>
          </w:p>
        </w:tc>
        <w:tc>
          <w:tcPr>
            <w:tcW w:w="1985" w:type="dxa"/>
          </w:tcPr>
          <w:p w14:paraId="19A5C146" w14:textId="77777777" w:rsidR="00570F2F" w:rsidRPr="00BD2C0D" w:rsidRDefault="00570F2F" w:rsidP="00977CE3">
            <w:pPr>
              <w:rPr>
                <w:rFonts w:cstheme="minorHAnsi"/>
              </w:rPr>
            </w:pPr>
          </w:p>
        </w:tc>
        <w:tc>
          <w:tcPr>
            <w:tcW w:w="2268" w:type="dxa"/>
          </w:tcPr>
          <w:p w14:paraId="06F45F8E" w14:textId="77777777" w:rsidR="00570F2F" w:rsidRPr="00BD2C0D" w:rsidRDefault="00570F2F" w:rsidP="00977CE3">
            <w:pPr>
              <w:rPr>
                <w:rFonts w:cstheme="minorHAnsi"/>
              </w:rPr>
            </w:pPr>
          </w:p>
        </w:tc>
        <w:tc>
          <w:tcPr>
            <w:tcW w:w="2126" w:type="dxa"/>
          </w:tcPr>
          <w:p w14:paraId="6802807F" w14:textId="77777777" w:rsidR="00570F2F" w:rsidRPr="00BD2C0D" w:rsidRDefault="00570F2F" w:rsidP="00977CE3">
            <w:pPr>
              <w:rPr>
                <w:rFonts w:cstheme="minorHAnsi"/>
              </w:rPr>
            </w:pPr>
          </w:p>
        </w:tc>
      </w:tr>
    </w:tbl>
    <w:p w14:paraId="6E71BA4E" w14:textId="77777777" w:rsidR="00570F2F" w:rsidRPr="00570F2F" w:rsidRDefault="00570F2F" w:rsidP="00570F2F">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49F4DA1" w:rsidR="002E2126" w:rsidRPr="00F679E9" w:rsidRDefault="002E2126" w:rsidP="00570F2F">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2F5660">
        <w:tc>
          <w:tcPr>
            <w:tcW w:w="207" w:type="pct"/>
            <w:shd w:val="clear" w:color="auto" w:fill="E7E6E6" w:themeFill="background2"/>
            <w:vAlign w:val="center"/>
          </w:tcPr>
          <w:p w14:paraId="7F6D4163" w14:textId="77777777" w:rsidR="002E2126" w:rsidRPr="002F5660" w:rsidRDefault="002E2126" w:rsidP="002F5660">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2F5660">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2F5660">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2F5660">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2F5660">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registracijos šalis (-</w:t>
            </w:r>
            <w:proofErr w:type="spellStart"/>
            <w:r w:rsidRPr="002F5660">
              <w:rPr>
                <w:rFonts w:cstheme="minorHAnsi"/>
                <w:b/>
                <w:bCs/>
              </w:rPr>
              <w:t>ys</w:t>
            </w:r>
            <w:proofErr w:type="spellEnd"/>
            <w:r w:rsidRPr="002F5660">
              <w:rPr>
                <w:rFonts w:cstheme="minorHAnsi"/>
                <w:b/>
                <w:bCs/>
              </w:rPr>
              <w:t>) arba nuolatinės gyvenamosios vietos ir pilietybės (-</w:t>
            </w:r>
            <w:proofErr w:type="spellStart"/>
            <w:r w:rsidRPr="002F5660">
              <w:rPr>
                <w:rFonts w:cstheme="minorHAnsi"/>
                <w:b/>
                <w:bCs/>
              </w:rPr>
              <w:t>ių</w:t>
            </w:r>
            <w:proofErr w:type="spellEnd"/>
            <w:r w:rsidRPr="002F5660">
              <w:rPr>
                <w:rFonts w:cstheme="minorHAnsi"/>
                <w:b/>
                <w:bCs/>
              </w:rPr>
              <w:t>) šalys</w:t>
            </w:r>
          </w:p>
        </w:tc>
        <w:tc>
          <w:tcPr>
            <w:tcW w:w="948" w:type="pct"/>
            <w:shd w:val="clear" w:color="auto" w:fill="E7E6E6" w:themeFill="background2"/>
            <w:vAlign w:val="center"/>
          </w:tcPr>
          <w:p w14:paraId="4A17D558" w14:textId="77777777" w:rsidR="002E2126" w:rsidRPr="002F5660" w:rsidRDefault="002E2126" w:rsidP="002F5660">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2F5660">
        <w:tc>
          <w:tcPr>
            <w:tcW w:w="207" w:type="pct"/>
            <w:shd w:val="clear" w:color="auto" w:fill="E7E6E6" w:themeFill="background2"/>
          </w:tcPr>
          <w:p w14:paraId="7EC671B3" w14:textId="77777777" w:rsidR="002E2126" w:rsidRPr="002F5660" w:rsidRDefault="002E2126" w:rsidP="00020CAE">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020CAE">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020CAE">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020CAE">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020CAE">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020CAE">
            <w:pPr>
              <w:jc w:val="center"/>
              <w:rPr>
                <w:rFonts w:cstheme="minorHAnsi"/>
                <w:b/>
                <w:bCs/>
              </w:rPr>
            </w:pPr>
            <w:r w:rsidRPr="002F5660">
              <w:rPr>
                <w:rFonts w:cstheme="minorHAnsi"/>
                <w:b/>
                <w:bCs/>
                <w:i/>
                <w:iCs/>
              </w:rPr>
              <w:t>6</w:t>
            </w:r>
          </w:p>
        </w:tc>
      </w:tr>
      <w:tr w:rsidR="002E2126" w:rsidRPr="00F679E9" w14:paraId="5BCF7F58" w14:textId="77777777" w:rsidTr="002F5660">
        <w:tc>
          <w:tcPr>
            <w:tcW w:w="207" w:type="pct"/>
          </w:tcPr>
          <w:p w14:paraId="297D8255" w14:textId="77777777" w:rsidR="002E2126" w:rsidRPr="00F679E9" w:rsidRDefault="002E2126" w:rsidP="00020CAE">
            <w:pPr>
              <w:rPr>
                <w:rFonts w:cstheme="minorHAnsi"/>
              </w:rPr>
            </w:pPr>
            <w:r w:rsidRPr="00F679E9">
              <w:rPr>
                <w:rFonts w:cstheme="minorHAnsi"/>
              </w:rPr>
              <w:t>1.</w:t>
            </w:r>
          </w:p>
        </w:tc>
        <w:tc>
          <w:tcPr>
            <w:tcW w:w="1001" w:type="pct"/>
          </w:tcPr>
          <w:p w14:paraId="4EFDC8A0" w14:textId="77777777" w:rsidR="002E2126" w:rsidRPr="00F679E9" w:rsidRDefault="002E2126" w:rsidP="00020CAE">
            <w:pPr>
              <w:rPr>
                <w:rFonts w:cstheme="minorHAnsi"/>
              </w:rPr>
            </w:pPr>
          </w:p>
        </w:tc>
        <w:tc>
          <w:tcPr>
            <w:tcW w:w="880" w:type="pct"/>
          </w:tcPr>
          <w:p w14:paraId="7906827B" w14:textId="77777777" w:rsidR="002E2126" w:rsidRPr="00F679E9" w:rsidRDefault="002E2126" w:rsidP="00020CAE">
            <w:pPr>
              <w:rPr>
                <w:rFonts w:cstheme="minorHAnsi"/>
              </w:rPr>
            </w:pPr>
          </w:p>
        </w:tc>
        <w:tc>
          <w:tcPr>
            <w:tcW w:w="1016" w:type="pct"/>
          </w:tcPr>
          <w:p w14:paraId="09C89928" w14:textId="77777777" w:rsidR="002E2126" w:rsidRPr="00F679E9" w:rsidRDefault="002E2126" w:rsidP="00020CAE">
            <w:pPr>
              <w:rPr>
                <w:rFonts w:cstheme="minorHAnsi"/>
              </w:rPr>
            </w:pPr>
          </w:p>
        </w:tc>
        <w:tc>
          <w:tcPr>
            <w:tcW w:w="948" w:type="pct"/>
          </w:tcPr>
          <w:p w14:paraId="6FA8395E" w14:textId="77777777" w:rsidR="002E2126" w:rsidRPr="00F679E9" w:rsidRDefault="002E2126" w:rsidP="00020CAE">
            <w:pPr>
              <w:rPr>
                <w:rFonts w:cstheme="minorHAnsi"/>
              </w:rPr>
            </w:pPr>
          </w:p>
        </w:tc>
        <w:tc>
          <w:tcPr>
            <w:tcW w:w="948" w:type="pct"/>
          </w:tcPr>
          <w:p w14:paraId="23ADC0F0" w14:textId="77777777" w:rsidR="002E2126" w:rsidRPr="00F679E9" w:rsidRDefault="002E2126" w:rsidP="00020CAE">
            <w:pPr>
              <w:rPr>
                <w:rFonts w:cstheme="minorHAnsi"/>
              </w:rPr>
            </w:pPr>
          </w:p>
        </w:tc>
      </w:tr>
      <w:tr w:rsidR="002E2126" w:rsidRPr="00F679E9" w14:paraId="5FC4D220" w14:textId="77777777" w:rsidTr="002F5660">
        <w:tc>
          <w:tcPr>
            <w:tcW w:w="207" w:type="pct"/>
          </w:tcPr>
          <w:p w14:paraId="425529BC" w14:textId="77777777" w:rsidR="002E2126" w:rsidRPr="00F679E9" w:rsidRDefault="002E2126" w:rsidP="00020CAE">
            <w:pPr>
              <w:rPr>
                <w:rFonts w:cstheme="minorHAnsi"/>
              </w:rPr>
            </w:pPr>
          </w:p>
        </w:tc>
        <w:tc>
          <w:tcPr>
            <w:tcW w:w="1001" w:type="pct"/>
          </w:tcPr>
          <w:p w14:paraId="582EF82C" w14:textId="77777777" w:rsidR="002E2126" w:rsidRPr="00F679E9" w:rsidRDefault="002E2126" w:rsidP="00020CAE">
            <w:pPr>
              <w:rPr>
                <w:rFonts w:cstheme="minorHAnsi"/>
              </w:rPr>
            </w:pPr>
          </w:p>
        </w:tc>
        <w:tc>
          <w:tcPr>
            <w:tcW w:w="880" w:type="pct"/>
          </w:tcPr>
          <w:p w14:paraId="1CF398E3" w14:textId="77777777" w:rsidR="002E2126" w:rsidRPr="00F679E9" w:rsidRDefault="002E2126" w:rsidP="00020CAE">
            <w:pPr>
              <w:rPr>
                <w:rFonts w:cstheme="minorHAnsi"/>
              </w:rPr>
            </w:pPr>
          </w:p>
        </w:tc>
        <w:tc>
          <w:tcPr>
            <w:tcW w:w="1016" w:type="pct"/>
          </w:tcPr>
          <w:p w14:paraId="483CFB54" w14:textId="77777777" w:rsidR="002E2126" w:rsidRPr="00F679E9" w:rsidRDefault="002E2126" w:rsidP="00020CAE">
            <w:pPr>
              <w:rPr>
                <w:rFonts w:cstheme="minorHAnsi"/>
              </w:rPr>
            </w:pPr>
          </w:p>
        </w:tc>
        <w:tc>
          <w:tcPr>
            <w:tcW w:w="948" w:type="pct"/>
          </w:tcPr>
          <w:p w14:paraId="6682AE90" w14:textId="77777777" w:rsidR="002E2126" w:rsidRPr="00F679E9" w:rsidRDefault="002E2126" w:rsidP="00020CAE">
            <w:pPr>
              <w:rPr>
                <w:rFonts w:cstheme="minorHAnsi"/>
              </w:rPr>
            </w:pPr>
          </w:p>
        </w:tc>
        <w:tc>
          <w:tcPr>
            <w:tcW w:w="948" w:type="pct"/>
          </w:tcPr>
          <w:p w14:paraId="3E6FBD7A" w14:textId="77777777" w:rsidR="002E2126" w:rsidRPr="00F679E9" w:rsidRDefault="002E2126" w:rsidP="00020CAE">
            <w:pPr>
              <w:rPr>
                <w:rFonts w:cstheme="minorHAnsi"/>
              </w:rPr>
            </w:pPr>
          </w:p>
        </w:tc>
      </w:tr>
      <w:tr w:rsidR="002E2126" w:rsidRPr="00F679E9" w14:paraId="59F8509E" w14:textId="77777777" w:rsidTr="002F5660">
        <w:tc>
          <w:tcPr>
            <w:tcW w:w="207" w:type="pct"/>
          </w:tcPr>
          <w:p w14:paraId="1CBE098B" w14:textId="77777777" w:rsidR="002E2126" w:rsidRPr="00F679E9" w:rsidRDefault="002E2126" w:rsidP="00020CAE">
            <w:pPr>
              <w:rPr>
                <w:rFonts w:cstheme="minorHAnsi"/>
              </w:rPr>
            </w:pPr>
          </w:p>
        </w:tc>
        <w:tc>
          <w:tcPr>
            <w:tcW w:w="1001" w:type="pct"/>
          </w:tcPr>
          <w:p w14:paraId="4180CCE6" w14:textId="77777777" w:rsidR="002E2126" w:rsidRPr="00F679E9" w:rsidRDefault="002E2126" w:rsidP="00020CAE">
            <w:pPr>
              <w:rPr>
                <w:rFonts w:cstheme="minorHAnsi"/>
              </w:rPr>
            </w:pPr>
          </w:p>
        </w:tc>
        <w:tc>
          <w:tcPr>
            <w:tcW w:w="880" w:type="pct"/>
          </w:tcPr>
          <w:p w14:paraId="05415E43" w14:textId="77777777" w:rsidR="002E2126" w:rsidRPr="00F679E9" w:rsidRDefault="002E2126" w:rsidP="00020CAE">
            <w:pPr>
              <w:rPr>
                <w:rFonts w:cstheme="minorHAnsi"/>
              </w:rPr>
            </w:pPr>
          </w:p>
        </w:tc>
        <w:tc>
          <w:tcPr>
            <w:tcW w:w="1016" w:type="pct"/>
          </w:tcPr>
          <w:p w14:paraId="37C9E77D" w14:textId="77777777" w:rsidR="002E2126" w:rsidRPr="00F679E9" w:rsidRDefault="002E2126" w:rsidP="00020CAE">
            <w:pPr>
              <w:rPr>
                <w:rFonts w:cstheme="minorHAnsi"/>
              </w:rPr>
            </w:pPr>
          </w:p>
        </w:tc>
        <w:tc>
          <w:tcPr>
            <w:tcW w:w="948" w:type="pct"/>
          </w:tcPr>
          <w:p w14:paraId="57C27442" w14:textId="77777777" w:rsidR="002E2126" w:rsidRPr="00F679E9" w:rsidRDefault="002E2126" w:rsidP="00020CAE">
            <w:pPr>
              <w:rPr>
                <w:rFonts w:cstheme="minorHAnsi"/>
              </w:rPr>
            </w:pPr>
          </w:p>
        </w:tc>
        <w:tc>
          <w:tcPr>
            <w:tcW w:w="948" w:type="pct"/>
          </w:tcPr>
          <w:p w14:paraId="59F2FD9D" w14:textId="77777777" w:rsidR="002E2126" w:rsidRPr="00F679E9" w:rsidRDefault="002E2126" w:rsidP="00020CAE">
            <w:pPr>
              <w:rPr>
                <w:rFonts w:cstheme="minorHAnsi"/>
              </w:rPr>
            </w:pPr>
          </w:p>
        </w:tc>
      </w:tr>
    </w:tbl>
    <w:p w14:paraId="26399C69" w14:textId="77777777" w:rsidR="002E2126" w:rsidRPr="00F679E9" w:rsidRDefault="002E2126" w:rsidP="00020CAE">
      <w:pPr>
        <w:spacing w:after="0" w:line="240" w:lineRule="auto"/>
        <w:rPr>
          <w:rFonts w:eastAsia="Aptos" w:cstheme="minorHAnsi"/>
          <w:kern w:val="2"/>
          <w:sz w:val="22"/>
          <w:szCs w:val="22"/>
          <w:lang w:eastAsia="en-US"/>
          <w14:ligatures w14:val="standardContextual"/>
        </w:rPr>
      </w:pPr>
    </w:p>
    <w:bookmarkEnd w:id="6"/>
    <w:p w14:paraId="61AD4EDA" w14:textId="52338763" w:rsidR="00A8090F" w:rsidRPr="00A8090F" w:rsidRDefault="00A8090F" w:rsidP="00570F2F">
      <w:pPr>
        <w:pStyle w:val="Sraopastraipa"/>
        <w:numPr>
          <w:ilvl w:val="0"/>
          <w:numId w:val="9"/>
        </w:numPr>
        <w:suppressAutoHyphens/>
        <w:spacing w:after="0" w:line="240" w:lineRule="auto"/>
        <w:jc w:val="both"/>
        <w:rPr>
          <w:rFonts w:eastAsia="Times New Roman" w:cstheme="minorHAnsi"/>
          <w:b/>
          <w:bCs/>
          <w:sz w:val="22"/>
          <w:szCs w:val="22"/>
          <w:lang w:eastAsia="en-US"/>
        </w:rPr>
      </w:pPr>
      <w:r w:rsidRPr="00A8090F">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201F49" w14:paraId="35D201E9" w14:textId="77777777" w:rsidTr="002F5660">
        <w:tc>
          <w:tcPr>
            <w:tcW w:w="846" w:type="dxa"/>
            <w:shd w:val="clear" w:color="auto" w:fill="E7E6E6" w:themeFill="background2"/>
            <w:vAlign w:val="center"/>
          </w:tcPr>
          <w:p w14:paraId="50B6E97F"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A8090F" w:rsidRPr="00201F49" w14:paraId="1BA53370" w14:textId="77777777" w:rsidTr="002F5660">
        <w:tc>
          <w:tcPr>
            <w:tcW w:w="846" w:type="dxa"/>
            <w:vAlign w:val="center"/>
          </w:tcPr>
          <w:p w14:paraId="54A01E56"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DB8A927" w14:textId="39AEF681" w:rsidR="00A8090F" w:rsidRPr="00201F49" w:rsidRDefault="00A8090F" w:rsidP="00625E82">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F21F22" w:rsidRPr="004C199F">
              <w:rPr>
                <w:rFonts w:eastAsiaTheme="minorHAnsi" w:cstheme="minorHAnsi"/>
                <w:color w:val="000000" w:themeColor="text1"/>
                <w:sz w:val="22"/>
                <w:szCs w:val="22"/>
              </w:rPr>
              <w:t>Analoginis skaitmeninis konverteris ne mažiau 24 bitų</w:t>
            </w:r>
          </w:p>
        </w:tc>
        <w:tc>
          <w:tcPr>
            <w:tcW w:w="8646" w:type="dxa"/>
            <w:vAlign w:val="center"/>
          </w:tcPr>
          <w:p w14:paraId="503E03D3"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76259A81"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21599C6" w14:textId="77777777" w:rsidTr="002F5660">
        <w:tc>
          <w:tcPr>
            <w:tcW w:w="846" w:type="dxa"/>
            <w:vAlign w:val="center"/>
          </w:tcPr>
          <w:p w14:paraId="2BB30ACF"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47606D5A" w14:textId="77777777" w:rsidR="00EA5445" w:rsidRPr="003A1D15" w:rsidRDefault="00A8090F" w:rsidP="00EA5445">
            <w:pPr>
              <w:tabs>
                <w:tab w:val="left" w:pos="993"/>
                <w:tab w:val="left" w:pos="1276"/>
              </w:tabs>
              <w:suppressAutoHyphens/>
              <w:spacing w:after="0" w:line="240" w:lineRule="auto"/>
              <w:contextualSpacing/>
              <w:jc w:val="both"/>
              <w:rPr>
                <w:rFonts w:cstheme="minorHAnsi"/>
                <w:noProof/>
                <w:color w:val="000000"/>
                <w:sz w:val="22"/>
                <w:szCs w:val="22"/>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sidR="00EA5445" w:rsidRPr="003A1D15">
              <w:rPr>
                <w:rFonts w:cstheme="minorHAnsi"/>
                <w:noProof/>
                <w:color w:val="000000"/>
                <w:sz w:val="22"/>
                <w:szCs w:val="22"/>
              </w:rPr>
              <w:t>Galimybė pritaikyti prietaisą ultragarsiniams tytimams ir :</w:t>
            </w:r>
          </w:p>
          <w:p w14:paraId="594FF288" w14:textId="77777777" w:rsidR="00EA5445" w:rsidRPr="003A1D15" w:rsidRDefault="00EA5445" w:rsidP="00EA5445">
            <w:pPr>
              <w:tabs>
                <w:tab w:val="left" w:pos="993"/>
                <w:tab w:val="left" w:pos="1276"/>
              </w:tabs>
              <w:suppressAutoHyphens/>
              <w:spacing w:after="0" w:line="240" w:lineRule="auto"/>
              <w:contextualSpacing/>
              <w:jc w:val="both"/>
              <w:rPr>
                <w:rFonts w:cstheme="minorHAnsi"/>
                <w:noProof/>
                <w:color w:val="000000"/>
                <w:sz w:val="22"/>
                <w:szCs w:val="22"/>
              </w:rPr>
            </w:pPr>
            <w:r w:rsidRPr="003A1D15">
              <w:rPr>
                <w:rFonts w:cstheme="minorHAnsi"/>
                <w:noProof/>
                <w:color w:val="000000"/>
                <w:sz w:val="22"/>
                <w:szCs w:val="22"/>
              </w:rPr>
              <w:t>1.</w:t>
            </w:r>
            <w:r>
              <w:rPr>
                <w:rFonts w:cstheme="minorHAnsi"/>
                <w:noProof/>
                <w:color w:val="000000"/>
                <w:sz w:val="22"/>
                <w:szCs w:val="22"/>
              </w:rPr>
              <w:t xml:space="preserve"> </w:t>
            </w:r>
            <w:r w:rsidRPr="003A1D15">
              <w:rPr>
                <w:rFonts w:cstheme="minorHAnsi"/>
                <w:noProof/>
                <w:color w:val="000000"/>
                <w:sz w:val="22"/>
                <w:szCs w:val="22"/>
              </w:rPr>
              <w:t>Integruotas neuromuskulinis ultragarso tyrimas.</w:t>
            </w:r>
          </w:p>
          <w:p w14:paraId="0EB266BE" w14:textId="6B182744" w:rsidR="00A8090F" w:rsidRPr="00201F49" w:rsidRDefault="00EA5445" w:rsidP="00EA5445">
            <w:pPr>
              <w:suppressAutoHyphens/>
              <w:spacing w:after="0" w:line="240" w:lineRule="auto"/>
              <w:jc w:val="both"/>
              <w:rPr>
                <w:rFonts w:eastAsia="Times New Roman" w:cstheme="minorHAnsi"/>
                <w:sz w:val="22"/>
                <w:szCs w:val="22"/>
                <w:lang w:eastAsia="en-US"/>
              </w:rPr>
            </w:pPr>
            <w:r w:rsidRPr="003A1D15">
              <w:rPr>
                <w:rFonts w:cstheme="minorHAnsi"/>
                <w:noProof/>
                <w:color w:val="000000"/>
                <w:sz w:val="22"/>
                <w:szCs w:val="22"/>
              </w:rPr>
              <w:t>2.</w:t>
            </w:r>
            <w:r>
              <w:rPr>
                <w:rFonts w:cstheme="minorHAnsi"/>
                <w:noProof/>
                <w:color w:val="000000"/>
                <w:sz w:val="22"/>
                <w:szCs w:val="22"/>
              </w:rPr>
              <w:t xml:space="preserve"> </w:t>
            </w:r>
            <w:r w:rsidRPr="003A1D15">
              <w:rPr>
                <w:rFonts w:cstheme="minorHAnsi"/>
                <w:noProof/>
                <w:color w:val="000000"/>
                <w:sz w:val="22"/>
                <w:szCs w:val="22"/>
              </w:rPr>
              <w:t>EMG ataskaitoje atsispindi ultragarsinio tyrimo vaizdai ir rezultatai.</w:t>
            </w:r>
          </w:p>
        </w:tc>
        <w:tc>
          <w:tcPr>
            <w:tcW w:w="8646" w:type="dxa"/>
            <w:vAlign w:val="center"/>
          </w:tcPr>
          <w:p w14:paraId="6D1C3BB2"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F2B101A"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Default="00A8090F" w:rsidP="00A8090F">
      <w:pPr>
        <w:pStyle w:val="Sraopastraipa"/>
        <w:spacing w:after="0" w:line="240" w:lineRule="auto"/>
        <w:ind w:left="927"/>
        <w:jc w:val="both"/>
        <w:rPr>
          <w:rFonts w:eastAsia="Times New Roman" w:cstheme="minorHAnsi"/>
          <w:b/>
          <w:bCs/>
          <w:sz w:val="22"/>
          <w:szCs w:val="22"/>
          <w:lang w:eastAsia="en-US"/>
        </w:rPr>
      </w:pPr>
    </w:p>
    <w:p w14:paraId="1AB6CEC4" w14:textId="7282FFC8" w:rsidR="002E2126" w:rsidRPr="00F679E9" w:rsidRDefault="002E2126" w:rsidP="00570F2F">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570F2F">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570F2F">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9B24F2" w:rsidRDefault="002E2126" w:rsidP="00570F2F">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F679E9">
        <w:rPr>
          <w:rFonts w:eastAsia="Times New Roman" w:cstheme="minorHAnsi"/>
          <w:sz w:val="22"/>
          <w:szCs w:val="22"/>
          <w:lang w:eastAsia="en-US"/>
        </w:rPr>
        <w:lastRenderedPageBreak/>
        <w:t xml:space="preserve">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w:t>
      </w:r>
      <w:r w:rsidRPr="009B24F2">
        <w:rPr>
          <w:rFonts w:eastAsia="Times New Roman" w:cstheme="minorHAnsi"/>
          <w:sz w:val="22"/>
          <w:szCs w:val="22"/>
          <w:lang w:eastAsia="en-US"/>
        </w:rPr>
        <w:t xml:space="preserve">pasiūlymo kainą (jeigu tiekėjas jo neįskaičiavo pateikiant pasiūlymą, palyginimo tikslais įskaičiuoja pati perkančioji organizacija); </w:t>
      </w:r>
    </w:p>
    <w:p w14:paraId="78B0E823" w14:textId="78D72D0C" w:rsidR="002E2126" w:rsidRPr="009B24F2" w:rsidRDefault="002E2126" w:rsidP="00570F2F">
      <w:pPr>
        <w:pStyle w:val="Sraopastraipa"/>
        <w:numPr>
          <w:ilvl w:val="1"/>
          <w:numId w:val="9"/>
        </w:numPr>
        <w:spacing w:after="0" w:line="240" w:lineRule="auto"/>
        <w:ind w:left="0" w:firstLine="567"/>
        <w:jc w:val="both"/>
        <w:rPr>
          <w:rFonts w:eastAsia="Times New Roman" w:cstheme="minorHAnsi"/>
          <w:b/>
          <w:bCs/>
          <w:sz w:val="22"/>
          <w:szCs w:val="22"/>
        </w:rPr>
      </w:pPr>
      <w:r w:rsidRPr="009B24F2">
        <w:rPr>
          <w:rFonts w:eastAsia="Times New Roman" w:cstheme="minorHAnsi"/>
          <w:b/>
          <w:bCs/>
          <w:sz w:val="22"/>
          <w:szCs w:val="22"/>
        </w:rPr>
        <w:t>Maksimali priimtina pasiūlymo kaina yra</w:t>
      </w:r>
      <w:r w:rsidR="00E04B4D" w:rsidRPr="009B24F2">
        <w:rPr>
          <w:rFonts w:eastAsia="Times New Roman" w:cstheme="minorHAnsi"/>
          <w:b/>
          <w:bCs/>
          <w:sz w:val="22"/>
          <w:szCs w:val="22"/>
        </w:rPr>
        <w:t xml:space="preserve"> </w:t>
      </w:r>
      <w:r w:rsidR="00E10718" w:rsidRPr="009B24F2">
        <w:rPr>
          <w:rFonts w:eastAsia="Times New Roman" w:cstheme="minorHAnsi"/>
          <w:b/>
          <w:bCs/>
          <w:sz w:val="22"/>
          <w:szCs w:val="22"/>
        </w:rPr>
        <w:t>2</w:t>
      </w:r>
      <w:r w:rsidR="008C7E88" w:rsidRPr="009B24F2">
        <w:rPr>
          <w:rFonts w:eastAsia="Times New Roman" w:cstheme="minorHAnsi"/>
          <w:b/>
          <w:bCs/>
          <w:sz w:val="22"/>
          <w:szCs w:val="22"/>
        </w:rPr>
        <w:t xml:space="preserve"> p. o. d. </w:t>
      </w:r>
      <w:r w:rsidR="00744993" w:rsidRPr="009B24F2">
        <w:rPr>
          <w:rFonts w:eastAsia="Times New Roman" w:cstheme="minorHAnsi"/>
          <w:b/>
          <w:bCs/>
          <w:color w:val="FF0000"/>
          <w:sz w:val="22"/>
          <w:szCs w:val="22"/>
        </w:rPr>
        <w:t>42</w:t>
      </w:r>
      <w:r w:rsidR="00A63C3A" w:rsidRPr="009B24F2">
        <w:rPr>
          <w:rFonts w:eastAsia="Times New Roman" w:cstheme="minorHAnsi"/>
          <w:b/>
          <w:bCs/>
          <w:color w:val="FF0000"/>
          <w:sz w:val="22"/>
          <w:szCs w:val="22"/>
        </w:rPr>
        <w:t> </w:t>
      </w:r>
      <w:r w:rsidR="00744993" w:rsidRPr="009B24F2">
        <w:rPr>
          <w:rFonts w:eastAsia="Times New Roman" w:cstheme="minorHAnsi"/>
          <w:b/>
          <w:bCs/>
          <w:color w:val="FF0000"/>
          <w:sz w:val="22"/>
          <w:szCs w:val="22"/>
        </w:rPr>
        <w:t>35</w:t>
      </w:r>
      <w:r w:rsidR="00A63C3A" w:rsidRPr="009B24F2">
        <w:rPr>
          <w:rFonts w:eastAsia="Times New Roman" w:cstheme="minorHAnsi"/>
          <w:b/>
          <w:bCs/>
          <w:color w:val="FF0000"/>
          <w:sz w:val="22"/>
          <w:szCs w:val="22"/>
        </w:rPr>
        <w:t>0,00</w:t>
      </w:r>
      <w:r w:rsidRPr="009B24F2">
        <w:rPr>
          <w:rFonts w:eastAsia="Times New Roman" w:cstheme="minorHAnsi"/>
          <w:b/>
          <w:bCs/>
          <w:color w:val="FF0000"/>
          <w:sz w:val="22"/>
          <w:szCs w:val="22"/>
        </w:rPr>
        <w:t xml:space="preserve"> Eur </w:t>
      </w:r>
      <w:r w:rsidRPr="009B24F2">
        <w:rPr>
          <w:rFonts w:eastAsia="Times New Roman" w:cstheme="minorHAnsi"/>
          <w:b/>
          <w:bCs/>
          <w:sz w:val="22"/>
          <w:szCs w:val="22"/>
        </w:rPr>
        <w:t>įskaitant visus mokesčius.</w:t>
      </w:r>
      <w:r w:rsidR="002F5660" w:rsidRPr="009B24F2">
        <w:rPr>
          <w:rFonts w:eastAsia="Times New Roman" w:cstheme="minorHAnsi"/>
          <w:b/>
          <w:bCs/>
          <w:sz w:val="22"/>
          <w:szCs w:val="22"/>
        </w:rPr>
        <w:t xml:space="preserve"> </w:t>
      </w:r>
      <w:r w:rsidRPr="009B24F2">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824DDA" w:rsidRDefault="002E2126" w:rsidP="00570F2F">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EA5DB2" w:rsidRPr="00FE7776" w14:paraId="571A9C84" w14:textId="77777777" w:rsidTr="00EA5DB2">
        <w:tc>
          <w:tcPr>
            <w:tcW w:w="5000" w:type="pct"/>
            <w:gridSpan w:val="7"/>
            <w:shd w:val="clear" w:color="auto" w:fill="E7E6E6" w:themeFill="background2"/>
            <w:vAlign w:val="center"/>
          </w:tcPr>
          <w:p w14:paraId="74680F29" w14:textId="033F4028" w:rsidR="00EA5DB2" w:rsidRPr="00EA5DB2" w:rsidRDefault="00E10718" w:rsidP="00A36645">
            <w:pPr>
              <w:jc w:val="center"/>
              <w:rPr>
                <w:rFonts w:asciiTheme="minorHAnsi" w:hAnsiTheme="minorHAnsi" w:cstheme="minorHAnsi"/>
                <w:b/>
                <w:bCs/>
                <w:sz w:val="22"/>
                <w:szCs w:val="22"/>
              </w:rPr>
            </w:pPr>
            <w:r>
              <w:rPr>
                <w:rFonts w:asciiTheme="minorHAnsi" w:hAnsiTheme="minorHAnsi" w:cstheme="minorHAnsi"/>
                <w:b/>
                <w:bCs/>
                <w:sz w:val="22"/>
                <w:szCs w:val="22"/>
              </w:rPr>
              <w:t>2</w:t>
            </w:r>
            <w:r w:rsidR="00EA5DB2">
              <w:rPr>
                <w:rFonts w:asciiTheme="minorHAnsi" w:hAnsiTheme="minorHAnsi" w:cstheme="minorHAnsi"/>
                <w:b/>
                <w:bCs/>
                <w:sz w:val="22"/>
                <w:szCs w:val="22"/>
              </w:rPr>
              <w:t xml:space="preserve"> PIRKIMO OBJEKTO DALIS</w:t>
            </w:r>
          </w:p>
        </w:tc>
      </w:tr>
      <w:tr w:rsidR="008C7E88" w:rsidRPr="00FE7776" w14:paraId="2C56F2C4" w14:textId="77777777" w:rsidTr="00A36645">
        <w:tc>
          <w:tcPr>
            <w:tcW w:w="247" w:type="pct"/>
            <w:shd w:val="clear" w:color="auto" w:fill="E7E6E6" w:themeFill="background2"/>
            <w:vAlign w:val="center"/>
          </w:tcPr>
          <w:p w14:paraId="55C3D1F5"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545A82B6"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2F5570BC"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5DAACDFF"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7CADA319"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8C7E88" w:rsidRPr="00FE7776" w14:paraId="60B22902" w14:textId="77777777" w:rsidTr="00A36645">
        <w:trPr>
          <w:trHeight w:val="161"/>
        </w:trPr>
        <w:tc>
          <w:tcPr>
            <w:tcW w:w="247" w:type="pct"/>
            <w:shd w:val="clear" w:color="auto" w:fill="E7E6E6" w:themeFill="background2"/>
          </w:tcPr>
          <w:p w14:paraId="1EAC0646"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48796054"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7371597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E8334F3"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6A9349FB"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2F8A1E1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8C7E88" w:rsidRPr="00FE7776" w14:paraId="6C42629D" w14:textId="77777777" w:rsidTr="00A36645">
        <w:tc>
          <w:tcPr>
            <w:tcW w:w="247" w:type="pct"/>
            <w:shd w:val="clear" w:color="auto" w:fill="E7E6E6" w:themeFill="background2"/>
            <w:vAlign w:val="center"/>
          </w:tcPr>
          <w:p w14:paraId="2DDC0FD7"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6E5863F9" w14:textId="2DF5962F" w:rsidR="008C7E88" w:rsidRPr="00FE7776" w:rsidRDefault="00E10718" w:rsidP="00A36645">
            <w:pPr>
              <w:jc w:val="both"/>
              <w:rPr>
                <w:rFonts w:asciiTheme="minorHAnsi" w:hAnsiTheme="minorHAnsi" w:cstheme="minorHAnsi"/>
                <w:sz w:val="22"/>
                <w:szCs w:val="22"/>
              </w:rPr>
            </w:pPr>
            <w:proofErr w:type="spellStart"/>
            <w:r>
              <w:rPr>
                <w:rFonts w:asciiTheme="minorHAnsi" w:hAnsiTheme="minorHAnsi" w:cstheme="minorHAnsi"/>
                <w:sz w:val="22"/>
                <w:szCs w:val="22"/>
              </w:rPr>
              <w:t>E</w:t>
            </w:r>
            <w:r w:rsidRPr="00E10718">
              <w:rPr>
                <w:rFonts w:asciiTheme="minorHAnsi" w:hAnsiTheme="minorHAnsi" w:cstheme="minorHAnsi"/>
                <w:sz w:val="22"/>
                <w:szCs w:val="22"/>
              </w:rPr>
              <w:t>lektromiografijos</w:t>
            </w:r>
            <w:proofErr w:type="spellEnd"/>
            <w:r w:rsidRPr="00E10718">
              <w:rPr>
                <w:rFonts w:asciiTheme="minorHAnsi" w:hAnsiTheme="minorHAnsi" w:cstheme="minorHAnsi"/>
                <w:sz w:val="22"/>
                <w:szCs w:val="22"/>
              </w:rPr>
              <w:t xml:space="preserve"> sistema</w:t>
            </w:r>
          </w:p>
        </w:tc>
        <w:tc>
          <w:tcPr>
            <w:tcW w:w="560" w:type="pct"/>
            <w:shd w:val="clear" w:color="auto" w:fill="auto"/>
          </w:tcPr>
          <w:p w14:paraId="5000427D" w14:textId="77777777" w:rsidR="008C7E88" w:rsidRPr="00FE7776" w:rsidRDefault="008C7E88" w:rsidP="00A36645">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2D610412" w:rsidR="008C7E88" w:rsidRPr="00FE7776" w:rsidRDefault="003807E8" w:rsidP="00A36645">
            <w:pPr>
              <w:jc w:val="center"/>
              <w:rPr>
                <w:rFonts w:asciiTheme="minorHAnsi" w:hAnsiTheme="minorHAnsi" w:cstheme="minorHAnsi"/>
                <w:sz w:val="22"/>
                <w:szCs w:val="22"/>
              </w:rPr>
            </w:pPr>
            <w:r>
              <w:rPr>
                <w:rFonts w:asciiTheme="minorHAnsi" w:hAnsiTheme="minorHAnsi" w:cstheme="minorHAnsi"/>
                <w:sz w:val="22"/>
                <w:szCs w:val="22"/>
              </w:rPr>
              <w:t>vnt</w:t>
            </w:r>
            <w:r w:rsidR="008C7E88" w:rsidRPr="00FE7776">
              <w:rPr>
                <w:rFonts w:asciiTheme="minorHAnsi" w:hAnsiTheme="minorHAnsi" w:cstheme="minorHAnsi"/>
                <w:sz w:val="22"/>
                <w:szCs w:val="22"/>
              </w:rPr>
              <w:t>.</w:t>
            </w:r>
          </w:p>
        </w:tc>
        <w:tc>
          <w:tcPr>
            <w:tcW w:w="917" w:type="pct"/>
            <w:shd w:val="clear" w:color="auto" w:fill="E7E6E6" w:themeFill="background2"/>
            <w:vAlign w:val="center"/>
          </w:tcPr>
          <w:p w14:paraId="6616CAD9"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1370DFB2" w14:textId="77777777" w:rsidR="008C7E88" w:rsidRPr="00FE7776" w:rsidRDefault="008C7E88" w:rsidP="00A36645">
            <w:pPr>
              <w:jc w:val="both"/>
              <w:rPr>
                <w:rFonts w:asciiTheme="minorHAnsi" w:hAnsiTheme="minorHAnsi" w:cstheme="minorHAnsi"/>
                <w:sz w:val="22"/>
                <w:szCs w:val="22"/>
              </w:rPr>
            </w:pPr>
          </w:p>
        </w:tc>
      </w:tr>
      <w:tr w:rsidR="008C7E88" w:rsidRPr="00FE7776" w14:paraId="2E9ED7D1" w14:textId="77777777" w:rsidTr="00A36645">
        <w:tc>
          <w:tcPr>
            <w:tcW w:w="247" w:type="pct"/>
            <w:tcBorders>
              <w:left w:val="nil"/>
              <w:bottom w:val="nil"/>
              <w:right w:val="nil"/>
            </w:tcBorders>
            <w:shd w:val="clear" w:color="auto" w:fill="auto"/>
          </w:tcPr>
          <w:p w14:paraId="49CE0EA8" w14:textId="77777777" w:rsidR="008C7E88" w:rsidRPr="00FE7776" w:rsidRDefault="008C7E88" w:rsidP="00A36645">
            <w:pPr>
              <w:jc w:val="both"/>
              <w:rPr>
                <w:rFonts w:asciiTheme="minorHAnsi" w:hAnsiTheme="minorHAnsi" w:cstheme="minorHAnsi"/>
                <w:sz w:val="22"/>
                <w:szCs w:val="22"/>
              </w:rPr>
            </w:pPr>
          </w:p>
        </w:tc>
        <w:tc>
          <w:tcPr>
            <w:tcW w:w="1212" w:type="pct"/>
            <w:tcBorders>
              <w:left w:val="nil"/>
              <w:bottom w:val="nil"/>
              <w:right w:val="nil"/>
            </w:tcBorders>
            <w:shd w:val="clear" w:color="auto" w:fill="auto"/>
          </w:tcPr>
          <w:p w14:paraId="011512FC" w14:textId="77777777" w:rsidR="008C7E88" w:rsidRPr="00FE7776" w:rsidRDefault="008C7E88" w:rsidP="00A36645">
            <w:pPr>
              <w:jc w:val="both"/>
              <w:rPr>
                <w:rFonts w:asciiTheme="minorHAnsi" w:hAnsiTheme="minorHAnsi" w:cstheme="minorHAnsi"/>
                <w:sz w:val="22"/>
                <w:szCs w:val="22"/>
              </w:rPr>
            </w:pPr>
          </w:p>
        </w:tc>
        <w:tc>
          <w:tcPr>
            <w:tcW w:w="560" w:type="pct"/>
            <w:tcBorders>
              <w:left w:val="nil"/>
              <w:bottom w:val="nil"/>
              <w:right w:val="nil"/>
            </w:tcBorders>
            <w:shd w:val="clear" w:color="auto" w:fill="auto"/>
          </w:tcPr>
          <w:p w14:paraId="2085F9C2" w14:textId="77777777" w:rsidR="008C7E88" w:rsidRPr="00FE7776" w:rsidRDefault="008C7E88" w:rsidP="00A36645">
            <w:pPr>
              <w:jc w:val="both"/>
              <w:rPr>
                <w:rFonts w:asciiTheme="minorHAnsi" w:hAnsiTheme="minorHAnsi" w:cstheme="minorHAnsi"/>
                <w:sz w:val="22"/>
                <w:szCs w:val="22"/>
              </w:rPr>
            </w:pPr>
          </w:p>
        </w:tc>
        <w:tc>
          <w:tcPr>
            <w:tcW w:w="435" w:type="pct"/>
            <w:tcBorders>
              <w:left w:val="nil"/>
              <w:bottom w:val="nil"/>
            </w:tcBorders>
            <w:shd w:val="clear" w:color="auto" w:fill="auto"/>
          </w:tcPr>
          <w:p w14:paraId="4ECB4166" w14:textId="77777777" w:rsidR="008C7E88" w:rsidRPr="00FE7776" w:rsidRDefault="008C7E88" w:rsidP="00A36645">
            <w:pPr>
              <w:jc w:val="both"/>
              <w:rPr>
                <w:rFonts w:asciiTheme="minorHAnsi" w:hAnsiTheme="minorHAnsi" w:cstheme="minorHAnsi"/>
                <w:sz w:val="22"/>
                <w:szCs w:val="22"/>
              </w:rPr>
            </w:pPr>
          </w:p>
        </w:tc>
        <w:tc>
          <w:tcPr>
            <w:tcW w:w="917" w:type="pct"/>
            <w:shd w:val="clear" w:color="auto" w:fill="E7E6E6" w:themeFill="background2"/>
            <w:vAlign w:val="center"/>
          </w:tcPr>
          <w:p w14:paraId="6698B4B1" w14:textId="77777777" w:rsidR="008C7E88" w:rsidRPr="00FE7776" w:rsidRDefault="008C7E88" w:rsidP="00A3664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0B58C92A" w14:textId="77777777" w:rsidR="008C7E88" w:rsidRPr="00FE7776" w:rsidRDefault="008C7E88" w:rsidP="00A3664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682A0215" w14:textId="77777777" w:rsidR="008C7E88" w:rsidRPr="00FE7776" w:rsidRDefault="008C7E88" w:rsidP="00A3664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8C7E88" w:rsidRPr="00FE7776" w14:paraId="5BFDFE1B" w14:textId="77777777" w:rsidTr="00A36645">
        <w:tc>
          <w:tcPr>
            <w:tcW w:w="247" w:type="pct"/>
            <w:tcBorders>
              <w:top w:val="nil"/>
              <w:left w:val="nil"/>
              <w:bottom w:val="nil"/>
              <w:right w:val="nil"/>
            </w:tcBorders>
            <w:shd w:val="clear" w:color="auto" w:fill="auto"/>
          </w:tcPr>
          <w:p w14:paraId="1ECA2DE4" w14:textId="77777777" w:rsidR="008C7E88" w:rsidRPr="00FE7776" w:rsidRDefault="008C7E88" w:rsidP="00A36645">
            <w:pPr>
              <w:jc w:val="both"/>
              <w:rPr>
                <w:rFonts w:asciiTheme="minorHAnsi" w:hAnsiTheme="minorHAnsi" w:cstheme="minorHAnsi"/>
                <w:sz w:val="22"/>
                <w:szCs w:val="22"/>
              </w:rPr>
            </w:pPr>
          </w:p>
        </w:tc>
        <w:tc>
          <w:tcPr>
            <w:tcW w:w="1212" w:type="pct"/>
            <w:tcBorders>
              <w:top w:val="nil"/>
              <w:left w:val="nil"/>
              <w:bottom w:val="nil"/>
              <w:right w:val="nil"/>
            </w:tcBorders>
            <w:shd w:val="clear" w:color="auto" w:fill="auto"/>
          </w:tcPr>
          <w:p w14:paraId="4D4F49D0" w14:textId="77777777" w:rsidR="008C7E88" w:rsidRPr="00FE7776" w:rsidRDefault="008C7E88" w:rsidP="00A36645">
            <w:pPr>
              <w:jc w:val="both"/>
              <w:rPr>
                <w:rFonts w:asciiTheme="minorHAnsi" w:hAnsiTheme="minorHAnsi" w:cstheme="minorHAnsi"/>
                <w:sz w:val="22"/>
                <w:szCs w:val="22"/>
              </w:rPr>
            </w:pPr>
          </w:p>
        </w:tc>
        <w:tc>
          <w:tcPr>
            <w:tcW w:w="560" w:type="pct"/>
            <w:tcBorders>
              <w:top w:val="nil"/>
              <w:left w:val="nil"/>
              <w:bottom w:val="nil"/>
              <w:right w:val="nil"/>
            </w:tcBorders>
            <w:shd w:val="clear" w:color="auto" w:fill="auto"/>
          </w:tcPr>
          <w:p w14:paraId="75CF7D10" w14:textId="77777777" w:rsidR="008C7E88" w:rsidRPr="00FE7776" w:rsidRDefault="008C7E88" w:rsidP="00A36645">
            <w:pPr>
              <w:jc w:val="both"/>
              <w:rPr>
                <w:rFonts w:asciiTheme="minorHAnsi" w:hAnsiTheme="minorHAnsi" w:cstheme="minorHAnsi"/>
                <w:sz w:val="22"/>
                <w:szCs w:val="22"/>
              </w:rPr>
            </w:pPr>
          </w:p>
        </w:tc>
        <w:tc>
          <w:tcPr>
            <w:tcW w:w="435" w:type="pct"/>
            <w:tcBorders>
              <w:top w:val="nil"/>
              <w:left w:val="nil"/>
              <w:bottom w:val="nil"/>
            </w:tcBorders>
            <w:shd w:val="clear" w:color="auto" w:fill="auto"/>
          </w:tcPr>
          <w:p w14:paraId="33FDBA1C" w14:textId="77777777" w:rsidR="008C7E88" w:rsidRPr="00FE7776" w:rsidRDefault="008C7E88" w:rsidP="00A3664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7D9A235" w14:textId="77777777" w:rsidR="008C7E88" w:rsidRPr="00FE7776" w:rsidRDefault="008C7E88" w:rsidP="00A3664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6330A385" w14:textId="77777777" w:rsidR="008C7E88" w:rsidRPr="00FE7776" w:rsidRDefault="008C7E88" w:rsidP="00A3664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A3664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A36645">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A36645">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3227C05E" w14:textId="6998A77A" w:rsidR="002E2126" w:rsidRPr="00B179E1" w:rsidRDefault="002E2126" w:rsidP="00570F2F">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B179E1">
        <w:rPr>
          <w:rFonts w:eastAsia="Times New Roman" w:cstheme="minorHAnsi"/>
          <w:b/>
          <w:bCs/>
          <w:sz w:val="22"/>
          <w:szCs w:val="22"/>
          <w:lang w:eastAsia="en-US"/>
        </w:rPr>
        <w:t xml:space="preserve">Siūlomas pirkimo objektas visiškai atitinka pirkimo dokumentuose nurodytus reikalavimus ir jo </w:t>
      </w:r>
      <w:r w:rsidR="008872E4" w:rsidRPr="00B179E1">
        <w:rPr>
          <w:rFonts w:eastAsia="Times New Roman" w:cstheme="minorHAnsi"/>
          <w:b/>
          <w:bCs/>
          <w:sz w:val="22"/>
          <w:szCs w:val="22"/>
          <w:lang w:eastAsia="en-US"/>
        </w:rPr>
        <w:t>savybės nurodytos</w:t>
      </w:r>
      <w:r w:rsidR="00FF5EE4" w:rsidRPr="00B179E1">
        <w:rPr>
          <w:rFonts w:eastAsia="Times New Roman" w:cstheme="minorHAnsi"/>
          <w:b/>
          <w:bCs/>
          <w:sz w:val="22"/>
          <w:szCs w:val="22"/>
          <w:lang w:eastAsia="en-US"/>
        </w:rPr>
        <w:t>:</w:t>
      </w:r>
      <w:r w:rsidR="00B179E1">
        <w:rPr>
          <w:rFonts w:eastAsia="Times New Roman" w:cstheme="minorHAnsi"/>
          <w:b/>
          <w:bCs/>
          <w:sz w:val="22"/>
          <w:szCs w:val="22"/>
          <w:lang w:eastAsia="en-US"/>
        </w:rPr>
        <w:t xml:space="preserve"> </w:t>
      </w:r>
      <w:r w:rsidR="008872E4" w:rsidRPr="00B179E1">
        <w:rPr>
          <w:rFonts w:eastAsia="Times New Roman" w:cstheme="minorHAnsi"/>
          <w:b/>
          <w:bCs/>
          <w:sz w:val="22"/>
          <w:szCs w:val="22"/>
          <w:lang w:eastAsia="en-US"/>
        </w:rPr>
        <w:t>2</w:t>
      </w:r>
      <w:r w:rsidR="00FF5EE4" w:rsidRPr="00B179E1">
        <w:rPr>
          <w:rFonts w:eastAsia="Times New Roman" w:cstheme="minorHAnsi"/>
          <w:b/>
          <w:bCs/>
          <w:sz w:val="22"/>
          <w:szCs w:val="22"/>
          <w:lang w:eastAsia="en-US"/>
        </w:rPr>
        <w:t>.</w:t>
      </w:r>
      <w:r w:rsidR="00E10718">
        <w:rPr>
          <w:rFonts w:eastAsia="Times New Roman" w:cstheme="minorHAnsi"/>
          <w:b/>
          <w:bCs/>
          <w:sz w:val="22"/>
          <w:szCs w:val="22"/>
          <w:lang w:eastAsia="en-US"/>
        </w:rPr>
        <w:t>2</w:t>
      </w:r>
      <w:r w:rsidR="008872E4" w:rsidRPr="00B179E1">
        <w:rPr>
          <w:rFonts w:eastAsia="Times New Roman" w:cstheme="minorHAnsi"/>
          <w:b/>
          <w:bCs/>
          <w:sz w:val="22"/>
          <w:szCs w:val="22"/>
          <w:lang w:eastAsia="en-US"/>
        </w:rPr>
        <w:t xml:space="preserve"> priede „</w:t>
      </w:r>
      <w:r w:rsidR="00E10718">
        <w:rPr>
          <w:rFonts w:eastAsia="Times New Roman" w:cstheme="minorHAnsi"/>
          <w:b/>
          <w:bCs/>
          <w:sz w:val="22"/>
          <w:szCs w:val="22"/>
          <w:lang w:eastAsia="en-US"/>
        </w:rPr>
        <w:t>2</w:t>
      </w:r>
      <w:r w:rsidR="00FF5EE4" w:rsidRPr="00B179E1">
        <w:rPr>
          <w:rFonts w:eastAsia="Times New Roman" w:cstheme="minorHAnsi"/>
          <w:b/>
          <w:bCs/>
          <w:sz w:val="22"/>
          <w:szCs w:val="22"/>
          <w:lang w:eastAsia="en-US"/>
        </w:rPr>
        <w:t xml:space="preserve"> p. o. d. </w:t>
      </w:r>
      <w:r w:rsidR="008872E4" w:rsidRPr="00B179E1">
        <w:rPr>
          <w:rFonts w:eastAsia="Times New Roman" w:cstheme="minorHAnsi"/>
          <w:b/>
          <w:bCs/>
          <w:sz w:val="22"/>
          <w:szCs w:val="22"/>
          <w:lang w:eastAsia="en-US"/>
        </w:rPr>
        <w:t>Techninė specifikacija</w:t>
      </w:r>
      <w:r w:rsidR="00B179E1" w:rsidRPr="00B179E1">
        <w:rPr>
          <w:rFonts w:eastAsia="Times New Roman" w:cstheme="minorHAnsi"/>
          <w:b/>
          <w:bCs/>
          <w:sz w:val="22"/>
          <w:szCs w:val="22"/>
          <w:lang w:eastAsia="en-US"/>
        </w:rPr>
        <w:t>“</w:t>
      </w:r>
      <w:r w:rsidR="00331B14" w:rsidRPr="00B179E1">
        <w:rPr>
          <w:rFonts w:eastAsia="Times New Roman" w:cstheme="minorHAnsi"/>
          <w:b/>
          <w:bCs/>
          <w:sz w:val="22"/>
          <w:szCs w:val="22"/>
          <w:lang w:eastAsia="en-US"/>
        </w:rPr>
        <w:t>.</w:t>
      </w:r>
    </w:p>
    <w:p w14:paraId="38F620EE" w14:textId="77777777" w:rsidR="002E2126" w:rsidRPr="00F679E9" w:rsidRDefault="002E2126" w:rsidP="00020CAE">
      <w:pPr>
        <w:spacing w:after="0" w:line="240" w:lineRule="auto"/>
        <w:jc w:val="both"/>
        <w:rPr>
          <w:rFonts w:eastAsia="Times New Roman" w:cstheme="minorHAnsi"/>
          <w:sz w:val="22"/>
          <w:szCs w:val="22"/>
          <w:lang w:eastAsia="en-US"/>
        </w:rPr>
      </w:pPr>
    </w:p>
    <w:p w14:paraId="555A298B" w14:textId="77777777" w:rsidR="002E2126" w:rsidRPr="00F679E9" w:rsidRDefault="002E2126" w:rsidP="00570F2F">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020CAE">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0C58E9" w:rsidRPr="00F679E9" w14:paraId="7368BA5C"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075FF05"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t>Eil.</w:t>
            </w:r>
          </w:p>
          <w:p w14:paraId="19C52C19"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C398749"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607CAF3"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Pr>
                <w:rFonts w:asciiTheme="minorHAnsi" w:cstheme="minorHAnsi"/>
                <w:b/>
                <w:bCs/>
                <w:sz w:val="22"/>
                <w:szCs w:val="22"/>
              </w:rPr>
              <w:t xml:space="preserve"> </w:t>
            </w:r>
            <w:r w:rsidRPr="00F679E9">
              <w:rPr>
                <w:rFonts w:asciiTheme="minorHAnsi" w:cstheme="minorHAnsi"/>
                <w:b/>
                <w:bCs/>
                <w:sz w:val="22"/>
                <w:szCs w:val="22"/>
              </w:rPr>
              <w:t xml:space="preserve">(Taip / Ne) </w:t>
            </w:r>
          </w:p>
          <w:p w14:paraId="74016E11"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lastRenderedPageBreak/>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5E87F4E"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lastRenderedPageBreak/>
              <w:t>Paaiškinimas, kokia konkreti informacija dokumente yra konfidenciali ir kodėl</w:t>
            </w:r>
          </w:p>
        </w:tc>
      </w:tr>
      <w:tr w:rsidR="000C58E9" w:rsidRPr="00F679E9" w14:paraId="06427AC6"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25256" w14:textId="77777777" w:rsidR="000C58E9" w:rsidRPr="00F679E9" w:rsidRDefault="000C58E9" w:rsidP="004A0CFB">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D6AE9" w14:textId="77777777" w:rsidR="000C58E9" w:rsidRPr="00F679E9" w:rsidRDefault="000C58E9" w:rsidP="004A0CFB">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B32ED" w14:textId="77777777" w:rsidR="000C58E9" w:rsidRPr="00F679E9" w:rsidRDefault="000C58E9" w:rsidP="004A0CFB">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D9678" w14:textId="77777777" w:rsidR="000C58E9" w:rsidRPr="00F679E9" w:rsidRDefault="000C58E9" w:rsidP="004A0CFB">
            <w:pPr>
              <w:jc w:val="center"/>
              <w:rPr>
                <w:rFonts w:asciiTheme="minorHAnsi" w:cstheme="minorHAnsi"/>
                <w:bCs/>
                <w:sz w:val="22"/>
                <w:szCs w:val="22"/>
              </w:rPr>
            </w:pPr>
            <w:r>
              <w:rPr>
                <w:rFonts w:asciiTheme="minorHAnsi" w:cstheme="minorHAnsi"/>
                <w:i/>
                <w:sz w:val="22"/>
                <w:szCs w:val="22"/>
              </w:rPr>
              <w:t>4</w:t>
            </w:r>
          </w:p>
        </w:tc>
      </w:tr>
      <w:tr w:rsidR="000C58E9" w:rsidRPr="00F679E9" w14:paraId="3C31ECA7"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CB71A" w14:textId="77777777" w:rsidR="000C58E9" w:rsidRPr="00F679E9" w:rsidRDefault="000C58E9" w:rsidP="004A0CFB">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92AA0" w14:textId="77777777" w:rsidR="000C58E9" w:rsidRPr="00F679E9" w:rsidRDefault="000C58E9" w:rsidP="004A0CFB">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0F39"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5C20B" w14:textId="77777777" w:rsidR="000C58E9" w:rsidRPr="00F679E9" w:rsidRDefault="000C58E9" w:rsidP="004A0CFB">
            <w:pPr>
              <w:jc w:val="both"/>
              <w:rPr>
                <w:rFonts w:asciiTheme="minorHAnsi" w:cstheme="minorHAnsi"/>
                <w:sz w:val="22"/>
                <w:szCs w:val="22"/>
              </w:rPr>
            </w:pPr>
          </w:p>
        </w:tc>
      </w:tr>
      <w:tr w:rsidR="000C58E9" w:rsidRPr="00F679E9" w14:paraId="1D21AF06"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50862D" w14:textId="77777777" w:rsidR="000C58E9" w:rsidRPr="00F679E9" w:rsidRDefault="000C58E9" w:rsidP="004A0CFB">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85F70" w14:textId="77777777" w:rsidR="000C58E9" w:rsidRPr="00F679E9" w:rsidRDefault="000C58E9" w:rsidP="004A0CFB">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22586"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67DB6" w14:textId="77777777" w:rsidR="000C58E9" w:rsidRPr="00F679E9" w:rsidRDefault="000C58E9" w:rsidP="004A0CFB">
            <w:pPr>
              <w:jc w:val="both"/>
              <w:rPr>
                <w:rFonts w:asciiTheme="minorHAnsi" w:cstheme="minorHAnsi"/>
                <w:sz w:val="22"/>
                <w:szCs w:val="22"/>
              </w:rPr>
            </w:pPr>
          </w:p>
        </w:tc>
      </w:tr>
      <w:tr w:rsidR="000C58E9" w:rsidRPr="00F679E9" w14:paraId="730F47A9"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442F0E" w14:textId="77777777" w:rsidR="000C58E9" w:rsidRPr="00F679E9" w:rsidRDefault="000C58E9" w:rsidP="004A0CFB">
            <w:pPr>
              <w:jc w:val="center"/>
              <w:rPr>
                <w:rFonts w:asciiTheme="minorHAnsi" w:eastAsia="Calibri" w:cstheme="minorHAnsi"/>
                <w:bCs/>
                <w:sz w:val="22"/>
                <w:szCs w:val="22"/>
              </w:rPr>
            </w:pPr>
            <w:r w:rsidRPr="00F679E9">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F691" w14:textId="77777777" w:rsidR="000C58E9" w:rsidRPr="00F679E9" w:rsidRDefault="000C58E9" w:rsidP="004A0CFB">
            <w:pPr>
              <w:tabs>
                <w:tab w:val="left" w:pos="1701"/>
              </w:tabs>
              <w:ind w:left="32"/>
              <w:jc w:val="both"/>
              <w:rPr>
                <w:rFonts w:asciiTheme="minorHAnsi" w:eastAsiaTheme="minorHAnsi" w:cstheme="minorHAnsi"/>
                <w:bCs/>
                <w:iCs/>
                <w:sz w:val="22"/>
                <w:szCs w:val="22"/>
              </w:rPr>
            </w:pPr>
            <w:r w:rsidRPr="00F679E9">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8E147"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7615F" w14:textId="77777777" w:rsidR="000C58E9" w:rsidRPr="00F679E9" w:rsidRDefault="000C58E9" w:rsidP="004A0CFB">
            <w:pPr>
              <w:jc w:val="both"/>
              <w:rPr>
                <w:rFonts w:asciiTheme="minorHAnsi" w:cstheme="minorHAnsi"/>
                <w:sz w:val="22"/>
                <w:szCs w:val="22"/>
              </w:rPr>
            </w:pPr>
          </w:p>
        </w:tc>
      </w:tr>
      <w:tr w:rsidR="000C58E9" w:rsidRPr="00F679E9" w14:paraId="5B47EE8B"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D098B" w14:textId="77777777" w:rsidR="000C58E9" w:rsidRPr="00F679E9" w:rsidRDefault="000C58E9" w:rsidP="004A0CFB">
            <w:pPr>
              <w:jc w:val="center"/>
              <w:rPr>
                <w:rFonts w:asciiTheme="minorHAnsi" w:eastAsia="Calibri" w:cstheme="minorHAnsi"/>
                <w:bCs/>
                <w:sz w:val="22"/>
                <w:szCs w:val="22"/>
              </w:rPr>
            </w:pPr>
            <w:r w:rsidRPr="00F679E9">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3E9BF" w14:textId="77777777" w:rsidR="000C58E9" w:rsidRPr="00F679E9" w:rsidRDefault="000C58E9" w:rsidP="004A0CFB">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Pr="00F679E9">
              <w:rPr>
                <w:rFonts w:asciiTheme="minorHAnsi" w:eastAsia="Calibri" w:cstheme="minorHAnsi"/>
                <w:color w:val="000000" w:themeColor="text1"/>
                <w:sz w:val="22"/>
                <w:szCs w:val="22"/>
              </w:rPr>
              <w:t>Pirkimo sąlygų 7 priedas „EBVPD“</w:t>
            </w:r>
            <w:r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774B0C77" w14:textId="77777777" w:rsidR="000C58E9" w:rsidRPr="00F679E9" w:rsidRDefault="000C58E9" w:rsidP="004A0CFB">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152A2765" w14:textId="77777777" w:rsidR="000C58E9" w:rsidRPr="00F679E9" w:rsidRDefault="000C58E9" w:rsidP="004A0CFB">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0D361267" w14:textId="77777777" w:rsidR="000C58E9" w:rsidRPr="00F679E9" w:rsidRDefault="000C58E9" w:rsidP="004A0CFB">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E6CC28C" w14:textId="77777777" w:rsidR="000C58E9" w:rsidRPr="00296384" w:rsidRDefault="000C58E9" w:rsidP="004A0CFB">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Pr="00F679E9">
              <w:rPr>
                <w:rFonts w:asciiTheme="minorHAnsi" w:eastAsia="Calibri" w:cstheme="minorHAnsi"/>
                <w:i/>
                <w:iCs/>
                <w:sz w:val="22"/>
                <w:szCs w:val="22"/>
              </w:rPr>
              <w:t xml:space="preserve">šis reikalavimas netaikomas </w:t>
            </w:r>
            <w:proofErr w:type="spellStart"/>
            <w:r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0597D"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E827" w14:textId="77777777" w:rsidR="000C58E9" w:rsidRPr="00F679E9" w:rsidRDefault="000C58E9" w:rsidP="004A0CFB">
            <w:pPr>
              <w:jc w:val="both"/>
              <w:rPr>
                <w:rFonts w:asciiTheme="minorHAnsi" w:cstheme="minorHAnsi"/>
                <w:sz w:val="22"/>
                <w:szCs w:val="22"/>
              </w:rPr>
            </w:pPr>
          </w:p>
        </w:tc>
      </w:tr>
      <w:tr w:rsidR="000C58E9" w:rsidRPr="009D5DFD" w14:paraId="64D5E42B"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7242F" w14:textId="77777777" w:rsidR="000C58E9" w:rsidRPr="009D5DFD" w:rsidRDefault="000C58E9" w:rsidP="004A0CFB">
            <w:pPr>
              <w:jc w:val="center"/>
              <w:rPr>
                <w:rFonts w:asciiTheme="minorHAnsi" w:eastAsia="Calibri" w:cstheme="minorHAnsi"/>
                <w:bCs/>
                <w:sz w:val="22"/>
                <w:szCs w:val="22"/>
              </w:rPr>
            </w:pPr>
            <w:r w:rsidRPr="009D5DFD">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4092C" w14:textId="77777777" w:rsidR="000C58E9" w:rsidRPr="009D5DFD" w:rsidRDefault="000C58E9" w:rsidP="004A0CFB">
            <w:pPr>
              <w:jc w:val="both"/>
              <w:rPr>
                <w:rFonts w:asciiTheme="minorHAnsi" w:eastAsiaTheme="minorHAnsi" w:cstheme="minorHAnsi"/>
                <w:bCs/>
                <w:iCs/>
                <w:sz w:val="22"/>
                <w:szCs w:val="22"/>
              </w:rPr>
            </w:pPr>
            <w:r w:rsidRPr="005C6A6F">
              <w:rPr>
                <w:rFonts w:asciiTheme="minorHAnsi" w:eastAsiaTheme="minorHAnsi" w:cstheme="minorHAnsi"/>
                <w:bCs/>
                <w:iCs/>
                <w:sz w:val="22"/>
                <w:szCs w:val="22"/>
              </w:rPr>
              <w:t>Jei tiekėjas pasitelkia ūkio subjektus, kurių pajėgumais remiasi, – įrodymai, kad šie ištekliai bus prieinami per visą sutartinių įsipareigojimų vykdymo laikotarpį</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0BE9F" w14:textId="77777777" w:rsidR="000C58E9" w:rsidRPr="009D5DFD"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D80E1" w14:textId="77777777" w:rsidR="000C58E9" w:rsidRPr="009D5DFD" w:rsidRDefault="000C58E9" w:rsidP="004A0CFB">
            <w:pPr>
              <w:jc w:val="both"/>
              <w:rPr>
                <w:rFonts w:asciiTheme="minorHAnsi" w:cstheme="minorHAnsi"/>
                <w:sz w:val="22"/>
                <w:szCs w:val="22"/>
              </w:rPr>
            </w:pPr>
          </w:p>
        </w:tc>
      </w:tr>
      <w:tr w:rsidR="000C58E9" w:rsidRPr="005C6A6F" w14:paraId="7F3EF39B"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F3ACE" w14:textId="77777777" w:rsidR="000C58E9" w:rsidRPr="005C6A6F" w:rsidRDefault="000C58E9" w:rsidP="004A0CFB">
            <w:pPr>
              <w:jc w:val="center"/>
              <w:rPr>
                <w:rFonts w:asciiTheme="minorHAnsi" w:eastAsia="Calibri" w:cstheme="minorHAnsi"/>
                <w:bCs/>
                <w:sz w:val="22"/>
                <w:szCs w:val="22"/>
              </w:rPr>
            </w:pPr>
            <w:r w:rsidRPr="005C6A6F">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FF457" w14:textId="77777777" w:rsidR="000C58E9" w:rsidRPr="005C6A6F" w:rsidRDefault="000C58E9" w:rsidP="004A0CFB">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D58B1" w14:textId="77777777" w:rsidR="000C58E9" w:rsidRPr="005C6A6F"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042C9" w14:textId="77777777" w:rsidR="000C58E9" w:rsidRPr="005C6A6F" w:rsidRDefault="000C58E9" w:rsidP="004A0CFB">
            <w:pPr>
              <w:jc w:val="both"/>
              <w:rPr>
                <w:rFonts w:asciiTheme="minorHAnsi" w:cstheme="minorHAnsi"/>
                <w:sz w:val="22"/>
                <w:szCs w:val="22"/>
              </w:rPr>
            </w:pPr>
          </w:p>
        </w:tc>
      </w:tr>
      <w:tr w:rsidR="000C58E9" w:rsidRPr="00957B7B" w14:paraId="2682F7BE"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4724D" w14:textId="77777777" w:rsidR="000C58E9" w:rsidRPr="00957B7B" w:rsidRDefault="000C58E9" w:rsidP="004A0CFB">
            <w:pPr>
              <w:jc w:val="center"/>
              <w:rPr>
                <w:rFonts w:asciiTheme="minorHAnsi" w:eastAsia="Calibri" w:cstheme="minorHAnsi"/>
                <w:bCs/>
                <w:sz w:val="22"/>
                <w:szCs w:val="22"/>
              </w:rPr>
            </w:pPr>
            <w:r w:rsidRPr="00957B7B">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CA85" w14:textId="77777777" w:rsidR="000C58E9" w:rsidRPr="00957B7B" w:rsidRDefault="000C58E9" w:rsidP="004A0CFB">
            <w:pPr>
              <w:tabs>
                <w:tab w:val="left" w:pos="2326"/>
              </w:tabs>
              <w:jc w:val="both"/>
              <w:rPr>
                <w:rFonts w:asciiTheme="minorHAnsi" w:eastAsiaTheme="minorHAnsi" w:cstheme="minorHAnsi"/>
                <w:bCs/>
                <w:iCs/>
                <w:sz w:val="22"/>
                <w:szCs w:val="22"/>
              </w:rPr>
            </w:pPr>
            <w:r w:rsidRPr="002335B3">
              <w:rPr>
                <w:rFonts w:asciiTheme="minorHAnsi" w:eastAsiaTheme="minorHAnsi" w:cstheme="minorHAnsi"/>
                <w:bCs/>
                <w:iCs/>
                <w:sz w:val="22"/>
                <w:szCs w:val="22"/>
              </w:rPr>
              <w:t xml:space="preserve">Jeigu tiekėjas pasitelkia </w:t>
            </w:r>
            <w:proofErr w:type="spellStart"/>
            <w:r w:rsidRPr="002335B3">
              <w:rPr>
                <w:rFonts w:asciiTheme="minorHAnsi" w:eastAsiaTheme="minorHAnsi" w:cstheme="minorHAnsi"/>
                <w:bCs/>
                <w:iCs/>
                <w:sz w:val="22"/>
                <w:szCs w:val="22"/>
              </w:rPr>
              <w:t>kvazisubtiekėjus</w:t>
            </w:r>
            <w:proofErr w:type="spellEnd"/>
            <w:r w:rsidRPr="002335B3">
              <w:rPr>
                <w:rFonts w:asciiTheme="minorHAnsi" w:eastAsiaTheme="minorHAnsi" w:cstheme="minorHAnsi"/>
                <w:bCs/>
                <w:iCs/>
                <w:sz w:val="22"/>
                <w:szCs w:val="22"/>
              </w:rPr>
              <w:t xml:space="preserve"> - susitarimą arba ketinimų protokolą, arba kitą dokumentą, kuris pagrįstų, kad toks </w:t>
            </w:r>
            <w:r w:rsidRPr="002335B3">
              <w:rPr>
                <w:rFonts w:asciiTheme="minorHAnsi" w:eastAsiaTheme="minorHAnsi" w:cstheme="minorHAnsi"/>
                <w:bCs/>
                <w:iCs/>
                <w:sz w:val="22"/>
                <w:szCs w:val="22"/>
              </w:rPr>
              <w:lastRenderedPageBreak/>
              <w:t>ketinimas buvo iki tiekėjui pateikiant pasiūlymą ir, kad laimėjimo ir pirkimo sutarties sudarymo atveju specialistas bus įdarbintas.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2FBED" w14:textId="77777777" w:rsidR="000C58E9" w:rsidRPr="00957B7B"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78200" w14:textId="77777777" w:rsidR="000C58E9" w:rsidRPr="00957B7B" w:rsidRDefault="000C58E9" w:rsidP="004A0CFB">
            <w:pPr>
              <w:jc w:val="both"/>
              <w:rPr>
                <w:rFonts w:asciiTheme="minorHAnsi" w:cstheme="minorHAnsi"/>
                <w:sz w:val="22"/>
                <w:szCs w:val="22"/>
              </w:rPr>
            </w:pPr>
          </w:p>
        </w:tc>
      </w:tr>
      <w:tr w:rsidR="000C58E9" w:rsidRPr="009A6793" w14:paraId="41216362"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70148" w14:textId="77777777" w:rsidR="000C58E9" w:rsidRPr="009A6793" w:rsidRDefault="000C58E9" w:rsidP="004A0CFB">
            <w:pPr>
              <w:jc w:val="center"/>
              <w:rPr>
                <w:rFonts w:asciiTheme="minorHAnsi" w:eastAsia="Calibri" w:cstheme="minorHAnsi"/>
                <w:bCs/>
                <w:sz w:val="22"/>
                <w:szCs w:val="22"/>
              </w:rPr>
            </w:pPr>
            <w:r w:rsidRPr="009A6793">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8D5B0" w14:textId="77777777" w:rsidR="000C58E9" w:rsidRPr="009A6793" w:rsidRDefault="000C58E9" w:rsidP="004A0CFB">
            <w:pPr>
              <w:tabs>
                <w:tab w:val="left" w:pos="2326"/>
              </w:tabs>
              <w:jc w:val="both"/>
              <w:rPr>
                <w:rFonts w:asciiTheme="minorHAnsi" w:eastAsiaTheme="minorHAnsi" w:cstheme="minorHAnsi"/>
                <w:bCs/>
                <w:iCs/>
                <w:sz w:val="22"/>
                <w:szCs w:val="22"/>
              </w:rPr>
            </w:pPr>
            <w:r>
              <w:rPr>
                <w:rFonts w:asciiTheme="minorHAnsi" w:eastAsiaTheme="minorHAnsi" w:cstheme="minorHAnsi"/>
                <w:bCs/>
                <w:iCs/>
                <w:sz w:val="22"/>
                <w:szCs w:val="22"/>
              </w:rPr>
              <w:t xml:space="preserve">užpildyta ir pasirašyta </w:t>
            </w:r>
            <w:r>
              <w:rPr>
                <w:rFonts w:ascii="Calibri" w:eastAsia="Calibri" w:hAnsi="Calibri" w:cs="Calibri"/>
                <w:color w:val="000000" w:themeColor="text1"/>
                <w:sz w:val="22"/>
                <w:szCs w:val="22"/>
              </w:rPr>
              <w:t>n</w:t>
            </w:r>
            <w:r w:rsidRPr="3E81F529">
              <w:rPr>
                <w:rFonts w:ascii="Calibri" w:eastAsia="Calibri" w:hAnsi="Calibri" w:cs="Calibri"/>
                <w:color w:val="000000" w:themeColor="text1"/>
                <w:sz w:val="22"/>
                <w:szCs w:val="22"/>
              </w:rPr>
              <w:t>acionalinio saugumo reikalavimų atitikties deklaracija</w:t>
            </w:r>
            <w:r>
              <w:rPr>
                <w:rFonts w:ascii="Calibri" w:eastAsia="Calibri" w:hAnsi="Calibri" w:cs="Calibri"/>
                <w:color w:val="000000" w:themeColor="text1"/>
                <w:sz w:val="22"/>
                <w:szCs w:val="22"/>
              </w:rPr>
              <w:t xml:space="preserve"> (</w:t>
            </w:r>
            <w:r w:rsidRPr="00296384">
              <w:rPr>
                <w:rFonts w:asciiTheme="minorHAnsi" w:cstheme="minorHAnsi"/>
                <w:sz w:val="22"/>
                <w:szCs w:val="22"/>
              </w:rPr>
              <w:t xml:space="preserve">specialiųjų pirkimo sąlygų </w:t>
            </w:r>
            <w:r>
              <w:rPr>
                <w:rFonts w:ascii="Calibri" w:eastAsia="Calibri" w:hAnsi="Calibri" w:cs="Calibri"/>
                <w:color w:val="000000" w:themeColor="text1"/>
                <w:sz w:val="22"/>
                <w:szCs w:val="22"/>
              </w:rPr>
              <w:t>10 priedas)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A9310" w14:textId="77777777" w:rsidR="000C58E9" w:rsidRPr="009A6793"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88349" w14:textId="77777777" w:rsidR="000C58E9" w:rsidRPr="009A6793" w:rsidRDefault="000C58E9" w:rsidP="004A0CFB">
            <w:pPr>
              <w:jc w:val="both"/>
              <w:rPr>
                <w:rFonts w:asciiTheme="minorHAnsi" w:cstheme="minorHAnsi"/>
                <w:sz w:val="22"/>
                <w:szCs w:val="22"/>
              </w:rPr>
            </w:pPr>
          </w:p>
        </w:tc>
      </w:tr>
      <w:tr w:rsidR="000C58E9" w:rsidRPr="00F679E9" w14:paraId="5813B5A6"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EE749A" w14:textId="77777777" w:rsidR="000C58E9" w:rsidRPr="00F679E9" w:rsidRDefault="000C58E9" w:rsidP="004A0CFB">
            <w:pPr>
              <w:jc w:val="center"/>
              <w:rPr>
                <w:rFonts w:asciiTheme="minorHAnsi" w:eastAsia="Calibri" w:cstheme="minorHAnsi"/>
                <w:bCs/>
                <w:sz w:val="22"/>
                <w:szCs w:val="22"/>
              </w:rPr>
            </w:pPr>
            <w:r>
              <w:rPr>
                <w:rFonts w:asciiTheme="minorHAnsi" w:eastAsia="Calibri" w:cstheme="minorHAnsi"/>
                <w:bCs/>
                <w:sz w:val="22"/>
                <w:szCs w:val="22"/>
              </w:rPr>
              <w:t>9</w:t>
            </w:r>
            <w:r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C1528" w14:textId="4BD452A8" w:rsidR="000C58E9" w:rsidRPr="00F679E9" w:rsidRDefault="000C58E9" w:rsidP="004A0CFB">
            <w:pPr>
              <w:pStyle w:val="Sraopastraipa"/>
              <w:tabs>
                <w:tab w:val="left" w:pos="1701"/>
              </w:tabs>
              <w:ind w:left="32"/>
              <w:jc w:val="both"/>
              <w:rPr>
                <w:rFonts w:asciiTheme="minorHAnsi" w:cstheme="minorHAnsi"/>
                <w:bCs/>
                <w:iCs/>
                <w:sz w:val="22"/>
                <w:szCs w:val="22"/>
              </w:rPr>
            </w:pPr>
            <w:r w:rsidRPr="00296384">
              <w:rPr>
                <w:rFonts w:asciiTheme="minorHAnsi" w:cstheme="minorHAnsi"/>
                <w:sz w:val="22"/>
                <w:szCs w:val="22"/>
              </w:rPr>
              <w:t xml:space="preserve">Techninė specifikacija, užpildyta pagal specialiųjų pirkimo sąlygų </w:t>
            </w:r>
            <w:r>
              <w:rPr>
                <w:rFonts w:asciiTheme="minorHAnsi" w:cstheme="minorHAnsi"/>
                <w:sz w:val="22"/>
                <w:szCs w:val="22"/>
              </w:rPr>
              <w:t xml:space="preserve">2.2 </w:t>
            </w:r>
            <w:r w:rsidRPr="00296384">
              <w:rPr>
                <w:rFonts w:asciiTheme="minorHAnsi" w:cstheme="minorHAnsi"/>
                <w:sz w:val="22"/>
                <w:szCs w:val="22"/>
              </w:rPr>
              <w:t>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477E0"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85C5" w14:textId="77777777" w:rsidR="000C58E9" w:rsidRPr="00F679E9" w:rsidRDefault="000C58E9" w:rsidP="004A0CFB">
            <w:pPr>
              <w:jc w:val="both"/>
              <w:rPr>
                <w:rFonts w:asciiTheme="minorHAnsi" w:cstheme="minorHAnsi"/>
                <w:sz w:val="22"/>
                <w:szCs w:val="22"/>
              </w:rPr>
            </w:pPr>
          </w:p>
        </w:tc>
      </w:tr>
      <w:tr w:rsidR="000C58E9" w:rsidRPr="00F679E9" w14:paraId="77C8F0BC"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C8E67" w14:textId="77777777" w:rsidR="000C58E9" w:rsidRPr="00F679E9" w:rsidRDefault="000C58E9" w:rsidP="004A0CFB">
            <w:pPr>
              <w:jc w:val="center"/>
              <w:rPr>
                <w:rFonts w:asciiTheme="minorHAnsi" w:eastAsia="Calibri" w:cstheme="minorHAnsi"/>
                <w:bCs/>
                <w:sz w:val="22"/>
                <w:szCs w:val="22"/>
              </w:rPr>
            </w:pPr>
            <w:r>
              <w:rPr>
                <w:rFonts w:asciiTheme="minorHAnsi" w:eastAsia="Calibri" w:cstheme="minorHAnsi"/>
                <w:bCs/>
                <w:sz w:val="22"/>
                <w:szCs w:val="22"/>
              </w:rPr>
              <w:t>10</w:t>
            </w:r>
            <w:r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FCAE0" w14:textId="0A44A71F" w:rsidR="000C58E9" w:rsidRPr="00BE4F29" w:rsidRDefault="000C58E9" w:rsidP="004A0CFB">
            <w:pPr>
              <w:pStyle w:val="Sraopastraipa"/>
              <w:ind w:left="32"/>
              <w:jc w:val="both"/>
              <w:rPr>
                <w:rFonts w:asciiTheme="minorHAnsi" w:cstheme="minorHAnsi"/>
                <w:color w:val="FF0000"/>
                <w:sz w:val="22"/>
                <w:szCs w:val="22"/>
              </w:rPr>
            </w:pPr>
            <w:r w:rsidRPr="00BE4F29">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9B24F2">
              <w:rPr>
                <w:rFonts w:asciiTheme="minorHAnsi" w:cstheme="minorHAnsi"/>
                <w:bCs/>
                <w:sz w:val="22"/>
                <w:szCs w:val="22"/>
              </w:rPr>
              <w:t>ir</w:t>
            </w:r>
            <w:r w:rsidRPr="00BE4F29">
              <w:rPr>
                <w:rFonts w:asciiTheme="minorHAnsi" w:cstheme="minorHAnsi"/>
                <w:bCs/>
                <w:sz w:val="22"/>
                <w:szCs w:val="22"/>
              </w:rPr>
              <w:t xml:space="preserve"> lietuvių kalbomis),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6DBD4"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C0F6F" w14:textId="77777777" w:rsidR="000C58E9" w:rsidRPr="00F679E9" w:rsidRDefault="000C58E9" w:rsidP="004A0CFB">
            <w:pPr>
              <w:jc w:val="both"/>
              <w:rPr>
                <w:rFonts w:asciiTheme="minorHAnsi" w:cstheme="minorHAnsi"/>
                <w:sz w:val="22"/>
                <w:szCs w:val="22"/>
              </w:rPr>
            </w:pPr>
          </w:p>
        </w:tc>
      </w:tr>
      <w:tr w:rsidR="000C58E9" w:rsidRPr="00F679E9" w14:paraId="6C866E04"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84D36" w14:textId="77777777" w:rsidR="000C58E9" w:rsidRPr="00F679E9" w:rsidRDefault="000C58E9" w:rsidP="004A0CFB">
            <w:pPr>
              <w:jc w:val="center"/>
              <w:rPr>
                <w:rFonts w:asciiTheme="minorHAnsi" w:cstheme="minorHAnsi"/>
                <w:sz w:val="22"/>
                <w:szCs w:val="22"/>
              </w:rPr>
            </w:pPr>
            <w:r>
              <w:rPr>
                <w:rFonts w:asciiTheme="minorHAnsi" w:cstheme="minorHAnsi"/>
                <w:sz w:val="22"/>
                <w:szCs w:val="22"/>
              </w:rPr>
              <w:t>11</w:t>
            </w:r>
            <w:r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706A2" w14:textId="77777777" w:rsidR="000C58E9" w:rsidRPr="00331B14" w:rsidRDefault="000C58E9" w:rsidP="004A0CFB">
            <w:pPr>
              <w:jc w:val="both"/>
              <w:rPr>
                <w:rFonts w:asciiTheme="minorHAnsi" w:cstheme="minorHAnsi"/>
                <w:bCs/>
                <w:iCs/>
                <w:color w:val="FF0000"/>
                <w:sz w:val="22"/>
                <w:szCs w:val="22"/>
              </w:rPr>
            </w:pPr>
            <w:r>
              <w:rPr>
                <w:rFonts w:ascii="Calibri" w:hAnsi="Calibri" w:cs="Calibri"/>
                <w:sz w:val="22"/>
                <w:szCs w:val="22"/>
              </w:rPr>
              <w:t>d</w:t>
            </w:r>
            <w:r w:rsidRPr="2496B6EA">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2BA1"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46A80" w14:textId="77777777" w:rsidR="000C58E9" w:rsidRPr="00F679E9" w:rsidRDefault="000C58E9" w:rsidP="004A0CFB">
            <w:pPr>
              <w:jc w:val="both"/>
              <w:rPr>
                <w:rFonts w:asciiTheme="minorHAnsi" w:cstheme="minorHAnsi"/>
                <w:sz w:val="22"/>
                <w:szCs w:val="22"/>
              </w:rPr>
            </w:pPr>
          </w:p>
        </w:tc>
      </w:tr>
      <w:tr w:rsidR="000C58E9" w:rsidRPr="00F679E9" w14:paraId="48EE6AAD"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76E29" w14:textId="77777777" w:rsidR="000C58E9" w:rsidRPr="00F679E9" w:rsidRDefault="000C58E9" w:rsidP="004A0CFB">
            <w:pPr>
              <w:jc w:val="center"/>
              <w:rPr>
                <w:rFonts w:asciiTheme="minorHAnsi" w:cstheme="minorHAnsi"/>
                <w:sz w:val="22"/>
                <w:szCs w:val="22"/>
              </w:rPr>
            </w:pPr>
            <w:r>
              <w:rPr>
                <w:rFonts w:asciiTheme="minorHAnsi" w:cstheme="minorHAnsi"/>
                <w:sz w:val="22"/>
                <w:szCs w:val="22"/>
              </w:rPr>
              <w:t>12</w:t>
            </w:r>
            <w:r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A0B82" w14:textId="77777777" w:rsidR="000C58E9" w:rsidRPr="00F679E9" w:rsidRDefault="000C58E9" w:rsidP="004A0CFB">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87ABA"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1F31" w14:textId="77777777" w:rsidR="000C58E9" w:rsidRPr="00F679E9" w:rsidRDefault="000C58E9" w:rsidP="004A0CFB">
            <w:pPr>
              <w:jc w:val="both"/>
              <w:rPr>
                <w:rFonts w:asciiTheme="minorHAnsi" w:cstheme="minorHAnsi"/>
                <w:sz w:val="22"/>
                <w:szCs w:val="22"/>
              </w:rPr>
            </w:pPr>
          </w:p>
        </w:tc>
      </w:tr>
    </w:tbl>
    <w:p w14:paraId="3888F1E9" w14:textId="77777777" w:rsidR="002E2126" w:rsidRPr="00F679E9" w:rsidRDefault="002E2126" w:rsidP="00020CAE">
      <w:pPr>
        <w:spacing w:after="0" w:line="240" w:lineRule="auto"/>
        <w:jc w:val="both"/>
        <w:rPr>
          <w:rFonts w:eastAsia="Times New Roman" w:cstheme="minorHAnsi"/>
          <w:sz w:val="22"/>
          <w:szCs w:val="22"/>
          <w:lang w:eastAsia="en-US"/>
        </w:rPr>
      </w:pPr>
    </w:p>
    <w:p w14:paraId="78B53EAC" w14:textId="77777777" w:rsidR="002E2126" w:rsidRPr="00F679E9" w:rsidRDefault="002E2126" w:rsidP="00570F2F">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570F2F">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570F2F">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570F2F">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570F2F">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570F2F">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lastRenderedPageBreak/>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570F2F">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570F2F">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B522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B522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B52225">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570F2F">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6D19BDFC" w14:textId="1BEAA1D4" w:rsidR="00531909" w:rsidRPr="00F679E9" w:rsidRDefault="00531909" w:rsidP="00570F2F">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70114085">
        <w:rPr>
          <w:rFonts w:eastAsia="Times New Roman"/>
          <w:sz w:val="22"/>
          <w:szCs w:val="22"/>
          <w:lang w:eastAsia="en-US"/>
        </w:rPr>
        <w:t>Užtikriname pasiūlymo galiojimą pirkimo dokumentuose nurodytomis sąlygomis</w:t>
      </w:r>
      <w:r w:rsidRPr="70114085">
        <w:rPr>
          <w:color w:val="000000" w:themeColor="text1"/>
          <w:sz w:val="22"/>
          <w:szCs w:val="22"/>
        </w:rPr>
        <w:t xml:space="preserve">: </w:t>
      </w:r>
      <w:r w:rsidR="00E10718">
        <w:rPr>
          <w:b/>
          <w:bCs/>
          <w:sz w:val="22"/>
          <w:szCs w:val="22"/>
        </w:rPr>
        <w:t>2</w:t>
      </w:r>
      <w:r w:rsidRPr="00BE4F29">
        <w:rPr>
          <w:b/>
          <w:bCs/>
          <w:sz w:val="22"/>
          <w:szCs w:val="22"/>
        </w:rPr>
        <w:t xml:space="preserve"> </w:t>
      </w:r>
      <w:r w:rsidR="00BE4F29" w:rsidRPr="00BE4F29">
        <w:rPr>
          <w:b/>
          <w:bCs/>
          <w:sz w:val="22"/>
          <w:szCs w:val="22"/>
        </w:rPr>
        <w:t>p. o. d.</w:t>
      </w:r>
      <w:r w:rsidRPr="00BE4F29">
        <w:rPr>
          <w:b/>
          <w:bCs/>
          <w:sz w:val="22"/>
          <w:szCs w:val="22"/>
        </w:rPr>
        <w:t xml:space="preserve"> 700,00 Eur</w:t>
      </w:r>
      <w:r w:rsidRPr="00531909">
        <w:rPr>
          <w:sz w:val="22"/>
          <w:szCs w:val="22"/>
        </w:rPr>
        <w:t xml:space="preserve"> bauda, kurią privalėsime </w:t>
      </w:r>
      <w:r w:rsidRPr="70114085">
        <w:rPr>
          <w:color w:val="000000" w:themeColor="text1"/>
          <w:sz w:val="22"/>
          <w:szCs w:val="22"/>
        </w:rPr>
        <w:t>sumokėti per 10 darbo dienų nuo perkančiosios organizacijos pareikalavimo</w:t>
      </w:r>
    </w:p>
    <w:p w14:paraId="44EF144F" w14:textId="0E890E9F" w:rsidR="002E2126" w:rsidRPr="00F679E9" w:rsidRDefault="002E2126" w:rsidP="005F643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F436B3">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34BC" w14:textId="77777777" w:rsidR="00D47F3A" w:rsidRDefault="00D47F3A" w:rsidP="00D05666">
      <w:r>
        <w:separator/>
      </w:r>
    </w:p>
  </w:endnote>
  <w:endnote w:type="continuationSeparator" w:id="0">
    <w:p w14:paraId="374DC3A5" w14:textId="77777777" w:rsidR="00D47F3A" w:rsidRDefault="00D47F3A" w:rsidP="00D05666">
      <w:r>
        <w:continuationSeparator/>
      </w:r>
    </w:p>
  </w:endnote>
  <w:endnote w:type="continuationNotice" w:id="1">
    <w:p w14:paraId="5C2CDD66" w14:textId="77777777" w:rsidR="00D47F3A" w:rsidRDefault="00D47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50AA" w14:textId="77777777" w:rsidR="00D47F3A" w:rsidRDefault="00D47F3A" w:rsidP="00D05666">
      <w:r>
        <w:separator/>
      </w:r>
    </w:p>
  </w:footnote>
  <w:footnote w:type="continuationSeparator" w:id="0">
    <w:p w14:paraId="3CDE50A3" w14:textId="77777777" w:rsidR="00D47F3A" w:rsidRDefault="00D47F3A" w:rsidP="00D05666">
      <w:r>
        <w:continuationSeparator/>
      </w:r>
    </w:p>
  </w:footnote>
  <w:footnote w:type="continuationNotice" w:id="1">
    <w:p w14:paraId="1B30CC3A" w14:textId="77777777" w:rsidR="00D47F3A" w:rsidRDefault="00D47F3A">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7D7F3A72" w14:textId="77777777" w:rsidR="000C58E9" w:rsidRPr="00296384" w:rsidRDefault="000C58E9" w:rsidP="000C58E9">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w:t>
      </w:r>
      <w:r w:rsidRPr="00296384">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4F2322F" w14:textId="77777777" w:rsidR="000C58E9" w:rsidRPr="00296384" w:rsidRDefault="000C58E9" w:rsidP="000C58E9">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2A7BF7D6" w14:textId="77777777" w:rsidR="000C58E9" w:rsidRPr="00296384" w:rsidRDefault="000C58E9" w:rsidP="000C58E9">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0DFA082" w14:textId="77777777" w:rsidR="000C58E9" w:rsidRPr="00296384" w:rsidRDefault="000C58E9" w:rsidP="000C58E9">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E1D9E47" w14:textId="77777777" w:rsidR="000C58E9" w:rsidRDefault="000C58E9" w:rsidP="000C58E9">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FF6E92"/>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4"/>
  </w:num>
  <w:num w:numId="4" w16cid:durableId="1484615006">
    <w:abstractNumId w:val="18"/>
  </w:num>
  <w:num w:numId="5" w16cid:durableId="607934237">
    <w:abstractNumId w:val="14"/>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59535867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E9"/>
    <w:rsid w:val="000C59B8"/>
    <w:rsid w:val="000C6068"/>
    <w:rsid w:val="000C7160"/>
    <w:rsid w:val="000C7692"/>
    <w:rsid w:val="000D0768"/>
    <w:rsid w:val="000D0C58"/>
    <w:rsid w:val="000D0F58"/>
    <w:rsid w:val="000D13D6"/>
    <w:rsid w:val="000D1890"/>
    <w:rsid w:val="000D18E9"/>
    <w:rsid w:val="000D2148"/>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EBD"/>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228"/>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5E41"/>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0F2F"/>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93"/>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6C9"/>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C1A"/>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91B"/>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4F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3D8"/>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18"/>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445"/>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417"/>
    <w:rsid w:val="00F67688"/>
    <w:rsid w:val="00F678A1"/>
    <w:rsid w:val="00F679E9"/>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9717</Words>
  <Characters>5539</Characters>
  <Application>Microsoft Office Word</Application>
  <DocSecurity>0</DocSecurity>
  <Lines>46</Lines>
  <Paragraphs>30</Paragraphs>
  <ScaleCrop>false</ScaleCrop>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1658</cp:revision>
  <cp:lastPrinted>2025-03-01T05:45:00Z</cp:lastPrinted>
  <dcterms:created xsi:type="dcterms:W3CDTF">2024-11-29T23:07:00Z</dcterms:created>
  <dcterms:modified xsi:type="dcterms:W3CDTF">2025-09-02T13:49:00Z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