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F424EB4" w:rsidR="00B767F3" w:rsidRDefault="00646808">
            <w:pPr>
              <w:jc w:val="both"/>
              <w:rPr>
                <w:kern w:val="2"/>
                <w:szCs w:val="24"/>
              </w:rPr>
            </w:pPr>
            <w:r>
              <w:rPr>
                <w:kern w:val="2"/>
                <w:szCs w:val="24"/>
              </w:rPr>
              <w:t>Keltuva</w:t>
            </w:r>
            <w:r w:rsidR="00E53A48">
              <w:rPr>
                <w:kern w:val="2"/>
                <w:szCs w:val="24"/>
              </w:rPr>
              <w:t>i</w:t>
            </w:r>
            <w:r>
              <w:rPr>
                <w:kern w:val="2"/>
                <w:szCs w:val="24"/>
              </w:rPr>
              <w:t xml:space="preserve"> žmonėms su negalia</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2676F319" w:rsidR="00B767F3" w:rsidRDefault="007955C3">
            <w:pPr>
              <w:jc w:val="center"/>
              <w:rPr>
                <w:kern w:val="2"/>
                <w:szCs w:val="24"/>
              </w:rPr>
            </w:pPr>
            <w:r w:rsidRPr="008A6A6C">
              <w:rPr>
                <w:kern w:val="2"/>
                <w:sz w:val="22"/>
                <w:szCs w:val="22"/>
              </w:rPr>
              <w:t>Nacionalinis muziejus Lietuvos Didžiosios Kunigaikštystės valdovų rūmai</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00783DA0" w:rsidR="00B767F3" w:rsidRDefault="007955C3" w:rsidP="00AF1EA9">
            <w:pPr>
              <w:tabs>
                <w:tab w:val="left" w:pos="1080"/>
              </w:tabs>
              <w:rPr>
                <w:kern w:val="2"/>
                <w:szCs w:val="24"/>
              </w:rPr>
            </w:pPr>
            <w:r>
              <w:rPr>
                <w:kern w:val="2"/>
                <w:szCs w:val="24"/>
              </w:rPr>
              <w:tab/>
            </w:r>
            <w:r w:rsidRPr="008A6A6C">
              <w:rPr>
                <w:kern w:val="2"/>
                <w:sz w:val="22"/>
                <w:szCs w:val="22"/>
              </w:rPr>
              <w:t>302297628</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1FB4612A" w:rsidR="00B767F3" w:rsidRDefault="007955C3">
            <w:pPr>
              <w:jc w:val="center"/>
              <w:rPr>
                <w:kern w:val="2"/>
                <w:szCs w:val="24"/>
              </w:rPr>
            </w:pPr>
            <w:r w:rsidRPr="008A6A6C">
              <w:rPr>
                <w:kern w:val="2"/>
                <w:sz w:val="22"/>
                <w:szCs w:val="22"/>
              </w:rPr>
              <w:t>Katedros a. 4,  LT-01143 Vilnius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481E573" w:rsidR="00B767F3" w:rsidRDefault="007955C3">
            <w:pPr>
              <w:jc w:val="center"/>
              <w:rPr>
                <w:kern w:val="2"/>
                <w:szCs w:val="24"/>
              </w:rPr>
            </w:pPr>
            <w:r w:rsidRPr="008A6A6C">
              <w:rPr>
                <w:kern w:val="2"/>
                <w:sz w:val="22"/>
                <w:szCs w:val="22"/>
              </w:rPr>
              <w:t>LT100007722511</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45CA2A3E" w:rsidR="00B767F3" w:rsidRDefault="007955C3">
            <w:pPr>
              <w:jc w:val="center"/>
              <w:rPr>
                <w:kern w:val="2"/>
                <w:szCs w:val="24"/>
              </w:rPr>
            </w:pPr>
            <w:r w:rsidRPr="008A6A6C">
              <w:rPr>
                <w:i/>
                <w:iCs/>
                <w:color w:val="BFBFBF" w:themeColor="background1" w:themeShade="BF"/>
                <w:kern w:val="2"/>
                <w:sz w:val="22"/>
                <w:szCs w:val="22"/>
              </w:rPr>
              <w:t>(bus nurodyta prieš sutarties pasirašymą)</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3653A7B3" w:rsidR="00B767F3" w:rsidRDefault="007955C3">
            <w:pPr>
              <w:jc w:val="center"/>
              <w:rPr>
                <w:kern w:val="2"/>
                <w:szCs w:val="24"/>
              </w:rPr>
            </w:pPr>
            <w:r w:rsidRPr="008A6A6C">
              <w:rPr>
                <w:i/>
                <w:iCs/>
                <w:color w:val="BFBFBF" w:themeColor="background1" w:themeShade="BF"/>
                <w:kern w:val="2"/>
                <w:sz w:val="22"/>
                <w:szCs w:val="22"/>
              </w:rPr>
              <w:t>(bus nurodyta prieš sutarties pasirašymą)</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0B38602E" w:rsidR="00B767F3" w:rsidRDefault="007955C3">
            <w:pPr>
              <w:jc w:val="center"/>
              <w:rPr>
                <w:kern w:val="2"/>
                <w:szCs w:val="24"/>
              </w:rPr>
            </w:pPr>
            <w:r w:rsidRPr="008A6A6C">
              <w:rPr>
                <w:i/>
                <w:iCs/>
                <w:color w:val="BFBFBF" w:themeColor="background1" w:themeShade="BF"/>
                <w:kern w:val="2"/>
                <w:sz w:val="22"/>
                <w:szCs w:val="22"/>
              </w:rPr>
              <w:t>(bus nurodyta prieš sutarties pasirašymą)</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443F8BA9" w:rsidR="00B767F3" w:rsidRDefault="007955C3">
            <w:pPr>
              <w:jc w:val="center"/>
              <w:rPr>
                <w:kern w:val="2"/>
                <w:szCs w:val="24"/>
              </w:rPr>
            </w:pPr>
            <w:r w:rsidRPr="008A6A6C">
              <w:rPr>
                <w:i/>
                <w:iCs/>
                <w:color w:val="BFBFBF" w:themeColor="background1" w:themeShade="BF"/>
                <w:kern w:val="2"/>
                <w:sz w:val="22"/>
                <w:szCs w:val="22"/>
              </w:rPr>
              <w:t>(bus nurodyta prieš sutarties pasirašymą)</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1BC0DE4D" w14:textId="743514D9" w:rsidR="00B767F3" w:rsidRDefault="00DD7479">
            <w:pPr>
              <w:rPr>
                <w:color w:val="0070C0"/>
                <w:kern w:val="2"/>
                <w:szCs w:val="24"/>
              </w:rPr>
            </w:pPr>
            <w:r>
              <w:rPr>
                <w:color w:val="0070C0"/>
                <w:kern w:val="2"/>
                <w:szCs w:val="24"/>
              </w:rPr>
              <w:t>Jei Tiekėjas yra tiekėjų grupė, skiltys pildomos įterpiant kiekvieno grupės nario informaciją)</w:t>
            </w: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63591643" w:rsidR="00B767F3" w:rsidRDefault="00B335CF">
            <w:pPr>
              <w:rPr>
                <w:color w:val="4472C4"/>
                <w:kern w:val="2"/>
                <w:szCs w:val="24"/>
              </w:rPr>
            </w:pPr>
            <w:r w:rsidRPr="008A6A6C">
              <w:rPr>
                <w:i/>
                <w:iCs/>
                <w:color w:val="BFBFBF" w:themeColor="background1" w:themeShade="BF"/>
                <w:kern w:val="2"/>
                <w:sz w:val="22"/>
                <w:szCs w:val="22"/>
              </w:rPr>
              <w:t>(bus nurodyta prieš sutarties pasirašymą)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18A97EDC" w:rsidR="00B767F3" w:rsidRDefault="00B335CF">
            <w:pPr>
              <w:rPr>
                <w:color w:val="4472C4"/>
                <w:kern w:val="2"/>
                <w:szCs w:val="24"/>
              </w:rPr>
            </w:pPr>
            <w:r w:rsidRPr="008A6A6C">
              <w:rPr>
                <w:i/>
                <w:iCs/>
                <w:color w:val="BFBFBF" w:themeColor="background1" w:themeShade="BF"/>
                <w:kern w:val="2"/>
                <w:sz w:val="22"/>
                <w:szCs w:val="22"/>
              </w:rPr>
              <w:t>(bus nurodyta prieš sutarties pasirašymą)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311D9A42" w:rsidR="00B767F3" w:rsidRDefault="00DD7479">
            <w:pPr>
              <w:rPr>
                <w:color w:val="000000"/>
                <w:kern w:val="2"/>
                <w:szCs w:val="24"/>
              </w:rPr>
            </w:pPr>
            <w:r>
              <w:rPr>
                <w:kern w:val="2"/>
                <w:szCs w:val="24"/>
              </w:rPr>
              <w:t xml:space="preserve">Tiekėjas įsipareigoja Sutartyje numatytomis sąlygomis perduoti Pirkėjui </w:t>
            </w:r>
            <w:r w:rsidRPr="0025765B">
              <w:rPr>
                <w:kern w:val="2"/>
                <w:szCs w:val="24"/>
              </w:rPr>
              <w:t xml:space="preserve">Prekes </w:t>
            </w:r>
            <w:r w:rsidR="00061409" w:rsidRPr="0025765B">
              <w:rPr>
                <w:kern w:val="2"/>
                <w:szCs w:val="24"/>
              </w:rPr>
              <w:t>- v</w:t>
            </w:r>
            <w:r w:rsidR="00E3674E" w:rsidRPr="0025765B">
              <w:rPr>
                <w:kern w:val="2"/>
                <w:szCs w:val="24"/>
              </w:rPr>
              <w:t xml:space="preserve">ertikalaus </w:t>
            </w:r>
            <w:r w:rsidR="00E3674E" w:rsidRPr="000A206B">
              <w:rPr>
                <w:color w:val="000000" w:themeColor="text1"/>
                <w:kern w:val="2"/>
                <w:szCs w:val="24"/>
              </w:rPr>
              <w:t>kėlimo platformini</w:t>
            </w:r>
            <w:r w:rsidR="00061409">
              <w:rPr>
                <w:color w:val="000000" w:themeColor="text1"/>
                <w:kern w:val="2"/>
                <w:szCs w:val="24"/>
              </w:rPr>
              <w:t>ai</w:t>
            </w:r>
            <w:r w:rsidR="00E3674E" w:rsidRPr="000A206B">
              <w:rPr>
                <w:color w:val="000000" w:themeColor="text1"/>
                <w:kern w:val="2"/>
                <w:szCs w:val="24"/>
              </w:rPr>
              <w:t xml:space="preserve"> keltuva</w:t>
            </w:r>
            <w:r w:rsidR="00061409">
              <w:rPr>
                <w:color w:val="000000" w:themeColor="text1"/>
                <w:kern w:val="2"/>
                <w:szCs w:val="24"/>
              </w:rPr>
              <w:t>i</w:t>
            </w:r>
            <w:r w:rsidR="00E3674E" w:rsidRPr="000A206B">
              <w:rPr>
                <w:color w:val="000000" w:themeColor="text1"/>
                <w:kern w:val="2"/>
                <w:szCs w:val="24"/>
              </w:rPr>
              <w:t>, skirt</w:t>
            </w:r>
            <w:r w:rsidR="00061409">
              <w:rPr>
                <w:color w:val="000000" w:themeColor="text1"/>
                <w:kern w:val="2"/>
                <w:szCs w:val="24"/>
              </w:rPr>
              <w:t>i</w:t>
            </w:r>
            <w:r w:rsidR="00E3674E" w:rsidRPr="000A206B">
              <w:rPr>
                <w:color w:val="000000" w:themeColor="text1"/>
                <w:kern w:val="2"/>
                <w:szCs w:val="24"/>
              </w:rPr>
              <w:t xml:space="preserve"> </w:t>
            </w:r>
            <w:r w:rsidR="006F46C9" w:rsidRPr="000A206B">
              <w:rPr>
                <w:color w:val="000000" w:themeColor="text1"/>
                <w:kern w:val="2"/>
                <w:szCs w:val="24"/>
              </w:rPr>
              <w:t>asmenų</w:t>
            </w:r>
            <w:r w:rsidR="00646808" w:rsidRPr="000A206B">
              <w:rPr>
                <w:color w:val="000000" w:themeColor="text1"/>
                <w:kern w:val="2"/>
                <w:szCs w:val="24"/>
              </w:rPr>
              <w:t xml:space="preserve"> su negalia</w:t>
            </w:r>
            <w:r w:rsidR="00E3674E" w:rsidRPr="000A206B">
              <w:rPr>
                <w:color w:val="000000" w:themeColor="text1"/>
                <w:kern w:val="2"/>
                <w:szCs w:val="24"/>
              </w:rPr>
              <w:t xml:space="preserve"> pakėlimui vertikalia kryptimi , 3 vnt.</w:t>
            </w:r>
            <w:r w:rsidR="00061409">
              <w:rPr>
                <w:color w:val="000000"/>
                <w:kern w:val="2"/>
                <w:szCs w:val="24"/>
              </w:rPr>
              <w:t xml:space="preserve"> </w:t>
            </w:r>
            <w:r w:rsidR="00061409" w:rsidRPr="00061409">
              <w:rPr>
                <w:color w:val="000000"/>
                <w:kern w:val="2"/>
                <w:szCs w:val="24"/>
              </w:rPr>
              <w:t>Esam</w:t>
            </w:r>
            <w:r w:rsidR="00061409">
              <w:rPr>
                <w:color w:val="000000"/>
                <w:kern w:val="2"/>
                <w:szCs w:val="24"/>
              </w:rPr>
              <w:t>ų</w:t>
            </w:r>
            <w:r w:rsidR="00061409" w:rsidRPr="00061409">
              <w:rPr>
                <w:color w:val="000000"/>
                <w:kern w:val="2"/>
                <w:szCs w:val="24"/>
              </w:rPr>
              <w:t xml:space="preserve"> netinkam</w:t>
            </w:r>
            <w:r w:rsidR="00061409">
              <w:rPr>
                <w:color w:val="000000"/>
                <w:kern w:val="2"/>
                <w:szCs w:val="24"/>
              </w:rPr>
              <w:t>ų</w:t>
            </w:r>
            <w:r w:rsidR="00061409" w:rsidRPr="00061409">
              <w:rPr>
                <w:color w:val="000000"/>
                <w:kern w:val="2"/>
                <w:szCs w:val="24"/>
              </w:rPr>
              <w:t xml:space="preserve"> eksploatacijai keltuv</w:t>
            </w:r>
            <w:r w:rsidR="00061409">
              <w:rPr>
                <w:color w:val="000000"/>
                <w:kern w:val="2"/>
                <w:szCs w:val="24"/>
              </w:rPr>
              <w:t>ų</w:t>
            </w:r>
            <w:r w:rsidR="00061409" w:rsidRPr="00061409">
              <w:rPr>
                <w:color w:val="000000"/>
                <w:kern w:val="2"/>
                <w:szCs w:val="24"/>
              </w:rPr>
              <w:t xml:space="preserve"> demontavimas ir utilizavimas, nauj</w:t>
            </w:r>
            <w:r w:rsidR="00061409">
              <w:rPr>
                <w:color w:val="000000"/>
                <w:kern w:val="2"/>
                <w:szCs w:val="24"/>
              </w:rPr>
              <w:t>ų</w:t>
            </w:r>
            <w:r w:rsidR="00061409" w:rsidRPr="00061409">
              <w:rPr>
                <w:color w:val="000000"/>
                <w:kern w:val="2"/>
                <w:szCs w:val="24"/>
              </w:rPr>
              <w:t xml:space="preserve"> keltuv</w:t>
            </w:r>
            <w:r w:rsidR="00061409">
              <w:rPr>
                <w:color w:val="000000"/>
                <w:kern w:val="2"/>
                <w:szCs w:val="24"/>
              </w:rPr>
              <w:t>ų</w:t>
            </w:r>
            <w:r w:rsidR="00061409" w:rsidRPr="00061409">
              <w:rPr>
                <w:color w:val="000000"/>
                <w:kern w:val="2"/>
                <w:szCs w:val="24"/>
              </w:rPr>
              <w:t xml:space="preserve"> sumontavimas bei apdailos sutvarkymas </w:t>
            </w:r>
            <w:r w:rsidR="00061409">
              <w:rPr>
                <w:color w:val="000000"/>
                <w:kern w:val="2"/>
                <w:szCs w:val="24"/>
              </w:rPr>
              <w:t>keltuvų</w:t>
            </w:r>
            <w:r w:rsidR="00061409" w:rsidRPr="00061409">
              <w:rPr>
                <w:color w:val="000000"/>
                <w:kern w:val="2"/>
                <w:szCs w:val="24"/>
              </w:rPr>
              <w:t xml:space="preserve"> prieigose</w:t>
            </w:r>
            <w:r w:rsidR="00061409">
              <w:rPr>
                <w:color w:val="000000"/>
                <w:kern w:val="2"/>
                <w:szCs w:val="24"/>
              </w:rPr>
              <w:t xml:space="preserve"> (toliau – Prekės).</w:t>
            </w:r>
          </w:p>
          <w:p w14:paraId="74009C55" w14:textId="37F9AA66" w:rsidR="00B767F3" w:rsidRDefault="00DD7479">
            <w:pPr>
              <w:rPr>
                <w:color w:val="000000"/>
                <w:kern w:val="2"/>
                <w:szCs w:val="24"/>
              </w:rPr>
            </w:pPr>
            <w:r>
              <w:rPr>
                <w:color w:val="000000"/>
                <w:kern w:val="2"/>
                <w:szCs w:val="24"/>
              </w:rPr>
              <w:t>Išsamus Prekių aprašymas ir kiti reikalavimai tiekiamoms Prekėms nustatyti Sutarties priede Nr</w:t>
            </w:r>
            <w:r w:rsidRPr="000A206B">
              <w:rPr>
                <w:color w:val="000000"/>
                <w:kern w:val="2"/>
                <w:szCs w:val="24"/>
              </w:rPr>
              <w:t xml:space="preserve">. </w:t>
            </w:r>
            <w:r w:rsidR="00E3674E" w:rsidRPr="000A206B">
              <w:rPr>
                <w:color w:val="000000"/>
                <w:kern w:val="2"/>
                <w:szCs w:val="24"/>
              </w:rPr>
              <w:t>2</w:t>
            </w:r>
            <w:r w:rsidRPr="000A206B">
              <w:rPr>
                <w:color w:val="000000"/>
                <w:kern w:val="2"/>
                <w:szCs w:val="24"/>
              </w:rPr>
              <w:t xml:space="preserve"> „</w:t>
            </w:r>
            <w:r>
              <w:rPr>
                <w:color w:val="000000"/>
                <w:kern w:val="2"/>
                <w:szCs w:val="24"/>
              </w:rPr>
              <w:t xml:space="preserve">Techninė specifikacija“ (toliau – Techninė specifikacija) ir Sutarties priede </w:t>
            </w:r>
            <w:r w:rsidRPr="000A206B">
              <w:rPr>
                <w:color w:val="000000"/>
                <w:kern w:val="2"/>
                <w:szCs w:val="24"/>
              </w:rPr>
              <w:t>Nr.</w:t>
            </w:r>
            <w:r w:rsidR="000A206B" w:rsidRPr="000A206B">
              <w:rPr>
                <w:color w:val="000000"/>
                <w:kern w:val="2"/>
                <w:szCs w:val="24"/>
              </w:rPr>
              <w:t xml:space="preserve"> </w:t>
            </w:r>
            <w:r w:rsidR="00D26A7B" w:rsidRPr="000A206B">
              <w:rPr>
                <w:color w:val="000000"/>
                <w:kern w:val="2"/>
                <w:szCs w:val="24"/>
              </w:rPr>
              <w:t>1</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65139A21"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3CC1BDE9"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E6EA5F5" w14:textId="27DAB832" w:rsidR="00B767F3" w:rsidRDefault="00DD7479">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8473C0">
              <w:rPr>
                <w:kern w:val="2"/>
                <w:szCs w:val="24"/>
              </w:rPr>
              <w:t xml:space="preserve">9 </w:t>
            </w:r>
            <w:r w:rsidRPr="000A206B">
              <w:rPr>
                <w:color w:val="000000" w:themeColor="text1"/>
                <w:kern w:val="2"/>
                <w:szCs w:val="24"/>
              </w:rPr>
              <w:t>(</w:t>
            </w:r>
            <w:r w:rsidR="008473C0" w:rsidRPr="000A206B">
              <w:rPr>
                <w:color w:val="000000" w:themeColor="text1"/>
                <w:kern w:val="2"/>
                <w:szCs w:val="24"/>
              </w:rPr>
              <w:t>devynias</w:t>
            </w:r>
            <w:r w:rsidRPr="000A206B">
              <w:rPr>
                <w:color w:val="000000" w:themeColor="text1"/>
                <w:kern w:val="2"/>
                <w:szCs w:val="24"/>
              </w:rPr>
              <w:t xml:space="preserve"> savait</w:t>
            </w:r>
            <w:r w:rsidR="008473C0" w:rsidRPr="000A206B">
              <w:rPr>
                <w:color w:val="000000" w:themeColor="text1"/>
                <w:kern w:val="2"/>
                <w:szCs w:val="24"/>
              </w:rPr>
              <w:t>es</w:t>
            </w:r>
            <w:r w:rsidR="006F46C9" w:rsidRPr="000A206B">
              <w:rPr>
                <w:color w:val="000000" w:themeColor="text1"/>
                <w:kern w:val="2"/>
                <w:szCs w:val="24"/>
              </w:rPr>
              <w:t>)</w:t>
            </w:r>
            <w:r w:rsidRPr="000A206B">
              <w:rPr>
                <w:color w:val="000000" w:themeColor="text1"/>
                <w:kern w:val="2"/>
                <w:szCs w:val="24"/>
              </w:rPr>
              <w:t xml:space="preserve"> </w:t>
            </w:r>
            <w:r>
              <w:rPr>
                <w:color w:val="000000"/>
                <w:kern w:val="2"/>
                <w:szCs w:val="24"/>
              </w:rPr>
              <w:t xml:space="preserve">nuo Sutarties įsigaliojimo dienos šiuo adresu: </w:t>
            </w:r>
            <w:r w:rsidR="00B335CF" w:rsidRPr="008A6A6C">
              <w:rPr>
                <w:kern w:val="2"/>
                <w:sz w:val="22"/>
                <w:szCs w:val="22"/>
              </w:rPr>
              <w:t>Katedros a. 4,  LT-01143 Vilnius</w:t>
            </w:r>
            <w:r w:rsidR="008473C0">
              <w:rPr>
                <w:kern w:val="2"/>
                <w:szCs w:val="24"/>
              </w:rPr>
              <w:t xml:space="preserve"> Sumontuoti prekes ne ilgiau kaip per 2 (dvi) savaites.</w:t>
            </w:r>
            <w:r w:rsidR="00921561">
              <w:rPr>
                <w:kern w:val="2"/>
                <w:szCs w:val="24"/>
              </w:rPr>
              <w:t xml:space="preserve"> Apmokyti darbuotojus ne ilgiau kaip per 1 (vieną) savaitę.</w:t>
            </w:r>
          </w:p>
          <w:p w14:paraId="692B09C4" w14:textId="34553768" w:rsidR="00B767F3" w:rsidRDefault="00B767F3">
            <w:pPr>
              <w:textAlignment w:val="baseline"/>
              <w:rPr>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1CB13BBF" w:rsidR="00B767F3" w:rsidRDefault="00DD7479" w:rsidP="000A206B">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DB276D" w:rsidRPr="000A206B">
              <w:rPr>
                <w:color w:val="000000" w:themeColor="text1"/>
                <w:kern w:val="2"/>
                <w:szCs w:val="24"/>
              </w:rPr>
              <w:t>5 (penkias) darbo dienas</w:t>
            </w:r>
            <w:r w:rsidRPr="000A206B">
              <w:rPr>
                <w:color w:val="000000" w:themeColor="text1"/>
                <w:kern w:val="2"/>
                <w:szCs w:val="24"/>
              </w:rPr>
              <w:t xml:space="preserve">, </w:t>
            </w:r>
            <w:r>
              <w:rPr>
                <w:kern w:val="2"/>
                <w:szCs w:val="24"/>
              </w:rPr>
              <w:t xml:space="preserve">apie tai praneša Pirkėjui, pateikdamas minėtų aplinkybių egzistavimo įrodymus. Nurodytas aplinkybes vertina Pirkėjas. Pirkėjui sutikus, Prekių pristatymo terminas gali būti pratęsiamas tik minėtų aplinkybių egzistavimo laikotarpiui, bet ne ilgiau nei </w:t>
            </w:r>
            <w:r w:rsidR="004B63D4">
              <w:rPr>
                <w:kern w:val="2"/>
                <w:szCs w:val="24"/>
              </w:rPr>
              <w:t xml:space="preserve">3 </w:t>
            </w:r>
            <w:r w:rsidR="00DB276D">
              <w:rPr>
                <w:kern w:val="2"/>
                <w:szCs w:val="24"/>
              </w:rPr>
              <w:t>(</w:t>
            </w:r>
            <w:r w:rsidR="004B63D4">
              <w:rPr>
                <w:kern w:val="2"/>
                <w:szCs w:val="24"/>
              </w:rPr>
              <w:t>trijų</w:t>
            </w:r>
            <w:r w:rsidR="00DB276D">
              <w:rPr>
                <w:kern w:val="2"/>
                <w:szCs w:val="24"/>
              </w:rPr>
              <w:t xml:space="preserve">) </w:t>
            </w:r>
            <w:r w:rsidR="004B63D4">
              <w:rPr>
                <w:kern w:val="2"/>
                <w:szCs w:val="24"/>
              </w:rPr>
              <w:t>savaiči</w:t>
            </w:r>
            <w:r w:rsidR="00DB276D">
              <w:rPr>
                <w:kern w:val="2"/>
                <w:szCs w:val="24"/>
              </w:rPr>
              <w:t>ų</w:t>
            </w:r>
            <w:r w:rsidR="006F46C9">
              <w:rPr>
                <w:kern w:val="2"/>
                <w:szCs w:val="24"/>
              </w:rPr>
              <w:t xml:space="preserve"> </w:t>
            </w:r>
            <w:r>
              <w:rPr>
                <w:kern w:val="2"/>
                <w:szCs w:val="24"/>
              </w:rPr>
              <w:t>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2E614854" w14:textId="77777777" w:rsidR="00B767F3" w:rsidRDefault="00B767F3">
            <w:pPr>
              <w:rPr>
                <w:kern w:val="2"/>
                <w:szCs w:val="24"/>
              </w:rPr>
            </w:pPr>
          </w:p>
          <w:p w14:paraId="4F9F0D5E" w14:textId="472CFD36"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7F9CEF8B"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18EF0415" w:rsidR="00B767F3" w:rsidRDefault="00DD7479">
            <w:pPr>
              <w:rPr>
                <w:kern w:val="2"/>
                <w:szCs w:val="24"/>
              </w:rPr>
            </w:pPr>
            <w:r>
              <w:rPr>
                <w:kern w:val="2"/>
                <w:szCs w:val="24"/>
              </w:rPr>
              <w:t xml:space="preserve">Kartu su Prekėmis pateikiami šie dokumentai: </w:t>
            </w:r>
            <w:r w:rsidR="00215627" w:rsidRPr="000A206B">
              <w:rPr>
                <w:color w:val="000000" w:themeColor="text1"/>
                <w:kern w:val="2"/>
                <w:szCs w:val="24"/>
              </w:rPr>
              <w:t xml:space="preserve">naudojimosi </w:t>
            </w:r>
            <w:r w:rsidRPr="000A206B">
              <w:rPr>
                <w:color w:val="000000" w:themeColor="text1"/>
                <w:szCs w:val="24"/>
              </w:rPr>
              <w:t>instrukcij</w:t>
            </w:r>
            <w:r w:rsidR="00215627" w:rsidRPr="000A206B">
              <w:rPr>
                <w:color w:val="000000" w:themeColor="text1"/>
                <w:szCs w:val="24"/>
              </w:rPr>
              <w:t>a</w:t>
            </w:r>
            <w:r w:rsidRPr="000A206B">
              <w:rPr>
                <w:color w:val="000000" w:themeColor="text1"/>
                <w:szCs w:val="24"/>
              </w:rPr>
              <w:t>, sertifikata</w:t>
            </w:r>
            <w:r w:rsidR="00215627" w:rsidRPr="000A206B">
              <w:rPr>
                <w:color w:val="000000" w:themeColor="text1"/>
                <w:szCs w:val="24"/>
              </w:rPr>
              <w:t>s</w:t>
            </w:r>
            <w:r w:rsidRPr="000A206B">
              <w:rPr>
                <w:color w:val="000000" w:themeColor="text1"/>
                <w:szCs w:val="24"/>
              </w:rPr>
              <w:t xml:space="preserve">, </w:t>
            </w:r>
            <w:r w:rsidR="00215627" w:rsidRPr="000A206B">
              <w:rPr>
                <w:color w:val="000000" w:themeColor="text1"/>
                <w:szCs w:val="24"/>
              </w:rPr>
              <w:t>techninis pasas</w:t>
            </w:r>
            <w:r w:rsidRPr="000A206B">
              <w:rPr>
                <w:color w:val="000000" w:themeColor="text1"/>
                <w:kern w:val="2"/>
                <w:szCs w:val="24"/>
              </w:rPr>
              <w:t xml:space="preserve">. </w:t>
            </w: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0BB82C82" w:rsidR="00B767F3" w:rsidRDefault="00DD7479">
            <w:pPr>
              <w:rPr>
                <w:kern w:val="2"/>
                <w:szCs w:val="24"/>
              </w:rPr>
            </w:pPr>
            <w:r>
              <w:rPr>
                <w:kern w:val="2"/>
                <w:szCs w:val="24"/>
              </w:rPr>
              <w:t>Fiksuotos kainos kainodara</w:t>
            </w:r>
          </w:p>
          <w:p w14:paraId="5898D319" w14:textId="7F331239"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0A206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4CBD3F9A" w:rsidR="00B767F3" w:rsidRDefault="00DD7479">
            <w:pPr>
              <w:rPr>
                <w:kern w:val="2"/>
                <w:szCs w:val="24"/>
              </w:rPr>
            </w:pPr>
            <w:r>
              <w:rPr>
                <w:kern w:val="2"/>
                <w:szCs w:val="24"/>
              </w:rPr>
              <w:t xml:space="preserve">Sutarties </w:t>
            </w:r>
            <w:r w:rsidRPr="000A206B">
              <w:rPr>
                <w:color w:val="000000" w:themeColor="text1"/>
                <w:kern w:val="2"/>
                <w:szCs w:val="24"/>
              </w:rPr>
              <w:t>kaina</w:t>
            </w:r>
            <w:r>
              <w:rPr>
                <w:color w:val="FF0000"/>
                <w:kern w:val="2"/>
                <w:szCs w:val="24"/>
              </w:rPr>
              <w:t xml:space="preserve"> </w:t>
            </w:r>
            <w:r>
              <w:rPr>
                <w:kern w:val="2"/>
                <w:szCs w:val="24"/>
              </w:rPr>
              <w:t>bus perskaičiuojam</w:t>
            </w:r>
            <w:r w:rsidR="000A206B">
              <w:rPr>
                <w:kern w:val="2"/>
                <w:szCs w:val="24"/>
              </w:rPr>
              <w:t>a</w:t>
            </w:r>
            <w:r>
              <w:rPr>
                <w:kern w:val="2"/>
                <w:szCs w:val="24"/>
              </w:rPr>
              <w:t>:</w:t>
            </w:r>
          </w:p>
          <w:p w14:paraId="7CE73E9A" w14:textId="639EC061" w:rsidR="00B767F3" w:rsidRDefault="00DD7479" w:rsidP="00120D1D">
            <w:pPr>
              <w:rPr>
                <w:color w:val="FF0000"/>
                <w:kern w:val="2"/>
              </w:rPr>
            </w:pPr>
            <w:r>
              <w:rPr>
                <w:kern w:val="2"/>
                <w:szCs w:val="24"/>
              </w:rPr>
              <w:t>5.3.1. dėl PVM tarifo pasikeitimo</w:t>
            </w:r>
            <w:r w:rsidR="000A206B">
              <w:rPr>
                <w:kern w:val="2"/>
                <w:szCs w:val="24"/>
              </w:rPr>
              <w:t>.</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30B82328" w:rsidR="00B767F3" w:rsidRDefault="00DD7479">
            <w:pPr>
              <w:rPr>
                <w:kern w:val="2"/>
                <w:szCs w:val="24"/>
              </w:rPr>
            </w:pPr>
            <w:r>
              <w:rPr>
                <w:kern w:val="2"/>
                <w:szCs w:val="24"/>
              </w:rPr>
              <w:t>Perskaičiuota Sutarties kaina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046990DD" w:rsidR="00B767F3" w:rsidRDefault="00DD7479">
            <w:pPr>
              <w:rPr>
                <w:kern w:val="2"/>
                <w:szCs w:val="24"/>
              </w:rPr>
            </w:pPr>
            <w:r>
              <w:rPr>
                <w:kern w:val="2"/>
                <w:szCs w:val="24"/>
              </w:rPr>
              <w:t>Netaikoma</w:t>
            </w:r>
          </w:p>
          <w:p w14:paraId="4C7F2950" w14:textId="0EA32EAA"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0273E" w14:textId="336DCBF5" w:rsidR="00B767F3" w:rsidRDefault="00DD7479">
            <w:pPr>
              <w:rPr>
                <w:color w:val="4472C4"/>
                <w:kern w:val="2"/>
                <w:szCs w:val="24"/>
              </w:rPr>
            </w:pPr>
            <w:r>
              <w:rPr>
                <w:b/>
                <w:bCs/>
                <w:kern w:val="2"/>
                <w:szCs w:val="24"/>
              </w:rPr>
              <w:t>5.3.3. Sutarties kainos / įkainių peržiūra dėl kainų lygio pokyčio</w:t>
            </w:r>
          </w:p>
          <w:p w14:paraId="242E5223" w14:textId="0B85177A"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3BBD94" w:rsidR="00B767F3" w:rsidRDefault="00DD7479">
            <w:pPr>
              <w:rPr>
                <w:kern w:val="2"/>
                <w:szCs w:val="24"/>
              </w:rPr>
            </w:pPr>
            <w:r>
              <w:rPr>
                <w:kern w:val="2"/>
                <w:szCs w:val="24"/>
              </w:rPr>
              <w:t>Netaikoma</w:t>
            </w:r>
          </w:p>
          <w:p w14:paraId="3E0BF6EB" w14:textId="1F196F64"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1338F9D9" w:rsidR="00B767F3" w:rsidRDefault="00DD7479">
            <w:pPr>
              <w:rPr>
                <w:kern w:val="2"/>
                <w:szCs w:val="24"/>
              </w:rPr>
            </w:pPr>
            <w:r>
              <w:rPr>
                <w:kern w:val="2"/>
                <w:szCs w:val="24"/>
              </w:rPr>
              <w:t>Netaikoma</w:t>
            </w:r>
          </w:p>
          <w:p w14:paraId="449C09AB" w14:textId="58936466"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5679A48D" w:rsidR="00B767F3" w:rsidRDefault="00DD7479">
            <w:pPr>
              <w:rPr>
                <w:kern w:val="2"/>
                <w:szCs w:val="24"/>
              </w:rPr>
            </w:pPr>
            <w:r>
              <w:rPr>
                <w:kern w:val="2"/>
                <w:szCs w:val="24"/>
              </w:rPr>
              <w:t>Netaikoma</w:t>
            </w:r>
          </w:p>
          <w:p w14:paraId="081DAEF5" w14:textId="3847407F"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141FA159" w:rsidR="00B767F3" w:rsidRDefault="00DD7479">
            <w:pPr>
              <w:rPr>
                <w:kern w:val="2"/>
                <w:szCs w:val="24"/>
              </w:rPr>
            </w:pPr>
            <w:r>
              <w:rPr>
                <w:kern w:val="2"/>
                <w:szCs w:val="24"/>
              </w:rPr>
              <w:t xml:space="preserve">Pirkėjas atsiskaito su Tiekėju ne vėliau kaip per </w:t>
            </w:r>
            <w:r w:rsidR="00E3507F">
              <w:rPr>
                <w:kern w:val="2"/>
                <w:szCs w:val="24"/>
              </w:rPr>
              <w:t xml:space="preserve">30 </w:t>
            </w:r>
            <w:r w:rsidRPr="000A206B">
              <w:rPr>
                <w:color w:val="000000" w:themeColor="text1"/>
                <w:kern w:val="2"/>
                <w:szCs w:val="24"/>
              </w:rPr>
              <w:t>(</w:t>
            </w:r>
            <w:r w:rsidR="00E3507F" w:rsidRPr="000A206B">
              <w:rPr>
                <w:color w:val="000000" w:themeColor="text1"/>
                <w:kern w:val="2"/>
                <w:szCs w:val="24"/>
              </w:rPr>
              <w:t>trisdešimt) kalendorinių dienų</w:t>
            </w:r>
            <w:r>
              <w:rPr>
                <w:kern w:val="2"/>
                <w:szCs w:val="24"/>
              </w:rPr>
              <w:t xml:space="preserve"> nuo Sąskaitos gavimo dienos.</w:t>
            </w:r>
          </w:p>
          <w:p w14:paraId="5BDFE28E" w14:textId="319A7658" w:rsidR="00B767F3" w:rsidRDefault="00DD7479">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04C22127" w14:textId="52B45A67" w:rsidR="00B767F3" w:rsidRDefault="00DD7479" w:rsidP="00120D1D">
            <w:pPr>
              <w:rPr>
                <w:color w:val="000000"/>
                <w:kern w:val="2"/>
                <w:szCs w:val="24"/>
                <w:shd w:val="clear" w:color="auto" w:fill="FFFFFF"/>
              </w:rPr>
            </w:pPr>
            <w:r w:rsidRPr="000A206B">
              <w:rPr>
                <w:color w:val="000000" w:themeColor="text1"/>
                <w:kern w:val="2"/>
                <w:szCs w:val="24"/>
                <w:shd w:val="clear" w:color="auto" w:fill="FFFFFF"/>
              </w:rPr>
              <w:t xml:space="preserve">1) </w:t>
            </w:r>
            <w:r w:rsidR="00E53A48" w:rsidRPr="000A206B">
              <w:rPr>
                <w:color w:val="000000" w:themeColor="text1"/>
                <w:kern w:val="2"/>
                <w:szCs w:val="24"/>
                <w:shd w:val="clear" w:color="auto" w:fill="FFFFFF"/>
              </w:rPr>
              <w:t xml:space="preserve">Tiekėjui </w:t>
            </w:r>
            <w:r w:rsidRPr="000A206B">
              <w:rPr>
                <w:color w:val="000000" w:themeColor="text1"/>
                <w:kern w:val="2"/>
                <w:szCs w:val="24"/>
                <w:shd w:val="clear" w:color="auto" w:fill="FFFFFF"/>
              </w:rPr>
              <w:t>įvykdžius visus sutartinius įsipareigojimus, sumokama visa Sutarties kaina</w:t>
            </w:r>
            <w:r w:rsidR="00E53A48" w:rsidRPr="000A206B">
              <w:rPr>
                <w:color w:val="000000" w:themeColor="text1"/>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933F8EC" w14:textId="6BFCFDBA" w:rsidR="00B767F3" w:rsidRDefault="00DD7479">
            <w:pPr>
              <w:rPr>
                <w:kern w:val="2"/>
                <w:szCs w:val="24"/>
              </w:rPr>
            </w:pPr>
            <w:r>
              <w:rPr>
                <w:kern w:val="2"/>
                <w:szCs w:val="24"/>
              </w:rPr>
              <w:t>Netaikoma</w:t>
            </w:r>
          </w:p>
          <w:p w14:paraId="4A2C5FAD" w14:textId="33A08F83"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280767EB"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585F9A0D" w:rsidR="00B767F3" w:rsidRDefault="00DD7479">
            <w:pPr>
              <w:rPr>
                <w:kern w:val="2"/>
                <w:szCs w:val="24"/>
              </w:rPr>
            </w:pPr>
            <w:r>
              <w:rPr>
                <w:kern w:val="2"/>
                <w:szCs w:val="24"/>
              </w:rPr>
              <w:t>Prekėms nustatomas</w:t>
            </w:r>
            <w:r w:rsidR="000A206B">
              <w:rPr>
                <w:kern w:val="2"/>
                <w:szCs w:val="24"/>
              </w:rPr>
              <w:t xml:space="preserve"> </w:t>
            </w:r>
            <w:r w:rsidR="000A206B" w:rsidRPr="000A206B">
              <w:rPr>
                <w:color w:val="EE0000"/>
                <w:kern w:val="2"/>
                <w:szCs w:val="24"/>
              </w:rPr>
              <w:t>su</w:t>
            </w:r>
            <w:r w:rsidRPr="000A206B">
              <w:rPr>
                <w:color w:val="EE0000"/>
                <w:kern w:val="2"/>
                <w:szCs w:val="24"/>
              </w:rPr>
              <w:t xml:space="preserve"> </w:t>
            </w:r>
            <w:r w:rsidR="000A206B" w:rsidRPr="000A206B">
              <w:rPr>
                <w:color w:val="EE0000"/>
                <w:kern w:val="2"/>
                <w:szCs w:val="24"/>
              </w:rPr>
              <w:t>pasiūlymu t</w:t>
            </w:r>
            <w:r w:rsidRPr="000A206B">
              <w:rPr>
                <w:color w:val="EE0000"/>
                <w:kern w:val="2"/>
                <w:szCs w:val="24"/>
              </w:rPr>
              <w:t xml:space="preserve">echninėje </w:t>
            </w:r>
            <w:r>
              <w:rPr>
                <w:color w:val="FF0000"/>
                <w:kern w:val="2"/>
                <w:szCs w:val="24"/>
              </w:rPr>
              <w:t>specifikacijoje nu</w:t>
            </w:r>
            <w:r w:rsidR="006E6612">
              <w:rPr>
                <w:color w:val="FF0000"/>
                <w:kern w:val="2"/>
                <w:szCs w:val="24"/>
              </w:rPr>
              <w:t>rodytas</w:t>
            </w:r>
            <w:r>
              <w:rPr>
                <w:kern w:val="2"/>
                <w:szCs w:val="24"/>
              </w:rPr>
              <w:t xml:space="preserve"> garantinis terminas, kuris yra </w:t>
            </w:r>
            <w:r w:rsidR="000A206B" w:rsidRPr="000A206B">
              <w:rPr>
                <w:kern w:val="2"/>
                <w:szCs w:val="24"/>
                <w:highlight w:val="yellow"/>
              </w:rPr>
              <w:t>........</w:t>
            </w:r>
            <w:r w:rsidR="006E6612">
              <w:rPr>
                <w:kern w:val="2"/>
                <w:szCs w:val="24"/>
              </w:rPr>
              <w:t xml:space="preserve"> </w:t>
            </w:r>
            <w:r w:rsidR="009A052B">
              <w:rPr>
                <w:kern w:val="2"/>
                <w:szCs w:val="24"/>
              </w:rPr>
              <w:t xml:space="preserve"> </w:t>
            </w:r>
            <w:r>
              <w:rPr>
                <w:color w:val="4472C4"/>
                <w:kern w:val="2"/>
                <w:szCs w:val="24"/>
              </w:rPr>
              <w:t>(</w:t>
            </w:r>
            <w:r w:rsidR="000A206B" w:rsidRPr="000A206B">
              <w:rPr>
                <w:i/>
                <w:iCs/>
                <w:color w:val="4472C4"/>
                <w:kern w:val="2"/>
                <w:szCs w:val="24"/>
              </w:rPr>
              <w:t>žodžiais</w:t>
            </w:r>
            <w:r w:rsidR="000A206B">
              <w:rPr>
                <w:color w:val="4472C4"/>
                <w:kern w:val="2"/>
                <w:szCs w:val="24"/>
              </w:rPr>
              <w:t xml:space="preserve">) </w:t>
            </w:r>
            <w:r w:rsidR="009A052B">
              <w:rPr>
                <w:color w:val="4472C4"/>
                <w:kern w:val="2"/>
                <w:szCs w:val="24"/>
              </w:rPr>
              <w:t>mėn</w:t>
            </w:r>
            <w:r>
              <w:rPr>
                <w:kern w:val="2"/>
                <w:szCs w:val="24"/>
              </w:rPr>
              <w:t>.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37611F68" w:rsidR="00B767F3" w:rsidRDefault="00DD7479">
            <w:r>
              <w:t xml:space="preserve">Garantinio termino laikotarpiu nustačius Prekių trūkumų, Tiekėjas turi </w:t>
            </w:r>
            <w:r>
              <w:rPr>
                <w:b/>
                <w:bCs/>
              </w:rPr>
              <w:t>ne vėliau kaip</w:t>
            </w:r>
            <w:r>
              <w:t xml:space="preserve"> per </w:t>
            </w:r>
            <w:r w:rsidR="002970BF" w:rsidRPr="000A206B">
              <w:t xml:space="preserve">14 </w:t>
            </w:r>
            <w:r w:rsidRPr="000A206B">
              <w:t>(</w:t>
            </w:r>
            <w:r w:rsidR="002970BF" w:rsidRPr="000A206B">
              <w:t>keturiolika) kalendorinių dienų</w:t>
            </w:r>
            <w:r w:rsidRPr="000A206B">
              <w:t xml:space="preserve"> </w:t>
            </w:r>
            <w:r>
              <w:t>nuo rašytinės pretenzijos gavimo dienos pašalinti Prekių trūkumus.</w:t>
            </w:r>
          </w:p>
          <w:p w14:paraId="768CD3B5" w14:textId="77777777" w:rsidR="00B767F3" w:rsidRDefault="00B767F3">
            <w:pPr>
              <w:rPr>
                <w:color w:val="FF0000"/>
                <w:kern w:val="2"/>
                <w:szCs w:val="24"/>
              </w:rPr>
            </w:pPr>
          </w:p>
          <w:p w14:paraId="19A8D037" w14:textId="15A6BB19"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6765B822" w:rsidR="00B767F3" w:rsidRDefault="00DD7479" w:rsidP="006F41A9">
            <w:pPr>
              <w:rPr>
                <w:kern w:val="2"/>
                <w:szCs w:val="24"/>
              </w:rPr>
            </w:pPr>
            <w:r>
              <w:rPr>
                <w:kern w:val="2"/>
                <w:szCs w:val="24"/>
              </w:rPr>
              <w:t xml:space="preserve">Netaikoma </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4122B0F3" w14:textId="77777777" w:rsidR="00B767F3" w:rsidRDefault="00DD7479">
            <w:pPr>
              <w:rPr>
                <w:color w:val="FF0000"/>
                <w:kern w:val="2"/>
                <w:szCs w:val="24"/>
              </w:rPr>
            </w:pPr>
            <w:r>
              <w:rPr>
                <w:color w:val="FF0000"/>
                <w:kern w:val="2"/>
                <w:szCs w:val="24"/>
              </w:rPr>
              <w:t>arba</w:t>
            </w: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7ACD6D65" w:rsidR="00B767F3" w:rsidRDefault="00DD7479">
            <w:pPr>
              <w:rPr>
                <w:kern w:val="2"/>
                <w:szCs w:val="24"/>
              </w:rPr>
            </w:pPr>
            <w:r>
              <w:rPr>
                <w:kern w:val="2"/>
                <w:szCs w:val="24"/>
              </w:rPr>
              <w:t>Prievolių pagal Sutartį įvykdymas užtikrinamas:</w:t>
            </w:r>
          </w:p>
          <w:p w14:paraId="12472A74" w14:textId="77777777" w:rsidR="00B767F3" w:rsidRDefault="00DD7479">
            <w:pPr>
              <w:rPr>
                <w:kern w:val="2"/>
                <w:szCs w:val="24"/>
              </w:rPr>
            </w:pPr>
            <w:r>
              <w:rPr>
                <w:kern w:val="2"/>
                <w:szCs w:val="24"/>
              </w:rPr>
              <w:t>Netesybomis (delspinigiais, bauda);</w:t>
            </w:r>
          </w:p>
          <w:p w14:paraId="544E68EF" w14:textId="5D5FA8A8"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4FD943AB"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2CA37B34"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61C9C717" w:rsidR="00B767F3" w:rsidRDefault="00DD7479">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A206B">
              <w:rPr>
                <w:kern w:val="2"/>
                <w:szCs w:val="24"/>
              </w:rPr>
              <w:t xml:space="preserve">0,02 (dvi šimtosios) procento  </w:t>
            </w:r>
            <w:r>
              <w:rPr>
                <w:color w:val="000000"/>
                <w:kern w:val="2"/>
                <w:szCs w:val="24"/>
              </w:rPr>
              <w:t xml:space="preserve">dydžio delspinigius nuo neapmokėtos sumos be PVM už kiekvieną vėlavimo </w:t>
            </w:r>
            <w:r w:rsidRPr="000A206B">
              <w:rPr>
                <w:kern w:val="2"/>
                <w:szCs w:val="24"/>
              </w:rPr>
              <w:t>dieną.</w:t>
            </w:r>
            <w:r>
              <w:rPr>
                <w:color w:val="FF0000"/>
                <w:kern w:val="2"/>
                <w:szCs w:val="24"/>
              </w:rPr>
              <w:t> </w:t>
            </w:r>
          </w:p>
          <w:p w14:paraId="0E49B29A" w14:textId="0F856AA2" w:rsidR="00B767F3" w:rsidRDefault="00B767F3">
            <w:pPr>
              <w:rPr>
                <w:color w:val="FF0000"/>
                <w:kern w:val="2"/>
                <w:szCs w:val="24"/>
              </w:rPr>
            </w:pPr>
          </w:p>
          <w:p w14:paraId="12E8EA71" w14:textId="47D2E41D" w:rsidR="00B767F3" w:rsidRDefault="00B767F3">
            <w:pPr>
              <w:spacing w:line="259" w:lineRule="auto"/>
              <w:rPr>
                <w:color w:val="000000"/>
                <w:kern w:val="2"/>
                <w:szCs w:val="24"/>
              </w:rPr>
            </w:pP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DF605C4"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0A206B">
              <w:rPr>
                <w:kern w:val="2"/>
              </w:rPr>
              <w:t>0,</w:t>
            </w:r>
            <w:r w:rsidR="002970BF" w:rsidRPr="000A206B">
              <w:rPr>
                <w:kern w:val="2"/>
              </w:rPr>
              <w:t>5</w:t>
            </w:r>
            <w:r w:rsidRPr="000A206B">
              <w:rPr>
                <w:kern w:val="2"/>
              </w:rPr>
              <w:t> (</w:t>
            </w:r>
            <w:r w:rsidR="002970BF" w:rsidRPr="000A206B">
              <w:rPr>
                <w:kern w:val="2"/>
              </w:rPr>
              <w:t>penkios dešimtosios</w:t>
            </w:r>
            <w:r w:rsidRPr="000A206B">
              <w:rPr>
                <w:kern w:val="2"/>
              </w:rPr>
              <w:t>) procento</w:t>
            </w:r>
            <w:r w:rsidRPr="000A206B">
              <w:rPr>
                <w:color w:val="000000"/>
                <w:kern w:val="2"/>
              </w:rPr>
              <w:t xml:space="preserve"> </w:t>
            </w:r>
            <w:r>
              <w:rPr>
                <w:color w:val="000000"/>
                <w:kern w:val="2"/>
              </w:rPr>
              <w:t xml:space="preserve">dydžio delspinigius už kiekvieną uždelstą </w:t>
            </w:r>
            <w:r w:rsidRPr="000A206B">
              <w:rPr>
                <w:kern w:val="2"/>
              </w:rPr>
              <w:t xml:space="preserve">dieną  </w:t>
            </w:r>
            <w:r>
              <w:rPr>
                <w:color w:val="000000"/>
                <w:kern w:val="2"/>
              </w:rPr>
              <w:t>nuo laiku neperduotų Prekių ar Prekių, turinčių trūkumų, kainos be PVM. </w:t>
            </w:r>
          </w:p>
          <w:p w14:paraId="610DA498" w14:textId="7331E207" w:rsidR="00B767F3" w:rsidRDefault="00DD7479">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0A206B">
              <w:rPr>
                <w:szCs w:val="24"/>
                <w:lang w:val="lt"/>
              </w:rPr>
              <w:t xml:space="preserve">0,02 (dvi šimtosios) procento  </w:t>
            </w:r>
            <w:r>
              <w:rPr>
                <w:color w:val="000000"/>
                <w:szCs w:val="24"/>
                <w:lang w:val="lt"/>
              </w:rPr>
              <w:t xml:space="preserve">dydžio delspinigius už kiekvieną uždelstą </w:t>
            </w:r>
            <w:r w:rsidRPr="000A206B">
              <w:rPr>
                <w:szCs w:val="24"/>
                <w:lang w:val="lt"/>
              </w:rPr>
              <w:t xml:space="preserve">dieną  </w:t>
            </w:r>
            <w:r>
              <w:rPr>
                <w:color w:val="000000"/>
                <w:szCs w:val="24"/>
                <w:lang w:val="lt"/>
              </w:rPr>
              <w:t>nuo laiku negrąžintos permokos, kainos be PVM.</w:t>
            </w:r>
          </w:p>
          <w:p w14:paraId="63704FE1" w14:textId="7B85DC16" w:rsidR="00B767F3" w:rsidRDefault="00DD7479">
            <w:pPr>
              <w:rPr>
                <w:b/>
                <w:kern w:val="2"/>
              </w:rPr>
            </w:pPr>
            <w:r>
              <w:rPr>
                <w:color w:val="000000"/>
                <w:kern w:val="2"/>
              </w:rPr>
              <w:t>9.2.3. Tiekėjas privalo sumokėti Pirkėjui netesybas per</w:t>
            </w:r>
            <w:r w:rsidR="004A3865">
              <w:rPr>
                <w:color w:val="000000"/>
                <w:kern w:val="2"/>
              </w:rPr>
              <w:t xml:space="preserve"> 30</w:t>
            </w:r>
            <w:r>
              <w:rPr>
                <w:color w:val="000000"/>
                <w:kern w:val="2"/>
              </w:rPr>
              <w:t xml:space="preserve"> </w:t>
            </w:r>
            <w:r w:rsidRPr="000A206B">
              <w:rPr>
                <w:kern w:val="2"/>
              </w:rPr>
              <w:t>(</w:t>
            </w:r>
            <w:r w:rsidR="004A3865" w:rsidRPr="000A206B">
              <w:rPr>
                <w:kern w:val="2"/>
              </w:rPr>
              <w:t>trisdešimt</w:t>
            </w:r>
            <w:r w:rsidRPr="000A206B">
              <w:rPr>
                <w:kern w:val="2"/>
              </w:rPr>
              <w:t xml:space="preserve">) </w:t>
            </w:r>
            <w:r>
              <w:rPr>
                <w:color w:val="000000"/>
                <w:kern w:val="2"/>
              </w:rPr>
              <w:t xml:space="preserve">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4A6ABD77" w:rsidR="00B767F3" w:rsidRDefault="00DD7479">
            <w:pPr>
              <w:rPr>
                <w:kern w:val="2"/>
                <w:szCs w:val="24"/>
              </w:rPr>
            </w:pPr>
            <w:r>
              <w:rPr>
                <w:kern w:val="2"/>
                <w:szCs w:val="24"/>
              </w:rPr>
              <w:t xml:space="preserve">9.3.1. Nutraukus Sutartį dėl esminio Sutarties pažeidimo, nustatyto Sutarties Specialiosiose sąlygose, mokama </w:t>
            </w:r>
            <w:r w:rsidR="00B47D7B">
              <w:rPr>
                <w:kern w:val="2"/>
                <w:szCs w:val="24"/>
              </w:rPr>
              <w:t xml:space="preserve">10 </w:t>
            </w:r>
            <w:r w:rsidRPr="000A206B">
              <w:rPr>
                <w:kern w:val="2"/>
                <w:szCs w:val="24"/>
              </w:rPr>
              <w:t>(</w:t>
            </w:r>
            <w:r w:rsidR="00B47D7B" w:rsidRPr="000A206B">
              <w:rPr>
                <w:kern w:val="2"/>
                <w:szCs w:val="24"/>
              </w:rPr>
              <w:t>dešimt</w:t>
            </w:r>
            <w:r w:rsidRPr="000A206B">
              <w:rPr>
                <w:kern w:val="2"/>
                <w:szCs w:val="24"/>
              </w:rPr>
              <w:t xml:space="preserve">) </w:t>
            </w:r>
            <w:r>
              <w:rPr>
                <w:kern w:val="2"/>
                <w:szCs w:val="24"/>
              </w:rPr>
              <w:t xml:space="preserve">procentų dydžio bauda nuo Pradinės Sutarties vertės be PVM, nurodytos Specialiųjų sąlygų 5.2 punkte. </w:t>
            </w:r>
          </w:p>
          <w:p w14:paraId="4A95D70B" w14:textId="77777777" w:rsidR="00B767F3" w:rsidRDefault="00B767F3">
            <w:pPr>
              <w:rPr>
                <w:kern w:val="2"/>
                <w:szCs w:val="24"/>
              </w:rPr>
            </w:pPr>
          </w:p>
          <w:p w14:paraId="48292084" w14:textId="4EF61742" w:rsidR="00B767F3" w:rsidRDefault="00B767F3" w:rsidP="00A63439">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A63439">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6361F554"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13BA1677"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76E44E7" w14:textId="31D015D3" w:rsidR="00B767F3" w:rsidRDefault="00DD7479" w:rsidP="00A63439">
            <w:pPr>
              <w:rPr>
                <w:color w:val="FF0000"/>
                <w:kern w:val="2"/>
                <w:szCs w:val="24"/>
              </w:rPr>
            </w:pPr>
            <w:r>
              <w:rPr>
                <w:kern w:val="2"/>
                <w:szCs w:val="24"/>
              </w:rPr>
              <w:t xml:space="preserve">Netaikoma </w:t>
            </w:r>
          </w:p>
          <w:p w14:paraId="6C5619FF" w14:textId="77777777" w:rsidR="00B767F3" w:rsidRDefault="00B767F3">
            <w:pPr>
              <w:rPr>
                <w:color w:val="4472C4"/>
                <w:kern w:val="2"/>
                <w:szCs w:val="24"/>
              </w:rPr>
            </w:pPr>
          </w:p>
          <w:p w14:paraId="5C591A2E" w14:textId="36366DEA"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771179B9"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5F56C38"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3657475F" w14:textId="65651C41"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4E75BE89" w:rsidR="00B767F3" w:rsidRDefault="00DD7479" w:rsidP="00A63439">
            <w:pPr>
              <w:rPr>
                <w:kern w:val="2"/>
                <w:szCs w:val="24"/>
              </w:rPr>
            </w:pPr>
            <w:r>
              <w:rPr>
                <w:kern w:val="2"/>
                <w:szCs w:val="24"/>
              </w:rPr>
              <w:t xml:space="preserve">Netaikoma </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52926B21" w:rsidR="00B767F3" w:rsidRDefault="00DD7479">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B934C5">
              <w:rPr>
                <w:color w:val="000000"/>
                <w:kern w:val="2"/>
                <w:szCs w:val="24"/>
              </w:rPr>
              <w:t>1</w:t>
            </w:r>
            <w:r w:rsidR="00F358D0">
              <w:rPr>
                <w:color w:val="000000"/>
                <w:kern w:val="2"/>
                <w:szCs w:val="24"/>
              </w:rPr>
              <w:t>9</w:t>
            </w:r>
            <w:r w:rsidR="00B934C5">
              <w:rPr>
                <w:color w:val="000000"/>
                <w:kern w:val="2"/>
                <w:szCs w:val="24"/>
              </w:rPr>
              <w:t xml:space="preserve"> (</w:t>
            </w:r>
            <w:r w:rsidR="001014F8">
              <w:rPr>
                <w:color w:val="000000"/>
                <w:kern w:val="2"/>
                <w:szCs w:val="24"/>
              </w:rPr>
              <w:t>šeši</w:t>
            </w:r>
            <w:r w:rsidR="00B934C5">
              <w:rPr>
                <w:color w:val="000000"/>
                <w:kern w:val="2"/>
                <w:szCs w:val="24"/>
              </w:rPr>
              <w:t xml:space="preserve">olika) savaičių nuo sutarties pasirašymo dienos.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5BFF1F84" w14:textId="449F0A2B"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3BE9EB6B" w:rsidR="00B767F3" w:rsidRDefault="00DD7479" w:rsidP="00CE3953">
            <w:pPr>
              <w:rPr>
                <w:color w:val="4472C4"/>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0FA3E40" w:rsidR="00B767F3" w:rsidRPr="000A206B" w:rsidRDefault="00DD7479">
            <w:pPr>
              <w:rPr>
                <w:kern w:val="2"/>
                <w:szCs w:val="24"/>
              </w:rPr>
            </w:pPr>
            <w:r w:rsidRPr="000A206B">
              <w:rPr>
                <w:kern w:val="2"/>
                <w:szCs w:val="24"/>
              </w:rPr>
              <w:t>12.2.1. jeigu Tiekėjas nevykdo prisiimtų įsipareigojimų už Sutartyje nustatytą Sutarties kainą;</w:t>
            </w:r>
          </w:p>
          <w:p w14:paraId="03DDA9E3" w14:textId="17F93C78" w:rsidR="00B767F3" w:rsidRDefault="00DD7479" w:rsidP="00CE3953">
            <w:pPr>
              <w:rPr>
                <w:rFonts w:eastAsia="Arial"/>
                <w:color w:val="FF0000"/>
                <w:kern w:val="2"/>
                <w:szCs w:val="24"/>
              </w:rPr>
            </w:pPr>
            <w:r w:rsidRPr="000A206B">
              <w:rPr>
                <w:kern w:val="2"/>
                <w:szCs w:val="24"/>
              </w:rPr>
              <w:t>12.2.2. </w:t>
            </w:r>
            <w:r w:rsidRPr="000A206B">
              <w:rPr>
                <w:rFonts w:eastAsia="Arial"/>
                <w:kern w:val="2"/>
                <w:szCs w:val="24"/>
              </w:rPr>
              <w:t>Tiekėjas daugiau kaip 2 (du) kartus pristato Prekes, kurios neatitinka Sutartyje ir (ar) Įstatymuose nustatytų reikalavimų Prekėms</w:t>
            </w:r>
            <w:r w:rsidR="006F46C9" w:rsidRPr="000A206B">
              <w:rPr>
                <w:rFonts w:eastAsia="Arial"/>
                <w:kern w:val="2"/>
                <w:szCs w:val="24"/>
              </w:rPr>
              <w:t>.</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sidRPr="005E6B05">
              <w:rPr>
                <w:kern w:val="2"/>
                <w:szCs w:val="24"/>
              </w:rPr>
              <w:t>taikoma, jeigu aplinkosauginiai ir (arba) socialiniai kriterijai nustatomi kaip Sutarties vykdymo sąlygos</w:t>
            </w:r>
            <w:r>
              <w:rPr>
                <w:kern w:val="2"/>
                <w:szCs w:val="24"/>
              </w:rPr>
              <w:t>)</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4B6631DF" w14:textId="31F35989" w:rsidR="00B767F3" w:rsidRDefault="00DD7479" w:rsidP="00AB2120">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7D7B12">
              <w:rPr>
                <w:color w:val="000000"/>
                <w:kern w:val="2"/>
                <w:szCs w:val="24"/>
                <w:shd w:val="clear" w:color="auto" w:fill="FFFFFF"/>
              </w:rPr>
              <w:t>4.</w:t>
            </w:r>
            <w:r w:rsidR="00DF2BD9">
              <w:rPr>
                <w:color w:val="000000"/>
                <w:kern w:val="2"/>
                <w:szCs w:val="24"/>
                <w:shd w:val="clear" w:color="auto" w:fill="FFFFFF"/>
              </w:rPr>
              <w:t>4.4.5</w:t>
            </w:r>
            <w:r>
              <w:rPr>
                <w:color w:val="000000"/>
                <w:kern w:val="2"/>
                <w:szCs w:val="24"/>
                <w:shd w:val="clear" w:color="auto" w:fill="FFFFFF"/>
              </w:rPr>
              <w:t xml:space="preserve"> papunkčiu.</w:t>
            </w:r>
            <w:r>
              <w:rPr>
                <w:color w:val="000000"/>
                <w:kern w:val="2"/>
                <w:szCs w:val="24"/>
              </w:rPr>
              <w:t> </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62355D0C"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6619D666" w:rsidR="00B767F3" w:rsidRDefault="00D65C31">
            <w:pPr>
              <w:rPr>
                <w:b/>
                <w:bCs/>
                <w:kern w:val="2"/>
                <w:szCs w:val="24"/>
              </w:rPr>
            </w:pPr>
            <w:r>
              <w:rPr>
                <w:b/>
                <w:bCs/>
                <w:kern w:val="2"/>
                <w:szCs w:val="24"/>
              </w:rPr>
              <w:t>14.1.</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65C6EEE0" w:rsidR="00B767F3" w:rsidRDefault="00A5138D">
            <w:pPr>
              <w:jc w:val="center"/>
              <w:rPr>
                <w:b/>
                <w:bCs/>
                <w:kern w:val="2"/>
                <w:szCs w:val="24"/>
              </w:rPr>
            </w:pPr>
            <w:r w:rsidRPr="008A6A6C">
              <w:rPr>
                <w:kern w:val="2"/>
                <w:sz w:val="22"/>
                <w:szCs w:val="22"/>
              </w:rPr>
              <w:t>Tiekėjo pasiūlymas</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4383AD33" w:rsidR="00B767F3" w:rsidRDefault="00A5138D" w:rsidP="000A206B">
            <w:pPr>
              <w:tabs>
                <w:tab w:val="left" w:pos="2580"/>
              </w:tabs>
              <w:rPr>
                <w:b/>
                <w:bCs/>
                <w:kern w:val="2"/>
                <w:szCs w:val="24"/>
              </w:rPr>
            </w:pPr>
            <w:r>
              <w:rPr>
                <w:b/>
                <w:bCs/>
                <w:kern w:val="2"/>
                <w:szCs w:val="24"/>
              </w:rPr>
              <w:tab/>
            </w:r>
            <w:r w:rsidRPr="008A6A6C">
              <w:rPr>
                <w:kern w:val="2"/>
                <w:sz w:val="22"/>
                <w:szCs w:val="22"/>
              </w:rPr>
              <w:t>Techninė specifikacija</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54871345" w:rsidR="00B767F3" w:rsidRDefault="00A5138D">
            <w:pPr>
              <w:jc w:val="center"/>
              <w:rPr>
                <w:b/>
                <w:bCs/>
                <w:kern w:val="2"/>
                <w:szCs w:val="24"/>
              </w:rPr>
            </w:pPr>
            <w:r w:rsidRPr="008A6A6C">
              <w:rPr>
                <w:kern w:val="2"/>
                <w:sz w:val="22"/>
                <w:szCs w:val="22"/>
              </w:rPr>
              <w:t>Sutarties B</w:t>
            </w:r>
            <w:r w:rsidR="006F46C9">
              <w:rPr>
                <w:kern w:val="2"/>
                <w:sz w:val="22"/>
                <w:szCs w:val="22"/>
              </w:rPr>
              <w:t>endrosios sąlygos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0CC6C66D" w14:textId="0842EBFD" w:rsidR="00B767F3" w:rsidRDefault="00DD7479" w:rsidP="00D65C31">
            <w:pPr>
              <w:jc w:val="center"/>
              <w:rPr>
                <w:b/>
                <w:bCs/>
                <w:color w:val="4472C4"/>
                <w:kern w:val="2"/>
                <w:szCs w:val="24"/>
              </w:rPr>
            </w:pPr>
            <w:r>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36F0697E" w:rsidR="00B767F3" w:rsidRDefault="00DD7479" w:rsidP="00D65C31">
      <w:pPr>
        <w:jc w:val="center"/>
      </w:pPr>
      <w:r>
        <w:rPr>
          <w:color w:val="000000"/>
          <w:szCs w:val="24"/>
        </w:rPr>
        <w:t>_______________</w:t>
      </w:r>
    </w:p>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8F6AE" w14:textId="77777777" w:rsidR="00B7217F" w:rsidRDefault="00B7217F">
      <w:r>
        <w:separator/>
      </w:r>
    </w:p>
  </w:endnote>
  <w:endnote w:type="continuationSeparator" w:id="0">
    <w:p w14:paraId="32F6E387" w14:textId="77777777" w:rsidR="00B7217F" w:rsidRDefault="00B7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3F9E0" w14:textId="77777777" w:rsidR="00B7217F" w:rsidRDefault="00B7217F">
      <w:r>
        <w:separator/>
      </w:r>
    </w:p>
  </w:footnote>
  <w:footnote w:type="continuationSeparator" w:id="0">
    <w:p w14:paraId="13611894" w14:textId="77777777" w:rsidR="00B7217F" w:rsidRDefault="00B72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02E6"/>
    <w:rsid w:val="00061409"/>
    <w:rsid w:val="000A206B"/>
    <w:rsid w:val="001014F8"/>
    <w:rsid w:val="00120D1D"/>
    <w:rsid w:val="001B2EB7"/>
    <w:rsid w:val="00201517"/>
    <w:rsid w:val="00202E5E"/>
    <w:rsid w:val="00215627"/>
    <w:rsid w:val="0025765B"/>
    <w:rsid w:val="00276C98"/>
    <w:rsid w:val="002970BF"/>
    <w:rsid w:val="002F0B5F"/>
    <w:rsid w:val="003B2818"/>
    <w:rsid w:val="003B6BE0"/>
    <w:rsid w:val="003E58CF"/>
    <w:rsid w:val="003E5D1D"/>
    <w:rsid w:val="003F489B"/>
    <w:rsid w:val="0041649F"/>
    <w:rsid w:val="004240F2"/>
    <w:rsid w:val="004275FA"/>
    <w:rsid w:val="00432F3E"/>
    <w:rsid w:val="004A3865"/>
    <w:rsid w:val="004B63D4"/>
    <w:rsid w:val="005456E5"/>
    <w:rsid w:val="00577B06"/>
    <w:rsid w:val="005828DD"/>
    <w:rsid w:val="00587E3C"/>
    <w:rsid w:val="005968C4"/>
    <w:rsid w:val="005E23D1"/>
    <w:rsid w:val="005E6B05"/>
    <w:rsid w:val="00600A1D"/>
    <w:rsid w:val="00646808"/>
    <w:rsid w:val="006607D1"/>
    <w:rsid w:val="00661F9F"/>
    <w:rsid w:val="00680DAC"/>
    <w:rsid w:val="006B0FB5"/>
    <w:rsid w:val="006E6612"/>
    <w:rsid w:val="006F41A9"/>
    <w:rsid w:val="006F46C9"/>
    <w:rsid w:val="0075650E"/>
    <w:rsid w:val="00757D80"/>
    <w:rsid w:val="007919E1"/>
    <w:rsid w:val="007955C3"/>
    <w:rsid w:val="007D7B12"/>
    <w:rsid w:val="007F4C43"/>
    <w:rsid w:val="008173CD"/>
    <w:rsid w:val="008473C0"/>
    <w:rsid w:val="00921561"/>
    <w:rsid w:val="0092342A"/>
    <w:rsid w:val="0096567A"/>
    <w:rsid w:val="009A052B"/>
    <w:rsid w:val="00A5138D"/>
    <w:rsid w:val="00A63439"/>
    <w:rsid w:val="00A66C57"/>
    <w:rsid w:val="00A749D8"/>
    <w:rsid w:val="00A9139F"/>
    <w:rsid w:val="00AA3360"/>
    <w:rsid w:val="00AB2120"/>
    <w:rsid w:val="00AF1EA9"/>
    <w:rsid w:val="00B335CF"/>
    <w:rsid w:val="00B35948"/>
    <w:rsid w:val="00B47D7B"/>
    <w:rsid w:val="00B57CC2"/>
    <w:rsid w:val="00B7217F"/>
    <w:rsid w:val="00B767F3"/>
    <w:rsid w:val="00B927FD"/>
    <w:rsid w:val="00B934C5"/>
    <w:rsid w:val="00BB40F2"/>
    <w:rsid w:val="00BC27A9"/>
    <w:rsid w:val="00BC4A52"/>
    <w:rsid w:val="00BE055E"/>
    <w:rsid w:val="00BE082E"/>
    <w:rsid w:val="00C11F49"/>
    <w:rsid w:val="00CE3953"/>
    <w:rsid w:val="00D26A7B"/>
    <w:rsid w:val="00D65C31"/>
    <w:rsid w:val="00DB1B50"/>
    <w:rsid w:val="00DB276D"/>
    <w:rsid w:val="00DC2D87"/>
    <w:rsid w:val="00DD7479"/>
    <w:rsid w:val="00DF2BD9"/>
    <w:rsid w:val="00E3507F"/>
    <w:rsid w:val="00E3674E"/>
    <w:rsid w:val="00E53A48"/>
    <w:rsid w:val="00E71344"/>
    <w:rsid w:val="00EA6F62"/>
    <w:rsid w:val="00F0032A"/>
    <w:rsid w:val="00F358D0"/>
    <w:rsid w:val="00F47FC1"/>
    <w:rsid w:val="00F747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19E88EFE-E8FA-4A5A-8A05-C0EF702A5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E3674E"/>
  </w:style>
  <w:style w:type="character" w:styleId="CommentReference">
    <w:name w:val="annotation reference"/>
    <w:basedOn w:val="DefaultParagraphFont"/>
    <w:semiHidden/>
    <w:unhideWhenUsed/>
    <w:rsid w:val="00C11F49"/>
    <w:rPr>
      <w:sz w:val="16"/>
      <w:szCs w:val="16"/>
    </w:rPr>
  </w:style>
  <w:style w:type="paragraph" w:styleId="CommentText">
    <w:name w:val="annotation text"/>
    <w:basedOn w:val="Normal"/>
    <w:link w:val="CommentTextChar"/>
    <w:unhideWhenUsed/>
    <w:rsid w:val="00C11F49"/>
    <w:rPr>
      <w:sz w:val="20"/>
    </w:rPr>
  </w:style>
  <w:style w:type="character" w:customStyle="1" w:styleId="CommentTextChar">
    <w:name w:val="Comment Text Char"/>
    <w:basedOn w:val="DefaultParagraphFont"/>
    <w:link w:val="CommentText"/>
    <w:rsid w:val="00C11F49"/>
    <w:rPr>
      <w:sz w:val="20"/>
    </w:rPr>
  </w:style>
  <w:style w:type="paragraph" w:styleId="CommentSubject">
    <w:name w:val="annotation subject"/>
    <w:basedOn w:val="CommentText"/>
    <w:next w:val="CommentText"/>
    <w:link w:val="CommentSubjectChar"/>
    <w:semiHidden/>
    <w:unhideWhenUsed/>
    <w:rsid w:val="00C11F49"/>
    <w:rPr>
      <w:b/>
      <w:bCs/>
    </w:rPr>
  </w:style>
  <w:style w:type="character" w:customStyle="1" w:styleId="CommentSubjectChar">
    <w:name w:val="Comment Subject Char"/>
    <w:basedOn w:val="CommentTextChar"/>
    <w:link w:val="CommentSubject"/>
    <w:semiHidden/>
    <w:rsid w:val="00C11F4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7</Pages>
  <Words>7892</Words>
  <Characters>4499</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Gudėnė</dc:creator>
  <cp:lastModifiedBy>Ramunė Gudėnė</cp:lastModifiedBy>
  <cp:revision>17</cp:revision>
  <dcterms:created xsi:type="dcterms:W3CDTF">2025-08-28T08:44:00Z</dcterms:created>
  <dcterms:modified xsi:type="dcterms:W3CDTF">2025-09-03T04:39:00Z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