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38AC5568" w:rsidR="00441310" w:rsidRPr="00182520" w:rsidRDefault="00BC1C9F" w:rsidP="00441310">
      <w:pPr>
        <w:jc w:val="center"/>
        <w:rPr>
          <w:lang w:eastAsia="lt-LT"/>
        </w:rPr>
      </w:pPr>
      <w:r>
        <w:rPr>
          <w:b/>
          <w:lang w:eastAsia="lt-LT"/>
        </w:rPr>
        <w:t>202</w:t>
      </w:r>
      <w:r w:rsidR="00BE4FF6">
        <w:rPr>
          <w:b/>
          <w:lang w:eastAsia="lt-LT"/>
        </w:rPr>
        <w:t>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BE4FF6">
        <w:rPr>
          <w:b/>
          <w:lang w:eastAsia="lt-LT"/>
        </w:rPr>
        <w:t>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6AA000A2"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008C50D2" w:rsidRPr="008C50D2">
        <w:t>Lietuvos Respublikos viešųjų pirkimų, atliekamų gynybos ir saugumo srityje įstatymu, sudarė šią prekių pirkimo-pardavimo sutartį, toliau vadinamą „Sutartimi“, ir susitarė dėl toliau išvardintų 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62DBF245"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E17FB8" w:rsidRPr="002A5BC4">
              <w:t>Garso ir ugnies slopintuvo komplektus</w:t>
            </w:r>
            <w:r w:rsidR="00E17FB8" w:rsidDel="00E17FB8">
              <w:t xml:space="preserve"> </w:t>
            </w:r>
            <w:r w:rsidRPr="006C57D4">
              <w:rPr>
                <w:lang w:eastAsia="lt-LT"/>
              </w:rPr>
              <w:t>(toliau – Prekės), atitinkanči</w:t>
            </w:r>
            <w:r w:rsidR="005F4FA5">
              <w:rPr>
                <w:lang w:eastAsia="lt-LT"/>
              </w:rPr>
              <w:t>as</w:t>
            </w:r>
            <w:r w:rsidRPr="006C57D4">
              <w:rPr>
                <w:lang w:eastAsia="lt-LT"/>
              </w:rPr>
              <w:t xml:space="preserve">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17045120" w:rsidR="00605E5F" w:rsidRDefault="00605E5F" w:rsidP="005254FC">
            <w:r w:rsidRPr="004C1DC9">
              <w:t xml:space="preserve">2.1. </w:t>
            </w:r>
            <w:r>
              <w:t xml:space="preserve">Sutarties maksimali kaina </w:t>
            </w:r>
            <w:r w:rsidR="00FF0679">
              <w:t>–</w:t>
            </w:r>
            <w:r>
              <w:t xml:space="preserve"> </w:t>
            </w:r>
            <w:proofErr w:type="spellStart"/>
            <w:r w:rsidR="003D0801">
              <w:rPr>
                <w:color w:val="FF0000"/>
              </w:rPr>
              <w:t>xxxx</w:t>
            </w:r>
            <w:proofErr w:type="spellEnd"/>
            <w:r w:rsidR="00BC1C9F" w:rsidRPr="00781CD7">
              <w:rPr>
                <w:color w:val="FF0000"/>
              </w:rPr>
              <w:t xml:space="preserve"> </w:t>
            </w:r>
            <w:proofErr w:type="spellStart"/>
            <w:r w:rsidR="005254FC" w:rsidRPr="00781CD7">
              <w:rPr>
                <w:color w:val="FF0000"/>
              </w:rPr>
              <w:t>Eur</w:t>
            </w:r>
            <w:proofErr w:type="spellEnd"/>
            <w:r w:rsidR="005254FC" w:rsidRPr="00781CD7">
              <w:rPr>
                <w:color w:val="FF0000"/>
              </w:rPr>
              <w:t xml:space="preserve"> su PVM (</w:t>
            </w:r>
            <w:proofErr w:type="spellStart"/>
            <w:r w:rsidR="003D0801">
              <w:rPr>
                <w:color w:val="FF0000"/>
              </w:rPr>
              <w:t>xxxx</w:t>
            </w:r>
            <w:proofErr w:type="spellEnd"/>
            <w:r w:rsidR="00BC1C9F" w:rsidRPr="00781CD7">
              <w:rPr>
                <w:color w:val="FF0000"/>
              </w:rPr>
              <w:t xml:space="preserve"> </w:t>
            </w:r>
            <w:proofErr w:type="spellStart"/>
            <w:r w:rsidR="00BC1C9F" w:rsidRPr="00781CD7">
              <w:rPr>
                <w:color w:val="FF0000"/>
              </w:rPr>
              <w:t>eur</w:t>
            </w:r>
            <w:proofErr w:type="spellEnd"/>
            <w:r w:rsidR="00BC1C9F" w:rsidRPr="00781CD7">
              <w:rPr>
                <w:color w:val="FF0000"/>
              </w:rPr>
              <w:t>.</w:t>
            </w:r>
            <w:r w:rsidR="005254FC" w:rsidRPr="00781CD7">
              <w:rPr>
                <w:color w:val="FF0000"/>
              </w:rPr>
              <w:t>, 00 cnt.).</w:t>
            </w:r>
          </w:p>
          <w:p w14:paraId="7981E089" w14:textId="1BA8F7A4" w:rsidR="003264AD" w:rsidRPr="002C3E9F" w:rsidRDefault="003264AD" w:rsidP="005254FC">
            <w:r w:rsidRPr="003264AD">
              <w:t>2.</w:t>
            </w:r>
            <w:r>
              <w:t>2</w:t>
            </w:r>
            <w:r w:rsidR="00D35A59">
              <w:t xml:space="preserve"> </w:t>
            </w:r>
            <w:r w:rsidRPr="003264AD">
              <w:t>Prekių vienetų įkainiai eurais ir kiekiai nurodyti Sutarties priede Nr. 1.</w:t>
            </w:r>
          </w:p>
          <w:p w14:paraId="0CA599E7" w14:textId="2B9FB8DC" w:rsidR="006C57D4" w:rsidRDefault="006C57D4" w:rsidP="00573C8E">
            <w:pPr>
              <w:jc w:val="both"/>
            </w:pPr>
            <w:r w:rsidRPr="006C57D4">
              <w:t>2.</w:t>
            </w:r>
            <w:r w:rsidR="003264AD">
              <w:t>3</w:t>
            </w:r>
            <w:r w:rsidRPr="006C57D4">
              <w:t>.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314EFE5D" w:rsidR="00713DA8" w:rsidRDefault="009E7831" w:rsidP="00573C8E">
            <w:pPr>
              <w:jc w:val="both"/>
            </w:pPr>
            <w:r>
              <w:t>2.</w:t>
            </w:r>
            <w:r w:rsidR="003264AD">
              <w:t>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27173C6A" w:rsidR="005254FC" w:rsidRDefault="00061A83" w:rsidP="00573C8E">
            <w:pPr>
              <w:jc w:val="both"/>
              <w:rPr>
                <w:lang w:eastAsia="lt-LT"/>
              </w:rPr>
            </w:pPr>
            <w:r w:rsidRPr="00182520">
              <w:t>3</w:t>
            </w:r>
            <w:r w:rsidR="005254FC">
              <w:t>.2</w:t>
            </w:r>
            <w:r w:rsidRPr="00182520">
              <w:t xml:space="preserve">. </w:t>
            </w:r>
            <w:r w:rsidR="009E6403">
              <w:rPr>
                <w:lang w:eastAsia="lt-LT"/>
              </w:rPr>
              <w:t>Sutarties pasirašymo data yra ir prekių užsakymas.</w:t>
            </w:r>
          </w:p>
          <w:p w14:paraId="4F0A1E6A" w14:textId="5DBED8B9"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E17FB8">
              <w:rPr>
                <w:lang w:eastAsia="lt-LT"/>
              </w:rPr>
              <w:t xml:space="preserve"> iki 2025 m. </w:t>
            </w:r>
            <w:r w:rsidR="00E17FB8" w:rsidRPr="0028699F">
              <w:rPr>
                <w:lang w:eastAsia="lt-LT"/>
              </w:rPr>
              <w:t>lapkričio 28 d.</w:t>
            </w:r>
            <w:r w:rsidR="006C57D4" w:rsidRPr="00E17FB8">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21675F65" w14:textId="638CF5B9" w:rsidR="00A77550" w:rsidRDefault="00AA3352" w:rsidP="00573C8E">
            <w:pPr>
              <w:pStyle w:val="ListParagraph"/>
              <w:tabs>
                <w:tab w:val="left" w:pos="851"/>
              </w:tabs>
              <w:ind w:left="0"/>
              <w:jc w:val="both"/>
              <w:rPr>
                <w:lang w:eastAsia="lt-LT"/>
              </w:rPr>
            </w:pPr>
            <w:r>
              <w:rPr>
                <w:lang w:eastAsia="lt-LT"/>
              </w:rPr>
              <w:t>3.6</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21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77777777" w:rsidR="00AB1942" w:rsidRPr="00182520" w:rsidRDefault="00AB1942"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3B74F755" w14:textId="77777777" w:rsidR="00E17FB8" w:rsidRPr="00182520" w:rsidRDefault="00E17FB8" w:rsidP="00E17FB8">
            <w:pPr>
              <w:jc w:val="both"/>
              <w:rPr>
                <w:b/>
                <w:lang w:eastAsia="lt-LT"/>
              </w:rPr>
            </w:pPr>
            <w:r w:rsidRPr="00182520">
              <w:rPr>
                <w:b/>
                <w:lang w:eastAsia="lt-LT"/>
              </w:rPr>
              <w:lastRenderedPageBreak/>
              <w:t>4. Apmokėjimo tvarka</w:t>
            </w:r>
            <w:r>
              <w:rPr>
                <w:b/>
                <w:lang w:eastAsia="lt-LT"/>
              </w:rPr>
              <w:t>:</w:t>
            </w:r>
          </w:p>
          <w:p w14:paraId="11415A7D" w14:textId="77777777" w:rsidR="00E17FB8" w:rsidRPr="00182520" w:rsidRDefault="00E17FB8" w:rsidP="00E17FB8">
            <w:pPr>
              <w:jc w:val="both"/>
              <w:rPr>
                <w:lang w:eastAsia="lt-LT"/>
              </w:rPr>
            </w:pPr>
            <w:r w:rsidRPr="00182520">
              <w:rPr>
                <w:lang w:eastAsia="lt-LT"/>
              </w:rPr>
              <w:t xml:space="preserve">4.1. Su </w:t>
            </w:r>
            <w:r w:rsidRPr="00182520">
              <w:rPr>
                <w:b/>
                <w:lang w:eastAsia="lt-LT"/>
              </w:rPr>
              <w:t>Pardavėju</w:t>
            </w:r>
            <w:r w:rsidRPr="00182520">
              <w:rPr>
                <w:lang w:eastAsia="lt-LT"/>
              </w:rPr>
              <w:t xml:space="preserve"> atsiskaitoma Sutarties bendrosios dalies 4.1 punkte nustatyta tvarka.</w:t>
            </w:r>
          </w:p>
          <w:p w14:paraId="13392263" w14:textId="77777777" w:rsidR="00E17FB8" w:rsidRPr="00182520" w:rsidRDefault="00E17FB8" w:rsidP="00E17FB8">
            <w:r w:rsidRPr="00182520">
              <w:rPr>
                <w:lang w:eastAsia="lt-LT"/>
              </w:rPr>
              <w:t>4.2</w:t>
            </w:r>
            <w:r>
              <w:t xml:space="preserve"> </w:t>
            </w:r>
            <w:r w:rsidRPr="00DF3826">
              <w:rPr>
                <w:lang w:eastAsia="lt-LT"/>
              </w:rPr>
              <w:t>Avanso mokėjimas nenumatytas</w:t>
            </w:r>
          </w:p>
          <w:p w14:paraId="2614D51E" w14:textId="49BF2554" w:rsidR="00713DA8" w:rsidRPr="00182520" w:rsidRDefault="00E17FB8" w:rsidP="002240E0">
            <w:pPr>
              <w:jc w:val="both"/>
            </w:pPr>
            <w:r w:rsidRPr="00182520">
              <w:t xml:space="preserve">4.3.Vykdant Sutartį, PVM sąskaitos faktūros turi būti teikiamos naudojantis </w:t>
            </w:r>
            <w:r>
              <w:t>SABIS sistema</w:t>
            </w:r>
            <w:r w:rsidRPr="00182520">
              <w:t xml:space="preserve">, nurodant </w:t>
            </w:r>
            <w:r w:rsidRPr="00182520">
              <w:rPr>
                <w:b/>
              </w:rPr>
              <w:t xml:space="preserve">Pirkėją, </w:t>
            </w:r>
            <w:r w:rsidRPr="00182520">
              <w:t xml:space="preserve">Sutarties numerį ir datą. Jeigu </w:t>
            </w:r>
            <w:r w:rsidRPr="00182520">
              <w:rPr>
                <w:b/>
              </w:rPr>
              <w:t>Pardavėjas</w:t>
            </w:r>
            <w:r w:rsidRPr="00182520">
              <w:t xml:space="preserve"> nepateikia sąskaitos </w:t>
            </w:r>
            <w:r>
              <w:t>SABIS sistema</w:t>
            </w:r>
            <w:r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7574C74B"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69B04049" w:rsidR="00894BBF" w:rsidRDefault="00894BBF" w:rsidP="00605E5F">
            <w:pPr>
              <w:jc w:val="both"/>
            </w:pPr>
            <w:r>
              <w:t xml:space="preserve">5.2. </w:t>
            </w:r>
            <w:r w:rsidRPr="00E11665">
              <w:rPr>
                <w:b/>
              </w:rPr>
              <w:t>Pardavėjui</w:t>
            </w:r>
            <w:r>
              <w:t xml:space="preserve"> nevykdant Su</w:t>
            </w:r>
            <w:r w:rsidR="00AA3352">
              <w:t>tarties specialiosios dalies 3.6</w:t>
            </w:r>
            <w:r>
              <w:t>. papunkčio reikalavimų:</w:t>
            </w:r>
          </w:p>
          <w:p w14:paraId="7985EB29" w14:textId="5C2D1976" w:rsidR="00894BBF" w:rsidRDefault="00894BBF" w:rsidP="00605E5F">
            <w:pPr>
              <w:jc w:val="both"/>
            </w:pPr>
            <w:r>
              <w:t xml:space="preserve">5.2.1. </w:t>
            </w:r>
            <w:r w:rsidRPr="00E11665">
              <w:rPr>
                <w:b/>
              </w:rPr>
              <w:t>Pardavėjui</w:t>
            </w:r>
            <w:r>
              <w:t xml:space="preserve"> nevykdant Su</w:t>
            </w:r>
            <w:r w:rsidR="00AA3352">
              <w:t>tarties specialiosios dalies 3.6</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6E699FAE" w:rsidR="00713DA8" w:rsidRPr="00182520" w:rsidRDefault="000917D7">
            <w:pPr>
              <w:jc w:val="both"/>
              <w:rPr>
                <w:lang w:eastAsia="lt-LT"/>
              </w:rPr>
            </w:pPr>
            <w:r>
              <w:rPr>
                <w:lang w:eastAsia="lt-LT"/>
              </w:rPr>
              <w:t xml:space="preserve">6.3. </w:t>
            </w:r>
            <w:r w:rsidRPr="009F20BB">
              <w:t xml:space="preserve">Prekių kokybė vertinama pristačius jas į Sutarties specialiosios dalies 3.1. papunktyje nurodytą vietą. </w:t>
            </w:r>
            <w:r w:rsidRPr="009F20BB">
              <w:rPr>
                <w:b/>
              </w:rPr>
              <w:t>Pirkėjas</w:t>
            </w:r>
            <w:r w:rsidRPr="009F20BB">
              <w:t xml:space="preserve">, patikrinęs Prekių atitikimą Sutartyje ir jos prieduose nustatytus reikalavimus, surašo Prekių perdavimo–priėmimo aktą. Nustačius neatitikimus, Prekės nepriimamos ir laikoma, kad jos nebuvo pristatytos, ir </w:t>
            </w:r>
            <w:r w:rsidRPr="009F20BB">
              <w:rPr>
                <w:b/>
              </w:rPr>
              <w:t>Pardavėjas</w:t>
            </w:r>
            <w:r w:rsidRPr="009F20BB">
              <w:t xml:space="preserve"> savo lėšomis nedelsiant Prekes turi atsiimti. </w:t>
            </w:r>
            <w:r w:rsidRPr="009F20BB">
              <w:rPr>
                <w:b/>
              </w:rPr>
              <w:t>Pardavėjui</w:t>
            </w:r>
            <w:r w:rsidRPr="009F20BB">
              <w:t xml:space="preserve"> neįvykdžius pareigos nedelsiant atsiimti Prekes, </w:t>
            </w:r>
            <w:r w:rsidRPr="009F20BB">
              <w:rPr>
                <w:b/>
              </w:rPr>
              <w:t>Pardavėjas</w:t>
            </w:r>
            <w:r w:rsidRPr="009F20BB">
              <w:t xml:space="preserve"> neturi teisės reikšti pretenzijų dėl jų žuvimo ar sugadinimo.</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690CE83"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nuo prekių 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777777" w:rsidR="00DF3826" w:rsidRPr="00441310" w:rsidRDefault="00DF3826" w:rsidP="00DF3826">
            <w:pPr>
              <w:jc w:val="both"/>
              <w:rPr>
                <w:lang w:eastAsia="lt-LT"/>
              </w:rPr>
            </w:pPr>
            <w:r w:rsidRPr="00441310">
              <w:rPr>
                <w:lang w:eastAsia="lt-LT"/>
              </w:rPr>
              <w:t xml:space="preserve">9.1.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7777777" w:rsidR="00DF3826" w:rsidRPr="00441310" w:rsidRDefault="00DF3826" w:rsidP="00DF3826">
            <w:pPr>
              <w:jc w:val="both"/>
              <w:rPr>
                <w:lang w:eastAsia="lt-LT"/>
              </w:rPr>
            </w:pPr>
            <w:r w:rsidRPr="00441310">
              <w:rPr>
                <w:lang w:eastAsia="lt-LT"/>
              </w:rPr>
              <w:t>9.2. Sutarties bendrosios dalies 11.2 punkte nurodytų Šalių iš anksto sutartų minimalių nuostolių dydis yra – NETAIKOMA.</w:t>
            </w:r>
          </w:p>
          <w:p w14:paraId="521DE35F" w14:textId="77777777" w:rsidR="00DF3826" w:rsidRPr="00441310" w:rsidRDefault="00DF3826" w:rsidP="00DF3826">
            <w:pPr>
              <w:jc w:val="both"/>
              <w:rPr>
                <w:lang w:eastAsia="lt-LT"/>
              </w:rPr>
            </w:pPr>
            <w:r w:rsidRPr="00441310">
              <w:rPr>
                <w:lang w:eastAsia="lt-LT"/>
              </w:rPr>
              <w:t xml:space="preserve">9.3.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17161E00" w:rsidR="00197661" w:rsidRPr="005F6A59" w:rsidRDefault="00197661" w:rsidP="00DF3826">
            <w:pPr>
              <w:jc w:val="both"/>
              <w:rPr>
                <w:lang w:val="en-US"/>
              </w:rPr>
            </w:pPr>
            <w:r>
              <w:t xml:space="preserve">9.7. </w:t>
            </w:r>
            <w:r>
              <w:rPr>
                <w:b/>
              </w:rPr>
              <w:t>Pirkėjo</w:t>
            </w:r>
            <w:r>
              <w:t xml:space="preserve"> atstovas (ai</w:t>
            </w:r>
            <w:r w:rsidRPr="007B1498">
              <w:t xml:space="preserve">) – </w:t>
            </w:r>
            <w:r w:rsidR="00E17FB8" w:rsidRPr="00E17FB8">
              <w:t>Karolina el. paštas: karolina115@mil.lt.</w:t>
            </w:r>
            <w:r w:rsidR="00C97465" w:rsidRPr="005F6A59">
              <w:rPr>
                <w:rFonts w:eastAsia="SimSun"/>
                <w:lang w:eastAsia="zh-CN"/>
              </w:rPr>
              <w:t xml:space="preserve">Nr. </w:t>
            </w:r>
            <w:r w:rsidR="00E17FB8">
              <w:rPr>
                <w:rFonts w:eastAsia="SimSun"/>
                <w:lang w:eastAsia="zh-CN"/>
              </w:rPr>
              <w:t>0</w:t>
            </w:r>
            <w:r w:rsidR="00C97465" w:rsidRPr="005F6A59">
              <w:rPr>
                <w:rFonts w:eastAsia="SimSun"/>
                <w:lang w:eastAsia="zh-CN"/>
              </w:rPr>
              <w:t xml:space="preserve"> 680 672</w:t>
            </w:r>
            <w:r w:rsidR="00E17FB8">
              <w:rPr>
                <w:rFonts w:eastAsia="SimSun"/>
                <w:lang w:eastAsia="zh-CN"/>
              </w:rPr>
              <w:t>53</w:t>
            </w:r>
            <w:r w:rsidR="00573C8E" w:rsidRPr="005F6A59">
              <w:rPr>
                <w:rFonts w:eastAsia="SimSun"/>
                <w:lang w:eastAsia="zh-CN"/>
              </w:rPr>
              <w:t>.</w:t>
            </w:r>
          </w:p>
          <w:p w14:paraId="7A0F5AD9" w14:textId="05124B14" w:rsidR="005F6A59" w:rsidRPr="005F6A59" w:rsidRDefault="00DF3826" w:rsidP="005F6A59">
            <w:pPr>
              <w:jc w:val="both"/>
              <w:rPr>
                <w:rFonts w:eastAsia="SimSun"/>
                <w:lang w:eastAsia="zh-CN"/>
              </w:rPr>
            </w:pPr>
            <w:r w:rsidRPr="005F6A59">
              <w:rPr>
                <w:lang w:eastAsia="lt-LT"/>
              </w:rPr>
              <w:t>9.</w:t>
            </w:r>
            <w:r w:rsidR="00197661" w:rsidRPr="005F6A59">
              <w:rPr>
                <w:lang w:eastAsia="lt-LT"/>
              </w:rPr>
              <w:t>8</w:t>
            </w:r>
            <w:r w:rsidRPr="005F6A59">
              <w:rPr>
                <w:lang w:eastAsia="lt-LT"/>
              </w:rPr>
              <w:t>. Pirkėjas</w:t>
            </w:r>
            <w:r w:rsidRPr="005F6A59">
              <w:rPr>
                <w:rFonts w:eastAsia="SimSun"/>
                <w:lang w:eastAsia="zh-CN"/>
              </w:rPr>
              <w:t xml:space="preserve"> skiria Sutarties vykdymui kontaktinį asmenį: </w:t>
            </w:r>
            <w:r w:rsidR="00E17FB8" w:rsidRPr="00E17FB8">
              <w:t>Karolina el. paštas: karolina115@mil.lt.</w:t>
            </w:r>
            <w:r w:rsidR="00E17FB8">
              <w:rPr>
                <w:rFonts w:eastAsia="SimSun"/>
                <w:lang w:eastAsia="zh-CN"/>
              </w:rPr>
              <w:t xml:space="preserve"> </w:t>
            </w:r>
            <w:r w:rsidR="005F6A59" w:rsidRPr="005F6A59">
              <w:rPr>
                <w:rFonts w:eastAsia="SimSun"/>
                <w:lang w:eastAsia="zh-CN"/>
              </w:rPr>
              <w:t xml:space="preserve">Nr. </w:t>
            </w:r>
            <w:r w:rsidR="00E17FB8">
              <w:rPr>
                <w:rFonts w:eastAsia="SimSun"/>
                <w:lang w:eastAsia="zh-CN"/>
              </w:rPr>
              <w:t>0</w:t>
            </w:r>
            <w:r w:rsidR="005F6A59" w:rsidRPr="005F6A59">
              <w:rPr>
                <w:rFonts w:eastAsia="SimSun"/>
                <w:lang w:eastAsia="zh-CN"/>
              </w:rPr>
              <w:t xml:space="preserve"> 680 672</w:t>
            </w:r>
            <w:r w:rsidR="00E17FB8">
              <w:rPr>
                <w:rFonts w:eastAsia="SimSun"/>
                <w:lang w:eastAsia="zh-CN"/>
              </w:rPr>
              <w:t>53</w:t>
            </w:r>
          </w:p>
          <w:p w14:paraId="3914C222" w14:textId="1C9231FC" w:rsidR="00AC4CC7" w:rsidRPr="00182520" w:rsidRDefault="00FA1586" w:rsidP="005F6A59">
            <w:pPr>
              <w:jc w:val="both"/>
              <w:rPr>
                <w:lang w:eastAsia="lt-LT"/>
              </w:rPr>
            </w:pPr>
            <w:r>
              <w:rPr>
                <w:lang w:eastAsia="lt-LT"/>
              </w:rPr>
              <w:t>9.</w:t>
            </w:r>
            <w:r w:rsidR="00197661">
              <w:rPr>
                <w:lang w:eastAsia="lt-LT"/>
              </w:rPr>
              <w:t>9</w:t>
            </w:r>
            <w:r w:rsidR="00AC4CC7">
              <w:rPr>
                <w:lang w:eastAsia="lt-LT"/>
              </w:rPr>
              <w:t>. Sutarties prieda</w:t>
            </w:r>
            <w:r w:rsidR="005F4FA5">
              <w:rPr>
                <w:lang w:eastAsia="lt-LT"/>
              </w:rPr>
              <w:t>s</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3A6C614D" w:rsidR="00605E5F" w:rsidRPr="00182520" w:rsidRDefault="00605E5F" w:rsidP="00605E5F">
            <w:pPr>
              <w:jc w:val="both"/>
            </w:pPr>
            <w:r w:rsidRPr="00182520">
              <w:rPr>
                <w:bCs/>
              </w:rPr>
              <w:t xml:space="preserve">10.1. </w:t>
            </w:r>
            <w:r w:rsidRPr="00182520">
              <w:t xml:space="preserve">Sutartis galioja iki </w:t>
            </w:r>
            <w:r w:rsidR="00E17FB8" w:rsidRPr="00E17FB8">
              <w:t xml:space="preserve">2025 m. lapkričio 28 d. </w:t>
            </w:r>
            <w:r w:rsidRPr="001A373E">
              <w:rPr>
                <w:bCs/>
              </w:rPr>
              <w:t xml:space="preserve">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169228C3" w:rsidR="00C0454D" w:rsidRDefault="00C0454D" w:rsidP="00D02A89"/>
    <w:p w14:paraId="00326C01" w14:textId="7E4E436E" w:rsidR="00A64718" w:rsidRDefault="00A64718" w:rsidP="00D02A89"/>
    <w:p w14:paraId="1B7DCDD9" w14:textId="0410AD54" w:rsidR="00A64718" w:rsidRDefault="00A64718" w:rsidP="00D02A89"/>
    <w:p w14:paraId="0ED6161B" w14:textId="2A3A1BE1" w:rsidR="00A64718" w:rsidRDefault="00A64718" w:rsidP="00D02A89"/>
    <w:p w14:paraId="124C4B27" w14:textId="1137DBF5" w:rsidR="00A64718" w:rsidRDefault="00A64718" w:rsidP="00D02A89"/>
    <w:p w14:paraId="26FDFAC1" w14:textId="264AF844" w:rsidR="00A64718" w:rsidRDefault="00A64718" w:rsidP="00D02A89"/>
    <w:p w14:paraId="252309F8" w14:textId="57434D4A" w:rsidR="00A64718" w:rsidRDefault="00A64718" w:rsidP="00D02A89"/>
    <w:p w14:paraId="4BF8F543" w14:textId="77777777" w:rsidR="00A64718" w:rsidRDefault="00A64718" w:rsidP="00D02A89"/>
    <w:p w14:paraId="36597E60" w14:textId="5F49061D" w:rsidR="00C0454D" w:rsidRPr="00F41086" w:rsidRDefault="00C0454D" w:rsidP="00D02A89"/>
    <w:p w14:paraId="222D35E2" w14:textId="6ADDA84D" w:rsidR="00605E5F" w:rsidRPr="00182520" w:rsidRDefault="00605E5F" w:rsidP="00605E5F">
      <w:pPr>
        <w:tabs>
          <w:tab w:val="left" w:pos="6850"/>
        </w:tabs>
        <w:jc w:val="center"/>
        <w:rPr>
          <w:b/>
        </w:rPr>
      </w:pPr>
      <w:r w:rsidRPr="00182520">
        <w:rPr>
          <w:b/>
        </w:rPr>
        <w:t>PREKIŲ PIRK</w:t>
      </w:r>
      <w:r w:rsidR="008A162F">
        <w:rPr>
          <w:b/>
        </w:rPr>
        <w:t>IMO-PARDAVIMO SUTARTIS Nr. SR-2</w:t>
      </w:r>
      <w:r w:rsidR="00BE4FF6">
        <w:rPr>
          <w:b/>
        </w:rPr>
        <w:t>5</w:t>
      </w:r>
      <w:r w:rsidRPr="00182520">
        <w:rPr>
          <w:b/>
        </w:rPr>
        <w:t>/</w:t>
      </w:r>
    </w:p>
    <w:p w14:paraId="276F4FB4" w14:textId="548E904D"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BE4FF6">
        <w:rPr>
          <w:b/>
        </w:rPr>
        <w:t>5</w:t>
      </w:r>
      <w:r w:rsidR="00781CD7">
        <w:rPr>
          <w:b/>
        </w:rPr>
        <w:t>-</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p w14:paraId="445325A0" w14:textId="77777777" w:rsidR="00781CD7" w:rsidRPr="00D67312" w:rsidRDefault="00781CD7" w:rsidP="00781CD7"/>
    <w:tbl>
      <w:tblPr>
        <w:tblW w:w="104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843"/>
        <w:gridCol w:w="4652"/>
        <w:gridCol w:w="709"/>
        <w:gridCol w:w="593"/>
        <w:gridCol w:w="992"/>
        <w:gridCol w:w="1134"/>
      </w:tblGrid>
      <w:tr w:rsidR="00781CD7" w:rsidRPr="00D67312" w14:paraId="2FA5260E" w14:textId="77777777" w:rsidTr="00781CD7">
        <w:tc>
          <w:tcPr>
            <w:tcW w:w="533" w:type="dxa"/>
            <w:vAlign w:val="center"/>
          </w:tcPr>
          <w:p w14:paraId="44D74B68" w14:textId="77777777" w:rsidR="00781CD7" w:rsidRPr="00D50499" w:rsidRDefault="00781CD7" w:rsidP="0015471E">
            <w:pPr>
              <w:jc w:val="center"/>
              <w:rPr>
                <w:sz w:val="22"/>
                <w:szCs w:val="22"/>
              </w:rPr>
            </w:pPr>
            <w:r w:rsidRPr="00D50499">
              <w:rPr>
                <w:sz w:val="22"/>
                <w:szCs w:val="22"/>
              </w:rPr>
              <w:t>Eil. Nr.</w:t>
            </w:r>
          </w:p>
        </w:tc>
        <w:tc>
          <w:tcPr>
            <w:tcW w:w="1843" w:type="dxa"/>
            <w:vAlign w:val="center"/>
          </w:tcPr>
          <w:p w14:paraId="1274BE49" w14:textId="77777777" w:rsidR="00781CD7" w:rsidRPr="00D67312" w:rsidRDefault="00781CD7" w:rsidP="0015471E">
            <w:pPr>
              <w:jc w:val="center"/>
            </w:pPr>
            <w:r w:rsidRPr="00D67312">
              <w:t>Prekės pavadinimas</w:t>
            </w:r>
          </w:p>
        </w:tc>
        <w:tc>
          <w:tcPr>
            <w:tcW w:w="4652" w:type="dxa"/>
            <w:vAlign w:val="center"/>
          </w:tcPr>
          <w:p w14:paraId="23B4A068" w14:textId="77777777" w:rsidR="00781CD7" w:rsidRPr="00D67312" w:rsidRDefault="00781CD7" w:rsidP="0015471E">
            <w:pPr>
              <w:jc w:val="center"/>
            </w:pPr>
            <w:r w:rsidRPr="00D67312">
              <w:t>Techninės charakteristikos</w:t>
            </w:r>
          </w:p>
        </w:tc>
        <w:tc>
          <w:tcPr>
            <w:tcW w:w="709" w:type="dxa"/>
            <w:vAlign w:val="center"/>
          </w:tcPr>
          <w:p w14:paraId="637A7DDC" w14:textId="77777777" w:rsidR="00781CD7" w:rsidRPr="00D67312" w:rsidRDefault="00781CD7" w:rsidP="0015471E">
            <w:pPr>
              <w:jc w:val="center"/>
            </w:pPr>
            <w:r w:rsidRPr="00D67312">
              <w:t>Mat. vnt.</w:t>
            </w:r>
          </w:p>
        </w:tc>
        <w:tc>
          <w:tcPr>
            <w:tcW w:w="593" w:type="dxa"/>
            <w:vAlign w:val="center"/>
          </w:tcPr>
          <w:p w14:paraId="6D3B5715" w14:textId="77777777" w:rsidR="00781CD7" w:rsidRPr="00D67312" w:rsidRDefault="00781CD7" w:rsidP="0015471E">
            <w:pPr>
              <w:jc w:val="center"/>
            </w:pPr>
            <w:r w:rsidRPr="00D67312">
              <w:t>Kiekis</w:t>
            </w:r>
          </w:p>
        </w:tc>
        <w:tc>
          <w:tcPr>
            <w:tcW w:w="992" w:type="dxa"/>
            <w:vAlign w:val="center"/>
          </w:tcPr>
          <w:p w14:paraId="1888ABA1" w14:textId="77777777" w:rsidR="00781CD7" w:rsidRPr="00D67312" w:rsidRDefault="00781CD7" w:rsidP="0015471E">
            <w:pPr>
              <w:jc w:val="center"/>
            </w:pPr>
            <w:r w:rsidRPr="00D67312">
              <w:t xml:space="preserve">Vieneto kaina </w:t>
            </w:r>
            <w:proofErr w:type="spellStart"/>
            <w:r w:rsidRPr="00D67312">
              <w:t>Eur</w:t>
            </w:r>
            <w:proofErr w:type="spellEnd"/>
            <w:r w:rsidRPr="00D67312">
              <w:t xml:space="preserve"> (su PVM)</w:t>
            </w:r>
          </w:p>
        </w:tc>
        <w:tc>
          <w:tcPr>
            <w:tcW w:w="1134" w:type="dxa"/>
            <w:vAlign w:val="center"/>
          </w:tcPr>
          <w:p w14:paraId="4E2D01A6" w14:textId="77777777" w:rsidR="00781CD7" w:rsidRPr="00D67312" w:rsidRDefault="00781CD7" w:rsidP="0015471E">
            <w:pPr>
              <w:jc w:val="center"/>
            </w:pPr>
            <w:r w:rsidRPr="00D67312">
              <w:t xml:space="preserve">Suma </w:t>
            </w:r>
            <w:proofErr w:type="spellStart"/>
            <w:r w:rsidRPr="00D67312">
              <w:t>Eur</w:t>
            </w:r>
            <w:proofErr w:type="spellEnd"/>
            <w:r w:rsidRPr="00D67312">
              <w:t xml:space="preserve"> (su PVM)</w:t>
            </w:r>
          </w:p>
        </w:tc>
      </w:tr>
      <w:tr w:rsidR="00781CD7" w:rsidRPr="00D67312" w14:paraId="27792C77" w14:textId="77777777" w:rsidTr="00781CD7">
        <w:trPr>
          <w:trHeight w:val="20"/>
        </w:trPr>
        <w:tc>
          <w:tcPr>
            <w:tcW w:w="533" w:type="dxa"/>
            <w:vAlign w:val="center"/>
          </w:tcPr>
          <w:p w14:paraId="6DB1BE60" w14:textId="77777777" w:rsidR="00781CD7" w:rsidRPr="00D67312" w:rsidRDefault="00781CD7" w:rsidP="0015471E">
            <w:pPr>
              <w:spacing w:after="100" w:afterAutospacing="1"/>
              <w:jc w:val="center"/>
            </w:pPr>
            <w:r w:rsidRPr="00D67312">
              <w:t>1</w:t>
            </w:r>
          </w:p>
        </w:tc>
        <w:tc>
          <w:tcPr>
            <w:tcW w:w="1843" w:type="dxa"/>
            <w:vAlign w:val="center"/>
          </w:tcPr>
          <w:p w14:paraId="56E15A2A" w14:textId="77777777" w:rsidR="00781CD7" w:rsidRPr="00D67312" w:rsidRDefault="00781CD7" w:rsidP="0015471E">
            <w:pPr>
              <w:spacing w:after="100" w:afterAutospacing="1"/>
              <w:jc w:val="center"/>
            </w:pPr>
            <w:r w:rsidRPr="00D67312">
              <w:t>2</w:t>
            </w:r>
          </w:p>
        </w:tc>
        <w:tc>
          <w:tcPr>
            <w:tcW w:w="4652" w:type="dxa"/>
            <w:vAlign w:val="center"/>
          </w:tcPr>
          <w:p w14:paraId="1E4CEFAD" w14:textId="77777777" w:rsidR="00781CD7" w:rsidRPr="00D67312" w:rsidRDefault="00781CD7" w:rsidP="0015471E">
            <w:pPr>
              <w:spacing w:after="100" w:afterAutospacing="1"/>
              <w:jc w:val="center"/>
            </w:pPr>
            <w:r w:rsidRPr="00D67312">
              <w:t>3</w:t>
            </w:r>
          </w:p>
        </w:tc>
        <w:tc>
          <w:tcPr>
            <w:tcW w:w="709" w:type="dxa"/>
            <w:vAlign w:val="center"/>
          </w:tcPr>
          <w:p w14:paraId="08938157" w14:textId="77777777" w:rsidR="00781CD7" w:rsidRPr="00D67312" w:rsidRDefault="00781CD7" w:rsidP="0015471E">
            <w:pPr>
              <w:spacing w:after="100" w:afterAutospacing="1"/>
              <w:jc w:val="center"/>
            </w:pPr>
            <w:r w:rsidRPr="00D67312">
              <w:t>4</w:t>
            </w:r>
          </w:p>
        </w:tc>
        <w:tc>
          <w:tcPr>
            <w:tcW w:w="593" w:type="dxa"/>
            <w:vAlign w:val="center"/>
          </w:tcPr>
          <w:p w14:paraId="1DD590A5" w14:textId="77777777" w:rsidR="00781CD7" w:rsidRPr="00D67312" w:rsidRDefault="00781CD7" w:rsidP="0015471E">
            <w:pPr>
              <w:spacing w:after="100" w:afterAutospacing="1"/>
              <w:jc w:val="center"/>
            </w:pPr>
            <w:r w:rsidRPr="00D67312">
              <w:t>5</w:t>
            </w:r>
          </w:p>
        </w:tc>
        <w:tc>
          <w:tcPr>
            <w:tcW w:w="992" w:type="dxa"/>
          </w:tcPr>
          <w:p w14:paraId="251AB999" w14:textId="77777777" w:rsidR="00781CD7" w:rsidRPr="00D67312" w:rsidRDefault="00781CD7" w:rsidP="0015471E">
            <w:pPr>
              <w:spacing w:after="100" w:afterAutospacing="1"/>
              <w:jc w:val="center"/>
            </w:pPr>
            <w:r w:rsidRPr="00D67312">
              <w:t>6</w:t>
            </w:r>
          </w:p>
        </w:tc>
        <w:tc>
          <w:tcPr>
            <w:tcW w:w="1134" w:type="dxa"/>
          </w:tcPr>
          <w:p w14:paraId="0D4EEA24" w14:textId="77777777" w:rsidR="00781CD7" w:rsidRPr="00D67312" w:rsidRDefault="00781CD7" w:rsidP="0015471E">
            <w:pPr>
              <w:spacing w:after="100" w:afterAutospacing="1"/>
              <w:jc w:val="center"/>
            </w:pPr>
            <w:r w:rsidRPr="00D67312">
              <w:t>7</w:t>
            </w:r>
          </w:p>
        </w:tc>
      </w:tr>
      <w:tr w:rsidR="00D50499" w:rsidRPr="00D67312" w14:paraId="1BB4D16A" w14:textId="77777777" w:rsidTr="00456E41">
        <w:trPr>
          <w:trHeight w:val="283"/>
        </w:trPr>
        <w:tc>
          <w:tcPr>
            <w:tcW w:w="533" w:type="dxa"/>
            <w:tcBorders>
              <w:top w:val="single" w:sz="4" w:space="0" w:color="auto"/>
              <w:left w:val="single" w:sz="4" w:space="0" w:color="auto"/>
              <w:bottom w:val="single" w:sz="4" w:space="0" w:color="auto"/>
              <w:right w:val="single" w:sz="4" w:space="0" w:color="auto"/>
            </w:tcBorders>
            <w:vAlign w:val="center"/>
          </w:tcPr>
          <w:p w14:paraId="6EAB8C59" w14:textId="77777777" w:rsidR="00D50499" w:rsidRPr="00D67312" w:rsidRDefault="00D50499" w:rsidP="00D50499">
            <w:pPr>
              <w:spacing w:after="120"/>
              <w:jc w:val="center"/>
            </w:pPr>
            <w:r w:rsidRPr="00D67312">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4183C" w14:textId="7C42BD66" w:rsidR="00D50499" w:rsidRPr="00811949" w:rsidRDefault="00BE4FF6" w:rsidP="00D50499">
            <w:pPr>
              <w:rPr>
                <w:color w:val="000000"/>
                <w:lang w:eastAsia="lt-LT"/>
              </w:rPr>
            </w:pPr>
            <w:r w:rsidRPr="00EC11BC">
              <w:t>Garso ir ugnies slopintuvo komplektas</w:t>
            </w:r>
            <w:r w:rsidRPr="00EC11BC" w:rsidDel="00EC11BC">
              <w:t xml:space="preserve"> </w:t>
            </w:r>
          </w:p>
        </w:tc>
        <w:tc>
          <w:tcPr>
            <w:tcW w:w="4652" w:type="dxa"/>
          </w:tcPr>
          <w:p w14:paraId="412708CA" w14:textId="77777777" w:rsidR="0028699F" w:rsidRPr="0028699F" w:rsidRDefault="0028699F" w:rsidP="0028699F">
            <w:pPr>
              <w:rPr>
                <w:rFonts w:eastAsia="Batang"/>
              </w:rPr>
            </w:pPr>
            <w:r w:rsidRPr="0028699F">
              <w:rPr>
                <w:rFonts w:eastAsia="Batang"/>
              </w:rPr>
              <w:t>Garso ir ugnies slopintuvo komplektas (toliau – garso ir ugnies slopintuvas).</w:t>
            </w:r>
          </w:p>
          <w:p w14:paraId="1189043A" w14:textId="77777777" w:rsidR="0028699F" w:rsidRPr="0028699F" w:rsidRDefault="0028699F" w:rsidP="0028699F">
            <w:pPr>
              <w:rPr>
                <w:rFonts w:eastAsia="Batang"/>
              </w:rPr>
            </w:pPr>
            <w:r w:rsidRPr="0028699F">
              <w:rPr>
                <w:rFonts w:eastAsia="Batang"/>
              </w:rPr>
              <w:t xml:space="preserve">Garso ir ugnies slopintuvo komplektas turi būti pritaikytas automatiniams </w:t>
            </w:r>
            <w:proofErr w:type="spellStart"/>
            <w:r w:rsidRPr="0028699F">
              <w:rPr>
                <w:rFonts w:eastAsia="Batang"/>
              </w:rPr>
              <w:t>Heckler</w:t>
            </w:r>
            <w:proofErr w:type="spellEnd"/>
            <w:r w:rsidRPr="0028699F">
              <w:rPr>
                <w:rFonts w:eastAsia="Batang"/>
              </w:rPr>
              <w:t xml:space="preserve"> &amp; </w:t>
            </w:r>
            <w:proofErr w:type="spellStart"/>
            <w:r w:rsidRPr="0028699F">
              <w:rPr>
                <w:rFonts w:eastAsia="Batang"/>
              </w:rPr>
              <w:t>Koch</w:t>
            </w:r>
            <w:proofErr w:type="spellEnd"/>
            <w:r w:rsidRPr="0028699F">
              <w:rPr>
                <w:rFonts w:eastAsia="Batang"/>
              </w:rPr>
              <w:t xml:space="preserve"> 416 A5 šautuvams. Garso ir ugnies slopintuvo komplektas turi efektyviai slopinti automatinio šautuvo šūvio garsą, bei liepsnos pliūpsnį naudojant garso ir ugnies slopintuvą, taip pat tiksliai imituoti garso ir ugnies slopintuvo svorį, dydį, naudojant treniruočių slopintuvą-imitaciją.</w:t>
            </w:r>
          </w:p>
          <w:p w14:paraId="5073EC8D" w14:textId="77777777" w:rsidR="0028699F" w:rsidRPr="0028699F" w:rsidRDefault="0028699F" w:rsidP="0028699F">
            <w:pPr>
              <w:rPr>
                <w:rFonts w:eastAsia="Batang"/>
              </w:rPr>
            </w:pPr>
            <w:r w:rsidRPr="0028699F">
              <w:rPr>
                <w:rFonts w:eastAsia="Batang"/>
              </w:rPr>
              <w:t>1.</w:t>
            </w:r>
            <w:r w:rsidRPr="0028699F">
              <w:rPr>
                <w:rFonts w:eastAsia="Batang"/>
              </w:rPr>
              <w:tab/>
              <w:t>Garso ir ugnies slopintuvo komplektą sudaro:</w:t>
            </w:r>
          </w:p>
          <w:p w14:paraId="0A46C201" w14:textId="77777777" w:rsidR="0028699F" w:rsidRPr="0028699F" w:rsidRDefault="0028699F" w:rsidP="0028699F">
            <w:pPr>
              <w:rPr>
                <w:rFonts w:eastAsia="Batang"/>
              </w:rPr>
            </w:pPr>
            <w:r w:rsidRPr="0028699F">
              <w:rPr>
                <w:rFonts w:eastAsia="Batang"/>
              </w:rPr>
              <w:t>1.1.</w:t>
            </w:r>
            <w:r w:rsidRPr="0028699F">
              <w:rPr>
                <w:rFonts w:eastAsia="Batang"/>
              </w:rPr>
              <w:tab/>
              <w:t>Garso ir ugnies slopintuvas;</w:t>
            </w:r>
          </w:p>
          <w:p w14:paraId="578D5F9A" w14:textId="77777777" w:rsidR="0028699F" w:rsidRPr="0028699F" w:rsidRDefault="0028699F" w:rsidP="0028699F">
            <w:pPr>
              <w:rPr>
                <w:rFonts w:eastAsia="Batang"/>
              </w:rPr>
            </w:pPr>
            <w:r w:rsidRPr="0028699F">
              <w:rPr>
                <w:rFonts w:eastAsia="Batang"/>
              </w:rPr>
              <w:t>1.2.</w:t>
            </w:r>
            <w:r w:rsidRPr="0028699F">
              <w:rPr>
                <w:rFonts w:eastAsia="Batang"/>
              </w:rPr>
              <w:tab/>
              <w:t>Liepsnos pliūpsnio slopintuvas-kompensatorius (</w:t>
            </w:r>
            <w:proofErr w:type="spellStart"/>
            <w:r w:rsidRPr="0028699F">
              <w:rPr>
                <w:rFonts w:eastAsia="Batang"/>
              </w:rPr>
              <w:t>ang</w:t>
            </w:r>
            <w:proofErr w:type="spellEnd"/>
            <w:r w:rsidRPr="0028699F">
              <w:rPr>
                <w:rFonts w:eastAsia="Batang"/>
              </w:rPr>
              <w:t xml:space="preserve">. </w:t>
            </w:r>
            <w:proofErr w:type="spellStart"/>
            <w:r w:rsidRPr="0028699F">
              <w:rPr>
                <w:rFonts w:eastAsia="Batang"/>
              </w:rPr>
              <w:t>flash</w:t>
            </w:r>
            <w:proofErr w:type="spellEnd"/>
            <w:r w:rsidRPr="0028699F">
              <w:rPr>
                <w:rFonts w:eastAsia="Batang"/>
              </w:rPr>
              <w:t xml:space="preserve"> </w:t>
            </w:r>
            <w:proofErr w:type="spellStart"/>
            <w:r w:rsidRPr="0028699F">
              <w:rPr>
                <w:rFonts w:eastAsia="Batang"/>
              </w:rPr>
              <w:t>hider</w:t>
            </w:r>
            <w:proofErr w:type="spellEnd"/>
            <w:r w:rsidRPr="0028699F">
              <w:rPr>
                <w:rFonts w:eastAsia="Batang"/>
              </w:rPr>
              <w:t>), (toliau – kompensatorius));</w:t>
            </w:r>
          </w:p>
          <w:p w14:paraId="65997C79" w14:textId="77777777" w:rsidR="0028699F" w:rsidRPr="0028699F" w:rsidRDefault="0028699F" w:rsidP="0028699F">
            <w:pPr>
              <w:rPr>
                <w:rFonts w:eastAsia="Batang"/>
              </w:rPr>
            </w:pPr>
            <w:r w:rsidRPr="0028699F">
              <w:rPr>
                <w:rFonts w:eastAsia="Batang"/>
              </w:rPr>
              <w:t>1.3.</w:t>
            </w:r>
            <w:r w:rsidRPr="0028699F">
              <w:rPr>
                <w:rFonts w:eastAsia="Batang"/>
              </w:rPr>
              <w:tab/>
              <w:t>Treniruočių slopintuvas-imitacija;</w:t>
            </w:r>
          </w:p>
          <w:p w14:paraId="4C490C84" w14:textId="77777777" w:rsidR="0028699F" w:rsidRPr="0028699F" w:rsidRDefault="0028699F" w:rsidP="0028699F">
            <w:pPr>
              <w:rPr>
                <w:rFonts w:eastAsia="Batang"/>
              </w:rPr>
            </w:pPr>
            <w:r w:rsidRPr="0028699F">
              <w:rPr>
                <w:rFonts w:eastAsia="Batang"/>
              </w:rPr>
              <w:t>1.4.</w:t>
            </w:r>
            <w:r w:rsidRPr="0028699F">
              <w:rPr>
                <w:rFonts w:eastAsia="Batang"/>
              </w:rPr>
              <w:tab/>
              <w:t>Naudotojo vadovas lietuvių ir/ar anglų kalba.</w:t>
            </w:r>
          </w:p>
          <w:p w14:paraId="297206A3" w14:textId="77777777" w:rsidR="0028699F" w:rsidRPr="0028699F" w:rsidRDefault="0028699F" w:rsidP="0028699F">
            <w:pPr>
              <w:rPr>
                <w:rFonts w:eastAsia="Batang"/>
              </w:rPr>
            </w:pPr>
            <w:r w:rsidRPr="0028699F">
              <w:rPr>
                <w:rFonts w:eastAsia="Batang"/>
              </w:rPr>
              <w:t>2.</w:t>
            </w:r>
            <w:r w:rsidRPr="0028699F">
              <w:rPr>
                <w:rFonts w:eastAsia="Batang"/>
              </w:rPr>
              <w:tab/>
              <w:t>Garso ir ugnies slopintuvo reikalavimai:</w:t>
            </w:r>
          </w:p>
          <w:p w14:paraId="16755729" w14:textId="77777777" w:rsidR="0028699F" w:rsidRPr="0028699F" w:rsidRDefault="0028699F" w:rsidP="0028699F">
            <w:pPr>
              <w:rPr>
                <w:rFonts w:eastAsia="Batang"/>
              </w:rPr>
            </w:pPr>
            <w:r w:rsidRPr="0028699F">
              <w:rPr>
                <w:rFonts w:eastAsia="Batang"/>
              </w:rPr>
              <w:t>2.1.</w:t>
            </w:r>
            <w:r w:rsidRPr="0028699F">
              <w:rPr>
                <w:rFonts w:eastAsia="Batang"/>
              </w:rPr>
              <w:tab/>
              <w:t>Garso ir ugnies slopintuvas turi turėti įpjovas korpuse, kurios leistų garso ir ugnies slopintuvą montuoti neturint specialių įrankių;</w:t>
            </w:r>
          </w:p>
          <w:p w14:paraId="2E9D7F5C" w14:textId="77777777" w:rsidR="0028699F" w:rsidRPr="0028699F" w:rsidRDefault="0028699F" w:rsidP="0028699F">
            <w:pPr>
              <w:rPr>
                <w:rFonts w:eastAsia="Batang"/>
              </w:rPr>
            </w:pPr>
            <w:r w:rsidRPr="0028699F">
              <w:rPr>
                <w:rFonts w:eastAsia="Batang"/>
              </w:rPr>
              <w:t>2.2.</w:t>
            </w:r>
            <w:r w:rsidRPr="0028699F">
              <w:rPr>
                <w:rFonts w:eastAsia="Batang"/>
              </w:rPr>
              <w:tab/>
              <w:t>Garso ir ugnies slopintuvas turi turėti bent 5 išilgai jo išsiplėtimo kameros einančias, pailgas ertmes, skirtas po šūvio atsirandančioms dujoms atvėsti ir taip sumažinti matomą ugnies pliūpsnį;</w:t>
            </w:r>
          </w:p>
          <w:p w14:paraId="6B2BC07D" w14:textId="77777777" w:rsidR="0028699F" w:rsidRPr="0028699F" w:rsidRDefault="0028699F" w:rsidP="0028699F">
            <w:pPr>
              <w:rPr>
                <w:rFonts w:eastAsia="Batang"/>
              </w:rPr>
            </w:pPr>
            <w:r w:rsidRPr="0028699F">
              <w:rPr>
                <w:rFonts w:eastAsia="Batang"/>
              </w:rPr>
              <w:t>2.3.</w:t>
            </w:r>
            <w:r w:rsidRPr="0028699F">
              <w:rPr>
                <w:rFonts w:eastAsia="Batang"/>
              </w:rPr>
              <w:tab/>
              <w:t xml:space="preserve">Garso ir ugnies slopintuvas ties jo žiotimis, turi pasibaigti teisingo apskritimo forma. </w:t>
            </w:r>
          </w:p>
          <w:p w14:paraId="088473F9" w14:textId="77777777" w:rsidR="0028699F" w:rsidRPr="0028699F" w:rsidRDefault="0028699F" w:rsidP="0028699F">
            <w:pPr>
              <w:rPr>
                <w:rFonts w:eastAsia="Batang"/>
              </w:rPr>
            </w:pPr>
            <w:r w:rsidRPr="0028699F">
              <w:rPr>
                <w:rFonts w:eastAsia="Batang"/>
              </w:rPr>
              <w:t>3.</w:t>
            </w:r>
            <w:r w:rsidRPr="0028699F">
              <w:rPr>
                <w:rFonts w:eastAsia="Batang"/>
              </w:rPr>
              <w:tab/>
              <w:t>Tvirtinimas prie ginklo:</w:t>
            </w:r>
          </w:p>
          <w:p w14:paraId="5C61D4F9" w14:textId="77777777" w:rsidR="0028699F" w:rsidRPr="0028699F" w:rsidRDefault="0028699F" w:rsidP="0028699F">
            <w:pPr>
              <w:rPr>
                <w:rFonts w:eastAsia="Batang"/>
              </w:rPr>
            </w:pPr>
            <w:r w:rsidRPr="0028699F">
              <w:rPr>
                <w:rFonts w:eastAsia="Batang"/>
              </w:rPr>
              <w:t>3.1.</w:t>
            </w:r>
            <w:r w:rsidRPr="0028699F">
              <w:rPr>
                <w:rFonts w:eastAsia="Batang"/>
              </w:rPr>
              <w:tab/>
              <w:t>Garso ir ugnies slopintuvas ir/arba treniruočių slopintuvas-imitacija turi būti tvirtinamas prie ginklo, prieš tai uždėjus kompensatorių (sriegis – 1/2x28 UNEF), ant kurio sriegiu su mechaniniu fiksatoriumi tvirtinamas garso ir ugnies slopintuvas ir/ar treniruočių slopintuvas-imitacija;</w:t>
            </w:r>
          </w:p>
          <w:p w14:paraId="3034332B" w14:textId="77777777" w:rsidR="0028699F" w:rsidRPr="0028699F" w:rsidRDefault="0028699F" w:rsidP="0028699F">
            <w:pPr>
              <w:rPr>
                <w:rFonts w:eastAsia="Batang"/>
              </w:rPr>
            </w:pPr>
            <w:r w:rsidRPr="0028699F">
              <w:rPr>
                <w:rFonts w:eastAsia="Batang"/>
              </w:rPr>
              <w:t>3.2.</w:t>
            </w:r>
            <w:r w:rsidRPr="0028699F">
              <w:rPr>
                <w:rFonts w:eastAsia="Batang"/>
              </w:rPr>
              <w:tab/>
              <w:t>mechaninis fiksatorius (kuris apsaugo nuo atsitiktinio atsisukimo) turi turėti jo atlaisvinimo rankenėlę;</w:t>
            </w:r>
          </w:p>
          <w:p w14:paraId="5D9BC2E0" w14:textId="77777777" w:rsidR="0028699F" w:rsidRPr="0028699F" w:rsidRDefault="0028699F" w:rsidP="0028699F">
            <w:pPr>
              <w:rPr>
                <w:rFonts w:eastAsia="Batang"/>
              </w:rPr>
            </w:pPr>
            <w:r w:rsidRPr="0028699F">
              <w:rPr>
                <w:rFonts w:eastAsia="Batang"/>
              </w:rPr>
              <w:t>3.3.</w:t>
            </w:r>
            <w:r w:rsidRPr="0028699F">
              <w:rPr>
                <w:rFonts w:eastAsia="Batang"/>
              </w:rPr>
              <w:tab/>
              <w:t>dėl patikimumo trūkumų, netinka fiksavimo sistemos, kurioje fiksacija užtikrinama spyruokliniu mechanizmu.</w:t>
            </w:r>
          </w:p>
          <w:p w14:paraId="3B8FE570" w14:textId="77777777" w:rsidR="0028699F" w:rsidRPr="0028699F" w:rsidRDefault="0028699F" w:rsidP="0028699F">
            <w:pPr>
              <w:rPr>
                <w:rFonts w:eastAsia="Batang"/>
              </w:rPr>
            </w:pPr>
            <w:r w:rsidRPr="0028699F">
              <w:rPr>
                <w:rFonts w:eastAsia="Batang"/>
              </w:rPr>
              <w:t>4.</w:t>
            </w:r>
            <w:r w:rsidRPr="0028699F">
              <w:rPr>
                <w:rFonts w:eastAsia="Batang"/>
              </w:rPr>
              <w:tab/>
              <w:t>Bendri reikalavimai:</w:t>
            </w:r>
          </w:p>
          <w:p w14:paraId="1A61E044" w14:textId="77777777" w:rsidR="0028699F" w:rsidRPr="0028699F" w:rsidRDefault="0028699F" w:rsidP="0028699F">
            <w:pPr>
              <w:rPr>
                <w:rFonts w:eastAsia="Batang"/>
              </w:rPr>
            </w:pPr>
            <w:r w:rsidRPr="0028699F">
              <w:rPr>
                <w:rFonts w:eastAsia="Batang"/>
              </w:rPr>
              <w:t>4.1.</w:t>
            </w:r>
            <w:r w:rsidRPr="0028699F">
              <w:rPr>
                <w:rFonts w:eastAsia="Batang"/>
              </w:rPr>
              <w:tab/>
              <w:t xml:space="preserve">visi įrenginiai turi būti to pačio gamintojo; </w:t>
            </w:r>
          </w:p>
          <w:p w14:paraId="37E55DBB" w14:textId="77777777" w:rsidR="0028699F" w:rsidRPr="0028699F" w:rsidRDefault="0028699F" w:rsidP="0028699F">
            <w:pPr>
              <w:rPr>
                <w:rFonts w:eastAsia="Batang"/>
              </w:rPr>
            </w:pPr>
            <w:r w:rsidRPr="0028699F">
              <w:rPr>
                <w:rFonts w:eastAsia="Batang"/>
              </w:rPr>
              <w:t>4.2.</w:t>
            </w:r>
            <w:r w:rsidRPr="0028699F">
              <w:rPr>
                <w:rFonts w:eastAsia="Batang"/>
              </w:rPr>
              <w:tab/>
              <w:t xml:space="preserve">turi būti nauji, neeksploatuoti; </w:t>
            </w:r>
          </w:p>
          <w:p w14:paraId="75499E48" w14:textId="77777777" w:rsidR="0028699F" w:rsidRPr="0028699F" w:rsidRDefault="0028699F" w:rsidP="0028699F">
            <w:pPr>
              <w:rPr>
                <w:rFonts w:eastAsia="Batang"/>
              </w:rPr>
            </w:pPr>
            <w:r w:rsidRPr="0028699F">
              <w:rPr>
                <w:rFonts w:eastAsia="Batang"/>
              </w:rPr>
              <w:t>4.3.</w:t>
            </w:r>
            <w:r w:rsidRPr="0028699F">
              <w:rPr>
                <w:rFonts w:eastAsia="Batang"/>
              </w:rPr>
              <w:tab/>
              <w:t>negali būti vienetiniai (eksperimentiniai).</w:t>
            </w:r>
          </w:p>
          <w:p w14:paraId="244A17B6" w14:textId="77777777" w:rsidR="0028699F" w:rsidRPr="0028699F" w:rsidRDefault="0028699F" w:rsidP="0028699F">
            <w:pPr>
              <w:rPr>
                <w:rFonts w:eastAsia="Batang"/>
              </w:rPr>
            </w:pPr>
            <w:r w:rsidRPr="0028699F">
              <w:rPr>
                <w:rFonts w:eastAsia="Batang"/>
              </w:rPr>
              <w:t>5.</w:t>
            </w:r>
            <w:r w:rsidRPr="0028699F">
              <w:rPr>
                <w:rFonts w:eastAsia="Batang"/>
              </w:rPr>
              <w:tab/>
              <w:t>Suderinamumas:</w:t>
            </w:r>
          </w:p>
          <w:p w14:paraId="497C55CB" w14:textId="77777777" w:rsidR="0028699F" w:rsidRPr="0028699F" w:rsidRDefault="0028699F" w:rsidP="0028699F">
            <w:pPr>
              <w:rPr>
                <w:rFonts w:eastAsia="Batang"/>
              </w:rPr>
            </w:pPr>
            <w:r w:rsidRPr="0028699F">
              <w:rPr>
                <w:rFonts w:eastAsia="Batang"/>
              </w:rPr>
              <w:t>5.1.</w:t>
            </w:r>
            <w:r w:rsidRPr="0028699F">
              <w:rPr>
                <w:rFonts w:eastAsia="Batang"/>
              </w:rPr>
              <w:tab/>
              <w:t>garso ir ugnies slopintuvo sistema turi būti suderinama su 5,56x45mm (5,56 NATO) automatinių šautuvų šaudmenimis (“blank”, “</w:t>
            </w:r>
            <w:proofErr w:type="spellStart"/>
            <w:r w:rsidRPr="0028699F">
              <w:rPr>
                <w:rFonts w:eastAsia="Batang"/>
              </w:rPr>
              <w:t>sim</w:t>
            </w:r>
            <w:proofErr w:type="spellEnd"/>
            <w:r w:rsidRPr="0028699F">
              <w:rPr>
                <w:rFonts w:eastAsia="Batang"/>
              </w:rPr>
              <w:t>”, “</w:t>
            </w:r>
            <w:proofErr w:type="spellStart"/>
            <w:r w:rsidRPr="0028699F">
              <w:rPr>
                <w:rFonts w:eastAsia="Batang"/>
              </w:rPr>
              <w:t>ball</w:t>
            </w:r>
            <w:proofErr w:type="spellEnd"/>
            <w:r w:rsidRPr="0028699F">
              <w:rPr>
                <w:rFonts w:eastAsia="Batang"/>
              </w:rPr>
              <w:t>”, “</w:t>
            </w:r>
            <w:proofErr w:type="spellStart"/>
            <w:r w:rsidRPr="0028699F">
              <w:rPr>
                <w:rFonts w:eastAsia="Batang"/>
              </w:rPr>
              <w:t>match</w:t>
            </w:r>
            <w:proofErr w:type="spellEnd"/>
            <w:r w:rsidRPr="0028699F">
              <w:rPr>
                <w:rFonts w:eastAsia="Batang"/>
              </w:rPr>
              <w:t>” tipai).</w:t>
            </w:r>
          </w:p>
          <w:p w14:paraId="41F41AD2" w14:textId="77777777" w:rsidR="0028699F" w:rsidRPr="0028699F" w:rsidRDefault="0028699F" w:rsidP="0028699F">
            <w:pPr>
              <w:rPr>
                <w:rFonts w:eastAsia="Batang"/>
              </w:rPr>
            </w:pPr>
            <w:r w:rsidRPr="0028699F">
              <w:rPr>
                <w:rFonts w:eastAsia="Batang"/>
              </w:rPr>
              <w:t>6.</w:t>
            </w:r>
            <w:r w:rsidRPr="0028699F">
              <w:rPr>
                <w:rFonts w:eastAsia="Batang"/>
              </w:rPr>
              <w:tab/>
              <w:t>Garso ir ugnies slopintuvo mechaninės savybės:</w:t>
            </w:r>
          </w:p>
          <w:p w14:paraId="4CB5CE78" w14:textId="77777777" w:rsidR="0028699F" w:rsidRPr="0028699F" w:rsidRDefault="0028699F" w:rsidP="0028699F">
            <w:pPr>
              <w:rPr>
                <w:rFonts w:eastAsia="Batang"/>
              </w:rPr>
            </w:pPr>
            <w:r w:rsidRPr="0028699F">
              <w:rPr>
                <w:rFonts w:eastAsia="Batang"/>
              </w:rPr>
              <w:t>6.1.</w:t>
            </w:r>
            <w:r w:rsidRPr="0028699F">
              <w:rPr>
                <w:rFonts w:eastAsia="Batang"/>
              </w:rPr>
              <w:tab/>
              <w:t>turi būti pagamintas iš smūgiams ir karščiui atsparaus nerūdijančiojo plieno lydinio arba  lygiavertes savybes turinčios medžiagos;</w:t>
            </w:r>
          </w:p>
          <w:p w14:paraId="75BEA5CF" w14:textId="77777777" w:rsidR="0028699F" w:rsidRPr="0028699F" w:rsidRDefault="0028699F" w:rsidP="0028699F">
            <w:pPr>
              <w:rPr>
                <w:rFonts w:eastAsia="Batang"/>
              </w:rPr>
            </w:pPr>
            <w:r w:rsidRPr="0028699F">
              <w:rPr>
                <w:rFonts w:eastAsia="Batang"/>
              </w:rPr>
              <w:t>6.2.</w:t>
            </w:r>
            <w:r w:rsidRPr="0028699F">
              <w:rPr>
                <w:rFonts w:eastAsia="Batang"/>
              </w:rPr>
              <w:tab/>
              <w:t>Garso ir ugnies slopintuvo komplekto spalvos:</w:t>
            </w:r>
          </w:p>
          <w:p w14:paraId="2DEBFCB2" w14:textId="77777777" w:rsidR="0028699F" w:rsidRPr="0028699F" w:rsidRDefault="0028699F" w:rsidP="0028699F">
            <w:pPr>
              <w:rPr>
                <w:rFonts w:eastAsia="Batang"/>
              </w:rPr>
            </w:pPr>
            <w:r w:rsidRPr="0028699F">
              <w:rPr>
                <w:rFonts w:eastAsia="Batang"/>
              </w:rPr>
              <w:t>6.2.1.</w:t>
            </w:r>
            <w:r w:rsidRPr="0028699F">
              <w:rPr>
                <w:rFonts w:eastAsia="Batang"/>
              </w:rPr>
              <w:tab/>
              <w:t>kompensatorius – juodos spalvos;</w:t>
            </w:r>
          </w:p>
          <w:p w14:paraId="514A144D" w14:textId="77777777" w:rsidR="0028699F" w:rsidRPr="0028699F" w:rsidRDefault="0028699F" w:rsidP="0028699F">
            <w:pPr>
              <w:rPr>
                <w:rFonts w:eastAsia="Batang"/>
              </w:rPr>
            </w:pPr>
            <w:r w:rsidRPr="0028699F">
              <w:rPr>
                <w:rFonts w:eastAsia="Batang"/>
              </w:rPr>
              <w:t>6.2.2.</w:t>
            </w:r>
            <w:r w:rsidRPr="0028699F">
              <w:rPr>
                <w:rFonts w:eastAsia="Batang"/>
              </w:rPr>
              <w:tab/>
              <w:t>garso ir ugnies slopintuvas – rudos spalvos (“</w:t>
            </w:r>
            <w:proofErr w:type="spellStart"/>
            <w:r w:rsidRPr="0028699F">
              <w:rPr>
                <w:rFonts w:eastAsia="Batang"/>
              </w:rPr>
              <w:t>coyote</w:t>
            </w:r>
            <w:proofErr w:type="spellEnd"/>
            <w:r w:rsidRPr="0028699F">
              <w:rPr>
                <w:rFonts w:eastAsia="Batang"/>
              </w:rPr>
              <w:t>”);</w:t>
            </w:r>
          </w:p>
          <w:p w14:paraId="21F9AD6F" w14:textId="77777777" w:rsidR="0028699F" w:rsidRPr="0028699F" w:rsidRDefault="0028699F" w:rsidP="0028699F">
            <w:pPr>
              <w:rPr>
                <w:rFonts w:eastAsia="Batang"/>
              </w:rPr>
            </w:pPr>
            <w:r w:rsidRPr="0028699F">
              <w:rPr>
                <w:rFonts w:eastAsia="Batang"/>
              </w:rPr>
              <w:t>6.2.3.</w:t>
            </w:r>
            <w:r w:rsidRPr="0028699F">
              <w:rPr>
                <w:rFonts w:eastAsia="Batang"/>
              </w:rPr>
              <w:tab/>
              <w:t>treniruočių slopintuvas – imitacija – rudos spalvos (“</w:t>
            </w:r>
            <w:proofErr w:type="spellStart"/>
            <w:r w:rsidRPr="0028699F">
              <w:rPr>
                <w:rFonts w:eastAsia="Batang"/>
              </w:rPr>
              <w:t>coyote</w:t>
            </w:r>
            <w:proofErr w:type="spellEnd"/>
            <w:r w:rsidRPr="0028699F">
              <w:rPr>
                <w:rFonts w:eastAsia="Batang"/>
              </w:rPr>
              <w:t>”).</w:t>
            </w:r>
          </w:p>
          <w:p w14:paraId="027F3E8A" w14:textId="77777777" w:rsidR="0028699F" w:rsidRPr="0028699F" w:rsidRDefault="0028699F" w:rsidP="0028699F">
            <w:pPr>
              <w:rPr>
                <w:rFonts w:eastAsia="Batang"/>
              </w:rPr>
            </w:pPr>
            <w:r w:rsidRPr="0028699F">
              <w:rPr>
                <w:rFonts w:eastAsia="Batang"/>
              </w:rPr>
              <w:t>6.3.</w:t>
            </w:r>
            <w:r w:rsidRPr="0028699F">
              <w:rPr>
                <w:rFonts w:eastAsia="Batang"/>
              </w:rPr>
              <w:tab/>
              <w:t>Garso ir ugnies slopintuvo svoris:</w:t>
            </w:r>
          </w:p>
          <w:p w14:paraId="668EE4FC" w14:textId="77777777" w:rsidR="0028699F" w:rsidRPr="0028699F" w:rsidRDefault="0028699F" w:rsidP="0028699F">
            <w:pPr>
              <w:rPr>
                <w:rFonts w:eastAsia="Batang"/>
              </w:rPr>
            </w:pPr>
            <w:r w:rsidRPr="0028699F">
              <w:rPr>
                <w:rFonts w:eastAsia="Batang"/>
              </w:rPr>
              <w:t>6.3.1.</w:t>
            </w:r>
            <w:r w:rsidRPr="0028699F">
              <w:rPr>
                <w:rFonts w:eastAsia="Batang"/>
              </w:rPr>
              <w:tab/>
              <w:t>ne sunkesnis kaip 530 (tikslumas ±30 g.);</w:t>
            </w:r>
          </w:p>
          <w:p w14:paraId="12F381E0" w14:textId="77777777" w:rsidR="0028699F" w:rsidRPr="0028699F" w:rsidRDefault="0028699F" w:rsidP="0028699F">
            <w:pPr>
              <w:rPr>
                <w:rFonts w:eastAsia="Batang"/>
              </w:rPr>
            </w:pPr>
            <w:r w:rsidRPr="0028699F">
              <w:rPr>
                <w:rFonts w:eastAsia="Batang"/>
              </w:rPr>
              <w:t>6.3.2.</w:t>
            </w:r>
            <w:r w:rsidRPr="0028699F">
              <w:rPr>
                <w:rFonts w:eastAsia="Batang"/>
              </w:rPr>
              <w:tab/>
              <w:t>treniruočių slopintuvas – imitacija turi atitikti pagrindinio garso ir ugnies slopintuvo svorį. Tikslumas ±30g.</w:t>
            </w:r>
          </w:p>
          <w:p w14:paraId="22CA2F31" w14:textId="77777777" w:rsidR="0028699F" w:rsidRPr="0028699F" w:rsidRDefault="0028699F" w:rsidP="0028699F">
            <w:pPr>
              <w:rPr>
                <w:rFonts w:eastAsia="Batang"/>
              </w:rPr>
            </w:pPr>
            <w:r w:rsidRPr="0028699F">
              <w:rPr>
                <w:rFonts w:eastAsia="Batang"/>
              </w:rPr>
              <w:t>6.4.</w:t>
            </w:r>
            <w:r w:rsidRPr="0028699F">
              <w:rPr>
                <w:rFonts w:eastAsia="Batang"/>
              </w:rPr>
              <w:tab/>
              <w:t>Garso ir ugnies slopintuvo dydis:</w:t>
            </w:r>
          </w:p>
          <w:p w14:paraId="418122D9" w14:textId="77777777" w:rsidR="0028699F" w:rsidRPr="0028699F" w:rsidRDefault="0028699F" w:rsidP="0028699F">
            <w:pPr>
              <w:rPr>
                <w:rFonts w:eastAsia="Batang"/>
              </w:rPr>
            </w:pPr>
            <w:r w:rsidRPr="0028699F">
              <w:rPr>
                <w:rFonts w:eastAsia="Batang"/>
              </w:rPr>
              <w:t>6.4.1.</w:t>
            </w:r>
            <w:r w:rsidRPr="0028699F">
              <w:rPr>
                <w:rFonts w:eastAsia="Batang"/>
              </w:rPr>
              <w:tab/>
              <w:t xml:space="preserve">ne ilgesnis kaip 180 mm; </w:t>
            </w:r>
          </w:p>
          <w:p w14:paraId="1222B394" w14:textId="77777777" w:rsidR="0028699F" w:rsidRPr="0028699F" w:rsidRDefault="0028699F" w:rsidP="0028699F">
            <w:pPr>
              <w:rPr>
                <w:rFonts w:eastAsia="Batang"/>
              </w:rPr>
            </w:pPr>
            <w:r w:rsidRPr="0028699F">
              <w:rPr>
                <w:rFonts w:eastAsia="Batang"/>
              </w:rPr>
              <w:t>6.4.2.</w:t>
            </w:r>
            <w:r w:rsidRPr="0028699F">
              <w:rPr>
                <w:rFonts w:eastAsia="Batang"/>
              </w:rPr>
              <w:tab/>
              <w:t>skersmuo ne didesnis kaip 45 mm;</w:t>
            </w:r>
          </w:p>
          <w:p w14:paraId="584FF8F3" w14:textId="77777777" w:rsidR="0028699F" w:rsidRPr="0028699F" w:rsidRDefault="0028699F" w:rsidP="0028699F">
            <w:pPr>
              <w:rPr>
                <w:rFonts w:eastAsia="Batang"/>
              </w:rPr>
            </w:pPr>
            <w:r w:rsidRPr="0028699F">
              <w:rPr>
                <w:rFonts w:eastAsia="Batang"/>
              </w:rPr>
              <w:t>6.4.3.</w:t>
            </w:r>
            <w:r w:rsidRPr="0028699F">
              <w:rPr>
                <w:rFonts w:eastAsia="Batang"/>
              </w:rPr>
              <w:tab/>
              <w:t>treniruočių slopintuvas – imitacija turi atitikti pagrindinio garso ir ugnies slopintuvo svorį. Tikslumas ilgyje ±10mm, diametre ±3mm.</w:t>
            </w:r>
          </w:p>
          <w:p w14:paraId="0F0E675C" w14:textId="77777777" w:rsidR="0028699F" w:rsidRPr="0028699F" w:rsidRDefault="0028699F" w:rsidP="0028699F">
            <w:pPr>
              <w:rPr>
                <w:rFonts w:eastAsia="Batang"/>
              </w:rPr>
            </w:pPr>
            <w:r w:rsidRPr="0028699F">
              <w:rPr>
                <w:rFonts w:eastAsia="Batang"/>
              </w:rPr>
              <w:t>7.</w:t>
            </w:r>
            <w:r w:rsidRPr="0028699F">
              <w:rPr>
                <w:rFonts w:eastAsia="Batang"/>
              </w:rPr>
              <w:tab/>
              <w:t>Garso ir ugnies slopintuvo garso slopinimo reikalavimai:</w:t>
            </w:r>
          </w:p>
          <w:p w14:paraId="369FE92C" w14:textId="77777777" w:rsidR="0028699F" w:rsidRPr="0028699F" w:rsidRDefault="0028699F" w:rsidP="0028699F">
            <w:pPr>
              <w:rPr>
                <w:rFonts w:eastAsia="Batang"/>
              </w:rPr>
            </w:pPr>
            <w:r w:rsidRPr="0028699F">
              <w:rPr>
                <w:rFonts w:eastAsia="Batang"/>
              </w:rPr>
              <w:t>7.1.</w:t>
            </w:r>
            <w:r w:rsidRPr="0028699F">
              <w:rPr>
                <w:rFonts w:eastAsia="Batang"/>
              </w:rPr>
              <w:tab/>
              <w:t xml:space="preserve">ne mažesnis kaip 20 </w:t>
            </w:r>
            <w:proofErr w:type="spellStart"/>
            <w:r w:rsidRPr="0028699F">
              <w:rPr>
                <w:rFonts w:eastAsia="Batang"/>
              </w:rPr>
              <w:t>dB</w:t>
            </w:r>
            <w:proofErr w:type="spellEnd"/>
            <w:r w:rsidRPr="0028699F">
              <w:rPr>
                <w:rFonts w:eastAsia="Batang"/>
              </w:rPr>
              <w:t xml:space="preserve"> matuojant 1m atstumu į šoną nuo slopintuvo žiočių;</w:t>
            </w:r>
          </w:p>
          <w:p w14:paraId="2FC11208" w14:textId="77777777" w:rsidR="0028699F" w:rsidRPr="0028699F" w:rsidRDefault="0028699F" w:rsidP="0028699F">
            <w:pPr>
              <w:rPr>
                <w:rFonts w:eastAsia="Batang"/>
              </w:rPr>
            </w:pPr>
            <w:r w:rsidRPr="0028699F">
              <w:rPr>
                <w:rFonts w:eastAsia="Batang"/>
              </w:rPr>
              <w:t>7.2.</w:t>
            </w:r>
            <w:r w:rsidRPr="0028699F">
              <w:rPr>
                <w:rFonts w:eastAsia="Batang"/>
              </w:rPr>
              <w:tab/>
              <w:t xml:space="preserve">ne mažesnis kaip 18 </w:t>
            </w:r>
            <w:proofErr w:type="spellStart"/>
            <w:r w:rsidRPr="0028699F">
              <w:rPr>
                <w:rFonts w:eastAsia="Batang"/>
              </w:rPr>
              <w:t>dB</w:t>
            </w:r>
            <w:proofErr w:type="spellEnd"/>
            <w:r w:rsidRPr="0028699F">
              <w:rPr>
                <w:rFonts w:eastAsia="Batang"/>
              </w:rPr>
              <w:t xml:space="preserve"> matuojant ties kairiąja arba dešiniąja šaulio ausimi.</w:t>
            </w:r>
          </w:p>
          <w:p w14:paraId="1CDD769A" w14:textId="77777777" w:rsidR="0028699F" w:rsidRPr="0028699F" w:rsidRDefault="0028699F" w:rsidP="0028699F">
            <w:pPr>
              <w:rPr>
                <w:rFonts w:eastAsia="Batang"/>
              </w:rPr>
            </w:pPr>
            <w:r w:rsidRPr="0028699F">
              <w:rPr>
                <w:rFonts w:eastAsia="Batang"/>
              </w:rPr>
              <w:t>8.</w:t>
            </w:r>
            <w:r w:rsidRPr="0028699F">
              <w:rPr>
                <w:rFonts w:eastAsia="Batang"/>
              </w:rPr>
              <w:tab/>
              <w:t>Garso ir ugnies slopintuvo ugnies slopinimo reikalavimai:</w:t>
            </w:r>
          </w:p>
          <w:p w14:paraId="771BC689" w14:textId="77777777" w:rsidR="0028699F" w:rsidRPr="0028699F" w:rsidRDefault="0028699F" w:rsidP="0028699F">
            <w:pPr>
              <w:rPr>
                <w:rFonts w:eastAsia="Batang"/>
              </w:rPr>
            </w:pPr>
            <w:r w:rsidRPr="0028699F">
              <w:rPr>
                <w:rFonts w:eastAsia="Batang"/>
              </w:rPr>
              <w:t>8.1.</w:t>
            </w:r>
            <w:r w:rsidRPr="0028699F">
              <w:rPr>
                <w:rFonts w:eastAsia="Batang"/>
              </w:rPr>
              <w:tab/>
              <w:t xml:space="preserve">visos JAV </w:t>
            </w:r>
            <w:proofErr w:type="spellStart"/>
            <w:r w:rsidRPr="0028699F">
              <w:rPr>
                <w:rFonts w:eastAsia="Batang"/>
              </w:rPr>
              <w:t>Socom</w:t>
            </w:r>
            <w:proofErr w:type="spellEnd"/>
            <w:r w:rsidRPr="0028699F">
              <w:rPr>
                <w:rFonts w:eastAsia="Batang"/>
              </w:rPr>
              <w:t xml:space="preserve"> ugnies slopintuvų testavimo metodo procedūros metu, šaudant 1 ciklą (240 šūvių) turi išlaikyti vienodo dydžio liepsnos pliūpsnį, matuojant tamsoje.</w:t>
            </w:r>
          </w:p>
          <w:p w14:paraId="7F9C78BE" w14:textId="77777777" w:rsidR="0028699F" w:rsidRPr="0028699F" w:rsidRDefault="0028699F" w:rsidP="0028699F">
            <w:pPr>
              <w:rPr>
                <w:rFonts w:eastAsia="Batang"/>
              </w:rPr>
            </w:pPr>
            <w:r w:rsidRPr="0028699F">
              <w:rPr>
                <w:rFonts w:eastAsia="Batang"/>
              </w:rPr>
              <w:t>9.</w:t>
            </w:r>
            <w:r w:rsidRPr="0028699F">
              <w:rPr>
                <w:rFonts w:eastAsia="Batang"/>
              </w:rPr>
              <w:tab/>
              <w:t>Garso ir ugnies slopintuvo atsparumo apkrovoms reikalavimai:</w:t>
            </w:r>
          </w:p>
          <w:p w14:paraId="30D0FE58" w14:textId="77777777" w:rsidR="0028699F" w:rsidRPr="0028699F" w:rsidRDefault="0028699F" w:rsidP="0028699F">
            <w:pPr>
              <w:rPr>
                <w:rFonts w:eastAsia="Batang"/>
              </w:rPr>
            </w:pPr>
            <w:r w:rsidRPr="0028699F">
              <w:rPr>
                <w:rFonts w:eastAsia="Batang"/>
              </w:rPr>
              <w:t>9.1.</w:t>
            </w:r>
            <w:r w:rsidRPr="0028699F">
              <w:rPr>
                <w:rFonts w:eastAsia="Batang"/>
              </w:rPr>
              <w:tab/>
              <w:t xml:space="preserve">turi atlaikyti JAV </w:t>
            </w:r>
            <w:proofErr w:type="spellStart"/>
            <w:r w:rsidRPr="0028699F">
              <w:rPr>
                <w:rFonts w:eastAsia="Batang"/>
              </w:rPr>
              <w:t>Socom</w:t>
            </w:r>
            <w:proofErr w:type="spellEnd"/>
            <w:r w:rsidRPr="0028699F">
              <w:rPr>
                <w:rFonts w:eastAsia="Batang"/>
              </w:rPr>
              <w:t xml:space="preserve"> testavimo procedūros metodu mažiausiai 6 ciklus (viso 1440 šūviai).</w:t>
            </w:r>
          </w:p>
          <w:p w14:paraId="5CBA5068" w14:textId="77777777" w:rsidR="0028699F" w:rsidRPr="0028699F" w:rsidRDefault="0028699F" w:rsidP="0028699F">
            <w:pPr>
              <w:rPr>
                <w:rFonts w:eastAsia="Batang"/>
              </w:rPr>
            </w:pPr>
            <w:r w:rsidRPr="0028699F">
              <w:rPr>
                <w:rFonts w:eastAsia="Batang"/>
              </w:rPr>
              <w:t>9.2.</w:t>
            </w:r>
            <w:r w:rsidRPr="0028699F">
              <w:rPr>
                <w:rFonts w:eastAsia="Batang"/>
              </w:rPr>
              <w:tab/>
              <w:t>H&amp;K 416 automatinio šautuvo spynos ir/arba automatinės ugnies šaudymo greitis:</w:t>
            </w:r>
          </w:p>
          <w:p w14:paraId="72AB88D5" w14:textId="77777777" w:rsidR="0028699F" w:rsidRPr="0028699F" w:rsidRDefault="0028699F" w:rsidP="0028699F">
            <w:pPr>
              <w:rPr>
                <w:rFonts w:eastAsia="Batang"/>
              </w:rPr>
            </w:pPr>
            <w:r w:rsidRPr="0028699F">
              <w:rPr>
                <w:rFonts w:eastAsia="Batang"/>
              </w:rPr>
              <w:t>9.2.1.</w:t>
            </w:r>
            <w:r w:rsidRPr="0028699F">
              <w:rPr>
                <w:rFonts w:eastAsia="Batang"/>
              </w:rPr>
              <w:tab/>
              <w:t>maksimaliai leistinas spynos ir/arba automatinės ugnies šaudymo greičio padidėjimas – 5%.</w:t>
            </w:r>
          </w:p>
          <w:p w14:paraId="579290D5" w14:textId="39AD5887" w:rsidR="00D50499" w:rsidRPr="00811949" w:rsidRDefault="0028699F" w:rsidP="0028699F">
            <w:pPr>
              <w:rPr>
                <w:rFonts w:eastAsia="Batang"/>
              </w:rPr>
            </w:pPr>
            <w:r w:rsidRPr="0028699F">
              <w:rPr>
                <w:rFonts w:eastAsia="Batang"/>
              </w:rPr>
              <w:t xml:space="preserve">10. Gamintojas/tiekėjas turi pateikti garso ir ugnies slopintuvo garso slopinimo, bei JAV </w:t>
            </w:r>
            <w:proofErr w:type="spellStart"/>
            <w:r w:rsidRPr="0028699F">
              <w:rPr>
                <w:rFonts w:eastAsia="Batang"/>
              </w:rPr>
              <w:t>Socom</w:t>
            </w:r>
            <w:proofErr w:type="spellEnd"/>
            <w:r w:rsidRPr="0028699F">
              <w:rPr>
                <w:rFonts w:eastAsia="Batang"/>
              </w:rPr>
              <w:t xml:space="preserve"> ugnies slopintuvų testavimo atitikimo deklaracijas pagal 7.1., 7.2., 8.1. punktus.</w:t>
            </w:r>
            <w:bookmarkStart w:id="0" w:name="_GoBack"/>
            <w:bookmarkEnd w:id="0"/>
          </w:p>
        </w:tc>
        <w:tc>
          <w:tcPr>
            <w:tcW w:w="709" w:type="dxa"/>
            <w:vAlign w:val="center"/>
          </w:tcPr>
          <w:p w14:paraId="2CCB2FD2" w14:textId="77777777" w:rsidR="00D50499" w:rsidRPr="00D67312" w:rsidRDefault="00D50499" w:rsidP="00D50499">
            <w:pPr>
              <w:jc w:val="center"/>
              <w:rPr>
                <w:color w:val="FF0000"/>
              </w:rPr>
            </w:pPr>
            <w:r w:rsidRPr="00D67312">
              <w:t>vnt.</w:t>
            </w:r>
          </w:p>
        </w:tc>
        <w:tc>
          <w:tcPr>
            <w:tcW w:w="593" w:type="dxa"/>
            <w:tcBorders>
              <w:top w:val="single" w:sz="4" w:space="0" w:color="auto"/>
              <w:left w:val="single" w:sz="4" w:space="0" w:color="auto"/>
              <w:bottom w:val="single" w:sz="4" w:space="0" w:color="auto"/>
              <w:right w:val="single" w:sz="4" w:space="0" w:color="auto"/>
            </w:tcBorders>
            <w:vAlign w:val="center"/>
          </w:tcPr>
          <w:p w14:paraId="09F6491C" w14:textId="46EA503F" w:rsidR="00D50499" w:rsidRPr="00D67312" w:rsidRDefault="00D50499" w:rsidP="00D50499">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F6507" w14:textId="28FE82BD" w:rsidR="00D50499" w:rsidRPr="00D67312" w:rsidRDefault="00D50499" w:rsidP="00D50499">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EB39DAE" w14:textId="286E429E" w:rsidR="00D50499" w:rsidRPr="00D67312" w:rsidRDefault="00D50499" w:rsidP="00D50499">
            <w:pPr>
              <w:jc w:val="center"/>
            </w:pPr>
          </w:p>
        </w:tc>
      </w:tr>
      <w:tr w:rsidR="00D50499" w:rsidRPr="00D67312" w14:paraId="0320558F" w14:textId="77777777" w:rsidTr="0015471E">
        <w:trPr>
          <w:trHeight w:val="20"/>
        </w:trPr>
        <w:tc>
          <w:tcPr>
            <w:tcW w:w="9322" w:type="dxa"/>
            <w:gridSpan w:val="6"/>
            <w:tcBorders>
              <w:top w:val="single" w:sz="4" w:space="0" w:color="auto"/>
              <w:left w:val="single" w:sz="4" w:space="0" w:color="auto"/>
              <w:bottom w:val="single" w:sz="4" w:space="0" w:color="auto"/>
              <w:right w:val="single" w:sz="4" w:space="0" w:color="auto"/>
            </w:tcBorders>
            <w:vAlign w:val="center"/>
          </w:tcPr>
          <w:p w14:paraId="7CA9D8D2" w14:textId="77777777" w:rsidR="00D50499" w:rsidRPr="00D67312" w:rsidRDefault="00D50499" w:rsidP="00D50499">
            <w:pPr>
              <w:spacing w:after="100" w:afterAutospacing="1"/>
              <w:jc w:val="right"/>
            </w:pPr>
            <w:r w:rsidRPr="00D67312">
              <w:t xml:space="preserve">Viso </w:t>
            </w:r>
            <w:proofErr w:type="spellStart"/>
            <w:r w:rsidRPr="00D67312">
              <w:t>Eur</w:t>
            </w:r>
            <w:proofErr w:type="spellEnd"/>
            <w:r w:rsidRPr="00D67312">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1AEFF896" w14:textId="6A911239" w:rsidR="00D50499" w:rsidRPr="00CA0D19" w:rsidRDefault="00D50499" w:rsidP="00D50499">
            <w:pPr>
              <w:spacing w:after="100" w:afterAutospacing="1"/>
              <w:jc w:val="center"/>
              <w:rPr>
                <w:b/>
              </w:rPr>
            </w:pPr>
          </w:p>
        </w:tc>
      </w:tr>
    </w:tbl>
    <w:p w14:paraId="55E6021C" w14:textId="05A6ABFC" w:rsidR="00FB611D" w:rsidRDefault="00FB611D" w:rsidP="00D50499"/>
    <w:p w14:paraId="58766616" w14:textId="00703660"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259C744F" w14:textId="77777777" w:rsidR="00EF1A91" w:rsidRDefault="00EF1A91" w:rsidP="008C1CEF">
      <w:pPr>
        <w:rPr>
          <w:b/>
        </w:rPr>
      </w:pPr>
    </w:p>
    <w:p w14:paraId="67E3CCA9" w14:textId="60CB247B" w:rsidR="00781CD7" w:rsidRDefault="00FA1586" w:rsidP="00D50499">
      <w:pPr>
        <w:ind w:left="142"/>
      </w:pPr>
      <w:r>
        <w:t>A. V.</w:t>
      </w:r>
      <w:r>
        <w:tab/>
      </w:r>
      <w:r>
        <w:tab/>
      </w:r>
      <w:r>
        <w:tab/>
      </w:r>
      <w:r>
        <w:tab/>
      </w:r>
      <w:r>
        <w:tab/>
      </w:r>
      <w:r>
        <w:tab/>
      </w:r>
      <w:r>
        <w:tab/>
      </w:r>
      <w:r>
        <w:tab/>
        <w:t>A. V.</w:t>
      </w:r>
    </w:p>
    <w:sectPr w:rsidR="00781CD7" w:rsidSect="00D10E61">
      <w:headerReference w:type="default" r:id="rId9"/>
      <w:pgSz w:w="12240" w:h="15840"/>
      <w:pgMar w:top="426" w:right="758" w:bottom="284"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A33A" w14:textId="77777777" w:rsidR="00AC0297" w:rsidRDefault="00AC0297" w:rsidP="00E216B6">
      <w:r>
        <w:separator/>
      </w:r>
    </w:p>
  </w:endnote>
  <w:endnote w:type="continuationSeparator" w:id="0">
    <w:p w14:paraId="3AC543FF" w14:textId="77777777" w:rsidR="00AC0297" w:rsidRDefault="00AC0297"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85C3" w14:textId="77777777" w:rsidR="00AC0297" w:rsidRDefault="00AC0297" w:rsidP="00E216B6">
      <w:r>
        <w:separator/>
      </w:r>
    </w:p>
  </w:footnote>
  <w:footnote w:type="continuationSeparator" w:id="0">
    <w:p w14:paraId="516BD4B6" w14:textId="77777777" w:rsidR="00AC0297" w:rsidRDefault="00AC0297"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6A5046C6" w:rsidR="00C97465" w:rsidRDefault="00C97465">
        <w:pPr>
          <w:pStyle w:val="Header"/>
          <w:jc w:val="center"/>
        </w:pPr>
        <w:r>
          <w:fldChar w:fldCharType="begin"/>
        </w:r>
        <w:r>
          <w:instrText xml:space="preserve"> PAGE   \* MERGEFORMAT </w:instrText>
        </w:r>
        <w:r>
          <w:fldChar w:fldCharType="separate"/>
        </w:r>
        <w:r w:rsidR="0028699F">
          <w:rPr>
            <w:noProof/>
          </w:rPr>
          <w:t>15</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35822FC6"/>
    <w:lvl w:ilvl="0">
      <w:start w:val="1"/>
      <w:numFmt w:val="decimal"/>
      <w:lvlText w:val="%1."/>
      <w:lvlJc w:val="left"/>
      <w:pPr>
        <w:ind w:left="1458"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9B3D23"/>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2"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4"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26"/>
  </w:num>
  <w:num w:numId="3">
    <w:abstractNumId w:val="34"/>
  </w:num>
  <w:num w:numId="4">
    <w:abstractNumId w:val="30"/>
  </w:num>
  <w:num w:numId="5">
    <w:abstractNumId w:val="14"/>
  </w:num>
  <w:num w:numId="6">
    <w:abstractNumId w:val="7"/>
  </w:num>
  <w:num w:numId="7">
    <w:abstractNumId w:val="17"/>
  </w:num>
  <w:num w:numId="8">
    <w:abstractNumId w:val="43"/>
  </w:num>
  <w:num w:numId="9">
    <w:abstractNumId w:val="11"/>
  </w:num>
  <w:num w:numId="10">
    <w:abstractNumId w:val="34"/>
  </w:num>
  <w:num w:numId="11">
    <w:abstractNumId w:val="12"/>
  </w:num>
  <w:num w:numId="12">
    <w:abstractNumId w:val="38"/>
  </w:num>
  <w:num w:numId="13">
    <w:abstractNumId w:val="6"/>
  </w:num>
  <w:num w:numId="14">
    <w:abstractNumId w:val="1"/>
  </w:num>
  <w:num w:numId="15">
    <w:abstractNumId w:val="29"/>
  </w:num>
  <w:num w:numId="16">
    <w:abstractNumId w:val="34"/>
  </w:num>
  <w:num w:numId="17">
    <w:abstractNumId w:val="27"/>
  </w:num>
  <w:num w:numId="18">
    <w:abstractNumId w:val="5"/>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4"/>
  </w:num>
  <w:num w:numId="22">
    <w:abstractNumId w:val="13"/>
  </w:num>
  <w:num w:numId="23">
    <w:abstractNumId w:val="33"/>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1"/>
  </w:num>
  <w:num w:numId="27">
    <w:abstractNumId w:val="20"/>
  </w:num>
  <w:num w:numId="28">
    <w:abstractNumId w:val="15"/>
  </w:num>
  <w:num w:numId="29">
    <w:abstractNumId w:val="35"/>
  </w:num>
  <w:num w:numId="30">
    <w:abstractNumId w:val="28"/>
  </w:num>
  <w:num w:numId="3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2"/>
  </w:num>
  <w:num w:numId="38">
    <w:abstractNumId w:val="37"/>
  </w:num>
  <w:num w:numId="39">
    <w:abstractNumId w:val="44"/>
  </w:num>
  <w:num w:numId="40">
    <w:abstractNumId w:val="22"/>
  </w:num>
  <w:num w:numId="41">
    <w:abstractNumId w:val="0"/>
  </w:num>
  <w:num w:numId="42">
    <w:abstractNumId w:val="40"/>
  </w:num>
  <w:num w:numId="43">
    <w:abstractNumId w:val="23"/>
  </w:num>
  <w:num w:numId="4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0"/>
  </w:num>
  <w:num w:numId="47">
    <w:abstractNumId w:val="32"/>
  </w:num>
  <w:num w:numId="48">
    <w:abstractNumId w:val="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17D7"/>
    <w:rsid w:val="000949EF"/>
    <w:rsid w:val="000A0223"/>
    <w:rsid w:val="000A3045"/>
    <w:rsid w:val="000A7E8E"/>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9F"/>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264AD"/>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07DA"/>
    <w:rsid w:val="003C136A"/>
    <w:rsid w:val="003C5F9D"/>
    <w:rsid w:val="003D0801"/>
    <w:rsid w:val="003D2A49"/>
    <w:rsid w:val="003D6B15"/>
    <w:rsid w:val="003E00D7"/>
    <w:rsid w:val="003F0D61"/>
    <w:rsid w:val="003F3499"/>
    <w:rsid w:val="004015F0"/>
    <w:rsid w:val="00412DF7"/>
    <w:rsid w:val="0041445C"/>
    <w:rsid w:val="00422773"/>
    <w:rsid w:val="0042571C"/>
    <w:rsid w:val="00430EB0"/>
    <w:rsid w:val="004343B8"/>
    <w:rsid w:val="00434DF9"/>
    <w:rsid w:val="00435963"/>
    <w:rsid w:val="00441310"/>
    <w:rsid w:val="00447A70"/>
    <w:rsid w:val="00455665"/>
    <w:rsid w:val="00456C5F"/>
    <w:rsid w:val="00465A58"/>
    <w:rsid w:val="00466E83"/>
    <w:rsid w:val="00474BCF"/>
    <w:rsid w:val="00483207"/>
    <w:rsid w:val="00484438"/>
    <w:rsid w:val="00486EAC"/>
    <w:rsid w:val="004A019E"/>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1053"/>
    <w:rsid w:val="005D4031"/>
    <w:rsid w:val="005D44BC"/>
    <w:rsid w:val="005E1E69"/>
    <w:rsid w:val="005E72D2"/>
    <w:rsid w:val="005F4FA5"/>
    <w:rsid w:val="005F6A59"/>
    <w:rsid w:val="00602FB0"/>
    <w:rsid w:val="00605E5F"/>
    <w:rsid w:val="006115EB"/>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611"/>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81CD7"/>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25E05"/>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C50D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B5497"/>
    <w:rsid w:val="009C1FE5"/>
    <w:rsid w:val="009C4027"/>
    <w:rsid w:val="009C602F"/>
    <w:rsid w:val="009C707D"/>
    <w:rsid w:val="009D20A7"/>
    <w:rsid w:val="009D342D"/>
    <w:rsid w:val="009D3C6D"/>
    <w:rsid w:val="009D4325"/>
    <w:rsid w:val="009D44D5"/>
    <w:rsid w:val="009E0A8E"/>
    <w:rsid w:val="009E1450"/>
    <w:rsid w:val="009E3FD7"/>
    <w:rsid w:val="009E4BDD"/>
    <w:rsid w:val="009E6403"/>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4718"/>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0297"/>
    <w:rsid w:val="00AC4CC7"/>
    <w:rsid w:val="00AC785D"/>
    <w:rsid w:val="00AD3D88"/>
    <w:rsid w:val="00AD5500"/>
    <w:rsid w:val="00AD6960"/>
    <w:rsid w:val="00AD72BD"/>
    <w:rsid w:val="00AE3A35"/>
    <w:rsid w:val="00AF1BEB"/>
    <w:rsid w:val="00AF2002"/>
    <w:rsid w:val="00B0153E"/>
    <w:rsid w:val="00B032D0"/>
    <w:rsid w:val="00B04764"/>
    <w:rsid w:val="00B14324"/>
    <w:rsid w:val="00B165F1"/>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8FA"/>
    <w:rsid w:val="00B93DCE"/>
    <w:rsid w:val="00B9580C"/>
    <w:rsid w:val="00BA32B4"/>
    <w:rsid w:val="00BA5CF3"/>
    <w:rsid w:val="00BA6AE2"/>
    <w:rsid w:val="00BC1C9F"/>
    <w:rsid w:val="00BC56E5"/>
    <w:rsid w:val="00BC5EDE"/>
    <w:rsid w:val="00BD6614"/>
    <w:rsid w:val="00BD6B80"/>
    <w:rsid w:val="00BD7A4D"/>
    <w:rsid w:val="00BE1AD2"/>
    <w:rsid w:val="00BE4FF6"/>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0E61"/>
    <w:rsid w:val="00D1265B"/>
    <w:rsid w:val="00D15016"/>
    <w:rsid w:val="00D17271"/>
    <w:rsid w:val="00D2176E"/>
    <w:rsid w:val="00D32362"/>
    <w:rsid w:val="00D35A59"/>
    <w:rsid w:val="00D469FD"/>
    <w:rsid w:val="00D50499"/>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11665"/>
    <w:rsid w:val="00E148AC"/>
    <w:rsid w:val="00E14DBB"/>
    <w:rsid w:val="00E17FB8"/>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611D"/>
    <w:rsid w:val="00FB7216"/>
    <w:rsid w:val="00FC01F0"/>
    <w:rsid w:val="00FC2F1A"/>
    <w:rsid w:val="00FD06AC"/>
    <w:rsid w:val="00FD2DCF"/>
    <w:rsid w:val="00FD5C98"/>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D5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50499"/>
    <w:rPr>
      <w:rFonts w:ascii="Courier New" w:hAnsi="Courier New" w:cs="Courier New"/>
      <w:lang w:val="lt-LT" w:eastAsia="lt-LT"/>
    </w:rPr>
  </w:style>
  <w:style w:type="character" w:customStyle="1" w:styleId="y2iqfc">
    <w:name w:val="y2iqfc"/>
    <w:rsid w:val="00D5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4A24-0F1F-474C-80BF-9AE74138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7457</Words>
  <Characters>52996</Characters>
  <Application>Microsoft Office Word</Application>
  <DocSecurity>0</DocSecurity>
  <Lines>441</Lines>
  <Paragraphs>120</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60333</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5</cp:revision>
  <cp:lastPrinted>2022-02-22T11:05:00Z</cp:lastPrinted>
  <dcterms:created xsi:type="dcterms:W3CDTF">2024-11-13T13:43:00Z</dcterms:created>
  <dcterms:modified xsi:type="dcterms:W3CDTF">2025-08-27T08:18:00Z</dcterms:modified>
</cp:coreProperties>
</file>