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8A" w:rsidRPr="001357E9" w:rsidRDefault="0033048A" w:rsidP="0033048A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Pr="001357E9">
        <w:rPr>
          <w:b/>
        </w:rPr>
        <w:t xml:space="preserve"> SAVIVALDYBĖS ADMINISTRACIJA</w:t>
      </w: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 xml:space="preserve">RINKOS KONSULTACIJOS </w:t>
      </w:r>
      <w:r>
        <w:rPr>
          <w:b/>
          <w:szCs w:val="24"/>
        </w:rPr>
        <w:t>ATASKAITA</w:t>
      </w: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5"/>
        <w:gridCol w:w="3921"/>
      </w:tblGrid>
      <w:tr w:rsidR="0033048A" w:rsidTr="006D460F">
        <w:tc>
          <w:tcPr>
            <w:tcW w:w="5095" w:type="dxa"/>
          </w:tcPr>
          <w:p w:rsidR="0033048A" w:rsidRPr="0070095A" w:rsidRDefault="0033048A" w:rsidP="006D460F">
            <w:pPr>
              <w:spacing w:line="240" w:lineRule="auto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Pirkimo objekto pavadinimas</w:t>
            </w:r>
          </w:p>
        </w:tc>
        <w:tc>
          <w:tcPr>
            <w:tcW w:w="3921" w:type="dxa"/>
          </w:tcPr>
          <w:p w:rsidR="0033048A" w:rsidRPr="0070095A" w:rsidRDefault="00AE0BFB" w:rsidP="001D1335">
            <w:pPr>
              <w:spacing w:line="240" w:lineRule="auto"/>
              <w:rPr>
                <w:i/>
                <w:szCs w:val="24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</w:rPr>
              <w:t>Neigiamo slėgio žaizdų gydymo aparatas ir vienkartinės priemonės</w:t>
            </w:r>
            <w:r>
              <w:rPr>
                <w:b/>
              </w:rPr>
              <w:t xml:space="preserve"> </w:t>
            </w:r>
          </w:p>
        </w:tc>
      </w:tr>
      <w:tr w:rsidR="009C6385" w:rsidTr="006D460F">
        <w:tc>
          <w:tcPr>
            <w:tcW w:w="5095" w:type="dxa"/>
          </w:tcPr>
          <w:p w:rsidR="009C6385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konsultacija vykdyta</w:t>
            </w:r>
          </w:p>
        </w:tc>
        <w:tc>
          <w:tcPr>
            <w:tcW w:w="3921" w:type="dxa"/>
          </w:tcPr>
          <w:p w:rsidR="009C6385" w:rsidRDefault="00073781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79529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7B6" w:rsidRPr="004A043E">
                  <w:rPr>
                    <w:rFonts w:ascii="MS Gothic" w:eastAsia="MS Gothic" w:hAnsi="MS Gothic" w:cs="Arial" w:hint="eastAsia"/>
                    <w:bCs/>
                    <w:sz w:val="20"/>
                  </w:rPr>
                  <w:t>☒</w:t>
                </w:r>
              </w:sdtContent>
            </w:sdt>
            <w:r w:rsidR="009C6385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9C6385">
              <w:rPr>
                <w:szCs w:val="24"/>
                <w:shd w:val="clear" w:color="auto" w:fill="FFFFFF"/>
              </w:rPr>
              <w:t>CVP IS</w:t>
            </w:r>
          </w:p>
          <w:p w:rsidR="009C6385" w:rsidRDefault="009C638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r w:rsidRPr="009C6385">
              <w:rPr>
                <w:rFonts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rengiant susitikimus</w:t>
            </w:r>
          </w:p>
          <w:p w:rsidR="009C6385" w:rsidRPr="009C6385" w:rsidRDefault="009C638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r w:rsidRPr="009C6385">
              <w:rPr>
                <w:rFonts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abiem būdais</w:t>
            </w:r>
            <w:bookmarkStart w:id="0" w:name="_GoBack"/>
            <w:bookmarkEnd w:id="0"/>
          </w:p>
          <w:p w:rsidR="009C6385" w:rsidRDefault="009C6385" w:rsidP="0033048A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33048A" w:rsidTr="006D460F">
        <w:tc>
          <w:tcPr>
            <w:tcW w:w="5095" w:type="dxa"/>
          </w:tcPr>
          <w:p w:rsidR="0033048A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paskelbimo data ir numeris</w:t>
            </w:r>
          </w:p>
        </w:tc>
        <w:tc>
          <w:tcPr>
            <w:tcW w:w="3921" w:type="dxa"/>
          </w:tcPr>
          <w:p w:rsidR="0033048A" w:rsidRPr="00073781" w:rsidRDefault="00AE0BFB" w:rsidP="00073781">
            <w:pPr>
              <w:spacing w:line="240" w:lineRule="auto"/>
              <w:jc w:val="center"/>
              <w:rPr>
                <w:rFonts w:cs="Times New Roman"/>
                <w:szCs w:val="24"/>
                <w:shd w:val="clear" w:color="auto" w:fill="FFFFFF"/>
              </w:rPr>
            </w:pPr>
            <w:r w:rsidRPr="00073781">
              <w:rPr>
                <w:rFonts w:cs="Times New Roman"/>
                <w:szCs w:val="24"/>
                <w:shd w:val="clear" w:color="auto" w:fill="FFFFFF"/>
              </w:rPr>
              <w:t>2025-08-25</w:t>
            </w:r>
            <w:r w:rsidR="009C6385" w:rsidRPr="00073781">
              <w:rPr>
                <w:rFonts w:cs="Times New Roman"/>
                <w:szCs w:val="24"/>
                <w:shd w:val="clear" w:color="auto" w:fill="FFFFFF"/>
              </w:rPr>
              <w:t xml:space="preserve"> Nr. </w:t>
            </w:r>
            <w:r w:rsidR="00073781" w:rsidRPr="00073781">
              <w:rPr>
                <w:rFonts w:cs="Times New Roman"/>
                <w:color w:val="00241A"/>
                <w:szCs w:val="24"/>
                <w:shd w:val="clear" w:color="auto" w:fill="FFFFFF"/>
              </w:rPr>
              <w:t>4229381</w:t>
            </w:r>
          </w:p>
        </w:tc>
      </w:tr>
      <w:tr w:rsidR="0033048A" w:rsidTr="006D460F">
        <w:tc>
          <w:tcPr>
            <w:tcW w:w="5095" w:type="dxa"/>
          </w:tcPr>
          <w:p w:rsidR="0033048A" w:rsidRPr="0033048A" w:rsidRDefault="0033048A" w:rsidP="003304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vykdymo laikotarpis</w:t>
            </w:r>
          </w:p>
        </w:tc>
        <w:tc>
          <w:tcPr>
            <w:tcW w:w="3921" w:type="dxa"/>
          </w:tcPr>
          <w:p w:rsidR="0033048A" w:rsidRPr="0033048A" w:rsidRDefault="009C6385" w:rsidP="00AE0BF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1D1335">
              <w:rPr>
                <w:szCs w:val="24"/>
              </w:rPr>
              <w:t>5</w:t>
            </w:r>
            <w:r>
              <w:rPr>
                <w:szCs w:val="24"/>
              </w:rPr>
              <w:t>-0</w:t>
            </w:r>
            <w:r w:rsidR="00AE0BFB">
              <w:rPr>
                <w:szCs w:val="24"/>
              </w:rPr>
              <w:t>8-25</w:t>
            </w:r>
            <w:r w:rsidR="001D1335">
              <w:rPr>
                <w:szCs w:val="24"/>
              </w:rPr>
              <w:t xml:space="preserve"> – 2025</w:t>
            </w:r>
            <w:r w:rsidR="00AE0BFB">
              <w:rPr>
                <w:szCs w:val="24"/>
              </w:rPr>
              <w:t>-09-02</w:t>
            </w:r>
          </w:p>
        </w:tc>
      </w:tr>
      <w:tr w:rsidR="0033048A" w:rsidTr="006D460F">
        <w:tc>
          <w:tcPr>
            <w:tcW w:w="5095" w:type="dxa"/>
          </w:tcPr>
          <w:p w:rsidR="00D05523" w:rsidRPr="0033048A" w:rsidRDefault="00D05523" w:rsidP="00D0552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Klausimų, pasiūlymų ar pastabų pateikusių dalyvių skaičius</w:t>
            </w:r>
          </w:p>
        </w:tc>
        <w:tc>
          <w:tcPr>
            <w:tcW w:w="3921" w:type="dxa"/>
          </w:tcPr>
          <w:p w:rsidR="0033048A" w:rsidRPr="0033048A" w:rsidRDefault="001D1335" w:rsidP="003304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33048A" w:rsidTr="006D460F">
        <w:tc>
          <w:tcPr>
            <w:tcW w:w="5095" w:type="dxa"/>
          </w:tcPr>
          <w:p w:rsidR="0033048A" w:rsidRPr="0070095A" w:rsidRDefault="00D05523" w:rsidP="0033048A">
            <w:pPr>
              <w:spacing w:line="240" w:lineRule="auto"/>
              <w:jc w:val="center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Klausimai, pasiūlymai ar pastabos</w:t>
            </w:r>
          </w:p>
        </w:tc>
        <w:tc>
          <w:tcPr>
            <w:tcW w:w="3921" w:type="dxa"/>
          </w:tcPr>
          <w:p w:rsidR="0033048A" w:rsidRPr="0070095A" w:rsidRDefault="00D05523" w:rsidP="0033048A">
            <w:pPr>
              <w:spacing w:line="240" w:lineRule="auto"/>
              <w:jc w:val="center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Perkančiosios organizacijos atsakymai</w:t>
            </w:r>
          </w:p>
        </w:tc>
      </w:tr>
      <w:tr w:rsidR="0033048A" w:rsidTr="006D460F">
        <w:tc>
          <w:tcPr>
            <w:tcW w:w="5095" w:type="dxa"/>
          </w:tcPr>
          <w:p w:rsidR="001D1335" w:rsidRPr="00195C3E" w:rsidRDefault="00AE0BFB" w:rsidP="001546BD">
            <w:r>
              <w:t xml:space="preserve">Perkančioji organizacija gavo </w:t>
            </w:r>
            <w:r w:rsidR="001546BD">
              <w:t xml:space="preserve">rinkos dalyvių </w:t>
            </w:r>
            <w:r>
              <w:t xml:space="preserve">pasiūlymų ir pastabų dėl </w:t>
            </w:r>
            <w:r>
              <w:rPr>
                <w:rFonts w:cs="Times New Roman"/>
                <w:szCs w:val="24"/>
                <w:shd w:val="clear" w:color="auto" w:fill="FFFFFF"/>
              </w:rPr>
              <w:t>n</w:t>
            </w:r>
            <w:r w:rsidRPr="00AE0BFB">
              <w:rPr>
                <w:rFonts w:cs="Times New Roman"/>
                <w:szCs w:val="24"/>
                <w:shd w:val="clear" w:color="auto" w:fill="FFFFFF"/>
              </w:rPr>
              <w:t>eigiamo slėgio žaizdų gydymo a</w:t>
            </w:r>
            <w:r>
              <w:rPr>
                <w:rFonts w:cs="Times New Roman"/>
                <w:szCs w:val="24"/>
                <w:shd w:val="clear" w:color="auto" w:fill="FFFFFF"/>
              </w:rPr>
              <w:t>parato ir vienkartinių priemonių techninių parametrų, nur</w:t>
            </w:r>
            <w:r w:rsidR="001546BD">
              <w:rPr>
                <w:rFonts w:cs="Times New Roman"/>
                <w:szCs w:val="24"/>
                <w:shd w:val="clear" w:color="auto" w:fill="FFFFFF"/>
              </w:rPr>
              <w:t>odytų prekės techninėje specifika</w:t>
            </w:r>
            <w:r>
              <w:rPr>
                <w:rFonts w:cs="Times New Roman"/>
                <w:szCs w:val="24"/>
                <w:shd w:val="clear" w:color="auto" w:fill="FFFFFF"/>
              </w:rPr>
              <w:t>cijoje.</w:t>
            </w:r>
          </w:p>
        </w:tc>
        <w:tc>
          <w:tcPr>
            <w:tcW w:w="3921" w:type="dxa"/>
          </w:tcPr>
          <w:p w:rsidR="007C01D3" w:rsidRDefault="001546BD" w:rsidP="001D340A">
            <w:pPr>
              <w:pStyle w:val="Sraopastraipa"/>
              <w:ind w:left="0"/>
              <w:jc w:val="both"/>
            </w:pPr>
            <w:r>
              <w:t>Perkančioji organizacija</w:t>
            </w:r>
            <w:r w:rsidR="007C01D3">
              <w:t xml:space="preserve"> priėmė sprendimą </w:t>
            </w:r>
            <w:r w:rsidR="001D1335">
              <w:t xml:space="preserve">iš dalies </w:t>
            </w:r>
            <w:r w:rsidR="001D340A">
              <w:t xml:space="preserve">atsižvelgti į </w:t>
            </w:r>
            <w:r>
              <w:t>rinkos dalyvių pasiūlymus ir pastabas, ir tikslinti prekės techninę specifikaciją</w:t>
            </w:r>
            <w:r w:rsidR="001D340A">
              <w:t>.</w:t>
            </w:r>
          </w:p>
          <w:p w:rsidR="0033048A" w:rsidRDefault="0033048A" w:rsidP="007C01D3">
            <w:pPr>
              <w:tabs>
                <w:tab w:val="left" w:pos="993"/>
              </w:tabs>
              <w:suppressAutoHyphens/>
              <w:ind w:firstLine="57"/>
              <w:rPr>
                <w:szCs w:val="24"/>
              </w:rPr>
            </w:pPr>
          </w:p>
          <w:p w:rsidR="00FE5A11" w:rsidRPr="0033048A" w:rsidRDefault="00FE5A11" w:rsidP="007C01D3">
            <w:pPr>
              <w:tabs>
                <w:tab w:val="left" w:pos="993"/>
              </w:tabs>
              <w:suppressAutoHyphens/>
              <w:ind w:firstLine="57"/>
              <w:rPr>
                <w:szCs w:val="24"/>
              </w:rPr>
            </w:pPr>
          </w:p>
        </w:tc>
      </w:tr>
      <w:tr w:rsidR="006D460F" w:rsidTr="001D1335">
        <w:tc>
          <w:tcPr>
            <w:tcW w:w="9016" w:type="dxa"/>
            <w:gridSpan w:val="2"/>
          </w:tcPr>
          <w:p w:rsidR="006D460F" w:rsidRPr="0070095A" w:rsidRDefault="006D460F" w:rsidP="006D460F">
            <w:pPr>
              <w:pStyle w:val="Sraopastraipa"/>
              <w:ind w:left="0"/>
              <w:jc w:val="both"/>
              <w:rPr>
                <w:b/>
                <w:szCs w:val="24"/>
              </w:rPr>
            </w:pPr>
            <w:r w:rsidRPr="0070095A">
              <w:rPr>
                <w:rFonts w:eastAsiaTheme="minorHAnsi"/>
                <w:b/>
                <w:bCs/>
                <w:color w:val="000000"/>
                <w:szCs w:val="24"/>
              </w:rPr>
              <w:t>Rinkos konsultacijos metu surinkta informacija susijusi su: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 w:rsidRPr="006D460F">
              <w:rPr>
                <w:rFonts w:cs="Times New Roman"/>
                <w:bCs/>
                <w:color w:val="000000"/>
                <w:szCs w:val="24"/>
              </w:rPr>
              <w:t>Pirkimo objektu</w:t>
            </w:r>
          </w:p>
        </w:tc>
        <w:tc>
          <w:tcPr>
            <w:tcW w:w="3921" w:type="dxa"/>
          </w:tcPr>
          <w:p w:rsidR="006D460F" w:rsidRDefault="006D460F" w:rsidP="00EA674F">
            <w:pPr>
              <w:pStyle w:val="Sraopastraipa"/>
              <w:ind w:left="0"/>
              <w:jc w:val="both"/>
            </w:pPr>
            <w:r>
              <w:t>Taip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Sutarties vykdymo sąlygomis</w:t>
            </w:r>
          </w:p>
        </w:tc>
        <w:tc>
          <w:tcPr>
            <w:tcW w:w="3921" w:type="dxa"/>
          </w:tcPr>
          <w:p w:rsidR="006D460F" w:rsidRDefault="006D460F" w:rsidP="00EA674F">
            <w:pPr>
              <w:pStyle w:val="Sraopastraipa"/>
              <w:ind w:left="0"/>
              <w:jc w:val="both"/>
            </w:pPr>
            <w:r>
              <w:t>Taip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Kaina</w:t>
            </w:r>
          </w:p>
        </w:tc>
        <w:tc>
          <w:tcPr>
            <w:tcW w:w="3921" w:type="dxa"/>
          </w:tcPr>
          <w:p w:rsidR="006D460F" w:rsidRDefault="0070095A" w:rsidP="00EA674F">
            <w:pPr>
              <w:pStyle w:val="Sraopastraipa"/>
              <w:ind w:left="0"/>
              <w:jc w:val="both"/>
            </w:pPr>
            <w:r>
              <w:t>Taip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3921" w:type="dxa"/>
          </w:tcPr>
          <w:p w:rsidR="006D460F" w:rsidRDefault="006D460F" w:rsidP="00EA674F">
            <w:pPr>
              <w:pStyle w:val="Sraopastraipa"/>
              <w:ind w:left="0"/>
              <w:jc w:val="both"/>
            </w:pPr>
          </w:p>
        </w:tc>
      </w:tr>
    </w:tbl>
    <w:p w:rsidR="0033048A" w:rsidRPr="000119A6" w:rsidRDefault="0033048A" w:rsidP="0033048A">
      <w:pPr>
        <w:spacing w:line="240" w:lineRule="auto"/>
        <w:jc w:val="center"/>
        <w:rPr>
          <w:b/>
          <w:szCs w:val="24"/>
        </w:rPr>
      </w:pPr>
    </w:p>
    <w:p w:rsidR="0033048A" w:rsidRDefault="0033048A"/>
    <w:sectPr w:rsidR="00330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8A"/>
    <w:rsid w:val="00073781"/>
    <w:rsid w:val="001546BD"/>
    <w:rsid w:val="00195C3E"/>
    <w:rsid w:val="001D1335"/>
    <w:rsid w:val="001D340A"/>
    <w:rsid w:val="0033048A"/>
    <w:rsid w:val="006D460F"/>
    <w:rsid w:val="0070095A"/>
    <w:rsid w:val="007C01D3"/>
    <w:rsid w:val="00917199"/>
    <w:rsid w:val="009667B6"/>
    <w:rsid w:val="009C6385"/>
    <w:rsid w:val="00AE0BFB"/>
    <w:rsid w:val="00C05BD1"/>
    <w:rsid w:val="00D05523"/>
    <w:rsid w:val="00EA674F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5FCB"/>
  <w15:chartTrackingRefBased/>
  <w15:docId w15:val="{AD75DCD5-6D59-4EB3-8D55-3034927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048A"/>
    <w:pPr>
      <w:spacing w:after="0" w:line="276" w:lineRule="auto"/>
      <w:jc w:val="both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C01D3"/>
    <w:pPr>
      <w:spacing w:line="240" w:lineRule="auto"/>
      <w:ind w:left="720"/>
      <w:contextualSpacing/>
      <w:jc w:val="left"/>
    </w:pPr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6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60F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DD6BC297</Template>
  <TotalTime>266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Aušra Margevičienė</cp:lastModifiedBy>
  <cp:revision>7</cp:revision>
  <cp:lastPrinted>2025-09-02T06:38:00Z</cp:lastPrinted>
  <dcterms:created xsi:type="dcterms:W3CDTF">2022-06-01T12:37:00Z</dcterms:created>
  <dcterms:modified xsi:type="dcterms:W3CDTF">2025-09-03T06:31:00Z</dcterms:modified>
</cp:coreProperties>
</file>