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9039A" w14:textId="77777777" w:rsidR="00EF5366" w:rsidRDefault="00EF5366" w:rsidP="00EF5366">
      <w:pPr>
        <w:jc w:val="center"/>
        <w:rPr>
          <w:rFonts w:ascii="Times New Roman" w:hAnsi="Times New Roman" w:cs="Times New Roman"/>
          <w:b/>
          <w:bCs/>
        </w:rPr>
      </w:pPr>
      <w:r w:rsidRPr="00EF5366">
        <w:rPr>
          <w:rFonts w:ascii="Times New Roman" w:hAnsi="Times New Roman" w:cs="Times New Roman"/>
          <w:b/>
          <w:bCs/>
        </w:rPr>
        <w:t>ŽEMĖS ŪKIO AGENTŪROS PRIE ŽEMĖS ŪKIO MINISTERIJOS VIEŠŲJŲ PIRKIMŲ KOMISIJA</w:t>
      </w:r>
    </w:p>
    <w:p w14:paraId="316C8FDC" w14:textId="77777777" w:rsidR="00EF5366" w:rsidRPr="00EF5366" w:rsidRDefault="00EF5366" w:rsidP="00EF5366">
      <w:pPr>
        <w:jc w:val="center"/>
        <w:rPr>
          <w:rFonts w:ascii="Times New Roman" w:hAnsi="Times New Roman" w:cs="Times New Roman"/>
          <w:b/>
          <w:bCs/>
        </w:rPr>
      </w:pPr>
    </w:p>
    <w:p w14:paraId="347FA7B9" w14:textId="17B72560" w:rsidR="009B6FFA" w:rsidRPr="00EF5366" w:rsidRDefault="00EF5366">
      <w:pPr>
        <w:rPr>
          <w:rFonts w:ascii="Times New Roman" w:hAnsi="Times New Roman" w:cs="Times New Roman"/>
          <w:b/>
          <w:bCs/>
        </w:rPr>
      </w:pPr>
      <w:r w:rsidRPr="00EF5366">
        <w:rPr>
          <w:rFonts w:ascii="Times New Roman" w:hAnsi="Times New Roman" w:cs="Times New Roman"/>
          <w:b/>
          <w:bCs/>
        </w:rPr>
        <w:t>Visiems prie Pirkimo prisijungusiems tiekėjams</w:t>
      </w:r>
    </w:p>
    <w:p w14:paraId="276BCA1F" w14:textId="51230EED" w:rsidR="00EF5366" w:rsidRDefault="00EF5366">
      <w:pPr>
        <w:rPr>
          <w:rFonts w:ascii="Times New Roman" w:hAnsi="Times New Roman" w:cs="Times New Roman"/>
          <w:i/>
          <w:iCs/>
        </w:rPr>
      </w:pPr>
      <w:r>
        <w:rPr>
          <w:rFonts w:ascii="Times New Roman" w:hAnsi="Times New Roman" w:cs="Times New Roman"/>
          <w:i/>
          <w:iCs/>
        </w:rPr>
        <w:t>Teikiama CVP IS susirašinėjimo priemonėmis</w:t>
      </w:r>
    </w:p>
    <w:p w14:paraId="13E5AAE2" w14:textId="77777777" w:rsidR="009B3B03" w:rsidRDefault="009B3B03">
      <w:pPr>
        <w:rPr>
          <w:rFonts w:ascii="Times New Roman" w:hAnsi="Times New Roman" w:cs="Times New Roman"/>
          <w:i/>
          <w:iCs/>
        </w:rPr>
      </w:pPr>
    </w:p>
    <w:p w14:paraId="53404F90" w14:textId="0C5A86EE" w:rsidR="0046578E" w:rsidRPr="0046578E" w:rsidRDefault="0046578E" w:rsidP="0046578E">
      <w:pPr>
        <w:jc w:val="center"/>
        <w:rPr>
          <w:rFonts w:ascii="Times New Roman" w:hAnsi="Times New Roman" w:cs="Times New Roman"/>
          <w:b/>
          <w:bCs/>
        </w:rPr>
      </w:pPr>
      <w:r w:rsidRPr="0046578E">
        <w:rPr>
          <w:rFonts w:ascii="Times New Roman" w:hAnsi="Times New Roman" w:cs="Times New Roman"/>
          <w:b/>
          <w:bCs/>
        </w:rPr>
        <w:t>Dėl informacijos patikslinimo</w:t>
      </w:r>
    </w:p>
    <w:p w14:paraId="7A781E99" w14:textId="35DEA980" w:rsidR="00EF5366" w:rsidRPr="0046578E" w:rsidRDefault="00EF5366" w:rsidP="0046578E">
      <w:pPr>
        <w:ind w:firstLine="1296"/>
        <w:jc w:val="both"/>
        <w:rPr>
          <w:rFonts w:ascii="Times New Roman" w:hAnsi="Times New Roman" w:cs="Times New Roman"/>
        </w:rPr>
      </w:pPr>
      <w:r w:rsidRPr="00EF5366">
        <w:rPr>
          <w:rFonts w:ascii="Times New Roman" w:hAnsi="Times New Roman" w:cs="Times New Roman"/>
        </w:rPr>
        <w:t xml:space="preserve">Žemės ūkio agentūros prie žemės ūkio ministerijos vykdomame pirkime CVP IS Nr. 334360 </w:t>
      </w:r>
      <w:r w:rsidR="0046578E">
        <w:rPr>
          <w:rFonts w:ascii="Times New Roman" w:hAnsi="Times New Roman" w:cs="Times New Roman"/>
        </w:rPr>
        <w:t xml:space="preserve">gautas </w:t>
      </w:r>
      <w:r w:rsidRPr="00EF5366">
        <w:rPr>
          <w:rFonts w:ascii="Times New Roman" w:hAnsi="Times New Roman" w:cs="Times New Roman"/>
        </w:rPr>
        <w:t>paklausim</w:t>
      </w:r>
      <w:r w:rsidR="0046578E">
        <w:rPr>
          <w:rFonts w:ascii="Times New Roman" w:hAnsi="Times New Roman" w:cs="Times New Roman"/>
        </w:rPr>
        <w:t>as</w:t>
      </w:r>
      <w:r w:rsidRPr="00EF5366">
        <w:rPr>
          <w:rFonts w:ascii="Times New Roman" w:hAnsi="Times New Roman" w:cs="Times New Roman"/>
        </w:rPr>
        <w:t xml:space="preserve">. Žemės ūkio agentūros prie žemės ūkio ministerijos viešųjų pirkimų komisija išnagrinėjo gautą paklausimą ir </w:t>
      </w:r>
      <w:r w:rsidR="0046578E">
        <w:rPr>
          <w:rFonts w:ascii="Times New Roman" w:hAnsi="Times New Roman" w:cs="Times New Roman"/>
        </w:rPr>
        <w:t>teikia šiuos atsakymus/patikslinimus:</w:t>
      </w:r>
    </w:p>
    <w:tbl>
      <w:tblPr>
        <w:tblStyle w:val="TableGrid"/>
        <w:tblW w:w="0" w:type="auto"/>
        <w:tblLook w:val="04A0" w:firstRow="1" w:lastRow="0" w:firstColumn="1" w:lastColumn="0" w:noHBand="0" w:noVBand="1"/>
      </w:tblPr>
      <w:tblGrid>
        <w:gridCol w:w="648"/>
        <w:gridCol w:w="4282"/>
        <w:gridCol w:w="4698"/>
      </w:tblGrid>
      <w:tr w:rsidR="00EF5366" w14:paraId="0BE4A691" w14:textId="77777777" w:rsidTr="009C4BDF">
        <w:trPr>
          <w:trHeight w:val="577"/>
        </w:trPr>
        <w:tc>
          <w:tcPr>
            <w:tcW w:w="704" w:type="dxa"/>
          </w:tcPr>
          <w:p w14:paraId="6540CB5F" w14:textId="77777777" w:rsidR="00EF5366" w:rsidRPr="00CD72A2" w:rsidRDefault="00EF5366" w:rsidP="009C4BDF">
            <w:pPr>
              <w:pStyle w:val="ListParagraph"/>
              <w:spacing w:line="360" w:lineRule="auto"/>
              <w:ind w:left="0"/>
              <w:jc w:val="both"/>
              <w:rPr>
                <w:rFonts w:ascii="Times New Roman" w:eastAsia="Times New Roman" w:hAnsi="Times New Roman" w:cs="Times New Roman"/>
                <w:b/>
                <w:bCs/>
                <w:color w:val="000000"/>
                <w:kern w:val="0"/>
                <w:lang w:eastAsia="lt-LT"/>
                <w14:ligatures w14:val="none"/>
              </w:rPr>
            </w:pPr>
            <w:r w:rsidRPr="00CD72A2">
              <w:rPr>
                <w:rFonts w:ascii="Times New Roman" w:eastAsia="Times New Roman" w:hAnsi="Times New Roman" w:cs="Times New Roman"/>
                <w:b/>
                <w:bCs/>
                <w:color w:val="000000"/>
                <w:kern w:val="0"/>
                <w:lang w:eastAsia="lt-LT"/>
                <w14:ligatures w14:val="none"/>
              </w:rPr>
              <w:t>Nr.</w:t>
            </w:r>
          </w:p>
        </w:tc>
        <w:tc>
          <w:tcPr>
            <w:tcW w:w="3969" w:type="dxa"/>
          </w:tcPr>
          <w:p w14:paraId="01C6E46A" w14:textId="77777777" w:rsidR="00EF5366" w:rsidRPr="00CD72A2" w:rsidRDefault="00EF5366" w:rsidP="009C4BDF">
            <w:pPr>
              <w:pStyle w:val="ListParagraph"/>
              <w:spacing w:line="360" w:lineRule="auto"/>
              <w:ind w:left="0"/>
              <w:jc w:val="both"/>
              <w:rPr>
                <w:rFonts w:ascii="Times New Roman" w:eastAsia="Times New Roman" w:hAnsi="Times New Roman" w:cs="Times New Roman"/>
                <w:b/>
                <w:bCs/>
                <w:color w:val="000000"/>
                <w:kern w:val="0"/>
                <w:lang w:eastAsia="lt-LT"/>
                <w14:ligatures w14:val="none"/>
              </w:rPr>
            </w:pPr>
            <w:r w:rsidRPr="00CD72A2">
              <w:rPr>
                <w:rFonts w:ascii="Times New Roman" w:eastAsia="Times New Roman" w:hAnsi="Times New Roman" w:cs="Times New Roman"/>
                <w:b/>
                <w:bCs/>
                <w:color w:val="000000"/>
                <w:kern w:val="0"/>
                <w:lang w:eastAsia="lt-LT"/>
                <w14:ligatures w14:val="none"/>
              </w:rPr>
              <w:t>Klausimas</w:t>
            </w:r>
          </w:p>
        </w:tc>
        <w:tc>
          <w:tcPr>
            <w:tcW w:w="4955" w:type="dxa"/>
          </w:tcPr>
          <w:p w14:paraId="4635755F" w14:textId="77777777" w:rsidR="00EF5366" w:rsidRPr="00CD72A2" w:rsidRDefault="00EF5366" w:rsidP="009C4BDF">
            <w:pPr>
              <w:pStyle w:val="ListParagraph"/>
              <w:ind w:left="0"/>
              <w:jc w:val="both"/>
              <w:rPr>
                <w:rFonts w:ascii="Times New Roman" w:eastAsia="Times New Roman" w:hAnsi="Times New Roman" w:cs="Times New Roman"/>
                <w:b/>
                <w:bCs/>
                <w:color w:val="000000"/>
                <w:kern w:val="0"/>
                <w:lang w:eastAsia="lt-LT"/>
                <w14:ligatures w14:val="none"/>
              </w:rPr>
            </w:pPr>
            <w:r w:rsidRPr="00CD72A2">
              <w:rPr>
                <w:rFonts w:ascii="Times New Roman" w:eastAsia="Times New Roman" w:hAnsi="Times New Roman" w:cs="Times New Roman"/>
                <w:b/>
                <w:bCs/>
                <w:color w:val="000000"/>
                <w:kern w:val="0"/>
                <w:lang w:eastAsia="lt-LT"/>
                <w14:ligatures w14:val="none"/>
              </w:rPr>
              <w:t>Perkančiosios organizacijos teikiamas atsakymas</w:t>
            </w:r>
          </w:p>
        </w:tc>
      </w:tr>
      <w:tr w:rsidR="00EF5366" w14:paraId="54477FB0" w14:textId="77777777" w:rsidTr="009C4BDF">
        <w:tc>
          <w:tcPr>
            <w:tcW w:w="704" w:type="dxa"/>
          </w:tcPr>
          <w:p w14:paraId="5DD6C61E" w14:textId="77777777" w:rsidR="00EF5366" w:rsidRPr="00412775" w:rsidRDefault="00EF5366" w:rsidP="009C4BDF">
            <w:pPr>
              <w:pStyle w:val="ListParagraph"/>
              <w:spacing w:line="360" w:lineRule="auto"/>
              <w:ind w:left="0"/>
              <w:jc w:val="both"/>
              <w:rPr>
                <w:rFonts w:ascii="Times New Roman" w:eastAsia="Times New Roman" w:hAnsi="Times New Roman" w:cs="Times New Roman"/>
                <w:color w:val="000000"/>
                <w:kern w:val="0"/>
                <w:lang w:val="en-US" w:eastAsia="lt-LT"/>
                <w14:ligatures w14:val="none"/>
              </w:rPr>
            </w:pPr>
            <w:r>
              <w:rPr>
                <w:rFonts w:ascii="Times New Roman" w:eastAsia="Times New Roman" w:hAnsi="Times New Roman" w:cs="Times New Roman"/>
                <w:color w:val="000000"/>
                <w:kern w:val="0"/>
                <w:lang w:val="en-US" w:eastAsia="lt-LT"/>
                <w14:ligatures w14:val="none"/>
              </w:rPr>
              <w:t>1</w:t>
            </w:r>
          </w:p>
        </w:tc>
        <w:tc>
          <w:tcPr>
            <w:tcW w:w="3969" w:type="dxa"/>
          </w:tcPr>
          <w:p w14:paraId="137B44A4" w14:textId="77777777" w:rsidR="00EF5366" w:rsidRDefault="00EF5366" w:rsidP="009C4BDF">
            <w:pPr>
              <w:pStyle w:val="ListParagraph"/>
              <w:spacing w:line="360" w:lineRule="auto"/>
              <w:ind w:left="0"/>
              <w:jc w:val="both"/>
              <w:rPr>
                <w:rFonts w:ascii="Times New Roman" w:eastAsia="Times New Roman" w:hAnsi="Times New Roman" w:cs="Times New Roman"/>
                <w:color w:val="000000"/>
                <w:kern w:val="0"/>
                <w:lang w:eastAsia="lt-LT"/>
                <w14:ligatures w14:val="none"/>
              </w:rPr>
            </w:pPr>
            <w:r w:rsidRPr="00D77C9C">
              <w:rPr>
                <w:rFonts w:ascii="Times New Roman" w:eastAsia="Times New Roman" w:hAnsi="Times New Roman" w:cs="Times New Roman"/>
                <w:color w:val="000000"/>
                <w:kern w:val="0"/>
                <w:lang w:eastAsia="lt-LT"/>
                <w14:ligatures w14:val="none"/>
              </w:rPr>
              <w:t>Pasiūlyme reikia nurodyti paslaugos "Paskyros „Sveikas maistas – sveikas vaikas“ (https://www.facebook.com/pienasvaisiai) socialiniame tinkle „Facebook“ administravimo paslaugos" bendrą kainą Eur su PVM. Ar reikia pateikti 1 mėnesio paskyros administravimo kainą? Prašome nurodyti konkretų šios paslaugos kiekį (1 mėn., 5 mėn., etc.), kad visi tiekėjai galėtų remtis vienodais reikalavimais.</w:t>
            </w:r>
          </w:p>
        </w:tc>
        <w:tc>
          <w:tcPr>
            <w:tcW w:w="4955" w:type="dxa"/>
          </w:tcPr>
          <w:p w14:paraId="7B0515F3" w14:textId="77777777" w:rsidR="00EF5366" w:rsidRDefault="00EF5366" w:rsidP="009C4BDF">
            <w:pPr>
              <w:pStyle w:val="ListParagraph"/>
              <w:spacing w:line="360" w:lineRule="auto"/>
              <w:ind w:left="0"/>
              <w:jc w:val="both"/>
              <w:rPr>
                <w:rFonts w:ascii="Times New Roman" w:eastAsia="Times New Roman" w:hAnsi="Times New Roman" w:cs="Times New Roman"/>
                <w:color w:val="000000"/>
                <w:kern w:val="0"/>
                <w:lang w:val="en-US" w:eastAsia="lt-LT"/>
                <w14:ligatures w14:val="none"/>
              </w:rPr>
            </w:pPr>
            <w:r>
              <w:rPr>
                <w:rFonts w:ascii="Times New Roman" w:eastAsia="Times New Roman" w:hAnsi="Times New Roman" w:cs="Times New Roman"/>
                <w:color w:val="000000"/>
                <w:kern w:val="0"/>
                <w:lang w:eastAsia="lt-LT"/>
                <w14:ligatures w14:val="none"/>
              </w:rPr>
              <w:t xml:space="preserve">Pasiūlyme prašome pateikti bendrą kainą už  </w:t>
            </w:r>
            <w:r w:rsidRPr="00D77C9C">
              <w:rPr>
                <w:rFonts w:ascii="Times New Roman" w:eastAsia="Times New Roman" w:hAnsi="Times New Roman" w:cs="Times New Roman"/>
                <w:color w:val="000000"/>
                <w:kern w:val="0"/>
                <w:lang w:eastAsia="lt-LT"/>
                <w14:ligatures w14:val="none"/>
              </w:rPr>
              <w:t>"Paskyros „Sveikas maistas – sveikas vaikas“ (https://www.facebook.com/pienasvaisiai) socialiniame tinkle „Facebook“ administravim</w:t>
            </w:r>
            <w:r>
              <w:rPr>
                <w:rFonts w:ascii="Times New Roman" w:eastAsia="Times New Roman" w:hAnsi="Times New Roman" w:cs="Times New Roman"/>
                <w:color w:val="000000"/>
                <w:kern w:val="0"/>
                <w:lang w:eastAsia="lt-LT"/>
                <w14:ligatures w14:val="none"/>
              </w:rPr>
              <w:t xml:space="preserve">ą kampanijos vykdymo metu, t. y. iki </w:t>
            </w:r>
            <w:r>
              <w:rPr>
                <w:rFonts w:ascii="Times New Roman" w:eastAsia="Times New Roman" w:hAnsi="Times New Roman" w:cs="Times New Roman"/>
                <w:color w:val="000000"/>
                <w:kern w:val="0"/>
                <w:lang w:val="en-US" w:eastAsia="lt-LT"/>
                <w14:ligatures w14:val="none"/>
              </w:rPr>
              <w:t>2025-05-31.</w:t>
            </w:r>
          </w:p>
          <w:p w14:paraId="0D280B55" w14:textId="77777777" w:rsidR="00EF5366" w:rsidRPr="00F12B1C" w:rsidRDefault="00EF5366" w:rsidP="009C4BDF">
            <w:pPr>
              <w:pStyle w:val="ListParagraph"/>
              <w:spacing w:line="360" w:lineRule="auto"/>
              <w:ind w:left="0"/>
              <w:jc w:val="both"/>
              <w:rPr>
                <w:rFonts w:ascii="Times New Roman" w:eastAsia="Times New Roman" w:hAnsi="Times New Roman" w:cs="Times New Roman"/>
                <w:color w:val="000000"/>
                <w:kern w:val="0"/>
                <w:lang w:eastAsia="lt-LT"/>
                <w14:ligatures w14:val="none"/>
              </w:rPr>
            </w:pPr>
            <w:proofErr w:type="spellStart"/>
            <w:r>
              <w:rPr>
                <w:rFonts w:ascii="Times New Roman" w:eastAsia="Times New Roman" w:hAnsi="Times New Roman" w:cs="Times New Roman"/>
                <w:color w:val="000000"/>
                <w:kern w:val="0"/>
                <w:lang w:val="en-US" w:eastAsia="lt-LT"/>
                <w14:ligatures w14:val="none"/>
              </w:rPr>
              <w:t>Vertinama</w:t>
            </w:r>
            <w:proofErr w:type="spellEnd"/>
            <w:r>
              <w:rPr>
                <w:rFonts w:ascii="Times New Roman" w:eastAsia="Times New Roman" w:hAnsi="Times New Roman" w:cs="Times New Roman"/>
                <w:color w:val="000000"/>
                <w:kern w:val="0"/>
                <w:lang w:val="en-US" w:eastAsia="lt-LT"/>
                <w14:ligatures w14:val="none"/>
              </w:rPr>
              <w:t xml:space="preserve"> bus </w:t>
            </w:r>
            <w:proofErr w:type="spellStart"/>
            <w:r>
              <w:rPr>
                <w:rFonts w:ascii="Times New Roman" w:eastAsia="Times New Roman" w:hAnsi="Times New Roman" w:cs="Times New Roman"/>
                <w:color w:val="000000"/>
                <w:kern w:val="0"/>
                <w:lang w:val="en-US" w:eastAsia="lt-LT"/>
                <w14:ligatures w14:val="none"/>
              </w:rPr>
              <w:t>bendra</w:t>
            </w:r>
            <w:proofErr w:type="spellEnd"/>
            <w:r>
              <w:rPr>
                <w:rFonts w:ascii="Times New Roman" w:eastAsia="Times New Roman" w:hAnsi="Times New Roman" w:cs="Times New Roman"/>
                <w:color w:val="000000"/>
                <w:kern w:val="0"/>
                <w:lang w:val="en-US" w:eastAsia="lt-LT"/>
                <w14:ligatures w14:val="none"/>
              </w:rPr>
              <w:t xml:space="preserve"> </w:t>
            </w:r>
            <w:proofErr w:type="spellStart"/>
            <w:r>
              <w:rPr>
                <w:rFonts w:ascii="Times New Roman" w:eastAsia="Times New Roman" w:hAnsi="Times New Roman" w:cs="Times New Roman"/>
                <w:color w:val="000000"/>
                <w:kern w:val="0"/>
                <w:lang w:val="en-US" w:eastAsia="lt-LT"/>
                <w14:ligatures w14:val="none"/>
              </w:rPr>
              <w:t>kaina</w:t>
            </w:r>
            <w:proofErr w:type="spellEnd"/>
            <w:r>
              <w:rPr>
                <w:rFonts w:ascii="Times New Roman" w:eastAsia="Times New Roman" w:hAnsi="Times New Roman" w:cs="Times New Roman"/>
                <w:color w:val="000000"/>
                <w:kern w:val="0"/>
                <w:lang w:val="en-US" w:eastAsia="lt-LT"/>
                <w14:ligatures w14:val="none"/>
              </w:rPr>
              <w:t xml:space="preserve"> </w:t>
            </w:r>
            <w:proofErr w:type="spellStart"/>
            <w:r>
              <w:rPr>
                <w:rFonts w:ascii="Times New Roman" w:eastAsia="Times New Roman" w:hAnsi="Times New Roman" w:cs="Times New Roman"/>
                <w:color w:val="000000"/>
                <w:kern w:val="0"/>
                <w:lang w:val="en-US" w:eastAsia="lt-LT"/>
                <w14:ligatures w14:val="none"/>
              </w:rPr>
              <w:t>už</w:t>
            </w:r>
            <w:proofErr w:type="spellEnd"/>
            <w:r>
              <w:rPr>
                <w:rFonts w:ascii="Times New Roman" w:eastAsia="Times New Roman" w:hAnsi="Times New Roman" w:cs="Times New Roman"/>
                <w:color w:val="000000"/>
                <w:kern w:val="0"/>
                <w:lang w:val="en-US" w:eastAsia="lt-LT"/>
                <w14:ligatures w14:val="none"/>
              </w:rPr>
              <w:t xml:space="preserve"> </w:t>
            </w:r>
            <w:proofErr w:type="spellStart"/>
            <w:r>
              <w:rPr>
                <w:rFonts w:ascii="Times New Roman" w:eastAsia="Times New Roman" w:hAnsi="Times New Roman" w:cs="Times New Roman"/>
                <w:color w:val="000000"/>
                <w:kern w:val="0"/>
                <w:lang w:val="en-US" w:eastAsia="lt-LT"/>
                <w14:ligatures w14:val="none"/>
              </w:rPr>
              <w:t>šią</w:t>
            </w:r>
            <w:proofErr w:type="spellEnd"/>
            <w:r>
              <w:rPr>
                <w:rFonts w:ascii="Times New Roman" w:eastAsia="Times New Roman" w:hAnsi="Times New Roman" w:cs="Times New Roman"/>
                <w:color w:val="000000"/>
                <w:kern w:val="0"/>
                <w:lang w:val="en-US" w:eastAsia="lt-LT"/>
                <w14:ligatures w14:val="none"/>
              </w:rPr>
              <w:t xml:space="preserve"> </w:t>
            </w:r>
            <w:proofErr w:type="spellStart"/>
            <w:r>
              <w:rPr>
                <w:rFonts w:ascii="Times New Roman" w:eastAsia="Times New Roman" w:hAnsi="Times New Roman" w:cs="Times New Roman"/>
                <w:color w:val="000000"/>
                <w:kern w:val="0"/>
                <w:lang w:val="en-US" w:eastAsia="lt-LT"/>
                <w14:ligatures w14:val="none"/>
              </w:rPr>
              <w:t>paslaug</w:t>
            </w:r>
            <w:proofErr w:type="spellEnd"/>
            <w:r>
              <w:rPr>
                <w:rFonts w:ascii="Times New Roman" w:eastAsia="Times New Roman" w:hAnsi="Times New Roman" w:cs="Times New Roman"/>
                <w:color w:val="000000"/>
                <w:kern w:val="0"/>
                <w:lang w:eastAsia="lt-LT"/>
                <w14:ligatures w14:val="none"/>
              </w:rPr>
              <w:t>ą, taip pat atsiskaitoma bus po paslaugų suteikimo sutartyje nustatyta tvarka.</w:t>
            </w:r>
          </w:p>
        </w:tc>
      </w:tr>
      <w:tr w:rsidR="00EF5366" w14:paraId="724B3B6E" w14:textId="77777777" w:rsidTr="009C4BDF">
        <w:tc>
          <w:tcPr>
            <w:tcW w:w="704" w:type="dxa"/>
          </w:tcPr>
          <w:p w14:paraId="55FA6B89" w14:textId="77777777" w:rsidR="00EF5366" w:rsidRDefault="00EF5366" w:rsidP="009C4BDF">
            <w:pPr>
              <w:pStyle w:val="ListParagraph"/>
              <w:spacing w:line="360" w:lineRule="auto"/>
              <w:ind w:left="0"/>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2</w:t>
            </w:r>
          </w:p>
        </w:tc>
        <w:tc>
          <w:tcPr>
            <w:tcW w:w="3969" w:type="dxa"/>
          </w:tcPr>
          <w:p w14:paraId="02FC567E" w14:textId="77777777" w:rsidR="00EF5366" w:rsidRDefault="00EF5366" w:rsidP="009C4BDF">
            <w:pPr>
              <w:pStyle w:val="ListParagraph"/>
              <w:spacing w:line="360" w:lineRule="auto"/>
              <w:ind w:left="0"/>
              <w:jc w:val="both"/>
              <w:rPr>
                <w:rFonts w:ascii="Times New Roman" w:eastAsia="Times New Roman" w:hAnsi="Times New Roman" w:cs="Times New Roman"/>
                <w:color w:val="000000"/>
                <w:kern w:val="0"/>
                <w:lang w:eastAsia="lt-LT"/>
                <w14:ligatures w14:val="none"/>
              </w:rPr>
            </w:pPr>
            <w:r w:rsidRPr="00D77C9C">
              <w:rPr>
                <w:rFonts w:ascii="Times New Roman" w:eastAsia="Times New Roman" w:hAnsi="Times New Roman" w:cs="Times New Roman"/>
                <w:color w:val="000000"/>
                <w:kern w:val="0"/>
                <w:lang w:eastAsia="lt-LT"/>
                <w14:ligatures w14:val="none"/>
              </w:rPr>
              <w:t xml:space="preserve">Techninės specifikacijos punktas 4.2.1. - Mokamų įrašų, </w:t>
            </w:r>
            <w:proofErr w:type="spellStart"/>
            <w:r w:rsidRPr="00D77C9C">
              <w:rPr>
                <w:rFonts w:ascii="Times New Roman" w:eastAsia="Times New Roman" w:hAnsi="Times New Roman" w:cs="Times New Roman"/>
                <w:color w:val="000000"/>
                <w:kern w:val="0"/>
                <w:lang w:eastAsia="lt-LT"/>
                <w14:ligatures w14:val="none"/>
              </w:rPr>
              <w:t>banerių</w:t>
            </w:r>
            <w:proofErr w:type="spellEnd"/>
            <w:r w:rsidRPr="00D77C9C">
              <w:rPr>
                <w:rFonts w:ascii="Times New Roman" w:eastAsia="Times New Roman" w:hAnsi="Times New Roman" w:cs="Times New Roman"/>
                <w:color w:val="000000"/>
                <w:kern w:val="0"/>
                <w:lang w:eastAsia="lt-LT"/>
                <w14:ligatures w14:val="none"/>
              </w:rPr>
              <w:t xml:space="preserve">, karuselių ar kitos formos reklamų kūrimas ir paleidimas socialiniame tinkle „Facebook“. Ar įgyvendinant šią paslaugą reikės kurti naujus papildomus įrašus, </w:t>
            </w:r>
            <w:proofErr w:type="spellStart"/>
            <w:r w:rsidRPr="00D77C9C">
              <w:rPr>
                <w:rFonts w:ascii="Times New Roman" w:eastAsia="Times New Roman" w:hAnsi="Times New Roman" w:cs="Times New Roman"/>
                <w:color w:val="000000"/>
                <w:kern w:val="0"/>
                <w:lang w:eastAsia="lt-LT"/>
                <w14:ligatures w14:val="none"/>
              </w:rPr>
              <w:t>banerius</w:t>
            </w:r>
            <w:proofErr w:type="spellEnd"/>
            <w:r w:rsidRPr="00D77C9C">
              <w:rPr>
                <w:rFonts w:ascii="Times New Roman" w:eastAsia="Times New Roman" w:hAnsi="Times New Roman" w:cs="Times New Roman"/>
                <w:color w:val="000000"/>
                <w:kern w:val="0"/>
                <w:lang w:eastAsia="lt-LT"/>
                <w14:ligatures w14:val="none"/>
              </w:rPr>
              <w:t xml:space="preserve">, karuseles ir pan.? Jeigu taip, prašome nurodyti konkretų kiekį vienetais. Ar tai bus tik pagal punktą 4.1.1."Turinio kūrimas ir skelbimas" sukurto turinio </w:t>
            </w:r>
            <w:r w:rsidRPr="00D77C9C">
              <w:rPr>
                <w:rFonts w:ascii="Times New Roman" w:eastAsia="Times New Roman" w:hAnsi="Times New Roman" w:cs="Times New Roman"/>
                <w:color w:val="000000"/>
                <w:kern w:val="0"/>
                <w:lang w:eastAsia="lt-LT"/>
                <w14:ligatures w14:val="none"/>
              </w:rPr>
              <w:lastRenderedPageBreak/>
              <w:t>reklama ir reikia pateikti tik reklamos biudžetą?</w:t>
            </w:r>
          </w:p>
        </w:tc>
        <w:tc>
          <w:tcPr>
            <w:tcW w:w="4955" w:type="dxa"/>
          </w:tcPr>
          <w:p w14:paraId="258ECC95" w14:textId="77777777" w:rsidR="00EF5366" w:rsidRDefault="00EF5366" w:rsidP="009C4BDF">
            <w:pPr>
              <w:pStyle w:val="ListParagraph"/>
              <w:spacing w:line="360" w:lineRule="auto"/>
              <w:ind w:left="0"/>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lastRenderedPageBreak/>
              <w:t>Numatome, kad bus naudojamas turinys, sukurtas pagal 4.1.1 punktą.</w:t>
            </w:r>
          </w:p>
        </w:tc>
      </w:tr>
      <w:tr w:rsidR="00EF5366" w14:paraId="1275DCB9" w14:textId="77777777" w:rsidTr="009C4BDF">
        <w:tc>
          <w:tcPr>
            <w:tcW w:w="704" w:type="dxa"/>
          </w:tcPr>
          <w:p w14:paraId="4B33F0DC" w14:textId="77777777" w:rsidR="00EF5366" w:rsidRDefault="00EF5366" w:rsidP="009C4BDF">
            <w:pPr>
              <w:pStyle w:val="ListParagraph"/>
              <w:spacing w:line="360" w:lineRule="auto"/>
              <w:ind w:left="0"/>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3</w:t>
            </w:r>
          </w:p>
        </w:tc>
        <w:tc>
          <w:tcPr>
            <w:tcW w:w="3969" w:type="dxa"/>
          </w:tcPr>
          <w:p w14:paraId="22ABF22E" w14:textId="77777777" w:rsidR="00EF5366" w:rsidRDefault="00EF5366" w:rsidP="009C4BDF">
            <w:pPr>
              <w:pStyle w:val="ListParagraph"/>
              <w:spacing w:line="360" w:lineRule="auto"/>
              <w:ind w:left="0"/>
              <w:jc w:val="both"/>
              <w:rPr>
                <w:rFonts w:ascii="Times New Roman" w:eastAsia="Times New Roman" w:hAnsi="Times New Roman" w:cs="Times New Roman"/>
                <w:color w:val="000000"/>
                <w:kern w:val="0"/>
                <w:lang w:eastAsia="lt-LT"/>
                <w14:ligatures w14:val="none"/>
              </w:rPr>
            </w:pPr>
            <w:r w:rsidRPr="00D77C9C">
              <w:rPr>
                <w:rFonts w:ascii="Times New Roman" w:eastAsia="Times New Roman" w:hAnsi="Times New Roman" w:cs="Times New Roman"/>
                <w:color w:val="000000"/>
                <w:kern w:val="0"/>
                <w:lang w:eastAsia="lt-LT"/>
                <w14:ligatures w14:val="none"/>
              </w:rPr>
              <w:t>Techninės specifikacijos punktas 4.2.2. - Bendradarbiavimas su nuomonės formuotojais. Ar teisingai suprantame, kad nurodyta šios paslaugos apimtis (Bendradarbiaujant su vienu nuomonės formuotoju – vienas įrašas ir viena istorijų serija abiejuose socialiniuose tinkluose (Facebook ir Instagram) yra skirta visai kampanijai (iki 2025 05 31)?</w:t>
            </w:r>
          </w:p>
        </w:tc>
        <w:tc>
          <w:tcPr>
            <w:tcW w:w="4955" w:type="dxa"/>
          </w:tcPr>
          <w:p w14:paraId="3976826A" w14:textId="77777777" w:rsidR="00EF5366" w:rsidRDefault="00EF5366" w:rsidP="009C4BDF">
            <w:pPr>
              <w:pStyle w:val="ListParagraph"/>
              <w:spacing w:line="360" w:lineRule="auto"/>
              <w:ind w:left="0"/>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Taip, apimtis skirta visai kampanijai (</w:t>
            </w:r>
            <w:r w:rsidRPr="00D0158E">
              <w:rPr>
                <w:rFonts w:ascii="Times New Roman" w:hAnsi="Times New Roman" w:cs="Times New Roman"/>
              </w:rPr>
              <w:t>Bendradarbiaujant su vienu nuomonės formuotoju – vienas įrašas ir viena istorijų serija abiejuose socialiniuose tinkluose (Facebook ir Instagram).</w:t>
            </w:r>
            <w:r>
              <w:rPr>
                <w:rFonts w:ascii="Times New Roman" w:hAnsi="Times New Roman" w:cs="Times New Roman"/>
              </w:rPr>
              <w:t xml:space="preserve"> Iš viso bendradarbiavimas su dviem nuomonės formuotojais).</w:t>
            </w:r>
          </w:p>
        </w:tc>
      </w:tr>
      <w:tr w:rsidR="00EF5366" w14:paraId="1D80842A" w14:textId="77777777" w:rsidTr="009C4BDF">
        <w:tc>
          <w:tcPr>
            <w:tcW w:w="704" w:type="dxa"/>
          </w:tcPr>
          <w:p w14:paraId="4EA1723C" w14:textId="77777777" w:rsidR="00EF5366" w:rsidRDefault="00EF5366" w:rsidP="009C4BDF">
            <w:pPr>
              <w:pStyle w:val="ListParagraph"/>
              <w:spacing w:line="360" w:lineRule="auto"/>
              <w:ind w:left="0"/>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4</w:t>
            </w:r>
          </w:p>
        </w:tc>
        <w:tc>
          <w:tcPr>
            <w:tcW w:w="3969" w:type="dxa"/>
          </w:tcPr>
          <w:p w14:paraId="22A83726" w14:textId="77777777" w:rsidR="00EF5366" w:rsidRDefault="00EF5366" w:rsidP="009C4BDF">
            <w:pPr>
              <w:pStyle w:val="ListParagraph"/>
              <w:spacing w:line="360" w:lineRule="auto"/>
              <w:ind w:left="0"/>
              <w:jc w:val="both"/>
              <w:rPr>
                <w:rFonts w:ascii="Times New Roman" w:eastAsia="Times New Roman" w:hAnsi="Times New Roman" w:cs="Times New Roman"/>
                <w:color w:val="000000"/>
                <w:kern w:val="0"/>
                <w:lang w:eastAsia="lt-LT"/>
                <w14:ligatures w14:val="none"/>
              </w:rPr>
            </w:pPr>
            <w:r w:rsidRPr="00D77C9C">
              <w:rPr>
                <w:rFonts w:ascii="Times New Roman" w:eastAsia="Times New Roman" w:hAnsi="Times New Roman" w:cs="Times New Roman"/>
                <w:color w:val="000000"/>
                <w:kern w:val="0"/>
                <w:lang w:eastAsia="lt-LT"/>
                <w14:ligatures w14:val="none"/>
              </w:rPr>
              <w:t>Taip pat atkreipiame dėmesį, kad kainos lentelėje straipsnių vnt. įkainį reikia pateikti Eur be PVM, o bendrą viso kiekio kainą jau Eur su PVM. Kitų paslaugų pateikiama tik bendra kaina Eur su PVM. Lentelės apačioje reikia pateikti bendrą pasiūlymo kainą Eur be PVM, PVM mokestį ir bendrą pasiūlymo kainą su PVM.</w:t>
            </w:r>
          </w:p>
        </w:tc>
        <w:tc>
          <w:tcPr>
            <w:tcW w:w="4955" w:type="dxa"/>
          </w:tcPr>
          <w:p w14:paraId="2A586DFE" w14:textId="6A79A0B2" w:rsidR="00EF5366" w:rsidRDefault="00EF5366" w:rsidP="009C4BDF">
            <w:pPr>
              <w:pStyle w:val="ListParagraph"/>
              <w:spacing w:line="360" w:lineRule="auto"/>
              <w:ind w:left="0"/>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Dėl aiškumo patiksliname Pasiūlymo formoje straipsnio įkainio stulpelį – „Įkainis </w:t>
            </w:r>
            <w:r w:rsidRPr="0048053F">
              <w:rPr>
                <w:rFonts w:ascii="Times New Roman" w:eastAsia="Times New Roman" w:hAnsi="Times New Roman" w:cs="Times New Roman"/>
                <w:b/>
                <w:bCs/>
                <w:color w:val="000000"/>
                <w:kern w:val="0"/>
                <w:lang w:eastAsia="lt-LT"/>
                <w14:ligatures w14:val="none"/>
              </w:rPr>
              <w:t>Eur su PVM</w:t>
            </w:r>
            <w:r>
              <w:rPr>
                <w:rFonts w:ascii="Times New Roman" w:eastAsia="Times New Roman" w:hAnsi="Times New Roman" w:cs="Times New Roman"/>
                <w:color w:val="000000"/>
                <w:kern w:val="0"/>
                <w:lang w:eastAsia="lt-LT"/>
                <w14:ligatures w14:val="none"/>
              </w:rPr>
              <w:t>“ (pridedama).</w:t>
            </w:r>
          </w:p>
        </w:tc>
      </w:tr>
    </w:tbl>
    <w:p w14:paraId="508A508B" w14:textId="77777777" w:rsidR="00EF5366" w:rsidRDefault="00EF5366"/>
    <w:p w14:paraId="7F48A9FA" w14:textId="22AB4D3A" w:rsidR="003C0902" w:rsidRPr="003C0902" w:rsidRDefault="003C0902">
      <w:pPr>
        <w:rPr>
          <w:rFonts w:ascii="Times New Roman" w:hAnsi="Times New Roman" w:cs="Times New Roman"/>
        </w:rPr>
      </w:pPr>
      <w:r w:rsidRPr="003C0902">
        <w:rPr>
          <w:rFonts w:ascii="Times New Roman" w:hAnsi="Times New Roman" w:cs="Times New Roman"/>
        </w:rPr>
        <w:t>Viešojo pirkimo komisija</w:t>
      </w:r>
    </w:p>
    <w:sectPr w:rsidR="003C0902" w:rsidRPr="003C0902">
      <w:foot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50461" w14:textId="77777777" w:rsidR="008B4423" w:rsidRDefault="008B4423" w:rsidP="00EF5366">
      <w:pPr>
        <w:spacing w:after="0" w:line="240" w:lineRule="auto"/>
      </w:pPr>
      <w:r>
        <w:separator/>
      </w:r>
    </w:p>
  </w:endnote>
  <w:endnote w:type="continuationSeparator" w:id="0">
    <w:p w14:paraId="2CEB59D5" w14:textId="77777777" w:rsidR="008B4423" w:rsidRDefault="008B4423" w:rsidP="00EF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8611091"/>
      <w:docPartObj>
        <w:docPartGallery w:val="Page Numbers (Bottom of Page)"/>
        <w:docPartUnique/>
      </w:docPartObj>
    </w:sdtPr>
    <w:sdtContent>
      <w:p w14:paraId="68F289E1" w14:textId="139BC11E" w:rsidR="00EF5366" w:rsidRDefault="00EF5366">
        <w:pPr>
          <w:pStyle w:val="Footer"/>
          <w:jc w:val="center"/>
        </w:pPr>
        <w:r>
          <w:fldChar w:fldCharType="begin"/>
        </w:r>
        <w:r>
          <w:instrText>PAGE   \* MERGEFORMAT</w:instrText>
        </w:r>
        <w:r>
          <w:fldChar w:fldCharType="separate"/>
        </w:r>
        <w:r>
          <w:t>2</w:t>
        </w:r>
        <w:r>
          <w:fldChar w:fldCharType="end"/>
        </w:r>
      </w:p>
    </w:sdtContent>
  </w:sdt>
  <w:p w14:paraId="4789ED18" w14:textId="77777777" w:rsidR="00EF5366" w:rsidRDefault="00EF5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CEDAF" w14:textId="77777777" w:rsidR="008B4423" w:rsidRDefault="008B4423" w:rsidP="00EF5366">
      <w:pPr>
        <w:spacing w:after="0" w:line="240" w:lineRule="auto"/>
      </w:pPr>
      <w:r>
        <w:separator/>
      </w:r>
    </w:p>
  </w:footnote>
  <w:footnote w:type="continuationSeparator" w:id="0">
    <w:p w14:paraId="4241DDC2" w14:textId="77777777" w:rsidR="008B4423" w:rsidRDefault="008B4423" w:rsidP="00EF53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66"/>
    <w:rsid w:val="003C0902"/>
    <w:rsid w:val="0046578E"/>
    <w:rsid w:val="008224BE"/>
    <w:rsid w:val="008B4423"/>
    <w:rsid w:val="00905497"/>
    <w:rsid w:val="009B3B03"/>
    <w:rsid w:val="009B6FFA"/>
    <w:rsid w:val="00EF5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741A"/>
  <w15:chartTrackingRefBased/>
  <w15:docId w15:val="{C113C744-F8EA-47F3-B123-EAABB60E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3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366"/>
    <w:rPr>
      <w:rFonts w:eastAsiaTheme="majorEastAsia" w:cstheme="majorBidi"/>
      <w:color w:val="272727" w:themeColor="text1" w:themeTint="D8"/>
    </w:rPr>
  </w:style>
  <w:style w:type="paragraph" w:styleId="Title">
    <w:name w:val="Title"/>
    <w:basedOn w:val="Normal"/>
    <w:next w:val="Normal"/>
    <w:link w:val="TitleChar"/>
    <w:uiPriority w:val="10"/>
    <w:qFormat/>
    <w:rsid w:val="00EF5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366"/>
    <w:pPr>
      <w:spacing w:before="160"/>
      <w:jc w:val="center"/>
    </w:pPr>
    <w:rPr>
      <w:i/>
      <w:iCs/>
      <w:color w:val="404040" w:themeColor="text1" w:themeTint="BF"/>
    </w:rPr>
  </w:style>
  <w:style w:type="character" w:customStyle="1" w:styleId="QuoteChar">
    <w:name w:val="Quote Char"/>
    <w:basedOn w:val="DefaultParagraphFont"/>
    <w:link w:val="Quote"/>
    <w:uiPriority w:val="29"/>
    <w:rsid w:val="00EF5366"/>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F5366"/>
    <w:pPr>
      <w:ind w:left="720"/>
      <w:contextualSpacing/>
    </w:pPr>
  </w:style>
  <w:style w:type="character" w:styleId="IntenseEmphasis">
    <w:name w:val="Intense Emphasis"/>
    <w:basedOn w:val="DefaultParagraphFont"/>
    <w:uiPriority w:val="21"/>
    <w:qFormat/>
    <w:rsid w:val="00EF5366"/>
    <w:rPr>
      <w:i/>
      <w:iCs/>
      <w:color w:val="0F4761" w:themeColor="accent1" w:themeShade="BF"/>
    </w:rPr>
  </w:style>
  <w:style w:type="paragraph" w:styleId="IntenseQuote">
    <w:name w:val="Intense Quote"/>
    <w:basedOn w:val="Normal"/>
    <w:next w:val="Normal"/>
    <w:link w:val="IntenseQuoteChar"/>
    <w:uiPriority w:val="30"/>
    <w:qFormat/>
    <w:rsid w:val="00EF5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366"/>
    <w:rPr>
      <w:i/>
      <w:iCs/>
      <w:color w:val="0F4761" w:themeColor="accent1" w:themeShade="BF"/>
    </w:rPr>
  </w:style>
  <w:style w:type="character" w:styleId="IntenseReference">
    <w:name w:val="Intense Reference"/>
    <w:basedOn w:val="DefaultParagraphFont"/>
    <w:uiPriority w:val="32"/>
    <w:qFormat/>
    <w:rsid w:val="00EF5366"/>
    <w:rPr>
      <w:b/>
      <w:bCs/>
      <w:smallCaps/>
      <w:color w:val="0F4761" w:themeColor="accent1" w:themeShade="BF"/>
      <w:spacing w:val="5"/>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EF5366"/>
  </w:style>
  <w:style w:type="table" w:styleId="TableGrid">
    <w:name w:val="Table Grid"/>
    <w:basedOn w:val="TableNormal"/>
    <w:uiPriority w:val="39"/>
    <w:rsid w:val="00EF5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53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5366"/>
  </w:style>
  <w:style w:type="paragraph" w:styleId="Footer">
    <w:name w:val="footer"/>
    <w:basedOn w:val="Normal"/>
    <w:link w:val="FooterChar"/>
    <w:uiPriority w:val="99"/>
    <w:unhideWhenUsed/>
    <w:rsid w:val="00EF53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5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1778</Words>
  <Characters>1014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Raudoniūtė</dc:creator>
  <cp:keywords/>
  <dc:description/>
  <cp:lastModifiedBy>Aistė Raudoniūtė</cp:lastModifiedBy>
  <cp:revision>4</cp:revision>
  <dcterms:created xsi:type="dcterms:W3CDTF">2024-12-12T13:48:00Z</dcterms:created>
  <dcterms:modified xsi:type="dcterms:W3CDTF">2024-12-12T14:05:00Z</dcterms:modified>
</cp:coreProperties>
</file>