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B56F" w14:textId="1C42796D" w:rsidR="005E4F3B" w:rsidRPr="00EC084B" w:rsidRDefault="005E4F3B" w:rsidP="005E4F3B">
      <w:pPr>
        <w:spacing w:after="0" w:line="240" w:lineRule="auto"/>
        <w:ind w:right="-613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EC084B">
        <w:rPr>
          <w:rFonts w:ascii="Calibri" w:eastAsia="Times New Roman" w:hAnsi="Calibri" w:cs="Calibri"/>
          <w:b/>
          <w:bCs/>
          <w:sz w:val="24"/>
          <w:szCs w:val="24"/>
        </w:rPr>
        <w:t>KVIETIMAS Į RINKOS KONSULTACIJĄ</w:t>
      </w:r>
    </w:p>
    <w:p w14:paraId="56D80B56" w14:textId="2878C305" w:rsidR="005E4F3B" w:rsidRPr="00EC084B" w:rsidRDefault="00EC084B" w:rsidP="005E4F3B">
      <w:pPr>
        <w:spacing w:after="0" w:line="240" w:lineRule="auto"/>
        <w:ind w:right="-613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EC084B">
        <w:rPr>
          <w:rFonts w:ascii="Calibri" w:eastAsia="Times New Roman" w:hAnsi="Calibri" w:cs="Calibri"/>
          <w:b/>
          <w:bCs/>
          <w:sz w:val="24"/>
          <w:szCs w:val="24"/>
        </w:rPr>
        <w:t xml:space="preserve">DĖL </w:t>
      </w:r>
      <w:r w:rsidRPr="00EC084B">
        <w:rPr>
          <w:rFonts w:ascii="Calibri" w:hAnsi="Calibri" w:cs="Calibri"/>
          <w:b/>
          <w:sz w:val="24"/>
          <w:szCs w:val="24"/>
        </w:rPr>
        <w:t>LABORATORINĖS ANALIZĖS ĮRAN</w:t>
      </w:r>
      <w:r w:rsidRPr="00EC084B">
        <w:rPr>
          <w:rFonts w:ascii="Calibri" w:hAnsi="Calibri" w:cs="Calibri"/>
          <w:b/>
          <w:sz w:val="24"/>
          <w:szCs w:val="24"/>
        </w:rPr>
        <w:t xml:space="preserve">GOS </w:t>
      </w:r>
      <w:r w:rsidR="005E4F3B" w:rsidRPr="00EC084B">
        <w:rPr>
          <w:rFonts w:ascii="Calibri" w:eastAsia="Times New Roman" w:hAnsi="Calibri" w:cs="Calibri"/>
          <w:b/>
          <w:bCs/>
          <w:sz w:val="24"/>
          <w:szCs w:val="24"/>
        </w:rPr>
        <w:t>PIRKIMO</w:t>
      </w:r>
    </w:p>
    <w:p w14:paraId="3937BBEF" w14:textId="77777777" w:rsidR="005E4F3B" w:rsidRPr="00F457F4" w:rsidRDefault="005E4F3B" w:rsidP="005E4F3B">
      <w:pPr>
        <w:spacing w:after="0" w:line="240" w:lineRule="auto"/>
        <w:ind w:firstLine="426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lt-LT"/>
        </w:rPr>
      </w:pPr>
    </w:p>
    <w:p w14:paraId="6E48D041" w14:textId="77777777" w:rsidR="005E4F3B" w:rsidRDefault="005E4F3B" w:rsidP="003C77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B95FC" w14:textId="2CFD6271" w:rsidR="005E4F3B" w:rsidRPr="003C77DC" w:rsidRDefault="005E4F3B" w:rsidP="003C77DC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3C77DC">
        <w:rPr>
          <w:rFonts w:ascii="Calibri" w:eastAsia="Times New Roman" w:hAnsi="Calibri" w:cs="Calibri"/>
          <w:sz w:val="24"/>
          <w:szCs w:val="24"/>
        </w:rPr>
        <w:t xml:space="preserve">Lietuvos Respublikos aplinkos ministerijos </w:t>
      </w:r>
      <w:bookmarkStart w:id="0" w:name="_Hlk199997404"/>
      <w:r w:rsidRPr="003C77DC">
        <w:rPr>
          <w:rFonts w:ascii="Calibri" w:eastAsia="Times New Roman" w:hAnsi="Calibri" w:cs="Calibri"/>
          <w:sz w:val="24"/>
          <w:szCs w:val="24"/>
        </w:rPr>
        <w:t>Aplinkos projektų valdymo agentūra</w:t>
      </w:r>
      <w:r w:rsidR="003C77DC" w:rsidRPr="003C77DC">
        <w:rPr>
          <w:rFonts w:ascii="Calibri" w:eastAsia="Times New Roman" w:hAnsi="Calibri" w:cs="Calibri"/>
          <w:sz w:val="24"/>
          <w:szCs w:val="24"/>
        </w:rPr>
        <w:t xml:space="preserve"> (toliau – </w:t>
      </w:r>
      <w:r w:rsidR="00E07713">
        <w:rPr>
          <w:rFonts w:ascii="Calibri" w:eastAsia="Times New Roman" w:hAnsi="Calibri" w:cs="Calibri"/>
          <w:sz w:val="24"/>
          <w:szCs w:val="24"/>
        </w:rPr>
        <w:t>Įgaliotoji</w:t>
      </w:r>
      <w:r w:rsidR="003C77DC" w:rsidRPr="003C77DC">
        <w:rPr>
          <w:rFonts w:ascii="Calibri" w:eastAsia="Times New Roman" w:hAnsi="Calibri" w:cs="Calibri"/>
          <w:sz w:val="24"/>
          <w:szCs w:val="24"/>
        </w:rPr>
        <w:t xml:space="preserve"> organizacija)</w:t>
      </w:r>
      <w:bookmarkEnd w:id="0"/>
      <w:r w:rsidRPr="003C77DC">
        <w:rPr>
          <w:rFonts w:ascii="Calibri" w:eastAsia="Times New Roman" w:hAnsi="Calibri" w:cs="Calibri"/>
          <w:sz w:val="24"/>
          <w:szCs w:val="24"/>
        </w:rPr>
        <w:t xml:space="preserve"> numato vykdyti  </w:t>
      </w:r>
      <w:r w:rsidR="00E077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Laboratorinės analizės įrangos</w:t>
      </w:r>
      <w:r w:rsidRPr="003C77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3C77DC">
        <w:rPr>
          <w:rFonts w:ascii="Calibri" w:eastAsia="Times New Roman" w:hAnsi="Calibri" w:cs="Calibri"/>
          <w:color w:val="000000"/>
          <w:sz w:val="24"/>
          <w:szCs w:val="24"/>
        </w:rPr>
        <w:t>(toliau – Prekės)</w:t>
      </w:r>
      <w:r w:rsidRPr="003C77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3C77DC">
        <w:rPr>
          <w:rFonts w:ascii="Calibri" w:eastAsia="Times New Roman" w:hAnsi="Calibri" w:cs="Calibri"/>
          <w:sz w:val="24"/>
          <w:szCs w:val="24"/>
        </w:rPr>
        <w:t>pirkimą.</w:t>
      </w:r>
    </w:p>
    <w:p w14:paraId="75948CFD" w14:textId="5F5B5677" w:rsidR="005E4F3B" w:rsidRPr="003C77DC" w:rsidRDefault="005E4F3B" w:rsidP="001C67E9">
      <w:pPr>
        <w:spacing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C77DC">
        <w:rPr>
          <w:rFonts w:ascii="Calibri" w:eastAsia="Times New Roman" w:hAnsi="Calibri" w:cs="Calibri"/>
          <w:sz w:val="24"/>
          <w:szCs w:val="24"/>
        </w:rPr>
        <w:t xml:space="preserve">Atsižvelgiant į tai ir siekiant tinkamai bei </w:t>
      </w:r>
      <w:r w:rsidRPr="003C77DC">
        <w:rPr>
          <w:rFonts w:ascii="Calibri" w:hAnsi="Calibri" w:cs="Calibri"/>
          <w:sz w:val="24"/>
          <w:szCs w:val="24"/>
        </w:rPr>
        <w:t>kokybiškai pasirengti pirkimui, kviečiame galimus rinkos dalyvius</w:t>
      </w:r>
      <w:r w:rsidR="00F457F4" w:rsidRPr="003C77DC">
        <w:rPr>
          <w:rFonts w:ascii="Calibri" w:hAnsi="Calibri" w:cs="Calibri"/>
          <w:sz w:val="24"/>
          <w:szCs w:val="24"/>
        </w:rPr>
        <w:t xml:space="preserve"> ir ekspertus</w:t>
      </w:r>
      <w:r w:rsidRPr="003C77DC">
        <w:rPr>
          <w:rFonts w:ascii="Calibri" w:hAnsi="Calibri" w:cs="Calibri"/>
          <w:sz w:val="24"/>
          <w:szCs w:val="24"/>
        </w:rPr>
        <w:t xml:space="preserve"> į rinkos konsultaciją. Rinkos konsultacija vykdoma vadovaujantis LR Viešųjų pirkimų įstatymo 27 straipsnio nuostatomis.</w:t>
      </w:r>
      <w:r w:rsidR="00040B74" w:rsidRPr="003C77DC">
        <w:rPr>
          <w:rFonts w:ascii="Calibri" w:hAnsi="Calibri" w:cs="Calibri"/>
          <w:sz w:val="24"/>
          <w:szCs w:val="24"/>
        </w:rPr>
        <w:t xml:space="preserve">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Rinkos dalyviai</w:t>
      </w:r>
      <w:r w:rsidR="00F457F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 ar ekspertai</w:t>
      </w:r>
      <w:r w:rsidR="00F457F4" w:rsidRPr="003C77DC">
        <w:rPr>
          <w:rFonts w:ascii="Calibri" w:hAnsi="Calibri" w:cs="Calibri"/>
          <w:sz w:val="24"/>
          <w:szCs w:val="24"/>
        </w:rPr>
        <w:t xml:space="preserve">, turintys patirtį ir kompetencijas tokių Prekių gamyboje, eksploatavime ar pardavimuose,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kviečiami pateikti </w:t>
      </w:r>
      <w:r w:rsidR="00F457F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savo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siūlymus/pastebėjimus/rekomendacijas ir atsakymus į </w:t>
      </w:r>
      <w:r w:rsidR="00F457F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pridedamame klausimyne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pateiktus </w:t>
      </w:r>
      <w:r w:rsidRPr="003C77DC">
        <w:rPr>
          <w:rFonts w:ascii="Calibri" w:hAnsi="Calibri" w:cs="Calibri"/>
          <w:sz w:val="24"/>
          <w:szCs w:val="24"/>
        </w:rPr>
        <w:t>klausimus.</w:t>
      </w:r>
      <w:r w:rsidR="001C67E9">
        <w:rPr>
          <w:rFonts w:ascii="Calibri" w:hAnsi="Calibri" w:cs="Calibri"/>
          <w:sz w:val="24"/>
          <w:szCs w:val="24"/>
        </w:rPr>
        <w:t xml:space="preserve"> Reikalavimai Prekei nurodyti pridedamame Priede Nr.1 „</w:t>
      </w:r>
      <w:r w:rsidR="00267B24">
        <w:rPr>
          <w:rFonts w:ascii="Calibri" w:eastAsia="Times New Roman" w:hAnsi="Calibri" w:cs="Calibri"/>
          <w:bCs/>
          <w:color w:val="000000"/>
          <w:sz w:val="24"/>
          <w:szCs w:val="24"/>
        </w:rPr>
        <w:t>Laboratorinės analizės įranga</w:t>
      </w:r>
      <w:r w:rsidR="001C67E9">
        <w:rPr>
          <w:rFonts w:ascii="Calibri" w:hAnsi="Calibri" w:cs="Calibri"/>
          <w:sz w:val="24"/>
          <w:szCs w:val="24"/>
        </w:rPr>
        <w:t>“.</w:t>
      </w:r>
      <w:r w:rsidR="00267B24">
        <w:rPr>
          <w:rFonts w:ascii="Calibri" w:hAnsi="Calibri" w:cs="Calibri"/>
          <w:sz w:val="24"/>
          <w:szCs w:val="24"/>
        </w:rPr>
        <w:t xml:space="preserve"> Pirkimas bus skaidomas į dvi dalis ir tiekėjai galės pasiūlymus teikti tiek vienai kuriai nors daliai, tiek </w:t>
      </w:r>
      <w:proofErr w:type="spellStart"/>
      <w:r w:rsidR="00267B24">
        <w:rPr>
          <w:rFonts w:ascii="Calibri" w:hAnsi="Calibri" w:cs="Calibri"/>
          <w:sz w:val="24"/>
          <w:szCs w:val="24"/>
        </w:rPr>
        <w:t>abiems</w:t>
      </w:r>
      <w:proofErr w:type="spellEnd"/>
      <w:r w:rsidR="00267B24">
        <w:rPr>
          <w:rFonts w:ascii="Calibri" w:hAnsi="Calibri" w:cs="Calibri"/>
          <w:sz w:val="24"/>
          <w:szCs w:val="24"/>
        </w:rPr>
        <w:t>.</w:t>
      </w:r>
    </w:p>
    <w:p w14:paraId="048998D3" w14:textId="7A919B23" w:rsidR="00040B74" w:rsidRPr="003C77DC" w:rsidRDefault="005E4F3B" w:rsidP="003C77DC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3C77DC">
        <w:rPr>
          <w:rFonts w:ascii="Calibri" w:hAnsi="Calibri" w:cs="Calibri"/>
          <w:color w:val="000000" w:themeColor="text1"/>
          <w:sz w:val="24"/>
          <w:szCs w:val="24"/>
        </w:rPr>
        <w:t>Tiekėj</w:t>
      </w:r>
      <w:r w:rsidR="00267B24">
        <w:rPr>
          <w:rFonts w:ascii="Calibri" w:hAnsi="Calibri" w:cs="Calibri"/>
          <w:color w:val="000000" w:themeColor="text1"/>
          <w:sz w:val="24"/>
          <w:szCs w:val="24"/>
        </w:rPr>
        <w:t>ų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 pateikti atsakymai ne</w:t>
      </w:r>
      <w:r w:rsidR="00F457F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bus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laikytini pasiūlymu ir bus naudojami tik siekiant tinkamai pasirengti būsimam pirkimui.</w:t>
      </w:r>
      <w:r w:rsidR="00F457F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C77DC">
        <w:rPr>
          <w:rFonts w:ascii="Calibri" w:hAnsi="Calibri" w:cs="Calibri"/>
          <w:sz w:val="24"/>
          <w:szCs w:val="24"/>
        </w:rPr>
        <w:t xml:space="preserve">Rinkos konsultacija skelbiama iki pirkimo pradžios. Rinkos konsultacijos paskirtis – pasirengti pirkimui ir iki pirkimo pradžios informuoti rinkos dalyvius bei kitus suinteresuotus asmenis apie ketinamą ateityje vykdyti pirkimą ir sudaryti sąlygas rinkos dalyviams ir kitiems suinteresuotiems asmenims pateikti klausimus, pastebėjimus. </w:t>
      </w:r>
    </w:p>
    <w:p w14:paraId="7AE2C885" w14:textId="744B36FE" w:rsidR="005E4F3B" w:rsidRPr="003C77DC" w:rsidRDefault="005E4F3B" w:rsidP="003C77DC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3C77DC">
        <w:rPr>
          <w:rFonts w:ascii="Calibri" w:hAnsi="Calibri" w:cs="Calibri"/>
          <w:sz w:val="24"/>
          <w:szCs w:val="24"/>
        </w:rPr>
        <w:t xml:space="preserve">Rinkos konsultacija nėra skelbimas apie pirkimą ar išankstinis skelbimas apie pirkimą. Šios rinkos konsultacijos paskelbimu dalyviai </w:t>
      </w:r>
      <w:r w:rsidRPr="00267B24">
        <w:rPr>
          <w:rFonts w:ascii="Calibri" w:hAnsi="Calibri" w:cs="Calibri"/>
          <w:sz w:val="24"/>
          <w:szCs w:val="24"/>
          <w:u w:val="single"/>
        </w:rPr>
        <w:t>nėra kviečiami varžytis</w:t>
      </w:r>
      <w:r w:rsidRPr="003C77DC">
        <w:rPr>
          <w:rFonts w:ascii="Calibri" w:hAnsi="Calibri" w:cs="Calibri"/>
          <w:sz w:val="24"/>
          <w:szCs w:val="24"/>
        </w:rPr>
        <w:t xml:space="preserve"> dėl pirkimo sutarties. 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vykdomi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79DD6CC0" w14:textId="77777777" w:rsidR="005E4F3B" w:rsidRPr="003C77DC" w:rsidRDefault="005E4F3B" w:rsidP="003C77DC">
      <w:pPr>
        <w:spacing w:after="0" w:line="240" w:lineRule="auto"/>
        <w:ind w:firstLine="720"/>
        <w:jc w:val="both"/>
        <w:rPr>
          <w:rFonts w:ascii="Calibri" w:hAnsi="Calibri" w:cs="Calibri"/>
          <w:b/>
          <w:color w:val="5B9BD5" w:themeColor="accent1"/>
          <w:sz w:val="24"/>
          <w:szCs w:val="24"/>
        </w:rPr>
      </w:pPr>
    </w:p>
    <w:p w14:paraId="4B2AA4ED" w14:textId="1BCF2B3B" w:rsidR="00040B74" w:rsidRPr="003C77DC" w:rsidRDefault="00F457F4" w:rsidP="003C77DC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3C77DC">
        <w:rPr>
          <w:rFonts w:ascii="Calibri" w:hAnsi="Calibri" w:cs="Calibri"/>
          <w:sz w:val="24"/>
          <w:szCs w:val="24"/>
        </w:rPr>
        <w:t xml:space="preserve">Rinkos konsultacija vykdoma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Centrinės viešųjų pirkimų informacinės sistemos priemonėmis (CVP IS)</w:t>
      </w:r>
      <w:r w:rsidR="00040B74" w:rsidRPr="003C77DC">
        <w:rPr>
          <w:rFonts w:ascii="Calibri" w:eastAsia="Times New Roman" w:hAnsi="Calibri" w:cs="Calibri"/>
          <w:sz w:val="24"/>
          <w:szCs w:val="24"/>
          <w:lang w:eastAsia="lt-LT"/>
        </w:rPr>
        <w:t>. S</w:t>
      </w:r>
      <w:r w:rsidR="00040B7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avo siūlymus/pastebėjimus/rekomendacijas ir atsakymus į klausimyne pateiktus </w:t>
      </w:r>
      <w:r w:rsidR="00040B74" w:rsidRPr="003C77DC">
        <w:rPr>
          <w:rFonts w:ascii="Calibri" w:hAnsi="Calibri" w:cs="Calibri"/>
          <w:sz w:val="24"/>
          <w:szCs w:val="24"/>
        </w:rPr>
        <w:t>klausimus</w:t>
      </w:r>
      <w:r w:rsidR="00040B74" w:rsidRPr="003C77DC">
        <w:rPr>
          <w:rFonts w:ascii="Calibri" w:eastAsia="Times New Roman" w:hAnsi="Calibri" w:cs="Calibri"/>
          <w:sz w:val="24"/>
          <w:szCs w:val="24"/>
          <w:lang w:eastAsia="lt-LT"/>
        </w:rPr>
        <w:t xml:space="preserve"> rinkos dalyviai turi pateikti CVP IS susirašinėjimo priemonių </w:t>
      </w:r>
      <w:r w:rsidR="00040B74" w:rsidRPr="006453BB">
        <w:rPr>
          <w:rFonts w:ascii="Calibri" w:eastAsia="Times New Roman" w:hAnsi="Calibri" w:cs="Calibri"/>
          <w:sz w:val="24"/>
          <w:szCs w:val="24"/>
          <w:lang w:eastAsia="lt-LT"/>
        </w:rPr>
        <w:t>pagalba</w:t>
      </w:r>
      <w:r w:rsidR="00040B74" w:rsidRPr="003C77DC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 xml:space="preserve"> </w:t>
      </w:r>
      <w:r w:rsidR="00040B74" w:rsidRPr="00034C53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lt-LT"/>
        </w:rPr>
        <w:t>iki 2025-0</w:t>
      </w:r>
      <w:r w:rsidR="00267B24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lt-LT"/>
        </w:rPr>
        <w:t>9</w:t>
      </w:r>
      <w:r w:rsidR="00040B74" w:rsidRPr="00034C53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lt-LT"/>
        </w:rPr>
        <w:t>-</w:t>
      </w:r>
      <w:r w:rsidR="00267B24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lt-LT"/>
        </w:rPr>
        <w:t>08</w:t>
      </w:r>
      <w:r w:rsidR="00034C53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lt-LT"/>
        </w:rPr>
        <w:t xml:space="preserve">  1</w:t>
      </w:r>
      <w:r w:rsidR="001C67E9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lt-LT"/>
        </w:rPr>
        <w:t>0</w:t>
      </w:r>
      <w:r w:rsidR="00034C53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lt-LT"/>
        </w:rPr>
        <w:t>.00 val</w:t>
      </w:r>
      <w:r w:rsidR="00040B74" w:rsidRPr="00034C53">
        <w:rPr>
          <w:rFonts w:ascii="Calibri" w:eastAsia="Times New Roman" w:hAnsi="Calibri" w:cs="Calibri"/>
          <w:color w:val="FF0000"/>
          <w:sz w:val="24"/>
          <w:szCs w:val="24"/>
          <w:lang w:eastAsia="lt-LT"/>
        </w:rPr>
        <w:t>.</w:t>
      </w:r>
      <w:r w:rsidR="00040B74" w:rsidRPr="003C77DC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267B24">
        <w:rPr>
          <w:rFonts w:ascii="Calibri" w:hAnsi="Calibri" w:cs="Calibri"/>
          <w:bCs/>
          <w:sz w:val="24"/>
          <w:szCs w:val="24"/>
        </w:rPr>
        <w:t xml:space="preserve">Įgaliotoji </w:t>
      </w:r>
      <w:r w:rsidR="003C77DC" w:rsidRPr="003C77DC">
        <w:rPr>
          <w:rFonts w:ascii="Calibri" w:hAnsi="Calibri" w:cs="Calibri"/>
          <w:bCs/>
          <w:sz w:val="24"/>
          <w:szCs w:val="24"/>
        </w:rPr>
        <w:t>organizacija prašo teikti konkrečius siūlymus ir rekomendacijas, pateikiant savo siūlymų pagrindimą bei nurodant, kokia pateikta informacija yra konfidenciali (jeigu tokia yra).</w:t>
      </w:r>
    </w:p>
    <w:p w14:paraId="122DCC15" w14:textId="3E05EE6A" w:rsidR="00040B74" w:rsidRPr="003C77DC" w:rsidRDefault="00040B74" w:rsidP="003C77DC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</w:p>
    <w:p w14:paraId="11EABD62" w14:textId="02D41EEB" w:rsidR="00040B74" w:rsidRPr="003C77DC" w:rsidRDefault="00267B24" w:rsidP="003C77D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>Įgaliotoji</w:t>
      </w:r>
      <w:r w:rsidR="00040B74" w:rsidRPr="003C77DC">
        <w:rPr>
          <w:rFonts w:ascii="Calibri" w:eastAsia="Times New Roman" w:hAnsi="Calibri" w:cs="Calibri"/>
          <w:sz w:val="24"/>
          <w:szCs w:val="24"/>
          <w:lang w:eastAsia="lt-LT"/>
        </w:rPr>
        <w:t xml:space="preserve"> organizacija, gavusi </w:t>
      </w:r>
      <w:r w:rsidR="00040B7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siūlymus/pastebėjimus/rekomendacijas ir atsakymus į klausimyne pateiktus </w:t>
      </w:r>
      <w:r w:rsidR="00040B74" w:rsidRPr="003C77DC">
        <w:rPr>
          <w:rFonts w:ascii="Calibri" w:hAnsi="Calibri" w:cs="Calibri"/>
          <w:sz w:val="24"/>
          <w:szCs w:val="24"/>
        </w:rPr>
        <w:t>klausimus</w:t>
      </w:r>
      <w:r w:rsidR="00040B74" w:rsidRPr="003C77DC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, juos išnagrinės, įvertins jų svarbą bei atitiktį Perkančiosios organizacijos  poreikiams ir atsižvelgs inicijuodama pirkimą.</w:t>
      </w:r>
      <w:r w:rsidR="003C77DC" w:rsidRPr="003C77DC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 </w:t>
      </w:r>
      <w:r w:rsidR="00040B74" w:rsidRPr="003C77DC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Tuo pačiu atkreipiame dėmesį, kad </w:t>
      </w:r>
      <w:r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Įgaliotoji</w:t>
      </w:r>
      <w:r w:rsidR="00040B74" w:rsidRPr="003C77DC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 organizacija nėra įpareigota rinkos konsultacijų metu gauta informacija (konsultacijomis) pasinaudoti bei jomis pasiremti pirkime.</w:t>
      </w:r>
    </w:p>
    <w:p w14:paraId="211C2218" w14:textId="42EF5A1F" w:rsidR="00040B74" w:rsidRPr="003C77DC" w:rsidRDefault="00040B74" w:rsidP="003C77DC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3C77DC">
        <w:rPr>
          <w:rFonts w:ascii="Calibri" w:hAnsi="Calibri" w:cs="Calibri"/>
          <w:sz w:val="24"/>
          <w:szCs w:val="24"/>
        </w:rPr>
        <w:t xml:space="preserve">Apibendrinti konsultacijos rezultatai (rinkos dalyvių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siūlym</w:t>
      </w:r>
      <w:r w:rsidR="003C77DC" w:rsidRPr="003C77DC">
        <w:rPr>
          <w:rFonts w:ascii="Calibri" w:hAnsi="Calibri" w:cs="Calibri"/>
          <w:color w:val="000000" w:themeColor="text1"/>
          <w:sz w:val="24"/>
          <w:szCs w:val="24"/>
        </w:rPr>
        <w:t>ai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/pastebėjim</w:t>
      </w:r>
      <w:r w:rsidR="003C77DC" w:rsidRPr="003C77DC">
        <w:rPr>
          <w:rFonts w:ascii="Calibri" w:hAnsi="Calibri" w:cs="Calibri"/>
          <w:color w:val="000000" w:themeColor="text1"/>
          <w:sz w:val="24"/>
          <w:szCs w:val="24"/>
        </w:rPr>
        <w:t>ai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/rekomendacij</w:t>
      </w:r>
      <w:r w:rsidR="003C77DC" w:rsidRPr="003C77DC">
        <w:rPr>
          <w:rFonts w:ascii="Calibri" w:hAnsi="Calibri" w:cs="Calibri"/>
          <w:color w:val="000000" w:themeColor="text1"/>
          <w:sz w:val="24"/>
          <w:szCs w:val="24"/>
        </w:rPr>
        <w:t>os,</w:t>
      </w:r>
      <w:r w:rsidRPr="003C77DC">
        <w:rPr>
          <w:rFonts w:ascii="Calibri" w:hAnsi="Calibri" w:cs="Calibri"/>
          <w:sz w:val="24"/>
          <w:szCs w:val="24"/>
        </w:rPr>
        <w:t xml:space="preserve"> nenurodant </w:t>
      </w:r>
      <w:r w:rsidR="003C77DC" w:rsidRPr="003C77DC">
        <w:rPr>
          <w:rFonts w:ascii="Calibri" w:hAnsi="Calibri" w:cs="Calibri"/>
          <w:sz w:val="24"/>
          <w:szCs w:val="24"/>
        </w:rPr>
        <w:t>konsultacijas</w:t>
      </w:r>
      <w:r w:rsidRPr="003C77DC">
        <w:rPr>
          <w:rFonts w:ascii="Calibri" w:hAnsi="Calibri" w:cs="Calibri"/>
          <w:sz w:val="24"/>
          <w:szCs w:val="24"/>
        </w:rPr>
        <w:t xml:space="preserve"> </w:t>
      </w:r>
      <w:r w:rsidR="003C77DC" w:rsidRPr="003C77DC">
        <w:rPr>
          <w:rFonts w:ascii="Calibri" w:hAnsi="Calibri" w:cs="Calibri"/>
          <w:sz w:val="24"/>
          <w:szCs w:val="24"/>
        </w:rPr>
        <w:t>suteikusio</w:t>
      </w:r>
      <w:r w:rsidRPr="003C77DC">
        <w:rPr>
          <w:rFonts w:ascii="Calibri" w:hAnsi="Calibri" w:cs="Calibri"/>
          <w:sz w:val="24"/>
          <w:szCs w:val="24"/>
        </w:rPr>
        <w:t xml:space="preserve"> subjekto) ir </w:t>
      </w:r>
      <w:r w:rsidR="00267B24">
        <w:rPr>
          <w:rFonts w:ascii="Calibri" w:hAnsi="Calibri" w:cs="Calibri"/>
          <w:sz w:val="24"/>
          <w:szCs w:val="24"/>
        </w:rPr>
        <w:t>Įgaliotosi</w:t>
      </w:r>
      <w:r w:rsidR="00212BF0">
        <w:rPr>
          <w:rFonts w:ascii="Calibri" w:hAnsi="Calibri" w:cs="Calibri"/>
          <w:sz w:val="24"/>
          <w:szCs w:val="24"/>
        </w:rPr>
        <w:t>os</w:t>
      </w:r>
      <w:r w:rsidRPr="003C77DC">
        <w:rPr>
          <w:rFonts w:ascii="Calibri" w:hAnsi="Calibri" w:cs="Calibri"/>
          <w:sz w:val="24"/>
          <w:szCs w:val="24"/>
        </w:rPr>
        <w:t xml:space="preserve"> organizacijos priimti sprendimai bus paviešinti CVP IS prie rinkos konsultacijos dokumentų ne vėliau kaip iki pirkimo pradžios</w:t>
      </w:r>
      <w:r w:rsidR="003C77DC" w:rsidRPr="003C77DC">
        <w:rPr>
          <w:rFonts w:ascii="Calibri" w:hAnsi="Calibri" w:cs="Calibri"/>
          <w:sz w:val="24"/>
          <w:szCs w:val="24"/>
        </w:rPr>
        <w:t>.</w:t>
      </w:r>
      <w:r w:rsidR="003C77DC">
        <w:rPr>
          <w:rFonts w:ascii="Calibri" w:hAnsi="Calibri" w:cs="Calibri"/>
          <w:sz w:val="24"/>
          <w:szCs w:val="24"/>
        </w:rPr>
        <w:t xml:space="preserve"> </w:t>
      </w:r>
    </w:p>
    <w:p w14:paraId="6953B3EE" w14:textId="7DC6F07E" w:rsidR="003C77DC" w:rsidRDefault="003C77DC">
      <w:pPr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br w:type="page"/>
      </w:r>
    </w:p>
    <w:p w14:paraId="54050144" w14:textId="77777777" w:rsidR="00040B74" w:rsidRDefault="00040B74" w:rsidP="003C77DC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lt-LT"/>
        </w:rPr>
      </w:pPr>
    </w:p>
    <w:p w14:paraId="66A33AEA" w14:textId="77777777" w:rsidR="00530E6B" w:rsidRPr="00530E6B" w:rsidRDefault="00530E6B" w:rsidP="00530E6B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C570E" w14:textId="5AA16C5C" w:rsidR="002024BB" w:rsidRPr="00AD20D1" w:rsidRDefault="002024BB" w:rsidP="0FE5BE72">
      <w:pPr>
        <w:pStyle w:val="Sraopastraipa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Calibri" w:hAnsi="Calibri" w:cs="Calibri"/>
          <w:b/>
          <w:bCs/>
        </w:rPr>
      </w:pPr>
      <w:r w:rsidRPr="00AD20D1">
        <w:rPr>
          <w:rFonts w:ascii="Calibri" w:hAnsi="Calibri" w:cs="Calibri"/>
          <w:b/>
          <w:bCs/>
        </w:rPr>
        <w:t>RINKOS DALYVIŲ KONSULTACIJOS KLAUSIMYNAS</w:t>
      </w:r>
    </w:p>
    <w:p w14:paraId="2A182CDB" w14:textId="59A3697D" w:rsidR="00C31AF7" w:rsidRPr="00AD20D1" w:rsidRDefault="003832E9" w:rsidP="00AD20D1">
      <w:pPr>
        <w:pStyle w:val="Sraopastraipa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Calibri" w:hAnsi="Calibri" w:cs="Calibri"/>
          <w:b/>
        </w:rPr>
      </w:pPr>
      <w:r w:rsidRPr="00AD20D1">
        <w:rPr>
          <w:rFonts w:ascii="Calibri" w:hAnsi="Calibri" w:cs="Calibri"/>
          <w:b/>
        </w:rPr>
        <w:t>DĖL PIRKIMO OBJEKTO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70"/>
        <w:gridCol w:w="5107"/>
        <w:gridCol w:w="4099"/>
      </w:tblGrid>
      <w:tr w:rsidR="00053BFE" w:rsidRPr="00AD20D1" w14:paraId="66E947C1" w14:textId="77777777" w:rsidTr="00E01E86">
        <w:tc>
          <w:tcPr>
            <w:tcW w:w="570" w:type="dxa"/>
            <w:vAlign w:val="center"/>
          </w:tcPr>
          <w:p w14:paraId="7C7D95F0" w14:textId="77777777" w:rsidR="00053BFE" w:rsidRPr="00AD20D1" w:rsidRDefault="00053BFE" w:rsidP="002024B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D20D1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5107" w:type="dxa"/>
            <w:vAlign w:val="center"/>
          </w:tcPr>
          <w:p w14:paraId="78EE03DB" w14:textId="77777777" w:rsidR="00053BFE" w:rsidRPr="00AD20D1" w:rsidRDefault="00053BFE" w:rsidP="00AD4D15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D20D1">
              <w:rPr>
                <w:rFonts w:ascii="Calibri" w:hAnsi="Calibri" w:cs="Calibri"/>
                <w:b/>
              </w:rPr>
              <w:t>Klausimas</w:t>
            </w:r>
          </w:p>
        </w:tc>
        <w:tc>
          <w:tcPr>
            <w:tcW w:w="4099" w:type="dxa"/>
            <w:vAlign w:val="center"/>
          </w:tcPr>
          <w:p w14:paraId="5E16E982" w14:textId="43BDD300" w:rsidR="00053BFE" w:rsidRPr="00AD20D1" w:rsidRDefault="00AD20D1" w:rsidP="00AD4D15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 w:rsidRPr="00AD20D1">
              <w:rPr>
                <w:rFonts w:ascii="Calibri" w:eastAsia="Calibri" w:hAnsi="Calibri" w:cs="Calibri"/>
                <w:b/>
                <w:bCs/>
              </w:rPr>
              <w:t>inkos konsultacijos dalyvio atsakymas ir (ar) siūlymai</w:t>
            </w:r>
          </w:p>
        </w:tc>
      </w:tr>
      <w:tr w:rsidR="00053BFE" w:rsidRPr="00AD20D1" w14:paraId="5E52DC2F" w14:textId="77777777" w:rsidTr="00E01E86">
        <w:tc>
          <w:tcPr>
            <w:tcW w:w="570" w:type="dxa"/>
          </w:tcPr>
          <w:p w14:paraId="3615A672" w14:textId="00D0AF37" w:rsidR="00053BFE" w:rsidRPr="007C7FE1" w:rsidRDefault="00053BFE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05B405BD" w14:textId="340F34C8" w:rsidR="003B7C87" w:rsidRPr="007C7FE1" w:rsidRDefault="003B7C87" w:rsidP="003B7C87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t xml:space="preserve">Ar </w:t>
            </w:r>
            <w:r w:rsidR="00212BF0">
              <w:rPr>
                <w:rFonts w:ascii="Calibri" w:eastAsia="Calibri" w:hAnsi="Calibri" w:cs="Calibri"/>
                <w:color w:val="000000" w:themeColor="text1"/>
              </w:rPr>
              <w:t>Laboratorinės analizės įrangos</w:t>
            </w:r>
            <w:r w:rsidRPr="007C7F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7C7FE1">
              <w:t>techninės specifikacijos projekta</w:t>
            </w:r>
            <w:r w:rsidR="00212BF0">
              <w:t>i 1 ir 2 pirkimo objekto dalims</w:t>
            </w:r>
            <w:r w:rsidRPr="007C7FE1">
              <w:t xml:space="preserve"> yra </w:t>
            </w:r>
            <w:r w:rsidRPr="007C7FE1">
              <w:rPr>
                <w:rFonts w:eastAsia="Times New Roman"/>
                <w:lang w:eastAsia="lt-LT"/>
              </w:rPr>
              <w:t>išsam</w:t>
            </w:r>
            <w:r w:rsidR="00212BF0">
              <w:rPr>
                <w:rFonts w:eastAsia="Times New Roman"/>
                <w:lang w:eastAsia="lt-LT"/>
              </w:rPr>
              <w:t>ū</w:t>
            </w:r>
            <w:r w:rsidRPr="007C7FE1">
              <w:rPr>
                <w:rFonts w:eastAsia="Times New Roman"/>
                <w:lang w:eastAsia="lt-LT"/>
              </w:rPr>
              <w:t>s, konkret</w:t>
            </w:r>
            <w:r w:rsidR="00212BF0">
              <w:rPr>
                <w:rFonts w:eastAsia="Times New Roman"/>
                <w:lang w:eastAsia="lt-LT"/>
              </w:rPr>
              <w:t>ū</w:t>
            </w:r>
            <w:r w:rsidRPr="007C7FE1">
              <w:rPr>
                <w:rFonts w:eastAsia="Times New Roman"/>
                <w:lang w:eastAsia="lt-LT"/>
              </w:rPr>
              <w:t>s ir aišk</w:t>
            </w:r>
            <w:r w:rsidR="00212BF0">
              <w:rPr>
                <w:rFonts w:eastAsia="Times New Roman"/>
                <w:lang w:eastAsia="lt-LT"/>
              </w:rPr>
              <w:t>ūs</w:t>
            </w:r>
            <w:r w:rsidRPr="007C7FE1">
              <w:rPr>
                <w:rFonts w:eastAsia="Times New Roman"/>
                <w:lang w:eastAsia="lt-LT"/>
              </w:rPr>
              <w:t xml:space="preserve">? </w:t>
            </w:r>
          </w:p>
          <w:p w14:paraId="664CE598" w14:textId="228C1464" w:rsidR="003B7C87" w:rsidRPr="007C7FE1" w:rsidRDefault="003B7C87" w:rsidP="003B7C87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rPr>
                <w:rFonts w:eastAsia="Times New Roman"/>
                <w:lang w:eastAsia="lt-LT"/>
              </w:rPr>
              <w:t xml:space="preserve">Jeigu ne, nurodykite, kurios vietos neišsamios, nekonkrečios, neaiškios ir reikalaujančios tikslinti/papildyti/atsisakyti? </w:t>
            </w:r>
          </w:p>
          <w:p w14:paraId="2EF5C6B7" w14:textId="2F10F26E" w:rsidR="00053BFE" w:rsidRPr="007C7FE1" w:rsidRDefault="003B7C87" w:rsidP="003B7C87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C7FE1">
              <w:rPr>
                <w:rFonts w:eastAsia="Times New Roman"/>
                <w:lang w:eastAsia="lt-LT"/>
              </w:rPr>
              <w:t>Prašome pateikti argumentuotas pastabas ir savo pasiūlymus šių dokumentų papildymui.</w:t>
            </w:r>
          </w:p>
        </w:tc>
        <w:tc>
          <w:tcPr>
            <w:tcW w:w="4099" w:type="dxa"/>
            <w:vAlign w:val="center"/>
          </w:tcPr>
          <w:p w14:paraId="25D5233D" w14:textId="77777777" w:rsidR="00053BFE" w:rsidRPr="00AD20D1" w:rsidRDefault="00053BFE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B7C87" w:rsidRPr="00AD20D1" w14:paraId="5512F36A" w14:textId="77777777" w:rsidTr="00E01E86">
        <w:tc>
          <w:tcPr>
            <w:tcW w:w="570" w:type="dxa"/>
          </w:tcPr>
          <w:p w14:paraId="16B8796F" w14:textId="77777777" w:rsidR="003B7C87" w:rsidRPr="007C7FE1" w:rsidRDefault="003B7C87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3510D161" w14:textId="3BAB380C" w:rsidR="003B7C87" w:rsidRPr="007C7FE1" w:rsidRDefault="003B7C87" w:rsidP="003B7C87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rPr>
                <w:rFonts w:eastAsia="Times New Roman"/>
                <w:lang w:eastAsia="lt-LT"/>
              </w:rPr>
              <w:t>Ar reikalavimai Prek</w:t>
            </w:r>
            <w:r w:rsidR="00212BF0">
              <w:rPr>
                <w:rFonts w:eastAsia="Times New Roman"/>
                <w:lang w:eastAsia="lt-LT"/>
              </w:rPr>
              <w:t>ėms</w:t>
            </w:r>
            <w:r w:rsidRPr="007C7FE1">
              <w:rPr>
                <w:rFonts w:eastAsia="Times New Roman"/>
                <w:lang w:eastAsia="lt-LT"/>
              </w:rPr>
              <w:t xml:space="preserve"> ir j</w:t>
            </w:r>
            <w:r w:rsidR="00212BF0">
              <w:rPr>
                <w:rFonts w:eastAsia="Times New Roman"/>
                <w:lang w:eastAsia="lt-LT"/>
              </w:rPr>
              <w:t>ų</w:t>
            </w:r>
            <w:r w:rsidRPr="007C7FE1">
              <w:rPr>
                <w:rFonts w:eastAsia="Times New Roman"/>
                <w:lang w:eastAsia="lt-LT"/>
              </w:rPr>
              <w:t xml:space="preserve"> funkciniams parametrams yra aiškūs, išsamūs ir įgyvendinami? </w:t>
            </w:r>
          </w:p>
          <w:p w14:paraId="613D58D8" w14:textId="093A297E" w:rsidR="003B7C87" w:rsidRPr="007C7FE1" w:rsidRDefault="003B7C87" w:rsidP="003B7C87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rPr>
                <w:rFonts w:eastAsia="Times New Roman"/>
                <w:lang w:eastAsia="lt-LT"/>
              </w:rPr>
              <w:t>Jeigu ne, nurodykite, kurios reikalavimus, kurie yra neišsamū</w:t>
            </w:r>
            <w:r w:rsidR="001C67E9">
              <w:rPr>
                <w:rFonts w:eastAsia="Times New Roman"/>
                <w:lang w:eastAsia="lt-LT"/>
              </w:rPr>
              <w:t>s</w:t>
            </w:r>
            <w:r w:rsidRPr="007C7FE1">
              <w:rPr>
                <w:rFonts w:eastAsia="Times New Roman"/>
                <w:lang w:eastAsia="lt-LT"/>
              </w:rPr>
              <w:t>, nekonkretūs, neaiškūs ir reikalaujan</w:t>
            </w:r>
            <w:r w:rsidR="007C7FE1" w:rsidRPr="007C7FE1">
              <w:rPr>
                <w:rFonts w:eastAsia="Times New Roman"/>
                <w:lang w:eastAsia="lt-LT"/>
              </w:rPr>
              <w:t>tys</w:t>
            </w:r>
            <w:r w:rsidRPr="007C7FE1">
              <w:rPr>
                <w:rFonts w:eastAsia="Times New Roman"/>
                <w:lang w:eastAsia="lt-LT"/>
              </w:rPr>
              <w:t xml:space="preserve"> tikslinti/papildyti/atsisakyti? </w:t>
            </w:r>
          </w:p>
          <w:p w14:paraId="3E17555E" w14:textId="098631CF" w:rsidR="003B7C87" w:rsidRPr="007C7FE1" w:rsidRDefault="003B7C87" w:rsidP="003B7C87">
            <w:pPr>
              <w:jc w:val="both"/>
            </w:pPr>
            <w:r w:rsidRPr="007C7FE1">
              <w:rPr>
                <w:rFonts w:eastAsia="Times New Roman"/>
                <w:lang w:eastAsia="lt-LT"/>
              </w:rPr>
              <w:t>Prašome pateikti argumentuotas pastabas ir savo pasiūlymus šių dokumentų papildymui.</w:t>
            </w:r>
          </w:p>
        </w:tc>
        <w:tc>
          <w:tcPr>
            <w:tcW w:w="4099" w:type="dxa"/>
            <w:vAlign w:val="center"/>
          </w:tcPr>
          <w:p w14:paraId="2032B9E9" w14:textId="77777777" w:rsidR="003B7C87" w:rsidRPr="00AD20D1" w:rsidRDefault="003B7C87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1C67E9" w:rsidRPr="00AD20D1" w14:paraId="3E38BDA5" w14:textId="77777777" w:rsidTr="00E01E86">
        <w:tc>
          <w:tcPr>
            <w:tcW w:w="570" w:type="dxa"/>
          </w:tcPr>
          <w:p w14:paraId="091D3DFD" w14:textId="77777777" w:rsidR="001C67E9" w:rsidRPr="007C7FE1" w:rsidRDefault="001C67E9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3026AE58" w14:textId="77777777" w:rsidR="00212BF0" w:rsidRPr="007C7FE1" w:rsidRDefault="00212BF0" w:rsidP="00212BF0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t>Ar</w:t>
            </w:r>
            <w:r w:rsidRPr="007C7F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7C7FE1">
              <w:t xml:space="preserve">techninės specifikacijos projekto reikalavimai </w:t>
            </w:r>
            <w:r w:rsidRPr="007C7FE1">
              <w:rPr>
                <w:rFonts w:eastAsia="Times New Roman"/>
                <w:lang w:eastAsia="lt-LT"/>
              </w:rPr>
              <w:t xml:space="preserve">neriboja konkurencijos? </w:t>
            </w:r>
          </w:p>
          <w:p w14:paraId="56FB2E59" w14:textId="77777777" w:rsidR="00212BF0" w:rsidRPr="007C7FE1" w:rsidRDefault="00212BF0" w:rsidP="00212BF0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rPr>
                <w:rFonts w:eastAsia="Times New Roman"/>
                <w:lang w:eastAsia="lt-LT"/>
              </w:rPr>
              <w:t xml:space="preserve">Jeigu taip, nurodykite, kurie reikalavimai  nepagrįsti ar ribojantys konkurenciją? </w:t>
            </w:r>
          </w:p>
          <w:p w14:paraId="41DFDAEB" w14:textId="7D2DF800" w:rsidR="001C67E9" w:rsidRPr="007C7FE1" w:rsidRDefault="00212BF0" w:rsidP="00212BF0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rPr>
                <w:rFonts w:eastAsia="Times New Roman"/>
                <w:lang w:eastAsia="lt-LT"/>
              </w:rPr>
              <w:t>Prašome pateikti argumentuotas pastabas ir savo pasiūlymus šių dokumentų papildymui.</w:t>
            </w:r>
          </w:p>
        </w:tc>
        <w:tc>
          <w:tcPr>
            <w:tcW w:w="4099" w:type="dxa"/>
            <w:vAlign w:val="center"/>
          </w:tcPr>
          <w:p w14:paraId="43DE3234" w14:textId="77777777" w:rsidR="001C67E9" w:rsidRPr="00AD20D1" w:rsidRDefault="001C67E9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B7C87" w:rsidRPr="00AD20D1" w14:paraId="3E22A2CA" w14:textId="77777777" w:rsidTr="00E01E86">
        <w:tc>
          <w:tcPr>
            <w:tcW w:w="570" w:type="dxa"/>
          </w:tcPr>
          <w:p w14:paraId="70D27A96" w14:textId="77777777" w:rsidR="003B7C87" w:rsidRPr="007C7FE1" w:rsidRDefault="003B7C87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55B5BD55" w14:textId="7F8A9F8C" w:rsidR="003B7C87" w:rsidRPr="007C7FE1" w:rsidRDefault="00212BF0" w:rsidP="001C67E9">
            <w:pPr>
              <w:jc w:val="both"/>
            </w:pPr>
            <w:r w:rsidRPr="007C7FE1">
              <w:rPr>
                <w:rFonts w:ascii="Calibri" w:hAnsi="Calibri" w:cs="Calibri"/>
              </w:rPr>
              <w:t>Kokius reikalavimus  ir sąlygas papildomai siūlytumėte įtraukti į techninę specifikaciją?</w:t>
            </w:r>
          </w:p>
        </w:tc>
        <w:tc>
          <w:tcPr>
            <w:tcW w:w="4099" w:type="dxa"/>
            <w:vAlign w:val="center"/>
          </w:tcPr>
          <w:p w14:paraId="382D5500" w14:textId="77777777" w:rsidR="003B7C87" w:rsidRPr="00AD20D1" w:rsidRDefault="003B7C87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85EC1" w:rsidRPr="00AD20D1" w14:paraId="67E1EB29" w14:textId="77777777" w:rsidTr="00E01E86">
        <w:tc>
          <w:tcPr>
            <w:tcW w:w="570" w:type="dxa"/>
          </w:tcPr>
          <w:p w14:paraId="0C65BBB6" w14:textId="77777777" w:rsidR="00085EC1" w:rsidRPr="007C7FE1" w:rsidRDefault="00085EC1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1E997CDE" w14:textId="77777777" w:rsidR="00212BF0" w:rsidRPr="007C7FE1" w:rsidRDefault="00212BF0" w:rsidP="00212BF0">
            <w:pPr>
              <w:jc w:val="both"/>
              <w:rPr>
                <w:rFonts w:ascii="Calibri" w:hAnsi="Calibri" w:cs="Calibri"/>
              </w:rPr>
            </w:pPr>
            <w:r w:rsidRPr="007C7FE1">
              <w:rPr>
                <w:rFonts w:ascii="Calibri" w:hAnsi="Calibri" w:cs="Calibri"/>
              </w:rPr>
              <w:t>Ar techninėje specifikacijoje nurodytas Prekių pristatymo terminas, Jūsų nuomone, yra tinkamas ir įgyvendinamas (per ilgas, per trumpas)?</w:t>
            </w:r>
          </w:p>
          <w:p w14:paraId="35DEF448" w14:textId="01581ECE" w:rsidR="00085EC1" w:rsidRPr="007C7FE1" w:rsidRDefault="00212BF0" w:rsidP="00212BF0">
            <w:pPr>
              <w:jc w:val="both"/>
              <w:rPr>
                <w:rFonts w:ascii="Calibri" w:hAnsi="Calibri" w:cs="Calibri"/>
              </w:rPr>
            </w:pPr>
            <w:r w:rsidRPr="007C7FE1">
              <w:rPr>
                <w:rFonts w:ascii="Calibri" w:hAnsi="Calibri" w:cs="Calibri"/>
              </w:rPr>
              <w:t>Jei ne, koks Jūsų manymu būtų pakankamas terminas ir kodėl?</w:t>
            </w:r>
          </w:p>
        </w:tc>
        <w:tc>
          <w:tcPr>
            <w:tcW w:w="4099" w:type="dxa"/>
            <w:vAlign w:val="center"/>
          </w:tcPr>
          <w:p w14:paraId="454E4CB7" w14:textId="77777777" w:rsidR="00085EC1" w:rsidRPr="00AD20D1" w:rsidRDefault="00085EC1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3BFE" w:rsidRPr="00AD20D1" w14:paraId="373D9B09" w14:textId="77777777" w:rsidTr="00E01E86">
        <w:tc>
          <w:tcPr>
            <w:tcW w:w="570" w:type="dxa"/>
          </w:tcPr>
          <w:p w14:paraId="2BD5E30C" w14:textId="532D7272" w:rsidR="00053BFE" w:rsidRPr="007C7FE1" w:rsidRDefault="00053BFE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47741362" w14:textId="1A0C12FB" w:rsidR="00053BFE" w:rsidRPr="007C7FE1" w:rsidRDefault="00212BF0" w:rsidP="001C67E9">
            <w:pPr>
              <w:jc w:val="both"/>
              <w:rPr>
                <w:rFonts w:ascii="Calibri" w:hAnsi="Calibri" w:cs="Calibri"/>
              </w:rPr>
            </w:pPr>
            <w:r w:rsidRPr="007C7FE1">
              <w:rPr>
                <w:rFonts w:cstheme="minorHAnsi"/>
              </w:rPr>
              <w:t>Ar yra dar kitų pirkimo objekto ypatybių/ savybių/ parametrų, kurias turime žinoti įsigyjant Prekes?</w:t>
            </w:r>
          </w:p>
        </w:tc>
        <w:tc>
          <w:tcPr>
            <w:tcW w:w="4099" w:type="dxa"/>
            <w:vAlign w:val="center"/>
          </w:tcPr>
          <w:p w14:paraId="4B187024" w14:textId="77777777" w:rsidR="00053BFE" w:rsidRPr="00AD20D1" w:rsidRDefault="00053BFE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7250BB" w:rsidRPr="00AD20D1" w14:paraId="198A04A0" w14:textId="77777777" w:rsidTr="00E01E86">
        <w:tc>
          <w:tcPr>
            <w:tcW w:w="570" w:type="dxa"/>
          </w:tcPr>
          <w:p w14:paraId="6BBFEF33" w14:textId="77777777" w:rsidR="007250BB" w:rsidRPr="007C7FE1" w:rsidRDefault="007250BB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3D486273" w14:textId="40F647D9" w:rsidR="00212BF0" w:rsidRPr="007C7FE1" w:rsidRDefault="00212BF0" w:rsidP="008A006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 tokios prekės pagal galiojančią ES teisę yra privalomos sertifikuoti arba kitaip dokumentuoti?</w:t>
            </w:r>
          </w:p>
        </w:tc>
        <w:tc>
          <w:tcPr>
            <w:tcW w:w="4099" w:type="dxa"/>
            <w:vAlign w:val="center"/>
          </w:tcPr>
          <w:p w14:paraId="1CF5B769" w14:textId="77777777" w:rsidR="007250BB" w:rsidRPr="00AD20D1" w:rsidRDefault="007250BB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212BF0" w:rsidRPr="00AD20D1" w14:paraId="1C32CE78" w14:textId="77777777" w:rsidTr="00E01E86">
        <w:tc>
          <w:tcPr>
            <w:tcW w:w="570" w:type="dxa"/>
          </w:tcPr>
          <w:p w14:paraId="2F38846F" w14:textId="77777777" w:rsidR="00212BF0" w:rsidRPr="007C7FE1" w:rsidRDefault="00212BF0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263D5B2F" w14:textId="69CC93CF" w:rsidR="00212BF0" w:rsidRDefault="00212BF0" w:rsidP="00212B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Kokie dokumentai, pagrindžiantys </w:t>
            </w:r>
            <w:r w:rsidR="008A0068">
              <w:rPr>
                <w:rFonts w:ascii="Calibri" w:hAnsi="Calibri" w:cs="Calibri"/>
              </w:rPr>
              <w:t>prekių</w:t>
            </w:r>
            <w:r>
              <w:rPr>
                <w:rFonts w:ascii="Calibri" w:hAnsi="Calibri" w:cs="Calibri"/>
              </w:rPr>
              <w:t xml:space="preserve"> kokybę </w:t>
            </w:r>
            <w:r w:rsidR="008A0068">
              <w:rPr>
                <w:rFonts w:ascii="Calibri" w:hAnsi="Calibri" w:cs="Calibri"/>
              </w:rPr>
              <w:t xml:space="preserve">ir </w:t>
            </w:r>
            <w:r>
              <w:rPr>
                <w:rFonts w:ascii="Calibri" w:hAnsi="Calibri" w:cs="Calibri"/>
              </w:rPr>
              <w:t>atitikimą teisės aktų reikalavimams, paprastai teikiami su panašiomis prekėmis?</w:t>
            </w:r>
          </w:p>
        </w:tc>
        <w:tc>
          <w:tcPr>
            <w:tcW w:w="4099" w:type="dxa"/>
            <w:vAlign w:val="center"/>
          </w:tcPr>
          <w:p w14:paraId="1ADFF125" w14:textId="77777777" w:rsidR="00212BF0" w:rsidRPr="00AD20D1" w:rsidRDefault="00212BF0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3BFE" w:rsidRPr="00AD20D1" w14:paraId="2C295AA2" w14:textId="77777777" w:rsidTr="00E01E86">
        <w:trPr>
          <w:trHeight w:val="508"/>
        </w:trPr>
        <w:tc>
          <w:tcPr>
            <w:tcW w:w="570" w:type="dxa"/>
          </w:tcPr>
          <w:p w14:paraId="26DB306F" w14:textId="2A358C47" w:rsidR="00053BFE" w:rsidRPr="007C7FE1" w:rsidRDefault="00053BFE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41DDCF64" w14:textId="77777777" w:rsidR="00053BFE" w:rsidRPr="007C7FE1" w:rsidRDefault="00053BFE" w:rsidP="001C67E9">
            <w:pPr>
              <w:jc w:val="both"/>
              <w:rPr>
                <w:rFonts w:ascii="Calibri" w:hAnsi="Calibri" w:cs="Calibri"/>
              </w:rPr>
            </w:pPr>
            <w:r w:rsidRPr="007C7FE1">
              <w:rPr>
                <w:rFonts w:ascii="Calibri" w:hAnsi="Calibri" w:cs="Calibri"/>
              </w:rPr>
              <w:t>Kiti siūlymai ir pastebėjimai</w:t>
            </w:r>
          </w:p>
        </w:tc>
        <w:tc>
          <w:tcPr>
            <w:tcW w:w="4099" w:type="dxa"/>
            <w:vAlign w:val="center"/>
          </w:tcPr>
          <w:p w14:paraId="756A0A96" w14:textId="77777777" w:rsidR="00053BFE" w:rsidRPr="00AD20D1" w:rsidRDefault="00053BFE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508057F" w14:textId="77777777" w:rsidR="00B53681" w:rsidRPr="00AD20D1" w:rsidRDefault="00B53681" w:rsidP="00AD4D15">
      <w:pPr>
        <w:spacing w:before="120" w:after="120" w:line="276" w:lineRule="auto"/>
        <w:jc w:val="both"/>
        <w:rPr>
          <w:rFonts w:ascii="Calibri" w:hAnsi="Calibri" w:cs="Calibri"/>
        </w:rPr>
      </w:pPr>
    </w:p>
    <w:p w14:paraId="0F380F4E" w14:textId="77777777" w:rsidR="001B4FDF" w:rsidRPr="00C43361" w:rsidRDefault="001B4FDF" w:rsidP="00AD4D1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B4FDF" w:rsidRPr="00C43361" w:rsidSect="007F28C1">
      <w:footerReference w:type="default" r:id="rId11"/>
      <w:footerReference w:type="first" r:id="rId12"/>
      <w:pgSz w:w="11906" w:h="16838"/>
      <w:pgMar w:top="99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326A" w14:textId="77777777" w:rsidR="00E93F57" w:rsidRDefault="00E93F57" w:rsidP="003B5CEC">
      <w:pPr>
        <w:spacing w:after="0" w:line="240" w:lineRule="auto"/>
      </w:pPr>
      <w:r>
        <w:separator/>
      </w:r>
    </w:p>
  </w:endnote>
  <w:endnote w:type="continuationSeparator" w:id="0">
    <w:p w14:paraId="4362C47D" w14:textId="77777777" w:rsidR="00E93F57" w:rsidRDefault="00E93F57" w:rsidP="003B5CEC">
      <w:pPr>
        <w:spacing w:after="0" w:line="240" w:lineRule="auto"/>
      </w:pPr>
      <w:r>
        <w:continuationSeparator/>
      </w:r>
    </w:p>
  </w:endnote>
  <w:endnote w:type="continuationNotice" w:id="1">
    <w:p w14:paraId="350A2CA1" w14:textId="77777777" w:rsidR="00E93F57" w:rsidRDefault="00E93F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445424"/>
      <w:docPartObj>
        <w:docPartGallery w:val="Page Numbers (Bottom of Page)"/>
        <w:docPartUnique/>
      </w:docPartObj>
    </w:sdtPr>
    <w:sdtContent>
      <w:p w14:paraId="662D703D" w14:textId="438E4C7C" w:rsidR="00CF7216" w:rsidRDefault="00CF721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BF03C5" w14:textId="77777777" w:rsidR="000C2A20" w:rsidRDefault="000C2A2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F7D0" w14:textId="6A692B39" w:rsidR="00CF7216" w:rsidRDefault="00CF7216">
    <w:pPr>
      <w:pStyle w:val="Porat"/>
      <w:jc w:val="right"/>
    </w:pPr>
  </w:p>
  <w:p w14:paraId="4F90E596" w14:textId="77777777" w:rsidR="000C2A20" w:rsidRDefault="000C2A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B7AA" w14:textId="77777777" w:rsidR="00E93F57" w:rsidRDefault="00E93F57" w:rsidP="003B5CEC">
      <w:pPr>
        <w:spacing w:after="0" w:line="240" w:lineRule="auto"/>
      </w:pPr>
      <w:r>
        <w:separator/>
      </w:r>
    </w:p>
  </w:footnote>
  <w:footnote w:type="continuationSeparator" w:id="0">
    <w:p w14:paraId="1806761B" w14:textId="77777777" w:rsidR="00E93F57" w:rsidRDefault="00E93F57" w:rsidP="003B5CEC">
      <w:pPr>
        <w:spacing w:after="0" w:line="240" w:lineRule="auto"/>
      </w:pPr>
      <w:r>
        <w:continuationSeparator/>
      </w:r>
    </w:p>
  </w:footnote>
  <w:footnote w:type="continuationNotice" w:id="1">
    <w:p w14:paraId="1A4A3917" w14:textId="77777777" w:rsidR="00E93F57" w:rsidRDefault="00E93F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CB9"/>
    <w:multiLevelType w:val="hybridMultilevel"/>
    <w:tmpl w:val="A5DEA9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E0F"/>
    <w:multiLevelType w:val="hybridMultilevel"/>
    <w:tmpl w:val="3D0C4B3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16114"/>
    <w:multiLevelType w:val="multilevel"/>
    <w:tmpl w:val="A792F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46329"/>
    <w:multiLevelType w:val="hybridMultilevel"/>
    <w:tmpl w:val="7B46BF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532C"/>
    <w:multiLevelType w:val="hybridMultilevel"/>
    <w:tmpl w:val="EE3E40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472F6"/>
    <w:multiLevelType w:val="hybridMultilevel"/>
    <w:tmpl w:val="F87E7E16"/>
    <w:lvl w:ilvl="0" w:tplc="0427000F">
      <w:start w:val="1"/>
      <w:numFmt w:val="decimal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3CB0137"/>
    <w:multiLevelType w:val="hybridMultilevel"/>
    <w:tmpl w:val="9500B700"/>
    <w:lvl w:ilvl="0" w:tplc="2028FC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716C5B"/>
    <w:multiLevelType w:val="hybridMultilevel"/>
    <w:tmpl w:val="4F4C8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52294"/>
    <w:multiLevelType w:val="hybridMultilevel"/>
    <w:tmpl w:val="D71851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870">
    <w:abstractNumId w:val="2"/>
  </w:num>
  <w:num w:numId="2" w16cid:durableId="1886218184">
    <w:abstractNumId w:val="3"/>
  </w:num>
  <w:num w:numId="3" w16cid:durableId="110327317">
    <w:abstractNumId w:val="12"/>
  </w:num>
  <w:num w:numId="4" w16cid:durableId="1542477442">
    <w:abstractNumId w:val="4"/>
  </w:num>
  <w:num w:numId="5" w16cid:durableId="1261448821">
    <w:abstractNumId w:val="13"/>
  </w:num>
  <w:num w:numId="6" w16cid:durableId="814029930">
    <w:abstractNumId w:val="8"/>
  </w:num>
  <w:num w:numId="7" w16cid:durableId="1557813754">
    <w:abstractNumId w:val="15"/>
  </w:num>
  <w:num w:numId="8" w16cid:durableId="1995141065">
    <w:abstractNumId w:val="14"/>
  </w:num>
  <w:num w:numId="9" w16cid:durableId="1957441611">
    <w:abstractNumId w:val="1"/>
  </w:num>
  <w:num w:numId="10" w16cid:durableId="1225679269">
    <w:abstractNumId w:val="10"/>
  </w:num>
  <w:num w:numId="11" w16cid:durableId="2007393489">
    <w:abstractNumId w:val="5"/>
  </w:num>
  <w:num w:numId="12" w16cid:durableId="1848976419">
    <w:abstractNumId w:val="11"/>
  </w:num>
  <w:num w:numId="13" w16cid:durableId="562177812">
    <w:abstractNumId w:val="0"/>
  </w:num>
  <w:num w:numId="14" w16cid:durableId="2095273118">
    <w:abstractNumId w:val="16"/>
  </w:num>
  <w:num w:numId="15" w16cid:durableId="128669203">
    <w:abstractNumId w:val="7"/>
  </w:num>
  <w:num w:numId="16" w16cid:durableId="156263231">
    <w:abstractNumId w:val="6"/>
  </w:num>
  <w:num w:numId="17" w16cid:durableId="914778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70D8"/>
    <w:rsid w:val="00027C19"/>
    <w:rsid w:val="00034C53"/>
    <w:rsid w:val="00040B74"/>
    <w:rsid w:val="00053BFE"/>
    <w:rsid w:val="00070CF6"/>
    <w:rsid w:val="00085EC1"/>
    <w:rsid w:val="000973B3"/>
    <w:rsid w:val="000C2A20"/>
    <w:rsid w:val="000D2461"/>
    <w:rsid w:val="000F60AB"/>
    <w:rsid w:val="00107046"/>
    <w:rsid w:val="0011547D"/>
    <w:rsid w:val="00123A26"/>
    <w:rsid w:val="00150FEE"/>
    <w:rsid w:val="00186C69"/>
    <w:rsid w:val="001B4FDF"/>
    <w:rsid w:val="001C67E9"/>
    <w:rsid w:val="001D68CA"/>
    <w:rsid w:val="001E4591"/>
    <w:rsid w:val="00200675"/>
    <w:rsid w:val="002024BB"/>
    <w:rsid w:val="00204826"/>
    <w:rsid w:val="00210778"/>
    <w:rsid w:val="00212BF0"/>
    <w:rsid w:val="002253DE"/>
    <w:rsid w:val="0025324A"/>
    <w:rsid w:val="002543F9"/>
    <w:rsid w:val="00256607"/>
    <w:rsid w:val="00267B24"/>
    <w:rsid w:val="002960B9"/>
    <w:rsid w:val="002A1D33"/>
    <w:rsid w:val="002A1F13"/>
    <w:rsid w:val="002A28C5"/>
    <w:rsid w:val="002B0C1E"/>
    <w:rsid w:val="002C61B6"/>
    <w:rsid w:val="002F148E"/>
    <w:rsid w:val="002F2F68"/>
    <w:rsid w:val="00303D1D"/>
    <w:rsid w:val="00335C7E"/>
    <w:rsid w:val="00341645"/>
    <w:rsid w:val="003448AA"/>
    <w:rsid w:val="00377DD5"/>
    <w:rsid w:val="003832E9"/>
    <w:rsid w:val="003847D4"/>
    <w:rsid w:val="003A2E01"/>
    <w:rsid w:val="003B5CEC"/>
    <w:rsid w:val="003B7C87"/>
    <w:rsid w:val="003C77DC"/>
    <w:rsid w:val="003E48DB"/>
    <w:rsid w:val="003F6D70"/>
    <w:rsid w:val="00400DD3"/>
    <w:rsid w:val="004118C5"/>
    <w:rsid w:val="00412C32"/>
    <w:rsid w:val="00455507"/>
    <w:rsid w:val="00472442"/>
    <w:rsid w:val="00491645"/>
    <w:rsid w:val="0049684E"/>
    <w:rsid w:val="004C30DC"/>
    <w:rsid w:val="004F1E63"/>
    <w:rsid w:val="00500EF4"/>
    <w:rsid w:val="00530E6B"/>
    <w:rsid w:val="00531EAF"/>
    <w:rsid w:val="00541D36"/>
    <w:rsid w:val="005919FF"/>
    <w:rsid w:val="005A17D6"/>
    <w:rsid w:val="005B61A6"/>
    <w:rsid w:val="005C25EE"/>
    <w:rsid w:val="005E4F3B"/>
    <w:rsid w:val="00602D69"/>
    <w:rsid w:val="006333B8"/>
    <w:rsid w:val="006453BB"/>
    <w:rsid w:val="00650694"/>
    <w:rsid w:val="0065301F"/>
    <w:rsid w:val="0065585E"/>
    <w:rsid w:val="00672D45"/>
    <w:rsid w:val="00693CA1"/>
    <w:rsid w:val="006C72FB"/>
    <w:rsid w:val="006D1270"/>
    <w:rsid w:val="006E2190"/>
    <w:rsid w:val="007250BB"/>
    <w:rsid w:val="00765B01"/>
    <w:rsid w:val="00775290"/>
    <w:rsid w:val="007C1458"/>
    <w:rsid w:val="007C7FE1"/>
    <w:rsid w:val="007D5E67"/>
    <w:rsid w:val="007F28C1"/>
    <w:rsid w:val="007F56D2"/>
    <w:rsid w:val="008014C0"/>
    <w:rsid w:val="00863C0E"/>
    <w:rsid w:val="00865808"/>
    <w:rsid w:val="00875E40"/>
    <w:rsid w:val="0088286E"/>
    <w:rsid w:val="0088487E"/>
    <w:rsid w:val="00887B01"/>
    <w:rsid w:val="00892877"/>
    <w:rsid w:val="00892AC4"/>
    <w:rsid w:val="008A0068"/>
    <w:rsid w:val="008C6276"/>
    <w:rsid w:val="008D014F"/>
    <w:rsid w:val="008D7CD9"/>
    <w:rsid w:val="008E0598"/>
    <w:rsid w:val="008E2F71"/>
    <w:rsid w:val="008E3480"/>
    <w:rsid w:val="0090368C"/>
    <w:rsid w:val="00942F81"/>
    <w:rsid w:val="00944CBC"/>
    <w:rsid w:val="00953426"/>
    <w:rsid w:val="00956445"/>
    <w:rsid w:val="0097524E"/>
    <w:rsid w:val="00977785"/>
    <w:rsid w:val="009867D2"/>
    <w:rsid w:val="009C36D4"/>
    <w:rsid w:val="009C52D2"/>
    <w:rsid w:val="009C7C98"/>
    <w:rsid w:val="009F54EA"/>
    <w:rsid w:val="009F7936"/>
    <w:rsid w:val="00A12F2C"/>
    <w:rsid w:val="00A220D9"/>
    <w:rsid w:val="00A54A92"/>
    <w:rsid w:val="00A6210B"/>
    <w:rsid w:val="00AB31AB"/>
    <w:rsid w:val="00AD20D1"/>
    <w:rsid w:val="00AD4D15"/>
    <w:rsid w:val="00B041A2"/>
    <w:rsid w:val="00B12D38"/>
    <w:rsid w:val="00B53681"/>
    <w:rsid w:val="00B54E15"/>
    <w:rsid w:val="00B6748F"/>
    <w:rsid w:val="00B71558"/>
    <w:rsid w:val="00BA7944"/>
    <w:rsid w:val="00BB0175"/>
    <w:rsid w:val="00BB243C"/>
    <w:rsid w:val="00BB6A5A"/>
    <w:rsid w:val="00C005AF"/>
    <w:rsid w:val="00C009E1"/>
    <w:rsid w:val="00C31AF7"/>
    <w:rsid w:val="00C43361"/>
    <w:rsid w:val="00C43DAB"/>
    <w:rsid w:val="00C44AE9"/>
    <w:rsid w:val="00C45FBD"/>
    <w:rsid w:val="00C90210"/>
    <w:rsid w:val="00CA38AD"/>
    <w:rsid w:val="00CB2A2E"/>
    <w:rsid w:val="00CB3691"/>
    <w:rsid w:val="00CC0299"/>
    <w:rsid w:val="00CE38EE"/>
    <w:rsid w:val="00CF7216"/>
    <w:rsid w:val="00D02628"/>
    <w:rsid w:val="00D37448"/>
    <w:rsid w:val="00D65F30"/>
    <w:rsid w:val="00D84BC5"/>
    <w:rsid w:val="00D968B7"/>
    <w:rsid w:val="00DD31E2"/>
    <w:rsid w:val="00DE0B16"/>
    <w:rsid w:val="00DE52E2"/>
    <w:rsid w:val="00E01E86"/>
    <w:rsid w:val="00E07713"/>
    <w:rsid w:val="00E56F55"/>
    <w:rsid w:val="00E93F57"/>
    <w:rsid w:val="00EC084B"/>
    <w:rsid w:val="00EC7834"/>
    <w:rsid w:val="00ED25D5"/>
    <w:rsid w:val="00EE4B9E"/>
    <w:rsid w:val="00F009D2"/>
    <w:rsid w:val="00F034CE"/>
    <w:rsid w:val="00F40ADE"/>
    <w:rsid w:val="00F457F4"/>
    <w:rsid w:val="00F70089"/>
    <w:rsid w:val="00F76E36"/>
    <w:rsid w:val="00FB02BC"/>
    <w:rsid w:val="00FB68FA"/>
    <w:rsid w:val="00FD1EE3"/>
    <w:rsid w:val="00FD5A4F"/>
    <w:rsid w:val="00FD74A2"/>
    <w:rsid w:val="00FE17B2"/>
    <w:rsid w:val="00FF62E0"/>
    <w:rsid w:val="0FE5BE72"/>
    <w:rsid w:val="133EA05E"/>
    <w:rsid w:val="4E337CE7"/>
    <w:rsid w:val="5BD74A31"/>
    <w:rsid w:val="6F690A02"/>
    <w:rsid w:val="7CD5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651C35B7-55FF-474E-B964-D5D9AC7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53426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24B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24B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24BB"/>
    <w:rPr>
      <w:vertAlign w:val="superscript"/>
    </w:rPr>
  </w:style>
  <w:style w:type="character" w:customStyle="1" w:styleId="ListParagraphChar1">
    <w:name w:val="List Paragraph Char1"/>
    <w:aliases w:val="lp1 Char1,Use Case List Paragraph Char1,List Paragraph Red Char1,Bullet EY Char1,List Paragraph2 Char1,ERP-List Paragraph Char1,List Paragraph11 Char1,Numbering Char1,List Paragraph21 Char1,List Paragraph211 Char1,Lentele Char1"/>
    <w:qFormat/>
    <w:locked/>
    <w:rsid w:val="001B4FDF"/>
    <w:rPr>
      <w:rFonts w:ascii="Calibri" w:hAnsi="Calibri" w:cs="Calibr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0DD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C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2A20"/>
  </w:style>
  <w:style w:type="paragraph" w:styleId="Porat">
    <w:name w:val="footer"/>
    <w:basedOn w:val="prastasis"/>
    <w:link w:val="PoratDiagrama"/>
    <w:uiPriority w:val="99"/>
    <w:unhideWhenUsed/>
    <w:rsid w:val="000C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2A20"/>
  </w:style>
  <w:style w:type="paragraph" w:customStyle="1" w:styleId="Default">
    <w:name w:val="Default"/>
    <w:rsid w:val="003C77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8787D-50E4-497F-BB09-F9BA25784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61ec6-dada-4470-b1f4-44076baae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D2F66C-1591-460E-B9AB-34D08A432B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3194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linas.zelvys@apva.lt</dc:creator>
  <cp:keywords/>
  <dc:description/>
  <cp:lastModifiedBy>Linas Želvys</cp:lastModifiedBy>
  <cp:revision>3</cp:revision>
  <dcterms:created xsi:type="dcterms:W3CDTF">2025-09-02T13:22:00Z</dcterms:created>
  <dcterms:modified xsi:type="dcterms:W3CDTF">2025-09-02T13:23:00Z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2023-11-27T08:55:56Z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b1e17b60-4a91-47fc-86dc-51765098c5db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ediaServiceImageTags">
    <vt:lpwstr/>
  </property>
</Properties>
</file>