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EACA" w14:textId="77777777" w:rsidR="0062525D" w:rsidRPr="0062525D" w:rsidRDefault="0062525D" w:rsidP="0062525D">
      <w:pPr>
        <w:suppressAutoHyphens/>
        <w:spacing w:after="0" w:line="240" w:lineRule="auto"/>
        <w:jc w:val="right"/>
        <w:rPr>
          <w:rFonts w:ascii="Times New Roman" w:eastAsia="Times New Roman" w:hAnsi="Times New Roman"/>
          <w:b/>
          <w:bCs/>
          <w:color w:val="000000"/>
          <w:sz w:val="24"/>
          <w:szCs w:val="24"/>
          <w:lang w:val="lt-LT" w:eastAsia="ar-SA"/>
        </w:rPr>
      </w:pPr>
      <w:bookmarkStart w:id="0" w:name="_Hlk148947202"/>
      <w:r w:rsidRPr="0062525D">
        <w:rPr>
          <w:rFonts w:ascii="Times New Roman" w:eastAsia="Times New Roman" w:hAnsi="Times New Roman"/>
          <w:b/>
          <w:bCs/>
          <w:sz w:val="24"/>
          <w:szCs w:val="24"/>
          <w:lang w:val="lt-LT" w:eastAsia="ar-SA"/>
        </w:rPr>
        <w:t xml:space="preserve">Pirkimo </w:t>
      </w:r>
      <w:r w:rsidRPr="0062525D">
        <w:rPr>
          <w:rFonts w:ascii="Times New Roman" w:eastAsia="Times New Roman" w:hAnsi="Times New Roman"/>
          <w:b/>
          <w:bCs/>
          <w:color w:val="000000"/>
          <w:sz w:val="24"/>
          <w:szCs w:val="24"/>
          <w:lang w:val="lt-LT" w:eastAsia="ar-SA"/>
        </w:rPr>
        <w:t>sąlygų</w:t>
      </w:r>
    </w:p>
    <w:p w14:paraId="11603833" w14:textId="092916FA" w:rsidR="003D40A9" w:rsidRPr="0062525D" w:rsidRDefault="0062525D" w:rsidP="0062525D">
      <w:pPr>
        <w:widowControl w:val="0"/>
        <w:pBdr>
          <w:top w:val="nil"/>
          <w:left w:val="nil"/>
          <w:bottom w:val="nil"/>
          <w:right w:val="nil"/>
          <w:between w:val="nil"/>
        </w:pBdr>
        <w:tabs>
          <w:tab w:val="left" w:pos="567"/>
          <w:tab w:val="left" w:pos="851"/>
        </w:tabs>
        <w:spacing w:after="0"/>
        <w:jc w:val="right"/>
        <w:rPr>
          <w:rFonts w:ascii="Times New Roman" w:hAnsi="Times New Roman" w:cs="Times New Roman"/>
          <w:b/>
          <w:bCs/>
          <w:caps/>
          <w:sz w:val="23"/>
          <w:szCs w:val="23"/>
          <w:lang w:val="lt-LT"/>
        </w:rPr>
      </w:pPr>
      <w:r w:rsidRPr="0062525D">
        <w:rPr>
          <w:rFonts w:ascii="Times New Roman" w:eastAsia="Times New Roman" w:hAnsi="Times New Roman"/>
          <w:b/>
          <w:bCs/>
          <w:color w:val="000000"/>
          <w:sz w:val="24"/>
          <w:szCs w:val="24"/>
          <w:lang w:val="lt-LT" w:eastAsia="ar-SA"/>
        </w:rPr>
        <w:t xml:space="preserve">Priedas </w:t>
      </w:r>
      <w:bookmarkEnd w:id="0"/>
      <w:r w:rsidRPr="0062525D">
        <w:rPr>
          <w:rFonts w:ascii="Times New Roman" w:eastAsia="Times New Roman" w:hAnsi="Times New Roman"/>
          <w:b/>
          <w:bCs/>
          <w:color w:val="000000"/>
          <w:sz w:val="24"/>
          <w:szCs w:val="24"/>
          <w:lang w:val="lt-LT" w:eastAsia="ar-SA"/>
        </w:rPr>
        <w:t>Nr. 3</w:t>
      </w:r>
    </w:p>
    <w:p w14:paraId="617D8137" w14:textId="504AB19D" w:rsidR="0062525D" w:rsidRDefault="0062525D" w:rsidP="001B7F87">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caps/>
          <w:sz w:val="23"/>
          <w:szCs w:val="23"/>
          <w:lang w:val="lt-LT"/>
        </w:rPr>
      </w:pPr>
      <w:r>
        <w:rPr>
          <w:rFonts w:ascii="Times New Roman" w:hAnsi="Times New Roman" w:cs="Times New Roman"/>
          <w:b/>
          <w:bCs/>
          <w:caps/>
          <w:sz w:val="23"/>
          <w:szCs w:val="23"/>
          <w:lang w:val="lt-LT"/>
        </w:rPr>
        <w:t>PROJEKTAS</w:t>
      </w:r>
    </w:p>
    <w:p w14:paraId="43378E4B" w14:textId="0863388F" w:rsidR="000E5E8B" w:rsidRPr="00EB14A7" w:rsidRDefault="000E5E8B" w:rsidP="001B7F87">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caps/>
          <w:sz w:val="23"/>
          <w:szCs w:val="23"/>
          <w:lang w:val="lt-LT"/>
        </w:rPr>
      </w:pPr>
      <w:r w:rsidRPr="00EB14A7">
        <w:rPr>
          <w:rFonts w:ascii="Times New Roman" w:hAnsi="Times New Roman" w:cs="Times New Roman"/>
          <w:b/>
          <w:bCs/>
          <w:caps/>
          <w:sz w:val="23"/>
          <w:szCs w:val="23"/>
          <w:lang w:val="lt-LT"/>
        </w:rPr>
        <w:t>paslaugų pirkimo - pardavimo sutarties Specialiosios sąlygos</w:t>
      </w:r>
    </w:p>
    <w:p w14:paraId="455AAC69" w14:textId="77777777" w:rsidR="000E5E8B" w:rsidRPr="00EB14A7" w:rsidRDefault="000E5E8B" w:rsidP="001B7F87">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caps/>
          <w:sz w:val="23"/>
          <w:szCs w:val="23"/>
          <w:lang w:val="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1985"/>
        <w:gridCol w:w="2410"/>
      </w:tblGrid>
      <w:tr w:rsidR="000E5E8B" w:rsidRPr="00874610" w14:paraId="7689661A" w14:textId="77777777" w:rsidTr="001B7F87">
        <w:tc>
          <w:tcPr>
            <w:tcW w:w="2552" w:type="dxa"/>
          </w:tcPr>
          <w:p w14:paraId="58C8E015" w14:textId="77777777" w:rsidR="000E5E8B" w:rsidRPr="00EB14A7" w:rsidRDefault="000E5E8B" w:rsidP="001B7F87">
            <w:pPr>
              <w:spacing w:after="0"/>
              <w:jc w:val="both"/>
              <w:rPr>
                <w:rFonts w:ascii="Times New Roman" w:hAnsi="Times New Roman" w:cs="Times New Roman"/>
                <w:b/>
                <w:kern w:val="2"/>
                <w:sz w:val="23"/>
                <w:szCs w:val="23"/>
                <w:lang w:val="lt-LT"/>
              </w:rPr>
            </w:pPr>
            <w:r w:rsidRPr="00EB14A7">
              <w:rPr>
                <w:rFonts w:ascii="Times New Roman" w:hAnsi="Times New Roman" w:cs="Times New Roman"/>
                <w:b/>
                <w:kern w:val="2"/>
                <w:sz w:val="23"/>
                <w:szCs w:val="23"/>
                <w:lang w:val="lt-LT"/>
              </w:rPr>
              <w:t>Sutarties pavadinimas</w:t>
            </w:r>
          </w:p>
        </w:tc>
        <w:tc>
          <w:tcPr>
            <w:tcW w:w="7655" w:type="dxa"/>
            <w:gridSpan w:val="3"/>
          </w:tcPr>
          <w:p w14:paraId="2D4977E5" w14:textId="0985EDB4" w:rsidR="000E5E8B" w:rsidRPr="00EB14A7" w:rsidRDefault="000E5E8B" w:rsidP="001B7F87">
            <w:pPr>
              <w:spacing w:after="0"/>
              <w:jc w:val="both"/>
              <w:rPr>
                <w:rFonts w:ascii="Times New Roman" w:hAnsi="Times New Roman" w:cs="Times New Roman"/>
                <w:i/>
                <w:iCs/>
                <w:kern w:val="2"/>
                <w:sz w:val="23"/>
                <w:szCs w:val="23"/>
                <w:lang w:val="lt-LT"/>
              </w:rPr>
            </w:pPr>
            <w:r w:rsidRPr="00EB14A7">
              <w:rPr>
                <w:rFonts w:ascii="Times New Roman" w:hAnsi="Times New Roman" w:cs="Times New Roman"/>
                <w:b/>
                <w:bCs/>
                <w:i/>
                <w:iCs/>
                <w:sz w:val="23"/>
                <w:szCs w:val="23"/>
                <w:lang w:val="lt-LT"/>
              </w:rPr>
              <w:t>Recipiento imuninių antieritrocitinių antikūnų identifikavimas ir mėginių suderinamumo atlikimo paslauga</w:t>
            </w:r>
          </w:p>
        </w:tc>
      </w:tr>
      <w:tr w:rsidR="001B7F87" w:rsidRPr="00EB14A7" w14:paraId="2E9FDD99" w14:textId="77777777" w:rsidTr="001B7F87">
        <w:trPr>
          <w:trHeight w:val="356"/>
        </w:trPr>
        <w:tc>
          <w:tcPr>
            <w:tcW w:w="2552" w:type="dxa"/>
          </w:tcPr>
          <w:p w14:paraId="101EF274" w14:textId="77777777" w:rsidR="000E5E8B" w:rsidRPr="00EB14A7" w:rsidRDefault="000E5E8B" w:rsidP="001B7F87">
            <w:pPr>
              <w:spacing w:after="0"/>
              <w:jc w:val="both"/>
              <w:rPr>
                <w:rFonts w:ascii="Times New Roman" w:hAnsi="Times New Roman" w:cs="Times New Roman"/>
                <w:b/>
                <w:kern w:val="2"/>
                <w:sz w:val="23"/>
                <w:szCs w:val="23"/>
                <w:lang w:val="lt-LT"/>
              </w:rPr>
            </w:pPr>
            <w:r w:rsidRPr="00EB14A7">
              <w:rPr>
                <w:rFonts w:ascii="Times New Roman" w:hAnsi="Times New Roman" w:cs="Times New Roman"/>
                <w:b/>
                <w:kern w:val="2"/>
                <w:sz w:val="23"/>
                <w:szCs w:val="23"/>
                <w:lang w:val="lt-LT"/>
              </w:rPr>
              <w:t>Sutarties data</w:t>
            </w:r>
          </w:p>
        </w:tc>
        <w:tc>
          <w:tcPr>
            <w:tcW w:w="3260" w:type="dxa"/>
          </w:tcPr>
          <w:p w14:paraId="0E47FB20" w14:textId="2E89DD2E" w:rsidR="000E5E8B" w:rsidRPr="00EB14A7" w:rsidRDefault="000E5E8B" w:rsidP="001B7F87">
            <w:pPr>
              <w:spacing w:after="0"/>
              <w:jc w:val="both"/>
              <w:rPr>
                <w:rFonts w:ascii="Times New Roman" w:hAnsi="Times New Roman" w:cs="Times New Roman"/>
                <w:b/>
                <w:bCs/>
                <w:kern w:val="2"/>
                <w:sz w:val="23"/>
                <w:szCs w:val="23"/>
                <w:lang w:val="lt-LT"/>
              </w:rPr>
            </w:pPr>
            <w:r w:rsidRPr="00EB14A7">
              <w:rPr>
                <w:rFonts w:ascii="Times New Roman" w:hAnsi="Times New Roman" w:cs="Times New Roman"/>
                <w:b/>
                <w:bCs/>
                <w:kern w:val="2"/>
                <w:sz w:val="23"/>
                <w:szCs w:val="23"/>
                <w:lang w:val="lt-LT"/>
              </w:rPr>
              <w:t xml:space="preserve">2025 m. __________ d. </w:t>
            </w:r>
          </w:p>
        </w:tc>
        <w:tc>
          <w:tcPr>
            <w:tcW w:w="1985" w:type="dxa"/>
          </w:tcPr>
          <w:p w14:paraId="7A79A9D4" w14:textId="77777777" w:rsidR="000E5E8B" w:rsidRPr="00EB14A7" w:rsidRDefault="000E5E8B" w:rsidP="001B7F87">
            <w:pPr>
              <w:spacing w:after="0"/>
              <w:jc w:val="both"/>
              <w:rPr>
                <w:rFonts w:ascii="Times New Roman" w:hAnsi="Times New Roman" w:cs="Times New Roman"/>
                <w:b/>
                <w:kern w:val="2"/>
                <w:sz w:val="23"/>
                <w:szCs w:val="23"/>
                <w:lang w:val="lt-LT"/>
              </w:rPr>
            </w:pPr>
            <w:r w:rsidRPr="00EB14A7">
              <w:rPr>
                <w:rFonts w:ascii="Times New Roman" w:hAnsi="Times New Roman" w:cs="Times New Roman"/>
                <w:b/>
                <w:kern w:val="2"/>
                <w:sz w:val="23"/>
                <w:szCs w:val="23"/>
                <w:lang w:val="lt-LT"/>
              </w:rPr>
              <w:t>Sutarties numeris</w:t>
            </w:r>
          </w:p>
        </w:tc>
        <w:tc>
          <w:tcPr>
            <w:tcW w:w="2410" w:type="dxa"/>
          </w:tcPr>
          <w:p w14:paraId="2875147E" w14:textId="77777777" w:rsidR="000E5E8B" w:rsidRPr="00EB14A7" w:rsidRDefault="000E5E8B" w:rsidP="001B7F87">
            <w:pPr>
              <w:spacing w:after="0"/>
              <w:jc w:val="both"/>
              <w:rPr>
                <w:rFonts w:ascii="Times New Roman" w:hAnsi="Times New Roman" w:cs="Times New Roman"/>
                <w:kern w:val="2"/>
                <w:sz w:val="23"/>
                <w:szCs w:val="23"/>
                <w:lang w:val="lt-LT"/>
              </w:rPr>
            </w:pPr>
          </w:p>
        </w:tc>
      </w:tr>
    </w:tbl>
    <w:p w14:paraId="4604F66C" w14:textId="77777777" w:rsidR="000E5E8B" w:rsidRPr="00EB14A7" w:rsidRDefault="000E5E8B" w:rsidP="001B7F87">
      <w:pPr>
        <w:spacing w:after="0"/>
        <w:jc w:val="both"/>
        <w:rPr>
          <w:rFonts w:ascii="Times New Roman" w:hAnsi="Times New Roman" w:cs="Times New Roman"/>
          <w:sz w:val="23"/>
          <w:szCs w:val="23"/>
          <w:lang w:val="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4395"/>
      </w:tblGrid>
      <w:tr w:rsidR="000E5E8B" w:rsidRPr="00EB14A7" w14:paraId="7010A59C" w14:textId="77777777" w:rsidTr="001B7F87">
        <w:tc>
          <w:tcPr>
            <w:tcW w:w="10207" w:type="dxa"/>
            <w:gridSpan w:val="3"/>
          </w:tcPr>
          <w:p w14:paraId="476E5DC8"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 SUTARTIES ŠALYS</w:t>
            </w:r>
          </w:p>
        </w:tc>
      </w:tr>
      <w:tr w:rsidR="001B7F87" w:rsidRPr="00EB14A7" w14:paraId="2FEB8607" w14:textId="77777777" w:rsidTr="001B7F87">
        <w:tc>
          <w:tcPr>
            <w:tcW w:w="2552" w:type="dxa"/>
            <w:vMerge w:val="restart"/>
          </w:tcPr>
          <w:p w14:paraId="49AE3759" w14:textId="77777777" w:rsidR="000E5E8B" w:rsidRPr="00EB14A7" w:rsidRDefault="000E5E8B" w:rsidP="001B7F87">
            <w:pPr>
              <w:spacing w:after="0"/>
              <w:jc w:val="center"/>
              <w:rPr>
                <w:rFonts w:ascii="Times New Roman" w:hAnsi="Times New Roman" w:cs="Times New Roman"/>
                <w:b/>
                <w:kern w:val="2"/>
                <w:lang w:val="lt-LT"/>
              </w:rPr>
            </w:pPr>
          </w:p>
          <w:p w14:paraId="3B8E3DE7" w14:textId="77777777" w:rsidR="000E5E8B" w:rsidRPr="00EB14A7" w:rsidRDefault="000E5E8B" w:rsidP="001B7F87">
            <w:pPr>
              <w:spacing w:after="0"/>
              <w:jc w:val="center"/>
              <w:rPr>
                <w:rFonts w:ascii="Times New Roman" w:hAnsi="Times New Roman" w:cs="Times New Roman"/>
                <w:b/>
                <w:kern w:val="2"/>
                <w:lang w:val="lt-LT"/>
              </w:rPr>
            </w:pPr>
          </w:p>
          <w:p w14:paraId="5AE9A853" w14:textId="77777777" w:rsidR="000E5E8B" w:rsidRPr="00EB14A7" w:rsidRDefault="000E5E8B" w:rsidP="001B7F87">
            <w:pPr>
              <w:spacing w:after="0"/>
              <w:jc w:val="center"/>
              <w:rPr>
                <w:rFonts w:ascii="Times New Roman" w:hAnsi="Times New Roman" w:cs="Times New Roman"/>
                <w:b/>
                <w:kern w:val="2"/>
                <w:lang w:val="lt-LT"/>
              </w:rPr>
            </w:pPr>
          </w:p>
          <w:p w14:paraId="50EB5716" w14:textId="77777777" w:rsidR="000E5E8B" w:rsidRPr="00EB14A7" w:rsidRDefault="000E5E8B" w:rsidP="001B7F87">
            <w:pPr>
              <w:spacing w:after="0"/>
              <w:rPr>
                <w:rFonts w:ascii="Times New Roman" w:hAnsi="Times New Roman" w:cs="Times New Roman"/>
                <w:b/>
                <w:kern w:val="2"/>
                <w:lang w:val="lt-LT"/>
              </w:rPr>
            </w:pPr>
          </w:p>
          <w:p w14:paraId="6F78C626"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1.1. Pirkėjas</w:t>
            </w:r>
          </w:p>
        </w:tc>
        <w:tc>
          <w:tcPr>
            <w:tcW w:w="3260" w:type="dxa"/>
          </w:tcPr>
          <w:p w14:paraId="075693DF"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1.1.1. Pavadinimas</w:t>
            </w:r>
          </w:p>
        </w:tc>
        <w:tc>
          <w:tcPr>
            <w:tcW w:w="4395" w:type="dxa"/>
          </w:tcPr>
          <w:p w14:paraId="1F73936D" w14:textId="26BE116D"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b/>
                <w:lang w:val="lt-LT"/>
              </w:rPr>
              <w:t>VšĮ Nacionalinis kraujo centras</w:t>
            </w:r>
          </w:p>
        </w:tc>
      </w:tr>
      <w:tr w:rsidR="001B7F87" w:rsidRPr="00EB14A7" w14:paraId="639EB224" w14:textId="77777777" w:rsidTr="001B7F87">
        <w:tc>
          <w:tcPr>
            <w:tcW w:w="2552" w:type="dxa"/>
            <w:vMerge/>
          </w:tcPr>
          <w:p w14:paraId="798194AE" w14:textId="77777777" w:rsidR="000E5E8B" w:rsidRPr="00EB14A7" w:rsidRDefault="000E5E8B" w:rsidP="001B7F87">
            <w:pPr>
              <w:spacing w:after="0"/>
              <w:rPr>
                <w:rFonts w:ascii="Times New Roman" w:hAnsi="Times New Roman" w:cs="Times New Roman"/>
                <w:kern w:val="2"/>
                <w:lang w:val="lt-LT"/>
              </w:rPr>
            </w:pPr>
          </w:p>
        </w:tc>
        <w:tc>
          <w:tcPr>
            <w:tcW w:w="3260" w:type="dxa"/>
          </w:tcPr>
          <w:p w14:paraId="7B31C4C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1.1.2. Juridinio asmens kodas</w:t>
            </w:r>
          </w:p>
        </w:tc>
        <w:tc>
          <w:tcPr>
            <w:tcW w:w="4395" w:type="dxa"/>
          </w:tcPr>
          <w:p w14:paraId="3F560F88" w14:textId="64AF36F8"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lang w:val="lt-LT"/>
              </w:rPr>
              <w:t>126413338</w:t>
            </w:r>
          </w:p>
        </w:tc>
      </w:tr>
      <w:tr w:rsidR="001B7F87" w:rsidRPr="00EB14A7" w14:paraId="7507A851" w14:textId="77777777" w:rsidTr="001B7F87">
        <w:tc>
          <w:tcPr>
            <w:tcW w:w="2552" w:type="dxa"/>
            <w:vMerge/>
          </w:tcPr>
          <w:p w14:paraId="5A24F1D5" w14:textId="77777777" w:rsidR="000E5E8B" w:rsidRPr="00EB14A7" w:rsidRDefault="000E5E8B" w:rsidP="001B7F87">
            <w:pPr>
              <w:spacing w:after="0"/>
              <w:rPr>
                <w:rFonts w:ascii="Times New Roman" w:hAnsi="Times New Roman" w:cs="Times New Roman"/>
                <w:kern w:val="2"/>
                <w:lang w:val="lt-LT"/>
              </w:rPr>
            </w:pPr>
          </w:p>
        </w:tc>
        <w:tc>
          <w:tcPr>
            <w:tcW w:w="3260" w:type="dxa"/>
          </w:tcPr>
          <w:p w14:paraId="565E61A7"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1.1.3. Adresas</w:t>
            </w:r>
          </w:p>
        </w:tc>
        <w:tc>
          <w:tcPr>
            <w:tcW w:w="4395" w:type="dxa"/>
          </w:tcPr>
          <w:p w14:paraId="7DD5255F" w14:textId="30DCC706"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LT-10246 Vilnius</w:t>
            </w:r>
          </w:p>
        </w:tc>
      </w:tr>
      <w:tr w:rsidR="001B7F87" w:rsidRPr="00EB14A7" w14:paraId="1133E9A1" w14:textId="77777777" w:rsidTr="001B7F87">
        <w:tc>
          <w:tcPr>
            <w:tcW w:w="2552" w:type="dxa"/>
            <w:vMerge/>
          </w:tcPr>
          <w:p w14:paraId="41D1208A" w14:textId="77777777" w:rsidR="000E5E8B" w:rsidRPr="00EB14A7" w:rsidRDefault="000E5E8B" w:rsidP="001B7F87">
            <w:pPr>
              <w:spacing w:after="0"/>
              <w:rPr>
                <w:rFonts w:ascii="Times New Roman" w:hAnsi="Times New Roman" w:cs="Times New Roman"/>
                <w:kern w:val="2"/>
                <w:lang w:val="lt-LT"/>
              </w:rPr>
            </w:pPr>
          </w:p>
        </w:tc>
        <w:tc>
          <w:tcPr>
            <w:tcW w:w="3260" w:type="dxa"/>
          </w:tcPr>
          <w:p w14:paraId="0EDA246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1.1.4. PVM mokėtojo kodas</w:t>
            </w:r>
          </w:p>
        </w:tc>
        <w:tc>
          <w:tcPr>
            <w:tcW w:w="4395" w:type="dxa"/>
          </w:tcPr>
          <w:p w14:paraId="61B25356" w14:textId="20CBFF7B"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lang w:val="lt-LT"/>
              </w:rPr>
              <w:t>LT100001230518</w:t>
            </w:r>
          </w:p>
        </w:tc>
      </w:tr>
      <w:tr w:rsidR="001B7F87" w:rsidRPr="00EB14A7" w14:paraId="7C143825" w14:textId="77777777" w:rsidTr="001B7F87">
        <w:tc>
          <w:tcPr>
            <w:tcW w:w="2552" w:type="dxa"/>
            <w:vMerge/>
          </w:tcPr>
          <w:p w14:paraId="0F9681BC" w14:textId="77777777" w:rsidR="000E5E8B" w:rsidRPr="00EB14A7" w:rsidRDefault="000E5E8B" w:rsidP="001B7F87">
            <w:pPr>
              <w:spacing w:after="0"/>
              <w:rPr>
                <w:rFonts w:ascii="Times New Roman" w:hAnsi="Times New Roman" w:cs="Times New Roman"/>
                <w:kern w:val="2"/>
                <w:lang w:val="lt-LT"/>
              </w:rPr>
            </w:pPr>
          </w:p>
        </w:tc>
        <w:tc>
          <w:tcPr>
            <w:tcW w:w="3260" w:type="dxa"/>
          </w:tcPr>
          <w:p w14:paraId="1BFBBE46"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1.1.5. Atsiskaitomoji sąskaita</w:t>
            </w:r>
          </w:p>
        </w:tc>
        <w:tc>
          <w:tcPr>
            <w:tcW w:w="4395" w:type="dxa"/>
          </w:tcPr>
          <w:p w14:paraId="23BF4704" w14:textId="4D14E467"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kern w:val="2"/>
                <w:lang w:val="lt-LT"/>
              </w:rPr>
              <w:t>LT39 4040 0636 1000 2947</w:t>
            </w:r>
          </w:p>
        </w:tc>
      </w:tr>
      <w:tr w:rsidR="001B7F87" w:rsidRPr="00874610" w14:paraId="69465AAB" w14:textId="77777777" w:rsidTr="001B7F87">
        <w:tc>
          <w:tcPr>
            <w:tcW w:w="2552" w:type="dxa"/>
            <w:vMerge/>
          </w:tcPr>
          <w:p w14:paraId="2EBADF86" w14:textId="77777777" w:rsidR="000E5E8B" w:rsidRPr="00EB14A7" w:rsidRDefault="000E5E8B" w:rsidP="001B7F87">
            <w:pPr>
              <w:spacing w:after="0"/>
              <w:rPr>
                <w:rFonts w:ascii="Times New Roman" w:hAnsi="Times New Roman" w:cs="Times New Roman"/>
                <w:kern w:val="2"/>
                <w:lang w:val="lt-LT"/>
              </w:rPr>
            </w:pPr>
          </w:p>
        </w:tc>
        <w:tc>
          <w:tcPr>
            <w:tcW w:w="3260" w:type="dxa"/>
          </w:tcPr>
          <w:p w14:paraId="521DE9BA"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1.1.6. Bankas, banko kodas</w:t>
            </w:r>
          </w:p>
        </w:tc>
        <w:tc>
          <w:tcPr>
            <w:tcW w:w="4395" w:type="dxa"/>
          </w:tcPr>
          <w:p w14:paraId="609C5A70" w14:textId="358B31A3"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LR Finansų ministerija, banko kodas 40400</w:t>
            </w:r>
          </w:p>
        </w:tc>
      </w:tr>
      <w:tr w:rsidR="001B7F87" w:rsidRPr="00EB14A7" w14:paraId="7AA69E51" w14:textId="77777777" w:rsidTr="001B7F87">
        <w:tc>
          <w:tcPr>
            <w:tcW w:w="2552" w:type="dxa"/>
            <w:vMerge/>
          </w:tcPr>
          <w:p w14:paraId="4B11461C" w14:textId="77777777" w:rsidR="000E5E8B" w:rsidRPr="00EB14A7" w:rsidRDefault="000E5E8B" w:rsidP="001B7F87">
            <w:pPr>
              <w:spacing w:after="0"/>
              <w:rPr>
                <w:rFonts w:ascii="Times New Roman" w:hAnsi="Times New Roman" w:cs="Times New Roman"/>
                <w:kern w:val="2"/>
                <w:lang w:val="lt-LT"/>
              </w:rPr>
            </w:pPr>
          </w:p>
        </w:tc>
        <w:tc>
          <w:tcPr>
            <w:tcW w:w="3260" w:type="dxa"/>
          </w:tcPr>
          <w:p w14:paraId="70BB80E7"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1.1.7. Telefonas</w:t>
            </w:r>
          </w:p>
        </w:tc>
        <w:tc>
          <w:tcPr>
            <w:tcW w:w="4395" w:type="dxa"/>
          </w:tcPr>
          <w:p w14:paraId="644D0ADD" w14:textId="37FC1B79"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lang w:val="lt-LT"/>
              </w:rPr>
              <w:t>+37052392444</w:t>
            </w:r>
          </w:p>
        </w:tc>
      </w:tr>
      <w:tr w:rsidR="001B7F87" w:rsidRPr="00EB14A7" w14:paraId="6E16F344" w14:textId="77777777" w:rsidTr="001B7F87">
        <w:tc>
          <w:tcPr>
            <w:tcW w:w="2552" w:type="dxa"/>
            <w:vMerge/>
          </w:tcPr>
          <w:p w14:paraId="6514880D" w14:textId="77777777" w:rsidR="000E5E8B" w:rsidRPr="00EB14A7" w:rsidRDefault="000E5E8B" w:rsidP="001B7F87">
            <w:pPr>
              <w:spacing w:after="0"/>
              <w:rPr>
                <w:rFonts w:ascii="Times New Roman" w:hAnsi="Times New Roman" w:cs="Times New Roman"/>
                <w:kern w:val="2"/>
                <w:lang w:val="lt-LT"/>
              </w:rPr>
            </w:pPr>
          </w:p>
        </w:tc>
        <w:tc>
          <w:tcPr>
            <w:tcW w:w="3260" w:type="dxa"/>
          </w:tcPr>
          <w:p w14:paraId="5FB45A06"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1.1.8. El. paštas</w:t>
            </w:r>
          </w:p>
        </w:tc>
        <w:tc>
          <w:tcPr>
            <w:tcW w:w="4395" w:type="dxa"/>
          </w:tcPr>
          <w:p w14:paraId="24EE8953" w14:textId="5DB6C1F4" w:rsidR="000E5E8B" w:rsidRPr="00EB14A7" w:rsidRDefault="000E5E8B" w:rsidP="001B7F87">
            <w:pPr>
              <w:spacing w:after="0"/>
              <w:rPr>
                <w:rFonts w:ascii="Times New Roman" w:hAnsi="Times New Roman" w:cs="Times New Roman"/>
                <w:kern w:val="2"/>
                <w:lang w:val="lt-LT"/>
              </w:rPr>
            </w:pPr>
            <w:hyperlink r:id="rId8" w:history="1">
              <w:r w:rsidRPr="00EB14A7">
                <w:rPr>
                  <w:rStyle w:val="Hipersaitas"/>
                  <w:rFonts w:ascii="Times New Roman" w:eastAsia="Times New Roman" w:hAnsi="Times New Roman" w:cs="Times New Roman"/>
                  <w:bdr w:val="nil"/>
                  <w:lang w:val="lt-LT" w:eastAsia="lt-LT"/>
                  <w14:textOutline w14:w="0" w14:cap="flat" w14:cmpd="sng" w14:algn="ctr">
                    <w14:noFill/>
                    <w14:prstDash w14:val="solid"/>
                    <w14:bevel/>
                  </w14:textOutline>
                </w:rPr>
                <w:t>nkcadministracija@kraujodonoryste.lt</w:t>
              </w:r>
            </w:hyperlink>
            <w:r w:rsidRPr="00EB14A7">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 xml:space="preserve"> </w:t>
            </w:r>
          </w:p>
        </w:tc>
      </w:tr>
      <w:tr w:rsidR="001B7F87" w:rsidRPr="00EB14A7" w14:paraId="62788309" w14:textId="77777777" w:rsidTr="001B7F87">
        <w:tc>
          <w:tcPr>
            <w:tcW w:w="2552" w:type="dxa"/>
            <w:vMerge/>
          </w:tcPr>
          <w:p w14:paraId="017F67CD" w14:textId="77777777" w:rsidR="000E5E8B" w:rsidRPr="00EB14A7" w:rsidRDefault="000E5E8B" w:rsidP="001B7F87">
            <w:pPr>
              <w:spacing w:after="0"/>
              <w:rPr>
                <w:rFonts w:ascii="Times New Roman" w:hAnsi="Times New Roman" w:cs="Times New Roman"/>
                <w:kern w:val="2"/>
                <w:lang w:val="lt-LT"/>
              </w:rPr>
            </w:pPr>
          </w:p>
        </w:tc>
        <w:tc>
          <w:tcPr>
            <w:tcW w:w="3260" w:type="dxa"/>
          </w:tcPr>
          <w:p w14:paraId="0FBDCCC3"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1.1.9. Šalies atstovas</w:t>
            </w:r>
          </w:p>
        </w:tc>
        <w:tc>
          <w:tcPr>
            <w:tcW w:w="4395" w:type="dxa"/>
          </w:tcPr>
          <w:p w14:paraId="7F650B89" w14:textId="473B950B"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p>
        </w:tc>
      </w:tr>
      <w:tr w:rsidR="001B7F87" w:rsidRPr="00EB14A7" w14:paraId="1F9EFC6B" w14:textId="77777777" w:rsidTr="001B7F87">
        <w:tc>
          <w:tcPr>
            <w:tcW w:w="2552" w:type="dxa"/>
            <w:vMerge/>
          </w:tcPr>
          <w:p w14:paraId="4447E708" w14:textId="77777777" w:rsidR="000E5E8B" w:rsidRPr="00EB14A7" w:rsidRDefault="000E5E8B" w:rsidP="001B7F87">
            <w:pPr>
              <w:spacing w:after="0"/>
              <w:rPr>
                <w:rFonts w:ascii="Times New Roman" w:hAnsi="Times New Roman" w:cs="Times New Roman"/>
                <w:kern w:val="2"/>
                <w:lang w:val="lt-LT"/>
              </w:rPr>
            </w:pPr>
          </w:p>
        </w:tc>
        <w:tc>
          <w:tcPr>
            <w:tcW w:w="3260" w:type="dxa"/>
          </w:tcPr>
          <w:p w14:paraId="1576F3ED"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1.1.10. Atstovavimo pagrindas</w:t>
            </w:r>
          </w:p>
        </w:tc>
        <w:tc>
          <w:tcPr>
            <w:tcW w:w="4395" w:type="dxa"/>
          </w:tcPr>
          <w:p w14:paraId="0F7892A8" w14:textId="53D193F2" w:rsidR="000E5E8B" w:rsidRPr="00EB14A7" w:rsidRDefault="000E5E8B" w:rsidP="001B7F87">
            <w:pPr>
              <w:spacing w:after="0"/>
              <w:rPr>
                <w:rFonts w:ascii="Times New Roman" w:hAnsi="Times New Roman" w:cs="Times New Roman"/>
                <w:kern w:val="2"/>
                <w:lang w:val="lt-LT"/>
              </w:rPr>
            </w:pPr>
            <w:r w:rsidRPr="00EB14A7">
              <w:rPr>
                <w:rFonts w:ascii="Times New Roman" w:eastAsia="Arial Unicode MS" w:hAnsi="Times New Roman" w:cs="Times New Roman"/>
                <w:color w:val="000000" w:themeColor="text1"/>
                <w:lang w:val="lt-LT"/>
              </w:rPr>
              <w:t>Įstaigos įstatai</w:t>
            </w:r>
          </w:p>
        </w:tc>
      </w:tr>
      <w:tr w:rsidR="001B7F87" w:rsidRPr="00EB14A7" w14:paraId="6C9FB8ED" w14:textId="77777777" w:rsidTr="001B7F87">
        <w:tc>
          <w:tcPr>
            <w:tcW w:w="2552" w:type="dxa"/>
            <w:vMerge w:val="restart"/>
          </w:tcPr>
          <w:p w14:paraId="31464FFE" w14:textId="77777777" w:rsidR="000E5E8B" w:rsidRPr="00EB14A7" w:rsidRDefault="000E5E8B" w:rsidP="001B7F87">
            <w:pPr>
              <w:spacing w:after="0"/>
              <w:rPr>
                <w:rFonts w:ascii="Times New Roman" w:hAnsi="Times New Roman" w:cs="Times New Roman"/>
                <w:b/>
                <w:kern w:val="2"/>
                <w:lang w:val="lt-LT"/>
              </w:rPr>
            </w:pPr>
          </w:p>
          <w:p w14:paraId="717782CF" w14:textId="77777777" w:rsidR="000E5E8B" w:rsidRPr="00EB14A7" w:rsidRDefault="000E5E8B" w:rsidP="001B7F87">
            <w:pPr>
              <w:spacing w:after="0"/>
              <w:rPr>
                <w:rFonts w:ascii="Times New Roman" w:hAnsi="Times New Roman" w:cs="Times New Roman"/>
                <w:b/>
                <w:kern w:val="2"/>
                <w:lang w:val="lt-LT"/>
              </w:rPr>
            </w:pPr>
          </w:p>
          <w:p w14:paraId="10E2409B" w14:textId="77777777" w:rsidR="000E5E8B" w:rsidRPr="00EB14A7" w:rsidRDefault="000E5E8B" w:rsidP="001B7F87">
            <w:pPr>
              <w:spacing w:after="0"/>
              <w:rPr>
                <w:rFonts w:ascii="Times New Roman" w:hAnsi="Times New Roman" w:cs="Times New Roman"/>
                <w:b/>
                <w:kern w:val="2"/>
                <w:lang w:val="lt-LT"/>
              </w:rPr>
            </w:pPr>
          </w:p>
          <w:p w14:paraId="52D5221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1.2. Tiekėjas</w:t>
            </w:r>
          </w:p>
          <w:p w14:paraId="5589DDDD" w14:textId="77777777" w:rsidR="000E5E8B" w:rsidRPr="00EB14A7" w:rsidRDefault="000E5E8B" w:rsidP="001B7F87">
            <w:pPr>
              <w:spacing w:after="0"/>
              <w:rPr>
                <w:rFonts w:ascii="Times New Roman" w:hAnsi="Times New Roman" w:cs="Times New Roman"/>
                <w:color w:val="4472C4"/>
                <w:kern w:val="2"/>
                <w:lang w:val="lt-LT"/>
              </w:rPr>
            </w:pPr>
            <w:r w:rsidRPr="00EB14A7">
              <w:rPr>
                <w:rFonts w:ascii="Times New Roman" w:hAnsi="Times New Roman" w:cs="Times New Roman"/>
                <w:color w:val="4472C4"/>
                <w:kern w:val="2"/>
                <w:lang w:val="lt-LT"/>
              </w:rPr>
              <w:t>(jei Tiekėjas yra fizinis asmuo, skiltys atitinkamai pakoreguojamos.</w:t>
            </w:r>
          </w:p>
          <w:p w14:paraId="25115DC0" w14:textId="77777777" w:rsidR="000E5E8B" w:rsidRPr="00EB14A7" w:rsidRDefault="000E5E8B" w:rsidP="001B7F87">
            <w:pPr>
              <w:spacing w:after="0"/>
              <w:rPr>
                <w:rFonts w:ascii="Times New Roman" w:hAnsi="Times New Roman" w:cs="Times New Roman"/>
                <w:color w:val="4472C4"/>
                <w:kern w:val="2"/>
                <w:lang w:val="lt-LT"/>
              </w:rPr>
            </w:pPr>
            <w:r w:rsidRPr="00EB14A7">
              <w:rPr>
                <w:rFonts w:ascii="Times New Roman" w:hAnsi="Times New Roman" w:cs="Times New Roman"/>
                <w:color w:val="4472C4"/>
                <w:kern w:val="2"/>
                <w:lang w:val="lt-LT"/>
              </w:rPr>
              <w:t>Jei Tiekėjas yra tiekėjų grupė, skiltys pildomos įterpiant kiekvieno grupės nario informaciją)</w:t>
            </w:r>
          </w:p>
          <w:p w14:paraId="264648E5"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7167513B"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1.2.1. Pavadinimas</w:t>
            </w:r>
          </w:p>
        </w:tc>
        <w:tc>
          <w:tcPr>
            <w:tcW w:w="4395" w:type="dxa"/>
          </w:tcPr>
          <w:p w14:paraId="23A42EAF"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156522D8" w14:textId="77777777" w:rsidTr="001B7F87">
        <w:tc>
          <w:tcPr>
            <w:tcW w:w="2552" w:type="dxa"/>
            <w:vMerge/>
          </w:tcPr>
          <w:p w14:paraId="468655A2"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A8FF34E"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1.2.2. Juridinio asmens kodas</w:t>
            </w:r>
          </w:p>
        </w:tc>
        <w:tc>
          <w:tcPr>
            <w:tcW w:w="4395" w:type="dxa"/>
          </w:tcPr>
          <w:p w14:paraId="6F75CDCD"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75F43526" w14:textId="77777777" w:rsidTr="001B7F87">
        <w:tc>
          <w:tcPr>
            <w:tcW w:w="2552" w:type="dxa"/>
            <w:vMerge/>
          </w:tcPr>
          <w:p w14:paraId="63F66533"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7E954039"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1.2.3. Adresas</w:t>
            </w:r>
          </w:p>
        </w:tc>
        <w:tc>
          <w:tcPr>
            <w:tcW w:w="4395" w:type="dxa"/>
          </w:tcPr>
          <w:p w14:paraId="3ECDBDB9"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53219654" w14:textId="77777777" w:rsidTr="001B7F87">
        <w:tc>
          <w:tcPr>
            <w:tcW w:w="2552" w:type="dxa"/>
            <w:vMerge/>
          </w:tcPr>
          <w:p w14:paraId="34A7F5EE"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A928082"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1.2.4. PVM mokėtojo kodas</w:t>
            </w:r>
          </w:p>
        </w:tc>
        <w:tc>
          <w:tcPr>
            <w:tcW w:w="4395" w:type="dxa"/>
          </w:tcPr>
          <w:p w14:paraId="5158B4EC"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384192E1" w14:textId="77777777" w:rsidTr="001B7F87">
        <w:tc>
          <w:tcPr>
            <w:tcW w:w="2552" w:type="dxa"/>
            <w:vMerge/>
          </w:tcPr>
          <w:p w14:paraId="4A90F120"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357F45F2"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1.2.5. Atsiskaitomoji sąskaita</w:t>
            </w:r>
          </w:p>
        </w:tc>
        <w:tc>
          <w:tcPr>
            <w:tcW w:w="4395" w:type="dxa"/>
          </w:tcPr>
          <w:p w14:paraId="6EAB2F46"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4E721E3A" w14:textId="77777777" w:rsidTr="001B7F87">
        <w:tc>
          <w:tcPr>
            <w:tcW w:w="2552" w:type="dxa"/>
            <w:vMerge/>
          </w:tcPr>
          <w:p w14:paraId="46ACA4B8"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6837FEA8"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1.2.6. Bankas, banko kodas</w:t>
            </w:r>
          </w:p>
        </w:tc>
        <w:tc>
          <w:tcPr>
            <w:tcW w:w="4395" w:type="dxa"/>
          </w:tcPr>
          <w:p w14:paraId="47316EBD"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2D94052B" w14:textId="77777777" w:rsidTr="001B7F87">
        <w:tc>
          <w:tcPr>
            <w:tcW w:w="2552" w:type="dxa"/>
            <w:vMerge/>
          </w:tcPr>
          <w:p w14:paraId="0AFE818C"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60BC8F9B"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1.2.7. Telefonas</w:t>
            </w:r>
          </w:p>
        </w:tc>
        <w:tc>
          <w:tcPr>
            <w:tcW w:w="4395" w:type="dxa"/>
          </w:tcPr>
          <w:p w14:paraId="3CDE0C8B"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22BF4C73" w14:textId="77777777" w:rsidTr="001B7F87">
        <w:tc>
          <w:tcPr>
            <w:tcW w:w="2552" w:type="dxa"/>
            <w:vMerge/>
          </w:tcPr>
          <w:p w14:paraId="2296FFD7"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15E19DF2"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1.2.8. El. paštas</w:t>
            </w:r>
          </w:p>
        </w:tc>
        <w:tc>
          <w:tcPr>
            <w:tcW w:w="4395" w:type="dxa"/>
          </w:tcPr>
          <w:p w14:paraId="0B75014B"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71B9E475" w14:textId="77777777" w:rsidTr="001B7F87">
        <w:tc>
          <w:tcPr>
            <w:tcW w:w="2552" w:type="dxa"/>
            <w:vMerge/>
          </w:tcPr>
          <w:p w14:paraId="1FE4A614"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1C41FFD"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1.2.9. Šalies atstovas</w:t>
            </w:r>
          </w:p>
        </w:tc>
        <w:tc>
          <w:tcPr>
            <w:tcW w:w="4395" w:type="dxa"/>
          </w:tcPr>
          <w:p w14:paraId="7C0BF4C3"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74F38581" w14:textId="77777777" w:rsidTr="001B7F87">
        <w:tc>
          <w:tcPr>
            <w:tcW w:w="2552" w:type="dxa"/>
            <w:vMerge/>
          </w:tcPr>
          <w:p w14:paraId="037E5405"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069EC8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1.2.10. Atstovavimo pagrindas</w:t>
            </w:r>
          </w:p>
        </w:tc>
        <w:tc>
          <w:tcPr>
            <w:tcW w:w="4395" w:type="dxa"/>
          </w:tcPr>
          <w:p w14:paraId="1AA2DC8B" w14:textId="77777777" w:rsidR="000E5E8B" w:rsidRPr="00EB14A7" w:rsidRDefault="000E5E8B" w:rsidP="001B7F87">
            <w:pPr>
              <w:spacing w:after="0"/>
              <w:jc w:val="center"/>
              <w:rPr>
                <w:rFonts w:ascii="Times New Roman" w:hAnsi="Times New Roman" w:cs="Times New Roman"/>
                <w:kern w:val="2"/>
                <w:lang w:val="lt-LT"/>
              </w:rPr>
            </w:pPr>
          </w:p>
        </w:tc>
      </w:tr>
    </w:tbl>
    <w:p w14:paraId="3D558ADE" w14:textId="77777777" w:rsidR="000E5E8B" w:rsidRPr="00EB14A7" w:rsidRDefault="000E5E8B" w:rsidP="001B7F87">
      <w:pPr>
        <w:spacing w:after="0"/>
        <w:jc w:val="both"/>
        <w:rPr>
          <w:rFonts w:ascii="Times New Roman" w:hAnsi="Times New Roman" w:cs="Times New Roman"/>
          <w:sz w:val="23"/>
          <w:szCs w:val="23"/>
          <w:lang w:val="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685"/>
        <w:gridCol w:w="4836"/>
      </w:tblGrid>
      <w:tr w:rsidR="000E5E8B" w:rsidRPr="00EB14A7" w14:paraId="178556EA" w14:textId="77777777" w:rsidTr="001B7F87">
        <w:trPr>
          <w:trHeight w:val="300"/>
        </w:trPr>
        <w:tc>
          <w:tcPr>
            <w:tcW w:w="10207" w:type="dxa"/>
            <w:gridSpan w:val="3"/>
          </w:tcPr>
          <w:p w14:paraId="15BD3ACC"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2. ATSAKINGI ASMENYS</w:t>
            </w:r>
          </w:p>
        </w:tc>
      </w:tr>
      <w:tr w:rsidR="000E5E8B" w:rsidRPr="00EB14A7" w14:paraId="13284FB5" w14:textId="77777777" w:rsidTr="001B7F87">
        <w:trPr>
          <w:trHeight w:val="300"/>
        </w:trPr>
        <w:tc>
          <w:tcPr>
            <w:tcW w:w="3686" w:type="dxa"/>
          </w:tcPr>
          <w:p w14:paraId="7164085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2.1. Pirkėjo kontaktiniai asmenys, atsakingi už Sutarties vykdymą, </w:t>
            </w:r>
            <w:r w:rsidRPr="00EB14A7">
              <w:rPr>
                <w:rFonts w:ascii="Times New Roman" w:hAnsi="Times New Roman" w:cs="Times New Roman"/>
                <w:b/>
                <w:lang w:val="lt-LT"/>
              </w:rPr>
              <w:t>Paslaugų</w:t>
            </w:r>
            <w:r w:rsidRPr="00EB14A7">
              <w:rPr>
                <w:rFonts w:ascii="Times New Roman" w:hAnsi="Times New Roman" w:cs="Times New Roman"/>
                <w:b/>
                <w:kern w:val="2"/>
                <w:lang w:val="lt-LT"/>
              </w:rPr>
              <w:t xml:space="preserve"> priėmimą, Sąskaitų per informacinę sistemą SABIS priėmimą</w:t>
            </w:r>
          </w:p>
        </w:tc>
        <w:tc>
          <w:tcPr>
            <w:tcW w:w="6521" w:type="dxa"/>
            <w:gridSpan w:val="2"/>
          </w:tcPr>
          <w:p w14:paraId="395082EB" w14:textId="77777777" w:rsidR="00D729A0" w:rsidRPr="00EB14A7" w:rsidRDefault="00D729A0"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2.1.1. Pirkėjo paskirtas asmuo, atsakingas už Sutarties vykdymą: ____________, tel. _________, el. p. ______________. </w:t>
            </w:r>
          </w:p>
          <w:p w14:paraId="60BB4AC2" w14:textId="77777777" w:rsidR="00D729A0" w:rsidRPr="00EB14A7" w:rsidRDefault="00D729A0"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2.1.2. Finansų skyriaus vyriausioji finansininkė ____________, tel. _________, el. p. ______________.</w:t>
            </w:r>
          </w:p>
          <w:p w14:paraId="25A056A2" w14:textId="0C2FE912" w:rsidR="000E5E8B" w:rsidRPr="00EB14A7" w:rsidRDefault="00D729A0" w:rsidP="001B7F87">
            <w:pPr>
              <w:spacing w:after="0"/>
              <w:jc w:val="both"/>
              <w:rPr>
                <w:rFonts w:ascii="Times New Roman" w:hAnsi="Times New Roman" w:cs="Times New Roman"/>
                <w:color w:val="4472C4"/>
                <w:kern w:val="2"/>
                <w:lang w:val="lt-LT"/>
              </w:rPr>
            </w:pPr>
            <w:r w:rsidRPr="00EB14A7">
              <w:rPr>
                <w:rFonts w:ascii="Times New Roman" w:hAnsi="Times New Roman" w:cs="Times New Roman"/>
                <w:kern w:val="2"/>
                <w:lang w:val="lt-LT"/>
              </w:rPr>
              <w:t>2.1.3. Asmuo, atsakingas už Sutarties ir jos pakeitimų paskelbimą pagal VPĮ 86 straipsnio 9 dalies nuostatas – VšĮ Nacionalinio kraujo centro Sekretoriato administratorė  ____________, tel. _________, el. p. ______________.</w:t>
            </w:r>
          </w:p>
        </w:tc>
      </w:tr>
      <w:tr w:rsidR="000E5E8B" w:rsidRPr="00874610" w14:paraId="0435B482" w14:textId="77777777" w:rsidTr="001B7F87">
        <w:trPr>
          <w:trHeight w:val="300"/>
        </w:trPr>
        <w:tc>
          <w:tcPr>
            <w:tcW w:w="3686" w:type="dxa"/>
          </w:tcPr>
          <w:p w14:paraId="0C8697D7"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2.2. Tiekėjo kontaktiniai asmenys, atsakingi už Sutarties vykdymą</w:t>
            </w:r>
          </w:p>
        </w:tc>
        <w:tc>
          <w:tcPr>
            <w:tcW w:w="6521" w:type="dxa"/>
            <w:gridSpan w:val="2"/>
          </w:tcPr>
          <w:p w14:paraId="227BD8B7" w14:textId="77777777" w:rsidR="000E5E8B" w:rsidRPr="00EB14A7" w:rsidRDefault="000E5E8B" w:rsidP="001B7F87">
            <w:pPr>
              <w:spacing w:after="0"/>
              <w:rPr>
                <w:rFonts w:ascii="Times New Roman" w:hAnsi="Times New Roman" w:cs="Times New Roman"/>
                <w:color w:val="4472C4"/>
                <w:kern w:val="2"/>
                <w:lang w:val="lt-LT"/>
              </w:rPr>
            </w:pPr>
            <w:r w:rsidRPr="00EB14A7">
              <w:rPr>
                <w:rFonts w:ascii="Times New Roman" w:hAnsi="Times New Roman" w:cs="Times New Roman"/>
                <w:color w:val="4472C4"/>
                <w:kern w:val="2"/>
                <w:lang w:val="lt-LT"/>
              </w:rPr>
              <w:t>(nurodyti padalinį / skyrių, pareigas, vardą, pavardę, tel., el. paštą)</w:t>
            </w:r>
          </w:p>
        </w:tc>
      </w:tr>
      <w:tr w:rsidR="000E5E8B" w:rsidRPr="00EB14A7" w14:paraId="7CAF5594" w14:textId="77777777" w:rsidTr="001B7F87">
        <w:trPr>
          <w:trHeight w:val="300"/>
        </w:trPr>
        <w:tc>
          <w:tcPr>
            <w:tcW w:w="10207" w:type="dxa"/>
            <w:gridSpan w:val="3"/>
          </w:tcPr>
          <w:p w14:paraId="1B5A9268"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3. SUTARTIES DALYKAS</w:t>
            </w:r>
          </w:p>
        </w:tc>
      </w:tr>
      <w:tr w:rsidR="000E5E8B" w:rsidRPr="00874610" w14:paraId="6AFA33DA" w14:textId="77777777" w:rsidTr="001B7F87">
        <w:trPr>
          <w:trHeight w:val="300"/>
        </w:trPr>
        <w:tc>
          <w:tcPr>
            <w:tcW w:w="3686" w:type="dxa"/>
          </w:tcPr>
          <w:p w14:paraId="6D72F8A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3.1. Sutarties dalykas</w:t>
            </w:r>
          </w:p>
        </w:tc>
        <w:tc>
          <w:tcPr>
            <w:tcW w:w="6521" w:type="dxa"/>
            <w:gridSpan w:val="2"/>
          </w:tcPr>
          <w:p w14:paraId="5C4C021F" w14:textId="53D91B83" w:rsidR="000E5E8B" w:rsidRPr="00EB14A7" w:rsidRDefault="00D729A0" w:rsidP="001B7F87">
            <w:pPr>
              <w:spacing w:after="0"/>
              <w:jc w:val="both"/>
              <w:rPr>
                <w:rFonts w:ascii="Times New Roman" w:hAnsi="Times New Roman" w:cs="Times New Roman"/>
                <w:color w:val="000000"/>
                <w:kern w:val="2"/>
                <w:lang w:val="lt-LT"/>
              </w:rPr>
            </w:pPr>
            <w:r w:rsidRPr="00EB14A7">
              <w:rPr>
                <w:rFonts w:ascii="Times New Roman" w:hAnsi="Times New Roman" w:cs="Times New Roman"/>
                <w:kern w:val="2"/>
                <w:lang w:val="lt-LT"/>
              </w:rPr>
              <w:t>Paslaugų teikėjas įsipareigoja, vadovaudamasis pirkimo sąlygomis, įskaitant Sutartį ir Techninę specifikaciją (toliau – TS), suteikti Klientui recipiento imuninių antieritrocitinių antikūnų identifikavimo ir mėginių suderinamumo atlikimo paslaugas, kurios turi atitikti reikalavimus numatytus TS, o Klientas įsipareigoja priimti tinkamai, kokybiškai ir laiku suteiktas Paslaugas ir atsiskaityti už jas Sutartyje nustatyta atsiskaitymo tvarka.</w:t>
            </w:r>
          </w:p>
        </w:tc>
      </w:tr>
      <w:tr w:rsidR="000E5E8B" w:rsidRPr="00874610" w14:paraId="4B3CBAEA" w14:textId="77777777" w:rsidTr="001B7F87">
        <w:trPr>
          <w:trHeight w:val="300"/>
        </w:trPr>
        <w:tc>
          <w:tcPr>
            <w:tcW w:w="3686" w:type="dxa"/>
          </w:tcPr>
          <w:p w14:paraId="1BA4352C"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lastRenderedPageBreak/>
              <w:t>3.2. Pirkimo pavadinimas ir numeris</w:t>
            </w:r>
          </w:p>
        </w:tc>
        <w:tc>
          <w:tcPr>
            <w:tcW w:w="6521" w:type="dxa"/>
            <w:gridSpan w:val="2"/>
          </w:tcPr>
          <w:p w14:paraId="1BD6F903" w14:textId="77777777" w:rsidR="000E5E8B" w:rsidRPr="00EB14A7" w:rsidRDefault="00D729A0"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ID __________</w:t>
            </w:r>
          </w:p>
          <w:p w14:paraId="05989FF2" w14:textId="17846421" w:rsidR="00D729A0" w:rsidRPr="00EB14A7" w:rsidRDefault="00D729A0"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Skelbiama apklausa „</w:t>
            </w:r>
            <w:r w:rsidRPr="00EB14A7">
              <w:rPr>
                <w:rFonts w:ascii="Times New Roman" w:hAnsi="Times New Roman" w:cs="Times New Roman"/>
                <w:i/>
                <w:iCs/>
                <w:sz w:val="23"/>
                <w:szCs w:val="23"/>
                <w:lang w:val="lt-LT"/>
              </w:rPr>
              <w:t>Recipiento imuninių antieritrocitinių antikūnų identifikavimas ir mėginių suderinamumo atlikimo paslauga“.</w:t>
            </w:r>
          </w:p>
        </w:tc>
      </w:tr>
      <w:tr w:rsidR="000E5E8B" w:rsidRPr="00EB14A7" w14:paraId="1107E907" w14:textId="77777777" w:rsidTr="001B7F87">
        <w:trPr>
          <w:trHeight w:val="300"/>
        </w:trPr>
        <w:tc>
          <w:tcPr>
            <w:tcW w:w="3686" w:type="dxa"/>
          </w:tcPr>
          <w:p w14:paraId="73DB7F1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3.3. Informacija apie Europos Sąjungos lėšomis finansuojamą projektą arba kitą projektą</w:t>
            </w:r>
          </w:p>
        </w:tc>
        <w:tc>
          <w:tcPr>
            <w:tcW w:w="6521" w:type="dxa"/>
            <w:gridSpan w:val="2"/>
          </w:tcPr>
          <w:p w14:paraId="46A79EA0"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174018E6" w14:textId="4D0204B4" w:rsidR="000E5E8B" w:rsidRPr="00EB14A7" w:rsidRDefault="000E5E8B" w:rsidP="001B7F87">
            <w:pPr>
              <w:spacing w:after="0"/>
              <w:rPr>
                <w:rFonts w:ascii="Times New Roman" w:hAnsi="Times New Roman" w:cs="Times New Roman"/>
                <w:kern w:val="2"/>
                <w:lang w:val="lt-LT"/>
              </w:rPr>
            </w:pPr>
          </w:p>
        </w:tc>
      </w:tr>
      <w:tr w:rsidR="000E5E8B" w:rsidRPr="00874610" w14:paraId="089BCD69" w14:textId="77777777" w:rsidTr="001B7F87">
        <w:trPr>
          <w:trHeight w:val="300"/>
        </w:trPr>
        <w:tc>
          <w:tcPr>
            <w:tcW w:w="10207" w:type="dxa"/>
            <w:gridSpan w:val="3"/>
          </w:tcPr>
          <w:p w14:paraId="7783713B"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 xml:space="preserve">4. PASLAUGŲ SUTEIKIMO TERMINAI IR PASLAUGŲ PERDAVIMO </w:t>
            </w:r>
            <w:r w:rsidRPr="00EB14A7">
              <w:rPr>
                <w:rFonts w:ascii="Times New Roman" w:hAnsi="Times New Roman" w:cs="Times New Roman"/>
                <w:color w:val="000000"/>
                <w:kern w:val="2"/>
                <w:lang w:val="lt-LT"/>
              </w:rPr>
              <w:t>–</w:t>
            </w:r>
            <w:r w:rsidRPr="00EB14A7">
              <w:rPr>
                <w:rFonts w:ascii="Times New Roman" w:hAnsi="Times New Roman" w:cs="Times New Roman"/>
                <w:b/>
                <w:kern w:val="2"/>
                <w:lang w:val="lt-LT"/>
              </w:rPr>
              <w:t xml:space="preserve"> PRIĖMIMO TVARKA</w:t>
            </w:r>
          </w:p>
        </w:tc>
      </w:tr>
      <w:tr w:rsidR="000E5E8B" w:rsidRPr="00874610" w14:paraId="33AC5CF1" w14:textId="77777777" w:rsidTr="001B7F87">
        <w:trPr>
          <w:trHeight w:val="300"/>
        </w:trPr>
        <w:tc>
          <w:tcPr>
            <w:tcW w:w="3686" w:type="dxa"/>
          </w:tcPr>
          <w:p w14:paraId="5C23FB0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4.1. </w:t>
            </w:r>
            <w:r w:rsidRPr="00EB14A7">
              <w:rPr>
                <w:rFonts w:ascii="Times New Roman" w:hAnsi="Times New Roman" w:cs="Times New Roman"/>
                <w:b/>
                <w:lang w:val="lt-LT"/>
              </w:rPr>
              <w:t>Paslaugų</w:t>
            </w:r>
            <w:r w:rsidRPr="00EB14A7">
              <w:rPr>
                <w:rFonts w:ascii="Times New Roman" w:hAnsi="Times New Roman" w:cs="Times New Roman"/>
                <w:b/>
                <w:kern w:val="2"/>
                <w:lang w:val="lt-LT"/>
              </w:rPr>
              <w:t xml:space="preserve"> </w:t>
            </w:r>
            <w:r w:rsidRPr="00EB14A7">
              <w:rPr>
                <w:rFonts w:ascii="Times New Roman" w:hAnsi="Times New Roman" w:cs="Times New Roman"/>
                <w:b/>
                <w:lang w:val="lt-LT"/>
              </w:rPr>
              <w:t>suteikimo</w:t>
            </w:r>
            <w:r w:rsidRPr="00EB14A7">
              <w:rPr>
                <w:rFonts w:ascii="Times New Roman" w:hAnsi="Times New Roman" w:cs="Times New Roman"/>
                <w:b/>
                <w:kern w:val="2"/>
                <w:lang w:val="lt-LT"/>
              </w:rPr>
              <w:t xml:space="preserve"> terminas, kai </w:t>
            </w:r>
            <w:r w:rsidRPr="00EB14A7">
              <w:rPr>
                <w:rFonts w:ascii="Times New Roman" w:hAnsi="Times New Roman" w:cs="Times New Roman"/>
                <w:b/>
                <w:lang w:val="lt-LT"/>
              </w:rPr>
              <w:t>Paslaugos yra vienkartinio pobūdžio, teikiamos periodiškai arba pagal Pirkėjo Užsakymą</w:t>
            </w:r>
          </w:p>
          <w:p w14:paraId="3E9B856D" w14:textId="77777777" w:rsidR="000E5E8B" w:rsidRPr="00EB14A7" w:rsidRDefault="000E5E8B" w:rsidP="001B7F87">
            <w:pPr>
              <w:spacing w:after="0"/>
              <w:rPr>
                <w:rFonts w:ascii="Times New Roman" w:hAnsi="Times New Roman" w:cs="Times New Roman"/>
                <w:b/>
                <w:color w:val="FF0000"/>
                <w:kern w:val="2"/>
                <w:lang w:val="lt-LT"/>
              </w:rPr>
            </w:pPr>
          </w:p>
        </w:tc>
        <w:tc>
          <w:tcPr>
            <w:tcW w:w="6521" w:type="dxa"/>
            <w:gridSpan w:val="2"/>
          </w:tcPr>
          <w:p w14:paraId="194E6300" w14:textId="73B9C7C3" w:rsidR="00DF56F8" w:rsidRPr="00EB14A7" w:rsidRDefault="00DF56F8" w:rsidP="001B7F87">
            <w:pPr>
              <w:spacing w:after="0"/>
              <w:jc w:val="both"/>
              <w:rPr>
                <w:rFonts w:ascii="Times New Roman" w:hAnsi="Times New Roman" w:cs="Times New Roman"/>
                <w:lang w:val="lt-LT"/>
              </w:rPr>
            </w:pPr>
            <w:r w:rsidRPr="00EB14A7">
              <w:rPr>
                <w:rFonts w:ascii="Times New Roman" w:hAnsi="Times New Roman" w:cs="Times New Roman"/>
                <w:lang w:val="lt-LT"/>
              </w:rPr>
              <w:t>4.1.1. Paslaugų tiekėjas įsipareigoja užsakymus iš Kliento priimti ir vykdyti visą parą (darbo ir švenčių dienomis). Užsakymus įvykdyti ne vėliau kaip per 3 (tris) valandas.</w:t>
            </w:r>
          </w:p>
          <w:p w14:paraId="31C02731" w14:textId="1D1C5558" w:rsidR="00790CA7" w:rsidRPr="00EB14A7" w:rsidRDefault="00DF56F8" w:rsidP="003A3CED">
            <w:pPr>
              <w:spacing w:after="0"/>
              <w:jc w:val="both"/>
              <w:rPr>
                <w:rFonts w:ascii="Times New Roman" w:hAnsi="Times New Roman" w:cs="Times New Roman"/>
                <w:lang w:val="lt-LT"/>
              </w:rPr>
            </w:pPr>
            <w:r w:rsidRPr="00EB14A7">
              <w:rPr>
                <w:rFonts w:ascii="Times New Roman" w:hAnsi="Times New Roman" w:cs="Times New Roman"/>
                <w:lang w:val="lt-LT"/>
              </w:rPr>
              <w:t>4.1.2.</w:t>
            </w:r>
            <w:r w:rsidR="003A3CED">
              <w:rPr>
                <w:rFonts w:ascii="Times New Roman" w:hAnsi="Times New Roman" w:cs="Times New Roman"/>
                <w:lang w:val="lt-LT"/>
              </w:rPr>
              <w:t xml:space="preserve"> </w:t>
            </w:r>
            <w:r w:rsidR="00790CA7" w:rsidRPr="00EB14A7">
              <w:rPr>
                <w:rFonts w:ascii="Times New Roman" w:hAnsi="Times New Roman" w:cs="Times New Roman"/>
                <w:lang w:val="lt-LT"/>
              </w:rPr>
              <w:t>Paslaugos bus perkamos pagal Kliento poreikį, užsakomos atskiromis dalimis. Klientui, nustačiusi, kad nebėra poreikio perkamoms paslaugoms ar esant lėšų trūkumui, turi teisę pirkti mažesnį nei numatyta paslaugų kiekį.</w:t>
            </w:r>
          </w:p>
        </w:tc>
      </w:tr>
      <w:tr w:rsidR="000E5E8B" w:rsidRPr="00EB14A7" w14:paraId="530EED3F" w14:textId="77777777" w:rsidTr="001B7F87">
        <w:trPr>
          <w:trHeight w:val="300"/>
        </w:trPr>
        <w:tc>
          <w:tcPr>
            <w:tcW w:w="3686" w:type="dxa"/>
          </w:tcPr>
          <w:p w14:paraId="167F016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4.2. Paslaugų / jų dalies / etapo / periodo suteikimo termino pratęsimas</w:t>
            </w:r>
          </w:p>
        </w:tc>
        <w:tc>
          <w:tcPr>
            <w:tcW w:w="6521" w:type="dxa"/>
            <w:gridSpan w:val="2"/>
          </w:tcPr>
          <w:p w14:paraId="2165B698" w14:textId="77777777" w:rsidR="000E5E8B" w:rsidRPr="00EB14A7" w:rsidRDefault="000E5E8B"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Netaikoma</w:t>
            </w:r>
          </w:p>
          <w:p w14:paraId="68F9D28A" w14:textId="50ACDDFD" w:rsidR="000E5E8B" w:rsidRPr="00EB14A7" w:rsidRDefault="000E5E8B" w:rsidP="001B7F87">
            <w:pPr>
              <w:spacing w:after="0"/>
              <w:rPr>
                <w:rFonts w:ascii="Times New Roman" w:hAnsi="Times New Roman" w:cs="Times New Roman"/>
                <w:lang w:val="lt-LT"/>
              </w:rPr>
            </w:pPr>
          </w:p>
        </w:tc>
      </w:tr>
      <w:tr w:rsidR="000E5E8B" w:rsidRPr="00874610" w14:paraId="5B5DF55C" w14:textId="77777777" w:rsidTr="001B7F87">
        <w:trPr>
          <w:trHeight w:val="300"/>
        </w:trPr>
        <w:tc>
          <w:tcPr>
            <w:tcW w:w="3686" w:type="dxa"/>
          </w:tcPr>
          <w:p w14:paraId="7EB0600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4.3. Užsakymų teikimo tvarka</w:t>
            </w:r>
          </w:p>
        </w:tc>
        <w:tc>
          <w:tcPr>
            <w:tcW w:w="6521" w:type="dxa"/>
            <w:gridSpan w:val="2"/>
          </w:tcPr>
          <w:p w14:paraId="5A0A61FC" w14:textId="684E8B0C" w:rsidR="000E5E8B" w:rsidRPr="00EB14A7" w:rsidRDefault="003A3CED" w:rsidP="001B7F87">
            <w:pPr>
              <w:spacing w:after="0"/>
              <w:rPr>
                <w:rFonts w:ascii="Times New Roman" w:hAnsi="Times New Roman" w:cs="Times New Roman"/>
                <w:highlight w:val="yellow"/>
                <w:lang w:val="lt-LT"/>
              </w:rPr>
            </w:pPr>
            <w:r w:rsidRPr="00EB14A7">
              <w:rPr>
                <w:rFonts w:ascii="Times New Roman" w:hAnsi="Times New Roman" w:cs="Times New Roman"/>
                <w:lang w:val="lt-LT"/>
              </w:rPr>
              <w:t>Klientas mėginius pristato savo transportu. Mėginių pristatymo trukmė – ne ilgiau kaip 30 min. nuo VšĮ Nacionalinio kraujo centro iki tyrimus atliekančios laboratorijos.</w:t>
            </w:r>
          </w:p>
        </w:tc>
      </w:tr>
      <w:tr w:rsidR="000E5E8B" w:rsidRPr="00EB14A7" w14:paraId="3004E6E1" w14:textId="77777777" w:rsidTr="001B7F87">
        <w:trPr>
          <w:trHeight w:val="475"/>
        </w:trPr>
        <w:tc>
          <w:tcPr>
            <w:tcW w:w="3686" w:type="dxa"/>
            <w:tcBorders>
              <w:top w:val="single" w:sz="4" w:space="0" w:color="auto"/>
              <w:left w:val="single" w:sz="4" w:space="0" w:color="auto"/>
              <w:bottom w:val="single" w:sz="4" w:space="0" w:color="auto"/>
              <w:right w:val="single" w:sz="4" w:space="0" w:color="auto"/>
            </w:tcBorders>
          </w:tcPr>
          <w:p w14:paraId="3E9AAB14" w14:textId="77777777" w:rsidR="000E5E8B" w:rsidRPr="003A3CED" w:rsidRDefault="000E5E8B" w:rsidP="001B7F87">
            <w:pPr>
              <w:spacing w:after="0"/>
              <w:rPr>
                <w:rFonts w:ascii="Times New Roman" w:hAnsi="Times New Roman" w:cs="Times New Roman"/>
                <w:b/>
                <w:kern w:val="2"/>
                <w:lang w:val="lt-LT"/>
              </w:rPr>
            </w:pPr>
            <w:r w:rsidRPr="003A3CED">
              <w:rPr>
                <w:rFonts w:ascii="Times New Roman" w:hAnsi="Times New Roman" w:cs="Times New Roman"/>
                <w:b/>
                <w:kern w:val="2"/>
                <w:lang w:val="lt-LT"/>
              </w:rPr>
              <w:t>4.4. Dėl minimalios Užsakymo vertės ar apimties</w:t>
            </w:r>
          </w:p>
        </w:tc>
        <w:tc>
          <w:tcPr>
            <w:tcW w:w="6521" w:type="dxa"/>
            <w:gridSpan w:val="2"/>
            <w:tcBorders>
              <w:top w:val="single" w:sz="4" w:space="0" w:color="auto"/>
              <w:left w:val="single" w:sz="4" w:space="0" w:color="auto"/>
              <w:bottom w:val="single" w:sz="4" w:space="0" w:color="auto"/>
              <w:right w:val="single" w:sz="4" w:space="0" w:color="auto"/>
            </w:tcBorders>
          </w:tcPr>
          <w:p w14:paraId="7C6B00A6" w14:textId="3AEEF1C0" w:rsidR="000E5E8B" w:rsidRPr="003A3CED" w:rsidRDefault="000E5E8B" w:rsidP="001B7F87">
            <w:pPr>
              <w:spacing w:after="0"/>
              <w:rPr>
                <w:rFonts w:ascii="Times New Roman" w:hAnsi="Times New Roman" w:cs="Times New Roman"/>
                <w:kern w:val="2"/>
                <w:lang w:val="lt-LT"/>
              </w:rPr>
            </w:pPr>
            <w:r w:rsidRPr="003A3CED">
              <w:rPr>
                <w:rFonts w:ascii="Times New Roman" w:hAnsi="Times New Roman" w:cs="Times New Roman"/>
                <w:kern w:val="2"/>
                <w:lang w:val="lt-LT"/>
              </w:rPr>
              <w:t>Netaikoma</w:t>
            </w:r>
          </w:p>
        </w:tc>
      </w:tr>
      <w:tr w:rsidR="000E5E8B" w:rsidRPr="00874610" w14:paraId="5127CF60" w14:textId="77777777" w:rsidTr="001B7F87">
        <w:trPr>
          <w:trHeight w:val="300"/>
        </w:trPr>
        <w:tc>
          <w:tcPr>
            <w:tcW w:w="3686" w:type="dxa"/>
          </w:tcPr>
          <w:p w14:paraId="471A01E8" w14:textId="77777777" w:rsidR="000E5E8B" w:rsidRPr="003A3CED" w:rsidRDefault="000E5E8B" w:rsidP="001B7F87">
            <w:pPr>
              <w:spacing w:after="0"/>
              <w:rPr>
                <w:rFonts w:ascii="Times New Roman" w:hAnsi="Times New Roman" w:cs="Times New Roman"/>
                <w:b/>
                <w:kern w:val="2"/>
                <w:lang w:val="lt-LT"/>
              </w:rPr>
            </w:pPr>
            <w:r w:rsidRPr="003A3CED">
              <w:rPr>
                <w:rFonts w:ascii="Times New Roman" w:hAnsi="Times New Roman" w:cs="Times New Roman"/>
                <w:b/>
                <w:kern w:val="2"/>
                <w:lang w:val="lt-LT"/>
              </w:rPr>
              <w:t>4.5. Pateikiami dokumentai</w:t>
            </w:r>
          </w:p>
        </w:tc>
        <w:tc>
          <w:tcPr>
            <w:tcW w:w="6521" w:type="dxa"/>
            <w:gridSpan w:val="2"/>
          </w:tcPr>
          <w:p w14:paraId="4BC7F5A6" w14:textId="517B588B" w:rsidR="000E5E8B" w:rsidRPr="003A3CED" w:rsidRDefault="000E5E8B" w:rsidP="003A3CED">
            <w:pPr>
              <w:spacing w:after="0"/>
              <w:rPr>
                <w:rFonts w:ascii="Times New Roman" w:hAnsi="Times New Roman" w:cs="Times New Roman"/>
                <w:color w:val="FF0000"/>
                <w:kern w:val="2"/>
                <w:lang w:val="lt-LT"/>
              </w:rPr>
            </w:pPr>
            <w:r w:rsidRPr="003A3CED">
              <w:rPr>
                <w:rFonts w:ascii="Times New Roman" w:hAnsi="Times New Roman" w:cs="Times New Roman"/>
                <w:kern w:val="2"/>
                <w:lang w:val="lt-LT"/>
              </w:rPr>
              <w:t xml:space="preserve">Turi būti pateikiami šie dokumentai: </w:t>
            </w:r>
            <w:r w:rsidR="00790CA7" w:rsidRPr="003A3CED">
              <w:rPr>
                <w:rFonts w:ascii="Times New Roman" w:hAnsi="Times New Roman" w:cs="Times New Roman"/>
                <w:kern w:val="2"/>
                <w:lang w:val="lt-LT"/>
              </w:rPr>
              <w:t>PVM sąskaita – faktūra.</w:t>
            </w:r>
          </w:p>
        </w:tc>
      </w:tr>
      <w:tr w:rsidR="000E5E8B" w:rsidRPr="00EB14A7" w14:paraId="0B0F7C68" w14:textId="77777777" w:rsidTr="001B7F87">
        <w:trPr>
          <w:trHeight w:val="300"/>
        </w:trPr>
        <w:tc>
          <w:tcPr>
            <w:tcW w:w="10207" w:type="dxa"/>
            <w:gridSpan w:val="3"/>
          </w:tcPr>
          <w:p w14:paraId="7F4B6931"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5. SUTARTIES KAINA IR ATSISKAITYMO TVARKA</w:t>
            </w:r>
          </w:p>
        </w:tc>
      </w:tr>
      <w:tr w:rsidR="000E5E8B" w:rsidRPr="00EB14A7" w14:paraId="5AE44E22" w14:textId="77777777" w:rsidTr="001B7F87">
        <w:trPr>
          <w:trHeight w:val="300"/>
        </w:trPr>
        <w:tc>
          <w:tcPr>
            <w:tcW w:w="3686" w:type="dxa"/>
          </w:tcPr>
          <w:p w14:paraId="6C246224"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5.1. Sutarčiai taikomas kainos apskaičiavimo būdas</w:t>
            </w:r>
          </w:p>
        </w:tc>
        <w:tc>
          <w:tcPr>
            <w:tcW w:w="6521" w:type="dxa"/>
            <w:gridSpan w:val="2"/>
          </w:tcPr>
          <w:p w14:paraId="218F3E69"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Fiksuoto įkainio kainodara</w:t>
            </w:r>
          </w:p>
          <w:p w14:paraId="7D55AD3F" w14:textId="08127AFB" w:rsidR="000E5E8B" w:rsidRPr="00EB14A7" w:rsidRDefault="000E5E8B" w:rsidP="001B7F87">
            <w:pPr>
              <w:spacing w:after="0"/>
              <w:rPr>
                <w:rFonts w:ascii="Times New Roman" w:hAnsi="Times New Roman" w:cs="Times New Roman"/>
                <w:color w:val="4472C4"/>
                <w:kern w:val="2"/>
                <w:lang w:val="lt-LT"/>
              </w:rPr>
            </w:pPr>
          </w:p>
        </w:tc>
      </w:tr>
      <w:tr w:rsidR="000E5E8B" w:rsidRPr="00874610" w14:paraId="3CD65346" w14:textId="77777777" w:rsidTr="001B7F87">
        <w:trPr>
          <w:trHeight w:val="300"/>
        </w:trPr>
        <w:tc>
          <w:tcPr>
            <w:tcW w:w="3686" w:type="dxa"/>
          </w:tcPr>
          <w:p w14:paraId="7FF5888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5.2. Pradinės Sutarties vertė ir Sutarties kaina, kai taikoma </w:t>
            </w:r>
            <w:r w:rsidRPr="00EB14A7">
              <w:rPr>
                <w:rFonts w:ascii="Times New Roman" w:hAnsi="Times New Roman" w:cs="Times New Roman"/>
                <w:b/>
                <w:kern w:val="2"/>
                <w:u w:val="single"/>
                <w:lang w:val="lt-LT"/>
              </w:rPr>
              <w:t>fiksuoto įkainio</w:t>
            </w:r>
            <w:r w:rsidRPr="00EB14A7">
              <w:rPr>
                <w:rFonts w:ascii="Times New Roman" w:hAnsi="Times New Roman" w:cs="Times New Roman"/>
                <w:b/>
                <w:kern w:val="2"/>
                <w:lang w:val="lt-LT"/>
              </w:rPr>
              <w:t xml:space="preserve"> kainodara</w:t>
            </w:r>
          </w:p>
          <w:p w14:paraId="098315A2" w14:textId="77777777" w:rsidR="000E5E8B" w:rsidRPr="00EB14A7" w:rsidRDefault="000E5E8B" w:rsidP="001B7F87">
            <w:pPr>
              <w:spacing w:after="0"/>
              <w:rPr>
                <w:rFonts w:ascii="Times New Roman" w:hAnsi="Times New Roman" w:cs="Times New Roman"/>
                <w:b/>
                <w:kern w:val="2"/>
                <w:lang w:val="lt-LT"/>
              </w:rPr>
            </w:pPr>
          </w:p>
          <w:p w14:paraId="04E1AE10" w14:textId="77777777" w:rsidR="000E5E8B" w:rsidRPr="00EB14A7" w:rsidRDefault="000E5E8B" w:rsidP="001B7F87">
            <w:pPr>
              <w:spacing w:after="0"/>
              <w:rPr>
                <w:rFonts w:ascii="Times New Roman" w:hAnsi="Times New Roman" w:cs="Times New Roman"/>
                <w:b/>
                <w:kern w:val="2"/>
                <w:lang w:val="lt-LT"/>
              </w:rPr>
            </w:pPr>
          </w:p>
          <w:p w14:paraId="04AF1052" w14:textId="77777777" w:rsidR="000E5E8B" w:rsidRPr="00EB14A7" w:rsidRDefault="000E5E8B" w:rsidP="001B7F87">
            <w:pPr>
              <w:spacing w:after="0"/>
              <w:rPr>
                <w:rFonts w:ascii="Times New Roman" w:hAnsi="Times New Roman" w:cs="Times New Roman"/>
                <w:b/>
                <w:kern w:val="2"/>
                <w:lang w:val="lt-LT"/>
              </w:rPr>
            </w:pPr>
          </w:p>
          <w:p w14:paraId="5DDE41CD" w14:textId="77777777" w:rsidR="000E5E8B" w:rsidRPr="00EB14A7" w:rsidRDefault="000E5E8B" w:rsidP="001B7F87">
            <w:pPr>
              <w:spacing w:after="0"/>
              <w:jc w:val="both"/>
              <w:rPr>
                <w:rFonts w:ascii="Times New Roman" w:hAnsi="Times New Roman" w:cs="Times New Roman"/>
                <w:b/>
                <w:kern w:val="2"/>
                <w:lang w:val="lt-LT"/>
              </w:rPr>
            </w:pPr>
          </w:p>
        </w:tc>
        <w:tc>
          <w:tcPr>
            <w:tcW w:w="6521" w:type="dxa"/>
            <w:gridSpan w:val="2"/>
          </w:tcPr>
          <w:p w14:paraId="0699BC67" w14:textId="77777777" w:rsidR="00E81D3E" w:rsidRPr="00EB14A7" w:rsidRDefault="00E81D3E"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5</w:t>
            </w:r>
            <w:r w:rsidRPr="00EB14A7">
              <w:rPr>
                <w:rFonts w:ascii="Times New Roman" w:hAnsi="Times New Roman" w:cs="Times New Roman"/>
                <w:lang w:val="lt-LT"/>
              </w:rPr>
              <w:t xml:space="preserve">.2.1. </w:t>
            </w:r>
            <w:r w:rsidRPr="00EB14A7">
              <w:rPr>
                <w:rFonts w:ascii="Times New Roman" w:eastAsia="Times New Roman" w:hAnsi="Times New Roman" w:cs="Times New Roman"/>
                <w:kern w:val="2"/>
                <w:lang w:val="lt-LT"/>
              </w:rPr>
              <w:t xml:space="preserve">Pradinės Sutarties vertė yra </w:t>
            </w:r>
            <w:r w:rsidRPr="00EB14A7">
              <w:rPr>
                <w:rFonts w:ascii="Times New Roman" w:eastAsia="Times New Roman" w:hAnsi="Times New Roman" w:cs="Times New Roman"/>
                <w:b/>
                <w:bCs/>
                <w:kern w:val="2"/>
                <w:lang w:val="lt-LT"/>
              </w:rPr>
              <w:t>__________ Eur</w:t>
            </w:r>
            <w:r w:rsidRPr="00EB14A7">
              <w:rPr>
                <w:rFonts w:ascii="Times New Roman" w:eastAsia="Times New Roman" w:hAnsi="Times New Roman" w:cs="Times New Roman"/>
                <w:kern w:val="2"/>
                <w:lang w:val="lt-LT"/>
              </w:rPr>
              <w:t xml:space="preserve"> (________ eurų, ____ ct) be PVM. </w:t>
            </w:r>
          </w:p>
          <w:p w14:paraId="52DD7483" w14:textId="77777777" w:rsidR="00E81D3E" w:rsidRPr="00EB14A7" w:rsidRDefault="00E81D3E"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5</w:t>
            </w:r>
            <w:r w:rsidRPr="00EB14A7">
              <w:rPr>
                <w:rFonts w:ascii="Times New Roman" w:hAnsi="Times New Roman" w:cs="Times New Roman"/>
                <w:lang w:val="lt-LT"/>
              </w:rPr>
              <w:t xml:space="preserve">.2.2. </w:t>
            </w:r>
            <w:r w:rsidRPr="00EB14A7">
              <w:rPr>
                <w:rFonts w:ascii="Times New Roman" w:eastAsia="Times New Roman" w:hAnsi="Times New Roman" w:cs="Times New Roman"/>
                <w:kern w:val="2"/>
                <w:lang w:val="lt-LT"/>
              </w:rPr>
              <w:t>PVM sudaro _______ Eur, (________ eurų, _____ ct).</w:t>
            </w:r>
          </w:p>
          <w:p w14:paraId="43A00F76" w14:textId="52D52D5D" w:rsidR="000E5E8B" w:rsidRPr="00EB14A7" w:rsidRDefault="00E81D3E"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5</w:t>
            </w:r>
            <w:r w:rsidRPr="00EB14A7">
              <w:rPr>
                <w:rFonts w:ascii="Times New Roman" w:hAnsi="Times New Roman" w:cs="Times New Roman"/>
                <w:lang w:val="lt-LT"/>
              </w:rPr>
              <w:t xml:space="preserve">.2.3. </w:t>
            </w:r>
            <w:r w:rsidRPr="00EB14A7">
              <w:rPr>
                <w:rFonts w:ascii="Times New Roman" w:eastAsia="Times New Roman" w:hAnsi="Times New Roman" w:cs="Times New Roman"/>
                <w:kern w:val="2"/>
                <w:lang w:val="lt-LT"/>
              </w:rPr>
              <w:t xml:space="preserve">Sutarties kaina yra </w:t>
            </w:r>
            <w:r w:rsidRPr="00EB14A7">
              <w:rPr>
                <w:rFonts w:ascii="Times New Roman" w:eastAsia="Times New Roman" w:hAnsi="Times New Roman" w:cs="Times New Roman"/>
                <w:b/>
                <w:bCs/>
                <w:kern w:val="2"/>
                <w:lang w:val="lt-LT"/>
              </w:rPr>
              <w:t>_______ Eur</w:t>
            </w:r>
            <w:r w:rsidRPr="00EB14A7">
              <w:rPr>
                <w:rFonts w:ascii="Times New Roman" w:eastAsia="Times New Roman" w:hAnsi="Times New Roman" w:cs="Times New Roman"/>
                <w:kern w:val="2"/>
                <w:lang w:val="lt-LT"/>
              </w:rPr>
              <w:t xml:space="preserve"> (___________ eurų, ____ ct) Eur su PVM.</w:t>
            </w:r>
          </w:p>
          <w:p w14:paraId="297D0931" w14:textId="0DD1D026" w:rsidR="000E5E8B" w:rsidRPr="00EB14A7" w:rsidRDefault="00874610" w:rsidP="001B7F87">
            <w:pPr>
              <w:spacing w:after="0"/>
              <w:jc w:val="both"/>
              <w:rPr>
                <w:rFonts w:ascii="Times New Roman" w:hAnsi="Times New Roman" w:cs="Times New Roman"/>
                <w:kern w:val="2"/>
                <w:lang w:val="lt-LT"/>
              </w:rPr>
            </w:pPr>
            <w:r w:rsidRPr="00874610">
              <w:rPr>
                <w:rFonts w:ascii="Times New Roman" w:hAnsi="Times New Roman" w:cs="Times New Roman"/>
                <w:kern w:val="2"/>
                <w:lang w:val="lt-LT"/>
              </w:rPr>
              <w:t>Šioje Sutartyje Pradinės Sutarties vertė yra lygi maksimaliai pirkimui skirtai lėšų sumai be PVM pirkimo dokumentuose ir Sutartyje nurodytų Paslaugų įsigijimui Tiekėjo pasiūlyme nurodytais įkainiais be PVM. Pirkėjas perka Paslaugas pagal poreikį Sutartyje nurodytais įkainiais, neviršijant Sutarties kainos. Sutartyje atskirose eilutėse nurodytas Paslaugų kiekis gali būti keičiamas (didėti ar mažėti).</w:t>
            </w:r>
          </w:p>
        </w:tc>
      </w:tr>
      <w:tr w:rsidR="000E5E8B" w:rsidRPr="00EB14A7" w14:paraId="54C3A7E0" w14:textId="77777777" w:rsidTr="001B7F87">
        <w:trPr>
          <w:trHeight w:val="300"/>
        </w:trPr>
        <w:tc>
          <w:tcPr>
            <w:tcW w:w="3686" w:type="dxa"/>
          </w:tcPr>
          <w:p w14:paraId="228092C7" w14:textId="2B2694F3"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5.3. Sutarties kainos / įkainių perskaičiavimas taikant </w:t>
            </w:r>
            <w:r w:rsidRPr="00EB14A7">
              <w:rPr>
                <w:rFonts w:ascii="Times New Roman" w:hAnsi="Times New Roman" w:cs="Times New Roman"/>
                <w:b/>
                <w:kern w:val="2"/>
                <w:u w:val="single"/>
                <w:lang w:val="lt-LT"/>
              </w:rPr>
              <w:t>peržiūros</w:t>
            </w:r>
            <w:r w:rsidRPr="00EB14A7">
              <w:rPr>
                <w:rFonts w:ascii="Times New Roman" w:hAnsi="Times New Roman" w:cs="Times New Roman"/>
                <w:b/>
                <w:kern w:val="2"/>
                <w:lang w:val="lt-LT"/>
              </w:rPr>
              <w:t xml:space="preserve"> taisykles</w:t>
            </w:r>
          </w:p>
        </w:tc>
        <w:tc>
          <w:tcPr>
            <w:tcW w:w="6521" w:type="dxa"/>
            <w:gridSpan w:val="2"/>
          </w:tcPr>
          <w:p w14:paraId="0AC35E5B" w14:textId="02D62BBD" w:rsidR="000E5E8B" w:rsidRPr="00EB14A7" w:rsidRDefault="000E5E8B" w:rsidP="001B7F87">
            <w:pPr>
              <w:spacing w:after="0"/>
              <w:rPr>
                <w:rFonts w:ascii="Times New Roman" w:hAnsi="Times New Roman" w:cs="Times New Roman"/>
                <w:lang w:val="lt-LT"/>
              </w:rPr>
            </w:pPr>
            <w:r w:rsidRPr="00EB14A7">
              <w:rPr>
                <w:rFonts w:ascii="Times New Roman" w:hAnsi="Times New Roman" w:cs="Times New Roman"/>
                <w:kern w:val="2"/>
                <w:lang w:val="lt-LT"/>
              </w:rPr>
              <w:t>Sutarties įkainiai bus perskaičiuojami:</w:t>
            </w:r>
          </w:p>
          <w:p w14:paraId="04077EA3"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5.3.1. dėl PVM tarifo pasikeitimo;</w:t>
            </w:r>
          </w:p>
          <w:p w14:paraId="30E177F4" w14:textId="0AEC6D3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5.3.2. dėl kainų lygio pokyčio</w:t>
            </w:r>
            <w:r w:rsidR="002B358B" w:rsidRPr="00EB14A7">
              <w:rPr>
                <w:rFonts w:ascii="Times New Roman" w:hAnsi="Times New Roman" w:cs="Times New Roman"/>
                <w:kern w:val="2"/>
                <w:lang w:val="lt-LT"/>
              </w:rPr>
              <w:t>.</w:t>
            </w:r>
          </w:p>
        </w:tc>
      </w:tr>
      <w:tr w:rsidR="000E5E8B" w:rsidRPr="00874610" w14:paraId="1664BC03" w14:textId="77777777" w:rsidTr="001B7F87">
        <w:trPr>
          <w:trHeight w:val="300"/>
        </w:trPr>
        <w:tc>
          <w:tcPr>
            <w:tcW w:w="3686" w:type="dxa"/>
          </w:tcPr>
          <w:p w14:paraId="710C2D37"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5.3.1. Sutarties kainos / įkainių peržiūra dėl PVM tarifo pasikeitimo</w:t>
            </w:r>
          </w:p>
        </w:tc>
        <w:tc>
          <w:tcPr>
            <w:tcW w:w="6521" w:type="dxa"/>
            <w:gridSpan w:val="2"/>
          </w:tcPr>
          <w:p w14:paraId="69329590" w14:textId="4554A5ED" w:rsidR="000E5E8B" w:rsidRPr="00EB14A7" w:rsidRDefault="00424779" w:rsidP="001B7F87">
            <w:pPr>
              <w:spacing w:after="0"/>
              <w:jc w:val="both"/>
              <w:rPr>
                <w:rFonts w:ascii="Times New Roman" w:hAnsi="Times New Roman" w:cs="Times New Roman"/>
                <w:lang w:val="lt-LT"/>
              </w:rPr>
            </w:pPr>
            <w:r w:rsidRPr="00EB14A7">
              <w:rPr>
                <w:rFonts w:ascii="Times New Roman" w:hAnsi="Times New Roman" w:cs="Times New Roman"/>
                <w:kern w:val="2"/>
                <w:lang w:val="lt-LT"/>
              </w:rPr>
              <w:t xml:space="preserve">5.3.1.1. </w:t>
            </w:r>
            <w:r w:rsidR="000E5E8B" w:rsidRPr="00EB14A7">
              <w:rPr>
                <w:rFonts w:ascii="Times New Roman" w:hAnsi="Times New Roman" w:cs="Times New Roman"/>
                <w:kern w:val="2"/>
                <w:lang w:val="lt-LT"/>
              </w:rPr>
              <w:t>Jeigu Sutarties vykdymo metu pasikeičia PVM mokėjimą reglamentuojantys teisės aktai, darantys tiesioginę įtaką Tiekėjo t</w:t>
            </w:r>
            <w:r w:rsidR="000E5E8B" w:rsidRPr="00EB14A7">
              <w:rPr>
                <w:rFonts w:ascii="Times New Roman" w:hAnsi="Times New Roman" w:cs="Times New Roman"/>
                <w:lang w:val="lt-LT"/>
              </w:rPr>
              <w:t>ei</w:t>
            </w:r>
            <w:r w:rsidR="000E5E8B" w:rsidRPr="00EB14A7">
              <w:rPr>
                <w:rFonts w:ascii="Times New Roman" w:hAnsi="Times New Roman" w:cs="Times New Roman"/>
                <w:kern w:val="2"/>
                <w:lang w:val="lt-LT"/>
              </w:rPr>
              <w:t>kiamų P</w:t>
            </w:r>
            <w:r w:rsidR="000E5E8B" w:rsidRPr="00EB14A7">
              <w:rPr>
                <w:rFonts w:ascii="Times New Roman" w:hAnsi="Times New Roman" w:cs="Times New Roman"/>
                <w:lang w:val="lt-LT"/>
              </w:rPr>
              <w:t>aslaugų</w:t>
            </w:r>
            <w:r w:rsidR="000E5E8B" w:rsidRPr="00EB14A7">
              <w:rPr>
                <w:rFonts w:ascii="Times New Roman" w:hAnsi="Times New Roman" w:cs="Times New Roman"/>
                <w:kern w:val="2"/>
                <w:lang w:val="lt-LT"/>
              </w:rPr>
              <w:t xml:space="preserve"> Sutartyje nurodytai kainai / įkainiams, Sutarties kaina / įkainiai perskaičiuojami nekeičiant P</w:t>
            </w:r>
            <w:r w:rsidR="000E5E8B" w:rsidRPr="00EB14A7">
              <w:rPr>
                <w:rFonts w:ascii="Times New Roman" w:hAnsi="Times New Roman" w:cs="Times New Roman"/>
                <w:lang w:val="lt-LT"/>
              </w:rPr>
              <w:t>aslaugų</w:t>
            </w:r>
            <w:r w:rsidR="000E5E8B" w:rsidRPr="00EB14A7">
              <w:rPr>
                <w:rFonts w:ascii="Times New Roman" w:hAnsi="Times New Roman" w:cs="Times New Roman"/>
                <w:kern w:val="2"/>
                <w:lang w:val="lt-LT"/>
              </w:rPr>
              <w:t xml:space="preserve"> kainos / įkainio be PVM.</w:t>
            </w:r>
          </w:p>
          <w:p w14:paraId="181C7297" w14:textId="7067E2CC" w:rsidR="000E5E8B" w:rsidRPr="00EB14A7" w:rsidRDefault="00424779"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5.3.1.2. </w:t>
            </w:r>
            <w:r w:rsidR="000E5E8B" w:rsidRPr="00EB14A7">
              <w:rPr>
                <w:rFonts w:ascii="Times New Roman" w:hAnsi="Times New Roman" w:cs="Times New Roman"/>
                <w:kern w:val="2"/>
                <w:lang w:val="lt-LT"/>
              </w:rPr>
              <w:t xml:space="preserve">Perskaičiavimas įforminamas Susitarimu ne vėliau kaip per </w:t>
            </w:r>
            <w:r w:rsidR="002B358B" w:rsidRPr="00EB14A7">
              <w:rPr>
                <w:rFonts w:ascii="Times New Roman" w:hAnsi="Times New Roman" w:cs="Times New Roman"/>
                <w:kern w:val="2"/>
                <w:lang w:val="lt-LT"/>
              </w:rPr>
              <w:t xml:space="preserve">5 (penkias) darbo dienas </w:t>
            </w:r>
            <w:r w:rsidR="000E5E8B" w:rsidRPr="00EB14A7">
              <w:rPr>
                <w:rFonts w:ascii="Times New Roman" w:hAnsi="Times New Roman" w:cs="Times New Roman"/>
                <w:kern w:val="2"/>
                <w:lang w:val="lt-LT"/>
              </w:rPr>
              <w:t>nuo PVM mokėjimą reglamentuojančių teisės aktų pasikeitimo, kuris tampa neatskiriama Sutarties dalimi. Perskaičiuota (-as) Sutarties kaina / įkainiai taikoma (-i) už tą P</w:t>
            </w:r>
            <w:r w:rsidR="000E5E8B" w:rsidRPr="00EB14A7">
              <w:rPr>
                <w:rFonts w:ascii="Times New Roman" w:hAnsi="Times New Roman" w:cs="Times New Roman"/>
                <w:lang w:val="lt-LT"/>
              </w:rPr>
              <w:t>aslaugų</w:t>
            </w:r>
            <w:r w:rsidR="000E5E8B" w:rsidRPr="00EB14A7">
              <w:rPr>
                <w:rFonts w:ascii="Times New Roman" w:hAnsi="Times New Roman" w:cs="Times New Roman"/>
                <w:kern w:val="2"/>
                <w:lang w:val="lt-LT"/>
              </w:rPr>
              <w:t xml:space="preserve"> dalį, kurios bus teikiamos nuo Susitarime nurodytos dienos</w:t>
            </w:r>
            <w:r w:rsidR="002B358B" w:rsidRPr="00EB14A7">
              <w:rPr>
                <w:rFonts w:ascii="Times New Roman" w:hAnsi="Times New Roman" w:cs="Times New Roman"/>
                <w:kern w:val="2"/>
                <w:lang w:val="lt-LT"/>
              </w:rPr>
              <w:t>.</w:t>
            </w:r>
          </w:p>
        </w:tc>
      </w:tr>
      <w:tr w:rsidR="000E5E8B" w:rsidRPr="00EB14A7" w14:paraId="711DD963" w14:textId="77777777" w:rsidTr="001B7F87">
        <w:trPr>
          <w:trHeight w:val="300"/>
        </w:trPr>
        <w:tc>
          <w:tcPr>
            <w:tcW w:w="3686" w:type="dxa"/>
          </w:tcPr>
          <w:p w14:paraId="318D7890" w14:textId="77777777"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b/>
                <w:bCs/>
                <w:kern w:val="2"/>
                <w:lang w:val="lt-LT"/>
              </w:rPr>
              <w:t>5.3.2.</w:t>
            </w:r>
            <w:r w:rsidRPr="00EB14A7">
              <w:rPr>
                <w:rFonts w:ascii="Times New Roman" w:hAnsi="Times New Roman" w:cs="Times New Roman"/>
                <w:kern w:val="2"/>
                <w:lang w:val="lt-LT"/>
              </w:rPr>
              <w:t xml:space="preserve"> </w:t>
            </w:r>
            <w:r w:rsidRPr="00EB14A7">
              <w:rPr>
                <w:rFonts w:ascii="Times New Roman" w:hAnsi="Times New Roman" w:cs="Times New Roman"/>
                <w:b/>
                <w:bCs/>
                <w:kern w:val="2"/>
                <w:lang w:val="lt-LT"/>
              </w:rPr>
              <w:t>Sutarties kainos / įkainių peržiūra dėl kitų mokesčių, lemiančių Paslaugų kainos / įkainių pokytį, pasikeitimo</w:t>
            </w:r>
          </w:p>
        </w:tc>
        <w:tc>
          <w:tcPr>
            <w:tcW w:w="6521" w:type="dxa"/>
            <w:gridSpan w:val="2"/>
          </w:tcPr>
          <w:p w14:paraId="1B56EC0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70A8A4F9" w14:textId="77777777" w:rsidR="000E5E8B" w:rsidRPr="00EB14A7" w:rsidRDefault="000E5E8B" w:rsidP="001B7F87">
            <w:pPr>
              <w:spacing w:after="0"/>
              <w:rPr>
                <w:rFonts w:ascii="Times New Roman" w:hAnsi="Times New Roman" w:cs="Times New Roman"/>
                <w:kern w:val="2"/>
                <w:lang w:val="lt-LT"/>
              </w:rPr>
            </w:pPr>
          </w:p>
          <w:p w14:paraId="074B5C3A" w14:textId="5BCB9171" w:rsidR="000E5E8B" w:rsidRPr="00EB14A7" w:rsidRDefault="000E5E8B" w:rsidP="001B7F87">
            <w:pPr>
              <w:spacing w:after="0"/>
              <w:jc w:val="both"/>
              <w:rPr>
                <w:rFonts w:ascii="Times New Roman" w:hAnsi="Times New Roman" w:cs="Times New Roman"/>
                <w:lang w:val="lt-LT"/>
              </w:rPr>
            </w:pPr>
          </w:p>
        </w:tc>
      </w:tr>
      <w:tr w:rsidR="000E5E8B" w:rsidRPr="00874610" w14:paraId="4936F7CD" w14:textId="77777777" w:rsidTr="001B7F87">
        <w:trPr>
          <w:trHeight w:val="300"/>
        </w:trPr>
        <w:tc>
          <w:tcPr>
            <w:tcW w:w="3686" w:type="dxa"/>
          </w:tcPr>
          <w:p w14:paraId="21298D46" w14:textId="77777777" w:rsidR="000E5E8B" w:rsidRPr="00EB14A7" w:rsidRDefault="000E5E8B" w:rsidP="001B7F87">
            <w:pPr>
              <w:spacing w:after="0"/>
              <w:rPr>
                <w:rFonts w:ascii="Times New Roman" w:hAnsi="Times New Roman" w:cs="Times New Roman"/>
                <w:bCs/>
                <w:kern w:val="2"/>
                <w:lang w:val="lt-LT"/>
              </w:rPr>
            </w:pPr>
            <w:r w:rsidRPr="00EB14A7">
              <w:rPr>
                <w:rFonts w:ascii="Times New Roman" w:hAnsi="Times New Roman" w:cs="Times New Roman"/>
                <w:b/>
                <w:kern w:val="2"/>
                <w:lang w:val="lt-LT"/>
              </w:rPr>
              <w:lastRenderedPageBreak/>
              <w:t>5.3.3. Sutarties kainos / įkainių peržiūra dėl kainų lygio pokyčio</w:t>
            </w:r>
          </w:p>
          <w:p w14:paraId="4F40A643" w14:textId="6BB70A67" w:rsidR="000E5E8B" w:rsidRPr="00EB14A7" w:rsidRDefault="000E5E8B" w:rsidP="001B7F87">
            <w:pPr>
              <w:spacing w:after="0"/>
              <w:rPr>
                <w:rFonts w:ascii="Times New Roman" w:hAnsi="Times New Roman" w:cs="Times New Roman"/>
                <w:b/>
                <w:kern w:val="2"/>
                <w:lang w:val="lt-LT"/>
              </w:rPr>
            </w:pPr>
          </w:p>
        </w:tc>
        <w:tc>
          <w:tcPr>
            <w:tcW w:w="6521" w:type="dxa"/>
            <w:gridSpan w:val="2"/>
          </w:tcPr>
          <w:p w14:paraId="693EF89D" w14:textId="768F8FBD"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color w:val="000000"/>
                <w:lang w:val="lt-LT"/>
              </w:rPr>
              <w:t>5.3.3.1</w:t>
            </w:r>
            <w:r w:rsidRPr="00EB14A7">
              <w:rPr>
                <w:rFonts w:ascii="Times New Roman" w:hAnsi="Times New Roman" w:cs="Times New Roman"/>
                <w:lang w:val="lt-LT"/>
              </w:rPr>
              <w:t xml:space="preserve">. Bet kuri Sutarties Šalis Sutarties galiojimo metu turi teisę inicijuoti Sutarties įkainių peržiūrą (keitimą) ne anksčiau kaip po </w:t>
            </w:r>
            <w:r w:rsidR="00127391" w:rsidRPr="00EB14A7">
              <w:rPr>
                <w:rFonts w:ascii="Times New Roman" w:hAnsi="Times New Roman" w:cs="Times New Roman"/>
                <w:lang w:val="lt-LT"/>
              </w:rPr>
              <w:t xml:space="preserve">6 (šešių) mėnesių </w:t>
            </w:r>
            <w:r w:rsidRPr="00EB14A7">
              <w:rPr>
                <w:rFonts w:ascii="Times New Roman" w:hAnsi="Times New Roman" w:cs="Times New Roman"/>
                <w:lang w:val="lt-LT"/>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ED62D8" w:rsidRPr="00EB14A7">
              <w:rPr>
                <w:rFonts w:ascii="Times New Roman" w:hAnsi="Times New Roman" w:cs="Times New Roman"/>
                <w:lang w:val="lt-LT"/>
              </w:rPr>
              <w:t>5</w:t>
            </w:r>
            <w:r w:rsidRPr="00EB14A7">
              <w:rPr>
                <w:rFonts w:ascii="Times New Roman" w:hAnsi="Times New Roman" w:cs="Times New Roman"/>
                <w:lang w:val="lt-LT"/>
              </w:rPr>
              <w:t xml:space="preserve"> procentus Sutarties įkainių peržiūra atliekama ne rečiau kaip kas </w:t>
            </w:r>
            <w:r w:rsidR="00ED62D8" w:rsidRPr="00EB14A7">
              <w:rPr>
                <w:rFonts w:ascii="Times New Roman" w:hAnsi="Times New Roman" w:cs="Times New Roman"/>
                <w:lang w:val="lt-LT"/>
              </w:rPr>
              <w:t>6 (šeši)</w:t>
            </w:r>
            <w:r w:rsidRPr="00EB14A7">
              <w:rPr>
                <w:rFonts w:ascii="Times New Roman" w:hAnsi="Times New Roman" w:cs="Times New Roman"/>
                <w:lang w:val="lt-LT"/>
              </w:rPr>
              <w:t xml:space="preserve"> mėnesiai.</w:t>
            </w:r>
          </w:p>
          <w:p w14:paraId="2FD48923" w14:textId="0B894A5A"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5.3.3.2. Sutarties </w:t>
            </w:r>
            <w:r w:rsidRPr="00EB14A7">
              <w:rPr>
                <w:rFonts w:ascii="Times New Roman" w:hAnsi="Times New Roman" w:cs="Times New Roman"/>
                <w:kern w:val="2"/>
                <w:shd w:val="clear" w:color="auto" w:fill="FFFFFF"/>
                <w:lang w:val="lt-LT"/>
              </w:rPr>
              <w:t>įkainiai peržiūrimi tik tai Sutarties daliai, kuri nėra išpirkta, t. y. Paslaugoms, kurios nėra priimtos ir apmokėtos. Vėlesnė Sutarties įkainių peržiūra negali apimti laikotarpio, už kurį jau buvo atlikta peržiūra.</w:t>
            </w:r>
          </w:p>
          <w:p w14:paraId="079DBEFD" w14:textId="34DDF3C2"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5.3.3.3. </w:t>
            </w:r>
            <w:r w:rsidRPr="00EB14A7">
              <w:rPr>
                <w:rFonts w:ascii="Times New Roman" w:hAnsi="Times New Roman" w:cs="Times New Roman"/>
                <w:kern w:val="2"/>
                <w:shd w:val="clear" w:color="auto" w:fill="FFFFFF"/>
                <w:lang w:val="lt-LT"/>
              </w:rPr>
              <w:t>Jeigu P</w:t>
            </w:r>
            <w:r w:rsidRPr="00EB14A7">
              <w:rPr>
                <w:rFonts w:ascii="Times New Roman" w:hAnsi="Times New Roman" w:cs="Times New Roman"/>
                <w:lang w:val="lt-LT"/>
              </w:rPr>
              <w:t>aslaugų teikimas</w:t>
            </w:r>
            <w:r w:rsidRPr="00EB14A7">
              <w:rPr>
                <w:rFonts w:ascii="Times New Roman" w:hAnsi="Times New Roman" w:cs="Times New Roman"/>
                <w:kern w:val="2"/>
                <w:shd w:val="clear" w:color="auto" w:fill="FFFFFF"/>
                <w:lang w:val="lt-LT"/>
              </w:rPr>
              <w:t xml:space="preserve"> vėluoja dėl Tiekėjo kaltės, uždelstų suteikti P</w:t>
            </w:r>
            <w:r w:rsidRPr="00EB14A7">
              <w:rPr>
                <w:rFonts w:ascii="Times New Roman" w:hAnsi="Times New Roman" w:cs="Times New Roman"/>
                <w:lang w:val="lt-LT"/>
              </w:rPr>
              <w:t>aslaugų</w:t>
            </w:r>
            <w:r w:rsidRPr="00EB14A7">
              <w:rPr>
                <w:rFonts w:ascii="Times New Roman" w:hAnsi="Times New Roman" w:cs="Times New Roman"/>
                <w:kern w:val="2"/>
                <w:shd w:val="clear" w:color="auto" w:fill="FFFFFF"/>
                <w:lang w:val="lt-LT"/>
              </w:rPr>
              <w:t xml:space="preserve"> įkainiai nėra perskaičiuojami dėl kainų lygio kilimo (gali būti mažinami, tačiau negali būti didinami).</w:t>
            </w:r>
          </w:p>
          <w:p w14:paraId="49B49706" w14:textId="37A8BC5B"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5.3.3.4. Atlikdamos Sutarties įkainių peržiūrą </w:t>
            </w:r>
            <w:r w:rsidRPr="00EB14A7">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ED62D8" w:rsidRPr="00EB14A7">
              <w:rPr>
                <w:rFonts w:ascii="Times New Roman" w:hAnsi="Times New Roman" w:cs="Times New Roman"/>
                <w:kern w:val="2"/>
                <w:shd w:val="clear" w:color="auto" w:fill="FFFFFF"/>
                <w:lang w:val="lt-LT"/>
              </w:rPr>
              <w:t>.</w:t>
            </w:r>
          </w:p>
          <w:p w14:paraId="301293FA" w14:textId="5F4EC380"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C31315" w14:textId="57BAC12D"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kern w:val="2"/>
                <w:shd w:val="clear" w:color="auto" w:fill="FFFFFF"/>
                <w:lang w:val="lt-LT"/>
              </w:rPr>
              <w:t>5.3.3.6. Nauj</w:t>
            </w:r>
            <w:r w:rsidR="00ED62D8" w:rsidRPr="00EB14A7">
              <w:rPr>
                <w:rFonts w:ascii="Times New Roman" w:hAnsi="Times New Roman" w:cs="Times New Roman"/>
                <w:kern w:val="2"/>
                <w:shd w:val="clear" w:color="auto" w:fill="FFFFFF"/>
                <w:lang w:val="lt-LT"/>
              </w:rPr>
              <w:t>i</w:t>
            </w:r>
            <w:r w:rsidRPr="00EB14A7">
              <w:rPr>
                <w:rFonts w:ascii="Times New Roman" w:hAnsi="Times New Roman" w:cs="Times New Roman"/>
                <w:kern w:val="2"/>
                <w:shd w:val="clear" w:color="auto" w:fill="FFFFFF"/>
                <w:lang w:val="lt-LT"/>
              </w:rPr>
              <w:t xml:space="preserve"> Sutarties įkainiai apskaičiuojami pagal žemiau pateiktą formulę</w:t>
            </w:r>
            <w:r w:rsidR="00ED62D8" w:rsidRPr="00EB14A7">
              <w:rPr>
                <w:rFonts w:ascii="Times New Roman" w:hAnsi="Times New Roman" w:cs="Times New Roman"/>
                <w:kern w:val="2"/>
                <w:shd w:val="clear" w:color="auto" w:fill="FFFFFF"/>
                <w:lang w:val="lt-LT"/>
              </w:rPr>
              <w:t>:</w:t>
            </w:r>
          </w:p>
          <w:p w14:paraId="40E466B1" w14:textId="3291CE83" w:rsidR="00ED62D8" w:rsidRPr="00EB14A7" w:rsidRDefault="00000000" w:rsidP="001B7F87">
            <w:pPr>
              <w:spacing w:after="0"/>
              <w:jc w:val="both"/>
              <w:textAlignment w:val="baseline"/>
              <w:rPr>
                <w:rFonts w:ascii="Times New Roman" w:hAnsi="Times New Roman" w:cs="Times New Roman"/>
                <w:kern w:val="2"/>
                <w:lang w:val="lt-LT"/>
              </w:rPr>
            </w:pPr>
            <m:oMath>
              <m:sSub>
                <m:sSubPr>
                  <m:ctrlPr>
                    <w:rPr>
                      <w:rFonts w:ascii="Cambria Math" w:hAnsi="Cambria Math" w:cs="Times New Roman"/>
                      <w:lang w:val="lt-LT"/>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Theme="minorEastAsia" w:hAnsi="Cambria Math" w:cs="Times New Roman"/>
                  <w:lang w:val="lt-LT"/>
                </w:rPr>
                <m:t>a+</m:t>
              </m:r>
              <m:d>
                <m:dPr>
                  <m:ctrlPr>
                    <w:rPr>
                      <w:rFonts w:ascii="Cambria Math" w:eastAsiaTheme="minorEastAsia" w:hAnsi="Cambria Math" w:cs="Times New Roman"/>
                      <w:lang w:val="lt-LT"/>
                    </w:rPr>
                  </m:ctrlPr>
                </m:dPr>
                <m:e>
                  <m:f>
                    <m:fPr>
                      <m:ctrlPr>
                        <w:rPr>
                          <w:rFonts w:ascii="Cambria Math" w:eastAsiaTheme="minorEastAsia" w:hAnsi="Cambria Math" w:cs="Times New Roman"/>
                          <w:lang w:val="lt-LT"/>
                        </w:rPr>
                      </m:ctrlPr>
                    </m:fPr>
                    <m:num>
                      <m:r>
                        <m:rPr>
                          <m:sty m:val="p"/>
                        </m:rPr>
                        <w:rPr>
                          <w:rFonts w:ascii="Cambria Math" w:eastAsiaTheme="minorEastAsia" w:hAnsi="Cambria Math" w:cs="Times New Roman"/>
                          <w:lang w:val="lt-LT"/>
                        </w:rPr>
                        <m:t>k</m:t>
                      </m:r>
                    </m:num>
                    <m:den>
                      <m:r>
                        <m:rPr>
                          <m:sty m:val="p"/>
                        </m:rPr>
                        <w:rPr>
                          <w:rFonts w:ascii="Cambria Math" w:eastAsiaTheme="minorEastAsia" w:hAnsi="Cambria Math" w:cs="Times New Roman"/>
                          <w:lang w:val="lt-LT"/>
                        </w:rPr>
                        <m:t>100</m:t>
                      </m:r>
                    </m:den>
                  </m:f>
                  <m:r>
                    <m:rPr>
                      <m:sty m:val="p"/>
                    </m:rPr>
                    <w:rPr>
                      <w:rFonts w:ascii="Cambria Math" w:eastAsiaTheme="minorEastAsia" w:hAnsi="Cambria Math" w:cs="Times New Roman"/>
                      <w:lang w:val="lt-LT"/>
                    </w:rPr>
                    <m:t>×a</m:t>
                  </m:r>
                </m:e>
              </m:d>
            </m:oMath>
            <w:r w:rsidR="000E5E8B" w:rsidRPr="00EB14A7">
              <w:rPr>
                <w:rFonts w:ascii="Times New Roman" w:hAnsi="Times New Roman" w:cs="Times New Roman"/>
                <w:kern w:val="2"/>
                <w:lang w:val="lt-LT"/>
              </w:rPr>
              <w:t>, kur a –</w:t>
            </w:r>
            <w:r w:rsidR="00ED62D8" w:rsidRPr="00EB14A7">
              <w:rPr>
                <w:rFonts w:ascii="Times New Roman" w:hAnsi="Times New Roman" w:cs="Times New Roman"/>
                <w:kern w:val="2"/>
                <w:lang w:val="lt-LT"/>
              </w:rPr>
              <w:t xml:space="preserve"> </w:t>
            </w:r>
            <w:r w:rsidR="000E5E8B" w:rsidRPr="00EB14A7">
              <w:rPr>
                <w:rFonts w:ascii="Times New Roman" w:hAnsi="Times New Roman" w:cs="Times New Roman"/>
                <w:kern w:val="2"/>
                <w:lang w:val="lt-LT"/>
              </w:rPr>
              <w:t>įkainis (Eur be PVM) (jei peržiūra jau buvo atlikta, tai po paskutinio perskaičiavimo)</w:t>
            </w:r>
          </w:p>
          <w:p w14:paraId="47F4CC18" w14:textId="3AC73B93" w:rsidR="000E5E8B" w:rsidRPr="00EB14A7" w:rsidRDefault="000E5E8B" w:rsidP="001B7F87">
            <w:pPr>
              <w:spacing w:after="0"/>
              <w:jc w:val="both"/>
              <w:textAlignment w:val="baseline"/>
              <w:rPr>
                <w:rFonts w:ascii="Times New Roman" w:hAnsi="Times New Roman" w:cs="Times New Roman"/>
                <w:lang w:val="lt-LT"/>
              </w:rPr>
            </w:pPr>
            <w:r w:rsidRPr="00EB14A7">
              <w:rPr>
                <w:rFonts w:ascii="Times New Roman" w:hAnsi="Times New Roman" w:cs="Times New Roman"/>
                <w:kern w:val="2"/>
                <w:lang w:val="lt-LT"/>
              </w:rPr>
              <w:t>a</w:t>
            </w:r>
            <w:r w:rsidRPr="00EB14A7">
              <w:rPr>
                <w:rFonts w:ascii="Times New Roman" w:hAnsi="Times New Roman" w:cs="Times New Roman"/>
                <w:kern w:val="2"/>
                <w:vertAlign w:val="subscript"/>
                <w:lang w:val="lt-LT"/>
              </w:rPr>
              <w:t>1</w:t>
            </w:r>
            <w:r w:rsidRPr="00EB14A7">
              <w:rPr>
                <w:rFonts w:ascii="Times New Roman" w:hAnsi="Times New Roman" w:cs="Times New Roman"/>
                <w:kern w:val="2"/>
                <w:lang w:val="lt-LT"/>
              </w:rPr>
              <w:t xml:space="preserve"> – perskaičiuota (pakeista) įkainis (Eur be PVM)</w:t>
            </w:r>
          </w:p>
          <w:p w14:paraId="40DA2073" w14:textId="1EAC5866" w:rsidR="00ED62D8" w:rsidRPr="00EB14A7" w:rsidRDefault="000E5E8B" w:rsidP="001B7F87">
            <w:pPr>
              <w:spacing w:after="0"/>
              <w:jc w:val="both"/>
              <w:textAlignment w:val="baseline"/>
              <w:rPr>
                <w:rFonts w:ascii="Times New Roman" w:hAnsi="Times New Roman" w:cs="Times New Roman"/>
                <w:kern w:val="2"/>
                <w:lang w:val="lt-LT"/>
              </w:rPr>
            </w:pPr>
            <w:r w:rsidRPr="00EB14A7">
              <w:rPr>
                <w:rFonts w:ascii="Times New Roman" w:hAnsi="Times New Roman" w:cs="Times New Roman"/>
                <w:kern w:val="2"/>
                <w:lang w:val="lt-LT"/>
              </w:rPr>
              <w:t xml:space="preserve">k – pagal vartotojų kainų indeksą </w:t>
            </w:r>
            <w:r w:rsidR="00ED62D8" w:rsidRPr="00EB14A7">
              <w:rPr>
                <w:rFonts w:ascii="Times New Roman" w:hAnsi="Times New Roman" w:cs="Times New Roman"/>
                <w:lang w:val="lt-LT"/>
              </w:rPr>
              <w:t>(</w:t>
            </w:r>
            <w:sdt>
              <w:sdtPr>
                <w:rPr>
                  <w:rFonts w:ascii="Times New Roman" w:hAnsi="Times New Roman" w:cs="Times New Roman"/>
                  <w:lang w:val="lt-LT"/>
                </w:rPr>
                <w:id w:val="-1102650460"/>
                <w:placeholder>
                  <w:docPart w:val="C541450C75EA43B59E92A6C72EFDD3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D62D8" w:rsidRPr="00EB14A7">
                  <w:rPr>
                    <w:rFonts w:ascii="Times New Roman" w:hAnsi="Times New Roman" w:cs="Times New Roman"/>
                    <w:lang w:val="lt-LT"/>
                  </w:rPr>
                  <w:t>0621 MEDICINOS PASLAUGOS</w:t>
                </w:r>
              </w:sdtContent>
            </w:sdt>
            <w:r w:rsidR="00ED62D8" w:rsidRPr="00EB14A7">
              <w:rPr>
                <w:rFonts w:ascii="Times New Roman" w:hAnsi="Times New Roman" w:cs="Times New Roman"/>
                <w:lang w:val="lt-LT"/>
              </w:rPr>
              <w:t xml:space="preserve">) </w:t>
            </w:r>
            <w:r w:rsidRPr="00EB14A7">
              <w:rPr>
                <w:rFonts w:ascii="Times New Roman" w:hAnsi="Times New Roman" w:cs="Times New Roman"/>
                <w:kern w:val="2"/>
                <w:lang w:val="lt-LT"/>
              </w:rPr>
              <w:t>apskaičiuotas Vartojimo prekių ir paslaugų kainų pokytis (padidėjimas arba sumažėjimas) (%). „k“ reikšmė skaičiuojama pagal formulę:</w:t>
            </w:r>
          </w:p>
          <w:p w14:paraId="41E7F680" w14:textId="54C80E9B" w:rsidR="00ED62D8" w:rsidRPr="00EB14A7" w:rsidRDefault="000E5E8B" w:rsidP="001B7F87">
            <w:pPr>
              <w:spacing w:after="0"/>
              <w:jc w:val="both"/>
              <w:textAlignment w:val="baseline"/>
              <w:rPr>
                <w:rFonts w:ascii="Times New Roman" w:hAnsi="Times New Roman" w:cs="Times New Roman"/>
                <w:kern w:val="2"/>
                <w:lang w:val="lt-LT"/>
              </w:rPr>
            </w:pPr>
            <m:oMath>
              <m:r>
                <m:rPr>
                  <m:sty m:val="p"/>
                </m:rPr>
                <w:rPr>
                  <w:rFonts w:ascii="Cambria Math" w:hAnsi="Cambria Math" w:cs="Times New Roman"/>
                  <w:lang w:val="lt-LT"/>
                </w:rPr>
                <m:t>k =</m:t>
              </m:r>
              <m:f>
                <m:fPr>
                  <m:ctrlPr>
                    <w:rPr>
                      <w:rFonts w:ascii="Cambria Math" w:eastAsiaTheme="minorEastAsia" w:hAnsi="Cambria Math" w:cs="Times New Roman"/>
                      <w:lang w:val="lt-LT"/>
                    </w:rPr>
                  </m:ctrlPr>
                </m:fPr>
                <m:num>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pradžia</m:t>
                      </m:r>
                    </m:sub>
                  </m:sSub>
                </m:den>
              </m:f>
              <m:r>
                <m:rPr>
                  <m:sty m:val="p"/>
                </m:rPr>
                <w:rPr>
                  <w:rFonts w:ascii="Cambria Math" w:eastAsiaTheme="minorEastAsia" w:hAnsi="Cambria Math" w:cs="Times New Roman"/>
                  <w:lang w:val="lt-LT"/>
                </w:rPr>
                <m:t>×100-100</m:t>
              </m:r>
            </m:oMath>
            <w:r w:rsidRPr="00EB14A7">
              <w:rPr>
                <w:rFonts w:ascii="Times New Roman" w:hAnsi="Times New Roman" w:cs="Times New Roman"/>
                <w:kern w:val="2"/>
                <w:lang w:val="lt-LT"/>
              </w:rPr>
              <w:t>, (proc.) kur</w:t>
            </w:r>
          </w:p>
          <w:p w14:paraId="490BF10B" w14:textId="104681B8" w:rsidR="000E5E8B" w:rsidRPr="00EB14A7" w:rsidRDefault="000E5E8B" w:rsidP="001B7F87">
            <w:pPr>
              <w:spacing w:after="0"/>
              <w:jc w:val="both"/>
              <w:textAlignment w:val="baseline"/>
              <w:rPr>
                <w:rFonts w:ascii="Times New Roman" w:hAnsi="Times New Roman" w:cs="Times New Roman"/>
                <w:lang w:val="lt-LT"/>
              </w:rPr>
            </w:pPr>
            <w:r w:rsidRPr="00EB14A7">
              <w:rPr>
                <w:rFonts w:ascii="Times New Roman" w:hAnsi="Times New Roman" w:cs="Times New Roman"/>
                <w:kern w:val="2"/>
                <w:lang w:val="lt-LT"/>
              </w:rPr>
              <w:t>Ind</w:t>
            </w:r>
            <w:r w:rsidRPr="00EB14A7">
              <w:rPr>
                <w:rFonts w:ascii="Times New Roman" w:hAnsi="Times New Roman" w:cs="Times New Roman"/>
                <w:kern w:val="2"/>
                <w:vertAlign w:val="subscript"/>
                <w:lang w:val="lt-LT"/>
              </w:rPr>
              <w:t>naujausias</w:t>
            </w:r>
            <w:r w:rsidRPr="00EB14A7">
              <w:rPr>
                <w:rFonts w:ascii="Times New Roman" w:hAnsi="Times New Roman" w:cs="Times New Roman"/>
                <w:kern w:val="2"/>
                <w:lang w:val="lt-LT"/>
              </w:rPr>
              <w:t xml:space="preserve"> – kreipimosi dėl įkainių peržiūros išsiuntimo kitai Šaliai dieną paskelbtas naujausias vartojimo prekių ir paslaugų indeksas</w:t>
            </w:r>
            <w:r w:rsidR="00556FDC" w:rsidRPr="00EB14A7">
              <w:rPr>
                <w:rFonts w:ascii="Times New Roman" w:hAnsi="Times New Roman" w:cs="Times New Roman"/>
                <w:kern w:val="2"/>
                <w:lang w:val="lt-LT"/>
              </w:rPr>
              <w:t xml:space="preserve"> </w:t>
            </w:r>
            <w:r w:rsidR="00556FDC" w:rsidRPr="00EB14A7">
              <w:rPr>
                <w:rFonts w:ascii="Times New Roman" w:hAnsi="Times New Roman" w:cs="Times New Roman"/>
                <w:lang w:val="lt-LT"/>
              </w:rPr>
              <w:t>(</w:t>
            </w:r>
            <w:sdt>
              <w:sdtPr>
                <w:rPr>
                  <w:rFonts w:ascii="Times New Roman" w:hAnsi="Times New Roman" w:cs="Times New Roman"/>
                  <w:lang w:val="lt-LT"/>
                </w:rPr>
                <w:id w:val="-18082942"/>
                <w:placeholder>
                  <w:docPart w:val="DE7589A7BE55492CB58D9E869B36F0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6FDC" w:rsidRPr="00EB14A7">
                  <w:rPr>
                    <w:rFonts w:ascii="Times New Roman" w:hAnsi="Times New Roman" w:cs="Times New Roman"/>
                    <w:lang w:val="lt-LT"/>
                  </w:rPr>
                  <w:t>0621 MEDICINOS PASLAUGOS</w:t>
                </w:r>
              </w:sdtContent>
            </w:sdt>
            <w:r w:rsidR="00556FDC" w:rsidRPr="00EB14A7">
              <w:rPr>
                <w:rFonts w:ascii="Times New Roman" w:hAnsi="Times New Roman" w:cs="Times New Roman"/>
                <w:lang w:val="lt-LT"/>
              </w:rPr>
              <w:t>).</w:t>
            </w:r>
          </w:p>
          <w:p w14:paraId="6A2B1992" w14:textId="4D8EBF2A"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kern w:val="2"/>
                <w:lang w:val="lt-LT"/>
              </w:rPr>
              <w:t>Ind</w:t>
            </w:r>
            <w:r w:rsidRPr="00EB14A7">
              <w:rPr>
                <w:rFonts w:ascii="Times New Roman" w:hAnsi="Times New Roman" w:cs="Times New Roman"/>
                <w:kern w:val="2"/>
                <w:vertAlign w:val="subscript"/>
                <w:lang w:val="lt-LT"/>
              </w:rPr>
              <w:t>pradžia</w:t>
            </w:r>
            <w:r w:rsidRPr="00EB14A7">
              <w:rPr>
                <w:rFonts w:ascii="Times New Roman" w:hAnsi="Times New Roman" w:cs="Times New Roman"/>
                <w:kern w:val="2"/>
                <w:lang w:val="lt-LT"/>
              </w:rPr>
              <w:t xml:space="preserve"> – laikotarpio pradžios datos (mėnesio) vartojimo prekių ir paslaugų indeksas </w:t>
            </w:r>
            <w:r w:rsidR="00556FDC" w:rsidRPr="00EB14A7">
              <w:rPr>
                <w:rFonts w:ascii="Times New Roman" w:hAnsi="Times New Roman" w:cs="Times New Roman"/>
                <w:lang w:val="lt-LT"/>
              </w:rPr>
              <w:t>(</w:t>
            </w:r>
            <w:sdt>
              <w:sdtPr>
                <w:rPr>
                  <w:rFonts w:ascii="Times New Roman" w:hAnsi="Times New Roman" w:cs="Times New Roman"/>
                  <w:lang w:val="lt-LT"/>
                </w:rPr>
                <w:id w:val="-433050666"/>
                <w:placeholder>
                  <w:docPart w:val="DC458885973147B9B34CD4CFF9B17D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6FDC" w:rsidRPr="00EB14A7">
                  <w:rPr>
                    <w:rFonts w:ascii="Times New Roman" w:hAnsi="Times New Roman" w:cs="Times New Roman"/>
                    <w:lang w:val="lt-LT"/>
                  </w:rPr>
                  <w:t>0621 MEDICINOS PASLAUGOS</w:t>
                </w:r>
              </w:sdtContent>
            </w:sdt>
            <w:r w:rsidR="00556FDC" w:rsidRPr="00EB14A7">
              <w:rPr>
                <w:rFonts w:ascii="Times New Roman" w:hAnsi="Times New Roman" w:cs="Times New Roman"/>
                <w:lang w:val="lt-LT"/>
              </w:rPr>
              <w:t xml:space="preserve">). </w:t>
            </w:r>
            <w:r w:rsidRPr="00EB14A7">
              <w:rPr>
                <w:rFonts w:ascii="Times New Roman" w:hAnsi="Times New Roman" w:cs="Times New Roman"/>
                <w:kern w:val="2"/>
                <w:lang w:val="lt-LT"/>
              </w:rPr>
              <w:t>Pirmojo perskaičiavimo atveju laikotarpio pradžia (mėnuo) yra</w:t>
            </w:r>
            <w:r w:rsidRPr="00EB14A7">
              <w:rPr>
                <w:rFonts w:ascii="Times New Roman" w:hAnsi="Times New Roman" w:cs="Times New Roman"/>
                <w:lang w:val="lt-LT"/>
              </w:rPr>
              <w:t xml:space="preserve"> Sutarties įsigaliojimo dienos mėnuo</w:t>
            </w:r>
            <w:r w:rsidRPr="00EB14A7">
              <w:rPr>
                <w:rFonts w:ascii="Times New Roman" w:hAnsi="Times New Roman" w:cs="Times New Roman"/>
                <w:kern w:val="2"/>
                <w:shd w:val="clear" w:color="auto" w:fill="FFFFFF"/>
                <w:lang w:val="lt-LT"/>
              </w:rPr>
              <w:t>.</w:t>
            </w:r>
            <w:r w:rsidRPr="00EB14A7">
              <w:rPr>
                <w:rFonts w:ascii="Times New Roman" w:hAnsi="Times New Roman" w:cs="Times New Roman"/>
                <w:kern w:val="2"/>
                <w:lang w:val="lt-LT"/>
              </w:rPr>
              <w:t xml:space="preserve"> Antrojo ir vėlesnių perskaičiavimų atveju laikotarpio pradžia (mėnuo) yra paskutinio perskaičiavimo metu naudotos paskelbto atitinkamo indekso reikšmės mėnuo.</w:t>
            </w:r>
          </w:p>
          <w:p w14:paraId="1280E96F" w14:textId="2BA21044"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5.3.3.7. </w:t>
            </w:r>
            <w:r w:rsidRPr="00EB14A7">
              <w:rPr>
                <w:rFonts w:ascii="Times New Roman" w:hAnsi="Times New Roman" w:cs="Times New Roman"/>
                <w:kern w:val="2"/>
                <w:shd w:val="clear" w:color="auto" w:fill="FFFFFF"/>
                <w:lang w:val="lt-LT"/>
              </w:rPr>
              <w:t xml:space="preserve">Skaičiavimams indeksų reikšmės imamos </w:t>
            </w:r>
            <w:r w:rsidRPr="00EB14A7">
              <w:rPr>
                <w:rFonts w:ascii="Times New Roman" w:hAnsi="Times New Roman" w:cs="Times New Roman"/>
                <w:b/>
                <w:kern w:val="2"/>
                <w:shd w:val="clear" w:color="auto" w:fill="FFFFFF"/>
                <w:lang w:val="lt-LT"/>
              </w:rPr>
              <w:t>keturių</w:t>
            </w:r>
            <w:r w:rsidRPr="00EB14A7">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EB14A7">
              <w:rPr>
                <w:rFonts w:ascii="Times New Roman" w:hAnsi="Times New Roman" w:cs="Times New Roman"/>
                <w:b/>
                <w:kern w:val="2"/>
                <w:shd w:val="clear" w:color="auto" w:fill="FFFFFF"/>
                <w:lang w:val="lt-LT"/>
              </w:rPr>
              <w:t>vieno</w:t>
            </w:r>
            <w:r w:rsidRPr="00EB14A7">
              <w:rPr>
                <w:rFonts w:ascii="Times New Roman" w:hAnsi="Times New Roman" w:cs="Times New Roman"/>
                <w:kern w:val="2"/>
                <w:shd w:val="clear" w:color="auto" w:fill="FFFFFF"/>
                <w:lang w:val="lt-LT"/>
              </w:rPr>
              <w:t xml:space="preserve"> skaitmens po kablelio, o apskaičiuotas įkainis „a</w:t>
            </w:r>
            <w:r w:rsidRPr="00EB14A7">
              <w:rPr>
                <w:rFonts w:ascii="Times New Roman" w:hAnsi="Times New Roman" w:cs="Times New Roman"/>
                <w:kern w:val="2"/>
                <w:shd w:val="clear" w:color="auto" w:fill="FFFFFF"/>
                <w:vertAlign w:val="subscript"/>
                <w:lang w:val="lt-LT"/>
              </w:rPr>
              <w:t>1</w:t>
            </w:r>
            <w:r w:rsidRPr="00EB14A7">
              <w:rPr>
                <w:rFonts w:ascii="Times New Roman" w:hAnsi="Times New Roman" w:cs="Times New Roman"/>
                <w:kern w:val="2"/>
                <w:shd w:val="clear" w:color="auto" w:fill="FFFFFF"/>
                <w:lang w:val="lt-LT"/>
              </w:rPr>
              <w:t xml:space="preserve">“ suapvalinamas iki </w:t>
            </w:r>
            <w:r w:rsidRPr="00EB14A7">
              <w:rPr>
                <w:rFonts w:ascii="Times New Roman" w:hAnsi="Times New Roman" w:cs="Times New Roman"/>
                <w:b/>
                <w:kern w:val="2"/>
                <w:shd w:val="clear" w:color="auto" w:fill="FFFFFF"/>
                <w:lang w:val="lt-LT"/>
              </w:rPr>
              <w:t>dviejų</w:t>
            </w:r>
            <w:r w:rsidRPr="00EB14A7">
              <w:rPr>
                <w:rFonts w:ascii="Times New Roman" w:hAnsi="Times New Roman" w:cs="Times New Roman"/>
                <w:kern w:val="2"/>
                <w:shd w:val="clear" w:color="auto" w:fill="FFFFFF"/>
                <w:lang w:val="lt-LT"/>
              </w:rPr>
              <w:t xml:space="preserve"> skaitmenų po kablelio.</w:t>
            </w:r>
          </w:p>
          <w:p w14:paraId="7687F04F" w14:textId="380F95D3"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14A7">
              <w:rPr>
                <w:rFonts w:ascii="Times New Roman" w:hAnsi="Times New Roman" w:cs="Times New Roman"/>
                <w:kern w:val="2"/>
                <w:bdr w:val="none" w:sz="0" w:space="0" w:color="auto" w:frame="1"/>
                <w:lang w:val="lt-LT"/>
              </w:rPr>
              <w:t xml:space="preserve">kitus oficialius </w:t>
            </w:r>
            <w:r w:rsidRPr="00EB14A7">
              <w:rPr>
                <w:rFonts w:ascii="Times New Roman" w:hAnsi="Times New Roman" w:cs="Times New Roman"/>
                <w:kern w:val="2"/>
                <w:bdr w:val="none" w:sz="0" w:space="0" w:color="auto" w:frame="1"/>
                <w:lang w:val="lt-LT"/>
              </w:rPr>
              <w:lastRenderedPageBreak/>
              <w:t>šaltinių duomenis</w:t>
            </w:r>
            <w:r w:rsidRPr="00EB14A7">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581AEE40" w14:textId="484E62EA"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shd w:val="clear" w:color="auto" w:fill="FFFFFF"/>
                <w:lang w:val="lt-LT"/>
              </w:rPr>
              <w:t>5</w:t>
            </w:r>
            <w:r w:rsidRPr="00EB14A7">
              <w:rPr>
                <w:rFonts w:ascii="Times New Roman" w:hAnsi="Times New Roman" w:cs="Times New Roman"/>
                <w:kern w:val="2"/>
                <w:lang w:val="lt-LT"/>
              </w:rPr>
              <w:t xml:space="preserve">.3.3.9. </w:t>
            </w:r>
            <w:r w:rsidRPr="00EB14A7">
              <w:rPr>
                <w:rFonts w:ascii="Times New Roman" w:hAnsi="Times New Roman" w:cs="Times New Roman"/>
                <w:kern w:val="2"/>
                <w:shd w:val="clear" w:color="auto" w:fill="FFFFFF"/>
                <w:lang w:val="lt-LT"/>
              </w:rPr>
              <w:t xml:space="preserve">Susitarimas turi būti sudarytas per </w:t>
            </w:r>
            <w:r w:rsidR="00556FDC" w:rsidRPr="00EB14A7">
              <w:rPr>
                <w:rFonts w:ascii="Times New Roman" w:hAnsi="Times New Roman" w:cs="Times New Roman"/>
                <w:kern w:val="2"/>
                <w:shd w:val="clear" w:color="auto" w:fill="FFFFFF"/>
                <w:lang w:val="lt-LT"/>
              </w:rPr>
              <w:t xml:space="preserve">30 (trisdešimt) kalendorinių dienų </w:t>
            </w:r>
            <w:r w:rsidRPr="00EB14A7">
              <w:rPr>
                <w:rFonts w:ascii="Times New Roman" w:hAnsi="Times New Roman" w:cs="Times New Roman"/>
                <w:kern w:val="2"/>
                <w:shd w:val="clear" w:color="auto" w:fill="FFFFFF"/>
                <w:lang w:val="lt-LT"/>
              </w:rPr>
              <w:t>nuo Šalies pateikto tinkamo prašymo perskaičiuoti S</w:t>
            </w:r>
            <w:r w:rsidRPr="00EB14A7">
              <w:rPr>
                <w:rFonts w:ascii="Times New Roman" w:hAnsi="Times New Roman" w:cs="Times New Roman"/>
                <w:kern w:val="2"/>
                <w:lang w:val="lt-LT"/>
              </w:rPr>
              <w:t>utarties</w:t>
            </w:r>
            <w:r w:rsidRPr="00EB14A7">
              <w:rPr>
                <w:rFonts w:ascii="Times New Roman" w:hAnsi="Times New Roman" w:cs="Times New Roman"/>
                <w:kern w:val="2"/>
                <w:shd w:val="clear" w:color="auto" w:fill="FFFFFF"/>
                <w:lang w:val="lt-LT"/>
              </w:rPr>
              <w:t xml:space="preserve"> įkainius gavimo dienos.</w:t>
            </w:r>
          </w:p>
          <w:p w14:paraId="214AAF62" w14:textId="70864FFA" w:rsidR="000E5E8B" w:rsidRPr="00EB14A7" w:rsidRDefault="000E5E8B" w:rsidP="001B7F87">
            <w:pPr>
              <w:spacing w:after="0"/>
              <w:jc w:val="both"/>
              <w:rPr>
                <w:rFonts w:ascii="Times New Roman" w:hAnsi="Times New Roman" w:cs="Times New Roman"/>
                <w:color w:val="000000"/>
                <w:kern w:val="2"/>
                <w:bdr w:val="none" w:sz="0" w:space="0" w:color="auto" w:frame="1"/>
                <w:lang w:val="lt-LT"/>
              </w:rPr>
            </w:pPr>
            <w:r w:rsidRPr="00EB14A7">
              <w:rPr>
                <w:rFonts w:ascii="Times New Roman" w:hAnsi="Times New Roman" w:cs="Times New Roman"/>
                <w:kern w:val="2"/>
                <w:shd w:val="clear" w:color="auto" w:fill="FFFFFF"/>
                <w:lang w:val="lt-LT"/>
              </w:rPr>
              <w:t xml:space="preserve">5.3.3.10. </w:t>
            </w:r>
            <w:r w:rsidRPr="00EB14A7">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tc>
      </w:tr>
      <w:tr w:rsidR="000E5E8B" w:rsidRPr="00EB14A7" w14:paraId="25488D85" w14:textId="77777777" w:rsidTr="001B7F87">
        <w:trPr>
          <w:trHeight w:val="300"/>
        </w:trPr>
        <w:tc>
          <w:tcPr>
            <w:tcW w:w="3686" w:type="dxa"/>
          </w:tcPr>
          <w:p w14:paraId="02890C5B" w14:textId="77777777" w:rsidR="000E5E8B" w:rsidRPr="00EB14A7" w:rsidRDefault="000E5E8B" w:rsidP="001B7F87">
            <w:pPr>
              <w:spacing w:after="0"/>
              <w:rPr>
                <w:rFonts w:ascii="Times New Roman" w:hAnsi="Times New Roman" w:cs="Times New Roman"/>
                <w:b/>
                <w:bCs/>
                <w:kern w:val="2"/>
                <w:lang w:val="lt-LT"/>
              </w:rPr>
            </w:pPr>
            <w:r w:rsidRPr="00EB14A7">
              <w:rPr>
                <w:rFonts w:ascii="Times New Roman" w:hAnsi="Times New Roman" w:cs="Times New Roman"/>
                <w:b/>
                <w:bCs/>
                <w:kern w:val="2"/>
                <w:lang w:val="lt-LT"/>
              </w:rPr>
              <w:lastRenderedPageBreak/>
              <w:t xml:space="preserve">5.4. Sutarties kainos / įkainių apskaičiavimas taikant </w:t>
            </w:r>
            <w:r w:rsidRPr="00EB14A7">
              <w:rPr>
                <w:rFonts w:ascii="Times New Roman" w:hAnsi="Times New Roman" w:cs="Times New Roman"/>
                <w:b/>
                <w:bCs/>
                <w:kern w:val="2"/>
                <w:u w:val="single"/>
                <w:lang w:val="lt-LT"/>
              </w:rPr>
              <w:t>kiekio (apimties)</w:t>
            </w:r>
            <w:r w:rsidRPr="00EB14A7">
              <w:rPr>
                <w:rFonts w:ascii="Times New Roman" w:hAnsi="Times New Roman" w:cs="Times New Roman"/>
                <w:b/>
                <w:bCs/>
                <w:kern w:val="2"/>
                <w:lang w:val="lt-LT"/>
              </w:rPr>
              <w:t xml:space="preserve"> keitimo taisykles</w:t>
            </w:r>
          </w:p>
        </w:tc>
        <w:tc>
          <w:tcPr>
            <w:tcW w:w="6521" w:type="dxa"/>
            <w:gridSpan w:val="2"/>
          </w:tcPr>
          <w:p w14:paraId="5EABBB60"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7D40342E" w14:textId="77777777" w:rsidR="000E5E8B" w:rsidRPr="00EB14A7" w:rsidRDefault="000E5E8B" w:rsidP="001B7F87">
            <w:pPr>
              <w:spacing w:after="0"/>
              <w:rPr>
                <w:rFonts w:ascii="Times New Roman" w:hAnsi="Times New Roman" w:cs="Times New Roman"/>
                <w:kern w:val="2"/>
                <w:lang w:val="lt-LT"/>
              </w:rPr>
            </w:pPr>
          </w:p>
          <w:p w14:paraId="0DE50048" w14:textId="656866EF" w:rsidR="000E5E8B" w:rsidRPr="00EB14A7" w:rsidRDefault="000E5E8B" w:rsidP="001B7F87">
            <w:pPr>
              <w:spacing w:after="0"/>
              <w:rPr>
                <w:rFonts w:ascii="Times New Roman" w:hAnsi="Times New Roman" w:cs="Times New Roman"/>
                <w:lang w:val="lt-LT"/>
              </w:rPr>
            </w:pPr>
          </w:p>
        </w:tc>
      </w:tr>
      <w:tr w:rsidR="000E5E8B" w:rsidRPr="00874610" w14:paraId="2C1F173B" w14:textId="77777777" w:rsidTr="001B7F87">
        <w:trPr>
          <w:trHeight w:val="300"/>
        </w:trPr>
        <w:tc>
          <w:tcPr>
            <w:tcW w:w="3686" w:type="dxa"/>
          </w:tcPr>
          <w:p w14:paraId="6B69E61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5.5. Atsiskaitymo su Tiekėju terminas ir tvarka</w:t>
            </w:r>
          </w:p>
        </w:tc>
        <w:tc>
          <w:tcPr>
            <w:tcW w:w="6521" w:type="dxa"/>
            <w:gridSpan w:val="2"/>
          </w:tcPr>
          <w:p w14:paraId="074E1D58" w14:textId="42B8B54A" w:rsidR="00627025" w:rsidRPr="00627025" w:rsidRDefault="00627025" w:rsidP="001B7F87">
            <w:pPr>
              <w:spacing w:after="0"/>
              <w:jc w:val="both"/>
              <w:rPr>
                <w:rFonts w:ascii="Times New Roman" w:hAnsi="Times New Roman" w:cs="Times New Roman"/>
                <w:kern w:val="2"/>
                <w:lang w:val="lt-LT"/>
              </w:rPr>
            </w:pPr>
            <w:r w:rsidRPr="00EB14A7">
              <w:rPr>
                <w:rFonts w:ascii="Times New Roman" w:hAnsi="Times New Roman" w:cs="Times New Roman"/>
                <w:bCs/>
                <w:kern w:val="2"/>
                <w:lang w:val="lt-LT"/>
              </w:rPr>
              <w:t xml:space="preserve">5.5.1. </w:t>
            </w:r>
            <w:r w:rsidRPr="00627025">
              <w:rPr>
                <w:rFonts w:ascii="Times New Roman" w:hAnsi="Times New Roman" w:cs="Times New Roman"/>
                <w:bCs/>
                <w:kern w:val="2"/>
                <w:lang w:val="lt-LT"/>
              </w:rPr>
              <w:t xml:space="preserve">Atsiskaitymas vykdomas vieną kartą per mėnesį už praeitą mėnesį tinkamai suteiktas Paslaugas, Klientui patvirtinus praeitą mėnesį suteiktų Paslaugų ataskaitą ir Paslaugų teikėjui tinkamai pateikus (PVM) sąskaitą faktūrą (toliau – sąskaita). Klientas už Paslaugas atsiskaito per 30 (trisdešimt) </w:t>
            </w:r>
            <w:r w:rsidR="00E81D11" w:rsidRPr="00EB14A7">
              <w:rPr>
                <w:rFonts w:ascii="Times New Roman" w:hAnsi="Times New Roman" w:cs="Times New Roman"/>
                <w:bCs/>
                <w:kern w:val="2"/>
                <w:lang w:val="lt-LT"/>
              </w:rPr>
              <w:t xml:space="preserve">kalendorinių </w:t>
            </w:r>
            <w:r w:rsidRPr="00627025">
              <w:rPr>
                <w:rFonts w:ascii="Times New Roman" w:hAnsi="Times New Roman" w:cs="Times New Roman"/>
                <w:bCs/>
                <w:kern w:val="2"/>
                <w:lang w:val="lt-LT"/>
              </w:rPr>
              <w:t>dienų nuo tinkamai užpildytos ir pateiktos sąskaitos gavimo dienos, pervesdamas pinigus į Paslaugų teikėjo Sutartyje nurodytą banko sąskaitą.</w:t>
            </w:r>
          </w:p>
          <w:p w14:paraId="5AC872E3" w14:textId="1DCD1BEE" w:rsidR="00627025" w:rsidRPr="00627025" w:rsidRDefault="00627025"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5.5.2.</w:t>
            </w:r>
            <w:r w:rsidRPr="00627025">
              <w:rPr>
                <w:rFonts w:ascii="Times New Roman" w:hAnsi="Times New Roman" w:cs="Times New Roman"/>
                <w:kern w:val="2"/>
                <w:lang w:val="lt-LT"/>
              </w:rPr>
              <w:t xml:space="preserve"> </w:t>
            </w:r>
            <w:r w:rsidR="00874610" w:rsidRPr="00874610">
              <w:rPr>
                <w:rFonts w:ascii="Times New Roman" w:hAnsi="Times New Roman" w:cs="Times New Roman"/>
                <w:kern w:val="2"/>
                <w:lang w:val="lt-LT"/>
              </w:rPr>
              <w:t>Pardavėjas sąskaitą privalo pateikti VPĮ 22 str. 3 d. nustatyta tvarka naudodamasis elektronine sąskaitų administravimo bendrąja sistema „SABIS“ ir el. paštu:______________.</w:t>
            </w:r>
          </w:p>
          <w:p w14:paraId="56EC57F6" w14:textId="1AD198B9" w:rsidR="00627025" w:rsidRPr="00627025" w:rsidRDefault="00E81D11"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5.5.3.</w:t>
            </w:r>
            <w:r w:rsidR="00627025" w:rsidRPr="00627025">
              <w:rPr>
                <w:rFonts w:ascii="Times New Roman" w:hAnsi="Times New Roman" w:cs="Times New Roman"/>
                <w:kern w:val="2"/>
                <w:lang w:val="lt-LT"/>
              </w:rPr>
              <w:t xml:space="preserve"> Paslaugų teikėjas išrašo ir pateikia Klientui PVM sąskaitą faktūrą kartu su pažyma apie atliktus tyrimus. Paslaugų teikėjas įsipareigoja PVM sąskaitoje faktūroje nurodyti tuos pačius tyrimų pavadinimus, kurie yra nurodyti Sutartyje, taip pat užrašyti ant PVM sąskaitos faktūros Sutarties numerį ir datą, pagal kurią atliekamos paslaugos.</w:t>
            </w:r>
          </w:p>
          <w:p w14:paraId="6B5161BA" w14:textId="46723182" w:rsidR="000E5E8B" w:rsidRPr="00EB14A7" w:rsidRDefault="007328B8"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5.5.4.</w:t>
            </w:r>
            <w:r w:rsidR="00627025" w:rsidRPr="00627025">
              <w:rPr>
                <w:rFonts w:ascii="Times New Roman" w:hAnsi="Times New Roman" w:cs="Times New Roman"/>
                <w:kern w:val="2"/>
                <w:lang w:val="lt-LT"/>
              </w:rPr>
              <w:t xml:space="preserve"> Jei PVM sąskaita faktūra pateikiama su trūkumais, Klientas turi teisę tokios PVM sąskaitos faktūros nepriimti, o Paslaugų teikėjas įsipareigoja per 2 (dvi) darbo dienas pašalinti trūkumus ir pristatyti Klientui tinkamai užpildytą PVM sąskaitą faktūrą.</w:t>
            </w:r>
          </w:p>
        </w:tc>
      </w:tr>
      <w:tr w:rsidR="000E5E8B" w:rsidRPr="00EB14A7" w14:paraId="50783B6C" w14:textId="77777777" w:rsidTr="001B7F87">
        <w:trPr>
          <w:trHeight w:val="300"/>
        </w:trPr>
        <w:tc>
          <w:tcPr>
            <w:tcW w:w="3686" w:type="dxa"/>
          </w:tcPr>
          <w:p w14:paraId="3FCAF33F"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5.6. Avansas</w:t>
            </w:r>
          </w:p>
        </w:tc>
        <w:tc>
          <w:tcPr>
            <w:tcW w:w="6521" w:type="dxa"/>
            <w:gridSpan w:val="2"/>
          </w:tcPr>
          <w:p w14:paraId="31882ECD" w14:textId="49907913"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tc>
      </w:tr>
      <w:tr w:rsidR="000E5E8B" w:rsidRPr="00EB14A7" w14:paraId="58A62D4A" w14:textId="77777777" w:rsidTr="001B7F87">
        <w:trPr>
          <w:trHeight w:val="300"/>
        </w:trPr>
        <w:tc>
          <w:tcPr>
            <w:tcW w:w="3686" w:type="dxa"/>
          </w:tcPr>
          <w:p w14:paraId="2F8C8CF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5.7. Avanso užtikrinimas</w:t>
            </w:r>
          </w:p>
        </w:tc>
        <w:tc>
          <w:tcPr>
            <w:tcW w:w="6521" w:type="dxa"/>
            <w:gridSpan w:val="2"/>
          </w:tcPr>
          <w:p w14:paraId="1B9C5CF0" w14:textId="75BF84B2"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r w:rsidRPr="00EB14A7">
              <w:rPr>
                <w:rFonts w:ascii="Times New Roman" w:hAnsi="Times New Roman" w:cs="Times New Roman"/>
                <w:color w:val="000000"/>
                <w:kern w:val="2"/>
                <w:shd w:val="clear" w:color="auto" w:fill="FFFFFF"/>
                <w:lang w:val="lt-LT"/>
              </w:rPr>
              <w:t xml:space="preserve"> </w:t>
            </w:r>
          </w:p>
        </w:tc>
      </w:tr>
      <w:tr w:rsidR="000E5E8B" w:rsidRPr="00874610" w14:paraId="60DEC554" w14:textId="77777777" w:rsidTr="001B7F87">
        <w:trPr>
          <w:trHeight w:val="300"/>
        </w:trPr>
        <w:tc>
          <w:tcPr>
            <w:tcW w:w="10207" w:type="dxa"/>
            <w:gridSpan w:val="3"/>
          </w:tcPr>
          <w:p w14:paraId="7A24625F"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6. PASLAUGŲ KOKYBĖ IR GARANTINIAI ĮSIPAREIGOJIMAI</w:t>
            </w:r>
          </w:p>
        </w:tc>
      </w:tr>
      <w:tr w:rsidR="000E5E8B" w:rsidRPr="00E03A8E" w14:paraId="445DD673" w14:textId="77777777" w:rsidTr="001B7F87">
        <w:trPr>
          <w:trHeight w:val="300"/>
        </w:trPr>
        <w:tc>
          <w:tcPr>
            <w:tcW w:w="3686" w:type="dxa"/>
          </w:tcPr>
          <w:p w14:paraId="5D451A3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6.1. Garantinis terminas</w:t>
            </w:r>
          </w:p>
        </w:tc>
        <w:tc>
          <w:tcPr>
            <w:tcW w:w="6521" w:type="dxa"/>
            <w:gridSpan w:val="2"/>
          </w:tcPr>
          <w:p w14:paraId="47453061" w14:textId="0F03C737" w:rsidR="000E5E8B" w:rsidRPr="00F67516" w:rsidRDefault="00F67516" w:rsidP="001B7F87">
            <w:pPr>
              <w:spacing w:after="0"/>
              <w:jc w:val="both"/>
              <w:rPr>
                <w:rFonts w:ascii="Times New Roman" w:hAnsi="Times New Roman" w:cs="Times New Roman"/>
                <w:lang w:val="lt-LT"/>
              </w:rPr>
            </w:pPr>
            <w:r w:rsidRPr="00F67516">
              <w:rPr>
                <w:rFonts w:ascii="Times New Roman" w:hAnsi="Times New Roman" w:cs="Times New Roman"/>
                <w:lang w:val="lt-LT"/>
              </w:rPr>
              <w:t>Netaikomas</w:t>
            </w:r>
          </w:p>
        </w:tc>
      </w:tr>
      <w:tr w:rsidR="000E5E8B" w:rsidRPr="00E03A8E" w14:paraId="095E1C86" w14:textId="77777777" w:rsidTr="001B7F87">
        <w:trPr>
          <w:trHeight w:val="300"/>
        </w:trPr>
        <w:tc>
          <w:tcPr>
            <w:tcW w:w="3686" w:type="dxa"/>
          </w:tcPr>
          <w:p w14:paraId="5EF8D21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6.2. Terminas Paslaugų trūkumams pašalinti</w:t>
            </w:r>
          </w:p>
        </w:tc>
        <w:tc>
          <w:tcPr>
            <w:tcW w:w="6521" w:type="dxa"/>
            <w:gridSpan w:val="2"/>
          </w:tcPr>
          <w:p w14:paraId="7A617F50" w14:textId="24A5BDAB" w:rsidR="000E5E8B" w:rsidRPr="00F67516" w:rsidRDefault="00F67516" w:rsidP="001B7F87">
            <w:pPr>
              <w:spacing w:after="0"/>
              <w:jc w:val="both"/>
              <w:rPr>
                <w:rFonts w:ascii="Times New Roman" w:hAnsi="Times New Roman" w:cs="Times New Roman"/>
                <w:kern w:val="2"/>
                <w:lang w:val="lt-LT"/>
              </w:rPr>
            </w:pPr>
            <w:r w:rsidRPr="00F67516">
              <w:rPr>
                <w:rFonts w:ascii="Times New Roman" w:hAnsi="Times New Roman" w:cs="Times New Roman"/>
                <w:lang w:val="lt-LT"/>
              </w:rPr>
              <w:t>Netaikomas</w:t>
            </w:r>
          </w:p>
        </w:tc>
      </w:tr>
      <w:tr w:rsidR="000E5E8B" w:rsidRPr="00874610" w14:paraId="02A2C8FD" w14:textId="77777777" w:rsidTr="001B7F87">
        <w:trPr>
          <w:trHeight w:val="300"/>
        </w:trPr>
        <w:tc>
          <w:tcPr>
            <w:tcW w:w="3686" w:type="dxa"/>
          </w:tcPr>
          <w:p w14:paraId="7A78E8EA" w14:textId="77777777" w:rsidR="000E5E8B" w:rsidRPr="00EB14A7" w:rsidRDefault="000E5E8B" w:rsidP="001B7F87">
            <w:pPr>
              <w:spacing w:after="0"/>
              <w:rPr>
                <w:rFonts w:ascii="Times New Roman" w:hAnsi="Times New Roman" w:cs="Times New Roman"/>
                <w:b/>
                <w:lang w:val="lt-LT"/>
              </w:rPr>
            </w:pPr>
            <w:r w:rsidRPr="00EB14A7">
              <w:rPr>
                <w:rFonts w:ascii="Times New Roman" w:hAnsi="Times New Roman" w:cs="Times New Roman"/>
                <w:b/>
                <w:lang w:val="lt-LT"/>
              </w:rPr>
              <w:t>6.3. Kokybinių kriterijų įgyvendinimo ir tikrinimo tvarka</w:t>
            </w:r>
          </w:p>
        </w:tc>
        <w:tc>
          <w:tcPr>
            <w:tcW w:w="6521" w:type="dxa"/>
            <w:gridSpan w:val="2"/>
          </w:tcPr>
          <w:p w14:paraId="5E5E8FDB" w14:textId="77777777" w:rsidR="000E5E8B"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6.3.1. </w:t>
            </w:r>
            <w:r w:rsidR="00E33C0D" w:rsidRPr="00EB14A7">
              <w:rPr>
                <w:rFonts w:ascii="Times New Roman" w:hAnsi="Times New Roman" w:cs="Times New Roman"/>
                <w:kern w:val="2"/>
                <w:lang w:val="lt-LT"/>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 / buvo pritaikyti Klientui dėl Paslaugų teikėjo netinkamo / nesavalaikio Paslaugų teikimo.</w:t>
            </w:r>
          </w:p>
          <w:p w14:paraId="40E8FAB9" w14:textId="5D16B1E0" w:rsidR="00DA1977"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6.3.2. Paslaugų teikėjas turi pateikti reagentų rinkinio, naudojamo tyrimams atlikti, naudojimo instrukcijos kopiją arba Paslaugų teikėjo patvirtintą tyrimo atlikimo procedūrą.</w:t>
            </w:r>
          </w:p>
          <w:p w14:paraId="44E75FCD" w14:textId="6E74D43F" w:rsidR="00DA1977"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6.3.3. Paslaugų teikėjas turi pateikti informaciją įrodančią dalyvavimą antieritrocitinių antikūnų identifikavimo ir suderinamumo tyrimų išorės kokybės vertinimo programose.</w:t>
            </w:r>
          </w:p>
          <w:p w14:paraId="41E82A12" w14:textId="684FDE3F" w:rsidR="00DA1977"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6.3.4. Klientas turi teisę atlikti pagal sutartį vykdomos veiklos auditą paslaugos vykdytojo veiklos vietoje.</w:t>
            </w:r>
          </w:p>
        </w:tc>
      </w:tr>
      <w:tr w:rsidR="000E5E8B" w:rsidRPr="00874610" w14:paraId="75976BE8" w14:textId="77777777" w:rsidTr="001B7F87">
        <w:trPr>
          <w:trHeight w:val="300"/>
        </w:trPr>
        <w:tc>
          <w:tcPr>
            <w:tcW w:w="10207" w:type="dxa"/>
            <w:gridSpan w:val="3"/>
          </w:tcPr>
          <w:p w14:paraId="3A053A39"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7. SUTARTIES VYKDYMUI PASITELKIAMI SUBTIEKĖJAI IR (AR) SPECIALISTAI</w:t>
            </w:r>
          </w:p>
        </w:tc>
      </w:tr>
      <w:tr w:rsidR="000E5E8B" w:rsidRPr="00874610" w14:paraId="6CFCBE70" w14:textId="77777777" w:rsidTr="001B7F87">
        <w:trPr>
          <w:trHeight w:val="300"/>
        </w:trPr>
        <w:tc>
          <w:tcPr>
            <w:tcW w:w="3686" w:type="dxa"/>
          </w:tcPr>
          <w:p w14:paraId="4D1393E6" w14:textId="77777777" w:rsidR="000E5E8B" w:rsidRPr="00EB14A7" w:rsidRDefault="000E5E8B" w:rsidP="001B7F87">
            <w:pPr>
              <w:spacing w:after="0"/>
              <w:rPr>
                <w:rFonts w:ascii="Times New Roman" w:hAnsi="Times New Roman" w:cs="Times New Roman"/>
                <w:b/>
                <w:bCs/>
                <w:kern w:val="2"/>
                <w:lang w:val="lt-LT"/>
              </w:rPr>
            </w:pPr>
            <w:r w:rsidRPr="00EB14A7">
              <w:rPr>
                <w:rFonts w:ascii="Times New Roman" w:hAnsi="Times New Roman" w:cs="Times New Roman"/>
                <w:b/>
                <w:bCs/>
                <w:kern w:val="2"/>
                <w:lang w:val="lt-LT"/>
              </w:rPr>
              <w:lastRenderedPageBreak/>
              <w:t>7.1. Sutarties vykdymui pasitelkiami subtiekėjai ir (ar) specialistai</w:t>
            </w:r>
          </w:p>
        </w:tc>
        <w:tc>
          <w:tcPr>
            <w:tcW w:w="6521" w:type="dxa"/>
            <w:gridSpan w:val="2"/>
          </w:tcPr>
          <w:p w14:paraId="0F0821D9" w14:textId="77777777" w:rsidR="00DA1977" w:rsidRPr="00EB14A7" w:rsidRDefault="00DA1977"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Sutarties vykdymui subtiekėjai ir (ar) specialistai nepasitelkiami.</w:t>
            </w:r>
          </w:p>
          <w:p w14:paraId="460748CA" w14:textId="77777777" w:rsidR="00DA1977" w:rsidRPr="00EB14A7" w:rsidRDefault="00DA1977" w:rsidP="001B7F87">
            <w:pPr>
              <w:spacing w:after="0" w:line="240" w:lineRule="auto"/>
              <w:jc w:val="both"/>
              <w:rPr>
                <w:rFonts w:ascii="Times New Roman" w:eastAsia="Times New Roman" w:hAnsi="Times New Roman" w:cs="Times New Roman"/>
                <w:color w:val="EE0000"/>
                <w:kern w:val="2"/>
                <w:lang w:val="lt-LT"/>
              </w:rPr>
            </w:pPr>
            <w:r w:rsidRPr="00EB14A7">
              <w:rPr>
                <w:rFonts w:ascii="Times New Roman" w:eastAsia="Times New Roman" w:hAnsi="Times New Roman" w:cs="Times New Roman"/>
                <w:color w:val="EE0000"/>
                <w:kern w:val="2"/>
                <w:lang w:val="lt-LT"/>
              </w:rPr>
              <w:t>arba</w:t>
            </w:r>
          </w:p>
          <w:p w14:paraId="75DE5200" w14:textId="208047C0" w:rsidR="000E5E8B" w:rsidRPr="00EB14A7" w:rsidRDefault="00DA1977" w:rsidP="001B7F87">
            <w:pPr>
              <w:spacing w:after="0"/>
              <w:jc w:val="both"/>
              <w:rPr>
                <w:rFonts w:ascii="Times New Roman" w:hAnsi="Times New Roman" w:cs="Times New Roman"/>
                <w:b/>
                <w:kern w:val="2"/>
                <w:lang w:val="lt-LT"/>
              </w:rPr>
            </w:pPr>
            <w:r w:rsidRPr="00EB14A7">
              <w:rPr>
                <w:rFonts w:ascii="Times New Roman" w:eastAsia="Times New Roman" w:hAnsi="Times New Roman" w:cs="Times New Roman"/>
                <w:kern w:val="2"/>
                <w:lang w:val="lt-LT"/>
              </w:rPr>
              <w:t>Sutarties vykdymui pasitelkiami subtiekėjai ir (ar) specialistai yra nurodyti Sutarties 3 priede „Sutarties vykdymui pasitelkiami subtiekėjai ir (ar) specialistai“.</w:t>
            </w:r>
          </w:p>
        </w:tc>
      </w:tr>
      <w:tr w:rsidR="000E5E8B" w:rsidRPr="00874610" w14:paraId="493A82AF" w14:textId="77777777" w:rsidTr="001B7F87">
        <w:trPr>
          <w:trHeight w:val="300"/>
        </w:trPr>
        <w:tc>
          <w:tcPr>
            <w:tcW w:w="10207" w:type="dxa"/>
            <w:gridSpan w:val="3"/>
          </w:tcPr>
          <w:p w14:paraId="3722B304"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8. PRIEVOLIŲ PAGAL SUTARTĮ ĮVYKDYMO UŽTIKRINIMAS</w:t>
            </w:r>
          </w:p>
        </w:tc>
      </w:tr>
      <w:tr w:rsidR="000E5E8B" w:rsidRPr="00874610" w14:paraId="66D50205" w14:textId="77777777" w:rsidTr="001B7F87">
        <w:trPr>
          <w:trHeight w:val="300"/>
        </w:trPr>
        <w:tc>
          <w:tcPr>
            <w:tcW w:w="3686" w:type="dxa"/>
          </w:tcPr>
          <w:p w14:paraId="64B4526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8.1. Prievolių pagal Sutartį įvykdymo užtikrinimas</w:t>
            </w:r>
          </w:p>
        </w:tc>
        <w:tc>
          <w:tcPr>
            <w:tcW w:w="6521" w:type="dxa"/>
            <w:gridSpan w:val="2"/>
          </w:tcPr>
          <w:p w14:paraId="7BF0FADE" w14:textId="53CCC1F2" w:rsidR="000E5E8B" w:rsidRPr="00EB14A7" w:rsidRDefault="00DA1977" w:rsidP="001B7F87">
            <w:pPr>
              <w:spacing w:after="0"/>
              <w:jc w:val="both"/>
              <w:rPr>
                <w:rFonts w:ascii="Times New Roman" w:hAnsi="Times New Roman" w:cs="Times New Roman"/>
                <w:kern w:val="2"/>
                <w:lang w:val="lt-LT"/>
              </w:rPr>
            </w:pPr>
            <w:r w:rsidRPr="00EB14A7">
              <w:rPr>
                <w:rFonts w:ascii="Times New Roman" w:eastAsia="Times New Roman" w:hAnsi="Times New Roman" w:cs="Times New Roman"/>
                <w:kern w:val="2"/>
                <w:lang w:val="lt-LT"/>
              </w:rPr>
              <w:t>Prievolių pagal Sutartį įvykdymas užtikrinamas netesybomis (delspinigiais, bauda).</w:t>
            </w:r>
          </w:p>
        </w:tc>
      </w:tr>
      <w:tr w:rsidR="000E5E8B" w:rsidRPr="00EB14A7" w14:paraId="34C6E697" w14:textId="77777777" w:rsidTr="001B7F87">
        <w:trPr>
          <w:trHeight w:val="300"/>
        </w:trPr>
        <w:tc>
          <w:tcPr>
            <w:tcW w:w="3686" w:type="dxa"/>
          </w:tcPr>
          <w:p w14:paraId="14BB5EE6"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8.2 Sutarties įvykdymo užtikrinimo galiojimo terminas</w:t>
            </w:r>
          </w:p>
        </w:tc>
        <w:tc>
          <w:tcPr>
            <w:tcW w:w="6521" w:type="dxa"/>
            <w:gridSpan w:val="2"/>
          </w:tcPr>
          <w:p w14:paraId="7334524D"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43587D2C" w14:textId="1EC7CBD3" w:rsidR="000E5E8B" w:rsidRPr="00EB14A7" w:rsidRDefault="000E5E8B" w:rsidP="001B7F87">
            <w:pPr>
              <w:spacing w:after="0"/>
              <w:rPr>
                <w:rFonts w:ascii="Times New Roman" w:hAnsi="Times New Roman" w:cs="Times New Roman"/>
                <w:kern w:val="2"/>
                <w:lang w:val="lt-LT"/>
              </w:rPr>
            </w:pPr>
          </w:p>
        </w:tc>
      </w:tr>
      <w:tr w:rsidR="000E5E8B" w:rsidRPr="00EB14A7" w14:paraId="62C6BA0F" w14:textId="77777777" w:rsidTr="001B7F87">
        <w:trPr>
          <w:trHeight w:val="300"/>
        </w:trPr>
        <w:tc>
          <w:tcPr>
            <w:tcW w:w="3686" w:type="dxa"/>
          </w:tcPr>
          <w:p w14:paraId="4D890506"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8.3. Sutarties įvykdymo užtikrinimo pateikimas</w:t>
            </w:r>
          </w:p>
        </w:tc>
        <w:tc>
          <w:tcPr>
            <w:tcW w:w="6521" w:type="dxa"/>
            <w:gridSpan w:val="2"/>
          </w:tcPr>
          <w:p w14:paraId="0704EB62" w14:textId="332B4196"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tc>
      </w:tr>
      <w:tr w:rsidR="000E5E8B" w:rsidRPr="00EB14A7" w14:paraId="3AA97047" w14:textId="77777777" w:rsidTr="001B7F87">
        <w:trPr>
          <w:trHeight w:val="300"/>
        </w:trPr>
        <w:tc>
          <w:tcPr>
            <w:tcW w:w="10207" w:type="dxa"/>
            <w:gridSpan w:val="3"/>
          </w:tcPr>
          <w:p w14:paraId="7CDCB8C6"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9. ŠALIŲ ATSAKOMYBĖ</w:t>
            </w:r>
          </w:p>
        </w:tc>
      </w:tr>
      <w:tr w:rsidR="000E5E8B" w:rsidRPr="00874610" w14:paraId="3F8E01E2" w14:textId="77777777" w:rsidTr="001B7F87">
        <w:trPr>
          <w:trHeight w:val="300"/>
        </w:trPr>
        <w:tc>
          <w:tcPr>
            <w:tcW w:w="3686" w:type="dxa"/>
          </w:tcPr>
          <w:p w14:paraId="1145207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9.1. Pirkėjui taikomos netesybos už mokėjimų pagal Sutartį vėlavimą</w:t>
            </w:r>
          </w:p>
        </w:tc>
        <w:tc>
          <w:tcPr>
            <w:tcW w:w="6521" w:type="dxa"/>
            <w:gridSpan w:val="2"/>
          </w:tcPr>
          <w:p w14:paraId="07B82C74" w14:textId="6091DC31" w:rsidR="000E5E8B" w:rsidRPr="00E03A8E" w:rsidRDefault="000E5E8B" w:rsidP="001B7F87">
            <w:pPr>
              <w:spacing w:after="0"/>
              <w:jc w:val="both"/>
              <w:rPr>
                <w:rFonts w:ascii="Times New Roman" w:hAnsi="Times New Roman" w:cs="Times New Roman"/>
                <w:bCs/>
                <w:kern w:val="2"/>
                <w:lang w:val="lt-LT"/>
              </w:rPr>
            </w:pPr>
            <w:r w:rsidRPr="00E03A8E">
              <w:rPr>
                <w:rFonts w:ascii="Times New Roman" w:hAnsi="Times New Roman" w:cs="Times New Roman"/>
                <w:bCs/>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E5E8B" w:rsidRPr="00874610" w14:paraId="3C5369ED" w14:textId="77777777" w:rsidTr="001B7F87">
        <w:trPr>
          <w:trHeight w:val="300"/>
        </w:trPr>
        <w:tc>
          <w:tcPr>
            <w:tcW w:w="3686" w:type="dxa"/>
          </w:tcPr>
          <w:p w14:paraId="45EB073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9.2. Tiekėjui taikomos netesybos</w:t>
            </w:r>
          </w:p>
        </w:tc>
        <w:tc>
          <w:tcPr>
            <w:tcW w:w="6521" w:type="dxa"/>
            <w:gridSpan w:val="2"/>
          </w:tcPr>
          <w:p w14:paraId="64812AE3" w14:textId="31A89931" w:rsidR="000E5E8B" w:rsidRPr="00E03A8E" w:rsidRDefault="000E5E8B" w:rsidP="001B7F87">
            <w:pPr>
              <w:spacing w:after="0"/>
              <w:jc w:val="both"/>
              <w:rPr>
                <w:rFonts w:ascii="Times New Roman" w:hAnsi="Times New Roman" w:cs="Times New Roman"/>
                <w:lang w:val="lt-LT"/>
              </w:rPr>
            </w:pPr>
            <w:r w:rsidRPr="00E03A8E">
              <w:rPr>
                <w:rFonts w:ascii="Times New Roman" w:hAnsi="Times New Roman" w:cs="Times New Roman"/>
                <w:lang w:val="lt-LT"/>
              </w:rPr>
              <w:t xml:space="preserve">9.2.1. Jeigu Tiekėjas vėluoja suteikti Paslaugas arba nevykdo kitų sutartinių įsipareigojimų, </w:t>
            </w:r>
            <w:r w:rsidR="00864B22" w:rsidRPr="00E03A8E">
              <w:rPr>
                <w:rFonts w:ascii="Times New Roman" w:hAnsi="Times New Roman" w:cs="Times New Roman"/>
                <w:lang w:val="lt-LT"/>
              </w:rPr>
              <w:t>Klientas</w:t>
            </w:r>
            <w:r w:rsidRPr="00E03A8E">
              <w:rPr>
                <w:rFonts w:ascii="Times New Roman" w:hAnsi="Times New Roman" w:cs="Times New Roman"/>
                <w:lang w:val="lt-LT"/>
              </w:rPr>
              <w:t xml:space="preserve"> nuo kitos nei nustatytas terminas dienos Tiekėjui skaičiuoja 0,02 (dvi šimtosios) procento dydžio delspinigius už kiekvieną uždelstą dieną nuo laiku nesuteiktų Paslaugų ar kitų sutartinių įsipareigojimų nevykdymo kainos be PVM.</w:t>
            </w:r>
          </w:p>
          <w:p w14:paraId="0F369734" w14:textId="0E5ADD3D" w:rsidR="000E5E8B" w:rsidRPr="00E03A8E" w:rsidRDefault="000E5E8B" w:rsidP="001B7F87">
            <w:pPr>
              <w:spacing w:after="0"/>
              <w:jc w:val="both"/>
              <w:rPr>
                <w:rFonts w:ascii="Times New Roman" w:hAnsi="Times New Roman" w:cs="Times New Roman"/>
                <w:b/>
                <w:kern w:val="2"/>
                <w:lang w:val="lt-LT"/>
              </w:rPr>
            </w:pPr>
            <w:r w:rsidRPr="00E03A8E">
              <w:rPr>
                <w:rFonts w:ascii="Times New Roman" w:hAnsi="Times New Roman" w:cs="Times New Roman"/>
                <w:lang w:val="lt-LT"/>
              </w:rPr>
              <w:t xml:space="preserve">9.2.2. </w:t>
            </w:r>
            <w:r w:rsidRPr="00E03A8E">
              <w:rPr>
                <w:rFonts w:ascii="Times New Roman" w:hAnsi="Times New Roman" w:cs="Times New Roman"/>
                <w:kern w:val="2"/>
                <w:lang w:val="lt-LT"/>
              </w:rPr>
              <w:t xml:space="preserve">Tiekėjas privalo sumokėti Pirkėjui netesybas per </w:t>
            </w:r>
            <w:r w:rsidR="00864B22" w:rsidRPr="00E03A8E">
              <w:rPr>
                <w:rFonts w:ascii="Times New Roman" w:hAnsi="Times New Roman" w:cs="Times New Roman"/>
                <w:kern w:val="2"/>
                <w:lang w:val="lt-LT"/>
              </w:rPr>
              <w:t xml:space="preserve">10 (dešimt) kalendorinių </w:t>
            </w:r>
            <w:r w:rsidRPr="00E03A8E">
              <w:rPr>
                <w:rFonts w:ascii="Times New Roman" w:hAnsi="Times New Roman" w:cs="Times New Roman"/>
                <w:kern w:val="2"/>
                <w:lang w:val="lt-LT"/>
              </w:rPr>
              <w:t xml:space="preserve">dienų nuo Pirkėjo pareikalavimo, jeigu netesybų suma nėra </w:t>
            </w:r>
            <w:r w:rsidRPr="00E03A8E">
              <w:rPr>
                <w:rFonts w:ascii="Times New Roman" w:hAnsi="Times New Roman" w:cs="Times New Roman"/>
                <w:lang w:val="lt-LT"/>
              </w:rPr>
              <w:t>išskaitoma iš Tiekėjui mokėtinos sumos.</w:t>
            </w:r>
          </w:p>
        </w:tc>
      </w:tr>
      <w:tr w:rsidR="000E5E8B" w:rsidRPr="00874610" w14:paraId="74488FB4" w14:textId="77777777" w:rsidTr="001B7F87">
        <w:trPr>
          <w:trHeight w:val="300"/>
        </w:trPr>
        <w:tc>
          <w:tcPr>
            <w:tcW w:w="3686" w:type="dxa"/>
          </w:tcPr>
          <w:p w14:paraId="6713803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9.3. Tiekėjui / Pirkėjui taikoma bauda nutraukus Sutartį dėl esminio Sutarties pažeidimo ar nepagrįstai nutraukus Sutarties vykdymą ne Sutartyje nustatyta tvarka</w:t>
            </w:r>
          </w:p>
        </w:tc>
        <w:tc>
          <w:tcPr>
            <w:tcW w:w="6521" w:type="dxa"/>
            <w:gridSpan w:val="2"/>
          </w:tcPr>
          <w:p w14:paraId="345E813B" w14:textId="62390117" w:rsidR="000E5E8B" w:rsidRPr="00EB14A7" w:rsidRDefault="000E5E8B" w:rsidP="001B7F87">
            <w:pPr>
              <w:spacing w:after="0"/>
              <w:jc w:val="both"/>
              <w:rPr>
                <w:rFonts w:ascii="Times New Roman" w:hAnsi="Times New Roman" w:cs="Times New Roman"/>
                <w:bCs/>
                <w:lang w:val="lt-LT"/>
              </w:rPr>
            </w:pPr>
            <w:r w:rsidRPr="00EB14A7">
              <w:rPr>
                <w:rFonts w:ascii="Times New Roman" w:hAnsi="Times New Roman" w:cs="Times New Roman"/>
                <w:bCs/>
                <w:kern w:val="2"/>
                <w:lang w:val="lt-LT"/>
              </w:rPr>
              <w:t xml:space="preserve">9.3.1. Nutraukus Sutartį dėl esminio Sutarties pažeidimo, nustatyto Sutarties Specialiosiose sąlygose, mokama </w:t>
            </w:r>
            <w:r w:rsidR="00864B22" w:rsidRPr="00EB14A7">
              <w:rPr>
                <w:rFonts w:ascii="Times New Roman" w:hAnsi="Times New Roman" w:cs="Times New Roman"/>
                <w:bCs/>
                <w:kern w:val="2"/>
                <w:lang w:val="lt-LT"/>
              </w:rPr>
              <w:t xml:space="preserve">10 (dešimt) </w:t>
            </w:r>
            <w:r w:rsidRPr="00EB14A7">
              <w:rPr>
                <w:rFonts w:ascii="Times New Roman" w:hAnsi="Times New Roman" w:cs="Times New Roman"/>
                <w:bCs/>
                <w:kern w:val="2"/>
                <w:lang w:val="lt-LT"/>
              </w:rPr>
              <w:t>procentų dydžio bauda nuo Pradinės Sutarties vertės, nurodytos Specialiųjų sąlygų 5.2 punkte.</w:t>
            </w:r>
          </w:p>
          <w:p w14:paraId="5C098538" w14:textId="16BEA152" w:rsidR="000E5E8B" w:rsidRPr="00EB14A7" w:rsidRDefault="000E5E8B" w:rsidP="001B7F87">
            <w:pPr>
              <w:spacing w:after="0"/>
              <w:jc w:val="both"/>
              <w:rPr>
                <w:rFonts w:ascii="Times New Roman" w:hAnsi="Times New Roman" w:cs="Times New Roman"/>
                <w:bCs/>
                <w:lang w:val="lt-LT"/>
              </w:rPr>
            </w:pPr>
            <w:r w:rsidRPr="00EB14A7">
              <w:rPr>
                <w:rFonts w:ascii="Times New Roman" w:hAnsi="Times New Roman" w:cs="Times New Roman"/>
                <w:bCs/>
                <w:lang w:val="lt-LT"/>
              </w:rPr>
              <w:t xml:space="preserve">9.3.2. Nepagrįstai nutraukus Sutarties vykdymą ne Sutartyje nustatyta tvarka, mokama </w:t>
            </w:r>
            <w:r w:rsidR="00864B22" w:rsidRPr="00EB14A7">
              <w:rPr>
                <w:rFonts w:ascii="Times New Roman" w:hAnsi="Times New Roman" w:cs="Times New Roman"/>
                <w:bCs/>
                <w:kern w:val="2"/>
                <w:lang w:val="lt-LT"/>
              </w:rPr>
              <w:t xml:space="preserve">10 (dešimt) </w:t>
            </w:r>
            <w:r w:rsidRPr="00EB14A7">
              <w:rPr>
                <w:rFonts w:ascii="Times New Roman" w:hAnsi="Times New Roman" w:cs="Times New Roman"/>
                <w:bCs/>
                <w:kern w:val="2"/>
                <w:lang w:val="lt-LT"/>
              </w:rPr>
              <w:t>procentų dydžio bauda nuo Pradinės Sutarties vertės, nurodytos Specialiųjų sąlygų 5.2 punkte.</w:t>
            </w:r>
          </w:p>
        </w:tc>
      </w:tr>
      <w:tr w:rsidR="000E5E8B" w:rsidRPr="00EB14A7" w14:paraId="3C676AA1" w14:textId="77777777" w:rsidTr="001B7F87">
        <w:trPr>
          <w:trHeight w:val="300"/>
        </w:trPr>
        <w:tc>
          <w:tcPr>
            <w:tcW w:w="3686" w:type="dxa"/>
          </w:tcPr>
          <w:p w14:paraId="1EBDEED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9.4. Tiekėjui taikoma bauda dėl esamų subtiekėjų ar specialistų pakeitimo / naujų subtiekėjų pasitelkimo nesilaikant Bendrosiose sąlygose nurodytos subtiekėjų ir (ar) specialistų keitimo tvarkos</w:t>
            </w:r>
          </w:p>
        </w:tc>
        <w:tc>
          <w:tcPr>
            <w:tcW w:w="6521" w:type="dxa"/>
            <w:gridSpan w:val="2"/>
          </w:tcPr>
          <w:p w14:paraId="77809115" w14:textId="77777777" w:rsidR="000E5E8B" w:rsidRPr="00EB14A7" w:rsidRDefault="000E5E8B" w:rsidP="001B7F87">
            <w:pPr>
              <w:spacing w:after="0"/>
              <w:rPr>
                <w:rFonts w:ascii="Times New Roman" w:hAnsi="Times New Roman" w:cs="Times New Roman"/>
                <w:bCs/>
                <w:color w:val="000000"/>
                <w:kern w:val="2"/>
                <w:lang w:val="lt-LT"/>
              </w:rPr>
            </w:pPr>
            <w:r w:rsidRPr="00EB14A7">
              <w:rPr>
                <w:rFonts w:ascii="Times New Roman" w:hAnsi="Times New Roman" w:cs="Times New Roman"/>
                <w:bCs/>
                <w:color w:val="000000"/>
                <w:kern w:val="2"/>
                <w:lang w:val="lt-LT"/>
              </w:rPr>
              <w:t>Netaikoma</w:t>
            </w:r>
          </w:p>
          <w:p w14:paraId="36DC4C49" w14:textId="2A3F7D57" w:rsidR="000E5E8B" w:rsidRPr="00EB14A7" w:rsidRDefault="000E5E8B" w:rsidP="001B7F87">
            <w:pPr>
              <w:spacing w:after="0"/>
              <w:rPr>
                <w:rFonts w:ascii="Times New Roman" w:hAnsi="Times New Roman" w:cs="Times New Roman"/>
                <w:kern w:val="2"/>
                <w:lang w:val="lt-LT"/>
              </w:rPr>
            </w:pPr>
          </w:p>
        </w:tc>
      </w:tr>
      <w:tr w:rsidR="000E5E8B" w:rsidRPr="00874610" w14:paraId="1CA4538A" w14:textId="77777777" w:rsidTr="001B7F87">
        <w:trPr>
          <w:trHeight w:val="300"/>
        </w:trPr>
        <w:tc>
          <w:tcPr>
            <w:tcW w:w="3686" w:type="dxa"/>
          </w:tcPr>
          <w:p w14:paraId="667281B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9.5. Tiekėjui taikomos baudos dėl aplinkosauginių ir (arba) socialinių kriterijų nesilaikymo</w:t>
            </w:r>
          </w:p>
        </w:tc>
        <w:tc>
          <w:tcPr>
            <w:tcW w:w="6521" w:type="dxa"/>
            <w:gridSpan w:val="2"/>
          </w:tcPr>
          <w:p w14:paraId="1B12005B" w14:textId="61DB4C19" w:rsidR="000E5E8B" w:rsidRPr="00EB14A7" w:rsidRDefault="00864B22" w:rsidP="001B7F87">
            <w:pPr>
              <w:spacing w:after="0"/>
              <w:jc w:val="both"/>
              <w:rPr>
                <w:rFonts w:ascii="Times New Roman" w:hAnsi="Times New Roman" w:cs="Times New Roman"/>
                <w:color w:val="4472C4"/>
                <w:kern w:val="2"/>
                <w:lang w:val="lt-LT"/>
              </w:rPr>
            </w:pPr>
            <w:r w:rsidRPr="00EB14A7">
              <w:rPr>
                <w:rFonts w:ascii="Times New Roman" w:hAnsi="Times New Roman" w:cs="Times New Roman"/>
                <w:kern w:val="2"/>
                <w:szCs w:val="24"/>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E5E8B" w:rsidRPr="00874610" w14:paraId="7885E0AB" w14:textId="77777777" w:rsidTr="001B7F87">
        <w:trPr>
          <w:trHeight w:val="300"/>
        </w:trPr>
        <w:tc>
          <w:tcPr>
            <w:tcW w:w="3686" w:type="dxa"/>
          </w:tcPr>
          <w:p w14:paraId="67259C9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9.6. Tiekėjui / Pirkėjui taikoma bauda dėl konfidencialumo reikalavimų nesilaikymo</w:t>
            </w:r>
          </w:p>
        </w:tc>
        <w:tc>
          <w:tcPr>
            <w:tcW w:w="6521" w:type="dxa"/>
            <w:gridSpan w:val="2"/>
          </w:tcPr>
          <w:p w14:paraId="652C88B8" w14:textId="17B3F35C" w:rsidR="000E5E8B" w:rsidRPr="00EB14A7" w:rsidRDefault="00864B22" w:rsidP="001B7F87">
            <w:pPr>
              <w:spacing w:after="0"/>
              <w:rPr>
                <w:rFonts w:ascii="Times New Roman" w:hAnsi="Times New Roman" w:cs="Times New Roman"/>
                <w:color w:val="4472C4"/>
                <w:kern w:val="2"/>
                <w:lang w:val="lt-LT"/>
              </w:rPr>
            </w:pPr>
            <w:r w:rsidRPr="00EB14A7">
              <w:rPr>
                <w:rFonts w:ascii="Times New Roman" w:eastAsia="Times New Roman" w:hAnsi="Times New Roman" w:cs="Times New Roman"/>
                <w:kern w:val="2"/>
                <w:lang w:val="lt-LT"/>
              </w:rPr>
              <w:t>Mokama 2 (dviejų) procentų dydžio bauda nuo Pradinės Sutarties vertės be PVM, nurodytos Specialiųjų sąlygų 5.2 punkte.</w:t>
            </w:r>
          </w:p>
        </w:tc>
      </w:tr>
      <w:tr w:rsidR="000E5E8B" w:rsidRPr="00EB14A7" w14:paraId="77BC2E50" w14:textId="77777777" w:rsidTr="001B7F87">
        <w:trPr>
          <w:trHeight w:val="300"/>
        </w:trPr>
        <w:tc>
          <w:tcPr>
            <w:tcW w:w="3686" w:type="dxa"/>
          </w:tcPr>
          <w:p w14:paraId="4308FA8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9.7. Tiekėjui taikomos netesybos dėl pirkimo dokumentuose nustatytų Kokybinių kriterijų nepasiekimo Sutarties vykdymo metu</w:t>
            </w:r>
          </w:p>
        </w:tc>
        <w:tc>
          <w:tcPr>
            <w:tcW w:w="6521" w:type="dxa"/>
            <w:gridSpan w:val="2"/>
          </w:tcPr>
          <w:p w14:paraId="62A53A58" w14:textId="2D79D3A5" w:rsidR="000E5E8B" w:rsidRPr="00EB14A7" w:rsidRDefault="00864B22" w:rsidP="001B7F87">
            <w:pPr>
              <w:spacing w:after="0"/>
              <w:rPr>
                <w:rFonts w:ascii="Times New Roman" w:hAnsi="Times New Roman" w:cs="Times New Roman"/>
                <w:color w:val="4472C4"/>
                <w:kern w:val="2"/>
                <w:lang w:val="lt-LT"/>
              </w:rPr>
            </w:pPr>
            <w:r w:rsidRPr="00EB14A7">
              <w:rPr>
                <w:rFonts w:ascii="Times New Roman" w:eastAsia="Times New Roman" w:hAnsi="Times New Roman" w:cs="Times New Roman"/>
                <w:kern w:val="2"/>
                <w:lang w:val="lt-LT"/>
              </w:rPr>
              <w:t>Taikomos 9.2. punkte nustatytos netesybos.</w:t>
            </w:r>
          </w:p>
        </w:tc>
      </w:tr>
      <w:tr w:rsidR="000E5E8B" w:rsidRPr="00EB14A7" w14:paraId="6A3FDB30" w14:textId="77777777" w:rsidTr="001B7F87">
        <w:trPr>
          <w:trHeight w:val="1238"/>
        </w:trPr>
        <w:tc>
          <w:tcPr>
            <w:tcW w:w="3686" w:type="dxa"/>
            <w:tcBorders>
              <w:top w:val="single" w:sz="4" w:space="0" w:color="auto"/>
              <w:left w:val="single" w:sz="4" w:space="0" w:color="auto"/>
              <w:bottom w:val="single" w:sz="4" w:space="0" w:color="auto"/>
              <w:right w:val="single" w:sz="4" w:space="0" w:color="auto"/>
            </w:tcBorders>
          </w:tcPr>
          <w:p w14:paraId="0949A5E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lastRenderedPageBreak/>
              <w:t xml:space="preserve">9.8. Tiekėjui taikomos netesybos dėl Sutarties įvykdymo užtikrinimo </w:t>
            </w:r>
            <w:r w:rsidRPr="00EB14A7">
              <w:rPr>
                <w:rFonts w:ascii="Times New Roman" w:hAnsi="Times New Roman" w:cs="Times New Roman"/>
                <w:b/>
                <w:lang w:val="lt-LT"/>
              </w:rPr>
              <w:t>nepratęsimo</w:t>
            </w:r>
          </w:p>
        </w:tc>
        <w:tc>
          <w:tcPr>
            <w:tcW w:w="6521" w:type="dxa"/>
            <w:gridSpan w:val="2"/>
            <w:tcBorders>
              <w:top w:val="single" w:sz="4" w:space="0" w:color="auto"/>
              <w:left w:val="single" w:sz="4" w:space="0" w:color="auto"/>
              <w:bottom w:val="single" w:sz="4" w:space="0" w:color="auto"/>
              <w:right w:val="single" w:sz="4" w:space="0" w:color="auto"/>
            </w:tcBorders>
          </w:tcPr>
          <w:p w14:paraId="61FE0CD9" w14:textId="3ACFE93D" w:rsidR="000E5E8B" w:rsidRPr="00EB14A7" w:rsidRDefault="000E5E8B" w:rsidP="001B7F87">
            <w:pPr>
              <w:spacing w:after="0"/>
              <w:rPr>
                <w:rFonts w:ascii="Times New Roman" w:hAnsi="Times New Roman" w:cs="Times New Roman"/>
                <w:bCs/>
                <w:kern w:val="2"/>
                <w:lang w:val="lt-LT"/>
              </w:rPr>
            </w:pPr>
            <w:r w:rsidRPr="00EB14A7">
              <w:rPr>
                <w:rFonts w:ascii="Times New Roman" w:hAnsi="Times New Roman" w:cs="Times New Roman"/>
                <w:bCs/>
                <w:kern w:val="2"/>
                <w:lang w:val="lt-LT"/>
              </w:rPr>
              <w:t>Netaikoma</w:t>
            </w:r>
          </w:p>
        </w:tc>
      </w:tr>
      <w:tr w:rsidR="000E5E8B" w:rsidRPr="00EB14A7" w14:paraId="031740FE" w14:textId="77777777" w:rsidTr="001B7F87">
        <w:trPr>
          <w:trHeight w:val="300"/>
        </w:trPr>
        <w:tc>
          <w:tcPr>
            <w:tcW w:w="3686" w:type="dxa"/>
          </w:tcPr>
          <w:p w14:paraId="2EC8B208" w14:textId="77777777" w:rsidR="000E5E8B" w:rsidRPr="00EB14A7" w:rsidRDefault="000E5E8B" w:rsidP="001B7F87">
            <w:pPr>
              <w:spacing w:after="0"/>
              <w:rPr>
                <w:rFonts w:ascii="Times New Roman" w:hAnsi="Times New Roman" w:cs="Times New Roman"/>
                <w:b/>
                <w:bCs/>
                <w:kern w:val="2"/>
                <w:lang w:val="lt-LT"/>
              </w:rPr>
            </w:pPr>
            <w:r w:rsidRPr="00EB14A7">
              <w:rPr>
                <w:rFonts w:ascii="Times New Roman" w:hAnsi="Times New Roman" w:cs="Times New Roman"/>
                <w:b/>
                <w:lang w:val="lt-LT"/>
              </w:rPr>
              <w:t>9.9. Tiekėjui taikoma bauda dėl Pirkėjo simbolių, pavadinimo ir ženklo reklamoje ar rinkodaroje naudojimo reikalavimų nesilaikymo bei draudimo naudotis Pirkėjo sukurtais</w:t>
            </w:r>
            <w:r w:rsidRPr="00EB14A7">
              <w:rPr>
                <w:rFonts w:ascii="Times New Roman" w:hAnsi="Times New Roman" w:cs="Times New Roman"/>
                <w:bCs/>
                <w:lang w:val="lt-LT"/>
              </w:rPr>
              <w:t xml:space="preserve"> </w:t>
            </w:r>
            <w:r w:rsidRPr="00EB14A7">
              <w:rPr>
                <w:rFonts w:ascii="Times New Roman" w:hAnsi="Times New Roman" w:cs="Times New Roman"/>
                <w:b/>
                <w:lang w:val="lt-LT"/>
              </w:rPr>
              <w:t>intelektiniais veiklos rezultatais nesilaikymo</w:t>
            </w:r>
          </w:p>
        </w:tc>
        <w:tc>
          <w:tcPr>
            <w:tcW w:w="6521" w:type="dxa"/>
            <w:gridSpan w:val="2"/>
          </w:tcPr>
          <w:p w14:paraId="64629E77" w14:textId="77777777" w:rsidR="000E5E8B" w:rsidRPr="00EB14A7" w:rsidRDefault="000E5E8B" w:rsidP="001B7F87">
            <w:pPr>
              <w:spacing w:after="0"/>
              <w:rPr>
                <w:rFonts w:ascii="Times New Roman" w:hAnsi="Times New Roman" w:cs="Times New Roman"/>
                <w:bCs/>
                <w:kern w:val="2"/>
                <w:lang w:val="lt-LT"/>
              </w:rPr>
            </w:pPr>
            <w:r w:rsidRPr="00EB14A7">
              <w:rPr>
                <w:rFonts w:ascii="Times New Roman" w:hAnsi="Times New Roman" w:cs="Times New Roman"/>
                <w:bCs/>
                <w:kern w:val="2"/>
                <w:lang w:val="lt-LT"/>
              </w:rPr>
              <w:t>Netaikoma</w:t>
            </w:r>
          </w:p>
          <w:p w14:paraId="0CE9DEDB" w14:textId="77777777" w:rsidR="000E5E8B" w:rsidRPr="00EB14A7" w:rsidRDefault="000E5E8B" w:rsidP="001B7F87">
            <w:pPr>
              <w:spacing w:after="0"/>
              <w:rPr>
                <w:rFonts w:ascii="Times New Roman" w:hAnsi="Times New Roman" w:cs="Times New Roman"/>
                <w:color w:val="4472C4"/>
                <w:kern w:val="2"/>
                <w:lang w:val="lt-LT"/>
              </w:rPr>
            </w:pPr>
          </w:p>
        </w:tc>
      </w:tr>
      <w:tr w:rsidR="000E5E8B" w:rsidRPr="00EB14A7" w14:paraId="6202F85B" w14:textId="77777777" w:rsidTr="001B7F87">
        <w:trPr>
          <w:trHeight w:val="300"/>
        </w:trPr>
        <w:tc>
          <w:tcPr>
            <w:tcW w:w="10207" w:type="dxa"/>
            <w:gridSpan w:val="3"/>
          </w:tcPr>
          <w:p w14:paraId="4FB80775" w14:textId="77777777" w:rsidR="000E5E8B" w:rsidRPr="00EB14A7" w:rsidRDefault="000E5E8B" w:rsidP="001B7F87">
            <w:pPr>
              <w:spacing w:after="0"/>
              <w:jc w:val="center"/>
              <w:rPr>
                <w:rFonts w:ascii="Times New Roman" w:hAnsi="Times New Roman" w:cs="Times New Roman"/>
                <w:color w:val="4472C4"/>
                <w:kern w:val="2"/>
                <w:lang w:val="lt-LT"/>
              </w:rPr>
            </w:pPr>
            <w:r w:rsidRPr="00EB14A7">
              <w:rPr>
                <w:rFonts w:ascii="Times New Roman" w:hAnsi="Times New Roman" w:cs="Times New Roman"/>
                <w:b/>
                <w:kern w:val="2"/>
                <w:lang w:val="lt-LT"/>
              </w:rPr>
              <w:t>10. ESMINĖS SUTARTIES SĄLYGOS</w:t>
            </w:r>
          </w:p>
        </w:tc>
      </w:tr>
      <w:tr w:rsidR="000E5E8B" w:rsidRPr="00EB14A7" w14:paraId="33143D0D" w14:textId="77777777" w:rsidTr="001B7F87">
        <w:trPr>
          <w:trHeight w:val="300"/>
        </w:trPr>
        <w:tc>
          <w:tcPr>
            <w:tcW w:w="3686" w:type="dxa"/>
          </w:tcPr>
          <w:p w14:paraId="26FEA7A2"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10.1. Esminės Sutarties sąlygos</w:t>
            </w:r>
          </w:p>
        </w:tc>
        <w:tc>
          <w:tcPr>
            <w:tcW w:w="6521" w:type="dxa"/>
            <w:gridSpan w:val="2"/>
          </w:tcPr>
          <w:p w14:paraId="296C1953" w14:textId="7CA61783"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tc>
      </w:tr>
      <w:tr w:rsidR="000E5E8B" w:rsidRPr="00EB14A7" w14:paraId="2E323BF3" w14:textId="77777777" w:rsidTr="001B7F87">
        <w:trPr>
          <w:trHeight w:val="300"/>
        </w:trPr>
        <w:tc>
          <w:tcPr>
            <w:tcW w:w="3686" w:type="dxa"/>
          </w:tcPr>
          <w:p w14:paraId="2A76E28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bCs/>
                <w:lang w:val="lt-LT"/>
              </w:rPr>
              <w:t>10.2. Dideli arba nuolatiniai esminės Sutarties sąlygos vykdymo trūkumai</w:t>
            </w:r>
          </w:p>
        </w:tc>
        <w:tc>
          <w:tcPr>
            <w:tcW w:w="6521" w:type="dxa"/>
            <w:gridSpan w:val="2"/>
          </w:tcPr>
          <w:p w14:paraId="2DDD47D6" w14:textId="12536E3D" w:rsidR="005E72D1" w:rsidRPr="00EB14A7" w:rsidRDefault="000E5E8B" w:rsidP="001B7F87">
            <w:pPr>
              <w:spacing w:after="0" w:line="276" w:lineRule="auto"/>
              <w:jc w:val="both"/>
              <w:textAlignment w:val="baseline"/>
              <w:rPr>
                <w:rFonts w:ascii="Times New Roman" w:hAnsi="Times New Roman" w:cs="Times New Roman"/>
                <w:kern w:val="2"/>
                <w:lang w:val="lt-LT"/>
              </w:rPr>
            </w:pPr>
            <w:r w:rsidRPr="00EB14A7">
              <w:rPr>
                <w:rFonts w:ascii="Times New Roman" w:eastAsia="Arial" w:hAnsi="Times New Roman" w:cs="Times New Roman"/>
                <w:lang w:val="lt-LT"/>
              </w:rPr>
              <w:t xml:space="preserve">Netaikoma </w:t>
            </w:r>
          </w:p>
          <w:p w14:paraId="2C3CA928" w14:textId="75B8F932" w:rsidR="000E5E8B" w:rsidRPr="00EB14A7" w:rsidRDefault="000E5E8B" w:rsidP="001B7F87">
            <w:pPr>
              <w:spacing w:after="0"/>
              <w:rPr>
                <w:rFonts w:ascii="Times New Roman" w:hAnsi="Times New Roman" w:cs="Times New Roman"/>
                <w:kern w:val="2"/>
                <w:lang w:val="lt-LT"/>
              </w:rPr>
            </w:pPr>
          </w:p>
        </w:tc>
      </w:tr>
      <w:tr w:rsidR="000E5E8B" w:rsidRPr="00EB14A7" w14:paraId="283D038B" w14:textId="77777777" w:rsidTr="001B7F87">
        <w:trPr>
          <w:trHeight w:val="300"/>
        </w:trPr>
        <w:tc>
          <w:tcPr>
            <w:tcW w:w="10207" w:type="dxa"/>
            <w:gridSpan w:val="3"/>
          </w:tcPr>
          <w:p w14:paraId="583299A4"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11. SUTARTIES GALIOJIMAS IR KEITIMAS</w:t>
            </w:r>
          </w:p>
        </w:tc>
      </w:tr>
      <w:tr w:rsidR="000E5E8B" w:rsidRPr="00874610" w14:paraId="300D657D" w14:textId="77777777" w:rsidTr="001B7F87">
        <w:trPr>
          <w:trHeight w:val="300"/>
        </w:trPr>
        <w:tc>
          <w:tcPr>
            <w:tcW w:w="3686" w:type="dxa"/>
          </w:tcPr>
          <w:p w14:paraId="47BDB29A"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11.1. Sutarties sudarymas ir įsigaliojimas</w:t>
            </w:r>
          </w:p>
        </w:tc>
        <w:tc>
          <w:tcPr>
            <w:tcW w:w="6521" w:type="dxa"/>
            <w:gridSpan w:val="2"/>
          </w:tcPr>
          <w:p w14:paraId="077BB64D" w14:textId="2D98CC82" w:rsidR="000E5E8B" w:rsidRPr="00EB14A7" w:rsidRDefault="007C346C"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Ši Sutartis laikoma sudaryta ir įsigalioja nuo Sutarties pasirašymo dienos (antrosios Šalies pasirašymo dieną). </w:t>
            </w:r>
            <w:r w:rsidRPr="00EB14A7">
              <w:rPr>
                <w:rFonts w:ascii="Times New Roman" w:hAnsi="Times New Roman" w:cs="Times New Roman"/>
                <w:b/>
                <w:bCs/>
                <w:kern w:val="2"/>
                <w:lang w:val="lt-LT"/>
              </w:rPr>
              <w:t>Sutartis galioja 12 (dvylika) mėnesių: 11 (vienuolika) mėnesių paslaugos teikimo laikotarpis, 1 (vienas) mėnuo galutiniam atsiskaitymui tarp šalių.</w:t>
            </w:r>
          </w:p>
        </w:tc>
      </w:tr>
      <w:tr w:rsidR="000E5E8B" w:rsidRPr="00EB14A7" w14:paraId="0A35F303" w14:textId="77777777" w:rsidTr="001B7F87">
        <w:trPr>
          <w:trHeight w:val="300"/>
        </w:trPr>
        <w:tc>
          <w:tcPr>
            <w:tcW w:w="3686" w:type="dxa"/>
          </w:tcPr>
          <w:p w14:paraId="0CFB4B1F"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11.2. Sutarties galiojimo termino pratęsimas</w:t>
            </w:r>
          </w:p>
        </w:tc>
        <w:tc>
          <w:tcPr>
            <w:tcW w:w="6521" w:type="dxa"/>
            <w:gridSpan w:val="2"/>
          </w:tcPr>
          <w:p w14:paraId="1F7DAE85"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3E638018" w14:textId="59EA54E4" w:rsidR="000E5E8B" w:rsidRPr="00EB14A7" w:rsidRDefault="000E5E8B" w:rsidP="001B7F87">
            <w:pPr>
              <w:spacing w:after="0"/>
              <w:rPr>
                <w:rFonts w:ascii="Times New Roman" w:hAnsi="Times New Roman" w:cs="Times New Roman"/>
                <w:kern w:val="2"/>
                <w:lang w:val="lt-LT"/>
              </w:rPr>
            </w:pPr>
          </w:p>
        </w:tc>
      </w:tr>
      <w:tr w:rsidR="000E5E8B" w:rsidRPr="00EB14A7" w14:paraId="079B0D80" w14:textId="77777777" w:rsidTr="001B7F87">
        <w:trPr>
          <w:trHeight w:val="300"/>
        </w:trPr>
        <w:tc>
          <w:tcPr>
            <w:tcW w:w="10207" w:type="dxa"/>
            <w:gridSpan w:val="3"/>
          </w:tcPr>
          <w:p w14:paraId="52B868D8"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12. SUTARTIES NUTRAUKIMAS</w:t>
            </w:r>
          </w:p>
        </w:tc>
      </w:tr>
      <w:tr w:rsidR="000E5E8B" w:rsidRPr="00874610" w14:paraId="69BDF6EC" w14:textId="77777777" w:rsidTr="001B7F87">
        <w:trPr>
          <w:trHeight w:val="300"/>
        </w:trPr>
        <w:tc>
          <w:tcPr>
            <w:tcW w:w="3686" w:type="dxa"/>
            <w:tcBorders>
              <w:top w:val="single" w:sz="4" w:space="0" w:color="auto"/>
              <w:left w:val="single" w:sz="4" w:space="0" w:color="auto"/>
              <w:bottom w:val="single" w:sz="4" w:space="0" w:color="auto"/>
              <w:right w:val="single" w:sz="4" w:space="0" w:color="auto"/>
            </w:tcBorders>
          </w:tcPr>
          <w:p w14:paraId="6261919C"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12.1. Sutarties nutraukimo pagrindai</w:t>
            </w:r>
          </w:p>
        </w:tc>
        <w:tc>
          <w:tcPr>
            <w:tcW w:w="6521" w:type="dxa"/>
            <w:gridSpan w:val="2"/>
            <w:tcBorders>
              <w:top w:val="single" w:sz="4" w:space="0" w:color="auto"/>
              <w:left w:val="single" w:sz="4" w:space="0" w:color="auto"/>
              <w:bottom w:val="single" w:sz="4" w:space="0" w:color="auto"/>
              <w:right w:val="single" w:sz="4" w:space="0" w:color="auto"/>
            </w:tcBorders>
          </w:tcPr>
          <w:p w14:paraId="6B1D9A86" w14:textId="4B6B4EE5" w:rsidR="000E5E8B" w:rsidRPr="00EB14A7" w:rsidRDefault="007C346C"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Sutartis gali būti nutraukiama rašytiniu Šalių susitarimu arba vienašališkai, Bendrosiose sąlygose ir šiais Specialiosiose sąlygose nurodytais atvejais ir nustatyta tvarka.</w:t>
            </w:r>
          </w:p>
        </w:tc>
      </w:tr>
      <w:tr w:rsidR="000E5E8B" w:rsidRPr="00874610" w14:paraId="196D5913" w14:textId="77777777" w:rsidTr="001B7F87">
        <w:trPr>
          <w:trHeight w:val="300"/>
        </w:trPr>
        <w:tc>
          <w:tcPr>
            <w:tcW w:w="3686" w:type="dxa"/>
            <w:tcBorders>
              <w:top w:val="single" w:sz="4" w:space="0" w:color="auto"/>
              <w:left w:val="single" w:sz="4" w:space="0" w:color="auto"/>
              <w:bottom w:val="single" w:sz="4" w:space="0" w:color="auto"/>
              <w:right w:val="single" w:sz="4" w:space="0" w:color="auto"/>
            </w:tcBorders>
          </w:tcPr>
          <w:p w14:paraId="37B6997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12.2. Esminiai Sutarties </w:t>
            </w:r>
            <w:r w:rsidRPr="00EB14A7">
              <w:rPr>
                <w:rFonts w:ascii="Times New Roman" w:hAnsi="Times New Roman" w:cs="Times New Roman"/>
                <w:b/>
                <w:lang w:val="lt-LT"/>
              </w:rPr>
              <w:t>pažeidimai</w:t>
            </w:r>
          </w:p>
        </w:tc>
        <w:tc>
          <w:tcPr>
            <w:tcW w:w="6521" w:type="dxa"/>
            <w:gridSpan w:val="2"/>
            <w:tcBorders>
              <w:top w:val="single" w:sz="4" w:space="0" w:color="auto"/>
              <w:left w:val="single" w:sz="4" w:space="0" w:color="auto"/>
              <w:bottom w:val="single" w:sz="4" w:space="0" w:color="auto"/>
              <w:right w:val="single" w:sz="4" w:space="0" w:color="auto"/>
            </w:tcBorders>
          </w:tcPr>
          <w:p w14:paraId="41135780"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12.2.1. jeigu Tiekėjas nevykdo prisiimtų įsipareigojimų už Sutartyje nustatytą Sutarties kainą;</w:t>
            </w:r>
          </w:p>
          <w:p w14:paraId="1E10ABE2"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darbo dienų neištaiso pažeidimų;</w:t>
            </w:r>
          </w:p>
          <w:p w14:paraId="009EC38A"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12.2.3. jeigu Tiekėjas nesilaiko Sutartyje nustatytų Paslaugų teikimo terminų 2 (du) kartus iš eilės arba vėluoja suteikti Paslaugas daugiau nei 10 (dešimt) kalendorinių nuo Sutartyje nustatyto Paslaugų suteikimo termino;</w:t>
            </w:r>
          </w:p>
          <w:p w14:paraId="65C02EB7"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12.2.4. jeigu Tiekėjas pažeidžia Paslaugų suteikimo terminus ir priskaičiuotų netesybų už vėlavimą suma viršija 20 (dvidešimt) proc. Pradinės sutarties vertės;</w:t>
            </w:r>
          </w:p>
          <w:p w14:paraId="18CD1B6B"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12.2.6. Tiekėjas pažeidžia Paslaugų suteikimo terminus ir dėl Paslaugų suteikimo vėlavimo Paslaugos tampa nebereikalingos;</w:t>
            </w:r>
          </w:p>
          <w:p w14:paraId="0FA19D42"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12.2.5. Tiekėjas daugiau kaip 2 (du) kartus suteikia Paslaugas, kurios neatitinka Sutartyje ir (ar) įstatymuose nustatytų reikalavimų Paslaugoms;</w:t>
            </w:r>
          </w:p>
          <w:p w14:paraId="461AA818"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DE3DBA0" w14:textId="0210F28D" w:rsidR="000E5E8B"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12.2.8. Tiekėjas pažeidžia šios Sutarties nuostatas, reglamentuojančias konkurenciją, intelektinės nuosavybės ar konfidencialios informacijos valdymą.</w:t>
            </w:r>
          </w:p>
        </w:tc>
      </w:tr>
      <w:tr w:rsidR="000E5E8B" w:rsidRPr="00874610" w14:paraId="5BC2023D" w14:textId="77777777" w:rsidTr="001B7F87">
        <w:trPr>
          <w:trHeight w:val="300"/>
        </w:trPr>
        <w:tc>
          <w:tcPr>
            <w:tcW w:w="10207" w:type="dxa"/>
            <w:gridSpan w:val="3"/>
          </w:tcPr>
          <w:p w14:paraId="12FF007A" w14:textId="4F998216" w:rsidR="000E5E8B" w:rsidRPr="00EB14A7" w:rsidRDefault="000E5E8B" w:rsidP="001B7F87">
            <w:pPr>
              <w:spacing w:after="0"/>
              <w:jc w:val="center"/>
              <w:rPr>
                <w:rFonts w:ascii="Times New Roman" w:hAnsi="Times New Roman" w:cs="Times New Roman"/>
                <w:kern w:val="2"/>
                <w:lang w:val="lt-LT"/>
              </w:rPr>
            </w:pPr>
            <w:r w:rsidRPr="00EB14A7">
              <w:rPr>
                <w:rFonts w:ascii="Times New Roman" w:hAnsi="Times New Roman" w:cs="Times New Roman"/>
                <w:b/>
                <w:kern w:val="2"/>
                <w:lang w:val="lt-LT"/>
              </w:rPr>
              <w:lastRenderedPageBreak/>
              <w:t>13. APLINKOS APSAUGOS IR SOCIALINIAI KRITERIJAI</w:t>
            </w:r>
          </w:p>
        </w:tc>
      </w:tr>
      <w:tr w:rsidR="000E5E8B" w:rsidRPr="00874610" w14:paraId="17BF9C59" w14:textId="77777777" w:rsidTr="001B7F87">
        <w:trPr>
          <w:trHeight w:val="300"/>
        </w:trPr>
        <w:tc>
          <w:tcPr>
            <w:tcW w:w="3686" w:type="dxa"/>
          </w:tcPr>
          <w:p w14:paraId="3CDCC7A9"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13.1. Su perkamomis paslaugomis susiję  aplinkos apsaugos kriterijai </w:t>
            </w:r>
          </w:p>
        </w:tc>
        <w:tc>
          <w:tcPr>
            <w:tcW w:w="6521" w:type="dxa"/>
            <w:gridSpan w:val="2"/>
          </w:tcPr>
          <w:p w14:paraId="5CBE9DFB" w14:textId="7356472E" w:rsidR="000E5E8B" w:rsidRPr="00EB14A7" w:rsidRDefault="00725D4B" w:rsidP="001B7F87">
            <w:pPr>
              <w:spacing w:after="0"/>
              <w:jc w:val="both"/>
              <w:rPr>
                <w:rFonts w:ascii="Times New Roman" w:hAnsi="Times New Roman" w:cs="Times New Roman"/>
                <w:color w:val="000000"/>
                <w:kern w:val="2"/>
                <w:shd w:val="clear" w:color="auto" w:fill="FFFFFF"/>
                <w:lang w:val="lt-LT"/>
              </w:rPr>
            </w:pPr>
            <w:r w:rsidRPr="00EB14A7">
              <w:rPr>
                <w:rFonts w:ascii="Times New Roman" w:hAnsi="Times New Roman" w:cs="Times New Roman"/>
                <w:color w:val="000000"/>
                <w:kern w:val="2"/>
                <w:shd w:val="clear" w:color="auto" w:fill="FFFFFF"/>
                <w:lang w:val="lt-LT"/>
              </w:rPr>
              <w:t>13.1.1.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0E5E8B" w:rsidRPr="00EB14A7" w14:paraId="26C387A6" w14:textId="77777777" w:rsidTr="001B7F87">
        <w:trPr>
          <w:trHeight w:val="300"/>
        </w:trPr>
        <w:tc>
          <w:tcPr>
            <w:tcW w:w="3686" w:type="dxa"/>
          </w:tcPr>
          <w:p w14:paraId="2CDDC6F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13.2. Su perkamomis Paslaugomis susiję socialiniai kriterijai</w:t>
            </w:r>
          </w:p>
        </w:tc>
        <w:tc>
          <w:tcPr>
            <w:tcW w:w="6521" w:type="dxa"/>
            <w:gridSpan w:val="2"/>
          </w:tcPr>
          <w:p w14:paraId="334CDCE8" w14:textId="1D484E54" w:rsidR="000E5E8B" w:rsidRPr="00EB14A7" w:rsidRDefault="000E5E8B" w:rsidP="001B7F87">
            <w:pPr>
              <w:spacing w:after="0"/>
              <w:rPr>
                <w:rFonts w:ascii="Times New Roman" w:hAnsi="Times New Roman" w:cs="Times New Roman"/>
                <w:color w:val="000000"/>
                <w:kern w:val="2"/>
                <w:shd w:val="clear" w:color="auto" w:fill="FFFFFF"/>
                <w:lang w:val="lt-LT"/>
              </w:rPr>
            </w:pPr>
            <w:r w:rsidRPr="00EB14A7">
              <w:rPr>
                <w:rFonts w:ascii="Times New Roman" w:hAnsi="Times New Roman" w:cs="Times New Roman"/>
                <w:color w:val="000000"/>
                <w:kern w:val="2"/>
                <w:shd w:val="clear" w:color="auto" w:fill="FFFFFF"/>
                <w:lang w:val="lt-LT"/>
              </w:rPr>
              <w:t>Netaikoma</w:t>
            </w:r>
          </w:p>
        </w:tc>
      </w:tr>
      <w:tr w:rsidR="000E5E8B" w:rsidRPr="00EB14A7" w14:paraId="12CAA221" w14:textId="77777777" w:rsidTr="001B7F87">
        <w:trPr>
          <w:trHeight w:val="300"/>
        </w:trPr>
        <w:tc>
          <w:tcPr>
            <w:tcW w:w="10207" w:type="dxa"/>
            <w:gridSpan w:val="3"/>
          </w:tcPr>
          <w:p w14:paraId="3976849F" w14:textId="48E95E89"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w:t>
            </w:r>
            <w:r w:rsidR="00725D4B" w:rsidRPr="00EB14A7">
              <w:rPr>
                <w:rFonts w:ascii="Times New Roman" w:hAnsi="Times New Roman" w:cs="Times New Roman"/>
                <w:b/>
                <w:kern w:val="2"/>
                <w:lang w:val="lt-LT"/>
              </w:rPr>
              <w:t>4</w:t>
            </w:r>
            <w:r w:rsidRPr="00EB14A7">
              <w:rPr>
                <w:rFonts w:ascii="Times New Roman" w:hAnsi="Times New Roman" w:cs="Times New Roman"/>
                <w:b/>
                <w:kern w:val="2"/>
                <w:lang w:val="lt-LT"/>
              </w:rPr>
              <w:t>. SUTARTIES PRIEDAI</w:t>
            </w:r>
          </w:p>
        </w:tc>
      </w:tr>
      <w:tr w:rsidR="000E5E8B" w:rsidRPr="00EB14A7" w14:paraId="0366E509" w14:textId="77777777" w:rsidTr="001B7F87">
        <w:trPr>
          <w:trHeight w:val="300"/>
        </w:trPr>
        <w:tc>
          <w:tcPr>
            <w:tcW w:w="3686" w:type="dxa"/>
          </w:tcPr>
          <w:p w14:paraId="02BA81B7" w14:textId="140A737B"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w:t>
            </w:r>
            <w:r w:rsidR="00EA2579" w:rsidRPr="00EB14A7">
              <w:rPr>
                <w:rFonts w:ascii="Times New Roman" w:hAnsi="Times New Roman" w:cs="Times New Roman"/>
                <w:b/>
                <w:kern w:val="2"/>
                <w:lang w:val="lt-LT"/>
              </w:rPr>
              <w:t>4</w:t>
            </w:r>
            <w:r w:rsidRPr="00EB14A7">
              <w:rPr>
                <w:rFonts w:ascii="Times New Roman" w:hAnsi="Times New Roman" w:cs="Times New Roman"/>
                <w:b/>
                <w:kern w:val="2"/>
                <w:lang w:val="lt-LT"/>
              </w:rPr>
              <w:t>.1. Priedas Nr. 1</w:t>
            </w:r>
          </w:p>
        </w:tc>
        <w:tc>
          <w:tcPr>
            <w:tcW w:w="6521" w:type="dxa"/>
            <w:gridSpan w:val="2"/>
          </w:tcPr>
          <w:p w14:paraId="480F0606" w14:textId="4831C5BF" w:rsidR="000E5E8B" w:rsidRPr="00EB14A7" w:rsidRDefault="00725D4B" w:rsidP="001B7F87">
            <w:pPr>
              <w:spacing w:after="0"/>
              <w:rPr>
                <w:rFonts w:ascii="Times New Roman" w:hAnsi="Times New Roman" w:cs="Times New Roman"/>
                <w:bCs/>
                <w:kern w:val="2"/>
                <w:lang w:val="lt-LT"/>
              </w:rPr>
            </w:pPr>
            <w:r w:rsidRPr="00EB14A7">
              <w:rPr>
                <w:rFonts w:ascii="Times New Roman" w:hAnsi="Times New Roman" w:cs="Times New Roman"/>
                <w:bCs/>
                <w:kern w:val="2"/>
                <w:lang w:val="lt-LT"/>
              </w:rPr>
              <w:t>Pasiūlymas ir Techninė specifikacija</w:t>
            </w:r>
          </w:p>
        </w:tc>
      </w:tr>
      <w:tr w:rsidR="000E5E8B" w:rsidRPr="00EB14A7" w14:paraId="3FC2D1C0" w14:textId="77777777" w:rsidTr="001B7F87">
        <w:tc>
          <w:tcPr>
            <w:tcW w:w="10207" w:type="dxa"/>
            <w:gridSpan w:val="3"/>
          </w:tcPr>
          <w:p w14:paraId="5796658E" w14:textId="442453C3"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w:t>
            </w:r>
            <w:r w:rsidR="00EA2579" w:rsidRPr="00EB14A7">
              <w:rPr>
                <w:rFonts w:ascii="Times New Roman" w:hAnsi="Times New Roman" w:cs="Times New Roman"/>
                <w:b/>
                <w:kern w:val="2"/>
                <w:lang w:val="lt-LT"/>
              </w:rPr>
              <w:t>5</w:t>
            </w:r>
            <w:r w:rsidRPr="00EB14A7">
              <w:rPr>
                <w:rFonts w:ascii="Times New Roman" w:hAnsi="Times New Roman" w:cs="Times New Roman"/>
                <w:b/>
                <w:kern w:val="2"/>
                <w:lang w:val="lt-LT"/>
              </w:rPr>
              <w:t>. ŠALIŲ ATSTOVŲ PARAŠAI</w:t>
            </w:r>
          </w:p>
        </w:tc>
      </w:tr>
      <w:tr w:rsidR="000E5E8B" w:rsidRPr="00EB14A7" w14:paraId="3788ADE8" w14:textId="77777777" w:rsidTr="001B7F87">
        <w:tc>
          <w:tcPr>
            <w:tcW w:w="5371" w:type="dxa"/>
            <w:gridSpan w:val="2"/>
          </w:tcPr>
          <w:p w14:paraId="2FF5926F"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PIRKĖJAS</w:t>
            </w:r>
          </w:p>
        </w:tc>
        <w:tc>
          <w:tcPr>
            <w:tcW w:w="4836" w:type="dxa"/>
          </w:tcPr>
          <w:p w14:paraId="7AFF8470"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TIEKĖJAS</w:t>
            </w:r>
          </w:p>
        </w:tc>
      </w:tr>
      <w:tr w:rsidR="000E5E8B" w:rsidRPr="00874610" w14:paraId="79FECD63" w14:textId="77777777" w:rsidTr="001B7F87">
        <w:tc>
          <w:tcPr>
            <w:tcW w:w="5371" w:type="dxa"/>
            <w:gridSpan w:val="2"/>
          </w:tcPr>
          <w:p w14:paraId="5952B258" w14:textId="77777777" w:rsidR="00EA2579" w:rsidRPr="00EB14A7" w:rsidRDefault="00EA2579" w:rsidP="001B7F87">
            <w:pPr>
              <w:spacing w:after="0"/>
              <w:rPr>
                <w:rFonts w:ascii="Times New Roman" w:hAnsi="Times New Roman" w:cs="Times New Roman"/>
                <w:b/>
                <w:bCs/>
                <w:kern w:val="2"/>
                <w:lang w:val="lt-LT"/>
              </w:rPr>
            </w:pPr>
            <w:r w:rsidRPr="00EB14A7">
              <w:rPr>
                <w:rFonts w:ascii="Times New Roman" w:hAnsi="Times New Roman" w:cs="Times New Roman"/>
                <w:b/>
                <w:bCs/>
                <w:kern w:val="2"/>
                <w:lang w:val="lt-LT"/>
              </w:rPr>
              <w:t>VšĮ Nacionalinis kraujo centras</w:t>
            </w:r>
          </w:p>
          <w:p w14:paraId="5490C0EB"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Įstaigos kodas 126413338</w:t>
            </w:r>
          </w:p>
          <w:p w14:paraId="5045E73D"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PVM mokėtojo kodas LT100001230518</w:t>
            </w:r>
          </w:p>
          <w:p w14:paraId="24C4F045"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Žolyno g. 34, LT-10246, Vilnius</w:t>
            </w:r>
          </w:p>
          <w:p w14:paraId="32424A21" w14:textId="3B24172A"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Tel. +370 52 392 444</w:t>
            </w:r>
          </w:p>
          <w:p w14:paraId="34229D45" w14:textId="6360CC1B"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 xml:space="preserve">El. p. </w:t>
            </w:r>
            <w:hyperlink r:id="rId9" w:history="1">
              <w:r w:rsidRPr="00EB14A7">
                <w:rPr>
                  <w:rStyle w:val="Hipersaitas"/>
                  <w:rFonts w:ascii="Times New Roman" w:hAnsi="Times New Roman" w:cs="Times New Roman"/>
                  <w:kern w:val="2"/>
                  <w:lang w:val="lt-LT"/>
                </w:rPr>
                <w:t>nkcadministracija@kraujodonoryste.lt</w:t>
              </w:r>
            </w:hyperlink>
            <w:r w:rsidRPr="00EB14A7">
              <w:rPr>
                <w:rFonts w:ascii="Times New Roman" w:hAnsi="Times New Roman" w:cs="Times New Roman"/>
                <w:kern w:val="2"/>
                <w:lang w:val="lt-LT"/>
              </w:rPr>
              <w:t xml:space="preserve"> </w:t>
            </w:r>
          </w:p>
          <w:p w14:paraId="2EF82C45"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A/s Nr. LT39 4040 0636 1000 2947</w:t>
            </w:r>
          </w:p>
          <w:p w14:paraId="01C7227F"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LR Finansų ministerija, banko kodas 40400</w:t>
            </w:r>
          </w:p>
          <w:p w14:paraId="4F8303EE" w14:textId="77777777" w:rsidR="00EA2579" w:rsidRPr="00EB14A7" w:rsidRDefault="00EA2579" w:rsidP="001B7F87">
            <w:pPr>
              <w:spacing w:after="0"/>
              <w:rPr>
                <w:rFonts w:ascii="Times New Roman" w:hAnsi="Times New Roman" w:cs="Times New Roman"/>
                <w:kern w:val="2"/>
                <w:lang w:val="lt-LT"/>
              </w:rPr>
            </w:pPr>
          </w:p>
          <w:p w14:paraId="35DD5CC0"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 xml:space="preserve">Direktoriaus </w:t>
            </w:r>
          </w:p>
          <w:p w14:paraId="11846271" w14:textId="6FEB6DBA" w:rsidR="000E5E8B" w:rsidRPr="00EB14A7" w:rsidRDefault="00EA2579" w:rsidP="001B7F87">
            <w:pPr>
              <w:spacing w:after="0"/>
              <w:rPr>
                <w:rFonts w:ascii="Times New Roman" w:hAnsi="Times New Roman" w:cs="Times New Roman"/>
                <w:color w:val="4472C4"/>
                <w:kern w:val="2"/>
                <w:lang w:val="lt-LT"/>
              </w:rPr>
            </w:pPr>
            <w:r w:rsidRPr="00EB14A7">
              <w:rPr>
                <w:rFonts w:ascii="Times New Roman" w:hAnsi="Times New Roman" w:cs="Times New Roman"/>
                <w:kern w:val="2"/>
                <w:lang w:val="lt-LT"/>
              </w:rPr>
              <w:t>Daumantas Gutauskas</w:t>
            </w:r>
          </w:p>
        </w:tc>
        <w:tc>
          <w:tcPr>
            <w:tcW w:w="4836" w:type="dxa"/>
          </w:tcPr>
          <w:p w14:paraId="1EC155A1"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color w:val="4472C4"/>
                <w:kern w:val="2"/>
                <w:lang w:val="lt-LT"/>
              </w:rPr>
              <w:t>(nurodomos atstovo pareigos, vardas, pavardė)</w:t>
            </w:r>
          </w:p>
        </w:tc>
      </w:tr>
      <w:tr w:rsidR="00EA2579" w:rsidRPr="00EB14A7" w14:paraId="1CBC1402" w14:textId="77777777" w:rsidTr="001B7F87">
        <w:tc>
          <w:tcPr>
            <w:tcW w:w="5371" w:type="dxa"/>
            <w:gridSpan w:val="2"/>
          </w:tcPr>
          <w:p w14:paraId="3F1A4F3E" w14:textId="77777777" w:rsidR="000E5E8B" w:rsidRPr="00EB14A7" w:rsidRDefault="000E5E8B" w:rsidP="001B7F87">
            <w:pPr>
              <w:spacing w:after="0"/>
              <w:jc w:val="center"/>
              <w:rPr>
                <w:rFonts w:ascii="Times New Roman" w:hAnsi="Times New Roman" w:cs="Times New Roman"/>
                <w:b/>
                <w:kern w:val="2"/>
                <w:lang w:val="lt-LT"/>
              </w:rPr>
            </w:pPr>
          </w:p>
          <w:p w14:paraId="6747AFCA" w14:textId="4446C476"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(parašas)</w:t>
            </w:r>
          </w:p>
        </w:tc>
        <w:tc>
          <w:tcPr>
            <w:tcW w:w="4836" w:type="dxa"/>
          </w:tcPr>
          <w:p w14:paraId="442FD4EA" w14:textId="77777777" w:rsidR="000E5E8B" w:rsidRPr="00EB14A7" w:rsidRDefault="000E5E8B" w:rsidP="001B7F87">
            <w:pPr>
              <w:spacing w:after="0"/>
              <w:jc w:val="center"/>
              <w:rPr>
                <w:rFonts w:ascii="Times New Roman" w:hAnsi="Times New Roman" w:cs="Times New Roman"/>
                <w:b/>
                <w:kern w:val="2"/>
                <w:lang w:val="lt-LT"/>
              </w:rPr>
            </w:pPr>
          </w:p>
          <w:p w14:paraId="7A07EA7F"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(parašas)</w:t>
            </w:r>
          </w:p>
        </w:tc>
      </w:tr>
    </w:tbl>
    <w:p w14:paraId="481E7D11" w14:textId="6C163B98" w:rsidR="001B7F87" w:rsidRPr="00EB14A7" w:rsidRDefault="001B7F87" w:rsidP="001B7F87">
      <w:pPr>
        <w:spacing w:after="0"/>
        <w:jc w:val="center"/>
        <w:rPr>
          <w:rFonts w:ascii="Times New Roman" w:hAnsi="Times New Roman" w:cs="Times New Roman"/>
          <w:sz w:val="23"/>
          <w:szCs w:val="23"/>
          <w:lang w:val="lt-LT"/>
        </w:rPr>
      </w:pPr>
      <w:r w:rsidRPr="00EB14A7">
        <w:rPr>
          <w:rFonts w:ascii="Times New Roman" w:hAnsi="Times New Roman" w:cs="Times New Roman"/>
          <w:sz w:val="23"/>
          <w:szCs w:val="23"/>
          <w:lang w:val="lt-LT"/>
        </w:rPr>
        <w:t>______________</w:t>
      </w:r>
    </w:p>
    <w:p w14:paraId="12985FC3" w14:textId="77777777" w:rsidR="001B7F87" w:rsidRPr="00EB14A7" w:rsidRDefault="001B7F87" w:rsidP="001B7F87">
      <w:pPr>
        <w:spacing w:after="0"/>
        <w:jc w:val="center"/>
        <w:rPr>
          <w:rFonts w:ascii="Times New Roman" w:hAnsi="Times New Roman" w:cs="Times New Roman"/>
          <w:sz w:val="23"/>
          <w:szCs w:val="23"/>
          <w:lang w:val="lt-LT"/>
        </w:rPr>
      </w:pPr>
    </w:p>
    <w:p w14:paraId="2C5F97BA" w14:textId="77777777" w:rsidR="001B7F87" w:rsidRPr="00EB14A7" w:rsidRDefault="001B7F87" w:rsidP="001B7F87">
      <w:pPr>
        <w:spacing w:after="0"/>
        <w:jc w:val="center"/>
        <w:rPr>
          <w:rFonts w:ascii="Times New Roman" w:hAnsi="Times New Roman" w:cs="Times New Roman"/>
          <w:sz w:val="23"/>
          <w:szCs w:val="23"/>
          <w:lang w:val="lt-LT"/>
        </w:rPr>
      </w:pPr>
    </w:p>
    <w:p w14:paraId="16AFB447" w14:textId="77777777" w:rsidR="001B7F87" w:rsidRPr="00EB14A7" w:rsidRDefault="001B7F87" w:rsidP="001B7F87">
      <w:pPr>
        <w:spacing w:after="0"/>
        <w:jc w:val="center"/>
        <w:rPr>
          <w:rFonts w:ascii="Times New Roman" w:hAnsi="Times New Roman" w:cs="Times New Roman"/>
          <w:sz w:val="23"/>
          <w:szCs w:val="23"/>
          <w:lang w:val="lt-LT"/>
        </w:rPr>
      </w:pPr>
    </w:p>
    <w:p w14:paraId="4D646BB8" w14:textId="77777777" w:rsidR="00511650" w:rsidRDefault="00511650">
      <w:pPr>
        <w:rPr>
          <w:rFonts w:ascii="Times New Roman" w:hAnsi="Times New Roman" w:cs="Times New Roman"/>
          <w:b/>
          <w:caps/>
          <w:lang w:val="lt-LT"/>
        </w:rPr>
      </w:pPr>
      <w:r>
        <w:rPr>
          <w:rFonts w:ascii="Times New Roman" w:hAnsi="Times New Roman" w:cs="Times New Roman"/>
          <w:b/>
          <w:caps/>
          <w:lang w:val="lt-LT"/>
        </w:rPr>
        <w:br w:type="page"/>
      </w:r>
    </w:p>
    <w:p w14:paraId="2663BD86" w14:textId="40AD24AA" w:rsidR="001B7F87" w:rsidRPr="00EB14A7" w:rsidRDefault="001B7F87" w:rsidP="001B7F87">
      <w:pPr>
        <w:spacing w:after="0" w:line="276" w:lineRule="auto"/>
        <w:jc w:val="center"/>
        <w:rPr>
          <w:rFonts w:ascii="Times New Roman" w:hAnsi="Times New Roman" w:cs="Times New Roman"/>
          <w:b/>
          <w:caps/>
          <w:lang w:val="lt-LT"/>
        </w:rPr>
      </w:pPr>
      <w:r w:rsidRPr="00EB14A7">
        <w:rPr>
          <w:rFonts w:ascii="Times New Roman" w:hAnsi="Times New Roman" w:cs="Times New Roman"/>
          <w:b/>
          <w:caps/>
          <w:lang w:val="lt-LT"/>
        </w:rPr>
        <w:lastRenderedPageBreak/>
        <w:t>PASLAUGŲ pirkimo</w:t>
      </w:r>
      <w:r w:rsidRPr="00EB14A7">
        <w:rPr>
          <w:rFonts w:ascii="Times New Roman" w:eastAsia="Arial" w:hAnsi="Times New Roman" w:cs="Times New Roman"/>
          <w:lang w:val="lt-LT"/>
        </w:rPr>
        <w:t>–</w:t>
      </w:r>
      <w:r w:rsidRPr="00EB14A7">
        <w:rPr>
          <w:rFonts w:ascii="Times New Roman" w:hAnsi="Times New Roman" w:cs="Times New Roman"/>
          <w:b/>
          <w:caps/>
          <w:lang w:val="lt-LT"/>
        </w:rPr>
        <w:t>pardavimo sutarties Bendrosios sąlygos</w:t>
      </w:r>
    </w:p>
    <w:p w14:paraId="5B6A7D71" w14:textId="77777777" w:rsidR="001B7F87" w:rsidRPr="00EB14A7" w:rsidRDefault="001B7F87" w:rsidP="001B7F87">
      <w:pPr>
        <w:spacing w:after="0" w:line="276" w:lineRule="auto"/>
        <w:jc w:val="center"/>
        <w:rPr>
          <w:rFonts w:ascii="Times New Roman" w:hAnsi="Times New Roman" w:cs="Times New Roman"/>
          <w:lang w:val="lt-LT"/>
        </w:rPr>
      </w:pPr>
    </w:p>
    <w:p w14:paraId="1F5B47FF" w14:textId="77777777" w:rsidR="001B7F87" w:rsidRPr="00EB14A7" w:rsidRDefault="001B7F87" w:rsidP="001B7F87">
      <w:pPr>
        <w:keepNext/>
        <w:keepLines/>
        <w:tabs>
          <w:tab w:val="left" w:pos="426"/>
        </w:tabs>
        <w:spacing w:after="0" w:line="276" w:lineRule="auto"/>
        <w:jc w:val="center"/>
        <w:rPr>
          <w:rFonts w:ascii="Times New Roman" w:eastAsia="Cambria" w:hAnsi="Times New Roman" w:cs="Times New Roman"/>
          <w:b/>
          <w:bCs/>
          <w:caps/>
          <w:lang w:val="lt-LT"/>
          <w14:numSpacing w14:val="tabular"/>
        </w:rPr>
      </w:pPr>
      <w:r w:rsidRPr="00EB14A7">
        <w:rPr>
          <w:rFonts w:ascii="Times New Roman" w:eastAsia="Cambria" w:hAnsi="Times New Roman" w:cs="Times New Roman"/>
          <w:b/>
          <w:bCs/>
          <w:caps/>
          <w:lang w:val="lt-LT"/>
          <w14:numSpacing w14:val="tabular"/>
        </w:rPr>
        <w:t>1.</w:t>
      </w:r>
      <w:r w:rsidRPr="00EB14A7">
        <w:rPr>
          <w:rFonts w:ascii="Times New Roman" w:eastAsia="Cambria" w:hAnsi="Times New Roman" w:cs="Times New Roman"/>
          <w:b/>
          <w:bCs/>
          <w:caps/>
          <w:lang w:val="lt-LT"/>
          <w14:numSpacing w14:val="tabular"/>
        </w:rPr>
        <w:tab/>
        <w:t>Pagrindinės sąvokos ir Sutarties aiškinimas</w:t>
      </w:r>
    </w:p>
    <w:p w14:paraId="0BE5C35A" w14:textId="77777777" w:rsidR="001B7F87" w:rsidRPr="00EB14A7" w:rsidRDefault="001B7F87" w:rsidP="001B7F87">
      <w:pPr>
        <w:keepNext/>
        <w:keepLines/>
        <w:tabs>
          <w:tab w:val="left" w:pos="426"/>
        </w:tabs>
        <w:spacing w:after="0" w:line="276" w:lineRule="auto"/>
        <w:jc w:val="both"/>
        <w:rPr>
          <w:rFonts w:ascii="Times New Roman" w:eastAsia="Cambria" w:hAnsi="Times New Roman" w:cs="Times New Roman"/>
          <w:b/>
          <w:bCs/>
          <w:caps/>
          <w:lang w:val="lt-LT"/>
          <w14:numSpacing w14:val="tabular"/>
        </w:rPr>
      </w:pPr>
    </w:p>
    <w:p w14:paraId="088412A4" w14:textId="77777777" w:rsidR="001B7F87" w:rsidRPr="00EB14A7" w:rsidRDefault="001B7F87" w:rsidP="001B7F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1.1.</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Sąvokos</w:t>
      </w:r>
    </w:p>
    <w:p w14:paraId="4DCBC0DE" w14:textId="77777777" w:rsidR="001B7F87" w:rsidRPr="00EB14A7" w:rsidRDefault="001B7F87" w:rsidP="001B7F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1CB2F3B2" w14:textId="77777777" w:rsidR="001B7F87" w:rsidRPr="00EB14A7" w:rsidRDefault="001B7F87" w:rsidP="001B7F87">
      <w:pPr>
        <w:widowControl w:val="0"/>
        <w:tabs>
          <w:tab w:val="left" w:pos="567"/>
        </w:tabs>
        <w:spacing w:after="0" w:line="276" w:lineRule="auto"/>
        <w:jc w:val="both"/>
        <w:rPr>
          <w:rFonts w:ascii="Times New Roman" w:eastAsia="Cambria" w:hAnsi="Times New Roman" w:cs="Times New Roman"/>
          <w:b/>
          <w:bCs/>
          <w:lang w:val="lt-LT"/>
        </w:rPr>
      </w:pPr>
      <w:r w:rsidRPr="00EB14A7">
        <w:rPr>
          <w:rFonts w:ascii="Times New Roman" w:eastAsia="Cambria" w:hAnsi="Times New Roman" w:cs="Times New Roman"/>
          <w:lang w:val="lt-LT"/>
        </w:rPr>
        <w:t>1.1.1. Šioje Sutartyje didžiąja raide rašomos sąvokos turi šias nurodytas reikšmes:</w:t>
      </w:r>
    </w:p>
    <w:p w14:paraId="183BAE7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w:t>
      </w:r>
      <w:r w:rsidRPr="00EB14A7">
        <w:rPr>
          <w:rFonts w:ascii="Times New Roman" w:hAnsi="Times New Roman" w:cs="Times New Roman"/>
          <w:lang w:val="lt-LT"/>
        </w:rPr>
        <w:tab/>
      </w:r>
      <w:r w:rsidRPr="00EB14A7">
        <w:rPr>
          <w:rFonts w:ascii="Times New Roman" w:eastAsia="Arial" w:hAnsi="Times New Roman" w:cs="Times New Roman"/>
          <w:b/>
          <w:bCs/>
          <w:lang w:val="lt-LT"/>
        </w:rPr>
        <w:t>Bendrosios sąlygos</w:t>
      </w:r>
      <w:r w:rsidRPr="00EB14A7">
        <w:rPr>
          <w:rFonts w:ascii="Times New Roman" w:eastAsia="Arial" w:hAnsi="Times New Roman" w:cs="Times New Roman"/>
          <w:lang w:val="lt-LT"/>
        </w:rPr>
        <w:t xml:space="preserve"> – Sutarties dalis, kuri vadinasi „Paslaugų pirkimo–pardavimo sutarties Bendrosios sąlygos“;</w:t>
      </w:r>
    </w:p>
    <w:p w14:paraId="44A1951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1.1.1.2.</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Pirkėjas</w:t>
      </w:r>
      <w:r w:rsidRPr="00EB14A7">
        <w:rPr>
          <w:rFonts w:ascii="Times New Roman" w:eastAsia="Arial" w:hAnsi="Times New Roman" w:cs="Times New Roman"/>
          <w:lang w:val="lt-LT"/>
        </w:rPr>
        <w:t xml:space="preserve"> – asmuo, kuris Specialiosiose sąlygose yra įvardytas kaip Pirkėjas, </w:t>
      </w:r>
      <w:r w:rsidRPr="00EB14A7">
        <w:rPr>
          <w:rFonts w:ascii="Times New Roman" w:hAnsi="Times New Roman" w:cs="Times New Roman"/>
          <w:lang w:val="lt-LT"/>
        </w:rPr>
        <w:t>įsigyjantis Specialiosiose sąlygose ir Sutarties prieduose nurodytas Paslaugas</w:t>
      </w:r>
      <w:r w:rsidRPr="00EB14A7">
        <w:rPr>
          <w:rFonts w:ascii="Times New Roman" w:eastAsia="Arial" w:hAnsi="Times New Roman" w:cs="Times New Roman"/>
          <w:lang w:val="lt-LT"/>
        </w:rPr>
        <w:t>;</w:t>
      </w:r>
    </w:p>
    <w:p w14:paraId="05E0E56E"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1.1.1.3.</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 xml:space="preserve">Pradinės sutarties vertė </w:t>
      </w:r>
      <w:r w:rsidRPr="00EB14A7">
        <w:rPr>
          <w:rFonts w:ascii="Times New Roman" w:eastAsia="Arial" w:hAnsi="Times New Roman" w:cs="Times New Roman"/>
          <w:lang w:val="lt-LT"/>
        </w:rPr>
        <w:t>– Specialiosiose sąlygose nurodyta</w:t>
      </w:r>
      <w:r w:rsidRPr="00EB14A7">
        <w:rPr>
          <w:rFonts w:ascii="Times New Roman" w:eastAsia="Arial" w:hAnsi="Times New Roman" w:cs="Times New Roman"/>
          <w:b/>
          <w:bCs/>
          <w:lang w:val="lt-LT"/>
        </w:rPr>
        <w:t xml:space="preserve"> </w:t>
      </w:r>
      <w:r w:rsidRPr="00EB14A7">
        <w:rPr>
          <w:rFonts w:ascii="Times New Roman" w:eastAsia="Arial" w:hAnsi="Times New Roman" w:cs="Times New Roman"/>
          <w:lang w:val="lt-LT"/>
        </w:rPr>
        <w:t>vertė be pridėtinės vertės mokesčio (toliau – PVM);</w:t>
      </w:r>
    </w:p>
    <w:p w14:paraId="1FCE532D"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1.1.1.4. </w:t>
      </w:r>
      <w:r w:rsidRPr="00EB14A7">
        <w:rPr>
          <w:rFonts w:ascii="Times New Roman" w:eastAsia="Arial" w:hAnsi="Times New Roman" w:cs="Times New Roman"/>
          <w:b/>
          <w:bCs/>
          <w:lang w:val="lt-LT"/>
        </w:rPr>
        <w:t>Paslaugos</w:t>
      </w:r>
      <w:r w:rsidRPr="00EB14A7">
        <w:rPr>
          <w:rFonts w:ascii="Times New Roman" w:eastAsia="Arial" w:hAnsi="Times New Roman" w:cs="Times New Roman"/>
          <w:lang w:val="lt-LT"/>
        </w:rPr>
        <w:t xml:space="preserve"> – </w:t>
      </w:r>
      <w:r w:rsidRPr="00EB14A7">
        <w:rPr>
          <w:rFonts w:ascii="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59B14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hAnsi="Times New Roman" w:cs="Times New Roman"/>
          <w:lang w:val="lt-LT"/>
        </w:rPr>
        <w:t>1.1.1.5.</w:t>
      </w:r>
      <w:r w:rsidRPr="00EB14A7">
        <w:rPr>
          <w:rFonts w:ascii="Times New Roman" w:hAnsi="Times New Roman" w:cs="Times New Roman"/>
          <w:lang w:val="lt-LT"/>
        </w:rPr>
        <w:tab/>
      </w:r>
      <w:r w:rsidRPr="00EB14A7">
        <w:rPr>
          <w:rFonts w:ascii="Times New Roman" w:eastAsia="Arial" w:hAnsi="Times New Roman" w:cs="Times New Roman"/>
          <w:b/>
          <w:bCs/>
          <w:lang w:val="lt-LT"/>
        </w:rPr>
        <w:t xml:space="preserve">Paslaugų perdavimo–priėmimo aktas </w:t>
      </w:r>
      <w:r w:rsidRPr="00EB14A7">
        <w:rPr>
          <w:rFonts w:ascii="Times New Roman" w:eastAsia="Arial" w:hAnsi="Times New Roman" w:cs="Times New Roman"/>
          <w:lang w:val="lt-LT"/>
        </w:rPr>
        <w:t>– dokumentas,</w:t>
      </w:r>
      <w:r w:rsidRPr="00EB14A7">
        <w:rPr>
          <w:rFonts w:ascii="Times New Roman" w:eastAsia="Arial" w:hAnsi="Times New Roman" w:cs="Times New Roman"/>
          <w:b/>
          <w:bCs/>
          <w:lang w:val="lt-LT"/>
        </w:rPr>
        <w:t xml:space="preserve"> </w:t>
      </w:r>
      <w:r w:rsidRPr="00EB14A7">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F1BE2B" w14:textId="77777777" w:rsidR="001B7F87" w:rsidRPr="00EB14A7" w:rsidRDefault="001B7F87" w:rsidP="001B7F87">
      <w:pPr>
        <w:tabs>
          <w:tab w:val="left" w:pos="284"/>
          <w:tab w:val="left" w:pos="567"/>
          <w:tab w:val="left" w:pos="851"/>
          <w:tab w:val="left" w:pos="992"/>
          <w:tab w:val="left" w:pos="1134"/>
        </w:tabs>
        <w:spacing w:after="0" w:line="276" w:lineRule="auto"/>
        <w:jc w:val="both"/>
        <w:rPr>
          <w:rFonts w:ascii="Times New Roman" w:eastAsia="Arial" w:hAnsi="Times New Roman" w:cs="Times New Roman"/>
          <w:szCs w:val="24"/>
          <w:lang w:val="lt-LT"/>
        </w:rPr>
      </w:pPr>
      <w:r w:rsidRPr="00EB14A7">
        <w:rPr>
          <w:rFonts w:ascii="Times New Roman" w:eastAsia="Arial" w:hAnsi="Times New Roman" w:cs="Times New Roman"/>
          <w:szCs w:val="24"/>
          <w:lang w:val="lt-LT"/>
        </w:rPr>
        <w:t>1.1.1.6.</w:t>
      </w:r>
      <w:r w:rsidRPr="00EB14A7">
        <w:rPr>
          <w:rFonts w:ascii="Times New Roman" w:eastAsia="Arial" w:hAnsi="Times New Roman" w:cs="Times New Roman"/>
          <w:szCs w:val="24"/>
          <w:lang w:val="lt-LT"/>
        </w:rPr>
        <w:tab/>
      </w:r>
      <w:r w:rsidRPr="00EB14A7">
        <w:rPr>
          <w:rFonts w:ascii="Times New Roman" w:eastAsia="Arial" w:hAnsi="Times New Roman" w:cs="Times New Roman"/>
          <w:b/>
          <w:bCs/>
          <w:szCs w:val="24"/>
          <w:lang w:val="lt-LT"/>
        </w:rPr>
        <w:t>Paslaugų trūkumai</w:t>
      </w:r>
      <w:r w:rsidRPr="00EB14A7">
        <w:rPr>
          <w:rFonts w:ascii="Times New Roman" w:eastAsia="Arial" w:hAnsi="Times New Roman" w:cs="Times New Roman"/>
          <w:szCs w:val="24"/>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1929E6"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lang w:val="lt-LT"/>
        </w:rPr>
      </w:pPr>
      <w:r w:rsidRPr="00EB14A7">
        <w:rPr>
          <w:rFonts w:ascii="Times New Roman" w:eastAsia="Arial" w:hAnsi="Times New Roman" w:cs="Times New Roman"/>
          <w:lang w:val="lt-LT"/>
        </w:rPr>
        <w:t>1.1.1.7.</w:t>
      </w:r>
      <w:r w:rsidRPr="00EB14A7">
        <w:rPr>
          <w:rFonts w:ascii="Times New Roman" w:eastAsia="Arial" w:hAnsi="Times New Roman" w:cs="Times New Roman"/>
          <w:lang w:val="lt-LT"/>
        </w:rPr>
        <w:tab/>
      </w:r>
      <w:r w:rsidRPr="00EB14A7">
        <w:rPr>
          <w:rFonts w:ascii="Times New Roman" w:eastAsia="Arial" w:hAnsi="Times New Roman" w:cs="Times New Roman"/>
          <w:b/>
          <w:lang w:val="lt-LT"/>
        </w:rPr>
        <w:t xml:space="preserve">Sąskaita </w:t>
      </w:r>
      <w:r w:rsidRPr="00EB14A7">
        <w:rPr>
          <w:rFonts w:ascii="Times New Roman" w:eastAsia="Arial" w:hAnsi="Times New Roman" w:cs="Times New Roman"/>
          <w:lang w:val="lt-LT"/>
        </w:rPr>
        <w:t>–</w:t>
      </w:r>
      <w:r w:rsidRPr="00EB14A7">
        <w:rPr>
          <w:rFonts w:ascii="Times New Roman" w:eastAsia="Arial" w:hAnsi="Times New Roman" w:cs="Times New Roman"/>
          <w:b/>
          <w:lang w:val="lt-LT"/>
        </w:rPr>
        <w:t xml:space="preserve"> </w:t>
      </w:r>
      <w:r w:rsidRPr="00EB14A7">
        <w:rPr>
          <w:rFonts w:ascii="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EB14A7">
        <w:rPr>
          <w:rFonts w:ascii="Times New Roman" w:eastAsia="Arial" w:hAnsi="Times New Roman" w:cs="Times New Roman"/>
          <w:lang w:val="lt-LT"/>
        </w:rPr>
        <w:t>Paslaugas</w:t>
      </w:r>
      <w:r w:rsidRPr="00EB14A7">
        <w:rPr>
          <w:rFonts w:ascii="Times New Roman" w:hAnsi="Times New Roman" w:cs="Times New Roman"/>
          <w:lang w:val="lt-LT"/>
        </w:rPr>
        <w:t xml:space="preserve">. </w:t>
      </w:r>
      <w:r w:rsidRPr="00EB14A7">
        <w:rPr>
          <w:rFonts w:ascii="Times New Roman" w:eastAsia="Arial" w:hAnsi="Times New Roman" w:cs="Times New Roman"/>
          <w:lang w:val="lt-LT"/>
        </w:rPr>
        <w:t>Jeigu Sutartyje yra numatytas Paslaugų teikimas etapais ar periodais, Sąskaita gali būti pateikiama dėl kiekvieno etapo ar periodo atskirai;</w:t>
      </w:r>
    </w:p>
    <w:p w14:paraId="516931D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1.1.1.8.</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Specialiosios sąlygos</w:t>
      </w:r>
      <w:r w:rsidRPr="00EB14A7">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A93A4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1.1.1.9.</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 xml:space="preserve">Susitarimas </w:t>
      </w:r>
      <w:r w:rsidRPr="00EB14A7">
        <w:rPr>
          <w:rFonts w:ascii="Times New Roman" w:eastAsia="Arial" w:hAnsi="Times New Roman" w:cs="Times New Roman"/>
          <w:lang w:val="lt-LT"/>
        </w:rPr>
        <w:t>– tai dokumentas, kurį Šalys sudaro keisdamos Sutarties sąlygas VPĮ leidžiama apimtimi;</w:t>
      </w:r>
    </w:p>
    <w:p w14:paraId="362C97D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1.1.1.10.</w:t>
      </w:r>
      <w:r w:rsidRPr="00EB14A7">
        <w:rPr>
          <w:rFonts w:ascii="Times New Roman" w:eastAsia="Arial" w:hAnsi="Times New Roman" w:cs="Times New Roman"/>
          <w:lang w:val="lt-LT"/>
        </w:rPr>
        <w:tab/>
        <w:t xml:space="preserve"> </w:t>
      </w:r>
      <w:r w:rsidRPr="00EB14A7">
        <w:rPr>
          <w:rFonts w:ascii="Times New Roman" w:eastAsia="Arial" w:hAnsi="Times New Roman" w:cs="Times New Roman"/>
          <w:b/>
          <w:bCs/>
          <w:lang w:val="lt-LT"/>
        </w:rPr>
        <w:t>Sutarties kaina</w:t>
      </w:r>
      <w:r w:rsidRPr="00EB14A7">
        <w:rPr>
          <w:rFonts w:ascii="Times New Roman" w:eastAsia="Arial" w:hAnsi="Times New Roman" w:cs="Times New Roman"/>
          <w:lang w:val="lt-LT"/>
        </w:rPr>
        <w:t xml:space="preserve"> – pagal Sutartį Tiekėjui mokėtina suma, įskaitant visus privalomus mokesčius ir išlaidas;</w:t>
      </w:r>
    </w:p>
    <w:p w14:paraId="67CA173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1.1.1.11.</w:t>
      </w:r>
      <w:r w:rsidRPr="00EB14A7">
        <w:rPr>
          <w:rFonts w:ascii="Times New Roman" w:eastAsia="Arial" w:hAnsi="Times New Roman" w:cs="Times New Roman"/>
          <w:lang w:val="lt-LT"/>
        </w:rPr>
        <w:tab/>
        <w:t xml:space="preserve"> </w:t>
      </w:r>
      <w:r w:rsidRPr="00EB14A7">
        <w:rPr>
          <w:rFonts w:ascii="Times New Roman" w:eastAsia="Arial" w:hAnsi="Times New Roman" w:cs="Times New Roman"/>
          <w:b/>
          <w:bCs/>
          <w:lang w:val="lt-LT"/>
        </w:rPr>
        <w:t xml:space="preserve">Sutarties sąlygos </w:t>
      </w:r>
      <w:r w:rsidRPr="00EB14A7">
        <w:rPr>
          <w:rFonts w:ascii="Times New Roman" w:eastAsia="Arial" w:hAnsi="Times New Roman" w:cs="Times New Roman"/>
          <w:lang w:val="lt-LT"/>
        </w:rPr>
        <w:t>– Bendrosios sąlygos ir Specialiosios sąlygos kartu;</w:t>
      </w:r>
    </w:p>
    <w:p w14:paraId="4EE908A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1.1.1.12.</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 </w:t>
      </w:r>
      <w:r w:rsidRPr="00EB14A7">
        <w:rPr>
          <w:rFonts w:ascii="Times New Roman" w:eastAsia="Arial" w:hAnsi="Times New Roman" w:cs="Times New Roman"/>
          <w:b/>
          <w:bCs/>
          <w:lang w:val="lt-LT"/>
        </w:rPr>
        <w:t xml:space="preserve">Sutartis </w:t>
      </w:r>
      <w:r w:rsidRPr="00EB14A7">
        <w:rPr>
          <w:rFonts w:ascii="Times New Roman" w:eastAsia="Arial" w:hAnsi="Times New Roman" w:cs="Times New Roman"/>
          <w:lang w:val="lt-LT"/>
        </w:rPr>
        <w:t>– Paslaugų pirkimo–pardavimo sutartis, kurią sudaro Sutarties sąlygos, Specialiosiose sąlygose išvardyti priedai ir Susitarimai;</w:t>
      </w:r>
    </w:p>
    <w:p w14:paraId="5CFD8B3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1.1.1.13. </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Šalis</w:t>
      </w:r>
      <w:r w:rsidRPr="00EB14A7">
        <w:rPr>
          <w:rFonts w:ascii="Times New Roman" w:eastAsia="Arial" w:hAnsi="Times New Roman" w:cs="Times New Roman"/>
          <w:lang w:val="lt-LT"/>
        </w:rPr>
        <w:t xml:space="preserve"> – Pirkėjas arba Tiekėjas, kiekvienas atskirai, priklausomai nuo konteksto;</w:t>
      </w:r>
    </w:p>
    <w:p w14:paraId="05D29EB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1.1.1.14. </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Šalys</w:t>
      </w:r>
      <w:r w:rsidRPr="00EB14A7">
        <w:rPr>
          <w:rFonts w:ascii="Times New Roman" w:eastAsia="Arial" w:hAnsi="Times New Roman" w:cs="Times New Roman"/>
          <w:lang w:val="lt-LT"/>
        </w:rPr>
        <w:t xml:space="preserve"> – Pirkėjas ir Tiekėjas kartu;</w:t>
      </w:r>
    </w:p>
    <w:p w14:paraId="7C1E9A6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1.1.1.15.</w:t>
      </w:r>
      <w:r w:rsidRPr="00EB14A7">
        <w:rPr>
          <w:rFonts w:ascii="Times New Roman" w:hAnsi="Times New Roman" w:cs="Times New Roman"/>
          <w:lang w:val="lt-LT"/>
        </w:rPr>
        <w:tab/>
        <w:t xml:space="preserve"> </w:t>
      </w:r>
      <w:r w:rsidRPr="00EB14A7">
        <w:rPr>
          <w:rFonts w:ascii="Times New Roman" w:eastAsia="Arial" w:hAnsi="Times New Roman" w:cs="Times New Roman"/>
          <w:b/>
          <w:lang w:val="lt-LT"/>
        </w:rPr>
        <w:t>Tiekėjas</w:t>
      </w:r>
      <w:r w:rsidRPr="00EB14A7">
        <w:rPr>
          <w:rFonts w:ascii="Times New Roman" w:eastAsia="Arial" w:hAnsi="Times New Roman" w:cs="Times New Roman"/>
          <w:lang w:val="lt-LT"/>
        </w:rPr>
        <w:t xml:space="preserve"> – asmuo, kuris Specialiosiose sąlygose yra įvardytas kaip Tiekėjas, </w:t>
      </w:r>
      <w:r w:rsidRPr="00EB14A7">
        <w:rPr>
          <w:rFonts w:ascii="Times New Roman" w:hAnsi="Times New Roman" w:cs="Times New Roman"/>
          <w:lang w:val="lt-LT"/>
        </w:rPr>
        <w:t xml:space="preserve">teikiantis Specialiosiose sąlygose nurodytas </w:t>
      </w:r>
      <w:r w:rsidRPr="00EB14A7">
        <w:rPr>
          <w:rFonts w:ascii="Times New Roman" w:eastAsia="Arial" w:hAnsi="Times New Roman" w:cs="Times New Roman"/>
          <w:lang w:val="lt-LT"/>
        </w:rPr>
        <w:t>Paslaugas</w:t>
      </w:r>
      <w:r w:rsidRPr="00EB14A7">
        <w:rPr>
          <w:rFonts w:ascii="Times New Roman" w:hAnsi="Times New Roman" w:cs="Times New Roman"/>
          <w:lang w:val="lt-LT"/>
        </w:rPr>
        <w:t>;</w:t>
      </w:r>
    </w:p>
    <w:p w14:paraId="3D15704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1.1.1.16. </w:t>
      </w:r>
      <w:r w:rsidRPr="00EB14A7">
        <w:rPr>
          <w:rFonts w:ascii="Times New Roman" w:hAnsi="Times New Roman" w:cs="Times New Roman"/>
          <w:b/>
          <w:bCs/>
          <w:lang w:val="lt-LT"/>
        </w:rPr>
        <w:t xml:space="preserve">Užsakymas </w:t>
      </w:r>
      <w:r w:rsidRPr="00EB14A7">
        <w:rPr>
          <w:rFonts w:ascii="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81232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1.1.1.17.</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 </w:t>
      </w:r>
      <w:r w:rsidRPr="00EB14A7">
        <w:rPr>
          <w:rFonts w:ascii="Times New Roman" w:eastAsia="Arial" w:hAnsi="Times New Roman" w:cs="Times New Roman"/>
          <w:b/>
          <w:bCs/>
          <w:lang w:val="lt-LT"/>
        </w:rPr>
        <w:t xml:space="preserve">VPĮ </w:t>
      </w:r>
      <w:r w:rsidRPr="00EB14A7">
        <w:rPr>
          <w:rFonts w:ascii="Times New Roman" w:eastAsia="Arial" w:hAnsi="Times New Roman" w:cs="Times New Roman"/>
          <w:lang w:val="lt-LT"/>
        </w:rPr>
        <w:t>– Lietuvos Respublikos viešųjų pirkimų įstatymas.</w:t>
      </w:r>
    </w:p>
    <w:p w14:paraId="472E03A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1.1.1.18.</w:t>
      </w:r>
      <w:r w:rsidRPr="00EB14A7">
        <w:rPr>
          <w:rFonts w:ascii="Times New Roman" w:eastAsia="Arial" w:hAnsi="Times New Roman" w:cs="Times New Roman"/>
          <w:lang w:val="lt-LT"/>
        </w:rPr>
        <w:tab/>
        <w:t xml:space="preserve"> Kitų Sutartyje didžiąja raide rašomų sąvokų reikšmės yra nurodytos Sutarties tekste.</w:t>
      </w:r>
    </w:p>
    <w:p w14:paraId="4B4E1287" w14:textId="77777777" w:rsidR="001B7F87" w:rsidRPr="00EB14A7" w:rsidRDefault="001B7F87" w:rsidP="001B7F87">
      <w:pPr>
        <w:widowControl w:val="0"/>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lastRenderedPageBreak/>
        <w:t>1.1.2.</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Sutartyje neapibrėžtos sąvokos suprantamos ir aiškinamos taip, kaip jas apibrėžia VPĮ ir kiti </w:t>
      </w:r>
      <w:r w:rsidRPr="00EB14A7">
        <w:rPr>
          <w:rFonts w:ascii="Times New Roman" w:hAnsi="Times New Roman" w:cs="Times New Roman"/>
          <w:lang w:val="lt-LT"/>
        </w:rPr>
        <w:t>įstatymai bei teisės aktai</w:t>
      </w:r>
      <w:r w:rsidRPr="00EB14A7">
        <w:rPr>
          <w:rFonts w:ascii="Times New Roman" w:eastAsia="Arial" w:hAnsi="Times New Roman" w:cs="Times New Roman"/>
          <w:lang w:val="lt-LT"/>
        </w:rPr>
        <w:t>, galiojantys Sutarties sudarymo ir vykdymo metu.</w:t>
      </w:r>
    </w:p>
    <w:p w14:paraId="0D29931F" w14:textId="77777777" w:rsidR="001B7F87" w:rsidRPr="00EB14A7" w:rsidRDefault="001B7F87" w:rsidP="001B7F87">
      <w:pPr>
        <w:widowControl w:val="0"/>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1.1.3.</w:t>
      </w:r>
      <w:r w:rsidRPr="00EB14A7">
        <w:rPr>
          <w:rFonts w:ascii="Times New Roman" w:eastAsia="Arial" w:hAnsi="Times New Roman" w:cs="Times New Roman"/>
          <w:lang w:val="lt-LT"/>
        </w:rPr>
        <w:tab/>
        <w:t>Kitos Sutartyje vartojamos sąvokos ir terminai turi bendrinę reikšmę arba artimiausią Sutarties pobūdžiui specialiąją reikšmę, jei Sutartyje nėra nustatyta ir paaiškinta kitokia jų reikšmė.</w:t>
      </w:r>
    </w:p>
    <w:p w14:paraId="0EFDCA1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393E357C" w14:textId="77777777" w:rsidR="001B7F87" w:rsidRPr="00EB14A7" w:rsidRDefault="001B7F87" w:rsidP="001B7F87">
      <w:pPr>
        <w:keepNext/>
        <w:keepLines/>
        <w:tabs>
          <w:tab w:val="left" w:pos="567"/>
        </w:tabs>
        <w:spacing w:after="0" w:line="276" w:lineRule="auto"/>
        <w:jc w:val="center"/>
        <w:rPr>
          <w:rFonts w:ascii="Times New Roman" w:eastAsia="Cambria" w:hAnsi="Times New Roman" w:cs="Times New Roman"/>
          <w:b/>
          <w:bCs/>
          <w:lang w:val="lt-LT"/>
          <w14:numSpacing w14:val="tabular"/>
        </w:rPr>
      </w:pPr>
      <w:r w:rsidRPr="00EB14A7">
        <w:rPr>
          <w:rFonts w:ascii="Times New Roman" w:eastAsia="Cambria" w:hAnsi="Times New Roman" w:cs="Times New Roman"/>
          <w:b/>
          <w:bCs/>
          <w:lang w:val="lt-LT"/>
          <w14:numSpacing w14:val="tabular"/>
        </w:rPr>
        <w:t>1.2.</w:t>
      </w:r>
      <w:r w:rsidRPr="00EB14A7">
        <w:rPr>
          <w:rFonts w:ascii="Times New Roman" w:eastAsia="Cambria" w:hAnsi="Times New Roman" w:cs="Times New Roman"/>
          <w:b/>
          <w:bCs/>
          <w:lang w:val="lt-LT"/>
          <w14:numSpacing w14:val="tabular"/>
        </w:rPr>
        <w:tab/>
        <w:t>Sutarties aiškinimas</w:t>
      </w:r>
    </w:p>
    <w:p w14:paraId="2296B62F" w14:textId="77777777" w:rsidR="001B7F87" w:rsidRPr="00EB14A7" w:rsidRDefault="001B7F87" w:rsidP="001B7F87">
      <w:pPr>
        <w:keepNext/>
        <w:keepLines/>
        <w:tabs>
          <w:tab w:val="left" w:pos="567"/>
        </w:tabs>
        <w:spacing w:after="0" w:line="276" w:lineRule="auto"/>
        <w:ind w:left="792"/>
        <w:jc w:val="both"/>
        <w:rPr>
          <w:rFonts w:ascii="Times New Roman" w:eastAsia="Cambria" w:hAnsi="Times New Roman" w:cs="Times New Roman"/>
          <w:b/>
          <w:bCs/>
          <w:lang w:val="lt-LT"/>
          <w14:numSpacing w14:val="tabular"/>
        </w:rPr>
      </w:pPr>
    </w:p>
    <w:p w14:paraId="0AD7DE4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w:t>
      </w:r>
      <w:r w:rsidRPr="00EB14A7">
        <w:rPr>
          <w:rFonts w:ascii="Times New Roman" w:eastAsia="Arial" w:hAnsi="Times New Roman" w:cs="Times New Roman"/>
          <w:lang w:val="lt-LT"/>
        </w:rPr>
        <w:tab/>
        <w:t>Sutartis yra sudaryta ir turi būti aiškinama pagal Lietuvos Respublikos teisės aktus.</w:t>
      </w:r>
    </w:p>
    <w:p w14:paraId="1676FBE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w:t>
      </w:r>
      <w:r w:rsidRPr="00EB14A7">
        <w:rPr>
          <w:rFonts w:ascii="Times New Roman" w:eastAsia="Arial" w:hAnsi="Times New Roman" w:cs="Times New Roman"/>
          <w:lang w:val="lt-LT"/>
        </w:rPr>
        <w:tab/>
        <w:t>Jei Bendrosios sąlygos ir (ar) Specialiosios sąlygos prieštarauja VPĮ ir kitų teisės aktų reikalavimams, taikomos VPĮ ir kitų teisės aktų nuostatos.</w:t>
      </w:r>
    </w:p>
    <w:p w14:paraId="6DAB541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w:t>
      </w:r>
      <w:r w:rsidRPr="00EB14A7">
        <w:rPr>
          <w:rFonts w:ascii="Times New Roman" w:eastAsia="Arial" w:hAnsi="Times New Roman" w:cs="Times New Roman"/>
          <w:lang w:val="lt-LT"/>
        </w:rPr>
        <w:tab/>
        <w:t>Diena Sutartyje reiškia kalendorinę dieną.</w:t>
      </w:r>
    </w:p>
    <w:p w14:paraId="60C4E70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1.2.4.</w:t>
      </w:r>
      <w:r w:rsidRPr="00EB14A7">
        <w:rPr>
          <w:rFonts w:ascii="Times New Roman" w:eastAsia="Arial" w:hAnsi="Times New Roman" w:cs="Times New Roman"/>
          <w:lang w:val="lt-LT"/>
        </w:rPr>
        <w:tab/>
        <w:t>Darbo diena Sutartyje reiškia bet kurią dieną, išskyrus šeštadienį, sekmadienį ir švenčių dienas Lietuvoje, nurodytas Lietuvos Respublikos darbo kodekse.</w:t>
      </w:r>
    </w:p>
    <w:p w14:paraId="7CDF725F"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1.2.5.</w:t>
      </w:r>
      <w:r w:rsidRPr="00EB14A7">
        <w:rPr>
          <w:rFonts w:ascii="Times New Roman" w:eastAsia="Arial" w:hAnsi="Times New Roman" w:cs="Times New Roman"/>
          <w:lang w:val="lt-LT"/>
        </w:rPr>
        <w:tab/>
        <w:t>Terminai pagal Sutartį yra skaičiuojami metais, mėnesiais, savaitėmis, darbo dienomis, kalendorinėmis dienomis, valandomis ir minutėmis.</w:t>
      </w:r>
    </w:p>
    <w:p w14:paraId="2333924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1.2.6.</w:t>
      </w:r>
      <w:r w:rsidRPr="00EB14A7">
        <w:rPr>
          <w:rFonts w:ascii="Times New Roman" w:eastAsia="Arial" w:hAnsi="Times New Roman" w:cs="Times New Roman"/>
          <w:lang w:val="lt-LT"/>
        </w:rPr>
        <w:tab/>
        <w:t>Kvalifikacija, rėmimasis kitų ūkio subjektų pajėgumais, Paslaugų apimtis, peržiūra suprantami taip, kaip nustatyta VPĮ bei jį įgyvendinančiuose teisės aktuose.</w:t>
      </w:r>
    </w:p>
    <w:p w14:paraId="0C7ECF9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1.2.7.</w:t>
      </w:r>
      <w:r w:rsidRPr="00EB14A7">
        <w:rPr>
          <w:rFonts w:ascii="Times New Roman" w:eastAsia="Arial" w:hAnsi="Times New Roman" w:cs="Times New Roman"/>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7EF612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1.2.8.</w:t>
      </w:r>
      <w:r w:rsidRPr="00EB14A7">
        <w:rPr>
          <w:rFonts w:ascii="Times New Roman" w:eastAsia="Arial" w:hAnsi="Times New Roman" w:cs="Times New Roman"/>
          <w:lang w:val="lt-LT"/>
        </w:rPr>
        <w:tab/>
        <w:t>Informuoti, pranešti, įspėti arba atsakyti reiškia pateikti informaciją, pranešimą, įspėjimą arba atsakymą Bendrosiose ir (ar) Specialiosiose sąlygose nustatyta tvarka.</w:t>
      </w:r>
    </w:p>
    <w:p w14:paraId="356EC19A"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1.2.9.</w:t>
      </w:r>
      <w:r w:rsidRPr="00EB14A7">
        <w:rPr>
          <w:rFonts w:ascii="Times New Roman" w:eastAsia="Arial" w:hAnsi="Times New Roman" w:cs="Times New Roman"/>
          <w:lang w:val="lt-LT"/>
        </w:rPr>
        <w:tab/>
        <w:t>Patvirtinti reiškia pateikti patvirtinimą raštu arba pasirašyti dokumentą be išlygų ar su išlygomis, išskyrus atvejus, kai asmuo, pasirašydamas dokumentą, nurodo, jog atsisako jį patvirtinti.</w:t>
      </w:r>
    </w:p>
    <w:p w14:paraId="7505FFD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1.2.10.</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4E59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1.2.11.</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425805A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1.2.12.</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45DDBBE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67F3EEC"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1.3.</w:t>
      </w:r>
      <w:r w:rsidRPr="00EB14A7">
        <w:rPr>
          <w:rFonts w:ascii="Times New Roman" w:eastAsia="Arial" w:hAnsi="Times New Roman" w:cs="Times New Roman"/>
          <w:b/>
          <w:lang w:val="lt-LT"/>
        </w:rPr>
        <w:tab/>
        <w:t>Dokumentų viršenybė</w:t>
      </w:r>
    </w:p>
    <w:p w14:paraId="3A9DDD0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5535CBC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1.3.1.</w:t>
      </w:r>
      <w:r w:rsidRPr="00EB14A7">
        <w:rPr>
          <w:rFonts w:ascii="Times New Roman" w:eastAsia="Cambria" w:hAnsi="Times New Roman" w:cs="Times New Roman"/>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BD6A660"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lang w:val="lt-LT"/>
        </w:rPr>
        <w:t xml:space="preserve">1.3.1.1. </w:t>
      </w:r>
      <w:r w:rsidRPr="00EB14A7">
        <w:rPr>
          <w:rFonts w:ascii="Times New Roman" w:eastAsia="Trebuchet MS" w:hAnsi="Times New Roman" w:cs="Times New Roman"/>
          <w:bCs/>
          <w:lang w:val="lt-LT"/>
        </w:rPr>
        <w:t>Techninė specifikacija;</w:t>
      </w:r>
    </w:p>
    <w:p w14:paraId="44B95CA2"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1.3.1.2. Specialiosios sąlygos;</w:t>
      </w:r>
    </w:p>
    <w:p w14:paraId="16238FB1"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1.3.1.3. Bendrosios sąlygos;</w:t>
      </w:r>
    </w:p>
    <w:p w14:paraId="6D4C2ECC"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1.3.1.4. Pirkimo dokumentai (išskyrus techninę specifikaciją);</w:t>
      </w:r>
    </w:p>
    <w:p w14:paraId="1EAC3C7A"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1.3.1.5. Pasiūlymas;</w:t>
      </w:r>
    </w:p>
    <w:p w14:paraId="5098CB3E"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1.3.1.6. Kiti Specialiosiose sąlygose išvardinti priedai.</w:t>
      </w:r>
    </w:p>
    <w:p w14:paraId="10B9E8D6"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1.3.2.</w:t>
      </w:r>
      <w:r w:rsidRPr="00EB14A7">
        <w:rPr>
          <w:rFonts w:ascii="Times New Roman" w:eastAsia="Cambria" w:hAnsi="Times New Roman" w:cs="Times New Roman"/>
          <w:lang w:val="lt-LT"/>
        </w:rPr>
        <w:tab/>
        <w:t xml:space="preserve"> Tuo atveju, kai Šalių Susitarimu yra keičiamos Sutarties sąlygos, naujai sutartos Sutarties sąlygos turi viršenybę prieš pakeistąsias.</w:t>
      </w:r>
    </w:p>
    <w:p w14:paraId="47260F0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1.3.3.</w:t>
      </w:r>
      <w:r w:rsidRPr="00EB14A7">
        <w:rPr>
          <w:rFonts w:ascii="Times New Roman" w:hAnsi="Times New Roman" w:cs="Times New Roman"/>
          <w:lang w:val="lt-LT"/>
        </w:rPr>
        <w:tab/>
      </w:r>
      <w:r w:rsidRPr="00EB14A7">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1A1AEBEA"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w:t>
      </w:r>
      <w:r w:rsidRPr="00EB14A7">
        <w:rPr>
          <w:rFonts w:ascii="Times New Roman" w:eastAsia="Arial" w:hAnsi="Times New Roman" w:cs="Times New Roman"/>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14A7">
        <w:rPr>
          <w:rFonts w:ascii="Times New Roman" w:eastAsia="Arial" w:hAnsi="Times New Roman" w:cs="Times New Roman"/>
          <w:vertAlign w:val="superscript"/>
          <w:lang w:val="lt-LT"/>
        </w:rPr>
        <w:t>1</w:t>
      </w:r>
      <w:r w:rsidRPr="00EB14A7">
        <w:rPr>
          <w:rFonts w:ascii="Times New Roman" w:eastAsia="Arial" w:hAnsi="Times New Roman" w:cs="Times New Roman"/>
          <w:lang w:val="lt-LT"/>
        </w:rPr>
        <w:t>).</w:t>
      </w:r>
    </w:p>
    <w:p w14:paraId="15D9333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88EC28F"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lastRenderedPageBreak/>
        <w:t>2.</w:t>
      </w:r>
      <w:r w:rsidRPr="00EB14A7">
        <w:rPr>
          <w:rFonts w:ascii="Times New Roman" w:eastAsia="Arial" w:hAnsi="Times New Roman" w:cs="Times New Roman"/>
          <w:b/>
          <w:caps/>
          <w:lang w:val="lt-LT"/>
        </w:rPr>
        <w:tab/>
        <w:t>Sutarties dalykas</w:t>
      </w:r>
    </w:p>
    <w:p w14:paraId="27CAD246"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AF1979B"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2.1.</w:t>
      </w:r>
      <w:r w:rsidRPr="00EB14A7">
        <w:rPr>
          <w:rFonts w:ascii="Times New Roman" w:eastAsia="Cambria" w:hAnsi="Times New Roman" w:cs="Times New Roman"/>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B14A7">
        <w:rPr>
          <w:rFonts w:ascii="Times New Roman" w:eastAsia="Arial" w:hAnsi="Times New Roman" w:cs="Times New Roman"/>
          <w:lang w:val="lt-LT"/>
        </w:rPr>
        <w:t>Paslaugas</w:t>
      </w:r>
      <w:r w:rsidRPr="00EB14A7">
        <w:rPr>
          <w:rFonts w:ascii="Times New Roman" w:eastAsia="Cambria" w:hAnsi="Times New Roman" w:cs="Times New Roman"/>
          <w:lang w:val="lt-LT"/>
        </w:rPr>
        <w:t xml:space="preserve"> bei sumokėti Tiekėjui Sutartyje nurodytą kainą Sutartyje nustatytomis sąlygomis ir tvarka.</w:t>
      </w:r>
    </w:p>
    <w:p w14:paraId="1151D66D"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2.2.</w:t>
      </w:r>
      <w:r w:rsidRPr="00EB14A7">
        <w:rPr>
          <w:rFonts w:ascii="Times New Roman" w:eastAsia="Arial" w:hAnsi="Times New Roman" w:cs="Times New Roman"/>
          <w:lang w:val="lt-LT"/>
        </w:rPr>
        <w:tab/>
        <w:t xml:space="preserve">Šalys, vykdydamos Sutartį, įsipareigoja laikytis visų Sutarties vykdymui taikytinų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reikalavimų. Šalis turi teisę reikalauti, kad kita Šalis įvykdytų visus</w:t>
      </w:r>
      <w:r w:rsidRPr="00EB14A7">
        <w:rPr>
          <w:rFonts w:ascii="Times New Roman" w:hAnsi="Times New Roman" w:cs="Times New Roman"/>
          <w:lang w:val="lt-LT"/>
        </w:rPr>
        <w:t xml:space="preserve"> įstatymų bei kitų teisės aktų</w:t>
      </w:r>
      <w:r w:rsidRPr="00EB14A7">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xml:space="preserve"> numatytų ir Sutartimi neaptartų Tiekėjo kitų teisių ir garantijų dėl atlyginimo už suteiktas Paslaugas gavimo.</w:t>
      </w:r>
    </w:p>
    <w:p w14:paraId="0B9BC128"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2.3.</w:t>
      </w:r>
      <w:r w:rsidRPr="00EB14A7">
        <w:rPr>
          <w:rFonts w:ascii="Times New Roman" w:eastAsia="Arial" w:hAnsi="Times New Roman" w:cs="Times New Roman"/>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4DDFCA"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lang w:val="lt-LT"/>
        </w:rPr>
      </w:pPr>
    </w:p>
    <w:p w14:paraId="538F346E"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t>3.</w:t>
      </w:r>
      <w:r w:rsidRPr="00EB14A7">
        <w:rPr>
          <w:rFonts w:ascii="Times New Roman" w:eastAsia="Arial" w:hAnsi="Times New Roman" w:cs="Times New Roman"/>
          <w:b/>
          <w:caps/>
          <w:lang w:val="lt-LT"/>
        </w:rPr>
        <w:tab/>
        <w:t>TIEKĖJAS ir kiti Sutarties vykdymui pasitelkiami asmenys</w:t>
      </w:r>
    </w:p>
    <w:p w14:paraId="37DB371A"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6FDDC3CC" w14:textId="77777777" w:rsidR="001B7F87" w:rsidRPr="00EB14A7" w:rsidRDefault="001B7F87" w:rsidP="001B7F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3.1.</w:t>
      </w:r>
      <w:r w:rsidRPr="00EB14A7">
        <w:rPr>
          <w:rFonts w:ascii="Times New Roman" w:eastAsia="Arial" w:hAnsi="Times New Roman" w:cs="Times New Roman"/>
          <w:b/>
          <w:lang w:val="lt-LT"/>
        </w:rPr>
        <w:tab/>
        <w:t>Kvalifikacija ir kiti Tiekėjo pasiūlymu prisiimti įsipareigojimai</w:t>
      </w:r>
    </w:p>
    <w:p w14:paraId="29AD63C5" w14:textId="77777777" w:rsidR="001B7F87" w:rsidRPr="00EB14A7" w:rsidRDefault="001B7F87" w:rsidP="001B7F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BD93D6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3.1.1.</w:t>
      </w:r>
      <w:r w:rsidRPr="00EB14A7">
        <w:rPr>
          <w:rFonts w:ascii="Times New Roman" w:eastAsia="Cambria" w:hAnsi="Times New Roman" w:cs="Times New Roman"/>
          <w:lang w:val="lt-LT"/>
        </w:rPr>
        <w:tab/>
        <w:t>Tiekėjas atsako už tai, kad visą Sutarties vykdymo laikotarpį Tiekėjas būtų kompetentingas, patikimas ir pajėgus (įskaitant ūkio subjektų, kurių pajėgumais remiasi Tiekėjas, pajėgumus) įvykdyti Sutarties reikalavimus:</w:t>
      </w:r>
    </w:p>
    <w:p w14:paraId="581490A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3.1.1.1.</w:t>
      </w:r>
      <w:r w:rsidRPr="00EB14A7">
        <w:rPr>
          <w:rFonts w:ascii="Times New Roman" w:eastAsia="Arial" w:hAnsi="Times New Roman" w:cs="Times New Roman"/>
          <w:lang w:val="lt-LT"/>
        </w:rPr>
        <w:tab/>
        <w:t>turėtų teisę verstis ta veikla, kuri yra reikalinga Sutarčiai įvykdyti.</w:t>
      </w:r>
      <w:r w:rsidRPr="00EB14A7">
        <w:rPr>
          <w:rFonts w:ascii="Times New Roman" w:hAnsi="Times New Roman" w:cs="Times New Roman"/>
          <w:lang w:val="lt-LT"/>
        </w:rPr>
        <w:t xml:space="preserve"> </w:t>
      </w:r>
      <w:r w:rsidRPr="00EB14A7">
        <w:rPr>
          <w:rFonts w:ascii="Times New Roman" w:eastAsia="Arial" w:hAnsi="Times New Roman" w:cs="Times New Roman"/>
          <w:lang w:val="lt-LT"/>
        </w:rPr>
        <w:t>Pirkėjui pareikalavus, Tiekėjas turi pateikti dokumentus, įrodančius, kad Sutartį vykdo tik tokią teisę turintys asmenys;</w:t>
      </w:r>
    </w:p>
    <w:p w14:paraId="27FE050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3.1.1.2.</w:t>
      </w:r>
      <w:r w:rsidRPr="00EB14A7">
        <w:rPr>
          <w:rFonts w:ascii="Times New Roman" w:hAnsi="Times New Roman" w:cs="Times New Roman"/>
          <w:lang w:val="lt-LT"/>
        </w:rPr>
        <w:tab/>
      </w:r>
      <w:r w:rsidRPr="00EB14A7">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571487E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3.1.1.3.</w:t>
      </w:r>
      <w:r w:rsidRPr="00EB14A7">
        <w:rPr>
          <w:rFonts w:ascii="Times New Roman" w:hAnsi="Times New Roman" w:cs="Times New Roman"/>
          <w:lang w:val="lt-LT"/>
        </w:rPr>
        <w:tab/>
      </w:r>
      <w:r w:rsidRPr="00EB14A7">
        <w:rPr>
          <w:rFonts w:ascii="Times New Roman" w:hAnsi="Times New Roman" w:cs="Times New Roman"/>
          <w:lang w:val="lt-LT" w:eastAsia="lt-LT"/>
        </w:rPr>
        <w:t xml:space="preserve">laikytųsi Tiekėjo pasiūlyme nurodytų įsipareigojimų, įskaitant, bet neapsiribojant – atitiktų Tiekėjo </w:t>
      </w:r>
      <w:r w:rsidRPr="00EB14A7">
        <w:rPr>
          <w:rFonts w:ascii="Times New Roman" w:hAnsi="Times New Roman" w:cs="Times New Roman"/>
          <w:lang w:val="lt-LT"/>
        </w:rPr>
        <w:t xml:space="preserve">pasiūlyme nurodytų kriterijų, dėl kurių jo pasiūlymas buvo išrinktas ekonomiškai naudingiausiu </w:t>
      </w:r>
      <w:r w:rsidRPr="00EB14A7">
        <w:rPr>
          <w:rFonts w:ascii="Times New Roman" w:hAnsi="Times New Roman" w:cs="Times New Roman"/>
          <w:lang w:val="lt-LT" w:eastAsia="lt-LT"/>
        </w:rPr>
        <w:t>(toliau – </w:t>
      </w:r>
      <w:r w:rsidRPr="00EB14A7">
        <w:rPr>
          <w:rFonts w:ascii="Times New Roman" w:hAnsi="Times New Roman" w:cs="Times New Roman"/>
          <w:b/>
          <w:bCs/>
          <w:lang w:val="lt-LT" w:eastAsia="lt-LT"/>
        </w:rPr>
        <w:t>Kokybiniai kriterijai</w:t>
      </w:r>
      <w:r w:rsidRPr="00EB14A7">
        <w:rPr>
          <w:rFonts w:ascii="Times New Roman" w:hAnsi="Times New Roman" w:cs="Times New Roman"/>
          <w:lang w:val="lt-LT" w:eastAsia="lt-LT"/>
        </w:rPr>
        <w:t>), reikšmes ir parametrus. Šiame papunktyje nurodytų įsipareigojimų laikymosi tikrinimo tvarka nustatoma Specialiosiose sąlygose</w:t>
      </w:r>
      <w:r w:rsidRPr="00EB14A7">
        <w:rPr>
          <w:rFonts w:ascii="Times New Roman" w:eastAsia="Arial" w:hAnsi="Times New Roman" w:cs="Times New Roman"/>
          <w:lang w:val="lt-LT"/>
        </w:rPr>
        <w:t>;</w:t>
      </w:r>
    </w:p>
    <w:p w14:paraId="49AEB45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3.1.1.4.</w:t>
      </w:r>
      <w:r w:rsidRPr="00EB14A7">
        <w:rPr>
          <w:rFonts w:ascii="Times New Roman" w:eastAsia="Arial" w:hAnsi="Times New Roman" w:cs="Times New Roman"/>
          <w:lang w:val="lt-LT"/>
        </w:rPr>
        <w:tab/>
        <w:t>užtikrintų nustatytų kokybės vadybos sistemos ir (arba) aplinkos apsaugos vadybos sistemos standartų taikymą, jeigu to reikalaujama pirkimo dokumentuose, ir turėtų tą patvirtinančius dokumentus;</w:t>
      </w:r>
    </w:p>
    <w:p w14:paraId="4E4A088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3.1.1.5. </w:t>
      </w:r>
      <w:r w:rsidRPr="00EB14A7">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EB14A7">
        <w:rPr>
          <w:rFonts w:ascii="Times New Roman" w:hAnsi="Times New Roman" w:cs="Times New Roman"/>
          <w:lang w:val="lt-LT"/>
        </w:rPr>
        <w:t>.</w:t>
      </w:r>
    </w:p>
    <w:p w14:paraId="093644D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3.1.2.</w:t>
      </w:r>
      <w:r w:rsidRPr="00EB14A7">
        <w:rPr>
          <w:rFonts w:ascii="Times New Roman" w:eastAsia="Arial" w:hAnsi="Times New Roman" w:cs="Times New Roman"/>
          <w:lang w:val="lt-LT"/>
        </w:rPr>
        <w:tab/>
        <w:t xml:space="preserve">Tuo atveju, kai Tiekėjas yra jungtinės veiklos sutarties pagrindu veikianti tiekėjų grupė, jos nariai Pirkėjui už Sutarties vykdymą atsako solidariai. </w:t>
      </w:r>
      <w:r w:rsidRPr="00EB14A7">
        <w:rPr>
          <w:rFonts w:ascii="Times New Roman" w:eastAsia="Arial" w:hAnsi="Times New Roman" w:cs="Times New Roman"/>
          <w:shd w:val="clear" w:color="auto" w:fill="FFFFFF"/>
          <w:lang w:val="lt-LT"/>
        </w:rPr>
        <w:t xml:space="preserve">Jeigu Tiekėjas remiasi </w:t>
      </w:r>
      <w:r w:rsidRPr="00EB14A7">
        <w:rPr>
          <w:rFonts w:ascii="Times New Roman" w:eastAsia="Arial" w:hAnsi="Times New Roman" w:cs="Times New Roman"/>
          <w:lang w:val="lt-LT"/>
        </w:rPr>
        <w:t xml:space="preserve">ūkio </w:t>
      </w:r>
      <w:r w:rsidRPr="00EB14A7">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EB14A7">
        <w:rPr>
          <w:rFonts w:ascii="Times New Roman" w:eastAsia="Arial" w:hAnsi="Times New Roman" w:cs="Times New Roman"/>
          <w:lang w:val="lt-LT"/>
        </w:rPr>
        <w:t xml:space="preserve">ūkio </w:t>
      </w:r>
      <w:r w:rsidRPr="00EB14A7">
        <w:rPr>
          <w:rFonts w:ascii="Times New Roman" w:eastAsia="Arial" w:hAnsi="Times New Roman" w:cs="Times New Roman"/>
          <w:shd w:val="clear" w:color="auto" w:fill="FFFFFF"/>
          <w:lang w:val="lt-LT"/>
        </w:rPr>
        <w:t>subjektais už Sutarties vykdymą atsako solidariai (jeigu to buvo reikalaujama pirkimo dokumentuose).</w:t>
      </w:r>
    </w:p>
    <w:p w14:paraId="01FABFA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3.1.3.</w:t>
      </w:r>
      <w:r w:rsidRPr="00EB14A7">
        <w:rPr>
          <w:rFonts w:ascii="Times New Roman" w:eastAsia="Arial" w:hAnsi="Times New Roman" w:cs="Times New Roman"/>
          <w:lang w:val="lt-LT"/>
        </w:rPr>
        <w:tab/>
        <w:t xml:space="preserve">Tiekėjas taip pat atsako už tai, kad Tiekėjas, Sutartį tiesiogiai vykdantys subtiekėjai ir specialistai atitiktų jiems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14:paraId="0B960B5C"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lang w:val="lt-LT"/>
        </w:rPr>
      </w:pPr>
    </w:p>
    <w:p w14:paraId="163E7EAD"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3.2.</w:t>
      </w:r>
      <w:r w:rsidRPr="00EB14A7">
        <w:rPr>
          <w:rFonts w:ascii="Times New Roman" w:hAnsi="Times New Roman" w:cs="Times New Roman"/>
          <w:lang w:val="lt-LT"/>
        </w:rPr>
        <w:tab/>
      </w:r>
      <w:r w:rsidRPr="00EB14A7">
        <w:rPr>
          <w:rFonts w:ascii="Times New Roman" w:eastAsia="Arial" w:hAnsi="Times New Roman" w:cs="Times New Roman"/>
          <w:b/>
          <w:bCs/>
          <w:lang w:val="lt-LT"/>
        </w:rPr>
        <w:t>Subtiekėjų bei specialistų pasitelkimas ir keitimas</w:t>
      </w:r>
    </w:p>
    <w:p w14:paraId="768E6A6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lang w:val="lt-LT"/>
        </w:rPr>
      </w:pPr>
    </w:p>
    <w:p w14:paraId="50960CB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3.2.1.</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Tiekėjas įsipareigoja užtikrinti, kad Sutartį vykdys pirkime pasiūlyti ir kvalifikaci</w:t>
      </w:r>
      <w:r w:rsidRPr="00EB14A7">
        <w:rPr>
          <w:rFonts w:ascii="Times New Roman" w:eastAsia="Arial" w:hAnsi="Times New Roman" w:cs="Times New Roman"/>
          <w:lang w:val="lt-LT"/>
        </w:rPr>
        <w:t>jos</w:t>
      </w:r>
      <w:r w:rsidRPr="00EB14A7">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B14A7">
        <w:rPr>
          <w:rFonts w:ascii="Times New Roman" w:eastAsia="Arial" w:hAnsi="Times New Roman" w:cs="Times New Roman"/>
          <w:lang w:val="lt-LT"/>
        </w:rPr>
        <w:t xml:space="preserve">ir specialistų </w:t>
      </w:r>
      <w:r w:rsidRPr="00EB14A7">
        <w:rPr>
          <w:rFonts w:ascii="Times New Roman" w:eastAsia="Arial" w:hAnsi="Times New Roman" w:cs="Times New Roman"/>
          <w:shd w:val="clear" w:color="auto" w:fill="FFFFFF"/>
          <w:lang w:val="lt-LT"/>
        </w:rPr>
        <w:t>veiksmus ar neveikimą.</w:t>
      </w:r>
    </w:p>
    <w:p w14:paraId="277379D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3.2.2.</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1415018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lastRenderedPageBreak/>
        <w:t>3.2.3.</w:t>
      </w:r>
      <w:r w:rsidRPr="00EB14A7">
        <w:rPr>
          <w:rFonts w:ascii="Times New Roman" w:hAnsi="Times New Roman" w:cs="Times New Roman"/>
          <w:lang w:val="lt-LT"/>
        </w:rPr>
        <w:tab/>
      </w:r>
      <w:r w:rsidRPr="00EB14A7">
        <w:rPr>
          <w:rFonts w:ascii="Times New Roman" w:eastAsia="Arial" w:hAnsi="Times New Roman" w:cs="Times New Roman"/>
          <w:kern w:val="2"/>
          <w:szCs w:val="24"/>
          <w:lang w:val="lt-LT"/>
        </w:rPr>
        <w:t>Tiekėjas gali keisti ir (ar) pasitelkti subtiekėjus ir (ar) specialistus šiame Sutarties poskyryje nustatytais atvejais ir tvarka</w:t>
      </w:r>
      <w:r w:rsidRPr="00EB14A7">
        <w:rPr>
          <w:rFonts w:ascii="Times New Roman" w:eastAsia="Arial" w:hAnsi="Times New Roman" w:cs="Times New Roman"/>
          <w:lang w:val="lt-LT"/>
        </w:rPr>
        <w:t>.</w:t>
      </w:r>
    </w:p>
    <w:p w14:paraId="04E826CF" w14:textId="77777777" w:rsidR="001B7F87" w:rsidRPr="00EB14A7" w:rsidRDefault="001B7F87" w:rsidP="001B7F87">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hd w:val="clear" w:color="auto" w:fill="FFFFFF"/>
          <w:lang w:val="lt-LT"/>
        </w:rPr>
      </w:pPr>
      <w:r w:rsidRPr="00EB14A7">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59257E5B" w14:textId="77777777" w:rsidR="001B7F87" w:rsidRPr="00EB14A7" w:rsidRDefault="001B7F87" w:rsidP="001B7F87">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B14A7">
        <w:rPr>
          <w:rFonts w:ascii="Times New Roman" w:eastAsia="Cambria" w:hAnsi="Times New Roman" w:cs="Times New Roman"/>
          <w:lang w:val="lt-LT"/>
        </w:rPr>
        <w:t>,</w:t>
      </w:r>
      <w:r w:rsidRPr="00EB14A7">
        <w:rPr>
          <w:rFonts w:ascii="Times New Roman" w:eastAsia="Cambria" w:hAnsi="Times New Roman" w:cs="Times New Roman"/>
          <w:shd w:val="clear" w:color="auto" w:fill="FFFFFF"/>
          <w:lang w:val="lt-LT"/>
        </w:rPr>
        <w:t xml:space="preserve"> kokybės vadybos sistemos ir (arba) aplinkos apsaugos vadybos sistemos standartų </w:t>
      </w:r>
      <w:r w:rsidRPr="00EB14A7">
        <w:rPr>
          <w:rFonts w:ascii="Times New Roman" w:eastAsia="Cambria" w:hAnsi="Times New Roman" w:cs="Times New Roman"/>
          <w:lang w:val="lt-LT"/>
        </w:rPr>
        <w:t xml:space="preserve">reikalavimų, reikalavimų dėl pašalinimo pagrindų nebuvimo, atitikties nacionalinio saugumo interesams bei reikalavimams </w:t>
      </w:r>
      <w:r w:rsidRPr="00EB14A7">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EB14A7">
        <w:rPr>
          <w:rFonts w:ascii="Times New Roman" w:eastAsia="Cambria" w:hAnsi="Times New Roman" w:cs="Times New Roman"/>
          <w:lang w:val="lt-LT"/>
        </w:rPr>
        <w:t>(jei taikoma) ir Tiekėjo pasiūlyme nurodytų sąlygų pirkimo dokumentuose nustatytiems Kokybiniams</w:t>
      </w:r>
      <w:r w:rsidRPr="00EB14A7">
        <w:rPr>
          <w:rFonts w:ascii="Times New Roman" w:eastAsia="Cambria" w:hAnsi="Times New Roman" w:cs="Times New Roman"/>
          <w:b/>
          <w:bCs/>
          <w:lang w:val="lt-LT"/>
        </w:rPr>
        <w:t xml:space="preserve"> </w:t>
      </w:r>
      <w:r w:rsidRPr="00EB14A7">
        <w:rPr>
          <w:rFonts w:ascii="Times New Roman" w:eastAsia="Cambria" w:hAnsi="Times New Roman" w:cs="Times New Roman"/>
          <w:lang w:val="lt-LT"/>
        </w:rPr>
        <w:t>kriterijams pagrįsti (jei taikoma)</w:t>
      </w:r>
      <w:r w:rsidRPr="00EB14A7">
        <w:rPr>
          <w:rFonts w:ascii="Times New Roman" w:eastAsia="Cambria" w:hAnsi="Times New Roman" w:cs="Times New Roman"/>
          <w:shd w:val="clear" w:color="auto" w:fill="FFFFFF"/>
          <w:lang w:val="lt-LT"/>
        </w:rPr>
        <w:t>, Tiekėjui taikoma Specialiosiose sąlygose nustatyto dydžio bauda.</w:t>
      </w:r>
    </w:p>
    <w:p w14:paraId="0E6D5AE1" w14:textId="77777777" w:rsidR="001B7F87" w:rsidRPr="00EB14A7" w:rsidRDefault="001B7F87" w:rsidP="001B7F87">
      <w:pPr>
        <w:widowControl w:val="0"/>
        <w:tabs>
          <w:tab w:val="left" w:pos="993"/>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EB14A7">
        <w:rPr>
          <w:rFonts w:ascii="Times New Roman" w:eastAsia="Cambria" w:hAnsi="Times New Roman" w:cs="Times New Roman"/>
          <w:shd w:val="clear" w:color="auto" w:fill="FFFFFF"/>
          <w:lang w:val="lt-LT"/>
        </w:rPr>
        <w:t>nesirėmė pirkimo dokumentuose numatytiems kvalifikacijos reikalavimams pagrįsti.</w:t>
      </w:r>
    </w:p>
    <w:p w14:paraId="144419D8" w14:textId="77777777" w:rsidR="001B7F87" w:rsidRPr="00EB14A7" w:rsidRDefault="001B7F87" w:rsidP="001B7F87">
      <w:pPr>
        <w:widowControl w:val="0"/>
        <w:tabs>
          <w:tab w:val="left" w:pos="993"/>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EB14A7">
        <w:rPr>
          <w:rFonts w:ascii="Times New Roman" w:eastAsia="Cambria" w:hAnsi="Times New Roman" w:cs="Times New Roman"/>
          <w:shd w:val="clear" w:color="auto" w:fill="FFFFFF"/>
          <w:lang w:val="lt-LT"/>
        </w:rPr>
        <w:t>nesirėmė pirkimo dokumentuose numatytiems kvalifikacijos reikalavimams pagrįsti,</w:t>
      </w:r>
      <w:r w:rsidRPr="00EB14A7">
        <w:rPr>
          <w:rFonts w:ascii="Times New Roman" w:eastAsia="Arial" w:hAnsi="Times New Roman" w:cs="Times New Roman"/>
          <w:shd w:val="clear" w:color="auto" w:fill="FFFFFF"/>
          <w:lang w:val="lt-LT"/>
        </w:rPr>
        <w:t xml:space="preserve"> pavadinimus, </w:t>
      </w:r>
      <w:r w:rsidRPr="00EB14A7">
        <w:rPr>
          <w:rFonts w:ascii="Times New Roman" w:eastAsia="Arial" w:hAnsi="Times New Roman" w:cs="Times New Roman"/>
          <w:lang w:val="lt-LT"/>
        </w:rPr>
        <w:t xml:space="preserve">juridinio asmens kodą, </w:t>
      </w:r>
      <w:r w:rsidRPr="00EB14A7">
        <w:rPr>
          <w:rFonts w:ascii="Times New Roman" w:eastAsia="Arial" w:hAnsi="Times New Roman" w:cs="Times New Roman"/>
          <w:shd w:val="clear" w:color="auto" w:fill="FFFFFF"/>
          <w:lang w:val="lt-LT"/>
        </w:rPr>
        <w:t>kontaktinius duomenis</w:t>
      </w:r>
      <w:r w:rsidRPr="00EB14A7">
        <w:rPr>
          <w:rFonts w:ascii="Times New Roman" w:eastAsia="Arial" w:hAnsi="Times New Roman" w:cs="Times New Roman"/>
          <w:lang w:val="lt-LT"/>
        </w:rPr>
        <w:t>,</w:t>
      </w:r>
      <w:r w:rsidRPr="00EB14A7">
        <w:rPr>
          <w:rFonts w:ascii="Times New Roman" w:eastAsia="Arial" w:hAnsi="Times New Roman" w:cs="Times New Roman"/>
          <w:shd w:val="clear" w:color="auto" w:fill="FFFFFF"/>
          <w:lang w:val="lt-LT"/>
        </w:rPr>
        <w:t xml:space="preserve"> jų atstovus.</w:t>
      </w:r>
    </w:p>
    <w:p w14:paraId="13A03E7A" w14:textId="77777777" w:rsidR="001B7F87" w:rsidRPr="00EB14A7" w:rsidRDefault="001B7F87" w:rsidP="001B7F87">
      <w:pPr>
        <w:widowControl w:val="0"/>
        <w:tabs>
          <w:tab w:val="left" w:pos="993"/>
        </w:tabs>
        <w:spacing w:after="0" w:line="276" w:lineRule="auto"/>
        <w:jc w:val="both"/>
        <w:rPr>
          <w:rFonts w:ascii="Times New Roman" w:eastAsia="Cambria" w:hAnsi="Times New Roman" w:cs="Times New Roman"/>
          <w:shd w:val="clear" w:color="auto" w:fill="FFFFFF"/>
          <w:lang w:val="lt-LT"/>
        </w:rPr>
      </w:pPr>
      <w:r w:rsidRPr="00EB14A7">
        <w:rPr>
          <w:rFonts w:ascii="Times New Roman" w:eastAsia="Arial" w:hAnsi="Times New Roman" w:cs="Times New Roman"/>
          <w:shd w:val="clear" w:color="auto" w:fill="FFFFFF"/>
          <w:lang w:val="lt-LT"/>
        </w:rPr>
        <w:t>3.2.8. Tiekėjas, bet kuriuo Sutarties vykdymo metu,</w:t>
      </w:r>
      <w:r w:rsidRPr="00EB14A7">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05897AFB" w14:textId="77777777" w:rsidR="001B7F87" w:rsidRPr="00EB14A7" w:rsidRDefault="001B7F87" w:rsidP="001B7F87">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lang w:val="lt-LT"/>
        </w:rPr>
      </w:pPr>
      <w:r w:rsidRPr="00EB14A7">
        <w:rPr>
          <w:rFonts w:ascii="Times New Roman" w:eastAsia="Arial" w:hAnsi="Times New Roman" w:cs="Times New Roman"/>
          <w:shd w:val="clear" w:color="auto" w:fill="FFFFFF"/>
          <w:lang w:val="lt-LT"/>
        </w:rPr>
        <w:t>3.2.9. Tiekėjas</w:t>
      </w:r>
      <w:r w:rsidRPr="00EB14A7">
        <w:rPr>
          <w:rFonts w:ascii="Times New Roman" w:eastAsia="Arial" w:hAnsi="Times New Roman" w:cs="Times New Roman"/>
          <w:lang w:val="lt-LT"/>
        </w:rPr>
        <w:t>,</w:t>
      </w:r>
      <w:r w:rsidRPr="00EB14A7">
        <w:rPr>
          <w:rFonts w:ascii="Times New Roman" w:eastAsia="Arial" w:hAnsi="Times New Roman" w:cs="Times New Roman"/>
          <w:shd w:val="clear" w:color="auto" w:fill="FFFFFF"/>
          <w:lang w:val="lt-LT"/>
        </w:rPr>
        <w:t xml:space="preserve"> </w:t>
      </w:r>
      <w:r w:rsidRPr="00EB14A7">
        <w:rPr>
          <w:rFonts w:ascii="Times New Roman" w:eastAsia="Arial" w:hAnsi="Times New Roman" w:cs="Times New Roman"/>
          <w:lang w:val="lt-LT"/>
        </w:rPr>
        <w:t>bet kuriuo Sutarties vykdymo metu,</w:t>
      </w:r>
      <w:r w:rsidRPr="00EB14A7">
        <w:rPr>
          <w:rFonts w:ascii="Times New Roman" w:eastAsia="Cambria" w:hAnsi="Times New Roman" w:cs="Times New Roman"/>
          <w:lang w:val="lt-LT"/>
        </w:rPr>
        <w:t xml:space="preserve"> </w:t>
      </w:r>
      <w:r w:rsidRPr="00EB14A7">
        <w:rPr>
          <w:rFonts w:ascii="Times New Roman" w:eastAsia="Cambria" w:hAnsi="Times New Roman" w:cs="Times New Roman"/>
          <w:shd w:val="clear" w:color="auto" w:fill="FFFFFF"/>
          <w:lang w:val="lt-LT"/>
        </w:rPr>
        <w:t>ne vėliau nei prieš 5 (penkias) darbo dienas</w:t>
      </w:r>
      <w:r w:rsidRPr="00EB14A7">
        <w:rPr>
          <w:rFonts w:ascii="Times New Roman" w:eastAsia="Arial" w:hAnsi="Times New Roman" w:cs="Times New Roman"/>
          <w:shd w:val="clear" w:color="auto" w:fill="FFFFFF"/>
          <w:lang w:val="lt-LT"/>
        </w:rPr>
        <w:t xml:space="preserve"> iki numatomo naujo subtiekėjo, kurio pajėgumais Tiekėjas </w:t>
      </w:r>
      <w:r w:rsidRPr="00EB14A7">
        <w:rPr>
          <w:rFonts w:ascii="Times New Roman" w:eastAsia="Cambria" w:hAnsi="Times New Roman" w:cs="Times New Roman"/>
          <w:shd w:val="clear" w:color="auto" w:fill="FFFFFF"/>
          <w:lang w:val="lt-LT"/>
        </w:rPr>
        <w:t>nesirėmė pirkimo dokumentuose numatytiems kvalifikacijos reikalavimams pagrįsti,</w:t>
      </w:r>
      <w:r w:rsidRPr="00EB14A7">
        <w:rPr>
          <w:rFonts w:ascii="Times New Roman" w:eastAsia="Arial" w:hAnsi="Times New Roman" w:cs="Times New Roman"/>
          <w:shd w:val="clear" w:color="auto" w:fill="FFFFFF"/>
          <w:lang w:val="lt-LT"/>
        </w:rPr>
        <w:t xml:space="preserve"> pasitelkimo</w:t>
      </w:r>
      <w:r w:rsidRPr="00EB14A7">
        <w:rPr>
          <w:rFonts w:ascii="Times New Roman" w:eastAsia="Arial" w:hAnsi="Times New Roman" w:cs="Times New Roman"/>
          <w:lang w:val="lt-LT"/>
        </w:rPr>
        <w:t xml:space="preserve"> ir (arba) keitimo</w:t>
      </w:r>
      <w:r w:rsidRPr="00EB14A7">
        <w:rPr>
          <w:rFonts w:ascii="Times New Roman" w:eastAsia="Arial" w:hAnsi="Times New Roman" w:cs="Times New Roman"/>
          <w:shd w:val="clear" w:color="auto" w:fill="FFFFFF"/>
          <w:lang w:val="lt-LT"/>
        </w:rPr>
        <w:t xml:space="preserve"> apie tai privalo informuoti </w:t>
      </w:r>
      <w:r w:rsidRPr="00EB14A7">
        <w:rPr>
          <w:rFonts w:ascii="Times New Roman" w:hAnsi="Times New Roman" w:cs="Times New Roman"/>
          <w:lang w:val="lt-LT"/>
        </w:rPr>
        <w:t>Pirkėją</w:t>
      </w:r>
      <w:r w:rsidRPr="00EB14A7">
        <w:rPr>
          <w:rFonts w:ascii="Times New Roman" w:eastAsia="Arial" w:hAnsi="Times New Roman" w:cs="Times New Roman"/>
          <w:shd w:val="clear" w:color="auto" w:fill="FFFFFF"/>
          <w:lang w:val="lt-LT"/>
        </w:rPr>
        <w:t xml:space="preserve">. </w:t>
      </w:r>
      <w:r w:rsidRPr="00EB14A7">
        <w:rPr>
          <w:rFonts w:ascii="Times New Roman" w:hAnsi="Times New Roman" w:cs="Times New Roman"/>
          <w:lang w:val="lt-LT"/>
        </w:rPr>
        <w:t xml:space="preserve">Pirkėjas (jeigu buvo taikoma pirkimo dokumentuose) turi patikrinti, ar nėra </w:t>
      </w:r>
      <w:r w:rsidRPr="00EB14A7">
        <w:rPr>
          <w:rFonts w:ascii="Times New Roman" w:eastAsia="Cambria" w:hAnsi="Times New Roman" w:cs="Times New Roman"/>
          <w:lang w:val="lt-LT"/>
        </w:rPr>
        <w:t xml:space="preserve">subtiekėjo pašalinimo pagrindų ir subtiekėjo atitiktį nacionalinio saugumo interesams ir reikalavimams </w:t>
      </w:r>
      <w:r w:rsidRPr="00EB14A7">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EB14A7">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EB14A7">
        <w:rPr>
          <w:rFonts w:ascii="Times New Roman" w:hAnsi="Times New Roman" w:cs="Times New Roman"/>
          <w:lang w:val="lt-LT"/>
        </w:rPr>
        <w:t xml:space="preserve"> </w:t>
      </w:r>
      <w:r w:rsidRPr="00EB14A7">
        <w:rPr>
          <w:rFonts w:ascii="Times New Roman" w:eastAsia="Cambria" w:hAnsi="Times New Roman" w:cs="Times New Roman"/>
          <w:lang w:val="lt-LT"/>
        </w:rPr>
        <w:t>Pirkėjas</w:t>
      </w:r>
      <w:r w:rsidRPr="00EB14A7">
        <w:rPr>
          <w:rFonts w:ascii="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EB14A7">
        <w:rPr>
          <w:rFonts w:ascii="Times New Roman" w:eastAsia="Cambria" w:hAnsi="Times New Roman" w:cs="Times New Roman"/>
          <w:lang w:val="lt-LT"/>
        </w:rPr>
        <w:t>Pirkėjui sutikus, Šalys pasirašo Susitarimą, kuris laikomas neatsiejama Sutarties dalimi.</w:t>
      </w:r>
    </w:p>
    <w:p w14:paraId="063FAC8E" w14:textId="77777777" w:rsidR="001B7F87" w:rsidRPr="00EB14A7" w:rsidRDefault="001B7F87" w:rsidP="001B7F87">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3.2.10. Subtiekėjai</w:t>
      </w:r>
      <w:r w:rsidRPr="00EB14A7">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EB14A7">
        <w:rPr>
          <w:rFonts w:ascii="Times New Roman" w:eastAsia="Arial" w:hAnsi="Times New Roman" w:cs="Times New Roman"/>
          <w:lang w:val="lt-LT"/>
        </w:rPr>
        <w:t xml:space="preserve">keičiami </w:t>
      </w:r>
      <w:r w:rsidRPr="00EB14A7">
        <w:rPr>
          <w:rFonts w:ascii="Times New Roman" w:eastAsia="Arial" w:hAnsi="Times New Roman" w:cs="Times New Roman"/>
          <w:shd w:val="clear" w:color="auto" w:fill="FFFFFF"/>
          <w:lang w:val="lt-LT"/>
        </w:rPr>
        <w:t>tik šiais atvejais:</w:t>
      </w:r>
    </w:p>
    <w:p w14:paraId="53CB6DFF" w14:textId="77777777" w:rsidR="001B7F87" w:rsidRPr="00EB14A7" w:rsidRDefault="001B7F87" w:rsidP="001B7F87">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lt-LT"/>
        </w:rPr>
      </w:pPr>
      <w:r w:rsidRPr="00EB14A7">
        <w:rPr>
          <w:rFonts w:ascii="Times New Roman" w:eastAsia="Cambria" w:hAnsi="Times New Roman" w:cs="Times New Roman"/>
          <w:shd w:val="clear" w:color="auto" w:fill="FFFFFF"/>
          <w:lang w:val="lt-LT"/>
        </w:rPr>
        <w:t xml:space="preserve">3.2.10.1. kai subtiekėjui </w:t>
      </w:r>
      <w:r w:rsidRPr="00EB14A7">
        <w:rPr>
          <w:rFonts w:ascii="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EB14A7">
        <w:rPr>
          <w:rFonts w:ascii="Times New Roman" w:eastAsia="Cambria" w:hAnsi="Times New Roman" w:cs="Times New Roman"/>
          <w:shd w:val="clear" w:color="auto" w:fill="FFFFFF"/>
          <w:lang w:val="lt-LT"/>
        </w:rPr>
        <w:t>;</w:t>
      </w:r>
    </w:p>
    <w:p w14:paraId="3E47A222" w14:textId="77777777" w:rsidR="001B7F87" w:rsidRPr="00EB14A7" w:rsidRDefault="001B7F87" w:rsidP="001B7F87">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lt-LT"/>
        </w:rPr>
      </w:pPr>
      <w:r w:rsidRPr="00EB14A7">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5D23CBAA" w14:textId="77777777" w:rsidR="001B7F87" w:rsidRPr="00EB14A7" w:rsidRDefault="001B7F87" w:rsidP="001B7F87">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lt-LT"/>
        </w:rPr>
      </w:pPr>
      <w:r w:rsidRPr="00EB14A7">
        <w:rPr>
          <w:rFonts w:ascii="Times New Roman" w:eastAsia="Cambria" w:hAnsi="Times New Roman" w:cs="Times New Roman"/>
          <w:shd w:val="clear" w:color="auto" w:fill="FFFFFF"/>
          <w:lang w:val="lt-LT"/>
        </w:rPr>
        <w:t xml:space="preserve">3.2.10.3. </w:t>
      </w:r>
      <w:r w:rsidRPr="00EB14A7">
        <w:rPr>
          <w:rFonts w:ascii="Times New Roman" w:eastAsia="Cambria" w:hAnsi="Times New Roman" w:cs="Times New Roman"/>
          <w:lang w:val="lt-LT"/>
        </w:rPr>
        <w:t>Tiekėjas ar subtiekėjas privalo pakeisti subtiekėją, jei paaiškėja, kad jis neatitinka jam pirkimo dokumentuose keliamų reikalavimų.</w:t>
      </w:r>
    </w:p>
    <w:p w14:paraId="41492661" w14:textId="77777777" w:rsidR="001B7F87" w:rsidRPr="00EB14A7" w:rsidRDefault="001B7F87" w:rsidP="001B7F87">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lang w:val="lt-LT"/>
        </w:rPr>
      </w:pPr>
      <w:r w:rsidRPr="00EB14A7">
        <w:rPr>
          <w:rFonts w:ascii="Times New Roman" w:eastAsia="Cambria" w:hAnsi="Times New Roman" w:cs="Times New Roman"/>
          <w:lang w:val="lt-LT"/>
        </w:rPr>
        <w:t>3.2.11.</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Tiekėjo (ar subtiekėjų) specialista</w:t>
      </w:r>
      <w:r w:rsidRPr="00EB14A7">
        <w:rPr>
          <w:rFonts w:ascii="Times New Roman" w:eastAsia="Cambria" w:hAnsi="Times New Roman" w:cs="Times New Roman"/>
          <w:lang w:val="lt-LT"/>
        </w:rPr>
        <w:t>i,</w:t>
      </w:r>
      <w:r w:rsidRPr="00EB14A7">
        <w:rPr>
          <w:rFonts w:ascii="Times New Roman" w:eastAsia="Cambria" w:hAnsi="Times New Roman" w:cs="Times New Roman"/>
          <w:shd w:val="clear" w:color="auto" w:fill="FFFFFF"/>
          <w:lang w:val="lt-LT"/>
        </w:rPr>
        <w:t xml:space="preserve"> vykd</w:t>
      </w:r>
      <w:r w:rsidRPr="00EB14A7">
        <w:rPr>
          <w:rFonts w:ascii="Times New Roman" w:eastAsia="Cambria" w:hAnsi="Times New Roman" w:cs="Times New Roman"/>
          <w:lang w:val="lt-LT"/>
        </w:rPr>
        <w:t>antys</w:t>
      </w:r>
      <w:r w:rsidRPr="00EB14A7">
        <w:rPr>
          <w:rFonts w:ascii="Times New Roman" w:eastAsia="Cambria" w:hAnsi="Times New Roman" w:cs="Times New Roman"/>
          <w:shd w:val="clear" w:color="auto" w:fill="FFFFFF"/>
          <w:lang w:val="lt-LT"/>
        </w:rPr>
        <w:t xml:space="preserve"> Sutartį, gali būti keičiami šiais atvejais:</w:t>
      </w:r>
    </w:p>
    <w:p w14:paraId="2E52271D" w14:textId="77777777" w:rsidR="001B7F87" w:rsidRPr="00EB14A7" w:rsidRDefault="001B7F87" w:rsidP="001B7F87">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B34F24" w14:textId="77777777" w:rsidR="001B7F87" w:rsidRPr="00EB14A7" w:rsidRDefault="001B7F87" w:rsidP="001B7F87">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19EFD61F" w14:textId="77777777" w:rsidR="001B7F87" w:rsidRPr="00EB14A7" w:rsidRDefault="001B7F87" w:rsidP="001B7F87">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3.2.11.3. </w:t>
      </w:r>
      <w:r w:rsidRPr="00EB14A7">
        <w:rPr>
          <w:rFonts w:ascii="Times New Roman" w:eastAsia="Cambria" w:hAnsi="Times New Roman" w:cs="Times New Roman"/>
          <w:lang w:val="lt-LT"/>
        </w:rPr>
        <w:t>Tiekėjas ar subtiekėjas privalo pakeisti specialistą, jei paaiškėja, kad jis neatitinka jam pirkimo dokumentuose keliamų reikalavimų.</w:t>
      </w:r>
    </w:p>
    <w:p w14:paraId="20F62606" w14:textId="77777777" w:rsidR="001B7F87" w:rsidRPr="00EB14A7" w:rsidRDefault="001B7F87" w:rsidP="001B7F87">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color w:val="000000"/>
          <w:shd w:val="clear" w:color="auto" w:fill="FFFFFF"/>
          <w:lang w:val="lt-LT"/>
        </w:rPr>
        <w:t xml:space="preserve">3.2.12. </w:t>
      </w:r>
      <w:r w:rsidRPr="00EB14A7">
        <w:rPr>
          <w:rFonts w:ascii="Times New Roman" w:eastAsia="Cambria" w:hAnsi="Times New Roman" w:cs="Times New Roman"/>
          <w:kern w:val="2"/>
          <w:szCs w:val="24"/>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B14A7">
        <w:rPr>
          <w:rFonts w:ascii="Times New Roman" w:eastAsia="Cambria" w:hAnsi="Times New Roman" w:cs="Times New Roman"/>
          <w:color w:val="000000"/>
          <w:lang w:val="lt-LT"/>
        </w:rPr>
        <w:t>.</w:t>
      </w:r>
    </w:p>
    <w:p w14:paraId="1E1D87F4" w14:textId="77777777" w:rsidR="001B7F87" w:rsidRPr="00EB14A7" w:rsidRDefault="001B7F87" w:rsidP="001B7F87">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EB14A7">
        <w:rPr>
          <w:rFonts w:ascii="Times New Roman" w:eastAsia="Arial" w:hAnsi="Times New Roman" w:cs="Times New Roman"/>
          <w:shd w:val="clear" w:color="auto" w:fill="FFFFFF"/>
          <w:lang w:val="lt-LT"/>
        </w:rPr>
        <w:t xml:space="preserve">kurio pajėgumais </w:t>
      </w:r>
      <w:r w:rsidRPr="00EB14A7">
        <w:rPr>
          <w:rFonts w:ascii="Times New Roman" w:eastAsia="Arial" w:hAnsi="Times New Roman" w:cs="Times New Roman"/>
          <w:shd w:val="clear" w:color="auto" w:fill="FFFFFF"/>
          <w:lang w:val="lt-LT"/>
        </w:rPr>
        <w:lastRenderedPageBreak/>
        <w:t>Tiekėjas rėmėsi, kad atitiktų pirkimo dokumentuose nustatytus kvalifikacijos reikalavimus,</w:t>
      </w:r>
      <w:r w:rsidRPr="00EB14A7">
        <w:rPr>
          <w:rFonts w:ascii="Times New Roman" w:eastAsia="Cambria" w:hAnsi="Times New Roman" w:cs="Times New Roman"/>
          <w:shd w:val="clear" w:color="auto" w:fill="FFFFFF"/>
          <w:lang w:val="lt-LT"/>
        </w:rPr>
        <w:t xml:space="preserve"> </w:t>
      </w:r>
      <w:r w:rsidRPr="00EB14A7">
        <w:rPr>
          <w:rFonts w:ascii="Times New Roman" w:eastAsia="Arial" w:hAnsi="Times New Roman" w:cs="Times New Roman"/>
          <w:shd w:val="clear" w:color="auto" w:fill="FFFFFF"/>
          <w:lang w:val="lt-LT"/>
        </w:rPr>
        <w:t xml:space="preserve">ir (ar) specialisto </w:t>
      </w:r>
      <w:r w:rsidRPr="00EB14A7">
        <w:rPr>
          <w:rFonts w:ascii="Times New Roman" w:eastAsia="Cambria" w:hAnsi="Times New Roman" w:cs="Times New Roman"/>
          <w:shd w:val="clear" w:color="auto" w:fill="FFFFFF"/>
          <w:lang w:val="lt-LT"/>
        </w:rPr>
        <w:t>keitimo pateikti Pirkėjui šiuos dokumentus:</w:t>
      </w:r>
    </w:p>
    <w:p w14:paraId="6DF551F6" w14:textId="77777777" w:rsidR="001B7F87" w:rsidRPr="00EB14A7" w:rsidRDefault="001B7F87" w:rsidP="001B7F87">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77563EA7" w14:textId="77777777" w:rsidR="001B7F87" w:rsidRPr="00EB14A7" w:rsidRDefault="001B7F87" w:rsidP="001B7F87">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3.2.13.2. </w:t>
      </w:r>
      <w:r w:rsidRPr="00EB14A7">
        <w:rPr>
          <w:rFonts w:ascii="Times New Roman" w:eastAsia="Cambria" w:hAnsi="Times New Roman" w:cs="Times New Roman"/>
          <w:lang w:val="lt-LT"/>
        </w:rPr>
        <w:t xml:space="preserve">naujo subtiekėjo ir (ar) specialisto kvalifikaciją, atitiktį </w:t>
      </w:r>
      <w:r w:rsidRPr="00EB14A7">
        <w:rPr>
          <w:rFonts w:ascii="Times New Roman" w:eastAsia="Cambria" w:hAnsi="Times New Roman" w:cs="Times New Roman"/>
          <w:kern w:val="2"/>
          <w:szCs w:val="24"/>
          <w:lang w:val="lt-LT"/>
        </w:rPr>
        <w:t xml:space="preserve">Kokybiniams kriterijams (jei taikoma), </w:t>
      </w:r>
      <w:r w:rsidRPr="00EB14A7">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EB14A7">
        <w:rPr>
          <w:rFonts w:ascii="Times New Roman" w:eastAsia="Cambria" w:hAnsi="Times New Roman" w:cs="Times New Roman"/>
          <w:lang w:val="lt-LT"/>
        </w:rPr>
        <w:t xml:space="preserve">pašalinimo pagrindų nebuvimą ir atitiktį </w:t>
      </w:r>
      <w:r w:rsidRPr="00EB14A7">
        <w:rPr>
          <w:rFonts w:ascii="Times New Roman" w:eastAsia="Arial" w:hAnsi="Times New Roman" w:cs="Times New Roman"/>
          <w:shd w:val="clear" w:color="auto" w:fill="FFFFFF"/>
          <w:lang w:val="lt-LT"/>
        </w:rPr>
        <w:t>nacionalinio saugumo interesams bei reikalavimams</w:t>
      </w:r>
      <w:r w:rsidRPr="00EB14A7">
        <w:rPr>
          <w:rFonts w:ascii="Times New Roman" w:eastAsia="Cambria" w:hAnsi="Times New Roman" w:cs="Times New Roman"/>
          <w:lang w:val="lt-LT"/>
        </w:rPr>
        <w:t xml:space="preserve"> </w:t>
      </w:r>
      <w:r w:rsidRPr="00EB14A7">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EB14A7">
        <w:rPr>
          <w:rFonts w:ascii="Times New Roman" w:eastAsia="Cambria" w:hAnsi="Times New Roman" w:cs="Times New Roman"/>
          <w:lang w:val="lt-LT"/>
        </w:rPr>
        <w:t xml:space="preserve"> (jei taikoma) įrodančius dokumentus pagal Sutarties reikalavimus.</w:t>
      </w:r>
    </w:p>
    <w:p w14:paraId="42AE8946" w14:textId="77777777" w:rsidR="001B7F87" w:rsidRPr="00EB14A7" w:rsidRDefault="001B7F87" w:rsidP="001B7F87">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EB14A7">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EB14A7">
        <w:rPr>
          <w:rFonts w:ascii="Times New Roman" w:eastAsia="Cambria" w:hAnsi="Times New Roman" w:cs="Times New Roman"/>
          <w:lang w:val="lt-LT"/>
        </w:rPr>
        <w:t xml:space="preserve"> ir (ar) specialistą. Pirkėjui sutikus, Šalys pasirašo Susitarimą, kuris laikomas neatsiejama Sutarties dalimi.</w:t>
      </w:r>
    </w:p>
    <w:p w14:paraId="3CD51EF7"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hd w:val="clear" w:color="auto" w:fill="FFFFFF"/>
          <w:lang w:val="lt-LT"/>
        </w:rPr>
      </w:pPr>
    </w:p>
    <w:p w14:paraId="5711D01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lang w:val="lt-LT"/>
        </w:rPr>
      </w:pPr>
      <w:r w:rsidRPr="00EB14A7">
        <w:rPr>
          <w:rFonts w:ascii="Times New Roman" w:eastAsia="Cambria" w:hAnsi="Times New Roman" w:cs="Times New Roman"/>
          <w:b/>
          <w:bCs/>
          <w:lang w:val="lt-LT"/>
        </w:rPr>
        <w:t>3.3. Jungtinės veiklos partnerių keitimas</w:t>
      </w:r>
    </w:p>
    <w:p w14:paraId="6168941D" w14:textId="77777777" w:rsidR="001B7F87" w:rsidRPr="00EB14A7" w:rsidRDefault="001B7F87" w:rsidP="001B7F87">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lang w:val="lt-LT"/>
        </w:rPr>
      </w:pPr>
    </w:p>
    <w:p w14:paraId="0406F840" w14:textId="77777777" w:rsidR="001B7F87" w:rsidRPr="00EB14A7" w:rsidRDefault="001B7F87" w:rsidP="001B7F87">
      <w:pPr>
        <w:widowControl w:val="0"/>
        <w:pBdr>
          <w:top w:val="nil"/>
          <w:left w:val="nil"/>
          <w:bottom w:val="nil"/>
          <w:right w:val="nil"/>
          <w:between w:val="nil"/>
        </w:pBdr>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3.3.1. Tiekėjas, vykdantis Sutartį </w:t>
      </w:r>
      <w:r w:rsidRPr="00EB14A7">
        <w:rPr>
          <w:rFonts w:ascii="Times New Roman" w:eastAsia="Cambria" w:hAnsi="Times New Roman" w:cs="Times New Roman"/>
          <w:lang w:val="lt-LT"/>
        </w:rPr>
        <w:t xml:space="preserve">kaip tiekėjų grupė, veikianti </w:t>
      </w:r>
      <w:r w:rsidRPr="00EB14A7">
        <w:rPr>
          <w:rFonts w:ascii="Times New Roman" w:eastAsia="Cambria" w:hAnsi="Times New Roman" w:cs="Times New Roman"/>
          <w:shd w:val="clear" w:color="auto" w:fill="FFFFFF"/>
          <w:lang w:val="lt-LT"/>
        </w:rPr>
        <w:t>jungtinės veiklos</w:t>
      </w:r>
      <w:r w:rsidRPr="00EB14A7">
        <w:rPr>
          <w:rFonts w:ascii="Times New Roman" w:eastAsia="Cambria" w:hAnsi="Times New Roman" w:cs="Times New Roman"/>
          <w:lang w:val="lt-LT"/>
        </w:rPr>
        <w:t xml:space="preserve"> sutarties</w:t>
      </w:r>
      <w:r w:rsidRPr="00EB14A7">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EB14A7">
        <w:rPr>
          <w:rFonts w:ascii="Times New Roman" w:eastAsia="Cambria" w:hAnsi="Times New Roman" w:cs="Times New Roman"/>
          <w:lang w:val="lt-LT"/>
        </w:rPr>
        <w:t>P</w:t>
      </w:r>
      <w:r w:rsidRPr="00EB14A7">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6E6F5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B1358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3E5EE08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58D91B4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F9148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EB14A7">
        <w:rPr>
          <w:rFonts w:ascii="Times New Roman" w:hAnsi="Times New Roman" w:cs="Times New Roman"/>
          <w:szCs w:val="24"/>
          <w:lang w:val="lt-LT" w:eastAsia="lt-LT"/>
        </w:rPr>
        <w:t xml:space="preserve">gu taikytina, kokybės vadybos ir (arba) aplinkos apsaugos vadybos sistemos standartų reikalavimus įrodančius dokumentus. Visais atvejais </w:t>
      </w:r>
      <w:r w:rsidRPr="00EB14A7">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14A7">
        <w:rPr>
          <w:rFonts w:ascii="Times New Roman" w:eastAsia="Cambria" w:hAnsi="Times New Roman" w:cs="Times New Roman"/>
          <w:lang w:val="lt-LT"/>
        </w:rPr>
        <w:t xml:space="preserve">nacionalinio saugumo interesams bei reikalavimams </w:t>
      </w:r>
      <w:r w:rsidRPr="00EB14A7">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EB14A7">
        <w:rPr>
          <w:rFonts w:ascii="Times New Roman" w:eastAsia="Cambria" w:hAnsi="Times New Roman" w:cs="Times New Roman"/>
          <w:shd w:val="clear" w:color="auto" w:fill="FFFFFF"/>
          <w:lang w:val="lt-LT"/>
        </w:rPr>
        <w:t xml:space="preserve"> (jei taikoma).</w:t>
      </w:r>
    </w:p>
    <w:p w14:paraId="3D95DB7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hd w:val="clear" w:color="auto" w:fill="FFFFFF"/>
          <w:lang w:val="lt-LT"/>
        </w:rPr>
      </w:pPr>
      <w:r w:rsidRPr="00EB14A7">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EB14A7">
        <w:rPr>
          <w:rFonts w:ascii="Times New Roman" w:eastAsia="Cambria" w:hAnsi="Times New Roman" w:cs="Times New Roman"/>
          <w:lang w:val="lt-LT"/>
        </w:rPr>
        <w:t xml:space="preserve">sutikimą </w:t>
      </w:r>
      <w:r w:rsidRPr="00EB14A7">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11E65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p>
    <w:p w14:paraId="7EBF27BE"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lastRenderedPageBreak/>
        <w:t>3.4.</w:t>
      </w:r>
      <w:r w:rsidRPr="00EB14A7">
        <w:rPr>
          <w:rFonts w:ascii="Times New Roman" w:eastAsia="Arial" w:hAnsi="Times New Roman" w:cs="Times New Roman"/>
          <w:b/>
          <w:lang w:val="lt-LT"/>
        </w:rPr>
        <w:tab/>
        <w:t>Susitarimai dėl tiesioginio atsiskaitymo su subtiekėjais</w:t>
      </w:r>
    </w:p>
    <w:p w14:paraId="06649971"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5C5F297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3.4.1.</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49C5A00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3.4.1.1.</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990D6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3.4.1.2.</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33A4E31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3.4.1.3.</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A9CB8A"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3.4.1.4.</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27F25E9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p>
    <w:p w14:paraId="1823076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t>4.</w:t>
      </w:r>
      <w:r w:rsidRPr="00EB14A7">
        <w:rPr>
          <w:rFonts w:ascii="Times New Roman" w:eastAsia="Arial" w:hAnsi="Times New Roman" w:cs="Times New Roman"/>
          <w:b/>
          <w:caps/>
          <w:lang w:val="lt-LT"/>
        </w:rPr>
        <w:tab/>
        <w:t>Šalių bendradarbiavimas</w:t>
      </w:r>
    </w:p>
    <w:p w14:paraId="12DF66F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lang w:val="lt-LT"/>
        </w:rPr>
      </w:pPr>
    </w:p>
    <w:p w14:paraId="1F7CD65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4.1.</w:t>
      </w:r>
      <w:r w:rsidRPr="00EB14A7">
        <w:rPr>
          <w:rFonts w:ascii="Times New Roman" w:eastAsia="Arial" w:hAnsi="Times New Roman" w:cs="Times New Roman"/>
          <w:b/>
          <w:lang w:val="lt-LT"/>
        </w:rPr>
        <w:tab/>
        <w:t>Šalių bendradarbiavimo pareiga</w:t>
      </w:r>
    </w:p>
    <w:p w14:paraId="13377038"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lang w:val="lt-LT"/>
        </w:rPr>
      </w:pPr>
    </w:p>
    <w:p w14:paraId="50D8D90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4.1.1.</w:t>
      </w:r>
      <w:r w:rsidRPr="00EB14A7">
        <w:rPr>
          <w:rFonts w:ascii="Times New Roman" w:eastAsia="Arial" w:hAnsi="Times New Roman" w:cs="Times New Roman"/>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0BB738"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4.1.2.</w:t>
      </w:r>
      <w:r w:rsidRPr="00EB14A7">
        <w:rPr>
          <w:rFonts w:ascii="Times New Roman" w:eastAsia="Arial" w:hAnsi="Times New Roman" w:cs="Times New Roman"/>
          <w:lang w:val="lt-LT"/>
        </w:rPr>
        <w:tab/>
        <w:t>Šalys įsipareigoja užtikrinti, kad viena kitai teiks dokumentus ir (ar) kitą informaciją, kurie yra būtini Šalių tinkamam įsipareigojimų įvykdymui pagal Sutartį.</w:t>
      </w:r>
    </w:p>
    <w:p w14:paraId="1E809D9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4.1.3.</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 xml:space="preserve">Jeigu Šalis susiduria su </w:t>
      </w:r>
      <w:r w:rsidRPr="00EB14A7">
        <w:rPr>
          <w:rFonts w:ascii="Times New Roman" w:eastAsia="Arial" w:hAnsi="Times New Roman" w:cs="Times New Roman"/>
          <w:lang w:val="lt-LT"/>
        </w:rPr>
        <w:t>S</w:t>
      </w:r>
      <w:r w:rsidRPr="00EB14A7">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EB14A7">
        <w:rPr>
          <w:rFonts w:ascii="Times New Roman" w:eastAsia="Arial" w:hAnsi="Times New Roman" w:cs="Times New Roman"/>
          <w:lang w:val="lt-LT"/>
        </w:rPr>
        <w:t>s</w:t>
      </w:r>
      <w:r w:rsidRPr="00EB14A7">
        <w:rPr>
          <w:rFonts w:ascii="Times New Roman" w:eastAsia="Arial" w:hAnsi="Times New Roman" w:cs="Times New Roman"/>
          <w:shd w:val="clear" w:color="auto" w:fill="FFFFFF"/>
          <w:lang w:val="lt-LT"/>
        </w:rPr>
        <w:t xml:space="preserve"> kliūtis</w:t>
      </w:r>
      <w:r w:rsidRPr="00EB14A7">
        <w:rPr>
          <w:rFonts w:ascii="Times New Roman" w:eastAsia="Arial" w:hAnsi="Times New Roman" w:cs="Times New Roman"/>
          <w:lang w:val="lt-LT"/>
        </w:rPr>
        <w:t xml:space="preserve"> ir imtis visų nuo jos priklausančių protingų priemonių toms kliūtims pašalinti.</w:t>
      </w:r>
    </w:p>
    <w:p w14:paraId="472B415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lang w:val="lt-LT"/>
        </w:rPr>
      </w:pPr>
    </w:p>
    <w:p w14:paraId="61766E03"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4.2.</w:t>
      </w:r>
      <w:r w:rsidRPr="00EB14A7">
        <w:rPr>
          <w:rFonts w:ascii="Times New Roman" w:hAnsi="Times New Roman" w:cs="Times New Roman"/>
          <w:lang w:val="lt-LT"/>
        </w:rPr>
        <w:tab/>
      </w:r>
      <w:r w:rsidRPr="00EB14A7">
        <w:rPr>
          <w:rFonts w:ascii="Times New Roman" w:eastAsia="Arial" w:hAnsi="Times New Roman" w:cs="Times New Roman"/>
          <w:b/>
          <w:bCs/>
          <w:lang w:val="lt-LT"/>
        </w:rPr>
        <w:t>Kontaktiniai asmenys</w:t>
      </w:r>
    </w:p>
    <w:p w14:paraId="176746E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017CF4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4.2.1.</w:t>
      </w:r>
      <w:r w:rsidRPr="00EB14A7">
        <w:rPr>
          <w:rFonts w:ascii="Times New Roman" w:hAnsi="Times New Roman" w:cs="Times New Roman"/>
          <w:lang w:val="lt-LT"/>
        </w:rPr>
        <w:tab/>
      </w:r>
      <w:r w:rsidRPr="00EB14A7">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77BBF2"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4.2.2.</w:t>
      </w:r>
      <w:r w:rsidRPr="00EB14A7">
        <w:rPr>
          <w:rFonts w:ascii="Times New Roman" w:eastAsia="Arial" w:hAnsi="Times New Roman" w:cs="Times New Roman"/>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B14A7">
        <w:rPr>
          <w:rFonts w:ascii="Times New Roman" w:hAnsi="Times New Roman" w:cs="Times New Roman"/>
          <w:lang w:val="lt-LT"/>
        </w:rPr>
        <w:t xml:space="preserve"> </w:t>
      </w:r>
      <w:r w:rsidRPr="00EB14A7">
        <w:rPr>
          <w:rFonts w:ascii="Times New Roman" w:eastAsia="Arial" w:hAnsi="Times New Roman" w:cs="Times New Roman"/>
          <w:lang w:val="lt-LT"/>
        </w:rPr>
        <w:t>vardą, pavardę, el. paštą ir telefono numerį.</w:t>
      </w:r>
    </w:p>
    <w:p w14:paraId="78721524"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4.2.3.</w:t>
      </w:r>
      <w:r w:rsidRPr="00EB14A7">
        <w:rPr>
          <w:rFonts w:ascii="Times New Roman" w:hAnsi="Times New Roman" w:cs="Times New Roman"/>
          <w:lang w:val="lt-LT"/>
        </w:rPr>
        <w:tab/>
      </w:r>
      <w:r w:rsidRPr="00EB14A7">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A20B4D"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22986151"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t>5.</w:t>
      </w:r>
      <w:r w:rsidRPr="00EB14A7">
        <w:rPr>
          <w:rFonts w:ascii="Times New Roman" w:hAnsi="Times New Roman" w:cs="Times New Roman"/>
          <w:lang w:val="lt-LT"/>
        </w:rPr>
        <w:tab/>
      </w:r>
      <w:r w:rsidRPr="00EB14A7">
        <w:rPr>
          <w:rFonts w:ascii="Times New Roman" w:eastAsia="Arial" w:hAnsi="Times New Roman" w:cs="Times New Roman"/>
          <w:b/>
          <w:bCs/>
          <w:caps/>
          <w:lang w:val="lt-LT"/>
        </w:rPr>
        <w:t>SUTARTIES VYKDYMO METU PATEIKIAMI dokumentai</w:t>
      </w:r>
    </w:p>
    <w:p w14:paraId="4ADA19D2" w14:textId="77777777" w:rsidR="001B7F87" w:rsidRPr="00EB14A7" w:rsidRDefault="001B7F87" w:rsidP="001B7F8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2C1D6C60"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5.1.</w:t>
      </w:r>
      <w:r w:rsidRPr="00EB14A7">
        <w:rPr>
          <w:rFonts w:ascii="Times New Roman" w:hAnsi="Times New Roman" w:cs="Times New Roman"/>
          <w:lang w:val="lt-LT"/>
        </w:rPr>
        <w:tab/>
      </w:r>
      <w:r w:rsidRPr="00EB14A7">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7FD3659B"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5.2.</w:t>
      </w:r>
      <w:r w:rsidRPr="00EB14A7">
        <w:rPr>
          <w:rFonts w:ascii="Times New Roman" w:eastAsia="Arial" w:hAnsi="Times New Roman" w:cs="Times New Roman"/>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EDD721"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5.3.</w:t>
      </w:r>
      <w:r w:rsidRPr="00EB14A7">
        <w:rPr>
          <w:rFonts w:ascii="Times New Roman" w:eastAsia="Arial" w:hAnsi="Times New Roman" w:cs="Times New Roman"/>
          <w:lang w:val="lt-LT"/>
        </w:rPr>
        <w:tab/>
        <w:t xml:space="preserve">Jei Paslaugų rezultato naudojimui būtiniems dokumentams reikalingas vertimas, su tuo susijusios išlaidos tenka Tiekėjui. Jei Tiekėjas Paslaugų rezultato naudojimui būtinus dokumentus verčia savarankiškai, jis atsako už </w:t>
      </w:r>
      <w:r w:rsidRPr="00EB14A7">
        <w:rPr>
          <w:rFonts w:ascii="Times New Roman" w:eastAsia="Arial" w:hAnsi="Times New Roman" w:cs="Times New Roman"/>
          <w:lang w:val="lt-LT"/>
        </w:rPr>
        <w:lastRenderedPageBreak/>
        <w:t>šių dokumentų vertimo tikslumą.</w:t>
      </w:r>
    </w:p>
    <w:p w14:paraId="1E62F584"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55718B6A"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t>6.</w:t>
      </w:r>
      <w:r w:rsidRPr="00EB14A7">
        <w:rPr>
          <w:rFonts w:ascii="Times New Roman" w:eastAsia="Arial" w:hAnsi="Times New Roman" w:cs="Times New Roman"/>
          <w:b/>
          <w:caps/>
          <w:lang w:val="lt-LT"/>
        </w:rPr>
        <w:tab/>
      </w:r>
      <w:r w:rsidRPr="00EB14A7">
        <w:rPr>
          <w:rFonts w:ascii="Times New Roman" w:eastAsia="Arial" w:hAnsi="Times New Roman" w:cs="Times New Roman"/>
          <w:b/>
          <w:bCs/>
          <w:lang w:val="lt-LT"/>
        </w:rPr>
        <w:t>PASLAUGŲ</w:t>
      </w:r>
      <w:r w:rsidRPr="00EB14A7">
        <w:rPr>
          <w:rFonts w:ascii="Times New Roman" w:eastAsia="Arial" w:hAnsi="Times New Roman" w:cs="Times New Roman"/>
          <w:b/>
          <w:caps/>
          <w:lang w:val="lt-LT"/>
        </w:rPr>
        <w:t xml:space="preserve"> </w:t>
      </w:r>
      <w:r w:rsidRPr="00EB14A7">
        <w:rPr>
          <w:rFonts w:ascii="Times New Roman" w:eastAsia="Arial" w:hAnsi="Times New Roman" w:cs="Times New Roman"/>
          <w:b/>
          <w:bCs/>
          <w:lang w:val="lt-LT"/>
        </w:rPr>
        <w:t>TEIKIMO</w:t>
      </w:r>
      <w:r w:rsidRPr="00EB14A7">
        <w:rPr>
          <w:rFonts w:ascii="Times New Roman" w:eastAsia="Arial" w:hAnsi="Times New Roman" w:cs="Times New Roman"/>
          <w:b/>
          <w:caps/>
          <w:lang w:val="lt-LT"/>
        </w:rPr>
        <w:t xml:space="preserve"> PABAIGA IR </w:t>
      </w:r>
      <w:r w:rsidRPr="00EB14A7">
        <w:rPr>
          <w:rFonts w:ascii="Times New Roman" w:eastAsia="Arial" w:hAnsi="Times New Roman" w:cs="Times New Roman"/>
          <w:b/>
          <w:bCs/>
          <w:lang w:val="lt-LT"/>
        </w:rPr>
        <w:t>PASLAUGŲ REZULTATO</w:t>
      </w:r>
      <w:r w:rsidRPr="00EB14A7">
        <w:rPr>
          <w:rFonts w:ascii="Times New Roman" w:eastAsia="Arial" w:hAnsi="Times New Roman" w:cs="Times New Roman"/>
          <w:b/>
          <w:lang w:val="lt-LT"/>
        </w:rPr>
        <w:t xml:space="preserve"> </w:t>
      </w:r>
      <w:r w:rsidRPr="00EB14A7">
        <w:rPr>
          <w:rFonts w:ascii="Times New Roman" w:eastAsia="Arial" w:hAnsi="Times New Roman" w:cs="Times New Roman"/>
          <w:b/>
          <w:caps/>
          <w:lang w:val="lt-LT"/>
        </w:rPr>
        <w:t>priėmimas</w:t>
      </w:r>
    </w:p>
    <w:p w14:paraId="7FFE3FC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lang w:val="lt-LT"/>
        </w:rPr>
      </w:pPr>
    </w:p>
    <w:p w14:paraId="57E12F5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6.1.</w:t>
      </w:r>
      <w:r w:rsidRPr="00EB14A7">
        <w:rPr>
          <w:rFonts w:ascii="Times New Roman" w:eastAsia="Arial" w:hAnsi="Times New Roman" w:cs="Times New Roman"/>
          <w:b/>
          <w:lang w:val="lt-LT"/>
        </w:rPr>
        <w:tab/>
      </w:r>
      <w:r w:rsidRPr="00EB14A7">
        <w:rPr>
          <w:rFonts w:ascii="Times New Roman" w:eastAsia="Arial" w:hAnsi="Times New Roman" w:cs="Times New Roman"/>
          <w:b/>
          <w:bCs/>
          <w:lang w:val="lt-LT"/>
        </w:rPr>
        <w:t>Paslaugų</w:t>
      </w:r>
      <w:r w:rsidRPr="00EB14A7">
        <w:rPr>
          <w:rFonts w:ascii="Times New Roman" w:eastAsia="Arial" w:hAnsi="Times New Roman" w:cs="Times New Roman"/>
          <w:b/>
          <w:lang w:val="lt-LT"/>
        </w:rPr>
        <w:t xml:space="preserve"> teikimo pabaiga</w:t>
      </w:r>
    </w:p>
    <w:p w14:paraId="74E34260"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lang w:val="lt-LT"/>
        </w:rPr>
      </w:pPr>
    </w:p>
    <w:p w14:paraId="4D76482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w:t>
      </w:r>
      <w:r w:rsidRPr="00EB14A7">
        <w:rPr>
          <w:rFonts w:ascii="Times New Roman" w:eastAsia="Arial" w:hAnsi="Times New Roman" w:cs="Times New Roman"/>
          <w:lang w:val="lt-LT"/>
        </w:rPr>
        <w:tab/>
        <w:t>Paslaugų teikimas laikomas užbaigtu, kai yra įvykdytos visos šios sąlygos:</w:t>
      </w:r>
    </w:p>
    <w:p w14:paraId="4DBB9E0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6.1.1.1.</w:t>
      </w:r>
      <w:r w:rsidRPr="00EB14A7">
        <w:rPr>
          <w:rFonts w:ascii="Times New Roman" w:eastAsia="Arial" w:hAnsi="Times New Roman" w:cs="Times New Roman"/>
          <w:lang w:val="lt-LT"/>
        </w:rPr>
        <w:tab/>
        <w:t xml:space="preserve">Tiekėjas suteikė visas Paslaugas pagal Sutarties ir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reikalavimus;</w:t>
      </w:r>
    </w:p>
    <w:p w14:paraId="31A9FE1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6.1.1.2.</w:t>
      </w:r>
      <w:r w:rsidRPr="00EB14A7">
        <w:rPr>
          <w:rFonts w:ascii="Times New Roman" w:eastAsia="Arial" w:hAnsi="Times New Roman" w:cs="Times New Roman"/>
          <w:lang w:val="lt-LT"/>
        </w:rPr>
        <w:tab/>
        <w:t>Tiekėjas perdavė Pirkėjui visą reikalingą dokumentaciją, įskaitant naudojimo instrukcijas, sertifikatus ir garantijas (jei to reikalaujama);</w:t>
      </w:r>
    </w:p>
    <w:p w14:paraId="6185446B"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6.1.1.3.</w:t>
      </w:r>
      <w:r w:rsidRPr="00EB14A7">
        <w:rPr>
          <w:rFonts w:ascii="Times New Roman" w:hAnsi="Times New Roman" w:cs="Times New Roman"/>
          <w:lang w:val="lt-LT"/>
        </w:rPr>
        <w:tab/>
      </w:r>
      <w:r w:rsidRPr="00EB14A7">
        <w:rPr>
          <w:rFonts w:ascii="Times New Roman" w:eastAsia="Arial" w:hAnsi="Times New Roman" w:cs="Times New Roman"/>
          <w:lang w:val="lt-LT"/>
        </w:rPr>
        <w:t>Tiekėjas apmokė Pirkėjo personalą, kaip naudotis Paslaugų rezultatu (jeigu to reikalaujama);</w:t>
      </w:r>
    </w:p>
    <w:p w14:paraId="509EA01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6.1.1.4.</w:t>
      </w:r>
      <w:r w:rsidRPr="00EB14A7">
        <w:rPr>
          <w:rFonts w:ascii="Times New Roman" w:hAnsi="Times New Roman" w:cs="Times New Roman"/>
          <w:lang w:val="lt-LT"/>
        </w:rPr>
        <w:tab/>
      </w:r>
      <w:r w:rsidRPr="00EB14A7">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06FE59F"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6.1.1.5.</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Tiekėjas įvykdė kitas sąlygas, numatytas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0FC8F41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B4986A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6.2.</w:t>
      </w:r>
      <w:r w:rsidRPr="00EB14A7">
        <w:rPr>
          <w:rFonts w:ascii="Times New Roman" w:hAnsi="Times New Roman" w:cs="Times New Roman"/>
          <w:lang w:val="lt-LT"/>
        </w:rPr>
        <w:tab/>
      </w:r>
      <w:r w:rsidRPr="00EB14A7">
        <w:rPr>
          <w:rFonts w:ascii="Times New Roman" w:eastAsia="Arial" w:hAnsi="Times New Roman" w:cs="Times New Roman"/>
          <w:b/>
          <w:bCs/>
          <w:lang w:val="lt-LT"/>
        </w:rPr>
        <w:t>Paslaugų, kurios yra vienkartinio pobūdžio, teikiamos periodiškai arba pagal Pirkėjo Užsakymą perdavimas–priėmimas</w:t>
      </w:r>
    </w:p>
    <w:p w14:paraId="3EBF7C2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530AA295"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6.2.1.</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Tiekėjas privalo </w:t>
      </w:r>
      <w:r w:rsidRPr="00EB14A7">
        <w:rPr>
          <w:rFonts w:ascii="Times New Roman" w:hAnsi="Times New Roman" w:cs="Times New Roman"/>
          <w:lang w:val="lt-LT"/>
        </w:rPr>
        <w:t>suteikti Paslaugas ir perduoti Paslaugų rezultatą (jei taikoma) Pirkėjui</w:t>
      </w:r>
      <w:r w:rsidRPr="00EB14A7">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5A0C13BB"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6.2.2.</w:t>
      </w:r>
      <w:r w:rsidRPr="00EB14A7">
        <w:rPr>
          <w:rFonts w:ascii="Times New Roman" w:hAnsi="Times New Roman" w:cs="Times New Roman"/>
          <w:lang w:val="lt-LT"/>
        </w:rPr>
        <w:tab/>
      </w:r>
      <w:r w:rsidRPr="00EB14A7">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5DD27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w:t>
      </w:r>
      <w:r w:rsidRPr="00EB14A7">
        <w:rPr>
          <w:rFonts w:ascii="Times New Roman" w:eastAsia="Arial" w:hAnsi="Times New Roman" w:cs="Times New Roman"/>
          <w:lang w:val="lt-LT"/>
        </w:rPr>
        <w:tab/>
        <w:t>Tiekėjui suteikus Paslaugas, Pirkėjas atlieka jų patikrinimą ir privalo:</w:t>
      </w:r>
    </w:p>
    <w:p w14:paraId="565FD76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6.2.3.1.</w:t>
      </w:r>
      <w:r w:rsidRPr="00EB14A7">
        <w:rPr>
          <w:rFonts w:ascii="Times New Roman" w:hAnsi="Times New Roman" w:cs="Times New Roman"/>
          <w:lang w:val="lt-LT"/>
        </w:rPr>
        <w:tab/>
      </w:r>
      <w:r w:rsidRPr="00EB14A7">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35D8534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6.2.3.2.</w:t>
      </w:r>
      <w:r w:rsidRPr="00EB14A7">
        <w:rPr>
          <w:rFonts w:ascii="Times New Roman" w:hAnsi="Times New Roman" w:cs="Times New Roman"/>
          <w:lang w:val="lt-LT"/>
        </w:rPr>
        <w:tab/>
      </w:r>
      <w:r w:rsidRPr="00EB14A7">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B14A7">
        <w:rPr>
          <w:rFonts w:ascii="Times New Roman" w:eastAsia="Arial" w:hAnsi="Times New Roman" w:cs="Times New Roman"/>
          <w:b/>
          <w:bCs/>
          <w:lang w:val="lt-LT"/>
        </w:rPr>
        <w:t>toliau – Defektų aktas</w:t>
      </w:r>
      <w:r w:rsidRPr="00EB14A7">
        <w:rPr>
          <w:rFonts w:ascii="Times New Roman" w:eastAsia="Arial" w:hAnsi="Times New Roman" w:cs="Times New Roman"/>
          <w:lang w:val="lt-LT"/>
        </w:rPr>
        <w:t>); arba</w:t>
      </w:r>
    </w:p>
    <w:p w14:paraId="46FFAD1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6.2.3.3.</w:t>
      </w:r>
      <w:r w:rsidRPr="00EB14A7">
        <w:rPr>
          <w:rFonts w:ascii="Times New Roman" w:hAnsi="Times New Roman" w:cs="Times New Roman"/>
          <w:lang w:val="lt-LT"/>
        </w:rPr>
        <w:tab/>
      </w:r>
      <w:r w:rsidRPr="00EB14A7">
        <w:rPr>
          <w:rFonts w:ascii="Times New Roman" w:eastAsia="Arial" w:hAnsi="Times New Roman" w:cs="Times New Roman"/>
          <w:lang w:val="lt-LT"/>
        </w:rPr>
        <w:t>atsisakyti priimti Paslaugų rezultatą ir įteikti (arba išsiųsti) Defektų aktą Tiekėjui dėl netinkamų Paslaugų ar jų dalies.</w:t>
      </w:r>
    </w:p>
    <w:p w14:paraId="59A07DE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6.2.4.</w:t>
      </w:r>
      <w:r w:rsidRPr="00EB14A7">
        <w:rPr>
          <w:rFonts w:ascii="Times New Roman" w:hAnsi="Times New Roman" w:cs="Times New Roman"/>
          <w:lang w:val="lt-LT"/>
        </w:rPr>
        <w:tab/>
      </w:r>
      <w:r w:rsidRPr="00EB14A7">
        <w:rPr>
          <w:rFonts w:ascii="Times New Roman" w:eastAsia="Arial" w:hAnsi="Times New Roman" w:cs="Times New Roman"/>
          <w:lang w:val="lt-LT"/>
        </w:rPr>
        <w:t>Paslaugų perdavimo–priėmimo akte turi būti nurodoma data, kada Tiekėjas suteikė Paslaugas ir pateikė visus reikiamus dokumentus.</w:t>
      </w:r>
    </w:p>
    <w:p w14:paraId="7D0B27B6"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6.2.5.</w:t>
      </w:r>
      <w:r w:rsidRPr="00EB14A7">
        <w:rPr>
          <w:rFonts w:ascii="Times New Roman" w:hAnsi="Times New Roman" w:cs="Times New Roman"/>
          <w:lang w:val="lt-LT"/>
        </w:rPr>
        <w:tab/>
      </w:r>
      <w:r w:rsidRPr="00EB14A7">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FF69AE"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6.2.6.</w:t>
      </w:r>
      <w:r w:rsidRPr="00EB14A7">
        <w:rPr>
          <w:rFonts w:ascii="Times New Roman" w:hAnsi="Times New Roman" w:cs="Times New Roman"/>
          <w:lang w:val="lt-LT"/>
        </w:rPr>
        <w:tab/>
      </w:r>
      <w:r w:rsidRPr="00EB14A7">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7485F5B9"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6.2.7.</w:t>
      </w:r>
      <w:r w:rsidRPr="00EB14A7">
        <w:rPr>
          <w:rFonts w:ascii="Times New Roman" w:hAnsi="Times New Roman" w:cs="Times New Roman"/>
          <w:lang w:val="lt-LT"/>
        </w:rPr>
        <w:tab/>
        <w:t xml:space="preserve">Su Paslaugomis susijusių prekių </w:t>
      </w:r>
      <w:r w:rsidRPr="00EB14A7">
        <w:rPr>
          <w:rFonts w:ascii="Times New Roman" w:eastAsia="Arial" w:hAnsi="Times New Roman" w:cs="Times New Roman"/>
          <w:lang w:val="lt-LT"/>
        </w:rPr>
        <w:t>praradimo ar sugadinimo ar atsitiktinio žuvimo rizika Pirkėjui iš Tiekėjo pereina nuo faktinio tokių Paslaugų priėmimo momento.</w:t>
      </w:r>
    </w:p>
    <w:p w14:paraId="5230BF4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6.2.8.</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Pirkėjas turi teisę naudotis Paslaugų rezultatu (jei taikoma) tik po Paslaugų perdavimo–priėmimo akto </w:t>
      </w:r>
      <w:r w:rsidRPr="00EB14A7">
        <w:rPr>
          <w:rFonts w:ascii="Times New Roman" w:eastAsia="Arial" w:hAnsi="Times New Roman" w:cs="Times New Roman"/>
          <w:lang w:val="lt-LT"/>
        </w:rPr>
        <w:lastRenderedPageBreak/>
        <w:t>pasirašymo.</w:t>
      </w:r>
    </w:p>
    <w:p w14:paraId="3326F76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EE5135"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69AE44D4"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6.3.</w:t>
      </w:r>
      <w:r w:rsidRPr="00EB14A7">
        <w:rPr>
          <w:rFonts w:ascii="Times New Roman" w:eastAsia="Arial" w:hAnsi="Times New Roman" w:cs="Times New Roman"/>
          <w:b/>
          <w:lang w:val="lt-LT"/>
        </w:rPr>
        <w:tab/>
      </w:r>
      <w:r w:rsidRPr="00EB14A7">
        <w:rPr>
          <w:rFonts w:ascii="Times New Roman" w:eastAsia="Arial" w:hAnsi="Times New Roman" w:cs="Times New Roman"/>
          <w:b/>
          <w:bCs/>
          <w:lang w:val="lt-LT"/>
        </w:rPr>
        <w:t>Paslaugų</w:t>
      </w:r>
      <w:r w:rsidRPr="00EB14A7">
        <w:rPr>
          <w:rFonts w:ascii="Times New Roman" w:eastAsia="Arial" w:hAnsi="Times New Roman" w:cs="Times New Roman"/>
          <w:b/>
          <w:lang w:val="lt-LT"/>
        </w:rPr>
        <w:t>, kurios teikiamos etapais, perdavimas–priėmimas</w:t>
      </w:r>
    </w:p>
    <w:p w14:paraId="5D936C7B"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lang w:val="lt-LT"/>
        </w:rPr>
      </w:pPr>
    </w:p>
    <w:p w14:paraId="7BB580FF" w14:textId="77777777" w:rsidR="001B7F87" w:rsidRPr="00EB14A7" w:rsidRDefault="001B7F87" w:rsidP="001B7F87">
      <w:pPr>
        <w:spacing w:after="0" w:line="276" w:lineRule="auto"/>
        <w:rPr>
          <w:rFonts w:ascii="Times New Roman" w:eastAsia="Arial" w:hAnsi="Times New Roman" w:cs="Times New Roman"/>
          <w:lang w:val="lt-LT"/>
        </w:rPr>
      </w:pPr>
      <w:r w:rsidRPr="00EB14A7">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22C06D"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6.3.2.</w:t>
      </w:r>
      <w:r w:rsidRPr="00EB14A7">
        <w:rPr>
          <w:rFonts w:ascii="Times New Roman" w:hAnsi="Times New Roman" w:cs="Times New Roman"/>
          <w:lang w:val="lt-LT"/>
        </w:rPr>
        <w:tab/>
      </w:r>
      <w:r w:rsidRPr="00EB14A7">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3D174D" w14:textId="77777777" w:rsidR="001B7F87" w:rsidRPr="00EB14A7" w:rsidRDefault="001B7F87" w:rsidP="001B7F87">
      <w:pPr>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77B3A8A1" w14:textId="77777777" w:rsidR="001B7F87" w:rsidRPr="00EB14A7" w:rsidRDefault="001B7F87" w:rsidP="001B7F87">
      <w:pPr>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42592984"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w:t>
      </w:r>
      <w:r w:rsidRPr="00EB14A7">
        <w:rPr>
          <w:rFonts w:ascii="Times New Roman" w:hAnsi="Times New Roman" w:cs="Times New Roman"/>
          <w:lang w:val="lt-LT"/>
        </w:rPr>
        <w:tab/>
      </w:r>
      <w:r w:rsidRPr="00EB14A7">
        <w:rPr>
          <w:rFonts w:ascii="Times New Roman" w:eastAsia="Arial" w:hAnsi="Times New Roman" w:cs="Times New Roman"/>
          <w:lang w:val="lt-LT"/>
        </w:rPr>
        <w:t>Tiekėjui suteikus Paslaugas konkrečiame etape, Pirkėjas atlieka Paslaugų rezultato patikrinimą ir privalo:</w:t>
      </w:r>
    </w:p>
    <w:p w14:paraId="719A7EB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4EFB796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6.3.5.2.</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B14A7">
        <w:rPr>
          <w:rFonts w:ascii="Times New Roman" w:eastAsia="Arial" w:hAnsi="Times New Roman" w:cs="Times New Roman"/>
          <w:b/>
          <w:bCs/>
          <w:lang w:val="lt-LT"/>
        </w:rPr>
        <w:t>Defektų aktas</w:t>
      </w:r>
      <w:r w:rsidRPr="00EB14A7">
        <w:rPr>
          <w:rFonts w:ascii="Times New Roman" w:eastAsia="Arial" w:hAnsi="Times New Roman" w:cs="Times New Roman"/>
          <w:lang w:val="lt-LT"/>
        </w:rPr>
        <w:t>); arba</w:t>
      </w:r>
    </w:p>
    <w:p w14:paraId="206C953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00A55F6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6.3.6.</w:t>
      </w:r>
      <w:r w:rsidRPr="00EB14A7">
        <w:rPr>
          <w:rFonts w:ascii="Times New Roman" w:hAnsi="Times New Roman" w:cs="Times New Roman"/>
          <w:lang w:val="lt-LT"/>
        </w:rPr>
        <w:tab/>
      </w:r>
      <w:r w:rsidRPr="00EB14A7">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14:paraId="6349FF5B"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6.3.7.</w:t>
      </w:r>
      <w:r w:rsidRPr="00EB14A7">
        <w:rPr>
          <w:rFonts w:ascii="Times New Roman" w:eastAsia="Arial" w:hAnsi="Times New Roman" w:cs="Times New Roman"/>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D6397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6.3.8.</w:t>
      </w:r>
      <w:r w:rsidRPr="00EB14A7">
        <w:rPr>
          <w:rFonts w:ascii="Times New Roman" w:hAnsi="Times New Roman" w:cs="Times New Roman"/>
          <w:lang w:val="lt-LT"/>
        </w:rPr>
        <w:tab/>
      </w:r>
      <w:r w:rsidRPr="00EB14A7">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3D66CB9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6.3.9.</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EB14A7">
        <w:rPr>
          <w:rFonts w:ascii="Times New Roman" w:hAnsi="Times New Roman" w:cs="Times New Roman"/>
          <w:lang w:val="lt-LT"/>
        </w:rPr>
        <w:t>jeigu kitaip nenumatyta Specialiosiose sąlygose.</w:t>
      </w:r>
    </w:p>
    <w:p w14:paraId="2B9D3F64" w14:textId="77777777" w:rsidR="001B7F87" w:rsidRPr="00EB14A7" w:rsidRDefault="001B7F87" w:rsidP="001B7F87">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Cs w:val="24"/>
          <w:lang w:val="lt-LT"/>
        </w:rPr>
      </w:pPr>
      <w:r w:rsidRPr="00EB14A7">
        <w:rPr>
          <w:rFonts w:ascii="Times New Roman" w:eastAsia="Arial" w:hAnsi="Times New Roman" w:cs="Times New Roman"/>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4A95A98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94B35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5B03B7C"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lastRenderedPageBreak/>
        <w:t>7.</w:t>
      </w:r>
      <w:r w:rsidRPr="00EB14A7">
        <w:rPr>
          <w:rFonts w:ascii="Times New Roman" w:hAnsi="Times New Roman" w:cs="Times New Roman"/>
          <w:lang w:val="lt-LT"/>
        </w:rPr>
        <w:tab/>
      </w:r>
      <w:r w:rsidRPr="00EB14A7">
        <w:rPr>
          <w:rFonts w:ascii="Times New Roman" w:eastAsia="Arial" w:hAnsi="Times New Roman" w:cs="Times New Roman"/>
          <w:b/>
          <w:bCs/>
          <w:caps/>
          <w:lang w:val="lt-LT"/>
        </w:rPr>
        <w:t>Tiekėjo garantiniai įsipareigojimai</w:t>
      </w:r>
    </w:p>
    <w:p w14:paraId="34E6F710"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1BA0F3B0"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7.1.</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Garantiniai terminai (jei taikoma)</w:t>
      </w:r>
    </w:p>
    <w:p w14:paraId="08B1565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lang w:val="lt-LT"/>
        </w:rPr>
      </w:pPr>
    </w:p>
    <w:p w14:paraId="164B2D2B"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7.1.1.</w:t>
      </w:r>
      <w:r w:rsidRPr="00EB14A7">
        <w:rPr>
          <w:rFonts w:ascii="Times New Roman" w:hAnsi="Times New Roman" w:cs="Times New Roman"/>
          <w:lang w:val="lt-LT"/>
        </w:rPr>
        <w:tab/>
      </w:r>
      <w:r w:rsidRPr="00EB14A7">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107601"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7.1.2.</w:t>
      </w:r>
      <w:r w:rsidRPr="00EB14A7">
        <w:rPr>
          <w:rFonts w:ascii="Times New Roman" w:eastAsia="Arial" w:hAnsi="Times New Roman" w:cs="Times New Roman"/>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8BE4B8"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7.1.3.</w:t>
      </w:r>
      <w:r w:rsidRPr="00EB14A7">
        <w:rPr>
          <w:rFonts w:ascii="Times New Roman" w:hAnsi="Times New Roman" w:cs="Times New Roman"/>
          <w:lang w:val="lt-LT"/>
        </w:rPr>
        <w:tab/>
      </w:r>
      <w:r w:rsidRPr="00EB14A7">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D25750"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406C6431"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7.2.</w:t>
      </w:r>
      <w:r w:rsidRPr="00EB14A7">
        <w:rPr>
          <w:rFonts w:ascii="Times New Roman" w:hAnsi="Times New Roman" w:cs="Times New Roman"/>
          <w:lang w:val="lt-LT"/>
        </w:rPr>
        <w:tab/>
      </w:r>
      <w:r w:rsidRPr="00EB14A7">
        <w:rPr>
          <w:rFonts w:ascii="Times New Roman" w:eastAsia="Arial" w:hAnsi="Times New Roman" w:cs="Times New Roman"/>
          <w:b/>
          <w:bCs/>
          <w:lang w:val="lt-LT"/>
        </w:rPr>
        <w:t>Pretenzijos dėl Paslaugų trūkumų</w:t>
      </w:r>
    </w:p>
    <w:p w14:paraId="194C7442"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2514D44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7.2.1.</w:t>
      </w:r>
      <w:r w:rsidRPr="00EB14A7">
        <w:rPr>
          <w:rFonts w:ascii="Times New Roman" w:hAnsi="Times New Roman" w:cs="Times New Roman"/>
          <w:lang w:val="lt-LT"/>
        </w:rPr>
        <w:tab/>
      </w:r>
      <w:r w:rsidRPr="00EB14A7">
        <w:rPr>
          <w:rFonts w:ascii="Times New Roman" w:eastAsia="Arial" w:hAnsi="Times New Roman" w:cs="Times New Roman"/>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1F980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7.2.2.</w:t>
      </w:r>
      <w:r w:rsidRPr="00EB14A7">
        <w:rPr>
          <w:rFonts w:ascii="Times New Roman" w:eastAsia="Arial" w:hAnsi="Times New Roman" w:cs="Times New Roman"/>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1748C2"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7.2.3. Jei Tiekėjas nepripažįsta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4F37FA"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7.2.3.1. jei </w:t>
      </w:r>
      <w:r w:rsidRPr="00EB14A7">
        <w:rPr>
          <w:rFonts w:ascii="Times New Roman" w:eastAsia="Arial" w:hAnsi="Times New Roman" w:cs="Times New Roman"/>
          <w:lang w:val="lt-LT"/>
        </w:rPr>
        <w:t>Paslaugų rezultatas</w:t>
      </w:r>
      <w:r w:rsidRPr="00EB14A7">
        <w:rPr>
          <w:rFonts w:ascii="Times New Roman" w:hAnsi="Times New Roman" w:cs="Times New Roman"/>
          <w:lang w:val="lt-LT"/>
        </w:rPr>
        <w:t xml:space="preserve"> atitinka Sutartyje ir įstatymuose bei kituose teisės aktuose nurodytus reikalavimus – Pirkėjas;</w:t>
      </w:r>
    </w:p>
    <w:p w14:paraId="58237B9D"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7.2.3.2. jei </w:t>
      </w:r>
      <w:r w:rsidRPr="00EB14A7">
        <w:rPr>
          <w:rFonts w:ascii="Times New Roman" w:eastAsia="Arial" w:hAnsi="Times New Roman" w:cs="Times New Roman"/>
          <w:lang w:val="lt-LT"/>
        </w:rPr>
        <w:t>Paslaugų rezultatas</w:t>
      </w:r>
      <w:r w:rsidRPr="00EB14A7">
        <w:rPr>
          <w:rFonts w:ascii="Times New Roman" w:hAnsi="Times New Roman" w:cs="Times New Roman"/>
          <w:lang w:val="lt-LT"/>
        </w:rPr>
        <w:t xml:space="preserve"> neatitinka Sutartyje ir įstatymuose bei kituose teisės aktuose nurodytų reikalavimų – Tiekėjas.</w:t>
      </w:r>
    </w:p>
    <w:p w14:paraId="644A115F"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7.2.4. Ekspertizės išvados Šalims yra privalomos.</w:t>
      </w:r>
    </w:p>
    <w:p w14:paraId="08895377"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53A991"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7F9CCF0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7.3.</w:t>
      </w:r>
      <w:r w:rsidRPr="00EB14A7">
        <w:rPr>
          <w:rFonts w:ascii="Times New Roman" w:eastAsia="Arial" w:hAnsi="Times New Roman" w:cs="Times New Roman"/>
          <w:b/>
          <w:bCs/>
          <w:lang w:val="lt-LT"/>
        </w:rPr>
        <w:tab/>
        <w:t xml:space="preserve">Paslaugų </w:t>
      </w:r>
      <w:r w:rsidRPr="00EB14A7">
        <w:rPr>
          <w:rFonts w:ascii="Times New Roman" w:eastAsia="Arial" w:hAnsi="Times New Roman" w:cs="Times New Roman"/>
          <w:b/>
          <w:lang w:val="lt-LT"/>
        </w:rPr>
        <w:t>trūkumų šalinimas</w:t>
      </w:r>
    </w:p>
    <w:p w14:paraId="3DBF37F4"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6BD2619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7.3.1.</w:t>
      </w:r>
      <w:r w:rsidRPr="00EB14A7">
        <w:rPr>
          <w:rFonts w:ascii="Times New Roman" w:hAnsi="Times New Roman" w:cs="Times New Roman"/>
          <w:lang w:val="lt-LT"/>
        </w:rPr>
        <w:tab/>
      </w:r>
      <w:r w:rsidRPr="00EB14A7">
        <w:rPr>
          <w:rFonts w:ascii="Times New Roman" w:eastAsia="Arial" w:hAnsi="Times New Roman" w:cs="Times New Roman"/>
          <w:lang w:val="lt-LT"/>
        </w:rPr>
        <w:t>Tiekėjas privalo nemokamai pašalinti Paslaugų rezultato trūkumus. Jeigu nustatomi s</w:t>
      </w:r>
      <w:r w:rsidRPr="00EB14A7">
        <w:rPr>
          <w:rFonts w:ascii="Times New Roman" w:hAnsi="Times New Roman" w:cs="Times New Roman"/>
          <w:lang w:val="lt-LT"/>
        </w:rPr>
        <w:t xml:space="preserve">u Paslaugomis susijusių prekių trūkumai, Tiekėjas privalo </w:t>
      </w:r>
      <w:r w:rsidRPr="00EB14A7">
        <w:rPr>
          <w:rFonts w:ascii="Times New Roman" w:eastAsia="Arial" w:hAnsi="Times New Roman" w:cs="Times New Roman"/>
          <w:lang w:val="lt-LT"/>
        </w:rPr>
        <w:t xml:space="preserve">pašalinti </w:t>
      </w:r>
      <w:r w:rsidRPr="00EB14A7">
        <w:rPr>
          <w:rFonts w:ascii="Times New Roman" w:hAnsi="Times New Roman" w:cs="Times New Roman"/>
          <w:lang w:val="lt-LT"/>
        </w:rPr>
        <w:t>jų</w:t>
      </w:r>
      <w:r w:rsidRPr="00EB14A7">
        <w:rPr>
          <w:rFonts w:ascii="Times New Roman" w:eastAsia="Arial" w:hAnsi="Times New Roman" w:cs="Times New Roman"/>
          <w:lang w:val="lt-LT"/>
        </w:rPr>
        <w:t xml:space="preserve"> trūkumus, sutaisydamas prekes ar jų dalį arba pakeisdamas prekę nauja preke ar jos dalimi.</w:t>
      </w:r>
    </w:p>
    <w:p w14:paraId="00F6781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7.3.2.</w:t>
      </w:r>
      <w:r w:rsidRPr="00EB14A7">
        <w:rPr>
          <w:rFonts w:ascii="Times New Roman" w:eastAsia="Arial" w:hAnsi="Times New Roman" w:cs="Times New Roman"/>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69874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7.3.3.</w:t>
      </w:r>
      <w:r w:rsidRPr="00EB14A7">
        <w:rPr>
          <w:rFonts w:ascii="Times New Roman" w:hAnsi="Times New Roman" w:cs="Times New Roman"/>
          <w:lang w:val="lt-LT"/>
        </w:rPr>
        <w:tab/>
      </w:r>
      <w:r w:rsidRPr="00EB14A7">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0D77C43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7.3.4.</w:t>
      </w:r>
      <w:r w:rsidRPr="00EB14A7">
        <w:rPr>
          <w:rFonts w:ascii="Times New Roman" w:hAnsi="Times New Roman" w:cs="Times New Roman"/>
          <w:lang w:val="lt-LT"/>
        </w:rPr>
        <w:tab/>
      </w:r>
      <w:r w:rsidRPr="00EB14A7">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AEC53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7.3.5.</w:t>
      </w:r>
      <w:r w:rsidRPr="00EB14A7">
        <w:rPr>
          <w:rFonts w:ascii="Times New Roman" w:eastAsia="Arial" w:hAnsi="Times New Roman" w:cs="Times New Roman"/>
          <w:lang w:val="lt-LT"/>
        </w:rPr>
        <w:tab/>
        <w:t xml:space="preserve">Jeigu Paslaugų dalies rezultato trūkumų šalinimas gali turėti įtakos kitoms Paslaugų dalims, Pirkėjas gali </w:t>
      </w:r>
      <w:r w:rsidRPr="00EB14A7">
        <w:rPr>
          <w:rFonts w:ascii="Times New Roman" w:eastAsia="Arial" w:hAnsi="Times New Roman" w:cs="Times New Roman"/>
          <w:lang w:val="lt-LT"/>
        </w:rPr>
        <w:lastRenderedPageBreak/>
        <w:t>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D0814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7.3.6.</w:t>
      </w:r>
      <w:r w:rsidRPr="00EB14A7">
        <w:rPr>
          <w:rFonts w:ascii="Times New Roman" w:eastAsia="Arial" w:hAnsi="Times New Roman" w:cs="Times New Roman"/>
          <w:lang w:val="lt-LT"/>
        </w:rPr>
        <w:tab/>
        <w:t>Tiekėjas, pašalinęs visus Paslaugų trūkumus, privalo apie tai informuoti Pirkėją.</w:t>
      </w:r>
    </w:p>
    <w:p w14:paraId="0EFD062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7.3.7.</w:t>
      </w:r>
      <w:r w:rsidRPr="00EB14A7">
        <w:rPr>
          <w:rFonts w:ascii="Times New Roman" w:hAnsi="Times New Roman" w:cs="Times New Roman"/>
          <w:lang w:val="lt-LT"/>
        </w:rPr>
        <w:tab/>
      </w:r>
      <w:r w:rsidRPr="00EB14A7">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E1828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35581FCC"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7.4.</w:t>
      </w:r>
      <w:r w:rsidRPr="00EB14A7">
        <w:rPr>
          <w:rFonts w:ascii="Times New Roman" w:hAnsi="Times New Roman" w:cs="Times New Roman"/>
          <w:lang w:val="lt-LT"/>
        </w:rPr>
        <w:tab/>
      </w:r>
      <w:r w:rsidRPr="00EB14A7">
        <w:rPr>
          <w:rFonts w:ascii="Times New Roman" w:eastAsia="Arial" w:hAnsi="Times New Roman" w:cs="Times New Roman"/>
          <w:b/>
          <w:bCs/>
          <w:lang w:val="lt-LT"/>
        </w:rPr>
        <w:t>Pirkėjo teisės, Tiekėjui nepašalinus Paslaugų trūkumų</w:t>
      </w:r>
    </w:p>
    <w:p w14:paraId="10C8B0E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E372E9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7.4.1.</w:t>
      </w:r>
      <w:r w:rsidRPr="00EB14A7">
        <w:rPr>
          <w:rFonts w:ascii="Times New Roman" w:eastAsia="Arial" w:hAnsi="Times New Roman" w:cs="Times New Roman"/>
          <w:lang w:val="lt-LT"/>
        </w:rPr>
        <w:tab/>
        <w:t>Jeigu Tiekėjas atsisako pašalinti arba nepašalina Paslaugų trūkumų per Pirkėjo nustatytus protingus terminus, Pirkėjas turi teisę:</w:t>
      </w:r>
    </w:p>
    <w:p w14:paraId="260311D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7.4.1.1.</w:t>
      </w:r>
      <w:r w:rsidRPr="00EB14A7">
        <w:rPr>
          <w:rFonts w:ascii="Times New Roman" w:eastAsia="Arial" w:hAnsi="Times New Roman" w:cs="Times New Roman"/>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CFA3B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lang w:val="lt-LT"/>
        </w:rPr>
      </w:pPr>
      <w:r w:rsidRPr="00EB14A7">
        <w:rPr>
          <w:rFonts w:ascii="Times New Roman" w:eastAsia="Arial" w:hAnsi="Times New Roman" w:cs="Times New Roman"/>
          <w:lang w:val="lt-LT"/>
        </w:rPr>
        <w:t>7.4.1.2.</w:t>
      </w:r>
      <w:r w:rsidRPr="00EB14A7">
        <w:rPr>
          <w:rFonts w:ascii="Times New Roman" w:hAnsi="Times New Roman" w:cs="Times New Roman"/>
          <w:lang w:val="lt-LT"/>
        </w:rPr>
        <w:tab/>
      </w:r>
      <w:r w:rsidRPr="00EB14A7">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C7A78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7.4.1.3.atsisakyti Paslaugų ir nemokėti už tokias Paslaugas ar reikalauti grąžinti už Paslaugas sumokėtą sumą bei nutraukti Sutartį.</w:t>
      </w:r>
    </w:p>
    <w:p w14:paraId="2C73956E"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7.4.2.</w:t>
      </w:r>
      <w:r w:rsidRPr="00EB14A7">
        <w:rPr>
          <w:rFonts w:ascii="Times New Roman" w:hAnsi="Times New Roman" w:cs="Times New Roman"/>
          <w:lang w:val="lt-LT"/>
        </w:rPr>
        <w:tab/>
      </w:r>
      <w:r w:rsidRPr="00EB14A7">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8623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7.4.3.</w:t>
      </w:r>
      <w:r w:rsidRPr="00EB14A7">
        <w:rPr>
          <w:rFonts w:ascii="Times New Roman" w:eastAsia="Arial" w:hAnsi="Times New Roman" w:cs="Times New Roman"/>
          <w:lang w:val="lt-LT"/>
        </w:rPr>
        <w:tab/>
        <w:t>Tiekėjas privalo patenkinti Pirkėjo pagal Bendrųjų sąlygų 7.4.4 papunktį pareikštą piniginį reikalavimą per 30 (trisdešimt) dienų arba per ilgesnį Pirkėjo reikalavime nurodytą protingą terminą.</w:t>
      </w:r>
    </w:p>
    <w:p w14:paraId="331BEBB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7.4.4.</w:t>
      </w:r>
      <w:r w:rsidRPr="00EB14A7">
        <w:rPr>
          <w:rFonts w:ascii="Times New Roman" w:hAnsi="Times New Roman" w:cs="Times New Roman"/>
          <w:lang w:val="lt-LT"/>
        </w:rPr>
        <w:tab/>
      </w:r>
      <w:r w:rsidRPr="00EB14A7">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512E6CE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7D148DD7"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t>8.</w:t>
      </w:r>
      <w:r w:rsidRPr="00EB14A7">
        <w:rPr>
          <w:rFonts w:ascii="Times New Roman" w:hAnsi="Times New Roman" w:cs="Times New Roman"/>
          <w:lang w:val="lt-LT"/>
        </w:rPr>
        <w:tab/>
      </w:r>
      <w:r w:rsidRPr="00EB14A7">
        <w:rPr>
          <w:rFonts w:ascii="Times New Roman" w:eastAsia="Arial" w:hAnsi="Times New Roman" w:cs="Times New Roman"/>
          <w:b/>
          <w:bCs/>
          <w:caps/>
          <w:lang w:val="lt-LT"/>
        </w:rPr>
        <w:t>PASLAUGŲ SUTEIKIMO TERMINAI</w:t>
      </w:r>
    </w:p>
    <w:p w14:paraId="18926C97"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445C9D85"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8.1.</w:t>
      </w:r>
      <w:r w:rsidRPr="00EB14A7">
        <w:rPr>
          <w:rFonts w:ascii="Times New Roman" w:hAnsi="Times New Roman" w:cs="Times New Roman"/>
          <w:lang w:val="lt-LT"/>
        </w:rPr>
        <w:tab/>
      </w:r>
      <w:r w:rsidRPr="00EB14A7">
        <w:rPr>
          <w:rFonts w:ascii="Times New Roman" w:eastAsia="Arial" w:hAnsi="Times New Roman" w:cs="Times New Roman"/>
          <w:b/>
          <w:bCs/>
          <w:lang w:val="lt-LT"/>
        </w:rPr>
        <w:t>Paslaugų terminai ir teikimo grafikas</w:t>
      </w:r>
    </w:p>
    <w:p w14:paraId="3013C7CA"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01E46D5F"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8.1.1.</w:t>
      </w:r>
      <w:r w:rsidRPr="00EB14A7">
        <w:rPr>
          <w:rFonts w:ascii="Times New Roman" w:eastAsia="Arial" w:hAnsi="Times New Roman" w:cs="Times New Roman"/>
          <w:lang w:val="lt-LT"/>
        </w:rPr>
        <w:tab/>
        <w:t>Tiekėjas privalo suteikti Paslaugas laikydamasis terminų, nurodytų Specialiosiose sąlygose.</w:t>
      </w:r>
    </w:p>
    <w:p w14:paraId="334498F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8.1.2.</w:t>
      </w:r>
      <w:r w:rsidRPr="00EB14A7">
        <w:rPr>
          <w:rFonts w:ascii="Times New Roman" w:eastAsia="Arial" w:hAnsi="Times New Roman" w:cs="Times New Roman"/>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B14A7">
        <w:rPr>
          <w:rFonts w:ascii="Times New Roman" w:eastAsia="Arial" w:hAnsi="Times New Roman" w:cs="Times New Roman"/>
          <w:b/>
          <w:bCs/>
          <w:lang w:val="lt-LT"/>
        </w:rPr>
        <w:t>Grafikas</w:t>
      </w:r>
      <w:r w:rsidRPr="00EB14A7">
        <w:rPr>
          <w:rFonts w:ascii="Times New Roman" w:eastAsia="Arial" w:hAnsi="Times New Roman" w:cs="Times New Roman"/>
          <w:lang w:val="lt-LT"/>
        </w:rPr>
        <w:t>).</w:t>
      </w:r>
    </w:p>
    <w:p w14:paraId="69AC680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8.1.3.</w:t>
      </w:r>
      <w:r w:rsidRPr="00EB14A7">
        <w:rPr>
          <w:rFonts w:ascii="Times New Roman" w:hAnsi="Times New Roman" w:cs="Times New Roman"/>
          <w:lang w:val="lt-LT"/>
        </w:rPr>
        <w:tab/>
      </w:r>
      <w:r w:rsidRPr="00EB14A7">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1620163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801C40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8.2.</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 xml:space="preserve">Netesybos už </w:t>
      </w:r>
      <w:r w:rsidRPr="00EB14A7">
        <w:rPr>
          <w:rFonts w:ascii="Times New Roman" w:eastAsia="Arial" w:hAnsi="Times New Roman" w:cs="Times New Roman"/>
          <w:b/>
          <w:bCs/>
          <w:lang w:val="lt-LT"/>
        </w:rPr>
        <w:t>Paslaugų teikimo</w:t>
      </w:r>
      <w:r w:rsidRPr="00EB14A7">
        <w:rPr>
          <w:rFonts w:ascii="Times New Roman" w:eastAsia="Arial" w:hAnsi="Times New Roman" w:cs="Times New Roman"/>
          <w:b/>
          <w:lang w:val="lt-LT"/>
        </w:rPr>
        <w:t xml:space="preserve"> vėlavimą</w:t>
      </w:r>
    </w:p>
    <w:p w14:paraId="26CA1E48" w14:textId="77777777" w:rsidR="001B7F87" w:rsidRPr="00EB14A7" w:rsidRDefault="001B7F87" w:rsidP="001B7F87">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lang w:val="lt-LT"/>
        </w:rPr>
      </w:pPr>
    </w:p>
    <w:p w14:paraId="32F86C8D" w14:textId="77777777" w:rsidR="001B7F87" w:rsidRPr="00EB14A7" w:rsidRDefault="001B7F87" w:rsidP="001B7F87">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8.2.1.</w:t>
      </w:r>
      <w:r w:rsidRPr="00EB14A7">
        <w:rPr>
          <w:rFonts w:ascii="Times New Roman" w:eastAsia="Arial" w:hAnsi="Times New Roman" w:cs="Times New Roman"/>
          <w:lang w:val="lt-LT"/>
        </w:rPr>
        <w:tab/>
        <w:t>Jeigu Tiekėjas praleidžia Paslaugų teikimo terminus, nustatytus Specialiosiose sąlygose, Tiekėjui iki Paslaugų suteikimo dienos taikomos Specialiosiose sąlygose nurodyto dydžio netesybos.</w:t>
      </w:r>
    </w:p>
    <w:p w14:paraId="7F692021" w14:textId="77777777" w:rsidR="001B7F87" w:rsidRPr="00EB14A7" w:rsidRDefault="001B7F87" w:rsidP="001B7F87">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8.2.2.</w:t>
      </w:r>
      <w:r w:rsidRPr="00EB14A7">
        <w:rPr>
          <w:rFonts w:ascii="Times New Roman" w:eastAsia="Arial" w:hAnsi="Times New Roman" w:cs="Times New Roman"/>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F029A0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hAnsi="Times New Roman" w:cs="Times New Roman"/>
          <w:lang w:val="lt-LT"/>
        </w:rPr>
        <w:t xml:space="preserve">8.2.3. Jei Tiekėjui pagal šią Sutartį yra priskaičiuotos netesybos, Pirkėjo už </w:t>
      </w:r>
      <w:r w:rsidRPr="00EB14A7">
        <w:rPr>
          <w:rFonts w:ascii="Times New Roman" w:eastAsia="Arial" w:hAnsi="Times New Roman" w:cs="Times New Roman"/>
          <w:lang w:val="lt-LT"/>
        </w:rPr>
        <w:t>Paslaugas</w:t>
      </w:r>
      <w:r w:rsidRPr="00EB14A7">
        <w:rPr>
          <w:rFonts w:ascii="Times New Roman" w:hAnsi="Times New Roman" w:cs="Times New Roman"/>
          <w:lang w:val="lt-LT"/>
        </w:rPr>
        <w:t xml:space="preserve"> mokėtina suma mažinama priskaičiuotų netesybų suma. Taip pat Pirkėjas turi teisę priskaičiuotas netesybas vienašališkai išskaičiuoti iš bet </w:t>
      </w:r>
      <w:r w:rsidRPr="00EB14A7">
        <w:rPr>
          <w:rFonts w:ascii="Times New Roman" w:hAnsi="Times New Roman" w:cs="Times New Roman"/>
          <w:lang w:val="lt-LT"/>
        </w:rPr>
        <w:lastRenderedPageBreak/>
        <w:t>kokių Tiekėjui atliekamų mokėjimų teisės aktų nustatyta tvarka, pranešant Tiekėjui raštu apie tokių netesybų įskaitymą.</w:t>
      </w:r>
    </w:p>
    <w:p w14:paraId="21DD05E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3737F0F1"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9.</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Prievolių pagal Sutartį įvykdymo užtikrinimo būdai</w:t>
      </w:r>
    </w:p>
    <w:p w14:paraId="782323B7"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771E1F5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A509D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B76A691"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10.</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įvykdymo užtikrinimas (JEI TAIKOMA)</w:t>
      </w:r>
    </w:p>
    <w:p w14:paraId="01E0C406"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6CCC84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EB14A7">
        <w:rPr>
          <w:rFonts w:ascii="Times New Roman" w:eastAsia="Cambria" w:hAnsi="Times New Roman" w:cs="Times New Roman"/>
          <w:shd w:val="clear" w:color="auto" w:fill="FFFFFF"/>
          <w:lang w:val="lt-LT"/>
        </w:rPr>
        <w:t xml:space="preserve">pirmo pareikalavimo </w:t>
      </w:r>
      <w:r w:rsidRPr="00EB14A7">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192B810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hAnsi="Times New Roman" w:cs="Times New Roman"/>
          <w:b/>
          <w:bCs/>
          <w:lang w:val="lt-LT"/>
        </w:rPr>
        <w:t>Pastaba.</w:t>
      </w:r>
      <w:r w:rsidRPr="00EB14A7">
        <w:rPr>
          <w:rFonts w:ascii="Times New Roman" w:hAnsi="Times New Roman" w:cs="Times New Roman"/>
          <w:lang w:val="lt-LT"/>
        </w:rPr>
        <w:t xml:space="preserve"> </w:t>
      </w:r>
      <w:r w:rsidRPr="00EB14A7">
        <w:rPr>
          <w:rFonts w:ascii="Times New Roman" w:eastAsia="Arial" w:hAnsi="Times New Roman" w:cs="Times New Roman"/>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15CA8" w14:textId="77777777" w:rsidR="001B7F87" w:rsidRPr="00EB14A7" w:rsidRDefault="001B7F87" w:rsidP="001B7F87">
      <w:pPr>
        <w:tabs>
          <w:tab w:val="left" w:pos="567"/>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B14A7">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EB14A7">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EB14A7">
        <w:rPr>
          <w:rFonts w:ascii="Times New Roman" w:eastAsia="Cambria" w:hAnsi="Times New Roman" w:cs="Times New Roman"/>
          <w:b/>
          <w:bCs/>
          <w:shd w:val="clear" w:color="auto" w:fill="FFFFFF"/>
          <w:lang w:val="lt-LT"/>
        </w:rPr>
        <w:t>Sutarties įvykdymo užtikrinimas</w:t>
      </w:r>
      <w:r w:rsidRPr="00EB14A7">
        <w:rPr>
          <w:rFonts w:ascii="Times New Roman" w:eastAsia="Cambria" w:hAnsi="Times New Roman" w:cs="Times New Roman"/>
          <w:shd w:val="clear" w:color="auto" w:fill="FFFFFF"/>
          <w:lang w:val="lt-LT"/>
        </w:rPr>
        <w:t>).</w:t>
      </w:r>
    </w:p>
    <w:p w14:paraId="104C699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B36B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F168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3FD8C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6D7E0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10.7. Sutarties įvykdymo užtikrinimas turi įsigalioti ne vėliau negu jo pateikimo Pirkėjui dieną.</w:t>
      </w:r>
    </w:p>
    <w:p w14:paraId="3987A90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10.8. Sutarties įvykdymo užtikrinimo suma turi būti nurodoma ir išmokama eurais.</w:t>
      </w:r>
    </w:p>
    <w:p w14:paraId="246D5CD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10.9. Sutarties įvykdymo užtikrinimas turi būti surašytas lietuvių arba kita kalba (esant Pirkėjo prašymui, turi būti pateiktas vertimas į lietuvių kalbą).</w:t>
      </w:r>
    </w:p>
    <w:p w14:paraId="1290A83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10.10. Sutarties įvykdymo užtikrinime nurodytas jo galiojimo terminas turi būti ne trumpesnis nei nurodytas Specialiosiose sąlygose.</w:t>
      </w:r>
    </w:p>
    <w:p w14:paraId="5292DBB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10.11. Jeigu Sutarties trukmė yra ilgesnė nei 1 (vieneri) metai, Tiekėjas turi teisę pateikti 1 (vienerius) metus galiojantį Sutarties įvykdymo užtikrinimą, tačiau privalo pratęsti Sutarties įvykdymo užtikrinimo terminą arba </w:t>
      </w:r>
      <w:r w:rsidRPr="00EB14A7">
        <w:rPr>
          <w:rFonts w:ascii="Times New Roman" w:hAnsi="Times New Roman" w:cs="Times New Roman"/>
          <w:lang w:val="lt-LT"/>
        </w:rPr>
        <w:lastRenderedPageBreak/>
        <w:t>pateikti naują Sutarties įvykdymo užtikrinimą ne vėliau kaip prieš 10 (dešimt) darbo dienų iki Sutarties įvykdymo užtikrinimo galiojimo termino pabaigos.</w:t>
      </w:r>
    </w:p>
    <w:p w14:paraId="6704C89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10.12. Jeigu Sutartyje nustatytomis sąlygomis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suteikimo terminas yra pratęsiamas arba nukeliamas dėl Sutarties sustabdymo, arba suteikti </w:t>
      </w:r>
      <w:r w:rsidRPr="00EB14A7">
        <w:rPr>
          <w:rFonts w:ascii="Times New Roman" w:eastAsia="Arial" w:hAnsi="Times New Roman" w:cs="Times New Roman"/>
          <w:lang w:val="lt-LT"/>
        </w:rPr>
        <w:t>Paslaugas</w:t>
      </w:r>
      <w:r w:rsidRPr="00EB14A7">
        <w:rPr>
          <w:rFonts w:ascii="Times New Roman" w:hAnsi="Times New Roman" w:cs="Times New Roman"/>
          <w:lang w:val="lt-LT"/>
        </w:rPr>
        <w:t xml:space="preserve"> arba taisyti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90F88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9BA73D" w14:textId="77777777" w:rsidR="001B7F87" w:rsidRPr="00EB14A7" w:rsidRDefault="001B7F87" w:rsidP="001B7F87">
      <w:pPr>
        <w:tabs>
          <w:tab w:val="left" w:pos="567"/>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BB89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951BD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 Pirkėjas gali pasinaudoti Sutarties įvykdymo užtikrinimu, esant bet kuriai iš žemiau nurodytų aplinkybių:</w:t>
      </w:r>
    </w:p>
    <w:p w14:paraId="255A270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10.16.1. Tiekėjas neįvykdė, nevykdo arba netinkamai vykdo savo įsipareigojimus pagal Sutartį;</w:t>
      </w:r>
    </w:p>
    <w:p w14:paraId="0E971CA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10.16.2. Tiekėjas per protingai nustatytą laikotarpį neįvykdo Pirkėjo nurodymo ištaisyti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trūkumus;</w:t>
      </w:r>
    </w:p>
    <w:p w14:paraId="563394A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DA9DE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10.16.4. Tiekėjas be pateisinamos priežasties (ne Sutartyje nustatytais atvejais) vienašališkai nutraukia Sutartį.</w:t>
      </w:r>
    </w:p>
    <w:p w14:paraId="44E8EC4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36BD4A91" w14:textId="77777777" w:rsidR="001B7F87" w:rsidRPr="00EB14A7" w:rsidRDefault="001B7F87" w:rsidP="001B7F87">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lang w:val="lt-LT"/>
          <w14:numSpacing w14:val="tabular"/>
        </w:rPr>
      </w:pPr>
      <w:r w:rsidRPr="00EB14A7">
        <w:rPr>
          <w:rFonts w:ascii="Times New Roman" w:eastAsia="Cambria" w:hAnsi="Times New Roman" w:cs="Times New Roman"/>
          <w:b/>
          <w:bCs/>
          <w:caps/>
          <w:lang w:val="lt-LT"/>
          <w14:numSpacing w14:val="tabular"/>
        </w:rPr>
        <w:t>11.</w:t>
      </w:r>
      <w:r w:rsidRPr="00EB14A7">
        <w:rPr>
          <w:rFonts w:ascii="Times New Roman" w:eastAsia="Cambria" w:hAnsi="Times New Roman" w:cs="Times New Roman"/>
          <w:b/>
          <w:bCs/>
          <w:caps/>
          <w:lang w:val="lt-LT"/>
          <w14:numSpacing w14:val="tabular"/>
        </w:rPr>
        <w:tab/>
        <w:t>SUTARTIES KAINA IR JOS PERSKAIČIAVIMAS</w:t>
      </w:r>
    </w:p>
    <w:p w14:paraId="16E2704C"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07FAE25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CAB997"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11.2. Pradinės sutarties vertė yra nurodyta Specialiosiose sąlygose.</w:t>
      </w:r>
    </w:p>
    <w:p w14:paraId="023EAB5A"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4058D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11.4. Sutarties kainos peržiūra atliekama Specialiosiose sąlygose nustatyta tvarka.</w:t>
      </w:r>
    </w:p>
    <w:p w14:paraId="749CEBF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315A552" w14:textId="77777777" w:rsidR="001B7F87" w:rsidRPr="00EB14A7" w:rsidRDefault="001B7F87" w:rsidP="001B7F87">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lang w:val="lt-LT"/>
          <w14:numSpacing w14:val="tabular"/>
        </w:rPr>
      </w:pPr>
      <w:r w:rsidRPr="00EB14A7">
        <w:rPr>
          <w:rFonts w:ascii="Times New Roman" w:eastAsia="Cambria" w:hAnsi="Times New Roman" w:cs="Times New Roman"/>
          <w:b/>
          <w:bCs/>
          <w:caps/>
          <w:lang w:val="lt-LT"/>
          <w14:numSpacing w14:val="tabular"/>
        </w:rPr>
        <w:t>12.</w:t>
      </w:r>
      <w:r w:rsidRPr="00EB14A7">
        <w:rPr>
          <w:rFonts w:ascii="Times New Roman" w:eastAsia="Cambria" w:hAnsi="Times New Roman" w:cs="Times New Roman"/>
          <w:b/>
          <w:bCs/>
          <w:caps/>
          <w:lang w:val="lt-LT"/>
          <w14:numSpacing w14:val="tabular"/>
        </w:rPr>
        <w:tab/>
        <w:t>ATSISKAITYMO TVARKA</w:t>
      </w:r>
    </w:p>
    <w:p w14:paraId="307409FD" w14:textId="77777777" w:rsidR="001B7F87" w:rsidRPr="00EB14A7" w:rsidRDefault="001B7F87" w:rsidP="001B7F87">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lang w:val="lt-LT"/>
          <w14:numSpacing w14:val="tabular"/>
        </w:rPr>
      </w:pPr>
    </w:p>
    <w:p w14:paraId="6EB0088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12.1.</w:t>
      </w:r>
      <w:r w:rsidRPr="00EB14A7">
        <w:rPr>
          <w:rFonts w:ascii="Times New Roman" w:hAnsi="Times New Roman" w:cs="Times New Roman"/>
          <w:lang w:val="lt-LT"/>
        </w:rPr>
        <w:tab/>
      </w:r>
      <w:r w:rsidRPr="00EB14A7">
        <w:rPr>
          <w:rFonts w:ascii="Times New Roman" w:eastAsia="Arial" w:hAnsi="Times New Roman" w:cs="Times New Roman"/>
          <w:b/>
          <w:bCs/>
          <w:lang w:val="lt-LT"/>
        </w:rPr>
        <w:t>Išankstinis mokėjimas (avansas) (jei taikoma)</w:t>
      </w:r>
    </w:p>
    <w:p w14:paraId="7243DFC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30EDEE0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12.1.1. Bendrųjų sąlygų 12.1 poskyrio sąlygos taikomos tuo atveju, jei Specialiosiose sąlygose yra nurodyta, kad Tiekėjui mokamas išankstinis mokėjimas (avansas) (toliau –</w:t>
      </w:r>
      <w:r w:rsidRPr="00EB14A7">
        <w:rPr>
          <w:rFonts w:ascii="Times New Roman" w:hAnsi="Times New Roman" w:cs="Times New Roman"/>
          <w:b/>
          <w:bCs/>
          <w:lang w:val="lt-LT"/>
        </w:rPr>
        <w:t xml:space="preserve"> Avansas</w:t>
      </w:r>
      <w:r w:rsidRPr="00EB14A7">
        <w:rPr>
          <w:rFonts w:ascii="Times New Roman" w:hAnsi="Times New Roman" w:cs="Times New Roman"/>
          <w:lang w:val="lt-LT"/>
        </w:rPr>
        <w:t>).</w:t>
      </w:r>
    </w:p>
    <w:p w14:paraId="32D156B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12.1.2. Pirkėjas sumoka Tiekėjui ne didesnį kaip Specialiosiose sąlygose nurodyto dydžio Avansą.</w:t>
      </w:r>
    </w:p>
    <w:p w14:paraId="23F7771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EB14A7">
        <w:rPr>
          <w:rFonts w:ascii="Times New Roman" w:hAnsi="Times New Roman" w:cs="Times New Roman"/>
          <w:lang w:val="lt-LT"/>
        </w:rPr>
        <w:lastRenderedPageBreak/>
        <w:t xml:space="preserve">draudimo raštą arba kitą sutartinių įsipareigojimų įvykdymo užtikrinimą ne mažesnei kaip Specialiosiose sąlygose prašomo Avanso dydžio sumai (toliau – </w:t>
      </w:r>
      <w:r w:rsidRPr="00EB14A7">
        <w:rPr>
          <w:rFonts w:ascii="Times New Roman" w:hAnsi="Times New Roman" w:cs="Times New Roman"/>
          <w:b/>
          <w:lang w:val="lt-LT"/>
        </w:rPr>
        <w:t>Avanso užtikrinimas</w:t>
      </w:r>
      <w:r w:rsidRPr="00EB14A7">
        <w:rPr>
          <w:rFonts w:ascii="Times New Roman" w:hAnsi="Times New Roman" w:cs="Times New Roman"/>
          <w:lang w:val="lt-LT"/>
        </w:rPr>
        <w:t>).</w:t>
      </w:r>
    </w:p>
    <w:p w14:paraId="67A1002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b/>
          <w:bCs/>
          <w:lang w:val="lt-LT"/>
        </w:rPr>
        <w:t>Pastaba.</w:t>
      </w:r>
      <w:r w:rsidRPr="00EB14A7">
        <w:rPr>
          <w:rFonts w:ascii="Times New Roman" w:hAnsi="Times New Roman" w:cs="Times New Roman"/>
          <w:lang w:val="lt-LT"/>
        </w:rPr>
        <w:t xml:space="preserve"> </w:t>
      </w:r>
      <w:r w:rsidRPr="00EB14A7">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B14A7">
        <w:rPr>
          <w:rFonts w:ascii="Times New Roman" w:hAnsi="Times New Roman" w:cs="Times New Roman"/>
          <w:lang w:val="lt-LT"/>
        </w:rPr>
        <w:t xml:space="preserve"> </w:t>
      </w:r>
      <w:r w:rsidRPr="00EB14A7">
        <w:rPr>
          <w:rFonts w:ascii="Times New Roman" w:eastAsia="Arial" w:hAnsi="Times New Roman" w:cs="Times New Roman"/>
          <w:shd w:val="clear" w:color="auto" w:fill="FFFFFF"/>
          <w:lang w:val="lt-LT"/>
        </w:rPr>
        <w:t>įstatymų bei kitų teisės aktų</w:t>
      </w:r>
      <w:r w:rsidRPr="00EB14A7">
        <w:rPr>
          <w:rFonts w:ascii="Times New Roman" w:eastAsia="Arial" w:hAnsi="Times New Roman" w:cs="Times New Roman"/>
          <w:lang w:val="lt-LT"/>
        </w:rPr>
        <w:t xml:space="preserve"> </w:t>
      </w:r>
      <w:r w:rsidRPr="00EB14A7">
        <w:rPr>
          <w:rFonts w:ascii="Times New Roman" w:eastAsia="Arial" w:hAnsi="Times New Roman" w:cs="Times New Roman"/>
          <w:shd w:val="clear" w:color="auto" w:fill="FFFFFF"/>
          <w:lang w:val="lt-LT"/>
        </w:rPr>
        <w:t>nuostatas.</w:t>
      </w:r>
    </w:p>
    <w:p w14:paraId="268ECA1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EC38A9"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4696D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15A214"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12.1.7. Avanso užtikrinimo suma turi būti nurodoma ir išmokama eurais.</w:t>
      </w:r>
    </w:p>
    <w:p w14:paraId="3AF7A94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12.1.8. Avanso užtikrinimas turi būti surašytas lietuvių arba kita kalba (esant Pirkėjo prašymui, turi būti pateiktas vertimas į lietuvių kalbą).</w:t>
      </w:r>
    </w:p>
    <w:p w14:paraId="4A26556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12.1.9. Avanso užtikrinimas, neatitinkantis šiame Sutarties poskyryje nustatytų reikalavimų, nebus priimamas.</w:t>
      </w:r>
    </w:p>
    <w:p w14:paraId="3BA7EC6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24C89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022F2F6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12.1.12. Nutraukus Sutartį, Tiekėjas privalo grąžinti Pirkėjui gautą Avansą per 5 (penkias) darbo dienas (jeigu dalis </w:t>
      </w:r>
      <w:r w:rsidRPr="00EB14A7">
        <w:rPr>
          <w:rFonts w:ascii="Times New Roman" w:eastAsia="Arial" w:hAnsi="Times New Roman" w:cs="Times New Roman"/>
          <w:lang w:val="lt-LT"/>
        </w:rPr>
        <w:t>Paslaugų yra suteikta</w:t>
      </w:r>
      <w:r w:rsidRPr="00EB14A7">
        <w:rPr>
          <w:rFonts w:ascii="Times New Roman" w:hAnsi="Times New Roman" w:cs="Times New Roman"/>
          <w:lang w:val="lt-LT"/>
        </w:rPr>
        <w:t xml:space="preserve">, Pirkėjas jas yra priėmęs ir </w:t>
      </w:r>
      <w:r w:rsidRPr="00EB14A7">
        <w:rPr>
          <w:rFonts w:ascii="Times New Roman" w:eastAsia="Arial" w:hAnsi="Times New Roman" w:cs="Times New Roman"/>
          <w:lang w:val="lt-LT"/>
        </w:rPr>
        <w:t>Paslaugų rezultatu</w:t>
      </w:r>
      <w:r w:rsidRPr="00EB14A7">
        <w:rPr>
          <w:rFonts w:ascii="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3A5C4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p>
    <w:p w14:paraId="44F221A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12.2.</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Mokėjimų tvarka</w:t>
      </w:r>
    </w:p>
    <w:p w14:paraId="1801CDB3"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183D113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12.2.1.</w:t>
      </w:r>
      <w:r w:rsidRPr="00EB14A7">
        <w:rPr>
          <w:rFonts w:ascii="Times New Roman" w:eastAsia="Arial" w:hAnsi="Times New Roman" w:cs="Times New Roman"/>
          <w:lang w:val="lt-LT"/>
        </w:rPr>
        <w:tab/>
      </w:r>
      <w:r w:rsidRPr="00EB14A7">
        <w:rPr>
          <w:rFonts w:ascii="Times New Roman" w:hAnsi="Times New Roman" w:cs="Times New Roman"/>
          <w:lang w:val="lt-LT"/>
        </w:rPr>
        <w:t xml:space="preserve">Tiekėjas išrašo Sąskaitą tik Šalims pasirašius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perdavimo–priėmimo aktą, jeigu kitaip nenumatyta Specialiosiose sąlygose</w:t>
      </w:r>
      <w:r w:rsidRPr="00EB14A7">
        <w:rPr>
          <w:rFonts w:ascii="Times New Roman" w:eastAsia="Arial" w:hAnsi="Times New Roman" w:cs="Times New Roman"/>
          <w:lang w:val="lt-LT"/>
        </w:rPr>
        <w:t>:</w:t>
      </w:r>
    </w:p>
    <w:p w14:paraId="79C92B0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12.2.1.1.</w:t>
      </w:r>
      <w:r w:rsidRPr="00EB14A7">
        <w:rPr>
          <w:rFonts w:ascii="Times New Roman" w:eastAsia="Arial" w:hAnsi="Times New Roman" w:cs="Times New Roman"/>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84045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12.2.1.2. </w:t>
      </w:r>
      <w:r w:rsidRPr="00EB14A7">
        <w:rPr>
          <w:rFonts w:ascii="Times New Roman" w:eastAsia="Arial" w:hAnsi="Times New Roman" w:cs="Times New Roman"/>
          <w:lang w:val="lt-LT"/>
        </w:rPr>
        <w:tab/>
        <w:t>Europos elektroninių sąskaitų faktūrų standarto neatitinkančią elektroninę sąskaitą faktūrą Tiekėjas gali teikti tik naudodamasis Sąskaitų administravimo bendrosios informacinės sistemos(toliau – SABIS priemonėmis.</w:t>
      </w:r>
    </w:p>
    <w:p w14:paraId="24A7F10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12.2.2.</w:t>
      </w:r>
      <w:r w:rsidRPr="00EB14A7">
        <w:rPr>
          <w:rFonts w:ascii="Times New Roman" w:eastAsia="Arial" w:hAnsi="Times New Roman" w:cs="Times New Roman"/>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D738F7"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12.2.3.</w:t>
      </w:r>
      <w:r w:rsidRPr="00EB14A7">
        <w:rPr>
          <w:rFonts w:ascii="Times New Roman" w:hAnsi="Times New Roman" w:cs="Times New Roman"/>
          <w:lang w:val="lt-LT"/>
        </w:rPr>
        <w:tab/>
        <w:t>Išankstinio mokėjimo sąskaitas (jeigu Specialiosiose sąlygose yra numatytas Avanso mokėjimas) Tiekėjas privalo pateikti šiame Sutarties poskyryje nustatyta tvarka.</w:t>
      </w:r>
    </w:p>
    <w:p w14:paraId="30B1533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12.2.4.</w:t>
      </w:r>
      <w:r w:rsidRPr="00EB14A7">
        <w:rPr>
          <w:rFonts w:ascii="Times New Roman" w:hAnsi="Times New Roman" w:cs="Times New Roman"/>
          <w:lang w:val="lt-LT"/>
        </w:rPr>
        <w:tab/>
      </w:r>
      <w:r w:rsidRPr="00EB14A7">
        <w:rPr>
          <w:rFonts w:ascii="Times New Roman" w:eastAsia="Arial" w:hAnsi="Times New Roman" w:cs="Times New Roman"/>
          <w:lang w:val="lt-LT"/>
        </w:rPr>
        <w:t>Pirkėjas atlieka mokėjimus už Paslaugas Specialiosiose sąlygose nustatytais terminais.</w:t>
      </w:r>
    </w:p>
    <w:p w14:paraId="1DD3408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12.2.5.</w:t>
      </w:r>
      <w:r w:rsidRPr="00EB14A7">
        <w:rPr>
          <w:rFonts w:ascii="Times New Roman" w:eastAsia="Arial" w:hAnsi="Times New Roman" w:cs="Times New Roman"/>
          <w:lang w:val="lt-LT"/>
        </w:rPr>
        <w:tab/>
        <w:t xml:space="preserve">Už mokėjimų pagal Sutartį vėlavimus Pirkėjui taikomos netesybos Specialiosiose sąlygose nustatyta </w:t>
      </w:r>
      <w:r w:rsidRPr="00EB14A7">
        <w:rPr>
          <w:rFonts w:ascii="Times New Roman" w:eastAsia="Arial" w:hAnsi="Times New Roman" w:cs="Times New Roman"/>
          <w:lang w:val="lt-LT"/>
        </w:rPr>
        <w:lastRenderedPageBreak/>
        <w:t>tvarka.</w:t>
      </w:r>
    </w:p>
    <w:p w14:paraId="4C5E333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12.2.6.</w:t>
      </w:r>
      <w:r w:rsidRPr="00EB14A7">
        <w:rPr>
          <w:rFonts w:ascii="Times New Roman" w:hAnsi="Times New Roman" w:cs="Times New Roman"/>
          <w:lang w:val="lt-LT"/>
        </w:rPr>
        <w:tab/>
      </w:r>
      <w:r w:rsidRPr="00EB14A7">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54DF67BF"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12.2.7.</w:t>
      </w:r>
      <w:r w:rsidRPr="00EB14A7">
        <w:rPr>
          <w:rFonts w:ascii="Times New Roman" w:eastAsia="Arial" w:hAnsi="Times New Roman" w:cs="Times New Roman"/>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9BEF0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0E2D441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12.3.</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Kiti atsiskaitymo klausimai</w:t>
      </w:r>
    </w:p>
    <w:p w14:paraId="799B20AA"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4F411DE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12.3.1.</w:t>
      </w:r>
      <w:r w:rsidRPr="00EB14A7">
        <w:rPr>
          <w:rFonts w:ascii="Times New Roman" w:eastAsia="Arial" w:hAnsi="Times New Roman" w:cs="Times New Roman"/>
          <w:lang w:val="lt-LT"/>
        </w:rPr>
        <w:tab/>
        <w:t>Pirkėjas privalo pervesti mokėjimus Tiekėjui į Tiekėjo banko sąskaitą, nurodytą Specialiosiose sąlygose.</w:t>
      </w:r>
    </w:p>
    <w:p w14:paraId="10261D3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12.3.2.</w:t>
      </w:r>
      <w:r w:rsidRPr="00EB14A7">
        <w:rPr>
          <w:rFonts w:ascii="Times New Roman" w:eastAsia="Arial" w:hAnsi="Times New Roman" w:cs="Times New Roman"/>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3A793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12.3.3.</w:t>
      </w:r>
      <w:r w:rsidRPr="00EB14A7">
        <w:rPr>
          <w:rFonts w:ascii="Times New Roman" w:eastAsia="Arial" w:hAnsi="Times New Roman" w:cs="Times New Roman"/>
          <w:lang w:val="lt-LT"/>
        </w:rPr>
        <w:tab/>
        <w:t>Visi mokėjimai pagal Sutartį atliekami eurais.</w:t>
      </w:r>
    </w:p>
    <w:p w14:paraId="5B49882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12.3.4.</w:t>
      </w:r>
      <w:r w:rsidRPr="00EB14A7">
        <w:rPr>
          <w:rFonts w:ascii="Times New Roman" w:eastAsia="Arial" w:hAnsi="Times New Roman" w:cs="Times New Roman"/>
          <w:lang w:val="lt-LT"/>
        </w:rPr>
        <w:tab/>
        <w:t>Už pavėluotus mokėjimus pagal Sutartį mokančioji Šalis privalo sumokėti kitai Šaliai Specialiosiose sąlygose nurodyto dydžio netesybas.</w:t>
      </w:r>
    </w:p>
    <w:p w14:paraId="2EF91118"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4117FCA"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13.</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Konfidenciali informacija</w:t>
      </w:r>
    </w:p>
    <w:p w14:paraId="4E60397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5C89058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13.1.</w:t>
      </w:r>
      <w:r w:rsidRPr="00EB14A7">
        <w:rPr>
          <w:rFonts w:ascii="Times New Roman" w:eastAsia="Arial" w:hAnsi="Times New Roman" w:cs="Times New Roman"/>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A53B6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13.2.</w:t>
      </w:r>
      <w:r w:rsidRPr="00EB14A7">
        <w:rPr>
          <w:rFonts w:ascii="Times New Roman" w:eastAsia="Arial" w:hAnsi="Times New Roman" w:cs="Times New Roman"/>
          <w:lang w:val="lt-LT"/>
        </w:rPr>
        <w:tab/>
        <w:t>Šalis turi teisę atskleisti kitos Šalies konfidencialią informaciją šiais atvejais:</w:t>
      </w:r>
    </w:p>
    <w:p w14:paraId="50E566F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13.2.1.</w:t>
      </w:r>
      <w:r w:rsidRPr="00EB14A7">
        <w:rPr>
          <w:rFonts w:ascii="Times New Roman" w:eastAsia="Arial" w:hAnsi="Times New Roman" w:cs="Times New Roman"/>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CE01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13.2.2.</w:t>
      </w:r>
      <w:r w:rsidRPr="00EB14A7">
        <w:rPr>
          <w:rFonts w:ascii="Times New Roman" w:eastAsia="Arial" w:hAnsi="Times New Roman" w:cs="Times New Roman"/>
          <w:lang w:val="lt-LT"/>
        </w:rPr>
        <w:tab/>
        <w:t xml:space="preserve">konfidencialią informaciją yra būtina atskleisti pagal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021C8BBA"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13.3.</w:t>
      </w:r>
      <w:r w:rsidRPr="00EB14A7">
        <w:rPr>
          <w:rFonts w:ascii="Times New Roman" w:eastAsia="Arial" w:hAnsi="Times New Roman" w:cs="Times New Roman"/>
          <w:lang w:val="lt-LT"/>
        </w:rPr>
        <w:tab/>
        <w:t xml:space="preserve">Prieš atskleisdama konfidencialią informaciją, Šalis privalo informuoti kitą Šalį (tiek, kiek tai nedraudžiama pagal </w:t>
      </w:r>
      <w:r w:rsidRPr="00EB14A7">
        <w:rPr>
          <w:rFonts w:ascii="Times New Roman" w:hAnsi="Times New Roman" w:cs="Times New Roman"/>
          <w:lang w:val="lt-LT"/>
        </w:rPr>
        <w:t>įstatymus bei kitus teisės aktus</w:t>
      </w:r>
      <w:r w:rsidRPr="00EB14A7">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1C28FDB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w:t>
      </w:r>
      <w:r w:rsidRPr="00EB14A7">
        <w:rPr>
          <w:rFonts w:ascii="Times New Roman" w:eastAsia="Arial" w:hAnsi="Times New Roman" w:cs="Times New Roman"/>
          <w:lang w:val="lt-LT"/>
        </w:rPr>
        <w:tab/>
        <w:t>Šalis atsako:</w:t>
      </w:r>
    </w:p>
    <w:p w14:paraId="6B9B2B1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13.4.1.</w:t>
      </w:r>
      <w:r w:rsidRPr="00EB14A7">
        <w:rPr>
          <w:rFonts w:ascii="Times New Roman" w:eastAsia="Arial" w:hAnsi="Times New Roman" w:cs="Times New Roman"/>
          <w:lang w:val="lt-LT"/>
        </w:rPr>
        <w:tab/>
        <w:t>už bet kokį neteisėtą, įskaitant atsitiktinį, kitos Šalies konfidencialios informacijos ar bet kurios jos dalies atskleidimą ar perdavimą arba konfidencialios informacijos neteisėtą naudojimą;</w:t>
      </w:r>
    </w:p>
    <w:p w14:paraId="3AD092E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13.4.2.</w:t>
      </w:r>
      <w:r w:rsidRPr="00EB14A7">
        <w:rPr>
          <w:rFonts w:ascii="Times New Roman" w:eastAsia="Arial" w:hAnsi="Times New Roman" w:cs="Times New Roman"/>
          <w:lang w:val="lt-LT"/>
        </w:rPr>
        <w:tab/>
        <w:t>už tai, kad nesiėmė visų protingų veiksmų, kad išsaugotų ir apsaugotų kitos Šalies konfidencialią informaciją ar bet kurią jos dalį, užkirstų kelią tolesniam jos neteisėtam atskleidimui, perdavimui ar naudojimui.</w:t>
      </w:r>
    </w:p>
    <w:p w14:paraId="6EA1874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13.5.</w:t>
      </w:r>
      <w:r w:rsidRPr="00EB14A7">
        <w:rPr>
          <w:rFonts w:ascii="Times New Roman" w:eastAsia="Arial" w:hAnsi="Times New Roman" w:cs="Times New Roman"/>
          <w:lang w:val="lt-LT"/>
        </w:rPr>
        <w:tab/>
        <w:t>Šalis, nepagrįstai atskleidusi kitos Šalies konfidencialią informaciją, privalo sumokėti kitai Šaliai Specialiosiose sąlygose nurodyto dydžio baudą.</w:t>
      </w:r>
    </w:p>
    <w:p w14:paraId="45CEBDC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7543E9C"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14.</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Asmens duomenų apsauga</w:t>
      </w:r>
    </w:p>
    <w:p w14:paraId="65F2B80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B8B61E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14.1.</w:t>
      </w:r>
      <w:r w:rsidRPr="00EB14A7">
        <w:rPr>
          <w:rFonts w:ascii="Times New Roman" w:eastAsia="Arial" w:hAnsi="Times New Roman" w:cs="Times New Roman"/>
          <w:lang w:val="lt-LT"/>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w:t>
      </w:r>
      <w:r w:rsidRPr="00EB14A7">
        <w:rPr>
          <w:rFonts w:ascii="Times New Roman" w:eastAsia="Arial" w:hAnsi="Times New Roman" w:cs="Times New Roman"/>
          <w:lang w:val="lt-LT"/>
        </w:rPr>
        <w:lastRenderedPageBreak/>
        <w:t>95/46/EB (Bendrasis duomenų apsaugos reglamentas) ir kitų teisės aktų, reglamentuojančių asmens duomenų tvarkymą, nuostatomis.</w:t>
      </w:r>
    </w:p>
    <w:p w14:paraId="1D36AD16"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14.2.</w:t>
      </w:r>
      <w:r w:rsidRPr="00EB14A7">
        <w:rPr>
          <w:rFonts w:ascii="Times New Roman" w:hAnsi="Times New Roman" w:cs="Times New Roman"/>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AEF3F" w14:textId="77777777" w:rsidR="001B7F87" w:rsidRPr="00EB14A7" w:rsidRDefault="001B7F87" w:rsidP="001B7F87">
      <w:pPr>
        <w:tabs>
          <w:tab w:val="left" w:pos="0"/>
          <w:tab w:val="left" w:pos="851"/>
          <w:tab w:val="left" w:pos="992"/>
          <w:tab w:val="left" w:pos="1134"/>
        </w:tabs>
        <w:spacing w:after="0" w:line="276" w:lineRule="auto"/>
        <w:jc w:val="both"/>
        <w:rPr>
          <w:rFonts w:ascii="Times New Roman" w:eastAsia="Arial" w:hAnsi="Times New Roman" w:cs="Times New Roman"/>
          <w:b/>
          <w:bCs/>
          <w:lang w:val="lt-LT"/>
        </w:rPr>
      </w:pPr>
    </w:p>
    <w:p w14:paraId="33D91DF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lang w:val="lt-LT"/>
        </w:rPr>
      </w:pPr>
      <w:r w:rsidRPr="00EB14A7">
        <w:rPr>
          <w:rFonts w:ascii="Times New Roman" w:eastAsia="Arial" w:hAnsi="Times New Roman" w:cs="Times New Roman"/>
          <w:b/>
          <w:bCs/>
          <w:caps/>
          <w:lang w:val="lt-LT"/>
        </w:rPr>
        <w:t>15.</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INTELEKTINĖ NUOSAVYBĖ</w:t>
      </w:r>
    </w:p>
    <w:p w14:paraId="2B5ED9D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lang w:val="lt-LT"/>
        </w:rPr>
      </w:pPr>
    </w:p>
    <w:p w14:paraId="70D8739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pobūdžio ar (ir) išimtinių teisių, patentų ir kt.</w:t>
      </w:r>
    </w:p>
    <w:p w14:paraId="3AD710D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ADEFB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6D2BAC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2D54B9C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16.</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Pareiškimai ir garantijos</w:t>
      </w:r>
    </w:p>
    <w:p w14:paraId="26675AA3"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660CEF2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 Kiekviena iš Šalių pareiškia ir garantuoja kitai Šaliai, kad:</w:t>
      </w:r>
    </w:p>
    <w:p w14:paraId="193FF0D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4506D54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16.1.2. sudarydama Sutartį, Šalis neviršija savo kompetencijos ir nepažeidžia jai taikomų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3231AE1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F1386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0E4F5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5A63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4AC6C3B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xml:space="preserve"> numatytus leidimus, licencijas, atestatus, teisės pripažinimo dokumentus, reikalingus vykdant Sutartį.</w:t>
      </w:r>
    </w:p>
    <w:p w14:paraId="464EB8EA"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16.3. </w:t>
      </w:r>
      <w:r w:rsidRPr="00EB14A7">
        <w:rPr>
          <w:rFonts w:ascii="Times New Roman" w:hAnsi="Times New Roman" w:cs="Times New Roman"/>
          <w:lang w:val="lt-LT"/>
        </w:rPr>
        <w:t>Tiekėjas pareiškia, kad suteiktų Paslaugų rezultato disponavimo, valdymo ir naudojimosi teisės nėra apribotos</w:t>
      </w:r>
      <w:r w:rsidRPr="00EB14A7">
        <w:rPr>
          <w:rFonts w:ascii="Times New Roman" w:eastAsia="Arial" w:hAnsi="Times New Roman" w:cs="Times New Roman"/>
          <w:lang w:val="lt-LT"/>
        </w:rPr>
        <w:t xml:space="preserve"> </w:t>
      </w:r>
      <w:r w:rsidRPr="00EB14A7">
        <w:rPr>
          <w:rFonts w:ascii="Times New Roman" w:eastAsia="Arial" w:hAnsi="Times New Roman" w:cs="Times New Roman"/>
          <w:shd w:val="clear" w:color="auto" w:fill="FFFFFF"/>
          <w:lang w:val="lt-LT"/>
        </w:rPr>
        <w:t xml:space="preserve">ir jokie tretieji asmenys neturi pretenzijų į Sutartimi perduodamą </w:t>
      </w:r>
      <w:r w:rsidRPr="00EB14A7">
        <w:rPr>
          <w:rFonts w:ascii="Times New Roman" w:eastAsia="Arial" w:hAnsi="Times New Roman" w:cs="Times New Roman"/>
          <w:lang w:val="lt-LT"/>
        </w:rPr>
        <w:t>Paslaugų rezultatą</w:t>
      </w:r>
      <w:r w:rsidRPr="00EB14A7">
        <w:rPr>
          <w:rFonts w:ascii="Times New Roman" w:eastAsia="Arial" w:hAnsi="Times New Roman" w:cs="Times New Roman"/>
          <w:shd w:val="clear" w:color="auto" w:fill="FFFFFF"/>
          <w:lang w:val="lt-LT"/>
        </w:rPr>
        <w:t>.</w:t>
      </w:r>
    </w:p>
    <w:p w14:paraId="5518D1C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eastAsia="Arial" w:hAnsi="Times New Roman" w:cs="Times New Roman"/>
          <w:lang w:val="lt-LT"/>
        </w:rPr>
        <w:t>16.4. T</w:t>
      </w:r>
      <w:r w:rsidRPr="00EB14A7">
        <w:rPr>
          <w:rFonts w:ascii="Times New Roman" w:hAnsi="Times New Roman" w:cs="Times New Roman"/>
          <w:szCs w:val="24"/>
          <w:lang w:val="lt-LT" w:eastAsia="lt-LT"/>
        </w:rPr>
        <w:t xml:space="preserve">iekėjas įsipareigoja vykdant Sutartį laikytis aplinkos apsaugos, socialinės ir darbo teisės įpareigojimų, </w:t>
      </w:r>
      <w:r w:rsidRPr="00EB14A7">
        <w:rPr>
          <w:rFonts w:ascii="Times New Roman" w:hAnsi="Times New Roman" w:cs="Times New Roman"/>
          <w:szCs w:val="24"/>
          <w:lang w:val="lt-LT" w:eastAsia="lt-LT"/>
        </w:rPr>
        <w:lastRenderedPageBreak/>
        <w:t>nustatytų Europos Sąjungos ir nacionalinėje teisėje, kolektyvinėse sutartyse ir VPĮ 5 priede nurodytose tarptautinėse konvencijose.</w:t>
      </w:r>
    </w:p>
    <w:p w14:paraId="3433D6C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p>
    <w:p w14:paraId="43C30E7F"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17.</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Bendrieji atsakomybės klausimai</w:t>
      </w:r>
    </w:p>
    <w:p w14:paraId="2D0FEA3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p>
    <w:p w14:paraId="56981B4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245BB64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B14A7">
        <w:rPr>
          <w:rFonts w:ascii="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D6CBE2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C88BE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4BAC08B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8233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CAAAD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hAnsi="Times New Roman" w:cs="Times New Roman"/>
          <w:lang w:val="lt-LT"/>
        </w:rPr>
        <w:t xml:space="preserve">17.7. Jeigu Sutartis nutraukiama dėl esminio sutarties pažeidimo pagal Bendrųjų sąlygų 22.2.1 papunktį ir (ar) Tiekėjas esminę Sutarties sąlygą, nurodytą </w:t>
      </w:r>
      <w:r w:rsidRPr="00EB14A7">
        <w:rPr>
          <w:rFonts w:ascii="Times New Roman" w:eastAsia="Arial" w:hAnsi="Times New Roman" w:cs="Times New Roman"/>
          <w:lang w:val="lt-LT"/>
        </w:rPr>
        <w:t>Specialiųjų sąlygų 10 skyriuje</w:t>
      </w:r>
      <w:r w:rsidRPr="00EB14A7">
        <w:rPr>
          <w:rFonts w:ascii="Times New Roman" w:hAnsi="Times New Roman" w:cs="Times New Roman"/>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0837F2" w14:textId="77777777" w:rsidR="001B7F87" w:rsidRPr="00EB14A7" w:rsidRDefault="001B7F87" w:rsidP="001B7F87">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lang w:val="lt-LT"/>
        </w:rPr>
      </w:pPr>
    </w:p>
    <w:p w14:paraId="3B5709E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18.</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Nenugalima jėga (FORCE MAJEURE)</w:t>
      </w:r>
    </w:p>
    <w:p w14:paraId="15244F65"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D06930F"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18.1.</w:t>
      </w:r>
      <w:r w:rsidRPr="00EB14A7">
        <w:rPr>
          <w:rFonts w:ascii="Times New Roman" w:eastAsia="Arial" w:hAnsi="Times New Roman" w:cs="Times New Roman"/>
          <w:b/>
          <w:bCs/>
          <w:lang w:val="lt-LT"/>
        </w:rPr>
        <w:tab/>
      </w:r>
      <w:r w:rsidRPr="00EB14A7">
        <w:rPr>
          <w:rFonts w:ascii="Times New Roman" w:eastAsia="Arial" w:hAnsi="Times New Roman" w:cs="Times New Roman"/>
          <w:lang w:val="lt-LT"/>
        </w:rPr>
        <w:t>Atsakomybė pagal Sutartį netaikoma, taip pat Šalys gali būti visiškai ar iš dalies atleistos nuo civilinės atsakomybės šiais pagrindais:</w:t>
      </w:r>
    </w:p>
    <w:p w14:paraId="7044773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18.1.1.</w:t>
      </w:r>
      <w:r w:rsidRPr="00EB14A7">
        <w:rPr>
          <w:rFonts w:ascii="Times New Roman" w:eastAsia="Cambria" w:hAnsi="Times New Roman" w:cs="Times New Roman"/>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9E983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41DC4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18.2.</w:t>
      </w:r>
      <w:r w:rsidRPr="00EB14A7">
        <w:rPr>
          <w:rFonts w:ascii="Times New Roman" w:eastAsia="Arial" w:hAnsi="Times New Roman" w:cs="Times New Roman"/>
          <w:b/>
          <w:bCs/>
          <w:lang w:val="lt-LT"/>
        </w:rPr>
        <w:tab/>
      </w:r>
      <w:r w:rsidRPr="00EB14A7">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AC8462"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18.3.</w:t>
      </w:r>
      <w:r w:rsidRPr="00EB14A7">
        <w:rPr>
          <w:rFonts w:ascii="Times New Roman" w:eastAsia="Arial" w:hAnsi="Times New Roman" w:cs="Times New Roman"/>
          <w:b/>
          <w:bCs/>
          <w:lang w:val="lt-LT"/>
        </w:rPr>
        <w:tab/>
      </w:r>
      <w:r w:rsidRPr="00EB14A7">
        <w:rPr>
          <w:rFonts w:ascii="Times New Roman" w:eastAsia="Arial" w:hAnsi="Times New Roman" w:cs="Times New Roman"/>
          <w:lang w:val="lt-LT"/>
        </w:rPr>
        <w:t xml:space="preserve">Pagrindas atleisti Šalį nuo atsakomybės atsiranda nuo nenugalimos jėgos aplinkybių atsiradimo momento arba, jeigu laiku nebuvo pateiktas pranešimas, nuo pranešimo pateikimo momento. Jeigu Šalis laiku neišsiunčia </w:t>
      </w:r>
      <w:r w:rsidRPr="00EB14A7">
        <w:rPr>
          <w:rFonts w:ascii="Times New Roman" w:eastAsia="Arial" w:hAnsi="Times New Roman" w:cs="Times New Roman"/>
          <w:lang w:val="lt-LT"/>
        </w:rPr>
        <w:lastRenderedPageBreak/>
        <w:t>pranešimo arba neinformuoja, ji privalo kompensuoti kitai Šaliai žalą, kurią ši patyrė dėl laiku nepateikto pranešimo arba dėl to, kad nebuvo jokio pranešimo.</w:t>
      </w:r>
    </w:p>
    <w:p w14:paraId="425F6F5B"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18.4.</w:t>
      </w:r>
      <w:r w:rsidRPr="00EB14A7">
        <w:rPr>
          <w:rFonts w:ascii="Times New Roman" w:eastAsia="Arial" w:hAnsi="Times New Roman" w:cs="Times New Roman"/>
          <w:lang w:val="lt-LT"/>
        </w:rPr>
        <w:tab/>
        <w:t>Jeigu nenugalimos jėgos (</w:t>
      </w:r>
      <w:r w:rsidRPr="00EB14A7">
        <w:rPr>
          <w:rFonts w:ascii="Times New Roman" w:eastAsia="Arial" w:hAnsi="Times New Roman" w:cs="Times New Roman"/>
          <w:iCs/>
          <w:lang w:val="lt-LT"/>
        </w:rPr>
        <w:t>force majeure</w:t>
      </w:r>
      <w:r w:rsidRPr="00EB14A7">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3FC20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303B427"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19.</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nuostatų negaliojimas</w:t>
      </w:r>
    </w:p>
    <w:p w14:paraId="002310B1"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5C44059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19.1.</w:t>
      </w:r>
      <w:r w:rsidRPr="00EB14A7">
        <w:rPr>
          <w:rFonts w:ascii="Times New Roman" w:eastAsia="Arial" w:hAnsi="Times New Roman" w:cs="Times New Roman"/>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ir galima daryti prielaidą, kad Sutartis būtų buvusi teisėtai sudaryta ir neįtraukus nuostatos, kuri yra negaliojanti.</w:t>
      </w:r>
    </w:p>
    <w:p w14:paraId="3896F03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19.2.</w:t>
      </w:r>
      <w:r w:rsidRPr="00EB14A7">
        <w:rPr>
          <w:rFonts w:ascii="Times New Roman" w:eastAsia="Arial" w:hAnsi="Times New Roman" w:cs="Times New Roman"/>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8A09A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77A0404C"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20.</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pakeitimai</w:t>
      </w:r>
    </w:p>
    <w:p w14:paraId="59CFA981"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0EA6AA7C" w14:textId="77777777" w:rsidR="001B7F87" w:rsidRPr="00EB14A7" w:rsidRDefault="001B7F87" w:rsidP="001B7F87">
      <w:pPr>
        <w:tabs>
          <w:tab w:val="left" w:pos="284"/>
          <w:tab w:val="left" w:pos="567"/>
        </w:tabs>
        <w:spacing w:after="0" w:line="276" w:lineRule="auto"/>
        <w:jc w:val="both"/>
        <w:rPr>
          <w:rFonts w:ascii="Times New Roman" w:hAnsi="Times New Roman" w:cs="Times New Roman"/>
          <w:lang w:val="lt-LT"/>
        </w:rPr>
      </w:pPr>
      <w:r w:rsidRPr="00EB14A7">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2AE70AC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20.2. Sutarties pakeitimai įforminami Šalims sudarant Susitarimą.</w:t>
      </w:r>
    </w:p>
    <w:p w14:paraId="7C9427F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nuostatomis.</w:t>
      </w:r>
    </w:p>
    <w:p w14:paraId="5ACDFBC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2B4010D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D2563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741E3C7"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21.</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sUSTABDYMAS</w:t>
      </w:r>
    </w:p>
    <w:p w14:paraId="45CC2FC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45526B2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teikimo sustabdymą iki atitinkamų aplinkybių pasibaigimo.</w:t>
      </w:r>
    </w:p>
    <w:p w14:paraId="05E6241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21.2.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teikimas gali būti stabdomas esant bent vienai iš šių aplinkybių:</w:t>
      </w:r>
    </w:p>
    <w:p w14:paraId="69036D8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8DD8D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14:paraId="33C39EA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21.2.3. dėl nenumatytų prekių, paslaugų ir (ar) darbų, susijusių su perkamu objektu, kurių poreikis paaiškėjo tik vykdant Sutartį, įsigijimo;</w:t>
      </w:r>
    </w:p>
    <w:p w14:paraId="72AAF0A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21.2.4. ne dėl Pirkėjo kaltės vėluoja kitos Pirkėjo pirkimo sutarties, turinčios tiesioginės įtakos šiai Sutarčiai, vykdymas;</w:t>
      </w:r>
    </w:p>
    <w:p w14:paraId="22DFB534"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7B3740B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21.2.6. pasikeitus galiojančiam teisės aktui ar įsigaliojus naujam teisės aktui, kuris turi įtakos šios Sutarties vykdymui;</w:t>
      </w:r>
    </w:p>
    <w:p w14:paraId="11BA887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3C1325B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21.2.8. dėl teisminių (arbitražinių) ginčų su Pirkėju ar trečiaisiais asmenimis, kurių dalykas yra tiesiogiai susijęs su Sutarties vykdymu.</w:t>
      </w:r>
    </w:p>
    <w:p w14:paraId="459A8C1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21.3. Jei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FD011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21.4. Jei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1F5B59"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21.5. Sutartinių įsipareigojimų vykdymas gali būti stabdomas tik Sutarties galiojimo laikotarpiu tokia tvarka:</w:t>
      </w:r>
    </w:p>
    <w:p w14:paraId="13001B3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208ABD"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7716E7"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B67621"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DEC480"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21.7. Sutartinių įsipareigojimų vykdymas sustabdomas ne ilgesniam kaip konkrečios, pagrįstos aplinkybės egzistavimo laikotarpiui.</w:t>
      </w:r>
    </w:p>
    <w:p w14:paraId="7F254DA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20A98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1574B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0F2C73C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762F343"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6A1B13E0"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lastRenderedPageBreak/>
        <w:t>22.</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nutraukimas</w:t>
      </w:r>
    </w:p>
    <w:p w14:paraId="2BD65D9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59D1C5FE"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r w:rsidRPr="00EB14A7">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5FA59470"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p>
    <w:p w14:paraId="6E3C6D7E"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22.1.</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Pretenzijos dėl Sutarties pažeidimų</w:t>
      </w:r>
    </w:p>
    <w:p w14:paraId="1F416EB1"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2C402FC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75B6F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B14A7">
        <w:rPr>
          <w:rFonts w:ascii="Times New Roman" w:hAnsi="Times New Roman" w:cs="Times New Roman"/>
          <w:bCs/>
          <w:lang w:val="lt-LT"/>
        </w:rPr>
        <w:t xml:space="preserve"> </w:t>
      </w:r>
      <w:r w:rsidRPr="00EB14A7">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7FF8FB1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0DC6A27E"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22.2.</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Sutarties nutraukimas Pirkėjo iniciatyva</w:t>
      </w:r>
    </w:p>
    <w:p w14:paraId="1854612A"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820543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4C62A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 Pirkėjas turi teisę vienašališkai nutraukti Sutartį ar jos dalį raštu įspėjęs Tiekėją prieš ne trumpesnį nei 10 (dešimties) dienų terminą, jeigu:</w:t>
      </w:r>
    </w:p>
    <w:p w14:paraId="0C7281C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EB14A7">
        <w:rPr>
          <w:rFonts w:ascii="Times New Roman" w:hAnsi="Times New Roman" w:cs="Times New Roman"/>
          <w:bCs/>
          <w:lang w:val="lt-LT"/>
        </w:rPr>
        <w:t xml:space="preserve"> </w:t>
      </w:r>
      <w:r w:rsidRPr="00EB14A7">
        <w:rPr>
          <w:rFonts w:ascii="Times New Roman" w:hAnsi="Times New Roman" w:cs="Times New Roman"/>
          <w:lang w:val="lt-LT"/>
        </w:rPr>
        <w:t>įstatymuose ir kituose teisės aktuose nustatyta tvarka analogiška situacija</w:t>
      </w:r>
      <w:r w:rsidRPr="00EB14A7">
        <w:rPr>
          <w:rFonts w:ascii="Times New Roman" w:hAnsi="Times New Roman" w:cs="Times New Roman"/>
          <w:shd w:val="clear" w:color="auto" w:fill="FFFFFF"/>
          <w:lang w:val="lt-LT"/>
        </w:rPr>
        <w:t>;</w:t>
      </w:r>
    </w:p>
    <w:p w14:paraId="1FEA9873" w14:textId="77777777" w:rsidR="001B7F87" w:rsidRPr="00EB14A7" w:rsidRDefault="001B7F87" w:rsidP="001B7F87">
      <w:pPr>
        <w:tabs>
          <w:tab w:val="left" w:pos="567"/>
        </w:tabs>
        <w:spacing w:after="0" w:line="276" w:lineRule="auto"/>
        <w:jc w:val="both"/>
        <w:rPr>
          <w:rFonts w:ascii="Times New Roman" w:hAnsi="Times New Roman" w:cs="Times New Roman"/>
          <w:lang w:val="lt-LT"/>
        </w:rPr>
      </w:pPr>
      <w:r w:rsidRPr="00EB14A7">
        <w:rPr>
          <w:rFonts w:ascii="Times New Roman" w:hAnsi="Times New Roman" w:cs="Times New Roman"/>
          <w:lang w:val="lt-LT"/>
        </w:rPr>
        <w:t>22.2.2.2. Tiekėjo padėtis pasikeičia ir jis atitinka pirkimo dokumentuose nustatytą pašalinimo pagrindą;</w:t>
      </w:r>
    </w:p>
    <w:p w14:paraId="05E73AB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12C518A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22.2.2.4. Pirkėjas nusprendžia nebevykdyti veiklos, kurios vykdymui Sutartimi įsigyjamos Paslaugos ir Sutarties poreikis išnyksta;</w:t>
      </w:r>
    </w:p>
    <w:p w14:paraId="2E4FE77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22.2.2.5. Pirkėjo valdymo organas priima sprendimą, dėl kurio Sutarties poreikis išnyksta;</w:t>
      </w:r>
    </w:p>
    <w:p w14:paraId="4A703C9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22.2.2.6. pasikeičia (pablogėja) Pirkėjo finansinė padėtis ar Pirkėjas negauna arba netenka finansavimo ir dėl šios priežasties nusprendžia nutraukti Sutartį;</w:t>
      </w:r>
    </w:p>
    <w:p w14:paraId="4ED13DB4"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4C38FBD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22.2.2.8. nebelieka perkamų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poreikio;</w:t>
      </w:r>
    </w:p>
    <w:p w14:paraId="4122D5C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22.2.2.9. Pirkėjas iš pirkimų priežiūrą atliekančių institucijų gauna nurodymą ar rekomendaciją nutraukti Sutartį;</w:t>
      </w:r>
    </w:p>
    <w:p w14:paraId="706F14B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707BAFBC" w14:textId="77777777" w:rsidR="001B7F87" w:rsidRPr="00EB14A7" w:rsidRDefault="001B7F87" w:rsidP="001B7F87">
      <w:pPr>
        <w:tabs>
          <w:tab w:val="left" w:pos="567"/>
        </w:tabs>
        <w:spacing w:after="0" w:line="276" w:lineRule="auto"/>
        <w:jc w:val="both"/>
        <w:textAlignment w:val="baseline"/>
        <w:rPr>
          <w:rFonts w:ascii="Times New Roman" w:eastAsia="Arial" w:hAnsi="Times New Roman" w:cs="Times New Roman"/>
          <w:lang w:val="lt-LT"/>
        </w:rPr>
      </w:pPr>
      <w:r w:rsidRPr="00EB14A7">
        <w:rPr>
          <w:rFonts w:ascii="Times New Roman" w:hAnsi="Times New Roman" w:cs="Times New Roman"/>
          <w:lang w:val="lt-LT"/>
        </w:rPr>
        <w:t>22.2.2.11.</w:t>
      </w:r>
      <w:r w:rsidRPr="00EB14A7">
        <w:rPr>
          <w:rFonts w:ascii="Times New Roman" w:eastAsia="Arial" w:hAnsi="Times New Roman" w:cs="Times New Roman"/>
          <w:lang w:val="lt-LT"/>
        </w:rPr>
        <w:t xml:space="preserve"> Tiekėjas atsisako pašalinti arba nepašalina Paslaugų trūkumų per Pirkėjo nustatytus protingus terminus;</w:t>
      </w:r>
    </w:p>
    <w:p w14:paraId="5411C31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22.2.2.12. Tiekėjas pažeidžia Sutartį arba įstatymus bei kitus teisės aktus ir per Pirkėjo rašytinėje pretenzijoje nurodytą terminą neištaiso pažeidimo;</w:t>
      </w:r>
    </w:p>
    <w:p w14:paraId="48765D0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iCs/>
          <w:lang w:val="lt-LT"/>
        </w:rPr>
      </w:pPr>
      <w:r w:rsidRPr="00EB14A7">
        <w:rPr>
          <w:rFonts w:ascii="Times New Roman" w:hAnsi="Times New Roman" w:cs="Times New Roman"/>
          <w:lang w:val="lt-LT"/>
        </w:rPr>
        <w:t xml:space="preserve">22.2.2.13. </w:t>
      </w:r>
      <w:r w:rsidRPr="00EB14A7">
        <w:rPr>
          <w:rFonts w:ascii="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DC22F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iCs/>
          <w:lang w:val="lt-LT"/>
        </w:rPr>
      </w:pPr>
      <w:r w:rsidRPr="00EB14A7">
        <w:rPr>
          <w:rFonts w:ascii="Times New Roman" w:hAnsi="Times New Roman" w:cs="Times New Roman"/>
          <w:iCs/>
          <w:lang w:val="lt-LT"/>
        </w:rPr>
        <w:t>22.2.2.14. paaiškėja VPĮ 37 straipsnio 8 dalyje ir (ar) 47 straipsnio 8 dalyje nurodytos aplinkybės.</w:t>
      </w:r>
    </w:p>
    <w:p w14:paraId="3B376CB9"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22.2.3. Sutartis laikoma niekine ir negaliojančia, jei nustatoma, kad Sutarties vykdymas prieštarauja Lietuvos Respublikoje įgyvendinamoms privalomoms tarptautinėms sankcijoms, kaip tai apibrėžta Sankcijų įstatyme ir </w:t>
      </w:r>
      <w:r w:rsidRPr="00EB14A7">
        <w:rPr>
          <w:rFonts w:ascii="Times New Roman" w:hAnsi="Times New Roman" w:cs="Times New Roman"/>
          <w:lang w:val="lt-LT"/>
        </w:rPr>
        <w:lastRenderedPageBreak/>
        <w:t>kituose tarptautiniuose, Europos Sąjungos ir Lietuvos Respublikos teisės aktuose (bent vienai iš taikomų sankcijų). Sutarties negaliojimo momentas nustatomas vadovaujantis minėtu įstatymu.</w:t>
      </w:r>
    </w:p>
    <w:p w14:paraId="5852D83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3C814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376FF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22.2.7. Sutartis laikoma nutraukta kitą dieną po to, kai pasibaigia įspėjimo apie Sutarties nutraukimą terminas.</w:t>
      </w:r>
    </w:p>
    <w:p w14:paraId="0ACEDFA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66AE62"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273CBF98"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lang w:val="lt-LT"/>
        </w:rPr>
      </w:pPr>
      <w:r w:rsidRPr="00EB14A7">
        <w:rPr>
          <w:rFonts w:ascii="Times New Roman" w:eastAsia="Arial" w:hAnsi="Times New Roman" w:cs="Times New Roman"/>
          <w:b/>
          <w:bCs/>
          <w:lang w:val="lt-LT"/>
        </w:rPr>
        <w:t>22.3.</w:t>
      </w:r>
      <w:r w:rsidRPr="00EB14A7">
        <w:rPr>
          <w:rFonts w:ascii="Times New Roman" w:eastAsia="Arial" w:hAnsi="Times New Roman" w:cs="Times New Roman"/>
          <w:b/>
          <w:bCs/>
          <w:lang w:val="lt-LT"/>
        </w:rPr>
        <w:tab/>
        <w:t>Sutarties nutraukimas Tiekėjo iniciatyva</w:t>
      </w:r>
    </w:p>
    <w:p w14:paraId="608EE37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4B91D6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A8E13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22.3.2. Tiekėjas turi teisę vienašališkai nutraukti Sutartį, įspėjęs Pirkėją raštu prieš ne trumpesnį nei 10 (dešimties) dienų terminą, jeigu:</w:t>
      </w:r>
    </w:p>
    <w:p w14:paraId="65D4BFB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CAB26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542C0A9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14:paraId="389F1A8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22.3.4. Tiekėjas turi teisę vienašališkai nutraukti Sutartį ir kitais įstatymuose bei kituose teisės aktuose įtvirtintais atvejais.</w:t>
      </w:r>
    </w:p>
    <w:p w14:paraId="4AC94E1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22.3.5. </w:t>
      </w:r>
      <w:r w:rsidRPr="00EB14A7">
        <w:rPr>
          <w:rFonts w:ascii="Times New Roman" w:hAnsi="Times New Roman" w:cs="Times New Roman"/>
          <w:szCs w:val="24"/>
          <w:lang w:val="lt-LT" w:eastAsia="lt-LT"/>
        </w:rPr>
        <w:t xml:space="preserve">Jei Sutartis nutraukiama </w:t>
      </w:r>
      <w:r w:rsidRPr="00EB14A7">
        <w:rPr>
          <w:rFonts w:ascii="Times New Roman" w:hAnsi="Times New Roman" w:cs="Times New Roman"/>
          <w:lang w:val="lt-LT"/>
        </w:rPr>
        <w:t xml:space="preserve">dėl Pirkėjo esminio Sutarties pažeidimo </w:t>
      </w:r>
      <w:r w:rsidRPr="00EB14A7">
        <w:rPr>
          <w:rFonts w:ascii="Times New Roman" w:hAnsi="Times New Roman" w:cs="Times New Roman"/>
          <w:szCs w:val="24"/>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EB14A7">
        <w:rPr>
          <w:rFonts w:ascii="Times New Roman" w:hAnsi="Times New Roman" w:cs="Times New Roman"/>
          <w:lang w:val="lt-LT"/>
        </w:rPr>
        <w:t>.</w:t>
      </w:r>
    </w:p>
    <w:p w14:paraId="27C57FC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22.3.6. Sutartis laikoma nutraukta kitą dieną po to, kai pasibaigia įspėjimo apie Sutarties nutraukimą terminas.</w:t>
      </w:r>
    </w:p>
    <w:p w14:paraId="5EC4C532"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CDF45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2122A982"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lastRenderedPageBreak/>
        <w:t>22.4.</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Šalių teisės ir pareigos Sutarties nutraukimo atveju</w:t>
      </w:r>
    </w:p>
    <w:p w14:paraId="49CDB12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311DF3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0FADF83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22.4.2. Nutraukus Sutartį, Šalys privalo:</w:t>
      </w:r>
    </w:p>
    <w:p w14:paraId="2018DDF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22.4.2.1. įsitikinti, jog iki Sutarties nutraukimo dienos suteiktos </w:t>
      </w:r>
      <w:r w:rsidRPr="00EB14A7">
        <w:rPr>
          <w:rFonts w:ascii="Times New Roman" w:eastAsia="Arial" w:hAnsi="Times New Roman" w:cs="Times New Roman"/>
          <w:lang w:val="lt-LT"/>
        </w:rPr>
        <w:t>Paslaugos</w:t>
      </w:r>
      <w:r w:rsidRPr="00EB14A7">
        <w:rPr>
          <w:rFonts w:ascii="Times New Roman" w:hAnsi="Times New Roman" w:cs="Times New Roman"/>
          <w:lang w:val="lt-LT"/>
        </w:rPr>
        <w:t xml:space="preserve"> ir kiti atlikti veiksmai atitinka Sutarties reikalavimus ir Šalys dėl to viena kitai nebereikš pretenzijų;</w:t>
      </w:r>
    </w:p>
    <w:p w14:paraId="7507B06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22.4.2.2. atsiskaityti už iki Sutarties nutraukimo suteiktas </w:t>
      </w:r>
      <w:r w:rsidRPr="00EB14A7">
        <w:rPr>
          <w:rFonts w:ascii="Times New Roman" w:eastAsia="Arial" w:hAnsi="Times New Roman" w:cs="Times New Roman"/>
          <w:lang w:val="lt-LT"/>
        </w:rPr>
        <w:t>Paslaugas</w:t>
      </w:r>
      <w:r w:rsidRPr="00EB14A7">
        <w:rPr>
          <w:rFonts w:ascii="Times New Roman" w:hAnsi="Times New Roman" w:cs="Times New Roman"/>
          <w:lang w:val="lt-LT"/>
        </w:rPr>
        <w:t>, atitinkančias Sutarties reikalavimus;</w:t>
      </w:r>
    </w:p>
    <w:p w14:paraId="43076CA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0EE05202"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4EB6DC8F"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t>23.</w:t>
      </w:r>
      <w:r w:rsidRPr="00EB14A7">
        <w:rPr>
          <w:rFonts w:ascii="Times New Roman" w:hAnsi="Times New Roman" w:cs="Times New Roman"/>
          <w:lang w:val="lt-LT"/>
        </w:rPr>
        <w:tab/>
      </w:r>
      <w:r w:rsidRPr="00EB14A7">
        <w:rPr>
          <w:rFonts w:ascii="Times New Roman" w:eastAsia="Arial" w:hAnsi="Times New Roman" w:cs="Times New Roman"/>
          <w:b/>
          <w:bCs/>
          <w:caps/>
          <w:lang w:val="lt-LT"/>
        </w:rPr>
        <w:t>PREKIŲ MODELIO AR GAMINTOJO KEITIMAS</w:t>
      </w:r>
    </w:p>
    <w:p w14:paraId="58383EE0"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00D10AEB"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eastAsia="Arial" w:hAnsi="Times New Roman" w:cs="Times New Roman"/>
          <w:caps/>
          <w:lang w:val="lt-LT"/>
        </w:rPr>
        <w:t xml:space="preserve">23.1. </w:t>
      </w:r>
      <w:r w:rsidRPr="00EB14A7">
        <w:rPr>
          <w:rFonts w:ascii="Times New Roman" w:hAnsi="Times New Roman" w:cs="Times New Roman"/>
          <w:lang w:val="lt-LT"/>
        </w:rPr>
        <w:t>Tais atvejais, kai kartu su Paslaugomis yra perkamos prekės, Tiekėjas turi teisę keisti prekių modelį ir (ar) gamintoją, jei yra visos toliau nurodytos sąlygos:</w:t>
      </w:r>
    </w:p>
    <w:p w14:paraId="6E9C904B"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B14A7">
        <w:rPr>
          <w:rFonts w:ascii="Times New Roman" w:hAnsi="Times New Roman" w:cs="Times New Roman"/>
          <w:vertAlign w:val="superscript"/>
          <w:lang w:val="lt-LT"/>
        </w:rPr>
        <w:t xml:space="preserve">1 </w:t>
      </w:r>
      <w:r w:rsidRPr="00EB14A7">
        <w:rPr>
          <w:rFonts w:ascii="Times New Roman" w:hAnsi="Times New Roman" w:cs="Times New Roman"/>
          <w:lang w:val="lt-LT"/>
        </w:rPr>
        <w:t>dalies nuostatų;</w:t>
      </w:r>
    </w:p>
    <w:p w14:paraId="07586C8F"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6AC3"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B14A7">
        <w:rPr>
          <w:rFonts w:ascii="Times New Roman" w:hAnsi="Times New Roman" w:cs="Times New Roman"/>
          <w:shd w:val="clear" w:color="auto" w:fill="FFFFFF"/>
          <w:lang w:val="lt-LT"/>
        </w:rPr>
        <w:t>ir lygiavertiškumo ar geresnės kokybės nei Sutartyje nurodytos prekės</w:t>
      </w:r>
      <w:r w:rsidRPr="00EB14A7">
        <w:rPr>
          <w:rFonts w:ascii="Times New Roman" w:hAnsi="Times New Roman" w:cs="Times New Roman"/>
          <w:lang w:val="lt-LT"/>
        </w:rPr>
        <w:t>;</w:t>
      </w:r>
    </w:p>
    <w:p w14:paraId="29919940"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23.1.4. Šalys sudarė rašytinį Susitarimą prie Sutarties dėl prekių keitimo.</w:t>
      </w:r>
    </w:p>
    <w:p w14:paraId="51B100FE"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23.2. Šiame Bendrųjų sąlygų skyriuje nurodytu atveju prekės turi būti pristatytos už ne didesnę nei pasiūlyme nurodytą kainą.</w:t>
      </w:r>
    </w:p>
    <w:p w14:paraId="0E7FFAD3"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hAnsi="Times New Roman" w:cs="Times New Roman"/>
          <w:lang w:val="lt-LT"/>
        </w:rPr>
      </w:pPr>
    </w:p>
    <w:p w14:paraId="5EC62F5E"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24.</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Bendravimo tvarka ir kalba</w:t>
      </w:r>
    </w:p>
    <w:p w14:paraId="74140442"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lang w:val="lt-LT"/>
        </w:rPr>
      </w:pPr>
    </w:p>
    <w:p w14:paraId="3EF45362"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24.1.</w:t>
      </w:r>
      <w:r w:rsidRPr="00EB14A7">
        <w:rPr>
          <w:rFonts w:ascii="Times New Roman" w:eastAsia="Arial" w:hAnsi="Times New Roman" w:cs="Times New Roman"/>
          <w:lang w:val="lt-LT"/>
        </w:rPr>
        <w:tab/>
      </w:r>
      <w:r w:rsidRPr="00EB14A7">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EB14A7">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3E2FB6B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8225DC"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14:paraId="66F34169"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24.4. Jeigu pranešimas siunčiamas el. paštu, laikoma, kad Šalis jį gavo kitą darbo dieną.</w:t>
      </w:r>
    </w:p>
    <w:p w14:paraId="1D2146D8"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24.5. Jeigu pranešimas siunčiamas keliais skirtingais būdais, laikoma, kad gavėjas jį gavo tada, kai jis gavo pirmesnįjį pranešimą.</w:t>
      </w:r>
    </w:p>
    <w:p w14:paraId="20A77CF3"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b/>
          <w:bCs/>
          <w:lang w:val="lt-LT"/>
        </w:rPr>
      </w:pPr>
    </w:p>
    <w:p w14:paraId="54713DC2"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25.</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Pretenzijos ir ginčų sprendimas</w:t>
      </w:r>
    </w:p>
    <w:p w14:paraId="175B2042"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lang w:val="lt-LT"/>
        </w:rPr>
      </w:pPr>
    </w:p>
    <w:p w14:paraId="1DF14338"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BAC7A82" w14:textId="77777777" w:rsidR="001B7F87" w:rsidRPr="00EB14A7" w:rsidRDefault="001B7F87" w:rsidP="001B7F87">
      <w:pPr>
        <w:widowControl w:val="0"/>
        <w:tabs>
          <w:tab w:val="left" w:pos="142"/>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EB14A7">
        <w:rPr>
          <w:rFonts w:ascii="Times New Roman" w:hAnsi="Times New Roman" w:cs="Times New Roman"/>
          <w:lang w:val="lt-LT"/>
        </w:rPr>
        <w:t xml:space="preserve"> </w:t>
      </w:r>
      <w:r w:rsidRPr="00EB14A7">
        <w:rPr>
          <w:rFonts w:ascii="Times New Roman" w:eastAsia="Cambria" w:hAnsi="Times New Roman" w:cs="Times New Roman"/>
          <w:lang w:val="lt-LT"/>
        </w:rPr>
        <w:t>Lietuvos Respublikos įstatymuose nustatyta tvarka.</w:t>
      </w:r>
    </w:p>
    <w:p w14:paraId="32E4ABCA" w14:textId="77777777" w:rsidR="001B7F87" w:rsidRPr="00EB14A7" w:rsidRDefault="001B7F87" w:rsidP="001B7F87">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25.3. Kilę ginčai nesudaro pagrindo Šalims atsisakyti vykdyti savo prievoles pagal Sutartį.</w:t>
      </w:r>
    </w:p>
    <w:p w14:paraId="099F20B4" w14:textId="77777777" w:rsidR="001B7F87" w:rsidRPr="00EB14A7" w:rsidRDefault="001B7F87" w:rsidP="001B7F87">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p>
    <w:p w14:paraId="38B65556" w14:textId="77777777" w:rsidR="001B7F87" w:rsidRPr="00EB14A7" w:rsidRDefault="001B7F87" w:rsidP="001B7F87">
      <w:pPr>
        <w:spacing w:after="0" w:line="276" w:lineRule="auto"/>
        <w:jc w:val="center"/>
        <w:rPr>
          <w:rFonts w:ascii="Times New Roman" w:hAnsi="Times New Roman" w:cs="Times New Roman"/>
          <w:lang w:val="lt-LT"/>
        </w:rPr>
      </w:pPr>
      <w:r w:rsidRPr="00EB14A7">
        <w:rPr>
          <w:rFonts w:ascii="Times New Roman" w:hAnsi="Times New Roman" w:cs="Times New Roman"/>
          <w:lang w:val="lt-LT"/>
        </w:rPr>
        <w:t>__________</w:t>
      </w:r>
    </w:p>
    <w:p w14:paraId="50A5DC25" w14:textId="77777777" w:rsidR="002F5204" w:rsidRPr="00EB14A7" w:rsidRDefault="002F5204" w:rsidP="001B7F87">
      <w:pPr>
        <w:spacing w:after="0"/>
        <w:rPr>
          <w:rFonts w:ascii="Times New Roman" w:hAnsi="Times New Roman" w:cs="Times New Roman"/>
          <w:sz w:val="23"/>
          <w:szCs w:val="23"/>
          <w:lang w:val="lt-LT"/>
        </w:rPr>
      </w:pPr>
    </w:p>
    <w:p w14:paraId="6F6E4C91" w14:textId="77777777" w:rsidR="00DF0F21" w:rsidRPr="00EB14A7" w:rsidRDefault="00DF0F21" w:rsidP="00DF0F21">
      <w:pPr>
        <w:rPr>
          <w:rFonts w:ascii="Times New Roman" w:hAnsi="Times New Roman" w:cs="Times New Roman"/>
          <w:sz w:val="23"/>
          <w:szCs w:val="23"/>
          <w:lang w:val="lt-LT"/>
        </w:rPr>
      </w:pPr>
    </w:p>
    <w:p w14:paraId="3DF5894C" w14:textId="0FA0F603" w:rsidR="00DF0F21" w:rsidRPr="00EB14A7" w:rsidRDefault="00DF0F21" w:rsidP="00DF0F21">
      <w:pPr>
        <w:tabs>
          <w:tab w:val="left" w:pos="3996"/>
        </w:tabs>
        <w:rPr>
          <w:rFonts w:ascii="Times New Roman" w:hAnsi="Times New Roman" w:cs="Times New Roman"/>
          <w:sz w:val="23"/>
          <w:szCs w:val="23"/>
          <w:lang w:val="lt-LT"/>
        </w:rPr>
      </w:pPr>
      <w:r w:rsidRPr="00EB14A7">
        <w:rPr>
          <w:rFonts w:ascii="Times New Roman" w:hAnsi="Times New Roman" w:cs="Times New Roman"/>
          <w:sz w:val="23"/>
          <w:szCs w:val="23"/>
          <w:lang w:val="lt-LT"/>
        </w:rPr>
        <w:tab/>
      </w:r>
    </w:p>
    <w:p w14:paraId="0B32B652" w14:textId="33891E30" w:rsidR="00DF0F21" w:rsidRPr="00EB14A7" w:rsidRDefault="00DF0F21">
      <w:pPr>
        <w:rPr>
          <w:rFonts w:ascii="Times New Roman" w:hAnsi="Times New Roman" w:cs="Times New Roman"/>
          <w:sz w:val="23"/>
          <w:szCs w:val="23"/>
          <w:lang w:val="lt-LT"/>
        </w:rPr>
      </w:pPr>
      <w:r w:rsidRPr="00EB14A7">
        <w:rPr>
          <w:rFonts w:ascii="Times New Roman" w:hAnsi="Times New Roman" w:cs="Times New Roman"/>
          <w:sz w:val="23"/>
          <w:szCs w:val="23"/>
          <w:lang w:val="lt-LT"/>
        </w:rPr>
        <w:br w:type="page"/>
      </w:r>
    </w:p>
    <w:p w14:paraId="55CE2531" w14:textId="1EF10C27" w:rsidR="00DF0F21" w:rsidRPr="00EB14A7" w:rsidRDefault="00DF0F21" w:rsidP="00DF0F21">
      <w:pPr>
        <w:tabs>
          <w:tab w:val="left" w:pos="3996"/>
        </w:tabs>
        <w:jc w:val="right"/>
        <w:rPr>
          <w:rFonts w:ascii="Times New Roman" w:hAnsi="Times New Roman" w:cs="Times New Roman"/>
          <w:lang w:val="lt-LT"/>
        </w:rPr>
      </w:pPr>
      <w:r w:rsidRPr="00EB14A7">
        <w:rPr>
          <w:rFonts w:ascii="Times New Roman" w:hAnsi="Times New Roman" w:cs="Times New Roman"/>
          <w:lang w:val="lt-LT"/>
        </w:rPr>
        <w:lastRenderedPageBreak/>
        <w:t>202__ m. ______________ d. Paslaugų teikimo sutarties Nr. _________</w:t>
      </w:r>
    </w:p>
    <w:p w14:paraId="6075BEF6" w14:textId="77777777" w:rsidR="00DF0F21" w:rsidRPr="00EB14A7" w:rsidRDefault="00DF0F21" w:rsidP="00DF0F21">
      <w:pPr>
        <w:tabs>
          <w:tab w:val="left" w:pos="3996"/>
        </w:tabs>
        <w:jc w:val="right"/>
        <w:rPr>
          <w:rFonts w:ascii="Times New Roman" w:hAnsi="Times New Roman" w:cs="Times New Roman"/>
          <w:lang w:val="lt-LT"/>
        </w:rPr>
      </w:pPr>
      <w:r w:rsidRPr="00EB14A7">
        <w:rPr>
          <w:rFonts w:ascii="Times New Roman" w:hAnsi="Times New Roman" w:cs="Times New Roman"/>
          <w:lang w:val="lt-LT"/>
        </w:rPr>
        <w:t>Priedas Nr. 1</w:t>
      </w:r>
    </w:p>
    <w:p w14:paraId="202BCE5E" w14:textId="77777777" w:rsidR="00DF0F21" w:rsidRPr="00EB14A7" w:rsidRDefault="00DF0F21" w:rsidP="00DF0F21">
      <w:pPr>
        <w:tabs>
          <w:tab w:val="left" w:pos="3996"/>
        </w:tabs>
        <w:rPr>
          <w:rFonts w:ascii="Times New Roman" w:hAnsi="Times New Roman" w:cs="Times New Roman"/>
          <w:lang w:val="lt-LT"/>
        </w:rPr>
      </w:pPr>
    </w:p>
    <w:p w14:paraId="2E57EC55" w14:textId="05121E89" w:rsidR="00DF0F21" w:rsidRPr="00EB14A7" w:rsidRDefault="00DF0F21" w:rsidP="00DF0F21">
      <w:pPr>
        <w:pStyle w:val="Sraopastraipa"/>
        <w:numPr>
          <w:ilvl w:val="0"/>
          <w:numId w:val="36"/>
        </w:numPr>
        <w:tabs>
          <w:tab w:val="left" w:pos="3996"/>
        </w:tabs>
        <w:ind w:left="851" w:hanging="491"/>
        <w:jc w:val="center"/>
        <w:rPr>
          <w:rFonts w:ascii="Times New Roman" w:hAnsi="Times New Roman" w:cs="Times New Roman"/>
          <w:b/>
          <w:bCs/>
          <w:lang w:val="lt-LT"/>
        </w:rPr>
      </w:pPr>
      <w:r w:rsidRPr="00EB14A7">
        <w:rPr>
          <w:rFonts w:ascii="Times New Roman" w:hAnsi="Times New Roman" w:cs="Times New Roman"/>
          <w:b/>
          <w:bCs/>
          <w:lang w:val="lt-LT"/>
        </w:rPr>
        <w:t>PREKIŲ PAVADINIMAS, KIEKIS, KAINA</w:t>
      </w:r>
    </w:p>
    <w:p w14:paraId="0071DE59" w14:textId="77777777" w:rsidR="00DF0F21" w:rsidRPr="00EB14A7" w:rsidRDefault="00DF0F21" w:rsidP="00DF0F21">
      <w:pPr>
        <w:pStyle w:val="Sraopastraipa"/>
        <w:tabs>
          <w:tab w:val="left" w:pos="3996"/>
        </w:tabs>
        <w:ind w:left="4356"/>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
        <w:gridCol w:w="3289"/>
        <w:gridCol w:w="1043"/>
        <w:gridCol w:w="990"/>
        <w:gridCol w:w="1243"/>
        <w:gridCol w:w="1245"/>
        <w:gridCol w:w="1534"/>
      </w:tblGrid>
      <w:tr w:rsidR="00DF0F21" w:rsidRPr="00EB14A7" w14:paraId="49E0477E" w14:textId="77777777" w:rsidTr="00EB14A7">
        <w:trPr>
          <w:trHeight w:val="799"/>
        </w:trPr>
        <w:tc>
          <w:tcPr>
            <w:tcW w:w="574" w:type="dxa"/>
            <w:shd w:val="clear" w:color="auto" w:fill="DEEAF6"/>
            <w:vAlign w:val="center"/>
          </w:tcPr>
          <w:p w14:paraId="727E14FD"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Eil. Nr.</w:t>
            </w:r>
          </w:p>
        </w:tc>
        <w:tc>
          <w:tcPr>
            <w:tcW w:w="3289" w:type="dxa"/>
            <w:shd w:val="clear" w:color="auto" w:fill="DEEAF6"/>
            <w:vAlign w:val="center"/>
          </w:tcPr>
          <w:p w14:paraId="69F815AF"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Paslaugų pavadinimas</w:t>
            </w:r>
          </w:p>
        </w:tc>
        <w:tc>
          <w:tcPr>
            <w:tcW w:w="1043" w:type="dxa"/>
            <w:shd w:val="clear" w:color="auto" w:fill="DEEAF6"/>
            <w:vAlign w:val="center"/>
          </w:tcPr>
          <w:p w14:paraId="6D64CA71"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Mato vienetas</w:t>
            </w:r>
          </w:p>
        </w:tc>
        <w:tc>
          <w:tcPr>
            <w:tcW w:w="990" w:type="dxa"/>
            <w:shd w:val="clear" w:color="auto" w:fill="DEEAF6"/>
            <w:vAlign w:val="center"/>
          </w:tcPr>
          <w:p w14:paraId="4EB73228" w14:textId="78E1D6AE"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Kiekis</w:t>
            </w:r>
          </w:p>
        </w:tc>
        <w:tc>
          <w:tcPr>
            <w:tcW w:w="1243" w:type="dxa"/>
            <w:shd w:val="clear" w:color="auto" w:fill="DEEAF6"/>
            <w:vAlign w:val="center"/>
          </w:tcPr>
          <w:p w14:paraId="650C11F4" w14:textId="54D134C2"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 xml:space="preserve">Vieneto įkainis, </w:t>
            </w:r>
          </w:p>
          <w:p w14:paraId="1B19AD49"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Eur be PVM</w:t>
            </w:r>
          </w:p>
        </w:tc>
        <w:tc>
          <w:tcPr>
            <w:tcW w:w="1245" w:type="dxa"/>
            <w:shd w:val="clear" w:color="auto" w:fill="DEEAF6"/>
            <w:vAlign w:val="center"/>
          </w:tcPr>
          <w:p w14:paraId="431995B9" w14:textId="087850AB"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PVM suma</w:t>
            </w:r>
          </w:p>
        </w:tc>
        <w:tc>
          <w:tcPr>
            <w:tcW w:w="1534" w:type="dxa"/>
            <w:shd w:val="clear" w:color="auto" w:fill="DEEAF6"/>
            <w:vAlign w:val="center"/>
          </w:tcPr>
          <w:p w14:paraId="4791A9A2" w14:textId="723A976A"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bookmarkStart w:id="1" w:name="_Hlk157084337"/>
            <w:r w:rsidRPr="00EB14A7">
              <w:rPr>
                <w:rFonts w:ascii="Times New Roman" w:eastAsia="Times New Roman" w:hAnsi="Times New Roman"/>
                <w:b/>
                <w:lang w:val="lt-LT"/>
              </w:rPr>
              <w:t xml:space="preserve">Vieneto įkainis, </w:t>
            </w:r>
          </w:p>
          <w:p w14:paraId="3A257402"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Eur su PVM</w:t>
            </w:r>
            <w:bookmarkEnd w:id="1"/>
          </w:p>
        </w:tc>
      </w:tr>
      <w:tr w:rsidR="00DF0F21" w:rsidRPr="00EB14A7" w14:paraId="378C33E8" w14:textId="77777777" w:rsidTr="00EB14A7">
        <w:trPr>
          <w:trHeight w:val="296"/>
        </w:trPr>
        <w:tc>
          <w:tcPr>
            <w:tcW w:w="574" w:type="dxa"/>
            <w:vAlign w:val="center"/>
          </w:tcPr>
          <w:p w14:paraId="3C2393A7"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1</w:t>
            </w:r>
          </w:p>
        </w:tc>
        <w:tc>
          <w:tcPr>
            <w:tcW w:w="3289" w:type="dxa"/>
            <w:vAlign w:val="center"/>
          </w:tcPr>
          <w:p w14:paraId="3BE43034"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2</w:t>
            </w:r>
          </w:p>
        </w:tc>
        <w:tc>
          <w:tcPr>
            <w:tcW w:w="1043" w:type="dxa"/>
            <w:vAlign w:val="center"/>
          </w:tcPr>
          <w:p w14:paraId="3C1A201F"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3</w:t>
            </w:r>
          </w:p>
        </w:tc>
        <w:tc>
          <w:tcPr>
            <w:tcW w:w="990" w:type="dxa"/>
          </w:tcPr>
          <w:p w14:paraId="514F07F2"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4</w:t>
            </w:r>
          </w:p>
        </w:tc>
        <w:tc>
          <w:tcPr>
            <w:tcW w:w="1243" w:type="dxa"/>
          </w:tcPr>
          <w:p w14:paraId="5FF0C214"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5</w:t>
            </w:r>
          </w:p>
        </w:tc>
        <w:tc>
          <w:tcPr>
            <w:tcW w:w="1245" w:type="dxa"/>
          </w:tcPr>
          <w:p w14:paraId="32525A13"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6</w:t>
            </w:r>
          </w:p>
        </w:tc>
        <w:tc>
          <w:tcPr>
            <w:tcW w:w="1534" w:type="dxa"/>
          </w:tcPr>
          <w:p w14:paraId="1C565875"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7</w:t>
            </w:r>
          </w:p>
        </w:tc>
      </w:tr>
      <w:tr w:rsidR="00DF0F21" w:rsidRPr="00EB14A7" w14:paraId="07F9577C" w14:textId="77777777" w:rsidTr="00EB14A7">
        <w:trPr>
          <w:trHeight w:val="657"/>
        </w:trPr>
        <w:tc>
          <w:tcPr>
            <w:tcW w:w="574" w:type="dxa"/>
            <w:vAlign w:val="center"/>
          </w:tcPr>
          <w:p w14:paraId="18B015F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w:t>
            </w:r>
          </w:p>
        </w:tc>
        <w:tc>
          <w:tcPr>
            <w:tcW w:w="3289" w:type="dxa"/>
            <w:vAlign w:val="center"/>
          </w:tcPr>
          <w:p w14:paraId="3648420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pagal ABO antigenus ir rezus Rh(D) priklausomybės faktoriaus nustatymas rankiniu būdu</w:t>
            </w:r>
          </w:p>
        </w:tc>
        <w:tc>
          <w:tcPr>
            <w:tcW w:w="1043" w:type="dxa"/>
            <w:vAlign w:val="center"/>
          </w:tcPr>
          <w:p w14:paraId="0D1B074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0F3E43F"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7882579" w14:textId="77777777" w:rsidR="00DF0F21" w:rsidRPr="00EB14A7" w:rsidRDefault="00DF0F21" w:rsidP="00F66925">
            <w:pPr>
              <w:ind w:firstLine="41"/>
              <w:rPr>
                <w:rFonts w:ascii="Times New Roman" w:hAnsi="Times New Roman"/>
                <w:lang w:val="lt-LT"/>
              </w:rPr>
            </w:pPr>
          </w:p>
        </w:tc>
        <w:tc>
          <w:tcPr>
            <w:tcW w:w="1245" w:type="dxa"/>
            <w:vAlign w:val="center"/>
          </w:tcPr>
          <w:p w14:paraId="0D124B9B" w14:textId="77777777" w:rsidR="00DF0F21" w:rsidRPr="00EB14A7" w:rsidRDefault="00DF0F21" w:rsidP="00F66925">
            <w:pPr>
              <w:ind w:firstLine="41"/>
              <w:rPr>
                <w:rFonts w:ascii="Times New Roman" w:hAnsi="Times New Roman"/>
                <w:lang w:val="lt-LT"/>
              </w:rPr>
            </w:pPr>
          </w:p>
        </w:tc>
        <w:tc>
          <w:tcPr>
            <w:tcW w:w="1534" w:type="dxa"/>
            <w:vAlign w:val="center"/>
          </w:tcPr>
          <w:p w14:paraId="11EB3913" w14:textId="77777777" w:rsidR="00DF0F21" w:rsidRPr="00EB14A7" w:rsidRDefault="00DF0F21" w:rsidP="00F66925">
            <w:pPr>
              <w:ind w:firstLine="41"/>
              <w:rPr>
                <w:rFonts w:ascii="Times New Roman" w:hAnsi="Times New Roman"/>
                <w:lang w:val="lt-LT"/>
              </w:rPr>
            </w:pPr>
          </w:p>
        </w:tc>
      </w:tr>
      <w:tr w:rsidR="00DF0F21" w:rsidRPr="00EB14A7" w14:paraId="54552931" w14:textId="77777777" w:rsidTr="00EB14A7">
        <w:trPr>
          <w:trHeight w:val="297"/>
        </w:trPr>
        <w:tc>
          <w:tcPr>
            <w:tcW w:w="574" w:type="dxa"/>
            <w:vAlign w:val="center"/>
          </w:tcPr>
          <w:p w14:paraId="039DF1C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w:t>
            </w:r>
          </w:p>
        </w:tc>
        <w:tc>
          <w:tcPr>
            <w:tcW w:w="3289" w:type="dxa"/>
            <w:vAlign w:val="center"/>
          </w:tcPr>
          <w:p w14:paraId="5D5084C7"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(ABO/D+Revers Grouping) - donorui pirmą kartą</w:t>
            </w:r>
          </w:p>
        </w:tc>
        <w:tc>
          <w:tcPr>
            <w:tcW w:w="1043" w:type="dxa"/>
            <w:vAlign w:val="center"/>
          </w:tcPr>
          <w:p w14:paraId="7502B64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418E3BF"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9E5D15B" w14:textId="77777777" w:rsidR="00DF0F21" w:rsidRPr="00EB14A7" w:rsidRDefault="00DF0F21" w:rsidP="00F66925">
            <w:pPr>
              <w:ind w:firstLine="41"/>
              <w:rPr>
                <w:rFonts w:ascii="Times New Roman" w:hAnsi="Times New Roman"/>
                <w:lang w:val="lt-LT"/>
              </w:rPr>
            </w:pPr>
          </w:p>
        </w:tc>
        <w:tc>
          <w:tcPr>
            <w:tcW w:w="1245" w:type="dxa"/>
            <w:vAlign w:val="center"/>
          </w:tcPr>
          <w:p w14:paraId="109D6807" w14:textId="77777777" w:rsidR="00DF0F21" w:rsidRPr="00EB14A7" w:rsidRDefault="00DF0F21" w:rsidP="00F66925">
            <w:pPr>
              <w:ind w:firstLine="41"/>
              <w:rPr>
                <w:rFonts w:ascii="Times New Roman" w:hAnsi="Times New Roman"/>
                <w:lang w:val="lt-LT"/>
              </w:rPr>
            </w:pPr>
          </w:p>
        </w:tc>
        <w:tc>
          <w:tcPr>
            <w:tcW w:w="1534" w:type="dxa"/>
            <w:vAlign w:val="center"/>
          </w:tcPr>
          <w:p w14:paraId="01AC9177" w14:textId="77777777" w:rsidR="00DF0F21" w:rsidRPr="00EB14A7" w:rsidRDefault="00DF0F21" w:rsidP="00F66925">
            <w:pPr>
              <w:ind w:firstLine="41"/>
              <w:rPr>
                <w:rFonts w:ascii="Times New Roman" w:hAnsi="Times New Roman"/>
                <w:lang w:val="lt-LT"/>
              </w:rPr>
            </w:pPr>
          </w:p>
        </w:tc>
      </w:tr>
      <w:tr w:rsidR="00DF0F21" w:rsidRPr="00EB14A7" w14:paraId="2927CA70" w14:textId="77777777" w:rsidTr="00EB14A7">
        <w:trPr>
          <w:trHeight w:val="297"/>
        </w:trPr>
        <w:tc>
          <w:tcPr>
            <w:tcW w:w="574" w:type="dxa"/>
            <w:vAlign w:val="center"/>
          </w:tcPr>
          <w:p w14:paraId="621A2806"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w:t>
            </w:r>
          </w:p>
        </w:tc>
        <w:tc>
          <w:tcPr>
            <w:tcW w:w="3289" w:type="dxa"/>
            <w:vAlign w:val="center"/>
          </w:tcPr>
          <w:p w14:paraId="207E5C4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DiaClon ABO/D+Revers Grouping) pacientui</w:t>
            </w:r>
          </w:p>
        </w:tc>
        <w:tc>
          <w:tcPr>
            <w:tcW w:w="1043" w:type="dxa"/>
            <w:vAlign w:val="center"/>
          </w:tcPr>
          <w:p w14:paraId="2AA5D69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725784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3842272" w14:textId="77777777" w:rsidR="00DF0F21" w:rsidRPr="00EB14A7" w:rsidRDefault="00DF0F21" w:rsidP="00F66925">
            <w:pPr>
              <w:ind w:firstLine="41"/>
              <w:rPr>
                <w:rFonts w:ascii="Times New Roman" w:hAnsi="Times New Roman"/>
                <w:lang w:val="lt-LT"/>
              </w:rPr>
            </w:pPr>
          </w:p>
        </w:tc>
        <w:tc>
          <w:tcPr>
            <w:tcW w:w="1245" w:type="dxa"/>
            <w:vAlign w:val="center"/>
          </w:tcPr>
          <w:p w14:paraId="6F2A4368" w14:textId="77777777" w:rsidR="00DF0F21" w:rsidRPr="00EB14A7" w:rsidRDefault="00DF0F21" w:rsidP="00F66925">
            <w:pPr>
              <w:ind w:firstLine="41"/>
              <w:rPr>
                <w:rFonts w:ascii="Times New Roman" w:hAnsi="Times New Roman"/>
                <w:lang w:val="lt-LT"/>
              </w:rPr>
            </w:pPr>
          </w:p>
        </w:tc>
        <w:tc>
          <w:tcPr>
            <w:tcW w:w="1534" w:type="dxa"/>
            <w:vAlign w:val="center"/>
          </w:tcPr>
          <w:p w14:paraId="4368DE5F" w14:textId="77777777" w:rsidR="00DF0F21" w:rsidRPr="00EB14A7" w:rsidRDefault="00DF0F21" w:rsidP="00F66925">
            <w:pPr>
              <w:ind w:firstLine="41"/>
              <w:rPr>
                <w:rFonts w:ascii="Times New Roman" w:hAnsi="Times New Roman"/>
                <w:lang w:val="lt-LT"/>
              </w:rPr>
            </w:pPr>
          </w:p>
        </w:tc>
      </w:tr>
      <w:tr w:rsidR="00DF0F21" w:rsidRPr="00EB14A7" w14:paraId="64DD2DFF" w14:textId="77777777" w:rsidTr="00EB14A7">
        <w:trPr>
          <w:trHeight w:val="297"/>
        </w:trPr>
        <w:tc>
          <w:tcPr>
            <w:tcW w:w="574" w:type="dxa"/>
            <w:vAlign w:val="center"/>
          </w:tcPr>
          <w:p w14:paraId="768E020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w:t>
            </w:r>
          </w:p>
        </w:tc>
        <w:tc>
          <w:tcPr>
            <w:tcW w:w="3289" w:type="dxa"/>
            <w:vAlign w:val="center"/>
          </w:tcPr>
          <w:p w14:paraId="40F1A4F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DiaClon ABD pacientui</w:t>
            </w:r>
          </w:p>
        </w:tc>
        <w:tc>
          <w:tcPr>
            <w:tcW w:w="1043" w:type="dxa"/>
            <w:vAlign w:val="center"/>
          </w:tcPr>
          <w:p w14:paraId="11531F8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CEE536B"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E02F8A1" w14:textId="77777777" w:rsidR="00DF0F21" w:rsidRPr="00EB14A7" w:rsidRDefault="00DF0F21" w:rsidP="00F66925">
            <w:pPr>
              <w:ind w:firstLine="41"/>
              <w:rPr>
                <w:rFonts w:ascii="Times New Roman" w:hAnsi="Times New Roman"/>
                <w:lang w:val="lt-LT"/>
              </w:rPr>
            </w:pPr>
          </w:p>
        </w:tc>
        <w:tc>
          <w:tcPr>
            <w:tcW w:w="1245" w:type="dxa"/>
            <w:vAlign w:val="center"/>
          </w:tcPr>
          <w:p w14:paraId="7308FA46" w14:textId="77777777" w:rsidR="00DF0F21" w:rsidRPr="00EB14A7" w:rsidRDefault="00DF0F21" w:rsidP="00F66925">
            <w:pPr>
              <w:ind w:firstLine="41"/>
              <w:rPr>
                <w:rFonts w:ascii="Times New Roman" w:hAnsi="Times New Roman"/>
                <w:lang w:val="lt-LT"/>
              </w:rPr>
            </w:pPr>
          </w:p>
        </w:tc>
        <w:tc>
          <w:tcPr>
            <w:tcW w:w="1534" w:type="dxa"/>
            <w:vAlign w:val="center"/>
          </w:tcPr>
          <w:p w14:paraId="3A763BB4" w14:textId="77777777" w:rsidR="00DF0F21" w:rsidRPr="00EB14A7" w:rsidRDefault="00DF0F21" w:rsidP="00F66925">
            <w:pPr>
              <w:ind w:firstLine="41"/>
              <w:rPr>
                <w:rFonts w:ascii="Times New Roman" w:hAnsi="Times New Roman"/>
                <w:lang w:val="lt-LT"/>
              </w:rPr>
            </w:pPr>
          </w:p>
        </w:tc>
      </w:tr>
      <w:tr w:rsidR="00DF0F21" w:rsidRPr="00EB14A7" w14:paraId="069BD61F" w14:textId="77777777" w:rsidTr="00EB14A7">
        <w:trPr>
          <w:trHeight w:val="297"/>
        </w:trPr>
        <w:tc>
          <w:tcPr>
            <w:tcW w:w="574" w:type="dxa"/>
            <w:vAlign w:val="center"/>
          </w:tcPr>
          <w:p w14:paraId="143A8607"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w:t>
            </w:r>
          </w:p>
        </w:tc>
        <w:tc>
          <w:tcPr>
            <w:tcW w:w="3289" w:type="dxa"/>
            <w:vAlign w:val="center"/>
          </w:tcPr>
          <w:p w14:paraId="24346DB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pagal ABO antigenus ir Rh(D) faktoriaus nustatymas plokšteliniu būdu</w:t>
            </w:r>
          </w:p>
        </w:tc>
        <w:tc>
          <w:tcPr>
            <w:tcW w:w="1043" w:type="dxa"/>
            <w:vAlign w:val="center"/>
          </w:tcPr>
          <w:p w14:paraId="0A62080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DD9F83C"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E1508E3" w14:textId="77777777" w:rsidR="00DF0F21" w:rsidRPr="00EB14A7" w:rsidRDefault="00DF0F21" w:rsidP="00F66925">
            <w:pPr>
              <w:ind w:firstLine="41"/>
              <w:rPr>
                <w:rFonts w:ascii="Times New Roman" w:hAnsi="Times New Roman"/>
                <w:lang w:val="lt-LT"/>
              </w:rPr>
            </w:pPr>
          </w:p>
        </w:tc>
        <w:tc>
          <w:tcPr>
            <w:tcW w:w="1245" w:type="dxa"/>
            <w:vAlign w:val="center"/>
          </w:tcPr>
          <w:p w14:paraId="6802C64D" w14:textId="77777777" w:rsidR="00DF0F21" w:rsidRPr="00EB14A7" w:rsidRDefault="00DF0F21" w:rsidP="00F66925">
            <w:pPr>
              <w:ind w:firstLine="41"/>
              <w:rPr>
                <w:rFonts w:ascii="Times New Roman" w:hAnsi="Times New Roman"/>
                <w:lang w:val="lt-LT"/>
              </w:rPr>
            </w:pPr>
          </w:p>
        </w:tc>
        <w:tc>
          <w:tcPr>
            <w:tcW w:w="1534" w:type="dxa"/>
            <w:vAlign w:val="center"/>
          </w:tcPr>
          <w:p w14:paraId="4D7E7002" w14:textId="77777777" w:rsidR="00DF0F21" w:rsidRPr="00EB14A7" w:rsidRDefault="00DF0F21" w:rsidP="00F66925">
            <w:pPr>
              <w:ind w:firstLine="41"/>
              <w:rPr>
                <w:rFonts w:ascii="Times New Roman" w:hAnsi="Times New Roman"/>
                <w:lang w:val="lt-LT"/>
              </w:rPr>
            </w:pPr>
          </w:p>
        </w:tc>
      </w:tr>
      <w:tr w:rsidR="00DF0F21" w:rsidRPr="00EB14A7" w14:paraId="2852AAD5" w14:textId="77777777" w:rsidTr="00EB14A7">
        <w:trPr>
          <w:trHeight w:val="297"/>
        </w:trPr>
        <w:tc>
          <w:tcPr>
            <w:tcW w:w="574" w:type="dxa"/>
            <w:vAlign w:val="center"/>
          </w:tcPr>
          <w:p w14:paraId="23720B20"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6.</w:t>
            </w:r>
          </w:p>
        </w:tc>
        <w:tc>
          <w:tcPr>
            <w:tcW w:w="3289" w:type="dxa"/>
            <w:vAlign w:val="center"/>
          </w:tcPr>
          <w:p w14:paraId="6921966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naujagimiui (pacientui) ABO/DVI+DAT</w:t>
            </w:r>
          </w:p>
        </w:tc>
        <w:tc>
          <w:tcPr>
            <w:tcW w:w="1043" w:type="dxa"/>
            <w:vAlign w:val="center"/>
          </w:tcPr>
          <w:p w14:paraId="4892D33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3BDC5D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625C83CD" w14:textId="77777777" w:rsidR="00DF0F21" w:rsidRPr="00EB14A7" w:rsidRDefault="00DF0F21" w:rsidP="00F66925">
            <w:pPr>
              <w:ind w:firstLine="41"/>
              <w:rPr>
                <w:rFonts w:ascii="Times New Roman" w:hAnsi="Times New Roman"/>
                <w:lang w:val="lt-LT"/>
              </w:rPr>
            </w:pPr>
          </w:p>
        </w:tc>
        <w:tc>
          <w:tcPr>
            <w:tcW w:w="1245" w:type="dxa"/>
            <w:vAlign w:val="center"/>
          </w:tcPr>
          <w:p w14:paraId="12394B7B" w14:textId="77777777" w:rsidR="00DF0F21" w:rsidRPr="00EB14A7" w:rsidRDefault="00DF0F21" w:rsidP="00F66925">
            <w:pPr>
              <w:ind w:firstLine="41"/>
              <w:rPr>
                <w:rFonts w:ascii="Times New Roman" w:hAnsi="Times New Roman"/>
                <w:lang w:val="lt-LT"/>
              </w:rPr>
            </w:pPr>
          </w:p>
        </w:tc>
        <w:tc>
          <w:tcPr>
            <w:tcW w:w="1534" w:type="dxa"/>
            <w:vAlign w:val="center"/>
          </w:tcPr>
          <w:p w14:paraId="3B1178C3" w14:textId="77777777" w:rsidR="00DF0F21" w:rsidRPr="00EB14A7" w:rsidRDefault="00DF0F21" w:rsidP="00F66925">
            <w:pPr>
              <w:ind w:firstLine="41"/>
              <w:rPr>
                <w:rFonts w:ascii="Times New Roman" w:hAnsi="Times New Roman"/>
                <w:lang w:val="lt-LT"/>
              </w:rPr>
            </w:pPr>
          </w:p>
        </w:tc>
      </w:tr>
      <w:tr w:rsidR="00DF0F21" w:rsidRPr="00EB14A7" w14:paraId="2342B774" w14:textId="77777777" w:rsidTr="00EB14A7">
        <w:trPr>
          <w:trHeight w:val="297"/>
        </w:trPr>
        <w:tc>
          <w:tcPr>
            <w:tcW w:w="574" w:type="dxa"/>
            <w:vAlign w:val="center"/>
          </w:tcPr>
          <w:p w14:paraId="067066A1"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7.</w:t>
            </w:r>
          </w:p>
        </w:tc>
        <w:tc>
          <w:tcPr>
            <w:tcW w:w="3289" w:type="dxa"/>
            <w:vAlign w:val="center"/>
          </w:tcPr>
          <w:p w14:paraId="211DD94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Rezus sistemos fenotipo nustatymas rankiniu būdu</w:t>
            </w:r>
          </w:p>
        </w:tc>
        <w:tc>
          <w:tcPr>
            <w:tcW w:w="1043" w:type="dxa"/>
            <w:vAlign w:val="center"/>
          </w:tcPr>
          <w:p w14:paraId="11252168"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87F577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84C45E8" w14:textId="77777777" w:rsidR="00DF0F21" w:rsidRPr="00EB14A7" w:rsidRDefault="00DF0F21" w:rsidP="00F66925">
            <w:pPr>
              <w:ind w:firstLine="41"/>
              <w:rPr>
                <w:rFonts w:ascii="Times New Roman" w:hAnsi="Times New Roman"/>
                <w:lang w:val="lt-LT"/>
              </w:rPr>
            </w:pPr>
          </w:p>
        </w:tc>
        <w:tc>
          <w:tcPr>
            <w:tcW w:w="1245" w:type="dxa"/>
            <w:vAlign w:val="center"/>
          </w:tcPr>
          <w:p w14:paraId="1122938D" w14:textId="77777777" w:rsidR="00DF0F21" w:rsidRPr="00EB14A7" w:rsidRDefault="00DF0F21" w:rsidP="00F66925">
            <w:pPr>
              <w:ind w:firstLine="41"/>
              <w:rPr>
                <w:rFonts w:ascii="Times New Roman" w:hAnsi="Times New Roman"/>
                <w:lang w:val="lt-LT"/>
              </w:rPr>
            </w:pPr>
          </w:p>
        </w:tc>
        <w:tc>
          <w:tcPr>
            <w:tcW w:w="1534" w:type="dxa"/>
            <w:vAlign w:val="center"/>
          </w:tcPr>
          <w:p w14:paraId="76833986" w14:textId="77777777" w:rsidR="00DF0F21" w:rsidRPr="00EB14A7" w:rsidRDefault="00DF0F21" w:rsidP="00F66925">
            <w:pPr>
              <w:ind w:firstLine="41"/>
              <w:rPr>
                <w:rFonts w:ascii="Times New Roman" w:hAnsi="Times New Roman"/>
                <w:lang w:val="lt-LT"/>
              </w:rPr>
            </w:pPr>
          </w:p>
        </w:tc>
      </w:tr>
      <w:tr w:rsidR="00DF0F21" w:rsidRPr="00EB14A7" w14:paraId="6B57E69E" w14:textId="77777777" w:rsidTr="00EB14A7">
        <w:trPr>
          <w:trHeight w:val="297"/>
        </w:trPr>
        <w:tc>
          <w:tcPr>
            <w:tcW w:w="574" w:type="dxa"/>
            <w:vAlign w:val="center"/>
          </w:tcPr>
          <w:p w14:paraId="518494A9"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8.</w:t>
            </w:r>
          </w:p>
        </w:tc>
        <w:tc>
          <w:tcPr>
            <w:tcW w:w="3289" w:type="dxa"/>
            <w:vAlign w:val="center"/>
          </w:tcPr>
          <w:p w14:paraId="6648081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Rezus sistemos fenotipo nustatymas stulpeliniu būdu</w:t>
            </w:r>
          </w:p>
        </w:tc>
        <w:tc>
          <w:tcPr>
            <w:tcW w:w="1043" w:type="dxa"/>
            <w:vAlign w:val="center"/>
          </w:tcPr>
          <w:p w14:paraId="746B150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B1269A3"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C6B5FC5" w14:textId="77777777" w:rsidR="00DF0F21" w:rsidRPr="00EB14A7" w:rsidRDefault="00DF0F21" w:rsidP="00F66925">
            <w:pPr>
              <w:ind w:firstLine="41"/>
              <w:rPr>
                <w:rFonts w:ascii="Times New Roman" w:hAnsi="Times New Roman"/>
                <w:lang w:val="lt-LT"/>
              </w:rPr>
            </w:pPr>
          </w:p>
        </w:tc>
        <w:tc>
          <w:tcPr>
            <w:tcW w:w="1245" w:type="dxa"/>
            <w:vAlign w:val="center"/>
          </w:tcPr>
          <w:p w14:paraId="5E45BBF7" w14:textId="77777777" w:rsidR="00DF0F21" w:rsidRPr="00EB14A7" w:rsidRDefault="00DF0F21" w:rsidP="00F66925">
            <w:pPr>
              <w:ind w:firstLine="41"/>
              <w:rPr>
                <w:rFonts w:ascii="Times New Roman" w:hAnsi="Times New Roman"/>
                <w:lang w:val="lt-LT"/>
              </w:rPr>
            </w:pPr>
          </w:p>
        </w:tc>
        <w:tc>
          <w:tcPr>
            <w:tcW w:w="1534" w:type="dxa"/>
            <w:vAlign w:val="center"/>
          </w:tcPr>
          <w:p w14:paraId="3448E3CC" w14:textId="77777777" w:rsidR="00DF0F21" w:rsidRPr="00EB14A7" w:rsidRDefault="00DF0F21" w:rsidP="00F66925">
            <w:pPr>
              <w:ind w:firstLine="41"/>
              <w:rPr>
                <w:rFonts w:ascii="Times New Roman" w:hAnsi="Times New Roman"/>
                <w:lang w:val="lt-LT"/>
              </w:rPr>
            </w:pPr>
          </w:p>
        </w:tc>
      </w:tr>
      <w:tr w:rsidR="00DF0F21" w:rsidRPr="00EB14A7" w14:paraId="10254380" w14:textId="77777777" w:rsidTr="00EB14A7">
        <w:trPr>
          <w:trHeight w:val="297"/>
        </w:trPr>
        <w:tc>
          <w:tcPr>
            <w:tcW w:w="574" w:type="dxa"/>
            <w:vAlign w:val="center"/>
          </w:tcPr>
          <w:p w14:paraId="26372F9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9.</w:t>
            </w:r>
          </w:p>
        </w:tc>
        <w:tc>
          <w:tcPr>
            <w:tcW w:w="3289" w:type="dxa"/>
            <w:vAlign w:val="center"/>
          </w:tcPr>
          <w:p w14:paraId="2E2A696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nustatymas, naudojant 2-jų donorų standartinius eritrocitus, stulpeliniu būdu</w:t>
            </w:r>
          </w:p>
        </w:tc>
        <w:tc>
          <w:tcPr>
            <w:tcW w:w="1043" w:type="dxa"/>
            <w:vAlign w:val="center"/>
          </w:tcPr>
          <w:p w14:paraId="2C19BC2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253FF0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B6CA297" w14:textId="77777777" w:rsidR="00DF0F21" w:rsidRPr="00EB14A7" w:rsidRDefault="00DF0F21" w:rsidP="00F66925">
            <w:pPr>
              <w:ind w:firstLine="41"/>
              <w:rPr>
                <w:rFonts w:ascii="Times New Roman" w:hAnsi="Times New Roman"/>
                <w:lang w:val="lt-LT"/>
              </w:rPr>
            </w:pPr>
          </w:p>
        </w:tc>
        <w:tc>
          <w:tcPr>
            <w:tcW w:w="1245" w:type="dxa"/>
            <w:vAlign w:val="center"/>
          </w:tcPr>
          <w:p w14:paraId="31A640EA" w14:textId="77777777" w:rsidR="00DF0F21" w:rsidRPr="00EB14A7" w:rsidRDefault="00DF0F21" w:rsidP="00F66925">
            <w:pPr>
              <w:ind w:firstLine="41"/>
              <w:rPr>
                <w:rFonts w:ascii="Times New Roman" w:hAnsi="Times New Roman"/>
                <w:lang w:val="lt-LT"/>
              </w:rPr>
            </w:pPr>
          </w:p>
        </w:tc>
        <w:tc>
          <w:tcPr>
            <w:tcW w:w="1534" w:type="dxa"/>
            <w:vAlign w:val="center"/>
          </w:tcPr>
          <w:p w14:paraId="5215247A" w14:textId="77777777" w:rsidR="00DF0F21" w:rsidRPr="00EB14A7" w:rsidRDefault="00DF0F21" w:rsidP="00F66925">
            <w:pPr>
              <w:ind w:firstLine="41"/>
              <w:rPr>
                <w:rFonts w:ascii="Times New Roman" w:hAnsi="Times New Roman"/>
                <w:lang w:val="lt-LT"/>
              </w:rPr>
            </w:pPr>
          </w:p>
        </w:tc>
      </w:tr>
      <w:tr w:rsidR="00DF0F21" w:rsidRPr="00EB14A7" w14:paraId="2D1DEBAE" w14:textId="77777777" w:rsidTr="00EB14A7">
        <w:trPr>
          <w:trHeight w:val="297"/>
        </w:trPr>
        <w:tc>
          <w:tcPr>
            <w:tcW w:w="574" w:type="dxa"/>
            <w:vAlign w:val="center"/>
          </w:tcPr>
          <w:p w14:paraId="009B3D8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10.</w:t>
            </w:r>
          </w:p>
        </w:tc>
        <w:tc>
          <w:tcPr>
            <w:tcW w:w="3289" w:type="dxa"/>
            <w:vAlign w:val="center"/>
          </w:tcPr>
          <w:p w14:paraId="5E94F89A"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nustatymas, naudojant 3-jų donorų standartinius eritrocitus, stulpeliniu būdu</w:t>
            </w:r>
          </w:p>
        </w:tc>
        <w:tc>
          <w:tcPr>
            <w:tcW w:w="1043" w:type="dxa"/>
            <w:vAlign w:val="center"/>
          </w:tcPr>
          <w:p w14:paraId="1412167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4F5D05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5458686" w14:textId="77777777" w:rsidR="00DF0F21" w:rsidRPr="00EB14A7" w:rsidRDefault="00DF0F21" w:rsidP="00F66925">
            <w:pPr>
              <w:ind w:firstLine="41"/>
              <w:rPr>
                <w:rFonts w:ascii="Times New Roman" w:hAnsi="Times New Roman"/>
                <w:lang w:val="lt-LT"/>
              </w:rPr>
            </w:pPr>
          </w:p>
        </w:tc>
        <w:tc>
          <w:tcPr>
            <w:tcW w:w="1245" w:type="dxa"/>
            <w:vAlign w:val="center"/>
          </w:tcPr>
          <w:p w14:paraId="47468704" w14:textId="77777777" w:rsidR="00DF0F21" w:rsidRPr="00EB14A7" w:rsidRDefault="00DF0F21" w:rsidP="00F66925">
            <w:pPr>
              <w:ind w:firstLine="41"/>
              <w:rPr>
                <w:rFonts w:ascii="Times New Roman" w:hAnsi="Times New Roman"/>
                <w:lang w:val="lt-LT"/>
              </w:rPr>
            </w:pPr>
          </w:p>
        </w:tc>
        <w:tc>
          <w:tcPr>
            <w:tcW w:w="1534" w:type="dxa"/>
            <w:vAlign w:val="center"/>
          </w:tcPr>
          <w:p w14:paraId="77B6711A" w14:textId="77777777" w:rsidR="00DF0F21" w:rsidRPr="00EB14A7" w:rsidRDefault="00DF0F21" w:rsidP="00F66925">
            <w:pPr>
              <w:ind w:firstLine="41"/>
              <w:rPr>
                <w:rFonts w:ascii="Times New Roman" w:hAnsi="Times New Roman"/>
                <w:lang w:val="lt-LT"/>
              </w:rPr>
            </w:pPr>
          </w:p>
        </w:tc>
      </w:tr>
      <w:tr w:rsidR="00DF0F21" w:rsidRPr="00EB14A7" w14:paraId="557ED348" w14:textId="77777777" w:rsidTr="00EB14A7">
        <w:trPr>
          <w:trHeight w:val="297"/>
        </w:trPr>
        <w:tc>
          <w:tcPr>
            <w:tcW w:w="574" w:type="dxa"/>
            <w:vAlign w:val="center"/>
          </w:tcPr>
          <w:p w14:paraId="6FE74827"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11.</w:t>
            </w:r>
          </w:p>
        </w:tc>
        <w:tc>
          <w:tcPr>
            <w:tcW w:w="3289" w:type="dxa"/>
            <w:vAlign w:val="center"/>
          </w:tcPr>
          <w:p w14:paraId="16C7E71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Tiesioginis Kumbso mėginys (IgG-C3d) (stulpeliniu būdu)</w:t>
            </w:r>
          </w:p>
        </w:tc>
        <w:tc>
          <w:tcPr>
            <w:tcW w:w="1043" w:type="dxa"/>
            <w:vAlign w:val="center"/>
          </w:tcPr>
          <w:p w14:paraId="0DFA59E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858550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FC3B4E7" w14:textId="77777777" w:rsidR="00DF0F21" w:rsidRPr="00EB14A7" w:rsidRDefault="00DF0F21" w:rsidP="00F66925">
            <w:pPr>
              <w:ind w:firstLine="41"/>
              <w:rPr>
                <w:rFonts w:ascii="Times New Roman" w:hAnsi="Times New Roman"/>
                <w:lang w:val="lt-LT"/>
              </w:rPr>
            </w:pPr>
          </w:p>
        </w:tc>
        <w:tc>
          <w:tcPr>
            <w:tcW w:w="1245" w:type="dxa"/>
            <w:vAlign w:val="center"/>
          </w:tcPr>
          <w:p w14:paraId="21FFF250" w14:textId="77777777" w:rsidR="00DF0F21" w:rsidRPr="00EB14A7" w:rsidRDefault="00DF0F21" w:rsidP="00F66925">
            <w:pPr>
              <w:ind w:firstLine="41"/>
              <w:rPr>
                <w:rFonts w:ascii="Times New Roman" w:hAnsi="Times New Roman"/>
                <w:lang w:val="lt-LT"/>
              </w:rPr>
            </w:pPr>
          </w:p>
        </w:tc>
        <w:tc>
          <w:tcPr>
            <w:tcW w:w="1534" w:type="dxa"/>
            <w:vAlign w:val="center"/>
          </w:tcPr>
          <w:p w14:paraId="72FFAC38" w14:textId="77777777" w:rsidR="00DF0F21" w:rsidRPr="00EB14A7" w:rsidRDefault="00DF0F21" w:rsidP="00F66925">
            <w:pPr>
              <w:ind w:firstLine="41"/>
              <w:rPr>
                <w:rFonts w:ascii="Times New Roman" w:hAnsi="Times New Roman"/>
                <w:lang w:val="lt-LT"/>
              </w:rPr>
            </w:pPr>
          </w:p>
        </w:tc>
      </w:tr>
      <w:tr w:rsidR="00DF0F21" w:rsidRPr="00EB14A7" w14:paraId="13A919EB" w14:textId="77777777" w:rsidTr="00EB14A7">
        <w:trPr>
          <w:trHeight w:val="297"/>
        </w:trPr>
        <w:tc>
          <w:tcPr>
            <w:tcW w:w="574" w:type="dxa"/>
            <w:vAlign w:val="center"/>
          </w:tcPr>
          <w:p w14:paraId="7D7C6391"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12.</w:t>
            </w:r>
          </w:p>
        </w:tc>
        <w:tc>
          <w:tcPr>
            <w:tcW w:w="3289" w:type="dxa"/>
            <w:vAlign w:val="center"/>
          </w:tcPr>
          <w:p w14:paraId="2804BFE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Tiesioginis Kumbso mėginys (IgG-C3d-ctl) (stulpeliniu būdu)</w:t>
            </w:r>
          </w:p>
        </w:tc>
        <w:tc>
          <w:tcPr>
            <w:tcW w:w="1043" w:type="dxa"/>
            <w:vAlign w:val="center"/>
          </w:tcPr>
          <w:p w14:paraId="59425E60"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22B6CD4"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6FAE6B2" w14:textId="77777777" w:rsidR="00DF0F21" w:rsidRPr="00EB14A7" w:rsidRDefault="00DF0F21" w:rsidP="00F66925">
            <w:pPr>
              <w:ind w:firstLine="41"/>
              <w:rPr>
                <w:rFonts w:ascii="Times New Roman" w:hAnsi="Times New Roman"/>
                <w:lang w:val="lt-LT"/>
              </w:rPr>
            </w:pPr>
          </w:p>
        </w:tc>
        <w:tc>
          <w:tcPr>
            <w:tcW w:w="1245" w:type="dxa"/>
            <w:vAlign w:val="center"/>
          </w:tcPr>
          <w:p w14:paraId="527100CC" w14:textId="77777777" w:rsidR="00DF0F21" w:rsidRPr="00EB14A7" w:rsidRDefault="00DF0F21" w:rsidP="00F66925">
            <w:pPr>
              <w:ind w:firstLine="41"/>
              <w:rPr>
                <w:rFonts w:ascii="Times New Roman" w:hAnsi="Times New Roman"/>
                <w:lang w:val="lt-LT"/>
              </w:rPr>
            </w:pPr>
          </w:p>
        </w:tc>
        <w:tc>
          <w:tcPr>
            <w:tcW w:w="1534" w:type="dxa"/>
            <w:vAlign w:val="center"/>
          </w:tcPr>
          <w:p w14:paraId="54386C8C" w14:textId="77777777" w:rsidR="00DF0F21" w:rsidRPr="00EB14A7" w:rsidRDefault="00DF0F21" w:rsidP="00F66925">
            <w:pPr>
              <w:ind w:firstLine="41"/>
              <w:rPr>
                <w:rFonts w:ascii="Times New Roman" w:hAnsi="Times New Roman"/>
                <w:lang w:val="lt-LT"/>
              </w:rPr>
            </w:pPr>
          </w:p>
        </w:tc>
      </w:tr>
      <w:tr w:rsidR="00DF0F21" w:rsidRPr="00EB14A7" w14:paraId="2152B622" w14:textId="77777777" w:rsidTr="00EB14A7">
        <w:trPr>
          <w:trHeight w:val="297"/>
        </w:trPr>
        <w:tc>
          <w:tcPr>
            <w:tcW w:w="574" w:type="dxa"/>
            <w:vAlign w:val="center"/>
          </w:tcPr>
          <w:p w14:paraId="595404C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13.</w:t>
            </w:r>
          </w:p>
        </w:tc>
        <w:tc>
          <w:tcPr>
            <w:tcW w:w="3289" w:type="dxa"/>
            <w:vAlign w:val="center"/>
          </w:tcPr>
          <w:p w14:paraId="0748B0F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Tiesioginis Kumbso mėginys (IgG-IgA-IgM-C3c-C3cd-ctl) (stulpeliniu būdu)</w:t>
            </w:r>
          </w:p>
        </w:tc>
        <w:tc>
          <w:tcPr>
            <w:tcW w:w="1043" w:type="dxa"/>
            <w:vAlign w:val="center"/>
          </w:tcPr>
          <w:p w14:paraId="0AB9F00A"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A3A703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EF00436" w14:textId="77777777" w:rsidR="00DF0F21" w:rsidRPr="00EB14A7" w:rsidRDefault="00DF0F21" w:rsidP="00F66925">
            <w:pPr>
              <w:ind w:firstLine="41"/>
              <w:rPr>
                <w:rFonts w:ascii="Times New Roman" w:hAnsi="Times New Roman"/>
                <w:lang w:val="lt-LT"/>
              </w:rPr>
            </w:pPr>
          </w:p>
        </w:tc>
        <w:tc>
          <w:tcPr>
            <w:tcW w:w="1245" w:type="dxa"/>
            <w:vAlign w:val="center"/>
          </w:tcPr>
          <w:p w14:paraId="68DE6CB9" w14:textId="77777777" w:rsidR="00DF0F21" w:rsidRPr="00EB14A7" w:rsidRDefault="00DF0F21" w:rsidP="00F66925">
            <w:pPr>
              <w:ind w:firstLine="41"/>
              <w:rPr>
                <w:rFonts w:ascii="Times New Roman" w:hAnsi="Times New Roman"/>
                <w:lang w:val="lt-LT"/>
              </w:rPr>
            </w:pPr>
          </w:p>
        </w:tc>
        <w:tc>
          <w:tcPr>
            <w:tcW w:w="1534" w:type="dxa"/>
            <w:vAlign w:val="center"/>
          </w:tcPr>
          <w:p w14:paraId="37FDDEA2" w14:textId="77777777" w:rsidR="00DF0F21" w:rsidRPr="00EB14A7" w:rsidRDefault="00DF0F21" w:rsidP="00F66925">
            <w:pPr>
              <w:ind w:firstLine="41"/>
              <w:rPr>
                <w:rFonts w:ascii="Times New Roman" w:hAnsi="Times New Roman"/>
                <w:lang w:val="lt-LT"/>
              </w:rPr>
            </w:pPr>
          </w:p>
        </w:tc>
      </w:tr>
      <w:tr w:rsidR="00DF0F21" w:rsidRPr="00EB14A7" w14:paraId="3515B06C" w14:textId="77777777" w:rsidTr="00EB14A7">
        <w:trPr>
          <w:trHeight w:val="297"/>
        </w:trPr>
        <w:tc>
          <w:tcPr>
            <w:tcW w:w="574" w:type="dxa"/>
            <w:vAlign w:val="center"/>
          </w:tcPr>
          <w:p w14:paraId="7D22028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14.</w:t>
            </w:r>
          </w:p>
        </w:tc>
        <w:tc>
          <w:tcPr>
            <w:tcW w:w="3289" w:type="dxa"/>
            <w:vAlign w:val="center"/>
          </w:tcPr>
          <w:p w14:paraId="1CC8D10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identifikavimas stulpeliniu būdu</w:t>
            </w:r>
          </w:p>
        </w:tc>
        <w:tc>
          <w:tcPr>
            <w:tcW w:w="1043" w:type="dxa"/>
            <w:vAlign w:val="center"/>
          </w:tcPr>
          <w:p w14:paraId="5F07283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09FCFA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DEE208B" w14:textId="77777777" w:rsidR="00DF0F21" w:rsidRPr="00EB14A7" w:rsidRDefault="00DF0F21" w:rsidP="00F66925">
            <w:pPr>
              <w:ind w:firstLine="41"/>
              <w:rPr>
                <w:rFonts w:ascii="Times New Roman" w:hAnsi="Times New Roman"/>
                <w:lang w:val="lt-LT"/>
              </w:rPr>
            </w:pPr>
          </w:p>
        </w:tc>
        <w:tc>
          <w:tcPr>
            <w:tcW w:w="1245" w:type="dxa"/>
            <w:vAlign w:val="center"/>
          </w:tcPr>
          <w:p w14:paraId="33635D66" w14:textId="77777777" w:rsidR="00DF0F21" w:rsidRPr="00EB14A7" w:rsidRDefault="00DF0F21" w:rsidP="00F66925">
            <w:pPr>
              <w:ind w:firstLine="41"/>
              <w:rPr>
                <w:rFonts w:ascii="Times New Roman" w:hAnsi="Times New Roman"/>
                <w:lang w:val="lt-LT"/>
              </w:rPr>
            </w:pPr>
          </w:p>
        </w:tc>
        <w:tc>
          <w:tcPr>
            <w:tcW w:w="1534" w:type="dxa"/>
            <w:vAlign w:val="center"/>
          </w:tcPr>
          <w:p w14:paraId="0602D0EC" w14:textId="77777777" w:rsidR="00DF0F21" w:rsidRPr="00EB14A7" w:rsidRDefault="00DF0F21" w:rsidP="00F66925">
            <w:pPr>
              <w:ind w:firstLine="41"/>
              <w:rPr>
                <w:rFonts w:ascii="Times New Roman" w:hAnsi="Times New Roman"/>
                <w:lang w:val="lt-LT"/>
              </w:rPr>
            </w:pPr>
          </w:p>
        </w:tc>
      </w:tr>
      <w:tr w:rsidR="00DF0F21" w:rsidRPr="00EB14A7" w14:paraId="781AF057" w14:textId="77777777" w:rsidTr="00EB14A7">
        <w:trPr>
          <w:trHeight w:val="297"/>
        </w:trPr>
        <w:tc>
          <w:tcPr>
            <w:tcW w:w="574" w:type="dxa"/>
            <w:vAlign w:val="center"/>
          </w:tcPr>
          <w:p w14:paraId="1C1DEC0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15.</w:t>
            </w:r>
          </w:p>
        </w:tc>
        <w:tc>
          <w:tcPr>
            <w:tcW w:w="3289" w:type="dxa"/>
            <w:vAlign w:val="center"/>
          </w:tcPr>
          <w:p w14:paraId="42F4F61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suderinamumo mėginys (stulpeliniu būdu)</w:t>
            </w:r>
          </w:p>
        </w:tc>
        <w:tc>
          <w:tcPr>
            <w:tcW w:w="1043" w:type="dxa"/>
            <w:vAlign w:val="center"/>
          </w:tcPr>
          <w:p w14:paraId="4A912AD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E246DB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690EA02" w14:textId="77777777" w:rsidR="00DF0F21" w:rsidRPr="00EB14A7" w:rsidRDefault="00DF0F21" w:rsidP="00F66925">
            <w:pPr>
              <w:ind w:firstLine="41"/>
              <w:rPr>
                <w:rFonts w:ascii="Times New Roman" w:hAnsi="Times New Roman"/>
                <w:lang w:val="lt-LT"/>
              </w:rPr>
            </w:pPr>
          </w:p>
        </w:tc>
        <w:tc>
          <w:tcPr>
            <w:tcW w:w="1245" w:type="dxa"/>
            <w:vAlign w:val="center"/>
          </w:tcPr>
          <w:p w14:paraId="506E05E0" w14:textId="77777777" w:rsidR="00DF0F21" w:rsidRPr="00EB14A7" w:rsidRDefault="00DF0F21" w:rsidP="00F66925">
            <w:pPr>
              <w:ind w:firstLine="41"/>
              <w:rPr>
                <w:rFonts w:ascii="Times New Roman" w:hAnsi="Times New Roman"/>
                <w:lang w:val="lt-LT"/>
              </w:rPr>
            </w:pPr>
          </w:p>
        </w:tc>
        <w:tc>
          <w:tcPr>
            <w:tcW w:w="1534" w:type="dxa"/>
            <w:vAlign w:val="center"/>
          </w:tcPr>
          <w:p w14:paraId="27E4303A" w14:textId="77777777" w:rsidR="00DF0F21" w:rsidRPr="00EB14A7" w:rsidRDefault="00DF0F21" w:rsidP="00F66925">
            <w:pPr>
              <w:ind w:firstLine="41"/>
              <w:rPr>
                <w:rFonts w:ascii="Times New Roman" w:hAnsi="Times New Roman"/>
                <w:lang w:val="lt-LT"/>
              </w:rPr>
            </w:pPr>
          </w:p>
        </w:tc>
      </w:tr>
      <w:tr w:rsidR="00DF0F21" w:rsidRPr="00EB14A7" w14:paraId="192F2B67" w14:textId="77777777" w:rsidTr="00EB14A7">
        <w:trPr>
          <w:trHeight w:val="297"/>
        </w:trPr>
        <w:tc>
          <w:tcPr>
            <w:tcW w:w="574" w:type="dxa"/>
            <w:vAlign w:val="center"/>
          </w:tcPr>
          <w:p w14:paraId="3C83408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16.</w:t>
            </w:r>
          </w:p>
        </w:tc>
        <w:tc>
          <w:tcPr>
            <w:tcW w:w="3289" w:type="dxa"/>
            <w:vAlign w:val="center"/>
          </w:tcPr>
          <w:p w14:paraId="1250404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Kell antigeno nustatymas rankiniu būdu</w:t>
            </w:r>
          </w:p>
        </w:tc>
        <w:tc>
          <w:tcPr>
            <w:tcW w:w="1043" w:type="dxa"/>
            <w:vAlign w:val="center"/>
          </w:tcPr>
          <w:p w14:paraId="2BBFDD6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A9EB0C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4F0D11B" w14:textId="77777777" w:rsidR="00DF0F21" w:rsidRPr="00EB14A7" w:rsidRDefault="00DF0F21" w:rsidP="00F66925">
            <w:pPr>
              <w:ind w:firstLine="41"/>
              <w:rPr>
                <w:rFonts w:ascii="Times New Roman" w:hAnsi="Times New Roman"/>
                <w:lang w:val="lt-LT"/>
              </w:rPr>
            </w:pPr>
          </w:p>
        </w:tc>
        <w:tc>
          <w:tcPr>
            <w:tcW w:w="1245" w:type="dxa"/>
            <w:vAlign w:val="center"/>
          </w:tcPr>
          <w:p w14:paraId="1592DABE" w14:textId="77777777" w:rsidR="00DF0F21" w:rsidRPr="00EB14A7" w:rsidRDefault="00DF0F21" w:rsidP="00F66925">
            <w:pPr>
              <w:ind w:firstLine="41"/>
              <w:rPr>
                <w:rFonts w:ascii="Times New Roman" w:hAnsi="Times New Roman"/>
                <w:lang w:val="lt-LT"/>
              </w:rPr>
            </w:pPr>
          </w:p>
        </w:tc>
        <w:tc>
          <w:tcPr>
            <w:tcW w:w="1534" w:type="dxa"/>
            <w:vAlign w:val="center"/>
          </w:tcPr>
          <w:p w14:paraId="3DDE6E03" w14:textId="77777777" w:rsidR="00DF0F21" w:rsidRPr="00EB14A7" w:rsidRDefault="00DF0F21" w:rsidP="00F66925">
            <w:pPr>
              <w:ind w:firstLine="41"/>
              <w:rPr>
                <w:rFonts w:ascii="Times New Roman" w:hAnsi="Times New Roman"/>
                <w:lang w:val="lt-LT"/>
              </w:rPr>
            </w:pPr>
          </w:p>
        </w:tc>
      </w:tr>
      <w:tr w:rsidR="00DF0F21" w:rsidRPr="00EB14A7" w14:paraId="5A08DB20" w14:textId="77777777" w:rsidTr="00EB14A7">
        <w:trPr>
          <w:trHeight w:val="297"/>
        </w:trPr>
        <w:tc>
          <w:tcPr>
            <w:tcW w:w="574" w:type="dxa"/>
            <w:vAlign w:val="center"/>
          </w:tcPr>
          <w:p w14:paraId="41A0DEB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17.</w:t>
            </w:r>
          </w:p>
        </w:tc>
        <w:tc>
          <w:tcPr>
            <w:tcW w:w="3289" w:type="dxa"/>
            <w:vAlign w:val="center"/>
          </w:tcPr>
          <w:p w14:paraId="538DEE12"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 xml:space="preserve">Kell antigeno nustatymas stulpeliniu būdu </w:t>
            </w:r>
          </w:p>
        </w:tc>
        <w:tc>
          <w:tcPr>
            <w:tcW w:w="1043" w:type="dxa"/>
            <w:vAlign w:val="center"/>
          </w:tcPr>
          <w:p w14:paraId="06F31A9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74F8B24"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199A2B9" w14:textId="77777777" w:rsidR="00DF0F21" w:rsidRPr="00EB14A7" w:rsidRDefault="00DF0F21" w:rsidP="00F66925">
            <w:pPr>
              <w:ind w:firstLine="41"/>
              <w:rPr>
                <w:rFonts w:ascii="Times New Roman" w:hAnsi="Times New Roman"/>
                <w:lang w:val="lt-LT"/>
              </w:rPr>
            </w:pPr>
          </w:p>
        </w:tc>
        <w:tc>
          <w:tcPr>
            <w:tcW w:w="1245" w:type="dxa"/>
            <w:vAlign w:val="center"/>
          </w:tcPr>
          <w:p w14:paraId="7E0440FC" w14:textId="77777777" w:rsidR="00DF0F21" w:rsidRPr="00EB14A7" w:rsidRDefault="00DF0F21" w:rsidP="00F66925">
            <w:pPr>
              <w:ind w:firstLine="41"/>
              <w:rPr>
                <w:rFonts w:ascii="Times New Roman" w:hAnsi="Times New Roman"/>
                <w:lang w:val="lt-LT"/>
              </w:rPr>
            </w:pPr>
          </w:p>
        </w:tc>
        <w:tc>
          <w:tcPr>
            <w:tcW w:w="1534" w:type="dxa"/>
            <w:vAlign w:val="center"/>
          </w:tcPr>
          <w:p w14:paraId="043E0314" w14:textId="77777777" w:rsidR="00DF0F21" w:rsidRPr="00EB14A7" w:rsidRDefault="00DF0F21" w:rsidP="00F66925">
            <w:pPr>
              <w:ind w:firstLine="41"/>
              <w:rPr>
                <w:rFonts w:ascii="Times New Roman" w:hAnsi="Times New Roman"/>
                <w:lang w:val="lt-LT"/>
              </w:rPr>
            </w:pPr>
          </w:p>
        </w:tc>
      </w:tr>
      <w:tr w:rsidR="00DF0F21" w:rsidRPr="00EB14A7" w14:paraId="31083604" w14:textId="77777777" w:rsidTr="00EB14A7">
        <w:trPr>
          <w:trHeight w:val="297"/>
        </w:trPr>
        <w:tc>
          <w:tcPr>
            <w:tcW w:w="574" w:type="dxa"/>
            <w:vAlign w:val="center"/>
          </w:tcPr>
          <w:p w14:paraId="20CB31B2"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18.</w:t>
            </w:r>
          </w:p>
        </w:tc>
        <w:tc>
          <w:tcPr>
            <w:tcW w:w="3289" w:type="dxa"/>
            <w:vAlign w:val="center"/>
          </w:tcPr>
          <w:p w14:paraId="2E3E2FB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DiaClon A1 antigeno nustatymas</w:t>
            </w:r>
          </w:p>
        </w:tc>
        <w:tc>
          <w:tcPr>
            <w:tcW w:w="1043" w:type="dxa"/>
            <w:vAlign w:val="center"/>
          </w:tcPr>
          <w:p w14:paraId="22B84B5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32FA26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576E433" w14:textId="77777777" w:rsidR="00DF0F21" w:rsidRPr="00EB14A7" w:rsidRDefault="00DF0F21" w:rsidP="00F66925">
            <w:pPr>
              <w:ind w:firstLine="41"/>
              <w:rPr>
                <w:rFonts w:ascii="Times New Roman" w:hAnsi="Times New Roman"/>
                <w:lang w:val="lt-LT"/>
              </w:rPr>
            </w:pPr>
          </w:p>
        </w:tc>
        <w:tc>
          <w:tcPr>
            <w:tcW w:w="1245" w:type="dxa"/>
            <w:vAlign w:val="center"/>
          </w:tcPr>
          <w:p w14:paraId="5D1D3FA2" w14:textId="77777777" w:rsidR="00DF0F21" w:rsidRPr="00EB14A7" w:rsidRDefault="00DF0F21" w:rsidP="00F66925">
            <w:pPr>
              <w:ind w:firstLine="41"/>
              <w:rPr>
                <w:rFonts w:ascii="Times New Roman" w:hAnsi="Times New Roman"/>
                <w:lang w:val="lt-LT"/>
              </w:rPr>
            </w:pPr>
          </w:p>
        </w:tc>
        <w:tc>
          <w:tcPr>
            <w:tcW w:w="1534" w:type="dxa"/>
            <w:vAlign w:val="center"/>
          </w:tcPr>
          <w:p w14:paraId="461F1227" w14:textId="77777777" w:rsidR="00DF0F21" w:rsidRPr="00EB14A7" w:rsidRDefault="00DF0F21" w:rsidP="00F66925">
            <w:pPr>
              <w:ind w:firstLine="41"/>
              <w:rPr>
                <w:rFonts w:ascii="Times New Roman" w:hAnsi="Times New Roman"/>
                <w:lang w:val="lt-LT"/>
              </w:rPr>
            </w:pPr>
          </w:p>
        </w:tc>
      </w:tr>
      <w:tr w:rsidR="00DF0F21" w:rsidRPr="00EB14A7" w14:paraId="348741CD" w14:textId="77777777" w:rsidTr="00EB14A7">
        <w:trPr>
          <w:trHeight w:val="297"/>
        </w:trPr>
        <w:tc>
          <w:tcPr>
            <w:tcW w:w="574" w:type="dxa"/>
            <w:vAlign w:val="center"/>
          </w:tcPr>
          <w:p w14:paraId="230CF4BF"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19.</w:t>
            </w:r>
          </w:p>
        </w:tc>
        <w:tc>
          <w:tcPr>
            <w:tcW w:w="3289" w:type="dxa"/>
            <w:vAlign w:val="center"/>
          </w:tcPr>
          <w:p w14:paraId="43160D3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 xml:space="preserve">Antigeno N nustatymas rankiniu </w:t>
            </w:r>
            <w:r w:rsidRPr="00EB14A7">
              <w:rPr>
                <w:rFonts w:ascii="Times New Roman" w:hAnsi="Times New Roman"/>
                <w:lang w:val="lt-LT"/>
              </w:rPr>
              <w:lastRenderedPageBreak/>
              <w:t>būdu</w:t>
            </w:r>
          </w:p>
        </w:tc>
        <w:tc>
          <w:tcPr>
            <w:tcW w:w="1043" w:type="dxa"/>
            <w:vAlign w:val="center"/>
          </w:tcPr>
          <w:p w14:paraId="4004E76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lastRenderedPageBreak/>
              <w:t>Tyrimas</w:t>
            </w:r>
          </w:p>
        </w:tc>
        <w:tc>
          <w:tcPr>
            <w:tcW w:w="990" w:type="dxa"/>
            <w:vAlign w:val="center"/>
          </w:tcPr>
          <w:p w14:paraId="172ECCD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9741256" w14:textId="77777777" w:rsidR="00DF0F21" w:rsidRPr="00EB14A7" w:rsidRDefault="00DF0F21" w:rsidP="00F66925">
            <w:pPr>
              <w:ind w:firstLine="41"/>
              <w:rPr>
                <w:rFonts w:ascii="Times New Roman" w:hAnsi="Times New Roman"/>
                <w:lang w:val="lt-LT"/>
              </w:rPr>
            </w:pPr>
          </w:p>
        </w:tc>
        <w:tc>
          <w:tcPr>
            <w:tcW w:w="1245" w:type="dxa"/>
            <w:vAlign w:val="center"/>
          </w:tcPr>
          <w:p w14:paraId="74F07815" w14:textId="77777777" w:rsidR="00DF0F21" w:rsidRPr="00EB14A7" w:rsidRDefault="00DF0F21" w:rsidP="00F66925">
            <w:pPr>
              <w:ind w:firstLine="41"/>
              <w:rPr>
                <w:rFonts w:ascii="Times New Roman" w:hAnsi="Times New Roman"/>
                <w:lang w:val="lt-LT"/>
              </w:rPr>
            </w:pPr>
          </w:p>
        </w:tc>
        <w:tc>
          <w:tcPr>
            <w:tcW w:w="1534" w:type="dxa"/>
            <w:vAlign w:val="center"/>
          </w:tcPr>
          <w:p w14:paraId="483BADCC" w14:textId="77777777" w:rsidR="00DF0F21" w:rsidRPr="00EB14A7" w:rsidRDefault="00DF0F21" w:rsidP="00F66925">
            <w:pPr>
              <w:ind w:firstLine="41"/>
              <w:rPr>
                <w:rFonts w:ascii="Times New Roman" w:hAnsi="Times New Roman"/>
                <w:lang w:val="lt-LT"/>
              </w:rPr>
            </w:pPr>
          </w:p>
        </w:tc>
      </w:tr>
      <w:tr w:rsidR="00DF0F21" w:rsidRPr="00EB14A7" w14:paraId="7F8775E3" w14:textId="77777777" w:rsidTr="00EB14A7">
        <w:trPr>
          <w:trHeight w:val="297"/>
        </w:trPr>
        <w:tc>
          <w:tcPr>
            <w:tcW w:w="574" w:type="dxa"/>
            <w:vAlign w:val="center"/>
          </w:tcPr>
          <w:p w14:paraId="43F43562"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20.</w:t>
            </w:r>
          </w:p>
        </w:tc>
        <w:tc>
          <w:tcPr>
            <w:tcW w:w="3289" w:type="dxa"/>
            <w:vAlign w:val="center"/>
          </w:tcPr>
          <w:p w14:paraId="0AB0B74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CW nustatymas rankiniu būdu</w:t>
            </w:r>
          </w:p>
        </w:tc>
        <w:tc>
          <w:tcPr>
            <w:tcW w:w="1043" w:type="dxa"/>
            <w:vAlign w:val="center"/>
          </w:tcPr>
          <w:p w14:paraId="387343D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8FE0896"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49C43E7" w14:textId="77777777" w:rsidR="00DF0F21" w:rsidRPr="00EB14A7" w:rsidRDefault="00DF0F21" w:rsidP="00F66925">
            <w:pPr>
              <w:ind w:firstLine="41"/>
              <w:rPr>
                <w:rFonts w:ascii="Times New Roman" w:hAnsi="Times New Roman"/>
                <w:lang w:val="lt-LT"/>
              </w:rPr>
            </w:pPr>
          </w:p>
        </w:tc>
        <w:tc>
          <w:tcPr>
            <w:tcW w:w="1245" w:type="dxa"/>
            <w:vAlign w:val="center"/>
          </w:tcPr>
          <w:p w14:paraId="79E5AD7C" w14:textId="77777777" w:rsidR="00DF0F21" w:rsidRPr="00EB14A7" w:rsidRDefault="00DF0F21" w:rsidP="00F66925">
            <w:pPr>
              <w:ind w:firstLine="41"/>
              <w:rPr>
                <w:rFonts w:ascii="Times New Roman" w:hAnsi="Times New Roman"/>
                <w:lang w:val="lt-LT"/>
              </w:rPr>
            </w:pPr>
          </w:p>
        </w:tc>
        <w:tc>
          <w:tcPr>
            <w:tcW w:w="1534" w:type="dxa"/>
            <w:vAlign w:val="center"/>
          </w:tcPr>
          <w:p w14:paraId="7B3D7391" w14:textId="77777777" w:rsidR="00DF0F21" w:rsidRPr="00EB14A7" w:rsidRDefault="00DF0F21" w:rsidP="00F66925">
            <w:pPr>
              <w:ind w:firstLine="41"/>
              <w:rPr>
                <w:rFonts w:ascii="Times New Roman" w:hAnsi="Times New Roman"/>
                <w:lang w:val="lt-LT"/>
              </w:rPr>
            </w:pPr>
          </w:p>
        </w:tc>
      </w:tr>
      <w:tr w:rsidR="00DF0F21" w:rsidRPr="00EB14A7" w14:paraId="6A27185A" w14:textId="77777777" w:rsidTr="00EB14A7">
        <w:trPr>
          <w:trHeight w:val="297"/>
        </w:trPr>
        <w:tc>
          <w:tcPr>
            <w:tcW w:w="574" w:type="dxa"/>
            <w:vAlign w:val="center"/>
          </w:tcPr>
          <w:p w14:paraId="0AC27B2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21.</w:t>
            </w:r>
          </w:p>
        </w:tc>
        <w:tc>
          <w:tcPr>
            <w:tcW w:w="3289" w:type="dxa"/>
            <w:vAlign w:val="center"/>
          </w:tcPr>
          <w:p w14:paraId="61FC54F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S nustatymas rankiniu būdu</w:t>
            </w:r>
          </w:p>
        </w:tc>
        <w:tc>
          <w:tcPr>
            <w:tcW w:w="1043" w:type="dxa"/>
            <w:vAlign w:val="center"/>
          </w:tcPr>
          <w:p w14:paraId="2854B65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4E2FD7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321C4D9" w14:textId="77777777" w:rsidR="00DF0F21" w:rsidRPr="00EB14A7" w:rsidRDefault="00DF0F21" w:rsidP="00F66925">
            <w:pPr>
              <w:ind w:firstLine="41"/>
              <w:rPr>
                <w:rFonts w:ascii="Times New Roman" w:hAnsi="Times New Roman"/>
                <w:lang w:val="lt-LT"/>
              </w:rPr>
            </w:pPr>
          </w:p>
        </w:tc>
        <w:tc>
          <w:tcPr>
            <w:tcW w:w="1245" w:type="dxa"/>
            <w:vAlign w:val="center"/>
          </w:tcPr>
          <w:p w14:paraId="618988C7" w14:textId="77777777" w:rsidR="00DF0F21" w:rsidRPr="00EB14A7" w:rsidRDefault="00DF0F21" w:rsidP="00F66925">
            <w:pPr>
              <w:ind w:firstLine="41"/>
              <w:rPr>
                <w:rFonts w:ascii="Times New Roman" w:hAnsi="Times New Roman"/>
                <w:lang w:val="lt-LT"/>
              </w:rPr>
            </w:pPr>
          </w:p>
        </w:tc>
        <w:tc>
          <w:tcPr>
            <w:tcW w:w="1534" w:type="dxa"/>
            <w:vAlign w:val="center"/>
          </w:tcPr>
          <w:p w14:paraId="74513339" w14:textId="77777777" w:rsidR="00DF0F21" w:rsidRPr="00EB14A7" w:rsidRDefault="00DF0F21" w:rsidP="00F66925">
            <w:pPr>
              <w:ind w:firstLine="41"/>
              <w:rPr>
                <w:rFonts w:ascii="Times New Roman" w:hAnsi="Times New Roman"/>
                <w:lang w:val="lt-LT"/>
              </w:rPr>
            </w:pPr>
          </w:p>
        </w:tc>
      </w:tr>
      <w:tr w:rsidR="00DF0F21" w:rsidRPr="00EB14A7" w14:paraId="19A06DDF" w14:textId="77777777" w:rsidTr="00EB14A7">
        <w:trPr>
          <w:trHeight w:val="297"/>
        </w:trPr>
        <w:tc>
          <w:tcPr>
            <w:tcW w:w="574" w:type="dxa"/>
            <w:vAlign w:val="center"/>
          </w:tcPr>
          <w:p w14:paraId="78DE1E4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22.</w:t>
            </w:r>
          </w:p>
        </w:tc>
        <w:tc>
          <w:tcPr>
            <w:tcW w:w="3289" w:type="dxa"/>
            <w:vAlign w:val="center"/>
          </w:tcPr>
          <w:p w14:paraId="7C3C1448"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s nustatymas rankiniu būdu</w:t>
            </w:r>
          </w:p>
        </w:tc>
        <w:tc>
          <w:tcPr>
            <w:tcW w:w="1043" w:type="dxa"/>
            <w:vAlign w:val="center"/>
          </w:tcPr>
          <w:p w14:paraId="27E2F87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96356E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30AD6E9" w14:textId="77777777" w:rsidR="00DF0F21" w:rsidRPr="00EB14A7" w:rsidRDefault="00DF0F21" w:rsidP="00F66925">
            <w:pPr>
              <w:ind w:firstLine="41"/>
              <w:rPr>
                <w:rFonts w:ascii="Times New Roman" w:hAnsi="Times New Roman"/>
                <w:lang w:val="lt-LT"/>
              </w:rPr>
            </w:pPr>
          </w:p>
        </w:tc>
        <w:tc>
          <w:tcPr>
            <w:tcW w:w="1245" w:type="dxa"/>
            <w:vAlign w:val="center"/>
          </w:tcPr>
          <w:p w14:paraId="51E35214" w14:textId="77777777" w:rsidR="00DF0F21" w:rsidRPr="00EB14A7" w:rsidRDefault="00DF0F21" w:rsidP="00F66925">
            <w:pPr>
              <w:ind w:firstLine="41"/>
              <w:rPr>
                <w:rFonts w:ascii="Times New Roman" w:hAnsi="Times New Roman"/>
                <w:lang w:val="lt-LT"/>
              </w:rPr>
            </w:pPr>
          </w:p>
        </w:tc>
        <w:tc>
          <w:tcPr>
            <w:tcW w:w="1534" w:type="dxa"/>
            <w:vAlign w:val="center"/>
          </w:tcPr>
          <w:p w14:paraId="18D0B445" w14:textId="77777777" w:rsidR="00DF0F21" w:rsidRPr="00EB14A7" w:rsidRDefault="00DF0F21" w:rsidP="00F66925">
            <w:pPr>
              <w:ind w:firstLine="41"/>
              <w:rPr>
                <w:rFonts w:ascii="Times New Roman" w:hAnsi="Times New Roman"/>
                <w:lang w:val="lt-LT"/>
              </w:rPr>
            </w:pPr>
          </w:p>
        </w:tc>
      </w:tr>
      <w:tr w:rsidR="00DF0F21" w:rsidRPr="00EB14A7" w14:paraId="3F8AE78E" w14:textId="77777777" w:rsidTr="00EB14A7">
        <w:trPr>
          <w:trHeight w:val="297"/>
        </w:trPr>
        <w:tc>
          <w:tcPr>
            <w:tcW w:w="574" w:type="dxa"/>
            <w:vAlign w:val="center"/>
          </w:tcPr>
          <w:p w14:paraId="3AA3BD55"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23.</w:t>
            </w:r>
          </w:p>
        </w:tc>
        <w:tc>
          <w:tcPr>
            <w:tcW w:w="3289" w:type="dxa"/>
            <w:vAlign w:val="center"/>
          </w:tcPr>
          <w:p w14:paraId="36A33DF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s nustatymas stulpeliniu būdu</w:t>
            </w:r>
          </w:p>
        </w:tc>
        <w:tc>
          <w:tcPr>
            <w:tcW w:w="1043" w:type="dxa"/>
            <w:vAlign w:val="center"/>
          </w:tcPr>
          <w:p w14:paraId="2F8E2A7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C00E8DB"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9F20588" w14:textId="77777777" w:rsidR="00DF0F21" w:rsidRPr="00EB14A7" w:rsidRDefault="00DF0F21" w:rsidP="00F66925">
            <w:pPr>
              <w:ind w:firstLine="41"/>
              <w:rPr>
                <w:rFonts w:ascii="Times New Roman" w:hAnsi="Times New Roman"/>
                <w:lang w:val="lt-LT"/>
              </w:rPr>
            </w:pPr>
          </w:p>
        </w:tc>
        <w:tc>
          <w:tcPr>
            <w:tcW w:w="1245" w:type="dxa"/>
            <w:vAlign w:val="center"/>
          </w:tcPr>
          <w:p w14:paraId="64CB0281" w14:textId="77777777" w:rsidR="00DF0F21" w:rsidRPr="00EB14A7" w:rsidRDefault="00DF0F21" w:rsidP="00F66925">
            <w:pPr>
              <w:ind w:firstLine="41"/>
              <w:rPr>
                <w:rFonts w:ascii="Times New Roman" w:hAnsi="Times New Roman"/>
                <w:lang w:val="lt-LT"/>
              </w:rPr>
            </w:pPr>
          </w:p>
        </w:tc>
        <w:tc>
          <w:tcPr>
            <w:tcW w:w="1534" w:type="dxa"/>
            <w:vAlign w:val="center"/>
          </w:tcPr>
          <w:p w14:paraId="5B2BEF5F" w14:textId="77777777" w:rsidR="00DF0F21" w:rsidRPr="00EB14A7" w:rsidRDefault="00DF0F21" w:rsidP="00F66925">
            <w:pPr>
              <w:ind w:firstLine="41"/>
              <w:rPr>
                <w:rFonts w:ascii="Times New Roman" w:hAnsi="Times New Roman"/>
                <w:lang w:val="lt-LT"/>
              </w:rPr>
            </w:pPr>
          </w:p>
        </w:tc>
      </w:tr>
      <w:tr w:rsidR="00DF0F21" w:rsidRPr="00EB14A7" w14:paraId="56DFEAE0" w14:textId="77777777" w:rsidTr="00EB14A7">
        <w:trPr>
          <w:trHeight w:val="297"/>
        </w:trPr>
        <w:tc>
          <w:tcPr>
            <w:tcW w:w="574" w:type="dxa"/>
            <w:vAlign w:val="center"/>
          </w:tcPr>
          <w:p w14:paraId="4EE1F67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24.</w:t>
            </w:r>
          </w:p>
        </w:tc>
        <w:tc>
          <w:tcPr>
            <w:tcW w:w="3289" w:type="dxa"/>
            <w:vAlign w:val="center"/>
          </w:tcPr>
          <w:p w14:paraId="4DB9492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C nustatymas rankiniu būdu</w:t>
            </w:r>
          </w:p>
        </w:tc>
        <w:tc>
          <w:tcPr>
            <w:tcW w:w="1043" w:type="dxa"/>
            <w:vAlign w:val="center"/>
          </w:tcPr>
          <w:p w14:paraId="5838957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DCBD65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FE9CF92" w14:textId="77777777" w:rsidR="00DF0F21" w:rsidRPr="00EB14A7" w:rsidRDefault="00DF0F21" w:rsidP="00F66925">
            <w:pPr>
              <w:ind w:firstLine="41"/>
              <w:rPr>
                <w:rFonts w:ascii="Times New Roman" w:hAnsi="Times New Roman"/>
                <w:lang w:val="lt-LT"/>
              </w:rPr>
            </w:pPr>
          </w:p>
        </w:tc>
        <w:tc>
          <w:tcPr>
            <w:tcW w:w="1245" w:type="dxa"/>
            <w:vAlign w:val="center"/>
          </w:tcPr>
          <w:p w14:paraId="27CCEE54" w14:textId="77777777" w:rsidR="00DF0F21" w:rsidRPr="00EB14A7" w:rsidRDefault="00DF0F21" w:rsidP="00F66925">
            <w:pPr>
              <w:ind w:firstLine="41"/>
              <w:rPr>
                <w:rFonts w:ascii="Times New Roman" w:hAnsi="Times New Roman"/>
                <w:lang w:val="lt-LT"/>
              </w:rPr>
            </w:pPr>
          </w:p>
        </w:tc>
        <w:tc>
          <w:tcPr>
            <w:tcW w:w="1534" w:type="dxa"/>
            <w:vAlign w:val="center"/>
          </w:tcPr>
          <w:p w14:paraId="7BDFE1A1" w14:textId="77777777" w:rsidR="00DF0F21" w:rsidRPr="00EB14A7" w:rsidRDefault="00DF0F21" w:rsidP="00F66925">
            <w:pPr>
              <w:ind w:firstLine="41"/>
              <w:rPr>
                <w:rFonts w:ascii="Times New Roman" w:hAnsi="Times New Roman"/>
                <w:lang w:val="lt-LT"/>
              </w:rPr>
            </w:pPr>
          </w:p>
        </w:tc>
      </w:tr>
      <w:tr w:rsidR="00DF0F21" w:rsidRPr="00EB14A7" w14:paraId="06FA0974" w14:textId="77777777" w:rsidTr="00EB14A7">
        <w:trPr>
          <w:trHeight w:val="297"/>
        </w:trPr>
        <w:tc>
          <w:tcPr>
            <w:tcW w:w="574" w:type="dxa"/>
            <w:vAlign w:val="center"/>
          </w:tcPr>
          <w:p w14:paraId="67428A49"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25.</w:t>
            </w:r>
          </w:p>
        </w:tc>
        <w:tc>
          <w:tcPr>
            <w:tcW w:w="3289" w:type="dxa"/>
            <w:vAlign w:val="center"/>
          </w:tcPr>
          <w:p w14:paraId="7EBFF678"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c nustatymas rankiniu būdu</w:t>
            </w:r>
          </w:p>
        </w:tc>
        <w:tc>
          <w:tcPr>
            <w:tcW w:w="1043" w:type="dxa"/>
            <w:vAlign w:val="center"/>
          </w:tcPr>
          <w:p w14:paraId="255F65A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7CAE46C"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DA9E4A5" w14:textId="77777777" w:rsidR="00DF0F21" w:rsidRPr="00EB14A7" w:rsidRDefault="00DF0F21" w:rsidP="00F66925">
            <w:pPr>
              <w:ind w:firstLine="41"/>
              <w:rPr>
                <w:rFonts w:ascii="Times New Roman" w:hAnsi="Times New Roman"/>
                <w:lang w:val="lt-LT"/>
              </w:rPr>
            </w:pPr>
          </w:p>
        </w:tc>
        <w:tc>
          <w:tcPr>
            <w:tcW w:w="1245" w:type="dxa"/>
            <w:vAlign w:val="center"/>
          </w:tcPr>
          <w:p w14:paraId="19B54684" w14:textId="77777777" w:rsidR="00DF0F21" w:rsidRPr="00EB14A7" w:rsidRDefault="00DF0F21" w:rsidP="00F66925">
            <w:pPr>
              <w:ind w:firstLine="41"/>
              <w:rPr>
                <w:rFonts w:ascii="Times New Roman" w:hAnsi="Times New Roman"/>
                <w:lang w:val="lt-LT"/>
              </w:rPr>
            </w:pPr>
          </w:p>
        </w:tc>
        <w:tc>
          <w:tcPr>
            <w:tcW w:w="1534" w:type="dxa"/>
            <w:vAlign w:val="center"/>
          </w:tcPr>
          <w:p w14:paraId="5A5EEEBF" w14:textId="77777777" w:rsidR="00DF0F21" w:rsidRPr="00EB14A7" w:rsidRDefault="00DF0F21" w:rsidP="00F66925">
            <w:pPr>
              <w:ind w:firstLine="41"/>
              <w:rPr>
                <w:rFonts w:ascii="Times New Roman" w:hAnsi="Times New Roman"/>
                <w:lang w:val="lt-LT"/>
              </w:rPr>
            </w:pPr>
          </w:p>
        </w:tc>
      </w:tr>
      <w:tr w:rsidR="00DF0F21" w:rsidRPr="00EB14A7" w14:paraId="333F5524" w14:textId="77777777" w:rsidTr="00EB14A7">
        <w:trPr>
          <w:trHeight w:val="297"/>
        </w:trPr>
        <w:tc>
          <w:tcPr>
            <w:tcW w:w="574" w:type="dxa"/>
            <w:vAlign w:val="center"/>
          </w:tcPr>
          <w:p w14:paraId="4149687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26.</w:t>
            </w:r>
          </w:p>
        </w:tc>
        <w:tc>
          <w:tcPr>
            <w:tcW w:w="3289" w:type="dxa"/>
            <w:vAlign w:val="center"/>
          </w:tcPr>
          <w:p w14:paraId="3839F92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E nustatymas rankiniu būdu</w:t>
            </w:r>
          </w:p>
        </w:tc>
        <w:tc>
          <w:tcPr>
            <w:tcW w:w="1043" w:type="dxa"/>
            <w:vAlign w:val="center"/>
          </w:tcPr>
          <w:p w14:paraId="2317DEB4"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5C7663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DA87EF5" w14:textId="77777777" w:rsidR="00DF0F21" w:rsidRPr="00EB14A7" w:rsidRDefault="00DF0F21" w:rsidP="00F66925">
            <w:pPr>
              <w:ind w:firstLine="41"/>
              <w:rPr>
                <w:rFonts w:ascii="Times New Roman" w:hAnsi="Times New Roman"/>
                <w:lang w:val="lt-LT"/>
              </w:rPr>
            </w:pPr>
          </w:p>
        </w:tc>
        <w:tc>
          <w:tcPr>
            <w:tcW w:w="1245" w:type="dxa"/>
            <w:vAlign w:val="center"/>
          </w:tcPr>
          <w:p w14:paraId="341B3AF8" w14:textId="77777777" w:rsidR="00DF0F21" w:rsidRPr="00EB14A7" w:rsidRDefault="00DF0F21" w:rsidP="00F66925">
            <w:pPr>
              <w:ind w:firstLine="41"/>
              <w:rPr>
                <w:rFonts w:ascii="Times New Roman" w:hAnsi="Times New Roman"/>
                <w:lang w:val="lt-LT"/>
              </w:rPr>
            </w:pPr>
          </w:p>
        </w:tc>
        <w:tc>
          <w:tcPr>
            <w:tcW w:w="1534" w:type="dxa"/>
            <w:vAlign w:val="center"/>
          </w:tcPr>
          <w:p w14:paraId="13B21E41" w14:textId="77777777" w:rsidR="00DF0F21" w:rsidRPr="00EB14A7" w:rsidRDefault="00DF0F21" w:rsidP="00F66925">
            <w:pPr>
              <w:ind w:firstLine="41"/>
              <w:rPr>
                <w:rFonts w:ascii="Times New Roman" w:hAnsi="Times New Roman"/>
                <w:lang w:val="lt-LT"/>
              </w:rPr>
            </w:pPr>
          </w:p>
        </w:tc>
      </w:tr>
      <w:tr w:rsidR="00DF0F21" w:rsidRPr="00EB14A7" w14:paraId="30EBA69C" w14:textId="77777777" w:rsidTr="00EB14A7">
        <w:trPr>
          <w:trHeight w:val="297"/>
        </w:trPr>
        <w:tc>
          <w:tcPr>
            <w:tcW w:w="574" w:type="dxa"/>
            <w:vAlign w:val="center"/>
          </w:tcPr>
          <w:p w14:paraId="1FB2226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27.</w:t>
            </w:r>
          </w:p>
        </w:tc>
        <w:tc>
          <w:tcPr>
            <w:tcW w:w="3289" w:type="dxa"/>
            <w:vAlign w:val="center"/>
          </w:tcPr>
          <w:p w14:paraId="0FDE27C7"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e nustatymas rankiniu būdu</w:t>
            </w:r>
          </w:p>
        </w:tc>
        <w:tc>
          <w:tcPr>
            <w:tcW w:w="1043" w:type="dxa"/>
            <w:vAlign w:val="center"/>
          </w:tcPr>
          <w:p w14:paraId="58A8C1C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D1EC9E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133ADBC" w14:textId="77777777" w:rsidR="00DF0F21" w:rsidRPr="00EB14A7" w:rsidRDefault="00DF0F21" w:rsidP="00F66925">
            <w:pPr>
              <w:ind w:firstLine="41"/>
              <w:rPr>
                <w:rFonts w:ascii="Times New Roman" w:hAnsi="Times New Roman"/>
                <w:lang w:val="lt-LT"/>
              </w:rPr>
            </w:pPr>
          </w:p>
        </w:tc>
        <w:tc>
          <w:tcPr>
            <w:tcW w:w="1245" w:type="dxa"/>
            <w:vAlign w:val="center"/>
          </w:tcPr>
          <w:p w14:paraId="369CB57A" w14:textId="77777777" w:rsidR="00DF0F21" w:rsidRPr="00EB14A7" w:rsidRDefault="00DF0F21" w:rsidP="00F66925">
            <w:pPr>
              <w:ind w:firstLine="41"/>
              <w:rPr>
                <w:rFonts w:ascii="Times New Roman" w:hAnsi="Times New Roman"/>
                <w:lang w:val="lt-LT"/>
              </w:rPr>
            </w:pPr>
          </w:p>
        </w:tc>
        <w:tc>
          <w:tcPr>
            <w:tcW w:w="1534" w:type="dxa"/>
            <w:vAlign w:val="center"/>
          </w:tcPr>
          <w:p w14:paraId="34EADB4B" w14:textId="77777777" w:rsidR="00DF0F21" w:rsidRPr="00EB14A7" w:rsidRDefault="00DF0F21" w:rsidP="00F66925">
            <w:pPr>
              <w:ind w:firstLine="41"/>
              <w:rPr>
                <w:rFonts w:ascii="Times New Roman" w:hAnsi="Times New Roman"/>
                <w:lang w:val="lt-LT"/>
              </w:rPr>
            </w:pPr>
          </w:p>
        </w:tc>
      </w:tr>
      <w:tr w:rsidR="00DF0F21" w:rsidRPr="00EB14A7" w14:paraId="06D77ABD" w14:textId="77777777" w:rsidTr="00EB14A7">
        <w:trPr>
          <w:trHeight w:val="297"/>
        </w:trPr>
        <w:tc>
          <w:tcPr>
            <w:tcW w:w="574" w:type="dxa"/>
            <w:vAlign w:val="center"/>
          </w:tcPr>
          <w:p w14:paraId="5B638AC2"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28.</w:t>
            </w:r>
          </w:p>
        </w:tc>
        <w:tc>
          <w:tcPr>
            <w:tcW w:w="3289" w:type="dxa"/>
            <w:vAlign w:val="center"/>
          </w:tcPr>
          <w:p w14:paraId="14CF176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DiaClon H antigeno nustatymas</w:t>
            </w:r>
          </w:p>
        </w:tc>
        <w:tc>
          <w:tcPr>
            <w:tcW w:w="1043" w:type="dxa"/>
            <w:vAlign w:val="center"/>
          </w:tcPr>
          <w:p w14:paraId="67C0DB7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CAFA43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93CB3B8" w14:textId="77777777" w:rsidR="00DF0F21" w:rsidRPr="00EB14A7" w:rsidRDefault="00DF0F21" w:rsidP="00F66925">
            <w:pPr>
              <w:ind w:firstLine="41"/>
              <w:rPr>
                <w:rFonts w:ascii="Times New Roman" w:hAnsi="Times New Roman"/>
                <w:lang w:val="lt-LT"/>
              </w:rPr>
            </w:pPr>
          </w:p>
        </w:tc>
        <w:tc>
          <w:tcPr>
            <w:tcW w:w="1245" w:type="dxa"/>
            <w:vAlign w:val="center"/>
          </w:tcPr>
          <w:p w14:paraId="18C7618E" w14:textId="77777777" w:rsidR="00DF0F21" w:rsidRPr="00EB14A7" w:rsidRDefault="00DF0F21" w:rsidP="00F66925">
            <w:pPr>
              <w:ind w:firstLine="41"/>
              <w:rPr>
                <w:rFonts w:ascii="Times New Roman" w:hAnsi="Times New Roman"/>
                <w:lang w:val="lt-LT"/>
              </w:rPr>
            </w:pPr>
          </w:p>
        </w:tc>
        <w:tc>
          <w:tcPr>
            <w:tcW w:w="1534" w:type="dxa"/>
            <w:vAlign w:val="center"/>
          </w:tcPr>
          <w:p w14:paraId="33F6318B" w14:textId="77777777" w:rsidR="00DF0F21" w:rsidRPr="00EB14A7" w:rsidRDefault="00DF0F21" w:rsidP="00F66925">
            <w:pPr>
              <w:ind w:firstLine="41"/>
              <w:rPr>
                <w:rFonts w:ascii="Times New Roman" w:hAnsi="Times New Roman"/>
                <w:lang w:val="lt-LT"/>
              </w:rPr>
            </w:pPr>
          </w:p>
        </w:tc>
      </w:tr>
      <w:tr w:rsidR="00DF0F21" w:rsidRPr="00EB14A7" w14:paraId="139EB721" w14:textId="77777777" w:rsidTr="00EB14A7">
        <w:trPr>
          <w:trHeight w:val="297"/>
        </w:trPr>
        <w:tc>
          <w:tcPr>
            <w:tcW w:w="574" w:type="dxa"/>
            <w:vAlign w:val="center"/>
          </w:tcPr>
          <w:p w14:paraId="138C64F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29.</w:t>
            </w:r>
          </w:p>
        </w:tc>
        <w:tc>
          <w:tcPr>
            <w:tcW w:w="3289" w:type="dxa"/>
            <w:vAlign w:val="center"/>
          </w:tcPr>
          <w:p w14:paraId="0C099247"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P1 antigeno s nustatymas su anti-P1 kortele (stulpelinis metodas)</w:t>
            </w:r>
          </w:p>
        </w:tc>
        <w:tc>
          <w:tcPr>
            <w:tcW w:w="1043" w:type="dxa"/>
            <w:vAlign w:val="center"/>
          </w:tcPr>
          <w:p w14:paraId="663D52A8"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998DEF5"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8AE345E" w14:textId="77777777" w:rsidR="00DF0F21" w:rsidRPr="00EB14A7" w:rsidRDefault="00DF0F21" w:rsidP="00F66925">
            <w:pPr>
              <w:ind w:firstLine="41"/>
              <w:rPr>
                <w:rFonts w:ascii="Times New Roman" w:hAnsi="Times New Roman"/>
                <w:lang w:val="lt-LT"/>
              </w:rPr>
            </w:pPr>
          </w:p>
        </w:tc>
        <w:tc>
          <w:tcPr>
            <w:tcW w:w="1245" w:type="dxa"/>
            <w:vAlign w:val="center"/>
          </w:tcPr>
          <w:p w14:paraId="2E1BF269" w14:textId="77777777" w:rsidR="00DF0F21" w:rsidRPr="00EB14A7" w:rsidRDefault="00DF0F21" w:rsidP="00F66925">
            <w:pPr>
              <w:ind w:firstLine="41"/>
              <w:rPr>
                <w:rFonts w:ascii="Times New Roman" w:hAnsi="Times New Roman"/>
                <w:lang w:val="lt-LT"/>
              </w:rPr>
            </w:pPr>
          </w:p>
        </w:tc>
        <w:tc>
          <w:tcPr>
            <w:tcW w:w="1534" w:type="dxa"/>
            <w:vAlign w:val="center"/>
          </w:tcPr>
          <w:p w14:paraId="012F6E14" w14:textId="77777777" w:rsidR="00DF0F21" w:rsidRPr="00EB14A7" w:rsidRDefault="00DF0F21" w:rsidP="00F66925">
            <w:pPr>
              <w:ind w:firstLine="41"/>
              <w:rPr>
                <w:rFonts w:ascii="Times New Roman" w:hAnsi="Times New Roman"/>
                <w:lang w:val="lt-LT"/>
              </w:rPr>
            </w:pPr>
          </w:p>
        </w:tc>
      </w:tr>
      <w:tr w:rsidR="00DF0F21" w:rsidRPr="00EB14A7" w14:paraId="0611E644" w14:textId="77777777" w:rsidTr="00EB14A7">
        <w:trPr>
          <w:trHeight w:val="297"/>
        </w:trPr>
        <w:tc>
          <w:tcPr>
            <w:tcW w:w="574" w:type="dxa"/>
            <w:vAlign w:val="center"/>
          </w:tcPr>
          <w:p w14:paraId="4AE439D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30.</w:t>
            </w:r>
          </w:p>
        </w:tc>
        <w:tc>
          <w:tcPr>
            <w:tcW w:w="3289" w:type="dxa"/>
            <w:vAlign w:val="center"/>
          </w:tcPr>
          <w:p w14:paraId="308CC69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Kidd(a) (Jka) nustatymas rankiniu būdu</w:t>
            </w:r>
          </w:p>
        </w:tc>
        <w:tc>
          <w:tcPr>
            <w:tcW w:w="1043" w:type="dxa"/>
            <w:vAlign w:val="center"/>
          </w:tcPr>
          <w:p w14:paraId="23AA5A6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95BF8D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8652F03" w14:textId="77777777" w:rsidR="00DF0F21" w:rsidRPr="00EB14A7" w:rsidRDefault="00DF0F21" w:rsidP="00F66925">
            <w:pPr>
              <w:ind w:firstLine="41"/>
              <w:rPr>
                <w:rFonts w:ascii="Times New Roman" w:hAnsi="Times New Roman"/>
                <w:lang w:val="lt-LT"/>
              </w:rPr>
            </w:pPr>
          </w:p>
        </w:tc>
        <w:tc>
          <w:tcPr>
            <w:tcW w:w="1245" w:type="dxa"/>
            <w:vAlign w:val="center"/>
          </w:tcPr>
          <w:p w14:paraId="1CC94BB3" w14:textId="77777777" w:rsidR="00DF0F21" w:rsidRPr="00EB14A7" w:rsidRDefault="00DF0F21" w:rsidP="00F66925">
            <w:pPr>
              <w:ind w:firstLine="41"/>
              <w:rPr>
                <w:rFonts w:ascii="Times New Roman" w:hAnsi="Times New Roman"/>
                <w:lang w:val="lt-LT"/>
              </w:rPr>
            </w:pPr>
          </w:p>
        </w:tc>
        <w:tc>
          <w:tcPr>
            <w:tcW w:w="1534" w:type="dxa"/>
            <w:vAlign w:val="center"/>
          </w:tcPr>
          <w:p w14:paraId="7169E20C" w14:textId="77777777" w:rsidR="00DF0F21" w:rsidRPr="00EB14A7" w:rsidRDefault="00DF0F21" w:rsidP="00F66925">
            <w:pPr>
              <w:ind w:firstLine="41"/>
              <w:rPr>
                <w:rFonts w:ascii="Times New Roman" w:hAnsi="Times New Roman"/>
                <w:lang w:val="lt-LT"/>
              </w:rPr>
            </w:pPr>
          </w:p>
        </w:tc>
      </w:tr>
      <w:tr w:rsidR="00DF0F21" w:rsidRPr="00EB14A7" w14:paraId="72EFB7E6" w14:textId="77777777" w:rsidTr="00EB14A7">
        <w:trPr>
          <w:trHeight w:val="297"/>
        </w:trPr>
        <w:tc>
          <w:tcPr>
            <w:tcW w:w="574" w:type="dxa"/>
            <w:vAlign w:val="center"/>
          </w:tcPr>
          <w:p w14:paraId="77BB749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31.</w:t>
            </w:r>
          </w:p>
        </w:tc>
        <w:tc>
          <w:tcPr>
            <w:tcW w:w="3289" w:type="dxa"/>
            <w:vAlign w:val="center"/>
          </w:tcPr>
          <w:p w14:paraId="6D741C3E"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Kidd(a) (Jkb) nustatymas rankiniu būdu</w:t>
            </w:r>
          </w:p>
        </w:tc>
        <w:tc>
          <w:tcPr>
            <w:tcW w:w="1043" w:type="dxa"/>
            <w:vAlign w:val="center"/>
          </w:tcPr>
          <w:p w14:paraId="1A6C65A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B842CC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8B7A7B7" w14:textId="77777777" w:rsidR="00DF0F21" w:rsidRPr="00EB14A7" w:rsidRDefault="00DF0F21" w:rsidP="00F66925">
            <w:pPr>
              <w:ind w:firstLine="41"/>
              <w:rPr>
                <w:rFonts w:ascii="Times New Roman" w:hAnsi="Times New Roman"/>
                <w:lang w:val="lt-LT"/>
              </w:rPr>
            </w:pPr>
          </w:p>
        </w:tc>
        <w:tc>
          <w:tcPr>
            <w:tcW w:w="1245" w:type="dxa"/>
            <w:vAlign w:val="center"/>
          </w:tcPr>
          <w:p w14:paraId="28A9D8E5" w14:textId="77777777" w:rsidR="00DF0F21" w:rsidRPr="00EB14A7" w:rsidRDefault="00DF0F21" w:rsidP="00F66925">
            <w:pPr>
              <w:ind w:firstLine="41"/>
              <w:rPr>
                <w:rFonts w:ascii="Times New Roman" w:hAnsi="Times New Roman"/>
                <w:lang w:val="lt-LT"/>
              </w:rPr>
            </w:pPr>
          </w:p>
        </w:tc>
        <w:tc>
          <w:tcPr>
            <w:tcW w:w="1534" w:type="dxa"/>
            <w:vAlign w:val="center"/>
          </w:tcPr>
          <w:p w14:paraId="16F292A0" w14:textId="77777777" w:rsidR="00DF0F21" w:rsidRPr="00EB14A7" w:rsidRDefault="00DF0F21" w:rsidP="00F66925">
            <w:pPr>
              <w:ind w:firstLine="41"/>
              <w:rPr>
                <w:rFonts w:ascii="Times New Roman" w:hAnsi="Times New Roman"/>
                <w:lang w:val="lt-LT"/>
              </w:rPr>
            </w:pPr>
          </w:p>
        </w:tc>
      </w:tr>
      <w:tr w:rsidR="00DF0F21" w:rsidRPr="00EB14A7" w14:paraId="1ADD2717" w14:textId="77777777" w:rsidTr="00EB14A7">
        <w:trPr>
          <w:trHeight w:val="297"/>
        </w:trPr>
        <w:tc>
          <w:tcPr>
            <w:tcW w:w="574" w:type="dxa"/>
            <w:vAlign w:val="center"/>
          </w:tcPr>
          <w:p w14:paraId="716EE019"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32.</w:t>
            </w:r>
          </w:p>
        </w:tc>
        <w:tc>
          <w:tcPr>
            <w:tcW w:w="3289" w:type="dxa"/>
            <w:vAlign w:val="center"/>
          </w:tcPr>
          <w:p w14:paraId="45980E8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(a) (Lea) nustatymas rankiniu būdu</w:t>
            </w:r>
          </w:p>
        </w:tc>
        <w:tc>
          <w:tcPr>
            <w:tcW w:w="1043" w:type="dxa"/>
            <w:vAlign w:val="center"/>
          </w:tcPr>
          <w:p w14:paraId="7571223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03B3A8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B421CA5" w14:textId="77777777" w:rsidR="00DF0F21" w:rsidRPr="00EB14A7" w:rsidRDefault="00DF0F21" w:rsidP="00F66925">
            <w:pPr>
              <w:ind w:firstLine="41"/>
              <w:rPr>
                <w:rFonts w:ascii="Times New Roman" w:hAnsi="Times New Roman"/>
                <w:lang w:val="lt-LT"/>
              </w:rPr>
            </w:pPr>
          </w:p>
        </w:tc>
        <w:tc>
          <w:tcPr>
            <w:tcW w:w="1245" w:type="dxa"/>
            <w:vAlign w:val="center"/>
          </w:tcPr>
          <w:p w14:paraId="4251D596" w14:textId="77777777" w:rsidR="00DF0F21" w:rsidRPr="00EB14A7" w:rsidRDefault="00DF0F21" w:rsidP="00F66925">
            <w:pPr>
              <w:ind w:firstLine="41"/>
              <w:rPr>
                <w:rFonts w:ascii="Times New Roman" w:hAnsi="Times New Roman"/>
                <w:lang w:val="lt-LT"/>
              </w:rPr>
            </w:pPr>
          </w:p>
        </w:tc>
        <w:tc>
          <w:tcPr>
            <w:tcW w:w="1534" w:type="dxa"/>
            <w:vAlign w:val="center"/>
          </w:tcPr>
          <w:p w14:paraId="587BA7B1" w14:textId="77777777" w:rsidR="00DF0F21" w:rsidRPr="00EB14A7" w:rsidRDefault="00DF0F21" w:rsidP="00F66925">
            <w:pPr>
              <w:ind w:firstLine="41"/>
              <w:rPr>
                <w:rFonts w:ascii="Times New Roman" w:hAnsi="Times New Roman"/>
                <w:lang w:val="lt-LT"/>
              </w:rPr>
            </w:pPr>
          </w:p>
        </w:tc>
      </w:tr>
      <w:tr w:rsidR="00DF0F21" w:rsidRPr="00EB14A7" w14:paraId="7D9A628B" w14:textId="77777777" w:rsidTr="00EB14A7">
        <w:trPr>
          <w:trHeight w:val="297"/>
        </w:trPr>
        <w:tc>
          <w:tcPr>
            <w:tcW w:w="574" w:type="dxa"/>
            <w:vAlign w:val="center"/>
          </w:tcPr>
          <w:p w14:paraId="3131658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33.</w:t>
            </w:r>
          </w:p>
        </w:tc>
        <w:tc>
          <w:tcPr>
            <w:tcW w:w="3289" w:type="dxa"/>
            <w:vAlign w:val="center"/>
          </w:tcPr>
          <w:p w14:paraId="4F10295B"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(b) (Leb) nustatymas rankiniu būdu</w:t>
            </w:r>
          </w:p>
        </w:tc>
        <w:tc>
          <w:tcPr>
            <w:tcW w:w="1043" w:type="dxa"/>
            <w:vAlign w:val="center"/>
          </w:tcPr>
          <w:p w14:paraId="3A0F6EF0"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D1FAFB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3A5316F" w14:textId="77777777" w:rsidR="00DF0F21" w:rsidRPr="00EB14A7" w:rsidRDefault="00DF0F21" w:rsidP="00F66925">
            <w:pPr>
              <w:ind w:firstLine="41"/>
              <w:rPr>
                <w:rFonts w:ascii="Times New Roman" w:hAnsi="Times New Roman"/>
                <w:lang w:val="lt-LT"/>
              </w:rPr>
            </w:pPr>
          </w:p>
        </w:tc>
        <w:tc>
          <w:tcPr>
            <w:tcW w:w="1245" w:type="dxa"/>
            <w:vAlign w:val="center"/>
          </w:tcPr>
          <w:p w14:paraId="33665873" w14:textId="77777777" w:rsidR="00DF0F21" w:rsidRPr="00EB14A7" w:rsidRDefault="00DF0F21" w:rsidP="00F66925">
            <w:pPr>
              <w:ind w:firstLine="41"/>
              <w:rPr>
                <w:rFonts w:ascii="Times New Roman" w:hAnsi="Times New Roman"/>
                <w:lang w:val="lt-LT"/>
              </w:rPr>
            </w:pPr>
          </w:p>
        </w:tc>
        <w:tc>
          <w:tcPr>
            <w:tcW w:w="1534" w:type="dxa"/>
            <w:vAlign w:val="center"/>
          </w:tcPr>
          <w:p w14:paraId="785C078B" w14:textId="77777777" w:rsidR="00DF0F21" w:rsidRPr="00EB14A7" w:rsidRDefault="00DF0F21" w:rsidP="00F66925">
            <w:pPr>
              <w:ind w:firstLine="41"/>
              <w:rPr>
                <w:rFonts w:ascii="Times New Roman" w:hAnsi="Times New Roman"/>
                <w:lang w:val="lt-LT"/>
              </w:rPr>
            </w:pPr>
          </w:p>
        </w:tc>
      </w:tr>
      <w:tr w:rsidR="00DF0F21" w:rsidRPr="00EB14A7" w14:paraId="03098566" w14:textId="77777777" w:rsidTr="00EB14A7">
        <w:trPr>
          <w:trHeight w:val="297"/>
        </w:trPr>
        <w:tc>
          <w:tcPr>
            <w:tcW w:w="574" w:type="dxa"/>
            <w:vAlign w:val="center"/>
          </w:tcPr>
          <w:p w14:paraId="26C362D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34.</w:t>
            </w:r>
          </w:p>
        </w:tc>
        <w:tc>
          <w:tcPr>
            <w:tcW w:w="3289" w:type="dxa"/>
            <w:vAlign w:val="center"/>
          </w:tcPr>
          <w:p w14:paraId="30B46F3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M nustatymas rankiniu būdu</w:t>
            </w:r>
          </w:p>
        </w:tc>
        <w:tc>
          <w:tcPr>
            <w:tcW w:w="1043" w:type="dxa"/>
            <w:vAlign w:val="center"/>
          </w:tcPr>
          <w:p w14:paraId="151B239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D3026F3"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B5317BC" w14:textId="77777777" w:rsidR="00DF0F21" w:rsidRPr="00EB14A7" w:rsidRDefault="00DF0F21" w:rsidP="00F66925">
            <w:pPr>
              <w:ind w:firstLine="41"/>
              <w:rPr>
                <w:rFonts w:ascii="Times New Roman" w:hAnsi="Times New Roman"/>
                <w:lang w:val="lt-LT"/>
              </w:rPr>
            </w:pPr>
          </w:p>
        </w:tc>
        <w:tc>
          <w:tcPr>
            <w:tcW w:w="1245" w:type="dxa"/>
            <w:vAlign w:val="center"/>
          </w:tcPr>
          <w:p w14:paraId="4DC270DF" w14:textId="77777777" w:rsidR="00DF0F21" w:rsidRPr="00EB14A7" w:rsidRDefault="00DF0F21" w:rsidP="00F66925">
            <w:pPr>
              <w:ind w:firstLine="41"/>
              <w:rPr>
                <w:rFonts w:ascii="Times New Roman" w:hAnsi="Times New Roman"/>
                <w:lang w:val="lt-LT"/>
              </w:rPr>
            </w:pPr>
          </w:p>
        </w:tc>
        <w:tc>
          <w:tcPr>
            <w:tcW w:w="1534" w:type="dxa"/>
            <w:vAlign w:val="center"/>
          </w:tcPr>
          <w:p w14:paraId="3770F23B" w14:textId="77777777" w:rsidR="00DF0F21" w:rsidRPr="00EB14A7" w:rsidRDefault="00DF0F21" w:rsidP="00F66925">
            <w:pPr>
              <w:ind w:firstLine="41"/>
              <w:rPr>
                <w:rFonts w:ascii="Times New Roman" w:hAnsi="Times New Roman"/>
                <w:lang w:val="lt-LT"/>
              </w:rPr>
            </w:pPr>
          </w:p>
        </w:tc>
      </w:tr>
      <w:tr w:rsidR="00DF0F21" w:rsidRPr="00EB14A7" w14:paraId="701A9AC2" w14:textId="77777777" w:rsidTr="00EB14A7">
        <w:trPr>
          <w:trHeight w:val="297"/>
        </w:trPr>
        <w:tc>
          <w:tcPr>
            <w:tcW w:w="574" w:type="dxa"/>
            <w:vAlign w:val="center"/>
          </w:tcPr>
          <w:p w14:paraId="1F4F43D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35.</w:t>
            </w:r>
          </w:p>
        </w:tc>
        <w:tc>
          <w:tcPr>
            <w:tcW w:w="3289" w:type="dxa"/>
            <w:vAlign w:val="center"/>
          </w:tcPr>
          <w:p w14:paraId="3EEB5CC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Fya nustatymas stulpeliniu būdu</w:t>
            </w:r>
          </w:p>
        </w:tc>
        <w:tc>
          <w:tcPr>
            <w:tcW w:w="1043" w:type="dxa"/>
            <w:vAlign w:val="center"/>
          </w:tcPr>
          <w:p w14:paraId="66528FC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8620D66"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4A8C890" w14:textId="77777777" w:rsidR="00DF0F21" w:rsidRPr="00EB14A7" w:rsidRDefault="00DF0F21" w:rsidP="00F66925">
            <w:pPr>
              <w:ind w:firstLine="41"/>
              <w:rPr>
                <w:rFonts w:ascii="Times New Roman" w:hAnsi="Times New Roman"/>
                <w:lang w:val="lt-LT"/>
              </w:rPr>
            </w:pPr>
          </w:p>
        </w:tc>
        <w:tc>
          <w:tcPr>
            <w:tcW w:w="1245" w:type="dxa"/>
            <w:vAlign w:val="center"/>
          </w:tcPr>
          <w:p w14:paraId="4A23133B" w14:textId="77777777" w:rsidR="00DF0F21" w:rsidRPr="00EB14A7" w:rsidRDefault="00DF0F21" w:rsidP="00F66925">
            <w:pPr>
              <w:ind w:firstLine="41"/>
              <w:rPr>
                <w:rFonts w:ascii="Times New Roman" w:hAnsi="Times New Roman"/>
                <w:lang w:val="lt-LT"/>
              </w:rPr>
            </w:pPr>
          </w:p>
        </w:tc>
        <w:tc>
          <w:tcPr>
            <w:tcW w:w="1534" w:type="dxa"/>
            <w:vAlign w:val="center"/>
          </w:tcPr>
          <w:p w14:paraId="3EA58CE2" w14:textId="77777777" w:rsidR="00DF0F21" w:rsidRPr="00EB14A7" w:rsidRDefault="00DF0F21" w:rsidP="00F66925">
            <w:pPr>
              <w:ind w:firstLine="41"/>
              <w:rPr>
                <w:rFonts w:ascii="Times New Roman" w:hAnsi="Times New Roman"/>
                <w:lang w:val="lt-LT"/>
              </w:rPr>
            </w:pPr>
          </w:p>
        </w:tc>
      </w:tr>
      <w:tr w:rsidR="00DF0F21" w:rsidRPr="00EB14A7" w14:paraId="1D7896C0" w14:textId="77777777" w:rsidTr="00EB14A7">
        <w:trPr>
          <w:trHeight w:val="297"/>
        </w:trPr>
        <w:tc>
          <w:tcPr>
            <w:tcW w:w="574" w:type="dxa"/>
            <w:vAlign w:val="center"/>
          </w:tcPr>
          <w:p w14:paraId="47AFEA7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36.</w:t>
            </w:r>
          </w:p>
        </w:tc>
        <w:tc>
          <w:tcPr>
            <w:tcW w:w="3289" w:type="dxa"/>
            <w:vAlign w:val="center"/>
          </w:tcPr>
          <w:p w14:paraId="42C2463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Fyb nustatymas stulpeliniu būdu</w:t>
            </w:r>
          </w:p>
        </w:tc>
        <w:tc>
          <w:tcPr>
            <w:tcW w:w="1043" w:type="dxa"/>
            <w:vAlign w:val="center"/>
          </w:tcPr>
          <w:p w14:paraId="320CC9A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FA005EC"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90FFFCF" w14:textId="77777777" w:rsidR="00DF0F21" w:rsidRPr="00EB14A7" w:rsidRDefault="00DF0F21" w:rsidP="00F66925">
            <w:pPr>
              <w:ind w:firstLine="41"/>
              <w:rPr>
                <w:rFonts w:ascii="Times New Roman" w:hAnsi="Times New Roman"/>
                <w:lang w:val="lt-LT"/>
              </w:rPr>
            </w:pPr>
          </w:p>
        </w:tc>
        <w:tc>
          <w:tcPr>
            <w:tcW w:w="1245" w:type="dxa"/>
            <w:vAlign w:val="center"/>
          </w:tcPr>
          <w:p w14:paraId="65D57034" w14:textId="77777777" w:rsidR="00DF0F21" w:rsidRPr="00EB14A7" w:rsidRDefault="00DF0F21" w:rsidP="00F66925">
            <w:pPr>
              <w:ind w:firstLine="41"/>
              <w:rPr>
                <w:rFonts w:ascii="Times New Roman" w:hAnsi="Times New Roman"/>
                <w:lang w:val="lt-LT"/>
              </w:rPr>
            </w:pPr>
          </w:p>
        </w:tc>
        <w:tc>
          <w:tcPr>
            <w:tcW w:w="1534" w:type="dxa"/>
            <w:vAlign w:val="center"/>
          </w:tcPr>
          <w:p w14:paraId="483E6A16" w14:textId="77777777" w:rsidR="00DF0F21" w:rsidRPr="00EB14A7" w:rsidRDefault="00DF0F21" w:rsidP="00F66925">
            <w:pPr>
              <w:ind w:firstLine="41"/>
              <w:rPr>
                <w:rFonts w:ascii="Times New Roman" w:hAnsi="Times New Roman"/>
                <w:lang w:val="lt-LT"/>
              </w:rPr>
            </w:pPr>
          </w:p>
        </w:tc>
      </w:tr>
      <w:tr w:rsidR="00DF0F21" w:rsidRPr="00EB14A7" w14:paraId="35DB3F59" w14:textId="77777777" w:rsidTr="00EB14A7">
        <w:trPr>
          <w:trHeight w:val="297"/>
        </w:trPr>
        <w:tc>
          <w:tcPr>
            <w:tcW w:w="574" w:type="dxa"/>
            <w:vAlign w:val="center"/>
          </w:tcPr>
          <w:p w14:paraId="363C058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37.</w:t>
            </w:r>
          </w:p>
        </w:tc>
        <w:tc>
          <w:tcPr>
            <w:tcW w:w="3289" w:type="dxa"/>
            <w:vAlign w:val="center"/>
          </w:tcPr>
          <w:p w14:paraId="37AD450B"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Lua nustatymas stulpeliniu būdu</w:t>
            </w:r>
          </w:p>
        </w:tc>
        <w:tc>
          <w:tcPr>
            <w:tcW w:w="1043" w:type="dxa"/>
            <w:vAlign w:val="center"/>
          </w:tcPr>
          <w:p w14:paraId="0D3E7C88"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13C3676"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6E022A86" w14:textId="77777777" w:rsidR="00DF0F21" w:rsidRPr="00EB14A7" w:rsidRDefault="00DF0F21" w:rsidP="00F66925">
            <w:pPr>
              <w:ind w:firstLine="41"/>
              <w:rPr>
                <w:rFonts w:ascii="Times New Roman" w:hAnsi="Times New Roman"/>
                <w:lang w:val="lt-LT"/>
              </w:rPr>
            </w:pPr>
          </w:p>
        </w:tc>
        <w:tc>
          <w:tcPr>
            <w:tcW w:w="1245" w:type="dxa"/>
            <w:vAlign w:val="center"/>
          </w:tcPr>
          <w:p w14:paraId="642658D4" w14:textId="77777777" w:rsidR="00DF0F21" w:rsidRPr="00EB14A7" w:rsidRDefault="00DF0F21" w:rsidP="00F66925">
            <w:pPr>
              <w:ind w:firstLine="41"/>
              <w:rPr>
                <w:rFonts w:ascii="Times New Roman" w:hAnsi="Times New Roman"/>
                <w:lang w:val="lt-LT"/>
              </w:rPr>
            </w:pPr>
          </w:p>
        </w:tc>
        <w:tc>
          <w:tcPr>
            <w:tcW w:w="1534" w:type="dxa"/>
            <w:vAlign w:val="center"/>
          </w:tcPr>
          <w:p w14:paraId="2E2AAA7D" w14:textId="77777777" w:rsidR="00DF0F21" w:rsidRPr="00EB14A7" w:rsidRDefault="00DF0F21" w:rsidP="00F66925">
            <w:pPr>
              <w:ind w:firstLine="41"/>
              <w:rPr>
                <w:rFonts w:ascii="Times New Roman" w:hAnsi="Times New Roman"/>
                <w:lang w:val="lt-LT"/>
              </w:rPr>
            </w:pPr>
          </w:p>
        </w:tc>
      </w:tr>
      <w:tr w:rsidR="00DF0F21" w:rsidRPr="00EB14A7" w14:paraId="1EB9218A" w14:textId="77777777" w:rsidTr="00EB14A7">
        <w:trPr>
          <w:trHeight w:val="297"/>
        </w:trPr>
        <w:tc>
          <w:tcPr>
            <w:tcW w:w="574" w:type="dxa"/>
            <w:vAlign w:val="center"/>
          </w:tcPr>
          <w:p w14:paraId="371A0D2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38.</w:t>
            </w:r>
          </w:p>
        </w:tc>
        <w:tc>
          <w:tcPr>
            <w:tcW w:w="3289" w:type="dxa"/>
            <w:vAlign w:val="center"/>
          </w:tcPr>
          <w:p w14:paraId="7D785B0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Lub nustatymas stulpeliniu būdu</w:t>
            </w:r>
          </w:p>
        </w:tc>
        <w:tc>
          <w:tcPr>
            <w:tcW w:w="1043" w:type="dxa"/>
            <w:vAlign w:val="center"/>
          </w:tcPr>
          <w:p w14:paraId="0D47FF2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E14EB5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3943BF9" w14:textId="77777777" w:rsidR="00DF0F21" w:rsidRPr="00EB14A7" w:rsidRDefault="00DF0F21" w:rsidP="00F66925">
            <w:pPr>
              <w:ind w:firstLine="41"/>
              <w:rPr>
                <w:rFonts w:ascii="Times New Roman" w:hAnsi="Times New Roman"/>
                <w:lang w:val="lt-LT"/>
              </w:rPr>
            </w:pPr>
          </w:p>
        </w:tc>
        <w:tc>
          <w:tcPr>
            <w:tcW w:w="1245" w:type="dxa"/>
            <w:vAlign w:val="center"/>
          </w:tcPr>
          <w:p w14:paraId="08CD861E" w14:textId="77777777" w:rsidR="00DF0F21" w:rsidRPr="00EB14A7" w:rsidRDefault="00DF0F21" w:rsidP="00F66925">
            <w:pPr>
              <w:ind w:firstLine="41"/>
              <w:rPr>
                <w:rFonts w:ascii="Times New Roman" w:hAnsi="Times New Roman"/>
                <w:lang w:val="lt-LT"/>
              </w:rPr>
            </w:pPr>
          </w:p>
        </w:tc>
        <w:tc>
          <w:tcPr>
            <w:tcW w:w="1534" w:type="dxa"/>
            <w:vAlign w:val="center"/>
          </w:tcPr>
          <w:p w14:paraId="4F9EEB63" w14:textId="77777777" w:rsidR="00DF0F21" w:rsidRPr="00EB14A7" w:rsidRDefault="00DF0F21" w:rsidP="00F66925">
            <w:pPr>
              <w:ind w:firstLine="41"/>
              <w:rPr>
                <w:rFonts w:ascii="Times New Roman" w:hAnsi="Times New Roman"/>
                <w:lang w:val="lt-LT"/>
              </w:rPr>
            </w:pPr>
          </w:p>
        </w:tc>
      </w:tr>
      <w:tr w:rsidR="00DF0F21" w:rsidRPr="00EB14A7" w14:paraId="47414D70" w14:textId="77777777" w:rsidTr="00EB14A7">
        <w:trPr>
          <w:trHeight w:val="297"/>
        </w:trPr>
        <w:tc>
          <w:tcPr>
            <w:tcW w:w="574" w:type="dxa"/>
            <w:vAlign w:val="center"/>
          </w:tcPr>
          <w:p w14:paraId="3F48662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39.</w:t>
            </w:r>
          </w:p>
        </w:tc>
        <w:tc>
          <w:tcPr>
            <w:tcW w:w="3289" w:type="dxa"/>
            <w:vAlign w:val="center"/>
          </w:tcPr>
          <w:p w14:paraId="5784AB48"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(a) (Lea) nustatymas stulpeliniu būdu</w:t>
            </w:r>
          </w:p>
        </w:tc>
        <w:tc>
          <w:tcPr>
            <w:tcW w:w="1043" w:type="dxa"/>
            <w:vAlign w:val="center"/>
          </w:tcPr>
          <w:p w14:paraId="17ABC85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430992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76F4853" w14:textId="77777777" w:rsidR="00DF0F21" w:rsidRPr="00EB14A7" w:rsidRDefault="00DF0F21" w:rsidP="00F66925">
            <w:pPr>
              <w:ind w:firstLine="41"/>
              <w:rPr>
                <w:rFonts w:ascii="Times New Roman" w:hAnsi="Times New Roman"/>
                <w:lang w:val="lt-LT"/>
              </w:rPr>
            </w:pPr>
          </w:p>
        </w:tc>
        <w:tc>
          <w:tcPr>
            <w:tcW w:w="1245" w:type="dxa"/>
            <w:vAlign w:val="center"/>
          </w:tcPr>
          <w:p w14:paraId="133680FB" w14:textId="77777777" w:rsidR="00DF0F21" w:rsidRPr="00EB14A7" w:rsidRDefault="00DF0F21" w:rsidP="00F66925">
            <w:pPr>
              <w:ind w:firstLine="41"/>
              <w:rPr>
                <w:rFonts w:ascii="Times New Roman" w:hAnsi="Times New Roman"/>
                <w:lang w:val="lt-LT"/>
              </w:rPr>
            </w:pPr>
          </w:p>
        </w:tc>
        <w:tc>
          <w:tcPr>
            <w:tcW w:w="1534" w:type="dxa"/>
            <w:vAlign w:val="center"/>
          </w:tcPr>
          <w:p w14:paraId="2CFED515" w14:textId="77777777" w:rsidR="00DF0F21" w:rsidRPr="00EB14A7" w:rsidRDefault="00DF0F21" w:rsidP="00F66925">
            <w:pPr>
              <w:ind w:firstLine="41"/>
              <w:rPr>
                <w:rFonts w:ascii="Times New Roman" w:hAnsi="Times New Roman"/>
                <w:lang w:val="lt-LT"/>
              </w:rPr>
            </w:pPr>
          </w:p>
        </w:tc>
      </w:tr>
      <w:tr w:rsidR="00DF0F21" w:rsidRPr="00EB14A7" w14:paraId="5A5B5DFB" w14:textId="77777777" w:rsidTr="00EB14A7">
        <w:trPr>
          <w:trHeight w:val="297"/>
        </w:trPr>
        <w:tc>
          <w:tcPr>
            <w:tcW w:w="574" w:type="dxa"/>
            <w:vAlign w:val="center"/>
          </w:tcPr>
          <w:p w14:paraId="2F448E1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40.</w:t>
            </w:r>
          </w:p>
        </w:tc>
        <w:tc>
          <w:tcPr>
            <w:tcW w:w="3289" w:type="dxa"/>
            <w:vAlign w:val="center"/>
          </w:tcPr>
          <w:p w14:paraId="740CD2D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(b) (Leb) nustatymas stulpeliniu būdu</w:t>
            </w:r>
          </w:p>
        </w:tc>
        <w:tc>
          <w:tcPr>
            <w:tcW w:w="1043" w:type="dxa"/>
            <w:vAlign w:val="center"/>
          </w:tcPr>
          <w:p w14:paraId="2B024A7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1EEA91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BD9C19B" w14:textId="77777777" w:rsidR="00DF0F21" w:rsidRPr="00EB14A7" w:rsidRDefault="00DF0F21" w:rsidP="00F66925">
            <w:pPr>
              <w:ind w:firstLine="41"/>
              <w:rPr>
                <w:rFonts w:ascii="Times New Roman" w:hAnsi="Times New Roman"/>
                <w:lang w:val="lt-LT"/>
              </w:rPr>
            </w:pPr>
          </w:p>
        </w:tc>
        <w:tc>
          <w:tcPr>
            <w:tcW w:w="1245" w:type="dxa"/>
            <w:vAlign w:val="center"/>
          </w:tcPr>
          <w:p w14:paraId="3BE52084" w14:textId="77777777" w:rsidR="00DF0F21" w:rsidRPr="00EB14A7" w:rsidRDefault="00DF0F21" w:rsidP="00F66925">
            <w:pPr>
              <w:ind w:firstLine="41"/>
              <w:rPr>
                <w:rFonts w:ascii="Times New Roman" w:hAnsi="Times New Roman"/>
                <w:lang w:val="lt-LT"/>
              </w:rPr>
            </w:pPr>
          </w:p>
        </w:tc>
        <w:tc>
          <w:tcPr>
            <w:tcW w:w="1534" w:type="dxa"/>
            <w:vAlign w:val="center"/>
          </w:tcPr>
          <w:p w14:paraId="601D2D2F" w14:textId="77777777" w:rsidR="00DF0F21" w:rsidRPr="00EB14A7" w:rsidRDefault="00DF0F21" w:rsidP="00F66925">
            <w:pPr>
              <w:ind w:firstLine="41"/>
              <w:rPr>
                <w:rFonts w:ascii="Times New Roman" w:hAnsi="Times New Roman"/>
                <w:lang w:val="lt-LT"/>
              </w:rPr>
            </w:pPr>
          </w:p>
        </w:tc>
      </w:tr>
      <w:tr w:rsidR="00DF0F21" w:rsidRPr="00EB14A7" w14:paraId="1DC058B6" w14:textId="77777777" w:rsidTr="00EB14A7">
        <w:trPr>
          <w:trHeight w:val="297"/>
        </w:trPr>
        <w:tc>
          <w:tcPr>
            <w:tcW w:w="574" w:type="dxa"/>
            <w:vAlign w:val="center"/>
          </w:tcPr>
          <w:p w14:paraId="7E31545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41.</w:t>
            </w:r>
          </w:p>
        </w:tc>
        <w:tc>
          <w:tcPr>
            <w:tcW w:w="3289" w:type="dxa"/>
            <w:vAlign w:val="center"/>
          </w:tcPr>
          <w:p w14:paraId="457CF4CE"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Antigenų profilis I (P1-Le(a)-Le(b)-Lu(a)-Lu(b)-ctl.)</w:t>
            </w:r>
          </w:p>
        </w:tc>
        <w:tc>
          <w:tcPr>
            <w:tcW w:w="1043" w:type="dxa"/>
            <w:vAlign w:val="center"/>
          </w:tcPr>
          <w:p w14:paraId="65C8580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1E5F28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D96647B" w14:textId="77777777" w:rsidR="00DF0F21" w:rsidRPr="00EB14A7" w:rsidRDefault="00DF0F21" w:rsidP="00F66925">
            <w:pPr>
              <w:ind w:firstLine="41"/>
              <w:rPr>
                <w:rFonts w:ascii="Times New Roman" w:hAnsi="Times New Roman"/>
                <w:lang w:val="lt-LT"/>
              </w:rPr>
            </w:pPr>
          </w:p>
        </w:tc>
        <w:tc>
          <w:tcPr>
            <w:tcW w:w="1245" w:type="dxa"/>
            <w:vAlign w:val="center"/>
          </w:tcPr>
          <w:p w14:paraId="0D99C669" w14:textId="77777777" w:rsidR="00DF0F21" w:rsidRPr="00EB14A7" w:rsidRDefault="00DF0F21" w:rsidP="00F66925">
            <w:pPr>
              <w:ind w:firstLine="41"/>
              <w:rPr>
                <w:rFonts w:ascii="Times New Roman" w:hAnsi="Times New Roman"/>
                <w:lang w:val="lt-LT"/>
              </w:rPr>
            </w:pPr>
          </w:p>
        </w:tc>
        <w:tc>
          <w:tcPr>
            <w:tcW w:w="1534" w:type="dxa"/>
            <w:vAlign w:val="center"/>
          </w:tcPr>
          <w:p w14:paraId="5F5D6A35" w14:textId="77777777" w:rsidR="00DF0F21" w:rsidRPr="00EB14A7" w:rsidRDefault="00DF0F21" w:rsidP="00F66925">
            <w:pPr>
              <w:ind w:firstLine="41"/>
              <w:rPr>
                <w:rFonts w:ascii="Times New Roman" w:hAnsi="Times New Roman"/>
                <w:lang w:val="lt-LT"/>
              </w:rPr>
            </w:pPr>
          </w:p>
        </w:tc>
      </w:tr>
      <w:tr w:rsidR="00DF0F21" w:rsidRPr="00EB14A7" w14:paraId="61425A7F" w14:textId="77777777" w:rsidTr="00EB14A7">
        <w:trPr>
          <w:trHeight w:val="297"/>
        </w:trPr>
        <w:tc>
          <w:tcPr>
            <w:tcW w:w="574" w:type="dxa"/>
            <w:vAlign w:val="center"/>
          </w:tcPr>
          <w:p w14:paraId="7717EF5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42.</w:t>
            </w:r>
          </w:p>
        </w:tc>
        <w:tc>
          <w:tcPr>
            <w:tcW w:w="3289" w:type="dxa"/>
            <w:vAlign w:val="center"/>
          </w:tcPr>
          <w:p w14:paraId="6C45E9C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Antigenų profilis II (K-Kp(a)-Kp(b)-Jk(a)-Jk(b) -ctl.)</w:t>
            </w:r>
          </w:p>
        </w:tc>
        <w:tc>
          <w:tcPr>
            <w:tcW w:w="1043" w:type="dxa"/>
            <w:vAlign w:val="center"/>
          </w:tcPr>
          <w:p w14:paraId="51260C7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BBA4D9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53E5697" w14:textId="77777777" w:rsidR="00DF0F21" w:rsidRPr="00EB14A7" w:rsidRDefault="00DF0F21" w:rsidP="00F66925">
            <w:pPr>
              <w:ind w:firstLine="41"/>
              <w:rPr>
                <w:rFonts w:ascii="Times New Roman" w:hAnsi="Times New Roman"/>
                <w:lang w:val="lt-LT"/>
              </w:rPr>
            </w:pPr>
          </w:p>
        </w:tc>
        <w:tc>
          <w:tcPr>
            <w:tcW w:w="1245" w:type="dxa"/>
            <w:vAlign w:val="center"/>
          </w:tcPr>
          <w:p w14:paraId="738CD16B" w14:textId="77777777" w:rsidR="00DF0F21" w:rsidRPr="00EB14A7" w:rsidRDefault="00DF0F21" w:rsidP="00F66925">
            <w:pPr>
              <w:ind w:firstLine="41"/>
              <w:rPr>
                <w:rFonts w:ascii="Times New Roman" w:hAnsi="Times New Roman"/>
                <w:lang w:val="lt-LT"/>
              </w:rPr>
            </w:pPr>
          </w:p>
        </w:tc>
        <w:tc>
          <w:tcPr>
            <w:tcW w:w="1534" w:type="dxa"/>
            <w:vAlign w:val="center"/>
          </w:tcPr>
          <w:p w14:paraId="7C4AEBBB" w14:textId="77777777" w:rsidR="00DF0F21" w:rsidRPr="00EB14A7" w:rsidRDefault="00DF0F21" w:rsidP="00F66925">
            <w:pPr>
              <w:ind w:firstLine="41"/>
              <w:rPr>
                <w:rFonts w:ascii="Times New Roman" w:hAnsi="Times New Roman"/>
                <w:lang w:val="lt-LT"/>
              </w:rPr>
            </w:pPr>
          </w:p>
        </w:tc>
      </w:tr>
      <w:tr w:rsidR="00DF0F21" w:rsidRPr="00EB14A7" w14:paraId="4BD51D11" w14:textId="77777777" w:rsidTr="00EB14A7">
        <w:trPr>
          <w:trHeight w:val="297"/>
        </w:trPr>
        <w:tc>
          <w:tcPr>
            <w:tcW w:w="574" w:type="dxa"/>
            <w:vAlign w:val="center"/>
          </w:tcPr>
          <w:p w14:paraId="499693D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43.</w:t>
            </w:r>
          </w:p>
        </w:tc>
        <w:tc>
          <w:tcPr>
            <w:tcW w:w="3289" w:type="dxa"/>
            <w:vAlign w:val="center"/>
          </w:tcPr>
          <w:p w14:paraId="30B1EFC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Antigenų profilis III (M-N-S-s-Fy(a)-Fy(b))</w:t>
            </w:r>
          </w:p>
        </w:tc>
        <w:tc>
          <w:tcPr>
            <w:tcW w:w="1043" w:type="dxa"/>
            <w:vAlign w:val="center"/>
          </w:tcPr>
          <w:p w14:paraId="35477A6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22ECF15"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8CB0510" w14:textId="77777777" w:rsidR="00DF0F21" w:rsidRPr="00EB14A7" w:rsidRDefault="00DF0F21" w:rsidP="00F66925">
            <w:pPr>
              <w:ind w:firstLine="41"/>
              <w:rPr>
                <w:rFonts w:ascii="Times New Roman" w:hAnsi="Times New Roman"/>
                <w:lang w:val="lt-LT"/>
              </w:rPr>
            </w:pPr>
          </w:p>
        </w:tc>
        <w:tc>
          <w:tcPr>
            <w:tcW w:w="1245" w:type="dxa"/>
            <w:vAlign w:val="center"/>
          </w:tcPr>
          <w:p w14:paraId="0F8E05A4" w14:textId="77777777" w:rsidR="00DF0F21" w:rsidRPr="00EB14A7" w:rsidRDefault="00DF0F21" w:rsidP="00F66925">
            <w:pPr>
              <w:ind w:firstLine="41"/>
              <w:rPr>
                <w:rFonts w:ascii="Times New Roman" w:hAnsi="Times New Roman"/>
                <w:lang w:val="lt-LT"/>
              </w:rPr>
            </w:pPr>
          </w:p>
        </w:tc>
        <w:tc>
          <w:tcPr>
            <w:tcW w:w="1534" w:type="dxa"/>
            <w:vAlign w:val="center"/>
          </w:tcPr>
          <w:p w14:paraId="567B1B5A" w14:textId="77777777" w:rsidR="00DF0F21" w:rsidRPr="00EB14A7" w:rsidRDefault="00DF0F21" w:rsidP="00F66925">
            <w:pPr>
              <w:ind w:firstLine="41"/>
              <w:rPr>
                <w:rFonts w:ascii="Times New Roman" w:hAnsi="Times New Roman"/>
                <w:lang w:val="lt-LT"/>
              </w:rPr>
            </w:pPr>
          </w:p>
        </w:tc>
      </w:tr>
      <w:tr w:rsidR="00DF0F21" w:rsidRPr="00EB14A7" w14:paraId="5962886E" w14:textId="77777777" w:rsidTr="00EB14A7">
        <w:trPr>
          <w:trHeight w:val="297"/>
        </w:trPr>
        <w:tc>
          <w:tcPr>
            <w:tcW w:w="574" w:type="dxa"/>
            <w:vAlign w:val="center"/>
          </w:tcPr>
          <w:p w14:paraId="49C8F90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44.</w:t>
            </w:r>
          </w:p>
        </w:tc>
        <w:tc>
          <w:tcPr>
            <w:tcW w:w="3289" w:type="dxa"/>
            <w:vAlign w:val="center"/>
          </w:tcPr>
          <w:p w14:paraId="3E076CC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Antieritrocitinių imuninių antikūnių titras</w:t>
            </w:r>
          </w:p>
        </w:tc>
        <w:tc>
          <w:tcPr>
            <w:tcW w:w="1043" w:type="dxa"/>
            <w:vAlign w:val="center"/>
          </w:tcPr>
          <w:p w14:paraId="3DE5985D"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C1301DA"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03AC868" w14:textId="77777777" w:rsidR="00DF0F21" w:rsidRPr="00EB14A7" w:rsidRDefault="00DF0F21" w:rsidP="00F66925">
            <w:pPr>
              <w:ind w:firstLine="41"/>
              <w:rPr>
                <w:rFonts w:ascii="Times New Roman" w:hAnsi="Times New Roman"/>
                <w:lang w:val="lt-LT"/>
              </w:rPr>
            </w:pPr>
          </w:p>
        </w:tc>
        <w:tc>
          <w:tcPr>
            <w:tcW w:w="1245" w:type="dxa"/>
            <w:vAlign w:val="center"/>
          </w:tcPr>
          <w:p w14:paraId="1A27312C" w14:textId="77777777" w:rsidR="00DF0F21" w:rsidRPr="00EB14A7" w:rsidRDefault="00DF0F21" w:rsidP="00F66925">
            <w:pPr>
              <w:ind w:firstLine="41"/>
              <w:rPr>
                <w:rFonts w:ascii="Times New Roman" w:hAnsi="Times New Roman"/>
                <w:lang w:val="lt-LT"/>
              </w:rPr>
            </w:pPr>
          </w:p>
        </w:tc>
        <w:tc>
          <w:tcPr>
            <w:tcW w:w="1534" w:type="dxa"/>
            <w:vAlign w:val="center"/>
          </w:tcPr>
          <w:p w14:paraId="6C963455" w14:textId="77777777" w:rsidR="00DF0F21" w:rsidRPr="00EB14A7" w:rsidRDefault="00DF0F21" w:rsidP="00F66925">
            <w:pPr>
              <w:ind w:firstLine="41"/>
              <w:rPr>
                <w:rFonts w:ascii="Times New Roman" w:hAnsi="Times New Roman"/>
                <w:lang w:val="lt-LT"/>
              </w:rPr>
            </w:pPr>
          </w:p>
        </w:tc>
      </w:tr>
      <w:tr w:rsidR="00DF0F21" w:rsidRPr="00EB14A7" w14:paraId="6D75CD6C" w14:textId="77777777" w:rsidTr="00EB14A7">
        <w:trPr>
          <w:trHeight w:val="297"/>
        </w:trPr>
        <w:tc>
          <w:tcPr>
            <w:tcW w:w="574" w:type="dxa"/>
            <w:vAlign w:val="center"/>
          </w:tcPr>
          <w:p w14:paraId="3418BF00"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45.</w:t>
            </w:r>
          </w:p>
        </w:tc>
        <w:tc>
          <w:tcPr>
            <w:tcW w:w="3289" w:type="dxa"/>
            <w:vAlign w:val="center"/>
          </w:tcPr>
          <w:p w14:paraId="3464311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DiaClon D (VI neg.) antigeno nustatymas</w:t>
            </w:r>
          </w:p>
        </w:tc>
        <w:tc>
          <w:tcPr>
            <w:tcW w:w="1043" w:type="dxa"/>
            <w:vAlign w:val="center"/>
          </w:tcPr>
          <w:p w14:paraId="02BB8A16"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FAD1BD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F1233F7" w14:textId="77777777" w:rsidR="00DF0F21" w:rsidRPr="00EB14A7" w:rsidRDefault="00DF0F21" w:rsidP="00F66925">
            <w:pPr>
              <w:ind w:firstLine="41"/>
              <w:rPr>
                <w:rFonts w:ascii="Times New Roman" w:hAnsi="Times New Roman"/>
                <w:lang w:val="lt-LT"/>
              </w:rPr>
            </w:pPr>
          </w:p>
        </w:tc>
        <w:tc>
          <w:tcPr>
            <w:tcW w:w="1245" w:type="dxa"/>
            <w:vAlign w:val="center"/>
          </w:tcPr>
          <w:p w14:paraId="58607D4B" w14:textId="77777777" w:rsidR="00DF0F21" w:rsidRPr="00EB14A7" w:rsidRDefault="00DF0F21" w:rsidP="00F66925">
            <w:pPr>
              <w:ind w:firstLine="41"/>
              <w:rPr>
                <w:rFonts w:ascii="Times New Roman" w:hAnsi="Times New Roman"/>
                <w:lang w:val="lt-LT"/>
              </w:rPr>
            </w:pPr>
          </w:p>
        </w:tc>
        <w:tc>
          <w:tcPr>
            <w:tcW w:w="1534" w:type="dxa"/>
            <w:vAlign w:val="center"/>
          </w:tcPr>
          <w:p w14:paraId="08B39C09" w14:textId="77777777" w:rsidR="00DF0F21" w:rsidRPr="00EB14A7" w:rsidRDefault="00DF0F21" w:rsidP="00F66925">
            <w:pPr>
              <w:ind w:firstLine="41"/>
              <w:rPr>
                <w:rFonts w:ascii="Times New Roman" w:hAnsi="Times New Roman"/>
                <w:lang w:val="lt-LT"/>
              </w:rPr>
            </w:pPr>
          </w:p>
        </w:tc>
      </w:tr>
      <w:tr w:rsidR="00DF0F21" w:rsidRPr="00EB14A7" w14:paraId="2EAD5D35" w14:textId="77777777" w:rsidTr="00EB14A7">
        <w:trPr>
          <w:trHeight w:val="297"/>
        </w:trPr>
        <w:tc>
          <w:tcPr>
            <w:tcW w:w="574" w:type="dxa"/>
            <w:vAlign w:val="center"/>
          </w:tcPr>
          <w:p w14:paraId="5B56A55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46.</w:t>
            </w:r>
          </w:p>
        </w:tc>
        <w:tc>
          <w:tcPr>
            <w:tcW w:w="3289" w:type="dxa"/>
            <w:vAlign w:val="center"/>
          </w:tcPr>
          <w:p w14:paraId="2612C7D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 VI kategorijos antigenų nustatymas stulpeliniu būdu</w:t>
            </w:r>
          </w:p>
        </w:tc>
        <w:tc>
          <w:tcPr>
            <w:tcW w:w="1043" w:type="dxa"/>
            <w:vAlign w:val="center"/>
          </w:tcPr>
          <w:p w14:paraId="39884709"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C1A014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CAF0469" w14:textId="77777777" w:rsidR="00DF0F21" w:rsidRPr="00EB14A7" w:rsidRDefault="00DF0F21" w:rsidP="00F66925">
            <w:pPr>
              <w:ind w:firstLine="41"/>
              <w:rPr>
                <w:rFonts w:ascii="Times New Roman" w:hAnsi="Times New Roman"/>
                <w:lang w:val="lt-LT"/>
              </w:rPr>
            </w:pPr>
          </w:p>
        </w:tc>
        <w:tc>
          <w:tcPr>
            <w:tcW w:w="1245" w:type="dxa"/>
            <w:vAlign w:val="center"/>
          </w:tcPr>
          <w:p w14:paraId="71491C43" w14:textId="77777777" w:rsidR="00DF0F21" w:rsidRPr="00EB14A7" w:rsidRDefault="00DF0F21" w:rsidP="00F66925">
            <w:pPr>
              <w:ind w:firstLine="41"/>
              <w:rPr>
                <w:rFonts w:ascii="Times New Roman" w:hAnsi="Times New Roman"/>
                <w:lang w:val="lt-LT"/>
              </w:rPr>
            </w:pPr>
          </w:p>
        </w:tc>
        <w:tc>
          <w:tcPr>
            <w:tcW w:w="1534" w:type="dxa"/>
            <w:vAlign w:val="center"/>
          </w:tcPr>
          <w:p w14:paraId="1CCE3AAA" w14:textId="77777777" w:rsidR="00DF0F21" w:rsidRPr="00EB14A7" w:rsidRDefault="00DF0F21" w:rsidP="00F66925">
            <w:pPr>
              <w:ind w:firstLine="41"/>
              <w:rPr>
                <w:rFonts w:ascii="Times New Roman" w:hAnsi="Times New Roman"/>
                <w:lang w:val="lt-LT"/>
              </w:rPr>
            </w:pPr>
          </w:p>
        </w:tc>
      </w:tr>
      <w:tr w:rsidR="00DF0F21" w:rsidRPr="00EB14A7" w14:paraId="23EA0C39" w14:textId="77777777" w:rsidTr="00EB14A7">
        <w:trPr>
          <w:trHeight w:val="297"/>
        </w:trPr>
        <w:tc>
          <w:tcPr>
            <w:tcW w:w="574" w:type="dxa"/>
            <w:vAlign w:val="center"/>
          </w:tcPr>
          <w:p w14:paraId="4BDD7EB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47.</w:t>
            </w:r>
          </w:p>
        </w:tc>
        <w:tc>
          <w:tcPr>
            <w:tcW w:w="3289" w:type="dxa"/>
            <w:vAlign w:val="center"/>
          </w:tcPr>
          <w:p w14:paraId="0B53F34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ABO tipavimas realaus laiko PGR metodu</w:t>
            </w:r>
          </w:p>
        </w:tc>
        <w:tc>
          <w:tcPr>
            <w:tcW w:w="1043" w:type="dxa"/>
            <w:vAlign w:val="center"/>
          </w:tcPr>
          <w:p w14:paraId="2EA7A8E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1069647"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4C01A21" w14:textId="77777777" w:rsidR="00DF0F21" w:rsidRPr="00EB14A7" w:rsidRDefault="00DF0F21" w:rsidP="00F66925">
            <w:pPr>
              <w:ind w:firstLine="41"/>
              <w:rPr>
                <w:rFonts w:ascii="Times New Roman" w:hAnsi="Times New Roman"/>
                <w:lang w:val="lt-LT"/>
              </w:rPr>
            </w:pPr>
          </w:p>
        </w:tc>
        <w:tc>
          <w:tcPr>
            <w:tcW w:w="1245" w:type="dxa"/>
            <w:vAlign w:val="center"/>
          </w:tcPr>
          <w:p w14:paraId="78B73309" w14:textId="77777777" w:rsidR="00DF0F21" w:rsidRPr="00EB14A7" w:rsidRDefault="00DF0F21" w:rsidP="00F66925">
            <w:pPr>
              <w:ind w:firstLine="41"/>
              <w:rPr>
                <w:rFonts w:ascii="Times New Roman" w:hAnsi="Times New Roman"/>
                <w:lang w:val="lt-LT"/>
              </w:rPr>
            </w:pPr>
          </w:p>
        </w:tc>
        <w:tc>
          <w:tcPr>
            <w:tcW w:w="1534" w:type="dxa"/>
            <w:vAlign w:val="center"/>
          </w:tcPr>
          <w:p w14:paraId="272DD250" w14:textId="77777777" w:rsidR="00DF0F21" w:rsidRPr="00EB14A7" w:rsidRDefault="00DF0F21" w:rsidP="00F66925">
            <w:pPr>
              <w:ind w:firstLine="41"/>
              <w:rPr>
                <w:rFonts w:ascii="Times New Roman" w:hAnsi="Times New Roman"/>
                <w:lang w:val="lt-LT"/>
              </w:rPr>
            </w:pPr>
          </w:p>
        </w:tc>
      </w:tr>
      <w:tr w:rsidR="00DF0F21" w:rsidRPr="00EB14A7" w14:paraId="3533B481" w14:textId="77777777" w:rsidTr="00EB14A7">
        <w:trPr>
          <w:trHeight w:val="297"/>
        </w:trPr>
        <w:tc>
          <w:tcPr>
            <w:tcW w:w="574" w:type="dxa"/>
            <w:vAlign w:val="center"/>
          </w:tcPr>
          <w:p w14:paraId="64E3B34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lastRenderedPageBreak/>
              <w:t>48.</w:t>
            </w:r>
          </w:p>
        </w:tc>
        <w:tc>
          <w:tcPr>
            <w:tcW w:w="3289" w:type="dxa"/>
            <w:vAlign w:val="center"/>
          </w:tcPr>
          <w:p w14:paraId="0E61C36D"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grupių Rh D, C, E, Kell, Kidd, Duffy, MNS, Dombrock tipavomas realaus laiko PGR metodu</w:t>
            </w:r>
          </w:p>
        </w:tc>
        <w:tc>
          <w:tcPr>
            <w:tcW w:w="1043" w:type="dxa"/>
            <w:vAlign w:val="center"/>
          </w:tcPr>
          <w:p w14:paraId="5792E026"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8ADEA7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307ECB0" w14:textId="77777777" w:rsidR="00DF0F21" w:rsidRPr="00EB14A7" w:rsidRDefault="00DF0F21" w:rsidP="00F66925">
            <w:pPr>
              <w:ind w:firstLine="41"/>
              <w:rPr>
                <w:rFonts w:ascii="Times New Roman" w:hAnsi="Times New Roman"/>
                <w:lang w:val="lt-LT"/>
              </w:rPr>
            </w:pPr>
          </w:p>
        </w:tc>
        <w:tc>
          <w:tcPr>
            <w:tcW w:w="1245" w:type="dxa"/>
            <w:vAlign w:val="center"/>
          </w:tcPr>
          <w:p w14:paraId="620FC42C" w14:textId="77777777" w:rsidR="00DF0F21" w:rsidRPr="00EB14A7" w:rsidRDefault="00DF0F21" w:rsidP="00F66925">
            <w:pPr>
              <w:ind w:firstLine="41"/>
              <w:rPr>
                <w:rFonts w:ascii="Times New Roman" w:hAnsi="Times New Roman"/>
                <w:lang w:val="lt-LT"/>
              </w:rPr>
            </w:pPr>
          </w:p>
        </w:tc>
        <w:tc>
          <w:tcPr>
            <w:tcW w:w="1534" w:type="dxa"/>
            <w:vAlign w:val="center"/>
          </w:tcPr>
          <w:p w14:paraId="11E5BA96" w14:textId="77777777" w:rsidR="00DF0F21" w:rsidRPr="00EB14A7" w:rsidRDefault="00DF0F21" w:rsidP="00F66925">
            <w:pPr>
              <w:ind w:firstLine="41"/>
              <w:rPr>
                <w:rFonts w:ascii="Times New Roman" w:hAnsi="Times New Roman"/>
                <w:lang w:val="lt-LT"/>
              </w:rPr>
            </w:pPr>
          </w:p>
        </w:tc>
      </w:tr>
      <w:tr w:rsidR="00DF0F21" w:rsidRPr="00EB14A7" w14:paraId="49E33FB2" w14:textId="77777777" w:rsidTr="00EB14A7">
        <w:trPr>
          <w:trHeight w:val="297"/>
        </w:trPr>
        <w:tc>
          <w:tcPr>
            <w:tcW w:w="574" w:type="dxa"/>
            <w:vAlign w:val="center"/>
          </w:tcPr>
          <w:p w14:paraId="1BA0928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49.</w:t>
            </w:r>
          </w:p>
        </w:tc>
        <w:tc>
          <w:tcPr>
            <w:tcW w:w="3289" w:type="dxa"/>
            <w:vAlign w:val="center"/>
          </w:tcPr>
          <w:p w14:paraId="7A23155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Rh DCE tipavimas realaus laiko PGR metodu</w:t>
            </w:r>
          </w:p>
        </w:tc>
        <w:tc>
          <w:tcPr>
            <w:tcW w:w="1043" w:type="dxa"/>
            <w:vAlign w:val="center"/>
          </w:tcPr>
          <w:p w14:paraId="2EF5CC6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6B018C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CB3B0C8" w14:textId="77777777" w:rsidR="00DF0F21" w:rsidRPr="00EB14A7" w:rsidRDefault="00DF0F21" w:rsidP="00F66925">
            <w:pPr>
              <w:ind w:firstLine="41"/>
              <w:rPr>
                <w:rFonts w:ascii="Times New Roman" w:hAnsi="Times New Roman"/>
                <w:lang w:val="lt-LT"/>
              </w:rPr>
            </w:pPr>
          </w:p>
        </w:tc>
        <w:tc>
          <w:tcPr>
            <w:tcW w:w="1245" w:type="dxa"/>
            <w:vAlign w:val="center"/>
          </w:tcPr>
          <w:p w14:paraId="2491D9BA" w14:textId="77777777" w:rsidR="00DF0F21" w:rsidRPr="00EB14A7" w:rsidRDefault="00DF0F21" w:rsidP="00F66925">
            <w:pPr>
              <w:ind w:firstLine="41"/>
              <w:rPr>
                <w:rFonts w:ascii="Times New Roman" w:hAnsi="Times New Roman"/>
                <w:lang w:val="lt-LT"/>
              </w:rPr>
            </w:pPr>
          </w:p>
        </w:tc>
        <w:tc>
          <w:tcPr>
            <w:tcW w:w="1534" w:type="dxa"/>
            <w:vAlign w:val="center"/>
          </w:tcPr>
          <w:p w14:paraId="0A5A6BB9" w14:textId="77777777" w:rsidR="00DF0F21" w:rsidRPr="00EB14A7" w:rsidRDefault="00DF0F21" w:rsidP="00F66925">
            <w:pPr>
              <w:ind w:firstLine="41"/>
              <w:rPr>
                <w:rFonts w:ascii="Times New Roman" w:hAnsi="Times New Roman"/>
                <w:lang w:val="lt-LT"/>
              </w:rPr>
            </w:pPr>
          </w:p>
        </w:tc>
      </w:tr>
      <w:tr w:rsidR="00DF0F21" w:rsidRPr="00EB14A7" w14:paraId="512D399C" w14:textId="77777777" w:rsidTr="00EB14A7">
        <w:trPr>
          <w:trHeight w:val="297"/>
        </w:trPr>
        <w:tc>
          <w:tcPr>
            <w:tcW w:w="574" w:type="dxa"/>
            <w:vAlign w:val="center"/>
          </w:tcPr>
          <w:p w14:paraId="2E0F5EF1"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50.</w:t>
            </w:r>
          </w:p>
        </w:tc>
        <w:tc>
          <w:tcPr>
            <w:tcW w:w="3289" w:type="dxa"/>
            <w:vAlign w:val="center"/>
          </w:tcPr>
          <w:p w14:paraId="1EB9FDC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Rh D silpno tipavimas realaus laiko PGR metodu</w:t>
            </w:r>
          </w:p>
        </w:tc>
        <w:tc>
          <w:tcPr>
            <w:tcW w:w="1043" w:type="dxa"/>
            <w:vAlign w:val="center"/>
          </w:tcPr>
          <w:p w14:paraId="60494D9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731E687"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065B8FC" w14:textId="77777777" w:rsidR="00DF0F21" w:rsidRPr="00EB14A7" w:rsidRDefault="00DF0F21" w:rsidP="00F66925">
            <w:pPr>
              <w:ind w:firstLine="41"/>
              <w:rPr>
                <w:rFonts w:ascii="Times New Roman" w:hAnsi="Times New Roman"/>
                <w:lang w:val="lt-LT"/>
              </w:rPr>
            </w:pPr>
          </w:p>
        </w:tc>
        <w:tc>
          <w:tcPr>
            <w:tcW w:w="1245" w:type="dxa"/>
            <w:vAlign w:val="center"/>
          </w:tcPr>
          <w:p w14:paraId="697683C5" w14:textId="77777777" w:rsidR="00DF0F21" w:rsidRPr="00EB14A7" w:rsidRDefault="00DF0F21" w:rsidP="00F66925">
            <w:pPr>
              <w:ind w:firstLine="41"/>
              <w:rPr>
                <w:rFonts w:ascii="Times New Roman" w:hAnsi="Times New Roman"/>
                <w:lang w:val="lt-LT"/>
              </w:rPr>
            </w:pPr>
          </w:p>
        </w:tc>
        <w:tc>
          <w:tcPr>
            <w:tcW w:w="1534" w:type="dxa"/>
            <w:vAlign w:val="center"/>
          </w:tcPr>
          <w:p w14:paraId="02AA0FCF" w14:textId="77777777" w:rsidR="00DF0F21" w:rsidRPr="00EB14A7" w:rsidRDefault="00DF0F21" w:rsidP="00F66925">
            <w:pPr>
              <w:ind w:firstLine="41"/>
              <w:rPr>
                <w:rFonts w:ascii="Times New Roman" w:hAnsi="Times New Roman"/>
                <w:lang w:val="lt-LT"/>
              </w:rPr>
            </w:pPr>
          </w:p>
        </w:tc>
      </w:tr>
      <w:tr w:rsidR="00DF0F21" w:rsidRPr="00EB14A7" w14:paraId="7C57C849" w14:textId="77777777" w:rsidTr="00EB14A7">
        <w:trPr>
          <w:trHeight w:val="297"/>
        </w:trPr>
        <w:tc>
          <w:tcPr>
            <w:tcW w:w="574" w:type="dxa"/>
            <w:vAlign w:val="center"/>
          </w:tcPr>
          <w:p w14:paraId="4F080577"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51.</w:t>
            </w:r>
          </w:p>
        </w:tc>
        <w:tc>
          <w:tcPr>
            <w:tcW w:w="3289" w:type="dxa"/>
            <w:vAlign w:val="center"/>
          </w:tcPr>
          <w:p w14:paraId="01C6976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Atrankinis tyrimas Rh D neigiamam patvirtinti realaus laiko PGR metodu</w:t>
            </w:r>
          </w:p>
        </w:tc>
        <w:tc>
          <w:tcPr>
            <w:tcW w:w="1043" w:type="dxa"/>
            <w:vAlign w:val="center"/>
          </w:tcPr>
          <w:p w14:paraId="3AA9FBF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635090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BA75204" w14:textId="77777777" w:rsidR="00DF0F21" w:rsidRPr="00EB14A7" w:rsidRDefault="00DF0F21" w:rsidP="00F66925">
            <w:pPr>
              <w:ind w:firstLine="41"/>
              <w:rPr>
                <w:rFonts w:ascii="Times New Roman" w:hAnsi="Times New Roman"/>
                <w:lang w:val="lt-LT"/>
              </w:rPr>
            </w:pPr>
          </w:p>
        </w:tc>
        <w:tc>
          <w:tcPr>
            <w:tcW w:w="1245" w:type="dxa"/>
            <w:vAlign w:val="center"/>
          </w:tcPr>
          <w:p w14:paraId="3D023773" w14:textId="77777777" w:rsidR="00DF0F21" w:rsidRPr="00EB14A7" w:rsidRDefault="00DF0F21" w:rsidP="00F66925">
            <w:pPr>
              <w:ind w:firstLine="41"/>
              <w:rPr>
                <w:rFonts w:ascii="Times New Roman" w:hAnsi="Times New Roman"/>
                <w:lang w:val="lt-LT"/>
              </w:rPr>
            </w:pPr>
          </w:p>
        </w:tc>
        <w:tc>
          <w:tcPr>
            <w:tcW w:w="1534" w:type="dxa"/>
            <w:vAlign w:val="center"/>
          </w:tcPr>
          <w:p w14:paraId="19160202" w14:textId="77777777" w:rsidR="00DF0F21" w:rsidRPr="00EB14A7" w:rsidRDefault="00DF0F21" w:rsidP="00F66925">
            <w:pPr>
              <w:ind w:firstLine="41"/>
              <w:rPr>
                <w:rFonts w:ascii="Times New Roman" w:hAnsi="Times New Roman"/>
                <w:lang w:val="lt-LT"/>
              </w:rPr>
            </w:pPr>
          </w:p>
        </w:tc>
      </w:tr>
      <w:tr w:rsidR="00DF0F21" w:rsidRPr="00EB14A7" w14:paraId="08C9016F" w14:textId="77777777" w:rsidTr="00EB14A7">
        <w:trPr>
          <w:trHeight w:val="297"/>
        </w:trPr>
        <w:tc>
          <w:tcPr>
            <w:tcW w:w="574" w:type="dxa"/>
            <w:vAlign w:val="center"/>
          </w:tcPr>
          <w:p w14:paraId="4EAB9640"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52.</w:t>
            </w:r>
          </w:p>
        </w:tc>
        <w:tc>
          <w:tcPr>
            <w:tcW w:w="3289" w:type="dxa"/>
            <w:vAlign w:val="center"/>
          </w:tcPr>
          <w:p w14:paraId="27AFE74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Netiesioginė Kumbso reakcija su DDT (kai eritrocitiniai reagentai paveikti DTT)</w:t>
            </w:r>
          </w:p>
        </w:tc>
        <w:tc>
          <w:tcPr>
            <w:tcW w:w="1043" w:type="dxa"/>
            <w:vAlign w:val="center"/>
          </w:tcPr>
          <w:p w14:paraId="2249247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B093C4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C5B49F6" w14:textId="77777777" w:rsidR="00DF0F21" w:rsidRPr="00EB14A7" w:rsidRDefault="00DF0F21" w:rsidP="00F66925">
            <w:pPr>
              <w:ind w:firstLine="41"/>
              <w:rPr>
                <w:rFonts w:ascii="Times New Roman" w:hAnsi="Times New Roman"/>
                <w:lang w:val="lt-LT"/>
              </w:rPr>
            </w:pPr>
          </w:p>
        </w:tc>
        <w:tc>
          <w:tcPr>
            <w:tcW w:w="1245" w:type="dxa"/>
            <w:vAlign w:val="center"/>
          </w:tcPr>
          <w:p w14:paraId="3531431A" w14:textId="77777777" w:rsidR="00DF0F21" w:rsidRPr="00EB14A7" w:rsidRDefault="00DF0F21" w:rsidP="00F66925">
            <w:pPr>
              <w:ind w:firstLine="41"/>
              <w:rPr>
                <w:rFonts w:ascii="Times New Roman" w:hAnsi="Times New Roman"/>
                <w:lang w:val="lt-LT"/>
              </w:rPr>
            </w:pPr>
          </w:p>
        </w:tc>
        <w:tc>
          <w:tcPr>
            <w:tcW w:w="1534" w:type="dxa"/>
            <w:vAlign w:val="center"/>
          </w:tcPr>
          <w:p w14:paraId="3DE80307" w14:textId="77777777" w:rsidR="00DF0F21" w:rsidRPr="00EB14A7" w:rsidRDefault="00DF0F21" w:rsidP="00F66925">
            <w:pPr>
              <w:ind w:firstLine="41"/>
              <w:rPr>
                <w:rFonts w:ascii="Times New Roman" w:hAnsi="Times New Roman"/>
                <w:lang w:val="lt-LT"/>
              </w:rPr>
            </w:pPr>
          </w:p>
        </w:tc>
      </w:tr>
      <w:tr w:rsidR="00DF0F21" w:rsidRPr="00EB14A7" w14:paraId="22EA2803" w14:textId="77777777" w:rsidTr="00EB14A7">
        <w:trPr>
          <w:trHeight w:val="297"/>
        </w:trPr>
        <w:tc>
          <w:tcPr>
            <w:tcW w:w="574" w:type="dxa"/>
            <w:vAlign w:val="center"/>
          </w:tcPr>
          <w:p w14:paraId="2248A34B"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53.</w:t>
            </w:r>
          </w:p>
        </w:tc>
        <w:tc>
          <w:tcPr>
            <w:tcW w:w="3289" w:type="dxa"/>
            <w:vAlign w:val="center"/>
          </w:tcPr>
          <w:p w14:paraId="57AD2EEA"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Suderinamumo tyrimas, kai donoro eritrocitai paveikti DTT</w:t>
            </w:r>
          </w:p>
        </w:tc>
        <w:tc>
          <w:tcPr>
            <w:tcW w:w="1043" w:type="dxa"/>
            <w:vAlign w:val="center"/>
          </w:tcPr>
          <w:p w14:paraId="29EDA97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D8B07A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9B09DAD" w14:textId="77777777" w:rsidR="00DF0F21" w:rsidRPr="00EB14A7" w:rsidRDefault="00DF0F21" w:rsidP="00F66925">
            <w:pPr>
              <w:ind w:firstLine="41"/>
              <w:rPr>
                <w:rFonts w:ascii="Times New Roman" w:hAnsi="Times New Roman"/>
                <w:lang w:val="lt-LT"/>
              </w:rPr>
            </w:pPr>
          </w:p>
        </w:tc>
        <w:tc>
          <w:tcPr>
            <w:tcW w:w="1245" w:type="dxa"/>
            <w:vAlign w:val="center"/>
          </w:tcPr>
          <w:p w14:paraId="079DEF29" w14:textId="77777777" w:rsidR="00DF0F21" w:rsidRPr="00EB14A7" w:rsidRDefault="00DF0F21" w:rsidP="00F66925">
            <w:pPr>
              <w:ind w:firstLine="41"/>
              <w:rPr>
                <w:rFonts w:ascii="Times New Roman" w:hAnsi="Times New Roman"/>
                <w:lang w:val="lt-LT"/>
              </w:rPr>
            </w:pPr>
          </w:p>
        </w:tc>
        <w:tc>
          <w:tcPr>
            <w:tcW w:w="1534" w:type="dxa"/>
            <w:vAlign w:val="center"/>
          </w:tcPr>
          <w:p w14:paraId="50ECAE5E" w14:textId="77777777" w:rsidR="00DF0F21" w:rsidRPr="00EB14A7" w:rsidRDefault="00DF0F21" w:rsidP="00F66925">
            <w:pPr>
              <w:ind w:firstLine="41"/>
              <w:rPr>
                <w:rFonts w:ascii="Times New Roman" w:hAnsi="Times New Roman"/>
                <w:lang w:val="lt-LT"/>
              </w:rPr>
            </w:pPr>
          </w:p>
        </w:tc>
      </w:tr>
      <w:tr w:rsidR="00DF0F21" w:rsidRPr="00EB14A7" w14:paraId="51FA6760" w14:textId="77777777" w:rsidTr="00EB14A7">
        <w:trPr>
          <w:trHeight w:val="297"/>
        </w:trPr>
        <w:tc>
          <w:tcPr>
            <w:tcW w:w="574" w:type="dxa"/>
            <w:vAlign w:val="center"/>
          </w:tcPr>
          <w:p w14:paraId="0C0DC91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54.</w:t>
            </w:r>
          </w:p>
        </w:tc>
        <w:tc>
          <w:tcPr>
            <w:tcW w:w="3289" w:type="dxa"/>
            <w:vAlign w:val="center"/>
          </w:tcPr>
          <w:p w14:paraId="07E85492"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identifikavimas po eliucijos</w:t>
            </w:r>
          </w:p>
        </w:tc>
        <w:tc>
          <w:tcPr>
            <w:tcW w:w="1043" w:type="dxa"/>
            <w:vAlign w:val="center"/>
          </w:tcPr>
          <w:p w14:paraId="7701170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FDCD435"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5C5FADA" w14:textId="77777777" w:rsidR="00DF0F21" w:rsidRPr="00EB14A7" w:rsidRDefault="00DF0F21" w:rsidP="00F66925">
            <w:pPr>
              <w:ind w:firstLine="41"/>
              <w:rPr>
                <w:rFonts w:ascii="Times New Roman" w:hAnsi="Times New Roman"/>
                <w:lang w:val="lt-LT"/>
              </w:rPr>
            </w:pPr>
          </w:p>
        </w:tc>
        <w:tc>
          <w:tcPr>
            <w:tcW w:w="1245" w:type="dxa"/>
            <w:vAlign w:val="center"/>
          </w:tcPr>
          <w:p w14:paraId="273551F1" w14:textId="77777777" w:rsidR="00DF0F21" w:rsidRPr="00EB14A7" w:rsidRDefault="00DF0F21" w:rsidP="00F66925">
            <w:pPr>
              <w:ind w:firstLine="41"/>
              <w:rPr>
                <w:rFonts w:ascii="Times New Roman" w:hAnsi="Times New Roman"/>
                <w:lang w:val="lt-LT"/>
              </w:rPr>
            </w:pPr>
          </w:p>
        </w:tc>
        <w:tc>
          <w:tcPr>
            <w:tcW w:w="1534" w:type="dxa"/>
            <w:vAlign w:val="center"/>
          </w:tcPr>
          <w:p w14:paraId="43954EBC" w14:textId="77777777" w:rsidR="00DF0F21" w:rsidRPr="00EB14A7" w:rsidRDefault="00DF0F21" w:rsidP="00F66925">
            <w:pPr>
              <w:ind w:firstLine="41"/>
              <w:rPr>
                <w:rFonts w:ascii="Times New Roman" w:hAnsi="Times New Roman"/>
                <w:lang w:val="lt-LT"/>
              </w:rPr>
            </w:pPr>
          </w:p>
        </w:tc>
      </w:tr>
      <w:tr w:rsidR="00DF0F21" w:rsidRPr="00EB14A7" w14:paraId="45D5E443" w14:textId="77777777" w:rsidTr="00EB14A7">
        <w:trPr>
          <w:trHeight w:val="297"/>
        </w:trPr>
        <w:tc>
          <w:tcPr>
            <w:tcW w:w="574" w:type="dxa"/>
            <w:vAlign w:val="center"/>
          </w:tcPr>
          <w:p w14:paraId="0E5CA8F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55.</w:t>
            </w:r>
          </w:p>
        </w:tc>
        <w:tc>
          <w:tcPr>
            <w:tcW w:w="3289" w:type="dxa"/>
            <w:vAlign w:val="center"/>
          </w:tcPr>
          <w:p w14:paraId="13CBC6F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 xml:space="preserve">ABO kraujo grupės nustatymas ir Rh D nustatymas kraujyje tiesioginiu ir atvirkštiniu būdu.Hemagliutinacija stulpelyje, automatizuotas metodas </w:t>
            </w:r>
          </w:p>
        </w:tc>
        <w:tc>
          <w:tcPr>
            <w:tcW w:w="1043" w:type="dxa"/>
            <w:vAlign w:val="center"/>
          </w:tcPr>
          <w:p w14:paraId="0B9C5EB4"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8E9CDA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C822960" w14:textId="77777777" w:rsidR="00DF0F21" w:rsidRPr="00EB14A7" w:rsidRDefault="00DF0F21" w:rsidP="00F66925">
            <w:pPr>
              <w:ind w:firstLine="41"/>
              <w:rPr>
                <w:rFonts w:ascii="Times New Roman" w:hAnsi="Times New Roman"/>
                <w:lang w:val="lt-LT"/>
              </w:rPr>
            </w:pPr>
          </w:p>
        </w:tc>
        <w:tc>
          <w:tcPr>
            <w:tcW w:w="1245" w:type="dxa"/>
            <w:vAlign w:val="center"/>
          </w:tcPr>
          <w:p w14:paraId="787A0ED4" w14:textId="77777777" w:rsidR="00DF0F21" w:rsidRPr="00EB14A7" w:rsidRDefault="00DF0F21" w:rsidP="00F66925">
            <w:pPr>
              <w:ind w:firstLine="41"/>
              <w:rPr>
                <w:rFonts w:ascii="Times New Roman" w:hAnsi="Times New Roman"/>
                <w:lang w:val="lt-LT"/>
              </w:rPr>
            </w:pPr>
          </w:p>
        </w:tc>
        <w:tc>
          <w:tcPr>
            <w:tcW w:w="1534" w:type="dxa"/>
            <w:vAlign w:val="center"/>
          </w:tcPr>
          <w:p w14:paraId="7D97DBBD" w14:textId="77777777" w:rsidR="00DF0F21" w:rsidRPr="00EB14A7" w:rsidRDefault="00DF0F21" w:rsidP="00F66925">
            <w:pPr>
              <w:ind w:firstLine="41"/>
              <w:rPr>
                <w:rFonts w:ascii="Times New Roman" w:hAnsi="Times New Roman"/>
                <w:lang w:val="lt-LT"/>
              </w:rPr>
            </w:pPr>
          </w:p>
        </w:tc>
      </w:tr>
      <w:tr w:rsidR="00DF0F21" w:rsidRPr="00EB14A7" w14:paraId="5DE818C1" w14:textId="77777777" w:rsidTr="00EB14A7">
        <w:trPr>
          <w:trHeight w:val="297"/>
        </w:trPr>
        <w:tc>
          <w:tcPr>
            <w:tcW w:w="574" w:type="dxa"/>
            <w:vAlign w:val="center"/>
          </w:tcPr>
          <w:p w14:paraId="39A2A8E5"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56.</w:t>
            </w:r>
          </w:p>
        </w:tc>
        <w:tc>
          <w:tcPr>
            <w:tcW w:w="3289" w:type="dxa"/>
            <w:vAlign w:val="center"/>
          </w:tcPr>
          <w:p w14:paraId="303628C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ABO kraujo grupės nustatymas ir Rh D nustatymas donoro kraujyje. Hemagliutinacija stulpelyje, automatizuotas metodas</w:t>
            </w:r>
          </w:p>
        </w:tc>
        <w:tc>
          <w:tcPr>
            <w:tcW w:w="1043" w:type="dxa"/>
            <w:vAlign w:val="center"/>
          </w:tcPr>
          <w:p w14:paraId="28C6BD4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B58DB2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ADB8EFA" w14:textId="77777777" w:rsidR="00DF0F21" w:rsidRPr="00EB14A7" w:rsidRDefault="00DF0F21" w:rsidP="00F66925">
            <w:pPr>
              <w:ind w:firstLine="41"/>
              <w:rPr>
                <w:rFonts w:ascii="Times New Roman" w:hAnsi="Times New Roman"/>
                <w:lang w:val="lt-LT"/>
              </w:rPr>
            </w:pPr>
          </w:p>
        </w:tc>
        <w:tc>
          <w:tcPr>
            <w:tcW w:w="1245" w:type="dxa"/>
            <w:vAlign w:val="center"/>
          </w:tcPr>
          <w:p w14:paraId="6408EEC0" w14:textId="77777777" w:rsidR="00DF0F21" w:rsidRPr="00EB14A7" w:rsidRDefault="00DF0F21" w:rsidP="00F66925">
            <w:pPr>
              <w:ind w:firstLine="41"/>
              <w:rPr>
                <w:rFonts w:ascii="Times New Roman" w:hAnsi="Times New Roman"/>
                <w:lang w:val="lt-LT"/>
              </w:rPr>
            </w:pPr>
          </w:p>
        </w:tc>
        <w:tc>
          <w:tcPr>
            <w:tcW w:w="1534" w:type="dxa"/>
            <w:vAlign w:val="center"/>
          </w:tcPr>
          <w:p w14:paraId="45BC2519" w14:textId="77777777" w:rsidR="00DF0F21" w:rsidRPr="00EB14A7" w:rsidRDefault="00DF0F21" w:rsidP="00F66925">
            <w:pPr>
              <w:ind w:firstLine="41"/>
              <w:rPr>
                <w:rFonts w:ascii="Times New Roman" w:hAnsi="Times New Roman"/>
                <w:lang w:val="lt-LT"/>
              </w:rPr>
            </w:pPr>
          </w:p>
        </w:tc>
      </w:tr>
      <w:tr w:rsidR="00DF0F21" w:rsidRPr="00EB14A7" w14:paraId="243DDDD1" w14:textId="77777777" w:rsidTr="00EB14A7">
        <w:trPr>
          <w:trHeight w:val="297"/>
        </w:trPr>
        <w:tc>
          <w:tcPr>
            <w:tcW w:w="574" w:type="dxa"/>
            <w:vAlign w:val="center"/>
          </w:tcPr>
          <w:p w14:paraId="2C0A9AC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57.</w:t>
            </w:r>
          </w:p>
        </w:tc>
        <w:tc>
          <w:tcPr>
            <w:tcW w:w="3289" w:type="dxa"/>
            <w:vAlign w:val="center"/>
          </w:tcPr>
          <w:p w14:paraId="2DE1798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Rh sistemos fenotipo ir Kell antigeno nustatymas. Hemagliutinacija stulpelyje, automatizuotas metodas.</w:t>
            </w:r>
          </w:p>
        </w:tc>
        <w:tc>
          <w:tcPr>
            <w:tcW w:w="1043" w:type="dxa"/>
            <w:vAlign w:val="center"/>
          </w:tcPr>
          <w:p w14:paraId="3DFFD55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AA8EF6F"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DF633F6" w14:textId="77777777" w:rsidR="00DF0F21" w:rsidRPr="00EB14A7" w:rsidRDefault="00DF0F21" w:rsidP="00F66925">
            <w:pPr>
              <w:ind w:firstLine="41"/>
              <w:rPr>
                <w:rFonts w:ascii="Times New Roman" w:hAnsi="Times New Roman"/>
                <w:lang w:val="lt-LT"/>
              </w:rPr>
            </w:pPr>
          </w:p>
        </w:tc>
        <w:tc>
          <w:tcPr>
            <w:tcW w:w="1245" w:type="dxa"/>
            <w:vAlign w:val="center"/>
          </w:tcPr>
          <w:p w14:paraId="49345EE0" w14:textId="77777777" w:rsidR="00DF0F21" w:rsidRPr="00EB14A7" w:rsidRDefault="00DF0F21" w:rsidP="00F66925">
            <w:pPr>
              <w:ind w:firstLine="41"/>
              <w:rPr>
                <w:rFonts w:ascii="Times New Roman" w:hAnsi="Times New Roman"/>
                <w:lang w:val="lt-LT"/>
              </w:rPr>
            </w:pPr>
          </w:p>
        </w:tc>
        <w:tc>
          <w:tcPr>
            <w:tcW w:w="1534" w:type="dxa"/>
            <w:vAlign w:val="center"/>
          </w:tcPr>
          <w:p w14:paraId="79289089" w14:textId="77777777" w:rsidR="00DF0F21" w:rsidRPr="00EB14A7" w:rsidRDefault="00DF0F21" w:rsidP="00F66925">
            <w:pPr>
              <w:ind w:firstLine="41"/>
              <w:rPr>
                <w:rFonts w:ascii="Times New Roman" w:hAnsi="Times New Roman"/>
                <w:lang w:val="lt-LT"/>
              </w:rPr>
            </w:pPr>
          </w:p>
        </w:tc>
      </w:tr>
      <w:tr w:rsidR="00DF0F21" w:rsidRPr="00EB14A7" w14:paraId="4FFA4B58" w14:textId="77777777" w:rsidTr="00EB14A7">
        <w:trPr>
          <w:trHeight w:val="297"/>
        </w:trPr>
        <w:tc>
          <w:tcPr>
            <w:tcW w:w="574" w:type="dxa"/>
            <w:vAlign w:val="center"/>
          </w:tcPr>
          <w:p w14:paraId="7473731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58.</w:t>
            </w:r>
          </w:p>
        </w:tc>
        <w:tc>
          <w:tcPr>
            <w:tcW w:w="3289" w:type="dxa"/>
            <w:vAlign w:val="center"/>
          </w:tcPr>
          <w:p w14:paraId="0C1417B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 silpno antigeno nustatymas. Hemagliutinacija stulpelyje, automatizuotas metodas.</w:t>
            </w:r>
          </w:p>
        </w:tc>
        <w:tc>
          <w:tcPr>
            <w:tcW w:w="1043" w:type="dxa"/>
            <w:vAlign w:val="center"/>
          </w:tcPr>
          <w:p w14:paraId="79DED52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4A4BEF7"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6F3EFCBE" w14:textId="77777777" w:rsidR="00DF0F21" w:rsidRPr="00EB14A7" w:rsidRDefault="00DF0F21" w:rsidP="00F66925">
            <w:pPr>
              <w:ind w:firstLine="41"/>
              <w:rPr>
                <w:rFonts w:ascii="Times New Roman" w:hAnsi="Times New Roman"/>
                <w:lang w:val="lt-LT"/>
              </w:rPr>
            </w:pPr>
          </w:p>
        </w:tc>
        <w:tc>
          <w:tcPr>
            <w:tcW w:w="1245" w:type="dxa"/>
            <w:vAlign w:val="center"/>
          </w:tcPr>
          <w:p w14:paraId="5E72FE55" w14:textId="77777777" w:rsidR="00DF0F21" w:rsidRPr="00EB14A7" w:rsidRDefault="00DF0F21" w:rsidP="00F66925">
            <w:pPr>
              <w:ind w:firstLine="41"/>
              <w:rPr>
                <w:rFonts w:ascii="Times New Roman" w:hAnsi="Times New Roman"/>
                <w:lang w:val="lt-LT"/>
              </w:rPr>
            </w:pPr>
          </w:p>
        </w:tc>
        <w:tc>
          <w:tcPr>
            <w:tcW w:w="1534" w:type="dxa"/>
            <w:vAlign w:val="center"/>
          </w:tcPr>
          <w:p w14:paraId="7C93DFB6" w14:textId="77777777" w:rsidR="00DF0F21" w:rsidRPr="00EB14A7" w:rsidRDefault="00DF0F21" w:rsidP="00F66925">
            <w:pPr>
              <w:ind w:firstLine="41"/>
              <w:rPr>
                <w:rFonts w:ascii="Times New Roman" w:hAnsi="Times New Roman"/>
                <w:lang w:val="lt-LT"/>
              </w:rPr>
            </w:pPr>
          </w:p>
        </w:tc>
      </w:tr>
      <w:tr w:rsidR="00DF0F21" w:rsidRPr="00874610" w14:paraId="526D9B3C" w14:textId="77777777" w:rsidTr="00EB14A7">
        <w:trPr>
          <w:trHeight w:val="421"/>
        </w:trPr>
        <w:tc>
          <w:tcPr>
            <w:tcW w:w="574" w:type="dxa"/>
          </w:tcPr>
          <w:p w14:paraId="50293D1E" w14:textId="77777777" w:rsidR="00DF0F21" w:rsidRPr="00EB14A7" w:rsidRDefault="00DF0F21" w:rsidP="00F66925">
            <w:pPr>
              <w:ind w:hanging="22"/>
              <w:jc w:val="center"/>
              <w:rPr>
                <w:rFonts w:ascii="Times New Roman" w:hAnsi="Times New Roman"/>
                <w:b/>
                <w:lang w:val="lt-LT"/>
              </w:rPr>
            </w:pPr>
          </w:p>
        </w:tc>
        <w:tc>
          <w:tcPr>
            <w:tcW w:w="5322" w:type="dxa"/>
            <w:gridSpan w:val="3"/>
          </w:tcPr>
          <w:p w14:paraId="591A930B" w14:textId="2D37113E" w:rsidR="00DF0F21" w:rsidRPr="00EB14A7" w:rsidRDefault="00DF0F21" w:rsidP="00F66925">
            <w:pPr>
              <w:widowControl w:val="0"/>
              <w:autoSpaceDE w:val="0"/>
              <w:autoSpaceDN w:val="0"/>
              <w:adjustRightInd w:val="0"/>
              <w:spacing w:after="0" w:line="257" w:lineRule="auto"/>
              <w:jc w:val="right"/>
              <w:rPr>
                <w:rFonts w:ascii="Times New Roman" w:hAnsi="Times New Roman"/>
                <w:b/>
                <w:lang w:val="lt-LT"/>
              </w:rPr>
            </w:pPr>
            <w:r w:rsidRPr="00EB14A7">
              <w:rPr>
                <w:rFonts w:ascii="Times New Roman" w:hAnsi="Times New Roman"/>
                <w:b/>
                <w:lang w:val="lt-LT"/>
              </w:rPr>
              <w:t xml:space="preserve">Bendra </w:t>
            </w:r>
            <w:r w:rsidR="00EB14A7">
              <w:rPr>
                <w:rFonts w:ascii="Times New Roman" w:hAnsi="Times New Roman"/>
                <w:b/>
                <w:lang w:val="lt-LT"/>
              </w:rPr>
              <w:t>sutarties</w:t>
            </w:r>
            <w:r w:rsidRPr="00EB14A7">
              <w:rPr>
                <w:rFonts w:ascii="Times New Roman" w:hAnsi="Times New Roman"/>
                <w:b/>
                <w:lang w:val="lt-LT"/>
              </w:rPr>
              <w:t xml:space="preserve"> kaina, Eur su PVM:</w:t>
            </w:r>
          </w:p>
        </w:tc>
        <w:tc>
          <w:tcPr>
            <w:tcW w:w="1243" w:type="dxa"/>
          </w:tcPr>
          <w:p w14:paraId="6B880375" w14:textId="77777777" w:rsidR="00DF0F21" w:rsidRPr="00EB14A7" w:rsidRDefault="00DF0F21" w:rsidP="00F66925">
            <w:pPr>
              <w:ind w:firstLine="41"/>
              <w:jc w:val="center"/>
              <w:rPr>
                <w:rFonts w:ascii="Times New Roman" w:hAnsi="Times New Roman"/>
                <w:lang w:val="lt-LT"/>
              </w:rPr>
            </w:pPr>
          </w:p>
        </w:tc>
        <w:tc>
          <w:tcPr>
            <w:tcW w:w="1245" w:type="dxa"/>
          </w:tcPr>
          <w:p w14:paraId="5BF98003" w14:textId="77777777" w:rsidR="00DF0F21" w:rsidRPr="00EB14A7" w:rsidRDefault="00DF0F21" w:rsidP="00F66925">
            <w:pPr>
              <w:ind w:firstLine="41"/>
              <w:jc w:val="center"/>
              <w:rPr>
                <w:rFonts w:ascii="Times New Roman" w:hAnsi="Times New Roman"/>
                <w:lang w:val="lt-LT"/>
              </w:rPr>
            </w:pPr>
          </w:p>
        </w:tc>
        <w:tc>
          <w:tcPr>
            <w:tcW w:w="1534" w:type="dxa"/>
          </w:tcPr>
          <w:p w14:paraId="0DB0CB22" w14:textId="77777777" w:rsidR="00DF0F21" w:rsidRPr="00EB14A7" w:rsidRDefault="00DF0F21" w:rsidP="00F66925">
            <w:pPr>
              <w:ind w:firstLine="41"/>
              <w:jc w:val="center"/>
              <w:rPr>
                <w:rFonts w:ascii="Times New Roman" w:hAnsi="Times New Roman"/>
                <w:lang w:val="lt-LT"/>
              </w:rPr>
            </w:pPr>
          </w:p>
        </w:tc>
      </w:tr>
    </w:tbl>
    <w:p w14:paraId="5CCBB126" w14:textId="77777777" w:rsidR="00DF0F21" w:rsidRPr="00EB14A7" w:rsidRDefault="00DF0F21" w:rsidP="00DF0F21">
      <w:pPr>
        <w:widowControl w:val="0"/>
        <w:autoSpaceDE w:val="0"/>
        <w:adjustRightInd w:val="0"/>
        <w:spacing w:after="0" w:line="240" w:lineRule="auto"/>
        <w:ind w:firstLine="567"/>
        <w:jc w:val="both"/>
        <w:rPr>
          <w:rFonts w:ascii="Times New Roman" w:hAnsi="Times New Roman" w:cs="Times New Roman"/>
          <w:lang w:val="lt-LT"/>
        </w:rPr>
      </w:pPr>
    </w:p>
    <w:p w14:paraId="7ECF875D" w14:textId="6E82F92C" w:rsidR="00DF0F21" w:rsidRPr="00EB14A7" w:rsidRDefault="00DF0F21" w:rsidP="00DF0F21">
      <w:pPr>
        <w:widowControl w:val="0"/>
        <w:autoSpaceDE w:val="0"/>
        <w:adjustRightInd w:val="0"/>
        <w:spacing w:after="0" w:line="240" w:lineRule="auto"/>
        <w:ind w:firstLine="567"/>
        <w:jc w:val="both"/>
        <w:rPr>
          <w:rFonts w:ascii="Times New Roman" w:hAnsi="Times New Roman" w:cs="Times New Roman"/>
          <w:lang w:val="lt-LT"/>
        </w:rPr>
      </w:pPr>
      <w:r w:rsidRPr="00EB14A7">
        <w:rPr>
          <w:rFonts w:ascii="Times New Roman" w:hAnsi="Times New Roman" w:cs="Times New Roman"/>
          <w:lang w:val="lt-LT"/>
        </w:rPr>
        <w:t>Bendra sutarties kaina eurais su PVM (skaičiais ir žodžiais): _______________________, t.sk PVM_______________________________(skaičiais ir žodžiais).</w:t>
      </w:r>
    </w:p>
    <w:p w14:paraId="7A88F1D8" w14:textId="77777777" w:rsidR="00DF0F21" w:rsidRPr="00EB14A7" w:rsidRDefault="00DF0F21" w:rsidP="00DF0F21">
      <w:pPr>
        <w:widowControl w:val="0"/>
        <w:suppressAutoHyphens/>
        <w:autoSpaceDE w:val="0"/>
        <w:spacing w:after="0" w:line="240" w:lineRule="auto"/>
        <w:ind w:firstLine="567"/>
        <w:jc w:val="both"/>
        <w:rPr>
          <w:rFonts w:ascii="Times New Roman" w:hAnsi="Times New Roman" w:cs="Times New Roman"/>
          <w:iCs/>
          <w:color w:val="000000"/>
          <w:lang w:val="lt-LT" w:eastAsia="ar-SA"/>
        </w:rPr>
      </w:pPr>
      <w:r w:rsidRPr="00EB14A7">
        <w:rPr>
          <w:rFonts w:ascii="Times New Roman" w:hAnsi="Times New Roman" w:cs="Times New Roman"/>
          <w:iCs/>
          <w:color w:val="000000"/>
          <w:lang w:val="lt-LT" w:eastAsia="ar-SA"/>
        </w:rPr>
        <w:t>Tais atvejais, kai pagal galiojančius teisės aktus Teikėjui nereikia mokėti PVM, jis nurodo kainą be PVM ir nurodo priežastis, dėl kurių PVM nemoka.</w:t>
      </w:r>
    </w:p>
    <w:p w14:paraId="43280CC1" w14:textId="77777777" w:rsidR="00DF0F21" w:rsidRPr="00EB14A7" w:rsidRDefault="00DF0F21" w:rsidP="00DF0F21">
      <w:pPr>
        <w:pStyle w:val="Sraopastraipa"/>
        <w:tabs>
          <w:tab w:val="left" w:pos="3996"/>
        </w:tabs>
        <w:ind w:left="4356"/>
        <w:rPr>
          <w:rFonts w:ascii="Times New Roman" w:hAnsi="Times New Roman" w:cs="Times New Roman"/>
          <w:lang w:val="lt-LT"/>
        </w:rPr>
      </w:pPr>
    </w:p>
    <w:p w14:paraId="5BCEBAAF" w14:textId="77777777" w:rsidR="00DF0F21" w:rsidRPr="00EB14A7" w:rsidRDefault="00DF0F21" w:rsidP="00DF0F21">
      <w:pPr>
        <w:pStyle w:val="Sraopastraipa"/>
        <w:tabs>
          <w:tab w:val="left" w:pos="3996"/>
        </w:tabs>
        <w:ind w:left="4356"/>
        <w:rPr>
          <w:rFonts w:ascii="Times New Roman" w:hAnsi="Times New Roman" w:cs="Times New Roman"/>
          <w:lang w:val="lt-LT"/>
        </w:rPr>
      </w:pPr>
    </w:p>
    <w:p w14:paraId="22D5F484" w14:textId="1B5EF244" w:rsidR="00DF0F21" w:rsidRPr="00EB14A7" w:rsidRDefault="00DF0F21" w:rsidP="00DF0F21">
      <w:pPr>
        <w:pStyle w:val="Sraopastraipa"/>
        <w:numPr>
          <w:ilvl w:val="0"/>
          <w:numId w:val="36"/>
        </w:numPr>
        <w:tabs>
          <w:tab w:val="left" w:pos="3996"/>
        </w:tabs>
        <w:ind w:left="851" w:hanging="491"/>
        <w:jc w:val="center"/>
        <w:rPr>
          <w:rFonts w:ascii="Times New Roman" w:hAnsi="Times New Roman" w:cs="Times New Roman"/>
          <w:b/>
          <w:bCs/>
          <w:lang w:val="lt-LT"/>
        </w:rPr>
      </w:pPr>
      <w:r w:rsidRPr="00EB14A7">
        <w:rPr>
          <w:rFonts w:ascii="Times New Roman" w:hAnsi="Times New Roman" w:cs="Times New Roman"/>
          <w:b/>
          <w:bCs/>
          <w:lang w:val="lt-LT"/>
        </w:rPr>
        <w:t>TECHNINĖ SPECIFIKACIJA</w:t>
      </w:r>
    </w:p>
    <w:tbl>
      <w:tblPr>
        <w:tblW w:w="1017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
        <w:gridCol w:w="8109"/>
        <w:gridCol w:w="1246"/>
      </w:tblGrid>
      <w:tr w:rsidR="00DF0F21" w:rsidRPr="00EB14A7" w14:paraId="2FDA20B8" w14:textId="77777777" w:rsidTr="00F66925">
        <w:trPr>
          <w:trHeight w:val="495"/>
        </w:trPr>
        <w:tc>
          <w:tcPr>
            <w:tcW w:w="822" w:type="dxa"/>
            <w:tcBorders>
              <w:top w:val="single" w:sz="4" w:space="0" w:color="auto"/>
              <w:left w:val="single" w:sz="4" w:space="0" w:color="auto"/>
              <w:bottom w:val="single" w:sz="4" w:space="0" w:color="auto"/>
              <w:right w:val="single" w:sz="4" w:space="0" w:color="auto"/>
            </w:tcBorders>
            <w:vAlign w:val="center"/>
          </w:tcPr>
          <w:p w14:paraId="105E8472" w14:textId="77777777" w:rsid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 xml:space="preserve">Eil. </w:t>
            </w:r>
          </w:p>
          <w:p w14:paraId="2ACF202A" w14:textId="349D44A0"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Nr.</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711C5B2"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Reikalavimai pirkimo objektui</w:t>
            </w:r>
          </w:p>
        </w:tc>
      </w:tr>
      <w:tr w:rsidR="00DF0F21" w:rsidRPr="00874610" w14:paraId="28CA0210" w14:textId="77777777" w:rsidTr="00F66925">
        <w:trPr>
          <w:trHeight w:val="811"/>
        </w:trPr>
        <w:tc>
          <w:tcPr>
            <w:tcW w:w="822" w:type="dxa"/>
            <w:tcBorders>
              <w:top w:val="single" w:sz="4" w:space="0" w:color="auto"/>
              <w:left w:val="single" w:sz="4" w:space="0" w:color="auto"/>
              <w:bottom w:val="single" w:sz="4" w:space="0" w:color="auto"/>
              <w:right w:val="single" w:sz="4" w:space="0" w:color="auto"/>
            </w:tcBorders>
            <w:vAlign w:val="center"/>
          </w:tcPr>
          <w:p w14:paraId="5E2611A0"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1.</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57F1EB5"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 xml:space="preserve">PIRKIMO OBJEKTAS: </w:t>
            </w:r>
            <w:r w:rsidRPr="00EB14A7">
              <w:rPr>
                <w:rFonts w:ascii="Times New Roman" w:hAnsi="Times New Roman"/>
                <w:b/>
                <w:bCs/>
                <w:lang w:val="lt-LT"/>
              </w:rPr>
              <w:t>Recipiento imuninių antieritrocitinių antikūnų identifikavimas ir mėginių suderinamumo atlikimo paslauga.</w:t>
            </w:r>
          </w:p>
        </w:tc>
      </w:tr>
      <w:tr w:rsidR="00DF0F21" w:rsidRPr="00EB14A7" w14:paraId="11694FBC" w14:textId="77777777" w:rsidTr="00F66925">
        <w:trPr>
          <w:trHeight w:val="499"/>
        </w:trPr>
        <w:tc>
          <w:tcPr>
            <w:tcW w:w="822" w:type="dxa"/>
            <w:tcBorders>
              <w:top w:val="single" w:sz="4" w:space="0" w:color="auto"/>
              <w:left w:val="single" w:sz="4" w:space="0" w:color="auto"/>
              <w:bottom w:val="single" w:sz="4" w:space="0" w:color="auto"/>
              <w:right w:val="single" w:sz="4" w:space="0" w:color="auto"/>
            </w:tcBorders>
            <w:vAlign w:val="center"/>
          </w:tcPr>
          <w:p w14:paraId="68BDE079"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2.</w:t>
            </w:r>
          </w:p>
        </w:tc>
        <w:tc>
          <w:tcPr>
            <w:tcW w:w="8109" w:type="dxa"/>
            <w:tcBorders>
              <w:top w:val="single" w:sz="4" w:space="0" w:color="auto"/>
              <w:left w:val="single" w:sz="4" w:space="0" w:color="auto"/>
              <w:bottom w:val="single" w:sz="4" w:space="0" w:color="auto"/>
              <w:right w:val="single" w:sz="4" w:space="0" w:color="auto"/>
            </w:tcBorders>
            <w:vAlign w:val="center"/>
          </w:tcPr>
          <w:p w14:paraId="575978CB"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Pavadinimas</w:t>
            </w:r>
          </w:p>
        </w:tc>
        <w:tc>
          <w:tcPr>
            <w:tcW w:w="1246" w:type="dxa"/>
            <w:tcBorders>
              <w:top w:val="single" w:sz="4" w:space="0" w:color="auto"/>
              <w:left w:val="single" w:sz="4" w:space="0" w:color="auto"/>
              <w:bottom w:val="single" w:sz="4" w:space="0" w:color="auto"/>
              <w:right w:val="single" w:sz="4" w:space="0" w:color="auto"/>
            </w:tcBorders>
            <w:vAlign w:val="center"/>
          </w:tcPr>
          <w:p w14:paraId="1E7BE0BC" w14:textId="77777777" w:rsidR="00DF0F21" w:rsidRPr="00EB14A7" w:rsidRDefault="00DF0F21" w:rsidP="00EB14A7">
            <w:pPr>
              <w:spacing w:after="0"/>
              <w:ind w:hanging="32"/>
              <w:jc w:val="center"/>
              <w:rPr>
                <w:rFonts w:ascii="Times New Roman" w:hAnsi="Times New Roman"/>
                <w:b/>
                <w:bCs/>
                <w:lang w:val="lt-LT"/>
              </w:rPr>
            </w:pPr>
            <w:r w:rsidRPr="00EB14A7">
              <w:rPr>
                <w:rFonts w:ascii="Times New Roman" w:hAnsi="Times New Roman"/>
                <w:b/>
                <w:bCs/>
                <w:lang w:val="lt-LT"/>
              </w:rPr>
              <w:t>Mato vnt.</w:t>
            </w:r>
          </w:p>
        </w:tc>
      </w:tr>
      <w:tr w:rsidR="00DF0F21" w:rsidRPr="00EB14A7" w14:paraId="224B1262" w14:textId="77777777" w:rsidTr="00F66925">
        <w:trPr>
          <w:trHeight w:val="702"/>
        </w:trPr>
        <w:tc>
          <w:tcPr>
            <w:tcW w:w="822" w:type="dxa"/>
            <w:tcBorders>
              <w:top w:val="single" w:sz="4" w:space="0" w:color="auto"/>
              <w:left w:val="single" w:sz="4" w:space="0" w:color="auto"/>
              <w:bottom w:val="single" w:sz="4" w:space="0" w:color="auto"/>
              <w:right w:val="single" w:sz="4" w:space="0" w:color="auto"/>
            </w:tcBorders>
            <w:vAlign w:val="center"/>
          </w:tcPr>
          <w:p w14:paraId="1024A50F"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t>2.1.</w:t>
            </w:r>
          </w:p>
          <w:p w14:paraId="68DCE80B" w14:textId="77777777" w:rsidR="00DF0F21" w:rsidRPr="00EB14A7" w:rsidRDefault="00DF0F21" w:rsidP="00EB14A7">
            <w:pPr>
              <w:spacing w:after="0"/>
              <w:jc w:val="center"/>
              <w:rPr>
                <w:rFonts w:ascii="Times New Roman" w:hAnsi="Times New Roman"/>
                <w:lang w:val="lt-LT"/>
              </w:rPr>
            </w:pPr>
          </w:p>
        </w:tc>
        <w:tc>
          <w:tcPr>
            <w:tcW w:w="8109" w:type="dxa"/>
            <w:tcBorders>
              <w:top w:val="single" w:sz="4" w:space="0" w:color="auto"/>
              <w:left w:val="single" w:sz="4" w:space="0" w:color="auto"/>
              <w:bottom w:val="single" w:sz="4" w:space="0" w:color="auto"/>
              <w:right w:val="single" w:sz="4" w:space="0" w:color="auto"/>
            </w:tcBorders>
            <w:vAlign w:val="center"/>
          </w:tcPr>
          <w:p w14:paraId="7DBEE5A7" w14:textId="77777777" w:rsidR="00DF0F21" w:rsidRPr="00EB14A7" w:rsidRDefault="00DF0F21" w:rsidP="00EB14A7">
            <w:pPr>
              <w:spacing w:after="0"/>
              <w:rPr>
                <w:rFonts w:ascii="Times New Roman" w:hAnsi="Times New Roman"/>
                <w:b/>
                <w:lang w:val="lt-LT"/>
              </w:rPr>
            </w:pPr>
            <w:r w:rsidRPr="00EB14A7">
              <w:rPr>
                <w:rFonts w:ascii="Times New Roman" w:hAnsi="Times New Roman"/>
                <w:lang w:val="lt-LT"/>
              </w:rPr>
              <w:t>Kraujo grupės pagal ABO antigenus ir rezus RhD priklausomybės faktoriaus nustatymas rankiniu būdu</w:t>
            </w:r>
            <w:r w:rsidRPr="00EB14A7">
              <w:rPr>
                <w:rFonts w:ascii="Times New Roman" w:hAnsi="Times New Roman"/>
                <w:b/>
                <w:lang w:val="lt-LT"/>
              </w:rPr>
              <w:t>.</w:t>
            </w:r>
          </w:p>
        </w:tc>
        <w:tc>
          <w:tcPr>
            <w:tcW w:w="1246" w:type="dxa"/>
            <w:tcBorders>
              <w:top w:val="single" w:sz="4" w:space="0" w:color="auto"/>
              <w:left w:val="single" w:sz="4" w:space="0" w:color="auto"/>
              <w:bottom w:val="single" w:sz="4" w:space="0" w:color="auto"/>
              <w:right w:val="single" w:sz="4" w:space="0" w:color="auto"/>
            </w:tcBorders>
            <w:vAlign w:val="center"/>
          </w:tcPr>
          <w:p w14:paraId="1F7D3AF2" w14:textId="77777777" w:rsidR="00DF0F21" w:rsidRPr="00EB14A7" w:rsidRDefault="00DF0F21" w:rsidP="00EB14A7">
            <w:pPr>
              <w:spacing w:after="0"/>
              <w:ind w:firstLine="108"/>
              <w:jc w:val="center"/>
              <w:rPr>
                <w:rFonts w:ascii="Times New Roman" w:hAnsi="Times New Roman"/>
                <w:b/>
                <w:lang w:val="lt-LT"/>
              </w:rPr>
            </w:pPr>
            <w:r w:rsidRPr="00EB14A7">
              <w:rPr>
                <w:rFonts w:ascii="Times New Roman" w:hAnsi="Times New Roman"/>
                <w:lang w:val="lt-LT"/>
              </w:rPr>
              <w:t>tyrimai</w:t>
            </w:r>
          </w:p>
        </w:tc>
      </w:tr>
      <w:tr w:rsidR="00DF0F21" w:rsidRPr="00EB14A7" w14:paraId="6DA0735A" w14:textId="77777777" w:rsidTr="00F66925">
        <w:trPr>
          <w:trHeight w:val="515"/>
        </w:trPr>
        <w:tc>
          <w:tcPr>
            <w:tcW w:w="822" w:type="dxa"/>
            <w:tcBorders>
              <w:top w:val="single" w:sz="4" w:space="0" w:color="auto"/>
              <w:left w:val="single" w:sz="4" w:space="0" w:color="auto"/>
              <w:bottom w:val="single" w:sz="4" w:space="0" w:color="auto"/>
              <w:right w:val="single" w:sz="4" w:space="0" w:color="auto"/>
            </w:tcBorders>
            <w:vAlign w:val="center"/>
          </w:tcPr>
          <w:p w14:paraId="350D037B"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t>2.2.</w:t>
            </w:r>
          </w:p>
          <w:p w14:paraId="4F4B6345" w14:textId="77777777" w:rsidR="00DF0F21" w:rsidRPr="00EB14A7" w:rsidRDefault="00DF0F21" w:rsidP="00EB14A7">
            <w:pPr>
              <w:spacing w:after="0"/>
              <w:jc w:val="center"/>
              <w:rPr>
                <w:rFonts w:ascii="Times New Roman" w:hAnsi="Times New Roman"/>
                <w:lang w:val="lt-LT"/>
              </w:rPr>
            </w:pPr>
          </w:p>
        </w:tc>
        <w:tc>
          <w:tcPr>
            <w:tcW w:w="8109" w:type="dxa"/>
            <w:tcBorders>
              <w:top w:val="single" w:sz="4" w:space="0" w:color="auto"/>
              <w:left w:val="single" w:sz="4" w:space="0" w:color="auto"/>
              <w:bottom w:val="single" w:sz="4" w:space="0" w:color="auto"/>
              <w:right w:val="single" w:sz="4" w:space="0" w:color="auto"/>
            </w:tcBorders>
            <w:vAlign w:val="center"/>
          </w:tcPr>
          <w:p w14:paraId="1A2C22E3"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Antikūnų nustatymas, naudojant 2- jų donorų standartinius eritrocitus, stulpeliniu būdu.</w:t>
            </w:r>
          </w:p>
        </w:tc>
        <w:tc>
          <w:tcPr>
            <w:tcW w:w="1246" w:type="dxa"/>
            <w:tcBorders>
              <w:top w:val="single" w:sz="4" w:space="0" w:color="auto"/>
              <w:left w:val="single" w:sz="4" w:space="0" w:color="auto"/>
              <w:bottom w:val="single" w:sz="4" w:space="0" w:color="auto"/>
              <w:right w:val="single" w:sz="4" w:space="0" w:color="auto"/>
            </w:tcBorders>
            <w:vAlign w:val="center"/>
          </w:tcPr>
          <w:p w14:paraId="2A43299F" w14:textId="77777777" w:rsidR="00DF0F21" w:rsidRPr="00EB14A7" w:rsidRDefault="00DF0F21" w:rsidP="00EB14A7">
            <w:pPr>
              <w:spacing w:after="0"/>
              <w:ind w:hanging="32"/>
              <w:jc w:val="center"/>
              <w:rPr>
                <w:rFonts w:ascii="Times New Roman" w:hAnsi="Times New Roman"/>
                <w:b/>
                <w:lang w:val="lt-LT"/>
              </w:rPr>
            </w:pPr>
            <w:r w:rsidRPr="00EB14A7">
              <w:rPr>
                <w:rFonts w:ascii="Times New Roman" w:hAnsi="Times New Roman"/>
                <w:lang w:val="lt-LT"/>
              </w:rPr>
              <w:t>tyrimai</w:t>
            </w:r>
          </w:p>
        </w:tc>
      </w:tr>
      <w:tr w:rsidR="00DF0F21" w:rsidRPr="00EB14A7" w14:paraId="6DEF8D71" w14:textId="77777777" w:rsidTr="00F66925">
        <w:trPr>
          <w:trHeight w:val="411"/>
        </w:trPr>
        <w:tc>
          <w:tcPr>
            <w:tcW w:w="822" w:type="dxa"/>
            <w:tcBorders>
              <w:top w:val="single" w:sz="4" w:space="0" w:color="auto"/>
              <w:left w:val="single" w:sz="4" w:space="0" w:color="auto"/>
              <w:bottom w:val="single" w:sz="4" w:space="0" w:color="auto"/>
              <w:right w:val="single" w:sz="4" w:space="0" w:color="auto"/>
            </w:tcBorders>
            <w:vAlign w:val="center"/>
          </w:tcPr>
          <w:p w14:paraId="3F76458C"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lastRenderedPageBreak/>
              <w:t>2.3.</w:t>
            </w:r>
          </w:p>
        </w:tc>
        <w:tc>
          <w:tcPr>
            <w:tcW w:w="8109" w:type="dxa"/>
            <w:tcBorders>
              <w:top w:val="single" w:sz="4" w:space="0" w:color="auto"/>
              <w:left w:val="single" w:sz="4" w:space="0" w:color="auto"/>
              <w:bottom w:val="single" w:sz="4" w:space="0" w:color="auto"/>
              <w:right w:val="single" w:sz="4" w:space="0" w:color="auto"/>
            </w:tcBorders>
            <w:vAlign w:val="center"/>
          </w:tcPr>
          <w:p w14:paraId="3756DD75"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Kraujo suderinamumo mėginys stulpeliniu būdu</w:t>
            </w:r>
          </w:p>
        </w:tc>
        <w:tc>
          <w:tcPr>
            <w:tcW w:w="1246" w:type="dxa"/>
            <w:tcBorders>
              <w:top w:val="single" w:sz="4" w:space="0" w:color="auto"/>
              <w:left w:val="single" w:sz="4" w:space="0" w:color="auto"/>
              <w:bottom w:val="single" w:sz="4" w:space="0" w:color="auto"/>
              <w:right w:val="single" w:sz="4" w:space="0" w:color="auto"/>
            </w:tcBorders>
            <w:vAlign w:val="center"/>
          </w:tcPr>
          <w:p w14:paraId="1A7AA3ED" w14:textId="77777777" w:rsidR="00DF0F21" w:rsidRPr="00EB14A7" w:rsidRDefault="00DF0F21" w:rsidP="00EB14A7">
            <w:pPr>
              <w:spacing w:after="0"/>
              <w:ind w:hanging="32"/>
              <w:jc w:val="center"/>
              <w:rPr>
                <w:rFonts w:ascii="Times New Roman" w:hAnsi="Times New Roman"/>
                <w:b/>
                <w:lang w:val="lt-LT"/>
              </w:rPr>
            </w:pPr>
            <w:r w:rsidRPr="00EB14A7">
              <w:rPr>
                <w:rFonts w:ascii="Times New Roman" w:hAnsi="Times New Roman"/>
                <w:lang w:val="lt-LT"/>
              </w:rPr>
              <w:t>tyrimai</w:t>
            </w:r>
          </w:p>
        </w:tc>
      </w:tr>
      <w:tr w:rsidR="00DF0F21" w:rsidRPr="00EB14A7" w14:paraId="21922985" w14:textId="77777777" w:rsidTr="00F66925">
        <w:trPr>
          <w:trHeight w:val="615"/>
        </w:trPr>
        <w:tc>
          <w:tcPr>
            <w:tcW w:w="822" w:type="dxa"/>
            <w:tcBorders>
              <w:top w:val="single" w:sz="4" w:space="0" w:color="auto"/>
              <w:left w:val="single" w:sz="4" w:space="0" w:color="auto"/>
              <w:bottom w:val="single" w:sz="4" w:space="0" w:color="auto"/>
              <w:right w:val="single" w:sz="4" w:space="0" w:color="auto"/>
            </w:tcBorders>
            <w:vAlign w:val="center"/>
          </w:tcPr>
          <w:p w14:paraId="1A1219CB"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t>2.4.</w:t>
            </w:r>
          </w:p>
        </w:tc>
        <w:tc>
          <w:tcPr>
            <w:tcW w:w="8109" w:type="dxa"/>
            <w:tcBorders>
              <w:top w:val="single" w:sz="4" w:space="0" w:color="auto"/>
              <w:left w:val="single" w:sz="4" w:space="0" w:color="auto"/>
              <w:bottom w:val="single" w:sz="4" w:space="0" w:color="auto"/>
              <w:right w:val="single" w:sz="4" w:space="0" w:color="auto"/>
            </w:tcBorders>
            <w:vAlign w:val="center"/>
          </w:tcPr>
          <w:p w14:paraId="43745065"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Donoro ir paciento kraujo suderinamumo tyrimai su antieritrocitinių antikūnų identifikavimu (1 priedas)</w:t>
            </w:r>
            <w:r w:rsidRPr="00EB14A7">
              <w:rPr>
                <w:rStyle w:val="Puslapioinaosnuoroda"/>
                <w:rFonts w:ascii="Times New Roman" w:hAnsi="Times New Roman"/>
                <w:lang w:val="lt-LT"/>
              </w:rPr>
              <w:footnoteReference w:id="1"/>
            </w:r>
          </w:p>
        </w:tc>
        <w:tc>
          <w:tcPr>
            <w:tcW w:w="1246" w:type="dxa"/>
            <w:tcBorders>
              <w:top w:val="single" w:sz="4" w:space="0" w:color="auto"/>
              <w:left w:val="single" w:sz="4" w:space="0" w:color="auto"/>
              <w:bottom w:val="single" w:sz="4" w:space="0" w:color="auto"/>
              <w:right w:val="single" w:sz="4" w:space="0" w:color="auto"/>
            </w:tcBorders>
            <w:vAlign w:val="center"/>
          </w:tcPr>
          <w:p w14:paraId="603D0FC0" w14:textId="77777777" w:rsidR="00DF0F21" w:rsidRPr="00EB14A7" w:rsidRDefault="00DF0F21" w:rsidP="00EB14A7">
            <w:pPr>
              <w:spacing w:after="0"/>
              <w:ind w:hanging="32"/>
              <w:jc w:val="center"/>
              <w:rPr>
                <w:rFonts w:ascii="Times New Roman" w:hAnsi="Times New Roman"/>
                <w:b/>
                <w:lang w:val="lt-LT"/>
              </w:rPr>
            </w:pPr>
            <w:r w:rsidRPr="00EB14A7">
              <w:rPr>
                <w:rFonts w:ascii="Times New Roman" w:hAnsi="Times New Roman"/>
                <w:lang w:val="lt-LT"/>
              </w:rPr>
              <w:t>tyrimai</w:t>
            </w:r>
          </w:p>
        </w:tc>
      </w:tr>
      <w:tr w:rsidR="00DF0F21" w:rsidRPr="00874610" w14:paraId="743A6EAB" w14:textId="77777777" w:rsidTr="00F66925">
        <w:trPr>
          <w:trHeight w:val="502"/>
        </w:trPr>
        <w:tc>
          <w:tcPr>
            <w:tcW w:w="822" w:type="dxa"/>
            <w:tcBorders>
              <w:top w:val="single" w:sz="4" w:space="0" w:color="auto"/>
              <w:left w:val="single" w:sz="4" w:space="0" w:color="auto"/>
              <w:bottom w:val="single" w:sz="4" w:space="0" w:color="auto"/>
              <w:right w:val="single" w:sz="4" w:space="0" w:color="auto"/>
            </w:tcBorders>
            <w:vAlign w:val="center"/>
          </w:tcPr>
          <w:p w14:paraId="7F4F94F3" w14:textId="77777777" w:rsidR="00DF0F21" w:rsidRPr="00EB14A7" w:rsidRDefault="00DF0F21" w:rsidP="00EB14A7">
            <w:pPr>
              <w:pStyle w:val="Sraopastraipa"/>
              <w:numPr>
                <w:ilvl w:val="0"/>
                <w:numId w:val="37"/>
              </w:numPr>
              <w:spacing w:after="0"/>
              <w:ind w:left="0" w:hanging="248"/>
              <w:jc w:val="center"/>
              <w:rPr>
                <w:rFonts w:ascii="Times New Roman" w:hAnsi="Times New Roman"/>
                <w:lang w:val="lt-LT"/>
              </w:rPr>
            </w:pPr>
          </w:p>
        </w:tc>
        <w:tc>
          <w:tcPr>
            <w:tcW w:w="9355" w:type="dxa"/>
            <w:gridSpan w:val="2"/>
            <w:tcBorders>
              <w:top w:val="nil"/>
              <w:left w:val="single" w:sz="4" w:space="0" w:color="auto"/>
              <w:bottom w:val="single" w:sz="4" w:space="0" w:color="auto"/>
              <w:right w:val="single" w:sz="4" w:space="0" w:color="auto"/>
            </w:tcBorders>
            <w:vAlign w:val="center"/>
          </w:tcPr>
          <w:p w14:paraId="2B1232FA"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 xml:space="preserve">Tyrimas atliekamas laboratorijoje, turinčioje licenciją šiems tyrimams atlikti. </w:t>
            </w:r>
            <w:r w:rsidRPr="00EB14A7">
              <w:rPr>
                <w:rFonts w:ascii="Times New Roman" w:hAnsi="Times New Roman"/>
                <w:b/>
                <w:lang w:val="lt-LT"/>
              </w:rPr>
              <w:t>Pateikiama Įstaigos asmens sveikatos priežiūros licencija su priedais (tęsiniais).</w:t>
            </w:r>
          </w:p>
        </w:tc>
      </w:tr>
      <w:tr w:rsidR="00DF0F21" w:rsidRPr="00874610" w14:paraId="40C44833" w14:textId="77777777" w:rsidTr="00F66925">
        <w:trPr>
          <w:trHeight w:val="652"/>
        </w:trPr>
        <w:tc>
          <w:tcPr>
            <w:tcW w:w="822" w:type="dxa"/>
            <w:tcBorders>
              <w:top w:val="single" w:sz="4" w:space="0" w:color="auto"/>
              <w:left w:val="single" w:sz="4" w:space="0" w:color="auto"/>
              <w:bottom w:val="single" w:sz="4" w:space="0" w:color="auto"/>
              <w:right w:val="single" w:sz="4" w:space="0" w:color="auto"/>
            </w:tcBorders>
            <w:vAlign w:val="center"/>
          </w:tcPr>
          <w:p w14:paraId="00B48BC3"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4.</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29627236"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Ištyrimas atliekamas, vadovaujantis LR SAM 2000 m. spalio 25 d. įsakymu Nr.576 „Dėl imunohematologinių tyrimų atlikimo tvarkos patvirtinimo“(galiojanti versija).</w:t>
            </w:r>
          </w:p>
        </w:tc>
      </w:tr>
      <w:tr w:rsidR="00DF0F21" w:rsidRPr="00874610" w14:paraId="2E82D6EE" w14:textId="77777777" w:rsidTr="00F66925">
        <w:trPr>
          <w:trHeight w:val="578"/>
        </w:trPr>
        <w:tc>
          <w:tcPr>
            <w:tcW w:w="822" w:type="dxa"/>
            <w:tcBorders>
              <w:top w:val="single" w:sz="4" w:space="0" w:color="auto"/>
              <w:left w:val="single" w:sz="4" w:space="0" w:color="auto"/>
              <w:bottom w:val="single" w:sz="4" w:space="0" w:color="auto"/>
              <w:right w:val="single" w:sz="4" w:space="0" w:color="auto"/>
            </w:tcBorders>
            <w:vAlign w:val="center"/>
          </w:tcPr>
          <w:p w14:paraId="4512B5EA" w14:textId="77777777" w:rsidR="00DF0F21" w:rsidRPr="00EB14A7" w:rsidRDefault="00DF0F21" w:rsidP="00EB14A7">
            <w:pPr>
              <w:spacing w:after="0"/>
              <w:ind w:hanging="142"/>
              <w:jc w:val="center"/>
              <w:rPr>
                <w:rFonts w:ascii="Times New Roman" w:hAnsi="Times New Roman"/>
                <w:lang w:val="lt-LT"/>
              </w:rPr>
            </w:pPr>
            <w:r w:rsidRPr="00EB14A7">
              <w:rPr>
                <w:rFonts w:ascii="Times New Roman" w:hAnsi="Times New Roman"/>
                <w:lang w:val="lt-LT"/>
              </w:rPr>
              <w:t>5.</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9D9AB05"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Donoro kraujo suderinamumo mėginius atlikti iš VšĮ NKC pateiktų eritrocitų masės (konservuoto kraujo) segmentų.</w:t>
            </w:r>
          </w:p>
        </w:tc>
      </w:tr>
      <w:tr w:rsidR="00DF0F21" w:rsidRPr="00874610" w14:paraId="142B12D8" w14:textId="77777777" w:rsidTr="00F66925">
        <w:trPr>
          <w:trHeight w:val="558"/>
        </w:trPr>
        <w:tc>
          <w:tcPr>
            <w:tcW w:w="822" w:type="dxa"/>
            <w:tcBorders>
              <w:top w:val="single" w:sz="4" w:space="0" w:color="auto"/>
              <w:left w:val="single" w:sz="4" w:space="0" w:color="auto"/>
              <w:bottom w:val="single" w:sz="4" w:space="0" w:color="auto"/>
              <w:right w:val="single" w:sz="4" w:space="0" w:color="auto"/>
            </w:tcBorders>
            <w:vAlign w:val="center"/>
          </w:tcPr>
          <w:p w14:paraId="6C7C2287"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6.</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1458C7A"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Teikėjas turi pateikti reagentų rinkinio, naudojamo tyrimams atlikti, naudojimo instrukcijos kopiją arba Tiekėjo patvirtintą tyrimo atlikimo procedūrą.</w:t>
            </w:r>
          </w:p>
        </w:tc>
      </w:tr>
      <w:tr w:rsidR="00DF0F21" w:rsidRPr="00874610" w14:paraId="35EC1C42" w14:textId="77777777" w:rsidTr="00F66925">
        <w:trPr>
          <w:trHeight w:val="552"/>
        </w:trPr>
        <w:tc>
          <w:tcPr>
            <w:tcW w:w="822" w:type="dxa"/>
            <w:tcBorders>
              <w:top w:val="single" w:sz="4" w:space="0" w:color="auto"/>
              <w:left w:val="single" w:sz="4" w:space="0" w:color="auto"/>
              <w:bottom w:val="single" w:sz="4" w:space="0" w:color="auto"/>
              <w:right w:val="single" w:sz="4" w:space="0" w:color="auto"/>
            </w:tcBorders>
            <w:vAlign w:val="center"/>
          </w:tcPr>
          <w:p w14:paraId="537E98F2"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7.</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3ABE69C2"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Teikėjas turi pateikti informaciją įrodančią dalyvavimą antieritrocitinių antikūnų identifikavimo ir suderinamumo tyrimų išorės kokybės vertinimo programose.</w:t>
            </w:r>
          </w:p>
        </w:tc>
      </w:tr>
      <w:tr w:rsidR="00DF0F21" w:rsidRPr="00874610" w14:paraId="449997C9" w14:textId="77777777" w:rsidTr="00F66925">
        <w:trPr>
          <w:trHeight w:val="560"/>
        </w:trPr>
        <w:tc>
          <w:tcPr>
            <w:tcW w:w="822" w:type="dxa"/>
            <w:tcBorders>
              <w:top w:val="single" w:sz="4" w:space="0" w:color="auto"/>
              <w:left w:val="single" w:sz="4" w:space="0" w:color="auto"/>
              <w:bottom w:val="single" w:sz="4" w:space="0" w:color="auto"/>
              <w:right w:val="single" w:sz="4" w:space="0" w:color="auto"/>
            </w:tcBorders>
            <w:vAlign w:val="center"/>
          </w:tcPr>
          <w:p w14:paraId="3E04CF37"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8.</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598E5682"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Perkančioji organizacija turi teisę atlikti pagal sutartį vykdomos veiklos auditą paslaugos vykdytojo veiklos vietoje.</w:t>
            </w:r>
          </w:p>
        </w:tc>
      </w:tr>
      <w:tr w:rsidR="00DF0F21" w:rsidRPr="00EB14A7" w14:paraId="7ADD1FB4" w14:textId="77777777" w:rsidTr="00F66925">
        <w:trPr>
          <w:trHeight w:val="554"/>
        </w:trPr>
        <w:tc>
          <w:tcPr>
            <w:tcW w:w="822" w:type="dxa"/>
            <w:tcBorders>
              <w:top w:val="single" w:sz="4" w:space="0" w:color="auto"/>
              <w:left w:val="single" w:sz="4" w:space="0" w:color="auto"/>
              <w:bottom w:val="single" w:sz="4" w:space="0" w:color="auto"/>
              <w:right w:val="single" w:sz="4" w:space="0" w:color="auto"/>
            </w:tcBorders>
            <w:vAlign w:val="center"/>
          </w:tcPr>
          <w:p w14:paraId="5360DCB3"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9.</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5FFA155"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Užsakymus iš Perkančiosios organizacijos priimti ir vykdyti visą parą (darbo ir švenčių dienomis). Užsakymus įvykdyti ne vėliau kaip per 3 val.</w:t>
            </w:r>
          </w:p>
        </w:tc>
      </w:tr>
      <w:tr w:rsidR="00DF0F21" w:rsidRPr="00874610" w14:paraId="64463E60" w14:textId="77777777" w:rsidTr="00F66925">
        <w:trPr>
          <w:trHeight w:val="548"/>
        </w:trPr>
        <w:tc>
          <w:tcPr>
            <w:tcW w:w="822" w:type="dxa"/>
            <w:tcBorders>
              <w:top w:val="single" w:sz="4" w:space="0" w:color="auto"/>
              <w:left w:val="single" w:sz="4" w:space="0" w:color="auto"/>
              <w:bottom w:val="single" w:sz="4" w:space="0" w:color="auto"/>
              <w:right w:val="single" w:sz="4" w:space="0" w:color="auto"/>
            </w:tcBorders>
            <w:vAlign w:val="center"/>
          </w:tcPr>
          <w:p w14:paraId="101636D4"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10.</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3F420F00"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Perkančioji organizacija mėginius pristato savo transportu. Mėginių pristatymo trukmė – ne ilgiau kaip 30 min. nuo VšĮ NKC iki tyrimus atliekančios laboratorijos.</w:t>
            </w:r>
          </w:p>
        </w:tc>
      </w:tr>
      <w:tr w:rsidR="00DF0F21" w:rsidRPr="00874610" w14:paraId="24413CAB" w14:textId="77777777" w:rsidTr="00F66925">
        <w:trPr>
          <w:trHeight w:val="556"/>
        </w:trPr>
        <w:tc>
          <w:tcPr>
            <w:tcW w:w="822" w:type="dxa"/>
            <w:tcBorders>
              <w:top w:val="single" w:sz="4" w:space="0" w:color="auto"/>
              <w:left w:val="single" w:sz="4" w:space="0" w:color="auto"/>
              <w:bottom w:val="single" w:sz="4" w:space="0" w:color="auto"/>
              <w:right w:val="single" w:sz="4" w:space="0" w:color="auto"/>
            </w:tcBorders>
            <w:vAlign w:val="center"/>
          </w:tcPr>
          <w:p w14:paraId="75D3DEBC"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11.</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5C14C7C8"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Sutarties galiojimo laikotarpis yra 12 mėnesių: 11 mėnesių paslaugos teikimo laikotarpis, 1 mėnuo galutiniam atsiskaitymui tarp šalių.</w:t>
            </w:r>
          </w:p>
        </w:tc>
      </w:tr>
      <w:tr w:rsidR="00DF0F21" w:rsidRPr="00874610" w14:paraId="0A2D5B83" w14:textId="77777777" w:rsidTr="00F66925">
        <w:trPr>
          <w:trHeight w:val="706"/>
        </w:trPr>
        <w:tc>
          <w:tcPr>
            <w:tcW w:w="822" w:type="dxa"/>
            <w:tcBorders>
              <w:top w:val="single" w:sz="4" w:space="0" w:color="auto"/>
              <w:left w:val="single" w:sz="4" w:space="0" w:color="auto"/>
              <w:bottom w:val="single" w:sz="4" w:space="0" w:color="auto"/>
              <w:right w:val="single" w:sz="4" w:space="0" w:color="auto"/>
            </w:tcBorders>
            <w:vAlign w:val="center"/>
          </w:tcPr>
          <w:p w14:paraId="75C12D02"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12.</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0EE88B1C"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Paslaugos bus perkamos pagal Perkančiosios organizacijos poreikį, užsakomos atskiromis dalimis. Perkančioji organizacija, nustačiusi, kad nebėra poreikio perkamoms paslaugoms ar esant lėšų trūkumui, turi teisę pirkti mažesnį nei numatyta paslaugų kiekį.</w:t>
            </w:r>
          </w:p>
        </w:tc>
      </w:tr>
      <w:tr w:rsidR="00DF0F21" w:rsidRPr="00874610" w14:paraId="2A25AA1B" w14:textId="77777777" w:rsidTr="00F66925">
        <w:trPr>
          <w:trHeight w:val="706"/>
        </w:trPr>
        <w:tc>
          <w:tcPr>
            <w:tcW w:w="822" w:type="dxa"/>
            <w:tcBorders>
              <w:top w:val="single" w:sz="4" w:space="0" w:color="auto"/>
              <w:left w:val="single" w:sz="4" w:space="0" w:color="auto"/>
              <w:bottom w:val="single" w:sz="4" w:space="0" w:color="auto"/>
              <w:right w:val="single" w:sz="4" w:space="0" w:color="auto"/>
            </w:tcBorders>
            <w:vAlign w:val="center"/>
          </w:tcPr>
          <w:p w14:paraId="091C55C2"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13.</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1F12AA8D" w14:textId="4DBCB49B"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Paslaugos teikėjas įsipareigoja suderinti su Siuntėju t. y. ASPĮ ir / arba Perkančiąja organizacija dėl Sutarties 1 priedo 1 lentelės 47 - 54 punktuose numatytų tyrimų atlikimo būtinumo.</w:t>
            </w:r>
          </w:p>
        </w:tc>
      </w:tr>
    </w:tbl>
    <w:p w14:paraId="01FBA135" w14:textId="77777777" w:rsidR="00DF0F21" w:rsidRPr="00EB14A7" w:rsidRDefault="00DF0F21" w:rsidP="00DF0F21">
      <w:pPr>
        <w:spacing w:after="0" w:line="240" w:lineRule="auto"/>
        <w:jc w:val="center"/>
        <w:rPr>
          <w:rFonts w:ascii="Times New Roman" w:hAnsi="Times New Roman"/>
          <w:u w:val="single"/>
          <w:lang w:val="lt-LT"/>
        </w:rPr>
      </w:pPr>
    </w:p>
    <w:p w14:paraId="2D64281A" w14:textId="77777777" w:rsidR="00DF0F21" w:rsidRPr="00EB14A7" w:rsidRDefault="00DF0F21" w:rsidP="00DF0F21">
      <w:pPr>
        <w:spacing w:after="0" w:line="240" w:lineRule="auto"/>
        <w:jc w:val="right"/>
        <w:rPr>
          <w:rFonts w:ascii="Times New Roman" w:hAnsi="Times New Roman"/>
          <w:u w:val="single"/>
          <w:lang w:val="lt-LT"/>
        </w:rPr>
      </w:pPr>
    </w:p>
    <w:p w14:paraId="7663299D" w14:textId="158A4807" w:rsidR="00DF0F21" w:rsidRPr="00EB14A7" w:rsidRDefault="00DF0F21" w:rsidP="00DF0F21">
      <w:pPr>
        <w:spacing w:after="120" w:line="240" w:lineRule="auto"/>
        <w:rPr>
          <w:rFonts w:ascii="Times New Roman" w:hAnsi="Times New Roman"/>
          <w:b/>
          <w:bCs/>
          <w:lang w:val="lt-LT"/>
        </w:rPr>
      </w:pPr>
      <w:r w:rsidRPr="00EB14A7">
        <w:rPr>
          <w:rFonts w:ascii="Times New Roman" w:hAnsi="Times New Roman"/>
          <w:b/>
          <w:bCs/>
          <w:lang w:val="lt-LT"/>
        </w:rPr>
        <w:t>1 lentelė</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87"/>
        <w:gridCol w:w="1134"/>
        <w:gridCol w:w="1417"/>
        <w:gridCol w:w="1118"/>
      </w:tblGrid>
      <w:tr w:rsidR="00DF0F21" w:rsidRPr="00EB14A7" w14:paraId="4E9DC22B" w14:textId="77777777" w:rsidTr="00EB14A7">
        <w:trPr>
          <w:trHeight w:val="559"/>
        </w:trPr>
        <w:tc>
          <w:tcPr>
            <w:tcW w:w="851" w:type="dxa"/>
            <w:vAlign w:val="center"/>
          </w:tcPr>
          <w:p w14:paraId="55405768" w14:textId="77777777" w:rsidR="00DF0F21" w:rsidRPr="00EB14A7" w:rsidRDefault="00DF0F21" w:rsidP="00F66925">
            <w:pPr>
              <w:spacing w:after="0" w:line="240" w:lineRule="auto"/>
              <w:rPr>
                <w:rFonts w:ascii="Times New Roman" w:hAnsi="Times New Roman"/>
                <w:b/>
                <w:bCs/>
                <w:lang w:val="lt-LT"/>
              </w:rPr>
            </w:pPr>
            <w:r w:rsidRPr="00EB14A7">
              <w:rPr>
                <w:rFonts w:ascii="Times New Roman" w:hAnsi="Times New Roman"/>
                <w:b/>
                <w:bCs/>
                <w:lang w:val="lt-LT"/>
              </w:rPr>
              <w:t xml:space="preserve">Eil. </w:t>
            </w:r>
          </w:p>
          <w:p w14:paraId="206615DD" w14:textId="77777777" w:rsidR="00DF0F21" w:rsidRPr="00EB14A7" w:rsidRDefault="00DF0F21" w:rsidP="00F66925">
            <w:pPr>
              <w:spacing w:after="0" w:line="240" w:lineRule="auto"/>
              <w:rPr>
                <w:rFonts w:ascii="Times New Roman" w:hAnsi="Times New Roman"/>
                <w:b/>
                <w:bCs/>
                <w:lang w:val="lt-LT"/>
              </w:rPr>
            </w:pPr>
            <w:r w:rsidRPr="00EB14A7">
              <w:rPr>
                <w:rFonts w:ascii="Times New Roman" w:hAnsi="Times New Roman"/>
                <w:b/>
                <w:bCs/>
                <w:lang w:val="lt-LT"/>
              </w:rPr>
              <w:t>Nr.</w:t>
            </w:r>
          </w:p>
        </w:tc>
        <w:tc>
          <w:tcPr>
            <w:tcW w:w="5687" w:type="dxa"/>
            <w:vAlign w:val="center"/>
            <w:hideMark/>
          </w:tcPr>
          <w:p w14:paraId="0761740A" w14:textId="77777777" w:rsidR="00DF0F21" w:rsidRPr="00EB14A7" w:rsidRDefault="00DF0F21" w:rsidP="00F66925">
            <w:pPr>
              <w:spacing w:after="0" w:line="240" w:lineRule="auto"/>
              <w:rPr>
                <w:rFonts w:ascii="Times New Roman" w:hAnsi="Times New Roman"/>
                <w:b/>
                <w:bCs/>
                <w:lang w:val="lt-LT"/>
              </w:rPr>
            </w:pPr>
            <w:r w:rsidRPr="00EB14A7">
              <w:rPr>
                <w:rFonts w:ascii="Times New Roman" w:hAnsi="Times New Roman"/>
                <w:b/>
                <w:bCs/>
                <w:lang w:val="lt-LT"/>
              </w:rPr>
              <w:t>Recipiento imuninių antieritrocitinių antikūnų identifikavimo ir mėginių suderinamumo atlikimas:</w:t>
            </w:r>
          </w:p>
        </w:tc>
        <w:tc>
          <w:tcPr>
            <w:tcW w:w="1134" w:type="dxa"/>
            <w:noWrap/>
            <w:vAlign w:val="center"/>
            <w:hideMark/>
          </w:tcPr>
          <w:p w14:paraId="40AD5250" w14:textId="77777777" w:rsidR="00DF0F21" w:rsidRPr="00EB14A7" w:rsidRDefault="00DF0F21" w:rsidP="00F66925">
            <w:pPr>
              <w:spacing w:after="0" w:line="240" w:lineRule="auto"/>
              <w:jc w:val="center"/>
              <w:rPr>
                <w:rFonts w:ascii="Times New Roman" w:hAnsi="Times New Roman"/>
                <w:b/>
                <w:bCs/>
                <w:lang w:val="lt-LT"/>
              </w:rPr>
            </w:pPr>
            <w:r w:rsidRPr="00EB14A7">
              <w:rPr>
                <w:rFonts w:ascii="Times New Roman" w:hAnsi="Times New Roman"/>
                <w:b/>
                <w:bCs/>
                <w:lang w:val="lt-LT"/>
              </w:rPr>
              <w:t>Mato vnt.</w:t>
            </w:r>
          </w:p>
        </w:tc>
        <w:tc>
          <w:tcPr>
            <w:tcW w:w="1417" w:type="dxa"/>
            <w:noWrap/>
            <w:vAlign w:val="center"/>
            <w:hideMark/>
          </w:tcPr>
          <w:p w14:paraId="543BA71F" w14:textId="77777777" w:rsidR="00DF0F21" w:rsidRPr="00EB14A7" w:rsidRDefault="00DF0F21" w:rsidP="00F66925">
            <w:pPr>
              <w:spacing w:after="0" w:line="240" w:lineRule="auto"/>
              <w:jc w:val="center"/>
              <w:rPr>
                <w:rFonts w:ascii="Times New Roman" w:hAnsi="Times New Roman"/>
                <w:lang w:val="lt-LT"/>
              </w:rPr>
            </w:pPr>
            <w:r w:rsidRPr="00EB14A7">
              <w:rPr>
                <w:rFonts w:ascii="Times New Roman" w:hAnsi="Times New Roman"/>
                <w:lang w:val="lt-LT"/>
              </w:rPr>
              <w:t xml:space="preserve">Kiekis </w:t>
            </w:r>
          </w:p>
        </w:tc>
        <w:tc>
          <w:tcPr>
            <w:tcW w:w="1118" w:type="dxa"/>
            <w:noWrap/>
            <w:vAlign w:val="center"/>
            <w:hideMark/>
          </w:tcPr>
          <w:p w14:paraId="0F8724DC" w14:textId="77777777" w:rsidR="00DF0F21" w:rsidRPr="00EB14A7" w:rsidRDefault="00DF0F21" w:rsidP="00F66925">
            <w:pPr>
              <w:spacing w:after="0" w:line="240" w:lineRule="auto"/>
              <w:jc w:val="center"/>
              <w:rPr>
                <w:rFonts w:ascii="Times New Roman" w:hAnsi="Times New Roman"/>
                <w:lang w:val="lt-LT"/>
              </w:rPr>
            </w:pPr>
            <w:r w:rsidRPr="00EB14A7">
              <w:rPr>
                <w:rFonts w:ascii="Times New Roman" w:hAnsi="Times New Roman"/>
                <w:lang w:val="lt-LT"/>
              </w:rPr>
              <w:t xml:space="preserve">Vieneto kaina eurais </w:t>
            </w:r>
          </w:p>
        </w:tc>
      </w:tr>
      <w:tr w:rsidR="00DF0F21" w:rsidRPr="00EB14A7" w14:paraId="06BB5F00" w14:textId="77777777" w:rsidTr="00EB14A7">
        <w:trPr>
          <w:trHeight w:val="413"/>
        </w:trPr>
        <w:tc>
          <w:tcPr>
            <w:tcW w:w="851" w:type="dxa"/>
            <w:vAlign w:val="center"/>
          </w:tcPr>
          <w:p w14:paraId="152ED8F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w:t>
            </w:r>
          </w:p>
        </w:tc>
        <w:tc>
          <w:tcPr>
            <w:tcW w:w="5687" w:type="dxa"/>
            <w:vAlign w:val="center"/>
            <w:hideMark/>
          </w:tcPr>
          <w:p w14:paraId="41456FE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grupės pagal ABO antigenus ir rezus Rh(D) priklausomybės faktoriaus nustatymas rankiniu būdu</w:t>
            </w:r>
          </w:p>
        </w:tc>
        <w:tc>
          <w:tcPr>
            <w:tcW w:w="1134" w:type="dxa"/>
            <w:vAlign w:val="center"/>
            <w:hideMark/>
          </w:tcPr>
          <w:p w14:paraId="1FE3401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C1EBB9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210B9F8" w14:textId="77777777" w:rsidR="00DF0F21" w:rsidRPr="00EB14A7" w:rsidRDefault="00DF0F21" w:rsidP="00F66925">
            <w:pPr>
              <w:spacing w:after="0" w:line="240" w:lineRule="auto"/>
              <w:rPr>
                <w:rFonts w:ascii="Times New Roman" w:hAnsi="Times New Roman"/>
                <w:lang w:val="lt-LT"/>
              </w:rPr>
            </w:pPr>
          </w:p>
        </w:tc>
      </w:tr>
      <w:tr w:rsidR="00DF0F21" w:rsidRPr="00EB14A7" w14:paraId="001C58F6" w14:textId="77777777" w:rsidTr="00EB14A7">
        <w:trPr>
          <w:trHeight w:val="221"/>
        </w:trPr>
        <w:tc>
          <w:tcPr>
            <w:tcW w:w="851" w:type="dxa"/>
            <w:vAlign w:val="center"/>
          </w:tcPr>
          <w:p w14:paraId="5D3838D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w:t>
            </w:r>
          </w:p>
        </w:tc>
        <w:tc>
          <w:tcPr>
            <w:tcW w:w="5687" w:type="dxa"/>
            <w:vAlign w:val="center"/>
            <w:hideMark/>
          </w:tcPr>
          <w:p w14:paraId="50EAB3D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(ABO/D+Revers Grouping) - donorui pirmą kartą</w:t>
            </w:r>
          </w:p>
        </w:tc>
        <w:tc>
          <w:tcPr>
            <w:tcW w:w="1134" w:type="dxa"/>
            <w:vAlign w:val="center"/>
            <w:hideMark/>
          </w:tcPr>
          <w:p w14:paraId="5702A12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AEDA27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297ECA1C" w14:textId="77777777" w:rsidR="00DF0F21" w:rsidRPr="00EB14A7" w:rsidRDefault="00DF0F21" w:rsidP="00F66925">
            <w:pPr>
              <w:spacing w:after="0" w:line="240" w:lineRule="auto"/>
              <w:rPr>
                <w:rFonts w:ascii="Times New Roman" w:hAnsi="Times New Roman"/>
                <w:lang w:val="lt-LT"/>
              </w:rPr>
            </w:pPr>
          </w:p>
        </w:tc>
      </w:tr>
      <w:tr w:rsidR="00DF0F21" w:rsidRPr="00EB14A7" w14:paraId="34B83E6E" w14:textId="77777777" w:rsidTr="00EB14A7">
        <w:trPr>
          <w:trHeight w:val="281"/>
        </w:trPr>
        <w:tc>
          <w:tcPr>
            <w:tcW w:w="851" w:type="dxa"/>
            <w:vAlign w:val="center"/>
          </w:tcPr>
          <w:p w14:paraId="5A8D7F1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w:t>
            </w:r>
          </w:p>
        </w:tc>
        <w:tc>
          <w:tcPr>
            <w:tcW w:w="5687" w:type="dxa"/>
            <w:vAlign w:val="center"/>
            <w:hideMark/>
          </w:tcPr>
          <w:p w14:paraId="0151E8F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DiaClon ABO/D+Revers Grouping) pacientui</w:t>
            </w:r>
          </w:p>
        </w:tc>
        <w:tc>
          <w:tcPr>
            <w:tcW w:w="1134" w:type="dxa"/>
            <w:vAlign w:val="center"/>
            <w:hideMark/>
          </w:tcPr>
          <w:p w14:paraId="3E62BF1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D48D4A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E12078C" w14:textId="77777777" w:rsidR="00DF0F21" w:rsidRPr="00EB14A7" w:rsidRDefault="00DF0F21" w:rsidP="00F66925">
            <w:pPr>
              <w:spacing w:after="0" w:line="240" w:lineRule="auto"/>
              <w:rPr>
                <w:rFonts w:ascii="Times New Roman" w:hAnsi="Times New Roman"/>
                <w:lang w:val="lt-LT"/>
              </w:rPr>
            </w:pPr>
          </w:p>
        </w:tc>
      </w:tr>
      <w:tr w:rsidR="00DF0F21" w:rsidRPr="00EB14A7" w14:paraId="039A6C19" w14:textId="77777777" w:rsidTr="00EB14A7">
        <w:trPr>
          <w:trHeight w:val="300"/>
        </w:trPr>
        <w:tc>
          <w:tcPr>
            <w:tcW w:w="851" w:type="dxa"/>
            <w:vAlign w:val="center"/>
          </w:tcPr>
          <w:p w14:paraId="1B3FE11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w:t>
            </w:r>
          </w:p>
        </w:tc>
        <w:tc>
          <w:tcPr>
            <w:tcW w:w="5687" w:type="dxa"/>
            <w:vAlign w:val="center"/>
            <w:hideMark/>
          </w:tcPr>
          <w:p w14:paraId="7CAC2FF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DiaClon ABD pacientui</w:t>
            </w:r>
          </w:p>
        </w:tc>
        <w:tc>
          <w:tcPr>
            <w:tcW w:w="1134" w:type="dxa"/>
            <w:vAlign w:val="center"/>
            <w:hideMark/>
          </w:tcPr>
          <w:p w14:paraId="74B8D81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245ECF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FA1F755" w14:textId="77777777" w:rsidR="00DF0F21" w:rsidRPr="00EB14A7" w:rsidRDefault="00DF0F21" w:rsidP="00F66925">
            <w:pPr>
              <w:spacing w:after="0" w:line="240" w:lineRule="auto"/>
              <w:rPr>
                <w:rFonts w:ascii="Times New Roman" w:hAnsi="Times New Roman"/>
                <w:lang w:val="lt-LT"/>
              </w:rPr>
            </w:pPr>
          </w:p>
        </w:tc>
      </w:tr>
      <w:tr w:rsidR="00DF0F21" w:rsidRPr="00EB14A7" w14:paraId="01D0FC7E" w14:textId="77777777" w:rsidTr="00EB14A7">
        <w:trPr>
          <w:trHeight w:val="466"/>
        </w:trPr>
        <w:tc>
          <w:tcPr>
            <w:tcW w:w="851" w:type="dxa"/>
            <w:vAlign w:val="center"/>
          </w:tcPr>
          <w:p w14:paraId="5631A41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5.</w:t>
            </w:r>
          </w:p>
        </w:tc>
        <w:tc>
          <w:tcPr>
            <w:tcW w:w="5687" w:type="dxa"/>
            <w:vAlign w:val="center"/>
            <w:hideMark/>
          </w:tcPr>
          <w:p w14:paraId="497007B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grupės pagal ABO antigenus ir Rh(D) faktoriaus nustatymas plokšteliniu būdu</w:t>
            </w:r>
          </w:p>
        </w:tc>
        <w:tc>
          <w:tcPr>
            <w:tcW w:w="1134" w:type="dxa"/>
            <w:vAlign w:val="center"/>
            <w:hideMark/>
          </w:tcPr>
          <w:p w14:paraId="69E5457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BA6800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D8992C8" w14:textId="77777777" w:rsidR="00DF0F21" w:rsidRPr="00EB14A7" w:rsidRDefault="00DF0F21" w:rsidP="00F66925">
            <w:pPr>
              <w:spacing w:after="0" w:line="240" w:lineRule="auto"/>
              <w:rPr>
                <w:rFonts w:ascii="Times New Roman" w:hAnsi="Times New Roman"/>
                <w:lang w:val="lt-LT"/>
              </w:rPr>
            </w:pPr>
          </w:p>
        </w:tc>
      </w:tr>
      <w:tr w:rsidR="00DF0F21" w:rsidRPr="00EB14A7" w14:paraId="0E7B70DB" w14:textId="77777777" w:rsidTr="00EB14A7">
        <w:trPr>
          <w:trHeight w:val="161"/>
        </w:trPr>
        <w:tc>
          <w:tcPr>
            <w:tcW w:w="851" w:type="dxa"/>
            <w:vAlign w:val="center"/>
          </w:tcPr>
          <w:p w14:paraId="49732E9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6.</w:t>
            </w:r>
          </w:p>
        </w:tc>
        <w:tc>
          <w:tcPr>
            <w:tcW w:w="5687" w:type="dxa"/>
            <w:vAlign w:val="center"/>
            <w:hideMark/>
          </w:tcPr>
          <w:p w14:paraId="62CF0EE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naujagimiui (pacientui) ABO/DVI+DAT</w:t>
            </w:r>
          </w:p>
        </w:tc>
        <w:tc>
          <w:tcPr>
            <w:tcW w:w="1134" w:type="dxa"/>
            <w:vAlign w:val="center"/>
            <w:hideMark/>
          </w:tcPr>
          <w:p w14:paraId="3C7B9FA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DA91E3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BF9F011" w14:textId="77777777" w:rsidR="00DF0F21" w:rsidRPr="00EB14A7" w:rsidRDefault="00DF0F21" w:rsidP="00F66925">
            <w:pPr>
              <w:spacing w:after="0" w:line="240" w:lineRule="auto"/>
              <w:rPr>
                <w:rFonts w:ascii="Times New Roman" w:hAnsi="Times New Roman"/>
                <w:lang w:val="lt-LT"/>
              </w:rPr>
            </w:pPr>
          </w:p>
        </w:tc>
      </w:tr>
      <w:tr w:rsidR="00DF0F21" w:rsidRPr="00EB14A7" w14:paraId="27A7A22D" w14:textId="77777777" w:rsidTr="00EB14A7">
        <w:trPr>
          <w:trHeight w:val="265"/>
        </w:trPr>
        <w:tc>
          <w:tcPr>
            <w:tcW w:w="851" w:type="dxa"/>
            <w:vAlign w:val="center"/>
          </w:tcPr>
          <w:p w14:paraId="30A5294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7.</w:t>
            </w:r>
          </w:p>
        </w:tc>
        <w:tc>
          <w:tcPr>
            <w:tcW w:w="5687" w:type="dxa"/>
            <w:vAlign w:val="center"/>
            <w:hideMark/>
          </w:tcPr>
          <w:p w14:paraId="4B2D203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Rezus sistemos fenotipo nustatymas rankiniu būdu</w:t>
            </w:r>
          </w:p>
        </w:tc>
        <w:tc>
          <w:tcPr>
            <w:tcW w:w="1134" w:type="dxa"/>
            <w:vAlign w:val="center"/>
            <w:hideMark/>
          </w:tcPr>
          <w:p w14:paraId="1D3AE51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7741CF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C87251D" w14:textId="77777777" w:rsidR="00DF0F21" w:rsidRPr="00EB14A7" w:rsidRDefault="00DF0F21" w:rsidP="00F66925">
            <w:pPr>
              <w:spacing w:after="0" w:line="240" w:lineRule="auto"/>
              <w:rPr>
                <w:rFonts w:ascii="Times New Roman" w:hAnsi="Times New Roman"/>
                <w:lang w:val="lt-LT"/>
              </w:rPr>
            </w:pPr>
          </w:p>
        </w:tc>
      </w:tr>
      <w:tr w:rsidR="00DF0F21" w:rsidRPr="00EB14A7" w14:paraId="6F83FA26" w14:textId="77777777" w:rsidTr="00EB14A7">
        <w:trPr>
          <w:trHeight w:val="201"/>
        </w:trPr>
        <w:tc>
          <w:tcPr>
            <w:tcW w:w="851" w:type="dxa"/>
            <w:vAlign w:val="center"/>
          </w:tcPr>
          <w:p w14:paraId="65056D9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8.</w:t>
            </w:r>
          </w:p>
        </w:tc>
        <w:tc>
          <w:tcPr>
            <w:tcW w:w="5687" w:type="dxa"/>
            <w:vAlign w:val="center"/>
            <w:hideMark/>
          </w:tcPr>
          <w:p w14:paraId="1C4B150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Rezus sistemos fenotipo nustatymas stulpeliniu būdu</w:t>
            </w:r>
          </w:p>
        </w:tc>
        <w:tc>
          <w:tcPr>
            <w:tcW w:w="1134" w:type="dxa"/>
            <w:vAlign w:val="center"/>
            <w:hideMark/>
          </w:tcPr>
          <w:p w14:paraId="0771693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4DEDA2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4648661" w14:textId="77777777" w:rsidR="00DF0F21" w:rsidRPr="00EB14A7" w:rsidRDefault="00DF0F21" w:rsidP="00F66925">
            <w:pPr>
              <w:spacing w:after="0" w:line="240" w:lineRule="auto"/>
              <w:rPr>
                <w:rFonts w:ascii="Times New Roman" w:hAnsi="Times New Roman"/>
                <w:lang w:val="lt-LT"/>
              </w:rPr>
            </w:pPr>
          </w:p>
        </w:tc>
      </w:tr>
      <w:tr w:rsidR="00DF0F21" w:rsidRPr="00EB14A7" w14:paraId="0E2F43F0" w14:textId="77777777" w:rsidTr="00EB14A7">
        <w:trPr>
          <w:trHeight w:val="423"/>
        </w:trPr>
        <w:tc>
          <w:tcPr>
            <w:tcW w:w="851" w:type="dxa"/>
            <w:vAlign w:val="center"/>
          </w:tcPr>
          <w:p w14:paraId="3520658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9.</w:t>
            </w:r>
          </w:p>
        </w:tc>
        <w:tc>
          <w:tcPr>
            <w:tcW w:w="5687" w:type="dxa"/>
            <w:vAlign w:val="center"/>
            <w:hideMark/>
          </w:tcPr>
          <w:p w14:paraId="36E3270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Antikūnų nustatymas, naudojant 2-jų donorų standartinius eritrocitus, stulpeliniu būdu</w:t>
            </w:r>
          </w:p>
        </w:tc>
        <w:tc>
          <w:tcPr>
            <w:tcW w:w="1134" w:type="dxa"/>
            <w:vAlign w:val="center"/>
            <w:hideMark/>
          </w:tcPr>
          <w:p w14:paraId="435D52F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E43DD1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C867B26" w14:textId="77777777" w:rsidR="00DF0F21" w:rsidRPr="00EB14A7" w:rsidRDefault="00DF0F21" w:rsidP="00F66925">
            <w:pPr>
              <w:spacing w:after="0" w:line="240" w:lineRule="auto"/>
              <w:rPr>
                <w:rFonts w:ascii="Times New Roman" w:hAnsi="Times New Roman"/>
                <w:lang w:val="lt-LT"/>
              </w:rPr>
            </w:pPr>
          </w:p>
        </w:tc>
      </w:tr>
      <w:tr w:rsidR="00DF0F21" w:rsidRPr="00EB14A7" w14:paraId="7FDBE582" w14:textId="77777777" w:rsidTr="00EB14A7">
        <w:trPr>
          <w:trHeight w:val="373"/>
        </w:trPr>
        <w:tc>
          <w:tcPr>
            <w:tcW w:w="851" w:type="dxa"/>
            <w:vAlign w:val="center"/>
          </w:tcPr>
          <w:p w14:paraId="464E0D9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10.</w:t>
            </w:r>
          </w:p>
        </w:tc>
        <w:tc>
          <w:tcPr>
            <w:tcW w:w="5687" w:type="dxa"/>
            <w:vAlign w:val="center"/>
            <w:hideMark/>
          </w:tcPr>
          <w:p w14:paraId="3B6BB3D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Antikūnų nustatymas, naudojant 3-jų donorų standartinius eritrocitus, stulpeliniu būdu</w:t>
            </w:r>
          </w:p>
        </w:tc>
        <w:tc>
          <w:tcPr>
            <w:tcW w:w="1134" w:type="dxa"/>
            <w:vAlign w:val="center"/>
            <w:hideMark/>
          </w:tcPr>
          <w:p w14:paraId="2DE021F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A83E42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0D4D429" w14:textId="77777777" w:rsidR="00DF0F21" w:rsidRPr="00EB14A7" w:rsidRDefault="00DF0F21" w:rsidP="00F66925">
            <w:pPr>
              <w:spacing w:after="0" w:line="240" w:lineRule="auto"/>
              <w:rPr>
                <w:rFonts w:ascii="Times New Roman" w:hAnsi="Times New Roman"/>
                <w:lang w:val="lt-LT"/>
              </w:rPr>
            </w:pPr>
          </w:p>
        </w:tc>
      </w:tr>
      <w:tr w:rsidR="00DF0F21" w:rsidRPr="00EB14A7" w14:paraId="2158DF32" w14:textId="77777777" w:rsidTr="00EB14A7">
        <w:trPr>
          <w:trHeight w:val="229"/>
        </w:trPr>
        <w:tc>
          <w:tcPr>
            <w:tcW w:w="851" w:type="dxa"/>
            <w:vAlign w:val="center"/>
          </w:tcPr>
          <w:p w14:paraId="3200AA6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11.</w:t>
            </w:r>
          </w:p>
        </w:tc>
        <w:tc>
          <w:tcPr>
            <w:tcW w:w="5687" w:type="dxa"/>
            <w:vAlign w:val="center"/>
            <w:hideMark/>
          </w:tcPr>
          <w:p w14:paraId="5E9638A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Tiesioginis Kumbso mėginys (IgG-C3d) (stulpeliniu būdu)</w:t>
            </w:r>
          </w:p>
        </w:tc>
        <w:tc>
          <w:tcPr>
            <w:tcW w:w="1134" w:type="dxa"/>
            <w:vAlign w:val="center"/>
            <w:hideMark/>
          </w:tcPr>
          <w:p w14:paraId="4408A6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ADFC77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5F2DEC5" w14:textId="77777777" w:rsidR="00DF0F21" w:rsidRPr="00EB14A7" w:rsidRDefault="00DF0F21" w:rsidP="00F66925">
            <w:pPr>
              <w:spacing w:after="0" w:line="240" w:lineRule="auto"/>
              <w:rPr>
                <w:rFonts w:ascii="Times New Roman" w:hAnsi="Times New Roman"/>
                <w:lang w:val="lt-LT"/>
              </w:rPr>
            </w:pPr>
          </w:p>
        </w:tc>
      </w:tr>
      <w:tr w:rsidR="00DF0F21" w:rsidRPr="00EB14A7" w14:paraId="3D9A40A1" w14:textId="77777777" w:rsidTr="00EB14A7">
        <w:trPr>
          <w:trHeight w:val="275"/>
        </w:trPr>
        <w:tc>
          <w:tcPr>
            <w:tcW w:w="851" w:type="dxa"/>
            <w:vAlign w:val="center"/>
          </w:tcPr>
          <w:p w14:paraId="69773A6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12.</w:t>
            </w:r>
          </w:p>
        </w:tc>
        <w:tc>
          <w:tcPr>
            <w:tcW w:w="5687" w:type="dxa"/>
            <w:vAlign w:val="center"/>
            <w:hideMark/>
          </w:tcPr>
          <w:p w14:paraId="1E089F4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Tiesioginis Kumbso mėginys (IgG-C3d-ctl) (stulpeliniu būdu)</w:t>
            </w:r>
          </w:p>
        </w:tc>
        <w:tc>
          <w:tcPr>
            <w:tcW w:w="1134" w:type="dxa"/>
            <w:vAlign w:val="center"/>
            <w:hideMark/>
          </w:tcPr>
          <w:p w14:paraId="4BD3CF3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7C1826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5B50C00" w14:textId="77777777" w:rsidR="00DF0F21" w:rsidRPr="00EB14A7" w:rsidRDefault="00DF0F21" w:rsidP="00F66925">
            <w:pPr>
              <w:spacing w:after="0" w:line="240" w:lineRule="auto"/>
              <w:rPr>
                <w:rFonts w:ascii="Times New Roman" w:hAnsi="Times New Roman"/>
                <w:lang w:val="lt-LT"/>
              </w:rPr>
            </w:pPr>
          </w:p>
        </w:tc>
      </w:tr>
      <w:tr w:rsidR="00DF0F21" w:rsidRPr="00EB14A7" w14:paraId="3AACBD49" w14:textId="77777777" w:rsidTr="00EB14A7">
        <w:trPr>
          <w:trHeight w:val="279"/>
        </w:trPr>
        <w:tc>
          <w:tcPr>
            <w:tcW w:w="851" w:type="dxa"/>
            <w:vAlign w:val="center"/>
          </w:tcPr>
          <w:p w14:paraId="61AE383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lastRenderedPageBreak/>
              <w:t>13.</w:t>
            </w:r>
          </w:p>
        </w:tc>
        <w:tc>
          <w:tcPr>
            <w:tcW w:w="5687" w:type="dxa"/>
            <w:vAlign w:val="center"/>
            <w:hideMark/>
          </w:tcPr>
          <w:p w14:paraId="73AFFDC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Tiesioginis Kumbso mėginys (IgG-IgA-IgM-C3c-C3cd-ctl) (stulpeliniu būdu)</w:t>
            </w:r>
          </w:p>
        </w:tc>
        <w:tc>
          <w:tcPr>
            <w:tcW w:w="1134" w:type="dxa"/>
            <w:vAlign w:val="center"/>
            <w:hideMark/>
          </w:tcPr>
          <w:p w14:paraId="41A8C7E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30939A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3F50AD1" w14:textId="77777777" w:rsidR="00DF0F21" w:rsidRPr="00EB14A7" w:rsidRDefault="00DF0F21" w:rsidP="00F66925">
            <w:pPr>
              <w:spacing w:after="0" w:line="240" w:lineRule="auto"/>
              <w:rPr>
                <w:rFonts w:ascii="Times New Roman" w:hAnsi="Times New Roman"/>
                <w:lang w:val="lt-LT"/>
              </w:rPr>
            </w:pPr>
          </w:p>
        </w:tc>
      </w:tr>
      <w:tr w:rsidR="00DF0F21" w:rsidRPr="00EB14A7" w14:paraId="71837AAE" w14:textId="77777777" w:rsidTr="00EB14A7">
        <w:trPr>
          <w:trHeight w:val="175"/>
        </w:trPr>
        <w:tc>
          <w:tcPr>
            <w:tcW w:w="851" w:type="dxa"/>
            <w:vAlign w:val="center"/>
          </w:tcPr>
          <w:p w14:paraId="0FE65D5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14.</w:t>
            </w:r>
          </w:p>
        </w:tc>
        <w:tc>
          <w:tcPr>
            <w:tcW w:w="5687" w:type="dxa"/>
            <w:vAlign w:val="center"/>
            <w:hideMark/>
          </w:tcPr>
          <w:p w14:paraId="1397481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Antikūnų identifikavimas stulpeliniu būdu</w:t>
            </w:r>
          </w:p>
        </w:tc>
        <w:tc>
          <w:tcPr>
            <w:tcW w:w="1134" w:type="dxa"/>
            <w:vAlign w:val="center"/>
            <w:hideMark/>
          </w:tcPr>
          <w:p w14:paraId="2DB6704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AFD40C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0AB2A52" w14:textId="77777777" w:rsidR="00DF0F21" w:rsidRPr="00EB14A7" w:rsidRDefault="00DF0F21" w:rsidP="00F66925">
            <w:pPr>
              <w:spacing w:after="0" w:line="240" w:lineRule="auto"/>
              <w:rPr>
                <w:rFonts w:ascii="Times New Roman" w:hAnsi="Times New Roman"/>
                <w:lang w:val="lt-LT"/>
              </w:rPr>
            </w:pPr>
          </w:p>
        </w:tc>
      </w:tr>
      <w:tr w:rsidR="00DF0F21" w:rsidRPr="00EB14A7" w14:paraId="19D45BAC" w14:textId="77777777" w:rsidTr="00EB14A7">
        <w:trPr>
          <w:trHeight w:val="267"/>
        </w:trPr>
        <w:tc>
          <w:tcPr>
            <w:tcW w:w="851" w:type="dxa"/>
            <w:vAlign w:val="center"/>
          </w:tcPr>
          <w:p w14:paraId="5C065ED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15.</w:t>
            </w:r>
          </w:p>
        </w:tc>
        <w:tc>
          <w:tcPr>
            <w:tcW w:w="5687" w:type="dxa"/>
            <w:vAlign w:val="center"/>
            <w:hideMark/>
          </w:tcPr>
          <w:p w14:paraId="7B7070A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suderinamumo mėginys (stulpeliniu būdu)</w:t>
            </w:r>
          </w:p>
        </w:tc>
        <w:tc>
          <w:tcPr>
            <w:tcW w:w="1134" w:type="dxa"/>
            <w:vAlign w:val="center"/>
            <w:hideMark/>
          </w:tcPr>
          <w:p w14:paraId="239DE89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BF0DED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2A2C7B5" w14:textId="77777777" w:rsidR="00DF0F21" w:rsidRPr="00EB14A7" w:rsidRDefault="00DF0F21" w:rsidP="00F66925">
            <w:pPr>
              <w:spacing w:after="0" w:line="240" w:lineRule="auto"/>
              <w:rPr>
                <w:rFonts w:ascii="Times New Roman" w:hAnsi="Times New Roman"/>
                <w:lang w:val="lt-LT"/>
              </w:rPr>
            </w:pPr>
          </w:p>
        </w:tc>
      </w:tr>
      <w:tr w:rsidR="00DF0F21" w:rsidRPr="00EB14A7" w14:paraId="3FA96719" w14:textId="77777777" w:rsidTr="00EB14A7">
        <w:trPr>
          <w:trHeight w:val="300"/>
        </w:trPr>
        <w:tc>
          <w:tcPr>
            <w:tcW w:w="851" w:type="dxa"/>
            <w:vAlign w:val="center"/>
          </w:tcPr>
          <w:p w14:paraId="02CDA51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16.</w:t>
            </w:r>
          </w:p>
        </w:tc>
        <w:tc>
          <w:tcPr>
            <w:tcW w:w="5687" w:type="dxa"/>
            <w:vAlign w:val="center"/>
            <w:hideMark/>
          </w:tcPr>
          <w:p w14:paraId="2642068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Kell antigeno nustatymas rankiniu būdu</w:t>
            </w:r>
          </w:p>
        </w:tc>
        <w:tc>
          <w:tcPr>
            <w:tcW w:w="1134" w:type="dxa"/>
            <w:vAlign w:val="center"/>
            <w:hideMark/>
          </w:tcPr>
          <w:p w14:paraId="4E01D10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6BCAB7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F0A0D33" w14:textId="77777777" w:rsidR="00DF0F21" w:rsidRPr="00EB14A7" w:rsidRDefault="00DF0F21" w:rsidP="00F66925">
            <w:pPr>
              <w:spacing w:after="0" w:line="240" w:lineRule="auto"/>
              <w:rPr>
                <w:rFonts w:ascii="Times New Roman" w:hAnsi="Times New Roman"/>
                <w:lang w:val="lt-LT"/>
              </w:rPr>
            </w:pPr>
          </w:p>
        </w:tc>
      </w:tr>
      <w:tr w:rsidR="00DF0F21" w:rsidRPr="00EB14A7" w14:paraId="4ECDF2D0" w14:textId="77777777" w:rsidTr="00EB14A7">
        <w:trPr>
          <w:trHeight w:val="167"/>
        </w:trPr>
        <w:tc>
          <w:tcPr>
            <w:tcW w:w="851" w:type="dxa"/>
            <w:vAlign w:val="center"/>
          </w:tcPr>
          <w:p w14:paraId="60E4F07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17.</w:t>
            </w:r>
          </w:p>
        </w:tc>
        <w:tc>
          <w:tcPr>
            <w:tcW w:w="5687" w:type="dxa"/>
            <w:vAlign w:val="center"/>
            <w:hideMark/>
          </w:tcPr>
          <w:p w14:paraId="49E8E80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Kell antigeno nustatymas stulpeliniu būdu </w:t>
            </w:r>
          </w:p>
        </w:tc>
        <w:tc>
          <w:tcPr>
            <w:tcW w:w="1134" w:type="dxa"/>
            <w:vAlign w:val="center"/>
            <w:hideMark/>
          </w:tcPr>
          <w:p w14:paraId="071A519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7B93A7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805BA6E" w14:textId="77777777" w:rsidR="00DF0F21" w:rsidRPr="00EB14A7" w:rsidRDefault="00DF0F21" w:rsidP="00F66925">
            <w:pPr>
              <w:spacing w:after="0" w:line="240" w:lineRule="auto"/>
              <w:rPr>
                <w:rFonts w:ascii="Times New Roman" w:hAnsi="Times New Roman"/>
                <w:lang w:val="lt-LT"/>
              </w:rPr>
            </w:pPr>
          </w:p>
        </w:tc>
      </w:tr>
      <w:tr w:rsidR="00DF0F21" w:rsidRPr="00EB14A7" w14:paraId="0EF6FBDD" w14:textId="77777777" w:rsidTr="00EB14A7">
        <w:trPr>
          <w:trHeight w:val="214"/>
        </w:trPr>
        <w:tc>
          <w:tcPr>
            <w:tcW w:w="851" w:type="dxa"/>
            <w:vAlign w:val="center"/>
          </w:tcPr>
          <w:p w14:paraId="4DE9022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18.</w:t>
            </w:r>
          </w:p>
        </w:tc>
        <w:tc>
          <w:tcPr>
            <w:tcW w:w="5687" w:type="dxa"/>
            <w:vAlign w:val="center"/>
            <w:hideMark/>
          </w:tcPr>
          <w:p w14:paraId="7F03B3C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DiaClon A1 antigeno nustatymas</w:t>
            </w:r>
          </w:p>
        </w:tc>
        <w:tc>
          <w:tcPr>
            <w:tcW w:w="1134" w:type="dxa"/>
            <w:vAlign w:val="center"/>
            <w:hideMark/>
          </w:tcPr>
          <w:p w14:paraId="4C13F86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52DB36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54764E9" w14:textId="77777777" w:rsidR="00DF0F21" w:rsidRPr="00EB14A7" w:rsidRDefault="00DF0F21" w:rsidP="00F66925">
            <w:pPr>
              <w:spacing w:after="0" w:line="240" w:lineRule="auto"/>
              <w:rPr>
                <w:rFonts w:ascii="Times New Roman" w:hAnsi="Times New Roman"/>
                <w:lang w:val="lt-LT"/>
              </w:rPr>
            </w:pPr>
          </w:p>
        </w:tc>
      </w:tr>
      <w:tr w:rsidR="00DF0F21" w:rsidRPr="00EB14A7" w14:paraId="454E715A" w14:textId="77777777" w:rsidTr="00EB14A7">
        <w:trPr>
          <w:trHeight w:val="245"/>
        </w:trPr>
        <w:tc>
          <w:tcPr>
            <w:tcW w:w="851" w:type="dxa"/>
            <w:vAlign w:val="center"/>
          </w:tcPr>
          <w:p w14:paraId="3429101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19.</w:t>
            </w:r>
          </w:p>
        </w:tc>
        <w:tc>
          <w:tcPr>
            <w:tcW w:w="5687" w:type="dxa"/>
            <w:vAlign w:val="center"/>
            <w:hideMark/>
          </w:tcPr>
          <w:p w14:paraId="265C500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N nustatymas rankiniu būdu</w:t>
            </w:r>
          </w:p>
        </w:tc>
        <w:tc>
          <w:tcPr>
            <w:tcW w:w="1134" w:type="dxa"/>
            <w:vAlign w:val="center"/>
            <w:hideMark/>
          </w:tcPr>
          <w:p w14:paraId="3E75E89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C67D0F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45C8D98B" w14:textId="77777777" w:rsidR="00DF0F21" w:rsidRPr="00EB14A7" w:rsidRDefault="00DF0F21" w:rsidP="00F66925">
            <w:pPr>
              <w:spacing w:after="0" w:line="240" w:lineRule="auto"/>
              <w:rPr>
                <w:rFonts w:ascii="Times New Roman" w:hAnsi="Times New Roman"/>
                <w:lang w:val="lt-LT"/>
              </w:rPr>
            </w:pPr>
          </w:p>
        </w:tc>
      </w:tr>
      <w:tr w:rsidR="00DF0F21" w:rsidRPr="00EB14A7" w14:paraId="2071B2FE" w14:textId="77777777" w:rsidTr="00EB14A7">
        <w:trPr>
          <w:trHeight w:val="135"/>
        </w:trPr>
        <w:tc>
          <w:tcPr>
            <w:tcW w:w="851" w:type="dxa"/>
            <w:vAlign w:val="center"/>
          </w:tcPr>
          <w:p w14:paraId="6D5F6AF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20.</w:t>
            </w:r>
          </w:p>
        </w:tc>
        <w:tc>
          <w:tcPr>
            <w:tcW w:w="5687" w:type="dxa"/>
            <w:vAlign w:val="center"/>
            <w:hideMark/>
          </w:tcPr>
          <w:p w14:paraId="0096E3A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CW nustatymas rankiniu būdu</w:t>
            </w:r>
          </w:p>
        </w:tc>
        <w:tc>
          <w:tcPr>
            <w:tcW w:w="1134" w:type="dxa"/>
            <w:vAlign w:val="center"/>
            <w:hideMark/>
          </w:tcPr>
          <w:p w14:paraId="37A7CBB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B3E193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85A6F6E" w14:textId="77777777" w:rsidR="00DF0F21" w:rsidRPr="00EB14A7" w:rsidRDefault="00DF0F21" w:rsidP="00F66925">
            <w:pPr>
              <w:spacing w:after="0" w:line="240" w:lineRule="auto"/>
              <w:rPr>
                <w:rFonts w:ascii="Times New Roman" w:hAnsi="Times New Roman"/>
                <w:lang w:val="lt-LT"/>
              </w:rPr>
            </w:pPr>
          </w:p>
        </w:tc>
      </w:tr>
      <w:tr w:rsidR="00DF0F21" w:rsidRPr="00EB14A7" w14:paraId="219A2946" w14:textId="77777777" w:rsidTr="00EB14A7">
        <w:trPr>
          <w:trHeight w:val="181"/>
        </w:trPr>
        <w:tc>
          <w:tcPr>
            <w:tcW w:w="851" w:type="dxa"/>
            <w:vAlign w:val="center"/>
          </w:tcPr>
          <w:p w14:paraId="44EC808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21.</w:t>
            </w:r>
          </w:p>
        </w:tc>
        <w:tc>
          <w:tcPr>
            <w:tcW w:w="5687" w:type="dxa"/>
            <w:vAlign w:val="center"/>
            <w:hideMark/>
          </w:tcPr>
          <w:p w14:paraId="400CAFF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S nustatymas rankiniu būdu</w:t>
            </w:r>
          </w:p>
        </w:tc>
        <w:tc>
          <w:tcPr>
            <w:tcW w:w="1134" w:type="dxa"/>
            <w:vAlign w:val="center"/>
            <w:hideMark/>
          </w:tcPr>
          <w:p w14:paraId="41C74B2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59C033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D355211" w14:textId="77777777" w:rsidR="00DF0F21" w:rsidRPr="00EB14A7" w:rsidRDefault="00DF0F21" w:rsidP="00F66925">
            <w:pPr>
              <w:spacing w:after="0" w:line="240" w:lineRule="auto"/>
              <w:rPr>
                <w:rFonts w:ascii="Times New Roman" w:hAnsi="Times New Roman"/>
                <w:lang w:val="lt-LT"/>
              </w:rPr>
            </w:pPr>
          </w:p>
        </w:tc>
      </w:tr>
      <w:tr w:rsidR="00DF0F21" w:rsidRPr="00EB14A7" w14:paraId="17AD6ABD" w14:textId="77777777" w:rsidTr="00EB14A7">
        <w:trPr>
          <w:trHeight w:val="227"/>
        </w:trPr>
        <w:tc>
          <w:tcPr>
            <w:tcW w:w="851" w:type="dxa"/>
            <w:vAlign w:val="center"/>
          </w:tcPr>
          <w:p w14:paraId="322E26C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22.</w:t>
            </w:r>
          </w:p>
        </w:tc>
        <w:tc>
          <w:tcPr>
            <w:tcW w:w="5687" w:type="dxa"/>
            <w:vAlign w:val="center"/>
            <w:hideMark/>
          </w:tcPr>
          <w:p w14:paraId="2F91F9D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s nustatymas rankiniu būdu</w:t>
            </w:r>
          </w:p>
        </w:tc>
        <w:tc>
          <w:tcPr>
            <w:tcW w:w="1134" w:type="dxa"/>
            <w:vAlign w:val="center"/>
            <w:hideMark/>
          </w:tcPr>
          <w:p w14:paraId="0E2B196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67B66C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721D320" w14:textId="77777777" w:rsidR="00DF0F21" w:rsidRPr="00EB14A7" w:rsidRDefault="00DF0F21" w:rsidP="00F66925">
            <w:pPr>
              <w:spacing w:after="0" w:line="240" w:lineRule="auto"/>
              <w:rPr>
                <w:rFonts w:ascii="Times New Roman" w:hAnsi="Times New Roman"/>
                <w:lang w:val="lt-LT"/>
              </w:rPr>
            </w:pPr>
          </w:p>
        </w:tc>
      </w:tr>
      <w:tr w:rsidR="00DF0F21" w:rsidRPr="00EB14A7" w14:paraId="17BEBE79" w14:textId="77777777" w:rsidTr="00EB14A7">
        <w:trPr>
          <w:trHeight w:val="273"/>
        </w:trPr>
        <w:tc>
          <w:tcPr>
            <w:tcW w:w="851" w:type="dxa"/>
            <w:vAlign w:val="center"/>
          </w:tcPr>
          <w:p w14:paraId="72E48EA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23.</w:t>
            </w:r>
          </w:p>
        </w:tc>
        <w:tc>
          <w:tcPr>
            <w:tcW w:w="5687" w:type="dxa"/>
            <w:vAlign w:val="center"/>
            <w:hideMark/>
          </w:tcPr>
          <w:p w14:paraId="45418D2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s nustatymas stulpeliniu būdu</w:t>
            </w:r>
          </w:p>
        </w:tc>
        <w:tc>
          <w:tcPr>
            <w:tcW w:w="1134" w:type="dxa"/>
            <w:vAlign w:val="center"/>
            <w:hideMark/>
          </w:tcPr>
          <w:p w14:paraId="7ED043E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6CA5DC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Pagal poreikį </w:t>
            </w:r>
          </w:p>
        </w:tc>
        <w:tc>
          <w:tcPr>
            <w:tcW w:w="1118" w:type="dxa"/>
            <w:vAlign w:val="center"/>
          </w:tcPr>
          <w:p w14:paraId="6C7D2343" w14:textId="77777777" w:rsidR="00DF0F21" w:rsidRPr="00EB14A7" w:rsidRDefault="00DF0F21" w:rsidP="00F66925">
            <w:pPr>
              <w:spacing w:after="0" w:line="240" w:lineRule="auto"/>
              <w:rPr>
                <w:rFonts w:ascii="Times New Roman" w:hAnsi="Times New Roman"/>
                <w:lang w:val="lt-LT"/>
              </w:rPr>
            </w:pPr>
          </w:p>
        </w:tc>
      </w:tr>
      <w:tr w:rsidR="00DF0F21" w:rsidRPr="00EB14A7" w14:paraId="26659E4D" w14:textId="77777777" w:rsidTr="00EB14A7">
        <w:trPr>
          <w:trHeight w:val="121"/>
        </w:trPr>
        <w:tc>
          <w:tcPr>
            <w:tcW w:w="851" w:type="dxa"/>
            <w:vAlign w:val="center"/>
          </w:tcPr>
          <w:p w14:paraId="0B9DE8A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24.</w:t>
            </w:r>
          </w:p>
        </w:tc>
        <w:tc>
          <w:tcPr>
            <w:tcW w:w="5687" w:type="dxa"/>
            <w:vAlign w:val="center"/>
            <w:hideMark/>
          </w:tcPr>
          <w:p w14:paraId="43F1EC3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C nustatymas rankiniu būdu</w:t>
            </w:r>
          </w:p>
        </w:tc>
        <w:tc>
          <w:tcPr>
            <w:tcW w:w="1134" w:type="dxa"/>
            <w:vAlign w:val="center"/>
            <w:hideMark/>
          </w:tcPr>
          <w:p w14:paraId="330096C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8A5607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B722E43" w14:textId="77777777" w:rsidR="00DF0F21" w:rsidRPr="00EB14A7" w:rsidRDefault="00DF0F21" w:rsidP="00F66925">
            <w:pPr>
              <w:spacing w:after="0" w:line="240" w:lineRule="auto"/>
              <w:rPr>
                <w:rFonts w:ascii="Times New Roman" w:hAnsi="Times New Roman"/>
                <w:lang w:val="lt-LT"/>
              </w:rPr>
            </w:pPr>
          </w:p>
        </w:tc>
      </w:tr>
      <w:tr w:rsidR="00DF0F21" w:rsidRPr="00EB14A7" w14:paraId="2C5FBF4F" w14:textId="77777777" w:rsidTr="00EB14A7">
        <w:trPr>
          <w:trHeight w:val="167"/>
        </w:trPr>
        <w:tc>
          <w:tcPr>
            <w:tcW w:w="851" w:type="dxa"/>
            <w:vAlign w:val="center"/>
          </w:tcPr>
          <w:p w14:paraId="2376C14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25.</w:t>
            </w:r>
          </w:p>
        </w:tc>
        <w:tc>
          <w:tcPr>
            <w:tcW w:w="5687" w:type="dxa"/>
            <w:vAlign w:val="center"/>
            <w:hideMark/>
          </w:tcPr>
          <w:p w14:paraId="1DE150F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c nustatymas rankiniu būdu</w:t>
            </w:r>
          </w:p>
        </w:tc>
        <w:tc>
          <w:tcPr>
            <w:tcW w:w="1134" w:type="dxa"/>
            <w:vAlign w:val="center"/>
            <w:hideMark/>
          </w:tcPr>
          <w:p w14:paraId="67EC69A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39DF58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DE1D973" w14:textId="77777777" w:rsidR="00DF0F21" w:rsidRPr="00EB14A7" w:rsidRDefault="00DF0F21" w:rsidP="00F66925">
            <w:pPr>
              <w:spacing w:after="0" w:line="240" w:lineRule="auto"/>
              <w:rPr>
                <w:rFonts w:ascii="Times New Roman" w:hAnsi="Times New Roman"/>
                <w:lang w:val="lt-LT"/>
              </w:rPr>
            </w:pPr>
          </w:p>
        </w:tc>
      </w:tr>
      <w:tr w:rsidR="00DF0F21" w:rsidRPr="00EB14A7" w14:paraId="5A5F886B" w14:textId="77777777" w:rsidTr="00EB14A7">
        <w:trPr>
          <w:trHeight w:val="213"/>
        </w:trPr>
        <w:tc>
          <w:tcPr>
            <w:tcW w:w="851" w:type="dxa"/>
            <w:vAlign w:val="center"/>
          </w:tcPr>
          <w:p w14:paraId="703B0BD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26.</w:t>
            </w:r>
          </w:p>
        </w:tc>
        <w:tc>
          <w:tcPr>
            <w:tcW w:w="5687" w:type="dxa"/>
            <w:vAlign w:val="center"/>
            <w:hideMark/>
          </w:tcPr>
          <w:p w14:paraId="2441542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E nustatymas rankiniu būdu</w:t>
            </w:r>
          </w:p>
        </w:tc>
        <w:tc>
          <w:tcPr>
            <w:tcW w:w="1134" w:type="dxa"/>
            <w:vAlign w:val="center"/>
            <w:hideMark/>
          </w:tcPr>
          <w:p w14:paraId="79452B8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DA508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F3B8B65" w14:textId="77777777" w:rsidR="00DF0F21" w:rsidRPr="00EB14A7" w:rsidRDefault="00DF0F21" w:rsidP="00F66925">
            <w:pPr>
              <w:spacing w:after="0" w:line="240" w:lineRule="auto"/>
              <w:rPr>
                <w:rFonts w:ascii="Times New Roman" w:hAnsi="Times New Roman"/>
                <w:lang w:val="lt-LT"/>
              </w:rPr>
            </w:pPr>
          </w:p>
        </w:tc>
      </w:tr>
      <w:tr w:rsidR="00DF0F21" w:rsidRPr="00EB14A7" w14:paraId="1B83F601" w14:textId="77777777" w:rsidTr="00EB14A7">
        <w:trPr>
          <w:trHeight w:val="246"/>
        </w:trPr>
        <w:tc>
          <w:tcPr>
            <w:tcW w:w="851" w:type="dxa"/>
            <w:vAlign w:val="center"/>
          </w:tcPr>
          <w:p w14:paraId="1E014BE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27.</w:t>
            </w:r>
          </w:p>
        </w:tc>
        <w:tc>
          <w:tcPr>
            <w:tcW w:w="5687" w:type="dxa"/>
            <w:vAlign w:val="center"/>
            <w:hideMark/>
          </w:tcPr>
          <w:p w14:paraId="32C9F7B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e nustatymas rankiniu būdu</w:t>
            </w:r>
          </w:p>
        </w:tc>
        <w:tc>
          <w:tcPr>
            <w:tcW w:w="1134" w:type="dxa"/>
            <w:vAlign w:val="center"/>
            <w:hideMark/>
          </w:tcPr>
          <w:p w14:paraId="0931320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F58E46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03EFD30" w14:textId="77777777" w:rsidR="00DF0F21" w:rsidRPr="00EB14A7" w:rsidRDefault="00DF0F21" w:rsidP="00F66925">
            <w:pPr>
              <w:spacing w:after="0" w:line="240" w:lineRule="auto"/>
              <w:rPr>
                <w:rFonts w:ascii="Times New Roman" w:hAnsi="Times New Roman"/>
                <w:lang w:val="lt-LT"/>
              </w:rPr>
            </w:pPr>
          </w:p>
        </w:tc>
      </w:tr>
      <w:tr w:rsidR="00DF0F21" w:rsidRPr="00EB14A7" w14:paraId="1DF5967A" w14:textId="77777777" w:rsidTr="00EB14A7">
        <w:trPr>
          <w:trHeight w:val="135"/>
        </w:trPr>
        <w:tc>
          <w:tcPr>
            <w:tcW w:w="851" w:type="dxa"/>
            <w:vAlign w:val="center"/>
          </w:tcPr>
          <w:p w14:paraId="3081367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28.</w:t>
            </w:r>
          </w:p>
        </w:tc>
        <w:tc>
          <w:tcPr>
            <w:tcW w:w="5687" w:type="dxa"/>
            <w:vAlign w:val="center"/>
            <w:hideMark/>
          </w:tcPr>
          <w:p w14:paraId="6814471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DiaClon H antigeno nustatymas</w:t>
            </w:r>
          </w:p>
        </w:tc>
        <w:tc>
          <w:tcPr>
            <w:tcW w:w="1134" w:type="dxa"/>
            <w:vAlign w:val="center"/>
            <w:hideMark/>
          </w:tcPr>
          <w:p w14:paraId="6CF8ADA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B2AA72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4E5B41BC" w14:textId="77777777" w:rsidR="00DF0F21" w:rsidRPr="00EB14A7" w:rsidRDefault="00DF0F21" w:rsidP="00F66925">
            <w:pPr>
              <w:spacing w:after="0" w:line="240" w:lineRule="auto"/>
              <w:rPr>
                <w:rFonts w:ascii="Times New Roman" w:hAnsi="Times New Roman"/>
                <w:lang w:val="lt-LT"/>
              </w:rPr>
            </w:pPr>
          </w:p>
        </w:tc>
      </w:tr>
      <w:tr w:rsidR="00DF0F21" w:rsidRPr="00EB14A7" w14:paraId="11D88C90" w14:textId="77777777" w:rsidTr="00EB14A7">
        <w:trPr>
          <w:trHeight w:val="223"/>
        </w:trPr>
        <w:tc>
          <w:tcPr>
            <w:tcW w:w="851" w:type="dxa"/>
            <w:vAlign w:val="center"/>
          </w:tcPr>
          <w:p w14:paraId="719A7D3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29.</w:t>
            </w:r>
          </w:p>
        </w:tc>
        <w:tc>
          <w:tcPr>
            <w:tcW w:w="5687" w:type="dxa"/>
            <w:vAlign w:val="center"/>
            <w:hideMark/>
          </w:tcPr>
          <w:p w14:paraId="4EC392D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P1 antigeno s nustatymas su anti-P1 kortele (stulpelinis metodas)</w:t>
            </w:r>
          </w:p>
        </w:tc>
        <w:tc>
          <w:tcPr>
            <w:tcW w:w="1134" w:type="dxa"/>
            <w:vAlign w:val="center"/>
            <w:hideMark/>
          </w:tcPr>
          <w:p w14:paraId="3FE4D10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83365E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6D98537" w14:textId="77777777" w:rsidR="00DF0F21" w:rsidRPr="00EB14A7" w:rsidRDefault="00DF0F21" w:rsidP="00F66925">
            <w:pPr>
              <w:spacing w:after="0" w:line="240" w:lineRule="auto"/>
              <w:rPr>
                <w:rFonts w:ascii="Times New Roman" w:hAnsi="Times New Roman"/>
                <w:lang w:val="lt-LT"/>
              </w:rPr>
            </w:pPr>
          </w:p>
        </w:tc>
      </w:tr>
      <w:tr w:rsidR="00DF0F21" w:rsidRPr="00EB14A7" w14:paraId="61E3EE6D" w14:textId="77777777" w:rsidTr="00EB14A7">
        <w:trPr>
          <w:trHeight w:val="307"/>
        </w:trPr>
        <w:tc>
          <w:tcPr>
            <w:tcW w:w="851" w:type="dxa"/>
            <w:vAlign w:val="center"/>
          </w:tcPr>
          <w:p w14:paraId="3B95344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30.</w:t>
            </w:r>
          </w:p>
        </w:tc>
        <w:tc>
          <w:tcPr>
            <w:tcW w:w="5687" w:type="dxa"/>
            <w:vAlign w:val="center"/>
            <w:hideMark/>
          </w:tcPr>
          <w:p w14:paraId="6603319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Kidd(a) (Jka) nustatymas rankiniu būdu</w:t>
            </w:r>
          </w:p>
        </w:tc>
        <w:tc>
          <w:tcPr>
            <w:tcW w:w="1134" w:type="dxa"/>
            <w:vAlign w:val="center"/>
            <w:hideMark/>
          </w:tcPr>
          <w:p w14:paraId="2392C86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11FAB2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46F5E1CA" w14:textId="77777777" w:rsidR="00DF0F21" w:rsidRPr="00EB14A7" w:rsidRDefault="00DF0F21" w:rsidP="00F66925">
            <w:pPr>
              <w:spacing w:after="0" w:line="240" w:lineRule="auto"/>
              <w:rPr>
                <w:rFonts w:ascii="Times New Roman" w:hAnsi="Times New Roman"/>
                <w:lang w:val="lt-LT"/>
              </w:rPr>
            </w:pPr>
          </w:p>
        </w:tc>
      </w:tr>
      <w:tr w:rsidR="00DF0F21" w:rsidRPr="00EB14A7" w14:paraId="2873488C" w14:textId="77777777" w:rsidTr="00EB14A7">
        <w:trPr>
          <w:trHeight w:val="283"/>
        </w:trPr>
        <w:tc>
          <w:tcPr>
            <w:tcW w:w="851" w:type="dxa"/>
            <w:vAlign w:val="center"/>
          </w:tcPr>
          <w:p w14:paraId="003EC8F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31.</w:t>
            </w:r>
          </w:p>
        </w:tc>
        <w:tc>
          <w:tcPr>
            <w:tcW w:w="5687" w:type="dxa"/>
            <w:vAlign w:val="center"/>
            <w:hideMark/>
          </w:tcPr>
          <w:p w14:paraId="03B00E1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Kidd(a) (Jkb) nustatymas rankiniu būdu</w:t>
            </w:r>
          </w:p>
        </w:tc>
        <w:tc>
          <w:tcPr>
            <w:tcW w:w="1134" w:type="dxa"/>
            <w:vAlign w:val="center"/>
            <w:hideMark/>
          </w:tcPr>
          <w:p w14:paraId="141831F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F42854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5FF913B" w14:textId="77777777" w:rsidR="00DF0F21" w:rsidRPr="00EB14A7" w:rsidRDefault="00DF0F21" w:rsidP="00F66925">
            <w:pPr>
              <w:spacing w:after="0" w:line="240" w:lineRule="auto"/>
              <w:rPr>
                <w:rFonts w:ascii="Times New Roman" w:hAnsi="Times New Roman"/>
                <w:lang w:val="lt-LT"/>
              </w:rPr>
            </w:pPr>
          </w:p>
        </w:tc>
      </w:tr>
      <w:tr w:rsidR="00DF0F21" w:rsidRPr="00EB14A7" w14:paraId="308C7BCB" w14:textId="77777777" w:rsidTr="00EB14A7">
        <w:trPr>
          <w:trHeight w:val="273"/>
        </w:trPr>
        <w:tc>
          <w:tcPr>
            <w:tcW w:w="851" w:type="dxa"/>
            <w:vAlign w:val="center"/>
          </w:tcPr>
          <w:p w14:paraId="69B2DA9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32.</w:t>
            </w:r>
          </w:p>
        </w:tc>
        <w:tc>
          <w:tcPr>
            <w:tcW w:w="5687" w:type="dxa"/>
            <w:vAlign w:val="center"/>
            <w:hideMark/>
          </w:tcPr>
          <w:p w14:paraId="0D794B8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(a) (Lea) nustatymas rankiniu būdu</w:t>
            </w:r>
          </w:p>
        </w:tc>
        <w:tc>
          <w:tcPr>
            <w:tcW w:w="1134" w:type="dxa"/>
            <w:vAlign w:val="center"/>
            <w:hideMark/>
          </w:tcPr>
          <w:p w14:paraId="0153E82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AFE76D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F21D8F1" w14:textId="77777777" w:rsidR="00DF0F21" w:rsidRPr="00EB14A7" w:rsidRDefault="00DF0F21" w:rsidP="00F66925">
            <w:pPr>
              <w:spacing w:after="0" w:line="240" w:lineRule="auto"/>
              <w:rPr>
                <w:rFonts w:ascii="Times New Roman" w:hAnsi="Times New Roman"/>
                <w:lang w:val="lt-LT"/>
              </w:rPr>
            </w:pPr>
          </w:p>
        </w:tc>
      </w:tr>
      <w:tr w:rsidR="00DF0F21" w:rsidRPr="00EB14A7" w14:paraId="491C8407" w14:textId="77777777" w:rsidTr="00EB14A7">
        <w:trPr>
          <w:trHeight w:val="263"/>
        </w:trPr>
        <w:tc>
          <w:tcPr>
            <w:tcW w:w="851" w:type="dxa"/>
            <w:vAlign w:val="center"/>
          </w:tcPr>
          <w:p w14:paraId="1875DBA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33.</w:t>
            </w:r>
          </w:p>
        </w:tc>
        <w:tc>
          <w:tcPr>
            <w:tcW w:w="5687" w:type="dxa"/>
            <w:vAlign w:val="center"/>
            <w:hideMark/>
          </w:tcPr>
          <w:p w14:paraId="7C77BB3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(b) (Leb) nustatymas rankiniu būdu</w:t>
            </w:r>
          </w:p>
        </w:tc>
        <w:tc>
          <w:tcPr>
            <w:tcW w:w="1134" w:type="dxa"/>
            <w:vAlign w:val="center"/>
            <w:hideMark/>
          </w:tcPr>
          <w:p w14:paraId="1856970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CEDDF0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C913148" w14:textId="77777777" w:rsidR="00DF0F21" w:rsidRPr="00EB14A7" w:rsidRDefault="00DF0F21" w:rsidP="00F66925">
            <w:pPr>
              <w:spacing w:after="0" w:line="240" w:lineRule="auto"/>
              <w:rPr>
                <w:rFonts w:ascii="Times New Roman" w:hAnsi="Times New Roman"/>
                <w:lang w:val="lt-LT"/>
              </w:rPr>
            </w:pPr>
          </w:p>
        </w:tc>
      </w:tr>
      <w:tr w:rsidR="00DF0F21" w:rsidRPr="00EB14A7" w14:paraId="4F07BC29" w14:textId="77777777" w:rsidTr="00EB14A7">
        <w:trPr>
          <w:trHeight w:val="300"/>
        </w:trPr>
        <w:tc>
          <w:tcPr>
            <w:tcW w:w="851" w:type="dxa"/>
            <w:vAlign w:val="center"/>
          </w:tcPr>
          <w:p w14:paraId="6601D77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34.</w:t>
            </w:r>
          </w:p>
        </w:tc>
        <w:tc>
          <w:tcPr>
            <w:tcW w:w="5687" w:type="dxa"/>
            <w:vAlign w:val="center"/>
            <w:hideMark/>
          </w:tcPr>
          <w:p w14:paraId="6FB3985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M nustatymas rankiniu būdu</w:t>
            </w:r>
          </w:p>
        </w:tc>
        <w:tc>
          <w:tcPr>
            <w:tcW w:w="1134" w:type="dxa"/>
            <w:vAlign w:val="center"/>
            <w:hideMark/>
          </w:tcPr>
          <w:p w14:paraId="57E73C1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CF8D7C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179F70E" w14:textId="77777777" w:rsidR="00DF0F21" w:rsidRPr="00EB14A7" w:rsidRDefault="00DF0F21" w:rsidP="00F66925">
            <w:pPr>
              <w:spacing w:after="0" w:line="240" w:lineRule="auto"/>
              <w:rPr>
                <w:rFonts w:ascii="Times New Roman" w:hAnsi="Times New Roman"/>
                <w:lang w:val="lt-LT"/>
              </w:rPr>
            </w:pPr>
          </w:p>
        </w:tc>
      </w:tr>
      <w:tr w:rsidR="00DF0F21" w:rsidRPr="00EB14A7" w14:paraId="35B781F1" w14:textId="77777777" w:rsidTr="00EB14A7">
        <w:trPr>
          <w:trHeight w:val="300"/>
        </w:trPr>
        <w:tc>
          <w:tcPr>
            <w:tcW w:w="851" w:type="dxa"/>
            <w:vAlign w:val="center"/>
          </w:tcPr>
          <w:p w14:paraId="76CA563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35.</w:t>
            </w:r>
          </w:p>
        </w:tc>
        <w:tc>
          <w:tcPr>
            <w:tcW w:w="5687" w:type="dxa"/>
            <w:vAlign w:val="center"/>
            <w:hideMark/>
          </w:tcPr>
          <w:p w14:paraId="4B59AC2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Fya nustatymas stulpeliniu būdu</w:t>
            </w:r>
          </w:p>
        </w:tc>
        <w:tc>
          <w:tcPr>
            <w:tcW w:w="1134" w:type="dxa"/>
            <w:vAlign w:val="center"/>
            <w:hideMark/>
          </w:tcPr>
          <w:p w14:paraId="4A2F4FD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416602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9741788" w14:textId="77777777" w:rsidR="00DF0F21" w:rsidRPr="00EB14A7" w:rsidRDefault="00DF0F21" w:rsidP="00F66925">
            <w:pPr>
              <w:spacing w:after="0" w:line="240" w:lineRule="auto"/>
              <w:rPr>
                <w:rFonts w:ascii="Times New Roman" w:hAnsi="Times New Roman"/>
                <w:lang w:val="lt-LT"/>
              </w:rPr>
            </w:pPr>
          </w:p>
        </w:tc>
      </w:tr>
      <w:tr w:rsidR="00DF0F21" w:rsidRPr="00EB14A7" w14:paraId="0C977A8B" w14:textId="77777777" w:rsidTr="00EB14A7">
        <w:trPr>
          <w:trHeight w:val="300"/>
        </w:trPr>
        <w:tc>
          <w:tcPr>
            <w:tcW w:w="851" w:type="dxa"/>
            <w:vAlign w:val="center"/>
          </w:tcPr>
          <w:p w14:paraId="5C00C39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36.</w:t>
            </w:r>
          </w:p>
        </w:tc>
        <w:tc>
          <w:tcPr>
            <w:tcW w:w="5687" w:type="dxa"/>
            <w:vAlign w:val="center"/>
            <w:hideMark/>
          </w:tcPr>
          <w:p w14:paraId="245CEEF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Fyb nustatymas stulpeliniu būdu</w:t>
            </w:r>
          </w:p>
        </w:tc>
        <w:tc>
          <w:tcPr>
            <w:tcW w:w="1134" w:type="dxa"/>
            <w:vAlign w:val="center"/>
            <w:hideMark/>
          </w:tcPr>
          <w:p w14:paraId="1C487BE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3C5542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4397DAE" w14:textId="77777777" w:rsidR="00DF0F21" w:rsidRPr="00EB14A7" w:rsidRDefault="00DF0F21" w:rsidP="00F66925">
            <w:pPr>
              <w:spacing w:after="0" w:line="240" w:lineRule="auto"/>
              <w:rPr>
                <w:rFonts w:ascii="Times New Roman" w:hAnsi="Times New Roman"/>
                <w:lang w:val="lt-LT"/>
              </w:rPr>
            </w:pPr>
          </w:p>
        </w:tc>
      </w:tr>
      <w:tr w:rsidR="00DF0F21" w:rsidRPr="00EB14A7" w14:paraId="11BF8ABD" w14:textId="77777777" w:rsidTr="00EB14A7">
        <w:trPr>
          <w:trHeight w:val="300"/>
        </w:trPr>
        <w:tc>
          <w:tcPr>
            <w:tcW w:w="851" w:type="dxa"/>
            <w:vAlign w:val="center"/>
          </w:tcPr>
          <w:p w14:paraId="2A44E36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37.</w:t>
            </w:r>
          </w:p>
        </w:tc>
        <w:tc>
          <w:tcPr>
            <w:tcW w:w="5687" w:type="dxa"/>
            <w:vAlign w:val="center"/>
            <w:hideMark/>
          </w:tcPr>
          <w:p w14:paraId="2FD526D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Lua nustatymas stulpeliniu būdu</w:t>
            </w:r>
          </w:p>
        </w:tc>
        <w:tc>
          <w:tcPr>
            <w:tcW w:w="1134" w:type="dxa"/>
            <w:vAlign w:val="center"/>
            <w:hideMark/>
          </w:tcPr>
          <w:p w14:paraId="1F3FA49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79A7F0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2D07727A" w14:textId="77777777" w:rsidR="00DF0F21" w:rsidRPr="00EB14A7" w:rsidRDefault="00DF0F21" w:rsidP="00F66925">
            <w:pPr>
              <w:spacing w:after="0" w:line="240" w:lineRule="auto"/>
              <w:rPr>
                <w:rFonts w:ascii="Times New Roman" w:hAnsi="Times New Roman"/>
                <w:lang w:val="lt-LT"/>
              </w:rPr>
            </w:pPr>
          </w:p>
        </w:tc>
      </w:tr>
      <w:tr w:rsidR="00DF0F21" w:rsidRPr="00EB14A7" w14:paraId="6AC465B8" w14:textId="77777777" w:rsidTr="00EB14A7">
        <w:trPr>
          <w:trHeight w:val="300"/>
        </w:trPr>
        <w:tc>
          <w:tcPr>
            <w:tcW w:w="851" w:type="dxa"/>
            <w:vAlign w:val="center"/>
          </w:tcPr>
          <w:p w14:paraId="7C3A350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38.</w:t>
            </w:r>
          </w:p>
        </w:tc>
        <w:tc>
          <w:tcPr>
            <w:tcW w:w="5687" w:type="dxa"/>
            <w:vAlign w:val="center"/>
            <w:hideMark/>
          </w:tcPr>
          <w:p w14:paraId="6011022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Lub nustatymas stulpeliniu būdu</w:t>
            </w:r>
          </w:p>
        </w:tc>
        <w:tc>
          <w:tcPr>
            <w:tcW w:w="1134" w:type="dxa"/>
            <w:vAlign w:val="center"/>
            <w:hideMark/>
          </w:tcPr>
          <w:p w14:paraId="078C0CB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2CFFEE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2072AF86" w14:textId="77777777" w:rsidR="00DF0F21" w:rsidRPr="00EB14A7" w:rsidRDefault="00DF0F21" w:rsidP="00F66925">
            <w:pPr>
              <w:spacing w:after="0" w:line="240" w:lineRule="auto"/>
              <w:rPr>
                <w:rFonts w:ascii="Times New Roman" w:hAnsi="Times New Roman"/>
                <w:lang w:val="lt-LT"/>
              </w:rPr>
            </w:pPr>
          </w:p>
        </w:tc>
      </w:tr>
      <w:tr w:rsidR="00DF0F21" w:rsidRPr="00EB14A7" w14:paraId="2FE71C4D" w14:textId="77777777" w:rsidTr="00EB14A7">
        <w:trPr>
          <w:trHeight w:val="209"/>
        </w:trPr>
        <w:tc>
          <w:tcPr>
            <w:tcW w:w="851" w:type="dxa"/>
            <w:vAlign w:val="center"/>
          </w:tcPr>
          <w:p w14:paraId="0B7F2CF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39.</w:t>
            </w:r>
          </w:p>
        </w:tc>
        <w:tc>
          <w:tcPr>
            <w:tcW w:w="5687" w:type="dxa"/>
            <w:vAlign w:val="center"/>
            <w:hideMark/>
          </w:tcPr>
          <w:p w14:paraId="28ECF9F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(a) (Lea) nustatymas stulpeliniu būdu</w:t>
            </w:r>
          </w:p>
        </w:tc>
        <w:tc>
          <w:tcPr>
            <w:tcW w:w="1134" w:type="dxa"/>
            <w:vAlign w:val="center"/>
            <w:hideMark/>
          </w:tcPr>
          <w:p w14:paraId="263D4FD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92CDB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8E4E30B" w14:textId="77777777" w:rsidR="00DF0F21" w:rsidRPr="00EB14A7" w:rsidRDefault="00DF0F21" w:rsidP="00F66925">
            <w:pPr>
              <w:spacing w:after="0" w:line="240" w:lineRule="auto"/>
              <w:rPr>
                <w:rFonts w:ascii="Times New Roman" w:hAnsi="Times New Roman"/>
                <w:lang w:val="lt-LT"/>
              </w:rPr>
            </w:pPr>
          </w:p>
        </w:tc>
      </w:tr>
      <w:tr w:rsidR="00DF0F21" w:rsidRPr="00EB14A7" w14:paraId="2BA45086" w14:textId="77777777" w:rsidTr="00EB14A7">
        <w:trPr>
          <w:trHeight w:val="267"/>
        </w:trPr>
        <w:tc>
          <w:tcPr>
            <w:tcW w:w="851" w:type="dxa"/>
            <w:vAlign w:val="center"/>
          </w:tcPr>
          <w:p w14:paraId="503580C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40.</w:t>
            </w:r>
          </w:p>
        </w:tc>
        <w:tc>
          <w:tcPr>
            <w:tcW w:w="5687" w:type="dxa"/>
            <w:vAlign w:val="center"/>
            <w:hideMark/>
          </w:tcPr>
          <w:p w14:paraId="2F992A3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(b) (Leb) nustatymas stulpeliniu būdu</w:t>
            </w:r>
          </w:p>
        </w:tc>
        <w:tc>
          <w:tcPr>
            <w:tcW w:w="1134" w:type="dxa"/>
            <w:vAlign w:val="center"/>
            <w:hideMark/>
          </w:tcPr>
          <w:p w14:paraId="21F5E32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11891E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6A24E57" w14:textId="77777777" w:rsidR="00DF0F21" w:rsidRPr="00EB14A7" w:rsidRDefault="00DF0F21" w:rsidP="00F66925">
            <w:pPr>
              <w:spacing w:after="0" w:line="240" w:lineRule="auto"/>
              <w:rPr>
                <w:rFonts w:ascii="Times New Roman" w:hAnsi="Times New Roman"/>
                <w:lang w:val="lt-LT"/>
              </w:rPr>
            </w:pPr>
          </w:p>
        </w:tc>
      </w:tr>
      <w:tr w:rsidR="00DF0F21" w:rsidRPr="00EB14A7" w14:paraId="22BA73F4" w14:textId="77777777" w:rsidTr="00EB14A7">
        <w:trPr>
          <w:trHeight w:val="271"/>
        </w:trPr>
        <w:tc>
          <w:tcPr>
            <w:tcW w:w="851" w:type="dxa"/>
            <w:vAlign w:val="center"/>
          </w:tcPr>
          <w:p w14:paraId="59B1F44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41.</w:t>
            </w:r>
          </w:p>
        </w:tc>
        <w:tc>
          <w:tcPr>
            <w:tcW w:w="5687" w:type="dxa"/>
            <w:vAlign w:val="center"/>
            <w:hideMark/>
          </w:tcPr>
          <w:p w14:paraId="1AF437B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Antigenų profilis I (P1-Le(a)-Le(b)-Lu(a)-Lu(b)-ctl.)</w:t>
            </w:r>
          </w:p>
        </w:tc>
        <w:tc>
          <w:tcPr>
            <w:tcW w:w="1134" w:type="dxa"/>
            <w:vAlign w:val="center"/>
            <w:hideMark/>
          </w:tcPr>
          <w:p w14:paraId="2609E94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547306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7195AB9" w14:textId="77777777" w:rsidR="00DF0F21" w:rsidRPr="00EB14A7" w:rsidRDefault="00DF0F21" w:rsidP="00F66925">
            <w:pPr>
              <w:spacing w:after="0" w:line="240" w:lineRule="auto"/>
              <w:rPr>
                <w:rFonts w:ascii="Times New Roman" w:hAnsi="Times New Roman"/>
                <w:lang w:val="lt-LT"/>
              </w:rPr>
            </w:pPr>
          </w:p>
        </w:tc>
      </w:tr>
      <w:tr w:rsidR="00DF0F21" w:rsidRPr="00EB14A7" w14:paraId="187DB5A1" w14:textId="77777777" w:rsidTr="00EB14A7">
        <w:trPr>
          <w:trHeight w:val="275"/>
        </w:trPr>
        <w:tc>
          <w:tcPr>
            <w:tcW w:w="851" w:type="dxa"/>
            <w:vAlign w:val="center"/>
          </w:tcPr>
          <w:p w14:paraId="65FF1E2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42.</w:t>
            </w:r>
          </w:p>
        </w:tc>
        <w:tc>
          <w:tcPr>
            <w:tcW w:w="5687" w:type="dxa"/>
            <w:vAlign w:val="center"/>
            <w:hideMark/>
          </w:tcPr>
          <w:p w14:paraId="07346EB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Antigenų profilis II (K-Kp(a)-Kp(b)-Jk(a)-Jk(b) -ctl.)</w:t>
            </w:r>
          </w:p>
        </w:tc>
        <w:tc>
          <w:tcPr>
            <w:tcW w:w="1134" w:type="dxa"/>
            <w:vAlign w:val="center"/>
            <w:hideMark/>
          </w:tcPr>
          <w:p w14:paraId="01887DA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C4976B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95B23EA" w14:textId="77777777" w:rsidR="00DF0F21" w:rsidRPr="00EB14A7" w:rsidRDefault="00DF0F21" w:rsidP="00F66925">
            <w:pPr>
              <w:spacing w:after="0" w:line="240" w:lineRule="auto"/>
              <w:rPr>
                <w:rFonts w:ascii="Times New Roman" w:hAnsi="Times New Roman"/>
                <w:lang w:val="lt-LT"/>
              </w:rPr>
            </w:pPr>
          </w:p>
        </w:tc>
      </w:tr>
      <w:tr w:rsidR="00DF0F21" w:rsidRPr="00EB14A7" w14:paraId="12BE2F17" w14:textId="77777777" w:rsidTr="00EB14A7">
        <w:trPr>
          <w:trHeight w:val="254"/>
        </w:trPr>
        <w:tc>
          <w:tcPr>
            <w:tcW w:w="851" w:type="dxa"/>
            <w:vAlign w:val="center"/>
          </w:tcPr>
          <w:p w14:paraId="29ADB15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43.</w:t>
            </w:r>
          </w:p>
        </w:tc>
        <w:tc>
          <w:tcPr>
            <w:tcW w:w="5687" w:type="dxa"/>
            <w:vAlign w:val="center"/>
            <w:hideMark/>
          </w:tcPr>
          <w:p w14:paraId="077A086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Antigenų profilis III (M-N-S-s-Fy(a)-Fy(b))</w:t>
            </w:r>
          </w:p>
        </w:tc>
        <w:tc>
          <w:tcPr>
            <w:tcW w:w="1134" w:type="dxa"/>
            <w:vAlign w:val="center"/>
            <w:hideMark/>
          </w:tcPr>
          <w:p w14:paraId="6FA0A25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081D9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0792647" w14:textId="77777777" w:rsidR="00DF0F21" w:rsidRPr="00EB14A7" w:rsidRDefault="00DF0F21" w:rsidP="00F66925">
            <w:pPr>
              <w:spacing w:after="0" w:line="240" w:lineRule="auto"/>
              <w:rPr>
                <w:rFonts w:ascii="Times New Roman" w:hAnsi="Times New Roman"/>
                <w:lang w:val="lt-LT"/>
              </w:rPr>
            </w:pPr>
          </w:p>
        </w:tc>
      </w:tr>
      <w:tr w:rsidR="00DF0F21" w:rsidRPr="00EB14A7" w14:paraId="3C752E65" w14:textId="77777777" w:rsidTr="00EB14A7">
        <w:trPr>
          <w:trHeight w:val="285"/>
        </w:trPr>
        <w:tc>
          <w:tcPr>
            <w:tcW w:w="851" w:type="dxa"/>
            <w:vAlign w:val="center"/>
          </w:tcPr>
          <w:p w14:paraId="2521344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44.</w:t>
            </w:r>
          </w:p>
        </w:tc>
        <w:tc>
          <w:tcPr>
            <w:tcW w:w="5687" w:type="dxa"/>
            <w:vAlign w:val="center"/>
            <w:hideMark/>
          </w:tcPr>
          <w:p w14:paraId="05E02CE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Antieritrocitinių imuninių antikūnių titras</w:t>
            </w:r>
          </w:p>
        </w:tc>
        <w:tc>
          <w:tcPr>
            <w:tcW w:w="1134" w:type="dxa"/>
            <w:vAlign w:val="center"/>
            <w:hideMark/>
          </w:tcPr>
          <w:p w14:paraId="042666B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03FCB7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A6E81C5" w14:textId="77777777" w:rsidR="00DF0F21" w:rsidRPr="00EB14A7" w:rsidRDefault="00DF0F21" w:rsidP="00F66925">
            <w:pPr>
              <w:spacing w:after="0" w:line="240" w:lineRule="auto"/>
              <w:rPr>
                <w:rFonts w:ascii="Times New Roman" w:hAnsi="Times New Roman"/>
                <w:lang w:val="lt-LT"/>
              </w:rPr>
            </w:pPr>
          </w:p>
        </w:tc>
      </w:tr>
      <w:tr w:rsidR="00DF0F21" w:rsidRPr="00EB14A7" w14:paraId="34D2B1ED" w14:textId="77777777" w:rsidTr="00EB14A7">
        <w:trPr>
          <w:trHeight w:val="262"/>
        </w:trPr>
        <w:tc>
          <w:tcPr>
            <w:tcW w:w="851" w:type="dxa"/>
            <w:vAlign w:val="center"/>
          </w:tcPr>
          <w:p w14:paraId="7681ABA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45.</w:t>
            </w:r>
          </w:p>
        </w:tc>
        <w:tc>
          <w:tcPr>
            <w:tcW w:w="5687" w:type="dxa"/>
            <w:vAlign w:val="center"/>
            <w:hideMark/>
          </w:tcPr>
          <w:p w14:paraId="67A268F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DiaClon D (VI neg.) antigeno nustatymas</w:t>
            </w:r>
          </w:p>
        </w:tc>
        <w:tc>
          <w:tcPr>
            <w:tcW w:w="1134" w:type="dxa"/>
            <w:vAlign w:val="center"/>
            <w:hideMark/>
          </w:tcPr>
          <w:p w14:paraId="5CA213D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0E0E55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ECB3590" w14:textId="77777777" w:rsidR="00DF0F21" w:rsidRPr="00EB14A7" w:rsidRDefault="00DF0F21" w:rsidP="00F66925">
            <w:pPr>
              <w:spacing w:after="0" w:line="240" w:lineRule="auto"/>
              <w:rPr>
                <w:rFonts w:ascii="Times New Roman" w:hAnsi="Times New Roman"/>
                <w:lang w:val="lt-LT"/>
              </w:rPr>
            </w:pPr>
          </w:p>
        </w:tc>
      </w:tr>
      <w:tr w:rsidR="00DF0F21" w:rsidRPr="00EB14A7" w14:paraId="5FF898C4" w14:textId="77777777" w:rsidTr="00EB14A7">
        <w:trPr>
          <w:trHeight w:val="193"/>
        </w:trPr>
        <w:tc>
          <w:tcPr>
            <w:tcW w:w="851" w:type="dxa"/>
            <w:vAlign w:val="center"/>
          </w:tcPr>
          <w:p w14:paraId="1200980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46.</w:t>
            </w:r>
          </w:p>
        </w:tc>
        <w:tc>
          <w:tcPr>
            <w:tcW w:w="5687" w:type="dxa"/>
            <w:vAlign w:val="center"/>
            <w:hideMark/>
          </w:tcPr>
          <w:p w14:paraId="3BD62B7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 VI kategorijos antigenų nustatymas stulpeliniu būdu</w:t>
            </w:r>
          </w:p>
        </w:tc>
        <w:tc>
          <w:tcPr>
            <w:tcW w:w="1134" w:type="dxa"/>
            <w:vAlign w:val="center"/>
            <w:hideMark/>
          </w:tcPr>
          <w:p w14:paraId="224DB6D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A6D1F3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7526BA5" w14:textId="77777777" w:rsidR="00DF0F21" w:rsidRPr="00EB14A7" w:rsidRDefault="00DF0F21" w:rsidP="00F66925">
            <w:pPr>
              <w:spacing w:after="0" w:line="240" w:lineRule="auto"/>
              <w:rPr>
                <w:rFonts w:ascii="Times New Roman" w:hAnsi="Times New Roman"/>
                <w:lang w:val="lt-LT"/>
              </w:rPr>
            </w:pPr>
          </w:p>
        </w:tc>
      </w:tr>
      <w:tr w:rsidR="00DF0F21" w:rsidRPr="00D16B8A" w14:paraId="2C594C17" w14:textId="77777777" w:rsidTr="00EB14A7">
        <w:trPr>
          <w:trHeight w:val="193"/>
        </w:trPr>
        <w:tc>
          <w:tcPr>
            <w:tcW w:w="851" w:type="dxa"/>
            <w:vAlign w:val="center"/>
          </w:tcPr>
          <w:p w14:paraId="5F0992C2"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47.</w:t>
            </w:r>
          </w:p>
        </w:tc>
        <w:tc>
          <w:tcPr>
            <w:tcW w:w="5687" w:type="dxa"/>
            <w:vAlign w:val="center"/>
          </w:tcPr>
          <w:p w14:paraId="0D500A7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grupės ABO tipavimas realaus laiko PGR metodu</w:t>
            </w:r>
          </w:p>
        </w:tc>
        <w:tc>
          <w:tcPr>
            <w:tcW w:w="1134" w:type="dxa"/>
            <w:vAlign w:val="center"/>
          </w:tcPr>
          <w:p w14:paraId="52AE904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0DE30410"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591F99BA" w14:textId="77777777" w:rsidR="00DF0F21" w:rsidRPr="00D16B8A" w:rsidRDefault="00DF0F21" w:rsidP="00F66925">
            <w:pPr>
              <w:spacing w:after="0" w:line="240" w:lineRule="auto"/>
              <w:rPr>
                <w:rFonts w:ascii="Times New Roman" w:hAnsi="Times New Roman"/>
                <w:lang w:val="lt-LT"/>
              </w:rPr>
            </w:pPr>
          </w:p>
        </w:tc>
      </w:tr>
      <w:tr w:rsidR="00DF0F21" w:rsidRPr="00D16B8A" w14:paraId="17E35C1F" w14:textId="77777777" w:rsidTr="00EB14A7">
        <w:trPr>
          <w:trHeight w:val="193"/>
        </w:trPr>
        <w:tc>
          <w:tcPr>
            <w:tcW w:w="851" w:type="dxa"/>
            <w:vAlign w:val="center"/>
          </w:tcPr>
          <w:p w14:paraId="78C8C7D3"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48.</w:t>
            </w:r>
          </w:p>
        </w:tc>
        <w:tc>
          <w:tcPr>
            <w:tcW w:w="5687" w:type="dxa"/>
            <w:vAlign w:val="center"/>
          </w:tcPr>
          <w:p w14:paraId="49A6CFB4"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grupių Rh D, C, E, Kell, Kidd, Duffy, MNS, Dombrock tipavomas realaus laiko PGR metodu</w:t>
            </w:r>
          </w:p>
        </w:tc>
        <w:tc>
          <w:tcPr>
            <w:tcW w:w="1134" w:type="dxa"/>
            <w:vAlign w:val="center"/>
          </w:tcPr>
          <w:p w14:paraId="1F7B1584"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4FF53CB9"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0E2761E6" w14:textId="77777777" w:rsidR="00DF0F21" w:rsidRPr="00D16B8A" w:rsidRDefault="00DF0F21" w:rsidP="00F66925">
            <w:pPr>
              <w:spacing w:after="0" w:line="240" w:lineRule="auto"/>
              <w:rPr>
                <w:rFonts w:ascii="Times New Roman" w:hAnsi="Times New Roman"/>
                <w:lang w:val="lt-LT"/>
              </w:rPr>
            </w:pPr>
          </w:p>
        </w:tc>
      </w:tr>
      <w:tr w:rsidR="00DF0F21" w:rsidRPr="00D16B8A" w14:paraId="3FD35878" w14:textId="77777777" w:rsidTr="00EB14A7">
        <w:trPr>
          <w:trHeight w:val="193"/>
        </w:trPr>
        <w:tc>
          <w:tcPr>
            <w:tcW w:w="851" w:type="dxa"/>
            <w:vAlign w:val="center"/>
          </w:tcPr>
          <w:p w14:paraId="0851C12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49.</w:t>
            </w:r>
          </w:p>
        </w:tc>
        <w:tc>
          <w:tcPr>
            <w:tcW w:w="5687" w:type="dxa"/>
            <w:vAlign w:val="center"/>
          </w:tcPr>
          <w:p w14:paraId="436B5E8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grupės Rh DCE tipavimas realaus laiko PGR metodu</w:t>
            </w:r>
          </w:p>
        </w:tc>
        <w:tc>
          <w:tcPr>
            <w:tcW w:w="1134" w:type="dxa"/>
            <w:vAlign w:val="center"/>
          </w:tcPr>
          <w:p w14:paraId="0916B38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46F1B18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41359649" w14:textId="77777777" w:rsidR="00DF0F21" w:rsidRPr="00D16B8A" w:rsidRDefault="00DF0F21" w:rsidP="00F66925">
            <w:pPr>
              <w:spacing w:after="0" w:line="240" w:lineRule="auto"/>
              <w:rPr>
                <w:rFonts w:ascii="Times New Roman" w:hAnsi="Times New Roman"/>
                <w:lang w:val="lt-LT"/>
              </w:rPr>
            </w:pPr>
          </w:p>
        </w:tc>
      </w:tr>
      <w:tr w:rsidR="00DF0F21" w:rsidRPr="00D16B8A" w14:paraId="58793A70" w14:textId="77777777" w:rsidTr="00EB14A7">
        <w:trPr>
          <w:trHeight w:val="193"/>
        </w:trPr>
        <w:tc>
          <w:tcPr>
            <w:tcW w:w="851" w:type="dxa"/>
            <w:vAlign w:val="center"/>
          </w:tcPr>
          <w:p w14:paraId="29F5C74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50.</w:t>
            </w:r>
          </w:p>
        </w:tc>
        <w:tc>
          <w:tcPr>
            <w:tcW w:w="5687" w:type="dxa"/>
            <w:vAlign w:val="center"/>
          </w:tcPr>
          <w:p w14:paraId="54EB379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grupės Rh D silpno tipavimas realaus laiko PGR metodu</w:t>
            </w:r>
          </w:p>
        </w:tc>
        <w:tc>
          <w:tcPr>
            <w:tcW w:w="1134" w:type="dxa"/>
            <w:vAlign w:val="center"/>
          </w:tcPr>
          <w:p w14:paraId="5EC0E0FE"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2884462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7583B30F" w14:textId="77777777" w:rsidR="00DF0F21" w:rsidRPr="00D16B8A" w:rsidRDefault="00DF0F21" w:rsidP="00F66925">
            <w:pPr>
              <w:spacing w:after="0" w:line="240" w:lineRule="auto"/>
              <w:rPr>
                <w:rFonts w:ascii="Times New Roman" w:hAnsi="Times New Roman"/>
                <w:lang w:val="lt-LT"/>
              </w:rPr>
            </w:pPr>
          </w:p>
        </w:tc>
      </w:tr>
      <w:tr w:rsidR="00DF0F21" w:rsidRPr="00D16B8A" w14:paraId="439F4561" w14:textId="77777777" w:rsidTr="00EB14A7">
        <w:trPr>
          <w:trHeight w:val="193"/>
        </w:trPr>
        <w:tc>
          <w:tcPr>
            <w:tcW w:w="851" w:type="dxa"/>
            <w:vAlign w:val="center"/>
          </w:tcPr>
          <w:p w14:paraId="3DC3BB6C"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51.</w:t>
            </w:r>
          </w:p>
        </w:tc>
        <w:tc>
          <w:tcPr>
            <w:tcW w:w="5687" w:type="dxa"/>
            <w:vAlign w:val="center"/>
          </w:tcPr>
          <w:p w14:paraId="18F9E4D2"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Atrankinis tyrimas Rh D neigiamam patvirtinti realaus laiko PGR metodu</w:t>
            </w:r>
          </w:p>
        </w:tc>
        <w:tc>
          <w:tcPr>
            <w:tcW w:w="1134" w:type="dxa"/>
            <w:vAlign w:val="center"/>
          </w:tcPr>
          <w:p w14:paraId="45CC03D0"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3EBB0CE4"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28EA67DD" w14:textId="77777777" w:rsidR="00DF0F21" w:rsidRPr="00D16B8A" w:rsidRDefault="00DF0F21" w:rsidP="00F66925">
            <w:pPr>
              <w:spacing w:after="0" w:line="240" w:lineRule="auto"/>
              <w:rPr>
                <w:rFonts w:ascii="Times New Roman" w:hAnsi="Times New Roman"/>
                <w:lang w:val="lt-LT"/>
              </w:rPr>
            </w:pPr>
          </w:p>
        </w:tc>
      </w:tr>
      <w:tr w:rsidR="00DF0F21" w:rsidRPr="00D16B8A" w14:paraId="675FB90D" w14:textId="77777777" w:rsidTr="00EB14A7">
        <w:trPr>
          <w:trHeight w:val="193"/>
        </w:trPr>
        <w:tc>
          <w:tcPr>
            <w:tcW w:w="851" w:type="dxa"/>
            <w:vAlign w:val="center"/>
          </w:tcPr>
          <w:p w14:paraId="503567A3"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52.</w:t>
            </w:r>
          </w:p>
        </w:tc>
        <w:tc>
          <w:tcPr>
            <w:tcW w:w="5687" w:type="dxa"/>
            <w:vAlign w:val="center"/>
          </w:tcPr>
          <w:p w14:paraId="2BD5CA68"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Netiesioginė Kumbso reakcija su DDT (kai eritrocitiniai reagentai paveikti DTT)</w:t>
            </w:r>
          </w:p>
        </w:tc>
        <w:tc>
          <w:tcPr>
            <w:tcW w:w="1134" w:type="dxa"/>
            <w:vAlign w:val="center"/>
          </w:tcPr>
          <w:p w14:paraId="43C2CAB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22E81E5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3DE077C6" w14:textId="77777777" w:rsidR="00DF0F21" w:rsidRPr="00D16B8A" w:rsidRDefault="00DF0F21" w:rsidP="00F66925">
            <w:pPr>
              <w:spacing w:after="0" w:line="240" w:lineRule="auto"/>
              <w:rPr>
                <w:rFonts w:ascii="Times New Roman" w:hAnsi="Times New Roman"/>
                <w:lang w:val="lt-LT"/>
              </w:rPr>
            </w:pPr>
          </w:p>
        </w:tc>
      </w:tr>
      <w:tr w:rsidR="00DF0F21" w:rsidRPr="00D16B8A" w14:paraId="1C15E557" w14:textId="77777777" w:rsidTr="00EB14A7">
        <w:trPr>
          <w:trHeight w:val="193"/>
        </w:trPr>
        <w:tc>
          <w:tcPr>
            <w:tcW w:w="851" w:type="dxa"/>
            <w:vAlign w:val="center"/>
          </w:tcPr>
          <w:p w14:paraId="5E4B048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 xml:space="preserve">53. </w:t>
            </w:r>
          </w:p>
        </w:tc>
        <w:tc>
          <w:tcPr>
            <w:tcW w:w="5687" w:type="dxa"/>
            <w:vAlign w:val="center"/>
          </w:tcPr>
          <w:p w14:paraId="7EFABDC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Suderinamumo tyrimas, kai donoro eritrocitai paveikti DTT</w:t>
            </w:r>
          </w:p>
        </w:tc>
        <w:tc>
          <w:tcPr>
            <w:tcW w:w="1134" w:type="dxa"/>
            <w:vAlign w:val="center"/>
          </w:tcPr>
          <w:p w14:paraId="7450A28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54794B99"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4C560BF7" w14:textId="77777777" w:rsidR="00DF0F21" w:rsidRPr="00D16B8A" w:rsidRDefault="00DF0F21" w:rsidP="00F66925">
            <w:pPr>
              <w:spacing w:after="0" w:line="240" w:lineRule="auto"/>
              <w:rPr>
                <w:rFonts w:ascii="Times New Roman" w:hAnsi="Times New Roman"/>
                <w:lang w:val="lt-LT"/>
              </w:rPr>
            </w:pPr>
          </w:p>
        </w:tc>
      </w:tr>
      <w:tr w:rsidR="00DF0F21" w:rsidRPr="00EB14A7" w14:paraId="5D8204A6" w14:textId="77777777" w:rsidTr="00EB14A7">
        <w:trPr>
          <w:trHeight w:val="193"/>
        </w:trPr>
        <w:tc>
          <w:tcPr>
            <w:tcW w:w="851" w:type="dxa"/>
            <w:vAlign w:val="center"/>
          </w:tcPr>
          <w:p w14:paraId="0F0BEF9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54.</w:t>
            </w:r>
          </w:p>
        </w:tc>
        <w:tc>
          <w:tcPr>
            <w:tcW w:w="5687" w:type="dxa"/>
            <w:vAlign w:val="center"/>
          </w:tcPr>
          <w:p w14:paraId="57F2EAB7"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Antikūnų identifikavimas po eliucijos</w:t>
            </w:r>
          </w:p>
        </w:tc>
        <w:tc>
          <w:tcPr>
            <w:tcW w:w="1134" w:type="dxa"/>
            <w:vAlign w:val="center"/>
          </w:tcPr>
          <w:p w14:paraId="1D23422E"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6CAE8E10" w14:textId="77777777" w:rsidR="00DF0F21" w:rsidRPr="00EB14A7"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7F8CF438" w14:textId="77777777" w:rsidR="00DF0F21" w:rsidRPr="00EB14A7" w:rsidRDefault="00DF0F21" w:rsidP="00F66925">
            <w:pPr>
              <w:spacing w:after="0" w:line="240" w:lineRule="auto"/>
              <w:rPr>
                <w:rFonts w:ascii="Times New Roman" w:hAnsi="Times New Roman"/>
                <w:lang w:val="lt-LT"/>
              </w:rPr>
            </w:pPr>
          </w:p>
        </w:tc>
      </w:tr>
      <w:tr w:rsidR="00DF0F21" w:rsidRPr="00EB14A7" w14:paraId="2BA942AF" w14:textId="77777777" w:rsidTr="00EB14A7">
        <w:trPr>
          <w:trHeight w:val="193"/>
        </w:trPr>
        <w:tc>
          <w:tcPr>
            <w:tcW w:w="851" w:type="dxa"/>
            <w:vAlign w:val="center"/>
          </w:tcPr>
          <w:p w14:paraId="5FF93B5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55. </w:t>
            </w:r>
          </w:p>
        </w:tc>
        <w:tc>
          <w:tcPr>
            <w:tcW w:w="5687" w:type="dxa"/>
            <w:vAlign w:val="center"/>
          </w:tcPr>
          <w:p w14:paraId="7765FC5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ABO kraujo grupės nustatymas ir Rh D nustatymas kraujyje tiesioginiu ir atvirkštiniu būdu.Hemagliutinacija stulpelyje, automatizuotas metodas </w:t>
            </w:r>
          </w:p>
        </w:tc>
        <w:tc>
          <w:tcPr>
            <w:tcW w:w="1134" w:type="dxa"/>
            <w:vAlign w:val="center"/>
          </w:tcPr>
          <w:p w14:paraId="1E8EE5A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6B0E2E1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A0ACEB9" w14:textId="77777777" w:rsidR="00DF0F21" w:rsidRPr="00EB14A7" w:rsidRDefault="00DF0F21" w:rsidP="00F66925">
            <w:pPr>
              <w:spacing w:after="0" w:line="240" w:lineRule="auto"/>
              <w:rPr>
                <w:rFonts w:ascii="Times New Roman" w:hAnsi="Times New Roman"/>
                <w:lang w:val="lt-LT"/>
              </w:rPr>
            </w:pPr>
          </w:p>
        </w:tc>
      </w:tr>
      <w:tr w:rsidR="00DF0F21" w:rsidRPr="00EB14A7" w14:paraId="0E73BB7D" w14:textId="77777777" w:rsidTr="00EB14A7">
        <w:trPr>
          <w:trHeight w:val="193"/>
        </w:trPr>
        <w:tc>
          <w:tcPr>
            <w:tcW w:w="851" w:type="dxa"/>
            <w:vAlign w:val="center"/>
          </w:tcPr>
          <w:p w14:paraId="1770054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56.</w:t>
            </w:r>
          </w:p>
        </w:tc>
        <w:tc>
          <w:tcPr>
            <w:tcW w:w="5687" w:type="dxa"/>
            <w:vAlign w:val="center"/>
          </w:tcPr>
          <w:p w14:paraId="3F861B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ABO kraujo grupės nustatymas ir Rh D nustatymas donoro kraujyje. Hemagliutinacija stulpelyje, automatizuotas metodas</w:t>
            </w:r>
          </w:p>
        </w:tc>
        <w:tc>
          <w:tcPr>
            <w:tcW w:w="1134" w:type="dxa"/>
            <w:vAlign w:val="center"/>
          </w:tcPr>
          <w:p w14:paraId="16D1410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74B8289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7F93504" w14:textId="77777777" w:rsidR="00DF0F21" w:rsidRPr="00EB14A7" w:rsidRDefault="00DF0F21" w:rsidP="00F66925">
            <w:pPr>
              <w:spacing w:after="0" w:line="240" w:lineRule="auto"/>
              <w:rPr>
                <w:rFonts w:ascii="Times New Roman" w:hAnsi="Times New Roman"/>
                <w:lang w:val="lt-LT"/>
              </w:rPr>
            </w:pPr>
          </w:p>
        </w:tc>
      </w:tr>
      <w:tr w:rsidR="00DF0F21" w:rsidRPr="00EB14A7" w14:paraId="2E5BA266" w14:textId="77777777" w:rsidTr="00EB14A7">
        <w:trPr>
          <w:trHeight w:val="193"/>
        </w:trPr>
        <w:tc>
          <w:tcPr>
            <w:tcW w:w="851" w:type="dxa"/>
            <w:vAlign w:val="center"/>
          </w:tcPr>
          <w:p w14:paraId="08EC668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lastRenderedPageBreak/>
              <w:t>57.</w:t>
            </w:r>
          </w:p>
        </w:tc>
        <w:tc>
          <w:tcPr>
            <w:tcW w:w="5687" w:type="dxa"/>
            <w:vAlign w:val="center"/>
          </w:tcPr>
          <w:p w14:paraId="7025304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Rh sistemos fenotipo ir Kell antigeno nustatymas.</w:t>
            </w:r>
            <w:r w:rsidRPr="00EB14A7">
              <w:rPr>
                <w:lang w:val="lt-LT"/>
              </w:rPr>
              <w:t xml:space="preserve"> </w:t>
            </w:r>
            <w:r w:rsidRPr="00EB14A7">
              <w:rPr>
                <w:rFonts w:ascii="Times New Roman" w:hAnsi="Times New Roman"/>
                <w:lang w:val="lt-LT"/>
              </w:rPr>
              <w:t>Hemagliutinacija stulpelyje, automatizuotas metodas.</w:t>
            </w:r>
          </w:p>
        </w:tc>
        <w:tc>
          <w:tcPr>
            <w:tcW w:w="1134" w:type="dxa"/>
            <w:vAlign w:val="center"/>
          </w:tcPr>
          <w:p w14:paraId="5DB96C8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2D85705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3340974" w14:textId="77777777" w:rsidR="00DF0F21" w:rsidRPr="00EB14A7" w:rsidRDefault="00DF0F21" w:rsidP="00F66925">
            <w:pPr>
              <w:spacing w:after="0" w:line="240" w:lineRule="auto"/>
              <w:rPr>
                <w:rFonts w:ascii="Times New Roman" w:hAnsi="Times New Roman"/>
                <w:lang w:val="lt-LT"/>
              </w:rPr>
            </w:pPr>
          </w:p>
        </w:tc>
      </w:tr>
      <w:tr w:rsidR="00DF0F21" w:rsidRPr="00EB14A7" w14:paraId="4888585E" w14:textId="77777777" w:rsidTr="00EB14A7">
        <w:trPr>
          <w:trHeight w:val="193"/>
        </w:trPr>
        <w:tc>
          <w:tcPr>
            <w:tcW w:w="851" w:type="dxa"/>
            <w:vAlign w:val="center"/>
          </w:tcPr>
          <w:p w14:paraId="0C71F54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58. </w:t>
            </w:r>
          </w:p>
        </w:tc>
        <w:tc>
          <w:tcPr>
            <w:tcW w:w="5687" w:type="dxa"/>
            <w:vAlign w:val="center"/>
          </w:tcPr>
          <w:p w14:paraId="0ADA7C0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 silpno antigeno nustatymas. Hemagliutinacija stulpelyje, automatizuotas metodas.</w:t>
            </w:r>
          </w:p>
        </w:tc>
        <w:tc>
          <w:tcPr>
            <w:tcW w:w="1134" w:type="dxa"/>
            <w:vAlign w:val="center"/>
          </w:tcPr>
          <w:p w14:paraId="7AD5FCD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7E511F6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92E192C" w14:textId="77777777" w:rsidR="00DF0F21" w:rsidRPr="00EB14A7" w:rsidRDefault="00DF0F21" w:rsidP="00F66925">
            <w:pPr>
              <w:spacing w:after="0" w:line="240" w:lineRule="auto"/>
              <w:rPr>
                <w:rFonts w:ascii="Times New Roman" w:hAnsi="Times New Roman"/>
                <w:lang w:val="lt-LT"/>
              </w:rPr>
            </w:pPr>
          </w:p>
        </w:tc>
      </w:tr>
    </w:tbl>
    <w:p w14:paraId="719169DC" w14:textId="31B2EE82" w:rsidR="00DF0F21" w:rsidRDefault="00DF0F21" w:rsidP="00DF0F21">
      <w:pPr>
        <w:tabs>
          <w:tab w:val="left" w:pos="3996"/>
        </w:tabs>
        <w:jc w:val="center"/>
        <w:rPr>
          <w:rFonts w:ascii="Times New Roman" w:hAnsi="Times New Roman"/>
          <w:sz w:val="24"/>
          <w:szCs w:val="24"/>
          <w:u w:val="single"/>
          <w:lang w:val="lt-LT"/>
        </w:rPr>
      </w:pPr>
      <w:r w:rsidRPr="00D16B8A">
        <w:rPr>
          <w:rFonts w:ascii="Times New Roman" w:hAnsi="Times New Roman"/>
          <w:sz w:val="24"/>
          <w:szCs w:val="24"/>
          <w:u w:val="single"/>
          <w:lang w:val="lt-LT"/>
        </w:rPr>
        <w:t>__________________</w:t>
      </w:r>
    </w:p>
    <w:p w14:paraId="53D9B784" w14:textId="77777777" w:rsidR="00D16B8A" w:rsidRDefault="00D16B8A" w:rsidP="00DF0F21">
      <w:pPr>
        <w:tabs>
          <w:tab w:val="left" w:pos="3996"/>
        </w:tabs>
        <w:jc w:val="center"/>
        <w:rPr>
          <w:rFonts w:ascii="Times New Roman" w:hAnsi="Times New Roman" w:cs="Times New Roman"/>
          <w:sz w:val="23"/>
          <w:szCs w:val="23"/>
          <w:lang w:val="lt-LT"/>
        </w:rPr>
      </w:pPr>
    </w:p>
    <w:p w14:paraId="07B08C35" w14:textId="77777777" w:rsidR="00D16B8A" w:rsidRPr="005E3D58" w:rsidRDefault="00D16B8A" w:rsidP="00D16B8A">
      <w:pPr>
        <w:tabs>
          <w:tab w:val="left" w:pos="426"/>
        </w:tabs>
        <w:autoSpaceDN w:val="0"/>
        <w:spacing w:after="0"/>
        <w:ind w:left="720"/>
        <w:contextualSpacing/>
        <w:jc w:val="center"/>
        <w:textAlignment w:val="baseline"/>
        <w:rPr>
          <w:rFonts w:ascii="Times New Roman" w:hAnsi="Times New Roman" w:cs="Times New Roman"/>
          <w:b/>
          <w:lang w:val="lt-LT" w:eastAsia="lt-LT"/>
        </w:rPr>
      </w:pPr>
    </w:p>
    <w:p w14:paraId="1AFF79D7" w14:textId="77777777" w:rsidR="00D16B8A" w:rsidRPr="005E3D58" w:rsidRDefault="00D16B8A" w:rsidP="00D16B8A">
      <w:pPr>
        <w:keepNext/>
        <w:keepLines/>
        <w:spacing w:after="0" w:line="240" w:lineRule="auto"/>
        <w:ind w:left="5103"/>
        <w:jc w:val="right"/>
        <w:outlineLvl w:val="1"/>
        <w:rPr>
          <w:rFonts w:ascii="Times New Roman" w:eastAsia="Calibri" w:hAnsi="Times New Roman" w:cs="Times New Roman"/>
          <w:lang w:val="lt-LT" w:eastAsia="lt-LT"/>
        </w:rPr>
      </w:pPr>
    </w:p>
    <w:tbl>
      <w:tblPr>
        <w:tblW w:w="9356" w:type="dxa"/>
        <w:jc w:val="center"/>
        <w:tblLayout w:type="fixed"/>
        <w:tblLook w:val="04A0" w:firstRow="1" w:lastRow="0" w:firstColumn="1" w:lastColumn="0" w:noHBand="0" w:noVBand="1"/>
      </w:tblPr>
      <w:tblGrid>
        <w:gridCol w:w="4930"/>
        <w:gridCol w:w="4426"/>
      </w:tblGrid>
      <w:tr w:rsidR="00D16B8A" w:rsidRPr="00874610" w14:paraId="584DA6B8" w14:textId="77777777" w:rsidTr="00F66925">
        <w:trPr>
          <w:jc w:val="center"/>
        </w:trPr>
        <w:tc>
          <w:tcPr>
            <w:tcW w:w="4930" w:type="dxa"/>
            <w:hideMark/>
          </w:tcPr>
          <w:p w14:paraId="55F1E381" w14:textId="44CFB76E" w:rsidR="00D16B8A" w:rsidRPr="005E3D58" w:rsidRDefault="00D16B8A" w:rsidP="00F66925">
            <w:pPr>
              <w:spacing w:after="0" w:line="240" w:lineRule="auto"/>
              <w:rPr>
                <w:rFonts w:ascii="Times New Roman" w:hAnsi="Times New Roman" w:cs="Times New Roman"/>
                <w:b/>
                <w:lang w:val="lt-LT"/>
              </w:rPr>
            </w:pPr>
            <w:r>
              <w:rPr>
                <w:rFonts w:ascii="Times New Roman" w:hAnsi="Times New Roman" w:cs="Times New Roman"/>
                <w:b/>
                <w:lang w:val="lt-LT"/>
              </w:rPr>
              <w:t>PASLAUGOS TIEKĖJAS</w:t>
            </w:r>
          </w:p>
          <w:p w14:paraId="3BB1A0C2" w14:textId="77777777" w:rsidR="00D16B8A" w:rsidRPr="005E3D58" w:rsidRDefault="00D16B8A" w:rsidP="00F66925">
            <w:pPr>
              <w:spacing w:after="0" w:line="240" w:lineRule="auto"/>
              <w:rPr>
                <w:rFonts w:ascii="Times New Roman" w:hAnsi="Times New Roman" w:cs="Times New Roman"/>
                <w:lang w:val="lt-LT"/>
              </w:rPr>
            </w:pPr>
          </w:p>
          <w:p w14:paraId="2871049A" w14:textId="77777777" w:rsidR="00D16B8A" w:rsidRPr="005E3D58" w:rsidRDefault="00D16B8A" w:rsidP="00F66925">
            <w:pPr>
              <w:spacing w:after="0" w:line="240" w:lineRule="auto"/>
              <w:rPr>
                <w:rFonts w:ascii="Times New Roman" w:hAnsi="Times New Roman" w:cs="Times New Roman"/>
                <w:lang w:val="lt-LT"/>
              </w:rPr>
            </w:pPr>
          </w:p>
          <w:p w14:paraId="12CA3E6C" w14:textId="77777777" w:rsidR="00D16B8A" w:rsidRPr="005E3D58" w:rsidRDefault="00D16B8A" w:rsidP="00F66925">
            <w:pPr>
              <w:rPr>
                <w:rFonts w:ascii="Times New Roman" w:hAnsi="Times New Roman" w:cs="Times New Roman"/>
                <w:lang w:val="lt-LT"/>
              </w:rPr>
            </w:pPr>
          </w:p>
          <w:p w14:paraId="73C96ABB"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11107C4D" w14:textId="77777777" w:rsidR="00D16B8A" w:rsidRPr="005E3D58" w:rsidRDefault="00D16B8A" w:rsidP="00F66925">
            <w:pPr>
              <w:rPr>
                <w:rFonts w:ascii="Times New Roman" w:hAnsi="Times New Roman" w:cs="Times New Roman"/>
                <w:lang w:val="lt-LT"/>
              </w:rPr>
            </w:pPr>
            <w:r w:rsidRPr="005E3D58">
              <w:rPr>
                <w:rFonts w:ascii="Times New Roman" w:hAnsi="Times New Roman" w:cs="Times New Roman"/>
                <w:lang w:val="lt-LT"/>
              </w:rPr>
              <w:t>A.V.</w:t>
            </w:r>
          </w:p>
          <w:p w14:paraId="407D4CE5" w14:textId="77777777" w:rsidR="00D16B8A" w:rsidRPr="005E3D58" w:rsidRDefault="00D16B8A" w:rsidP="00F66925">
            <w:pPr>
              <w:rPr>
                <w:rFonts w:ascii="Times New Roman" w:hAnsi="Times New Roman" w:cs="Times New Roman"/>
                <w:lang w:val="lt-LT"/>
              </w:rPr>
            </w:pPr>
          </w:p>
        </w:tc>
        <w:tc>
          <w:tcPr>
            <w:tcW w:w="4426" w:type="dxa"/>
            <w:hideMark/>
          </w:tcPr>
          <w:tbl>
            <w:tblPr>
              <w:tblW w:w="4637" w:type="dxa"/>
              <w:tblLayout w:type="fixed"/>
              <w:tblLook w:val="04A0" w:firstRow="1" w:lastRow="0" w:firstColumn="1" w:lastColumn="0" w:noHBand="0" w:noVBand="1"/>
            </w:tblPr>
            <w:tblGrid>
              <w:gridCol w:w="4637"/>
            </w:tblGrid>
            <w:tr w:rsidR="00D16B8A" w:rsidRPr="00874610" w14:paraId="0CC798A8" w14:textId="77777777" w:rsidTr="00F66925">
              <w:trPr>
                <w:trHeight w:val="254"/>
              </w:trPr>
              <w:tc>
                <w:tcPr>
                  <w:tcW w:w="4637" w:type="dxa"/>
                  <w:hideMark/>
                </w:tcPr>
                <w:p w14:paraId="21FBCC81" w14:textId="2305D822" w:rsidR="00D16B8A" w:rsidRPr="005E3D58" w:rsidRDefault="00D16B8A" w:rsidP="00F66925">
                  <w:pPr>
                    <w:spacing w:after="0" w:line="240" w:lineRule="auto"/>
                    <w:rPr>
                      <w:rFonts w:ascii="Times New Roman" w:hAnsi="Times New Roman" w:cs="Times New Roman"/>
                      <w:b/>
                      <w:lang w:val="lt-LT"/>
                    </w:rPr>
                  </w:pPr>
                  <w:r>
                    <w:rPr>
                      <w:rFonts w:ascii="Times New Roman" w:hAnsi="Times New Roman" w:cs="Times New Roman"/>
                      <w:b/>
                      <w:lang w:val="lt-LT"/>
                    </w:rPr>
                    <w:t>KLIENTAS</w:t>
                  </w:r>
                </w:p>
                <w:p w14:paraId="53E12623" w14:textId="77777777" w:rsidR="00D16B8A" w:rsidRPr="005E3D58" w:rsidRDefault="00D16B8A" w:rsidP="00F66925">
                  <w:pPr>
                    <w:spacing w:after="0" w:line="240" w:lineRule="auto"/>
                    <w:rPr>
                      <w:rFonts w:ascii="Times New Roman" w:hAnsi="Times New Roman" w:cs="Times New Roman"/>
                      <w:lang w:val="lt-LT"/>
                    </w:rPr>
                  </w:pPr>
                </w:p>
                <w:p w14:paraId="7F80EC2C"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Direktorius</w:t>
                  </w:r>
                </w:p>
                <w:p w14:paraId="0FF13D90"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Daumantas Gutauskas</w:t>
                  </w:r>
                </w:p>
                <w:p w14:paraId="34D36E3E" w14:textId="77777777" w:rsidR="00D16B8A" w:rsidRPr="005E3D58" w:rsidRDefault="00D16B8A" w:rsidP="00F66925">
                  <w:pPr>
                    <w:spacing w:after="0" w:line="240" w:lineRule="auto"/>
                    <w:rPr>
                      <w:rFonts w:ascii="Times New Roman" w:hAnsi="Times New Roman" w:cs="Times New Roman"/>
                      <w:lang w:val="lt-LT"/>
                    </w:rPr>
                  </w:pPr>
                </w:p>
                <w:p w14:paraId="2E390B74"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5D792D31" w14:textId="77777777" w:rsidR="00D16B8A" w:rsidRPr="005E3D58" w:rsidRDefault="00D16B8A" w:rsidP="00F66925">
                  <w:pPr>
                    <w:spacing w:after="0" w:line="240" w:lineRule="auto"/>
                    <w:rPr>
                      <w:rFonts w:ascii="Times New Roman" w:hAnsi="Times New Roman" w:cs="Times New Roman"/>
                      <w:b/>
                      <w:lang w:val="lt-LT"/>
                    </w:rPr>
                  </w:pPr>
                  <w:r w:rsidRPr="005E3D58">
                    <w:rPr>
                      <w:rFonts w:ascii="Times New Roman" w:hAnsi="Times New Roman" w:cs="Times New Roman"/>
                      <w:lang w:val="lt-LT"/>
                    </w:rPr>
                    <w:t>A.V.</w:t>
                  </w:r>
                </w:p>
              </w:tc>
            </w:tr>
          </w:tbl>
          <w:p w14:paraId="60380F10" w14:textId="77777777" w:rsidR="00D16B8A" w:rsidRPr="005E3D58" w:rsidRDefault="00D16B8A" w:rsidP="00F66925">
            <w:pPr>
              <w:spacing w:after="0" w:line="240" w:lineRule="auto"/>
              <w:rPr>
                <w:rFonts w:ascii="Times New Roman" w:hAnsi="Times New Roman" w:cs="Times New Roman"/>
                <w:lang w:val="lt-LT"/>
              </w:rPr>
            </w:pPr>
          </w:p>
          <w:p w14:paraId="61A6D531" w14:textId="77777777" w:rsidR="00D16B8A" w:rsidRPr="005E3D58" w:rsidRDefault="00D16B8A" w:rsidP="00F66925">
            <w:pPr>
              <w:spacing w:after="0" w:line="240" w:lineRule="auto"/>
              <w:rPr>
                <w:rFonts w:ascii="Times New Roman" w:hAnsi="Times New Roman" w:cs="Times New Roman"/>
                <w:lang w:val="lt-LT"/>
              </w:rPr>
            </w:pPr>
          </w:p>
        </w:tc>
      </w:tr>
    </w:tbl>
    <w:p w14:paraId="0A29FBE1" w14:textId="77777777" w:rsidR="00D16B8A" w:rsidRPr="0062525D" w:rsidRDefault="00D16B8A" w:rsidP="00DF0F21">
      <w:pPr>
        <w:tabs>
          <w:tab w:val="left" w:pos="3996"/>
        </w:tabs>
        <w:jc w:val="center"/>
        <w:rPr>
          <w:rFonts w:ascii="Times New Roman" w:hAnsi="Times New Roman" w:cs="Times New Roman"/>
          <w:sz w:val="23"/>
          <w:szCs w:val="23"/>
          <w:lang w:val="pt-BR"/>
        </w:rPr>
      </w:pPr>
    </w:p>
    <w:sectPr w:rsidR="00D16B8A" w:rsidRPr="0062525D" w:rsidSect="00FE0151">
      <w:footerReference w:type="default" r:id="rId10"/>
      <w:pgSz w:w="11909" w:h="16834" w:code="9"/>
      <w:pgMar w:top="1134" w:right="425" w:bottom="851" w:left="1418"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819C" w14:textId="77777777" w:rsidR="00075D14" w:rsidRDefault="00075D14" w:rsidP="00021DA8">
      <w:pPr>
        <w:spacing w:after="0" w:line="240" w:lineRule="auto"/>
      </w:pPr>
      <w:r>
        <w:separator/>
      </w:r>
    </w:p>
  </w:endnote>
  <w:endnote w:type="continuationSeparator" w:id="0">
    <w:p w14:paraId="6CBB6EF6" w14:textId="77777777" w:rsidR="00075D14" w:rsidRDefault="00075D14"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72576"/>
      <w:docPartObj>
        <w:docPartGallery w:val="Page Numbers (Bottom of Page)"/>
        <w:docPartUnique/>
      </w:docPartObj>
    </w:sdtPr>
    <w:sdtEndPr>
      <w:rPr>
        <w:rFonts w:ascii="Times New Roman" w:hAnsi="Times New Roman" w:cs="Times New Roman"/>
      </w:rPr>
    </w:sdtEndPr>
    <w:sdtContent>
      <w:p w14:paraId="026D0E56" w14:textId="77777777" w:rsidR="0012060C" w:rsidRPr="001309C7" w:rsidRDefault="0012060C">
        <w:pPr>
          <w:pStyle w:val="Porat"/>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2A51CB" w:rsidRPr="002A51CB">
          <w:rPr>
            <w:rFonts w:ascii="Times New Roman" w:hAnsi="Times New Roman" w:cs="Times New Roman"/>
            <w:noProof/>
            <w:lang w:val="lt-LT"/>
          </w:rPr>
          <w:t>21</w:t>
        </w:r>
        <w:r w:rsidRPr="001309C7">
          <w:rPr>
            <w:rFonts w:ascii="Times New Roman" w:hAnsi="Times New Roman" w:cs="Times New Roman"/>
          </w:rPr>
          <w:fldChar w:fldCharType="end"/>
        </w:r>
      </w:p>
    </w:sdtContent>
  </w:sdt>
  <w:p w14:paraId="2CCBB556" w14:textId="77777777" w:rsidR="0012060C" w:rsidRDefault="001206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BBD0" w14:textId="77777777" w:rsidR="00075D14" w:rsidRDefault="00075D14" w:rsidP="00021DA8">
      <w:pPr>
        <w:spacing w:after="0" w:line="240" w:lineRule="auto"/>
      </w:pPr>
      <w:r>
        <w:separator/>
      </w:r>
    </w:p>
  </w:footnote>
  <w:footnote w:type="continuationSeparator" w:id="0">
    <w:p w14:paraId="1C9A5D38" w14:textId="77777777" w:rsidR="00075D14" w:rsidRDefault="00075D14" w:rsidP="00021DA8">
      <w:pPr>
        <w:spacing w:after="0" w:line="240" w:lineRule="auto"/>
      </w:pPr>
      <w:r>
        <w:continuationSeparator/>
      </w:r>
    </w:p>
  </w:footnote>
  <w:footnote w:id="1">
    <w:p w14:paraId="3874BB55" w14:textId="77777777" w:rsidR="00DF0F21" w:rsidRPr="00EB14A7" w:rsidRDefault="00DF0F21" w:rsidP="00DF0F21">
      <w:pPr>
        <w:pStyle w:val="Puslapioinaostekstas"/>
        <w:rPr>
          <w:rFonts w:ascii="Times New Roman" w:hAnsi="Times New Roman" w:cs="Times New Roman"/>
          <w:lang w:val="lt-LT"/>
        </w:rPr>
      </w:pPr>
      <w:r w:rsidRPr="00EB14A7">
        <w:rPr>
          <w:rStyle w:val="Puslapioinaosnuoroda"/>
          <w:rFonts w:ascii="Times New Roman" w:eastAsia="SimSun" w:hAnsi="Times New Roman" w:cs="Times New Roman"/>
          <w:lang w:val="lt-LT"/>
        </w:rPr>
        <w:footnoteRef/>
      </w:r>
      <w:r w:rsidRPr="00EB14A7">
        <w:rPr>
          <w:rFonts w:ascii="Times New Roman" w:hAnsi="Times New Roman" w:cs="Times New Roman"/>
          <w:lang w:val="lt-LT"/>
        </w:rPr>
        <w:t xml:space="preserve">  1 priede nurodyti tyrimai bus perkami pagal poreikį, neviršinant sutarties vertės.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D255759"/>
    <w:multiLevelType w:val="hybridMultilevel"/>
    <w:tmpl w:val="6122BD1E"/>
    <w:lvl w:ilvl="0" w:tplc="BE1A954E">
      <w:start w:val="1"/>
      <w:numFmt w:val="upperRoman"/>
      <w:lvlText w:val="%1."/>
      <w:lvlJc w:val="left"/>
      <w:pPr>
        <w:ind w:left="4356" w:hanging="39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4D3B96"/>
    <w:multiLevelType w:val="hybridMultilevel"/>
    <w:tmpl w:val="29EEE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DB0E82"/>
    <w:multiLevelType w:val="hybridMultilevel"/>
    <w:tmpl w:val="3E582264"/>
    <w:lvl w:ilvl="0" w:tplc="47502E1C">
      <w:start w:val="3"/>
      <w:numFmt w:val="decimal"/>
      <w:lvlText w:val="%1."/>
      <w:lvlJc w:val="left"/>
      <w:pPr>
        <w:ind w:left="777" w:hanging="360"/>
      </w:pPr>
      <w:rPr>
        <w:rFonts w:hint="default"/>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9"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6739E9"/>
    <w:multiLevelType w:val="hybridMultilevel"/>
    <w:tmpl w:val="B9C0ACCC"/>
    <w:lvl w:ilvl="0" w:tplc="04090001">
      <w:start w:val="1"/>
      <w:numFmt w:val="bullet"/>
      <w:lvlText w:val=""/>
      <w:lvlJc w:val="left"/>
      <w:pPr>
        <w:ind w:left="1066" w:hanging="360"/>
      </w:pPr>
      <w:rPr>
        <w:rFonts w:ascii="Symbol" w:hAnsi="Symbol"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2"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CD067C9"/>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6753AF"/>
    <w:multiLevelType w:val="multilevel"/>
    <w:tmpl w:val="2CA4D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19478F"/>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FB0B7C"/>
    <w:multiLevelType w:val="hybridMultilevel"/>
    <w:tmpl w:val="ADE26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5127321">
    <w:abstractNumId w:val="10"/>
  </w:num>
  <w:num w:numId="2" w16cid:durableId="972953309">
    <w:abstractNumId w:val="21"/>
  </w:num>
  <w:num w:numId="3" w16cid:durableId="496190869">
    <w:abstractNumId w:val="16"/>
  </w:num>
  <w:num w:numId="4" w16cid:durableId="900336023">
    <w:abstractNumId w:val="18"/>
  </w:num>
  <w:num w:numId="5" w16cid:durableId="1697195909">
    <w:abstractNumId w:val="23"/>
  </w:num>
  <w:num w:numId="6" w16cid:durableId="136805384">
    <w:abstractNumId w:val="0"/>
  </w:num>
  <w:num w:numId="7" w16cid:durableId="2062169075">
    <w:abstractNumId w:val="13"/>
  </w:num>
  <w:num w:numId="8" w16cid:durableId="73554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846398">
    <w:abstractNumId w:val="6"/>
  </w:num>
  <w:num w:numId="10" w16cid:durableId="631329547">
    <w:abstractNumId w:val="19"/>
  </w:num>
  <w:num w:numId="11" w16cid:durableId="2108847836">
    <w:abstractNumId w:val="22"/>
  </w:num>
  <w:num w:numId="12" w16cid:durableId="423691885">
    <w:abstractNumId w:val="27"/>
  </w:num>
  <w:num w:numId="13" w16cid:durableId="2086560707">
    <w:abstractNumId w:val="11"/>
  </w:num>
  <w:num w:numId="14" w16cid:durableId="630552659">
    <w:abstractNumId w:val="25"/>
  </w:num>
  <w:num w:numId="15" w16cid:durableId="888687015">
    <w:abstractNumId w:val="2"/>
  </w:num>
  <w:num w:numId="16" w16cid:durableId="308049574">
    <w:abstractNumId w:val="9"/>
  </w:num>
  <w:num w:numId="17" w16cid:durableId="37440531">
    <w:abstractNumId w:val="12"/>
  </w:num>
  <w:num w:numId="18" w16cid:durableId="143664972">
    <w:abstractNumId w:val="20"/>
  </w:num>
  <w:num w:numId="19" w16cid:durableId="1308973569">
    <w:abstractNumId w:val="28"/>
  </w:num>
  <w:num w:numId="20" w16cid:durableId="668555857">
    <w:abstractNumId w:val="17"/>
  </w:num>
  <w:num w:numId="21" w16cid:durableId="1468864123">
    <w:abstractNumId w:val="24"/>
  </w:num>
  <w:num w:numId="22" w16cid:durableId="994798938">
    <w:abstractNumId w:val="1"/>
  </w:num>
  <w:num w:numId="23" w16cid:durableId="1836261079">
    <w:abstractNumId w:val="26"/>
  </w:num>
  <w:num w:numId="24" w16cid:durableId="224293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1459701">
    <w:abstractNumId w:val="14"/>
  </w:num>
  <w:num w:numId="26" w16cid:durableId="8527488">
    <w:abstractNumId w:val="15"/>
  </w:num>
  <w:num w:numId="27" w16cid:durableId="1265991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0457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27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041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417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030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9370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0536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8441503">
    <w:abstractNumId w:val="7"/>
  </w:num>
  <w:num w:numId="36" w16cid:durableId="469635438">
    <w:abstractNumId w:val="3"/>
  </w:num>
  <w:num w:numId="37" w16cid:durableId="9791728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A8"/>
    <w:rsid w:val="00003484"/>
    <w:rsid w:val="00004E2D"/>
    <w:rsid w:val="0001124D"/>
    <w:rsid w:val="00011530"/>
    <w:rsid w:val="00011801"/>
    <w:rsid w:val="00014830"/>
    <w:rsid w:val="00020555"/>
    <w:rsid w:val="00021DA8"/>
    <w:rsid w:val="00027A66"/>
    <w:rsid w:val="00036E3C"/>
    <w:rsid w:val="0004115B"/>
    <w:rsid w:val="00045642"/>
    <w:rsid w:val="00045BE9"/>
    <w:rsid w:val="00050FA2"/>
    <w:rsid w:val="00052C33"/>
    <w:rsid w:val="00060804"/>
    <w:rsid w:val="000634AB"/>
    <w:rsid w:val="00063F77"/>
    <w:rsid w:val="00066B49"/>
    <w:rsid w:val="00066DCF"/>
    <w:rsid w:val="00067694"/>
    <w:rsid w:val="0007026B"/>
    <w:rsid w:val="00072082"/>
    <w:rsid w:val="00075D14"/>
    <w:rsid w:val="0007677C"/>
    <w:rsid w:val="00076961"/>
    <w:rsid w:val="00076DFC"/>
    <w:rsid w:val="000815E9"/>
    <w:rsid w:val="00087236"/>
    <w:rsid w:val="00094979"/>
    <w:rsid w:val="000A2D37"/>
    <w:rsid w:val="000A34B5"/>
    <w:rsid w:val="000A6CDD"/>
    <w:rsid w:val="000B06BC"/>
    <w:rsid w:val="000B09D4"/>
    <w:rsid w:val="000B128E"/>
    <w:rsid w:val="000B3BE0"/>
    <w:rsid w:val="000B4555"/>
    <w:rsid w:val="000B789C"/>
    <w:rsid w:val="000C1A24"/>
    <w:rsid w:val="000D4012"/>
    <w:rsid w:val="000E05E9"/>
    <w:rsid w:val="000E5E8B"/>
    <w:rsid w:val="000E7C8D"/>
    <w:rsid w:val="000F354D"/>
    <w:rsid w:val="00102C2E"/>
    <w:rsid w:val="00104D00"/>
    <w:rsid w:val="00104EF7"/>
    <w:rsid w:val="00105482"/>
    <w:rsid w:val="001116A3"/>
    <w:rsid w:val="00112CDF"/>
    <w:rsid w:val="0011395E"/>
    <w:rsid w:val="0012060C"/>
    <w:rsid w:val="00121C86"/>
    <w:rsid w:val="00123CC4"/>
    <w:rsid w:val="00124C8B"/>
    <w:rsid w:val="00124F8B"/>
    <w:rsid w:val="00127391"/>
    <w:rsid w:val="00127AC4"/>
    <w:rsid w:val="00131120"/>
    <w:rsid w:val="00145E8B"/>
    <w:rsid w:val="00151B15"/>
    <w:rsid w:val="00151CB3"/>
    <w:rsid w:val="0015366F"/>
    <w:rsid w:val="00167434"/>
    <w:rsid w:val="00174B43"/>
    <w:rsid w:val="00185602"/>
    <w:rsid w:val="001901BD"/>
    <w:rsid w:val="00190A96"/>
    <w:rsid w:val="00193DCA"/>
    <w:rsid w:val="00195DB8"/>
    <w:rsid w:val="00196088"/>
    <w:rsid w:val="0019691E"/>
    <w:rsid w:val="0019692A"/>
    <w:rsid w:val="001A0AC1"/>
    <w:rsid w:val="001A594F"/>
    <w:rsid w:val="001A7016"/>
    <w:rsid w:val="001B24D0"/>
    <w:rsid w:val="001B26D3"/>
    <w:rsid w:val="001B7F87"/>
    <w:rsid w:val="001C0D97"/>
    <w:rsid w:val="001D173F"/>
    <w:rsid w:val="001D1F68"/>
    <w:rsid w:val="001D4F0C"/>
    <w:rsid w:val="001D7704"/>
    <w:rsid w:val="001E2E63"/>
    <w:rsid w:val="001E3B20"/>
    <w:rsid w:val="001E64F9"/>
    <w:rsid w:val="001F00E0"/>
    <w:rsid w:val="001F24FB"/>
    <w:rsid w:val="001F28D7"/>
    <w:rsid w:val="001F3124"/>
    <w:rsid w:val="001F51E0"/>
    <w:rsid w:val="002113D8"/>
    <w:rsid w:val="00226427"/>
    <w:rsid w:val="0022735F"/>
    <w:rsid w:val="00231D43"/>
    <w:rsid w:val="002332D8"/>
    <w:rsid w:val="002379FF"/>
    <w:rsid w:val="00244267"/>
    <w:rsid w:val="00256D07"/>
    <w:rsid w:val="002577A0"/>
    <w:rsid w:val="00263898"/>
    <w:rsid w:val="00266189"/>
    <w:rsid w:val="0027079C"/>
    <w:rsid w:val="00271325"/>
    <w:rsid w:val="002741FC"/>
    <w:rsid w:val="00274EE1"/>
    <w:rsid w:val="00276CBC"/>
    <w:rsid w:val="00291458"/>
    <w:rsid w:val="00291F68"/>
    <w:rsid w:val="00294BC2"/>
    <w:rsid w:val="00296DA6"/>
    <w:rsid w:val="002A51CB"/>
    <w:rsid w:val="002A705E"/>
    <w:rsid w:val="002B04A2"/>
    <w:rsid w:val="002B358B"/>
    <w:rsid w:val="002B3C21"/>
    <w:rsid w:val="002C2CF8"/>
    <w:rsid w:val="002D1797"/>
    <w:rsid w:val="002D25A1"/>
    <w:rsid w:val="002D48AD"/>
    <w:rsid w:val="002F01FA"/>
    <w:rsid w:val="002F12C7"/>
    <w:rsid w:val="002F5204"/>
    <w:rsid w:val="002F6D71"/>
    <w:rsid w:val="00302701"/>
    <w:rsid w:val="003051F9"/>
    <w:rsid w:val="003054A8"/>
    <w:rsid w:val="0030674D"/>
    <w:rsid w:val="003125D7"/>
    <w:rsid w:val="00313BAA"/>
    <w:rsid w:val="003254DB"/>
    <w:rsid w:val="00335725"/>
    <w:rsid w:val="003458BA"/>
    <w:rsid w:val="0034747C"/>
    <w:rsid w:val="00347852"/>
    <w:rsid w:val="00351B2D"/>
    <w:rsid w:val="00351D83"/>
    <w:rsid w:val="003530DE"/>
    <w:rsid w:val="0035470E"/>
    <w:rsid w:val="00355E06"/>
    <w:rsid w:val="00356739"/>
    <w:rsid w:val="00363282"/>
    <w:rsid w:val="00364EA5"/>
    <w:rsid w:val="00367785"/>
    <w:rsid w:val="00375B00"/>
    <w:rsid w:val="00381AAC"/>
    <w:rsid w:val="00393FEE"/>
    <w:rsid w:val="003A3CED"/>
    <w:rsid w:val="003B2E4A"/>
    <w:rsid w:val="003B52A8"/>
    <w:rsid w:val="003B70A0"/>
    <w:rsid w:val="003C08EA"/>
    <w:rsid w:val="003C0FD0"/>
    <w:rsid w:val="003C70D0"/>
    <w:rsid w:val="003D07F8"/>
    <w:rsid w:val="003D40A9"/>
    <w:rsid w:val="003D424A"/>
    <w:rsid w:val="003E0257"/>
    <w:rsid w:val="003E145B"/>
    <w:rsid w:val="003E68AA"/>
    <w:rsid w:val="004055E7"/>
    <w:rsid w:val="0040701B"/>
    <w:rsid w:val="004115A7"/>
    <w:rsid w:val="00412B6A"/>
    <w:rsid w:val="004136DF"/>
    <w:rsid w:val="00415D9B"/>
    <w:rsid w:val="00422451"/>
    <w:rsid w:val="00424779"/>
    <w:rsid w:val="0042702E"/>
    <w:rsid w:val="00427BEE"/>
    <w:rsid w:val="00433E90"/>
    <w:rsid w:val="00435702"/>
    <w:rsid w:val="00435EE7"/>
    <w:rsid w:val="00437316"/>
    <w:rsid w:val="004465C3"/>
    <w:rsid w:val="0045146B"/>
    <w:rsid w:val="00452B95"/>
    <w:rsid w:val="00462646"/>
    <w:rsid w:val="00462B15"/>
    <w:rsid w:val="00466E91"/>
    <w:rsid w:val="004743B4"/>
    <w:rsid w:val="00476B81"/>
    <w:rsid w:val="00483EBF"/>
    <w:rsid w:val="0049251B"/>
    <w:rsid w:val="004967DB"/>
    <w:rsid w:val="004A1A23"/>
    <w:rsid w:val="004A3108"/>
    <w:rsid w:val="004A3CC8"/>
    <w:rsid w:val="004A7639"/>
    <w:rsid w:val="004B48E7"/>
    <w:rsid w:val="004C0B8F"/>
    <w:rsid w:val="004C3286"/>
    <w:rsid w:val="004C641D"/>
    <w:rsid w:val="004C7D7C"/>
    <w:rsid w:val="004C7E26"/>
    <w:rsid w:val="004D1B2D"/>
    <w:rsid w:val="004D3B50"/>
    <w:rsid w:val="004D7ECB"/>
    <w:rsid w:val="004E6C41"/>
    <w:rsid w:val="004F6CFB"/>
    <w:rsid w:val="005052B9"/>
    <w:rsid w:val="00511650"/>
    <w:rsid w:val="00514D7C"/>
    <w:rsid w:val="005165A1"/>
    <w:rsid w:val="00516996"/>
    <w:rsid w:val="00516D11"/>
    <w:rsid w:val="00516DB0"/>
    <w:rsid w:val="00522C80"/>
    <w:rsid w:val="00526B1C"/>
    <w:rsid w:val="00530230"/>
    <w:rsid w:val="005351A2"/>
    <w:rsid w:val="005403EB"/>
    <w:rsid w:val="005444A6"/>
    <w:rsid w:val="00544600"/>
    <w:rsid w:val="00546154"/>
    <w:rsid w:val="0055486B"/>
    <w:rsid w:val="00556FDC"/>
    <w:rsid w:val="00557F91"/>
    <w:rsid w:val="005608B8"/>
    <w:rsid w:val="00560B42"/>
    <w:rsid w:val="00563061"/>
    <w:rsid w:val="00566BDA"/>
    <w:rsid w:val="005672DA"/>
    <w:rsid w:val="0057025B"/>
    <w:rsid w:val="00571DAA"/>
    <w:rsid w:val="005750B2"/>
    <w:rsid w:val="005809EA"/>
    <w:rsid w:val="005817E5"/>
    <w:rsid w:val="00584E5C"/>
    <w:rsid w:val="00590129"/>
    <w:rsid w:val="005A3BF8"/>
    <w:rsid w:val="005A53C4"/>
    <w:rsid w:val="005C00C5"/>
    <w:rsid w:val="005C15CF"/>
    <w:rsid w:val="005C1DC4"/>
    <w:rsid w:val="005C7AE1"/>
    <w:rsid w:val="005D0134"/>
    <w:rsid w:val="005D0A0E"/>
    <w:rsid w:val="005D21FC"/>
    <w:rsid w:val="005D4063"/>
    <w:rsid w:val="005D6178"/>
    <w:rsid w:val="005D68AD"/>
    <w:rsid w:val="005E3D58"/>
    <w:rsid w:val="005E4556"/>
    <w:rsid w:val="005E72D1"/>
    <w:rsid w:val="005F5056"/>
    <w:rsid w:val="005F5F44"/>
    <w:rsid w:val="00603A99"/>
    <w:rsid w:val="006054BD"/>
    <w:rsid w:val="00607020"/>
    <w:rsid w:val="00607325"/>
    <w:rsid w:val="00616D2D"/>
    <w:rsid w:val="0061769F"/>
    <w:rsid w:val="006177FB"/>
    <w:rsid w:val="00620238"/>
    <w:rsid w:val="006220AB"/>
    <w:rsid w:val="0062525D"/>
    <w:rsid w:val="00627025"/>
    <w:rsid w:val="00632A1D"/>
    <w:rsid w:val="00640518"/>
    <w:rsid w:val="00640EB4"/>
    <w:rsid w:val="00640FFE"/>
    <w:rsid w:val="006443EF"/>
    <w:rsid w:val="00645AC7"/>
    <w:rsid w:val="00663B92"/>
    <w:rsid w:val="00672984"/>
    <w:rsid w:val="00672B76"/>
    <w:rsid w:val="0067532D"/>
    <w:rsid w:val="006754C5"/>
    <w:rsid w:val="00677149"/>
    <w:rsid w:val="006810A5"/>
    <w:rsid w:val="006846F1"/>
    <w:rsid w:val="00684E99"/>
    <w:rsid w:val="00685EC4"/>
    <w:rsid w:val="00686546"/>
    <w:rsid w:val="00692D79"/>
    <w:rsid w:val="00694245"/>
    <w:rsid w:val="006942AE"/>
    <w:rsid w:val="00694CBF"/>
    <w:rsid w:val="006A0FAA"/>
    <w:rsid w:val="006A726C"/>
    <w:rsid w:val="006B4ED2"/>
    <w:rsid w:val="006C2BA7"/>
    <w:rsid w:val="006C2FF5"/>
    <w:rsid w:val="006C4B8A"/>
    <w:rsid w:val="006C5CD9"/>
    <w:rsid w:val="006D2F00"/>
    <w:rsid w:val="006D6BD9"/>
    <w:rsid w:val="006E6902"/>
    <w:rsid w:val="006F46F1"/>
    <w:rsid w:val="007118D6"/>
    <w:rsid w:val="0071383B"/>
    <w:rsid w:val="0072533D"/>
    <w:rsid w:val="00725591"/>
    <w:rsid w:val="0072595D"/>
    <w:rsid w:val="00725D4B"/>
    <w:rsid w:val="007328B8"/>
    <w:rsid w:val="00732BC5"/>
    <w:rsid w:val="00737829"/>
    <w:rsid w:val="00745CA1"/>
    <w:rsid w:val="00746EA9"/>
    <w:rsid w:val="00746EAA"/>
    <w:rsid w:val="007501D9"/>
    <w:rsid w:val="00754513"/>
    <w:rsid w:val="00757FD8"/>
    <w:rsid w:val="0076545B"/>
    <w:rsid w:val="00765CDB"/>
    <w:rsid w:val="007666E9"/>
    <w:rsid w:val="00766C8A"/>
    <w:rsid w:val="00767C6F"/>
    <w:rsid w:val="00771A23"/>
    <w:rsid w:val="0077200E"/>
    <w:rsid w:val="00781F1D"/>
    <w:rsid w:val="00782D8D"/>
    <w:rsid w:val="00790CA7"/>
    <w:rsid w:val="00794359"/>
    <w:rsid w:val="007A678A"/>
    <w:rsid w:val="007B6831"/>
    <w:rsid w:val="007B6DBA"/>
    <w:rsid w:val="007C346C"/>
    <w:rsid w:val="007D10AE"/>
    <w:rsid w:val="007D377A"/>
    <w:rsid w:val="007D5F4B"/>
    <w:rsid w:val="007D7FA3"/>
    <w:rsid w:val="007E6E63"/>
    <w:rsid w:val="007E7100"/>
    <w:rsid w:val="007F54D0"/>
    <w:rsid w:val="007F7CBE"/>
    <w:rsid w:val="00800081"/>
    <w:rsid w:val="008027CA"/>
    <w:rsid w:val="008044CD"/>
    <w:rsid w:val="00812D79"/>
    <w:rsid w:val="00824D45"/>
    <w:rsid w:val="00840F4E"/>
    <w:rsid w:val="00841C4A"/>
    <w:rsid w:val="0084414D"/>
    <w:rsid w:val="00846802"/>
    <w:rsid w:val="0085007F"/>
    <w:rsid w:val="008600D1"/>
    <w:rsid w:val="00864B22"/>
    <w:rsid w:val="00865EBF"/>
    <w:rsid w:val="00866E53"/>
    <w:rsid w:val="0087041B"/>
    <w:rsid w:val="00872A1D"/>
    <w:rsid w:val="00874610"/>
    <w:rsid w:val="00877844"/>
    <w:rsid w:val="00883FC1"/>
    <w:rsid w:val="00886726"/>
    <w:rsid w:val="00893334"/>
    <w:rsid w:val="00895F11"/>
    <w:rsid w:val="008962D6"/>
    <w:rsid w:val="008A2E2A"/>
    <w:rsid w:val="008B0075"/>
    <w:rsid w:val="008B5544"/>
    <w:rsid w:val="008B5F70"/>
    <w:rsid w:val="008C23EA"/>
    <w:rsid w:val="008C3983"/>
    <w:rsid w:val="008C3993"/>
    <w:rsid w:val="008D7C94"/>
    <w:rsid w:val="008E1BA5"/>
    <w:rsid w:val="008E22BD"/>
    <w:rsid w:val="008F0FB9"/>
    <w:rsid w:val="008F6AEB"/>
    <w:rsid w:val="00900C0E"/>
    <w:rsid w:val="009015BB"/>
    <w:rsid w:val="00904ECF"/>
    <w:rsid w:val="00906070"/>
    <w:rsid w:val="0090622A"/>
    <w:rsid w:val="00906DDE"/>
    <w:rsid w:val="0091182C"/>
    <w:rsid w:val="00912249"/>
    <w:rsid w:val="00914D18"/>
    <w:rsid w:val="009163A3"/>
    <w:rsid w:val="009231AF"/>
    <w:rsid w:val="00923C55"/>
    <w:rsid w:val="0092403F"/>
    <w:rsid w:val="009303F6"/>
    <w:rsid w:val="0093147B"/>
    <w:rsid w:val="00935141"/>
    <w:rsid w:val="00936162"/>
    <w:rsid w:val="00937458"/>
    <w:rsid w:val="00952AEC"/>
    <w:rsid w:val="00953894"/>
    <w:rsid w:val="00954E07"/>
    <w:rsid w:val="00956E85"/>
    <w:rsid w:val="00957EA6"/>
    <w:rsid w:val="00967863"/>
    <w:rsid w:val="00971EC7"/>
    <w:rsid w:val="0097688D"/>
    <w:rsid w:val="00980E0B"/>
    <w:rsid w:val="00991D89"/>
    <w:rsid w:val="009923A1"/>
    <w:rsid w:val="0099510F"/>
    <w:rsid w:val="009A0D80"/>
    <w:rsid w:val="009B2148"/>
    <w:rsid w:val="009B361E"/>
    <w:rsid w:val="009D131D"/>
    <w:rsid w:val="009D4820"/>
    <w:rsid w:val="009D4912"/>
    <w:rsid w:val="009D5278"/>
    <w:rsid w:val="009F0238"/>
    <w:rsid w:val="009F1BE1"/>
    <w:rsid w:val="009F26C4"/>
    <w:rsid w:val="00A02DC8"/>
    <w:rsid w:val="00A03696"/>
    <w:rsid w:val="00A16291"/>
    <w:rsid w:val="00A16C3D"/>
    <w:rsid w:val="00A173C6"/>
    <w:rsid w:val="00A21CB9"/>
    <w:rsid w:val="00A21D44"/>
    <w:rsid w:val="00A3047A"/>
    <w:rsid w:val="00A328C2"/>
    <w:rsid w:val="00A36A16"/>
    <w:rsid w:val="00A37A18"/>
    <w:rsid w:val="00A436DA"/>
    <w:rsid w:val="00A528FF"/>
    <w:rsid w:val="00A53A35"/>
    <w:rsid w:val="00A57E11"/>
    <w:rsid w:val="00A7010C"/>
    <w:rsid w:val="00A71BBE"/>
    <w:rsid w:val="00A73382"/>
    <w:rsid w:val="00A74EBA"/>
    <w:rsid w:val="00A806F0"/>
    <w:rsid w:val="00A82229"/>
    <w:rsid w:val="00A8361E"/>
    <w:rsid w:val="00A85B0F"/>
    <w:rsid w:val="00A8669B"/>
    <w:rsid w:val="00A87971"/>
    <w:rsid w:val="00A938B2"/>
    <w:rsid w:val="00A940CE"/>
    <w:rsid w:val="00A94D72"/>
    <w:rsid w:val="00AA10E8"/>
    <w:rsid w:val="00AA3F82"/>
    <w:rsid w:val="00AA4893"/>
    <w:rsid w:val="00AA4A5D"/>
    <w:rsid w:val="00AA5802"/>
    <w:rsid w:val="00AC206D"/>
    <w:rsid w:val="00AC2353"/>
    <w:rsid w:val="00AC44B2"/>
    <w:rsid w:val="00AD1299"/>
    <w:rsid w:val="00AD47F2"/>
    <w:rsid w:val="00AE1D4E"/>
    <w:rsid w:val="00AE6BF9"/>
    <w:rsid w:val="00AF39FD"/>
    <w:rsid w:val="00AF6B6B"/>
    <w:rsid w:val="00B00C58"/>
    <w:rsid w:val="00B0461E"/>
    <w:rsid w:val="00B1195F"/>
    <w:rsid w:val="00B1681F"/>
    <w:rsid w:val="00B244D1"/>
    <w:rsid w:val="00B24B27"/>
    <w:rsid w:val="00B26ABA"/>
    <w:rsid w:val="00B31D7A"/>
    <w:rsid w:val="00B34EF5"/>
    <w:rsid w:val="00B413F7"/>
    <w:rsid w:val="00B47077"/>
    <w:rsid w:val="00B505E2"/>
    <w:rsid w:val="00B50E32"/>
    <w:rsid w:val="00B50EB6"/>
    <w:rsid w:val="00B51B01"/>
    <w:rsid w:val="00B6465D"/>
    <w:rsid w:val="00B646C2"/>
    <w:rsid w:val="00B70C75"/>
    <w:rsid w:val="00B9116C"/>
    <w:rsid w:val="00BA48E2"/>
    <w:rsid w:val="00BA503B"/>
    <w:rsid w:val="00BA5AE6"/>
    <w:rsid w:val="00BA6491"/>
    <w:rsid w:val="00BA774D"/>
    <w:rsid w:val="00BB56D0"/>
    <w:rsid w:val="00BC41C4"/>
    <w:rsid w:val="00BC48D6"/>
    <w:rsid w:val="00BC568B"/>
    <w:rsid w:val="00BD28AB"/>
    <w:rsid w:val="00BD4FF1"/>
    <w:rsid w:val="00BD5B26"/>
    <w:rsid w:val="00BD7A10"/>
    <w:rsid w:val="00BE1892"/>
    <w:rsid w:val="00BE3FEE"/>
    <w:rsid w:val="00BE4A0C"/>
    <w:rsid w:val="00BF3977"/>
    <w:rsid w:val="00BF4479"/>
    <w:rsid w:val="00BF70B7"/>
    <w:rsid w:val="00C02E21"/>
    <w:rsid w:val="00C07824"/>
    <w:rsid w:val="00C13C2F"/>
    <w:rsid w:val="00C15046"/>
    <w:rsid w:val="00C209EE"/>
    <w:rsid w:val="00C256E9"/>
    <w:rsid w:val="00C3579F"/>
    <w:rsid w:val="00C3714C"/>
    <w:rsid w:val="00C447D0"/>
    <w:rsid w:val="00C45CDA"/>
    <w:rsid w:val="00C51547"/>
    <w:rsid w:val="00C55823"/>
    <w:rsid w:val="00C66AAE"/>
    <w:rsid w:val="00C70986"/>
    <w:rsid w:val="00C745B0"/>
    <w:rsid w:val="00C83F88"/>
    <w:rsid w:val="00C8506F"/>
    <w:rsid w:val="00C85D94"/>
    <w:rsid w:val="00C86B78"/>
    <w:rsid w:val="00CA2676"/>
    <w:rsid w:val="00CA7D28"/>
    <w:rsid w:val="00CB2651"/>
    <w:rsid w:val="00CB5816"/>
    <w:rsid w:val="00CB6147"/>
    <w:rsid w:val="00CB71B9"/>
    <w:rsid w:val="00CC2612"/>
    <w:rsid w:val="00CD1EFA"/>
    <w:rsid w:val="00CD4A41"/>
    <w:rsid w:val="00CD7BBD"/>
    <w:rsid w:val="00CE0F9B"/>
    <w:rsid w:val="00CF1D9F"/>
    <w:rsid w:val="00CF49F0"/>
    <w:rsid w:val="00CF5CA0"/>
    <w:rsid w:val="00CF7E58"/>
    <w:rsid w:val="00D109F2"/>
    <w:rsid w:val="00D122C5"/>
    <w:rsid w:val="00D16B8A"/>
    <w:rsid w:val="00D210E3"/>
    <w:rsid w:val="00D24A00"/>
    <w:rsid w:val="00D3150C"/>
    <w:rsid w:val="00D35282"/>
    <w:rsid w:val="00D362B3"/>
    <w:rsid w:val="00D40FD1"/>
    <w:rsid w:val="00D430D6"/>
    <w:rsid w:val="00D54F72"/>
    <w:rsid w:val="00D5673B"/>
    <w:rsid w:val="00D70B3C"/>
    <w:rsid w:val="00D729A0"/>
    <w:rsid w:val="00D7312F"/>
    <w:rsid w:val="00D81640"/>
    <w:rsid w:val="00D84E30"/>
    <w:rsid w:val="00D86320"/>
    <w:rsid w:val="00D87690"/>
    <w:rsid w:val="00D944C0"/>
    <w:rsid w:val="00D95BF7"/>
    <w:rsid w:val="00DA1977"/>
    <w:rsid w:val="00DA2A34"/>
    <w:rsid w:val="00DA3436"/>
    <w:rsid w:val="00DA7FA6"/>
    <w:rsid w:val="00DB45F1"/>
    <w:rsid w:val="00DC7BA0"/>
    <w:rsid w:val="00DD3C6A"/>
    <w:rsid w:val="00DD4987"/>
    <w:rsid w:val="00DD5F71"/>
    <w:rsid w:val="00DD7D36"/>
    <w:rsid w:val="00DF0F21"/>
    <w:rsid w:val="00DF1A97"/>
    <w:rsid w:val="00DF56F8"/>
    <w:rsid w:val="00E02B55"/>
    <w:rsid w:val="00E03A8E"/>
    <w:rsid w:val="00E03D65"/>
    <w:rsid w:val="00E03F20"/>
    <w:rsid w:val="00E0544C"/>
    <w:rsid w:val="00E11001"/>
    <w:rsid w:val="00E115B9"/>
    <w:rsid w:val="00E33C0D"/>
    <w:rsid w:val="00E4249D"/>
    <w:rsid w:val="00E45DAE"/>
    <w:rsid w:val="00E466C2"/>
    <w:rsid w:val="00E503CE"/>
    <w:rsid w:val="00E5117A"/>
    <w:rsid w:val="00E52D99"/>
    <w:rsid w:val="00E57641"/>
    <w:rsid w:val="00E6109F"/>
    <w:rsid w:val="00E65E01"/>
    <w:rsid w:val="00E666F8"/>
    <w:rsid w:val="00E67C54"/>
    <w:rsid w:val="00E731E8"/>
    <w:rsid w:val="00E81D11"/>
    <w:rsid w:val="00E81D3E"/>
    <w:rsid w:val="00E84444"/>
    <w:rsid w:val="00E90804"/>
    <w:rsid w:val="00E918C8"/>
    <w:rsid w:val="00E91C0E"/>
    <w:rsid w:val="00E92000"/>
    <w:rsid w:val="00E9335A"/>
    <w:rsid w:val="00EA2579"/>
    <w:rsid w:val="00EA452B"/>
    <w:rsid w:val="00EB0F3D"/>
    <w:rsid w:val="00EB14A7"/>
    <w:rsid w:val="00EC1529"/>
    <w:rsid w:val="00EC1C61"/>
    <w:rsid w:val="00EC38D7"/>
    <w:rsid w:val="00EC47FE"/>
    <w:rsid w:val="00EC4F51"/>
    <w:rsid w:val="00EC6EA9"/>
    <w:rsid w:val="00ED127A"/>
    <w:rsid w:val="00ED42DB"/>
    <w:rsid w:val="00ED455E"/>
    <w:rsid w:val="00ED467D"/>
    <w:rsid w:val="00ED62D8"/>
    <w:rsid w:val="00EE2D1E"/>
    <w:rsid w:val="00EE2E5D"/>
    <w:rsid w:val="00EE623D"/>
    <w:rsid w:val="00EE65C3"/>
    <w:rsid w:val="00EF05AC"/>
    <w:rsid w:val="00EF17EA"/>
    <w:rsid w:val="00EF3847"/>
    <w:rsid w:val="00EF5DF0"/>
    <w:rsid w:val="00F00423"/>
    <w:rsid w:val="00F0448B"/>
    <w:rsid w:val="00F1047D"/>
    <w:rsid w:val="00F2134B"/>
    <w:rsid w:val="00F21FFE"/>
    <w:rsid w:val="00F318C3"/>
    <w:rsid w:val="00F452A4"/>
    <w:rsid w:val="00F4634A"/>
    <w:rsid w:val="00F5076A"/>
    <w:rsid w:val="00F50ECB"/>
    <w:rsid w:val="00F527E6"/>
    <w:rsid w:val="00F53341"/>
    <w:rsid w:val="00F54785"/>
    <w:rsid w:val="00F54CBD"/>
    <w:rsid w:val="00F56053"/>
    <w:rsid w:val="00F56578"/>
    <w:rsid w:val="00F60409"/>
    <w:rsid w:val="00F67516"/>
    <w:rsid w:val="00F710D3"/>
    <w:rsid w:val="00F7157F"/>
    <w:rsid w:val="00F767F3"/>
    <w:rsid w:val="00F803C0"/>
    <w:rsid w:val="00F8432F"/>
    <w:rsid w:val="00F955E4"/>
    <w:rsid w:val="00F964BB"/>
    <w:rsid w:val="00FA29FF"/>
    <w:rsid w:val="00FA50CE"/>
    <w:rsid w:val="00FA6A44"/>
    <w:rsid w:val="00FB006D"/>
    <w:rsid w:val="00FB07CA"/>
    <w:rsid w:val="00FB15B0"/>
    <w:rsid w:val="00FC012B"/>
    <w:rsid w:val="00FC4DF5"/>
    <w:rsid w:val="00FD1B63"/>
    <w:rsid w:val="00FD3B6A"/>
    <w:rsid w:val="00FE0151"/>
    <w:rsid w:val="00FE080E"/>
    <w:rsid w:val="00FE4E10"/>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802"/>
  </w:style>
  <w:style w:type="paragraph" w:styleId="Antrat1">
    <w:name w:val="heading 1"/>
    <w:basedOn w:val="prastasis"/>
    <w:next w:val="prastasis"/>
    <w:link w:val="Antrat1Diagrama1"/>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1"/>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Antrat5">
    <w:name w:val="heading 5"/>
    <w:basedOn w:val="prastasis"/>
    <w:next w:val="prastasis"/>
    <w:link w:val="Antrat5Diagrama1"/>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1"/>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Antrat7">
    <w:name w:val="heading 7"/>
    <w:basedOn w:val="prastasis"/>
    <w:next w:val="prastasis"/>
    <w:link w:val="Antrat7Diagrama1"/>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Antrat8">
    <w:name w:val="heading 8"/>
    <w:basedOn w:val="prastasis"/>
    <w:next w:val="prastasis"/>
    <w:link w:val="Antrat8Diagrama1"/>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Antrat9">
    <w:name w:val="heading 9"/>
    <w:basedOn w:val="prastasis"/>
    <w:next w:val="prastasis"/>
    <w:link w:val="Antrat9Diagrama1"/>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21DA8"/>
    <w:rPr>
      <w:vertAlign w:val="superscript"/>
    </w:rPr>
  </w:style>
  <w:style w:type="character" w:styleId="Hipersaitas">
    <w:name w:val="Hyperlink"/>
    <w:aliases w:val="Alna"/>
    <w:basedOn w:val="Numatytasispastraiposriftas"/>
    <w:uiPriority w:val="99"/>
    <w:unhideWhenUsed/>
    <w:rsid w:val="00021DA8"/>
    <w:rPr>
      <w:color w:val="0563C1" w:themeColor="hyperlink"/>
      <w:u w:val="single"/>
    </w:rPr>
  </w:style>
  <w:style w:type="character" w:customStyle="1" w:styleId="Neapdorotaspaminjimas1">
    <w:name w:val="Neapdorotas paminėjimas1"/>
    <w:basedOn w:val="Numatytasispastraiposriftas"/>
    <w:uiPriority w:val="99"/>
    <w:semiHidden/>
    <w:unhideWhenUsed/>
    <w:rsid w:val="00021DA8"/>
    <w:rPr>
      <w:color w:val="605E5C"/>
      <w:shd w:val="clear" w:color="auto" w:fill="E1DFDD"/>
    </w:rPr>
  </w:style>
  <w:style w:type="table" w:styleId="Lentelstinklelis">
    <w:name w:val="Table Grid"/>
    <w:basedOn w:val="prastojilente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nhideWhenUsed/>
    <w:rsid w:val="00B0461E"/>
    <w:pPr>
      <w:tabs>
        <w:tab w:val="center" w:pos="4680"/>
        <w:tab w:val="right" w:pos="9360"/>
      </w:tabs>
      <w:spacing w:after="0" w:line="240" w:lineRule="auto"/>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sid w:val="00B0461E"/>
  </w:style>
  <w:style w:type="paragraph" w:styleId="Porat">
    <w:name w:val="footer"/>
    <w:basedOn w:val="prastasis"/>
    <w:link w:val="PoratDiagrama1"/>
    <w:unhideWhenUsed/>
    <w:rsid w:val="00B0461E"/>
    <w:pPr>
      <w:tabs>
        <w:tab w:val="center" w:pos="4680"/>
        <w:tab w:val="right" w:pos="9360"/>
      </w:tabs>
      <w:spacing w:after="0" w:line="240" w:lineRule="auto"/>
    </w:pPr>
  </w:style>
  <w:style w:type="character" w:customStyle="1" w:styleId="PoratDiagrama1">
    <w:name w:val="Poraštė Diagrama1"/>
    <w:basedOn w:val="Numatytasispastraiposriftas"/>
    <w:link w:val="Porat"/>
    <w:rsid w:val="00B0461E"/>
  </w:style>
  <w:style w:type="paragraph" w:customStyle="1" w:styleId="Paprastasistekstas2">
    <w:name w:val="Paprastasis tekstas2"/>
    <w:basedOn w:val="prastasis"/>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C7E26"/>
    <w:pPr>
      <w:ind w:left="720"/>
      <w:contextualSpacing/>
    </w:pPr>
  </w:style>
  <w:style w:type="paragraph" w:styleId="Puslapioinaostekstas">
    <w:name w:val="footnote text"/>
    <w:basedOn w:val="prastasis"/>
    <w:link w:val="PuslapioinaostekstasDiagrama"/>
    <w:uiPriority w:val="99"/>
    <w:unhideWhenUsed/>
    <w:rsid w:val="00466E9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66E91"/>
    <w:rPr>
      <w:sz w:val="20"/>
      <w:szCs w:val="20"/>
    </w:rPr>
  </w:style>
  <w:style w:type="paragraph" w:styleId="Debesliotekstas">
    <w:name w:val="Balloon Text"/>
    <w:basedOn w:val="prastasis"/>
    <w:link w:val="DebesliotekstasDiagrama1"/>
    <w:unhideWhenUsed/>
    <w:rsid w:val="001E2E63"/>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rsid w:val="001E2E63"/>
    <w:rPr>
      <w:rFonts w:ascii="Segoe UI" w:hAnsi="Segoe UI" w:cs="Segoe UI"/>
      <w:sz w:val="18"/>
      <w:szCs w:val="18"/>
    </w:rPr>
  </w:style>
  <w:style w:type="paragraph" w:styleId="Komentarotekstas">
    <w:name w:val="annotation text"/>
    <w:basedOn w:val="prastasis10"/>
    <w:link w:val="KomentarotekstasDiagrama"/>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Numatytasispastraiposriftas"/>
    <w:rsid w:val="00C13C2F"/>
    <w:rPr>
      <w:sz w:val="20"/>
      <w:szCs w:val="20"/>
    </w:rPr>
  </w:style>
  <w:style w:type="character" w:customStyle="1" w:styleId="KomentarotekstasDiagrama">
    <w:name w:val="Komentaro tekstas Diagrama"/>
    <w:link w:val="Komentarotekstas"/>
    <w:uiPriority w:val="99"/>
    <w:rsid w:val="00C13C2F"/>
    <w:rPr>
      <w:rFonts w:ascii="Times New Roman" w:eastAsia="Calibri" w:hAnsi="Times New Roman" w:cs="Times New Roman"/>
      <w:sz w:val="20"/>
      <w:szCs w:val="20"/>
      <w:lang w:val="lt-LT"/>
    </w:rPr>
  </w:style>
  <w:style w:type="table" w:customStyle="1" w:styleId="TableGrid3">
    <w:name w:val="Table Grid3"/>
    <w:basedOn w:val="prastojilentel"/>
    <w:next w:val="Lentelstinklelis"/>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C00C5"/>
  </w:style>
  <w:style w:type="numbering" w:customStyle="1" w:styleId="WWOutlineListStyle1">
    <w:name w:val="WW_OutlineListStyle_1"/>
    <w:basedOn w:val="Sraonra"/>
    <w:rsid w:val="00584E5C"/>
    <w:pPr>
      <w:numPr>
        <w:numId w:val="7"/>
      </w:numPr>
    </w:pPr>
  </w:style>
  <w:style w:type="paragraph" w:customStyle="1" w:styleId="PH2">
    <w:name w:val="P_H2"/>
    <w:basedOn w:val="prastasis"/>
    <w:rsid w:val="00584E5C"/>
    <w:pPr>
      <w:numPr>
        <w:ilvl w:val="1"/>
        <w:numId w:val="7"/>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Betarp">
    <w:name w:val="No Spacing"/>
    <w:aliases w:val="2"/>
    <w:link w:val="BetarpDiagrama"/>
    <w:uiPriority w:val="1"/>
    <w:qFormat/>
    <w:rsid w:val="005D0134"/>
    <w:pPr>
      <w:spacing w:after="0" w:line="240" w:lineRule="auto"/>
    </w:pPr>
  </w:style>
  <w:style w:type="character" w:customStyle="1" w:styleId="Antrat1Diagrama1">
    <w:name w:val="Antraštė 1 Diagrama1"/>
    <w:basedOn w:val="Numatytasispastraiposriftas"/>
    <w:link w:val="Antrat1"/>
    <w:rsid w:val="005D0134"/>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rsid w:val="005D0134"/>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rsid w:val="005D0134"/>
    <w:rPr>
      <w:rFonts w:asciiTheme="majorHAnsi" w:eastAsiaTheme="majorEastAsia" w:hAnsiTheme="majorHAnsi" w:cstheme="majorBidi"/>
      <w:color w:val="1F3763" w:themeColor="accent1" w:themeShade="7F"/>
      <w:sz w:val="24"/>
      <w:szCs w:val="24"/>
    </w:rPr>
  </w:style>
  <w:style w:type="character" w:customStyle="1" w:styleId="BetarpDiagrama">
    <w:name w:val="Be tarpų Diagrama"/>
    <w:aliases w:val="2 Diagrama"/>
    <w:link w:val="Betarp"/>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Numatytasispastraiposriftas"/>
    <w:rsid w:val="00B4707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rsid w:val="00B47077"/>
    <w:rPr>
      <w:rFonts w:ascii="Calibri" w:eastAsia="Times New Roman" w:hAnsi="Calibri" w:cs="Times New Roman"/>
      <w:b/>
      <w:bCs/>
      <w:i/>
      <w:iCs/>
      <w:sz w:val="26"/>
      <w:szCs w:val="26"/>
    </w:rPr>
  </w:style>
  <w:style w:type="character" w:customStyle="1" w:styleId="Antrat6Diagrama1">
    <w:name w:val="Antraštė 6 Diagrama1"/>
    <w:basedOn w:val="Numatytasispastraiposriftas"/>
    <w:link w:val="Antrat6"/>
    <w:rsid w:val="00B47077"/>
    <w:rPr>
      <w:rFonts w:ascii="Calibri" w:eastAsia="Times New Roman" w:hAnsi="Calibri" w:cs="Times New Roman"/>
      <w:b/>
      <w:bCs/>
      <w:sz w:val="20"/>
      <w:szCs w:val="20"/>
    </w:rPr>
  </w:style>
  <w:style w:type="character" w:customStyle="1" w:styleId="Antrat7Diagrama1">
    <w:name w:val="Antraštė 7 Diagrama1"/>
    <w:basedOn w:val="Numatytasispastraiposriftas"/>
    <w:link w:val="Antrat7"/>
    <w:rsid w:val="00B47077"/>
    <w:rPr>
      <w:rFonts w:ascii="Calibri" w:eastAsia="Times New Roman" w:hAnsi="Calibri" w:cs="Times New Roman"/>
      <w:sz w:val="24"/>
      <w:szCs w:val="24"/>
    </w:rPr>
  </w:style>
  <w:style w:type="character" w:customStyle="1" w:styleId="Antrat8Diagrama1">
    <w:name w:val="Antraštė 8 Diagrama1"/>
    <w:basedOn w:val="Numatytasispastraiposriftas"/>
    <w:link w:val="Antrat8"/>
    <w:rsid w:val="00B47077"/>
    <w:rPr>
      <w:rFonts w:ascii="Calibri" w:eastAsia="Times New Roman" w:hAnsi="Calibri" w:cs="Times New Roman"/>
      <w:i/>
      <w:iCs/>
      <w:sz w:val="24"/>
      <w:szCs w:val="24"/>
    </w:rPr>
  </w:style>
  <w:style w:type="character" w:customStyle="1" w:styleId="Antrat9Diagrama1">
    <w:name w:val="Antraštė 9 Diagrama1"/>
    <w:basedOn w:val="Numatytasispastraiposriftas"/>
    <w:link w:val="Antrat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0">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PagrindinistekstasDiagrama1">
    <w:name w:val="Pagrindinis tekstas Diagrama1"/>
    <w:link w:val="Pagrindinistekstas"/>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rsid w:val="00B47077"/>
    <w:rPr>
      <w:rFonts w:ascii="Courier New" w:eastAsia="Calibri" w:hAnsi="Courier New" w:cs="Courier New"/>
      <w:sz w:val="24"/>
    </w:rPr>
  </w:style>
  <w:style w:type="paragraph" w:customStyle="1" w:styleId="Sraopastraipa0">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Paantrat">
    <w:name w:val="Subtitle"/>
    <w:basedOn w:val="prastasis"/>
    <w:next w:val="prastasis"/>
    <w:link w:val="PaantratDiagrama"/>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PaantratDiagrama">
    <w:name w:val="Paantraštė Diagrama"/>
    <w:basedOn w:val="Numatytasispastraiposriftas"/>
    <w:link w:val="Paantrat"/>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B47077"/>
    <w:pPr>
      <w:spacing w:after="120" w:line="240" w:lineRule="auto"/>
    </w:pPr>
    <w:rPr>
      <w:rFonts w:ascii="Arial" w:hAnsi="Arial" w:cs="Arial"/>
      <w:sz w:val="20"/>
      <w:szCs w:val="20"/>
    </w:rPr>
  </w:style>
  <w:style w:type="character" w:customStyle="1" w:styleId="BodyTextChar2">
    <w:name w:val="Body Text Char2"/>
    <w:basedOn w:val="Numatytasispastraiposriftas"/>
    <w:uiPriority w:val="99"/>
    <w:semiHidden/>
    <w:rsid w:val="00B47077"/>
  </w:style>
  <w:style w:type="paragraph" w:styleId="Pagrindiniotekstotrauka">
    <w:name w:val="Body Text Indent"/>
    <w:basedOn w:val="prastasis"/>
    <w:link w:val="PagrindiniotekstotraukaDiagrama"/>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Numatytasispastraiposriftas"/>
    <w:uiPriority w:val="99"/>
    <w:semiHidden/>
    <w:rsid w:val="00B47077"/>
  </w:style>
  <w:style w:type="paragraph" w:styleId="Pagrindinistekstas2">
    <w:name w:val="Body Text 2"/>
    <w:basedOn w:val="prastasis"/>
    <w:link w:val="Pagrindinistekstas2Diagrama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Pagrindinistekstas2Diagrama1">
    <w:name w:val="Pagrindinis tekstas 2 Diagrama1"/>
    <w:basedOn w:val="Numatytasispastraiposriftas"/>
    <w:link w:val="Pagrindinistekstas2"/>
    <w:uiPriority w:val="99"/>
    <w:rsid w:val="00B47077"/>
    <w:rPr>
      <w:rFonts w:ascii="Calibri" w:eastAsia="Times New Roman" w:hAnsi="Calibri" w:cs="Calibri"/>
      <w:sz w:val="20"/>
      <w:szCs w:val="20"/>
      <w:lang w:val="lt-LT" w:eastAsia="lt-LT"/>
    </w:rPr>
  </w:style>
  <w:style w:type="paragraph" w:styleId="Pagrindinistekstas3">
    <w:name w:val="Body Text 3"/>
    <w:basedOn w:val="prastasis"/>
    <w:link w:val="Pagrindinistekstas3Diagrama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Pagrindinistekstas3Diagrama1">
    <w:name w:val="Pagrindinis tekstas 3 Diagrama1"/>
    <w:basedOn w:val="Numatytasispastraiposriftas"/>
    <w:link w:val="Pagrindinistekstas3"/>
    <w:uiPriority w:val="99"/>
    <w:rsid w:val="00B47077"/>
    <w:rPr>
      <w:rFonts w:ascii="Calibri" w:eastAsia="Times New Roman" w:hAnsi="Calibri" w:cs="Calibri"/>
      <w:sz w:val="16"/>
      <w:szCs w:val="16"/>
      <w:lang w:val="lt-LT" w:eastAsia="lt-LT"/>
    </w:rPr>
  </w:style>
  <w:style w:type="numbering" w:customStyle="1" w:styleId="NoList1">
    <w:name w:val="No List1"/>
    <w:next w:val="Sraonra"/>
    <w:uiPriority w:val="99"/>
    <w:semiHidden/>
    <w:unhideWhenUsed/>
    <w:rsid w:val="00B47077"/>
  </w:style>
  <w:style w:type="paragraph" w:styleId="Paprastasistekstas">
    <w:name w:val="Plain Text"/>
    <w:basedOn w:val="prastasis"/>
    <w:link w:val="PaprastasistekstasDiagrama"/>
    <w:rsid w:val="00B47077"/>
    <w:pPr>
      <w:spacing w:after="0" w:line="240" w:lineRule="auto"/>
    </w:pPr>
    <w:rPr>
      <w:rFonts w:ascii="Courier New" w:eastAsia="Calibri" w:hAnsi="Courier New" w:cs="Courier New"/>
      <w:sz w:val="24"/>
    </w:rPr>
  </w:style>
  <w:style w:type="character" w:customStyle="1" w:styleId="PlainTextChar1">
    <w:name w:val="Plain Text Char1"/>
    <w:basedOn w:val="Numatytasispastraiposriftas"/>
    <w:uiPriority w:val="99"/>
    <w:semiHidden/>
    <w:rsid w:val="00B47077"/>
    <w:rPr>
      <w:rFonts w:ascii="Consolas" w:hAnsi="Consolas" w:cs="Consolas"/>
      <w:sz w:val="21"/>
      <w:szCs w:val="21"/>
    </w:rPr>
  </w:style>
  <w:style w:type="character" w:styleId="Komentaronuoroda">
    <w:name w:val="annotation reference"/>
    <w:uiPriority w:val="99"/>
    <w:unhideWhenUsed/>
    <w:rsid w:val="00B47077"/>
    <w:rPr>
      <w:sz w:val="16"/>
      <w:szCs w:val="16"/>
    </w:rPr>
  </w:style>
  <w:style w:type="paragraph" w:styleId="Komentarotema">
    <w:name w:val="annotation subject"/>
    <w:basedOn w:val="Komentarotekstas"/>
    <w:next w:val="Komentarotekstas"/>
    <w:link w:val="KomentarotemaDiagrama"/>
    <w:unhideWhenUsed/>
    <w:rsid w:val="00B47077"/>
    <w:pPr>
      <w:autoSpaceDN/>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rsid w:val="00B47077"/>
    <w:rPr>
      <w:rFonts w:ascii="Times New Roman" w:eastAsia="Times New Roman" w:hAnsi="Times New Roman" w:cs="Times New Roman"/>
      <w:b/>
      <w:bCs/>
      <w:sz w:val="20"/>
      <w:szCs w:val="20"/>
      <w:lang w:val="lt-LT" w:eastAsia="lt-LT"/>
    </w:rPr>
  </w:style>
  <w:style w:type="character" w:styleId="Emfaz">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Vietosrezervavimoenklotekstas">
    <w:name w:val="Placeholder Text"/>
    <w:rsid w:val="00B47077"/>
    <w:rPr>
      <w:color w:val="808080"/>
    </w:rPr>
  </w:style>
  <w:style w:type="paragraph" w:customStyle="1" w:styleId="DiagramaDiagrama8">
    <w:name w:val="Diagrama Diagrama8"/>
    <w:basedOn w:val="prastasis"/>
    <w:rsid w:val="00B47077"/>
    <w:pPr>
      <w:spacing w:line="240" w:lineRule="exact"/>
    </w:pPr>
    <w:rPr>
      <w:rFonts w:ascii="Tahoma" w:eastAsia="Times New Roman" w:hAnsi="Tahoma" w:cs="Times New Roman"/>
      <w:sz w:val="20"/>
      <w:szCs w:val="20"/>
    </w:rPr>
  </w:style>
  <w:style w:type="character" w:customStyle="1" w:styleId="Antrat4Diagrama1">
    <w:name w:val="Antraštė 4 Diagrama1"/>
    <w:aliases w:val=" Sub-Clause Sub-paragraph Diagrama,Sub-Clause Sub-paragraph Diagrama"/>
    <w:link w:val="Antrat4"/>
    <w:rsid w:val="00B47077"/>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Numatytasispastraiposriftas"/>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prastasis"/>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Grietas">
    <w:name w:val="Strong"/>
    <w:qFormat/>
    <w:rsid w:val="00B47077"/>
    <w:rPr>
      <w:b/>
      <w:bCs/>
    </w:rPr>
  </w:style>
  <w:style w:type="table" w:customStyle="1" w:styleId="TableGrid1">
    <w:name w:val="Table Grid1"/>
    <w:basedOn w:val="prastojilentel"/>
    <w:next w:val="Lentelstinklelis"/>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Pagrindiniotekstotrauka2Diagrama1">
    <w:name w:val="Pagrindinio teksto įtrauka 2 Diagrama1"/>
    <w:basedOn w:val="Numatytasispastraiposriftas"/>
    <w:link w:val="Pagrindiniotekstotrauka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B47077"/>
  </w:style>
  <w:style w:type="paragraph" w:customStyle="1" w:styleId="WW-NormalWeb">
    <w:name w:val="WW-Normal (Web)"/>
    <w:basedOn w:val="prastasis"/>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prastasis"/>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iankstoformatuotas">
    <w:name w:val="HTML Preformatted"/>
    <w:basedOn w:val="prastasis"/>
    <w:link w:val="HTMLiankstoformatuotasDiagrama1"/>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Numatytasispastraiposriftas"/>
    <w:uiPriority w:val="99"/>
    <w:semiHidden/>
    <w:rsid w:val="00B47077"/>
    <w:rPr>
      <w:rFonts w:ascii="Consolas" w:hAnsi="Consolas" w:cs="Consolas"/>
      <w:sz w:val="20"/>
      <w:szCs w:val="20"/>
    </w:rPr>
  </w:style>
  <w:style w:type="paragraph" w:customStyle="1" w:styleId="TableContents">
    <w:name w:val="Table Contents"/>
    <w:basedOn w:val="prastasis"/>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Pagrindinistekstas"/>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Antrat">
    <w:name w:val="caption"/>
    <w:basedOn w:val="prastasis"/>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B47077"/>
    <w:pPr>
      <w:widowControl w:val="0"/>
      <w:spacing w:after="200" w:line="276" w:lineRule="auto"/>
    </w:pPr>
    <w:rPr>
      <w:rFonts w:ascii="Times New Roman" w:eastAsia="Times New Roman" w:hAnsi="Times New Roman" w:cs="Arial"/>
      <w:sz w:val="20"/>
      <w:szCs w:val="20"/>
      <w:lang w:val="lt-LT" w:eastAsia="lt-LT"/>
    </w:rPr>
  </w:style>
  <w:style w:type="paragraph" w:styleId="Tekstoblokas">
    <w:name w:val="Block Text"/>
    <w:basedOn w:val="prastasis"/>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prastojilentel"/>
    <w:next w:val="Lentelstinklelis"/>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prastojilentel"/>
    <w:next w:val="Lentelstinklelis"/>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47077"/>
  </w:style>
  <w:style w:type="paragraph" w:styleId="Pataisymai">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Perirtashipersaitas">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Numatytasispastraiposriftas"/>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Numatytasispastraiposriftas"/>
    <w:uiPriority w:val="99"/>
    <w:semiHidden/>
    <w:unhideWhenUsed/>
    <w:rsid w:val="00296DA6"/>
    <w:rPr>
      <w:color w:val="605E5C"/>
      <w:shd w:val="clear" w:color="auto" w:fill="E1DFDD"/>
    </w:rPr>
  </w:style>
  <w:style w:type="character" w:customStyle="1" w:styleId="pildymui">
    <w:name w:val="pildymui"/>
    <w:basedOn w:val="Numatytasispastraiposriftas"/>
    <w:rsid w:val="005403EB"/>
  </w:style>
  <w:style w:type="table" w:customStyle="1" w:styleId="TableGrid11">
    <w:name w:val="Table Grid11"/>
    <w:basedOn w:val="prastojilentel"/>
    <w:next w:val="Lentelstinklelis"/>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prastojilentel"/>
    <w:next w:val="Lentelstinklelis"/>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prastojilentel"/>
    <w:next w:val="Lentelstinklelis"/>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prastasis"/>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urinys1">
    <w:name w:val="toc 1"/>
    <w:basedOn w:val="prastasis"/>
    <w:next w:val="prastasis"/>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prastasis"/>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uslapionumeris">
    <w:name w:val="page number"/>
    <w:basedOn w:val="Numatytasispastraiposriftas"/>
    <w:rsid w:val="00CD7BBD"/>
  </w:style>
  <w:style w:type="paragraph" w:customStyle="1" w:styleId="Tabelle-Liste">
    <w:name w:val="Tabelle - Liste"/>
    <w:basedOn w:val="prastasis"/>
    <w:rsid w:val="00CD7BBD"/>
    <w:pPr>
      <w:numPr>
        <w:numId w:val="9"/>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prastasis"/>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prastasis"/>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prastasis"/>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prastasis"/>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prastasis"/>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prastasis"/>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prastasis"/>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unhideWhenUsed/>
    <w:qFormat/>
    <w:rsid w:val="00CD7BBD"/>
    <w:pPr>
      <w:outlineLvl w:val="9"/>
    </w:pPr>
  </w:style>
  <w:style w:type="paragraph" w:styleId="Turinys2">
    <w:name w:val="toc 2"/>
    <w:basedOn w:val="prastasis"/>
    <w:next w:val="prastasis"/>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urinys3">
    <w:name w:val="toc 3"/>
    <w:basedOn w:val="prastasis"/>
    <w:next w:val="prastasis"/>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CD7BBD"/>
    <w:rPr>
      <w:color w:val="605E5C"/>
      <w:shd w:val="clear" w:color="auto" w:fill="E1DFDD"/>
    </w:rPr>
  </w:style>
  <w:style w:type="paragraph" w:customStyle="1" w:styleId="Style6">
    <w:name w:val="Style6"/>
    <w:basedOn w:val="prastasis"/>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Numatytasispastraiposriftas"/>
    <w:uiPriority w:val="99"/>
    <w:semiHidden/>
    <w:unhideWhenUsed/>
    <w:rsid w:val="008B5544"/>
    <w:rPr>
      <w:color w:val="605E5C"/>
      <w:shd w:val="clear" w:color="auto" w:fill="E1DFDD"/>
    </w:rPr>
  </w:style>
  <w:style w:type="character" w:customStyle="1" w:styleId="UnresolvedMention2">
    <w:name w:val="Unresolved Mention2"/>
    <w:basedOn w:val="Numatytasispastraiposriftas"/>
    <w:uiPriority w:val="99"/>
    <w:semiHidden/>
    <w:unhideWhenUsed/>
    <w:rsid w:val="00EA452B"/>
    <w:rPr>
      <w:color w:val="605E5C"/>
      <w:shd w:val="clear" w:color="auto" w:fill="E1DFDD"/>
    </w:rPr>
  </w:style>
  <w:style w:type="character" w:customStyle="1" w:styleId="Laukeliai">
    <w:name w:val="Laukeliai"/>
    <w:basedOn w:val="Numatytasispastraiposriftas"/>
    <w:uiPriority w:val="1"/>
    <w:qFormat/>
    <w:rsid w:val="007D377A"/>
    <w:rPr>
      <w:rFonts w:ascii="Arial" w:hAnsi="Arial"/>
      <w:sz w:val="20"/>
    </w:rPr>
  </w:style>
  <w:style w:type="character" w:customStyle="1" w:styleId="y2iqfc">
    <w:name w:val="y2iqfc"/>
    <w:basedOn w:val="Numatytasispastraiposriftas"/>
    <w:rsid w:val="0045146B"/>
  </w:style>
  <w:style w:type="paragraph" w:customStyle="1" w:styleId="xxmsonormal">
    <w:name w:val="x_xmsonormal"/>
    <w:basedOn w:val="prastasis"/>
    <w:rsid w:val="0045146B"/>
    <w:pPr>
      <w:spacing w:after="0" w:line="240" w:lineRule="auto"/>
    </w:pPr>
    <w:rPr>
      <w:rFonts w:ascii="Calibri" w:hAnsi="Calibri" w:cs="Calibri"/>
      <w:lang w:val="lt-LT" w:eastAsia="lt-LT"/>
    </w:rPr>
  </w:style>
  <w:style w:type="paragraph" w:customStyle="1" w:styleId="xxxxdefault">
    <w:name w:val="x_xxxdefault"/>
    <w:basedOn w:val="prastasis"/>
    <w:rsid w:val="0045146B"/>
    <w:pPr>
      <w:spacing w:after="0" w:line="240" w:lineRule="auto"/>
    </w:pPr>
    <w:rPr>
      <w:rFonts w:ascii="Calibri" w:hAnsi="Calibri" w:cs="Calibri"/>
      <w:lang w:val="lt-LT" w:eastAsia="lt-LT"/>
    </w:rPr>
  </w:style>
  <w:style w:type="paragraph" w:customStyle="1" w:styleId="xxxxmsonormal">
    <w:name w:val="x_xxxmsonormal"/>
    <w:basedOn w:val="prastasis"/>
    <w:rsid w:val="0045146B"/>
    <w:pPr>
      <w:spacing w:after="0" w:line="240" w:lineRule="auto"/>
    </w:pPr>
    <w:rPr>
      <w:rFonts w:ascii="Calibri" w:hAnsi="Calibri" w:cs="Calibri"/>
      <w:lang w:val="lt-LT" w:eastAsia="lt-LT"/>
    </w:rPr>
  </w:style>
  <w:style w:type="character" w:customStyle="1" w:styleId="xxcontentpasted0">
    <w:name w:val="x_xcontentpasted0"/>
    <w:basedOn w:val="Numatytasispastraiposriftas"/>
    <w:rsid w:val="0045146B"/>
  </w:style>
  <w:style w:type="paragraph" w:customStyle="1" w:styleId="Antrat12">
    <w:name w:val="Antraštė 12"/>
    <w:basedOn w:val="prastasis4"/>
    <w:next w:val="prastasis4"/>
    <w:rsid w:val="0045146B"/>
    <w:pPr>
      <w:keepNext/>
      <w:widowControl/>
      <w:autoSpaceDE/>
      <w:jc w:val="center"/>
      <w:outlineLvl w:val="0"/>
    </w:pPr>
    <w:rPr>
      <w:sz w:val="18"/>
      <w:szCs w:val="18"/>
      <w:u w:val="single"/>
      <w:lang w:val="en-GB"/>
    </w:rPr>
  </w:style>
  <w:style w:type="paragraph" w:customStyle="1" w:styleId="Antrat22">
    <w:name w:val="Antraštė 22"/>
    <w:basedOn w:val="prastasis4"/>
    <w:next w:val="prastasis4"/>
    <w:rsid w:val="0045146B"/>
    <w:pPr>
      <w:keepNext/>
      <w:shd w:val="clear" w:color="auto" w:fill="FFFFFF"/>
      <w:spacing w:before="245"/>
      <w:ind w:left="720"/>
      <w:jc w:val="center"/>
      <w:outlineLvl w:val="1"/>
    </w:pPr>
    <w:rPr>
      <w:b/>
      <w:bCs/>
      <w:color w:val="000000"/>
      <w:spacing w:val="1"/>
      <w:sz w:val="24"/>
      <w:szCs w:val="24"/>
      <w:lang w:val="lt-LT"/>
    </w:rPr>
  </w:style>
  <w:style w:type="paragraph" w:customStyle="1" w:styleId="Antrat32">
    <w:name w:val="Antraštė 32"/>
    <w:basedOn w:val="prastasis4"/>
    <w:next w:val="prastasis4"/>
    <w:rsid w:val="0045146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2">
    <w:name w:val="Antraštė 42"/>
    <w:basedOn w:val="prastasis4"/>
    <w:next w:val="prastasis4"/>
    <w:rsid w:val="0045146B"/>
    <w:pPr>
      <w:keepNext/>
      <w:outlineLvl w:val="3"/>
    </w:pPr>
    <w:rPr>
      <w:sz w:val="24"/>
      <w:szCs w:val="24"/>
      <w:lang w:val="lt-LT"/>
    </w:rPr>
  </w:style>
  <w:style w:type="paragraph" w:customStyle="1" w:styleId="Antrat52">
    <w:name w:val="Antraštė 52"/>
    <w:basedOn w:val="prastasis4"/>
    <w:next w:val="prastasis4"/>
    <w:rsid w:val="0045146B"/>
    <w:pPr>
      <w:keepNext/>
      <w:outlineLvl w:val="4"/>
    </w:pPr>
    <w:rPr>
      <w:color w:val="000000"/>
      <w:sz w:val="24"/>
      <w:szCs w:val="24"/>
    </w:rPr>
  </w:style>
  <w:style w:type="paragraph" w:customStyle="1" w:styleId="Antrat62">
    <w:name w:val="Antraštė 62"/>
    <w:basedOn w:val="prastasis4"/>
    <w:next w:val="prastasis4"/>
    <w:rsid w:val="0045146B"/>
    <w:pPr>
      <w:keepNext/>
      <w:jc w:val="both"/>
      <w:outlineLvl w:val="5"/>
    </w:pPr>
    <w:rPr>
      <w:b/>
      <w:bCs/>
      <w:sz w:val="24"/>
      <w:szCs w:val="24"/>
    </w:rPr>
  </w:style>
  <w:style w:type="paragraph" w:customStyle="1" w:styleId="Antrat72">
    <w:name w:val="Antraštė 72"/>
    <w:basedOn w:val="prastasis4"/>
    <w:next w:val="prastasis4"/>
    <w:rsid w:val="0045146B"/>
    <w:pPr>
      <w:keepNext/>
      <w:outlineLvl w:val="6"/>
    </w:pPr>
    <w:rPr>
      <w:b/>
      <w:bCs/>
      <w:sz w:val="24"/>
      <w:szCs w:val="24"/>
    </w:rPr>
  </w:style>
  <w:style w:type="paragraph" w:customStyle="1" w:styleId="Antrat82">
    <w:name w:val="Antraštė 82"/>
    <w:basedOn w:val="prastasis4"/>
    <w:next w:val="prastasis4"/>
    <w:rsid w:val="0045146B"/>
    <w:pPr>
      <w:keepNext/>
      <w:ind w:right="-282"/>
      <w:jc w:val="both"/>
      <w:outlineLvl w:val="7"/>
    </w:pPr>
    <w:rPr>
      <w:sz w:val="24"/>
      <w:szCs w:val="24"/>
    </w:rPr>
  </w:style>
  <w:style w:type="paragraph" w:customStyle="1" w:styleId="Antrat92">
    <w:name w:val="Antraštė 92"/>
    <w:basedOn w:val="prastasis4"/>
    <w:next w:val="prastasis4"/>
    <w:rsid w:val="0045146B"/>
    <w:pPr>
      <w:keepNext/>
      <w:ind w:left="-360"/>
      <w:outlineLvl w:val="8"/>
    </w:pPr>
    <w:rPr>
      <w:b/>
      <w:bCs/>
      <w:sz w:val="24"/>
      <w:szCs w:val="24"/>
    </w:rPr>
  </w:style>
  <w:style w:type="paragraph" w:customStyle="1" w:styleId="prastasis4">
    <w:name w:val="Įprastasis4"/>
    <w:rsid w:val="0045146B"/>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4">
    <w:name w:val="Numatytasis pastraipos šriftas4"/>
    <w:rsid w:val="0045146B"/>
  </w:style>
  <w:style w:type="paragraph" w:customStyle="1" w:styleId="Antrat20">
    <w:name w:val="Antraštė2"/>
    <w:basedOn w:val="prastasis4"/>
    <w:next w:val="prastasis4"/>
    <w:rsid w:val="0045146B"/>
    <w:pPr>
      <w:shd w:val="clear" w:color="auto" w:fill="FFFFFF"/>
      <w:spacing w:before="178" w:line="197" w:lineRule="exact"/>
    </w:pPr>
    <w:rPr>
      <w:b/>
      <w:bCs/>
      <w:color w:val="000000"/>
      <w:spacing w:val="-3"/>
      <w:sz w:val="18"/>
      <w:szCs w:val="18"/>
      <w:lang w:val="lt-LT"/>
    </w:rPr>
  </w:style>
  <w:style w:type="character" w:customStyle="1" w:styleId="Hipersaitas2">
    <w:name w:val="Hipersaitas2"/>
    <w:rsid w:val="0045146B"/>
    <w:rPr>
      <w:rFonts w:cs="Times New Roman"/>
      <w:color w:val="0000FF"/>
      <w:u w:val="single"/>
    </w:rPr>
  </w:style>
  <w:style w:type="paragraph" w:customStyle="1" w:styleId="Pagrindinistekstas20">
    <w:name w:val="Pagrindinis tekstas2"/>
    <w:rsid w:val="0045146B"/>
    <w:pPr>
      <w:autoSpaceDN w:val="0"/>
      <w:snapToGrid w:val="0"/>
      <w:spacing w:after="0" w:line="240" w:lineRule="auto"/>
      <w:ind w:firstLine="312"/>
      <w:jc w:val="both"/>
    </w:pPr>
    <w:rPr>
      <w:rFonts w:ascii="TIMESLT" w:eastAsia="Times New Roman" w:hAnsi="TIMESLT" w:cs="Calibri"/>
      <w:sz w:val="20"/>
      <w:szCs w:val="20"/>
    </w:rPr>
  </w:style>
  <w:style w:type="paragraph" w:customStyle="1" w:styleId="Pagrindinistekstas22">
    <w:name w:val="Pagrindinis tekstas 22"/>
    <w:basedOn w:val="prastasis4"/>
    <w:rsid w:val="0045146B"/>
    <w:pPr>
      <w:widowControl/>
      <w:tabs>
        <w:tab w:val="left" w:pos="9099"/>
      </w:tabs>
      <w:autoSpaceDE/>
      <w:ind w:right="-81"/>
      <w:jc w:val="both"/>
    </w:pPr>
    <w:rPr>
      <w:sz w:val="24"/>
      <w:szCs w:val="24"/>
      <w:lang w:val="lt-LT" w:eastAsia="lt-LT"/>
    </w:rPr>
  </w:style>
  <w:style w:type="paragraph" w:customStyle="1" w:styleId="Pagrindiniotekstotrauka22">
    <w:name w:val="Pagrindinio teksto įtrauka 22"/>
    <w:basedOn w:val="prastasis4"/>
    <w:rsid w:val="0045146B"/>
    <w:pPr>
      <w:ind w:firstLine="720"/>
      <w:jc w:val="both"/>
    </w:pPr>
    <w:rPr>
      <w:sz w:val="24"/>
      <w:szCs w:val="24"/>
    </w:rPr>
  </w:style>
  <w:style w:type="paragraph" w:customStyle="1" w:styleId="Pagrindiniotekstotrauka32">
    <w:name w:val="Pagrindinio teksto įtrauka 32"/>
    <w:basedOn w:val="prastasis4"/>
    <w:rsid w:val="0045146B"/>
    <w:pPr>
      <w:ind w:firstLine="284"/>
      <w:jc w:val="both"/>
    </w:pPr>
    <w:rPr>
      <w:sz w:val="24"/>
      <w:szCs w:val="24"/>
    </w:rPr>
  </w:style>
  <w:style w:type="paragraph" w:customStyle="1" w:styleId="Pagrindinistekstas32">
    <w:name w:val="Pagrindinis tekstas 32"/>
    <w:basedOn w:val="prastasis4"/>
    <w:rsid w:val="0045146B"/>
    <w:pPr>
      <w:jc w:val="center"/>
    </w:pPr>
    <w:rPr>
      <w:b/>
      <w:bCs/>
      <w:sz w:val="24"/>
      <w:szCs w:val="24"/>
    </w:rPr>
  </w:style>
  <w:style w:type="paragraph" w:customStyle="1" w:styleId="HTMLiankstoformatuotas2">
    <w:name w:val="HTML iš anksto formatuotas2"/>
    <w:basedOn w:val="prastasis4"/>
    <w:rsid w:val="00451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2">
    <w:name w:val="Antraštės2"/>
    <w:basedOn w:val="prastasis4"/>
    <w:rsid w:val="0045146B"/>
    <w:pPr>
      <w:tabs>
        <w:tab w:val="center" w:pos="4819"/>
        <w:tab w:val="right" w:pos="9638"/>
      </w:tabs>
    </w:pPr>
  </w:style>
  <w:style w:type="paragraph" w:customStyle="1" w:styleId="Porat2">
    <w:name w:val="Poraštė2"/>
    <w:basedOn w:val="prastasis4"/>
    <w:rsid w:val="0045146B"/>
    <w:pPr>
      <w:tabs>
        <w:tab w:val="center" w:pos="4819"/>
        <w:tab w:val="right" w:pos="9638"/>
      </w:tabs>
    </w:pPr>
  </w:style>
  <w:style w:type="paragraph" w:customStyle="1" w:styleId="Debesliotekstas2">
    <w:name w:val="Debesėlio tekstas2"/>
    <w:basedOn w:val="prastasis4"/>
    <w:rsid w:val="0045146B"/>
    <w:pPr>
      <w:suppressAutoHyphens w:val="0"/>
      <w:textAlignment w:val="auto"/>
    </w:pPr>
    <w:rPr>
      <w:rFonts w:ascii="Tahoma" w:hAnsi="Tahoma" w:cs="Tahoma"/>
      <w:sz w:val="16"/>
      <w:szCs w:val="16"/>
    </w:rPr>
  </w:style>
  <w:style w:type="character" w:customStyle="1" w:styleId="Perirtashipersaitas2">
    <w:name w:val="Peržiūrėtas hipersaitas2"/>
    <w:rsid w:val="0045146B"/>
    <w:rPr>
      <w:color w:val="800080"/>
      <w:u w:val="single"/>
    </w:rPr>
  </w:style>
  <w:style w:type="paragraph" w:customStyle="1" w:styleId="prastasiniatinklio2">
    <w:name w:val="Įprastas (žiniatinklio)2"/>
    <w:basedOn w:val="prastasis4"/>
    <w:rsid w:val="0045146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2">
    <w:name w:val="Pavadinimas2"/>
    <w:basedOn w:val="prastasis4"/>
    <w:rsid w:val="0045146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20">
    <w:name w:val="Pagrindinio teksto įtrauka2"/>
    <w:basedOn w:val="prastasis4"/>
    <w:rsid w:val="0045146B"/>
    <w:pPr>
      <w:suppressAutoHyphens w:val="0"/>
      <w:jc w:val="center"/>
      <w:textAlignment w:val="auto"/>
    </w:pPr>
    <w:rPr>
      <w:b/>
      <w:bCs/>
      <w:sz w:val="24"/>
      <w:szCs w:val="24"/>
      <w:lang w:val="lt-LT"/>
    </w:rPr>
  </w:style>
  <w:style w:type="paragraph" w:customStyle="1" w:styleId="Paantrat2">
    <w:name w:val="Paantraštė2"/>
    <w:basedOn w:val="prastasis4"/>
    <w:rsid w:val="0045146B"/>
    <w:pPr>
      <w:widowControl/>
      <w:suppressAutoHyphens w:val="0"/>
      <w:autoSpaceDE/>
      <w:textAlignment w:val="auto"/>
    </w:pPr>
    <w:rPr>
      <w:b/>
      <w:bCs/>
      <w:sz w:val="24"/>
      <w:szCs w:val="24"/>
      <w:lang w:val="lt-LT"/>
    </w:rPr>
  </w:style>
  <w:style w:type="paragraph" w:customStyle="1" w:styleId="Paprastasistekstas3">
    <w:name w:val="Paprastasis tekstas3"/>
    <w:basedOn w:val="prastasis4"/>
    <w:rsid w:val="0045146B"/>
    <w:pPr>
      <w:widowControl/>
      <w:suppressAutoHyphens w:val="0"/>
      <w:autoSpaceDE/>
      <w:textAlignment w:val="auto"/>
    </w:pPr>
    <w:rPr>
      <w:rFonts w:ascii="Courier New" w:eastAsia="Calibri" w:hAnsi="Courier New" w:cs="Courier New"/>
      <w:sz w:val="24"/>
      <w:szCs w:val="22"/>
      <w:lang w:val="lt-LT"/>
    </w:rPr>
  </w:style>
  <w:style w:type="character" w:customStyle="1" w:styleId="Emfaz2">
    <w:name w:val="Emfazė2"/>
    <w:rsid w:val="0045146B"/>
    <w:rPr>
      <w:i/>
      <w:iCs/>
    </w:rPr>
  </w:style>
  <w:style w:type="paragraph" w:customStyle="1" w:styleId="Sraopastraipa2">
    <w:name w:val="Sąrašo pastraipa2"/>
    <w:basedOn w:val="prastasis4"/>
    <w:rsid w:val="0045146B"/>
    <w:pPr>
      <w:ind w:left="720"/>
    </w:pPr>
  </w:style>
  <w:style w:type="paragraph" w:customStyle="1" w:styleId="Body2">
    <w:name w:val="Body 2"/>
    <w:rsid w:val="0045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UnresolvedMention3">
    <w:name w:val="Unresolved Mention3"/>
    <w:uiPriority w:val="99"/>
    <w:semiHidden/>
    <w:unhideWhenUsed/>
    <w:rsid w:val="0045146B"/>
    <w:rPr>
      <w:color w:val="605E5C"/>
      <w:shd w:val="clear" w:color="auto" w:fill="E1DFDD"/>
    </w:rPr>
  </w:style>
  <w:style w:type="table" w:customStyle="1" w:styleId="TableNormal2">
    <w:name w:val="Table Normal2"/>
    <w:uiPriority w:val="99"/>
    <w:semiHidden/>
    <w:rsid w:val="0045146B"/>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45146B"/>
    <w:rPr>
      <w:color w:val="605E5C"/>
      <w:shd w:val="clear" w:color="auto" w:fill="E1DFDD"/>
    </w:rPr>
  </w:style>
  <w:style w:type="paragraph" w:customStyle="1" w:styleId="loendilik1">
    <w:name w:val="loendilik1"/>
    <w:basedOn w:val="prastasis"/>
    <w:rsid w:val="00451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45146B"/>
    <w:rPr>
      <w:rFonts w:ascii="Times New Roman" w:hAnsi="Times New Roman" w:cs="Times New Roman"/>
      <w:b/>
      <w:bCs/>
      <w:shd w:val="clear" w:color="auto" w:fill="FFFFFF"/>
    </w:rPr>
  </w:style>
  <w:style w:type="paragraph" w:customStyle="1" w:styleId="20">
    <w:name w:val="Основной текст (2)"/>
    <w:basedOn w:val="prastasis"/>
    <w:link w:val="2"/>
    <w:uiPriority w:val="99"/>
    <w:rsid w:val="0045146B"/>
    <w:pPr>
      <w:widowControl w:val="0"/>
      <w:shd w:val="clear" w:color="auto" w:fill="FFFFFF"/>
      <w:spacing w:after="240" w:line="240" w:lineRule="atLeast"/>
      <w:jc w:val="both"/>
    </w:pPr>
    <w:rPr>
      <w:rFonts w:ascii="Times New Roman" w:hAnsi="Times New Roman" w:cs="Times New Roman"/>
      <w:b/>
      <w:bCs/>
    </w:rPr>
  </w:style>
  <w:style w:type="table" w:customStyle="1" w:styleId="TableGrid12">
    <w:name w:val="Table Grid12"/>
    <w:basedOn w:val="prastojilentel"/>
    <w:next w:val="Lentelstinklelis"/>
    <w:uiPriority w:val="39"/>
    <w:rsid w:val="0045146B"/>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5">
    <w:name w:val="Table Grid5"/>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E03D65"/>
    <w:rPr>
      <w:color w:val="605E5C"/>
      <w:shd w:val="clear" w:color="auto" w:fill="E1DFDD"/>
    </w:rPr>
  </w:style>
  <w:style w:type="paragraph" w:customStyle="1" w:styleId="paragraph">
    <w:name w:val="paragraph"/>
    <w:basedOn w:val="prastasis"/>
    <w:rsid w:val="000E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0E5E8B"/>
  </w:style>
  <w:style w:type="character" w:customStyle="1" w:styleId="eop">
    <w:name w:val="eop"/>
    <w:basedOn w:val="Numatytasispastraiposriftas"/>
    <w:rsid w:val="000E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41450C75EA43B59E92A6C72EFDD336"/>
        <w:category>
          <w:name w:val="General"/>
          <w:gallery w:val="placeholder"/>
        </w:category>
        <w:types>
          <w:type w:val="bbPlcHdr"/>
        </w:types>
        <w:behaviors>
          <w:behavior w:val="content"/>
        </w:behaviors>
        <w:guid w:val="{6467E4E3-2ABD-4AB6-8B5D-83059578819C}"/>
      </w:docPartPr>
      <w:docPartBody>
        <w:p w:rsidR="00E11118" w:rsidRDefault="00187F0F" w:rsidP="00187F0F">
          <w:pPr>
            <w:pStyle w:val="C541450C75EA43B59E92A6C72EFDD336"/>
          </w:pPr>
          <w:r>
            <w:rPr>
              <w:rStyle w:val="Vietosrezervavimoenklotekstas"/>
            </w:rPr>
            <w:t>Choose an item.</w:t>
          </w:r>
        </w:p>
      </w:docPartBody>
    </w:docPart>
    <w:docPart>
      <w:docPartPr>
        <w:name w:val="DE7589A7BE55492CB58D9E869B36F093"/>
        <w:category>
          <w:name w:val="General"/>
          <w:gallery w:val="placeholder"/>
        </w:category>
        <w:types>
          <w:type w:val="bbPlcHdr"/>
        </w:types>
        <w:behaviors>
          <w:behavior w:val="content"/>
        </w:behaviors>
        <w:guid w:val="{0433F5CC-2607-48FC-B1D1-D88FF6CC3542}"/>
      </w:docPartPr>
      <w:docPartBody>
        <w:p w:rsidR="00E11118" w:rsidRDefault="00187F0F" w:rsidP="00187F0F">
          <w:pPr>
            <w:pStyle w:val="DE7589A7BE55492CB58D9E869B36F093"/>
          </w:pPr>
          <w:r>
            <w:rPr>
              <w:rStyle w:val="Vietosrezervavimoenklotekstas"/>
            </w:rPr>
            <w:t>Choose an item.</w:t>
          </w:r>
        </w:p>
      </w:docPartBody>
    </w:docPart>
    <w:docPart>
      <w:docPartPr>
        <w:name w:val="DC458885973147B9B34CD4CFF9B17D7C"/>
        <w:category>
          <w:name w:val="General"/>
          <w:gallery w:val="placeholder"/>
        </w:category>
        <w:types>
          <w:type w:val="bbPlcHdr"/>
        </w:types>
        <w:behaviors>
          <w:behavior w:val="content"/>
        </w:behaviors>
        <w:guid w:val="{B901DC77-021E-4022-913D-48CD97D78AAA}"/>
      </w:docPartPr>
      <w:docPartBody>
        <w:p w:rsidR="00E11118" w:rsidRDefault="00187F0F" w:rsidP="00187F0F">
          <w:pPr>
            <w:pStyle w:val="DC458885973147B9B34CD4CFF9B17D7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0F"/>
    <w:rsid w:val="00187F0F"/>
    <w:rsid w:val="003C0FD0"/>
    <w:rsid w:val="00584769"/>
    <w:rsid w:val="005D21FC"/>
    <w:rsid w:val="006E12B1"/>
    <w:rsid w:val="00821072"/>
    <w:rsid w:val="0084414D"/>
    <w:rsid w:val="00CB4A7A"/>
    <w:rsid w:val="00E11118"/>
    <w:rsid w:val="00E6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7F0F"/>
    <w:rPr>
      <w:color w:val="808080"/>
    </w:rPr>
  </w:style>
  <w:style w:type="paragraph" w:customStyle="1" w:styleId="C541450C75EA43B59E92A6C72EFDD336">
    <w:name w:val="C541450C75EA43B59E92A6C72EFDD336"/>
    <w:rsid w:val="00187F0F"/>
  </w:style>
  <w:style w:type="paragraph" w:customStyle="1" w:styleId="DE7589A7BE55492CB58D9E869B36F093">
    <w:name w:val="DE7589A7BE55492CB58D9E869B36F093"/>
    <w:rsid w:val="00187F0F"/>
  </w:style>
  <w:style w:type="paragraph" w:customStyle="1" w:styleId="DC458885973147B9B34CD4CFF9B17D7C">
    <w:name w:val="DC458885973147B9B34CD4CFF9B17D7C"/>
    <w:rsid w:val="00187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90B-7939-4A06-A245-6332AE00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76919</Words>
  <Characters>43844</Characters>
  <Application>Microsoft Office Word</Application>
  <DocSecurity>0</DocSecurity>
  <Lines>365</Lines>
  <Paragraphs>241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Giedrė Makauskienė</cp:lastModifiedBy>
  <cp:revision>2</cp:revision>
  <cp:lastPrinted>2023-01-23T11:16:00Z</cp:lastPrinted>
  <dcterms:created xsi:type="dcterms:W3CDTF">2025-09-03T08:22:00Z</dcterms:created>
  <dcterms:modified xsi:type="dcterms:W3CDTF">2025-09-03T08:22:00Z</dcterms:modified>
</cp:coreProperties>
</file>