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08" w:rsidRDefault="00F37808" w:rsidP="00F37808">
      <w:pPr>
        <w:jc w:val="center"/>
        <w:rPr>
          <w:b/>
        </w:rPr>
      </w:pPr>
      <w:r w:rsidRPr="00F37808">
        <w:rPr>
          <w:b/>
        </w:rPr>
        <w:t>ATSAKYMAI Į TIEKĖJŲ KLAUSIMUS (1)</w:t>
      </w:r>
    </w:p>
    <w:p w:rsidR="00D610D3" w:rsidRDefault="00767DC3" w:rsidP="00F37808">
      <w:pPr>
        <w:jc w:val="center"/>
        <w:rPr>
          <w:b/>
        </w:rPr>
      </w:pPr>
      <w:r>
        <w:rPr>
          <w:b/>
        </w:rPr>
        <w:t>2025-09-03</w:t>
      </w:r>
    </w:p>
    <w:p w:rsidR="00D610D3" w:rsidRPr="00F37808" w:rsidRDefault="00D610D3" w:rsidP="00F37808">
      <w:pPr>
        <w:jc w:val="center"/>
        <w:rPr>
          <w:b/>
        </w:rPr>
      </w:pPr>
    </w:p>
    <w:p w:rsidR="00D610D3" w:rsidRDefault="00D610D3" w:rsidP="00D610D3">
      <w:pPr>
        <w:rPr>
          <w:b/>
        </w:rPr>
      </w:pPr>
      <w:r w:rsidRPr="00D610D3">
        <w:rPr>
          <w:b/>
        </w:rPr>
        <w:t xml:space="preserve">Tiekėjo klausimas: </w:t>
      </w:r>
    </w:p>
    <w:p w:rsidR="00767DC3" w:rsidRPr="00767DC3" w:rsidRDefault="00767DC3" w:rsidP="00767DC3">
      <w:pPr>
        <w:jc w:val="both"/>
        <w:rPr>
          <w:i/>
        </w:rPr>
      </w:pPr>
      <w:r>
        <w:rPr>
          <w:i/>
        </w:rPr>
        <w:t>„</w:t>
      </w:r>
      <w:r w:rsidRPr="00767DC3">
        <w:rPr>
          <w:i/>
        </w:rPr>
        <w:t>Konkurso specialiųjų sąlygų 2.8 punkte nurodoma su pasiūlymu pateikti pasirašytą laisvos formos deklaraciją dėl reikšmingos žalos nedarymo horizontaliajam principui. 2.8 punkto 1 dalyje rašoma "Išvardintų įrenginių atitikimas nustatytiems reikalavimams grindžiamas gaminių techninėmis specifikacijomis". Prašome patvirtinti, kad su pasiūlymu reikia pateikti tik laisvos formos deklaraciją ir nereikia pateikti gaminių techninių specifikacijų grindžiančių dokumentų.</w:t>
      </w:r>
      <w:r>
        <w:rPr>
          <w:i/>
        </w:rPr>
        <w:t>“</w:t>
      </w:r>
    </w:p>
    <w:p w:rsidR="00D610D3" w:rsidRDefault="00D610D3" w:rsidP="00D610D3">
      <w:pPr>
        <w:rPr>
          <w:lang w:val="en-GB"/>
        </w:rPr>
      </w:pPr>
      <w:r w:rsidRPr="00D610D3">
        <w:rPr>
          <w:b/>
        </w:rPr>
        <w:t>Komisijos atsakymas:</w:t>
      </w:r>
      <w:r w:rsidRPr="00D610D3">
        <w:rPr>
          <w:lang w:val="en-GB"/>
        </w:rPr>
        <w:t xml:space="preserve"> </w:t>
      </w:r>
    </w:p>
    <w:p w:rsidR="00767DC3" w:rsidRPr="00767DC3" w:rsidRDefault="00767DC3" w:rsidP="00767DC3">
      <w:pPr>
        <w:jc w:val="both"/>
      </w:pPr>
      <w:r w:rsidRPr="00767DC3">
        <w:t>Patvirtiname, kad su pasiūlymu reikia pateikti tik laisvos formos deklaraciją ir nereikia pateikti gaminių techninių specifikacijų grindžiančių dokumentų.</w:t>
      </w:r>
    </w:p>
    <w:p w:rsidR="00F37808" w:rsidRDefault="00F37808" w:rsidP="00F37808">
      <w:bookmarkStart w:id="0" w:name="_GoBack"/>
      <w:bookmarkEnd w:id="0"/>
    </w:p>
    <w:sectPr w:rsidR="00F378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3A4"/>
    <w:multiLevelType w:val="hybridMultilevel"/>
    <w:tmpl w:val="7C7AB628"/>
    <w:lvl w:ilvl="0" w:tplc="D92ADE2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08"/>
    <w:rsid w:val="00767DC3"/>
    <w:rsid w:val="00A54C46"/>
    <w:rsid w:val="00D610D3"/>
    <w:rsid w:val="00F37808"/>
    <w:rsid w:val="00F8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7619"/>
  <w15:chartTrackingRefBased/>
  <w15:docId w15:val="{4567DA2A-D037-4EA2-A199-02C6FF0A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259</Characters>
  <Application>Microsoft Office Word</Application>
  <DocSecurity>0</DocSecurity>
  <Lines>2</Lines>
  <Paragraphs>1</Paragraphs>
  <ScaleCrop>false</ScaleCrop>
  <Company>HP Inc.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2020-10-06T07:00:00Z</dcterms:created>
  <dcterms:modified xsi:type="dcterms:W3CDTF">2025-09-03T08:11:00Z</dcterms:modified>
</cp:coreProperties>
</file>