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3B85" w14:textId="77777777" w:rsidR="0071091B" w:rsidRDefault="0071091B" w:rsidP="0071091B">
      <w:pPr>
        <w:pStyle w:val="Antrat1"/>
        <w:spacing w:before="0"/>
        <w:jc w:val="right"/>
        <w:rPr>
          <w:rFonts w:asciiTheme="minorHAnsi" w:hAnsiTheme="minorHAnsi" w:cstheme="minorHAnsi"/>
          <w:sz w:val="21"/>
          <w:szCs w:val="21"/>
        </w:rPr>
      </w:pPr>
      <w:bookmarkStart w:id="0" w:name="_Ref38901392"/>
      <w:bookmarkStart w:id="1" w:name="_Ref38898051"/>
      <w:bookmarkStart w:id="2" w:name="_Ref38540913"/>
      <w:bookmarkStart w:id="3" w:name="_Toc192512500"/>
      <w:r>
        <w:rPr>
          <w:rFonts w:ascii="Times New Roman" w:eastAsia="Calibri" w:hAnsi="Times New Roman" w:cs="Times New Roman"/>
          <w:color w:val="0070C0"/>
          <w:sz w:val="22"/>
          <w:szCs w:val="22"/>
        </w:rPr>
        <w:t>Pirkimo sąlygų 6 priedas „Pasiūlymo forma“</w:t>
      </w:r>
      <w:bookmarkEnd w:id="0"/>
      <w:bookmarkEnd w:id="1"/>
      <w:bookmarkEnd w:id="2"/>
      <w:bookmarkEnd w:id="3"/>
    </w:p>
    <w:p w14:paraId="255D1703" w14:textId="77777777" w:rsidR="0071091B" w:rsidRDefault="0071091B" w:rsidP="0071091B">
      <w:pPr>
        <w:jc w:val="center"/>
        <w:rPr>
          <w:rFonts w:ascii="Times New Roman" w:hAnsi="Times New Roman" w:cs="Times New Roman"/>
          <w:b/>
          <w:sz w:val="22"/>
          <w:szCs w:val="22"/>
        </w:rPr>
      </w:pPr>
    </w:p>
    <w:p w14:paraId="7F48A2AE" w14:textId="77777777" w:rsidR="0071091B" w:rsidRDefault="0071091B" w:rsidP="0071091B">
      <w:pPr>
        <w:rPr>
          <w:rFonts w:ascii="Times New Roman" w:hAnsi="Times New Roman"/>
          <w:sz w:val="24"/>
          <w:szCs w:val="24"/>
        </w:rPr>
      </w:pPr>
      <w:r>
        <w:rPr>
          <w:rFonts w:ascii="Times New Roman" w:hAnsi="Times New Roman"/>
          <w:sz w:val="24"/>
          <w:szCs w:val="24"/>
        </w:rPr>
        <w:t>UAB „Telšių regiono atliekų tvarkymo centras“</w:t>
      </w:r>
    </w:p>
    <w:p w14:paraId="2095F030" w14:textId="77777777" w:rsidR="0071091B" w:rsidRDefault="0071091B" w:rsidP="0071091B">
      <w:pPr>
        <w:jc w:val="center"/>
        <w:rPr>
          <w:rFonts w:ascii="Times New Roman" w:hAnsi="Times New Roman" w:cs="Times New Roman"/>
          <w:b/>
          <w:sz w:val="22"/>
          <w:szCs w:val="22"/>
        </w:rPr>
      </w:pPr>
    </w:p>
    <w:p w14:paraId="332C2865" w14:textId="77777777" w:rsidR="0071091B" w:rsidRDefault="0071091B" w:rsidP="0071091B">
      <w:pPr>
        <w:jc w:val="center"/>
        <w:rPr>
          <w:rFonts w:ascii="Times New Roman" w:hAnsi="Times New Roman" w:cs="Times New Roman"/>
          <w:b/>
          <w:sz w:val="22"/>
          <w:szCs w:val="22"/>
        </w:rPr>
      </w:pPr>
      <w:r>
        <w:rPr>
          <w:rFonts w:ascii="Times New Roman" w:hAnsi="Times New Roman" w:cs="Times New Roman"/>
          <w:b/>
          <w:sz w:val="22"/>
          <w:szCs w:val="22"/>
        </w:rPr>
        <w:t>PASIŪLYMAS</w:t>
      </w:r>
    </w:p>
    <w:p w14:paraId="4016850E" w14:textId="77777777" w:rsidR="0071091B" w:rsidRDefault="0071091B" w:rsidP="0071091B">
      <w:pPr>
        <w:spacing w:after="0"/>
        <w:jc w:val="center"/>
        <w:rPr>
          <w:rFonts w:ascii="Times New Roman" w:hAnsi="Times New Roman" w:cs="Times New Roman"/>
          <w:b/>
          <w:bCs/>
          <w:sz w:val="22"/>
          <w:szCs w:val="22"/>
        </w:rPr>
      </w:pPr>
      <w:r>
        <w:rPr>
          <w:rFonts w:ascii="Times New Roman" w:hAnsi="Times New Roman" w:cs="Times New Roman"/>
          <w:b/>
          <w:bCs/>
          <w:sz w:val="22"/>
          <w:szCs w:val="22"/>
        </w:rPr>
        <w:t>DĖL VIEŠINIMO PASLAUGŲ PIRKIMO</w:t>
      </w:r>
    </w:p>
    <w:p w14:paraId="3AFB462C" w14:textId="77777777" w:rsidR="0071091B" w:rsidRDefault="0071091B" w:rsidP="0071091B">
      <w:pPr>
        <w:spacing w:after="0" w:line="240" w:lineRule="auto"/>
        <w:jc w:val="center"/>
        <w:rPr>
          <w:rFonts w:ascii="Times New Roman" w:hAnsi="Times New Roman" w:cs="Times New Roman"/>
          <w:b/>
          <w:bCs/>
          <w:caps/>
          <w:sz w:val="22"/>
          <w:szCs w:val="22"/>
        </w:rPr>
      </w:pPr>
    </w:p>
    <w:p w14:paraId="54BFE8E4" w14:textId="77777777" w:rsidR="0071091B" w:rsidRPr="00976E60" w:rsidRDefault="0071091B" w:rsidP="0071091B">
      <w:pPr>
        <w:spacing w:after="0" w:line="240" w:lineRule="auto"/>
        <w:rPr>
          <w:rFonts w:ascii="Times New Roman" w:hAnsi="Times New Roman" w:cs="Times New Roman"/>
          <w:b/>
          <w:bCs/>
          <w:caps/>
          <w:sz w:val="22"/>
          <w:szCs w:val="22"/>
        </w:rPr>
      </w:pPr>
      <w:r>
        <w:rPr>
          <w:rFonts w:ascii="Times New Roman" w:hAnsi="Times New Roman" w:cs="Times New Roman"/>
          <w:sz w:val="22"/>
          <w:szCs w:val="22"/>
        </w:rPr>
        <w:t xml:space="preserve">1 </w:t>
      </w:r>
      <w:r w:rsidRPr="00976E60">
        <w:rPr>
          <w:rFonts w:ascii="Times New Roman" w:hAnsi="Times New Roman" w:cs="Times New Roman"/>
          <w:sz w:val="22"/>
          <w:szCs w:val="22"/>
        </w:rPr>
        <w:t>lentelė. Tiekėjo rekvizitai</w:t>
      </w:r>
    </w:p>
    <w:tbl>
      <w:tblPr>
        <w:tblW w:w="5000" w:type="pct"/>
        <w:tblLayout w:type="fixed"/>
        <w:tblLook w:val="04A0" w:firstRow="1" w:lastRow="0" w:firstColumn="1" w:lastColumn="0" w:noHBand="0" w:noVBand="1"/>
      </w:tblPr>
      <w:tblGrid>
        <w:gridCol w:w="5748"/>
        <w:gridCol w:w="3880"/>
      </w:tblGrid>
      <w:tr w:rsidR="0071091B" w:rsidRPr="00976E60" w14:paraId="52C45B41" w14:textId="77777777" w:rsidTr="00DD03EA">
        <w:trPr>
          <w:trHeight w:val="487"/>
        </w:trPr>
        <w:tc>
          <w:tcPr>
            <w:tcW w:w="5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5643AD" w14:textId="77777777" w:rsidR="0071091B" w:rsidRPr="00976E60" w:rsidRDefault="0071091B" w:rsidP="00DD03EA">
            <w:pPr>
              <w:spacing w:after="0" w:line="240" w:lineRule="auto"/>
              <w:rPr>
                <w:rFonts w:ascii="Times New Roman" w:hAnsi="Times New Roman" w:cs="Times New Roman"/>
                <w:b/>
                <w:i/>
                <w:sz w:val="22"/>
                <w:szCs w:val="22"/>
                <w:lang w:eastAsia="en-US"/>
              </w:rPr>
            </w:pPr>
            <w:r w:rsidRPr="00976E60">
              <w:rPr>
                <w:rFonts w:ascii="Times New Roman" w:hAnsi="Times New Roman" w:cs="Times New Roman"/>
                <w:b/>
                <w:i/>
                <w:sz w:val="22"/>
                <w:szCs w:val="22"/>
                <w:lang w:eastAsia="en-US"/>
              </w:rPr>
              <w:t xml:space="preserve">Tiekėjo pavadinimas </w:t>
            </w:r>
            <w:r w:rsidRPr="00976E60">
              <w:rPr>
                <w:rFonts w:ascii="Times New Roman" w:hAnsi="Times New Roman" w:cs="Times New Roman"/>
                <w:b/>
                <w:i/>
                <w:caps/>
                <w:sz w:val="22"/>
                <w:szCs w:val="22"/>
                <w:lang w:eastAsia="fi-FI"/>
              </w:rPr>
              <w:t>/</w:t>
            </w:r>
            <w:r w:rsidRPr="00976E60">
              <w:rPr>
                <w:rFonts w:ascii="Times New Roman" w:hAnsi="Times New Roman" w:cs="Times New Roman"/>
                <w:i/>
                <w:sz w:val="22"/>
                <w:szCs w:val="22"/>
                <w:lang w:eastAsia="fi-FI"/>
              </w:rPr>
              <w:t>Jeigu dalyvauja ūkio subjektų grupė, surašomi visi dalyvių pavadinimai</w:t>
            </w:r>
            <w:r w:rsidRPr="00976E60">
              <w:rPr>
                <w:rFonts w:ascii="Times New Roman" w:hAnsi="Times New Roman" w:cs="Times New Roman"/>
                <w:i/>
                <w:caps/>
                <w:sz w:val="22"/>
                <w:szCs w:val="22"/>
                <w:lang w:eastAsia="fi-FI"/>
              </w:rPr>
              <w:t>/</w:t>
            </w:r>
          </w:p>
        </w:tc>
        <w:tc>
          <w:tcPr>
            <w:tcW w:w="4016" w:type="dxa"/>
            <w:tcBorders>
              <w:top w:val="single" w:sz="4" w:space="0" w:color="000000"/>
              <w:left w:val="single" w:sz="4" w:space="0" w:color="000000"/>
              <w:bottom w:val="single" w:sz="4" w:space="0" w:color="000000"/>
              <w:right w:val="single" w:sz="4" w:space="0" w:color="000000"/>
            </w:tcBorders>
          </w:tcPr>
          <w:p w14:paraId="456F1D50" w14:textId="77777777" w:rsidR="0071091B" w:rsidRPr="00976E60" w:rsidRDefault="0071091B" w:rsidP="00DD03EA">
            <w:pPr>
              <w:spacing w:after="0" w:line="240" w:lineRule="auto"/>
              <w:jc w:val="both"/>
              <w:rPr>
                <w:rFonts w:ascii="Times New Roman" w:hAnsi="Times New Roman" w:cs="Times New Roman"/>
                <w:sz w:val="22"/>
                <w:szCs w:val="22"/>
                <w:lang w:eastAsia="en-US"/>
              </w:rPr>
            </w:pPr>
          </w:p>
        </w:tc>
      </w:tr>
      <w:tr w:rsidR="0071091B" w:rsidRPr="00976E60" w14:paraId="71D9268A" w14:textId="77777777" w:rsidTr="00DD03EA">
        <w:tc>
          <w:tcPr>
            <w:tcW w:w="5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EDBA9B" w14:textId="77777777" w:rsidR="0071091B" w:rsidRPr="00976E60" w:rsidRDefault="0071091B" w:rsidP="00DD03EA">
            <w:pPr>
              <w:spacing w:after="0" w:line="240" w:lineRule="auto"/>
              <w:jc w:val="both"/>
              <w:rPr>
                <w:rFonts w:ascii="Times New Roman" w:hAnsi="Times New Roman" w:cs="Times New Roman"/>
                <w:b/>
                <w:i/>
                <w:sz w:val="22"/>
                <w:szCs w:val="22"/>
                <w:lang w:eastAsia="en-US"/>
              </w:rPr>
            </w:pPr>
            <w:r w:rsidRPr="00976E60">
              <w:rPr>
                <w:rFonts w:ascii="Times New Roman" w:hAnsi="Times New Roman" w:cs="Times New Roman"/>
                <w:b/>
                <w:i/>
                <w:sz w:val="22"/>
                <w:szCs w:val="22"/>
                <w:lang w:eastAsia="en-US"/>
              </w:rPr>
              <w:t xml:space="preserve">Tiekėjo adresas, telefonas, </w:t>
            </w:r>
            <w:r w:rsidRPr="00976E60">
              <w:rPr>
                <w:rFonts w:ascii="Times New Roman" w:hAnsi="Times New Roman" w:cs="Times New Roman"/>
                <w:i/>
                <w:sz w:val="22"/>
                <w:szCs w:val="22"/>
                <w:lang w:eastAsia="en-US"/>
              </w:rPr>
              <w:t xml:space="preserve"> </w:t>
            </w:r>
            <w:r w:rsidRPr="00976E60">
              <w:rPr>
                <w:rFonts w:ascii="Times New Roman" w:hAnsi="Times New Roman" w:cs="Times New Roman"/>
                <w:b/>
                <w:i/>
                <w:sz w:val="22"/>
                <w:szCs w:val="22"/>
                <w:lang w:eastAsia="en-US"/>
              </w:rPr>
              <w:t>elektroninio pašto adresas</w:t>
            </w:r>
            <w:r w:rsidRPr="00976E60">
              <w:rPr>
                <w:rFonts w:ascii="Times New Roman" w:hAnsi="Times New Roman" w:cs="Times New Roman"/>
                <w:i/>
                <w:sz w:val="22"/>
                <w:szCs w:val="22"/>
                <w:lang w:eastAsia="en-US"/>
              </w:rPr>
              <w:t xml:space="preserve"> /Jeigu dalyvauja ūkio subjektų grupė, surašomi visų dalyvių adresai, tel. Nr., </w:t>
            </w:r>
            <w:proofErr w:type="spellStart"/>
            <w:r w:rsidRPr="00976E60">
              <w:rPr>
                <w:rFonts w:ascii="Times New Roman" w:hAnsi="Times New Roman" w:cs="Times New Roman"/>
                <w:i/>
                <w:sz w:val="22"/>
                <w:szCs w:val="22"/>
                <w:lang w:eastAsia="en-US"/>
              </w:rPr>
              <w:t>el.pašto</w:t>
            </w:r>
            <w:proofErr w:type="spellEnd"/>
            <w:r w:rsidRPr="00976E60">
              <w:rPr>
                <w:rFonts w:ascii="Times New Roman" w:hAnsi="Times New Roman" w:cs="Times New Roman"/>
                <w:i/>
                <w:sz w:val="22"/>
                <w:szCs w:val="22"/>
                <w:lang w:eastAsia="en-US"/>
              </w:rPr>
              <w:t xml:space="preserve"> adresai/</w:t>
            </w:r>
          </w:p>
        </w:tc>
        <w:tc>
          <w:tcPr>
            <w:tcW w:w="4016" w:type="dxa"/>
            <w:tcBorders>
              <w:top w:val="single" w:sz="4" w:space="0" w:color="000000"/>
              <w:left w:val="single" w:sz="4" w:space="0" w:color="000000"/>
              <w:bottom w:val="single" w:sz="4" w:space="0" w:color="000000"/>
              <w:right w:val="single" w:sz="4" w:space="0" w:color="000000"/>
            </w:tcBorders>
          </w:tcPr>
          <w:p w14:paraId="281CBF07" w14:textId="77777777" w:rsidR="0071091B" w:rsidRPr="00976E60" w:rsidRDefault="0071091B" w:rsidP="00DD03EA">
            <w:pPr>
              <w:spacing w:after="0" w:line="240" w:lineRule="auto"/>
              <w:jc w:val="both"/>
              <w:rPr>
                <w:rFonts w:ascii="Times New Roman" w:hAnsi="Times New Roman" w:cs="Times New Roman"/>
                <w:sz w:val="22"/>
                <w:szCs w:val="22"/>
                <w:lang w:eastAsia="en-US"/>
              </w:rPr>
            </w:pPr>
          </w:p>
        </w:tc>
      </w:tr>
      <w:tr w:rsidR="0071091B" w:rsidRPr="00976E60" w14:paraId="66EB6C19" w14:textId="77777777" w:rsidTr="00DD03EA">
        <w:tc>
          <w:tcPr>
            <w:tcW w:w="5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A86269" w14:textId="77777777" w:rsidR="0071091B" w:rsidRPr="00976E60" w:rsidRDefault="0071091B" w:rsidP="00DD03EA">
            <w:pPr>
              <w:spacing w:after="0" w:line="240" w:lineRule="auto"/>
              <w:jc w:val="both"/>
              <w:rPr>
                <w:rFonts w:ascii="Times New Roman" w:hAnsi="Times New Roman" w:cs="Times New Roman"/>
                <w:b/>
                <w:i/>
                <w:sz w:val="22"/>
                <w:szCs w:val="22"/>
                <w:lang w:eastAsia="en-US"/>
              </w:rPr>
            </w:pPr>
            <w:r w:rsidRPr="00976E60">
              <w:rPr>
                <w:rFonts w:ascii="Times New Roman" w:hAnsi="Times New Roman" w:cs="Times New Roman"/>
                <w:b/>
                <w:i/>
                <w:sz w:val="22"/>
                <w:szCs w:val="22"/>
                <w:lang w:eastAsia="en-US"/>
              </w:rPr>
              <w:t xml:space="preserve">Tiekėjo įmonės kodas </w:t>
            </w:r>
            <w:r w:rsidRPr="00976E60">
              <w:rPr>
                <w:rFonts w:ascii="Times New Roman" w:hAnsi="Times New Roman" w:cs="Times New Roman"/>
                <w:bCs/>
                <w:sz w:val="22"/>
                <w:szCs w:val="22"/>
                <w:lang w:eastAsia="en-US"/>
              </w:rPr>
              <w:t>/</w:t>
            </w:r>
            <w:r w:rsidRPr="00976E60">
              <w:rPr>
                <w:rFonts w:ascii="Times New Roman" w:hAnsi="Times New Roman" w:cs="Times New Roman"/>
                <w:i/>
                <w:sz w:val="22"/>
                <w:szCs w:val="22"/>
                <w:lang w:eastAsia="en-US"/>
              </w:rPr>
              <w:t>Jeigu dalyvauja ūkio subjektų grupė, surašomi visų dalyvių įmonių kodai/</w:t>
            </w:r>
          </w:p>
        </w:tc>
        <w:tc>
          <w:tcPr>
            <w:tcW w:w="4016" w:type="dxa"/>
            <w:tcBorders>
              <w:top w:val="single" w:sz="4" w:space="0" w:color="000000"/>
              <w:left w:val="single" w:sz="4" w:space="0" w:color="000000"/>
              <w:bottom w:val="single" w:sz="4" w:space="0" w:color="000000"/>
              <w:right w:val="single" w:sz="4" w:space="0" w:color="000000"/>
            </w:tcBorders>
          </w:tcPr>
          <w:p w14:paraId="00D42DBD" w14:textId="77777777" w:rsidR="0071091B" w:rsidRPr="00976E60" w:rsidRDefault="0071091B" w:rsidP="00DD03EA">
            <w:pPr>
              <w:spacing w:after="0" w:line="240" w:lineRule="auto"/>
              <w:jc w:val="both"/>
              <w:rPr>
                <w:rFonts w:ascii="Times New Roman" w:hAnsi="Times New Roman" w:cs="Times New Roman"/>
                <w:sz w:val="22"/>
                <w:szCs w:val="22"/>
                <w:lang w:eastAsia="en-US"/>
              </w:rPr>
            </w:pPr>
          </w:p>
        </w:tc>
      </w:tr>
      <w:tr w:rsidR="0071091B" w:rsidRPr="00976E60" w14:paraId="5FE84C22" w14:textId="77777777" w:rsidTr="00DD03EA">
        <w:tc>
          <w:tcPr>
            <w:tcW w:w="5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9EDD03" w14:textId="77777777" w:rsidR="0071091B" w:rsidRPr="00976E60" w:rsidRDefault="0071091B" w:rsidP="00DD03EA">
            <w:pPr>
              <w:spacing w:after="0" w:line="240" w:lineRule="auto"/>
              <w:jc w:val="both"/>
              <w:rPr>
                <w:rFonts w:ascii="Times New Roman" w:hAnsi="Times New Roman" w:cs="Times New Roman"/>
                <w:i/>
                <w:iCs/>
                <w:sz w:val="22"/>
                <w:szCs w:val="22"/>
                <w:lang w:eastAsia="en-US"/>
              </w:rPr>
            </w:pPr>
            <w:r w:rsidRPr="00976E60">
              <w:rPr>
                <w:rFonts w:ascii="Times New Roman" w:hAnsi="Times New Roman" w:cs="Times New Roman"/>
                <w:i/>
                <w:iCs/>
                <w:sz w:val="22"/>
                <w:szCs w:val="22"/>
              </w:rPr>
              <w:t>Ar Tiekėjo įmonėje yra struktūrinis padalinys (sudaryta valdyba, stebėtojų taryba) ar yra kitas asmuo (-</w:t>
            </w:r>
            <w:proofErr w:type="spellStart"/>
            <w:r w:rsidRPr="00976E60">
              <w:rPr>
                <w:rFonts w:ascii="Times New Roman" w:hAnsi="Times New Roman" w:cs="Times New Roman"/>
                <w:i/>
                <w:iCs/>
                <w:sz w:val="22"/>
                <w:szCs w:val="22"/>
              </w:rPr>
              <w:t>ys</w:t>
            </w:r>
            <w:proofErr w:type="spellEnd"/>
            <w:r w:rsidRPr="00976E60">
              <w:rPr>
                <w:rFonts w:ascii="Times New Roman" w:hAnsi="Times New Roman" w:cs="Times New Roman"/>
                <w:i/>
                <w:iCs/>
                <w:sz w:val="22"/>
                <w:szCs w:val="22"/>
              </w:rPr>
              <w:t>), turintis (turintys) teisę atstovauti tiekėjui ar jį kontroliuoti, jo vardu priimti sprendimą, sudaryti sandorį</w:t>
            </w:r>
          </w:p>
        </w:tc>
        <w:tc>
          <w:tcPr>
            <w:tcW w:w="4016" w:type="dxa"/>
            <w:tcBorders>
              <w:top w:val="single" w:sz="4" w:space="0" w:color="000000"/>
              <w:left w:val="single" w:sz="4" w:space="0" w:color="000000"/>
              <w:bottom w:val="single" w:sz="4" w:space="0" w:color="000000"/>
              <w:right w:val="single" w:sz="4" w:space="0" w:color="000000"/>
            </w:tcBorders>
          </w:tcPr>
          <w:p w14:paraId="1991B0E8" w14:textId="77777777" w:rsidR="0071091B" w:rsidRPr="00976E60" w:rsidRDefault="0071091B" w:rsidP="00DD03EA">
            <w:pPr>
              <w:spacing w:after="0" w:line="240" w:lineRule="auto"/>
              <w:jc w:val="center"/>
              <w:rPr>
                <w:rFonts w:ascii="Times New Roman" w:hAnsi="Times New Roman" w:cs="Times New Roman"/>
                <w:sz w:val="22"/>
                <w:szCs w:val="22"/>
              </w:rPr>
            </w:pPr>
            <w:r w:rsidRPr="00976E60">
              <w:rPr>
                <w:rFonts w:ascii="Times New Roman" w:hAnsi="Times New Roman" w:cs="Times New Roman"/>
                <w:sz w:val="22"/>
                <w:szCs w:val="22"/>
              </w:rPr>
              <w:t>TAIP/NE</w:t>
            </w:r>
          </w:p>
          <w:p w14:paraId="053C6EA8" w14:textId="77777777" w:rsidR="0071091B" w:rsidRPr="00976E60" w:rsidRDefault="0071091B" w:rsidP="00DD03EA">
            <w:pPr>
              <w:spacing w:after="0" w:line="240" w:lineRule="auto"/>
              <w:jc w:val="center"/>
              <w:rPr>
                <w:rFonts w:ascii="Times New Roman" w:hAnsi="Times New Roman" w:cs="Times New Roman"/>
                <w:i/>
                <w:sz w:val="22"/>
                <w:szCs w:val="22"/>
                <w:lang w:eastAsia="en-US"/>
              </w:rPr>
            </w:pPr>
            <w:r w:rsidRPr="00976E60">
              <w:rPr>
                <w:rFonts w:ascii="Times New Roman" w:hAnsi="Times New Roman" w:cs="Times New Roman"/>
                <w:i/>
                <w:sz w:val="22"/>
                <w:szCs w:val="22"/>
                <w:lang w:eastAsia="en-US"/>
              </w:rPr>
              <w:t>(nereikalingą išbraukti)</w:t>
            </w:r>
          </w:p>
          <w:p w14:paraId="7A6DC33F" w14:textId="77777777" w:rsidR="0071091B" w:rsidRPr="00976E60" w:rsidRDefault="0071091B" w:rsidP="00DD03EA">
            <w:pPr>
              <w:spacing w:after="0" w:line="240" w:lineRule="auto"/>
              <w:jc w:val="center"/>
              <w:rPr>
                <w:rFonts w:ascii="Times New Roman" w:hAnsi="Times New Roman" w:cs="Times New Roman"/>
                <w:sz w:val="22"/>
                <w:szCs w:val="22"/>
                <w:lang w:eastAsia="en-US"/>
              </w:rPr>
            </w:pPr>
            <w:r w:rsidRPr="00976E60">
              <w:rPr>
                <w:rFonts w:ascii="Times New Roman" w:hAnsi="Times New Roman" w:cs="Times New Roman"/>
                <w:i/>
                <w:sz w:val="22"/>
                <w:szCs w:val="22"/>
                <w:lang w:eastAsia="en-US"/>
              </w:rPr>
              <w:t>Jeigu TAIP, įrašomas asmens(ų)  vardas ir pavardė</w:t>
            </w:r>
          </w:p>
        </w:tc>
      </w:tr>
      <w:tr w:rsidR="0071091B" w:rsidRPr="00976E60" w14:paraId="0192289C" w14:textId="77777777" w:rsidTr="00DD03EA">
        <w:tc>
          <w:tcPr>
            <w:tcW w:w="5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BDA51E" w14:textId="77777777" w:rsidR="0071091B" w:rsidRPr="00976E60" w:rsidRDefault="0071091B" w:rsidP="00DD03EA">
            <w:pPr>
              <w:spacing w:after="0" w:line="240" w:lineRule="auto"/>
              <w:jc w:val="both"/>
              <w:rPr>
                <w:rFonts w:ascii="Times New Roman" w:hAnsi="Times New Roman" w:cs="Times New Roman"/>
                <w:b/>
                <w:i/>
                <w:sz w:val="22"/>
                <w:szCs w:val="22"/>
                <w:lang w:eastAsia="en-US"/>
              </w:rPr>
            </w:pPr>
            <w:r w:rsidRPr="00976E60">
              <w:rPr>
                <w:rFonts w:ascii="Times New Roman" w:hAnsi="Times New Roman" w:cs="Times New Roman"/>
                <w:b/>
                <w:i/>
                <w:sz w:val="22"/>
                <w:szCs w:val="22"/>
                <w:lang w:eastAsia="en-US"/>
              </w:rPr>
              <w:t>Kontaktinio asmens vardas, pavardė,</w:t>
            </w:r>
          </w:p>
          <w:p w14:paraId="1F7457E7" w14:textId="77777777" w:rsidR="0071091B" w:rsidRPr="00976E60" w:rsidRDefault="0071091B" w:rsidP="00DD03EA">
            <w:pPr>
              <w:spacing w:after="0" w:line="240" w:lineRule="auto"/>
              <w:jc w:val="both"/>
              <w:rPr>
                <w:rFonts w:ascii="Times New Roman" w:hAnsi="Times New Roman" w:cs="Times New Roman"/>
                <w:b/>
                <w:i/>
                <w:sz w:val="22"/>
                <w:szCs w:val="22"/>
                <w:lang w:eastAsia="en-US"/>
              </w:rPr>
            </w:pPr>
            <w:r w:rsidRPr="00976E60">
              <w:rPr>
                <w:rFonts w:ascii="Times New Roman" w:hAnsi="Times New Roman" w:cs="Times New Roman"/>
                <w:b/>
                <w:i/>
                <w:sz w:val="22"/>
                <w:szCs w:val="22"/>
                <w:lang w:eastAsia="en-US"/>
              </w:rPr>
              <w:t>telefono numeris, elektroninio pašto adresas</w:t>
            </w:r>
          </w:p>
        </w:tc>
        <w:tc>
          <w:tcPr>
            <w:tcW w:w="4016" w:type="dxa"/>
            <w:tcBorders>
              <w:top w:val="single" w:sz="4" w:space="0" w:color="000000"/>
              <w:left w:val="single" w:sz="4" w:space="0" w:color="000000"/>
              <w:bottom w:val="single" w:sz="4" w:space="0" w:color="000000"/>
              <w:right w:val="single" w:sz="4" w:space="0" w:color="000000"/>
            </w:tcBorders>
          </w:tcPr>
          <w:p w14:paraId="4D5CF0E4" w14:textId="77777777" w:rsidR="0071091B" w:rsidRPr="00976E60" w:rsidRDefault="0071091B" w:rsidP="00DD03EA">
            <w:pPr>
              <w:spacing w:after="0" w:line="240" w:lineRule="auto"/>
              <w:jc w:val="both"/>
              <w:rPr>
                <w:rFonts w:ascii="Times New Roman" w:hAnsi="Times New Roman" w:cs="Times New Roman"/>
                <w:sz w:val="22"/>
                <w:szCs w:val="22"/>
                <w:lang w:eastAsia="en-US"/>
              </w:rPr>
            </w:pPr>
          </w:p>
        </w:tc>
      </w:tr>
    </w:tbl>
    <w:p w14:paraId="5F2C8A9D" w14:textId="77777777" w:rsidR="0071091B" w:rsidRPr="00976E60" w:rsidRDefault="0071091B" w:rsidP="0071091B">
      <w:pPr>
        <w:pStyle w:val="Sraopastraipa"/>
        <w:numPr>
          <w:ilvl w:val="2"/>
          <w:numId w:val="2"/>
        </w:numPr>
        <w:tabs>
          <w:tab w:val="left" w:pos="0"/>
          <w:tab w:val="left" w:pos="426"/>
          <w:tab w:val="left" w:pos="1004"/>
        </w:tabs>
        <w:spacing w:after="0" w:line="240" w:lineRule="auto"/>
        <w:ind w:left="0" w:firstLine="0"/>
        <w:jc w:val="both"/>
        <w:rPr>
          <w:rFonts w:ascii="Times New Roman" w:eastAsia="Times New Roman" w:hAnsi="Times New Roman" w:cs="Times New Roman"/>
        </w:rPr>
      </w:pPr>
      <w:r w:rsidRPr="00976E60">
        <w:rPr>
          <w:rFonts w:ascii="Times New Roman" w:hAnsi="Times New Roman" w:cs="Times New Roman"/>
        </w:rPr>
        <w:t xml:space="preserve">Pateikdami šį pasiūlymą, </w:t>
      </w:r>
      <w:r w:rsidRPr="00976E60">
        <w:rPr>
          <w:rFonts w:ascii="Times New Roman" w:hAnsi="Times New Roman" w:cs="Times New Roman"/>
          <w:color w:val="000000"/>
          <w:lang w:eastAsia="ar-SA"/>
        </w:rPr>
        <w:t xml:space="preserve">mes sutinkame su visomis pirkimo dokumentuose </w:t>
      </w:r>
      <w:r w:rsidRPr="00976E60">
        <w:rPr>
          <w:rFonts w:ascii="Times New Roman" w:hAnsi="Times New Roman" w:cs="Times New Roman"/>
        </w:rPr>
        <w:t xml:space="preserve">ir jų prieduose </w:t>
      </w:r>
      <w:r w:rsidRPr="00976E60">
        <w:rPr>
          <w:rFonts w:ascii="Times New Roman" w:hAnsi="Times New Roman" w:cs="Times New Roman"/>
          <w:color w:val="000000"/>
          <w:lang w:eastAsia="ar-SA"/>
        </w:rPr>
        <w:t xml:space="preserve">pateiktais reikalavimais ir pažymime, kad siūlomos </w:t>
      </w:r>
      <w:r w:rsidRPr="00976E60">
        <w:rPr>
          <w:rFonts w:ascii="Times New Roman" w:hAnsi="Times New Roman" w:cs="Times New Roman"/>
          <w:color w:val="000000"/>
          <w:u w:val="single"/>
          <w:lang w:eastAsia="ar-SA"/>
        </w:rPr>
        <w:t>darbai</w:t>
      </w:r>
      <w:r w:rsidRPr="00976E60">
        <w:rPr>
          <w:rFonts w:ascii="Times New Roman" w:hAnsi="Times New Roman" w:cs="Times New Roman"/>
          <w:color w:val="000000"/>
          <w:lang w:eastAsia="ar-SA"/>
        </w:rPr>
        <w:t xml:space="preserve"> atitinka pirkimo dokumentų ir jų priedų </w:t>
      </w:r>
      <w:r w:rsidRPr="00976E60">
        <w:rPr>
          <w:rFonts w:ascii="Times New Roman" w:hAnsi="Times New Roman" w:cs="Times New Roman"/>
        </w:rPr>
        <w:t>reikalavimus.</w:t>
      </w:r>
    </w:p>
    <w:p w14:paraId="4ACE8DBD" w14:textId="77777777" w:rsidR="0071091B" w:rsidRPr="00976E60" w:rsidRDefault="0071091B" w:rsidP="0071091B">
      <w:pPr>
        <w:pStyle w:val="Sraopastraipa"/>
        <w:numPr>
          <w:ilvl w:val="2"/>
          <w:numId w:val="3"/>
        </w:numPr>
        <w:tabs>
          <w:tab w:val="left" w:pos="0"/>
          <w:tab w:val="left" w:pos="426"/>
          <w:tab w:val="left" w:pos="1004"/>
        </w:tabs>
        <w:spacing w:after="0" w:line="240" w:lineRule="auto"/>
        <w:ind w:left="0" w:firstLine="0"/>
        <w:jc w:val="both"/>
        <w:rPr>
          <w:rFonts w:ascii="Times New Roman" w:hAnsi="Times New Roman" w:cs="Times New Roman"/>
          <w:b/>
          <w:bCs/>
          <w:iCs/>
        </w:rPr>
      </w:pPr>
      <w:r w:rsidRPr="00976E60">
        <w:rPr>
          <w:rFonts w:ascii="Times New Roman" w:hAnsi="Times New Roman" w:cs="Times New Roman"/>
          <w:b/>
          <w:bCs/>
        </w:rPr>
        <w:t>Pateikdami CVP IS priemonėmis pasiūlymą, patvirtiname, kad dokumentų skaitmeninės kopijos ir elektroninėmis priemonėmis pateikti duomenys yra tikri.</w:t>
      </w:r>
    </w:p>
    <w:p w14:paraId="712075C2" w14:textId="77777777" w:rsidR="0071091B" w:rsidRDefault="0071091B" w:rsidP="0071091B">
      <w:pPr>
        <w:tabs>
          <w:tab w:val="left" w:pos="851"/>
        </w:tabs>
        <w:spacing w:after="0" w:line="240" w:lineRule="auto"/>
        <w:jc w:val="both"/>
        <w:rPr>
          <w:rFonts w:ascii="Times New Roman" w:hAnsi="Times New Roman" w:cs="Times New Roman"/>
          <w:b/>
          <w:bCs/>
          <w:caps/>
          <w:sz w:val="22"/>
          <w:szCs w:val="22"/>
        </w:rPr>
      </w:pPr>
    </w:p>
    <w:p w14:paraId="0552751D" w14:textId="77777777" w:rsidR="0071091B" w:rsidRDefault="0071091B" w:rsidP="0071091B">
      <w:pPr>
        <w:tabs>
          <w:tab w:val="left" w:pos="851"/>
        </w:tabs>
        <w:spacing w:after="0" w:line="240" w:lineRule="auto"/>
        <w:jc w:val="both"/>
        <w:rPr>
          <w:rFonts w:ascii="Times New Roman" w:hAnsi="Times New Roman" w:cs="Times New Roman"/>
          <w:b/>
          <w:bCs/>
          <w:caps/>
          <w:sz w:val="22"/>
          <w:szCs w:val="22"/>
        </w:rPr>
      </w:pPr>
      <w:r>
        <w:rPr>
          <w:rFonts w:ascii="Times New Roman" w:hAnsi="Times New Roman" w:cs="Times New Roman"/>
          <w:b/>
          <w:bCs/>
          <w:caps/>
          <w:sz w:val="22"/>
          <w:szCs w:val="22"/>
        </w:rPr>
        <w:t>Bendrosios Pastabos:</w:t>
      </w:r>
    </w:p>
    <w:p w14:paraId="476380B9" w14:textId="77777777" w:rsidR="0071091B" w:rsidRDefault="0071091B" w:rsidP="0071091B">
      <w:pPr>
        <w:tabs>
          <w:tab w:val="left" w:pos="0"/>
          <w:tab w:val="left" w:pos="142"/>
          <w:tab w:val="left" w:pos="284"/>
          <w:tab w:val="left" w:pos="851"/>
          <w:tab w:val="left" w:pos="1080"/>
        </w:tabs>
        <w:spacing w:after="0" w:line="240" w:lineRule="auto"/>
        <w:jc w:val="both"/>
        <w:rPr>
          <w:rFonts w:ascii="Times New Roman" w:hAnsi="Times New Roman" w:cs="Times New Roman"/>
          <w:bCs/>
          <w:sz w:val="22"/>
          <w:szCs w:val="22"/>
        </w:rPr>
      </w:pPr>
      <w:r>
        <w:rPr>
          <w:rFonts w:ascii="Times New Roman" w:hAnsi="Times New Roman" w:cs="Times New Roman"/>
          <w:bCs/>
          <w:sz w:val="22"/>
          <w:szCs w:val="22"/>
          <w:u w:val="single"/>
        </w:rPr>
        <w:t xml:space="preserve">1) užsienio šalyje registruotas </w:t>
      </w:r>
      <w:r>
        <w:rPr>
          <w:rFonts w:ascii="Times New Roman" w:hAnsi="Times New Roman" w:cs="Times New Roman"/>
          <w:b/>
          <w:bCs/>
          <w:sz w:val="22"/>
          <w:szCs w:val="22"/>
          <w:u w:val="single"/>
        </w:rPr>
        <w:t>tiekėjas į pasiūlymo kainą privalo įskaičiuoti Lietuvos Respublikos 21% PVM.</w:t>
      </w:r>
      <w:r>
        <w:rPr>
          <w:rFonts w:ascii="Times New Roman" w:hAnsi="Times New Roman" w:cs="Times New Roman"/>
          <w:bCs/>
          <w:sz w:val="22"/>
          <w:szCs w:val="22"/>
          <w:u w:val="single"/>
        </w:rPr>
        <w:t xml:space="preserve"> Perkančioji organizacija 21% PVM sumoka į Lietuvos Respublikos valstybės biudžetą;</w:t>
      </w:r>
    </w:p>
    <w:p w14:paraId="4F4E12F8" w14:textId="77777777" w:rsidR="0071091B" w:rsidRDefault="0071091B" w:rsidP="0071091B">
      <w:pPr>
        <w:tabs>
          <w:tab w:val="left" w:pos="0"/>
          <w:tab w:val="left" w:pos="284"/>
          <w:tab w:val="left" w:pos="851"/>
          <w:tab w:val="left" w:pos="1134"/>
        </w:tabs>
        <w:spacing w:after="0" w:line="240" w:lineRule="auto"/>
        <w:jc w:val="both"/>
        <w:rPr>
          <w:rFonts w:ascii="Times New Roman" w:hAnsi="Times New Roman" w:cs="Times New Roman"/>
          <w:sz w:val="22"/>
          <w:szCs w:val="22"/>
        </w:rPr>
      </w:pPr>
      <w:r>
        <w:rPr>
          <w:rFonts w:ascii="Times New Roman" w:hAnsi="Times New Roman" w:cs="Times New Roman"/>
          <w:bCs/>
          <w:sz w:val="22"/>
          <w:szCs w:val="22"/>
          <w:u w:val="single"/>
          <w:lang w:eastAsia="x-none"/>
        </w:rPr>
        <w:t>2) tiekėjas, kuris pagal galiojančius teisės aktus yra ne PVM mokėtojas, šios eilutės nepildo ir po lentele nurodo priežastis dėl kurių PVM nemoka.</w:t>
      </w:r>
    </w:p>
    <w:p w14:paraId="013AA52A" w14:textId="77777777" w:rsidR="0071091B" w:rsidRDefault="0071091B" w:rsidP="0071091B">
      <w:pPr>
        <w:tabs>
          <w:tab w:val="left" w:pos="0"/>
          <w:tab w:val="left" w:pos="284"/>
          <w:tab w:val="left" w:pos="851"/>
          <w:tab w:val="left" w:pos="1134"/>
        </w:tabs>
        <w:spacing w:after="0" w:line="240" w:lineRule="auto"/>
        <w:jc w:val="both"/>
        <w:rPr>
          <w:rFonts w:ascii="Times New Roman" w:hAnsi="Times New Roman" w:cs="Times New Roman"/>
          <w:sz w:val="22"/>
          <w:szCs w:val="22"/>
          <w:u w:val="single"/>
        </w:rPr>
      </w:pPr>
      <w:r>
        <w:rPr>
          <w:rFonts w:ascii="Times New Roman" w:hAnsi="Times New Roman" w:cs="Times New Roman"/>
          <w:sz w:val="22"/>
          <w:szCs w:val="22"/>
          <w:u w:val="single"/>
        </w:rPr>
        <w:t>3) 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1DEF368" w14:textId="77777777" w:rsidR="0071091B" w:rsidRDefault="0071091B" w:rsidP="0071091B">
      <w:pPr>
        <w:pStyle w:val="Sraopastraipa"/>
        <w:tabs>
          <w:tab w:val="left" w:pos="426"/>
        </w:tabs>
        <w:spacing w:after="0" w:line="240" w:lineRule="auto"/>
        <w:ind w:left="0"/>
        <w:jc w:val="both"/>
        <w:rPr>
          <w:rFonts w:ascii="Times New Roman" w:hAnsi="Times New Roman" w:cs="Times New Roman"/>
          <w:b/>
          <w:bCs/>
          <w:iCs/>
        </w:rPr>
      </w:pPr>
    </w:p>
    <w:p w14:paraId="212CAAA3" w14:textId="77777777" w:rsidR="0071091B" w:rsidRDefault="0071091B" w:rsidP="0071091B">
      <w:pPr>
        <w:spacing w:after="0" w:line="240" w:lineRule="auto"/>
        <w:rPr>
          <w:rFonts w:ascii="Times New Roman" w:hAnsi="Times New Roman" w:cs="Times New Roman"/>
          <w:sz w:val="22"/>
          <w:szCs w:val="22"/>
        </w:rPr>
      </w:pPr>
      <w:r>
        <w:rPr>
          <w:rFonts w:ascii="Times New Roman" w:hAnsi="Times New Roman" w:cs="Times New Roman"/>
          <w:sz w:val="22"/>
          <w:szCs w:val="22"/>
        </w:rPr>
        <w:t>2 lentelė. Kainos pasiūlymas</w:t>
      </w:r>
    </w:p>
    <w:p w14:paraId="499AE397" w14:textId="77777777" w:rsidR="0071091B" w:rsidRDefault="0071091B" w:rsidP="0071091B">
      <w:pPr>
        <w:spacing w:after="0" w:line="240" w:lineRule="auto"/>
        <w:rPr>
          <w:rFonts w:ascii="Times New Roman" w:hAnsi="Times New Roman" w:cs="Times New Roman"/>
          <w:sz w:val="22"/>
          <w:szCs w:val="22"/>
        </w:rPr>
      </w:pPr>
    </w:p>
    <w:p w14:paraId="5619F06B" w14:textId="77777777" w:rsidR="0071091B" w:rsidRDefault="0071091B" w:rsidP="0071091B">
      <w:pPr>
        <w:spacing w:after="0" w:line="240" w:lineRule="auto"/>
        <w:rPr>
          <w:rFonts w:ascii="Times New Roman" w:hAnsi="Times New Roman" w:cs="Times New Roman"/>
          <w:b/>
          <w:sz w:val="24"/>
          <w:szCs w:val="24"/>
        </w:rPr>
      </w:pPr>
    </w:p>
    <w:tbl>
      <w:tblPr>
        <w:tblW w:w="9634" w:type="dxa"/>
        <w:tblInd w:w="113" w:type="dxa"/>
        <w:tblLayout w:type="fixed"/>
        <w:tblLook w:val="0000" w:firstRow="0" w:lastRow="0" w:firstColumn="0" w:lastColumn="0" w:noHBand="0" w:noVBand="0"/>
      </w:tblPr>
      <w:tblGrid>
        <w:gridCol w:w="649"/>
        <w:gridCol w:w="3060"/>
        <w:gridCol w:w="965"/>
        <w:gridCol w:w="1134"/>
        <w:gridCol w:w="2270"/>
        <w:gridCol w:w="1556"/>
      </w:tblGrid>
      <w:tr w:rsidR="0071091B" w14:paraId="4A9C7350" w14:textId="77777777" w:rsidTr="00DD03EA">
        <w:tc>
          <w:tcPr>
            <w:tcW w:w="648" w:type="dxa"/>
            <w:tcBorders>
              <w:top w:val="single" w:sz="4" w:space="0" w:color="000000"/>
              <w:left w:val="single" w:sz="4" w:space="0" w:color="000000"/>
              <w:bottom w:val="single" w:sz="4" w:space="0" w:color="000000"/>
              <w:right w:val="single" w:sz="4" w:space="0" w:color="000000"/>
            </w:tcBorders>
            <w:shd w:val="clear" w:color="auto" w:fill="E0E0E0"/>
          </w:tcPr>
          <w:p w14:paraId="3C292D89"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3060" w:type="dxa"/>
            <w:tcBorders>
              <w:top w:val="single" w:sz="4" w:space="0" w:color="000000"/>
              <w:left w:val="single" w:sz="4" w:space="0" w:color="000000"/>
              <w:bottom w:val="single" w:sz="4" w:space="0" w:color="000000"/>
              <w:right w:val="single" w:sz="4" w:space="0" w:color="000000"/>
            </w:tcBorders>
            <w:shd w:val="clear" w:color="auto" w:fill="E0E0E0"/>
          </w:tcPr>
          <w:p w14:paraId="12C4B37E"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965" w:type="dxa"/>
            <w:tcBorders>
              <w:top w:val="single" w:sz="4" w:space="0" w:color="000000"/>
              <w:left w:val="single" w:sz="4" w:space="0" w:color="000000"/>
              <w:bottom w:val="single" w:sz="4" w:space="0" w:color="000000"/>
              <w:right w:val="single" w:sz="4" w:space="0" w:color="000000"/>
            </w:tcBorders>
            <w:shd w:val="clear" w:color="auto" w:fill="E0E0E0"/>
          </w:tcPr>
          <w:p w14:paraId="1F26B0A2"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Vienetai</w:t>
            </w:r>
          </w:p>
        </w:tc>
        <w:tc>
          <w:tcPr>
            <w:tcW w:w="1134" w:type="dxa"/>
            <w:tcBorders>
              <w:top w:val="single" w:sz="4" w:space="0" w:color="000000"/>
              <w:left w:val="single" w:sz="4" w:space="0" w:color="000000"/>
              <w:bottom w:val="single" w:sz="4" w:space="0" w:color="000000"/>
              <w:right w:val="single" w:sz="4" w:space="0" w:color="000000"/>
            </w:tcBorders>
            <w:shd w:val="clear" w:color="auto" w:fill="E0E0E0"/>
          </w:tcPr>
          <w:p w14:paraId="2A52F1BF" w14:textId="77777777" w:rsidR="0071091B" w:rsidRDefault="0071091B" w:rsidP="00DD03EA">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Vienetų kiekis</w:t>
            </w:r>
          </w:p>
        </w:tc>
        <w:tc>
          <w:tcPr>
            <w:tcW w:w="2270" w:type="dxa"/>
            <w:tcBorders>
              <w:top w:val="single" w:sz="4" w:space="0" w:color="000000"/>
              <w:left w:val="single" w:sz="4" w:space="0" w:color="000000"/>
              <w:bottom w:val="single" w:sz="4" w:space="0" w:color="000000"/>
              <w:right w:val="single" w:sz="4" w:space="0" w:color="000000"/>
            </w:tcBorders>
            <w:shd w:val="clear" w:color="auto" w:fill="E0E0E0"/>
          </w:tcPr>
          <w:p w14:paraId="4B10FD62"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Vieno vieneto paslaugų kaina Eur (be PVM)</w:t>
            </w:r>
          </w:p>
        </w:tc>
        <w:tc>
          <w:tcPr>
            <w:tcW w:w="1556" w:type="dxa"/>
            <w:tcBorders>
              <w:top w:val="single" w:sz="4" w:space="0" w:color="000000"/>
              <w:left w:val="single" w:sz="4" w:space="0" w:color="000000"/>
              <w:bottom w:val="single" w:sz="4" w:space="0" w:color="000000"/>
              <w:right w:val="single" w:sz="4" w:space="0" w:color="000000"/>
            </w:tcBorders>
            <w:shd w:val="clear" w:color="auto" w:fill="E0E0E0"/>
          </w:tcPr>
          <w:p w14:paraId="65D58000"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Viso kiekio paslaugų kaina Eur (be PVM)</w:t>
            </w:r>
          </w:p>
        </w:tc>
      </w:tr>
      <w:tr w:rsidR="0071091B" w14:paraId="4A6F666B" w14:textId="77777777" w:rsidTr="00DD03EA">
        <w:tc>
          <w:tcPr>
            <w:tcW w:w="648" w:type="dxa"/>
            <w:tcBorders>
              <w:top w:val="single" w:sz="4" w:space="0" w:color="000000"/>
              <w:left w:val="single" w:sz="4" w:space="0" w:color="000000"/>
              <w:bottom w:val="single" w:sz="4" w:space="0" w:color="000000"/>
              <w:right w:val="single" w:sz="4" w:space="0" w:color="000000"/>
            </w:tcBorders>
          </w:tcPr>
          <w:p w14:paraId="6F00B2CE"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60" w:type="dxa"/>
            <w:tcBorders>
              <w:top w:val="single" w:sz="4" w:space="0" w:color="000000"/>
              <w:left w:val="single" w:sz="4" w:space="0" w:color="000000"/>
              <w:bottom w:val="single" w:sz="4" w:space="0" w:color="000000"/>
              <w:right w:val="single" w:sz="4" w:space="0" w:color="000000"/>
            </w:tcBorders>
          </w:tcPr>
          <w:p w14:paraId="08D87483"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65" w:type="dxa"/>
            <w:tcBorders>
              <w:top w:val="single" w:sz="4" w:space="0" w:color="000000"/>
              <w:left w:val="single" w:sz="4" w:space="0" w:color="000000"/>
              <w:bottom w:val="single" w:sz="4" w:space="0" w:color="000000"/>
              <w:right w:val="single" w:sz="4" w:space="0" w:color="000000"/>
            </w:tcBorders>
          </w:tcPr>
          <w:p w14:paraId="72FA79D0"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0E20118F"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70" w:type="dxa"/>
            <w:tcBorders>
              <w:top w:val="single" w:sz="4" w:space="0" w:color="000000"/>
              <w:left w:val="single" w:sz="4" w:space="0" w:color="000000"/>
              <w:bottom w:val="single" w:sz="4" w:space="0" w:color="000000"/>
              <w:right w:val="single" w:sz="4" w:space="0" w:color="000000"/>
            </w:tcBorders>
          </w:tcPr>
          <w:p w14:paraId="7F4E4B20"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6" w:type="dxa"/>
            <w:tcBorders>
              <w:top w:val="single" w:sz="4" w:space="0" w:color="000000"/>
              <w:left w:val="single" w:sz="4" w:space="0" w:color="000000"/>
              <w:bottom w:val="single" w:sz="4" w:space="0" w:color="000000"/>
              <w:right w:val="single" w:sz="4" w:space="0" w:color="000000"/>
            </w:tcBorders>
          </w:tcPr>
          <w:p w14:paraId="79A502F5"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71091B" w14:paraId="32C74CFB" w14:textId="77777777" w:rsidTr="00DD03EA">
        <w:tc>
          <w:tcPr>
            <w:tcW w:w="648" w:type="dxa"/>
            <w:tcBorders>
              <w:top w:val="single" w:sz="4" w:space="0" w:color="000000"/>
              <w:left w:val="single" w:sz="4" w:space="0" w:color="000000"/>
              <w:bottom w:val="single" w:sz="4" w:space="0" w:color="000000"/>
              <w:right w:val="single" w:sz="4" w:space="0" w:color="000000"/>
            </w:tcBorders>
          </w:tcPr>
          <w:p w14:paraId="2EB8E2A0" w14:textId="77777777" w:rsidR="0071091B" w:rsidRDefault="0071091B" w:rsidP="00DD03EA">
            <w:pPr>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t>1.</w:t>
            </w:r>
          </w:p>
        </w:tc>
        <w:tc>
          <w:tcPr>
            <w:tcW w:w="3060" w:type="dxa"/>
            <w:tcBorders>
              <w:top w:val="single" w:sz="4" w:space="0" w:color="000000"/>
              <w:left w:val="single" w:sz="4" w:space="0" w:color="000000"/>
              <w:bottom w:val="single" w:sz="4" w:space="0" w:color="000000"/>
              <w:right w:val="single" w:sz="4" w:space="0" w:color="000000"/>
            </w:tcBorders>
          </w:tcPr>
          <w:p w14:paraId="05DAE01B" w14:textId="77777777" w:rsidR="0071091B" w:rsidRDefault="0071091B" w:rsidP="0071091B">
            <w:pPr>
              <w:pStyle w:val="Sraopastraipa"/>
              <w:numPr>
                <w:ilvl w:val="0"/>
                <w:numId w:val="1"/>
              </w:numPr>
              <w:spacing w:after="0" w:line="240" w:lineRule="auto"/>
              <w:ind w:left="274" w:hanging="283"/>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Reklaminio skydelio (</w:t>
            </w:r>
            <w:proofErr w:type="spellStart"/>
            <w:r>
              <w:rPr>
                <w:rFonts w:ascii="Times New Roman" w:eastAsia="Calibri" w:hAnsi="Times New Roman" w:cstheme="majorHAnsi"/>
                <w:bCs/>
                <w:color w:val="000000"/>
                <w:sz w:val="24"/>
                <w:szCs w:val="24"/>
              </w:rPr>
              <w:t>Banerio</w:t>
            </w:r>
            <w:proofErr w:type="spellEnd"/>
            <w:r>
              <w:rPr>
                <w:rFonts w:ascii="Times New Roman" w:eastAsia="Calibri" w:hAnsi="Times New Roman" w:cstheme="majorHAnsi"/>
                <w:bCs/>
                <w:color w:val="000000"/>
                <w:sz w:val="24"/>
                <w:szCs w:val="24"/>
              </w:rPr>
              <w:t>) sukūrimas ir platinimas</w:t>
            </w:r>
          </w:p>
        </w:tc>
        <w:tc>
          <w:tcPr>
            <w:tcW w:w="965" w:type="dxa"/>
            <w:tcBorders>
              <w:top w:val="single" w:sz="4" w:space="0" w:color="000000"/>
              <w:left w:val="single" w:sz="4" w:space="0" w:color="000000"/>
              <w:bottom w:val="single" w:sz="4" w:space="0" w:color="000000"/>
              <w:right w:val="single" w:sz="4" w:space="0" w:color="000000"/>
            </w:tcBorders>
          </w:tcPr>
          <w:p w14:paraId="38D42654"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3DCF3909"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70" w:type="dxa"/>
            <w:tcBorders>
              <w:top w:val="single" w:sz="4" w:space="0" w:color="000000"/>
              <w:left w:val="single" w:sz="4" w:space="0" w:color="000000"/>
              <w:bottom w:val="single" w:sz="4" w:space="0" w:color="000000"/>
              <w:right w:val="single" w:sz="4" w:space="0" w:color="000000"/>
            </w:tcBorders>
          </w:tcPr>
          <w:p w14:paraId="51CBE3E9" w14:textId="77777777" w:rsidR="0071091B" w:rsidRDefault="0071091B" w:rsidP="00DD03EA">
            <w:pPr>
              <w:spacing w:after="0" w:line="240" w:lineRule="auto"/>
              <w:jc w:val="center"/>
              <w:rPr>
                <w:rFonts w:ascii="Times New Roman" w:hAnsi="Times New Roman" w:cs="Times New Roman"/>
                <w:sz w:val="24"/>
                <w:szCs w:val="24"/>
                <w:highlight w:val="red"/>
              </w:rPr>
            </w:pPr>
          </w:p>
        </w:tc>
        <w:tc>
          <w:tcPr>
            <w:tcW w:w="1556" w:type="dxa"/>
            <w:tcBorders>
              <w:top w:val="single" w:sz="4" w:space="0" w:color="000000"/>
              <w:left w:val="single" w:sz="4" w:space="0" w:color="000000"/>
              <w:bottom w:val="single" w:sz="4" w:space="0" w:color="000000"/>
              <w:right w:val="single" w:sz="4" w:space="0" w:color="000000"/>
            </w:tcBorders>
          </w:tcPr>
          <w:p w14:paraId="15F35317" w14:textId="77777777" w:rsidR="0071091B" w:rsidRDefault="0071091B" w:rsidP="00DD03EA">
            <w:pPr>
              <w:spacing w:after="0" w:line="240" w:lineRule="auto"/>
              <w:jc w:val="center"/>
              <w:rPr>
                <w:rFonts w:ascii="Times New Roman" w:hAnsi="Times New Roman" w:cs="Times New Roman"/>
                <w:sz w:val="24"/>
                <w:szCs w:val="24"/>
                <w:highlight w:val="red"/>
              </w:rPr>
            </w:pPr>
          </w:p>
        </w:tc>
      </w:tr>
      <w:tr w:rsidR="0071091B" w14:paraId="229E8FBA" w14:textId="77777777" w:rsidTr="00DD03EA">
        <w:tc>
          <w:tcPr>
            <w:tcW w:w="648" w:type="dxa"/>
            <w:tcBorders>
              <w:top w:val="single" w:sz="4" w:space="0" w:color="000000"/>
              <w:left w:val="single" w:sz="4" w:space="0" w:color="000000"/>
              <w:bottom w:val="single" w:sz="4" w:space="0" w:color="000000"/>
              <w:right w:val="single" w:sz="4" w:space="0" w:color="000000"/>
            </w:tcBorders>
          </w:tcPr>
          <w:p w14:paraId="22E118CB"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Borders>
              <w:top w:val="single" w:sz="4" w:space="0" w:color="000000"/>
              <w:left w:val="single" w:sz="4" w:space="0" w:color="000000"/>
              <w:bottom w:val="single" w:sz="4" w:space="0" w:color="000000"/>
              <w:right w:val="single" w:sz="4" w:space="0" w:color="000000"/>
            </w:tcBorders>
          </w:tcPr>
          <w:p w14:paraId="3080F4E5" w14:textId="77777777" w:rsidR="0071091B" w:rsidRDefault="0071091B" w:rsidP="00DD03EA">
            <w:pPr>
              <w:pStyle w:val="Sraopastraipa"/>
              <w:spacing w:after="0" w:line="240" w:lineRule="auto"/>
              <w:ind w:left="324" w:hanging="283"/>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Lankstinukai - atmintinės</w:t>
            </w:r>
          </w:p>
        </w:tc>
        <w:tc>
          <w:tcPr>
            <w:tcW w:w="965" w:type="dxa"/>
            <w:tcBorders>
              <w:top w:val="single" w:sz="4" w:space="0" w:color="000000"/>
              <w:left w:val="single" w:sz="4" w:space="0" w:color="000000"/>
              <w:bottom w:val="single" w:sz="4" w:space="0" w:color="000000"/>
              <w:right w:val="single" w:sz="4" w:space="0" w:color="000000"/>
            </w:tcBorders>
          </w:tcPr>
          <w:p w14:paraId="5E3FC42A"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4F556A54" w14:textId="77777777" w:rsidR="0071091B" w:rsidRPr="008B2E82" w:rsidRDefault="0071091B" w:rsidP="00DD03EA">
            <w:pPr>
              <w:spacing w:after="0" w:line="240" w:lineRule="auto"/>
              <w:jc w:val="center"/>
              <w:rPr>
                <w:rFonts w:ascii="Times New Roman" w:hAnsi="Times New Roman" w:cs="Times New Roman"/>
                <w:sz w:val="24"/>
                <w:szCs w:val="24"/>
              </w:rPr>
            </w:pPr>
            <w:r w:rsidRPr="008B2E82">
              <w:rPr>
                <w:rFonts w:ascii="Times New Roman" w:hAnsi="Times New Roman" w:cs="Times New Roman"/>
                <w:sz w:val="24"/>
                <w:szCs w:val="24"/>
              </w:rPr>
              <w:t>20 000</w:t>
            </w:r>
          </w:p>
        </w:tc>
        <w:tc>
          <w:tcPr>
            <w:tcW w:w="2270" w:type="dxa"/>
            <w:tcBorders>
              <w:top w:val="single" w:sz="4" w:space="0" w:color="000000"/>
              <w:left w:val="single" w:sz="4" w:space="0" w:color="000000"/>
              <w:bottom w:val="single" w:sz="4" w:space="0" w:color="000000"/>
              <w:right w:val="single" w:sz="4" w:space="0" w:color="000000"/>
            </w:tcBorders>
          </w:tcPr>
          <w:p w14:paraId="1ADD0803" w14:textId="77777777" w:rsidR="0071091B" w:rsidRDefault="0071091B" w:rsidP="00DD03EA">
            <w:pPr>
              <w:spacing w:after="0" w:line="240" w:lineRule="auto"/>
              <w:jc w:val="center"/>
              <w:rPr>
                <w:rFonts w:ascii="Times New Roman" w:hAnsi="Times New Roman" w:cs="Times New Roman"/>
                <w:sz w:val="24"/>
                <w:szCs w:val="24"/>
                <w:highlight w:val="red"/>
              </w:rPr>
            </w:pPr>
          </w:p>
        </w:tc>
        <w:tc>
          <w:tcPr>
            <w:tcW w:w="1556" w:type="dxa"/>
            <w:tcBorders>
              <w:top w:val="single" w:sz="4" w:space="0" w:color="000000"/>
              <w:left w:val="single" w:sz="4" w:space="0" w:color="000000"/>
              <w:bottom w:val="single" w:sz="4" w:space="0" w:color="000000"/>
              <w:right w:val="single" w:sz="4" w:space="0" w:color="000000"/>
            </w:tcBorders>
          </w:tcPr>
          <w:p w14:paraId="2C89195B" w14:textId="77777777" w:rsidR="0071091B" w:rsidRDefault="0071091B" w:rsidP="00DD03EA">
            <w:pPr>
              <w:spacing w:after="0" w:line="240" w:lineRule="auto"/>
              <w:jc w:val="center"/>
              <w:rPr>
                <w:rFonts w:ascii="Times New Roman" w:hAnsi="Times New Roman" w:cs="Times New Roman"/>
                <w:sz w:val="24"/>
                <w:szCs w:val="24"/>
                <w:highlight w:val="red"/>
              </w:rPr>
            </w:pPr>
          </w:p>
        </w:tc>
      </w:tr>
      <w:tr w:rsidR="0071091B" w14:paraId="6B7DD8B4" w14:textId="77777777" w:rsidTr="00DD03EA">
        <w:tc>
          <w:tcPr>
            <w:tcW w:w="648" w:type="dxa"/>
            <w:tcBorders>
              <w:top w:val="single" w:sz="4" w:space="0" w:color="000000"/>
              <w:left w:val="single" w:sz="4" w:space="0" w:color="000000"/>
              <w:bottom w:val="single" w:sz="4" w:space="0" w:color="000000"/>
              <w:right w:val="single" w:sz="4" w:space="0" w:color="000000"/>
            </w:tcBorders>
          </w:tcPr>
          <w:p w14:paraId="37FC99FA"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60" w:type="dxa"/>
            <w:tcBorders>
              <w:top w:val="single" w:sz="4" w:space="0" w:color="000000"/>
              <w:left w:val="single" w:sz="4" w:space="0" w:color="000000"/>
              <w:bottom w:val="single" w:sz="4" w:space="0" w:color="000000"/>
              <w:right w:val="single" w:sz="4" w:space="0" w:color="000000"/>
            </w:tcBorders>
          </w:tcPr>
          <w:p w14:paraId="70ABE9A1" w14:textId="77777777" w:rsidR="0071091B" w:rsidRDefault="0071091B" w:rsidP="00DD03EA">
            <w:pPr>
              <w:pStyle w:val="Sraopastraipa"/>
              <w:spacing w:after="0" w:line="240" w:lineRule="auto"/>
              <w:ind w:left="324" w:hanging="284"/>
              <w:rPr>
                <w:rFonts w:asciiTheme="majorHAnsi" w:eastAsia="Calibri" w:hAnsiTheme="majorHAnsi" w:cstheme="majorHAnsi"/>
                <w:bCs/>
                <w:color w:val="000000"/>
              </w:rPr>
            </w:pPr>
            <w:r>
              <w:rPr>
                <w:rFonts w:ascii="Times New Roman" w:eastAsia="Calibri" w:hAnsi="Times New Roman" w:cstheme="majorHAnsi"/>
                <w:bCs/>
                <w:color w:val="000000"/>
                <w:sz w:val="24"/>
                <w:szCs w:val="24"/>
              </w:rPr>
              <w:t>Plakatai viešoms vietoms</w:t>
            </w:r>
          </w:p>
        </w:tc>
        <w:tc>
          <w:tcPr>
            <w:tcW w:w="965" w:type="dxa"/>
            <w:tcBorders>
              <w:top w:val="single" w:sz="4" w:space="0" w:color="000000"/>
              <w:left w:val="single" w:sz="4" w:space="0" w:color="000000"/>
              <w:bottom w:val="single" w:sz="4" w:space="0" w:color="000000"/>
              <w:right w:val="single" w:sz="4" w:space="0" w:color="000000"/>
            </w:tcBorders>
          </w:tcPr>
          <w:p w14:paraId="0E2EAF37"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30048FD9" w14:textId="77777777" w:rsidR="0071091B" w:rsidRPr="008B2E82" w:rsidRDefault="0071091B" w:rsidP="00DD03EA">
            <w:pPr>
              <w:spacing w:after="0" w:line="240" w:lineRule="auto"/>
              <w:jc w:val="center"/>
              <w:rPr>
                <w:rFonts w:ascii="Times New Roman" w:hAnsi="Times New Roman" w:cs="Times New Roman"/>
                <w:sz w:val="24"/>
                <w:szCs w:val="24"/>
              </w:rPr>
            </w:pPr>
            <w:r w:rsidRPr="008B2E82">
              <w:rPr>
                <w:rFonts w:ascii="Times New Roman" w:hAnsi="Times New Roman" w:cs="Times New Roman"/>
                <w:sz w:val="24"/>
                <w:szCs w:val="24"/>
              </w:rPr>
              <w:t>500</w:t>
            </w:r>
          </w:p>
        </w:tc>
        <w:tc>
          <w:tcPr>
            <w:tcW w:w="2270" w:type="dxa"/>
            <w:tcBorders>
              <w:top w:val="single" w:sz="4" w:space="0" w:color="000000"/>
              <w:left w:val="single" w:sz="4" w:space="0" w:color="000000"/>
              <w:bottom w:val="single" w:sz="4" w:space="0" w:color="000000"/>
              <w:right w:val="single" w:sz="4" w:space="0" w:color="000000"/>
            </w:tcBorders>
          </w:tcPr>
          <w:p w14:paraId="3A0F3A85" w14:textId="77777777" w:rsidR="0071091B" w:rsidRDefault="0071091B" w:rsidP="00DD03EA">
            <w:pPr>
              <w:spacing w:after="0" w:line="240" w:lineRule="auto"/>
              <w:jc w:val="center"/>
              <w:rPr>
                <w:rFonts w:ascii="Times New Roman" w:hAnsi="Times New Roman" w:cs="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14:paraId="7544CD1D" w14:textId="77777777" w:rsidR="0071091B" w:rsidRDefault="0071091B" w:rsidP="00DD03EA">
            <w:pPr>
              <w:spacing w:after="0" w:line="240" w:lineRule="auto"/>
              <w:jc w:val="center"/>
              <w:rPr>
                <w:rFonts w:ascii="Times New Roman" w:hAnsi="Times New Roman" w:cs="Times New Roman"/>
                <w:sz w:val="24"/>
                <w:szCs w:val="24"/>
              </w:rPr>
            </w:pPr>
          </w:p>
        </w:tc>
      </w:tr>
      <w:tr w:rsidR="0071091B" w14:paraId="2F93C9AB" w14:textId="77777777" w:rsidTr="00DD03EA">
        <w:tc>
          <w:tcPr>
            <w:tcW w:w="648" w:type="dxa"/>
            <w:tcBorders>
              <w:top w:val="single" w:sz="4" w:space="0" w:color="000000"/>
              <w:left w:val="single" w:sz="4" w:space="0" w:color="000000"/>
              <w:bottom w:val="single" w:sz="4" w:space="0" w:color="000000"/>
              <w:right w:val="single" w:sz="4" w:space="0" w:color="000000"/>
            </w:tcBorders>
          </w:tcPr>
          <w:p w14:paraId="55EF654E"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060" w:type="dxa"/>
            <w:tcBorders>
              <w:top w:val="single" w:sz="4" w:space="0" w:color="000000"/>
              <w:left w:val="single" w:sz="4" w:space="0" w:color="000000"/>
              <w:bottom w:val="single" w:sz="4" w:space="0" w:color="000000"/>
              <w:right w:val="single" w:sz="4" w:space="0" w:color="000000"/>
            </w:tcBorders>
          </w:tcPr>
          <w:p w14:paraId="5C0E3B2C" w14:textId="77777777" w:rsidR="0071091B" w:rsidRDefault="0071091B" w:rsidP="00DD03EA">
            <w:pPr>
              <w:spacing w:after="0" w:line="240" w:lineRule="auto"/>
              <w:ind w:left="89"/>
              <w:jc w:val="both"/>
              <w:rPr>
                <w:rFonts w:asciiTheme="majorHAnsi" w:eastAsia="Calibri" w:hAnsiTheme="majorHAnsi" w:cstheme="majorHAnsi"/>
                <w:bCs/>
                <w:color w:val="000000"/>
                <w:sz w:val="22"/>
              </w:rPr>
            </w:pPr>
            <w:r>
              <w:rPr>
                <w:rFonts w:ascii="Times New Roman" w:eastAsia="Calibri" w:hAnsi="Times New Roman" w:cstheme="majorHAnsi"/>
                <w:bCs/>
                <w:color w:val="000000"/>
                <w:sz w:val="24"/>
                <w:szCs w:val="24"/>
              </w:rPr>
              <w:t>Straipsniai regioninėje  (rajoninėje) spaudoje</w:t>
            </w:r>
          </w:p>
        </w:tc>
        <w:tc>
          <w:tcPr>
            <w:tcW w:w="965" w:type="dxa"/>
            <w:tcBorders>
              <w:top w:val="single" w:sz="4" w:space="0" w:color="000000"/>
              <w:left w:val="single" w:sz="4" w:space="0" w:color="000000"/>
              <w:bottom w:val="single" w:sz="4" w:space="0" w:color="000000"/>
              <w:right w:val="single" w:sz="4" w:space="0" w:color="000000"/>
            </w:tcBorders>
          </w:tcPr>
          <w:p w14:paraId="2900FF05"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26443C35" w14:textId="77777777" w:rsidR="0071091B" w:rsidRPr="008B2E82" w:rsidRDefault="0071091B" w:rsidP="00DD03EA">
            <w:pPr>
              <w:spacing w:after="0" w:line="240" w:lineRule="auto"/>
              <w:jc w:val="center"/>
              <w:rPr>
                <w:rFonts w:ascii="Times New Roman" w:hAnsi="Times New Roman" w:cs="Times New Roman"/>
                <w:sz w:val="24"/>
                <w:szCs w:val="24"/>
              </w:rPr>
            </w:pPr>
            <w:r w:rsidRPr="008B2E82">
              <w:rPr>
                <w:rFonts w:ascii="Times New Roman" w:hAnsi="Times New Roman" w:cs="Times New Roman"/>
                <w:sz w:val="24"/>
                <w:szCs w:val="24"/>
              </w:rPr>
              <w:t>16</w:t>
            </w:r>
          </w:p>
        </w:tc>
        <w:tc>
          <w:tcPr>
            <w:tcW w:w="2270" w:type="dxa"/>
            <w:tcBorders>
              <w:top w:val="single" w:sz="4" w:space="0" w:color="000000"/>
              <w:left w:val="single" w:sz="4" w:space="0" w:color="000000"/>
              <w:bottom w:val="single" w:sz="4" w:space="0" w:color="000000"/>
              <w:right w:val="single" w:sz="4" w:space="0" w:color="000000"/>
            </w:tcBorders>
          </w:tcPr>
          <w:p w14:paraId="22C68B7B" w14:textId="77777777" w:rsidR="0071091B" w:rsidRDefault="0071091B" w:rsidP="00DD03EA">
            <w:pPr>
              <w:spacing w:after="0" w:line="240" w:lineRule="auto"/>
              <w:jc w:val="center"/>
              <w:rPr>
                <w:rFonts w:ascii="Times New Roman" w:hAnsi="Times New Roman" w:cs="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14:paraId="35E1B970" w14:textId="77777777" w:rsidR="0071091B" w:rsidRDefault="0071091B" w:rsidP="00DD03EA">
            <w:pPr>
              <w:spacing w:after="0" w:line="240" w:lineRule="auto"/>
              <w:jc w:val="center"/>
              <w:rPr>
                <w:rFonts w:ascii="Times New Roman" w:hAnsi="Times New Roman" w:cs="Times New Roman"/>
                <w:sz w:val="24"/>
                <w:szCs w:val="24"/>
              </w:rPr>
            </w:pPr>
          </w:p>
        </w:tc>
      </w:tr>
      <w:tr w:rsidR="0071091B" w14:paraId="04BF8DB6" w14:textId="77777777" w:rsidTr="00DD03EA">
        <w:tc>
          <w:tcPr>
            <w:tcW w:w="648" w:type="dxa"/>
            <w:tcBorders>
              <w:top w:val="single" w:sz="4" w:space="0" w:color="000000"/>
              <w:left w:val="single" w:sz="4" w:space="0" w:color="000000"/>
              <w:bottom w:val="single" w:sz="4" w:space="0" w:color="000000"/>
              <w:right w:val="single" w:sz="4" w:space="0" w:color="000000"/>
            </w:tcBorders>
          </w:tcPr>
          <w:p w14:paraId="53AC5FA4"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60" w:type="dxa"/>
            <w:tcBorders>
              <w:top w:val="single" w:sz="4" w:space="0" w:color="000000"/>
              <w:left w:val="single" w:sz="4" w:space="0" w:color="000000"/>
              <w:bottom w:val="single" w:sz="4" w:space="0" w:color="000000"/>
              <w:right w:val="single" w:sz="4" w:space="0" w:color="000000"/>
            </w:tcBorders>
          </w:tcPr>
          <w:p w14:paraId="16DDEB1A" w14:textId="77777777" w:rsidR="0071091B" w:rsidRDefault="0071091B" w:rsidP="00DD03EA">
            <w:pPr>
              <w:pStyle w:val="Sraopastraipa"/>
              <w:spacing w:after="0" w:line="240" w:lineRule="auto"/>
              <w:ind w:left="89"/>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Dalinamoji medžiaga:  atliekų maišai</w:t>
            </w:r>
          </w:p>
        </w:tc>
        <w:tc>
          <w:tcPr>
            <w:tcW w:w="965" w:type="dxa"/>
            <w:tcBorders>
              <w:top w:val="single" w:sz="4" w:space="0" w:color="000000"/>
              <w:left w:val="single" w:sz="4" w:space="0" w:color="000000"/>
              <w:bottom w:val="single" w:sz="4" w:space="0" w:color="000000"/>
              <w:right w:val="single" w:sz="4" w:space="0" w:color="000000"/>
            </w:tcBorders>
          </w:tcPr>
          <w:p w14:paraId="5A90F3B9" w14:textId="77777777" w:rsidR="0071091B" w:rsidRDefault="0071091B" w:rsidP="00DD03EA">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05E2F1A7" w14:textId="77777777" w:rsidR="0071091B" w:rsidRPr="008B2E82" w:rsidRDefault="0071091B" w:rsidP="00DD03EA">
            <w:pPr>
              <w:spacing w:after="0" w:line="240" w:lineRule="auto"/>
              <w:jc w:val="center"/>
              <w:rPr>
                <w:rFonts w:ascii="Times New Roman" w:hAnsi="Times New Roman" w:cs="Times New Roman"/>
                <w:lang w:val="en-US"/>
              </w:rPr>
            </w:pPr>
            <w:r w:rsidRPr="008B2E82">
              <w:rPr>
                <w:rFonts w:ascii="Times New Roman" w:hAnsi="Times New Roman" w:cs="Times New Roman"/>
                <w:lang w:val="en-US"/>
              </w:rPr>
              <w:t>400</w:t>
            </w:r>
          </w:p>
        </w:tc>
        <w:tc>
          <w:tcPr>
            <w:tcW w:w="2270" w:type="dxa"/>
            <w:tcBorders>
              <w:top w:val="single" w:sz="4" w:space="0" w:color="000000"/>
              <w:left w:val="single" w:sz="4" w:space="0" w:color="000000"/>
              <w:bottom w:val="single" w:sz="4" w:space="0" w:color="000000"/>
              <w:right w:val="single" w:sz="4" w:space="0" w:color="000000"/>
            </w:tcBorders>
          </w:tcPr>
          <w:p w14:paraId="6E5D474B" w14:textId="77777777" w:rsidR="0071091B" w:rsidRDefault="0071091B" w:rsidP="00DD03EA">
            <w:pPr>
              <w:spacing w:after="0" w:line="240" w:lineRule="auto"/>
              <w:jc w:val="center"/>
              <w:rPr>
                <w:rFonts w:ascii="Times New Roman" w:hAnsi="Times New Roman" w:cs="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14:paraId="0B84E7DC" w14:textId="77777777" w:rsidR="0071091B" w:rsidRDefault="0071091B" w:rsidP="00DD03EA">
            <w:pPr>
              <w:spacing w:after="0" w:line="240" w:lineRule="auto"/>
              <w:jc w:val="center"/>
              <w:rPr>
                <w:rFonts w:ascii="Times New Roman" w:hAnsi="Times New Roman" w:cs="Times New Roman"/>
                <w:sz w:val="24"/>
                <w:szCs w:val="24"/>
              </w:rPr>
            </w:pPr>
          </w:p>
        </w:tc>
      </w:tr>
      <w:tr w:rsidR="0071091B" w14:paraId="62F6A2B1" w14:textId="77777777" w:rsidTr="00DD03EA">
        <w:tc>
          <w:tcPr>
            <w:tcW w:w="648" w:type="dxa"/>
            <w:tcBorders>
              <w:top w:val="single" w:sz="4" w:space="0" w:color="000000"/>
              <w:left w:val="single" w:sz="4" w:space="0" w:color="000000"/>
              <w:bottom w:val="single" w:sz="4" w:space="0" w:color="000000"/>
              <w:right w:val="single" w:sz="4" w:space="0" w:color="000000"/>
            </w:tcBorders>
          </w:tcPr>
          <w:p w14:paraId="43AC27BA"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60" w:type="dxa"/>
            <w:tcBorders>
              <w:top w:val="single" w:sz="4" w:space="0" w:color="000000"/>
              <w:left w:val="single" w:sz="4" w:space="0" w:color="000000"/>
              <w:bottom w:val="single" w:sz="4" w:space="0" w:color="000000"/>
              <w:right w:val="single" w:sz="4" w:space="0" w:color="000000"/>
            </w:tcBorders>
          </w:tcPr>
          <w:p w14:paraId="3E7CF5A5" w14:textId="77777777" w:rsidR="0071091B" w:rsidRDefault="0071091B" w:rsidP="00DD03EA">
            <w:pPr>
              <w:pStyle w:val="Sraopastraipa"/>
              <w:spacing w:after="0" w:line="240" w:lineRule="auto"/>
              <w:ind w:left="89"/>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 xml:space="preserve">Dalinamoji medžiaga: </w:t>
            </w:r>
            <w:r>
              <w:rPr>
                <w:rFonts w:ascii="Times New Roman" w:eastAsia="Calibri" w:hAnsi="Times New Roman" w:cs="Times New Roman"/>
                <w:bCs/>
                <w:color w:val="000000"/>
                <w:sz w:val="24"/>
                <w:szCs w:val="24"/>
              </w:rPr>
              <w:t>pietų dėžutės</w:t>
            </w:r>
          </w:p>
        </w:tc>
        <w:tc>
          <w:tcPr>
            <w:tcW w:w="965" w:type="dxa"/>
            <w:tcBorders>
              <w:top w:val="single" w:sz="4" w:space="0" w:color="000000"/>
              <w:left w:val="single" w:sz="4" w:space="0" w:color="000000"/>
              <w:bottom w:val="single" w:sz="4" w:space="0" w:color="000000"/>
              <w:right w:val="single" w:sz="4" w:space="0" w:color="000000"/>
            </w:tcBorders>
          </w:tcPr>
          <w:p w14:paraId="5AE88412"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251F8B2B" w14:textId="77777777" w:rsidR="0071091B" w:rsidRPr="008B2E82" w:rsidRDefault="0071091B" w:rsidP="00DD03EA">
            <w:pPr>
              <w:spacing w:after="0" w:line="240" w:lineRule="auto"/>
              <w:jc w:val="center"/>
              <w:rPr>
                <w:rFonts w:ascii="Times New Roman" w:hAnsi="Times New Roman" w:cs="Times New Roman"/>
                <w:lang w:val="en-US"/>
              </w:rPr>
            </w:pPr>
            <w:r w:rsidRPr="008B2E82">
              <w:rPr>
                <w:rFonts w:ascii="Times New Roman" w:hAnsi="Times New Roman" w:cs="Times New Roman"/>
                <w:lang w:val="en-US"/>
              </w:rPr>
              <w:t>400</w:t>
            </w:r>
          </w:p>
        </w:tc>
        <w:tc>
          <w:tcPr>
            <w:tcW w:w="2270" w:type="dxa"/>
            <w:tcBorders>
              <w:top w:val="single" w:sz="4" w:space="0" w:color="000000"/>
              <w:left w:val="single" w:sz="4" w:space="0" w:color="000000"/>
              <w:bottom w:val="single" w:sz="4" w:space="0" w:color="000000"/>
              <w:right w:val="single" w:sz="4" w:space="0" w:color="000000"/>
            </w:tcBorders>
          </w:tcPr>
          <w:p w14:paraId="462AC84A" w14:textId="77777777" w:rsidR="0071091B" w:rsidRDefault="0071091B" w:rsidP="00DD03EA">
            <w:pPr>
              <w:spacing w:after="0" w:line="240" w:lineRule="auto"/>
              <w:jc w:val="center"/>
              <w:rPr>
                <w:rFonts w:ascii="Times New Roman" w:hAnsi="Times New Roman" w:cs="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14:paraId="72528649" w14:textId="77777777" w:rsidR="0071091B" w:rsidRDefault="0071091B" w:rsidP="00DD03EA">
            <w:pPr>
              <w:spacing w:after="0" w:line="240" w:lineRule="auto"/>
              <w:jc w:val="center"/>
              <w:rPr>
                <w:rFonts w:ascii="Times New Roman" w:hAnsi="Times New Roman" w:cs="Times New Roman"/>
                <w:sz w:val="24"/>
                <w:szCs w:val="24"/>
              </w:rPr>
            </w:pPr>
          </w:p>
        </w:tc>
      </w:tr>
      <w:tr w:rsidR="0071091B" w14:paraId="1E3166C9" w14:textId="77777777" w:rsidTr="00DD03EA">
        <w:tc>
          <w:tcPr>
            <w:tcW w:w="648" w:type="dxa"/>
            <w:tcBorders>
              <w:top w:val="single" w:sz="4" w:space="0" w:color="000000"/>
              <w:left w:val="single" w:sz="4" w:space="0" w:color="000000"/>
              <w:bottom w:val="single" w:sz="4" w:space="0" w:color="000000"/>
              <w:right w:val="single" w:sz="4" w:space="0" w:color="000000"/>
            </w:tcBorders>
          </w:tcPr>
          <w:p w14:paraId="2ACC4A07"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060" w:type="dxa"/>
            <w:tcBorders>
              <w:top w:val="single" w:sz="4" w:space="0" w:color="000000"/>
              <w:left w:val="single" w:sz="4" w:space="0" w:color="000000"/>
              <w:bottom w:val="single" w:sz="4" w:space="0" w:color="000000"/>
              <w:right w:val="single" w:sz="4" w:space="0" w:color="000000"/>
            </w:tcBorders>
          </w:tcPr>
          <w:p w14:paraId="7A40AD54" w14:textId="77777777" w:rsidR="0071091B" w:rsidRDefault="0071091B" w:rsidP="00DD03EA">
            <w:pPr>
              <w:pStyle w:val="Sraopastraipa"/>
              <w:spacing w:after="0" w:line="240" w:lineRule="auto"/>
              <w:ind w:left="89"/>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 xml:space="preserve">Dalinamoji medžiaga: </w:t>
            </w:r>
            <w:r>
              <w:rPr>
                <w:rFonts w:ascii="Times New Roman" w:eastAsia="Calibri" w:hAnsi="Times New Roman" w:cs="Times New Roman"/>
                <w:bCs/>
                <w:color w:val="000000" w:themeColor="text1"/>
                <w:sz w:val="24"/>
                <w:szCs w:val="24"/>
              </w:rPr>
              <w:t>gertu</w:t>
            </w:r>
            <w:r>
              <w:rPr>
                <w:rFonts w:ascii="Times New Roman" w:eastAsia="Calibri" w:hAnsi="Times New Roman" w:cs="Times New Roman"/>
                <w:bCs/>
                <w:color w:val="000000"/>
                <w:sz w:val="24"/>
                <w:szCs w:val="24"/>
              </w:rPr>
              <w:t>vės</w:t>
            </w:r>
          </w:p>
        </w:tc>
        <w:tc>
          <w:tcPr>
            <w:tcW w:w="965" w:type="dxa"/>
            <w:tcBorders>
              <w:top w:val="single" w:sz="4" w:space="0" w:color="000000"/>
              <w:left w:val="single" w:sz="4" w:space="0" w:color="000000"/>
              <w:bottom w:val="single" w:sz="4" w:space="0" w:color="000000"/>
              <w:right w:val="single" w:sz="4" w:space="0" w:color="000000"/>
            </w:tcBorders>
          </w:tcPr>
          <w:p w14:paraId="1E4677F6"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1074E95E" w14:textId="77777777" w:rsidR="0071091B" w:rsidRPr="008B2E82" w:rsidRDefault="0071091B" w:rsidP="00DD03EA">
            <w:pPr>
              <w:spacing w:after="0" w:line="240" w:lineRule="auto"/>
              <w:jc w:val="center"/>
              <w:rPr>
                <w:rFonts w:ascii="Times New Roman" w:hAnsi="Times New Roman" w:cs="Times New Roman"/>
                <w:lang w:val="en-US"/>
              </w:rPr>
            </w:pPr>
            <w:r w:rsidRPr="008B2E82">
              <w:rPr>
                <w:rFonts w:ascii="Times New Roman" w:hAnsi="Times New Roman" w:cs="Times New Roman"/>
                <w:lang w:val="en-US"/>
              </w:rPr>
              <w:t>400</w:t>
            </w:r>
          </w:p>
        </w:tc>
        <w:tc>
          <w:tcPr>
            <w:tcW w:w="2270" w:type="dxa"/>
            <w:tcBorders>
              <w:top w:val="single" w:sz="4" w:space="0" w:color="000000"/>
              <w:left w:val="single" w:sz="4" w:space="0" w:color="000000"/>
              <w:bottom w:val="single" w:sz="4" w:space="0" w:color="000000"/>
              <w:right w:val="single" w:sz="4" w:space="0" w:color="000000"/>
            </w:tcBorders>
          </w:tcPr>
          <w:p w14:paraId="70297C2F" w14:textId="77777777" w:rsidR="0071091B" w:rsidRDefault="0071091B" w:rsidP="00DD03EA">
            <w:pPr>
              <w:spacing w:after="0" w:line="240" w:lineRule="auto"/>
              <w:jc w:val="center"/>
              <w:rPr>
                <w:rFonts w:ascii="Times New Roman" w:hAnsi="Times New Roman" w:cs="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14:paraId="028E0A65" w14:textId="77777777" w:rsidR="0071091B" w:rsidRDefault="0071091B" w:rsidP="00DD03EA">
            <w:pPr>
              <w:spacing w:after="0" w:line="240" w:lineRule="auto"/>
              <w:jc w:val="center"/>
              <w:rPr>
                <w:rFonts w:ascii="Times New Roman" w:hAnsi="Times New Roman" w:cs="Times New Roman"/>
                <w:sz w:val="24"/>
                <w:szCs w:val="24"/>
              </w:rPr>
            </w:pPr>
          </w:p>
        </w:tc>
      </w:tr>
      <w:tr w:rsidR="0071091B" w14:paraId="5D01D40D" w14:textId="77777777" w:rsidTr="00DD03EA">
        <w:tc>
          <w:tcPr>
            <w:tcW w:w="648" w:type="dxa"/>
            <w:tcBorders>
              <w:left w:val="single" w:sz="4" w:space="0" w:color="000000"/>
              <w:bottom w:val="single" w:sz="4" w:space="0" w:color="000000"/>
              <w:right w:val="single" w:sz="4" w:space="0" w:color="000000"/>
            </w:tcBorders>
          </w:tcPr>
          <w:p w14:paraId="6840F94C"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060" w:type="dxa"/>
            <w:tcBorders>
              <w:left w:val="single" w:sz="4" w:space="0" w:color="000000"/>
              <w:bottom w:val="single" w:sz="4" w:space="0" w:color="000000"/>
              <w:right w:val="single" w:sz="4" w:space="0" w:color="000000"/>
            </w:tcBorders>
          </w:tcPr>
          <w:p w14:paraId="1FA8C602" w14:textId="77777777" w:rsidR="0071091B" w:rsidRDefault="0071091B" w:rsidP="00DD03EA">
            <w:pPr>
              <w:pStyle w:val="Sraopastraipa"/>
              <w:spacing w:after="0" w:line="240" w:lineRule="auto"/>
              <w:ind w:left="89"/>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 xml:space="preserve">Dalinamoji medžiaga: </w:t>
            </w:r>
            <w:proofErr w:type="spellStart"/>
            <w:r>
              <w:rPr>
                <w:rFonts w:ascii="Times New Roman" w:eastAsia="Calibri" w:hAnsi="Times New Roman" w:cs="Times New Roman"/>
                <w:bCs/>
                <w:color w:val="000000"/>
                <w:sz w:val="24"/>
                <w:szCs w:val="24"/>
              </w:rPr>
              <w:t>Termo</w:t>
            </w:r>
            <w:proofErr w:type="spellEnd"/>
            <w:r>
              <w:rPr>
                <w:rFonts w:ascii="Times New Roman" w:eastAsia="Calibri" w:hAnsi="Times New Roman" w:cs="Times New Roman"/>
                <w:bCs/>
                <w:color w:val="000000"/>
                <w:sz w:val="24"/>
                <w:szCs w:val="24"/>
              </w:rPr>
              <w:t xml:space="preserve"> puodeliai/ termosai</w:t>
            </w:r>
            <w:r>
              <w:rPr>
                <w:rFonts w:ascii="Times New Roman" w:eastAsia="Calibri" w:hAnsi="Times New Roman" w:cstheme="majorHAnsi"/>
                <w:bCs/>
                <w:color w:val="000000" w:themeColor="text1"/>
                <w:sz w:val="24"/>
                <w:szCs w:val="24"/>
              </w:rPr>
              <w:t xml:space="preserve"> </w:t>
            </w:r>
            <w:r>
              <w:rPr>
                <w:rFonts w:ascii="Times New Roman" w:eastAsia="Calibri" w:hAnsi="Times New Roman" w:cs="Times New Roman"/>
                <w:bCs/>
                <w:color w:val="000000"/>
                <w:sz w:val="24"/>
                <w:szCs w:val="24"/>
              </w:rPr>
              <w:t>daugkartiniai puodeliai</w:t>
            </w:r>
          </w:p>
        </w:tc>
        <w:tc>
          <w:tcPr>
            <w:tcW w:w="965" w:type="dxa"/>
            <w:tcBorders>
              <w:left w:val="single" w:sz="4" w:space="0" w:color="000000"/>
              <w:bottom w:val="single" w:sz="4" w:space="0" w:color="000000"/>
              <w:right w:val="single" w:sz="4" w:space="0" w:color="000000"/>
            </w:tcBorders>
          </w:tcPr>
          <w:p w14:paraId="28C0F5B2"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left w:val="single" w:sz="4" w:space="0" w:color="000000"/>
              <w:bottom w:val="single" w:sz="4" w:space="0" w:color="000000"/>
              <w:right w:val="single" w:sz="4" w:space="0" w:color="000000"/>
            </w:tcBorders>
          </w:tcPr>
          <w:p w14:paraId="0D9E85A2" w14:textId="77777777" w:rsidR="0071091B" w:rsidRPr="008B2E82" w:rsidRDefault="0071091B" w:rsidP="00DD03EA">
            <w:pPr>
              <w:spacing w:after="0" w:line="240" w:lineRule="auto"/>
              <w:jc w:val="center"/>
              <w:rPr>
                <w:rFonts w:ascii="Times New Roman" w:hAnsi="Times New Roman" w:cs="Times New Roman"/>
                <w:lang w:val="en-US"/>
              </w:rPr>
            </w:pPr>
            <w:r w:rsidRPr="008B2E82">
              <w:rPr>
                <w:rFonts w:ascii="Times New Roman" w:hAnsi="Times New Roman" w:cs="Times New Roman"/>
                <w:lang w:val="en-US"/>
              </w:rPr>
              <w:t>400</w:t>
            </w:r>
          </w:p>
        </w:tc>
        <w:tc>
          <w:tcPr>
            <w:tcW w:w="2270" w:type="dxa"/>
            <w:tcBorders>
              <w:left w:val="single" w:sz="4" w:space="0" w:color="000000"/>
              <w:bottom w:val="single" w:sz="4" w:space="0" w:color="000000"/>
              <w:right w:val="single" w:sz="4" w:space="0" w:color="000000"/>
            </w:tcBorders>
          </w:tcPr>
          <w:p w14:paraId="157954C5" w14:textId="77777777" w:rsidR="0071091B" w:rsidRDefault="0071091B" w:rsidP="00DD03EA">
            <w:pPr>
              <w:spacing w:after="0" w:line="240" w:lineRule="auto"/>
              <w:jc w:val="center"/>
              <w:rPr>
                <w:rFonts w:ascii="Times New Roman" w:hAnsi="Times New Roman" w:cs="Times New Roman"/>
                <w:sz w:val="24"/>
                <w:szCs w:val="24"/>
              </w:rPr>
            </w:pPr>
          </w:p>
        </w:tc>
        <w:tc>
          <w:tcPr>
            <w:tcW w:w="1556" w:type="dxa"/>
            <w:tcBorders>
              <w:left w:val="single" w:sz="4" w:space="0" w:color="000000"/>
              <w:bottom w:val="single" w:sz="4" w:space="0" w:color="000000"/>
              <w:right w:val="single" w:sz="4" w:space="0" w:color="000000"/>
            </w:tcBorders>
          </w:tcPr>
          <w:p w14:paraId="6AB5D6E4" w14:textId="77777777" w:rsidR="0071091B" w:rsidRDefault="0071091B" w:rsidP="00DD03EA">
            <w:pPr>
              <w:spacing w:after="0" w:line="240" w:lineRule="auto"/>
              <w:jc w:val="center"/>
              <w:rPr>
                <w:rFonts w:ascii="Times New Roman" w:hAnsi="Times New Roman" w:cs="Times New Roman"/>
                <w:sz w:val="24"/>
                <w:szCs w:val="24"/>
              </w:rPr>
            </w:pPr>
          </w:p>
        </w:tc>
      </w:tr>
      <w:tr w:rsidR="0071091B" w14:paraId="3325EA5B" w14:textId="77777777" w:rsidTr="00DD03EA">
        <w:tc>
          <w:tcPr>
            <w:tcW w:w="648" w:type="dxa"/>
            <w:tcBorders>
              <w:left w:val="single" w:sz="4" w:space="0" w:color="000000"/>
              <w:bottom w:val="single" w:sz="4" w:space="0" w:color="000000"/>
              <w:right w:val="single" w:sz="4" w:space="0" w:color="000000"/>
            </w:tcBorders>
          </w:tcPr>
          <w:p w14:paraId="2A30CDCA"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060" w:type="dxa"/>
            <w:tcBorders>
              <w:left w:val="single" w:sz="4" w:space="0" w:color="000000"/>
              <w:bottom w:val="single" w:sz="4" w:space="0" w:color="000000"/>
              <w:right w:val="single" w:sz="4" w:space="0" w:color="000000"/>
            </w:tcBorders>
          </w:tcPr>
          <w:p w14:paraId="2D539AC5" w14:textId="77777777" w:rsidR="0071091B" w:rsidRDefault="0071091B" w:rsidP="00DD03EA">
            <w:pPr>
              <w:pStyle w:val="Sraopastraipa"/>
              <w:spacing w:after="0" w:line="240" w:lineRule="auto"/>
              <w:ind w:left="89"/>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Dalinamoji medžiaga: daugkartiniai puodeliai</w:t>
            </w:r>
          </w:p>
        </w:tc>
        <w:tc>
          <w:tcPr>
            <w:tcW w:w="965" w:type="dxa"/>
            <w:tcBorders>
              <w:left w:val="single" w:sz="4" w:space="0" w:color="000000"/>
              <w:bottom w:val="single" w:sz="4" w:space="0" w:color="000000"/>
              <w:right w:val="single" w:sz="4" w:space="0" w:color="000000"/>
            </w:tcBorders>
          </w:tcPr>
          <w:p w14:paraId="7B654FFA"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left w:val="single" w:sz="4" w:space="0" w:color="000000"/>
              <w:bottom w:val="single" w:sz="4" w:space="0" w:color="000000"/>
              <w:right w:val="single" w:sz="4" w:space="0" w:color="000000"/>
            </w:tcBorders>
          </w:tcPr>
          <w:p w14:paraId="78BA36E8" w14:textId="77777777" w:rsidR="0071091B" w:rsidRPr="008B2E82" w:rsidRDefault="0071091B" w:rsidP="00DD03EA">
            <w:pPr>
              <w:spacing w:after="0" w:line="240" w:lineRule="auto"/>
              <w:jc w:val="center"/>
              <w:rPr>
                <w:rFonts w:ascii="Times New Roman" w:hAnsi="Times New Roman" w:cs="Times New Roman"/>
                <w:lang w:val="en-US"/>
              </w:rPr>
            </w:pPr>
            <w:r w:rsidRPr="008B2E82">
              <w:rPr>
                <w:rFonts w:ascii="Times New Roman" w:hAnsi="Times New Roman" w:cs="Times New Roman"/>
                <w:lang w:val="en-US"/>
              </w:rPr>
              <w:t>400</w:t>
            </w:r>
          </w:p>
        </w:tc>
        <w:tc>
          <w:tcPr>
            <w:tcW w:w="2270" w:type="dxa"/>
            <w:tcBorders>
              <w:left w:val="single" w:sz="4" w:space="0" w:color="000000"/>
              <w:bottom w:val="single" w:sz="4" w:space="0" w:color="000000"/>
              <w:right w:val="single" w:sz="4" w:space="0" w:color="000000"/>
            </w:tcBorders>
          </w:tcPr>
          <w:p w14:paraId="1AD963AF" w14:textId="77777777" w:rsidR="0071091B" w:rsidRDefault="0071091B" w:rsidP="00DD03EA">
            <w:pPr>
              <w:spacing w:after="0" w:line="240" w:lineRule="auto"/>
              <w:jc w:val="center"/>
              <w:rPr>
                <w:rFonts w:ascii="Times New Roman" w:hAnsi="Times New Roman" w:cs="Times New Roman"/>
                <w:sz w:val="24"/>
                <w:szCs w:val="24"/>
              </w:rPr>
            </w:pPr>
          </w:p>
        </w:tc>
        <w:tc>
          <w:tcPr>
            <w:tcW w:w="1556" w:type="dxa"/>
            <w:tcBorders>
              <w:left w:val="single" w:sz="4" w:space="0" w:color="000000"/>
              <w:bottom w:val="single" w:sz="4" w:space="0" w:color="000000"/>
              <w:right w:val="single" w:sz="4" w:space="0" w:color="000000"/>
            </w:tcBorders>
          </w:tcPr>
          <w:p w14:paraId="20D1FEBA" w14:textId="77777777" w:rsidR="0071091B" w:rsidRDefault="0071091B" w:rsidP="00DD03EA">
            <w:pPr>
              <w:spacing w:after="0" w:line="240" w:lineRule="auto"/>
              <w:jc w:val="center"/>
              <w:rPr>
                <w:rFonts w:ascii="Times New Roman" w:hAnsi="Times New Roman" w:cs="Times New Roman"/>
                <w:sz w:val="24"/>
                <w:szCs w:val="24"/>
              </w:rPr>
            </w:pPr>
          </w:p>
        </w:tc>
      </w:tr>
      <w:tr w:rsidR="0071091B" w14:paraId="672AB8A0" w14:textId="77777777" w:rsidTr="00DD03EA">
        <w:tc>
          <w:tcPr>
            <w:tcW w:w="648" w:type="dxa"/>
            <w:tcBorders>
              <w:left w:val="single" w:sz="4" w:space="0" w:color="000000"/>
              <w:bottom w:val="single" w:sz="4" w:space="0" w:color="000000"/>
              <w:right w:val="single" w:sz="4" w:space="0" w:color="000000"/>
            </w:tcBorders>
          </w:tcPr>
          <w:p w14:paraId="509C7528"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60" w:type="dxa"/>
            <w:tcBorders>
              <w:left w:val="single" w:sz="4" w:space="0" w:color="000000"/>
              <w:bottom w:val="single" w:sz="4" w:space="0" w:color="000000"/>
              <w:right w:val="single" w:sz="4" w:space="0" w:color="000000"/>
            </w:tcBorders>
          </w:tcPr>
          <w:p w14:paraId="1D47600B" w14:textId="77777777" w:rsidR="0071091B" w:rsidRDefault="0071091B" w:rsidP="00DD03EA">
            <w:pPr>
              <w:spacing w:after="0" w:line="240" w:lineRule="auto"/>
              <w:ind w:left="40"/>
              <w:jc w:val="both"/>
              <w:rPr>
                <w:rFonts w:asciiTheme="majorHAnsi" w:eastAsia="Calibri" w:hAnsiTheme="majorHAnsi" w:cstheme="majorHAnsi"/>
                <w:bCs/>
                <w:color w:val="000000"/>
                <w:sz w:val="22"/>
              </w:rPr>
            </w:pPr>
            <w:r>
              <w:rPr>
                <w:rFonts w:ascii="Times New Roman" w:eastAsia="Calibri" w:hAnsi="Times New Roman" w:cs="Times New Roman"/>
                <w:bCs/>
                <w:color w:val="000000"/>
                <w:sz w:val="24"/>
                <w:szCs w:val="24"/>
                <w:lang w:eastAsia="en-US"/>
              </w:rPr>
              <w:t>Informaciniai renginiai su gyventojais</w:t>
            </w:r>
          </w:p>
        </w:tc>
        <w:tc>
          <w:tcPr>
            <w:tcW w:w="965" w:type="dxa"/>
            <w:tcBorders>
              <w:left w:val="single" w:sz="4" w:space="0" w:color="000000"/>
              <w:bottom w:val="single" w:sz="4" w:space="0" w:color="000000"/>
              <w:right w:val="single" w:sz="4" w:space="0" w:color="000000"/>
            </w:tcBorders>
          </w:tcPr>
          <w:p w14:paraId="563C37AC"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left w:val="single" w:sz="4" w:space="0" w:color="000000"/>
              <w:bottom w:val="single" w:sz="4" w:space="0" w:color="000000"/>
              <w:right w:val="single" w:sz="4" w:space="0" w:color="000000"/>
            </w:tcBorders>
          </w:tcPr>
          <w:p w14:paraId="5F30ABBB" w14:textId="77777777" w:rsidR="0071091B" w:rsidRPr="008B2E82" w:rsidRDefault="0071091B" w:rsidP="00DD03EA">
            <w:pPr>
              <w:spacing w:after="0" w:line="240" w:lineRule="auto"/>
              <w:jc w:val="center"/>
              <w:rPr>
                <w:rFonts w:ascii="Times New Roman" w:hAnsi="Times New Roman" w:cs="Times New Roman"/>
                <w:sz w:val="24"/>
                <w:szCs w:val="24"/>
              </w:rPr>
            </w:pPr>
            <w:r w:rsidRPr="008B2E82">
              <w:rPr>
                <w:rFonts w:ascii="Times New Roman" w:hAnsi="Times New Roman" w:cs="Times New Roman"/>
                <w:sz w:val="24"/>
                <w:szCs w:val="24"/>
              </w:rPr>
              <w:t>12</w:t>
            </w:r>
          </w:p>
        </w:tc>
        <w:tc>
          <w:tcPr>
            <w:tcW w:w="2270" w:type="dxa"/>
            <w:tcBorders>
              <w:left w:val="single" w:sz="4" w:space="0" w:color="000000"/>
              <w:bottom w:val="single" w:sz="4" w:space="0" w:color="000000"/>
              <w:right w:val="single" w:sz="4" w:space="0" w:color="000000"/>
            </w:tcBorders>
          </w:tcPr>
          <w:p w14:paraId="69391480" w14:textId="77777777" w:rsidR="0071091B" w:rsidRDefault="0071091B" w:rsidP="00DD03EA">
            <w:pPr>
              <w:spacing w:after="0" w:line="240" w:lineRule="auto"/>
              <w:jc w:val="center"/>
              <w:rPr>
                <w:rFonts w:ascii="Times New Roman" w:hAnsi="Times New Roman" w:cs="Times New Roman"/>
                <w:sz w:val="24"/>
                <w:szCs w:val="24"/>
              </w:rPr>
            </w:pPr>
          </w:p>
        </w:tc>
        <w:tc>
          <w:tcPr>
            <w:tcW w:w="1556" w:type="dxa"/>
            <w:tcBorders>
              <w:left w:val="single" w:sz="4" w:space="0" w:color="000000"/>
              <w:bottom w:val="single" w:sz="4" w:space="0" w:color="000000"/>
              <w:right w:val="single" w:sz="4" w:space="0" w:color="000000"/>
            </w:tcBorders>
          </w:tcPr>
          <w:p w14:paraId="4DD45E19" w14:textId="77777777" w:rsidR="0071091B" w:rsidRDefault="0071091B" w:rsidP="00DD03EA">
            <w:pPr>
              <w:spacing w:after="0" w:line="240" w:lineRule="auto"/>
              <w:jc w:val="center"/>
              <w:rPr>
                <w:rFonts w:ascii="Times New Roman" w:hAnsi="Times New Roman" w:cs="Times New Roman"/>
                <w:sz w:val="24"/>
                <w:szCs w:val="24"/>
              </w:rPr>
            </w:pPr>
          </w:p>
        </w:tc>
      </w:tr>
      <w:tr w:rsidR="0071091B" w14:paraId="28D8C498" w14:textId="77777777" w:rsidTr="00DD03EA">
        <w:tc>
          <w:tcPr>
            <w:tcW w:w="648" w:type="dxa"/>
            <w:tcBorders>
              <w:left w:val="single" w:sz="4" w:space="0" w:color="000000"/>
              <w:bottom w:val="single" w:sz="4" w:space="0" w:color="000000"/>
              <w:right w:val="single" w:sz="4" w:space="0" w:color="000000"/>
            </w:tcBorders>
          </w:tcPr>
          <w:p w14:paraId="6CF9C044"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060" w:type="dxa"/>
            <w:tcBorders>
              <w:left w:val="single" w:sz="4" w:space="0" w:color="000000"/>
              <w:bottom w:val="single" w:sz="4" w:space="0" w:color="000000"/>
              <w:right w:val="single" w:sz="4" w:space="0" w:color="000000"/>
            </w:tcBorders>
          </w:tcPr>
          <w:p w14:paraId="4451F15B" w14:textId="77777777" w:rsidR="0071091B" w:rsidRDefault="0071091B" w:rsidP="00DD03EA">
            <w:pPr>
              <w:spacing w:after="0"/>
              <w:rPr>
                <w:rFonts w:ascii="Times New Roman" w:hAnsi="Times New Roman" w:cs="Times New Roman"/>
              </w:rPr>
            </w:pPr>
            <w:r>
              <w:rPr>
                <w:rFonts w:ascii="Times New Roman" w:eastAsia="Calibri" w:hAnsi="Times New Roman" w:cs="Times New Roman"/>
                <w:bCs/>
                <w:color w:val="000000" w:themeColor="text1"/>
                <w:sz w:val="24"/>
                <w:szCs w:val="24"/>
                <w:lang w:eastAsia="en-US"/>
              </w:rPr>
              <w:t>Renginiai/info stotelės miesto švenčių metu</w:t>
            </w:r>
          </w:p>
        </w:tc>
        <w:tc>
          <w:tcPr>
            <w:tcW w:w="965" w:type="dxa"/>
            <w:tcBorders>
              <w:left w:val="single" w:sz="4" w:space="0" w:color="000000"/>
              <w:bottom w:val="single" w:sz="4" w:space="0" w:color="000000"/>
              <w:right w:val="single" w:sz="4" w:space="0" w:color="000000"/>
            </w:tcBorders>
          </w:tcPr>
          <w:p w14:paraId="16A50541"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left w:val="single" w:sz="4" w:space="0" w:color="000000"/>
              <w:bottom w:val="single" w:sz="4" w:space="0" w:color="000000"/>
              <w:right w:val="single" w:sz="4" w:space="0" w:color="000000"/>
            </w:tcBorders>
          </w:tcPr>
          <w:p w14:paraId="53C7563E" w14:textId="437BA57B" w:rsidR="0071091B" w:rsidRPr="008B2E82"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70" w:type="dxa"/>
            <w:tcBorders>
              <w:left w:val="single" w:sz="4" w:space="0" w:color="000000"/>
              <w:bottom w:val="single" w:sz="4" w:space="0" w:color="000000"/>
              <w:right w:val="single" w:sz="4" w:space="0" w:color="000000"/>
            </w:tcBorders>
          </w:tcPr>
          <w:p w14:paraId="21447B3E" w14:textId="77777777" w:rsidR="0071091B" w:rsidRDefault="0071091B" w:rsidP="00DD03EA">
            <w:pPr>
              <w:spacing w:after="0" w:line="240" w:lineRule="auto"/>
              <w:jc w:val="center"/>
              <w:rPr>
                <w:rFonts w:ascii="Times New Roman" w:hAnsi="Times New Roman" w:cs="Times New Roman"/>
                <w:sz w:val="24"/>
                <w:szCs w:val="24"/>
              </w:rPr>
            </w:pPr>
          </w:p>
        </w:tc>
        <w:tc>
          <w:tcPr>
            <w:tcW w:w="1556" w:type="dxa"/>
            <w:tcBorders>
              <w:left w:val="single" w:sz="4" w:space="0" w:color="000000"/>
              <w:bottom w:val="single" w:sz="4" w:space="0" w:color="000000"/>
              <w:right w:val="single" w:sz="4" w:space="0" w:color="000000"/>
            </w:tcBorders>
          </w:tcPr>
          <w:p w14:paraId="5B38B085" w14:textId="77777777" w:rsidR="0071091B" w:rsidRDefault="0071091B" w:rsidP="00DD03EA">
            <w:pPr>
              <w:spacing w:after="0" w:line="240" w:lineRule="auto"/>
              <w:jc w:val="center"/>
              <w:rPr>
                <w:rFonts w:ascii="Times New Roman" w:hAnsi="Times New Roman" w:cs="Times New Roman"/>
                <w:sz w:val="24"/>
                <w:szCs w:val="24"/>
              </w:rPr>
            </w:pPr>
          </w:p>
        </w:tc>
      </w:tr>
      <w:tr w:rsidR="0071091B" w14:paraId="3CB5C1EC" w14:textId="77777777" w:rsidTr="00DD03EA">
        <w:tc>
          <w:tcPr>
            <w:tcW w:w="648" w:type="dxa"/>
            <w:tcBorders>
              <w:left w:val="single" w:sz="4" w:space="0" w:color="000000"/>
              <w:bottom w:val="single" w:sz="4" w:space="0" w:color="000000"/>
              <w:right w:val="single" w:sz="4" w:space="0" w:color="000000"/>
            </w:tcBorders>
          </w:tcPr>
          <w:p w14:paraId="1EFAD2BD"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060" w:type="dxa"/>
            <w:tcBorders>
              <w:left w:val="single" w:sz="4" w:space="0" w:color="000000"/>
              <w:bottom w:val="single" w:sz="4" w:space="0" w:color="000000"/>
              <w:right w:val="single" w:sz="4" w:space="0" w:color="000000"/>
            </w:tcBorders>
          </w:tcPr>
          <w:p w14:paraId="17735622" w14:textId="77777777" w:rsidR="0071091B" w:rsidRDefault="0071091B" w:rsidP="00DD03EA">
            <w:pPr>
              <w:spacing w:after="0"/>
              <w:rPr>
                <w:rFonts w:ascii="Times New Roman" w:eastAsia="Calibri" w:hAnsi="Times New Roman"/>
                <w:sz w:val="24"/>
                <w:szCs w:val="24"/>
                <w:lang w:eastAsia="en-US"/>
              </w:rPr>
            </w:pPr>
            <w:r>
              <w:rPr>
                <w:rFonts w:ascii="Times New Roman" w:eastAsia="Calibri" w:hAnsi="Times New Roman" w:cs="Times New Roman"/>
                <w:sz w:val="24"/>
                <w:szCs w:val="24"/>
                <w:lang w:eastAsia="en-US"/>
              </w:rPr>
              <w:t>Reportažinės TV laidos</w:t>
            </w:r>
          </w:p>
        </w:tc>
        <w:tc>
          <w:tcPr>
            <w:tcW w:w="965" w:type="dxa"/>
            <w:tcBorders>
              <w:left w:val="single" w:sz="4" w:space="0" w:color="000000"/>
              <w:bottom w:val="single" w:sz="4" w:space="0" w:color="000000"/>
              <w:right w:val="single" w:sz="4" w:space="0" w:color="000000"/>
            </w:tcBorders>
          </w:tcPr>
          <w:p w14:paraId="3EBC160B"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left w:val="single" w:sz="4" w:space="0" w:color="000000"/>
              <w:bottom w:val="single" w:sz="4" w:space="0" w:color="000000"/>
              <w:right w:val="single" w:sz="4" w:space="0" w:color="000000"/>
            </w:tcBorders>
          </w:tcPr>
          <w:p w14:paraId="50A6669B" w14:textId="77777777" w:rsidR="0071091B" w:rsidRPr="008B2E82" w:rsidRDefault="0071091B" w:rsidP="00DD03EA">
            <w:pPr>
              <w:spacing w:after="0" w:line="240" w:lineRule="auto"/>
              <w:jc w:val="center"/>
              <w:rPr>
                <w:rFonts w:ascii="Times New Roman" w:hAnsi="Times New Roman" w:cs="Times New Roman"/>
                <w:sz w:val="24"/>
                <w:szCs w:val="24"/>
              </w:rPr>
            </w:pPr>
            <w:r w:rsidRPr="008B2E82">
              <w:rPr>
                <w:rFonts w:ascii="Times New Roman" w:hAnsi="Times New Roman" w:cs="Times New Roman"/>
                <w:sz w:val="24"/>
                <w:szCs w:val="24"/>
              </w:rPr>
              <w:t>4</w:t>
            </w:r>
          </w:p>
        </w:tc>
        <w:tc>
          <w:tcPr>
            <w:tcW w:w="2270" w:type="dxa"/>
            <w:tcBorders>
              <w:left w:val="single" w:sz="4" w:space="0" w:color="000000"/>
              <w:bottom w:val="single" w:sz="4" w:space="0" w:color="000000"/>
              <w:right w:val="single" w:sz="4" w:space="0" w:color="000000"/>
            </w:tcBorders>
          </w:tcPr>
          <w:p w14:paraId="1ABB3482" w14:textId="77777777" w:rsidR="0071091B" w:rsidRDefault="0071091B" w:rsidP="00DD03EA">
            <w:pPr>
              <w:spacing w:after="0" w:line="240" w:lineRule="auto"/>
              <w:jc w:val="center"/>
              <w:rPr>
                <w:rFonts w:ascii="Times New Roman" w:hAnsi="Times New Roman" w:cs="Times New Roman"/>
                <w:sz w:val="24"/>
                <w:szCs w:val="24"/>
              </w:rPr>
            </w:pPr>
          </w:p>
        </w:tc>
        <w:tc>
          <w:tcPr>
            <w:tcW w:w="1556" w:type="dxa"/>
            <w:tcBorders>
              <w:left w:val="single" w:sz="4" w:space="0" w:color="000000"/>
              <w:bottom w:val="single" w:sz="4" w:space="0" w:color="000000"/>
              <w:right w:val="single" w:sz="4" w:space="0" w:color="000000"/>
            </w:tcBorders>
          </w:tcPr>
          <w:p w14:paraId="1ADA1DCB" w14:textId="77777777" w:rsidR="0071091B" w:rsidRDefault="0071091B" w:rsidP="00DD03EA">
            <w:pPr>
              <w:spacing w:after="0" w:line="240" w:lineRule="auto"/>
              <w:jc w:val="center"/>
              <w:rPr>
                <w:rFonts w:ascii="Times New Roman" w:hAnsi="Times New Roman" w:cs="Times New Roman"/>
                <w:sz w:val="24"/>
                <w:szCs w:val="24"/>
              </w:rPr>
            </w:pPr>
          </w:p>
        </w:tc>
      </w:tr>
      <w:tr w:rsidR="0071091B" w14:paraId="368D91E9" w14:textId="77777777" w:rsidTr="00DD03EA">
        <w:tc>
          <w:tcPr>
            <w:tcW w:w="648" w:type="dxa"/>
            <w:tcBorders>
              <w:left w:val="single" w:sz="4" w:space="0" w:color="000000"/>
              <w:bottom w:val="single" w:sz="4" w:space="0" w:color="000000"/>
              <w:right w:val="single" w:sz="4" w:space="0" w:color="000000"/>
            </w:tcBorders>
          </w:tcPr>
          <w:p w14:paraId="23DD5806"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060" w:type="dxa"/>
            <w:tcBorders>
              <w:left w:val="single" w:sz="4" w:space="0" w:color="000000"/>
              <w:bottom w:val="single" w:sz="4" w:space="0" w:color="000000"/>
              <w:right w:val="single" w:sz="4" w:space="0" w:color="000000"/>
            </w:tcBorders>
          </w:tcPr>
          <w:p w14:paraId="7D86971F" w14:textId="77777777" w:rsidR="0071091B" w:rsidRDefault="0071091B" w:rsidP="00DD03EA">
            <w:pPr>
              <w:spacing w:after="0"/>
              <w:rPr>
                <w:rFonts w:ascii="Times New Roman" w:hAnsi="Times New Roman" w:cs="Times New Roman"/>
              </w:rPr>
            </w:pPr>
            <w:r>
              <w:rPr>
                <w:rFonts w:ascii="Times New Roman" w:eastAsia="Calibri" w:hAnsi="Times New Roman" w:cs="Times New Roman"/>
                <w:sz w:val="24"/>
                <w:szCs w:val="24"/>
                <w:lang w:eastAsia="en-US"/>
              </w:rPr>
              <w:t>Informacijos pateikimas interneto tinklalapiuose</w:t>
            </w:r>
          </w:p>
        </w:tc>
        <w:tc>
          <w:tcPr>
            <w:tcW w:w="965" w:type="dxa"/>
            <w:tcBorders>
              <w:left w:val="single" w:sz="4" w:space="0" w:color="000000"/>
              <w:bottom w:val="single" w:sz="4" w:space="0" w:color="000000"/>
              <w:right w:val="single" w:sz="4" w:space="0" w:color="000000"/>
            </w:tcBorders>
          </w:tcPr>
          <w:p w14:paraId="2F608243" w14:textId="77777777" w:rsidR="0071091B" w:rsidRDefault="0071091B" w:rsidP="00DD03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left w:val="single" w:sz="4" w:space="0" w:color="000000"/>
              <w:bottom w:val="single" w:sz="4" w:space="0" w:color="000000"/>
              <w:right w:val="single" w:sz="4" w:space="0" w:color="000000"/>
            </w:tcBorders>
          </w:tcPr>
          <w:p w14:paraId="247223E0" w14:textId="77777777" w:rsidR="0071091B" w:rsidRPr="008B2E82" w:rsidRDefault="0071091B" w:rsidP="00DD03EA">
            <w:pPr>
              <w:spacing w:after="0" w:line="240" w:lineRule="auto"/>
              <w:jc w:val="center"/>
              <w:rPr>
                <w:rFonts w:ascii="Times New Roman" w:hAnsi="Times New Roman" w:cs="Times New Roman"/>
                <w:sz w:val="24"/>
                <w:szCs w:val="24"/>
              </w:rPr>
            </w:pPr>
            <w:r w:rsidRPr="008B2E82">
              <w:rPr>
                <w:rFonts w:ascii="Times New Roman" w:hAnsi="Times New Roman" w:cs="Times New Roman"/>
                <w:sz w:val="24"/>
                <w:szCs w:val="24"/>
              </w:rPr>
              <w:t>20</w:t>
            </w:r>
          </w:p>
        </w:tc>
        <w:tc>
          <w:tcPr>
            <w:tcW w:w="2270" w:type="dxa"/>
            <w:tcBorders>
              <w:left w:val="single" w:sz="4" w:space="0" w:color="000000"/>
              <w:bottom w:val="single" w:sz="4" w:space="0" w:color="000000"/>
              <w:right w:val="single" w:sz="4" w:space="0" w:color="000000"/>
            </w:tcBorders>
          </w:tcPr>
          <w:p w14:paraId="49D7128E" w14:textId="77777777" w:rsidR="0071091B" w:rsidRDefault="0071091B" w:rsidP="00DD03EA">
            <w:pPr>
              <w:spacing w:after="0" w:line="240" w:lineRule="auto"/>
              <w:jc w:val="center"/>
              <w:rPr>
                <w:rFonts w:ascii="Times New Roman" w:hAnsi="Times New Roman" w:cs="Times New Roman"/>
                <w:sz w:val="24"/>
                <w:szCs w:val="24"/>
              </w:rPr>
            </w:pPr>
          </w:p>
        </w:tc>
        <w:tc>
          <w:tcPr>
            <w:tcW w:w="1556" w:type="dxa"/>
            <w:tcBorders>
              <w:left w:val="single" w:sz="4" w:space="0" w:color="000000"/>
              <w:bottom w:val="single" w:sz="4" w:space="0" w:color="000000"/>
              <w:right w:val="single" w:sz="4" w:space="0" w:color="000000"/>
            </w:tcBorders>
          </w:tcPr>
          <w:p w14:paraId="5AEFA4AE" w14:textId="77777777" w:rsidR="0071091B" w:rsidRDefault="0071091B" w:rsidP="00DD03EA">
            <w:pPr>
              <w:spacing w:after="0" w:line="240" w:lineRule="auto"/>
              <w:jc w:val="center"/>
              <w:rPr>
                <w:rFonts w:ascii="Times New Roman" w:hAnsi="Times New Roman" w:cs="Times New Roman"/>
                <w:sz w:val="24"/>
                <w:szCs w:val="24"/>
              </w:rPr>
            </w:pPr>
          </w:p>
        </w:tc>
      </w:tr>
      <w:tr w:rsidR="0071091B" w14:paraId="538C66A0" w14:textId="77777777" w:rsidTr="00DD03EA">
        <w:tc>
          <w:tcPr>
            <w:tcW w:w="8077" w:type="dxa"/>
            <w:gridSpan w:val="5"/>
            <w:tcBorders>
              <w:top w:val="single" w:sz="4" w:space="0" w:color="000000"/>
              <w:left w:val="single" w:sz="4" w:space="0" w:color="000000"/>
              <w:bottom w:val="single" w:sz="4" w:space="0" w:color="000000"/>
              <w:right w:val="single" w:sz="4" w:space="0" w:color="000000"/>
            </w:tcBorders>
          </w:tcPr>
          <w:p w14:paraId="7023644B" w14:textId="77777777" w:rsidR="0071091B" w:rsidRPr="008B2E82" w:rsidRDefault="0071091B" w:rsidP="00DD03EA">
            <w:pPr>
              <w:spacing w:after="0" w:line="240" w:lineRule="auto"/>
              <w:jc w:val="right"/>
              <w:rPr>
                <w:rFonts w:ascii="Times New Roman" w:hAnsi="Times New Roman" w:cs="Times New Roman"/>
                <w:bCs/>
                <w:sz w:val="24"/>
                <w:szCs w:val="24"/>
              </w:rPr>
            </w:pPr>
            <w:r w:rsidRPr="008B2E82">
              <w:rPr>
                <w:rFonts w:ascii="Times New Roman" w:hAnsi="Times New Roman" w:cs="Times New Roman"/>
                <w:b/>
                <w:sz w:val="24"/>
                <w:szCs w:val="24"/>
              </w:rPr>
              <w:t xml:space="preserve">PVM </w:t>
            </w:r>
            <w:r w:rsidRPr="008B2E82">
              <w:rPr>
                <w:rFonts w:ascii="Times New Roman" w:hAnsi="Times New Roman" w:cs="Times New Roman"/>
                <w:bCs/>
                <w:i/>
                <w:iCs/>
                <w:sz w:val="24"/>
                <w:szCs w:val="24"/>
                <w:highlight w:val="lightGray"/>
              </w:rPr>
              <w:t xml:space="preserve">[nurodyti PVM </w:t>
            </w:r>
            <w:proofErr w:type="spellStart"/>
            <w:r w:rsidRPr="008B2E82">
              <w:rPr>
                <w:rFonts w:ascii="Times New Roman" w:hAnsi="Times New Roman" w:cs="Times New Roman"/>
                <w:bCs/>
                <w:i/>
                <w:iCs/>
                <w:sz w:val="24"/>
                <w:szCs w:val="24"/>
                <w:highlight w:val="lightGray"/>
              </w:rPr>
              <w:t>tarifa</w:t>
            </w:r>
            <w:proofErr w:type="spellEnd"/>
            <w:r w:rsidRPr="008B2E82">
              <w:rPr>
                <w:rFonts w:ascii="Times New Roman" w:hAnsi="Times New Roman" w:cs="Times New Roman"/>
                <w:bCs/>
                <w:i/>
                <w:iCs/>
                <w:sz w:val="24"/>
                <w:szCs w:val="24"/>
                <w:highlight w:val="lightGray"/>
              </w:rPr>
              <w:t>]</w:t>
            </w:r>
            <w:r w:rsidRPr="008B2E82">
              <w:rPr>
                <w:rFonts w:ascii="Times New Roman" w:hAnsi="Times New Roman" w:cs="Times New Roman"/>
                <w:b/>
                <w:sz w:val="24"/>
                <w:szCs w:val="24"/>
              </w:rPr>
              <w:t xml:space="preserve"> proc., EUR</w:t>
            </w:r>
          </w:p>
        </w:tc>
        <w:tc>
          <w:tcPr>
            <w:tcW w:w="1556" w:type="dxa"/>
            <w:tcBorders>
              <w:top w:val="single" w:sz="4" w:space="0" w:color="000000"/>
              <w:left w:val="single" w:sz="4" w:space="0" w:color="000000"/>
              <w:bottom w:val="single" w:sz="4" w:space="0" w:color="000000"/>
              <w:right w:val="single" w:sz="4" w:space="0" w:color="000000"/>
            </w:tcBorders>
          </w:tcPr>
          <w:p w14:paraId="18CB8A7C" w14:textId="77777777" w:rsidR="0071091B" w:rsidRDefault="0071091B" w:rsidP="00DD03EA">
            <w:pPr>
              <w:spacing w:after="0" w:line="240" w:lineRule="auto"/>
              <w:rPr>
                <w:rFonts w:ascii="Times New Roman" w:hAnsi="Times New Roman" w:cs="Times New Roman"/>
                <w:bCs/>
                <w:sz w:val="24"/>
                <w:szCs w:val="24"/>
              </w:rPr>
            </w:pPr>
          </w:p>
        </w:tc>
      </w:tr>
      <w:tr w:rsidR="0071091B" w14:paraId="1415B5AD" w14:textId="77777777" w:rsidTr="00DD03EA">
        <w:tc>
          <w:tcPr>
            <w:tcW w:w="8077" w:type="dxa"/>
            <w:gridSpan w:val="5"/>
            <w:tcBorders>
              <w:top w:val="single" w:sz="4" w:space="0" w:color="000000"/>
              <w:left w:val="single" w:sz="4" w:space="0" w:color="000000"/>
              <w:bottom w:val="single" w:sz="4" w:space="0" w:color="000000"/>
              <w:right w:val="single" w:sz="4" w:space="0" w:color="000000"/>
            </w:tcBorders>
          </w:tcPr>
          <w:p w14:paraId="4C49EF13" w14:textId="77777777" w:rsidR="0071091B" w:rsidRDefault="0071091B" w:rsidP="00DD03EA">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PASIŪLYMO KAINA, EUR SU PVM</w:t>
            </w:r>
            <w:r>
              <w:rPr>
                <w:rFonts w:ascii="Times New Roman" w:hAnsi="Times New Roman" w:cs="Times New Roman"/>
                <w:sz w:val="24"/>
                <w:szCs w:val="24"/>
              </w:rPr>
              <w:t>*</w:t>
            </w:r>
          </w:p>
        </w:tc>
        <w:tc>
          <w:tcPr>
            <w:tcW w:w="1556" w:type="dxa"/>
            <w:tcBorders>
              <w:top w:val="single" w:sz="4" w:space="0" w:color="000000"/>
              <w:left w:val="single" w:sz="4" w:space="0" w:color="000000"/>
              <w:bottom w:val="single" w:sz="4" w:space="0" w:color="000000"/>
              <w:right w:val="single" w:sz="4" w:space="0" w:color="000000"/>
            </w:tcBorders>
          </w:tcPr>
          <w:p w14:paraId="4B659BC5" w14:textId="77777777" w:rsidR="0071091B" w:rsidRDefault="0071091B" w:rsidP="00DD03EA">
            <w:pPr>
              <w:spacing w:after="0" w:line="240" w:lineRule="auto"/>
              <w:rPr>
                <w:rFonts w:ascii="Times New Roman" w:hAnsi="Times New Roman" w:cs="Times New Roman"/>
                <w:bCs/>
                <w:sz w:val="24"/>
                <w:szCs w:val="24"/>
              </w:rPr>
            </w:pPr>
          </w:p>
        </w:tc>
      </w:tr>
    </w:tbl>
    <w:p w14:paraId="1FE770E9" w14:textId="77777777" w:rsidR="0071091B" w:rsidRDefault="0071091B" w:rsidP="0071091B">
      <w:pPr>
        <w:spacing w:after="0" w:line="240" w:lineRule="auto"/>
        <w:rPr>
          <w:rFonts w:ascii="Times New Roman" w:hAnsi="Times New Roman" w:cs="Times New Roman"/>
          <w:b/>
          <w:sz w:val="24"/>
          <w:szCs w:val="24"/>
        </w:rPr>
      </w:pPr>
    </w:p>
    <w:p w14:paraId="0CE363EE" w14:textId="77777777" w:rsidR="0071091B" w:rsidRDefault="0071091B" w:rsidP="0071091B">
      <w:pPr>
        <w:spacing w:after="0" w:line="240" w:lineRule="auto"/>
        <w:jc w:val="both"/>
        <w:rPr>
          <w:rFonts w:ascii="Times New Roman" w:eastAsia="Times New Roman" w:hAnsi="Times New Roman" w:cs="Times New Roman"/>
          <w:b/>
          <w:bCs/>
          <w:i/>
          <w:sz w:val="22"/>
          <w:szCs w:val="22"/>
          <w:lang w:eastAsia="en-US"/>
        </w:rPr>
      </w:pPr>
      <w:r>
        <w:rPr>
          <w:rFonts w:ascii="Times New Roman" w:hAnsi="Times New Roman" w:cs="Times New Roman"/>
          <w:b/>
          <w:bCs/>
          <w:i/>
          <w:sz w:val="22"/>
          <w:szCs w:val="22"/>
        </w:rPr>
        <w:t>* Jei „PVM“ laukas nepildomas, nurodykite priežastis, dėl kurių PVM nemokamas: ______________________________________________________________________________</w:t>
      </w:r>
    </w:p>
    <w:p w14:paraId="0A7D474E" w14:textId="77777777" w:rsidR="0071091B" w:rsidRDefault="0071091B" w:rsidP="0071091B">
      <w:pPr>
        <w:spacing w:after="0" w:line="240" w:lineRule="auto"/>
        <w:jc w:val="both"/>
        <w:rPr>
          <w:rFonts w:ascii="Times New Roman" w:hAnsi="Times New Roman" w:cs="Times New Roman"/>
          <w:b/>
          <w:bCs/>
          <w:sz w:val="22"/>
          <w:szCs w:val="22"/>
          <w:u w:val="single"/>
        </w:rPr>
      </w:pPr>
    </w:p>
    <w:p w14:paraId="03252467" w14:textId="77777777" w:rsidR="0071091B" w:rsidRDefault="0071091B" w:rsidP="0071091B">
      <w:pPr>
        <w:spacing w:after="0" w:line="240" w:lineRule="auto"/>
        <w:jc w:val="both"/>
        <w:rPr>
          <w:rFonts w:ascii="Times New Roman" w:hAnsi="Times New Roman" w:cs="Times New Roman"/>
          <w:sz w:val="22"/>
          <w:szCs w:val="22"/>
        </w:rPr>
      </w:pPr>
      <w:r>
        <w:rPr>
          <w:rFonts w:ascii="Times New Roman" w:hAnsi="Times New Roman" w:cs="Times New Roman"/>
          <w:bCs/>
          <w:sz w:val="22"/>
          <w:szCs w:val="22"/>
        </w:rPr>
        <w:t xml:space="preserve">Į pasiūlymo kainą </w:t>
      </w:r>
      <w:r>
        <w:rPr>
          <w:rFonts w:ascii="Times New Roman"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42F22536" w14:textId="77777777" w:rsidR="0071091B" w:rsidRDefault="0071091B" w:rsidP="0071091B">
      <w:pPr>
        <w:spacing w:after="0" w:line="240" w:lineRule="auto"/>
        <w:jc w:val="both"/>
        <w:rPr>
          <w:rFonts w:ascii="Times New Roman" w:hAnsi="Times New Roman" w:cs="Times New Roman"/>
          <w:sz w:val="22"/>
          <w:szCs w:val="22"/>
        </w:rPr>
      </w:pPr>
    </w:p>
    <w:tbl>
      <w:tblPr>
        <w:tblW w:w="5000" w:type="pct"/>
        <w:tblLayout w:type="fixed"/>
        <w:tblLook w:val="04A0" w:firstRow="1" w:lastRow="0" w:firstColumn="1" w:lastColumn="0" w:noHBand="0" w:noVBand="1"/>
      </w:tblPr>
      <w:tblGrid>
        <w:gridCol w:w="4927"/>
        <w:gridCol w:w="4701"/>
      </w:tblGrid>
      <w:tr w:rsidR="0071091B" w14:paraId="53A2BE84" w14:textId="77777777" w:rsidTr="00DD03EA">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8A5F63" w14:textId="77777777" w:rsidR="0071091B" w:rsidRDefault="0071091B" w:rsidP="00DD03EA">
            <w:pPr>
              <w:pStyle w:val="Pagrindinistekstas"/>
              <w:spacing w:after="0" w:line="240" w:lineRule="auto"/>
              <w:ind w:firstLine="0"/>
              <w:rPr>
                <w:rFonts w:ascii="Times New Roman" w:hAnsi="Times New Roman" w:cs="Times New Roman"/>
                <w:b/>
                <w:bCs/>
                <w:sz w:val="22"/>
                <w:szCs w:val="22"/>
                <w:lang w:eastAsia="en-US"/>
              </w:rPr>
            </w:pPr>
            <w:r>
              <w:rPr>
                <w:rFonts w:ascii="Times New Roman" w:hAnsi="Times New Roman" w:cs="Times New Roman"/>
                <w:b/>
                <w:bCs/>
                <w:sz w:val="22"/>
                <w:szCs w:val="22"/>
                <w:lang w:eastAsia="en-US"/>
              </w:rPr>
              <w:t>Pasiūlymo galiojimo laikas</w:t>
            </w:r>
          </w:p>
        </w:tc>
        <w:tc>
          <w:tcPr>
            <w:tcW w:w="4868" w:type="dxa"/>
            <w:tcBorders>
              <w:top w:val="single" w:sz="4" w:space="0" w:color="000000"/>
              <w:left w:val="single" w:sz="4" w:space="0" w:color="000000"/>
              <w:bottom w:val="single" w:sz="4" w:space="0" w:color="000000"/>
              <w:right w:val="single" w:sz="4" w:space="0" w:color="000000"/>
            </w:tcBorders>
          </w:tcPr>
          <w:p w14:paraId="7D7A307A" w14:textId="77777777" w:rsidR="0071091B" w:rsidRDefault="0071091B" w:rsidP="00DD03EA">
            <w:pPr>
              <w:pStyle w:val="Pagrindinistekstas"/>
              <w:spacing w:after="0" w:line="240" w:lineRule="auto"/>
              <w:ind w:firstLine="0"/>
              <w:rPr>
                <w:rFonts w:ascii="Times New Roman" w:hAnsi="Times New Roman" w:cs="Times New Roman"/>
                <w:b/>
                <w:bCs/>
                <w:i/>
                <w:sz w:val="22"/>
                <w:szCs w:val="22"/>
                <w:lang w:eastAsia="en-US"/>
              </w:rPr>
            </w:pPr>
            <w:r>
              <w:rPr>
                <w:rFonts w:ascii="Times New Roman" w:hAnsi="Times New Roman" w:cs="Times New Roman"/>
                <w:b/>
                <w:i/>
                <w:sz w:val="22"/>
                <w:szCs w:val="22"/>
                <w:lang w:eastAsia="en-US"/>
              </w:rPr>
              <w:t>iki pirkimo sąlygose nurodyto termino pabaigos</w:t>
            </w:r>
          </w:p>
        </w:tc>
      </w:tr>
    </w:tbl>
    <w:p w14:paraId="2573B415" w14:textId="77777777" w:rsidR="0071091B" w:rsidRDefault="0071091B" w:rsidP="0071091B">
      <w:pPr>
        <w:widowControl w:val="0"/>
        <w:spacing w:after="0" w:line="240" w:lineRule="auto"/>
        <w:jc w:val="both"/>
        <w:rPr>
          <w:rFonts w:ascii="Times New Roman" w:eastAsia="Times New Roman" w:hAnsi="Times New Roman" w:cs="Times New Roman"/>
          <w:bCs/>
          <w:sz w:val="22"/>
          <w:szCs w:val="22"/>
          <w:lang w:eastAsia="en-US"/>
        </w:rPr>
      </w:pPr>
    </w:p>
    <w:p w14:paraId="62D05335" w14:textId="77777777" w:rsidR="0071091B" w:rsidRDefault="0071091B" w:rsidP="0071091B">
      <w:pPr>
        <w:spacing w:after="0" w:line="240" w:lineRule="auto"/>
        <w:jc w:val="both"/>
        <w:rPr>
          <w:rFonts w:ascii="Times New Roman" w:hAnsi="Times New Roman" w:cs="Times New Roman"/>
          <w:sz w:val="22"/>
          <w:szCs w:val="22"/>
        </w:rPr>
      </w:pPr>
    </w:p>
    <w:p w14:paraId="6D150054" w14:textId="77777777" w:rsidR="0071091B" w:rsidRDefault="0071091B" w:rsidP="0071091B">
      <w:pPr>
        <w:spacing w:after="0" w:line="240" w:lineRule="auto"/>
        <w:jc w:val="both"/>
        <w:rPr>
          <w:rFonts w:ascii="Times New Roman" w:hAnsi="Times New Roman" w:cs="Times New Roman"/>
          <w:sz w:val="22"/>
          <w:szCs w:val="22"/>
        </w:rPr>
      </w:pPr>
      <w:r>
        <w:rPr>
          <w:rFonts w:ascii="Times New Roman" w:hAnsi="Times New Roman" w:cs="Times New Roman"/>
          <w:bCs/>
          <w:sz w:val="22"/>
          <w:szCs w:val="22"/>
        </w:rPr>
        <w:t xml:space="preserve">3 lentelė. </w:t>
      </w:r>
      <w:r>
        <w:rPr>
          <w:rFonts w:ascii="Times New Roman" w:hAnsi="Times New Roman" w:cs="Times New Roman"/>
          <w:sz w:val="22"/>
          <w:szCs w:val="22"/>
        </w:rPr>
        <w:t xml:space="preserve">Informacija apie kiekvieno </w:t>
      </w:r>
      <w:r>
        <w:rPr>
          <w:rFonts w:ascii="Times New Roman" w:hAnsi="Times New Roman" w:cs="Times New Roman"/>
          <w:bCs/>
          <w:sz w:val="22"/>
          <w:szCs w:val="22"/>
        </w:rPr>
        <w:t>ūkio subjektų grupės</w:t>
      </w:r>
      <w:r>
        <w:rPr>
          <w:rFonts w:ascii="Times New Roman" w:hAnsi="Times New Roman" w:cs="Times New Roman"/>
          <w:sz w:val="22"/>
          <w:szCs w:val="22"/>
        </w:rPr>
        <w:t xml:space="preserve"> nario įsipareigojimus vykdant numatomą su perkančiąja organizacija sudaryti pirkimo sutartį.</w:t>
      </w:r>
    </w:p>
    <w:tbl>
      <w:tblPr>
        <w:tblW w:w="10060" w:type="dxa"/>
        <w:tblLayout w:type="fixed"/>
        <w:tblLook w:val="04A0" w:firstRow="1" w:lastRow="0" w:firstColumn="1" w:lastColumn="0" w:noHBand="0" w:noVBand="1"/>
      </w:tblPr>
      <w:tblGrid>
        <w:gridCol w:w="563"/>
        <w:gridCol w:w="1985"/>
        <w:gridCol w:w="3293"/>
        <w:gridCol w:w="4219"/>
      </w:tblGrid>
      <w:tr w:rsidR="0071091B" w14:paraId="1BBF5D86" w14:textId="77777777" w:rsidTr="00DD03EA">
        <w:trPr>
          <w:trHeight w:val="934"/>
        </w:trPr>
        <w:tc>
          <w:tcPr>
            <w:tcW w:w="562"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59BA7BD1" w14:textId="77777777" w:rsidR="0071091B" w:rsidRDefault="0071091B" w:rsidP="00DD03EA">
            <w:pPr>
              <w:spacing w:after="0" w:line="240" w:lineRule="auto"/>
              <w:ind w:left="22"/>
              <w:jc w:val="center"/>
              <w:rPr>
                <w:rFonts w:ascii="Times New Roman" w:hAnsi="Times New Roman" w:cs="Times New Roman"/>
                <w:i/>
                <w:sz w:val="22"/>
                <w:szCs w:val="22"/>
                <w:lang w:eastAsia="en-US"/>
              </w:rPr>
            </w:pPr>
            <w:r>
              <w:rPr>
                <w:rFonts w:ascii="Times New Roman" w:hAnsi="Times New Roman" w:cs="Times New Roman"/>
                <w:i/>
                <w:sz w:val="22"/>
                <w:szCs w:val="22"/>
                <w:lang w:eastAsia="en-US"/>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22CF0F1" w14:textId="77777777" w:rsidR="0071091B" w:rsidRDefault="0071091B" w:rsidP="00DD03EA">
            <w:pPr>
              <w:spacing w:after="0" w:line="240" w:lineRule="auto"/>
              <w:jc w:val="center"/>
              <w:rPr>
                <w:rFonts w:ascii="Times New Roman" w:hAnsi="Times New Roman" w:cs="Times New Roman"/>
                <w:i/>
                <w:sz w:val="22"/>
                <w:szCs w:val="22"/>
                <w:lang w:eastAsia="en-US"/>
              </w:rPr>
            </w:pPr>
            <w:r>
              <w:rPr>
                <w:rFonts w:ascii="Times New Roman" w:hAnsi="Times New Roman" w:cs="Times New Roman"/>
                <w:bCs/>
                <w:i/>
                <w:sz w:val="22"/>
                <w:szCs w:val="22"/>
                <w:lang w:eastAsia="en-US"/>
              </w:rPr>
              <w:t>Ūkio subjektų grupės</w:t>
            </w:r>
            <w:r>
              <w:rPr>
                <w:rFonts w:ascii="Times New Roman" w:hAnsi="Times New Roman" w:cs="Times New Roman"/>
                <w:i/>
                <w:sz w:val="22"/>
                <w:szCs w:val="22"/>
                <w:lang w:eastAsia="en-US"/>
              </w:rPr>
              <w:t xml:space="preserve"> nario pavadinimas</w:t>
            </w:r>
          </w:p>
        </w:tc>
        <w:tc>
          <w:tcPr>
            <w:tcW w:w="3293"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71243C98" w14:textId="77777777" w:rsidR="0071091B" w:rsidRDefault="0071091B" w:rsidP="00DD03EA">
            <w:pPr>
              <w:spacing w:after="0" w:line="240" w:lineRule="auto"/>
              <w:jc w:val="center"/>
              <w:rPr>
                <w:rFonts w:ascii="Times New Roman" w:hAnsi="Times New Roman" w:cs="Times New Roman"/>
                <w:i/>
                <w:sz w:val="22"/>
                <w:szCs w:val="22"/>
                <w:lang w:eastAsia="en-US"/>
              </w:rPr>
            </w:pPr>
            <w:r>
              <w:rPr>
                <w:rFonts w:ascii="Times New Roman" w:hAnsi="Times New Roman" w:cs="Times New Roman"/>
                <w:bCs/>
                <w:i/>
                <w:sz w:val="22"/>
                <w:szCs w:val="22"/>
                <w:lang w:eastAsia="en-US"/>
              </w:rPr>
              <w:t>Ūkio subjektų grupės</w:t>
            </w:r>
            <w:r>
              <w:rPr>
                <w:rFonts w:ascii="Times New Roman" w:hAnsi="Times New Roman" w:cs="Times New Roman"/>
                <w:i/>
                <w:sz w:val="22"/>
                <w:szCs w:val="22"/>
                <w:lang w:eastAsia="en-US"/>
              </w:rPr>
              <w:t xml:space="preserve"> nario įsipareigojimų dalis (nurodant konkrečius pagal Pirkimo sutartį prisiimamus įsipareigojimus)</w:t>
            </w:r>
          </w:p>
        </w:tc>
        <w:tc>
          <w:tcPr>
            <w:tcW w:w="421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6357467" w14:textId="77777777" w:rsidR="0071091B" w:rsidRDefault="0071091B" w:rsidP="00DD03EA">
            <w:pPr>
              <w:spacing w:after="0" w:line="240" w:lineRule="auto"/>
              <w:jc w:val="center"/>
              <w:rPr>
                <w:rFonts w:ascii="Times New Roman" w:hAnsi="Times New Roman" w:cs="Times New Roman"/>
                <w:bCs/>
                <w:i/>
                <w:sz w:val="22"/>
                <w:szCs w:val="22"/>
                <w:lang w:eastAsia="en-US"/>
              </w:rPr>
            </w:pPr>
            <w:r>
              <w:rPr>
                <w:rFonts w:ascii="Times New Roman" w:hAnsi="Times New Roman" w:cs="Times New Roman"/>
                <w:bCs/>
                <w:i/>
                <w:sz w:val="22"/>
                <w:szCs w:val="22"/>
                <w:lang w:eastAsia="en-US"/>
              </w:rPr>
              <w:t>Ūkio subjektų grupės</w:t>
            </w:r>
            <w:r>
              <w:rPr>
                <w:rFonts w:ascii="Times New Roman" w:hAnsi="Times New Roman" w:cs="Times New Roman"/>
                <w:i/>
                <w:sz w:val="22"/>
                <w:szCs w:val="22"/>
                <w:lang w:eastAsia="en-US"/>
              </w:rPr>
              <w:t xml:space="preserve"> nario įsipareigojimų vertės dalis (apimtis eurais arba procentais), įeinanti į bendrą pirkimo sutarties vertę</w:t>
            </w:r>
          </w:p>
        </w:tc>
      </w:tr>
      <w:tr w:rsidR="0071091B" w14:paraId="42C9B0C1" w14:textId="77777777" w:rsidTr="00DD03EA">
        <w:tc>
          <w:tcPr>
            <w:tcW w:w="562" w:type="dxa"/>
            <w:tcBorders>
              <w:top w:val="single" w:sz="4" w:space="0" w:color="000000"/>
              <w:left w:val="single" w:sz="4" w:space="0" w:color="000000"/>
              <w:bottom w:val="single" w:sz="4" w:space="0" w:color="000000"/>
              <w:right w:val="single" w:sz="4" w:space="0" w:color="000000"/>
            </w:tcBorders>
          </w:tcPr>
          <w:p w14:paraId="1773A9CF" w14:textId="77777777" w:rsidR="0071091B" w:rsidRDefault="0071091B" w:rsidP="00DD03EA">
            <w:pPr>
              <w:spacing w:after="0" w:line="240" w:lineRule="auto"/>
              <w:jc w:val="both"/>
              <w:rPr>
                <w:rFonts w:ascii="Times New Roman" w:hAnsi="Times New Roman" w:cs="Times New Roman"/>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4B4632A8" w14:textId="77777777" w:rsidR="0071091B" w:rsidRDefault="0071091B" w:rsidP="00DD03EA">
            <w:pPr>
              <w:spacing w:after="0" w:line="240" w:lineRule="auto"/>
              <w:jc w:val="both"/>
              <w:rPr>
                <w:rFonts w:ascii="Times New Roman" w:hAnsi="Times New Roman" w:cs="Times New Roman"/>
                <w:sz w:val="22"/>
                <w:szCs w:val="22"/>
                <w:lang w:eastAsia="en-US"/>
              </w:rPr>
            </w:pPr>
          </w:p>
        </w:tc>
        <w:tc>
          <w:tcPr>
            <w:tcW w:w="3293" w:type="dxa"/>
            <w:tcBorders>
              <w:top w:val="single" w:sz="4" w:space="0" w:color="000000"/>
              <w:left w:val="single" w:sz="4" w:space="0" w:color="000000"/>
              <w:bottom w:val="single" w:sz="4" w:space="0" w:color="000000"/>
              <w:right w:val="single" w:sz="4" w:space="0" w:color="000000"/>
            </w:tcBorders>
          </w:tcPr>
          <w:p w14:paraId="5F12234F" w14:textId="77777777" w:rsidR="0071091B" w:rsidRDefault="0071091B" w:rsidP="00DD03EA">
            <w:pPr>
              <w:spacing w:after="0" w:line="240" w:lineRule="auto"/>
              <w:jc w:val="both"/>
              <w:rPr>
                <w:rFonts w:ascii="Times New Roman" w:hAnsi="Times New Roman" w:cs="Times New Roman"/>
                <w:sz w:val="22"/>
                <w:szCs w:val="22"/>
                <w:lang w:eastAsia="en-US"/>
              </w:rPr>
            </w:pPr>
          </w:p>
        </w:tc>
        <w:tc>
          <w:tcPr>
            <w:tcW w:w="4219" w:type="dxa"/>
            <w:tcBorders>
              <w:top w:val="single" w:sz="4" w:space="0" w:color="000000"/>
              <w:left w:val="single" w:sz="4" w:space="0" w:color="000000"/>
              <w:bottom w:val="single" w:sz="4" w:space="0" w:color="000000"/>
              <w:right w:val="single" w:sz="4" w:space="0" w:color="000000"/>
            </w:tcBorders>
          </w:tcPr>
          <w:p w14:paraId="55E16417" w14:textId="77777777" w:rsidR="0071091B" w:rsidRDefault="0071091B" w:rsidP="00DD03EA">
            <w:pPr>
              <w:spacing w:after="0" w:line="240" w:lineRule="auto"/>
              <w:jc w:val="both"/>
              <w:rPr>
                <w:rFonts w:ascii="Times New Roman" w:hAnsi="Times New Roman" w:cs="Times New Roman"/>
                <w:sz w:val="22"/>
                <w:szCs w:val="22"/>
                <w:lang w:eastAsia="en-US"/>
              </w:rPr>
            </w:pPr>
          </w:p>
        </w:tc>
      </w:tr>
      <w:tr w:rsidR="0071091B" w14:paraId="57EDBD9E" w14:textId="77777777" w:rsidTr="00DD03EA">
        <w:tc>
          <w:tcPr>
            <w:tcW w:w="562" w:type="dxa"/>
            <w:tcBorders>
              <w:top w:val="single" w:sz="4" w:space="0" w:color="000000"/>
              <w:left w:val="single" w:sz="4" w:space="0" w:color="000000"/>
              <w:bottom w:val="single" w:sz="4" w:space="0" w:color="000000"/>
              <w:right w:val="single" w:sz="4" w:space="0" w:color="000000"/>
            </w:tcBorders>
          </w:tcPr>
          <w:p w14:paraId="4E8EB341" w14:textId="77777777" w:rsidR="0071091B" w:rsidRDefault="0071091B" w:rsidP="00DD03EA">
            <w:pPr>
              <w:spacing w:after="0" w:line="240" w:lineRule="auto"/>
              <w:jc w:val="both"/>
              <w:rPr>
                <w:rFonts w:ascii="Times New Roman" w:hAnsi="Times New Roman" w:cs="Times New Roman"/>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537FA7F8" w14:textId="77777777" w:rsidR="0071091B" w:rsidRDefault="0071091B" w:rsidP="00DD03EA">
            <w:pPr>
              <w:spacing w:after="0" w:line="240" w:lineRule="auto"/>
              <w:jc w:val="both"/>
              <w:rPr>
                <w:rFonts w:ascii="Times New Roman" w:hAnsi="Times New Roman" w:cs="Times New Roman"/>
                <w:sz w:val="22"/>
                <w:szCs w:val="22"/>
                <w:lang w:eastAsia="en-US"/>
              </w:rPr>
            </w:pPr>
          </w:p>
        </w:tc>
        <w:tc>
          <w:tcPr>
            <w:tcW w:w="3293" w:type="dxa"/>
            <w:tcBorders>
              <w:top w:val="single" w:sz="4" w:space="0" w:color="000000"/>
              <w:left w:val="single" w:sz="4" w:space="0" w:color="000000"/>
              <w:bottom w:val="single" w:sz="4" w:space="0" w:color="000000"/>
              <w:right w:val="single" w:sz="4" w:space="0" w:color="000000"/>
            </w:tcBorders>
          </w:tcPr>
          <w:p w14:paraId="635BA963" w14:textId="77777777" w:rsidR="0071091B" w:rsidRDefault="0071091B" w:rsidP="00DD03EA">
            <w:pPr>
              <w:spacing w:after="0" w:line="240" w:lineRule="auto"/>
              <w:jc w:val="both"/>
              <w:rPr>
                <w:rFonts w:ascii="Times New Roman" w:hAnsi="Times New Roman" w:cs="Times New Roman"/>
                <w:sz w:val="22"/>
                <w:szCs w:val="22"/>
                <w:lang w:eastAsia="en-US"/>
              </w:rPr>
            </w:pPr>
          </w:p>
        </w:tc>
        <w:tc>
          <w:tcPr>
            <w:tcW w:w="4219" w:type="dxa"/>
            <w:tcBorders>
              <w:top w:val="single" w:sz="4" w:space="0" w:color="000000"/>
              <w:left w:val="single" w:sz="4" w:space="0" w:color="000000"/>
              <w:bottom w:val="single" w:sz="4" w:space="0" w:color="000000"/>
              <w:right w:val="single" w:sz="4" w:space="0" w:color="000000"/>
            </w:tcBorders>
          </w:tcPr>
          <w:p w14:paraId="4E7E2211" w14:textId="77777777" w:rsidR="0071091B" w:rsidRDefault="0071091B" w:rsidP="00DD03EA">
            <w:pPr>
              <w:spacing w:after="0" w:line="240" w:lineRule="auto"/>
              <w:jc w:val="both"/>
              <w:rPr>
                <w:rFonts w:ascii="Times New Roman" w:hAnsi="Times New Roman" w:cs="Times New Roman"/>
                <w:sz w:val="22"/>
                <w:szCs w:val="22"/>
                <w:lang w:eastAsia="en-US"/>
              </w:rPr>
            </w:pPr>
          </w:p>
        </w:tc>
      </w:tr>
    </w:tbl>
    <w:p w14:paraId="56902F43" w14:textId="77777777" w:rsidR="0071091B" w:rsidRDefault="0071091B" w:rsidP="0071091B">
      <w:pPr>
        <w:widowControl w:val="0"/>
        <w:spacing w:after="0" w:line="240" w:lineRule="auto"/>
        <w:jc w:val="both"/>
        <w:rPr>
          <w:rFonts w:ascii="Times New Roman" w:eastAsia="Times New Roman" w:hAnsi="Times New Roman" w:cs="Times New Roman"/>
          <w:bCs/>
          <w:i/>
          <w:sz w:val="20"/>
          <w:szCs w:val="20"/>
          <w:lang w:eastAsia="en-US"/>
        </w:rPr>
      </w:pPr>
      <w:r>
        <w:rPr>
          <w:rFonts w:ascii="Times New Roman" w:hAnsi="Times New Roman" w:cs="Times New Roman"/>
          <w:bCs/>
          <w:i/>
          <w:sz w:val="20"/>
          <w:szCs w:val="20"/>
        </w:rPr>
        <w:t xml:space="preserve">Pildyti tuomet kai pasiūlymą teikia ūkio subjektų grupė. Jei pirkimo procedūrose dalyvauja </w:t>
      </w:r>
      <w:r>
        <w:rPr>
          <w:rFonts w:ascii="Times New Roman" w:hAnsi="Times New Roman" w:cs="Times New Roman"/>
          <w:b/>
          <w:i/>
          <w:sz w:val="20"/>
          <w:szCs w:val="20"/>
        </w:rPr>
        <w:t>ūkio subjektų grupė</w:t>
      </w:r>
      <w:r>
        <w:rPr>
          <w:rFonts w:ascii="Times New Roman" w:hAnsi="Times New Roman" w:cs="Times New Roman"/>
          <w:bCs/>
          <w:i/>
          <w:sz w:val="20"/>
          <w:szCs w:val="20"/>
        </w:rPr>
        <w:t>, ji privalo pateikti jungtinės veiklos sutarties skaitmeninę kopiją.</w:t>
      </w:r>
    </w:p>
    <w:p w14:paraId="74720783" w14:textId="77777777" w:rsidR="0071091B" w:rsidRDefault="0071091B" w:rsidP="0071091B">
      <w:pPr>
        <w:widowControl w:val="0"/>
        <w:spacing w:after="0" w:line="240" w:lineRule="auto"/>
        <w:jc w:val="both"/>
        <w:rPr>
          <w:rFonts w:ascii="Times New Roman" w:hAnsi="Times New Roman" w:cs="Times New Roman"/>
          <w:bCs/>
          <w:sz w:val="22"/>
          <w:szCs w:val="22"/>
        </w:rPr>
      </w:pPr>
    </w:p>
    <w:p w14:paraId="55971530" w14:textId="77777777" w:rsidR="0071091B" w:rsidRDefault="0071091B" w:rsidP="0071091B">
      <w:pPr>
        <w:spacing w:after="0" w:line="240" w:lineRule="auto"/>
        <w:jc w:val="both"/>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rPr>
        <w:t xml:space="preserve">4 lentelė. </w:t>
      </w:r>
      <w:r>
        <w:rPr>
          <w:rFonts w:ascii="Times New Roman" w:eastAsia="Times New Roman" w:hAnsi="Times New Roman" w:cs="Times New Roman"/>
          <w:bCs/>
          <w:sz w:val="22"/>
          <w:szCs w:val="22"/>
          <w:lang w:eastAsia="en-US"/>
        </w:rPr>
        <w:t xml:space="preserve">Vykdant sutartį pasitelksiu šiuos ūkio subjektus, kurių pajėgumais </w:t>
      </w:r>
      <w:r>
        <w:rPr>
          <w:rFonts w:ascii="Times New Roman" w:eastAsia="Times New Roman" w:hAnsi="Times New Roman" w:cs="Times New Roman"/>
          <w:b/>
          <w:sz w:val="22"/>
          <w:szCs w:val="22"/>
          <w:lang w:eastAsia="en-US"/>
        </w:rPr>
        <w:t>remsiuosi</w:t>
      </w:r>
      <w:r>
        <w:rPr>
          <w:rFonts w:ascii="Times New Roman" w:eastAsia="Times New Roman" w:hAnsi="Times New Roman" w:cs="Times New Roman"/>
          <w:bCs/>
          <w:sz w:val="22"/>
          <w:szCs w:val="22"/>
          <w:lang w:eastAsia="en-US"/>
        </w:rPr>
        <w:t>, kad atitikti keliamus kvalifikacijos reikalavimus:</w:t>
      </w:r>
    </w:p>
    <w:tbl>
      <w:tblPr>
        <w:tblStyle w:val="TableGrid211"/>
        <w:tblW w:w="9918" w:type="dxa"/>
        <w:tblLayout w:type="fixed"/>
        <w:tblLook w:val="04A0" w:firstRow="1" w:lastRow="0" w:firstColumn="1" w:lastColumn="0" w:noHBand="0" w:noVBand="1"/>
      </w:tblPr>
      <w:tblGrid>
        <w:gridCol w:w="673"/>
        <w:gridCol w:w="2720"/>
        <w:gridCol w:w="3128"/>
        <w:gridCol w:w="3397"/>
      </w:tblGrid>
      <w:tr w:rsidR="0071091B" w14:paraId="065B2D6A" w14:textId="77777777" w:rsidTr="00DD03EA">
        <w:trPr>
          <w:trHeight w:val="934"/>
        </w:trPr>
        <w:tc>
          <w:tcPr>
            <w:tcW w:w="672" w:type="dxa"/>
            <w:shd w:val="clear" w:color="auto" w:fill="F2F2F2"/>
            <w:vAlign w:val="center"/>
          </w:tcPr>
          <w:p w14:paraId="2014C228" w14:textId="77777777" w:rsidR="0071091B" w:rsidRDefault="0071091B" w:rsidP="00DD03EA">
            <w:pPr>
              <w:spacing w:line="240" w:lineRule="auto"/>
              <w:jc w:val="center"/>
              <w:rPr>
                <w:rFonts w:eastAsia="Times New Roman"/>
                <w:bCs/>
                <w:i/>
                <w:sz w:val="22"/>
                <w:szCs w:val="22"/>
              </w:rPr>
            </w:pPr>
            <w:r>
              <w:rPr>
                <w:rFonts w:ascii="Times New Roman" w:eastAsia="Times New Roman" w:hAnsi="Times New Roman" w:cs="Times New Roman"/>
                <w:bCs/>
                <w:i/>
                <w:sz w:val="22"/>
                <w:szCs w:val="22"/>
              </w:rPr>
              <w:t>Eil. Nr.</w:t>
            </w:r>
          </w:p>
        </w:tc>
        <w:tc>
          <w:tcPr>
            <w:tcW w:w="2720" w:type="dxa"/>
            <w:shd w:val="clear" w:color="auto" w:fill="F2F2F2"/>
            <w:vAlign w:val="center"/>
          </w:tcPr>
          <w:p w14:paraId="57694BB3" w14:textId="77777777" w:rsidR="0071091B" w:rsidRDefault="0071091B" w:rsidP="00DD03EA">
            <w:pPr>
              <w:spacing w:line="240" w:lineRule="auto"/>
              <w:jc w:val="center"/>
              <w:rPr>
                <w:rFonts w:eastAsia="Times New Roman"/>
                <w:bCs/>
                <w:i/>
                <w:sz w:val="22"/>
                <w:szCs w:val="22"/>
              </w:rPr>
            </w:pPr>
            <w:r>
              <w:rPr>
                <w:rFonts w:ascii="Times New Roman" w:eastAsia="Times New Roman" w:hAnsi="Times New Roman" w:cs="Times New Roman"/>
                <w:bCs/>
                <w:i/>
                <w:sz w:val="22"/>
                <w:szCs w:val="22"/>
                <w:lang w:eastAsia="en-US"/>
              </w:rPr>
              <w:t>Ūkio subjekto,</w:t>
            </w:r>
            <w:r>
              <w:rPr>
                <w:rFonts w:ascii="Times New Roman" w:eastAsia="Times New Roman" w:hAnsi="Times New Roman" w:cs="Times New Roman"/>
                <w:bCs/>
                <w:sz w:val="22"/>
                <w:szCs w:val="22"/>
                <w:lang w:eastAsia="en-US"/>
              </w:rPr>
              <w:t xml:space="preserve"> </w:t>
            </w:r>
            <w:r>
              <w:rPr>
                <w:rFonts w:ascii="Times New Roman" w:eastAsia="Times New Roman" w:hAnsi="Times New Roman" w:cs="Times New Roman"/>
                <w:bCs/>
                <w:i/>
                <w:sz w:val="22"/>
                <w:szCs w:val="22"/>
                <w:lang w:eastAsia="en-US"/>
              </w:rPr>
              <w:t>kurio pajėgumais remiamasi, kad atitikti keliamus kvalifikacijos reikalavimus, pavadinimas</w:t>
            </w:r>
          </w:p>
        </w:tc>
        <w:tc>
          <w:tcPr>
            <w:tcW w:w="3128" w:type="dxa"/>
            <w:shd w:val="clear" w:color="auto" w:fill="F2F2F2"/>
            <w:vAlign w:val="center"/>
          </w:tcPr>
          <w:p w14:paraId="7D8A03B1" w14:textId="77777777" w:rsidR="0071091B" w:rsidRDefault="0071091B" w:rsidP="00DD03EA">
            <w:pPr>
              <w:spacing w:line="240" w:lineRule="auto"/>
              <w:jc w:val="center"/>
              <w:rPr>
                <w:rFonts w:eastAsia="Times New Roman"/>
                <w:bCs/>
                <w:i/>
                <w:sz w:val="22"/>
                <w:szCs w:val="22"/>
              </w:rPr>
            </w:pPr>
            <w:r>
              <w:rPr>
                <w:rFonts w:ascii="Times New Roman" w:eastAsia="Times New Roman" w:hAnsi="Times New Roman" w:cs="Times New Roman"/>
                <w:bCs/>
                <w:i/>
                <w:sz w:val="22"/>
                <w:szCs w:val="22"/>
              </w:rPr>
              <w:t>Ūkio subjektų įsipareigojimų dalis (nurodant konkrečius pagal Pirkimo sutartį prisiimamus įsipareigojimus)</w:t>
            </w:r>
            <w:r>
              <w:rPr>
                <w:rFonts w:ascii="Times New Roman" w:eastAsia="Times New Roman" w:hAnsi="Times New Roman" w:cs="Times New Roman"/>
                <w:bCs/>
                <w:i/>
                <w:sz w:val="22"/>
                <w:szCs w:val="22"/>
                <w:lang w:eastAsia="en-US"/>
              </w:rPr>
              <w:t xml:space="preserve"> kuriai ketinama pasitelkti ūkio subjektą (-</w:t>
            </w:r>
            <w:proofErr w:type="spellStart"/>
            <w:r>
              <w:rPr>
                <w:rFonts w:ascii="Times New Roman" w:eastAsia="Times New Roman" w:hAnsi="Times New Roman" w:cs="Times New Roman"/>
                <w:bCs/>
                <w:i/>
                <w:sz w:val="22"/>
                <w:szCs w:val="22"/>
                <w:lang w:eastAsia="en-US"/>
              </w:rPr>
              <w:t>us</w:t>
            </w:r>
            <w:proofErr w:type="spellEnd"/>
            <w:r>
              <w:rPr>
                <w:rFonts w:ascii="Times New Roman" w:eastAsia="Times New Roman" w:hAnsi="Times New Roman" w:cs="Times New Roman"/>
                <w:bCs/>
                <w:i/>
                <w:sz w:val="22"/>
                <w:szCs w:val="22"/>
                <w:lang w:eastAsia="en-US"/>
              </w:rPr>
              <w:t>)</w:t>
            </w:r>
          </w:p>
        </w:tc>
        <w:tc>
          <w:tcPr>
            <w:tcW w:w="3397" w:type="dxa"/>
            <w:shd w:val="clear" w:color="auto" w:fill="F2F2F2"/>
            <w:vAlign w:val="center"/>
          </w:tcPr>
          <w:p w14:paraId="32BC8C32" w14:textId="77777777" w:rsidR="0071091B" w:rsidRDefault="0071091B" w:rsidP="00DD03EA">
            <w:pPr>
              <w:spacing w:line="240" w:lineRule="auto"/>
              <w:jc w:val="center"/>
              <w:rPr>
                <w:rFonts w:eastAsia="Times New Roman"/>
                <w:bCs/>
                <w:i/>
                <w:sz w:val="22"/>
                <w:szCs w:val="22"/>
              </w:rPr>
            </w:pPr>
            <w:r>
              <w:rPr>
                <w:rFonts w:ascii="Times New Roman" w:eastAsia="Times New Roman" w:hAnsi="Times New Roman" w:cs="Times New Roman"/>
                <w:bCs/>
                <w:i/>
                <w:sz w:val="22"/>
                <w:szCs w:val="22"/>
              </w:rPr>
              <w:t>Ūkio subjektų įsipareigojimų vertės dalis (apimtis eurais arba procentais), įeinanti į bendrą pirkimo sutarties vertę</w:t>
            </w:r>
          </w:p>
        </w:tc>
      </w:tr>
      <w:tr w:rsidR="0071091B" w14:paraId="5EC9400E" w14:textId="77777777" w:rsidTr="00DD03EA">
        <w:tc>
          <w:tcPr>
            <w:tcW w:w="672" w:type="dxa"/>
          </w:tcPr>
          <w:p w14:paraId="72E9E76A" w14:textId="77777777" w:rsidR="0071091B" w:rsidRDefault="0071091B" w:rsidP="00DD03EA">
            <w:pPr>
              <w:spacing w:line="240" w:lineRule="auto"/>
              <w:jc w:val="both"/>
              <w:rPr>
                <w:rFonts w:eastAsia="Times New Roman"/>
                <w:sz w:val="22"/>
                <w:szCs w:val="22"/>
              </w:rPr>
            </w:pPr>
          </w:p>
        </w:tc>
        <w:tc>
          <w:tcPr>
            <w:tcW w:w="2720" w:type="dxa"/>
          </w:tcPr>
          <w:p w14:paraId="125FB849" w14:textId="77777777" w:rsidR="0071091B" w:rsidRDefault="0071091B" w:rsidP="00DD03EA">
            <w:pPr>
              <w:spacing w:line="240" w:lineRule="auto"/>
              <w:jc w:val="both"/>
              <w:rPr>
                <w:rFonts w:eastAsia="Times New Roman"/>
                <w:sz w:val="22"/>
                <w:szCs w:val="22"/>
              </w:rPr>
            </w:pPr>
          </w:p>
        </w:tc>
        <w:tc>
          <w:tcPr>
            <w:tcW w:w="3128" w:type="dxa"/>
          </w:tcPr>
          <w:p w14:paraId="7D2D75D9" w14:textId="77777777" w:rsidR="0071091B" w:rsidRDefault="0071091B" w:rsidP="00DD03EA">
            <w:pPr>
              <w:spacing w:line="240" w:lineRule="auto"/>
              <w:jc w:val="both"/>
              <w:rPr>
                <w:rFonts w:eastAsia="Times New Roman"/>
                <w:sz w:val="22"/>
                <w:szCs w:val="22"/>
              </w:rPr>
            </w:pPr>
          </w:p>
        </w:tc>
        <w:tc>
          <w:tcPr>
            <w:tcW w:w="3397" w:type="dxa"/>
          </w:tcPr>
          <w:p w14:paraId="540F01EA" w14:textId="77777777" w:rsidR="0071091B" w:rsidRDefault="0071091B" w:rsidP="00DD03EA">
            <w:pPr>
              <w:spacing w:line="240" w:lineRule="auto"/>
              <w:jc w:val="both"/>
              <w:rPr>
                <w:rFonts w:eastAsia="Times New Roman"/>
                <w:sz w:val="22"/>
                <w:szCs w:val="22"/>
              </w:rPr>
            </w:pPr>
          </w:p>
        </w:tc>
      </w:tr>
      <w:tr w:rsidR="0071091B" w14:paraId="7369A6B4" w14:textId="77777777" w:rsidTr="00DD03EA">
        <w:tc>
          <w:tcPr>
            <w:tcW w:w="672" w:type="dxa"/>
          </w:tcPr>
          <w:p w14:paraId="69AB2EF4" w14:textId="77777777" w:rsidR="0071091B" w:rsidRDefault="0071091B" w:rsidP="00DD03EA">
            <w:pPr>
              <w:spacing w:line="240" w:lineRule="auto"/>
              <w:jc w:val="both"/>
              <w:rPr>
                <w:rFonts w:eastAsia="Times New Roman"/>
                <w:sz w:val="22"/>
                <w:szCs w:val="22"/>
              </w:rPr>
            </w:pPr>
          </w:p>
        </w:tc>
        <w:tc>
          <w:tcPr>
            <w:tcW w:w="2720" w:type="dxa"/>
          </w:tcPr>
          <w:p w14:paraId="6735269F" w14:textId="77777777" w:rsidR="0071091B" w:rsidRDefault="0071091B" w:rsidP="00DD03EA">
            <w:pPr>
              <w:spacing w:line="240" w:lineRule="auto"/>
              <w:jc w:val="both"/>
              <w:rPr>
                <w:rFonts w:eastAsia="Times New Roman"/>
                <w:sz w:val="22"/>
                <w:szCs w:val="22"/>
              </w:rPr>
            </w:pPr>
          </w:p>
        </w:tc>
        <w:tc>
          <w:tcPr>
            <w:tcW w:w="3128" w:type="dxa"/>
          </w:tcPr>
          <w:p w14:paraId="7D1795BF" w14:textId="77777777" w:rsidR="0071091B" w:rsidRDefault="0071091B" w:rsidP="00DD03EA">
            <w:pPr>
              <w:spacing w:line="240" w:lineRule="auto"/>
              <w:jc w:val="both"/>
              <w:rPr>
                <w:rFonts w:eastAsia="Times New Roman"/>
                <w:sz w:val="22"/>
                <w:szCs w:val="22"/>
              </w:rPr>
            </w:pPr>
          </w:p>
        </w:tc>
        <w:tc>
          <w:tcPr>
            <w:tcW w:w="3397" w:type="dxa"/>
          </w:tcPr>
          <w:p w14:paraId="0CD8C77C" w14:textId="77777777" w:rsidR="0071091B" w:rsidRDefault="0071091B" w:rsidP="00DD03EA">
            <w:pPr>
              <w:spacing w:line="240" w:lineRule="auto"/>
              <w:jc w:val="both"/>
              <w:rPr>
                <w:rFonts w:eastAsia="Times New Roman"/>
                <w:sz w:val="22"/>
                <w:szCs w:val="22"/>
              </w:rPr>
            </w:pPr>
          </w:p>
        </w:tc>
      </w:tr>
    </w:tbl>
    <w:p w14:paraId="372D2C3F" w14:textId="77777777" w:rsidR="0071091B" w:rsidRDefault="0071091B" w:rsidP="0071091B">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i/>
          <w:sz w:val="20"/>
          <w:szCs w:val="20"/>
          <w:lang w:eastAsia="en-US"/>
        </w:rPr>
        <w:t xml:space="preserve">Pildyti tuomet, jei pirkimo sutarties vykdymui bus pasitelkti </w:t>
      </w:r>
      <w:r>
        <w:rPr>
          <w:rFonts w:ascii="Times New Roman" w:eastAsia="Times New Roman" w:hAnsi="Times New Roman" w:cs="Times New Roman"/>
          <w:b/>
          <w:bCs/>
          <w:i/>
          <w:sz w:val="20"/>
          <w:szCs w:val="20"/>
          <w:lang w:eastAsia="en-US"/>
        </w:rPr>
        <w:t>ūkio subjektai, kurių pajėgumais tiekėjas remiasi</w:t>
      </w:r>
      <w:r>
        <w:rPr>
          <w:rFonts w:ascii="Times New Roman" w:eastAsia="Times New Roman" w:hAnsi="Times New Roman" w:cs="Times New Roman"/>
          <w:bCs/>
          <w:i/>
          <w:sz w:val="20"/>
          <w:szCs w:val="20"/>
          <w:lang w:eastAsia="en-US"/>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5B07333E" w14:textId="77777777" w:rsidR="0071091B" w:rsidRDefault="0071091B" w:rsidP="0071091B">
      <w:pPr>
        <w:widowControl w:val="0"/>
        <w:spacing w:after="0" w:line="240" w:lineRule="auto"/>
        <w:jc w:val="both"/>
        <w:rPr>
          <w:rFonts w:ascii="Times New Roman" w:hAnsi="Times New Roman" w:cs="Times New Roman"/>
          <w:bCs/>
          <w:sz w:val="22"/>
          <w:szCs w:val="22"/>
        </w:rPr>
      </w:pPr>
    </w:p>
    <w:p w14:paraId="3E45C0DE" w14:textId="77777777" w:rsidR="0071091B" w:rsidRDefault="0071091B" w:rsidP="0071091B">
      <w:pPr>
        <w:widowControl w:val="0"/>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 xml:space="preserve">5 lentelė. Vykdant pirkimo sutartį pasitelksiu ūkio subjektus, kurių pajėgumais </w:t>
      </w:r>
      <w:r>
        <w:rPr>
          <w:rFonts w:ascii="Times New Roman" w:hAnsi="Times New Roman" w:cs="Times New Roman"/>
          <w:b/>
          <w:bCs/>
          <w:sz w:val="22"/>
          <w:szCs w:val="22"/>
        </w:rPr>
        <w:t>nesiremiu</w:t>
      </w:r>
      <w:r>
        <w:rPr>
          <w:rFonts w:ascii="Times New Roman" w:hAnsi="Times New Roman" w:cs="Times New Roman"/>
          <w:bCs/>
          <w:sz w:val="22"/>
          <w:szCs w:val="22"/>
        </w:rPr>
        <w:t>, kad atitikti pirkimo dokumentuose nustatytus kvalifikacijos reikalavimus:</w:t>
      </w:r>
    </w:p>
    <w:tbl>
      <w:tblPr>
        <w:tblW w:w="9918" w:type="dxa"/>
        <w:tblLayout w:type="fixed"/>
        <w:tblLook w:val="04A0" w:firstRow="1" w:lastRow="0" w:firstColumn="1" w:lastColumn="0" w:noHBand="0" w:noVBand="1"/>
      </w:tblPr>
      <w:tblGrid>
        <w:gridCol w:w="562"/>
        <w:gridCol w:w="3681"/>
        <w:gridCol w:w="5675"/>
      </w:tblGrid>
      <w:tr w:rsidR="0071091B" w14:paraId="6E91C81E" w14:textId="77777777" w:rsidTr="00DD03EA">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04DB58" w14:textId="77777777" w:rsidR="0071091B" w:rsidRDefault="0071091B" w:rsidP="00DD03EA">
            <w:pPr>
              <w:widowControl w:val="0"/>
              <w:spacing w:after="0" w:line="240" w:lineRule="auto"/>
              <w:jc w:val="both"/>
              <w:rPr>
                <w:rFonts w:ascii="Times New Roman" w:hAnsi="Times New Roman" w:cs="Times New Roman"/>
                <w:bCs/>
                <w:i/>
                <w:sz w:val="22"/>
                <w:szCs w:val="22"/>
                <w:lang w:eastAsia="en-US"/>
              </w:rPr>
            </w:pPr>
            <w:r>
              <w:rPr>
                <w:rFonts w:ascii="Times New Roman" w:hAnsi="Times New Roman" w:cs="Times New Roman"/>
                <w:bCs/>
                <w:i/>
                <w:sz w:val="22"/>
                <w:szCs w:val="22"/>
                <w:lang w:eastAsia="en-US"/>
              </w:rPr>
              <w:t>Eil.</w:t>
            </w:r>
          </w:p>
          <w:p w14:paraId="765F7883" w14:textId="77777777" w:rsidR="0071091B" w:rsidRDefault="0071091B" w:rsidP="00DD03EA">
            <w:pPr>
              <w:widowControl w:val="0"/>
              <w:spacing w:after="0" w:line="240" w:lineRule="auto"/>
              <w:jc w:val="both"/>
              <w:rPr>
                <w:rFonts w:ascii="Times New Roman" w:hAnsi="Times New Roman" w:cs="Times New Roman"/>
                <w:bCs/>
                <w:i/>
                <w:sz w:val="22"/>
                <w:szCs w:val="22"/>
                <w:lang w:eastAsia="en-US"/>
              </w:rPr>
            </w:pPr>
            <w:r>
              <w:rPr>
                <w:rFonts w:ascii="Times New Roman" w:hAnsi="Times New Roman" w:cs="Times New Roman"/>
                <w:bCs/>
                <w:i/>
                <w:sz w:val="22"/>
                <w:szCs w:val="22"/>
                <w:lang w:eastAsia="en-US"/>
              </w:rPr>
              <w:t>Nr.</w:t>
            </w:r>
          </w:p>
        </w:tc>
        <w:tc>
          <w:tcPr>
            <w:tcW w:w="36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9F269C" w14:textId="77777777" w:rsidR="0071091B" w:rsidRDefault="0071091B" w:rsidP="00DD03EA">
            <w:pPr>
              <w:widowControl w:val="0"/>
              <w:spacing w:after="0" w:line="240" w:lineRule="auto"/>
              <w:jc w:val="both"/>
              <w:rPr>
                <w:rFonts w:ascii="Times New Roman" w:hAnsi="Times New Roman" w:cs="Times New Roman"/>
                <w:bCs/>
                <w:i/>
                <w:sz w:val="22"/>
                <w:szCs w:val="22"/>
                <w:lang w:eastAsia="en-US"/>
              </w:rPr>
            </w:pPr>
            <w:r>
              <w:rPr>
                <w:rFonts w:ascii="Times New Roman" w:hAnsi="Times New Roman" w:cs="Times New Roman"/>
                <w:bCs/>
                <w:i/>
                <w:sz w:val="22"/>
                <w:szCs w:val="22"/>
                <w:lang w:eastAsia="en-US"/>
              </w:rPr>
              <w:t>Ūkio subjekto (-ų), kurio (-</w:t>
            </w:r>
            <w:proofErr w:type="spellStart"/>
            <w:r>
              <w:rPr>
                <w:rFonts w:ascii="Times New Roman" w:hAnsi="Times New Roman" w:cs="Times New Roman"/>
                <w:bCs/>
                <w:i/>
                <w:sz w:val="22"/>
                <w:szCs w:val="22"/>
                <w:lang w:eastAsia="en-US"/>
              </w:rPr>
              <w:t>ių</w:t>
            </w:r>
            <w:proofErr w:type="spellEnd"/>
            <w:r>
              <w:rPr>
                <w:rFonts w:ascii="Times New Roman" w:hAnsi="Times New Roman" w:cs="Times New Roman"/>
                <w:bCs/>
                <w:i/>
                <w:sz w:val="22"/>
                <w:szCs w:val="22"/>
                <w:lang w:eastAsia="en-US"/>
              </w:rPr>
              <w:t>) pajėgumais nesiremiama, kad atitikti pirkimo dokumentuose nustatytus kvalifikacijos reikalavimus, pavadinimas</w:t>
            </w:r>
          </w:p>
        </w:tc>
        <w:tc>
          <w:tcPr>
            <w:tcW w:w="5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99139A" w14:textId="77777777" w:rsidR="0071091B" w:rsidRDefault="0071091B" w:rsidP="00DD03EA">
            <w:pPr>
              <w:widowControl w:val="0"/>
              <w:spacing w:after="0" w:line="240" w:lineRule="auto"/>
              <w:jc w:val="both"/>
              <w:rPr>
                <w:rFonts w:ascii="Times New Roman" w:hAnsi="Times New Roman" w:cs="Times New Roman"/>
                <w:bCs/>
                <w:i/>
                <w:sz w:val="22"/>
                <w:szCs w:val="22"/>
                <w:lang w:eastAsia="en-US"/>
              </w:rPr>
            </w:pPr>
            <w:r>
              <w:rPr>
                <w:rFonts w:ascii="Times New Roman" w:hAnsi="Times New Roman" w:cs="Times New Roman"/>
                <w:bCs/>
                <w:i/>
                <w:sz w:val="22"/>
                <w:szCs w:val="22"/>
                <w:lang w:eastAsia="en-US"/>
              </w:rPr>
              <w:t>Įsipareigojimų dalis (nurodant konkrečius pagal pirkimo sutartį prisiimamus įsipareigojimus), kuriai ketinama pasitelkti Ūkio subjektą (-</w:t>
            </w:r>
            <w:proofErr w:type="spellStart"/>
            <w:r>
              <w:rPr>
                <w:rFonts w:ascii="Times New Roman" w:hAnsi="Times New Roman" w:cs="Times New Roman"/>
                <w:bCs/>
                <w:i/>
                <w:sz w:val="22"/>
                <w:szCs w:val="22"/>
                <w:lang w:eastAsia="en-US"/>
              </w:rPr>
              <w:t>us</w:t>
            </w:r>
            <w:proofErr w:type="spellEnd"/>
            <w:r>
              <w:rPr>
                <w:rFonts w:ascii="Times New Roman" w:hAnsi="Times New Roman" w:cs="Times New Roman"/>
                <w:bCs/>
                <w:i/>
                <w:sz w:val="22"/>
                <w:szCs w:val="22"/>
                <w:lang w:eastAsia="en-US"/>
              </w:rPr>
              <w:t>) kurio (-</w:t>
            </w:r>
            <w:proofErr w:type="spellStart"/>
            <w:r>
              <w:rPr>
                <w:rFonts w:ascii="Times New Roman" w:hAnsi="Times New Roman" w:cs="Times New Roman"/>
                <w:bCs/>
                <w:i/>
                <w:sz w:val="22"/>
                <w:szCs w:val="22"/>
                <w:lang w:eastAsia="en-US"/>
              </w:rPr>
              <w:t>ių</w:t>
            </w:r>
            <w:proofErr w:type="spellEnd"/>
            <w:r>
              <w:rPr>
                <w:rFonts w:ascii="Times New Roman" w:hAnsi="Times New Roman" w:cs="Times New Roman"/>
                <w:bCs/>
                <w:i/>
                <w:sz w:val="22"/>
                <w:szCs w:val="22"/>
                <w:lang w:eastAsia="en-US"/>
              </w:rPr>
              <w:t>) pajėgumais nesiremiama, kad atitikti pirkimo dokumentuose nustatytus kvalifikacijos reikalavimus</w:t>
            </w:r>
          </w:p>
        </w:tc>
      </w:tr>
      <w:tr w:rsidR="0071091B" w14:paraId="75B82253" w14:textId="77777777" w:rsidTr="00DD03EA">
        <w:tc>
          <w:tcPr>
            <w:tcW w:w="562" w:type="dxa"/>
            <w:tcBorders>
              <w:top w:val="single" w:sz="4" w:space="0" w:color="000000"/>
              <w:left w:val="single" w:sz="4" w:space="0" w:color="000000"/>
              <w:bottom w:val="single" w:sz="4" w:space="0" w:color="000000"/>
              <w:right w:val="single" w:sz="4" w:space="0" w:color="000000"/>
            </w:tcBorders>
          </w:tcPr>
          <w:p w14:paraId="69B72A8C" w14:textId="77777777" w:rsidR="0071091B" w:rsidRDefault="0071091B" w:rsidP="00DD03EA">
            <w:pPr>
              <w:widowControl w:val="0"/>
              <w:spacing w:after="0" w:line="240"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1.</w:t>
            </w:r>
          </w:p>
        </w:tc>
        <w:tc>
          <w:tcPr>
            <w:tcW w:w="3681" w:type="dxa"/>
            <w:tcBorders>
              <w:top w:val="single" w:sz="4" w:space="0" w:color="000000"/>
              <w:left w:val="single" w:sz="4" w:space="0" w:color="000000"/>
              <w:bottom w:val="single" w:sz="4" w:space="0" w:color="000000"/>
              <w:right w:val="single" w:sz="4" w:space="0" w:color="000000"/>
            </w:tcBorders>
          </w:tcPr>
          <w:p w14:paraId="32E81C3F" w14:textId="77777777" w:rsidR="0071091B" w:rsidRDefault="0071091B" w:rsidP="00DD03EA">
            <w:pPr>
              <w:widowControl w:val="0"/>
              <w:spacing w:after="0" w:line="240" w:lineRule="auto"/>
              <w:ind w:firstLine="426"/>
              <w:jc w:val="both"/>
              <w:rPr>
                <w:rFonts w:ascii="Times New Roman" w:hAnsi="Times New Roman" w:cs="Times New Roman"/>
                <w:bCs/>
                <w:sz w:val="22"/>
                <w:szCs w:val="22"/>
                <w:lang w:eastAsia="en-US"/>
              </w:rPr>
            </w:pPr>
          </w:p>
        </w:tc>
        <w:tc>
          <w:tcPr>
            <w:tcW w:w="5675" w:type="dxa"/>
            <w:tcBorders>
              <w:top w:val="single" w:sz="4" w:space="0" w:color="000000"/>
              <w:left w:val="single" w:sz="4" w:space="0" w:color="000000"/>
              <w:bottom w:val="single" w:sz="4" w:space="0" w:color="000000"/>
              <w:right w:val="single" w:sz="4" w:space="0" w:color="000000"/>
            </w:tcBorders>
          </w:tcPr>
          <w:p w14:paraId="0D905922" w14:textId="77777777" w:rsidR="0071091B" w:rsidRDefault="0071091B" w:rsidP="00DD03EA">
            <w:pPr>
              <w:widowControl w:val="0"/>
              <w:spacing w:after="0" w:line="240" w:lineRule="auto"/>
              <w:ind w:firstLine="426"/>
              <w:jc w:val="both"/>
              <w:rPr>
                <w:rFonts w:ascii="Times New Roman" w:hAnsi="Times New Roman" w:cs="Times New Roman"/>
                <w:bCs/>
                <w:sz w:val="22"/>
                <w:szCs w:val="22"/>
                <w:lang w:eastAsia="en-US"/>
              </w:rPr>
            </w:pPr>
          </w:p>
        </w:tc>
      </w:tr>
      <w:tr w:rsidR="0071091B" w14:paraId="167A0F17" w14:textId="77777777" w:rsidTr="00DD03EA">
        <w:tc>
          <w:tcPr>
            <w:tcW w:w="562" w:type="dxa"/>
            <w:tcBorders>
              <w:top w:val="single" w:sz="4" w:space="0" w:color="000000"/>
              <w:left w:val="single" w:sz="4" w:space="0" w:color="000000"/>
              <w:bottom w:val="single" w:sz="4" w:space="0" w:color="000000"/>
              <w:right w:val="single" w:sz="4" w:space="0" w:color="000000"/>
            </w:tcBorders>
          </w:tcPr>
          <w:p w14:paraId="3409B41A" w14:textId="77777777" w:rsidR="0071091B" w:rsidRDefault="0071091B" w:rsidP="00DD03EA">
            <w:pPr>
              <w:widowControl w:val="0"/>
              <w:spacing w:after="0" w:line="240"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w:t>
            </w:r>
          </w:p>
        </w:tc>
        <w:tc>
          <w:tcPr>
            <w:tcW w:w="3681" w:type="dxa"/>
            <w:tcBorders>
              <w:top w:val="single" w:sz="4" w:space="0" w:color="000000"/>
              <w:left w:val="single" w:sz="4" w:space="0" w:color="000000"/>
              <w:bottom w:val="single" w:sz="4" w:space="0" w:color="000000"/>
              <w:right w:val="single" w:sz="4" w:space="0" w:color="000000"/>
            </w:tcBorders>
          </w:tcPr>
          <w:p w14:paraId="734F1D4A" w14:textId="77777777" w:rsidR="0071091B" w:rsidRDefault="0071091B" w:rsidP="00DD03EA">
            <w:pPr>
              <w:widowControl w:val="0"/>
              <w:spacing w:after="0" w:line="240" w:lineRule="auto"/>
              <w:ind w:firstLine="426"/>
              <w:jc w:val="both"/>
              <w:rPr>
                <w:rFonts w:ascii="Times New Roman" w:hAnsi="Times New Roman" w:cs="Times New Roman"/>
                <w:bCs/>
                <w:sz w:val="22"/>
                <w:szCs w:val="22"/>
                <w:lang w:eastAsia="en-US"/>
              </w:rPr>
            </w:pPr>
          </w:p>
        </w:tc>
        <w:tc>
          <w:tcPr>
            <w:tcW w:w="5675" w:type="dxa"/>
            <w:tcBorders>
              <w:top w:val="single" w:sz="4" w:space="0" w:color="000000"/>
              <w:left w:val="single" w:sz="4" w:space="0" w:color="000000"/>
              <w:bottom w:val="single" w:sz="4" w:space="0" w:color="000000"/>
              <w:right w:val="single" w:sz="4" w:space="0" w:color="000000"/>
            </w:tcBorders>
          </w:tcPr>
          <w:p w14:paraId="3D23838A" w14:textId="77777777" w:rsidR="0071091B" w:rsidRDefault="0071091B" w:rsidP="00DD03EA">
            <w:pPr>
              <w:widowControl w:val="0"/>
              <w:spacing w:after="0" w:line="240" w:lineRule="auto"/>
              <w:ind w:firstLine="426"/>
              <w:jc w:val="both"/>
              <w:rPr>
                <w:rFonts w:ascii="Times New Roman" w:hAnsi="Times New Roman" w:cs="Times New Roman"/>
                <w:bCs/>
                <w:sz w:val="22"/>
                <w:szCs w:val="22"/>
                <w:lang w:eastAsia="en-US"/>
              </w:rPr>
            </w:pPr>
          </w:p>
        </w:tc>
      </w:tr>
    </w:tbl>
    <w:p w14:paraId="63A1A38B" w14:textId="77777777" w:rsidR="0071091B" w:rsidRDefault="0071091B" w:rsidP="0071091B">
      <w:pPr>
        <w:spacing w:after="0" w:line="240" w:lineRule="auto"/>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 xml:space="preserve">Pildyti tuomet, </w:t>
      </w:r>
      <w:r>
        <w:rPr>
          <w:rFonts w:ascii="Times New Roman" w:hAnsi="Times New Roman" w:cs="Times New Roman"/>
          <w:b/>
          <w:bCs/>
          <w:i/>
          <w:color w:val="000000" w:themeColor="text1"/>
          <w:sz w:val="20"/>
          <w:szCs w:val="20"/>
        </w:rPr>
        <w:t>jei tiekėjui yra žinomi</w:t>
      </w:r>
      <w:r>
        <w:rPr>
          <w:rFonts w:ascii="Times New Roman" w:hAnsi="Times New Roman" w:cs="Times New Roman"/>
          <w:bCs/>
          <w:i/>
          <w:color w:val="000000" w:themeColor="text1"/>
          <w:sz w:val="20"/>
          <w:szCs w:val="20"/>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4B0C028F" w14:textId="77777777" w:rsidR="0071091B" w:rsidRDefault="0071091B" w:rsidP="0071091B">
      <w:pPr>
        <w:spacing w:after="0" w:line="240" w:lineRule="auto"/>
        <w:jc w:val="both"/>
        <w:rPr>
          <w:rFonts w:ascii="Times New Roman" w:hAnsi="Times New Roman" w:cs="Times New Roman"/>
          <w:bCs/>
          <w:sz w:val="22"/>
          <w:szCs w:val="22"/>
        </w:rPr>
      </w:pPr>
    </w:p>
    <w:p w14:paraId="26CAF37B" w14:textId="77777777" w:rsidR="0071091B" w:rsidRDefault="0071091B" w:rsidP="0071091B">
      <w:pPr>
        <w:spacing w:after="0" w:line="240" w:lineRule="auto"/>
        <w:jc w:val="both"/>
        <w:rPr>
          <w:rFonts w:ascii="Times New Roman" w:eastAsia="Times New Roman" w:hAnsi="Times New Roman" w:cs="Times New Roman"/>
          <w:bCs/>
          <w:sz w:val="22"/>
          <w:szCs w:val="22"/>
          <w:lang w:eastAsia="en-US"/>
        </w:rPr>
      </w:pPr>
      <w:r>
        <w:rPr>
          <w:rFonts w:ascii="Times New Roman" w:eastAsia="Times New Roman" w:hAnsi="Times New Roman" w:cs="Times New Roman"/>
          <w:sz w:val="22"/>
          <w:szCs w:val="22"/>
        </w:rPr>
        <w:t xml:space="preserve">6 lentelė. </w:t>
      </w:r>
      <w:r>
        <w:rPr>
          <w:rFonts w:ascii="Times New Roman" w:eastAsia="Times New Roman" w:hAnsi="Times New Roman" w:cs="Times New Roman"/>
          <w:bCs/>
          <w:sz w:val="22"/>
          <w:szCs w:val="22"/>
          <w:lang w:eastAsia="en-US"/>
        </w:rPr>
        <w:t xml:space="preserve">Vykdant pirkimo sutartį pasitelksiu šiuos </w:t>
      </w:r>
      <w:r>
        <w:rPr>
          <w:rFonts w:ascii="Times New Roman" w:eastAsia="Times New Roman" w:hAnsi="Times New Roman" w:cs="Times New Roman"/>
          <w:b/>
          <w:sz w:val="22"/>
          <w:szCs w:val="22"/>
          <w:lang w:eastAsia="en-US"/>
        </w:rPr>
        <w:t>fizinius asmenis (specialistus),</w:t>
      </w:r>
      <w:r>
        <w:rPr>
          <w:rFonts w:ascii="Times New Roman" w:eastAsia="Times New Roman" w:hAnsi="Times New Roman" w:cs="Times New Roman"/>
          <w:bCs/>
          <w:sz w:val="22"/>
          <w:szCs w:val="22"/>
          <w:lang w:eastAsia="en-US"/>
        </w:rPr>
        <w:t xml:space="preserve"> kuriuos ketinu įdarbinti pirkimo laimėjimo atveju ir kurių pajėgumais remsiuosi, kad atitikti pirkimo sąlygose nustatytus kvalifikacijos reikalavimus:</w:t>
      </w:r>
    </w:p>
    <w:tbl>
      <w:tblPr>
        <w:tblStyle w:val="TableGrid31"/>
        <w:tblW w:w="9918" w:type="dxa"/>
        <w:tblLayout w:type="fixed"/>
        <w:tblLook w:val="04A0" w:firstRow="1" w:lastRow="0" w:firstColumn="1" w:lastColumn="0" w:noHBand="0" w:noVBand="1"/>
      </w:tblPr>
      <w:tblGrid>
        <w:gridCol w:w="671"/>
        <w:gridCol w:w="4013"/>
        <w:gridCol w:w="5234"/>
      </w:tblGrid>
      <w:tr w:rsidR="0071091B" w14:paraId="16085B23" w14:textId="77777777" w:rsidTr="00DD03EA">
        <w:tc>
          <w:tcPr>
            <w:tcW w:w="671" w:type="dxa"/>
            <w:shd w:val="clear" w:color="auto" w:fill="F2F2F2"/>
            <w:vAlign w:val="center"/>
          </w:tcPr>
          <w:p w14:paraId="52EB6CC1" w14:textId="77777777" w:rsidR="0071091B" w:rsidRDefault="0071091B" w:rsidP="00DD03EA">
            <w:pPr>
              <w:spacing w:line="240" w:lineRule="auto"/>
              <w:jc w:val="center"/>
              <w:rPr>
                <w:rFonts w:ascii="Times New Roman" w:eastAsia="Calibri" w:hAnsi="Times New Roman"/>
                <w:bCs/>
                <w:i/>
                <w:iCs/>
                <w:sz w:val="22"/>
                <w:szCs w:val="22"/>
              </w:rPr>
            </w:pPr>
            <w:r>
              <w:rPr>
                <w:rFonts w:ascii="Times New Roman" w:eastAsia="Calibri" w:hAnsi="Times New Roman" w:cs="Times New Roman"/>
                <w:bCs/>
                <w:i/>
                <w:iCs/>
                <w:sz w:val="22"/>
                <w:szCs w:val="22"/>
              </w:rPr>
              <w:t>Eil. Nr.</w:t>
            </w:r>
          </w:p>
        </w:tc>
        <w:tc>
          <w:tcPr>
            <w:tcW w:w="4013" w:type="dxa"/>
            <w:shd w:val="clear" w:color="auto" w:fill="F2F2F2"/>
            <w:vAlign w:val="center"/>
          </w:tcPr>
          <w:p w14:paraId="2CB8155C" w14:textId="77777777" w:rsidR="0071091B" w:rsidRDefault="0071091B" w:rsidP="00DD03EA">
            <w:pPr>
              <w:spacing w:line="240" w:lineRule="auto"/>
              <w:jc w:val="center"/>
              <w:rPr>
                <w:rFonts w:ascii="Times New Roman" w:eastAsia="Calibri" w:hAnsi="Times New Roman"/>
                <w:bCs/>
                <w:i/>
                <w:iCs/>
                <w:sz w:val="22"/>
                <w:szCs w:val="22"/>
              </w:rPr>
            </w:pPr>
            <w:r>
              <w:rPr>
                <w:rFonts w:ascii="Times New Roman" w:eastAsia="Calibri" w:hAnsi="Times New Roman" w:cs="Times New Roman"/>
                <w:bCs/>
                <w:i/>
                <w:iCs/>
                <w:sz w:val="22"/>
                <w:szCs w:val="22"/>
              </w:rPr>
              <w:t>Vardas ir pavardė</w:t>
            </w:r>
          </w:p>
        </w:tc>
        <w:tc>
          <w:tcPr>
            <w:tcW w:w="5234" w:type="dxa"/>
            <w:shd w:val="clear" w:color="auto" w:fill="F2F2F2"/>
            <w:vAlign w:val="center"/>
          </w:tcPr>
          <w:p w14:paraId="2D183DD2" w14:textId="77777777" w:rsidR="0071091B" w:rsidRDefault="0071091B" w:rsidP="00DD03EA">
            <w:pPr>
              <w:spacing w:line="240" w:lineRule="auto"/>
              <w:jc w:val="center"/>
              <w:rPr>
                <w:rFonts w:ascii="Times New Roman" w:eastAsia="Calibri" w:hAnsi="Times New Roman"/>
                <w:bCs/>
                <w:i/>
                <w:iCs/>
                <w:sz w:val="22"/>
                <w:szCs w:val="22"/>
              </w:rPr>
            </w:pPr>
            <w:r>
              <w:rPr>
                <w:rFonts w:ascii="Times New Roman" w:eastAsia="Calibri" w:hAnsi="Times New Roman" w:cs="Times New Roman"/>
                <w:bCs/>
                <w:i/>
                <w:iCs/>
                <w:sz w:val="22"/>
                <w:szCs w:val="22"/>
              </w:rPr>
              <w:t>Fizinio asmens (specialisto) dabartinė darbovietė</w:t>
            </w:r>
          </w:p>
        </w:tc>
      </w:tr>
      <w:tr w:rsidR="0071091B" w14:paraId="0523E128" w14:textId="77777777" w:rsidTr="00DD03EA">
        <w:tc>
          <w:tcPr>
            <w:tcW w:w="671" w:type="dxa"/>
          </w:tcPr>
          <w:p w14:paraId="599D09E2" w14:textId="77777777" w:rsidR="0071091B" w:rsidRDefault="0071091B" w:rsidP="00DD03EA">
            <w:pPr>
              <w:spacing w:line="240" w:lineRule="auto"/>
              <w:jc w:val="both"/>
              <w:rPr>
                <w:rFonts w:ascii="Times New Roman" w:eastAsia="Calibri" w:hAnsi="Times New Roman"/>
                <w:sz w:val="22"/>
                <w:szCs w:val="22"/>
              </w:rPr>
            </w:pPr>
            <w:r>
              <w:rPr>
                <w:rFonts w:ascii="Times New Roman" w:eastAsia="Calibri" w:hAnsi="Times New Roman" w:cs="Times New Roman"/>
                <w:sz w:val="22"/>
                <w:szCs w:val="22"/>
              </w:rPr>
              <w:t>1.</w:t>
            </w:r>
          </w:p>
        </w:tc>
        <w:tc>
          <w:tcPr>
            <w:tcW w:w="4013" w:type="dxa"/>
          </w:tcPr>
          <w:p w14:paraId="7890F778" w14:textId="77777777" w:rsidR="0071091B" w:rsidRDefault="0071091B" w:rsidP="00DD03EA">
            <w:pPr>
              <w:spacing w:line="240" w:lineRule="auto"/>
              <w:jc w:val="both"/>
              <w:rPr>
                <w:rFonts w:ascii="Times New Roman" w:eastAsia="Calibri" w:hAnsi="Times New Roman"/>
                <w:sz w:val="22"/>
                <w:szCs w:val="22"/>
              </w:rPr>
            </w:pPr>
          </w:p>
        </w:tc>
        <w:tc>
          <w:tcPr>
            <w:tcW w:w="5234" w:type="dxa"/>
          </w:tcPr>
          <w:p w14:paraId="6C72A4A9" w14:textId="77777777" w:rsidR="0071091B" w:rsidRDefault="0071091B" w:rsidP="00DD03EA">
            <w:pPr>
              <w:spacing w:line="240" w:lineRule="auto"/>
              <w:jc w:val="both"/>
              <w:rPr>
                <w:rFonts w:ascii="Times New Roman" w:eastAsia="Calibri" w:hAnsi="Times New Roman"/>
                <w:sz w:val="22"/>
                <w:szCs w:val="22"/>
              </w:rPr>
            </w:pPr>
          </w:p>
        </w:tc>
      </w:tr>
      <w:tr w:rsidR="0071091B" w14:paraId="25B6E814" w14:textId="77777777" w:rsidTr="00DD03EA">
        <w:tc>
          <w:tcPr>
            <w:tcW w:w="671" w:type="dxa"/>
          </w:tcPr>
          <w:p w14:paraId="4C817573" w14:textId="77777777" w:rsidR="0071091B" w:rsidRDefault="0071091B" w:rsidP="00DD03EA">
            <w:pPr>
              <w:spacing w:line="240" w:lineRule="auto"/>
              <w:jc w:val="both"/>
              <w:rPr>
                <w:rFonts w:ascii="Times New Roman" w:eastAsia="Calibri" w:hAnsi="Times New Roman"/>
                <w:sz w:val="22"/>
                <w:szCs w:val="22"/>
              </w:rPr>
            </w:pPr>
            <w:r>
              <w:rPr>
                <w:rFonts w:ascii="Times New Roman" w:eastAsia="Calibri" w:hAnsi="Times New Roman" w:cs="Times New Roman"/>
                <w:sz w:val="22"/>
                <w:szCs w:val="22"/>
              </w:rPr>
              <w:t>...</w:t>
            </w:r>
          </w:p>
        </w:tc>
        <w:tc>
          <w:tcPr>
            <w:tcW w:w="4013" w:type="dxa"/>
          </w:tcPr>
          <w:p w14:paraId="1D83A647" w14:textId="77777777" w:rsidR="0071091B" w:rsidRDefault="0071091B" w:rsidP="00DD03EA">
            <w:pPr>
              <w:spacing w:line="240" w:lineRule="auto"/>
              <w:jc w:val="both"/>
              <w:rPr>
                <w:rFonts w:ascii="Times New Roman" w:eastAsia="Calibri" w:hAnsi="Times New Roman"/>
                <w:sz w:val="22"/>
                <w:szCs w:val="22"/>
              </w:rPr>
            </w:pPr>
          </w:p>
        </w:tc>
        <w:tc>
          <w:tcPr>
            <w:tcW w:w="5234" w:type="dxa"/>
          </w:tcPr>
          <w:p w14:paraId="5E8EC20A" w14:textId="77777777" w:rsidR="0071091B" w:rsidRDefault="0071091B" w:rsidP="00DD03EA">
            <w:pPr>
              <w:spacing w:line="240" w:lineRule="auto"/>
              <w:jc w:val="both"/>
              <w:rPr>
                <w:rFonts w:ascii="Times New Roman" w:eastAsia="Calibri" w:hAnsi="Times New Roman"/>
                <w:sz w:val="22"/>
                <w:szCs w:val="22"/>
              </w:rPr>
            </w:pPr>
          </w:p>
        </w:tc>
      </w:tr>
    </w:tbl>
    <w:p w14:paraId="74F21710" w14:textId="77777777" w:rsidR="0071091B" w:rsidRDefault="0071091B" w:rsidP="0071091B">
      <w:pPr>
        <w:spacing w:after="0" w:line="240" w:lineRule="auto"/>
        <w:ind w:firstLine="567"/>
        <w:jc w:val="both"/>
        <w:rPr>
          <w:rFonts w:ascii="Times New Roman" w:hAnsi="Times New Roman" w:cs="Times New Roman"/>
          <w:bCs/>
          <w:i/>
          <w:sz w:val="22"/>
          <w:szCs w:val="22"/>
        </w:rPr>
      </w:pPr>
      <w:r>
        <w:rPr>
          <w:rFonts w:ascii="Times New Roman" w:eastAsia="Times New Roman" w:hAnsi="Times New Roman" w:cs="Times New Roman"/>
          <w:bCs/>
          <w:i/>
          <w:sz w:val="20"/>
          <w:szCs w:val="20"/>
          <w:lang w:eastAsia="en-US"/>
        </w:rPr>
        <w:t>Pildyti tuomet, jei sutarties vykdymui bus pasitelkti</w:t>
      </w:r>
      <w:r>
        <w:rPr>
          <w:rFonts w:ascii="Times New Roman" w:eastAsia="Times New Roman" w:hAnsi="Times New Roman" w:cs="Times New Roman"/>
          <w:bCs/>
          <w:sz w:val="20"/>
          <w:szCs w:val="20"/>
          <w:lang w:eastAsia="en-US"/>
        </w:rPr>
        <w:t xml:space="preserve"> </w:t>
      </w:r>
      <w:r>
        <w:rPr>
          <w:rFonts w:ascii="Times New Roman" w:eastAsia="Times New Roman" w:hAnsi="Times New Roman" w:cs="Times New Roman"/>
          <w:b/>
          <w:bCs/>
          <w:i/>
          <w:sz w:val="20"/>
          <w:szCs w:val="20"/>
          <w:lang w:eastAsia="en-US"/>
        </w:rPr>
        <w:t>fiziniai asmenys (specialistai), kuriuos tiekėjas ketina įdarbinti pirkimo laimėjimo atveju ir kurių pajėgumais remsis, kad atitikti kvalifikacijos reikalavimus</w:t>
      </w:r>
      <w:r>
        <w:rPr>
          <w:rFonts w:ascii="Times New Roman" w:eastAsia="Times New Roman" w:hAnsi="Times New Roman" w:cs="Times New Roman"/>
          <w:bCs/>
          <w:i/>
          <w:sz w:val="20"/>
          <w:szCs w:val="20"/>
          <w:lang w:eastAsia="en-US"/>
        </w:rPr>
        <w:t>, nurodytus šių pirkimo dokumentų 4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066BABD0" w14:textId="77777777" w:rsidR="0071091B" w:rsidRDefault="0071091B" w:rsidP="0071091B">
      <w:pPr>
        <w:spacing w:after="0" w:line="240" w:lineRule="auto"/>
        <w:jc w:val="both"/>
        <w:rPr>
          <w:rFonts w:ascii="Times New Roman" w:hAnsi="Times New Roman" w:cs="Times New Roman"/>
          <w:bCs/>
          <w:sz w:val="22"/>
          <w:szCs w:val="22"/>
        </w:rPr>
      </w:pPr>
    </w:p>
    <w:p w14:paraId="6BAB0CB9" w14:textId="77777777" w:rsidR="0071091B" w:rsidRDefault="0071091B" w:rsidP="0071091B">
      <w:pPr>
        <w:spacing w:after="0" w:line="240" w:lineRule="auto"/>
        <w:jc w:val="both"/>
        <w:rPr>
          <w:rFonts w:ascii="Times New Roman" w:hAnsi="Times New Roman" w:cs="Times New Roman"/>
          <w:sz w:val="22"/>
          <w:szCs w:val="22"/>
        </w:rPr>
      </w:pPr>
      <w:r>
        <w:rPr>
          <w:rFonts w:ascii="Times New Roman" w:hAnsi="Times New Roman" w:cs="Times New Roman"/>
          <w:bCs/>
          <w:sz w:val="22"/>
          <w:szCs w:val="22"/>
        </w:rPr>
        <w:t>7 lentelė. Kartu su pasiūlymu pateikiami šie dokumentai</w:t>
      </w:r>
      <w:r>
        <w:rPr>
          <w:rFonts w:ascii="Times New Roman" w:hAnsi="Times New Roman" w:cs="Times New Roman"/>
          <w:sz w:val="22"/>
          <w:szCs w:val="22"/>
        </w:rPr>
        <w:t>:</w:t>
      </w:r>
    </w:p>
    <w:tbl>
      <w:tblPr>
        <w:tblW w:w="5000" w:type="pct"/>
        <w:tblLayout w:type="fixed"/>
        <w:tblLook w:val="04A0" w:firstRow="1" w:lastRow="0" w:firstColumn="1" w:lastColumn="0" w:noHBand="0" w:noVBand="1"/>
      </w:tblPr>
      <w:tblGrid>
        <w:gridCol w:w="529"/>
        <w:gridCol w:w="8034"/>
        <w:gridCol w:w="1065"/>
      </w:tblGrid>
      <w:tr w:rsidR="0071091B" w14:paraId="791572F7" w14:textId="77777777" w:rsidTr="00DD03EA">
        <w:tc>
          <w:tcPr>
            <w:tcW w:w="54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C13FDF6" w14:textId="77777777" w:rsidR="0071091B" w:rsidRDefault="0071091B" w:rsidP="00DD03EA">
            <w:pPr>
              <w:spacing w:after="0" w:line="240" w:lineRule="auto"/>
              <w:jc w:val="center"/>
              <w:rPr>
                <w:rFonts w:ascii="Times New Roman" w:hAnsi="Times New Roman" w:cs="Times New Roman"/>
                <w:b/>
                <w:i/>
                <w:sz w:val="22"/>
                <w:szCs w:val="22"/>
                <w:lang w:eastAsia="en-US"/>
              </w:rPr>
            </w:pPr>
            <w:r>
              <w:rPr>
                <w:rFonts w:ascii="Times New Roman" w:hAnsi="Times New Roman" w:cs="Times New Roman"/>
                <w:b/>
                <w:i/>
                <w:sz w:val="22"/>
                <w:szCs w:val="22"/>
                <w:lang w:eastAsia="en-US"/>
              </w:rPr>
              <w:t>Eil. Nr.</w:t>
            </w:r>
          </w:p>
        </w:tc>
        <w:tc>
          <w:tcPr>
            <w:tcW w:w="833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6027772" w14:textId="77777777" w:rsidR="0071091B" w:rsidRDefault="0071091B" w:rsidP="00DD03EA">
            <w:pPr>
              <w:spacing w:after="0" w:line="240" w:lineRule="auto"/>
              <w:jc w:val="center"/>
              <w:rPr>
                <w:rFonts w:ascii="Times New Roman" w:hAnsi="Times New Roman" w:cs="Times New Roman"/>
                <w:b/>
                <w:i/>
                <w:sz w:val="22"/>
                <w:szCs w:val="22"/>
                <w:lang w:eastAsia="en-US"/>
              </w:rPr>
            </w:pPr>
            <w:r>
              <w:rPr>
                <w:rFonts w:ascii="Times New Roman" w:hAnsi="Times New Roman" w:cs="Times New Roman"/>
                <w:b/>
                <w:i/>
                <w:sz w:val="22"/>
                <w:szCs w:val="22"/>
                <w:lang w:eastAsia="en-US"/>
              </w:rPr>
              <w:t>Pateikto dokumento pavadinimas</w:t>
            </w:r>
          </w:p>
        </w:tc>
        <w:tc>
          <w:tcPr>
            <w:tcW w:w="109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7AD2947" w14:textId="77777777" w:rsidR="0071091B" w:rsidRDefault="0071091B" w:rsidP="00DD03EA">
            <w:pPr>
              <w:spacing w:after="0" w:line="240" w:lineRule="auto"/>
              <w:jc w:val="center"/>
              <w:rPr>
                <w:rFonts w:ascii="Times New Roman" w:hAnsi="Times New Roman" w:cs="Times New Roman"/>
                <w:b/>
                <w:i/>
                <w:sz w:val="22"/>
                <w:szCs w:val="22"/>
                <w:lang w:eastAsia="en-US"/>
              </w:rPr>
            </w:pPr>
            <w:r>
              <w:rPr>
                <w:rFonts w:ascii="Times New Roman" w:hAnsi="Times New Roman" w:cs="Times New Roman"/>
                <w:b/>
                <w:i/>
                <w:sz w:val="22"/>
                <w:szCs w:val="22"/>
                <w:lang w:eastAsia="en-US"/>
              </w:rPr>
              <w:t>Pateikta (Taip/Ne)</w:t>
            </w:r>
          </w:p>
        </w:tc>
      </w:tr>
      <w:tr w:rsidR="0071091B" w14:paraId="0FB06966" w14:textId="77777777" w:rsidTr="00DD03EA">
        <w:tc>
          <w:tcPr>
            <w:tcW w:w="540" w:type="dxa"/>
            <w:tcBorders>
              <w:top w:val="single" w:sz="4" w:space="0" w:color="000000"/>
              <w:left w:val="single" w:sz="4" w:space="0" w:color="000000"/>
              <w:bottom w:val="single" w:sz="4" w:space="0" w:color="000000"/>
              <w:right w:val="single" w:sz="4" w:space="0" w:color="000000"/>
            </w:tcBorders>
          </w:tcPr>
          <w:p w14:paraId="46E85655" w14:textId="77777777" w:rsidR="0071091B" w:rsidRDefault="0071091B" w:rsidP="00DD03EA">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44C43C" w14:textId="77777777" w:rsidR="0071091B" w:rsidRDefault="0071091B" w:rsidP="00DD03EA">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EBVPD</w:t>
            </w:r>
          </w:p>
        </w:tc>
        <w:tc>
          <w:tcPr>
            <w:tcW w:w="1097" w:type="dxa"/>
            <w:tcBorders>
              <w:top w:val="single" w:sz="4" w:space="0" w:color="000000"/>
              <w:left w:val="single" w:sz="4" w:space="0" w:color="000000"/>
              <w:bottom w:val="single" w:sz="4" w:space="0" w:color="000000"/>
              <w:right w:val="single" w:sz="4" w:space="0" w:color="000000"/>
            </w:tcBorders>
          </w:tcPr>
          <w:p w14:paraId="1B2904F8" w14:textId="77777777" w:rsidR="0071091B" w:rsidRDefault="0071091B" w:rsidP="00DD03EA">
            <w:pPr>
              <w:spacing w:after="0" w:line="240" w:lineRule="auto"/>
              <w:jc w:val="both"/>
              <w:rPr>
                <w:rFonts w:ascii="Times New Roman" w:hAnsi="Times New Roman" w:cs="Times New Roman"/>
                <w:sz w:val="22"/>
                <w:szCs w:val="22"/>
                <w:lang w:eastAsia="en-US"/>
              </w:rPr>
            </w:pPr>
          </w:p>
        </w:tc>
      </w:tr>
      <w:tr w:rsidR="0071091B" w14:paraId="47270C1B" w14:textId="77777777" w:rsidTr="00DD03EA">
        <w:tc>
          <w:tcPr>
            <w:tcW w:w="540" w:type="dxa"/>
            <w:tcBorders>
              <w:top w:val="single" w:sz="4" w:space="0" w:color="000000"/>
              <w:left w:val="single" w:sz="4" w:space="0" w:color="000000"/>
              <w:bottom w:val="single" w:sz="4" w:space="0" w:color="000000"/>
              <w:right w:val="single" w:sz="4" w:space="0" w:color="000000"/>
            </w:tcBorders>
          </w:tcPr>
          <w:p w14:paraId="7DC83695" w14:textId="77777777" w:rsidR="0071091B" w:rsidRDefault="0071091B" w:rsidP="00DD03EA">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83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E2EBBE" w14:textId="77777777" w:rsidR="0071091B" w:rsidRDefault="0071091B" w:rsidP="00DD03EA">
            <w:pPr>
              <w:spacing w:after="0" w:line="240" w:lineRule="auto"/>
              <w:jc w:val="both"/>
              <w:rPr>
                <w:rFonts w:ascii="Times New Roman" w:hAnsi="Times New Roman" w:cs="Times New Roman"/>
                <w:sz w:val="22"/>
                <w:szCs w:val="22"/>
                <w:lang w:eastAsia="en-US"/>
              </w:rPr>
            </w:pPr>
          </w:p>
        </w:tc>
        <w:tc>
          <w:tcPr>
            <w:tcW w:w="1097" w:type="dxa"/>
            <w:tcBorders>
              <w:top w:val="single" w:sz="4" w:space="0" w:color="000000"/>
              <w:left w:val="single" w:sz="4" w:space="0" w:color="000000"/>
              <w:bottom w:val="single" w:sz="4" w:space="0" w:color="000000"/>
              <w:right w:val="single" w:sz="4" w:space="0" w:color="000000"/>
            </w:tcBorders>
          </w:tcPr>
          <w:p w14:paraId="107A8402" w14:textId="77777777" w:rsidR="0071091B" w:rsidRDefault="0071091B" w:rsidP="00DD03EA">
            <w:pPr>
              <w:spacing w:after="0" w:line="240" w:lineRule="auto"/>
              <w:jc w:val="both"/>
              <w:rPr>
                <w:rFonts w:ascii="Times New Roman" w:hAnsi="Times New Roman" w:cs="Times New Roman"/>
                <w:sz w:val="22"/>
                <w:szCs w:val="22"/>
                <w:lang w:eastAsia="en-US"/>
              </w:rPr>
            </w:pPr>
          </w:p>
        </w:tc>
      </w:tr>
      <w:tr w:rsidR="0071091B" w14:paraId="264EF7DD" w14:textId="77777777" w:rsidTr="00DD03EA">
        <w:tc>
          <w:tcPr>
            <w:tcW w:w="540" w:type="dxa"/>
            <w:tcBorders>
              <w:top w:val="single" w:sz="4" w:space="0" w:color="000000"/>
              <w:left w:val="single" w:sz="4" w:space="0" w:color="000000"/>
              <w:bottom w:val="single" w:sz="4" w:space="0" w:color="000000"/>
              <w:right w:val="single" w:sz="4" w:space="0" w:color="000000"/>
            </w:tcBorders>
          </w:tcPr>
          <w:p w14:paraId="4008374F" w14:textId="77777777" w:rsidR="0071091B" w:rsidRDefault="0071091B" w:rsidP="00DD03EA">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8335" w:type="dxa"/>
            <w:tcBorders>
              <w:top w:val="single" w:sz="4" w:space="0" w:color="000000"/>
              <w:left w:val="single" w:sz="4" w:space="0" w:color="000000"/>
              <w:bottom w:val="single" w:sz="4" w:space="0" w:color="000000"/>
              <w:right w:val="single" w:sz="4" w:space="0" w:color="000000"/>
            </w:tcBorders>
          </w:tcPr>
          <w:p w14:paraId="163EA0D4" w14:textId="77777777" w:rsidR="0071091B" w:rsidRDefault="0071091B" w:rsidP="00DD03EA">
            <w:pPr>
              <w:spacing w:after="0" w:line="240" w:lineRule="auto"/>
              <w:jc w:val="both"/>
              <w:rPr>
                <w:rFonts w:ascii="Times New Roman" w:hAnsi="Times New Roman" w:cs="Times New Roman"/>
                <w:sz w:val="22"/>
                <w:szCs w:val="22"/>
                <w:lang w:eastAsia="en-US"/>
              </w:rPr>
            </w:pPr>
          </w:p>
        </w:tc>
        <w:tc>
          <w:tcPr>
            <w:tcW w:w="1097" w:type="dxa"/>
            <w:tcBorders>
              <w:top w:val="single" w:sz="4" w:space="0" w:color="000000"/>
              <w:left w:val="single" w:sz="4" w:space="0" w:color="000000"/>
              <w:bottom w:val="single" w:sz="4" w:space="0" w:color="000000"/>
              <w:right w:val="single" w:sz="4" w:space="0" w:color="000000"/>
            </w:tcBorders>
          </w:tcPr>
          <w:p w14:paraId="7BAC914C" w14:textId="77777777" w:rsidR="0071091B" w:rsidRDefault="0071091B" w:rsidP="00DD03EA">
            <w:pPr>
              <w:spacing w:after="0" w:line="240" w:lineRule="auto"/>
              <w:jc w:val="both"/>
              <w:rPr>
                <w:rFonts w:ascii="Times New Roman" w:hAnsi="Times New Roman" w:cs="Times New Roman"/>
                <w:sz w:val="22"/>
                <w:szCs w:val="22"/>
                <w:lang w:eastAsia="en-US"/>
              </w:rPr>
            </w:pPr>
          </w:p>
        </w:tc>
      </w:tr>
      <w:tr w:rsidR="0071091B" w14:paraId="2005331E" w14:textId="77777777" w:rsidTr="00DD03EA">
        <w:tc>
          <w:tcPr>
            <w:tcW w:w="540" w:type="dxa"/>
            <w:tcBorders>
              <w:top w:val="single" w:sz="4" w:space="0" w:color="000000"/>
              <w:left w:val="single" w:sz="4" w:space="0" w:color="000000"/>
              <w:bottom w:val="single" w:sz="4" w:space="0" w:color="000000"/>
              <w:right w:val="single" w:sz="4" w:space="0" w:color="000000"/>
            </w:tcBorders>
          </w:tcPr>
          <w:p w14:paraId="3E879873" w14:textId="77777777" w:rsidR="0071091B" w:rsidRDefault="0071091B" w:rsidP="00DD03EA">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8335" w:type="dxa"/>
            <w:tcBorders>
              <w:top w:val="single" w:sz="4" w:space="0" w:color="000000"/>
              <w:left w:val="single" w:sz="4" w:space="0" w:color="000000"/>
              <w:bottom w:val="single" w:sz="4" w:space="0" w:color="000000"/>
              <w:right w:val="single" w:sz="4" w:space="0" w:color="000000"/>
            </w:tcBorders>
          </w:tcPr>
          <w:p w14:paraId="72F05256" w14:textId="77777777" w:rsidR="0071091B" w:rsidRDefault="0071091B" w:rsidP="00DD03EA">
            <w:pPr>
              <w:spacing w:after="0" w:line="240" w:lineRule="auto"/>
              <w:jc w:val="both"/>
              <w:rPr>
                <w:rFonts w:ascii="Times New Roman" w:hAnsi="Times New Roman" w:cs="Times New Roman"/>
                <w:sz w:val="22"/>
                <w:szCs w:val="22"/>
                <w:lang w:eastAsia="en-US"/>
              </w:rPr>
            </w:pPr>
          </w:p>
        </w:tc>
        <w:tc>
          <w:tcPr>
            <w:tcW w:w="1097" w:type="dxa"/>
            <w:tcBorders>
              <w:top w:val="single" w:sz="4" w:space="0" w:color="000000"/>
              <w:left w:val="single" w:sz="4" w:space="0" w:color="000000"/>
              <w:bottom w:val="single" w:sz="4" w:space="0" w:color="000000"/>
              <w:right w:val="single" w:sz="4" w:space="0" w:color="000000"/>
            </w:tcBorders>
          </w:tcPr>
          <w:p w14:paraId="08938FED" w14:textId="77777777" w:rsidR="0071091B" w:rsidRDefault="0071091B" w:rsidP="00DD03EA">
            <w:pPr>
              <w:spacing w:after="0" w:line="240" w:lineRule="auto"/>
              <w:jc w:val="both"/>
              <w:rPr>
                <w:rFonts w:ascii="Times New Roman" w:hAnsi="Times New Roman" w:cs="Times New Roman"/>
                <w:sz w:val="22"/>
                <w:szCs w:val="22"/>
                <w:lang w:eastAsia="en-US"/>
              </w:rPr>
            </w:pPr>
          </w:p>
        </w:tc>
      </w:tr>
    </w:tbl>
    <w:p w14:paraId="0286CC56" w14:textId="77777777" w:rsidR="0071091B" w:rsidRDefault="0071091B" w:rsidP="0071091B">
      <w:pPr>
        <w:widowControl w:val="0"/>
        <w:spacing w:after="0" w:line="240" w:lineRule="auto"/>
        <w:jc w:val="both"/>
        <w:rPr>
          <w:rFonts w:ascii="Times New Roman" w:eastAsia="Calibri" w:hAnsi="Times New Roman" w:cs="Times New Roman"/>
          <w:iCs/>
          <w:sz w:val="22"/>
          <w:szCs w:val="22"/>
        </w:rPr>
      </w:pPr>
    </w:p>
    <w:p w14:paraId="0859A8D5" w14:textId="77777777" w:rsidR="0071091B" w:rsidRDefault="0071091B" w:rsidP="0071091B">
      <w:pPr>
        <w:shd w:val="clear" w:color="auto" w:fill="FFFFFF" w:themeFill="background1"/>
        <w:spacing w:after="0" w:line="240" w:lineRule="auto"/>
        <w:rPr>
          <w:rFonts w:ascii="Times New Roman" w:eastAsia="Times New Roman" w:hAnsi="Times New Roman" w:cs="Times New Roman"/>
          <w:sz w:val="22"/>
          <w:szCs w:val="22"/>
        </w:rPr>
      </w:pPr>
      <w:r>
        <w:rPr>
          <w:rFonts w:ascii="Times New Roman" w:hAnsi="Times New Roman" w:cs="Times New Roman"/>
          <w:sz w:val="22"/>
          <w:szCs w:val="22"/>
          <w:shd w:val="clear" w:color="auto" w:fill="FFFFFF"/>
        </w:rPr>
        <w:t xml:space="preserve">8 lentelė. Šiame </w:t>
      </w:r>
      <w:r>
        <w:rPr>
          <w:rFonts w:ascii="Times New Roman" w:hAnsi="Times New Roman" w:cs="Times New Roman"/>
          <w:bCs/>
          <w:sz w:val="22"/>
          <w:szCs w:val="22"/>
          <w:shd w:val="clear" w:color="auto" w:fill="FFFFFF"/>
        </w:rPr>
        <w:t xml:space="preserve">pateiktame </w:t>
      </w:r>
      <w:r>
        <w:rPr>
          <w:rFonts w:ascii="Times New Roman" w:hAnsi="Times New Roman" w:cs="Times New Roman"/>
          <w:sz w:val="22"/>
          <w:szCs w:val="22"/>
          <w:shd w:val="clear" w:color="auto" w:fill="FFFFFF"/>
        </w:rPr>
        <w:t>pasiūlyme yra pateikta ir konfidenciali informacija:</w:t>
      </w:r>
    </w:p>
    <w:tbl>
      <w:tblPr>
        <w:tblW w:w="5000" w:type="pct"/>
        <w:tblLayout w:type="fixed"/>
        <w:tblLook w:val="04A0" w:firstRow="1" w:lastRow="0" w:firstColumn="1" w:lastColumn="0" w:noHBand="0" w:noVBand="1"/>
      </w:tblPr>
      <w:tblGrid>
        <w:gridCol w:w="508"/>
        <w:gridCol w:w="3158"/>
        <w:gridCol w:w="5962"/>
      </w:tblGrid>
      <w:tr w:rsidR="0071091B" w14:paraId="2B4819FF" w14:textId="77777777" w:rsidTr="00DD03EA">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AE9F96" w14:textId="77777777" w:rsidR="0071091B" w:rsidRDefault="0071091B" w:rsidP="00DD03EA">
            <w:pPr>
              <w:shd w:val="clear" w:color="auto" w:fill="F2F2F2" w:themeFill="background1" w:themeFillShade="F2"/>
              <w:spacing w:after="0" w:line="240" w:lineRule="auto"/>
              <w:jc w:val="center"/>
              <w:rPr>
                <w:rFonts w:ascii="Times New Roman" w:hAnsi="Times New Roman" w:cs="Times New Roman"/>
                <w:i/>
                <w:sz w:val="22"/>
                <w:szCs w:val="22"/>
                <w:lang w:eastAsia="en-US"/>
              </w:rPr>
            </w:pPr>
            <w:r>
              <w:rPr>
                <w:rFonts w:ascii="Times New Roman" w:hAnsi="Times New Roman" w:cs="Times New Roman"/>
                <w:i/>
                <w:sz w:val="22"/>
                <w:szCs w:val="22"/>
                <w:lang w:eastAsia="en-US"/>
              </w:rPr>
              <w:t>Eil.</w:t>
            </w:r>
          </w:p>
          <w:p w14:paraId="302D34C5" w14:textId="77777777" w:rsidR="0071091B" w:rsidRDefault="0071091B" w:rsidP="00DD03EA">
            <w:pPr>
              <w:shd w:val="clear" w:color="auto" w:fill="F2F2F2" w:themeFill="background1" w:themeFillShade="F2"/>
              <w:spacing w:after="0" w:line="240" w:lineRule="auto"/>
              <w:jc w:val="center"/>
              <w:rPr>
                <w:rFonts w:ascii="Times New Roman" w:hAnsi="Times New Roman" w:cs="Times New Roman"/>
                <w:i/>
                <w:sz w:val="22"/>
                <w:szCs w:val="22"/>
                <w:lang w:eastAsia="en-US"/>
              </w:rPr>
            </w:pPr>
            <w:r>
              <w:rPr>
                <w:rFonts w:ascii="Times New Roman" w:hAnsi="Times New Roman" w:cs="Times New Roman"/>
                <w:i/>
                <w:sz w:val="22"/>
                <w:szCs w:val="22"/>
                <w:lang w:eastAsia="en-US"/>
              </w:rPr>
              <w:t>Nr.</w:t>
            </w:r>
          </w:p>
        </w:tc>
        <w:tc>
          <w:tcPr>
            <w:tcW w:w="3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14E3ADD" w14:textId="77777777" w:rsidR="0071091B" w:rsidRDefault="0071091B" w:rsidP="00DD03EA">
            <w:pPr>
              <w:shd w:val="clear" w:color="auto" w:fill="F2F2F2" w:themeFill="background1" w:themeFillShade="F2"/>
              <w:spacing w:after="0" w:line="240" w:lineRule="auto"/>
              <w:jc w:val="center"/>
              <w:rPr>
                <w:rFonts w:ascii="Times New Roman" w:hAnsi="Times New Roman" w:cs="Times New Roman"/>
                <w:i/>
                <w:sz w:val="22"/>
                <w:szCs w:val="22"/>
                <w:lang w:eastAsia="en-US"/>
              </w:rPr>
            </w:pPr>
            <w:r>
              <w:rPr>
                <w:rFonts w:ascii="Times New Roman" w:hAnsi="Times New Roman" w:cs="Times New Roman"/>
                <w:i/>
                <w:sz w:val="22"/>
                <w:szCs w:val="22"/>
                <w:lang w:eastAsia="en-US"/>
              </w:rPr>
              <w:t>Pateikto dokumento pavadinimas</w:t>
            </w:r>
          </w:p>
        </w:tc>
        <w:tc>
          <w:tcPr>
            <w:tcW w:w="61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350D32" w14:textId="77777777" w:rsidR="0071091B" w:rsidRDefault="0071091B" w:rsidP="00DD03EA">
            <w:pPr>
              <w:shd w:val="clear" w:color="auto" w:fill="F2F2F2" w:themeFill="background1" w:themeFillShade="F2"/>
              <w:spacing w:after="0" w:line="240" w:lineRule="auto"/>
              <w:jc w:val="center"/>
              <w:rPr>
                <w:rFonts w:ascii="Times New Roman" w:hAnsi="Times New Roman" w:cs="Times New Roman"/>
                <w:i/>
                <w:sz w:val="22"/>
                <w:szCs w:val="22"/>
                <w:lang w:eastAsia="en-US"/>
              </w:rPr>
            </w:pPr>
            <w:r>
              <w:rPr>
                <w:rFonts w:ascii="Times New Roman" w:hAnsi="Times New Roman" w:cs="Times New Roman"/>
                <w:i/>
                <w:sz w:val="22"/>
                <w:szCs w:val="22"/>
                <w:lang w:eastAsia="en-US"/>
              </w:rPr>
              <w:t>Paaiškinimai, įrodantys, kad nurodyta informacija yra konfidenciali</w:t>
            </w:r>
          </w:p>
        </w:tc>
      </w:tr>
      <w:tr w:rsidR="0071091B" w14:paraId="49068BCB" w14:textId="77777777" w:rsidTr="00DD03EA">
        <w:tc>
          <w:tcPr>
            <w:tcW w:w="518" w:type="dxa"/>
            <w:tcBorders>
              <w:top w:val="single" w:sz="4" w:space="0" w:color="000000"/>
              <w:left w:val="single" w:sz="4" w:space="0" w:color="000000"/>
              <w:bottom w:val="single" w:sz="4" w:space="0" w:color="000000"/>
              <w:right w:val="single" w:sz="4" w:space="0" w:color="000000"/>
            </w:tcBorders>
          </w:tcPr>
          <w:p w14:paraId="081A1585" w14:textId="77777777" w:rsidR="0071091B" w:rsidRDefault="0071091B" w:rsidP="00DD03EA">
            <w:pPr>
              <w:spacing w:after="0" w:line="240" w:lineRule="auto"/>
              <w:jc w:val="both"/>
              <w:rPr>
                <w:rFonts w:ascii="Times New Roman" w:hAnsi="Times New Roman" w:cs="Times New Roman"/>
                <w:sz w:val="22"/>
                <w:szCs w:val="22"/>
                <w:lang w:eastAsia="en-US"/>
              </w:rPr>
            </w:pPr>
          </w:p>
        </w:tc>
        <w:tc>
          <w:tcPr>
            <w:tcW w:w="3271" w:type="dxa"/>
            <w:tcBorders>
              <w:top w:val="single" w:sz="4" w:space="0" w:color="000000"/>
              <w:left w:val="single" w:sz="4" w:space="0" w:color="000000"/>
              <w:bottom w:val="single" w:sz="4" w:space="0" w:color="000000"/>
              <w:right w:val="single" w:sz="4" w:space="0" w:color="000000"/>
            </w:tcBorders>
          </w:tcPr>
          <w:p w14:paraId="6BB84689" w14:textId="77777777" w:rsidR="0071091B" w:rsidRDefault="0071091B" w:rsidP="00DD03EA">
            <w:pPr>
              <w:spacing w:after="0" w:line="240" w:lineRule="auto"/>
              <w:jc w:val="both"/>
              <w:rPr>
                <w:rFonts w:ascii="Times New Roman" w:hAnsi="Times New Roman" w:cs="Times New Roman"/>
                <w:sz w:val="22"/>
                <w:szCs w:val="22"/>
                <w:lang w:eastAsia="en-US"/>
              </w:rPr>
            </w:pPr>
          </w:p>
        </w:tc>
        <w:tc>
          <w:tcPr>
            <w:tcW w:w="6183" w:type="dxa"/>
            <w:tcBorders>
              <w:top w:val="single" w:sz="4" w:space="0" w:color="000000"/>
              <w:left w:val="single" w:sz="4" w:space="0" w:color="000000"/>
              <w:bottom w:val="single" w:sz="4" w:space="0" w:color="000000"/>
              <w:right w:val="single" w:sz="4" w:space="0" w:color="000000"/>
            </w:tcBorders>
          </w:tcPr>
          <w:p w14:paraId="1776F0F4" w14:textId="77777777" w:rsidR="0071091B" w:rsidRDefault="0071091B" w:rsidP="00DD03EA">
            <w:pPr>
              <w:spacing w:after="0" w:line="240" w:lineRule="auto"/>
              <w:jc w:val="both"/>
              <w:rPr>
                <w:rFonts w:ascii="Times New Roman" w:hAnsi="Times New Roman" w:cs="Times New Roman"/>
                <w:sz w:val="22"/>
                <w:szCs w:val="22"/>
                <w:lang w:eastAsia="en-US"/>
              </w:rPr>
            </w:pPr>
          </w:p>
        </w:tc>
      </w:tr>
      <w:tr w:rsidR="0071091B" w14:paraId="689B05CA" w14:textId="77777777" w:rsidTr="00DD03EA">
        <w:tc>
          <w:tcPr>
            <w:tcW w:w="518" w:type="dxa"/>
            <w:tcBorders>
              <w:top w:val="single" w:sz="4" w:space="0" w:color="000000"/>
              <w:left w:val="single" w:sz="4" w:space="0" w:color="000000"/>
              <w:bottom w:val="single" w:sz="4" w:space="0" w:color="000000"/>
              <w:right w:val="single" w:sz="4" w:space="0" w:color="000000"/>
            </w:tcBorders>
          </w:tcPr>
          <w:p w14:paraId="1B2DCBB5" w14:textId="77777777" w:rsidR="0071091B" w:rsidRDefault="0071091B" w:rsidP="00DD03EA">
            <w:pPr>
              <w:spacing w:after="0" w:line="240" w:lineRule="auto"/>
              <w:jc w:val="both"/>
              <w:rPr>
                <w:rFonts w:ascii="Times New Roman" w:hAnsi="Times New Roman" w:cs="Times New Roman"/>
                <w:sz w:val="22"/>
                <w:szCs w:val="22"/>
                <w:lang w:eastAsia="en-US"/>
              </w:rPr>
            </w:pPr>
          </w:p>
        </w:tc>
        <w:tc>
          <w:tcPr>
            <w:tcW w:w="3271" w:type="dxa"/>
            <w:tcBorders>
              <w:top w:val="single" w:sz="4" w:space="0" w:color="000000"/>
              <w:left w:val="single" w:sz="4" w:space="0" w:color="000000"/>
              <w:bottom w:val="single" w:sz="4" w:space="0" w:color="000000"/>
              <w:right w:val="single" w:sz="4" w:space="0" w:color="000000"/>
            </w:tcBorders>
          </w:tcPr>
          <w:p w14:paraId="46EC93E1" w14:textId="77777777" w:rsidR="0071091B" w:rsidRDefault="0071091B" w:rsidP="00DD03EA">
            <w:pPr>
              <w:spacing w:after="0" w:line="240" w:lineRule="auto"/>
              <w:jc w:val="both"/>
              <w:rPr>
                <w:rFonts w:ascii="Times New Roman" w:hAnsi="Times New Roman" w:cs="Times New Roman"/>
                <w:sz w:val="22"/>
                <w:szCs w:val="22"/>
                <w:lang w:eastAsia="en-US"/>
              </w:rPr>
            </w:pPr>
          </w:p>
        </w:tc>
        <w:tc>
          <w:tcPr>
            <w:tcW w:w="6183" w:type="dxa"/>
            <w:tcBorders>
              <w:top w:val="single" w:sz="4" w:space="0" w:color="000000"/>
              <w:left w:val="single" w:sz="4" w:space="0" w:color="000000"/>
              <w:bottom w:val="single" w:sz="4" w:space="0" w:color="000000"/>
              <w:right w:val="single" w:sz="4" w:space="0" w:color="000000"/>
            </w:tcBorders>
          </w:tcPr>
          <w:p w14:paraId="7CF1F042" w14:textId="77777777" w:rsidR="0071091B" w:rsidRDefault="0071091B" w:rsidP="00DD03EA">
            <w:pPr>
              <w:spacing w:after="0" w:line="240" w:lineRule="auto"/>
              <w:jc w:val="both"/>
              <w:rPr>
                <w:rFonts w:ascii="Times New Roman" w:hAnsi="Times New Roman" w:cs="Times New Roman"/>
                <w:sz w:val="22"/>
                <w:szCs w:val="22"/>
                <w:lang w:eastAsia="en-US"/>
              </w:rPr>
            </w:pPr>
          </w:p>
        </w:tc>
      </w:tr>
    </w:tbl>
    <w:p w14:paraId="1E3A134A" w14:textId="77777777" w:rsidR="0071091B" w:rsidRDefault="0071091B" w:rsidP="0071091B">
      <w:pPr>
        <w:spacing w:after="0" w:line="240" w:lineRule="auto"/>
        <w:jc w:val="both"/>
        <w:rPr>
          <w:rFonts w:ascii="Times New Roman" w:eastAsia="Times New Roman" w:hAnsi="Times New Roman" w:cs="Times New Roman"/>
          <w:i/>
          <w:sz w:val="20"/>
          <w:szCs w:val="20"/>
          <w:lang w:eastAsia="en-US"/>
        </w:rPr>
      </w:pPr>
      <w:r>
        <w:rPr>
          <w:rFonts w:ascii="Times New Roman" w:hAnsi="Times New Roman" w:cs="Times New Roman"/>
          <w:i/>
          <w:sz w:val="20"/>
          <w:szCs w:val="20"/>
        </w:rPr>
        <w:t xml:space="preserve">Pildyti tuomet, jeigu bus pateikta konfidenciali informacija. Tiekėjas negali nurodyti, kad konfidenciali yra pasiūlymo kaina arba, kad visas pasiūlymas yra konfidencialus. Informacija, kurią viešai skelbti įpareigoja Lietuvos Respublikos </w:t>
      </w:r>
      <w:r>
        <w:rPr>
          <w:rFonts w:ascii="Times New Roman" w:hAnsi="Times New Roman" w:cs="Times New Roman"/>
          <w:i/>
          <w:sz w:val="20"/>
          <w:szCs w:val="20"/>
        </w:rPr>
        <w:lastRenderedPageBreak/>
        <w:t xml:space="preserve">įstatymai, negali būti tiekėjo nurodoma kaip konfidenciali. Tiekėjui nenurodžius, kokia informacija yra konfidenciali, laikoma, kad konfidencialios informacijos pasiūlyme nėra. </w:t>
      </w:r>
    </w:p>
    <w:p w14:paraId="3502CFDB" w14:textId="77777777" w:rsidR="0071091B" w:rsidRDefault="0071091B" w:rsidP="0071091B">
      <w:pPr>
        <w:widowControl w:val="0"/>
        <w:spacing w:after="0" w:line="240" w:lineRule="auto"/>
        <w:jc w:val="both"/>
        <w:rPr>
          <w:rFonts w:ascii="Times New Roman" w:hAnsi="Times New Roman" w:cs="Times New Roman"/>
          <w:bCs/>
          <w:i/>
          <w:sz w:val="20"/>
          <w:szCs w:val="20"/>
        </w:rPr>
      </w:pPr>
      <w:r>
        <w:rPr>
          <w:rFonts w:ascii="Times New Roman" w:hAnsi="Times New Roman" w:cs="Times New Roman"/>
          <w:bCs/>
          <w:i/>
          <w:sz w:val="20"/>
          <w:szCs w:val="20"/>
        </w:rPr>
        <w:t>Vadovaujantis Viešųjų pirkimo įstatymo 86 straipsnio 9 dalimi, Perkančioji organizacija laimėjusio tiekėjo pasiūlymą, išskyrus informaciją</w:t>
      </w:r>
      <w:r>
        <w:rPr>
          <w:rFonts w:ascii="Times New Roman" w:hAnsi="Times New Roman" w:cs="Times New Roman"/>
          <w:sz w:val="20"/>
          <w:szCs w:val="20"/>
        </w:rPr>
        <w:t xml:space="preserve"> </w:t>
      </w:r>
      <w:r>
        <w:rPr>
          <w:rFonts w:ascii="Times New Roman" w:hAnsi="Times New Roman" w:cs="Times New Roman"/>
          <w:bCs/>
          <w:i/>
          <w:sz w:val="20"/>
          <w:szCs w:val="20"/>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7ECD375" w14:textId="77777777" w:rsidR="0071091B" w:rsidRDefault="0071091B" w:rsidP="0071091B">
      <w:pPr>
        <w:widowControl w:val="0"/>
        <w:spacing w:after="0" w:line="240" w:lineRule="auto"/>
        <w:jc w:val="both"/>
        <w:rPr>
          <w:rFonts w:ascii="Times New Roman" w:hAnsi="Times New Roman" w:cs="Times New Roman"/>
          <w:bCs/>
          <w:i/>
          <w:sz w:val="22"/>
          <w:szCs w:val="22"/>
        </w:rPr>
      </w:pPr>
    </w:p>
    <w:p w14:paraId="6379139B" w14:textId="77777777" w:rsidR="0071091B" w:rsidRDefault="0071091B" w:rsidP="0071091B">
      <w:pPr>
        <w:widowControl w:val="0"/>
        <w:spacing w:after="0" w:line="240" w:lineRule="auto"/>
        <w:jc w:val="both"/>
        <w:rPr>
          <w:rFonts w:ascii="Times New Roman" w:hAnsi="Times New Roman" w:cs="Times New Roman"/>
          <w:b/>
          <w:i/>
          <w:sz w:val="22"/>
          <w:szCs w:val="22"/>
        </w:rPr>
      </w:pPr>
      <w:r>
        <w:rPr>
          <w:rFonts w:ascii="Times New Roman"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36F214EC" w14:textId="77777777" w:rsidR="0071091B" w:rsidRDefault="0071091B" w:rsidP="0071091B">
      <w:pPr>
        <w:widowControl w:val="0"/>
        <w:spacing w:after="0" w:line="240" w:lineRule="auto"/>
        <w:jc w:val="both"/>
        <w:rPr>
          <w:rFonts w:ascii="Times New Roman" w:hAnsi="Times New Roman" w:cs="Times New Roman"/>
          <w:b/>
          <w:i/>
          <w:sz w:val="22"/>
          <w:szCs w:val="22"/>
        </w:rPr>
      </w:pPr>
    </w:p>
    <w:p w14:paraId="001985FE" w14:textId="77777777" w:rsidR="0071091B" w:rsidRDefault="0071091B" w:rsidP="0071091B">
      <w:pPr>
        <w:ind w:right="-2"/>
        <w:rPr>
          <w:rFonts w:ascii="Times New Roman" w:hAnsi="Times New Roman" w:cs="Times New Roman"/>
          <w:sz w:val="22"/>
          <w:szCs w:val="22"/>
        </w:rPr>
      </w:pPr>
      <w:r>
        <w:rPr>
          <w:rFonts w:ascii="Times New Roman" w:hAnsi="Times New Roman" w:cs="Times New Roman"/>
          <w:sz w:val="22"/>
          <w:szCs w:val="22"/>
        </w:rPr>
        <w:t>__________________________</w:t>
      </w:r>
      <w:r>
        <w:rPr>
          <w:rFonts w:ascii="Times New Roman" w:hAnsi="Times New Roman" w:cs="Times New Roman"/>
          <w:sz w:val="22"/>
          <w:szCs w:val="22"/>
        </w:rPr>
        <w:tab/>
      </w:r>
      <w:r>
        <w:rPr>
          <w:rFonts w:ascii="Times New Roman" w:hAnsi="Times New Roman" w:cs="Times New Roman"/>
          <w:sz w:val="22"/>
          <w:szCs w:val="22"/>
        </w:rPr>
        <w:tab/>
        <w:t>__________</w:t>
      </w:r>
      <w:r>
        <w:rPr>
          <w:rFonts w:ascii="Times New Roman" w:hAnsi="Times New Roman" w:cs="Times New Roman"/>
          <w:sz w:val="22"/>
          <w:szCs w:val="22"/>
        </w:rPr>
        <w:tab/>
        <w:t>__________________________</w:t>
      </w:r>
    </w:p>
    <w:p w14:paraId="6E361618" w14:textId="77777777" w:rsidR="0071091B" w:rsidRDefault="0071091B" w:rsidP="0071091B">
      <w:pPr>
        <w:spacing w:after="0"/>
        <w:rPr>
          <w:rFonts w:ascii="Times New Roman" w:hAnsi="Times New Roman" w:cs="Times New Roman"/>
          <w:b/>
          <w:bCs/>
          <w:caps/>
          <w:sz w:val="22"/>
          <w:szCs w:val="22"/>
        </w:rPr>
      </w:pPr>
      <w:bookmarkStart w:id="4" w:name="_Hlk63157251"/>
      <w:r>
        <w:rPr>
          <w:rFonts w:ascii="Times New Roman" w:hAnsi="Times New Roman" w:cs="Times New Roman"/>
          <w:i/>
          <w:sz w:val="22"/>
          <w:szCs w:val="22"/>
        </w:rPr>
        <w:t>Dalyvio arba jo įgalioto asmens pareigos</w:t>
      </w:r>
      <w:r>
        <w:rPr>
          <w:rFonts w:ascii="Times New Roman" w:hAnsi="Times New Roman" w:cs="Times New Roman"/>
          <w:i/>
          <w:sz w:val="22"/>
          <w:szCs w:val="22"/>
        </w:rPr>
        <w:tab/>
      </w:r>
      <w:r>
        <w:rPr>
          <w:rFonts w:ascii="Times New Roman" w:hAnsi="Times New Roman" w:cs="Times New Roman"/>
          <w:i/>
          <w:sz w:val="22"/>
          <w:szCs w:val="22"/>
        </w:rPr>
        <w:tab/>
        <w:t>parašas</w:t>
      </w:r>
      <w:r>
        <w:rPr>
          <w:rFonts w:ascii="Times New Roman" w:hAnsi="Times New Roman" w:cs="Times New Roman"/>
          <w:i/>
          <w:sz w:val="22"/>
          <w:szCs w:val="22"/>
        </w:rPr>
        <w:tab/>
        <w:t xml:space="preserve">       vardas ir pavardė</w:t>
      </w:r>
      <w:bookmarkEnd w:id="4"/>
    </w:p>
    <w:p w14:paraId="2BFA9919" w14:textId="77777777" w:rsidR="0071091B" w:rsidRDefault="0071091B" w:rsidP="0071091B">
      <w:pPr>
        <w:tabs>
          <w:tab w:val="left" w:pos="1134"/>
        </w:tabs>
        <w:spacing w:after="0" w:line="240" w:lineRule="auto"/>
        <w:rPr>
          <w:rFonts w:ascii="Times New Roman" w:hAnsi="Times New Roman" w:cs="Times New Roman"/>
          <w:b/>
          <w:sz w:val="22"/>
          <w:szCs w:val="22"/>
        </w:rPr>
      </w:pPr>
    </w:p>
    <w:p w14:paraId="0048E353" w14:textId="77777777" w:rsidR="003112C2" w:rsidRDefault="003112C2"/>
    <w:sectPr w:rsidR="003112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02AA"/>
    <w:multiLevelType w:val="multilevel"/>
    <w:tmpl w:val="E24E4FAC"/>
    <w:lvl w:ilvl="0">
      <w:start w:val="1"/>
      <w:numFmt w:val="decimal"/>
      <w:lvlText w:val="%1."/>
      <w:lvlJc w:val="left"/>
      <w:pPr>
        <w:tabs>
          <w:tab w:val="num" w:pos="1742"/>
        </w:tabs>
        <w:ind w:left="1742" w:hanging="465"/>
      </w:pPr>
      <w:rPr>
        <w:rFonts w:ascii="Times New Roman" w:eastAsiaTheme="minorEastAsia" w:hAnsi="Times New Roman" w:cs="Times New Roman"/>
        <w:b w:val="0"/>
        <w:i w:val="0"/>
        <w:color w:val="auto"/>
        <w:sz w:val="22"/>
        <w:szCs w:val="22"/>
      </w:rPr>
    </w:lvl>
    <w:lvl w:ilvl="1">
      <w:start w:val="1"/>
      <w:numFmt w:val="decimal"/>
      <w:lvlText w:val="%1.%2."/>
      <w:lvlJc w:val="left"/>
      <w:pPr>
        <w:tabs>
          <w:tab w:val="num" w:pos="4151"/>
        </w:tabs>
        <w:ind w:left="4151" w:hanging="465"/>
      </w:pPr>
      <w:rPr>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0"/>
        </w:tabs>
        <w:ind w:left="-130" w:hanging="720"/>
      </w:pPr>
    </w:lvl>
    <w:lvl w:ilvl="4">
      <w:start w:val="1"/>
      <w:numFmt w:val="decimal"/>
      <w:lvlText w:val="%1.%2.%3.%4.%5."/>
      <w:lvlJc w:val="left"/>
      <w:pPr>
        <w:tabs>
          <w:tab w:val="num" w:pos="230"/>
        </w:tabs>
        <w:ind w:left="230" w:hanging="1080"/>
      </w:pPr>
    </w:lvl>
    <w:lvl w:ilvl="5">
      <w:start w:val="1"/>
      <w:numFmt w:val="decimal"/>
      <w:lvlText w:val="%1.%2.%3.%4.%5.%6."/>
      <w:lvlJc w:val="left"/>
      <w:pPr>
        <w:tabs>
          <w:tab w:val="num" w:pos="230"/>
        </w:tabs>
        <w:ind w:left="230" w:hanging="1080"/>
      </w:pPr>
    </w:lvl>
    <w:lvl w:ilvl="6">
      <w:start w:val="1"/>
      <w:numFmt w:val="decimal"/>
      <w:lvlText w:val="%1.%2.%3.%4.%5.%6.%7."/>
      <w:lvlJc w:val="left"/>
      <w:pPr>
        <w:tabs>
          <w:tab w:val="num" w:pos="590"/>
        </w:tabs>
        <w:ind w:left="590" w:hanging="1440"/>
      </w:pPr>
    </w:lvl>
    <w:lvl w:ilvl="7">
      <w:start w:val="1"/>
      <w:numFmt w:val="decimal"/>
      <w:lvlText w:val="%1.%2.%3.%4.%5.%6.%7.%8."/>
      <w:lvlJc w:val="left"/>
      <w:pPr>
        <w:tabs>
          <w:tab w:val="num" w:pos="590"/>
        </w:tabs>
        <w:ind w:left="590" w:hanging="1440"/>
      </w:pPr>
    </w:lvl>
    <w:lvl w:ilvl="8">
      <w:start w:val="1"/>
      <w:numFmt w:val="decimal"/>
      <w:lvlText w:val="%1.%2.%3.%4.%5.%6.%7.%8.%9."/>
      <w:lvlJc w:val="left"/>
      <w:pPr>
        <w:tabs>
          <w:tab w:val="num" w:pos="950"/>
        </w:tabs>
        <w:ind w:left="950" w:hanging="1800"/>
      </w:pPr>
    </w:lvl>
  </w:abstractNum>
  <w:abstractNum w:abstractNumId="1" w15:restartNumberingAfterBreak="0">
    <w:nsid w:val="2B257096"/>
    <w:multiLevelType w:val="multilevel"/>
    <w:tmpl w:val="E95E391A"/>
    <w:lvl w:ilvl="0">
      <w:start w:val="1"/>
      <w:numFmt w:val="bullet"/>
      <w:lvlText w:val=""/>
      <w:lvlJc w:val="left"/>
      <w:pPr>
        <w:tabs>
          <w:tab w:val="num" w:pos="0"/>
        </w:tabs>
        <w:ind w:left="760" w:hanging="360"/>
      </w:pPr>
      <w:rPr>
        <w:rFonts w:ascii="Wingdings" w:hAnsi="Wingdings" w:cs="Wingdings" w:hint="default"/>
      </w:rPr>
    </w:lvl>
    <w:lvl w:ilvl="1">
      <w:start w:val="1"/>
      <w:numFmt w:val="bullet"/>
      <w:lvlText w:val="o"/>
      <w:lvlJc w:val="left"/>
      <w:pPr>
        <w:tabs>
          <w:tab w:val="num" w:pos="0"/>
        </w:tabs>
        <w:ind w:left="1480" w:hanging="360"/>
      </w:pPr>
      <w:rPr>
        <w:rFonts w:ascii="Courier New" w:hAnsi="Courier New" w:cs="Courier New" w:hint="default"/>
      </w:rPr>
    </w:lvl>
    <w:lvl w:ilvl="2">
      <w:start w:val="1"/>
      <w:numFmt w:val="bullet"/>
      <w:lvlText w:val=""/>
      <w:lvlJc w:val="left"/>
      <w:pPr>
        <w:tabs>
          <w:tab w:val="num" w:pos="0"/>
        </w:tabs>
        <w:ind w:left="2200" w:hanging="360"/>
      </w:pPr>
      <w:rPr>
        <w:rFonts w:ascii="Wingdings" w:hAnsi="Wingdings" w:cs="Wingdings" w:hint="default"/>
      </w:rPr>
    </w:lvl>
    <w:lvl w:ilvl="3">
      <w:start w:val="1"/>
      <w:numFmt w:val="bullet"/>
      <w:lvlText w:val=""/>
      <w:lvlJc w:val="left"/>
      <w:pPr>
        <w:tabs>
          <w:tab w:val="num" w:pos="0"/>
        </w:tabs>
        <w:ind w:left="2920" w:hanging="360"/>
      </w:pPr>
      <w:rPr>
        <w:rFonts w:ascii="Symbol" w:hAnsi="Symbol" w:cs="Symbol" w:hint="default"/>
      </w:rPr>
    </w:lvl>
    <w:lvl w:ilvl="4">
      <w:start w:val="1"/>
      <w:numFmt w:val="bullet"/>
      <w:lvlText w:val="o"/>
      <w:lvlJc w:val="left"/>
      <w:pPr>
        <w:tabs>
          <w:tab w:val="num" w:pos="0"/>
        </w:tabs>
        <w:ind w:left="3640" w:hanging="360"/>
      </w:pPr>
      <w:rPr>
        <w:rFonts w:ascii="Courier New" w:hAnsi="Courier New" w:cs="Courier New" w:hint="default"/>
      </w:rPr>
    </w:lvl>
    <w:lvl w:ilvl="5">
      <w:start w:val="1"/>
      <w:numFmt w:val="bullet"/>
      <w:lvlText w:val=""/>
      <w:lvlJc w:val="left"/>
      <w:pPr>
        <w:tabs>
          <w:tab w:val="num" w:pos="0"/>
        </w:tabs>
        <w:ind w:left="4360" w:hanging="360"/>
      </w:pPr>
      <w:rPr>
        <w:rFonts w:ascii="Wingdings" w:hAnsi="Wingdings" w:cs="Wingdings" w:hint="default"/>
      </w:rPr>
    </w:lvl>
    <w:lvl w:ilvl="6">
      <w:start w:val="1"/>
      <w:numFmt w:val="bullet"/>
      <w:lvlText w:val=""/>
      <w:lvlJc w:val="left"/>
      <w:pPr>
        <w:tabs>
          <w:tab w:val="num" w:pos="0"/>
        </w:tabs>
        <w:ind w:left="5080" w:hanging="360"/>
      </w:pPr>
      <w:rPr>
        <w:rFonts w:ascii="Symbol" w:hAnsi="Symbol" w:cs="Symbol" w:hint="default"/>
      </w:rPr>
    </w:lvl>
    <w:lvl w:ilvl="7">
      <w:start w:val="1"/>
      <w:numFmt w:val="bullet"/>
      <w:lvlText w:val="o"/>
      <w:lvlJc w:val="left"/>
      <w:pPr>
        <w:tabs>
          <w:tab w:val="num" w:pos="0"/>
        </w:tabs>
        <w:ind w:left="5800" w:hanging="360"/>
      </w:pPr>
      <w:rPr>
        <w:rFonts w:ascii="Courier New" w:hAnsi="Courier New" w:cs="Courier New" w:hint="default"/>
      </w:rPr>
    </w:lvl>
    <w:lvl w:ilvl="8">
      <w:start w:val="1"/>
      <w:numFmt w:val="bullet"/>
      <w:lvlText w:val=""/>
      <w:lvlJc w:val="left"/>
      <w:pPr>
        <w:tabs>
          <w:tab w:val="num" w:pos="0"/>
        </w:tabs>
        <w:ind w:left="6520" w:hanging="360"/>
      </w:pPr>
      <w:rPr>
        <w:rFonts w:ascii="Wingdings" w:hAnsi="Wingdings" w:cs="Wingdings" w:hint="default"/>
      </w:rPr>
    </w:lvl>
  </w:abstractNum>
  <w:num w:numId="1" w16cid:durableId="1502115812">
    <w:abstractNumId w:val="1"/>
  </w:num>
  <w:num w:numId="2" w16cid:durableId="139153406">
    <w:abstractNumId w:val="0"/>
    <w:lvlOverride w:ilvl="0">
      <w:startOverride w:val="1"/>
    </w:lvlOverride>
    <w:lvlOverride w:ilvl="1">
      <w:startOverride w:val="1"/>
    </w:lvlOverride>
    <w:lvlOverride w:ilvl="2">
      <w:startOverride w:val="1"/>
    </w:lvlOverride>
  </w:num>
  <w:num w:numId="3" w16cid:durableId="31418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1B"/>
    <w:rsid w:val="00021916"/>
    <w:rsid w:val="003112C2"/>
    <w:rsid w:val="0071091B"/>
    <w:rsid w:val="00A85F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0A2C"/>
  <w15:chartTrackingRefBased/>
  <w15:docId w15:val="{BC251638-132A-4C3A-AD51-AE0B580C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91B"/>
    <w:pPr>
      <w:suppressAutoHyphens/>
      <w:spacing w:line="276" w:lineRule="auto"/>
    </w:pPr>
    <w:rPr>
      <w:rFonts w:ascii="Calibri" w:eastAsiaTheme="minorEastAsia" w:hAnsi="Calibri"/>
      <w:kern w:val="0"/>
      <w:sz w:val="21"/>
      <w:szCs w:val="21"/>
      <w:lang w:eastAsia="lt-LT"/>
      <w14:ligatures w14:val="none"/>
    </w:rPr>
  </w:style>
  <w:style w:type="paragraph" w:styleId="Antrat1">
    <w:name w:val="heading 1"/>
    <w:basedOn w:val="prastasis"/>
    <w:next w:val="prastasis"/>
    <w:link w:val="Antrat1Diagrama"/>
    <w:uiPriority w:val="9"/>
    <w:qFormat/>
    <w:rsid w:val="00710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10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1091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1091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1091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1091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091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091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091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1091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091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091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091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091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09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09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09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091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0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09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091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09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09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091B"/>
    <w:rPr>
      <w:i/>
      <w:iCs/>
      <w:color w:val="404040" w:themeColor="text1" w:themeTint="BF"/>
    </w:rPr>
  </w:style>
  <w:style w:type="paragraph" w:styleId="Sraopastraipa">
    <w:name w:val="List Paragraph"/>
    <w:basedOn w:val="prastasis"/>
    <w:link w:val="SraopastraipaDiagrama"/>
    <w:uiPriority w:val="34"/>
    <w:qFormat/>
    <w:rsid w:val="0071091B"/>
    <w:pPr>
      <w:ind w:left="720"/>
      <w:contextualSpacing/>
    </w:pPr>
  </w:style>
  <w:style w:type="character" w:styleId="Rykuspabraukimas">
    <w:name w:val="Intense Emphasis"/>
    <w:basedOn w:val="Numatytasispastraiposriftas"/>
    <w:uiPriority w:val="21"/>
    <w:qFormat/>
    <w:rsid w:val="0071091B"/>
    <w:rPr>
      <w:i/>
      <w:iCs/>
      <w:color w:val="0F4761" w:themeColor="accent1" w:themeShade="BF"/>
    </w:rPr>
  </w:style>
  <w:style w:type="paragraph" w:styleId="Iskirtacitata">
    <w:name w:val="Intense Quote"/>
    <w:basedOn w:val="prastasis"/>
    <w:next w:val="prastasis"/>
    <w:link w:val="IskirtacitataDiagrama"/>
    <w:uiPriority w:val="30"/>
    <w:qFormat/>
    <w:rsid w:val="00710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1091B"/>
    <w:rPr>
      <w:i/>
      <w:iCs/>
      <w:color w:val="0F4761" w:themeColor="accent1" w:themeShade="BF"/>
    </w:rPr>
  </w:style>
  <w:style w:type="character" w:styleId="Rykinuoroda">
    <w:name w:val="Intense Reference"/>
    <w:basedOn w:val="Numatytasispastraiposriftas"/>
    <w:uiPriority w:val="32"/>
    <w:qFormat/>
    <w:rsid w:val="0071091B"/>
    <w:rPr>
      <w:b/>
      <w:bCs/>
      <w:smallCaps/>
      <w:color w:val="0F4761" w:themeColor="accent1" w:themeShade="BF"/>
      <w:spacing w:val="5"/>
    </w:rPr>
  </w:style>
  <w:style w:type="character" w:customStyle="1" w:styleId="SraopastraipaDiagrama">
    <w:name w:val="Sąrašo pastraipa Diagrama"/>
    <w:basedOn w:val="Numatytasispastraiposriftas"/>
    <w:link w:val="Sraopastraipa"/>
    <w:uiPriority w:val="34"/>
    <w:qFormat/>
    <w:locked/>
    <w:rsid w:val="0071091B"/>
  </w:style>
  <w:style w:type="character" w:customStyle="1" w:styleId="PagrindinistekstasDiagrama">
    <w:name w:val="Pagrindinis tekstas Diagrama"/>
    <w:basedOn w:val="Numatytasispastraiposriftas"/>
    <w:link w:val="Pagrindinistekstas"/>
    <w:qFormat/>
    <w:rsid w:val="0071091B"/>
    <w:rPr>
      <w:rFonts w:eastAsiaTheme="minorEastAsia"/>
      <w:sz w:val="21"/>
      <w:szCs w:val="20"/>
      <w:lang w:eastAsia="lt-LT"/>
    </w:rPr>
  </w:style>
  <w:style w:type="paragraph" w:styleId="Pagrindinistekstas">
    <w:name w:val="Body Text"/>
    <w:basedOn w:val="prastasis"/>
    <w:link w:val="PagrindinistekstasDiagrama"/>
    <w:qFormat/>
    <w:rsid w:val="0071091B"/>
    <w:pPr>
      <w:ind w:firstLine="567"/>
      <w:jc w:val="both"/>
    </w:pPr>
    <w:rPr>
      <w:rFonts w:asciiTheme="minorHAnsi" w:hAnsiTheme="minorHAnsi"/>
      <w:kern w:val="2"/>
      <w:szCs w:val="20"/>
      <w14:ligatures w14:val="standardContextual"/>
    </w:rPr>
  </w:style>
  <w:style w:type="character" w:customStyle="1" w:styleId="PagrindinistekstasDiagrama1">
    <w:name w:val="Pagrindinis tekstas Diagrama1"/>
    <w:basedOn w:val="Numatytasispastraiposriftas"/>
    <w:uiPriority w:val="99"/>
    <w:semiHidden/>
    <w:rsid w:val="0071091B"/>
    <w:rPr>
      <w:rFonts w:ascii="Calibri" w:eastAsiaTheme="minorEastAsia" w:hAnsi="Calibri"/>
      <w:kern w:val="0"/>
      <w:sz w:val="21"/>
      <w:szCs w:val="21"/>
      <w:lang w:eastAsia="lt-LT"/>
      <w14:ligatures w14:val="none"/>
    </w:rPr>
  </w:style>
  <w:style w:type="table" w:customStyle="1" w:styleId="TableGrid211">
    <w:name w:val="Table Grid211"/>
    <w:basedOn w:val="prastojilentel"/>
    <w:rsid w:val="0071091B"/>
    <w:pPr>
      <w:suppressAutoHyphens/>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71091B"/>
    <w:pPr>
      <w:suppressAutoHyphens/>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5702</Words>
  <Characters>3251</Characters>
  <Application>Microsoft Office Word</Application>
  <DocSecurity>0</DocSecurity>
  <Lines>27</Lines>
  <Paragraphs>17</Paragraphs>
  <ScaleCrop>false</ScaleCrop>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Bubulienė</dc:creator>
  <cp:keywords/>
  <dc:description/>
  <cp:lastModifiedBy>Rūta Bubulienė</cp:lastModifiedBy>
  <cp:revision>1</cp:revision>
  <dcterms:created xsi:type="dcterms:W3CDTF">2025-09-03T10:48:00Z</dcterms:created>
  <dcterms:modified xsi:type="dcterms:W3CDTF">2025-09-03T10:49:00Z</dcterms:modified>
</cp:coreProperties>
</file>