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F40" w14:textId="77777777" w:rsidR="0017104D" w:rsidRPr="0075421B" w:rsidRDefault="0017104D" w:rsidP="0017104D">
      <w:pPr>
        <w:autoSpaceDN/>
        <w:textAlignment w:val="auto"/>
        <w:rPr>
          <w:lang w:eastAsia="ar-SA"/>
        </w:rPr>
      </w:pPr>
    </w:p>
    <w:p w14:paraId="2FE5283B" w14:textId="18CB108B" w:rsidR="008D3B4B" w:rsidRPr="0075421B" w:rsidRDefault="008D3B4B" w:rsidP="008D3B4B">
      <w:pPr>
        <w:widowControl w:val="0"/>
        <w:tabs>
          <w:tab w:val="left" w:pos="9640"/>
        </w:tabs>
        <w:ind w:left="3888"/>
        <w:jc w:val="center"/>
        <w:rPr>
          <w:rFonts w:eastAsia="SimSun"/>
          <w:kern w:val="2"/>
          <w:lang w:eastAsia="hi-IN" w:bidi="hi-IN"/>
        </w:rPr>
      </w:pPr>
      <w:r w:rsidRPr="0075421B">
        <w:rPr>
          <w:rFonts w:eastAsia="SimSun"/>
          <w:kern w:val="2"/>
          <w:lang w:eastAsia="hi-IN" w:bidi="hi-IN"/>
        </w:rPr>
        <w:t xml:space="preserve">       Pirkimo dokumentų</w:t>
      </w:r>
      <w:r w:rsidR="0017104D" w:rsidRPr="0075421B">
        <w:rPr>
          <w:rFonts w:eastAsia="SimSun"/>
          <w:kern w:val="2"/>
          <w:lang w:eastAsia="hi-IN" w:bidi="hi-IN"/>
        </w:rPr>
        <w:t xml:space="preserve"> </w:t>
      </w:r>
    </w:p>
    <w:p w14:paraId="44E48611" w14:textId="6D04A968" w:rsidR="0017104D" w:rsidRPr="0075421B" w:rsidRDefault="0017104D" w:rsidP="008D3B4B">
      <w:pPr>
        <w:widowControl w:val="0"/>
        <w:tabs>
          <w:tab w:val="left" w:pos="9640"/>
        </w:tabs>
        <w:ind w:left="3888"/>
        <w:jc w:val="right"/>
        <w:rPr>
          <w:rFonts w:eastAsia="SimSun"/>
          <w:kern w:val="2"/>
          <w:lang w:eastAsia="hi-IN" w:bidi="hi-IN"/>
        </w:rPr>
      </w:pPr>
      <w:r w:rsidRPr="0075421B">
        <w:rPr>
          <w:rFonts w:eastAsia="SimSun"/>
          <w:kern w:val="2"/>
          <w:lang w:eastAsia="hi-IN" w:bidi="hi-IN"/>
        </w:rPr>
        <w:t>priedas Nr. 1</w:t>
      </w:r>
      <w:r w:rsidR="008D3B4B" w:rsidRPr="0075421B">
        <w:rPr>
          <w:rFonts w:eastAsia="SimSun"/>
          <w:kern w:val="2"/>
          <w:lang w:eastAsia="hi-IN" w:bidi="hi-IN"/>
        </w:rPr>
        <w:t xml:space="preserve"> </w:t>
      </w:r>
      <w:r w:rsidRPr="0075421B">
        <w:rPr>
          <w:rFonts w:eastAsia="SimSun"/>
          <w:kern w:val="2"/>
          <w:lang w:eastAsia="hi-IN" w:bidi="hi-IN"/>
        </w:rPr>
        <w:t>„Techninė specifikacija“</w:t>
      </w:r>
    </w:p>
    <w:p w14:paraId="0DF81CDC" w14:textId="77777777" w:rsidR="0017104D" w:rsidRPr="0075421B" w:rsidRDefault="0017104D" w:rsidP="0017104D">
      <w:pPr>
        <w:widowControl w:val="0"/>
        <w:spacing w:after="280"/>
        <w:jc w:val="center"/>
        <w:rPr>
          <w:b/>
          <w:bCs/>
          <w:color w:val="000000"/>
          <w:lang w:bidi="lt-LT"/>
        </w:rPr>
      </w:pPr>
    </w:p>
    <w:p w14:paraId="0277DFDE" w14:textId="77777777" w:rsidR="0017104D" w:rsidRPr="0075421B" w:rsidRDefault="0017104D" w:rsidP="0017104D">
      <w:pPr>
        <w:widowControl w:val="0"/>
        <w:spacing w:after="280"/>
        <w:jc w:val="center"/>
        <w:rPr>
          <w:color w:val="000000"/>
          <w:lang w:bidi="lt-LT"/>
        </w:rPr>
      </w:pPr>
      <w:r w:rsidRPr="0075421B">
        <w:rPr>
          <w:b/>
          <w:bCs/>
          <w:color w:val="000000"/>
          <w:lang w:bidi="lt-LT"/>
        </w:rPr>
        <w:t>TECHNINĖ SPECIFIKACIJA</w:t>
      </w:r>
    </w:p>
    <w:p w14:paraId="4BD4071D" w14:textId="77777777" w:rsidR="0017104D" w:rsidRPr="0075421B" w:rsidRDefault="0017104D" w:rsidP="0017104D">
      <w:pPr>
        <w:pStyle w:val="Pagrindinistekstas"/>
        <w:ind w:firstLine="567"/>
        <w:rPr>
          <w:color w:val="000000"/>
          <w:sz w:val="24"/>
          <w:szCs w:val="24"/>
          <w:lang w:val="lt-LT" w:bidi="lt-LT"/>
        </w:rPr>
      </w:pPr>
      <w:r w:rsidRPr="0075421B">
        <w:rPr>
          <w:color w:val="000000"/>
          <w:sz w:val="24"/>
          <w:szCs w:val="24"/>
          <w:lang w:val="lt-LT" w:bidi="lt-LT"/>
        </w:rPr>
        <w:t xml:space="preserve">UAB „Utenos butų ūkis“ LR Vyriausybės ir Utenos rajono savivaldybės direktoriaus nustatyta tvarka, vykdo daugiabučių gyvenamųjų namų bendrojo naudojimo objektų administravimą ir vykdydama įsipareigojimus savininkams, bendrovė savo vardu sudaro sutartis su tiekėjais ir pasirašo priėmimo - perdavimo aktus bei atstovauja savininkų interesus (jų naudai). </w:t>
      </w:r>
    </w:p>
    <w:p w14:paraId="0DDB1E89" w14:textId="77777777" w:rsidR="00B5297D" w:rsidRPr="0075421B" w:rsidRDefault="00B5297D" w:rsidP="0017104D">
      <w:pPr>
        <w:pStyle w:val="Pagrindinistekstas"/>
        <w:ind w:firstLine="567"/>
        <w:rPr>
          <w:color w:val="000000"/>
          <w:sz w:val="24"/>
          <w:szCs w:val="24"/>
          <w:lang w:val="lt-LT" w:bidi="lt-LT"/>
        </w:rPr>
      </w:pPr>
    </w:p>
    <w:p w14:paraId="35EC13A5" w14:textId="41A0C9DC" w:rsidR="0075421B" w:rsidRPr="0075421B" w:rsidRDefault="0075421B" w:rsidP="0075421B">
      <w:pPr>
        <w:pStyle w:val="Pagrindinistekstas"/>
        <w:ind w:firstLine="142"/>
        <w:jc w:val="center"/>
        <w:rPr>
          <w:b/>
          <w:bCs/>
          <w:color w:val="000000"/>
          <w:sz w:val="28"/>
          <w:szCs w:val="28"/>
          <w:u w:val="single"/>
          <w:lang w:val="lt-LT" w:bidi="lt-LT"/>
        </w:rPr>
      </w:pPr>
      <w:r w:rsidRPr="0075421B">
        <w:rPr>
          <w:b/>
          <w:bCs/>
          <w:color w:val="000000"/>
          <w:sz w:val="28"/>
          <w:szCs w:val="28"/>
          <w:u w:val="single"/>
          <w:lang w:val="lt-LT" w:bidi="lt-LT"/>
        </w:rPr>
        <w:t>I pirkimo dalis</w:t>
      </w:r>
    </w:p>
    <w:p w14:paraId="4D2BA2FB" w14:textId="77777777" w:rsidR="0075421B" w:rsidRPr="0075421B" w:rsidRDefault="0075421B" w:rsidP="0075421B">
      <w:pPr>
        <w:jc w:val="center"/>
        <w:rPr>
          <w:b/>
          <w:noProof/>
        </w:rPr>
      </w:pPr>
      <w:r w:rsidRPr="0075421B">
        <w:rPr>
          <w:b/>
          <w:noProof/>
        </w:rPr>
        <w:t xml:space="preserve">UAB “Utenos butų ūkis“ (toliau – Bendrovė) organizuojamos apklausos daugiabučio </w:t>
      </w:r>
    </w:p>
    <w:p w14:paraId="1E1842F0" w14:textId="77777777" w:rsidR="0075421B" w:rsidRPr="0075421B" w:rsidRDefault="0075421B" w:rsidP="0075421B">
      <w:pPr>
        <w:jc w:val="center"/>
        <w:rPr>
          <w:b/>
        </w:rPr>
      </w:pPr>
      <w:r w:rsidRPr="0075421B">
        <w:rPr>
          <w:b/>
          <w:noProof/>
        </w:rPr>
        <w:t>namo Taikos g. 12, Utena,</w:t>
      </w:r>
      <w:r w:rsidRPr="0075421B">
        <w:rPr>
          <w:b/>
        </w:rPr>
        <w:t xml:space="preserve"> rūsio plastikinių langų ir jų montavimo darbų pirkimo </w:t>
      </w:r>
    </w:p>
    <w:p w14:paraId="23CCBD2B" w14:textId="77777777" w:rsidR="0075421B" w:rsidRPr="0075421B" w:rsidRDefault="0075421B" w:rsidP="0075421B">
      <w:pPr>
        <w:jc w:val="center"/>
        <w:rPr>
          <w:b/>
        </w:rPr>
      </w:pPr>
      <w:r w:rsidRPr="0075421B">
        <w:rPr>
          <w:b/>
        </w:rPr>
        <w:t>techninė specifikacija</w:t>
      </w:r>
    </w:p>
    <w:p w14:paraId="0081D525" w14:textId="77777777" w:rsidR="0075421B" w:rsidRPr="0075421B" w:rsidRDefault="0075421B" w:rsidP="0075421B">
      <w:pPr>
        <w:rPr>
          <w:b/>
        </w:rPr>
      </w:pPr>
    </w:p>
    <w:p w14:paraId="0FDA9A9A" w14:textId="77777777" w:rsidR="0075421B" w:rsidRPr="0075421B" w:rsidRDefault="0075421B" w:rsidP="0075421B">
      <w:pPr>
        <w:jc w:val="both"/>
      </w:pPr>
      <w:r w:rsidRPr="0075421B">
        <w:t xml:space="preserve">      Pagal  statybos techninių reglamentų  reikalavimus sumontuoti plastikinius langus:</w:t>
      </w:r>
    </w:p>
    <w:p w14:paraId="5069B53A" w14:textId="77777777" w:rsidR="0075421B" w:rsidRPr="0075421B" w:rsidRDefault="0075421B" w:rsidP="0075421B">
      <w:pPr>
        <w:numPr>
          <w:ilvl w:val="0"/>
          <w:numId w:val="7"/>
        </w:numPr>
        <w:suppressAutoHyphens w:val="0"/>
        <w:autoSpaceDN/>
        <w:jc w:val="both"/>
        <w:textAlignment w:val="auto"/>
      </w:pPr>
      <w:r w:rsidRPr="0075421B">
        <w:t>Senų langų blokų demontavimas ir utilizavimas.</w:t>
      </w:r>
    </w:p>
    <w:p w14:paraId="025A48A7" w14:textId="77777777" w:rsidR="0075421B" w:rsidRPr="0075421B" w:rsidRDefault="0075421B" w:rsidP="0075421B">
      <w:pPr>
        <w:numPr>
          <w:ilvl w:val="0"/>
          <w:numId w:val="7"/>
        </w:numPr>
        <w:suppressAutoHyphens w:val="0"/>
        <w:autoSpaceDN/>
        <w:jc w:val="both"/>
        <w:textAlignment w:val="auto"/>
      </w:pPr>
      <w:r w:rsidRPr="0075421B">
        <w:t>Naujų langų blokų (7 vnt.) sumontavimas (išorėje matomo lango rėmo praplatinimo plotis turi būti ne mažiau 5 cm.), reguliavimas ir tvirtinimas. Langų angų dydžiai: rūsio lango 4 vnt. apie 1,46x1,15 cm, 3 vnt. apie 1,13x0,40 cm. Langų išmatavimus tikslinti vietoje.</w:t>
      </w:r>
    </w:p>
    <w:p w14:paraId="5CA1F0E7" w14:textId="77777777" w:rsidR="0075421B" w:rsidRPr="0075421B" w:rsidRDefault="0075421B" w:rsidP="0075421B">
      <w:pPr>
        <w:widowControl w:val="0"/>
        <w:numPr>
          <w:ilvl w:val="0"/>
          <w:numId w:val="7"/>
        </w:numPr>
        <w:tabs>
          <w:tab w:val="clear" w:pos="720"/>
          <w:tab w:val="left" w:pos="724"/>
          <w:tab w:val="left" w:pos="9193"/>
        </w:tabs>
        <w:suppressAutoHyphens w:val="0"/>
        <w:autoSpaceDN/>
        <w:jc w:val="both"/>
        <w:textAlignment w:val="auto"/>
        <w:rPr>
          <w:color w:val="000000"/>
          <w:lang w:bidi="lt-LT"/>
        </w:rPr>
      </w:pPr>
      <w:r w:rsidRPr="0075421B">
        <w:rPr>
          <w:color w:val="000000"/>
          <w:lang w:bidi="lt-LT"/>
        </w:rPr>
        <w:t>Techniniai reikalavimai langams:</w:t>
      </w:r>
    </w:p>
    <w:p w14:paraId="4BA3BDA3" w14:textId="77777777" w:rsidR="0075421B" w:rsidRPr="0075421B" w:rsidRDefault="0075421B" w:rsidP="0075421B">
      <w:pPr>
        <w:widowControl w:val="0"/>
        <w:numPr>
          <w:ilvl w:val="0"/>
          <w:numId w:val="9"/>
        </w:numPr>
        <w:suppressAutoHyphens w:val="0"/>
        <w:autoSpaceDN/>
        <w:ind w:left="426" w:firstLine="0"/>
        <w:jc w:val="both"/>
        <w:textAlignment w:val="auto"/>
        <w:rPr>
          <w:color w:val="000000"/>
          <w:lang w:bidi="lt-LT"/>
        </w:rPr>
      </w:pPr>
      <w:r w:rsidRPr="0075421B">
        <w:rPr>
          <w:color w:val="000000"/>
          <w:lang w:bidi="lt-LT"/>
        </w:rPr>
        <w:t xml:space="preserve">Oro pralaidumas – Klasė 4 </w:t>
      </w:r>
    </w:p>
    <w:p w14:paraId="63AF0063" w14:textId="77777777" w:rsidR="0075421B" w:rsidRPr="0075421B" w:rsidRDefault="0075421B" w:rsidP="0075421B">
      <w:pPr>
        <w:widowControl w:val="0"/>
        <w:numPr>
          <w:ilvl w:val="0"/>
          <w:numId w:val="9"/>
        </w:numPr>
        <w:suppressAutoHyphens w:val="0"/>
        <w:autoSpaceDN/>
        <w:ind w:left="426" w:firstLine="0"/>
        <w:contextualSpacing/>
        <w:textAlignment w:val="auto"/>
        <w:rPr>
          <w:color w:val="000000"/>
          <w:lang w:bidi="lt-LT"/>
        </w:rPr>
      </w:pPr>
      <w:r w:rsidRPr="0075421B">
        <w:rPr>
          <w:color w:val="000000"/>
          <w:lang w:bidi="lt-LT"/>
        </w:rPr>
        <w:t xml:space="preserve">Vandens nepralaidumas – Klasė 9A </w:t>
      </w:r>
    </w:p>
    <w:p w14:paraId="4BAEBE90" w14:textId="77777777" w:rsidR="0075421B" w:rsidRPr="0075421B" w:rsidRDefault="0075421B" w:rsidP="0075421B">
      <w:pPr>
        <w:widowControl w:val="0"/>
        <w:numPr>
          <w:ilvl w:val="0"/>
          <w:numId w:val="9"/>
        </w:numPr>
        <w:suppressAutoHyphens w:val="0"/>
        <w:autoSpaceDN/>
        <w:ind w:left="426" w:firstLine="0"/>
        <w:jc w:val="both"/>
        <w:textAlignment w:val="auto"/>
        <w:rPr>
          <w:color w:val="000000"/>
          <w:lang w:bidi="lt-LT"/>
        </w:rPr>
      </w:pPr>
      <w:r w:rsidRPr="0075421B">
        <w:rPr>
          <w:color w:val="000000"/>
          <w:lang w:bidi="lt-LT"/>
        </w:rPr>
        <w:t xml:space="preserve">Atsparumas kartotiniam varstymui Ciklų skaičius – 2/10000 </w:t>
      </w:r>
    </w:p>
    <w:p w14:paraId="09D18A09" w14:textId="77777777" w:rsidR="0075421B" w:rsidRPr="0075421B" w:rsidRDefault="0075421B" w:rsidP="0075421B">
      <w:pPr>
        <w:widowControl w:val="0"/>
        <w:numPr>
          <w:ilvl w:val="0"/>
          <w:numId w:val="9"/>
        </w:numPr>
        <w:suppressAutoHyphens w:val="0"/>
        <w:autoSpaceDN/>
        <w:ind w:left="426" w:firstLine="0"/>
        <w:jc w:val="both"/>
        <w:textAlignment w:val="auto"/>
        <w:rPr>
          <w:color w:val="000000"/>
          <w:lang w:bidi="lt-LT"/>
        </w:rPr>
      </w:pPr>
      <w:r w:rsidRPr="0075421B">
        <w:rPr>
          <w:color w:val="000000"/>
          <w:lang w:bidi="lt-LT"/>
        </w:rPr>
        <w:t>Atsparumas vėjo apkrovai -  Klasė C3</w:t>
      </w:r>
    </w:p>
    <w:p w14:paraId="46A92814" w14:textId="77777777" w:rsidR="0075421B" w:rsidRPr="0075421B" w:rsidRDefault="0075421B" w:rsidP="0075421B">
      <w:pPr>
        <w:widowControl w:val="0"/>
        <w:numPr>
          <w:ilvl w:val="0"/>
          <w:numId w:val="9"/>
        </w:numPr>
        <w:suppressAutoHyphens w:val="0"/>
        <w:autoSpaceDN/>
        <w:ind w:left="426" w:firstLine="0"/>
        <w:jc w:val="both"/>
        <w:textAlignment w:val="auto"/>
        <w:rPr>
          <w:color w:val="000000"/>
          <w:lang w:bidi="lt-LT"/>
        </w:rPr>
      </w:pPr>
      <w:r w:rsidRPr="0075421B">
        <w:rPr>
          <w:color w:val="000000"/>
          <w:lang w:bidi="lt-LT"/>
        </w:rPr>
        <w:t>Langų staktos profilio storis (montažinis gylis) ne mažesnis kaip 70 mm.</w:t>
      </w:r>
    </w:p>
    <w:p w14:paraId="62735291" w14:textId="77777777" w:rsidR="0075421B" w:rsidRPr="0075421B" w:rsidRDefault="0075421B" w:rsidP="0075421B">
      <w:pPr>
        <w:widowControl w:val="0"/>
        <w:numPr>
          <w:ilvl w:val="0"/>
          <w:numId w:val="9"/>
        </w:numPr>
        <w:suppressAutoHyphens w:val="0"/>
        <w:autoSpaceDN/>
        <w:ind w:left="426" w:firstLine="0"/>
        <w:jc w:val="both"/>
        <w:textAlignment w:val="auto"/>
        <w:rPr>
          <w:color w:val="000000"/>
          <w:lang w:bidi="lt-LT"/>
        </w:rPr>
      </w:pPr>
      <w:r w:rsidRPr="0075421B">
        <w:rPr>
          <w:color w:val="000000"/>
          <w:lang w:bidi="lt-LT"/>
        </w:rPr>
        <w:t xml:space="preserve">Langų šilumos perdavimo koeficientas </w:t>
      </w:r>
      <w:r w:rsidRPr="0075421B">
        <w:rPr>
          <w:noProof/>
          <w:color w:val="000000"/>
          <w:lang w:bidi="lt-LT"/>
        </w:rPr>
        <w:t xml:space="preserve">≤ </w:t>
      </w:r>
      <w:r w:rsidRPr="0075421B">
        <w:rPr>
          <w:color w:val="000000"/>
          <w:lang w:bidi="lt-LT"/>
        </w:rPr>
        <w:t>l,4W/</w:t>
      </w:r>
      <w:bookmarkStart w:id="0" w:name="_Hlk100237773"/>
      <w:r w:rsidRPr="0075421B">
        <w:rPr>
          <w:color w:val="000000"/>
          <w:lang w:bidi="lt-LT"/>
        </w:rPr>
        <w:t>m</w:t>
      </w:r>
      <w:r w:rsidRPr="0075421B">
        <w:rPr>
          <w:color w:val="000000"/>
          <w:vertAlign w:val="superscript"/>
          <w:lang w:bidi="lt-LT"/>
        </w:rPr>
        <w:t>2</w:t>
      </w:r>
      <w:bookmarkEnd w:id="0"/>
      <w:r w:rsidRPr="0075421B">
        <w:rPr>
          <w:color w:val="000000"/>
          <w:lang w:bidi="lt-LT"/>
        </w:rPr>
        <w:t xml:space="preserve"> K.</w:t>
      </w:r>
    </w:p>
    <w:p w14:paraId="7D337391" w14:textId="77777777" w:rsidR="0075421B" w:rsidRPr="0075421B" w:rsidRDefault="0075421B" w:rsidP="0075421B">
      <w:pPr>
        <w:numPr>
          <w:ilvl w:val="0"/>
          <w:numId w:val="7"/>
        </w:numPr>
        <w:suppressAutoHyphens w:val="0"/>
        <w:autoSpaceDN/>
        <w:jc w:val="both"/>
        <w:textAlignment w:val="auto"/>
      </w:pPr>
      <w:r w:rsidRPr="0075421B">
        <w:t xml:space="preserve">Sandūrų tarp staktų ir sienų sandarinimas, hermetizavimas garo ir hidroizoliacinėmis juostomis. </w:t>
      </w:r>
    </w:p>
    <w:p w14:paraId="39E57B49" w14:textId="77777777" w:rsidR="0075421B" w:rsidRPr="0075421B" w:rsidRDefault="0075421B" w:rsidP="0075421B">
      <w:pPr>
        <w:ind w:left="360"/>
        <w:jc w:val="both"/>
        <w:rPr>
          <w:noProof/>
        </w:rPr>
      </w:pPr>
      <w:r w:rsidRPr="0075421B">
        <w:t>5</w:t>
      </w:r>
      <w:r w:rsidRPr="0075421B">
        <w:rPr>
          <w:noProof/>
        </w:rPr>
        <w:t xml:space="preserve">. Langų skaičius, langų išdėstymas, varstymo padėtys nurodytos priede Nr.1. Langų rėmai įrengiami su galimybę perspektyvoje atlikti angokraščių apšiltinimą iš lauko pusės nuo 3-5 cm. </w:t>
      </w:r>
    </w:p>
    <w:p w14:paraId="33B771DE" w14:textId="77777777" w:rsidR="0075421B" w:rsidRPr="0075421B" w:rsidRDefault="0075421B" w:rsidP="0075421B">
      <w:pPr>
        <w:ind w:left="360"/>
        <w:jc w:val="both"/>
        <w:rPr>
          <w:noProof/>
        </w:rPr>
      </w:pPr>
      <w:r w:rsidRPr="0075421B">
        <w:rPr>
          <w:noProof/>
        </w:rPr>
        <w:t>6. Langų profilio spalva balta. Plastikiniai langai turi būti pagaminti iš PVC profilio, kurio gamyboje nenaudojami švino stabilizatoriai, rėmo profilis ne mažiau 5 kamerų, stiklo paketas vienkamerinis, laiptinės lango 1 stiklas selektyvinis, rūsio lango paketas  armuotas.</w:t>
      </w:r>
    </w:p>
    <w:p w14:paraId="1F981D07" w14:textId="77777777" w:rsidR="0075421B" w:rsidRPr="0075421B" w:rsidRDefault="0075421B" w:rsidP="0075421B">
      <w:pPr>
        <w:ind w:left="360"/>
        <w:jc w:val="both"/>
        <w:rPr>
          <w:noProof/>
        </w:rPr>
      </w:pPr>
      <w:r w:rsidRPr="0075421B">
        <w:rPr>
          <w:noProof/>
        </w:rPr>
        <w:t>7. Demontuoti senas ir sumontuoti naujas išorės palanges. Išorės palangės iš cinkuotos skardos, skarda 0,5 mm storio. Priekinės skardinės palangės briaunos išsikišimas nuo fasado plokštumos 3-4 cm.</w:t>
      </w:r>
    </w:p>
    <w:p w14:paraId="299E650B" w14:textId="77777777" w:rsidR="0075421B" w:rsidRPr="0075421B" w:rsidRDefault="0075421B" w:rsidP="0075421B">
      <w:pPr>
        <w:ind w:left="360"/>
        <w:jc w:val="both"/>
        <w:rPr>
          <w:noProof/>
        </w:rPr>
      </w:pPr>
      <w:r w:rsidRPr="0075421B">
        <w:rPr>
          <w:noProof/>
        </w:rPr>
        <w:t xml:space="preserve">8. Langų pakeitimo metu pažeistų angokraščių ir kitų paviršių užtaisymas ir pilna vidaus ir lauko apdaila (tinkavimas, glaistymas, dažymas). </w:t>
      </w:r>
    </w:p>
    <w:p w14:paraId="58F791A4" w14:textId="36DE0320" w:rsidR="0075421B" w:rsidRPr="0075421B" w:rsidRDefault="0075421B" w:rsidP="0075421B">
      <w:pPr>
        <w:pStyle w:val="Sraopastraipa"/>
        <w:numPr>
          <w:ilvl w:val="0"/>
          <w:numId w:val="11"/>
        </w:numPr>
        <w:jc w:val="both"/>
        <w:rPr>
          <w:rFonts w:eastAsia="Calibri"/>
          <w:b/>
          <w:bCs/>
        </w:rPr>
      </w:pPr>
      <w:r w:rsidRPr="0075421B">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75421B" w:rsidRPr="0075421B" w14:paraId="77191BC8"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2C9B27C2" w14:textId="77777777" w:rsidR="0075421B" w:rsidRPr="0075421B" w:rsidRDefault="0075421B" w:rsidP="00822912">
            <w:pPr>
              <w:spacing w:line="276" w:lineRule="auto"/>
              <w:jc w:val="both"/>
              <w:rPr>
                <w:b/>
              </w:rPr>
            </w:pPr>
            <w:r w:rsidRPr="0075421B">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5750F586" w14:textId="77777777" w:rsidR="0075421B" w:rsidRPr="0075421B" w:rsidRDefault="0075421B" w:rsidP="00822912">
            <w:pPr>
              <w:spacing w:line="276" w:lineRule="auto"/>
              <w:jc w:val="center"/>
              <w:rPr>
                <w:i/>
                <w:u w:val="single"/>
              </w:rPr>
            </w:pPr>
            <w:r w:rsidRPr="0075421B">
              <w:rPr>
                <w:b/>
                <w:i/>
                <w:u w:val="single"/>
              </w:rPr>
              <w:t>Minimalūs aplinkos apsaugos kriterijai, taikomi pirkimo objektui</w:t>
            </w:r>
            <w:r w:rsidRPr="0075421B">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w:t>
            </w:r>
            <w:r w:rsidRPr="0075421B">
              <w:rPr>
                <w:i/>
                <w:u w:val="single"/>
              </w:rPr>
              <w:lastRenderedPageBreak/>
              <w:t xml:space="preserve">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E7EA6C" w14:textId="77777777" w:rsidR="0075421B" w:rsidRPr="0075421B" w:rsidRDefault="0075421B" w:rsidP="00822912">
            <w:pPr>
              <w:spacing w:line="276" w:lineRule="auto"/>
              <w:jc w:val="center"/>
              <w:rPr>
                <w:b/>
                <w:bCs/>
                <w:i/>
                <w:iCs/>
                <w:u w:val="single"/>
              </w:rPr>
            </w:pPr>
            <w:r w:rsidRPr="0075421B">
              <w:rPr>
                <w:b/>
                <w:bCs/>
                <w:i/>
                <w:iCs/>
                <w:u w:val="single"/>
              </w:rPr>
              <w:lastRenderedPageBreak/>
              <w:t>Pateikti atitiktį reikalavimams įrodantys dokumentai (kartu su pasiūlymu pateikiamį skenuoti dokumentai elektroninėje formoje)</w:t>
            </w:r>
          </w:p>
        </w:tc>
      </w:tr>
      <w:tr w:rsidR="0075421B" w:rsidRPr="0075421B" w14:paraId="18F6D7CD"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194BACBD" w14:textId="61CA6888" w:rsidR="0075421B" w:rsidRPr="0075421B" w:rsidRDefault="0075421B" w:rsidP="00822912">
            <w:pPr>
              <w:spacing w:line="276" w:lineRule="auto"/>
              <w:jc w:val="center"/>
            </w:pPr>
            <w:r>
              <w:t>9</w:t>
            </w:r>
            <w:r w:rsidRPr="0075421B">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72E837D" w14:textId="77777777" w:rsidR="0075421B" w:rsidRPr="0075421B" w:rsidRDefault="0075421B" w:rsidP="00822912">
            <w:pPr>
              <w:suppressAutoHyphens w:val="0"/>
              <w:spacing w:line="276" w:lineRule="auto"/>
              <w:jc w:val="both"/>
              <w:rPr>
                <w:color w:val="000000"/>
                <w:lang w:eastAsia="lt-LT"/>
              </w:rPr>
            </w:pPr>
            <w:r w:rsidRPr="0075421B">
              <w:rPr>
                <w:color w:val="000000"/>
                <w:shd w:val="clear" w:color="auto" w:fill="FFFFFF"/>
              </w:rPr>
              <w:t>Visose plastikinėse detalėse, kurių masė ≥ 50 g, švino ar kadmio junginiai neturi viršyti 100 ppm;</w:t>
            </w:r>
          </w:p>
        </w:tc>
        <w:tc>
          <w:tcPr>
            <w:tcW w:w="3969" w:type="dxa"/>
            <w:tcBorders>
              <w:top w:val="single" w:sz="4" w:space="0" w:color="auto"/>
              <w:left w:val="single" w:sz="4" w:space="0" w:color="auto"/>
              <w:bottom w:val="single" w:sz="4" w:space="0" w:color="auto"/>
              <w:right w:val="single" w:sz="4" w:space="0" w:color="auto"/>
            </w:tcBorders>
            <w:vAlign w:val="center"/>
          </w:tcPr>
          <w:p w14:paraId="1E770810" w14:textId="77777777" w:rsidR="0075421B" w:rsidRPr="0075421B" w:rsidRDefault="0075421B" w:rsidP="00822912">
            <w:pPr>
              <w:suppressAutoHyphens w:val="0"/>
              <w:spacing w:line="276" w:lineRule="auto"/>
              <w:rPr>
                <w:color w:val="000000"/>
                <w:lang w:eastAsia="lt-LT"/>
              </w:rPr>
            </w:pPr>
            <w:r w:rsidRPr="0075421B">
              <w:rPr>
                <w:b/>
                <w:bCs/>
                <w:color w:val="000000"/>
                <w:lang w:eastAsia="lt-LT"/>
              </w:rPr>
              <w:t xml:space="preserve">Atitiktį reikalavimams įrodantys dokumentai: </w:t>
            </w:r>
            <w:r w:rsidRPr="0075421B">
              <w:rPr>
                <w:color w:val="000000"/>
                <w:lang w:eastAsia="lt-LT"/>
              </w:rPr>
              <w:t>gamintojo deklaracija arba kiti lygiaverčiai įrodymai.</w:t>
            </w:r>
          </w:p>
          <w:p w14:paraId="577D0363" w14:textId="77777777" w:rsidR="0075421B" w:rsidRPr="0075421B" w:rsidRDefault="0075421B" w:rsidP="00822912">
            <w:pPr>
              <w:suppressAutoHyphens w:val="0"/>
              <w:spacing w:line="276" w:lineRule="auto"/>
              <w:ind w:firstLine="385"/>
              <w:jc w:val="center"/>
              <w:rPr>
                <w:color w:val="000000"/>
                <w:lang w:eastAsia="lt-LT"/>
              </w:rPr>
            </w:pPr>
          </w:p>
          <w:p w14:paraId="71F7C1EE" w14:textId="77777777" w:rsidR="0075421B" w:rsidRPr="0075421B" w:rsidRDefault="0075421B" w:rsidP="00822912">
            <w:pPr>
              <w:spacing w:line="276" w:lineRule="auto"/>
              <w:rPr>
                <w:b/>
                <w:bCs/>
                <w:i/>
              </w:rPr>
            </w:pPr>
            <w:r w:rsidRPr="0075421B">
              <w:rPr>
                <w:b/>
                <w:bCs/>
                <w:i/>
              </w:rPr>
              <w:t>(būtina įrašyti psl. nr., esantį dokumentuose / techniniuose aprašuose originalo ir lietuvių kalba.</w:t>
            </w:r>
          </w:p>
          <w:p w14:paraId="48D7C6EA" w14:textId="77777777" w:rsidR="0075421B" w:rsidRPr="0075421B" w:rsidRDefault="0075421B" w:rsidP="00822912">
            <w:pPr>
              <w:spacing w:line="276" w:lineRule="auto"/>
              <w:rPr>
                <w:iCs/>
              </w:rPr>
            </w:pPr>
            <w:r w:rsidRPr="0075421B">
              <w:rPr>
                <w:b/>
                <w:bCs/>
                <w:i/>
              </w:rPr>
              <w:t>Dokumentuose/ techniniuose aprašuose originalo ir lietuvių kalba būtina pažymėti atitktį aplinkos apsaugos kriterijams patvirtinančią informaciją).</w:t>
            </w:r>
          </w:p>
        </w:tc>
      </w:tr>
      <w:tr w:rsidR="0075421B" w:rsidRPr="0075421B" w14:paraId="55EEDFB1"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50C19050" w14:textId="37950BE8" w:rsidR="0075421B" w:rsidRPr="0075421B" w:rsidRDefault="0075421B" w:rsidP="00822912">
            <w:pPr>
              <w:spacing w:line="276" w:lineRule="auto"/>
              <w:jc w:val="center"/>
            </w:pPr>
            <w:r>
              <w:rPr>
                <w:color w:val="000000"/>
                <w:lang w:eastAsia="lt-LT"/>
              </w:rPr>
              <w:t>9</w:t>
            </w:r>
            <w:r w:rsidRPr="0075421B">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CCA39C9" w14:textId="77777777" w:rsidR="0075421B" w:rsidRPr="0075421B" w:rsidRDefault="0075421B" w:rsidP="00822912">
            <w:pPr>
              <w:suppressAutoHyphens w:val="0"/>
              <w:spacing w:line="276" w:lineRule="auto"/>
              <w:rPr>
                <w:color w:val="000000"/>
                <w:lang w:eastAsia="lt-LT"/>
              </w:rPr>
            </w:pPr>
            <w:r w:rsidRPr="0075421B">
              <w:rPr>
                <w:color w:val="000000"/>
                <w:shd w:val="clear" w:color="auto" w:fill="FFFFFF"/>
              </w:rPr>
              <w:t>Visos plastikinės detalės, kurių masė ≥ 50 g, turi būti paženklintos pagal LST EN ISO 11469 ar lygiavertį standartą;</w:t>
            </w:r>
            <w:r w:rsidRPr="0075421B">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179CFF" w14:textId="77777777" w:rsidR="0075421B" w:rsidRPr="0075421B" w:rsidRDefault="0075421B" w:rsidP="00822912">
            <w:pPr>
              <w:spacing w:line="276" w:lineRule="auto"/>
              <w:rPr>
                <w:b/>
                <w:bCs/>
                <w:iCs/>
              </w:rPr>
            </w:pPr>
            <w:r w:rsidRPr="0075421B">
              <w:rPr>
                <w:b/>
                <w:bCs/>
                <w:color w:val="000000"/>
                <w:lang w:eastAsia="lt-LT"/>
              </w:rPr>
              <w:t xml:space="preserve">Atitiktį reikalavimams įrodantys dokumentai: </w:t>
            </w:r>
            <w:r w:rsidRPr="0075421B">
              <w:rPr>
                <w:color w:val="000000"/>
                <w:lang w:eastAsia="lt-LT"/>
              </w:rPr>
              <w:t>LST EN ISO 11469 ar lygiavertis standartas</w:t>
            </w:r>
          </w:p>
        </w:tc>
      </w:tr>
      <w:tr w:rsidR="0075421B" w:rsidRPr="0075421B" w14:paraId="24C158C2"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48086935" w14:textId="6F5B1B68" w:rsidR="0075421B" w:rsidRPr="0075421B" w:rsidRDefault="0075421B" w:rsidP="00822912">
            <w:pPr>
              <w:spacing w:line="276" w:lineRule="auto"/>
              <w:jc w:val="center"/>
            </w:pPr>
            <w:r>
              <w:t>9</w:t>
            </w:r>
            <w:r w:rsidRPr="0075421B">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5B90347" w14:textId="77777777" w:rsidR="0075421B" w:rsidRPr="0075421B" w:rsidRDefault="0075421B" w:rsidP="00822912">
            <w:pPr>
              <w:spacing w:line="276" w:lineRule="auto"/>
              <w:jc w:val="both"/>
              <w:rPr>
                <w:lang w:eastAsia="lt-LT"/>
              </w:rPr>
            </w:pPr>
            <w:r w:rsidRPr="0075421B">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BF7949" w14:textId="77777777" w:rsidR="0075421B" w:rsidRPr="0075421B" w:rsidRDefault="0075421B" w:rsidP="00822912">
            <w:pPr>
              <w:spacing w:line="276" w:lineRule="auto"/>
              <w:rPr>
                <w:iCs/>
              </w:rPr>
            </w:pPr>
            <w:r w:rsidRPr="0075421B">
              <w:rPr>
                <w:b/>
                <w:bCs/>
                <w:iCs/>
              </w:rPr>
              <w:t>Atitiktį reikalavimams įrodantys dokumentai:</w:t>
            </w:r>
            <w:r w:rsidRPr="0075421B">
              <w:rPr>
                <w:iCs/>
              </w:rPr>
              <w:t xml:space="preserve"> gamintojo techniniai dokumentai arba įrangos aprašymas, arba paskelbtosios (notifikuotos) institucijos atlikto bandymo protokolas, arba kiti lygiaverčiai įrodymai;</w:t>
            </w:r>
          </w:p>
          <w:p w14:paraId="3D9CABBA" w14:textId="77777777" w:rsidR="0075421B" w:rsidRPr="0075421B" w:rsidRDefault="0075421B" w:rsidP="00822912">
            <w:pPr>
              <w:spacing w:line="276" w:lineRule="auto"/>
              <w:rPr>
                <w:b/>
                <w:bCs/>
                <w:i/>
              </w:rPr>
            </w:pPr>
            <w:r w:rsidRPr="0075421B">
              <w:rPr>
                <w:b/>
                <w:bCs/>
                <w:i/>
              </w:rPr>
              <w:t>(būtina įrašyti psl. nr., esantį dokumentuose / techniniuose aprašuose originalo ir lietuvių kalba.</w:t>
            </w:r>
          </w:p>
          <w:p w14:paraId="3E74DFFA" w14:textId="77777777" w:rsidR="0075421B" w:rsidRPr="0075421B" w:rsidRDefault="0075421B" w:rsidP="00822912">
            <w:pPr>
              <w:spacing w:line="276" w:lineRule="auto"/>
              <w:rPr>
                <w:iCs/>
              </w:rPr>
            </w:pPr>
            <w:r w:rsidRPr="0075421B">
              <w:rPr>
                <w:b/>
                <w:bCs/>
                <w:i/>
              </w:rPr>
              <w:t>Dokumentuose/ techniniuose aprašuose originalo ir lietuvių kalba būtina pažymėti atitktį aplinkos apsaugos kriterijams patvirtinančią informaciją).</w:t>
            </w:r>
          </w:p>
        </w:tc>
      </w:tr>
      <w:tr w:rsidR="0075421B" w:rsidRPr="0075421B" w14:paraId="5C47200A"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2876C346" w14:textId="04BD5C41" w:rsidR="0075421B" w:rsidRPr="0075421B" w:rsidRDefault="0075421B" w:rsidP="00822912">
            <w:pPr>
              <w:suppressAutoHyphens w:val="0"/>
              <w:spacing w:line="276" w:lineRule="auto"/>
              <w:jc w:val="center"/>
            </w:pPr>
            <w:r>
              <w:t>9</w:t>
            </w:r>
            <w:r w:rsidRPr="0075421B">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6F2E2221" w14:textId="77777777" w:rsidR="0075421B" w:rsidRPr="0075421B" w:rsidRDefault="0075421B" w:rsidP="00822912">
            <w:pPr>
              <w:spacing w:line="276" w:lineRule="auto"/>
            </w:pPr>
            <w:r w:rsidRPr="0075421B">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57E033B0" w14:textId="77777777" w:rsidR="0075421B" w:rsidRPr="0075421B" w:rsidRDefault="0075421B" w:rsidP="00822912">
            <w:pPr>
              <w:suppressAutoHyphens w:val="0"/>
              <w:spacing w:line="276" w:lineRule="auto"/>
              <w:rPr>
                <w:color w:val="000000"/>
                <w:lang w:eastAsia="lt-LT"/>
              </w:rPr>
            </w:pPr>
            <w:r w:rsidRPr="0075421B">
              <w:rPr>
                <w:b/>
                <w:bCs/>
                <w:i/>
                <w:iCs/>
                <w:color w:val="000000"/>
                <w:lang w:eastAsia="lt-LT"/>
              </w:rPr>
              <w:t>Atitiktį reikalavimams įrodantys               dokumentai</w:t>
            </w:r>
            <w:r w:rsidRPr="0075421B">
              <w:rPr>
                <w:b/>
                <w:bCs/>
                <w:i/>
                <w:iCs/>
                <w:color w:val="000000"/>
                <w:u w:val="single"/>
                <w:lang w:eastAsia="lt-LT"/>
              </w:rPr>
              <w:t xml:space="preserve">: </w:t>
            </w:r>
            <w:r w:rsidRPr="0075421B">
              <w:rPr>
                <w:color w:val="000000"/>
                <w:u w:val="single"/>
                <w:lang w:eastAsia="lt-LT"/>
              </w:rPr>
              <w:t>gamintojo deklaracija arba kiti lygiaverčiai įrodymai</w:t>
            </w:r>
            <w:r w:rsidRPr="0075421B">
              <w:rPr>
                <w:color w:val="000000"/>
                <w:lang w:eastAsia="lt-LT"/>
              </w:rPr>
              <w:t>.</w:t>
            </w:r>
          </w:p>
          <w:p w14:paraId="4F2BCFC3" w14:textId="77777777" w:rsidR="0075421B" w:rsidRPr="0075421B" w:rsidRDefault="0075421B" w:rsidP="00822912">
            <w:pPr>
              <w:suppressAutoHyphens w:val="0"/>
              <w:spacing w:line="276" w:lineRule="auto"/>
              <w:ind w:firstLine="385"/>
              <w:jc w:val="center"/>
              <w:rPr>
                <w:color w:val="000000"/>
                <w:lang w:eastAsia="lt-LT"/>
              </w:rPr>
            </w:pPr>
          </w:p>
          <w:p w14:paraId="5ECE4A19" w14:textId="77777777" w:rsidR="0075421B" w:rsidRPr="0075421B" w:rsidRDefault="0075421B" w:rsidP="00822912">
            <w:pPr>
              <w:spacing w:line="276" w:lineRule="auto"/>
              <w:jc w:val="both"/>
              <w:rPr>
                <w:b/>
                <w:bCs/>
                <w:i/>
              </w:rPr>
            </w:pPr>
            <w:r w:rsidRPr="0075421B">
              <w:rPr>
                <w:b/>
                <w:bCs/>
                <w:i/>
              </w:rPr>
              <w:t>(būtina įrašyti psl. nr., esantį dokumentuose / techniniuose aprašuose originalo ir lietuvių kalba.</w:t>
            </w:r>
          </w:p>
          <w:p w14:paraId="2AFD8E41" w14:textId="77777777" w:rsidR="0075421B" w:rsidRPr="0075421B" w:rsidRDefault="0075421B" w:rsidP="00822912">
            <w:pPr>
              <w:spacing w:line="276" w:lineRule="auto"/>
              <w:jc w:val="both"/>
              <w:rPr>
                <w:iCs/>
              </w:rPr>
            </w:pPr>
            <w:r w:rsidRPr="0075421B">
              <w:rPr>
                <w:b/>
                <w:bCs/>
                <w:i/>
              </w:rPr>
              <w:t>Dokumentuose/ techniniuose aprašuose originalo ir lietuvių kalba būtina pažymėti atitktį aplinkos apsaugos kriterijams patvirtinančią informaciją).</w:t>
            </w:r>
          </w:p>
        </w:tc>
      </w:tr>
    </w:tbl>
    <w:p w14:paraId="3C97261F" w14:textId="77777777" w:rsidR="0075421B" w:rsidRPr="0075421B" w:rsidRDefault="0075421B" w:rsidP="0075421B">
      <w:pPr>
        <w:jc w:val="both"/>
      </w:pPr>
    </w:p>
    <w:p w14:paraId="0D9E45E9" w14:textId="702C909F" w:rsidR="0075421B" w:rsidRPr="0075421B" w:rsidRDefault="0075421B" w:rsidP="0075421B">
      <w:pPr>
        <w:pStyle w:val="Pagrindinistekstas"/>
        <w:numPr>
          <w:ilvl w:val="0"/>
          <w:numId w:val="11"/>
        </w:numPr>
        <w:rPr>
          <w:sz w:val="24"/>
          <w:szCs w:val="24"/>
          <w:lang w:val="lt-LT"/>
        </w:rPr>
      </w:pPr>
      <w:r>
        <w:rPr>
          <w:sz w:val="24"/>
          <w:szCs w:val="24"/>
          <w:lang w:val="lt-LT"/>
        </w:rPr>
        <w:t xml:space="preserve"> </w:t>
      </w:r>
      <w:r w:rsidRPr="0075421B">
        <w:rPr>
          <w:sz w:val="24"/>
          <w:szCs w:val="24"/>
          <w:lang w:val="lt-LT"/>
        </w:rPr>
        <w:t>Kitos sąlygos:</w:t>
      </w:r>
    </w:p>
    <w:p w14:paraId="082CE6EC" w14:textId="77777777" w:rsidR="0075421B" w:rsidRDefault="0075421B" w:rsidP="0075421B">
      <w:pPr>
        <w:pStyle w:val="Pagrindinistekstas"/>
        <w:widowControl w:val="0"/>
        <w:numPr>
          <w:ilvl w:val="1"/>
          <w:numId w:val="11"/>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Kartu su pasiūlymu pateikiama montuojamų plastikinių langų ir naudojamų medžiagų eksploatacinių savybių deklaracija ir Rangovo patvirtintos langų montavimo taisyklės.</w:t>
      </w:r>
    </w:p>
    <w:p w14:paraId="2C210121" w14:textId="77777777" w:rsidR="0075421B" w:rsidRDefault="0075421B" w:rsidP="0075421B">
      <w:pPr>
        <w:pStyle w:val="Pagrindinistekstas"/>
        <w:widowControl w:val="0"/>
        <w:numPr>
          <w:ilvl w:val="1"/>
          <w:numId w:val="11"/>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Rangovas sutinka darbų vykdymo metu sudaryti tinkamas sąlygas, reikalingas Bendrovės atsakingiems darbuotojams prižiūrėti vykdomus darbus. Paslėptus darbus Rangovas priduoda Užsakovui.</w:t>
      </w:r>
    </w:p>
    <w:p w14:paraId="6FD902F9" w14:textId="77777777" w:rsidR="0075421B" w:rsidRDefault="0075421B" w:rsidP="0075421B">
      <w:pPr>
        <w:pStyle w:val="Pagrindinistekstas"/>
        <w:widowControl w:val="0"/>
        <w:numPr>
          <w:ilvl w:val="1"/>
          <w:numId w:val="11"/>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Langams turi būti taikoma ne mažesnė kaip 5 (penkių metų) garantija. Garantinis aptarnavimas ne mažiau 2 metai.</w:t>
      </w:r>
    </w:p>
    <w:p w14:paraId="1385F381" w14:textId="2F6FD206" w:rsidR="0075421B" w:rsidRPr="0075421B" w:rsidRDefault="0075421B" w:rsidP="0075421B">
      <w:pPr>
        <w:pStyle w:val="Pagrindinistekstas"/>
        <w:widowControl w:val="0"/>
        <w:numPr>
          <w:ilvl w:val="1"/>
          <w:numId w:val="11"/>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Bendrovė apmokės tik už atliktus ir priduotus darbus.</w:t>
      </w:r>
    </w:p>
    <w:p w14:paraId="14DB570F" w14:textId="77777777" w:rsidR="0075421B" w:rsidRPr="0075421B" w:rsidRDefault="0075421B" w:rsidP="0075421B"/>
    <w:p w14:paraId="3DA7A0F5" w14:textId="77777777" w:rsidR="0075421B" w:rsidRPr="0075421B" w:rsidRDefault="0075421B" w:rsidP="0075421B">
      <w:r w:rsidRPr="0075421B">
        <w:t>Pridedama: Daugiabučio namo Taikos g. 12, Utena, langų schema – priedas Nr. 1.</w:t>
      </w:r>
    </w:p>
    <w:p w14:paraId="62D6ADEB" w14:textId="77777777" w:rsidR="0075421B" w:rsidRPr="0075421B" w:rsidRDefault="0075421B" w:rsidP="0075421B"/>
    <w:p w14:paraId="60DB052F" w14:textId="77777777" w:rsidR="0075421B" w:rsidRPr="0075421B" w:rsidRDefault="0075421B" w:rsidP="0075421B"/>
    <w:p w14:paraId="4134F10F" w14:textId="1BF29B03" w:rsidR="0017104D" w:rsidRPr="0075421B" w:rsidRDefault="0075421B" w:rsidP="00926569">
      <w:r w:rsidRPr="0075421B">
        <w:drawing>
          <wp:inline distT="0" distB="0" distL="0" distR="0" wp14:anchorId="69ACA885" wp14:editId="59352711">
            <wp:extent cx="4455301" cy="3634740"/>
            <wp:effectExtent l="0" t="0" r="2540" b="3810"/>
            <wp:docPr id="4601312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161" cy="3636257"/>
                    </a:xfrm>
                    <a:prstGeom prst="rect">
                      <a:avLst/>
                    </a:prstGeom>
                    <a:noFill/>
                    <a:ln>
                      <a:noFill/>
                    </a:ln>
                  </pic:spPr>
                </pic:pic>
              </a:graphicData>
            </a:graphic>
          </wp:inline>
        </w:drawing>
      </w:r>
    </w:p>
    <w:p w14:paraId="0AFE4DF5" w14:textId="7353FFA4" w:rsidR="0075421B" w:rsidRDefault="0075421B">
      <w:pPr>
        <w:suppressAutoHyphens w:val="0"/>
        <w:autoSpaceDN/>
        <w:spacing w:after="160" w:line="259" w:lineRule="auto"/>
        <w:textAlignment w:val="auto"/>
      </w:pPr>
      <w:r>
        <w:br w:type="page"/>
      </w:r>
    </w:p>
    <w:p w14:paraId="0FA14B0B" w14:textId="4A81339E" w:rsidR="0075421B" w:rsidRDefault="0075421B" w:rsidP="0075421B">
      <w:pPr>
        <w:pStyle w:val="Pagrindinistekstas"/>
        <w:ind w:firstLine="142"/>
        <w:jc w:val="center"/>
        <w:rPr>
          <w:b/>
          <w:bCs/>
          <w:color w:val="000000"/>
          <w:sz w:val="28"/>
          <w:szCs w:val="28"/>
          <w:u w:val="single"/>
          <w:lang w:val="lt-LT" w:bidi="lt-LT"/>
        </w:rPr>
      </w:pPr>
      <w:r>
        <w:rPr>
          <w:b/>
          <w:bCs/>
          <w:color w:val="000000"/>
          <w:sz w:val="28"/>
          <w:szCs w:val="28"/>
          <w:u w:val="single"/>
          <w:lang w:val="lt-LT" w:bidi="lt-LT"/>
        </w:rPr>
        <w:t>II</w:t>
      </w:r>
      <w:r w:rsidRPr="0075421B">
        <w:rPr>
          <w:b/>
          <w:bCs/>
          <w:color w:val="000000"/>
          <w:sz w:val="28"/>
          <w:szCs w:val="28"/>
          <w:u w:val="single"/>
          <w:lang w:val="lt-LT" w:bidi="lt-LT"/>
        </w:rPr>
        <w:t xml:space="preserve"> pirkimo dalis</w:t>
      </w:r>
    </w:p>
    <w:p w14:paraId="50C81F7D" w14:textId="77777777" w:rsidR="0075421B" w:rsidRPr="0075421B" w:rsidRDefault="0075421B" w:rsidP="0075421B">
      <w:pPr>
        <w:pStyle w:val="Pagrindinistekstas"/>
        <w:ind w:firstLine="142"/>
        <w:rPr>
          <w:b/>
          <w:bCs/>
          <w:color w:val="000000"/>
          <w:sz w:val="24"/>
          <w:szCs w:val="24"/>
          <w:u w:val="single"/>
          <w:lang w:val="lt-LT" w:bidi="lt-LT"/>
        </w:rPr>
      </w:pPr>
    </w:p>
    <w:p w14:paraId="22151CFF" w14:textId="77777777" w:rsidR="0075421B" w:rsidRDefault="0075421B" w:rsidP="0075421B">
      <w:pPr>
        <w:jc w:val="center"/>
        <w:rPr>
          <w:b/>
          <w:noProof/>
        </w:rPr>
      </w:pPr>
      <w:r w:rsidRPr="0050623B">
        <w:rPr>
          <w:b/>
          <w:noProof/>
        </w:rPr>
        <w:t xml:space="preserve">UAB “Utenos butų ūkis“ (toliau – Bendrovė) organizuojamos </w:t>
      </w:r>
      <w:r>
        <w:rPr>
          <w:b/>
          <w:noProof/>
        </w:rPr>
        <w:t xml:space="preserve">apklausos </w:t>
      </w:r>
      <w:r w:rsidRPr="0050623B">
        <w:rPr>
          <w:b/>
          <w:noProof/>
        </w:rPr>
        <w:t xml:space="preserve">daugiabučio </w:t>
      </w:r>
    </w:p>
    <w:p w14:paraId="1F0618F6" w14:textId="77777777" w:rsidR="0075421B" w:rsidRDefault="0075421B" w:rsidP="0075421B">
      <w:pPr>
        <w:jc w:val="center"/>
        <w:rPr>
          <w:b/>
        </w:rPr>
      </w:pPr>
      <w:r w:rsidRPr="0050623B">
        <w:rPr>
          <w:b/>
          <w:noProof/>
        </w:rPr>
        <w:t xml:space="preserve">namo </w:t>
      </w:r>
      <w:r>
        <w:rPr>
          <w:b/>
          <w:noProof/>
        </w:rPr>
        <w:t xml:space="preserve">Užpalių </w:t>
      </w:r>
      <w:r w:rsidRPr="0050623B">
        <w:rPr>
          <w:b/>
          <w:noProof/>
        </w:rPr>
        <w:t xml:space="preserve">g. </w:t>
      </w:r>
      <w:r>
        <w:rPr>
          <w:b/>
          <w:noProof/>
        </w:rPr>
        <w:t>84C,</w:t>
      </w:r>
      <w:r w:rsidRPr="0050623B">
        <w:rPr>
          <w:b/>
          <w:noProof/>
        </w:rPr>
        <w:t xml:space="preserve"> Utena</w:t>
      </w:r>
      <w:r>
        <w:rPr>
          <w:b/>
          <w:noProof/>
        </w:rPr>
        <w:t>,</w:t>
      </w:r>
      <w:r>
        <w:rPr>
          <w:b/>
        </w:rPr>
        <w:t xml:space="preserve"> laiptinės ir rūsio plastikinių langų ir jų montavimo darbų pirkimo </w:t>
      </w:r>
    </w:p>
    <w:p w14:paraId="47F8634B" w14:textId="77777777" w:rsidR="0075421B" w:rsidRDefault="0075421B" w:rsidP="0075421B">
      <w:pPr>
        <w:jc w:val="center"/>
        <w:rPr>
          <w:b/>
        </w:rPr>
      </w:pPr>
      <w:r>
        <w:rPr>
          <w:b/>
        </w:rPr>
        <w:t>techninė specifikacija</w:t>
      </w:r>
    </w:p>
    <w:p w14:paraId="1F060A7E" w14:textId="77777777" w:rsidR="0075421B" w:rsidRDefault="0075421B" w:rsidP="0075421B">
      <w:pPr>
        <w:rPr>
          <w:b/>
        </w:rPr>
      </w:pPr>
    </w:p>
    <w:p w14:paraId="45CD39DF" w14:textId="77777777" w:rsidR="0075421B" w:rsidRDefault="0075421B" w:rsidP="0075421B">
      <w:pPr>
        <w:jc w:val="both"/>
      </w:pPr>
      <w:r>
        <w:t xml:space="preserve">      Pagal  statybos techninių reglamentų  reikalavimus sumontuoti plastikinius langus:</w:t>
      </w:r>
    </w:p>
    <w:p w14:paraId="6D31FF65" w14:textId="77777777" w:rsidR="0075421B" w:rsidRDefault="0075421B" w:rsidP="0075421B">
      <w:pPr>
        <w:numPr>
          <w:ilvl w:val="0"/>
          <w:numId w:val="7"/>
        </w:numPr>
        <w:suppressAutoHyphens w:val="0"/>
        <w:autoSpaceDN/>
        <w:jc w:val="both"/>
        <w:textAlignment w:val="auto"/>
      </w:pPr>
      <w:r>
        <w:t>Senų langų blokų demontavimas ir utilizavimas.</w:t>
      </w:r>
    </w:p>
    <w:p w14:paraId="321FA84C" w14:textId="77777777" w:rsidR="0075421B" w:rsidRDefault="0075421B" w:rsidP="0075421B">
      <w:pPr>
        <w:numPr>
          <w:ilvl w:val="0"/>
          <w:numId w:val="7"/>
        </w:numPr>
        <w:suppressAutoHyphens w:val="0"/>
        <w:autoSpaceDN/>
        <w:jc w:val="both"/>
        <w:textAlignment w:val="auto"/>
      </w:pPr>
      <w:r>
        <w:t>Naujų langų blokų (2 vnt.) sumontavimas (išorėje matomo lango rėmo praplatinimo plotis turi būti ne mažiau 5 cm.), reguliavimas ir tvirtinimas. Langų angų dydžiai: rūsio lango apie 42x95 cm, laiptinės apie 180x130 cm. Langų išmatavimus tikslinti vietoje.</w:t>
      </w:r>
    </w:p>
    <w:p w14:paraId="038846F3" w14:textId="77777777" w:rsidR="0075421B" w:rsidRPr="003127E6" w:rsidRDefault="0075421B" w:rsidP="0075421B">
      <w:pPr>
        <w:widowControl w:val="0"/>
        <w:numPr>
          <w:ilvl w:val="0"/>
          <w:numId w:val="7"/>
        </w:numPr>
        <w:tabs>
          <w:tab w:val="clear" w:pos="720"/>
          <w:tab w:val="left" w:pos="724"/>
          <w:tab w:val="left" w:pos="9193"/>
        </w:tabs>
        <w:suppressAutoHyphens w:val="0"/>
        <w:autoSpaceDN/>
        <w:jc w:val="both"/>
        <w:textAlignment w:val="auto"/>
        <w:rPr>
          <w:color w:val="000000"/>
          <w:lang w:bidi="lt-LT"/>
        </w:rPr>
      </w:pPr>
      <w:r w:rsidRPr="003127E6">
        <w:rPr>
          <w:color w:val="000000"/>
          <w:lang w:bidi="lt-LT"/>
        </w:rPr>
        <w:t>Techniniai reikalavimai langams:</w:t>
      </w:r>
    </w:p>
    <w:p w14:paraId="1E169BDD" w14:textId="77777777" w:rsidR="0075421B" w:rsidRPr="003127E6" w:rsidRDefault="0075421B" w:rsidP="0075421B">
      <w:pPr>
        <w:widowControl w:val="0"/>
        <w:numPr>
          <w:ilvl w:val="0"/>
          <w:numId w:val="9"/>
        </w:numPr>
        <w:suppressAutoHyphens w:val="0"/>
        <w:autoSpaceDN/>
        <w:ind w:left="426" w:firstLine="0"/>
        <w:jc w:val="both"/>
        <w:textAlignment w:val="auto"/>
        <w:rPr>
          <w:color w:val="000000"/>
          <w:lang w:bidi="lt-LT"/>
        </w:rPr>
      </w:pPr>
      <w:r>
        <w:rPr>
          <w:color w:val="000000"/>
          <w:lang w:bidi="lt-LT"/>
        </w:rPr>
        <w:t>Oro 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4</w:t>
      </w:r>
      <w:r w:rsidRPr="003127E6">
        <w:rPr>
          <w:color w:val="000000"/>
          <w:lang w:bidi="lt-LT"/>
        </w:rPr>
        <w:t xml:space="preserve"> </w:t>
      </w:r>
    </w:p>
    <w:p w14:paraId="646640FA" w14:textId="77777777" w:rsidR="0075421B" w:rsidRPr="003127E6" w:rsidRDefault="0075421B" w:rsidP="0075421B">
      <w:pPr>
        <w:widowControl w:val="0"/>
        <w:numPr>
          <w:ilvl w:val="0"/>
          <w:numId w:val="9"/>
        </w:numPr>
        <w:suppressAutoHyphens w:val="0"/>
        <w:autoSpaceDN/>
        <w:ind w:left="426" w:firstLine="0"/>
        <w:contextualSpacing/>
        <w:textAlignment w:val="auto"/>
        <w:rPr>
          <w:color w:val="000000"/>
          <w:lang w:bidi="lt-LT"/>
        </w:rPr>
      </w:pPr>
      <w:r>
        <w:rPr>
          <w:color w:val="000000"/>
          <w:lang w:bidi="lt-LT"/>
        </w:rPr>
        <w:t>Vandens nepralaidumas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9A</w:t>
      </w:r>
      <w:r w:rsidRPr="003127E6">
        <w:rPr>
          <w:color w:val="000000"/>
          <w:lang w:bidi="lt-LT"/>
        </w:rPr>
        <w:t xml:space="preserve"> </w:t>
      </w:r>
    </w:p>
    <w:p w14:paraId="41D7B2E7" w14:textId="77777777" w:rsidR="0075421B" w:rsidRPr="003127E6" w:rsidRDefault="0075421B" w:rsidP="0075421B">
      <w:pPr>
        <w:widowControl w:val="0"/>
        <w:numPr>
          <w:ilvl w:val="0"/>
          <w:numId w:val="9"/>
        </w:numPr>
        <w:suppressAutoHyphens w:val="0"/>
        <w:autoSpaceDN/>
        <w:ind w:left="426" w:firstLine="0"/>
        <w:jc w:val="both"/>
        <w:textAlignment w:val="auto"/>
        <w:rPr>
          <w:color w:val="000000"/>
          <w:lang w:bidi="lt-LT"/>
        </w:rPr>
      </w:pPr>
      <w:r>
        <w:rPr>
          <w:color w:val="000000"/>
          <w:lang w:bidi="lt-LT"/>
        </w:rPr>
        <w:t>Atsparumas kartotiniam varstymui Ciklų</w:t>
      </w:r>
      <w:r w:rsidRPr="003127E6">
        <w:rPr>
          <w:color w:val="000000"/>
          <w:lang w:bidi="lt-LT"/>
        </w:rPr>
        <w:t xml:space="preserve"> </w:t>
      </w:r>
      <w:r>
        <w:rPr>
          <w:color w:val="000000"/>
          <w:lang w:bidi="lt-LT"/>
        </w:rPr>
        <w:t>skaičius – 2/10000</w:t>
      </w:r>
      <w:r w:rsidRPr="003127E6">
        <w:rPr>
          <w:color w:val="000000"/>
          <w:lang w:bidi="lt-LT"/>
        </w:rPr>
        <w:t xml:space="preserve"> </w:t>
      </w:r>
    </w:p>
    <w:p w14:paraId="0AF719F8" w14:textId="77777777" w:rsidR="0075421B" w:rsidRPr="003127E6" w:rsidRDefault="0075421B" w:rsidP="0075421B">
      <w:pPr>
        <w:widowControl w:val="0"/>
        <w:numPr>
          <w:ilvl w:val="0"/>
          <w:numId w:val="9"/>
        </w:numPr>
        <w:suppressAutoHyphens w:val="0"/>
        <w:autoSpaceDN/>
        <w:ind w:left="426" w:firstLine="0"/>
        <w:jc w:val="both"/>
        <w:textAlignment w:val="auto"/>
        <w:rPr>
          <w:color w:val="000000"/>
          <w:lang w:bidi="lt-LT"/>
        </w:rPr>
      </w:pPr>
      <w:r>
        <w:rPr>
          <w:color w:val="000000"/>
          <w:lang w:bidi="lt-LT"/>
        </w:rPr>
        <w:t xml:space="preserve">Atsparumas </w:t>
      </w:r>
      <w:r w:rsidRPr="003127E6">
        <w:rPr>
          <w:color w:val="000000"/>
          <w:lang w:bidi="lt-LT"/>
        </w:rPr>
        <w:t>vėjo apkrov</w:t>
      </w:r>
      <w:r>
        <w:rPr>
          <w:color w:val="000000"/>
          <w:lang w:bidi="lt-LT"/>
        </w:rPr>
        <w:t xml:space="preserve">ai - </w:t>
      </w:r>
      <w:r w:rsidRPr="003127E6">
        <w:rPr>
          <w:color w:val="000000"/>
          <w:lang w:bidi="lt-LT"/>
        </w:rPr>
        <w:t xml:space="preserve"> </w:t>
      </w:r>
      <w:r>
        <w:rPr>
          <w:color w:val="000000"/>
          <w:lang w:bidi="lt-LT"/>
        </w:rPr>
        <w:t>K</w:t>
      </w:r>
      <w:r w:rsidRPr="003127E6">
        <w:rPr>
          <w:color w:val="000000"/>
          <w:lang w:bidi="lt-LT"/>
        </w:rPr>
        <w:t xml:space="preserve">lasė </w:t>
      </w:r>
      <w:r>
        <w:rPr>
          <w:color w:val="000000"/>
          <w:lang w:bidi="lt-LT"/>
        </w:rPr>
        <w:t>C3</w:t>
      </w:r>
    </w:p>
    <w:p w14:paraId="44ABEE99" w14:textId="77777777" w:rsidR="0075421B" w:rsidRPr="003127E6" w:rsidRDefault="0075421B" w:rsidP="0075421B">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Langų staktos profilio storis (montažinis gylis) ne mažesnis kaip 70 mm.</w:t>
      </w:r>
    </w:p>
    <w:p w14:paraId="12ED4391" w14:textId="77777777" w:rsidR="0075421B" w:rsidRPr="003127E6" w:rsidRDefault="0075421B" w:rsidP="0075421B">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 xml:space="preserve">Langų šilumos perdavimo koeficientas </w:t>
      </w:r>
      <w:r w:rsidRPr="003127E6">
        <w:rPr>
          <w:noProof/>
          <w:color w:val="000000"/>
          <w:lang w:bidi="lt-LT"/>
        </w:rPr>
        <w:t xml:space="preserve">≤ </w:t>
      </w:r>
      <w:r w:rsidRPr="003127E6">
        <w:rPr>
          <w:color w:val="000000"/>
          <w:lang w:bidi="lt-LT"/>
        </w:rPr>
        <w:t>l,4W/m</w:t>
      </w:r>
      <w:r w:rsidRPr="003127E6">
        <w:rPr>
          <w:color w:val="000000"/>
          <w:vertAlign w:val="superscript"/>
          <w:lang w:bidi="lt-LT"/>
        </w:rPr>
        <w:t>2</w:t>
      </w:r>
      <w:r w:rsidRPr="003127E6">
        <w:rPr>
          <w:color w:val="000000"/>
          <w:lang w:bidi="lt-LT"/>
        </w:rPr>
        <w:t xml:space="preserve"> K.</w:t>
      </w:r>
    </w:p>
    <w:p w14:paraId="3345DF4D" w14:textId="77777777" w:rsidR="0075421B" w:rsidRPr="00B4698F" w:rsidRDefault="0075421B" w:rsidP="0075421B">
      <w:pPr>
        <w:numPr>
          <w:ilvl w:val="0"/>
          <w:numId w:val="7"/>
        </w:numPr>
        <w:suppressAutoHyphens w:val="0"/>
        <w:autoSpaceDN/>
        <w:jc w:val="both"/>
        <w:textAlignment w:val="auto"/>
      </w:pPr>
      <w:r w:rsidRPr="00B4698F">
        <w:t>Sandūrų tarp staktų ir sienų sandarinimas</w:t>
      </w:r>
      <w:r>
        <w:t>,</w:t>
      </w:r>
      <w:r w:rsidRPr="00B4698F">
        <w:t xml:space="preserve"> hermetizavimas garo ir hidroizoliacinėmis juostomis. </w:t>
      </w:r>
    </w:p>
    <w:p w14:paraId="1A946DB5" w14:textId="77777777" w:rsidR="0075421B" w:rsidRPr="0072427D" w:rsidRDefault="0075421B" w:rsidP="0075421B">
      <w:pPr>
        <w:ind w:left="360"/>
        <w:jc w:val="both"/>
        <w:rPr>
          <w:noProof/>
        </w:rPr>
      </w:pPr>
      <w:r>
        <w:t>5</w:t>
      </w:r>
      <w:r>
        <w:rPr>
          <w:noProof/>
        </w:rPr>
        <w:t>. Langų skaičius, l</w:t>
      </w:r>
      <w:r w:rsidRPr="0072427D">
        <w:rPr>
          <w:noProof/>
        </w:rPr>
        <w:t>angų</w:t>
      </w:r>
      <w:r>
        <w:rPr>
          <w:noProof/>
        </w:rPr>
        <w:t xml:space="preserve"> išdėstymas,</w:t>
      </w:r>
      <w:r w:rsidRPr="0072427D">
        <w:rPr>
          <w:noProof/>
        </w:rPr>
        <w:t xml:space="preserve"> varstymo padėtys nurodytos priede Nr.1. Langų rėmai įrengiami su galimybę perspektyvoje atlikti angokraščių apšiltinimą iš lauko pusės nuo 3-5 cm</w:t>
      </w:r>
      <w:r>
        <w:rPr>
          <w:noProof/>
        </w:rPr>
        <w:t>.</w:t>
      </w:r>
      <w:r w:rsidRPr="0072427D">
        <w:rPr>
          <w:noProof/>
        </w:rPr>
        <w:t xml:space="preserve"> </w:t>
      </w:r>
    </w:p>
    <w:p w14:paraId="4B417F56" w14:textId="77777777" w:rsidR="0075421B" w:rsidRDefault="0075421B" w:rsidP="0075421B">
      <w:pPr>
        <w:ind w:left="360"/>
        <w:jc w:val="both"/>
        <w:rPr>
          <w:noProof/>
        </w:rPr>
      </w:pPr>
      <w:r w:rsidRPr="0072427D">
        <w:rPr>
          <w:noProof/>
        </w:rPr>
        <w:t xml:space="preserve">6. </w:t>
      </w:r>
      <w:r>
        <w:rPr>
          <w:noProof/>
        </w:rPr>
        <w:t>L</w:t>
      </w:r>
      <w:r w:rsidRPr="0072427D">
        <w:rPr>
          <w:noProof/>
        </w:rPr>
        <w:t>angų profilio spalva balta.</w:t>
      </w:r>
      <w:r>
        <w:rPr>
          <w:noProof/>
        </w:rPr>
        <w:t xml:space="preserve"> </w:t>
      </w:r>
      <w:r w:rsidRPr="0072427D">
        <w:rPr>
          <w:noProof/>
        </w:rPr>
        <w:t>Plastikiniai langai turi būti pagaminti iš PVC profilio, kurio</w:t>
      </w:r>
      <w:r>
        <w:rPr>
          <w:noProof/>
        </w:rPr>
        <w:t xml:space="preserve"> gamyboje nenaudojami švino stabilizatoriai</w:t>
      </w:r>
      <w:r w:rsidRPr="003E0ADF">
        <w:rPr>
          <w:noProof/>
        </w:rPr>
        <w:t>, rėmo profilis ne mažiau 5 kamerų</w:t>
      </w:r>
      <w:r>
        <w:rPr>
          <w:noProof/>
        </w:rPr>
        <w:t>,</w:t>
      </w:r>
      <w:r w:rsidRPr="003E0ADF">
        <w:rPr>
          <w:noProof/>
        </w:rPr>
        <w:t xml:space="preserve"> stiklo paketas vienkamerinis, </w:t>
      </w:r>
      <w:r>
        <w:rPr>
          <w:noProof/>
        </w:rPr>
        <w:t xml:space="preserve">laiptinės lango </w:t>
      </w:r>
      <w:r w:rsidRPr="003E0ADF">
        <w:rPr>
          <w:noProof/>
        </w:rPr>
        <w:t>1 stiklas selekt</w:t>
      </w:r>
      <w:r>
        <w:rPr>
          <w:noProof/>
        </w:rPr>
        <w:t>y</w:t>
      </w:r>
      <w:r w:rsidRPr="003E0ADF">
        <w:rPr>
          <w:noProof/>
        </w:rPr>
        <w:t>vinis,</w:t>
      </w:r>
      <w:r>
        <w:rPr>
          <w:noProof/>
        </w:rPr>
        <w:t xml:space="preserve"> rūsio lango paketas  armuotas.</w:t>
      </w:r>
    </w:p>
    <w:p w14:paraId="2ABEE421" w14:textId="77777777" w:rsidR="0075421B" w:rsidRPr="00AB6C0C" w:rsidRDefault="0075421B" w:rsidP="0075421B">
      <w:pPr>
        <w:ind w:left="360"/>
        <w:jc w:val="both"/>
        <w:rPr>
          <w:noProof/>
        </w:rPr>
      </w:pPr>
      <w:r>
        <w:rPr>
          <w:noProof/>
        </w:rPr>
        <w:t xml:space="preserve">7. </w:t>
      </w:r>
      <w:r w:rsidRPr="00AB6C0C">
        <w:rPr>
          <w:noProof/>
        </w:rPr>
        <w:t>Demontuoti senas ir sumontuoti naujas išorės</w:t>
      </w:r>
      <w:r>
        <w:rPr>
          <w:noProof/>
        </w:rPr>
        <w:t xml:space="preserve"> palanges. Išorės</w:t>
      </w:r>
      <w:r w:rsidRPr="00AB6C0C">
        <w:rPr>
          <w:noProof/>
        </w:rPr>
        <w:t xml:space="preserve"> palang</w:t>
      </w:r>
      <w:r>
        <w:rPr>
          <w:noProof/>
        </w:rPr>
        <w:t>ė</w:t>
      </w:r>
      <w:r w:rsidRPr="00AB6C0C">
        <w:rPr>
          <w:noProof/>
        </w:rPr>
        <w:t>s iš cinkuotos skardos</w:t>
      </w:r>
      <w:r>
        <w:rPr>
          <w:noProof/>
        </w:rPr>
        <w:t>,</w:t>
      </w:r>
      <w:r w:rsidRPr="00AB6C0C">
        <w:rPr>
          <w:noProof/>
        </w:rPr>
        <w:t xml:space="preserve"> </w:t>
      </w:r>
      <w:r>
        <w:rPr>
          <w:noProof/>
        </w:rPr>
        <w:t>s</w:t>
      </w:r>
      <w:r w:rsidRPr="00AB6C0C">
        <w:rPr>
          <w:noProof/>
        </w:rPr>
        <w:t>karda 0,5 mm storio. Priekinės skardinės palangės briaunos išsikišimas nuo fasado plokštumos 3-4 cm.</w:t>
      </w:r>
    </w:p>
    <w:p w14:paraId="78429050" w14:textId="77777777" w:rsidR="0075421B" w:rsidRDefault="0075421B" w:rsidP="0075421B">
      <w:pPr>
        <w:ind w:left="360"/>
        <w:jc w:val="both"/>
        <w:rPr>
          <w:noProof/>
        </w:rPr>
      </w:pPr>
      <w:r>
        <w:rPr>
          <w:noProof/>
        </w:rPr>
        <w:t xml:space="preserve">8. Langų pakeitimo metu pažeistų angokraščių ir kitų paviršių užtaisymas ir pilna vidaus ir lauko apdaila (tinkavimas, glaistymas, dažymas). </w:t>
      </w:r>
    </w:p>
    <w:p w14:paraId="0CB2E313" w14:textId="4AE44EAD" w:rsidR="0075421B" w:rsidRPr="0075421B" w:rsidRDefault="0075421B" w:rsidP="0075421B">
      <w:pPr>
        <w:pStyle w:val="Sraopastraipa"/>
        <w:ind w:left="720"/>
        <w:jc w:val="both"/>
        <w:rPr>
          <w:rFonts w:eastAsia="Calibri"/>
          <w:b/>
          <w:bCs/>
        </w:rPr>
      </w:pPr>
      <w:r>
        <w:rPr>
          <w:rFonts w:eastAsia="Calibri"/>
          <w:b/>
          <w:bCs/>
        </w:rPr>
        <w:t>9.</w:t>
      </w:r>
      <w:r w:rsidRPr="0075421B">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75421B" w:rsidRPr="0075421B" w14:paraId="25FA5F0A"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45BE0746" w14:textId="77777777" w:rsidR="0075421B" w:rsidRPr="0075421B" w:rsidRDefault="0075421B" w:rsidP="00822912">
            <w:pPr>
              <w:spacing w:line="276" w:lineRule="auto"/>
              <w:jc w:val="both"/>
              <w:rPr>
                <w:b/>
              </w:rPr>
            </w:pPr>
            <w:r w:rsidRPr="0075421B">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629EB30" w14:textId="77777777" w:rsidR="0075421B" w:rsidRPr="0075421B" w:rsidRDefault="0075421B" w:rsidP="00822912">
            <w:pPr>
              <w:spacing w:line="276" w:lineRule="auto"/>
              <w:jc w:val="center"/>
              <w:rPr>
                <w:i/>
                <w:u w:val="single"/>
              </w:rPr>
            </w:pPr>
            <w:r w:rsidRPr="0075421B">
              <w:rPr>
                <w:b/>
                <w:i/>
                <w:u w:val="single"/>
              </w:rPr>
              <w:t>Minimalūs aplinkos apsaugos kriterijai, taikomi pirkimo objektui</w:t>
            </w:r>
            <w:r w:rsidRPr="0075421B">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30535A" w14:textId="77777777" w:rsidR="0075421B" w:rsidRPr="0075421B" w:rsidRDefault="0075421B" w:rsidP="00822912">
            <w:pPr>
              <w:spacing w:line="276" w:lineRule="auto"/>
              <w:jc w:val="center"/>
              <w:rPr>
                <w:b/>
                <w:bCs/>
                <w:i/>
                <w:iCs/>
                <w:u w:val="single"/>
              </w:rPr>
            </w:pPr>
            <w:r w:rsidRPr="0075421B">
              <w:rPr>
                <w:b/>
                <w:bCs/>
                <w:i/>
                <w:iCs/>
                <w:u w:val="single"/>
              </w:rPr>
              <w:t>Pateikti atitiktį reikalavimams įrodantys dokumentai (kartu su pasiūlymu pateikiamį skenuoti dokumentai elektroninėje formoje)</w:t>
            </w:r>
          </w:p>
        </w:tc>
      </w:tr>
      <w:tr w:rsidR="0075421B" w:rsidRPr="0075421B" w14:paraId="23CDD518"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111CD715" w14:textId="77777777" w:rsidR="0075421B" w:rsidRPr="0075421B" w:rsidRDefault="0075421B" w:rsidP="00822912">
            <w:pPr>
              <w:spacing w:line="276" w:lineRule="auto"/>
              <w:jc w:val="center"/>
            </w:pPr>
            <w:r>
              <w:t>9</w:t>
            </w:r>
            <w:r w:rsidRPr="0075421B">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A73E8F1" w14:textId="77777777" w:rsidR="0075421B" w:rsidRPr="0075421B" w:rsidRDefault="0075421B" w:rsidP="00822912">
            <w:pPr>
              <w:suppressAutoHyphens w:val="0"/>
              <w:spacing w:line="276" w:lineRule="auto"/>
              <w:jc w:val="both"/>
              <w:rPr>
                <w:color w:val="000000"/>
                <w:lang w:eastAsia="lt-LT"/>
              </w:rPr>
            </w:pPr>
            <w:r w:rsidRPr="0075421B">
              <w:rPr>
                <w:color w:val="000000"/>
                <w:shd w:val="clear" w:color="auto" w:fill="FFFFFF"/>
              </w:rPr>
              <w:t>Visose plastikinėse detalėse, kurių masė ≥ 50 g, švino ar kadmio junginiai neturi viršyti 100 ppm;</w:t>
            </w:r>
          </w:p>
        </w:tc>
        <w:tc>
          <w:tcPr>
            <w:tcW w:w="3969" w:type="dxa"/>
            <w:tcBorders>
              <w:top w:val="single" w:sz="4" w:space="0" w:color="auto"/>
              <w:left w:val="single" w:sz="4" w:space="0" w:color="auto"/>
              <w:bottom w:val="single" w:sz="4" w:space="0" w:color="auto"/>
              <w:right w:val="single" w:sz="4" w:space="0" w:color="auto"/>
            </w:tcBorders>
            <w:vAlign w:val="center"/>
          </w:tcPr>
          <w:p w14:paraId="6BBC34BF" w14:textId="77777777" w:rsidR="0075421B" w:rsidRPr="0075421B" w:rsidRDefault="0075421B" w:rsidP="00822912">
            <w:pPr>
              <w:suppressAutoHyphens w:val="0"/>
              <w:spacing w:line="276" w:lineRule="auto"/>
              <w:rPr>
                <w:color w:val="000000"/>
                <w:lang w:eastAsia="lt-LT"/>
              </w:rPr>
            </w:pPr>
            <w:r w:rsidRPr="0075421B">
              <w:rPr>
                <w:b/>
                <w:bCs/>
                <w:color w:val="000000"/>
                <w:lang w:eastAsia="lt-LT"/>
              </w:rPr>
              <w:t xml:space="preserve">Atitiktį reikalavimams įrodantys dokumentai: </w:t>
            </w:r>
            <w:r w:rsidRPr="0075421B">
              <w:rPr>
                <w:color w:val="000000"/>
                <w:lang w:eastAsia="lt-LT"/>
              </w:rPr>
              <w:t>gamintojo deklaracija arba kiti lygiaverčiai įrodymai.</w:t>
            </w:r>
          </w:p>
          <w:p w14:paraId="2E40835E" w14:textId="77777777" w:rsidR="0075421B" w:rsidRPr="0075421B" w:rsidRDefault="0075421B" w:rsidP="00822912">
            <w:pPr>
              <w:suppressAutoHyphens w:val="0"/>
              <w:spacing w:line="276" w:lineRule="auto"/>
              <w:ind w:firstLine="385"/>
              <w:jc w:val="center"/>
              <w:rPr>
                <w:color w:val="000000"/>
                <w:lang w:eastAsia="lt-LT"/>
              </w:rPr>
            </w:pPr>
          </w:p>
          <w:p w14:paraId="7BFC69E9" w14:textId="77777777" w:rsidR="0075421B" w:rsidRPr="0075421B" w:rsidRDefault="0075421B" w:rsidP="00822912">
            <w:pPr>
              <w:spacing w:line="276" w:lineRule="auto"/>
              <w:rPr>
                <w:b/>
                <w:bCs/>
                <w:i/>
              </w:rPr>
            </w:pPr>
            <w:r w:rsidRPr="0075421B">
              <w:rPr>
                <w:b/>
                <w:bCs/>
                <w:i/>
              </w:rPr>
              <w:t>(būtina įrašyti psl. nr., esantį dokumentuose / techniniuose aprašuose originalo ir lietuvių kalba.</w:t>
            </w:r>
          </w:p>
          <w:p w14:paraId="1D781BC3" w14:textId="77777777" w:rsidR="0075421B" w:rsidRPr="0075421B" w:rsidRDefault="0075421B" w:rsidP="00822912">
            <w:pPr>
              <w:spacing w:line="276" w:lineRule="auto"/>
              <w:rPr>
                <w:iCs/>
              </w:rPr>
            </w:pPr>
            <w:r w:rsidRPr="0075421B">
              <w:rPr>
                <w:b/>
                <w:bCs/>
                <w:i/>
              </w:rPr>
              <w:t>Dokumentuose/ techniniuose aprašuose originalo ir lietuvių kalba būtina pažymėti atitktį aplinkos apsaugos kriterijams patvirtinančią informaciją).</w:t>
            </w:r>
          </w:p>
        </w:tc>
      </w:tr>
      <w:tr w:rsidR="0075421B" w:rsidRPr="0075421B" w14:paraId="346939C3"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2A74B79C" w14:textId="77777777" w:rsidR="0075421B" w:rsidRPr="0075421B" w:rsidRDefault="0075421B" w:rsidP="00822912">
            <w:pPr>
              <w:spacing w:line="276" w:lineRule="auto"/>
              <w:jc w:val="center"/>
            </w:pPr>
            <w:r>
              <w:rPr>
                <w:color w:val="000000"/>
                <w:lang w:eastAsia="lt-LT"/>
              </w:rPr>
              <w:t>9</w:t>
            </w:r>
            <w:r w:rsidRPr="0075421B">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5AB4B6DC" w14:textId="77777777" w:rsidR="0075421B" w:rsidRPr="0075421B" w:rsidRDefault="0075421B" w:rsidP="00822912">
            <w:pPr>
              <w:suppressAutoHyphens w:val="0"/>
              <w:spacing w:line="276" w:lineRule="auto"/>
              <w:rPr>
                <w:color w:val="000000"/>
                <w:lang w:eastAsia="lt-LT"/>
              </w:rPr>
            </w:pPr>
            <w:r w:rsidRPr="0075421B">
              <w:rPr>
                <w:color w:val="000000"/>
                <w:shd w:val="clear" w:color="auto" w:fill="FFFFFF"/>
              </w:rPr>
              <w:t>Visos plastikinės detalės, kurių masė ≥ 50 g, turi būti paženklintos pagal LST EN ISO 11469 ar lygiavertį standartą;</w:t>
            </w:r>
            <w:r w:rsidRPr="0075421B">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D7F1EF" w14:textId="77777777" w:rsidR="0075421B" w:rsidRPr="0075421B" w:rsidRDefault="0075421B" w:rsidP="00822912">
            <w:pPr>
              <w:spacing w:line="276" w:lineRule="auto"/>
              <w:rPr>
                <w:b/>
                <w:bCs/>
                <w:iCs/>
              </w:rPr>
            </w:pPr>
            <w:r w:rsidRPr="0075421B">
              <w:rPr>
                <w:b/>
                <w:bCs/>
                <w:color w:val="000000"/>
                <w:lang w:eastAsia="lt-LT"/>
              </w:rPr>
              <w:t xml:space="preserve">Atitiktį reikalavimams įrodantys dokumentai: </w:t>
            </w:r>
            <w:r w:rsidRPr="0075421B">
              <w:rPr>
                <w:color w:val="000000"/>
                <w:lang w:eastAsia="lt-LT"/>
              </w:rPr>
              <w:t>LST EN ISO 11469 ar lygiavertis standartas</w:t>
            </w:r>
          </w:p>
        </w:tc>
      </w:tr>
      <w:tr w:rsidR="0075421B" w:rsidRPr="0075421B" w14:paraId="20EA9C2D"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43D9C2CF" w14:textId="77777777" w:rsidR="0075421B" w:rsidRPr="0075421B" w:rsidRDefault="0075421B" w:rsidP="00822912">
            <w:pPr>
              <w:spacing w:line="276" w:lineRule="auto"/>
              <w:jc w:val="center"/>
            </w:pPr>
            <w:r>
              <w:t>9</w:t>
            </w:r>
            <w:r w:rsidRPr="0075421B">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413584B" w14:textId="77777777" w:rsidR="0075421B" w:rsidRPr="0075421B" w:rsidRDefault="0075421B" w:rsidP="00822912">
            <w:pPr>
              <w:spacing w:line="276" w:lineRule="auto"/>
              <w:jc w:val="both"/>
              <w:rPr>
                <w:lang w:eastAsia="lt-LT"/>
              </w:rPr>
            </w:pPr>
            <w:r w:rsidRPr="0075421B">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52EE799" w14:textId="77777777" w:rsidR="0075421B" w:rsidRPr="0075421B" w:rsidRDefault="0075421B" w:rsidP="00822912">
            <w:pPr>
              <w:spacing w:line="276" w:lineRule="auto"/>
              <w:rPr>
                <w:iCs/>
              </w:rPr>
            </w:pPr>
            <w:r w:rsidRPr="0075421B">
              <w:rPr>
                <w:b/>
                <w:bCs/>
                <w:iCs/>
              </w:rPr>
              <w:t>Atitiktį reikalavimams įrodantys dokumentai:</w:t>
            </w:r>
            <w:r w:rsidRPr="0075421B">
              <w:rPr>
                <w:iCs/>
              </w:rPr>
              <w:t xml:space="preserve"> gamintojo techniniai dokumentai arba įrangos aprašymas, arba paskelbtosios (notifikuotos) institucijos atlikto bandymo protokolas, arba kiti lygiaverčiai įrodymai;</w:t>
            </w:r>
          </w:p>
          <w:p w14:paraId="3377B4D2" w14:textId="77777777" w:rsidR="0075421B" w:rsidRPr="0075421B" w:rsidRDefault="0075421B" w:rsidP="00822912">
            <w:pPr>
              <w:spacing w:line="276" w:lineRule="auto"/>
              <w:rPr>
                <w:b/>
                <w:bCs/>
                <w:i/>
              </w:rPr>
            </w:pPr>
            <w:r w:rsidRPr="0075421B">
              <w:rPr>
                <w:b/>
                <w:bCs/>
                <w:i/>
              </w:rPr>
              <w:t>(būtina įrašyti psl. nr., esantį dokumentuose / techniniuose aprašuose originalo ir lietuvių kalba.</w:t>
            </w:r>
          </w:p>
          <w:p w14:paraId="1260A6C5" w14:textId="77777777" w:rsidR="0075421B" w:rsidRPr="0075421B" w:rsidRDefault="0075421B" w:rsidP="00822912">
            <w:pPr>
              <w:spacing w:line="276" w:lineRule="auto"/>
              <w:rPr>
                <w:iCs/>
              </w:rPr>
            </w:pPr>
            <w:r w:rsidRPr="0075421B">
              <w:rPr>
                <w:b/>
                <w:bCs/>
                <w:i/>
              </w:rPr>
              <w:t>Dokumentuose/ techniniuose aprašuose originalo ir lietuvių kalba būtina pažymėti atitktį aplinkos apsaugos kriterijams patvirtinančią informaciją).</w:t>
            </w:r>
          </w:p>
        </w:tc>
      </w:tr>
      <w:tr w:rsidR="0075421B" w:rsidRPr="0075421B" w14:paraId="649E229F"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63761E32" w14:textId="77777777" w:rsidR="0075421B" w:rsidRPr="0075421B" w:rsidRDefault="0075421B" w:rsidP="00822912">
            <w:pPr>
              <w:suppressAutoHyphens w:val="0"/>
              <w:spacing w:line="276" w:lineRule="auto"/>
              <w:jc w:val="center"/>
            </w:pPr>
            <w:r>
              <w:t>9</w:t>
            </w:r>
            <w:r w:rsidRPr="0075421B">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457158AD" w14:textId="77777777" w:rsidR="0075421B" w:rsidRPr="0075421B" w:rsidRDefault="0075421B" w:rsidP="00822912">
            <w:pPr>
              <w:spacing w:line="276" w:lineRule="auto"/>
            </w:pPr>
            <w:r w:rsidRPr="0075421B">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2863CFFF" w14:textId="77777777" w:rsidR="0075421B" w:rsidRPr="0075421B" w:rsidRDefault="0075421B" w:rsidP="00822912">
            <w:pPr>
              <w:suppressAutoHyphens w:val="0"/>
              <w:spacing w:line="276" w:lineRule="auto"/>
              <w:rPr>
                <w:color w:val="000000"/>
                <w:lang w:eastAsia="lt-LT"/>
              </w:rPr>
            </w:pPr>
            <w:r w:rsidRPr="0075421B">
              <w:rPr>
                <w:b/>
                <w:bCs/>
                <w:i/>
                <w:iCs/>
                <w:color w:val="000000"/>
                <w:lang w:eastAsia="lt-LT"/>
              </w:rPr>
              <w:t>Atitiktį reikalavimams įrodantys               dokumentai</w:t>
            </w:r>
            <w:r w:rsidRPr="0075421B">
              <w:rPr>
                <w:b/>
                <w:bCs/>
                <w:i/>
                <w:iCs/>
                <w:color w:val="000000"/>
                <w:u w:val="single"/>
                <w:lang w:eastAsia="lt-LT"/>
              </w:rPr>
              <w:t xml:space="preserve">: </w:t>
            </w:r>
            <w:r w:rsidRPr="0075421B">
              <w:rPr>
                <w:color w:val="000000"/>
                <w:u w:val="single"/>
                <w:lang w:eastAsia="lt-LT"/>
              </w:rPr>
              <w:t>gamintojo deklaracija arba kiti lygiaverčiai įrodymai</w:t>
            </w:r>
            <w:r w:rsidRPr="0075421B">
              <w:rPr>
                <w:color w:val="000000"/>
                <w:lang w:eastAsia="lt-LT"/>
              </w:rPr>
              <w:t>.</w:t>
            </w:r>
          </w:p>
          <w:p w14:paraId="182F39BD" w14:textId="77777777" w:rsidR="0075421B" w:rsidRPr="0075421B" w:rsidRDefault="0075421B" w:rsidP="00822912">
            <w:pPr>
              <w:suppressAutoHyphens w:val="0"/>
              <w:spacing w:line="276" w:lineRule="auto"/>
              <w:ind w:firstLine="385"/>
              <w:jc w:val="center"/>
              <w:rPr>
                <w:color w:val="000000"/>
                <w:lang w:eastAsia="lt-LT"/>
              </w:rPr>
            </w:pPr>
          </w:p>
          <w:p w14:paraId="66C6C1CD" w14:textId="77777777" w:rsidR="0075421B" w:rsidRPr="0075421B" w:rsidRDefault="0075421B" w:rsidP="00822912">
            <w:pPr>
              <w:spacing w:line="276" w:lineRule="auto"/>
              <w:jc w:val="both"/>
              <w:rPr>
                <w:b/>
                <w:bCs/>
                <w:i/>
              </w:rPr>
            </w:pPr>
            <w:r w:rsidRPr="0075421B">
              <w:rPr>
                <w:b/>
                <w:bCs/>
                <w:i/>
              </w:rPr>
              <w:t>(būtina įrašyti psl. nr., esantį dokumentuose / techniniuose aprašuose originalo ir lietuvių kalba.</w:t>
            </w:r>
          </w:p>
          <w:p w14:paraId="7205D3E0" w14:textId="77777777" w:rsidR="0075421B" w:rsidRPr="0075421B" w:rsidRDefault="0075421B" w:rsidP="00822912">
            <w:pPr>
              <w:spacing w:line="276" w:lineRule="auto"/>
              <w:jc w:val="both"/>
              <w:rPr>
                <w:iCs/>
              </w:rPr>
            </w:pPr>
            <w:r w:rsidRPr="0075421B">
              <w:rPr>
                <w:b/>
                <w:bCs/>
                <w:i/>
              </w:rPr>
              <w:t>Dokumentuose/ techniniuose aprašuose originalo ir lietuvių kalba būtina pažymėti atitktį aplinkos apsaugos kriterijams patvirtinančią informaciją).</w:t>
            </w:r>
          </w:p>
        </w:tc>
      </w:tr>
    </w:tbl>
    <w:p w14:paraId="21A31D7B" w14:textId="77777777" w:rsidR="0075421B" w:rsidRPr="0075421B" w:rsidRDefault="0075421B" w:rsidP="0075421B">
      <w:pPr>
        <w:jc w:val="both"/>
      </w:pPr>
    </w:p>
    <w:p w14:paraId="0E46EC4C" w14:textId="29E7EDC5" w:rsidR="0075421B" w:rsidRPr="0075421B" w:rsidRDefault="0075421B" w:rsidP="0075421B">
      <w:pPr>
        <w:pStyle w:val="Pagrindinistekstas"/>
        <w:ind w:left="720"/>
        <w:rPr>
          <w:sz w:val="24"/>
          <w:szCs w:val="24"/>
          <w:lang w:val="lt-LT"/>
        </w:rPr>
      </w:pPr>
      <w:r>
        <w:rPr>
          <w:sz w:val="24"/>
          <w:szCs w:val="24"/>
          <w:lang w:val="lt-LT"/>
        </w:rPr>
        <w:t>10.</w:t>
      </w:r>
      <w:r w:rsidRPr="0075421B">
        <w:rPr>
          <w:sz w:val="24"/>
          <w:szCs w:val="24"/>
          <w:lang w:val="lt-LT"/>
        </w:rPr>
        <w:t>Kitos sąlygos:</w:t>
      </w:r>
    </w:p>
    <w:p w14:paraId="79668EB6" w14:textId="77777777" w:rsidR="0075421B" w:rsidRDefault="0075421B" w:rsidP="0075421B">
      <w:pPr>
        <w:pStyle w:val="Pagrindinistekstas"/>
        <w:widowControl w:val="0"/>
        <w:numPr>
          <w:ilvl w:val="1"/>
          <w:numId w:val="13"/>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Kartu su pasiūlymu pateikiama montuojamų plastikinių langų ir naudojamų medžiagų eksploatacinių savybių deklaracija ir Rangovo patvirtintos langų montavimo taisyklės.</w:t>
      </w:r>
    </w:p>
    <w:p w14:paraId="685560C3" w14:textId="77777777" w:rsidR="0075421B" w:rsidRDefault="0075421B" w:rsidP="0075421B">
      <w:pPr>
        <w:pStyle w:val="Pagrindinistekstas"/>
        <w:widowControl w:val="0"/>
        <w:numPr>
          <w:ilvl w:val="1"/>
          <w:numId w:val="13"/>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Rangovas sutinka darbų vykdymo metu sudaryti tinkamas sąlygas, reikalingas Bendrovės atsakingiems darbuotojams prižiūrėti vykdomus darbus. Paslėptus darbus Rangovas priduoda Užsakovui.</w:t>
      </w:r>
    </w:p>
    <w:p w14:paraId="7ECB5CE0" w14:textId="77777777" w:rsidR="0075421B" w:rsidRDefault="0075421B" w:rsidP="0075421B">
      <w:pPr>
        <w:pStyle w:val="Pagrindinistekstas"/>
        <w:widowControl w:val="0"/>
        <w:numPr>
          <w:ilvl w:val="1"/>
          <w:numId w:val="13"/>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Langams turi būti taikoma ne mažesnė kaip 5 (penkių metų) garantija. Garantinis aptarnavimas ne mažiau 2 metai.</w:t>
      </w:r>
    </w:p>
    <w:p w14:paraId="7C3C93EE" w14:textId="2D49AF00" w:rsidR="0075421B" w:rsidRPr="0075421B" w:rsidRDefault="0075421B" w:rsidP="0075421B">
      <w:pPr>
        <w:pStyle w:val="Pagrindinistekstas"/>
        <w:widowControl w:val="0"/>
        <w:numPr>
          <w:ilvl w:val="1"/>
          <w:numId w:val="13"/>
        </w:numPr>
        <w:tabs>
          <w:tab w:val="clear" w:pos="0"/>
          <w:tab w:val="clear" w:pos="3119"/>
        </w:tabs>
        <w:suppressAutoHyphens w:val="0"/>
        <w:autoSpaceDE/>
        <w:autoSpaceDN/>
        <w:ind w:left="0" w:firstLine="709"/>
        <w:textAlignment w:val="auto"/>
        <w:rPr>
          <w:sz w:val="24"/>
          <w:szCs w:val="24"/>
          <w:lang w:val="lt-LT"/>
        </w:rPr>
      </w:pPr>
      <w:r w:rsidRPr="0075421B">
        <w:rPr>
          <w:sz w:val="24"/>
          <w:szCs w:val="24"/>
          <w:lang w:val="lt-LT"/>
        </w:rPr>
        <w:t>Bendrovė apmokės tik už atliktus ir priduotus darbus.</w:t>
      </w:r>
    </w:p>
    <w:p w14:paraId="3B040BBF" w14:textId="77777777" w:rsidR="0075421B" w:rsidRPr="0075421B" w:rsidRDefault="0075421B" w:rsidP="0075421B"/>
    <w:p w14:paraId="39BAA20C" w14:textId="77777777" w:rsidR="0075421B" w:rsidRDefault="0075421B" w:rsidP="0075421B">
      <w:r>
        <w:t>Pridedama: Daugiabučio namo Užpalių g. 84C, Utena, langų schema – priedas Nr. 1.</w:t>
      </w:r>
    </w:p>
    <w:p w14:paraId="74828BF8" w14:textId="77777777" w:rsidR="0075421B" w:rsidRPr="0075421B" w:rsidRDefault="0075421B" w:rsidP="0075421B">
      <w:pPr>
        <w:pStyle w:val="Pagrindinistekstas"/>
        <w:ind w:firstLine="142"/>
        <w:rPr>
          <w:b/>
          <w:bCs/>
          <w:color w:val="000000"/>
          <w:sz w:val="24"/>
          <w:szCs w:val="24"/>
          <w:u w:val="single"/>
          <w:lang w:val="lt-LT" w:bidi="lt-LT"/>
        </w:rPr>
      </w:pPr>
    </w:p>
    <w:p w14:paraId="78833A13" w14:textId="33A13EF3" w:rsidR="00083D08" w:rsidRPr="0075421B" w:rsidRDefault="0075421B" w:rsidP="0017104D">
      <w:pPr>
        <w:jc w:val="center"/>
      </w:pPr>
      <w:r w:rsidRPr="0075421B">
        <w:drawing>
          <wp:inline distT="0" distB="0" distL="0" distR="0" wp14:anchorId="7C79FB71" wp14:editId="1B980FC2">
            <wp:extent cx="5669280" cy="3665220"/>
            <wp:effectExtent l="0" t="0" r="7620" b="0"/>
            <wp:docPr id="137986164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280" cy="3665220"/>
                    </a:xfrm>
                    <a:prstGeom prst="rect">
                      <a:avLst/>
                    </a:prstGeom>
                    <a:noFill/>
                    <a:ln>
                      <a:noFill/>
                    </a:ln>
                  </pic:spPr>
                </pic:pic>
              </a:graphicData>
            </a:graphic>
          </wp:inline>
        </w:drawing>
      </w:r>
    </w:p>
    <w:sectPr w:rsidR="00083D08" w:rsidRPr="007542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10"/>
    <w:multiLevelType w:val="multilevel"/>
    <w:tmpl w:val="CF6AAF32"/>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CF13ED5"/>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847EF"/>
    <w:multiLevelType w:val="multilevel"/>
    <w:tmpl w:val="E278DB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E74D8"/>
    <w:multiLevelType w:val="multilevel"/>
    <w:tmpl w:val="17BA857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E05191"/>
    <w:multiLevelType w:val="multilevel"/>
    <w:tmpl w:val="D4AEA68A"/>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376DC"/>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078D2"/>
    <w:multiLevelType w:val="multilevel"/>
    <w:tmpl w:val="C554B69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F536AF3"/>
    <w:multiLevelType w:val="multilevel"/>
    <w:tmpl w:val="763C68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AC0315"/>
    <w:multiLevelType w:val="multilevel"/>
    <w:tmpl w:val="D79030AC"/>
    <w:lvl w:ilvl="0">
      <w:start w:val="2"/>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num w:numId="1" w16cid:durableId="539560422">
    <w:abstractNumId w:val="0"/>
  </w:num>
  <w:num w:numId="2" w16cid:durableId="2082099408">
    <w:abstractNumId w:val="8"/>
  </w:num>
  <w:num w:numId="3" w16cid:durableId="1008368225">
    <w:abstractNumId w:val="4"/>
  </w:num>
  <w:num w:numId="4" w16cid:durableId="964847198">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610055">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53780">
    <w:abstractNumId w:val="11"/>
  </w:num>
  <w:num w:numId="7" w16cid:durableId="964307738">
    <w:abstractNumId w:val="3"/>
  </w:num>
  <w:num w:numId="8" w16cid:durableId="1654987435">
    <w:abstractNumId w:val="6"/>
  </w:num>
  <w:num w:numId="9" w16cid:durableId="869336370">
    <w:abstractNumId w:val="10"/>
  </w:num>
  <w:num w:numId="10" w16cid:durableId="1318998635">
    <w:abstractNumId w:val="9"/>
  </w:num>
  <w:num w:numId="11" w16cid:durableId="1716999180">
    <w:abstractNumId w:val="5"/>
  </w:num>
  <w:num w:numId="12" w16cid:durableId="608507547">
    <w:abstractNumId w:val="1"/>
  </w:num>
  <w:num w:numId="13" w16cid:durableId="334957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D"/>
    <w:rsid w:val="00083D08"/>
    <w:rsid w:val="0017104D"/>
    <w:rsid w:val="001A2676"/>
    <w:rsid w:val="001E58EE"/>
    <w:rsid w:val="002C2992"/>
    <w:rsid w:val="003510A7"/>
    <w:rsid w:val="003979F4"/>
    <w:rsid w:val="00466681"/>
    <w:rsid w:val="0052492A"/>
    <w:rsid w:val="0075421B"/>
    <w:rsid w:val="007E51E4"/>
    <w:rsid w:val="007E70FD"/>
    <w:rsid w:val="008D3B4B"/>
    <w:rsid w:val="00926569"/>
    <w:rsid w:val="00AD4D7D"/>
    <w:rsid w:val="00B5297D"/>
    <w:rsid w:val="00B647B3"/>
    <w:rsid w:val="00CC1D70"/>
    <w:rsid w:val="00F5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3B4"/>
  <w15:chartTrackingRefBased/>
  <w15:docId w15:val="{9D1B1B72-D891-4677-954D-A21D247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7104D"/>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17104D"/>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17104D"/>
    <w:rPr>
      <w:rFonts w:ascii="Times New Roman" w:eastAsia="Times New Roman" w:hAnsi="Times New Roman" w:cs="Times New Roman"/>
      <w:kern w:val="0"/>
      <w:lang w:val="en-US"/>
      <w14:ligatures w14:val="none"/>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17104D"/>
    <w:pPr>
      <w:ind w:left="1296"/>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7104D"/>
    <w:rPr>
      <w:rFonts w:ascii="Times New Roman" w:eastAsia="Times New Roman" w:hAnsi="Times New Roman" w:cs="Times New Roman"/>
      <w:kern w:val="0"/>
      <w:sz w:val="24"/>
      <w:szCs w:val="24"/>
      <w14:ligatures w14:val="none"/>
    </w:rPr>
  </w:style>
  <w:style w:type="character" w:customStyle="1" w:styleId="fontstyle01">
    <w:name w:val="fontstyle01"/>
    <w:rsid w:val="0017104D"/>
    <w:rPr>
      <w:rFonts w:ascii="Times New Roman" w:hAnsi="Times New Roman" w:cs="Times New Roman" w:hint="default"/>
      <w:b w:val="0"/>
      <w:bCs w:val="0"/>
      <w:i w:val="0"/>
      <w:iCs w:val="0"/>
      <w:color w:val="000000"/>
      <w:sz w:val="24"/>
      <w:szCs w:val="24"/>
    </w:rPr>
  </w:style>
  <w:style w:type="paragraph" w:styleId="prastasiniatinklio">
    <w:name w:val="Normal (Web)"/>
    <w:basedOn w:val="prastasis"/>
    <w:uiPriority w:val="99"/>
    <w:semiHidden/>
    <w:unhideWhenUsed/>
    <w:rsid w:val="00B647B3"/>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530">
      <w:bodyDiv w:val="1"/>
      <w:marLeft w:val="0"/>
      <w:marRight w:val="0"/>
      <w:marTop w:val="0"/>
      <w:marBottom w:val="0"/>
      <w:divBdr>
        <w:top w:val="none" w:sz="0" w:space="0" w:color="auto"/>
        <w:left w:val="none" w:sz="0" w:space="0" w:color="auto"/>
        <w:bottom w:val="none" w:sz="0" w:space="0" w:color="auto"/>
        <w:right w:val="none" w:sz="0" w:space="0" w:color="auto"/>
      </w:divBdr>
    </w:div>
    <w:div w:id="6317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7343</Words>
  <Characters>4186</Characters>
  <Application>Microsoft Office Word</Application>
  <DocSecurity>0</DocSecurity>
  <Lines>34</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9</cp:revision>
  <dcterms:created xsi:type="dcterms:W3CDTF">2024-10-13T12:48:00Z</dcterms:created>
  <dcterms:modified xsi:type="dcterms:W3CDTF">2025-09-03T10:10:00Z</dcterms:modified>
</cp:coreProperties>
</file>