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5E74" w14:textId="7F5498F7" w:rsidR="00B47DC6" w:rsidRPr="009261DE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9261DE">
        <w:rPr>
          <w:rFonts w:ascii="Times New Roman" w:hAnsi="Times New Roman" w:cs="Times New Roman"/>
          <w:sz w:val="28"/>
          <w:szCs w:val="28"/>
        </w:rPr>
        <w:t>Kvietimas suteikti rinkos konsultaciją viešajame pirkime</w:t>
      </w:r>
      <w:r w:rsidR="00421AEB" w:rsidRPr="009261DE">
        <w:rPr>
          <w:rFonts w:ascii="Times New Roman" w:hAnsi="Times New Roman" w:cs="Times New Roman"/>
          <w:sz w:val="28"/>
          <w:szCs w:val="28"/>
        </w:rPr>
        <w:t xml:space="preserve"> „</w:t>
      </w:r>
      <w:r w:rsidR="00D03D82">
        <w:rPr>
          <w:rFonts w:ascii="Times New Roman" w:hAnsi="Times New Roman" w:cs="Times New Roman"/>
          <w:sz w:val="28"/>
          <w:szCs w:val="28"/>
        </w:rPr>
        <w:t xml:space="preserve">MEDŽIAGŲ ATSPARUMO </w:t>
      </w:r>
      <w:r w:rsidR="00262876">
        <w:rPr>
          <w:rFonts w:ascii="Times New Roman" w:hAnsi="Times New Roman" w:cs="Times New Roman"/>
          <w:sz w:val="28"/>
          <w:szCs w:val="28"/>
        </w:rPr>
        <w:t>PLYŠIMUI TYRIMŲ LABORATORINĖ ĮRANGA</w:t>
      </w:r>
      <w:r w:rsidR="009E3956">
        <w:rPr>
          <w:rFonts w:ascii="Times New Roman" w:hAnsi="Times New Roman" w:cs="Times New Roman"/>
          <w:sz w:val="28"/>
          <w:szCs w:val="28"/>
        </w:rPr>
        <w:t>”</w:t>
      </w:r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70CABF5C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50A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97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gruodžio</w:t>
      </w:r>
      <w:proofErr w:type="spellEnd"/>
      <w:r w:rsidR="005D5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</w:t>
      </w:r>
      <w:r w:rsidRPr="00983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d.</w:t>
      </w:r>
      <w:r w:rsidRPr="00D30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10.00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2531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rekės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25315C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24C1E1CC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CE9A478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prekę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BB4ED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ą</w:t>
            </w: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8C089" w14:textId="77777777" w:rsidR="008F7595" w:rsidRDefault="008F7595" w:rsidP="00B47DC6">
      <w:pPr>
        <w:spacing w:after="0" w:line="240" w:lineRule="auto"/>
      </w:pPr>
      <w:r>
        <w:separator/>
      </w:r>
    </w:p>
  </w:endnote>
  <w:endnote w:type="continuationSeparator" w:id="0">
    <w:p w14:paraId="1E06CBDB" w14:textId="77777777" w:rsidR="008F7595" w:rsidRDefault="008F759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DBEB2" w14:textId="77777777" w:rsidR="008F7595" w:rsidRDefault="008F7595" w:rsidP="00B47DC6">
      <w:pPr>
        <w:spacing w:after="0" w:line="240" w:lineRule="auto"/>
      </w:pPr>
      <w:r>
        <w:separator/>
      </w:r>
    </w:p>
  </w:footnote>
  <w:footnote w:type="continuationSeparator" w:id="0">
    <w:p w14:paraId="7F82D800" w14:textId="77777777" w:rsidR="008F7595" w:rsidRDefault="008F759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E1B9E"/>
    <w:rsid w:val="000E2575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2876"/>
    <w:rsid w:val="00264094"/>
    <w:rsid w:val="00285BF0"/>
    <w:rsid w:val="003244DD"/>
    <w:rsid w:val="00392B05"/>
    <w:rsid w:val="003D1DDC"/>
    <w:rsid w:val="00406667"/>
    <w:rsid w:val="00410E32"/>
    <w:rsid w:val="00421AEB"/>
    <w:rsid w:val="0043204E"/>
    <w:rsid w:val="00491CC6"/>
    <w:rsid w:val="00497A74"/>
    <w:rsid w:val="004E2B12"/>
    <w:rsid w:val="00530CAA"/>
    <w:rsid w:val="00567A61"/>
    <w:rsid w:val="00584600"/>
    <w:rsid w:val="005B0B25"/>
    <w:rsid w:val="005D5D71"/>
    <w:rsid w:val="005E03AB"/>
    <w:rsid w:val="005F66F5"/>
    <w:rsid w:val="0062002D"/>
    <w:rsid w:val="00663DA4"/>
    <w:rsid w:val="00686F33"/>
    <w:rsid w:val="006E00DB"/>
    <w:rsid w:val="0072583C"/>
    <w:rsid w:val="00785EE0"/>
    <w:rsid w:val="007D18F3"/>
    <w:rsid w:val="007D2CA9"/>
    <w:rsid w:val="007E65CD"/>
    <w:rsid w:val="0082380A"/>
    <w:rsid w:val="00835EB2"/>
    <w:rsid w:val="008A49DF"/>
    <w:rsid w:val="008F7595"/>
    <w:rsid w:val="009261DE"/>
    <w:rsid w:val="009353AD"/>
    <w:rsid w:val="009E3956"/>
    <w:rsid w:val="00A134D7"/>
    <w:rsid w:val="00A255D3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18</cp:revision>
  <dcterms:created xsi:type="dcterms:W3CDTF">2023-07-14T06:45:00Z</dcterms:created>
  <dcterms:modified xsi:type="dcterms:W3CDTF">2024-12-12T15:03:00Z</dcterms:modified>
</cp:coreProperties>
</file>