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410430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FF6EFA">
            <w:rPr>
              <w:rFonts w:ascii="Times New Roman" w:eastAsia="Times New Roman" w:hAnsi="Times New Roman" w:cs="Times New Roman"/>
              <w:sz w:val="24"/>
              <w:szCs w:val="24"/>
            </w:rPr>
            <w:t>9</w:t>
          </w:r>
          <w:r w:rsidR="008E2FAC" w:rsidRPr="00E424C5">
            <w:rPr>
              <w:rFonts w:ascii="Times New Roman" w:eastAsia="Times New Roman" w:hAnsi="Times New Roman" w:cs="Times New Roman"/>
              <w:sz w:val="24"/>
              <w:szCs w:val="24"/>
            </w:rPr>
            <w:t>-</w:t>
          </w:r>
          <w:r w:rsidR="00FF6EFA">
            <w:rPr>
              <w:rFonts w:ascii="Times New Roman" w:eastAsia="Times New Roman" w:hAnsi="Times New Roman" w:cs="Times New Roman"/>
              <w:sz w:val="24"/>
              <w:szCs w:val="24"/>
            </w:rPr>
            <w:t>03</w:t>
          </w:r>
        </w:p>
        <w:p w14:paraId="506B5CD3" w14:textId="1ED22CE1" w:rsidR="00710E72" w:rsidRDefault="001469D2" w:rsidP="00710E72">
          <w:pPr>
            <w:tabs>
              <w:tab w:val="left" w:pos="6521"/>
            </w:tabs>
            <w:spacing w:after="0" w:line="240" w:lineRule="auto"/>
            <w:ind w:left="6521"/>
            <w:jc w:val="both"/>
            <w:rPr>
              <w:rFonts w:ascii="Times New Roman" w:hAnsi="Times New Roman" w:cs="Times New Roman"/>
              <w:sz w:val="24"/>
              <w:szCs w:val="24"/>
            </w:rPr>
          </w:pPr>
          <w:r w:rsidRPr="001469D2">
            <w:rPr>
              <w:rFonts w:ascii="Times New Roman" w:hAnsi="Times New Roman" w:cs="Times New Roman"/>
              <w:sz w:val="24"/>
              <w:szCs w:val="24"/>
            </w:rPr>
            <w:t>protokolu Nr. JVI-</w:t>
          </w:r>
          <w:r w:rsidR="00FF6EFA">
            <w:rPr>
              <w:rFonts w:ascii="Times New Roman" w:hAnsi="Times New Roman" w:cs="Times New Roman"/>
              <w:sz w:val="24"/>
              <w:szCs w:val="24"/>
            </w:rPr>
            <w:t>242</w:t>
          </w:r>
        </w:p>
        <w:p w14:paraId="326801D7" w14:textId="77777777" w:rsidR="001469D2" w:rsidRPr="00DE4E50" w:rsidRDefault="001469D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195D623"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196AE8" w:rsidRPr="00196AE8">
            <w:rPr>
              <w:rFonts w:ascii="Times New Roman" w:hAnsi="Times New Roman" w:cs="Times New Roman"/>
              <w:b/>
              <w:bCs/>
              <w:caps/>
              <w:sz w:val="28"/>
              <w:szCs w:val="28"/>
            </w:rPr>
            <w:t xml:space="preserve">Baidarių ir kanojų irklavimo trasų Didžiulio ežere projektavimo </w:t>
          </w:r>
          <w:r w:rsidR="0022334C" w:rsidRPr="0022334C">
            <w:rPr>
              <w:rFonts w:ascii="Times New Roman" w:hAnsi="Times New Roman" w:cs="Times New Roman"/>
              <w:b/>
              <w:bCs/>
              <w:caps/>
              <w:sz w:val="28"/>
              <w:szCs w:val="28"/>
            </w:rPr>
            <w:t>ir</w:t>
          </w:r>
          <w:r w:rsidR="00CC1B4A" w:rsidRPr="00CC1B4A">
            <w:rPr>
              <w:rFonts w:ascii="Times New Roman" w:hAnsi="Times New Roman" w:cs="Times New Roman"/>
              <w:b/>
              <w:bCs/>
              <w:caps/>
              <w:sz w:val="28"/>
              <w:szCs w:val="28"/>
            </w:rPr>
            <w:t xml:space="preserve"> projekto vykdymo priežiūros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0" w:name="_Hlk196398637"/>
            <w:p w14:paraId="4367B33B" w14:textId="7B57FDE2" w:rsidR="00CC1B4A" w:rsidRDefault="008A2B5A" w:rsidP="008A2B5A">
              <w:pPr>
                <w:pStyle w:val="Turinys2"/>
              </w:pPr>
              <w:r>
                <w:fldChar w:fldCharType="begin"/>
              </w:r>
              <w:r>
                <w:instrText>HYPERLINK \l "_Toc162954667"</w:instrText>
              </w:r>
              <w:r>
                <w:fldChar w:fldCharType="separate"/>
              </w:r>
              <w:r w:rsidRPr="00131D1D">
                <w:rPr>
                  <w:rStyle w:val="Hipersaitas"/>
                  <w:rFonts w:eastAsia="Calibri"/>
                  <w:noProof/>
                </w:rPr>
                <w:t>Pirkimo sąlygų 2 priedas „</w:t>
              </w:r>
              <w:r w:rsidR="00196AE8">
                <w:rPr>
                  <w:rStyle w:val="Hipersaitas"/>
                  <w:rFonts w:eastAsia="Calibri"/>
                  <w:noProof/>
                </w:rPr>
                <w:t>Techninė specifikacija</w:t>
              </w:r>
              <w:r w:rsidRPr="00131D1D">
                <w:rPr>
                  <w:rStyle w:val="Hipersaitas"/>
                  <w:rFonts w:eastAsia="Calibri"/>
                  <w:noProof/>
                </w:rPr>
                <w:t>“</w:t>
              </w:r>
              <w:r>
                <w:fldChar w:fldCharType="end"/>
              </w:r>
            </w:p>
            <w:bookmarkEnd w:id="0"/>
            <w:p w14:paraId="2742A181" w14:textId="0216FFE5" w:rsidR="008A2B5A" w:rsidRPr="00E424C5" w:rsidRDefault="008A2B5A" w:rsidP="008A2B5A">
              <w:pPr>
                <w:pStyle w:val="Turinys2"/>
                <w:rPr>
                  <w:noProof/>
                  <w:sz w:val="22"/>
                  <w:szCs w:val="22"/>
                </w:rPr>
              </w:pPr>
              <w:r>
                <w:fldChar w:fldCharType="begin"/>
              </w:r>
              <w:r>
                <w:instrText>HYPERLINK \l "_Toc162954668"</w:instrText>
              </w:r>
              <w:r>
                <w:fldChar w:fldCharType="separate"/>
              </w:r>
              <w:r w:rsidRPr="00E424C5">
                <w:rPr>
                  <w:rStyle w:val="Hipersaitas"/>
                  <w:rFonts w:eastAsia="Calibri"/>
                  <w:noProof/>
                </w:rPr>
                <w:t xml:space="preserve">Pirkimo sąlygų </w:t>
              </w:r>
              <w:r w:rsidR="00196AE8">
                <w:rPr>
                  <w:rStyle w:val="Hipersaitas"/>
                  <w:rFonts w:eastAsia="Calibri"/>
                  <w:noProof/>
                </w:rPr>
                <w:t>3</w:t>
              </w:r>
              <w:r w:rsidRPr="00E424C5">
                <w:rPr>
                  <w:rStyle w:val="Hipersaitas"/>
                  <w:rFonts w:eastAsia="Calibri"/>
                  <w:noProof/>
                </w:rPr>
                <w:t xml:space="preserve"> priedas „Tiekėjų pašalinimo pagrindai“</w:t>
              </w:r>
              <w:r>
                <w:fldChar w:fldCharType="end"/>
              </w:r>
              <w:r w:rsidRPr="00E424C5">
                <w:rPr>
                  <w:noProof/>
                  <w:sz w:val="22"/>
                  <w:szCs w:val="22"/>
                </w:rPr>
                <w:t xml:space="preserve"> </w:t>
              </w:r>
            </w:p>
            <w:p w14:paraId="423A89FC" w14:textId="56604E92"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196AE8">
                  <w:rPr>
                    <w:rStyle w:val="Hipersaitas"/>
                    <w:rFonts w:eastAsia="Calibri"/>
                    <w:noProof/>
                  </w:rPr>
                  <w:t>4</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3A4B088B"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196AE8">
                  <w:rPr>
                    <w:rStyle w:val="Hipersaitas"/>
                    <w:rFonts w:eastAsia="Calibri"/>
                    <w:noProof/>
                  </w:rPr>
                  <w:t>5</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6E2F1E67" w14:textId="156EB046" w:rsidR="008A2B5A" w:rsidRPr="00E424C5" w:rsidRDefault="008A2B5A" w:rsidP="008A2B5A">
              <w:pPr>
                <w:pStyle w:val="Turinys2"/>
                <w:rPr>
                  <w:noProof/>
                  <w:sz w:val="22"/>
                  <w:szCs w:val="22"/>
                </w:rPr>
              </w:pPr>
              <w:hyperlink w:anchor="_Toc162954671" w:history="1">
                <w:r w:rsidRPr="00E424C5">
                  <w:rPr>
                    <w:rStyle w:val="Hipersaitas"/>
                    <w:rFonts w:eastAsia="Calibri"/>
                    <w:noProof/>
                  </w:rPr>
                  <w:t xml:space="preserve">Pirkimo sąlygų </w:t>
                </w:r>
                <w:r w:rsidR="00196AE8">
                  <w:rPr>
                    <w:rStyle w:val="Hipersaitas"/>
                    <w:rFonts w:eastAsia="Calibri"/>
                    <w:noProof/>
                  </w:rPr>
                  <w:t>6</w:t>
                </w:r>
                <w:r w:rsidRPr="00E424C5">
                  <w:rPr>
                    <w:rStyle w:val="Hipersaitas"/>
                    <w:rFonts w:eastAsia="Calibri"/>
                    <w:noProof/>
                  </w:rPr>
                  <w:t xml:space="preserve"> priedas „Pasiūlymo forma“</w:t>
                </w:r>
              </w:hyperlink>
              <w:r w:rsidRPr="00E424C5">
                <w:rPr>
                  <w:noProof/>
                  <w:sz w:val="22"/>
                  <w:szCs w:val="22"/>
                </w:rPr>
                <w:t xml:space="preserve"> </w:t>
              </w:r>
            </w:p>
            <w:p w14:paraId="20AE3AE0" w14:textId="41BC1D1F" w:rsidR="008A2B5A" w:rsidRPr="00E424C5" w:rsidRDefault="008A2B5A" w:rsidP="008A2B5A">
              <w:pPr>
                <w:pStyle w:val="Turinys2"/>
                <w:rPr>
                  <w:rStyle w:val="Hipersaitas"/>
                  <w:noProof/>
                </w:rPr>
              </w:pPr>
              <w:hyperlink w:anchor="_Toc162954672" w:history="1">
                <w:r w:rsidRPr="00E424C5">
                  <w:rPr>
                    <w:rStyle w:val="Hipersaitas"/>
                    <w:noProof/>
                  </w:rPr>
                  <w:t xml:space="preserve">Pirkimo sąlygų </w:t>
                </w:r>
                <w:r w:rsidR="00196AE8">
                  <w:rPr>
                    <w:rStyle w:val="Hipersaitas"/>
                    <w:noProof/>
                  </w:rPr>
                  <w:t>7</w:t>
                </w:r>
                <w:r w:rsidRPr="00E424C5">
                  <w:rPr>
                    <w:rStyle w:val="Hipersaitas"/>
                    <w:noProof/>
                  </w:rPr>
                  <w:t xml:space="preserve"> priedas „Sutarties projektas“</w:t>
                </w:r>
              </w:hyperlink>
            </w:p>
            <w:p w14:paraId="68613E7C" w14:textId="2C784710" w:rsidR="008A2B5A" w:rsidRPr="00E424C5" w:rsidRDefault="008A2B5A" w:rsidP="008A2B5A">
              <w:pPr>
                <w:pStyle w:val="Turinys2"/>
              </w:pPr>
              <w:r w:rsidRPr="00E424C5">
                <w:t xml:space="preserve">Pirkimo sąlygų </w:t>
              </w:r>
              <w:r w:rsidR="00196AE8">
                <w:t>8</w:t>
              </w:r>
              <w:r w:rsidRPr="00E424C5">
                <w:t xml:space="preserve"> priedas „Tiekėjo deklaracija dėl atitikties Reglamento nuostatoms juridiniam asmeniui“</w:t>
              </w:r>
            </w:p>
            <w:p w14:paraId="75A71B19" w14:textId="62EFF9D2" w:rsidR="008A2B5A" w:rsidRDefault="008A2B5A" w:rsidP="008A2B5A">
              <w:pPr>
                <w:pStyle w:val="Turinys2"/>
              </w:pPr>
              <w:r w:rsidRPr="00E424C5">
                <w:t xml:space="preserve">Pirkimo sąlygų </w:t>
              </w:r>
              <w:r w:rsidR="00196AE8">
                <w:t>9</w:t>
              </w:r>
              <w:r w:rsidRPr="00E424C5">
                <w:t xml:space="preserve"> priedas „Tiekėjo deklaracija dėl atitikties Reglamento nuostatoms fiziniam asmeniui“</w:t>
              </w:r>
            </w:p>
            <w:p w14:paraId="60F9316E" w14:textId="77777777" w:rsidR="009D48B6" w:rsidRPr="009D48B6" w:rsidRDefault="009D48B6" w:rsidP="009D48B6"/>
            <w:p w14:paraId="0DDC40AE" w14:textId="652A8105" w:rsidR="001C24BC" w:rsidRPr="00DE4E50" w:rsidRDefault="00FF6EFA"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6DFDE54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 xml:space="preserve">4.4.4.1 punktu. Aplinkos apaugos kriterijai nustatyti pirkimo sąlygų </w:t>
      </w:r>
      <w:r w:rsidR="00815EEA">
        <w:rPr>
          <w:rFonts w:ascii="Times New Roman" w:hAnsi="Times New Roman" w:cs="Times New Roman"/>
          <w:sz w:val="24"/>
          <w:szCs w:val="24"/>
        </w:rPr>
        <w:t>7</w:t>
      </w:r>
      <w:r w:rsidR="00B5204B" w:rsidRPr="00B5204B">
        <w:rPr>
          <w:rFonts w:ascii="Times New Roman" w:hAnsi="Times New Roman" w:cs="Times New Roman"/>
          <w:sz w:val="24"/>
          <w:szCs w:val="24"/>
        </w:rPr>
        <w:t xml:space="preserve">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52298675" w14:textId="282009D1"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CC1B4A">
        <w:rPr>
          <w:rFonts w:ascii="Times New Roman" w:hAnsi="Times New Roman" w:cs="Times New Roman"/>
          <w:sz w:val="24"/>
          <w:szCs w:val="24"/>
        </w:rPr>
        <w:t xml:space="preserve"> </w:t>
      </w:r>
      <w:r w:rsidR="00444CAF" w:rsidRPr="009B058B">
        <w:rPr>
          <w:rFonts w:ascii="Times New Roman" w:hAnsi="Times New Roman" w:cs="Times New Roman"/>
          <w:sz w:val="24"/>
          <w:szCs w:val="24"/>
        </w:rPr>
        <w:t>pried</w:t>
      </w:r>
      <w:r w:rsidR="00CC1B4A">
        <w:rPr>
          <w:rFonts w:ascii="Times New Roman" w:hAnsi="Times New Roman" w:cs="Times New Roman"/>
          <w:sz w:val="24"/>
          <w:szCs w:val="24"/>
        </w:rPr>
        <w:t>e</w:t>
      </w:r>
      <w:r w:rsidRPr="009B058B">
        <w:rPr>
          <w:rFonts w:ascii="Times New Roman" w:hAnsi="Times New Roman" w:cs="Times New Roman"/>
          <w:sz w:val="24"/>
          <w:szCs w:val="24"/>
        </w:rPr>
        <w:t>.</w:t>
      </w:r>
    </w:p>
    <w:p w14:paraId="71A03807" w14:textId="1ED09D4C" w:rsidR="00CC1B4A" w:rsidRPr="001A57B5" w:rsidRDefault="00CC1B4A" w:rsidP="00CC1B4A">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Pr>
          <w:rFonts w:ascii="Times New Roman" w:hAnsi="Times New Roman" w:cs="Times New Roman"/>
          <w:sz w:val="24"/>
          <w:szCs w:val="24"/>
        </w:rPr>
        <w:t>į</w:t>
      </w:r>
      <w:r w:rsidRPr="006A6833">
        <w:rPr>
          <w:rFonts w:ascii="Times New Roman" w:hAnsi="Times New Roman" w:cs="Times New Roman"/>
          <w:sz w:val="24"/>
          <w:szCs w:val="24"/>
        </w:rPr>
        <w:t xml:space="preserve"> dalis</w:t>
      </w:r>
      <w:r w:rsidR="00815EEA">
        <w:rPr>
          <w:rFonts w:ascii="Times New Roman" w:hAnsi="Times New Roman" w:cs="Times New Roman"/>
          <w:sz w:val="24"/>
          <w:szCs w:val="24"/>
        </w:rPr>
        <w:t xml:space="preserve"> neskaidomas.</w:t>
      </w:r>
    </w:p>
    <w:p w14:paraId="35B57A45" w14:textId="4BD0A7C6" w:rsidR="008A7655" w:rsidRPr="006A6833" w:rsidRDefault="00CC1B4A"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Kiekvienas p</w:t>
      </w:r>
      <w:r w:rsidR="00B416F7" w:rsidRPr="00B416F7">
        <w:rPr>
          <w:rFonts w:ascii="Times New Roman" w:hAnsi="Times New Roman" w:cs="Times New Roman"/>
          <w:sz w:val="24"/>
          <w:szCs w:val="24"/>
        </w:rPr>
        <w:t>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815EEA">
        <w:rPr>
          <w:rFonts w:ascii="Times New Roman" w:hAnsi="Times New Roman" w:cs="Times New Roman"/>
          <w:sz w:val="24"/>
          <w:szCs w:val="24"/>
        </w:rPr>
        <w:t xml:space="preserve"> </w:t>
      </w:r>
      <w:r w:rsidR="007554D6" w:rsidRPr="006A6833">
        <w:rPr>
          <w:rFonts w:ascii="Times New Roman" w:hAnsi="Times New Roman" w:cs="Times New Roman"/>
          <w:sz w:val="24"/>
          <w:szCs w:val="24"/>
        </w:rPr>
        <w:t>pried</w:t>
      </w:r>
      <w:r w:rsidR="000521C7">
        <w:rPr>
          <w:rFonts w:ascii="Times New Roman" w:hAnsi="Times New Roman" w:cs="Times New Roman"/>
          <w:sz w:val="24"/>
          <w:szCs w:val="24"/>
        </w:rPr>
        <w:t>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75DD373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815EEA">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7EC09A3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9D48B6">
        <w:rPr>
          <w:rFonts w:ascii="Times New Roman" w:hAnsi="Times New Roman" w:cs="Times New Roman"/>
          <w:sz w:val="24"/>
          <w:szCs w:val="24"/>
        </w:rPr>
        <w:t>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4A5141C3"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9D48B6">
        <w:rPr>
          <w:rFonts w:ascii="Times New Roman" w:hAnsi="Times New Roman" w:cs="Times New Roman"/>
          <w:sz w:val="24"/>
          <w:szCs w:val="24"/>
          <w:shd w:val="clear" w:color="auto" w:fill="FFFFFF"/>
        </w:rPr>
        <w:t>8</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0CC224F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9D48B6">
        <w:rPr>
          <w:rFonts w:ascii="Times New Roman" w:hAnsi="Times New Roman" w:cs="Times New Roman"/>
          <w:sz w:val="24"/>
          <w:szCs w:val="24"/>
        </w:rPr>
        <w:t>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A62F584"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369F5156" w14:textId="357B2125" w:rsidR="003B29C1" w:rsidRPr="0022334C" w:rsidRDefault="003B29C1" w:rsidP="0022334C">
      <w:pPr>
        <w:pStyle w:val="Sraopastraipa"/>
        <w:numPr>
          <w:ilvl w:val="1"/>
          <w:numId w:val="5"/>
        </w:numPr>
        <w:ind w:left="0" w:firstLine="710"/>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530685">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w:t>
      </w:r>
      <w:r w:rsidRPr="007F2147">
        <w:rPr>
          <w:rFonts w:ascii="Times New Roman" w:hAnsi="Times New Roman" w:cs="Times New Roman"/>
          <w:sz w:val="24"/>
          <w:szCs w:val="24"/>
        </w:rPr>
        <w:t>Užtikrinimo vertė – 1 000,00 Eur</w:t>
      </w:r>
      <w:r w:rsidR="0022334C" w:rsidRPr="007F2147">
        <w:rPr>
          <w:rFonts w:ascii="Times New Roman" w:hAnsi="Times New Roman" w:cs="Times New Roman"/>
          <w:sz w:val="24"/>
          <w:szCs w:val="24"/>
        </w:rPr>
        <w:t>.</w:t>
      </w:r>
    </w:p>
    <w:p w14:paraId="699B7983" w14:textId="36E8780A" w:rsidR="003B29C1" w:rsidRPr="00E45B27" w:rsidRDefault="003B29C1" w:rsidP="00E45B27">
      <w:pPr>
        <w:pStyle w:val="Sraopastraipa"/>
        <w:numPr>
          <w:ilvl w:val="1"/>
          <w:numId w:val="5"/>
        </w:numPr>
        <w:ind w:left="0" w:firstLine="567"/>
        <w:jc w:val="both"/>
        <w:rPr>
          <w:rFonts w:ascii="Times New Roman" w:hAnsi="Times New Roman" w:cs="Times New Roman"/>
          <w:sz w:val="24"/>
          <w:szCs w:val="24"/>
        </w:rPr>
      </w:pPr>
      <w:r w:rsidRPr="00E45B27">
        <w:rPr>
          <w:rFonts w:ascii="Times New Roman" w:hAnsi="Times New Roman" w:cs="Times New Roman"/>
          <w:sz w:val="24"/>
          <w:szCs w:val="24"/>
        </w:rPr>
        <w:t>Užtikrinimas turi būti patvirtintas jį išdavusio asmens kvalifikuotu elektroniniu parašu. Pasiūlymo galiojimo užtikrinimui privalo būti taikoma Lietuvos Respublikos teisė. Užtikrinimas turi galioti visą pasiūlymo galiojimo laikotarpį.</w:t>
      </w:r>
      <w:r w:rsidRPr="00530685">
        <w:t xml:space="preserve"> </w:t>
      </w:r>
      <w:r w:rsidRPr="00E45B27">
        <w:rPr>
          <w:rFonts w:ascii="Times New Roman" w:hAnsi="Times New Roman" w:cs="Times New Roman"/>
          <w:sz w:val="24"/>
          <w:szCs w:val="24"/>
        </w:rPr>
        <w:t>Kartu su laidavimo draudimo dokumentu turi būti pateiktas apmokėjimą patvirtinantis dokumentas.</w:t>
      </w:r>
    </w:p>
    <w:p w14:paraId="0C918CAE" w14:textId="77777777" w:rsidR="003B29C1" w:rsidRPr="00530685" w:rsidRDefault="003B29C1" w:rsidP="003B29C1">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530685">
        <w:rPr>
          <w:rFonts w:ascii="Times New Roman" w:hAnsi="Times New Roman" w:cs="Times New Roman"/>
          <w:color w:val="000000" w:themeColor="text1"/>
          <w:sz w:val="24"/>
          <w:szCs w:val="24"/>
        </w:rPr>
        <w:t>Dalyvis netenka pasiūlymo galiojimo užtikrinimo esant bent vienai šių sąlygų:</w:t>
      </w:r>
      <w:r w:rsidRPr="00530685">
        <w:rPr>
          <w:rFonts w:ascii="Times New Roman" w:hAnsi="Times New Roman" w:cs="Times New Roman"/>
          <w:color w:val="7030A0"/>
          <w:sz w:val="24"/>
          <w:szCs w:val="24"/>
        </w:rPr>
        <w:t xml:space="preserve"> </w:t>
      </w:r>
    </w:p>
    <w:p w14:paraId="46CEACE0"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1CAFA06"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62E67A31"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 xml:space="preserve">6.2.3.    </w:t>
      </w:r>
      <w:r w:rsidRPr="00530685">
        <w:rPr>
          <w:rFonts w:ascii="Times New Roman" w:hAnsi="Times New Roman" w:cs="Times New Roman"/>
          <w:sz w:val="24"/>
          <w:szCs w:val="24"/>
        </w:rPr>
        <w:tab/>
        <w:t>perkančiajai organizacijai paprašius pagrįsti neįprastai mažą kainą, tiekėjas nepateikia jokio pagrindimo;</w:t>
      </w:r>
    </w:p>
    <w:p w14:paraId="3EEA849E" w14:textId="77777777" w:rsidR="003B29C1" w:rsidRPr="00530685" w:rsidRDefault="003B29C1" w:rsidP="003B29C1">
      <w:pPr>
        <w:tabs>
          <w:tab w:val="left" w:pos="1418"/>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6.2.4.</w:t>
      </w:r>
      <w:r w:rsidRPr="00530685">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45EE719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6.2.5.</w:t>
      </w:r>
      <w:r w:rsidRPr="00530685">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6787D583"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6.2.6.</w:t>
      </w:r>
      <w:r w:rsidRPr="00530685">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116FCDF"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6.2.7.</w:t>
      </w:r>
      <w:r w:rsidRPr="00530685">
        <w:rPr>
          <w:rFonts w:ascii="Times New Roman" w:hAnsi="Times New Roman" w:cs="Times New Roman"/>
          <w:sz w:val="24"/>
          <w:szCs w:val="24"/>
        </w:rPr>
        <w:tab/>
        <w:t>laimėjęs pirkimą ir pasirašęs sutartį tiekėjas per sutartyje nustatytą terminą nepateikia sutarties įvykdymo užtikrinimo arba nepateikia sutarties įvykdymą užtikrinančio dokumento.</w:t>
      </w:r>
    </w:p>
    <w:p w14:paraId="49EFE1A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6.3.</w:t>
      </w:r>
      <w:r w:rsidRPr="00530685">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12AFEFE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6.4.</w:t>
      </w:r>
      <w:r w:rsidRPr="00530685">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93218D"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lastRenderedPageBreak/>
        <w:t>6.5.</w:t>
      </w:r>
      <w:r w:rsidRPr="00530685">
        <w:rPr>
          <w:rFonts w:ascii="Times New Roman" w:hAnsi="Times New Roman" w:cs="Times New Roman"/>
          <w:sz w:val="24"/>
          <w:szCs w:val="24"/>
        </w:rPr>
        <w:tab/>
        <w:t>Perkančioji organizacija gali prašyti dalyvius pratęsti pasiūlymo galiojimo užtikrinimo laiką iki konkrečiai nurodytos datos.</w:t>
      </w:r>
    </w:p>
    <w:p w14:paraId="617ACD4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w:t>
      </w:r>
      <w:r w:rsidRPr="00530685">
        <w:rPr>
          <w:rFonts w:ascii="Times New Roman" w:hAnsi="Times New Roman" w:cs="Times New Roman"/>
          <w:sz w:val="24"/>
          <w:szCs w:val="24"/>
        </w:rPr>
        <w:tab/>
        <w:t>Pasiūlymo galiojimo užtikrinimas dalyviui grąžinamas (arba atsisakoma teisių į jį) per specialiųjų p</w:t>
      </w:r>
      <w:r w:rsidRPr="00530685">
        <w:rPr>
          <w:rFonts w:ascii="Times New Roman" w:hAnsi="Times New Roman" w:cs="Times New Roman"/>
          <w:sz w:val="24"/>
          <w:szCs w:val="24"/>
          <w:shd w:val="clear" w:color="auto" w:fill="FFFFFF"/>
        </w:rPr>
        <w:t xml:space="preserve">irkimo sąlygų priede 1 </w:t>
      </w:r>
      <w:r w:rsidRPr="00530685">
        <w:rPr>
          <w:rFonts w:ascii="Times New Roman" w:hAnsi="Times New Roman" w:cs="Times New Roman"/>
          <w:sz w:val="24"/>
          <w:szCs w:val="24"/>
        </w:rPr>
        <w:t>nustatytą terminą įvykus bent vienai iš šių sąlygų:</w:t>
      </w:r>
    </w:p>
    <w:p w14:paraId="3F21F955"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6.6.1.</w:t>
      </w:r>
      <w:r w:rsidRPr="00530685">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56708E0"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6.6.2.</w:t>
      </w:r>
      <w:r w:rsidRPr="00530685">
        <w:rPr>
          <w:rFonts w:ascii="Times New Roman" w:hAnsi="Times New Roman" w:cs="Times New Roman"/>
          <w:sz w:val="24"/>
          <w:szCs w:val="24"/>
        </w:rPr>
        <w:tab/>
        <w:t>įsigalioja pasirašyta sutartis;</w:t>
      </w:r>
    </w:p>
    <w:p w14:paraId="2CCC286E"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6.6.3.</w:t>
      </w:r>
      <w:r w:rsidRPr="00530685">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4536610B"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D48B6">
        <w:rPr>
          <w:rFonts w:ascii="Times New Roman" w:hAnsi="Times New Roman" w:cs="Times New Roman"/>
          <w:sz w:val="24"/>
          <w:szCs w:val="24"/>
          <w:shd w:val="clear" w:color="auto" w:fill="FFFFFF"/>
        </w:rPr>
        <w:t>8</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44B1FBB1"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8</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6B290127" w14:textId="129ADEFD" w:rsidR="001529ED" w:rsidRPr="007F2147" w:rsidRDefault="001529ED" w:rsidP="0022334C">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bookmarkStart w:id="38" w:name="_Hlk190858558"/>
      <w:r w:rsidRPr="0022334C">
        <w:rPr>
          <w:rFonts w:ascii="Times New Roman" w:eastAsiaTheme="minorHAnsi" w:hAnsi="Times New Roman" w:cs="Times New Roman"/>
          <w:bCs/>
          <w:sz w:val="24"/>
          <w:szCs w:val="24"/>
        </w:rPr>
        <w:t>Pirkimui skirta maksimali lėšų suma</w:t>
      </w:r>
      <w:r w:rsidR="007B6570">
        <w:rPr>
          <w:rFonts w:ascii="Times New Roman" w:eastAsiaTheme="minorHAnsi" w:hAnsi="Times New Roman" w:cs="Times New Roman"/>
          <w:bCs/>
          <w:sz w:val="24"/>
          <w:szCs w:val="24"/>
        </w:rPr>
        <w:t xml:space="preserve"> užfiksuota vidiniuose dokumentuose prieš paskelbiant pirkimą ir nėra viešinama</w:t>
      </w:r>
      <w:r w:rsidRPr="007F2147">
        <w:rPr>
          <w:rFonts w:ascii="Times New Roman" w:eastAsiaTheme="minorHAnsi" w:hAnsi="Times New Roman" w:cs="Times New Roman"/>
          <w:bCs/>
          <w:sz w:val="24"/>
          <w:szCs w:val="24"/>
        </w:rPr>
        <w:t>.</w:t>
      </w:r>
    </w:p>
    <w:bookmarkEnd w:id="38"/>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3"/>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2"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3"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3"/>
      <w:r w:rsidRPr="00F36990">
        <w:rPr>
          <w:rFonts w:ascii="Times New Roman" w:hAnsi="Times New Roman" w:cs="Times New Roman"/>
          <w:sz w:val="24"/>
          <w:szCs w:val="24"/>
        </w:rPr>
        <w:t xml:space="preserve"> </w:t>
      </w:r>
    </w:p>
    <w:p w14:paraId="18E0C64E" w14:textId="6CCEBCF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9D48B6">
        <w:rPr>
          <w:rFonts w:ascii="Times New Roman" w:hAnsi="Times New Roman" w:cs="Times New Roman"/>
          <w:sz w:val="24"/>
          <w:szCs w:val="24"/>
        </w:rPr>
        <w:t>10</w:t>
      </w:r>
      <w:r w:rsidRPr="00E97BFA">
        <w:rPr>
          <w:rFonts w:ascii="Times New Roman" w:hAnsi="Times New Roman" w:cs="Times New Roman"/>
          <w:sz w:val="24"/>
          <w:szCs w:val="24"/>
        </w:rPr>
        <w:t xml:space="preserve">, </w:t>
      </w:r>
      <w:r w:rsidR="009D48B6">
        <w:rPr>
          <w:rFonts w:ascii="Times New Roman" w:hAnsi="Times New Roman" w:cs="Times New Roman"/>
          <w:sz w:val="24"/>
          <w:szCs w:val="24"/>
        </w:rPr>
        <w:t>11</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2"/>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38B1A5B3"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Hlk196400873"/>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22334C">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4"/>
      <w:bookmarkEnd w:id="45"/>
      <w:bookmarkEnd w:id="46"/>
      <w:bookmarkEnd w:id="47"/>
      <w:bookmarkEnd w:id="48"/>
    </w:p>
    <w:p w14:paraId="1C50C6BF" w14:textId="77777777" w:rsidR="009D7B44" w:rsidRPr="00DE4E50" w:rsidRDefault="009D7B44" w:rsidP="00281735">
      <w:pPr>
        <w:jc w:val="center"/>
        <w:rPr>
          <w:rFonts w:cstheme="minorHAnsi"/>
          <w:b/>
          <w:bCs/>
        </w:rPr>
      </w:pPr>
    </w:p>
    <w:p w14:paraId="6A2CE48D" w14:textId="03023745"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0" w:name="_Ref38285444"/>
      <w:bookmarkStart w:id="51" w:name="_Ref38291496"/>
      <w:r w:rsidRPr="00972E6D">
        <w:rPr>
          <w:rFonts w:ascii="Times New Roman" w:eastAsia="Calibri" w:hAnsi="Times New Roman" w:cs="Times New Roman"/>
          <w:sz w:val="24"/>
          <w:szCs w:val="24"/>
          <w:lang w:eastAsia="en-US"/>
        </w:rPr>
        <w:t>„</w:t>
      </w:r>
      <w:r w:rsidR="0022334C">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49"/>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2" w:name="_Toc162954668"/>
      <w:r>
        <w:rPr>
          <w:rFonts w:ascii="Times New Roman" w:eastAsia="Calibri" w:hAnsi="Times New Roman" w:cs="Times New Roman"/>
          <w:sz w:val="24"/>
          <w:szCs w:val="24"/>
        </w:rPr>
        <w:br w:type="page"/>
      </w:r>
    </w:p>
    <w:p w14:paraId="33F220F3" w14:textId="77777777" w:rsidR="00D84F49" w:rsidRDefault="00D84F49">
      <w:pPr>
        <w:rPr>
          <w:rFonts w:ascii="Times New Roman" w:eastAsia="Calibri" w:hAnsi="Times New Roman" w:cs="Times New Roman"/>
          <w:sz w:val="24"/>
          <w:szCs w:val="24"/>
        </w:rPr>
      </w:pPr>
    </w:p>
    <w:p w14:paraId="73F43DFB" w14:textId="634C5A16"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22334C">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F33234">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194AC7">
              <w:rPr>
                <w:rFonts w:ascii="Times New Roman" w:hAnsi="Times New Roman" w:cs="Times New Roman"/>
                <w:i/>
                <w:iCs/>
                <w:color w:val="000000" w:themeColor="text1"/>
                <w:sz w:val="24"/>
                <w:szCs w:val="24"/>
              </w:rPr>
              <w:lastRenderedPageBreak/>
              <w:t xml:space="preserve">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lastRenderedPageBreak/>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w:t>
            </w:r>
            <w:r w:rsidRPr="00194AC7">
              <w:rPr>
                <w:rFonts w:ascii="Times New Roman" w:hAnsi="Times New Roman" w:cs="Times New Roman"/>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w:t>
            </w:r>
            <w:r w:rsidRPr="00194AC7">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 xml:space="preserve">VPĮ 46 straipsnio 4 dalies 7 </w:t>
            </w:r>
            <w:r w:rsidRPr="00194AC7">
              <w:rPr>
                <w:rFonts w:ascii="Times New Roman" w:eastAsia="Yu Mincho" w:hAnsi="Times New Roman" w:cs="Times New Roman"/>
                <w:b/>
                <w:bCs/>
                <w:sz w:val="24"/>
                <w:szCs w:val="24"/>
              </w:rPr>
              <w:lastRenderedPageBreak/>
              <w:t>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5"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194AC7">
              <w:rPr>
                <w:rFonts w:ascii="Times New Roman" w:hAnsi="Times New Roman" w:cs="Times New Roman"/>
                <w:sz w:val="24"/>
                <w:szCs w:val="24"/>
              </w:rPr>
              <w:lastRenderedPageBreak/>
              <w:t>jo galiojimo laikotarpiu yra priimtinas.</w:t>
            </w:r>
          </w:p>
        </w:tc>
      </w:tr>
      <w:bookmarkEnd w:id="55"/>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545374DA" w:rsidR="008D704D" w:rsidRPr="00DE4E50"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62954669"/>
      <w:r w:rsidRPr="00DE4E50">
        <w:rPr>
          <w:rFonts w:ascii="Times New Roman" w:eastAsia="Calibri" w:hAnsi="Times New Roman" w:cs="Times New Roman"/>
          <w:color w:val="auto"/>
          <w:sz w:val="24"/>
          <w:szCs w:val="24"/>
        </w:rPr>
        <w:lastRenderedPageBreak/>
        <w:t xml:space="preserve">Pirkimo sąlygų </w:t>
      </w:r>
      <w:r w:rsidR="0022334C">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DE4E50" w:rsidRDefault="002F396F" w:rsidP="00DE290C">
      <w:pPr>
        <w:rPr>
          <w:rFonts w:cstheme="minorHAnsi"/>
          <w:b/>
          <w:bCs/>
          <w:smallCaps/>
          <w:sz w:val="22"/>
          <w:szCs w:val="22"/>
        </w:rPr>
      </w:pPr>
    </w:p>
    <w:p w14:paraId="16E45414" w14:textId="77777777" w:rsidR="008A3ED5" w:rsidRPr="00DE4E50" w:rsidRDefault="008A3ED5" w:rsidP="008A3ED5">
      <w:pPr>
        <w:rPr>
          <w:rFonts w:cstheme="minorHAnsi"/>
          <w:b/>
          <w:bCs/>
          <w:smallCaps/>
          <w:sz w:val="22"/>
          <w:szCs w:val="22"/>
        </w:rPr>
      </w:pPr>
    </w:p>
    <w:p w14:paraId="2A852606" w14:textId="77777777" w:rsidR="007F2147" w:rsidRPr="00DE4E50" w:rsidRDefault="007F2147" w:rsidP="007F214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5110767E"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Pr="00891A0E">
        <w:t xml:space="preserve"> </w:t>
      </w:r>
      <w:r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9E9018"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010ADE23" w14:textId="77777777" w:rsidR="007F2147" w:rsidRDefault="007F2147" w:rsidP="007F214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18F88A1B" w14:textId="77777777" w:rsidR="007F2147" w:rsidRPr="00DE4E50" w:rsidRDefault="007F2147" w:rsidP="007F2147">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0560DC45" w14:textId="0C99F6AA" w:rsidR="00BB6123" w:rsidRDefault="00BB6123">
      <w:pPr>
        <w:rPr>
          <w:rFonts w:ascii="Times New Roman" w:eastAsia="Calibri" w:hAnsi="Times New Roman" w:cs="Times New Roman"/>
          <w:sz w:val="24"/>
          <w:szCs w:val="24"/>
        </w:rPr>
      </w:pPr>
      <w:bookmarkStart w:id="60" w:name="_Ref38291379"/>
      <w:bookmarkStart w:id="61" w:name="_Ref38291394"/>
      <w:bookmarkStart w:id="62" w:name="_Ref38898251"/>
    </w:p>
    <w:p w14:paraId="68AB2212" w14:textId="77777777" w:rsidR="007F2147" w:rsidRDefault="007F2147">
      <w:pPr>
        <w:rPr>
          <w:rFonts w:ascii="Times New Roman" w:eastAsia="Calibri" w:hAnsi="Times New Roman" w:cs="Times New Roman"/>
          <w:sz w:val="24"/>
          <w:szCs w:val="24"/>
        </w:rPr>
      </w:pPr>
    </w:p>
    <w:p w14:paraId="7EF5A6AE" w14:textId="77777777" w:rsidR="007F2147" w:rsidRDefault="007F2147">
      <w:pPr>
        <w:rPr>
          <w:rFonts w:ascii="Times New Roman" w:eastAsia="Calibri" w:hAnsi="Times New Roman" w:cs="Times New Roman"/>
          <w:sz w:val="24"/>
          <w:szCs w:val="24"/>
        </w:rPr>
      </w:pPr>
    </w:p>
    <w:p w14:paraId="768F81F7" w14:textId="77777777" w:rsidR="007F2147" w:rsidRDefault="007F2147">
      <w:pPr>
        <w:rPr>
          <w:rFonts w:ascii="Times New Roman" w:eastAsia="Calibri" w:hAnsi="Times New Roman" w:cs="Times New Roman"/>
          <w:sz w:val="24"/>
          <w:szCs w:val="24"/>
        </w:rPr>
      </w:pPr>
    </w:p>
    <w:p w14:paraId="2E6434F4" w14:textId="77777777" w:rsidR="007F2147" w:rsidRDefault="007F2147">
      <w:pPr>
        <w:rPr>
          <w:rFonts w:ascii="Times New Roman" w:eastAsia="Calibri" w:hAnsi="Times New Roman" w:cs="Times New Roman"/>
          <w:sz w:val="24"/>
          <w:szCs w:val="24"/>
        </w:rPr>
      </w:pPr>
    </w:p>
    <w:p w14:paraId="67B89E4C" w14:textId="77777777" w:rsidR="007F2147" w:rsidRDefault="007F2147">
      <w:pPr>
        <w:rPr>
          <w:rFonts w:ascii="Times New Roman" w:eastAsia="Calibri" w:hAnsi="Times New Roman" w:cs="Times New Roman"/>
          <w:sz w:val="24"/>
          <w:szCs w:val="24"/>
        </w:rPr>
      </w:pPr>
    </w:p>
    <w:p w14:paraId="51A5BA3C" w14:textId="77777777" w:rsidR="007F2147" w:rsidRDefault="007F2147">
      <w:pPr>
        <w:rPr>
          <w:rFonts w:ascii="Times New Roman" w:eastAsia="Calibri" w:hAnsi="Times New Roman" w:cs="Times New Roman"/>
          <w:sz w:val="24"/>
          <w:szCs w:val="24"/>
        </w:rPr>
      </w:pPr>
    </w:p>
    <w:p w14:paraId="42638F77" w14:textId="77777777" w:rsidR="007F2147" w:rsidRDefault="007F2147">
      <w:pPr>
        <w:rPr>
          <w:rFonts w:ascii="Times New Roman" w:eastAsia="Calibri" w:hAnsi="Times New Roman" w:cs="Times New Roman"/>
          <w:sz w:val="24"/>
          <w:szCs w:val="24"/>
        </w:rPr>
      </w:pPr>
    </w:p>
    <w:p w14:paraId="385CF969" w14:textId="77777777" w:rsidR="007F2147" w:rsidRDefault="007F2147">
      <w:pPr>
        <w:rPr>
          <w:rFonts w:ascii="Times New Roman" w:eastAsia="Calibri" w:hAnsi="Times New Roman" w:cs="Times New Roman"/>
          <w:sz w:val="24"/>
          <w:szCs w:val="24"/>
        </w:rPr>
      </w:pPr>
    </w:p>
    <w:p w14:paraId="5FD78816" w14:textId="77777777" w:rsidR="007F2147" w:rsidRDefault="007F2147">
      <w:pPr>
        <w:rPr>
          <w:rFonts w:ascii="Times New Roman" w:eastAsia="Calibri" w:hAnsi="Times New Roman" w:cs="Times New Roman"/>
          <w:sz w:val="24"/>
          <w:szCs w:val="24"/>
        </w:rPr>
      </w:pPr>
    </w:p>
    <w:p w14:paraId="2F93FA3F" w14:textId="77777777" w:rsidR="007F2147" w:rsidRDefault="007F2147">
      <w:pPr>
        <w:rPr>
          <w:rFonts w:ascii="Times New Roman" w:eastAsia="Calibri" w:hAnsi="Times New Roman" w:cs="Times New Roman"/>
          <w:sz w:val="24"/>
          <w:szCs w:val="24"/>
        </w:rPr>
      </w:pPr>
    </w:p>
    <w:p w14:paraId="6160C45A" w14:textId="77777777" w:rsidR="007F2147" w:rsidRDefault="007F2147">
      <w:pPr>
        <w:rPr>
          <w:rFonts w:ascii="Times New Roman" w:eastAsia="Calibri" w:hAnsi="Times New Roman" w:cs="Times New Roman"/>
          <w:sz w:val="24"/>
          <w:szCs w:val="24"/>
        </w:rPr>
      </w:pPr>
    </w:p>
    <w:p w14:paraId="034BE016" w14:textId="77777777" w:rsidR="007F2147" w:rsidRDefault="007F2147">
      <w:pPr>
        <w:rPr>
          <w:rFonts w:ascii="Times New Roman" w:eastAsia="Calibri" w:hAnsi="Times New Roman" w:cs="Times New Roman"/>
          <w:sz w:val="24"/>
          <w:szCs w:val="24"/>
        </w:rPr>
      </w:pPr>
    </w:p>
    <w:p w14:paraId="08E6C55A" w14:textId="77777777" w:rsidR="007F2147" w:rsidRDefault="007F2147">
      <w:pPr>
        <w:rPr>
          <w:rFonts w:ascii="Times New Roman" w:eastAsia="Calibri" w:hAnsi="Times New Roman" w:cs="Times New Roman"/>
          <w:sz w:val="24"/>
          <w:szCs w:val="24"/>
        </w:rPr>
      </w:pPr>
    </w:p>
    <w:p w14:paraId="2EE84031" w14:textId="77777777" w:rsidR="007F2147" w:rsidRDefault="007F2147">
      <w:pPr>
        <w:rPr>
          <w:rFonts w:ascii="Times New Roman" w:eastAsia="Calibri" w:hAnsi="Times New Roman" w:cs="Times New Roman"/>
          <w:sz w:val="24"/>
          <w:szCs w:val="24"/>
        </w:rPr>
      </w:pPr>
    </w:p>
    <w:p w14:paraId="6C81A395" w14:textId="77777777" w:rsidR="007F2147" w:rsidRDefault="007F2147">
      <w:pPr>
        <w:rPr>
          <w:rFonts w:ascii="Times New Roman" w:eastAsia="Calibri" w:hAnsi="Times New Roman" w:cs="Times New Roman"/>
          <w:sz w:val="24"/>
          <w:szCs w:val="24"/>
        </w:rPr>
      </w:pPr>
    </w:p>
    <w:p w14:paraId="5D0FDE6E" w14:textId="0259D3DE" w:rsidR="008D704D" w:rsidRPr="00DE4E50" w:rsidRDefault="008D704D" w:rsidP="008D704D">
      <w:pPr>
        <w:pStyle w:val="Antrat2"/>
        <w:ind w:left="5103"/>
        <w:rPr>
          <w:rFonts w:ascii="Times New Roman" w:hAnsi="Times New Roman" w:cs="Times New Roman"/>
          <w:color w:val="auto"/>
          <w:sz w:val="24"/>
          <w:szCs w:val="24"/>
        </w:rPr>
      </w:pPr>
      <w:bookmarkStart w:id="63" w:name="_Toc162954670"/>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4" w:name="_Hlk189214743"/>
      <w:r w:rsidRPr="00DE4E50">
        <w:rPr>
          <w:rFonts w:ascii="Times New Roman" w:hAnsi="Times New Roman" w:cs="Times New Roman"/>
          <w:smallCaps/>
          <w:sz w:val="24"/>
          <w:szCs w:val="24"/>
        </w:rPr>
        <w:t>__________</w:t>
      </w:r>
    </w:p>
    <w:bookmarkEnd w:id="64"/>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647219D5" w:rsidR="008D704D" w:rsidRPr="00DE4E50" w:rsidRDefault="008D704D" w:rsidP="008D704D">
      <w:pPr>
        <w:pStyle w:val="Antrat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62954671"/>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9"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9"/>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0CBE94B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AE50D9" w:rsidRPr="00AE50D9">
        <w:rPr>
          <w:rFonts w:ascii="Times New Roman" w:eastAsia="Calibri" w:hAnsi="Times New Roman" w:cs="Times New Roman"/>
          <w:b/>
          <w:bCs/>
          <w:caps/>
          <w:sz w:val="24"/>
        </w:rPr>
        <w:t xml:space="preserve">BAIDARIŲ IR KANOJŲ IRKLAVIMO TRASŲ DIDŽIULIO EŽERE PROJEKTAVIMO IR PROJEKTO VYKDYMO PRIEŽIŪROS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065B0A12"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6EE5D6FD" w:rsidR="0029153E" w:rsidRPr="00A51FF2" w:rsidRDefault="00AE50D9"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AE50D9">
              <w:rPr>
                <w:rFonts w:ascii="Times New Roman" w:eastAsia="Calibri" w:hAnsi="Times New Roman" w:cs="Times New Roman"/>
                <w:sz w:val="24"/>
                <w:szCs w:val="24"/>
                <w:lang w:eastAsia="en-US"/>
              </w:rPr>
              <w:t>Baidarių ir kanojų irklavimo trasų Didžiulio ežere projektavimo ir projekto vykdymo priežiūros paslaug</w:t>
            </w:r>
            <w:r>
              <w:rPr>
                <w:rFonts w:ascii="Times New Roman" w:eastAsia="Calibri" w:hAnsi="Times New Roman" w:cs="Times New Roman"/>
                <w:sz w:val="24"/>
                <w:szCs w:val="24"/>
                <w:lang w:eastAsia="en-US"/>
              </w:rPr>
              <w:t>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71156F11" w14:textId="77777777" w:rsidR="00D84F49" w:rsidRPr="00DE4E50" w:rsidRDefault="00D84F4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0" w:name="_Ref39586171"/>
      <w:bookmarkStart w:id="71" w:name="_Ref39673580"/>
      <w:bookmarkStart w:id="72" w:name="_Ref39674283"/>
      <w:bookmarkStart w:id="73" w:name="_Toc162954672"/>
      <w:r>
        <w:rPr>
          <w:rFonts w:ascii="Times New Roman" w:hAnsi="Times New Roman" w:cs="Times New Roman"/>
          <w:sz w:val="24"/>
          <w:szCs w:val="24"/>
        </w:rPr>
        <w:br w:type="page"/>
      </w:r>
    </w:p>
    <w:p w14:paraId="5DC5C150" w14:textId="596C5669"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0"/>
      <w:bookmarkEnd w:id="71"/>
      <w:bookmarkEnd w:id="72"/>
      <w:bookmarkEnd w:id="73"/>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4"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4"/>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5" w:name="_Toc126333946"/>
      <w:r>
        <w:rPr>
          <w:rFonts w:ascii="Times New Roman" w:hAnsi="Times New Roman" w:cs="Times New Roman"/>
          <w:sz w:val="24"/>
          <w:szCs w:val="24"/>
        </w:rPr>
        <w:br w:type="page"/>
      </w:r>
    </w:p>
    <w:p w14:paraId="51B698B7" w14:textId="15D609AF"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10</w:t>
      </w:r>
      <w:r w:rsidRPr="00AE404A">
        <w:rPr>
          <w:rFonts w:ascii="Times New Roman" w:hAnsi="Times New Roman" w:cs="Times New Roman"/>
          <w:color w:val="auto"/>
          <w:sz w:val="24"/>
          <w:szCs w:val="24"/>
        </w:rPr>
        <w:t xml:space="preserve"> priedas „Tiekėjo deklaracija dėl atitikties Reglamento nuostatoms juridiniam asmeniui“</w:t>
      </w:r>
      <w:bookmarkEnd w:id="75"/>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0995C4B9" w:rsidR="00AE404A" w:rsidRPr="00AE404A" w:rsidRDefault="00AE404A" w:rsidP="00AE404A">
      <w:pPr>
        <w:pStyle w:val="Antrat2"/>
        <w:ind w:left="5103"/>
        <w:rPr>
          <w:rFonts w:ascii="Times New Roman" w:hAnsi="Times New Roman" w:cs="Times New Roman"/>
          <w:color w:val="auto"/>
          <w:sz w:val="24"/>
          <w:szCs w:val="24"/>
        </w:rPr>
      </w:pPr>
      <w:bookmarkStart w:id="76" w:name="_Toc126333947"/>
      <w:r w:rsidRPr="00AE404A">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11</w:t>
      </w:r>
      <w:r w:rsidRPr="00AE404A">
        <w:rPr>
          <w:rFonts w:ascii="Times New Roman" w:hAnsi="Times New Roman" w:cs="Times New Roman"/>
          <w:color w:val="auto"/>
          <w:sz w:val="24"/>
          <w:szCs w:val="24"/>
        </w:rPr>
        <w:t xml:space="preserve"> priedas „Tiekėjo deklaracija dėl atitikties Reglamento nuostatoms fiziniam asmeniui“</w:t>
      </w:r>
      <w:bookmarkEnd w:id="76"/>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0C83B788" w:rsidR="00DA1032" w:rsidRPr="007F2147" w:rsidRDefault="00AE404A" w:rsidP="007F2147">
      <w:pPr>
        <w:jc w:val="both"/>
        <w:rPr>
          <w:rFonts w:ascii="Times New Roman" w:hAnsi="Times New Roman" w:cs="Times New Roman"/>
          <w:sz w:val="20"/>
          <w:szCs w:val="20"/>
        </w:rPr>
        <w:sectPr w:rsidR="00DA1032" w:rsidRPr="007F2147" w:rsidSect="00FD46C9">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A26889" w14:textId="77777777" w:rsidR="004E5ED4" w:rsidRPr="004E5ED4" w:rsidRDefault="004E5ED4" w:rsidP="007F2147">
      <w:pPr>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00BE" w14:textId="77777777" w:rsidR="00B26B6D" w:rsidRDefault="00B26B6D" w:rsidP="00D05666">
      <w:r>
        <w:separator/>
      </w:r>
    </w:p>
  </w:endnote>
  <w:endnote w:type="continuationSeparator" w:id="0">
    <w:p w14:paraId="19770F06" w14:textId="77777777" w:rsidR="00B26B6D" w:rsidRDefault="00B26B6D" w:rsidP="00D05666">
      <w:r>
        <w:continuationSeparator/>
      </w:r>
    </w:p>
  </w:endnote>
  <w:endnote w:type="continuationNotice" w:id="1">
    <w:p w14:paraId="0B37853D" w14:textId="77777777" w:rsidR="00B26B6D" w:rsidRDefault="00B26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7211" w14:textId="77777777" w:rsidR="00B26B6D" w:rsidRDefault="00B26B6D" w:rsidP="00D05666">
      <w:r>
        <w:separator/>
      </w:r>
    </w:p>
  </w:footnote>
  <w:footnote w:type="continuationSeparator" w:id="0">
    <w:p w14:paraId="64D5DB20" w14:textId="77777777" w:rsidR="00B26B6D" w:rsidRDefault="00B26B6D" w:rsidP="00D05666">
      <w:r>
        <w:continuationSeparator/>
      </w:r>
    </w:p>
  </w:footnote>
  <w:footnote w:type="continuationNotice" w:id="1">
    <w:p w14:paraId="05A887DC" w14:textId="77777777" w:rsidR="00B26B6D" w:rsidRDefault="00B26B6D">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D2"/>
    <w:rsid w:val="00146BC9"/>
    <w:rsid w:val="00147552"/>
    <w:rsid w:val="00147A63"/>
    <w:rsid w:val="00147A8C"/>
    <w:rsid w:val="00147DC8"/>
    <w:rsid w:val="0015079A"/>
    <w:rsid w:val="00150D95"/>
    <w:rsid w:val="00150E77"/>
    <w:rsid w:val="001529ED"/>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AE8"/>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C2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A1"/>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34C"/>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163"/>
    <w:rsid w:val="00253C3C"/>
    <w:rsid w:val="002545D2"/>
    <w:rsid w:val="00254895"/>
    <w:rsid w:val="00254B13"/>
    <w:rsid w:val="00255225"/>
    <w:rsid w:val="00255667"/>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EE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C1"/>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367"/>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85B"/>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697"/>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570"/>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47"/>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451"/>
    <w:rsid w:val="0081570A"/>
    <w:rsid w:val="00815D5F"/>
    <w:rsid w:val="00815EEA"/>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3ED5"/>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8E"/>
    <w:rsid w:val="00913EE3"/>
    <w:rsid w:val="009142CB"/>
    <w:rsid w:val="009147E0"/>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B6"/>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920"/>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4B60"/>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582"/>
    <w:rsid w:val="00AE2B70"/>
    <w:rsid w:val="00AE3439"/>
    <w:rsid w:val="00AE404A"/>
    <w:rsid w:val="00AE422D"/>
    <w:rsid w:val="00AE4458"/>
    <w:rsid w:val="00AE50D9"/>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3B"/>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6B6D"/>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1A0"/>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653"/>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32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4A"/>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3DAD"/>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4F49"/>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C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45B27"/>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6EA3"/>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6EFA"/>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34931</Words>
  <Characters>19911</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2</cp:revision>
  <cp:lastPrinted>2025-04-24T12:00:00Z</cp:lastPrinted>
  <dcterms:created xsi:type="dcterms:W3CDTF">2025-09-03T14:00:00Z</dcterms:created>
  <dcterms:modified xsi:type="dcterms:W3CDTF">2025-09-03T14:00:00Z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