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3B75682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EF5B9A">
        <w:rPr>
          <w:rFonts w:ascii="Arial" w:hAnsi="Arial" w:cs="Arial"/>
          <w:i/>
          <w:sz w:val="20"/>
          <w:szCs w:val="20"/>
          <w:lang w:val="lt-LT"/>
        </w:rPr>
        <w:t>3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290A70A1" w:rsidR="00D86F79" w:rsidRPr="0090628D" w:rsidRDefault="00D86F79" w:rsidP="00906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EF5B9A" w:rsidRPr="00EF5B9A">
        <w:rPr>
          <w:rFonts w:ascii="Arial" w:hAnsi="Arial" w:cs="Arial"/>
          <w:b/>
          <w:bCs/>
          <w:iCs/>
          <w:sz w:val="20"/>
          <w:szCs w:val="20"/>
          <w:lang w:val="lt-LT"/>
        </w:rPr>
        <w:t>Informacinių sistemų duomenų saugos atitikties ir rizikos vertinimas, Nr. 6393/2025/ITPC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1B878F8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EF5B9A" w:rsidRPr="00EF5B9A">
        <w:rPr>
          <w:rFonts w:ascii="Arial" w:hAnsi="Arial" w:cs="Arial"/>
          <w:b/>
          <w:bCs/>
          <w:iCs/>
          <w:sz w:val="20"/>
          <w:szCs w:val="20"/>
          <w:lang w:val="lt-LT"/>
        </w:rPr>
        <w:t>Informacinių sistemų duomenų saugos atitikties ir rizikos vertinimas</w:t>
      </w:r>
      <w:r w:rsidR="00EF5B9A" w:rsidRPr="00EF5B9A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EF5B9A">
        <w:rPr>
          <w:rFonts w:ascii="Arial" w:hAnsi="Arial" w:cs="Arial"/>
          <w:sz w:val="20"/>
          <w:szCs w:val="20"/>
          <w:lang w:val="lt-LT"/>
        </w:rPr>
        <w:t>aslaugos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7777777" w:rsidR="004201B1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1D0EC6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1D0EC6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1D0E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EF5B9A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EF5B9A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178BC894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47A9B02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65CDF82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73A5157" w14:textId="211699AD" w:rsidR="004237CE" w:rsidRPr="005C223B" w:rsidRDefault="004237CE" w:rsidP="004237CE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Ar TS, </w:t>
            </w: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kvalifikaciniuose reikalavimuose įžvelgiate  reikalavimų, kurie, Jūsų manymu, daro įtaką apsisprendimui dalyvauti pirkime?</w:t>
            </w:r>
          </w:p>
          <w:p w14:paraId="73F75B96" w14:textId="534F3B9D" w:rsidR="004201B1" w:rsidRPr="001D0EC6" w:rsidRDefault="004237CE" w:rsidP="004237CE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816FC4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61F8A" w:rsidRPr="00CE4BA7" w14:paraId="1B0FBC97" w14:textId="77777777" w:rsidTr="00E61F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841" w:type="dxa"/>
          </w:tcPr>
          <w:p w14:paraId="2E50ED3D" w14:textId="2DFB4419" w:rsidR="00E61F8A" w:rsidRPr="00E61F8A" w:rsidRDefault="0092274E" w:rsidP="00E61F8A">
            <w:pPr>
              <w:ind w:left="36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E61F8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</w:tcPr>
          <w:p w14:paraId="71AA1C17" w14:textId="0FFAF7C0" w:rsidR="00E61F8A" w:rsidRPr="001D0EC6" w:rsidRDefault="0092274E" w:rsidP="000F7124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</w:tcPr>
          <w:p w14:paraId="2604A3E1" w14:textId="77777777" w:rsidR="00E61F8A" w:rsidRPr="001D0EC6" w:rsidRDefault="00E61F8A" w:rsidP="000F71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4F518D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4F518D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3374" w14:textId="77777777" w:rsidR="00AB0D54" w:rsidRDefault="00AB0D54">
      <w:r>
        <w:separator/>
      </w:r>
    </w:p>
  </w:endnote>
  <w:endnote w:type="continuationSeparator" w:id="0">
    <w:p w14:paraId="0A5A97EF" w14:textId="77777777" w:rsidR="00AB0D54" w:rsidRDefault="00AB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AB0D5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310F" w14:textId="77777777" w:rsidR="00AB0D54" w:rsidRDefault="00AB0D54">
      <w:r>
        <w:separator/>
      </w:r>
    </w:p>
  </w:footnote>
  <w:footnote w:type="continuationSeparator" w:id="0">
    <w:p w14:paraId="4705AE6C" w14:textId="77777777" w:rsidR="00AB0D54" w:rsidRDefault="00AB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72287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37CE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1F0E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0628D"/>
    <w:rsid w:val="0091086D"/>
    <w:rsid w:val="00912817"/>
    <w:rsid w:val="0091492A"/>
    <w:rsid w:val="0092274E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0D54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E4BA7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D2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F5B9A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03634-C932-4C48-98F9-B5A37C49D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37</cp:revision>
  <cp:lastPrinted>2017-12-13T11:48:00Z</cp:lastPrinted>
  <dcterms:created xsi:type="dcterms:W3CDTF">2022-02-03T12:18:00Z</dcterms:created>
  <dcterms:modified xsi:type="dcterms:W3CDTF">2025-09-03T20:50:00Z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