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5F4D3877" w:rsidR="00747B71" w:rsidRPr="00CA2E61" w:rsidRDefault="0019253F" w:rsidP="0019253F">
            <w:pPr>
              <w:rPr>
                <w:rFonts w:ascii="Calibri Light" w:hAnsi="Calibri Light" w:cs="Calibri Light"/>
                <w:b/>
                <w:color w:val="000000" w:themeColor="text1"/>
                <w:lang w:val="lt-LT"/>
              </w:rPr>
            </w:pPr>
            <w:r w:rsidRPr="0019253F">
              <w:rPr>
                <w:rFonts w:ascii="Calibri Light" w:hAnsi="Calibri Light" w:cs="Calibri Light"/>
                <w:b/>
                <w:color w:val="000000" w:themeColor="text1"/>
                <w:lang w:val="lt-LT"/>
              </w:rPr>
              <w:t>Automatiniai šautuvai (5,56x45 mm kalibro)</w:t>
            </w:r>
            <w:r>
              <w:rPr>
                <w:rFonts w:ascii="Calibri Light" w:hAnsi="Calibri Light" w:cs="Calibri Light"/>
                <w:b/>
                <w:color w:val="000000" w:themeColor="text1"/>
                <w:lang w:val="lt-LT"/>
              </w:rPr>
              <w:t xml:space="preserve"> (PPR-754)</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6A1A8F" w14:paraId="243A1BAC" w14:textId="77777777" w:rsidTr="00CB05B4">
        <w:trPr>
          <w:trHeight w:val="20"/>
        </w:trPr>
        <w:tc>
          <w:tcPr>
            <w:tcW w:w="358" w:type="pct"/>
            <w:shd w:val="clear" w:color="auto" w:fill="F2F2F2" w:themeFill="background1" w:themeFillShade="F2"/>
            <w:vAlign w:val="center"/>
          </w:tcPr>
          <w:p w14:paraId="2C03FBB9"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Perkančioji organizacija:</w:t>
            </w:r>
          </w:p>
        </w:tc>
        <w:tc>
          <w:tcPr>
            <w:tcW w:w="2506" w:type="pct"/>
            <w:vAlign w:val="center"/>
          </w:tcPr>
          <w:p w14:paraId="3E642DB4" w14:textId="4E7ED331" w:rsidR="00F52095" w:rsidRPr="006A1A8F" w:rsidRDefault="00E85645" w:rsidP="00A46ABB">
            <w:pPr>
              <w:rPr>
                <w:rFonts w:ascii="Calibri Light" w:hAnsi="Calibri Light" w:cs="Calibri Light"/>
                <w:lang w:val="lt-LT"/>
              </w:rPr>
            </w:pPr>
            <w:r w:rsidRPr="006A1A8F">
              <w:rPr>
                <w:rFonts w:ascii="Calibri Light" w:hAnsi="Calibri Light" w:cs="Calibri Light"/>
                <w:lang w:val="lt-LT"/>
              </w:rPr>
              <w:t>Išteklių agentūra (IA).</w:t>
            </w:r>
          </w:p>
        </w:tc>
      </w:tr>
      <w:tr w:rsidR="00482726" w:rsidRPr="006A1A8F" w14:paraId="0FA43B52" w14:textId="77777777" w:rsidTr="00CB05B4">
        <w:trPr>
          <w:trHeight w:val="20"/>
        </w:trPr>
        <w:tc>
          <w:tcPr>
            <w:tcW w:w="358" w:type="pct"/>
            <w:shd w:val="clear" w:color="auto" w:fill="F2F2F2" w:themeFill="background1" w:themeFillShade="F2"/>
            <w:vAlign w:val="center"/>
          </w:tcPr>
          <w:p w14:paraId="644461AF"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Pirkimo procedūras vykdo:</w:t>
            </w:r>
          </w:p>
        </w:tc>
        <w:tc>
          <w:tcPr>
            <w:tcW w:w="2506" w:type="pct"/>
            <w:vAlign w:val="center"/>
          </w:tcPr>
          <w:p w14:paraId="5D9DF3F1" w14:textId="7278DF4E" w:rsidR="00F52095" w:rsidRPr="006A1A8F" w:rsidRDefault="00CB05B4" w:rsidP="00A46ABB">
            <w:pPr>
              <w:rPr>
                <w:rFonts w:ascii="Calibri Light" w:hAnsi="Calibri Light" w:cs="Calibri Light"/>
                <w:lang w:val="lt-LT"/>
              </w:rPr>
            </w:pPr>
            <w:r w:rsidRPr="006A1A8F">
              <w:rPr>
                <w:rFonts w:ascii="Calibri Light" w:hAnsi="Calibri Light" w:cs="Calibri Light"/>
                <w:lang w:val="lt-LT"/>
              </w:rPr>
              <w:t>Išteklių agentūros viešųjų pirkimų, atliekamų gynybos ir saugumo srityje, komisija</w:t>
            </w:r>
            <w:r w:rsidR="00E85645" w:rsidRPr="006A1A8F">
              <w:rPr>
                <w:rFonts w:ascii="Calibri Light" w:hAnsi="Calibri Light" w:cs="Calibri Light"/>
                <w:lang w:val="lt-LT"/>
              </w:rPr>
              <w:t>.</w:t>
            </w:r>
          </w:p>
        </w:tc>
      </w:tr>
      <w:tr w:rsidR="00482726" w:rsidRPr="006A1A8F" w14:paraId="4942FC36" w14:textId="77777777" w:rsidTr="00CB05B4">
        <w:trPr>
          <w:trHeight w:val="20"/>
        </w:trPr>
        <w:tc>
          <w:tcPr>
            <w:tcW w:w="358" w:type="pct"/>
            <w:shd w:val="clear" w:color="auto" w:fill="F2F2F2" w:themeFill="background1" w:themeFillShade="F2"/>
            <w:vAlign w:val="center"/>
          </w:tcPr>
          <w:p w14:paraId="2A84794E"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6A1A8F" w:rsidRDefault="00F52095" w:rsidP="00E85645">
            <w:pPr>
              <w:rPr>
                <w:rFonts w:ascii="Calibri Light" w:hAnsi="Calibri Light" w:cs="Calibri Light"/>
                <w:lang w:val="lt-LT"/>
              </w:rPr>
            </w:pPr>
            <w:r w:rsidRPr="006A1A8F">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6A1A8F" w:rsidRDefault="000D210A" w:rsidP="00A46ABB">
                <w:pPr>
                  <w:rPr>
                    <w:rFonts w:ascii="Calibri Light" w:hAnsi="Calibri Light" w:cs="Calibri Light"/>
                    <w:lang w:val="lt-LT"/>
                  </w:rPr>
                </w:pPr>
                <w:r w:rsidRPr="006A1A8F">
                  <w:rPr>
                    <w:rFonts w:ascii="Calibri Light" w:hAnsi="Calibri Light" w:cs="Calibri Light"/>
                    <w:lang w:val="lt-LT"/>
                  </w:rPr>
                  <w:t>Evaldas Stadalius, tel. 271 7230, el. p. evaldas.stadalius@vrm.lt</w:t>
                </w:r>
              </w:p>
            </w:tc>
          </w:sdtContent>
        </w:sdt>
      </w:tr>
      <w:tr w:rsidR="00482726" w:rsidRPr="006A1A8F" w14:paraId="3EDD939B" w14:textId="77777777" w:rsidTr="00CB05B4">
        <w:trPr>
          <w:trHeight w:val="20"/>
        </w:trPr>
        <w:tc>
          <w:tcPr>
            <w:tcW w:w="358" w:type="pct"/>
            <w:shd w:val="clear" w:color="auto" w:fill="F2F2F2" w:themeFill="background1" w:themeFillShade="F2"/>
            <w:vAlign w:val="center"/>
          </w:tcPr>
          <w:p w14:paraId="29D2706C"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6A1A8F" w:rsidRDefault="00F52095" w:rsidP="00E85645">
            <w:pPr>
              <w:rPr>
                <w:rFonts w:ascii="Calibri Light" w:hAnsi="Calibri Light" w:cs="Calibri Light"/>
                <w:bCs/>
                <w:lang w:val="lt-LT"/>
              </w:rPr>
            </w:pPr>
            <w:r w:rsidRPr="006A1A8F">
              <w:rPr>
                <w:rFonts w:ascii="Calibri Light" w:hAnsi="Calibri Light" w:cs="Calibri Light"/>
                <w:bCs/>
                <w:lang w:val="lt-LT"/>
              </w:rPr>
              <w:t>Informacija apie pirkimo dalis</w:t>
            </w:r>
          </w:p>
        </w:tc>
        <w:tc>
          <w:tcPr>
            <w:tcW w:w="2506" w:type="pct"/>
            <w:vAlign w:val="center"/>
          </w:tcPr>
          <w:p w14:paraId="022775C4" w14:textId="28E0ADF8" w:rsidR="00F52095" w:rsidRPr="006A1A8F" w:rsidRDefault="00F52095" w:rsidP="00A46ABB">
            <w:pPr>
              <w:rPr>
                <w:rFonts w:ascii="Calibri Light" w:hAnsi="Calibri Light" w:cs="Calibri Light"/>
                <w:lang w:val="lt-LT"/>
              </w:rPr>
            </w:pPr>
            <w:r w:rsidRPr="006A1A8F">
              <w:rPr>
                <w:rFonts w:ascii="Calibri Light" w:hAnsi="Calibri Light" w:cs="Calibri Light"/>
                <w:lang w:val="lt-LT"/>
              </w:rPr>
              <w:t>Žr. SS 2 skyrių</w:t>
            </w:r>
            <w:r w:rsidR="00E85645" w:rsidRPr="006A1A8F">
              <w:rPr>
                <w:rFonts w:ascii="Calibri Light" w:hAnsi="Calibri Light" w:cs="Calibri Light"/>
                <w:lang w:val="lt-LT"/>
              </w:rPr>
              <w:t>.</w:t>
            </w:r>
          </w:p>
        </w:tc>
      </w:tr>
      <w:tr w:rsidR="00482726" w:rsidRPr="006A1A8F" w14:paraId="6E3506D1" w14:textId="77777777" w:rsidTr="00CB05B4">
        <w:trPr>
          <w:trHeight w:val="20"/>
        </w:trPr>
        <w:tc>
          <w:tcPr>
            <w:tcW w:w="358" w:type="pct"/>
            <w:shd w:val="clear" w:color="auto" w:fill="F2F2F2" w:themeFill="background1" w:themeFillShade="F2"/>
            <w:vAlign w:val="center"/>
          </w:tcPr>
          <w:p w14:paraId="55746C03"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Pirkimo objekto rūšis:</w:t>
            </w:r>
          </w:p>
        </w:tc>
        <w:tc>
          <w:tcPr>
            <w:tcW w:w="2506" w:type="pct"/>
            <w:vAlign w:val="center"/>
          </w:tcPr>
          <w:p w14:paraId="0C713619" w14:textId="5B6ABCFA" w:rsidR="00F52095" w:rsidRPr="006A1A8F"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6A1A8F">
                  <w:rPr>
                    <w:rFonts w:ascii="Calibri Light" w:hAnsi="Calibri Light" w:cs="Calibri Light"/>
                    <w:lang w:val="lt-LT"/>
                  </w:rPr>
                  <w:t>Prekės</w:t>
                </w:r>
              </w:sdtContent>
            </w:sdt>
            <w:r w:rsidR="00E85645" w:rsidRPr="006A1A8F">
              <w:rPr>
                <w:rFonts w:ascii="Calibri Light" w:hAnsi="Calibri Light" w:cs="Calibri Light"/>
                <w:lang w:val="lt-LT"/>
              </w:rPr>
              <w:t>.</w:t>
            </w:r>
          </w:p>
        </w:tc>
      </w:tr>
      <w:tr w:rsidR="009161BB" w:rsidRPr="006A1A8F" w14:paraId="22D725F9" w14:textId="77777777" w:rsidTr="00CB05B4">
        <w:trPr>
          <w:trHeight w:val="20"/>
        </w:trPr>
        <w:tc>
          <w:tcPr>
            <w:tcW w:w="358" w:type="pct"/>
            <w:shd w:val="clear" w:color="auto" w:fill="F2F2F2" w:themeFill="background1" w:themeFillShade="F2"/>
            <w:vAlign w:val="center"/>
          </w:tcPr>
          <w:p w14:paraId="37F74F13" w14:textId="77777777" w:rsidR="009161BB" w:rsidRPr="006A1A8F"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6A1A8F" w:rsidRDefault="009161BB" w:rsidP="00E85645">
            <w:pPr>
              <w:rPr>
                <w:rFonts w:ascii="Calibri Light" w:hAnsi="Calibri Light" w:cs="Calibri Light"/>
                <w:lang w:val="lt-LT"/>
              </w:rPr>
            </w:pPr>
            <w:r w:rsidRPr="006A1A8F">
              <w:rPr>
                <w:rFonts w:ascii="Calibri Light" w:hAnsi="Calibri Light" w:cs="Calibri Light"/>
                <w:lang w:val="lt-LT"/>
              </w:rPr>
              <w:t>Pirkimo objekto aprašymas</w:t>
            </w:r>
          </w:p>
        </w:tc>
        <w:tc>
          <w:tcPr>
            <w:tcW w:w="2506" w:type="pct"/>
            <w:vAlign w:val="center"/>
          </w:tcPr>
          <w:p w14:paraId="39D7B212" w14:textId="556694E3" w:rsidR="009161BB" w:rsidRPr="006A1A8F" w:rsidRDefault="009161BB" w:rsidP="00A46ABB">
            <w:pPr>
              <w:rPr>
                <w:rFonts w:ascii="Calibri Light" w:hAnsi="Calibri Light" w:cs="Calibri Light"/>
                <w:lang w:val="lt-LT"/>
              </w:rPr>
            </w:pPr>
            <w:r w:rsidRPr="006A1A8F">
              <w:rPr>
                <w:rFonts w:ascii="Calibri Light" w:hAnsi="Calibri Light" w:cs="Calibri Light"/>
                <w:lang w:val="lt-LT"/>
              </w:rPr>
              <w:t xml:space="preserve">Žr. </w:t>
            </w:r>
            <w:r w:rsidR="00C31FC3" w:rsidRPr="006A1A8F">
              <w:rPr>
                <w:rFonts w:ascii="Calibri Light" w:hAnsi="Calibri Light" w:cs="Calibri Light"/>
                <w:lang w:val="lt-LT"/>
              </w:rPr>
              <w:t xml:space="preserve">Techninę specifikaciją </w:t>
            </w:r>
            <w:r w:rsidR="00CB05B4" w:rsidRPr="006A1A8F">
              <w:rPr>
                <w:rFonts w:ascii="Calibri Light" w:hAnsi="Calibri Light" w:cs="Calibri Light"/>
                <w:lang w:val="lt-LT"/>
              </w:rPr>
              <w:t>„</w:t>
            </w:r>
            <w:r w:rsidRPr="006A1A8F">
              <w:rPr>
                <w:rFonts w:ascii="Calibri Light" w:hAnsi="Calibri Light" w:cs="Calibri Light"/>
                <w:lang w:val="lt-LT"/>
              </w:rPr>
              <w:t xml:space="preserve">3 </w:t>
            </w:r>
            <w:r w:rsidR="00CB05B4" w:rsidRPr="006A1A8F">
              <w:rPr>
                <w:rFonts w:ascii="Calibri Light" w:hAnsi="Calibri Light" w:cs="Calibri Light"/>
                <w:lang w:val="lt-LT"/>
              </w:rPr>
              <w:t>IA</w:t>
            </w:r>
            <w:r w:rsidR="00280C4F" w:rsidRPr="006A1A8F">
              <w:rPr>
                <w:rFonts w:ascii="Calibri Light" w:hAnsi="Calibri Light" w:cs="Calibri Light"/>
                <w:lang w:val="lt-LT"/>
              </w:rPr>
              <w:t>GS</w:t>
            </w:r>
            <w:r w:rsidRPr="006A1A8F">
              <w:rPr>
                <w:rFonts w:ascii="Calibri Light" w:hAnsi="Calibri Light" w:cs="Calibri Light"/>
                <w:lang w:val="lt-LT"/>
              </w:rPr>
              <w:t xml:space="preserve"> PD TS</w:t>
            </w:r>
            <w:r w:rsidR="00CB05B4" w:rsidRPr="006A1A8F">
              <w:rPr>
                <w:rFonts w:ascii="Calibri Light" w:hAnsi="Calibri Light" w:cs="Calibri Light"/>
                <w:lang w:val="lt-LT"/>
              </w:rPr>
              <w:t>“</w:t>
            </w:r>
            <w:r w:rsidR="00E85645" w:rsidRPr="006A1A8F">
              <w:rPr>
                <w:rFonts w:ascii="Calibri Light" w:hAnsi="Calibri Light" w:cs="Calibri Light"/>
                <w:lang w:val="lt-LT"/>
              </w:rPr>
              <w:t>.</w:t>
            </w:r>
          </w:p>
        </w:tc>
      </w:tr>
      <w:tr w:rsidR="00333F08" w:rsidRPr="006A1A8F" w14:paraId="5703157A" w14:textId="77777777" w:rsidTr="00CB05B4">
        <w:trPr>
          <w:trHeight w:val="20"/>
        </w:trPr>
        <w:tc>
          <w:tcPr>
            <w:tcW w:w="358" w:type="pct"/>
            <w:shd w:val="clear" w:color="auto" w:fill="F2F2F2" w:themeFill="background1" w:themeFillShade="F2"/>
            <w:vAlign w:val="center"/>
          </w:tcPr>
          <w:p w14:paraId="03536070"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6A1A8F" w:rsidRDefault="00333F08" w:rsidP="00E85645">
            <w:pPr>
              <w:rPr>
                <w:rFonts w:ascii="Calibri Light" w:hAnsi="Calibri Light" w:cs="Calibri Light"/>
                <w:color w:val="FF0000"/>
                <w:lang w:val="lt-LT"/>
              </w:rPr>
            </w:pPr>
            <w:r w:rsidRPr="006A1A8F">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6A1A8F">
                  <w:rPr>
                    <w:rFonts w:ascii="Calibri Light" w:hAnsi="Calibri Light" w:cs="Calibri Light"/>
                    <w:lang w:val="lt-LT"/>
                  </w:rPr>
                  <w:t>Ne</w:t>
                </w:r>
              </w:sdtContent>
            </w:sdt>
            <w:r w:rsidR="00E85645" w:rsidRPr="006A1A8F">
              <w:rPr>
                <w:rFonts w:ascii="Calibri Light" w:hAnsi="Calibri Light" w:cs="Calibri Light"/>
                <w:lang w:val="lt-LT"/>
              </w:rPr>
              <w:t>.</w:t>
            </w:r>
          </w:p>
        </w:tc>
      </w:tr>
      <w:tr w:rsidR="00333F08" w:rsidRPr="006A1A8F" w14:paraId="29CF6AEC" w14:textId="77777777" w:rsidTr="00CB05B4">
        <w:trPr>
          <w:trHeight w:val="20"/>
        </w:trPr>
        <w:tc>
          <w:tcPr>
            <w:tcW w:w="358" w:type="pct"/>
            <w:shd w:val="clear" w:color="auto" w:fill="F2F2F2" w:themeFill="background1" w:themeFillShade="F2"/>
            <w:vAlign w:val="center"/>
          </w:tcPr>
          <w:p w14:paraId="2C5BCBDA"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6A1A8F">
                  <w:rPr>
                    <w:rFonts w:ascii="Calibri Light" w:hAnsi="Calibri Light" w:cs="Calibri Light"/>
                    <w:lang w:val="lt-LT"/>
                  </w:rPr>
                  <w:t>Netaikoma</w:t>
                </w:r>
              </w:sdtContent>
            </w:sdt>
            <w:r w:rsidR="00E85645" w:rsidRPr="006A1A8F">
              <w:rPr>
                <w:rFonts w:ascii="Calibri Light" w:hAnsi="Calibri Light" w:cs="Calibri Light"/>
                <w:lang w:val="lt-LT"/>
              </w:rPr>
              <w:t>.</w:t>
            </w:r>
          </w:p>
        </w:tc>
      </w:tr>
      <w:tr w:rsidR="0086066A" w:rsidRPr="006A1A8F" w14:paraId="774B31D9" w14:textId="77777777" w:rsidTr="00CB05B4">
        <w:trPr>
          <w:trHeight w:val="20"/>
        </w:trPr>
        <w:tc>
          <w:tcPr>
            <w:tcW w:w="358" w:type="pct"/>
            <w:shd w:val="clear" w:color="auto" w:fill="F2F2F2" w:themeFill="background1" w:themeFillShade="F2"/>
            <w:vAlign w:val="center"/>
          </w:tcPr>
          <w:p w14:paraId="1545B8FA" w14:textId="77777777" w:rsidR="0086066A" w:rsidRPr="006A1A8F"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6A1A8F" w:rsidRDefault="0086066A" w:rsidP="00E85645">
            <w:pPr>
              <w:rPr>
                <w:rFonts w:ascii="Calibri Light" w:hAnsi="Calibri Light" w:cs="Calibri Light"/>
                <w:lang w:val="lt-LT"/>
              </w:rPr>
            </w:pPr>
            <w:r w:rsidRPr="006A1A8F">
              <w:rPr>
                <w:rFonts w:ascii="Calibri Light" w:hAnsi="Calibri Light" w:cs="Calibri Light"/>
                <w:lang w:val="lt-LT"/>
              </w:rPr>
              <w:t>Paraiškų pateikimo terminas:</w:t>
            </w:r>
          </w:p>
        </w:tc>
        <w:tc>
          <w:tcPr>
            <w:tcW w:w="2506" w:type="pct"/>
            <w:vAlign w:val="center"/>
          </w:tcPr>
          <w:p w14:paraId="650E792A" w14:textId="4AD7448F" w:rsidR="0086066A" w:rsidRPr="006A1A8F" w:rsidRDefault="00E85645" w:rsidP="00A46ABB">
            <w:pPr>
              <w:tabs>
                <w:tab w:val="center" w:pos="2015"/>
              </w:tabs>
              <w:rPr>
                <w:rFonts w:ascii="Calibri Light" w:hAnsi="Calibri Light" w:cs="Calibri Light"/>
                <w:bCs/>
                <w:iCs/>
                <w:color w:val="FF0000"/>
                <w:lang w:val="lt-LT"/>
              </w:rPr>
            </w:pPr>
            <w:r w:rsidRPr="006A1A8F">
              <w:rPr>
                <w:rFonts w:ascii="Calibri Light" w:hAnsi="Calibri Light" w:cs="Calibri Light"/>
                <w:bCs/>
                <w:iCs/>
                <w:lang w:val="lt-LT"/>
              </w:rPr>
              <w:t>Netaikoma.</w:t>
            </w:r>
          </w:p>
        </w:tc>
      </w:tr>
      <w:tr w:rsidR="00333F08" w:rsidRPr="006A1A8F" w14:paraId="3D16983A" w14:textId="77777777" w:rsidTr="00CB05B4">
        <w:trPr>
          <w:trHeight w:val="20"/>
        </w:trPr>
        <w:tc>
          <w:tcPr>
            <w:tcW w:w="358" w:type="pct"/>
            <w:shd w:val="clear" w:color="auto" w:fill="F2F2F2" w:themeFill="background1" w:themeFillShade="F2"/>
            <w:vAlign w:val="center"/>
          </w:tcPr>
          <w:p w14:paraId="0D0DA10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Pasiūlymų pateikimo terminas</w:t>
            </w:r>
          </w:p>
        </w:tc>
        <w:tc>
          <w:tcPr>
            <w:tcW w:w="2506" w:type="pct"/>
            <w:vAlign w:val="center"/>
          </w:tcPr>
          <w:p w14:paraId="71D615FE" w14:textId="115AF3E3" w:rsidR="00333F08" w:rsidRPr="006A1A8F" w:rsidRDefault="000D210A" w:rsidP="00D637BA">
            <w:pPr>
              <w:tabs>
                <w:tab w:val="center" w:pos="2015"/>
              </w:tabs>
              <w:rPr>
                <w:rFonts w:ascii="Calibri Light" w:hAnsi="Calibri Light" w:cs="Calibri Light"/>
                <w:lang w:val="lt-LT"/>
              </w:rPr>
            </w:pPr>
            <w:r w:rsidRPr="006A1A8F">
              <w:rPr>
                <w:rFonts w:ascii="Calibri Light" w:hAnsi="Calibri Light" w:cs="Calibri Light"/>
                <w:lang w:val="lt-LT"/>
              </w:rPr>
              <w:t>Nurodyta CVP IS.</w:t>
            </w:r>
          </w:p>
        </w:tc>
      </w:tr>
      <w:tr w:rsidR="00333F08" w:rsidRPr="006A1A8F" w14:paraId="0735C5F9" w14:textId="77777777" w:rsidTr="00CB05B4">
        <w:trPr>
          <w:trHeight w:val="20"/>
        </w:trPr>
        <w:tc>
          <w:tcPr>
            <w:tcW w:w="358" w:type="pct"/>
            <w:shd w:val="clear" w:color="auto" w:fill="F2F2F2" w:themeFill="background1" w:themeFillShade="F2"/>
            <w:vAlign w:val="center"/>
          </w:tcPr>
          <w:p w14:paraId="1AC439C3"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Paklausimus tiekėjai gali pateikti iki</w:t>
            </w:r>
          </w:p>
        </w:tc>
        <w:tc>
          <w:tcPr>
            <w:tcW w:w="2506" w:type="pct"/>
            <w:vAlign w:val="center"/>
          </w:tcPr>
          <w:p w14:paraId="1B25763D" w14:textId="14E13EFE" w:rsidR="00333F08" w:rsidRPr="006A1A8F" w:rsidRDefault="000D210A" w:rsidP="00D637BA">
            <w:pPr>
              <w:rPr>
                <w:rFonts w:ascii="Calibri Light" w:hAnsi="Calibri Light" w:cs="Calibri Light"/>
                <w:bCs/>
                <w:lang w:val="lt-LT"/>
              </w:rPr>
            </w:pPr>
            <w:r w:rsidRPr="006A1A8F">
              <w:rPr>
                <w:rFonts w:ascii="Calibri Light" w:hAnsi="Calibri Light" w:cs="Calibri Light"/>
                <w:lang w:val="lt-LT"/>
              </w:rPr>
              <w:t>Nurodyta CVP IS.</w:t>
            </w:r>
          </w:p>
        </w:tc>
      </w:tr>
      <w:tr w:rsidR="00333F08" w:rsidRPr="006A1A8F" w14:paraId="69DD17BB" w14:textId="77777777" w:rsidTr="00CB05B4">
        <w:trPr>
          <w:trHeight w:val="20"/>
        </w:trPr>
        <w:tc>
          <w:tcPr>
            <w:tcW w:w="358" w:type="pct"/>
            <w:shd w:val="clear" w:color="auto" w:fill="F2F2F2" w:themeFill="background1" w:themeFillShade="F2"/>
            <w:vAlign w:val="center"/>
          </w:tcPr>
          <w:p w14:paraId="7A57CA82"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6A1A8F"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6A1A8F">
                  <w:rPr>
                    <w:rFonts w:ascii="Calibri Light" w:hAnsi="Calibri Light" w:cs="Calibri Light"/>
                    <w:color w:val="000000" w:themeColor="text1"/>
                    <w:lang w:val="lt-LT"/>
                  </w:rPr>
                  <w:t>Likus 3 (trims) darbo dienoms iki pasiūlymų pateikimo termino pabaigos.</w:t>
                </w:r>
              </w:sdtContent>
            </w:sdt>
          </w:p>
        </w:tc>
      </w:tr>
      <w:tr w:rsidR="00333F08" w:rsidRPr="006A1A8F" w14:paraId="183C3D4E" w14:textId="77777777" w:rsidTr="00CB05B4">
        <w:trPr>
          <w:trHeight w:val="20"/>
        </w:trPr>
        <w:tc>
          <w:tcPr>
            <w:tcW w:w="358" w:type="pct"/>
            <w:shd w:val="clear" w:color="auto" w:fill="F2F2F2" w:themeFill="background1" w:themeFillShade="F2"/>
            <w:vAlign w:val="center"/>
          </w:tcPr>
          <w:p w14:paraId="61E456CB"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Pasiūlymų vertinimo kriterijus</w:t>
            </w:r>
          </w:p>
        </w:tc>
        <w:tc>
          <w:tcPr>
            <w:tcW w:w="2506" w:type="pct"/>
            <w:vAlign w:val="center"/>
          </w:tcPr>
          <w:p w14:paraId="04039372" w14:textId="1B7E89FC"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6A1A8F">
                  <w:rPr>
                    <w:rFonts w:ascii="Calibri Light" w:hAnsi="Calibri Light" w:cs="Calibri Light"/>
                    <w:lang w:val="lt-LT"/>
                  </w:rPr>
                  <w:t>Mažiausios kainos vertinimo kriterijus</w:t>
                </w:r>
              </w:sdtContent>
            </w:sdt>
            <w:r w:rsidR="00E85645" w:rsidRPr="006A1A8F">
              <w:rPr>
                <w:rFonts w:ascii="Calibri Light" w:hAnsi="Calibri Light" w:cs="Calibri Light"/>
                <w:lang w:val="lt-LT"/>
              </w:rPr>
              <w:t>.</w:t>
            </w:r>
          </w:p>
        </w:tc>
      </w:tr>
      <w:tr w:rsidR="00333F08" w:rsidRPr="006A1A8F" w14:paraId="360261E0" w14:textId="77777777" w:rsidTr="00CB05B4">
        <w:trPr>
          <w:trHeight w:val="20"/>
        </w:trPr>
        <w:tc>
          <w:tcPr>
            <w:tcW w:w="358" w:type="pct"/>
            <w:shd w:val="clear" w:color="auto" w:fill="F2F2F2" w:themeFill="background1" w:themeFillShade="F2"/>
            <w:vAlign w:val="center"/>
          </w:tcPr>
          <w:p w14:paraId="1638A39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Kainodaros būdas:</w:t>
            </w:r>
          </w:p>
        </w:tc>
        <w:tc>
          <w:tcPr>
            <w:tcW w:w="2506" w:type="pct"/>
            <w:vAlign w:val="center"/>
          </w:tcPr>
          <w:p w14:paraId="50D5B165" w14:textId="216D0C1C" w:rsidR="00333F08" w:rsidRPr="006A1A8F" w:rsidRDefault="00000000" w:rsidP="00A46ABB">
            <w:pPr>
              <w:rPr>
                <w:rFonts w:ascii="Calibri Light" w:hAnsi="Calibri Light" w:cs="Calibri Light"/>
                <w:b/>
                <w:bCs/>
                <w:lang w:val="lt-LT"/>
              </w:rPr>
            </w:pPr>
            <w:sdt>
              <w:sdtPr>
                <w:rPr>
                  <w:rFonts w:ascii="Calibri Light" w:hAnsi="Calibri Light" w:cs="Calibri Light"/>
                  <w:b/>
                  <w:bCs/>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9253F">
                  <w:rPr>
                    <w:rFonts w:ascii="Calibri Light" w:hAnsi="Calibri Light" w:cs="Calibri Light"/>
                    <w:b/>
                    <w:bCs/>
                    <w:lang w:val="lt-LT"/>
                  </w:rPr>
                  <w:t>Fiksuotos kainos.</w:t>
                </w:r>
              </w:sdtContent>
            </w:sdt>
          </w:p>
          <w:p w14:paraId="67FAD53B" w14:textId="77777777" w:rsidR="00A755B7" w:rsidRPr="006A1A8F" w:rsidRDefault="00A755B7" w:rsidP="00A755B7">
            <w:pPr>
              <w:rPr>
                <w:rFonts w:ascii="Calibri Light" w:hAnsi="Calibri Light" w:cs="Calibri Light"/>
                <w:lang w:val="lt-LT"/>
              </w:rPr>
            </w:pPr>
          </w:p>
          <w:p w14:paraId="46482FB6" w14:textId="77777777" w:rsidR="00695B87" w:rsidRDefault="0019253F" w:rsidP="00A755B7">
            <w:pPr>
              <w:rPr>
                <w:rFonts w:ascii="Calibri Light" w:hAnsi="Calibri Light" w:cs="Calibri Light"/>
                <w:lang w:val="lt-LT"/>
              </w:rPr>
            </w:pPr>
            <w:r>
              <w:rPr>
                <w:rFonts w:ascii="Calibri Light" w:hAnsi="Calibri Light" w:cs="Calibri Light"/>
                <w:lang w:val="lt-LT"/>
              </w:rPr>
              <w:t>P</w:t>
            </w:r>
            <w:r w:rsidRPr="0019253F">
              <w:rPr>
                <w:rFonts w:ascii="Calibri Light" w:hAnsi="Calibri Light" w:cs="Calibri Light"/>
                <w:lang w:val="lt-LT"/>
              </w:rPr>
              <w:t xml:space="preserve">radinės sutarties vertė yra lygi laimėjusio tiekėjo pasiūlymo kainai be pridėtinės vertės mokesčio, nurodytai už visą pirkimo dokumentuose ir sutartyje nurodytą perkamų prekių kiekį. </w:t>
            </w:r>
          </w:p>
          <w:p w14:paraId="768B2083" w14:textId="77777777" w:rsidR="0019253F" w:rsidRDefault="0019253F" w:rsidP="00A755B7">
            <w:pPr>
              <w:rPr>
                <w:rFonts w:ascii="Calibri Light" w:hAnsi="Calibri Light" w:cs="Calibri Light"/>
                <w:lang w:val="lt-LT"/>
              </w:rPr>
            </w:pPr>
          </w:p>
          <w:p w14:paraId="221FB8D4" w14:textId="53C96DDE" w:rsidR="0019253F" w:rsidRPr="006A1A8F" w:rsidRDefault="0019253F" w:rsidP="00A755B7">
            <w:pPr>
              <w:rPr>
                <w:rFonts w:ascii="Calibri Light" w:hAnsi="Calibri Light" w:cs="Calibri Light"/>
                <w:lang w:val="lt-LT"/>
              </w:rPr>
            </w:pPr>
            <w:r>
              <w:rPr>
                <w:rFonts w:ascii="Calibri Light" w:hAnsi="Calibri Light" w:cs="Calibri Light"/>
                <w:lang w:val="lt-LT"/>
              </w:rPr>
              <w:t>T</w:t>
            </w:r>
            <w:r w:rsidRPr="0019253F">
              <w:rPr>
                <w:rFonts w:ascii="Calibri Light" w:hAnsi="Calibri Light" w:cs="Calibri Light"/>
                <w:lang w:val="lt-LT"/>
              </w:rPr>
              <w:t>iekėjui sumokama visa sutarties kaina už visas sutartyje numatytas prekes</w:t>
            </w:r>
            <w:r>
              <w:rPr>
                <w:rFonts w:ascii="Calibri Light" w:hAnsi="Calibri Light" w:cs="Calibri Light"/>
                <w:lang w:val="lt-LT"/>
              </w:rPr>
              <w:t>.</w:t>
            </w:r>
          </w:p>
        </w:tc>
      </w:tr>
      <w:tr w:rsidR="00333F08" w:rsidRPr="006A1A8F" w14:paraId="3F85F0A0" w14:textId="77777777" w:rsidTr="00CB05B4">
        <w:trPr>
          <w:trHeight w:val="20"/>
        </w:trPr>
        <w:tc>
          <w:tcPr>
            <w:tcW w:w="358" w:type="pct"/>
            <w:shd w:val="clear" w:color="auto" w:fill="F2F2F2" w:themeFill="background1" w:themeFillShade="F2"/>
            <w:vAlign w:val="center"/>
          </w:tcPr>
          <w:p w14:paraId="10B88357"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6A1A8F" w:rsidRDefault="00333F08"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6A1A8F">
                  <w:rPr>
                    <w:rFonts w:ascii="Calibri Light" w:hAnsi="Calibri Light" w:cs="Calibri Light"/>
                    <w:lang w:val="lt-LT"/>
                  </w:rPr>
                  <w:t>Taikomi. Žr. SS 3 skyrių.</w:t>
                </w:r>
              </w:sdtContent>
            </w:sdt>
          </w:p>
        </w:tc>
      </w:tr>
      <w:tr w:rsidR="004D686F" w:rsidRPr="006A1A8F" w14:paraId="4212AF51" w14:textId="77777777" w:rsidTr="00CB05B4">
        <w:trPr>
          <w:trHeight w:val="20"/>
        </w:trPr>
        <w:tc>
          <w:tcPr>
            <w:tcW w:w="358" w:type="pct"/>
            <w:shd w:val="clear" w:color="auto" w:fill="F2F2F2" w:themeFill="background1" w:themeFillShade="F2"/>
            <w:vAlign w:val="center"/>
          </w:tcPr>
          <w:p w14:paraId="39CC3D7F" w14:textId="77777777" w:rsidR="004D686F" w:rsidRPr="006A1A8F"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6A1A8F" w:rsidRDefault="004D686F"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6A1A8F"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6A1A8F">
                  <w:rPr>
                    <w:rFonts w:ascii="Calibri Light" w:hAnsi="Calibri Light" w:cs="Calibri Light"/>
                    <w:lang w:val="lt-LT"/>
                  </w:rPr>
                  <w:t>Taikomi. Žr. SS 4 skyrių.</w:t>
                </w:r>
              </w:sdtContent>
            </w:sdt>
          </w:p>
        </w:tc>
      </w:tr>
      <w:tr w:rsidR="004D686F" w:rsidRPr="006A1A8F" w14:paraId="410F0639" w14:textId="77777777" w:rsidTr="00CB05B4">
        <w:trPr>
          <w:trHeight w:val="20"/>
        </w:trPr>
        <w:tc>
          <w:tcPr>
            <w:tcW w:w="358" w:type="pct"/>
            <w:shd w:val="clear" w:color="auto" w:fill="F2F2F2" w:themeFill="background1" w:themeFillShade="F2"/>
            <w:vAlign w:val="center"/>
          </w:tcPr>
          <w:p w14:paraId="682410DA" w14:textId="77777777" w:rsidR="004D686F" w:rsidRPr="006A1A8F"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6A1A8F" w:rsidRDefault="00CE2EEE"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K</w:t>
            </w:r>
            <w:r w:rsidR="004D686F" w:rsidRPr="006A1A8F">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6A1A8F"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6A1A8F">
                  <w:rPr>
                    <w:rFonts w:ascii="Calibri Light" w:hAnsi="Calibri Light" w:cs="Calibri Light"/>
                    <w:lang w:val="lt-LT"/>
                  </w:rPr>
                  <w:t>Netaikomi.</w:t>
                </w:r>
              </w:sdtContent>
            </w:sdt>
          </w:p>
        </w:tc>
      </w:tr>
      <w:tr w:rsidR="00333F08" w:rsidRPr="006A1A8F" w14:paraId="2D726C11" w14:textId="77777777" w:rsidTr="00CB05B4">
        <w:trPr>
          <w:trHeight w:val="20"/>
        </w:trPr>
        <w:tc>
          <w:tcPr>
            <w:tcW w:w="358" w:type="pct"/>
            <w:shd w:val="clear" w:color="auto" w:fill="F2F2F2" w:themeFill="background1" w:themeFillShade="F2"/>
            <w:vAlign w:val="center"/>
          </w:tcPr>
          <w:p w14:paraId="34198D3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6A1A8F" w:rsidRDefault="00333F08"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6A1A8F">
                  <w:rPr>
                    <w:rFonts w:ascii="Calibri Light" w:hAnsi="Calibri Light" w:cs="Calibri Light"/>
                    <w:lang w:val="lt-LT"/>
                  </w:rPr>
                  <w:t>Netaikomi.</w:t>
                </w:r>
              </w:sdtContent>
            </w:sdt>
          </w:p>
        </w:tc>
      </w:tr>
      <w:tr w:rsidR="0002098D" w:rsidRPr="006A1A8F" w14:paraId="3CD85F3C" w14:textId="77777777" w:rsidTr="00CB05B4">
        <w:trPr>
          <w:trHeight w:val="20"/>
        </w:trPr>
        <w:tc>
          <w:tcPr>
            <w:tcW w:w="358" w:type="pct"/>
            <w:shd w:val="clear" w:color="auto" w:fill="F2F2F2" w:themeFill="background1" w:themeFillShade="F2"/>
            <w:vAlign w:val="center"/>
          </w:tcPr>
          <w:p w14:paraId="06994EF6" w14:textId="77777777" w:rsidR="0002098D" w:rsidRPr="006A1A8F"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6A1A8F" w:rsidRDefault="0002098D" w:rsidP="00E85645">
            <w:pPr>
              <w:rPr>
                <w:rFonts w:ascii="Calibri Light" w:hAnsi="Calibri Light" w:cs="Calibri Light"/>
                <w:color w:val="000000" w:themeColor="text1"/>
                <w:lang w:val="lt-LT"/>
              </w:rPr>
            </w:pPr>
            <w:r w:rsidRPr="006A1A8F">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6A1A8F"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6A1A8F">
                  <w:rPr>
                    <w:rFonts w:ascii="Calibri Light" w:hAnsi="Calibri Light" w:cs="Calibri Light"/>
                    <w:lang w:val="lt-LT"/>
                  </w:rPr>
                  <w:t>Ne</w:t>
                </w:r>
              </w:sdtContent>
            </w:sdt>
            <w:r w:rsidR="00E85645" w:rsidRPr="006A1A8F">
              <w:rPr>
                <w:rFonts w:ascii="Calibri Light" w:hAnsi="Calibri Light" w:cs="Calibri Light"/>
                <w:lang w:val="lt-LT"/>
              </w:rPr>
              <w:t>.</w:t>
            </w:r>
          </w:p>
        </w:tc>
      </w:tr>
      <w:tr w:rsidR="00F17BE2" w:rsidRPr="006A1A8F" w14:paraId="6CDB77BF" w14:textId="77777777" w:rsidTr="00CB05B4">
        <w:trPr>
          <w:trHeight w:val="20"/>
        </w:trPr>
        <w:tc>
          <w:tcPr>
            <w:tcW w:w="358" w:type="pct"/>
            <w:shd w:val="clear" w:color="auto" w:fill="F2F2F2" w:themeFill="background1" w:themeFillShade="F2"/>
            <w:vAlign w:val="center"/>
          </w:tcPr>
          <w:p w14:paraId="52BE1082" w14:textId="77777777" w:rsidR="00F17BE2" w:rsidRPr="006A1A8F"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6A1A8F" w:rsidRDefault="00F17BE2"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Taikomas VPAGSSĮ 33 straipsnio 9 dalyje numatytas vertinimas</w:t>
            </w:r>
            <w:r w:rsidR="0002098D" w:rsidRPr="006A1A8F">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6A1A8F"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6A1A8F">
                  <w:rPr>
                    <w:rFonts w:ascii="Calibri Light" w:hAnsi="Calibri Light" w:cs="Calibri Light"/>
                    <w:lang w:val="lt-LT"/>
                  </w:rPr>
                  <w:t>Ne</w:t>
                </w:r>
              </w:sdtContent>
            </w:sdt>
            <w:r w:rsidR="00F17BE2" w:rsidRPr="006A1A8F">
              <w:rPr>
                <w:rFonts w:ascii="Calibri Light" w:hAnsi="Calibri Light" w:cs="Calibri Light"/>
                <w:lang w:val="lt-LT"/>
              </w:rPr>
              <w:t>.</w:t>
            </w:r>
          </w:p>
        </w:tc>
      </w:tr>
      <w:tr w:rsidR="0002098D" w:rsidRPr="006A1A8F" w14:paraId="1E7BF4FA" w14:textId="77777777" w:rsidTr="00CB05B4">
        <w:trPr>
          <w:trHeight w:val="20"/>
        </w:trPr>
        <w:tc>
          <w:tcPr>
            <w:tcW w:w="358" w:type="pct"/>
            <w:shd w:val="clear" w:color="auto" w:fill="F2F2F2" w:themeFill="background1" w:themeFillShade="F2"/>
            <w:vAlign w:val="center"/>
          </w:tcPr>
          <w:p w14:paraId="7EDBDFA8" w14:textId="77777777" w:rsidR="0002098D" w:rsidRPr="006A1A8F"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6A1A8F" w:rsidRDefault="0002098D"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Pirkimo metu atliekama patikra dėl tiekėjo patikimumo, grėsmės nacionaliniam saugumui</w:t>
            </w:r>
            <w:r w:rsidRPr="006A1A8F" w:rsidDel="001B2FCF">
              <w:rPr>
                <w:rFonts w:ascii="Calibri Light" w:hAnsi="Calibri Light" w:cs="Calibri Light"/>
                <w:color w:val="000000" w:themeColor="text1"/>
                <w:lang w:val="lt-LT"/>
              </w:rPr>
              <w:t xml:space="preserve"> </w:t>
            </w:r>
            <w:r w:rsidRPr="006A1A8F">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6A1A8F"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6A1A8F">
                  <w:rPr>
                    <w:rFonts w:ascii="Calibri Light" w:hAnsi="Calibri Light" w:cs="Calibri Light"/>
                    <w:lang w:val="lt-LT"/>
                  </w:rPr>
                  <w:t>Ne</w:t>
                </w:r>
              </w:sdtContent>
            </w:sdt>
            <w:r w:rsidR="0002098D" w:rsidRPr="006A1A8F">
              <w:rPr>
                <w:rFonts w:ascii="Calibri Light" w:hAnsi="Calibri Light" w:cs="Calibri Light"/>
                <w:lang w:val="lt-LT"/>
              </w:rPr>
              <w:t>.</w:t>
            </w:r>
          </w:p>
        </w:tc>
      </w:tr>
      <w:tr w:rsidR="00333F08" w:rsidRPr="006A1A8F" w14:paraId="163C4073" w14:textId="77777777" w:rsidTr="00CB05B4">
        <w:trPr>
          <w:trHeight w:val="20"/>
        </w:trPr>
        <w:tc>
          <w:tcPr>
            <w:tcW w:w="358" w:type="pct"/>
            <w:shd w:val="clear" w:color="auto" w:fill="F2F2F2" w:themeFill="background1" w:themeFillShade="F2"/>
            <w:vAlign w:val="center"/>
          </w:tcPr>
          <w:p w14:paraId="729B1602"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6A1A8F" w:rsidRDefault="00333F08" w:rsidP="00333F0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sidRPr="006A1A8F">
                  <w:rPr>
                    <w:rFonts w:ascii="Calibri Light" w:hAnsi="Calibri Light" w:cs="Calibri Light"/>
                    <w:lang w:val="lt-LT"/>
                  </w:rPr>
                  <w:t>Žr. SS 7 skyrių.</w:t>
                </w:r>
              </w:sdtContent>
            </w:sdt>
          </w:p>
        </w:tc>
      </w:tr>
      <w:tr w:rsidR="00333F08" w:rsidRPr="006A1A8F" w14:paraId="16267DFB" w14:textId="77777777" w:rsidTr="00CB05B4">
        <w:trPr>
          <w:trHeight w:val="20"/>
        </w:trPr>
        <w:tc>
          <w:tcPr>
            <w:tcW w:w="358" w:type="pct"/>
            <w:shd w:val="clear" w:color="auto" w:fill="F2F2F2" w:themeFill="background1" w:themeFillShade="F2"/>
            <w:vAlign w:val="center"/>
          </w:tcPr>
          <w:p w14:paraId="42122F65"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6A1A8F" w:rsidRDefault="00333F08" w:rsidP="00333F0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 xml:space="preserve">Pasiūlymo galiojimo užtikrinimo, pateikiamo </w:t>
            </w:r>
            <w:r w:rsidR="00581191" w:rsidRPr="006A1A8F">
              <w:rPr>
                <w:rFonts w:ascii="Calibri Light" w:hAnsi="Calibri Light" w:cs="Calibri Light"/>
                <w:color w:val="000000" w:themeColor="text1"/>
                <w:lang w:val="lt-LT"/>
              </w:rPr>
              <w:t>Išteklių agentūrai</w:t>
            </w:r>
            <w:r w:rsidRPr="006A1A8F">
              <w:rPr>
                <w:rFonts w:ascii="Calibri Light" w:hAnsi="Calibri Light" w:cs="Calibri Light"/>
                <w:color w:val="000000" w:themeColor="text1"/>
                <w:lang w:val="lt-LT"/>
              </w:rPr>
              <w:t>, būdas ir dydis:</w:t>
            </w:r>
          </w:p>
        </w:tc>
        <w:tc>
          <w:tcPr>
            <w:tcW w:w="2506" w:type="pct"/>
            <w:vAlign w:val="center"/>
          </w:tcPr>
          <w:p w14:paraId="777D1F4B" w14:textId="0BB6E63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6A1A8F">
                  <w:rPr>
                    <w:rFonts w:ascii="Calibri Light" w:hAnsi="Calibri Light" w:cs="Calibri Light"/>
                    <w:lang w:val="lt-LT"/>
                  </w:rPr>
                  <w:t>PO nereikalauja jokio pasiūlymo galiojimo užtikrinimo.</w:t>
                </w:r>
              </w:sdtContent>
            </w:sdt>
          </w:p>
        </w:tc>
      </w:tr>
      <w:tr w:rsidR="00495917" w:rsidRPr="006A1A8F" w14:paraId="6895AE68" w14:textId="77777777" w:rsidTr="00CB05B4">
        <w:trPr>
          <w:trHeight w:val="20"/>
        </w:trPr>
        <w:tc>
          <w:tcPr>
            <w:tcW w:w="358" w:type="pct"/>
            <w:shd w:val="clear" w:color="auto" w:fill="F2F2F2" w:themeFill="background1" w:themeFillShade="F2"/>
            <w:vAlign w:val="center"/>
          </w:tcPr>
          <w:p w14:paraId="5DBBB1B7" w14:textId="77777777" w:rsidR="00495917" w:rsidRPr="006A1A8F"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6A1A8F" w:rsidRDefault="00495917" w:rsidP="00495917">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6A1A8F"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sidRPr="006A1A8F">
                  <w:rPr>
                    <w:rFonts w:ascii="Calibri Light" w:hAnsi="Calibri Light" w:cs="Calibri Light"/>
                    <w:lang w:val="lt-LT"/>
                  </w:rPr>
                  <w:t>Žr. priedą 8 IAGS PD SP</w:t>
                </w:r>
              </w:sdtContent>
            </w:sdt>
          </w:p>
        </w:tc>
      </w:tr>
      <w:tr w:rsidR="00495917" w:rsidRPr="006A1A8F" w14:paraId="287137D5" w14:textId="77777777" w:rsidTr="00CB05B4">
        <w:trPr>
          <w:trHeight w:val="20"/>
        </w:trPr>
        <w:tc>
          <w:tcPr>
            <w:tcW w:w="358" w:type="pct"/>
            <w:shd w:val="clear" w:color="auto" w:fill="F2F2F2" w:themeFill="background1" w:themeFillShade="F2"/>
            <w:vAlign w:val="center"/>
          </w:tcPr>
          <w:p w14:paraId="6205C715" w14:textId="77777777" w:rsidR="00495917" w:rsidRPr="006A1A8F"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6A1A8F" w:rsidRDefault="00495917" w:rsidP="00495917">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6A1A8F" w:rsidRDefault="00495917" w:rsidP="00A46ABB">
            <w:pPr>
              <w:rPr>
                <w:rFonts w:ascii="Calibri Light" w:hAnsi="Calibri Light" w:cs="Calibri Light"/>
                <w:lang w:val="lt-LT"/>
              </w:rPr>
            </w:pPr>
            <w:r w:rsidRPr="006A1A8F">
              <w:rPr>
                <w:rFonts w:ascii="Calibri Light" w:hAnsi="Calibri Light" w:cs="Calibri Light"/>
                <w:color w:val="000000" w:themeColor="text1"/>
                <w:lang w:val="lt-LT"/>
              </w:rPr>
              <w:t>Pirkimo objekto negalima įsigyti iš centrinės perkančiosios organizacijos</w:t>
            </w:r>
          </w:p>
        </w:tc>
      </w:tr>
      <w:tr w:rsidR="00504BB8" w:rsidRPr="006A1A8F" w14:paraId="6308B1FD" w14:textId="77777777" w:rsidTr="00CB05B4">
        <w:trPr>
          <w:trHeight w:val="20"/>
        </w:trPr>
        <w:tc>
          <w:tcPr>
            <w:tcW w:w="358" w:type="pct"/>
            <w:shd w:val="clear" w:color="auto" w:fill="F2F2F2" w:themeFill="background1" w:themeFillShade="F2"/>
            <w:vAlign w:val="center"/>
          </w:tcPr>
          <w:p w14:paraId="02D0DBDF" w14:textId="77777777" w:rsidR="00504BB8" w:rsidRPr="006A1A8F"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6A1A8F" w:rsidRDefault="00504BB8" w:rsidP="00504BB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Kitos dalyvavimo pirkime sąlygos nenurodytos BS</w:t>
            </w:r>
          </w:p>
        </w:tc>
        <w:tc>
          <w:tcPr>
            <w:tcW w:w="2506" w:type="pct"/>
            <w:vAlign w:val="center"/>
          </w:tcPr>
          <w:p w14:paraId="366D0CAB" w14:textId="254A4434" w:rsidR="00A755B7" w:rsidRPr="006A1A8F" w:rsidRDefault="0019253F" w:rsidP="00A755B7">
            <w:pPr>
              <w:rPr>
                <w:rFonts w:ascii="Calibri Light" w:hAnsi="Calibri Light" w:cs="Calibri Light"/>
                <w:b/>
                <w:color w:val="000000" w:themeColor="text1"/>
                <w:lang w:val="lt-LT"/>
              </w:rPr>
            </w:pPr>
            <w:r>
              <w:rPr>
                <w:rFonts w:ascii="Calibri Light" w:hAnsi="Calibri Light" w:cs="Calibri Light"/>
                <w:lang w:val="lt-LT"/>
              </w:rPr>
              <w:t>–</w:t>
            </w:r>
          </w:p>
          <w:p w14:paraId="1FCBA86A" w14:textId="699D91FA" w:rsidR="00A755B7" w:rsidRPr="006A1A8F" w:rsidRDefault="00A755B7" w:rsidP="00A46ABB">
            <w:pPr>
              <w:rPr>
                <w:rFonts w:ascii="Calibri Light" w:hAnsi="Calibri Light" w:cs="Calibri Light"/>
                <w:color w:val="000000" w:themeColor="text1"/>
                <w:lang w:val="lt-LT"/>
              </w:rPr>
            </w:pPr>
          </w:p>
        </w:tc>
      </w:tr>
      <w:tr w:rsidR="0090473D" w:rsidRPr="006A1A8F" w14:paraId="0A132A0D" w14:textId="77777777" w:rsidTr="00CB05B4">
        <w:trPr>
          <w:trHeight w:val="20"/>
        </w:trPr>
        <w:tc>
          <w:tcPr>
            <w:tcW w:w="358" w:type="pct"/>
            <w:shd w:val="clear" w:color="auto" w:fill="F2F2F2" w:themeFill="background1" w:themeFillShade="F2"/>
            <w:vAlign w:val="center"/>
          </w:tcPr>
          <w:p w14:paraId="1A8F5A2D" w14:textId="77777777" w:rsidR="0090473D" w:rsidRPr="006A1A8F"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6A1A8F" w:rsidRDefault="0090473D" w:rsidP="00E43B08">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Taikomos dalyvavimo pirkime sąlygos, nustat</w:t>
            </w:r>
            <w:r w:rsidR="00504BB8" w:rsidRPr="006A1A8F">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6A1A8F" w:rsidRDefault="0090473D" w:rsidP="00A46ABB">
            <w:pPr>
              <w:rPr>
                <w:rFonts w:ascii="Calibri Light" w:hAnsi="Calibri Light" w:cs="Calibri Light"/>
                <w:b/>
                <w:iCs/>
                <w:color w:val="000000" w:themeColor="text1"/>
                <w:u w:val="single"/>
                <w:lang w:val="lt-LT"/>
              </w:rPr>
            </w:pPr>
            <w:r w:rsidRPr="006A1A8F">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6A1A8F" w:rsidRDefault="0090473D" w:rsidP="00A46ABB">
            <w:pPr>
              <w:rPr>
                <w:rFonts w:ascii="Calibri Light" w:hAnsi="Calibri Light" w:cs="Calibri Light"/>
                <w:iCs/>
                <w:color w:val="000000" w:themeColor="text1"/>
                <w:lang w:val="lt-LT"/>
              </w:rPr>
            </w:pPr>
          </w:p>
          <w:p w14:paraId="3F27160A" w14:textId="39D08BD4" w:rsidR="0019253F" w:rsidRPr="0019253F" w:rsidRDefault="0019253F" w:rsidP="0019253F">
            <w:pPr>
              <w:tabs>
                <w:tab w:val="left" w:pos="333"/>
              </w:tabs>
              <w:rPr>
                <w:rFonts w:ascii="Calibri Light" w:hAnsi="Calibri Light" w:cs="Calibri Light"/>
                <w:iCs/>
                <w:color w:val="000000" w:themeColor="text1"/>
                <w:lang w:val="lt-LT"/>
              </w:rPr>
            </w:pPr>
            <w:r w:rsidRPr="0019253F">
              <w:rPr>
                <w:rFonts w:ascii="Calibri Light" w:hAnsi="Calibri Light" w:cs="Calibri Light"/>
                <w:iCs/>
                <w:color w:val="000000" w:themeColor="text1"/>
                <w:lang w:val="lt-LT"/>
              </w:rPr>
              <w:t>-</w:t>
            </w:r>
            <w:r>
              <w:rPr>
                <w:rFonts w:ascii="Calibri Light" w:hAnsi="Calibri Light" w:cs="Calibri Light"/>
                <w:iCs/>
                <w:color w:val="000000" w:themeColor="text1"/>
                <w:lang w:val="lt-LT"/>
              </w:rPr>
              <w:t> </w:t>
            </w:r>
            <w:r w:rsidRPr="0019253F">
              <w:rPr>
                <w:rFonts w:ascii="Calibri Light" w:hAnsi="Calibri Light" w:cs="Calibri Light"/>
                <w:iCs/>
                <w:color w:val="000000" w:themeColor="text1"/>
                <w:lang w:val="lt-LT"/>
              </w:rPr>
              <w:t xml:space="preserve">prekės gamintojams (juridiniams asmenims), kurie nėra registruoti Europos Sąjungos valstybėje narėje arba NATO valstybėje narėje; </w:t>
            </w:r>
          </w:p>
          <w:p w14:paraId="59854736" w14:textId="6997A96B" w:rsidR="0019253F" w:rsidRDefault="0019253F" w:rsidP="0019253F">
            <w:pPr>
              <w:tabs>
                <w:tab w:val="left" w:pos="333"/>
              </w:tabs>
              <w:rPr>
                <w:rFonts w:ascii="Calibri Light" w:hAnsi="Calibri Light" w:cs="Calibri Light"/>
                <w:iCs/>
                <w:color w:val="000000" w:themeColor="text1"/>
                <w:lang w:val="lt-LT"/>
              </w:rPr>
            </w:pPr>
            <w:r w:rsidRPr="0019253F">
              <w:rPr>
                <w:rFonts w:ascii="Calibri Light" w:hAnsi="Calibri Light" w:cs="Calibri Light"/>
                <w:iCs/>
                <w:color w:val="000000" w:themeColor="text1"/>
                <w:lang w:val="lt-LT"/>
              </w:rPr>
              <w:t>-</w:t>
            </w:r>
            <w:r>
              <w:rPr>
                <w:rFonts w:ascii="Calibri Light" w:hAnsi="Calibri Light" w:cs="Calibri Light"/>
                <w:iCs/>
                <w:color w:val="000000" w:themeColor="text1"/>
                <w:lang w:val="lt-LT"/>
              </w:rPr>
              <w:t> </w:t>
            </w:r>
            <w:r w:rsidRPr="0019253F">
              <w:rPr>
                <w:rFonts w:ascii="Calibri Light" w:hAnsi="Calibri Light" w:cs="Calibri Light"/>
                <w:iCs/>
                <w:color w:val="000000" w:themeColor="text1"/>
                <w:lang w:val="lt-LT"/>
              </w:rPr>
              <w:t>prekės gamintojams  (fiziniams asmenims), kurie nėra deklaravę gyvenamosios vietos Europos Sąjungos valstybėje narėje arba NATO valstybėje narėje.</w:t>
            </w:r>
          </w:p>
          <w:p w14:paraId="76E62818" w14:textId="77777777" w:rsidR="0019253F" w:rsidRPr="0019253F" w:rsidRDefault="0019253F" w:rsidP="0019253F">
            <w:pPr>
              <w:tabs>
                <w:tab w:val="left" w:pos="333"/>
              </w:tabs>
              <w:rPr>
                <w:rFonts w:ascii="Calibri Light" w:hAnsi="Calibri Light" w:cs="Calibri Light"/>
                <w:iCs/>
                <w:color w:val="000000" w:themeColor="text1"/>
                <w:lang w:val="lt-LT"/>
              </w:rPr>
            </w:pPr>
          </w:p>
          <w:p w14:paraId="6909CAB1" w14:textId="6A332193" w:rsidR="0019253F" w:rsidRPr="0019253F" w:rsidRDefault="0019253F" w:rsidP="0019253F">
            <w:pPr>
              <w:tabs>
                <w:tab w:val="left" w:pos="333"/>
              </w:tabs>
              <w:rPr>
                <w:rFonts w:ascii="Calibri Light" w:hAnsi="Calibri Light" w:cs="Calibri Light"/>
                <w:iCs/>
                <w:color w:val="000000" w:themeColor="text1"/>
                <w:lang w:val="lt-LT"/>
              </w:rPr>
            </w:pPr>
            <w:r w:rsidRPr="0019253F">
              <w:rPr>
                <w:rFonts w:ascii="Calibri Light" w:hAnsi="Calibri Light" w:cs="Calibri Light"/>
                <w:iCs/>
                <w:color w:val="000000" w:themeColor="text1"/>
                <w:lang w:val="lt-LT"/>
              </w:rPr>
              <w:t>-</w:t>
            </w:r>
            <w:r>
              <w:rPr>
                <w:rFonts w:ascii="Calibri Light" w:hAnsi="Calibri Light" w:cs="Calibri Light"/>
                <w:iCs/>
                <w:color w:val="000000" w:themeColor="text1"/>
                <w:lang w:val="lt-LT"/>
              </w:rPr>
              <w:t> </w:t>
            </w:r>
            <w:r w:rsidRPr="0019253F">
              <w:rPr>
                <w:rFonts w:ascii="Calibri Light" w:hAnsi="Calibri Light" w:cs="Calibri Light"/>
                <w:iCs/>
                <w:color w:val="000000" w:themeColor="text1"/>
                <w:lang w:val="lt-LT"/>
              </w:rPr>
              <w:t xml:space="preserve">tiekėjams (juridiniams asmenims)/subtiekėjams (juridiniams asmenims), kurie nėra registruoti Europos Sąjungos valstybėje narėje arba NATO valstybėje narėje; </w:t>
            </w:r>
          </w:p>
          <w:p w14:paraId="2B161AE9" w14:textId="27F588F4" w:rsidR="00107AD8" w:rsidRPr="006A1A8F" w:rsidRDefault="0019253F" w:rsidP="0019253F">
            <w:pPr>
              <w:tabs>
                <w:tab w:val="left" w:pos="333"/>
              </w:tabs>
              <w:rPr>
                <w:rFonts w:ascii="Calibri Light" w:hAnsi="Calibri Light" w:cs="Calibri Light"/>
                <w:iCs/>
                <w:color w:val="000000" w:themeColor="text1"/>
                <w:lang w:val="lt-LT"/>
              </w:rPr>
            </w:pPr>
            <w:r w:rsidRPr="0019253F">
              <w:rPr>
                <w:rFonts w:ascii="Calibri Light" w:hAnsi="Calibri Light" w:cs="Calibri Light"/>
                <w:iCs/>
                <w:color w:val="000000" w:themeColor="text1"/>
                <w:lang w:val="lt-LT"/>
              </w:rPr>
              <w:t>-</w:t>
            </w:r>
            <w:r>
              <w:rPr>
                <w:rFonts w:ascii="Calibri Light" w:hAnsi="Calibri Light" w:cs="Calibri Light"/>
                <w:iCs/>
                <w:color w:val="000000" w:themeColor="text1"/>
                <w:lang w:val="lt-LT"/>
              </w:rPr>
              <w:t> </w:t>
            </w:r>
            <w:r w:rsidRPr="0019253F">
              <w:rPr>
                <w:rFonts w:ascii="Calibri Light" w:hAnsi="Calibri Light" w:cs="Calibri Light"/>
                <w:iCs/>
                <w:color w:val="000000" w:themeColor="text1"/>
                <w:lang w:val="lt-LT"/>
              </w:rPr>
              <w:t>tiekėjams (fiziniams asmenims)/subtiekėjams (fiziniams asmenims), kurie nėra deklaravę gyvenamosios vietos Europos Sąjungos valstybėje narėje arba NATO valstybėje narėje.</w:t>
            </w:r>
          </w:p>
        </w:tc>
      </w:tr>
      <w:tr w:rsidR="0090473D" w:rsidRPr="006A1A8F" w14:paraId="2C021F26" w14:textId="77777777" w:rsidTr="00CB05B4">
        <w:trPr>
          <w:trHeight w:val="20"/>
        </w:trPr>
        <w:tc>
          <w:tcPr>
            <w:tcW w:w="358" w:type="pct"/>
            <w:shd w:val="clear" w:color="auto" w:fill="F2F2F2" w:themeFill="background1" w:themeFillShade="F2"/>
            <w:vAlign w:val="center"/>
          </w:tcPr>
          <w:p w14:paraId="67FE18E2" w14:textId="77777777" w:rsidR="0090473D" w:rsidRPr="006A1A8F"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6A1A8F" w:rsidRDefault="00504BB8" w:rsidP="00504BB8">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6A1A8F" w:rsidRDefault="00E85645" w:rsidP="00A46ABB">
            <w:pPr>
              <w:rPr>
                <w:rFonts w:ascii="Calibri Light" w:hAnsi="Calibri Light" w:cs="Calibri Light"/>
                <w:bCs/>
                <w:iCs/>
                <w:color w:val="FF0000"/>
                <w:lang w:val="lt-LT"/>
              </w:rPr>
            </w:pPr>
            <w:r w:rsidRPr="006A1A8F">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Default="00237917" w:rsidP="00237917">
      <w:pPr>
        <w:pStyle w:val="ListParagraph"/>
        <w:tabs>
          <w:tab w:val="left" w:pos="284"/>
        </w:tabs>
        <w:spacing w:before="60" w:after="60" w:line="240" w:lineRule="auto"/>
        <w:ind w:left="0"/>
        <w:rPr>
          <w:rFonts w:ascii="Calibri Light" w:hAnsi="Calibri Light" w:cs="Calibri Light"/>
          <w:bCs/>
          <w:lang w:val="lt-LT"/>
        </w:rPr>
      </w:pPr>
    </w:p>
    <w:tbl>
      <w:tblPr>
        <w:tblStyle w:val="TableGrid"/>
        <w:tblW w:w="5150" w:type="pct"/>
        <w:tblInd w:w="-289" w:type="dxa"/>
        <w:tblLook w:val="04A0" w:firstRow="1" w:lastRow="0" w:firstColumn="1" w:lastColumn="0" w:noHBand="0" w:noVBand="1"/>
      </w:tblPr>
      <w:tblGrid>
        <w:gridCol w:w="994"/>
        <w:gridCol w:w="4112"/>
        <w:gridCol w:w="4812"/>
      </w:tblGrid>
      <w:tr w:rsidR="00C94A0E" w14:paraId="68E57775" w14:textId="77777777" w:rsidTr="006A1A8F">
        <w:trPr>
          <w:trHeight w:val="1078"/>
        </w:trPr>
        <w:tc>
          <w:tcPr>
            <w:tcW w:w="501" w:type="pct"/>
            <w:shd w:val="clear" w:color="auto" w:fill="F2F2F2" w:themeFill="background1" w:themeFillShade="F2"/>
          </w:tcPr>
          <w:p w14:paraId="4706A651" w14:textId="01D0DE5E" w:rsidR="00C94A0E" w:rsidRDefault="00C94A0E" w:rsidP="00237917">
            <w:pPr>
              <w:pStyle w:val="ListParagraph"/>
              <w:tabs>
                <w:tab w:val="left" w:pos="284"/>
              </w:tabs>
              <w:spacing w:before="60" w:after="60"/>
              <w:ind w:left="0"/>
              <w:rPr>
                <w:rFonts w:ascii="Calibri Light" w:hAnsi="Calibri Light" w:cs="Calibri Light"/>
                <w:bCs/>
                <w:lang w:val="lt-LT"/>
              </w:rPr>
            </w:pPr>
            <w:r>
              <w:rPr>
                <w:rFonts w:ascii="Calibri Light" w:hAnsi="Calibri Light" w:cs="Calibri Light"/>
                <w:bCs/>
                <w:lang w:val="lt-LT"/>
              </w:rPr>
              <w:t>2.1.</w:t>
            </w:r>
          </w:p>
        </w:tc>
        <w:tc>
          <w:tcPr>
            <w:tcW w:w="2073" w:type="pct"/>
            <w:shd w:val="clear" w:color="auto" w:fill="F2F2F2" w:themeFill="background1" w:themeFillShade="F2"/>
          </w:tcPr>
          <w:p w14:paraId="65275CF2" w14:textId="430CE80E" w:rsidR="00C94A0E" w:rsidRPr="00C94A0E" w:rsidRDefault="00C94A0E" w:rsidP="00237917">
            <w:pPr>
              <w:pStyle w:val="ListParagraph"/>
              <w:numPr>
                <w:ilvl w:val="1"/>
                <w:numId w:val="25"/>
              </w:numPr>
              <w:tabs>
                <w:tab w:val="left" w:pos="284"/>
              </w:tabs>
              <w:spacing w:before="60" w:after="60"/>
              <w:ind w:left="0" w:hanging="709"/>
              <w:rPr>
                <w:rFonts w:ascii="Calibri Light" w:hAnsi="Calibri Light" w:cs="Calibri Light"/>
                <w:b/>
                <w:lang w:val="lt-LT"/>
              </w:rPr>
            </w:pPr>
            <w:r w:rsidRPr="00C94A0E">
              <w:rPr>
                <w:rFonts w:ascii="Calibri Light" w:hAnsi="Calibri Light" w:cs="Calibri Light"/>
                <w:b/>
                <w:lang w:val="lt-LT"/>
              </w:rPr>
              <w:t>Pirkimas skaidomas į pirkimo objekto dalis:</w:t>
            </w:r>
          </w:p>
        </w:tc>
        <w:tc>
          <w:tcPr>
            <w:tcW w:w="2426" w:type="pct"/>
          </w:tcPr>
          <w:p w14:paraId="1C70EB27" w14:textId="4D2D3A92" w:rsidR="00C94A0E" w:rsidRPr="00C94A0E" w:rsidRDefault="00A755B7" w:rsidP="00237917">
            <w:pPr>
              <w:pStyle w:val="ListParagraph"/>
              <w:tabs>
                <w:tab w:val="left" w:pos="284"/>
              </w:tabs>
              <w:spacing w:before="60" w:after="60"/>
              <w:ind w:left="0"/>
              <w:rPr>
                <w:rFonts w:ascii="Calibri Light" w:hAnsi="Calibri Light" w:cs="Calibri Light"/>
                <w:b/>
                <w:lang w:val="lt-LT"/>
              </w:rPr>
            </w:pPr>
            <w:r>
              <w:rPr>
                <w:rFonts w:ascii="Calibri Light" w:hAnsi="Calibri Light" w:cs="Calibri Light"/>
                <w:b/>
                <w:lang w:val="lt-LT"/>
              </w:rPr>
              <w:t>Ne. Vykdomas supaprastintas pirkimas</w:t>
            </w:r>
          </w:p>
          <w:p w14:paraId="3225A2DB" w14:textId="6D35CC99" w:rsidR="00C94A0E" w:rsidRDefault="00C94A0E" w:rsidP="00A755B7">
            <w:pPr>
              <w:tabs>
                <w:tab w:val="left" w:pos="284"/>
              </w:tabs>
              <w:ind w:hanging="709"/>
              <w:rPr>
                <w:rFonts w:ascii="Calibri Light" w:hAnsi="Calibri Light" w:cs="Calibri Light"/>
                <w:bCs/>
                <w:lang w:val="lt-LT"/>
              </w:rPr>
            </w:pPr>
            <w:r w:rsidRPr="00C94A0E">
              <w:rPr>
                <w:rFonts w:ascii="Calibri Light" w:hAnsi="Calibri Light" w:cs="Calibri Light"/>
                <w:bCs/>
                <w:lang w:val="lt-LT"/>
              </w:rPr>
              <w:t>2.1.1.</w:t>
            </w:r>
            <w:r w:rsidRPr="00C94A0E">
              <w:rPr>
                <w:rFonts w:ascii="Calibri Light" w:hAnsi="Calibri Light" w:cs="Calibri Light"/>
                <w:bCs/>
                <w:lang w:val="lt-LT"/>
              </w:rPr>
              <w:tab/>
            </w:r>
            <w:r w:rsidR="00A755B7" w:rsidRPr="00A755B7">
              <w:rPr>
                <w:rFonts w:ascii="Calibri Light" w:hAnsi="Calibri Light" w:cs="Calibri Light"/>
                <w:bCs/>
                <w:lang w:val="lt-LT"/>
              </w:rPr>
              <w:t>Perkamos prekės yra vienarūšė (homogeniška) – nes pirkimo objektą sudaro panašios, vienarūšės sudėtinės dalys.</w:t>
            </w:r>
          </w:p>
        </w:tc>
      </w:tr>
    </w:tbl>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1" w:name="_Hlk51070087"/>
      <w:bookmarkEnd w:id="0"/>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1"/>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42CEA8EB"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6A1A8F">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2"/>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3"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3"/>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lastRenderedPageBreak/>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D1B6" w14:textId="77777777" w:rsidR="00FC0FBB" w:rsidRDefault="00FC0FBB">
      <w:pPr>
        <w:spacing w:after="0" w:line="240" w:lineRule="auto"/>
      </w:pPr>
      <w:r>
        <w:separator/>
      </w:r>
    </w:p>
  </w:endnote>
  <w:endnote w:type="continuationSeparator" w:id="0">
    <w:p w14:paraId="655557A1" w14:textId="77777777" w:rsidR="00FC0FBB" w:rsidRDefault="00FC0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ED7C" w14:textId="77777777" w:rsidR="00FC0FBB" w:rsidRDefault="00FC0FBB">
      <w:pPr>
        <w:spacing w:after="0" w:line="240" w:lineRule="auto"/>
      </w:pPr>
      <w:r>
        <w:separator/>
      </w:r>
    </w:p>
  </w:footnote>
  <w:footnote w:type="continuationSeparator" w:id="0">
    <w:p w14:paraId="0054A717" w14:textId="77777777" w:rsidR="00FC0FBB" w:rsidRDefault="00FC0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0"/>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1"/>
  </w:num>
  <w:num w:numId="22" w16cid:durableId="14623135">
    <w:abstractNumId w:val="7"/>
  </w:num>
  <w:num w:numId="23" w16cid:durableId="936213747">
    <w:abstractNumId w:val="13"/>
  </w:num>
  <w:num w:numId="24" w16cid:durableId="850265280">
    <w:abstractNumId w:val="9"/>
  </w:num>
  <w:num w:numId="25" w16cid:durableId="1869291361">
    <w:abstractNumId w:val="25"/>
  </w:num>
  <w:num w:numId="26" w16cid:durableId="521676337">
    <w:abstractNumId w:val="21"/>
  </w:num>
  <w:num w:numId="27" w16cid:durableId="10803271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53F"/>
    <w:rsid w:val="00192838"/>
    <w:rsid w:val="001953D8"/>
    <w:rsid w:val="00195F00"/>
    <w:rsid w:val="001961E9"/>
    <w:rsid w:val="001A3324"/>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95B87"/>
    <w:rsid w:val="006A1A8F"/>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4E8E"/>
    <w:rsid w:val="0081522E"/>
    <w:rsid w:val="008167A1"/>
    <w:rsid w:val="008257B4"/>
    <w:rsid w:val="00825CC0"/>
    <w:rsid w:val="00832296"/>
    <w:rsid w:val="0083235D"/>
    <w:rsid w:val="00834DCF"/>
    <w:rsid w:val="00836426"/>
    <w:rsid w:val="00836596"/>
    <w:rsid w:val="00836819"/>
    <w:rsid w:val="008430BA"/>
    <w:rsid w:val="00844926"/>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0F3E"/>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755B7"/>
    <w:rsid w:val="00A8209F"/>
    <w:rsid w:val="00A86115"/>
    <w:rsid w:val="00A91815"/>
    <w:rsid w:val="00A952ED"/>
    <w:rsid w:val="00A9711E"/>
    <w:rsid w:val="00AA4C8F"/>
    <w:rsid w:val="00AA6AAD"/>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A7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8259F"/>
    <w:rsid w:val="00D92770"/>
    <w:rsid w:val="00D92A1E"/>
    <w:rsid w:val="00D94CCE"/>
    <w:rsid w:val="00DA09CB"/>
    <w:rsid w:val="00DA22E1"/>
    <w:rsid w:val="00DA3287"/>
    <w:rsid w:val="00DA5AA3"/>
    <w:rsid w:val="00DA5E8E"/>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A2499"/>
    <w:rsid w:val="00FB0980"/>
    <w:rsid w:val="00FB18DE"/>
    <w:rsid w:val="00FB32A1"/>
    <w:rsid w:val="00FB46C5"/>
    <w:rsid w:val="00FB6768"/>
    <w:rsid w:val="00FC044B"/>
    <w:rsid w:val="00FC0FB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37A"/>
    <w:rsid w:val="001077B8"/>
    <w:rsid w:val="0011216B"/>
    <w:rsid w:val="00116B8E"/>
    <w:rsid w:val="0012412A"/>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14E8E"/>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4AB7"/>
    <w:rsid w:val="00A65866"/>
    <w:rsid w:val="00A856AC"/>
    <w:rsid w:val="00A95CEE"/>
    <w:rsid w:val="00AA6AAD"/>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1008"/>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8259F"/>
    <w:rsid w:val="00D9300E"/>
    <w:rsid w:val="00D95071"/>
    <w:rsid w:val="00DA2421"/>
    <w:rsid w:val="00DA63AE"/>
    <w:rsid w:val="00DD65FE"/>
    <w:rsid w:val="00DF55F9"/>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1BD0"/>
    <w:rsid w:val="00F77FAC"/>
    <w:rsid w:val="00F9051B"/>
    <w:rsid w:val="00FA2499"/>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446</TotalTime>
  <Pages>6</Pages>
  <Words>9187</Words>
  <Characters>5237</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45</cp:revision>
  <cp:lastPrinted>2018-10-31T07:11:00Z</cp:lastPrinted>
  <dcterms:created xsi:type="dcterms:W3CDTF">2023-01-27T05:19:00Z</dcterms:created>
  <dcterms:modified xsi:type="dcterms:W3CDTF">2025-09-03T11:37:00Z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