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48B925C0" w:rsidR="00E42163" w:rsidRPr="005C19A0" w:rsidRDefault="00E42163" w:rsidP="007803C1">
      <w:pPr>
        <w:tabs>
          <w:tab w:val="center" w:pos="4153"/>
          <w:tab w:val="right" w:pos="8306"/>
        </w:tabs>
        <w:spacing w:after="0" w:line="240" w:lineRule="auto"/>
        <w:ind w:right="-315"/>
        <w:rPr>
          <w:rFonts w:ascii="Arial" w:hAnsi="Arial" w:cs="Arial"/>
          <w:bCs/>
          <w:lang w:val="lt-LT"/>
        </w:rPr>
      </w:pPr>
      <w:r w:rsidRPr="005C19A0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5C19A0">
        <w:rPr>
          <w:rFonts w:ascii="Arial" w:eastAsia="Times New Roman" w:hAnsi="Arial" w:cs="Arial"/>
          <w:bCs/>
          <w:color w:val="000000"/>
          <w:lang w:val="lt-LT"/>
        </w:rPr>
        <w:tab/>
      </w:r>
      <w:r w:rsidRPr="005C19A0">
        <w:rPr>
          <w:rFonts w:ascii="Arial" w:eastAsia="Times New Roman" w:hAnsi="Arial" w:cs="Arial"/>
          <w:bCs/>
          <w:color w:val="000000"/>
          <w:lang w:val="lt-LT"/>
        </w:rPr>
        <w:tab/>
      </w:r>
      <w:r w:rsidRPr="005C19A0">
        <w:rPr>
          <w:rFonts w:ascii="Arial" w:eastAsia="Times New Roman" w:hAnsi="Arial" w:cs="Arial"/>
          <w:bCs/>
          <w:color w:val="000000"/>
          <w:lang w:val="lt-LT"/>
        </w:rPr>
        <w:tab/>
      </w:r>
      <w:r w:rsidRPr="005C19A0">
        <w:rPr>
          <w:rFonts w:ascii="Arial" w:eastAsia="Times New Roman" w:hAnsi="Arial" w:cs="Arial"/>
          <w:bCs/>
          <w:color w:val="000000"/>
          <w:lang w:val="lt-LT"/>
        </w:rPr>
        <w:tab/>
      </w:r>
      <w:r w:rsidRPr="005C19A0">
        <w:rPr>
          <w:rFonts w:ascii="Arial" w:eastAsia="Times New Roman" w:hAnsi="Arial" w:cs="Arial"/>
          <w:bCs/>
          <w:color w:val="000000"/>
          <w:lang w:val="lt-LT"/>
        </w:rPr>
        <w:tab/>
      </w:r>
      <w:r w:rsidRPr="005C19A0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9-0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76224">
            <w:rPr>
              <w:rFonts w:ascii="Arial" w:hAnsi="Arial" w:cs="Arial"/>
              <w:lang w:val="lt-LT"/>
            </w:rPr>
            <w:t>2025-09-04</w:t>
          </w:r>
        </w:sdtContent>
      </w:sdt>
      <w:bookmarkEnd w:id="0"/>
    </w:p>
    <w:p w14:paraId="7881D8EB" w14:textId="16D93DB1" w:rsidR="0024493C" w:rsidRPr="005C19A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5C19A0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5420EA" w:rsidRPr="005C19A0" w14:paraId="4D2FF8A2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5C19A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19A0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E6E012D" w14:textId="39B68A6A" w:rsidR="005420EA" w:rsidRPr="005C19A0" w:rsidRDefault="00007FF1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0577A">
              <w:rPr>
                <w:rFonts w:ascii="Arial" w:hAnsi="Arial" w:cs="Arial"/>
                <w:sz w:val="22"/>
                <w:szCs w:val="22"/>
              </w:rPr>
              <w:t>4276666</w:t>
            </w:r>
          </w:p>
        </w:tc>
      </w:tr>
      <w:tr w:rsidR="005420EA" w:rsidRPr="005C19A0" w14:paraId="3DF0EEDE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5C19A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19A0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3118" w:type="dxa"/>
            <w:vAlign w:val="center"/>
          </w:tcPr>
          <w:p w14:paraId="07F78689" w14:textId="38398E34" w:rsidR="005420EA" w:rsidRPr="005C19A0" w:rsidRDefault="00EF0BF7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A73415" w:rsidRPr="005C19A0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5C19A0" w14:paraId="6C63810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5C19A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19A0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3D13823" w14:textId="131143A6" w:rsidR="005420EA" w:rsidRPr="005C19A0" w:rsidRDefault="00A73415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19A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5420EA" w:rsidRPr="005C19A0" w14:paraId="66B20AB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5C19A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C19A0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5C19A0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3118" w:type="dxa"/>
            <w:vAlign w:val="center"/>
          </w:tcPr>
          <w:p w14:paraId="5E75C276" w14:textId="426CF4B1" w:rsidR="005420EA" w:rsidRPr="005C19A0" w:rsidRDefault="000E42CF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517A2">
              <w:rPr>
                <w:rFonts w:ascii="Arial" w:hAnsi="Arial" w:cs="Arial"/>
                <w:sz w:val="22"/>
                <w:szCs w:val="22"/>
              </w:rPr>
              <w:t>Didelio našumo sekoskaitos paslaugos, Nr. 3741/2025/GMC</w:t>
            </w:r>
          </w:p>
        </w:tc>
      </w:tr>
    </w:tbl>
    <w:p w14:paraId="56E87965" w14:textId="6924CAE2" w:rsidR="006E31FC" w:rsidRPr="005C19A0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5C19A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5C19A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069A32AD" w:rsidR="0024493C" w:rsidRPr="005C19A0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5C19A0">
        <w:rPr>
          <w:rFonts w:ascii="Arial" w:hAnsi="Arial" w:cs="Arial"/>
          <w:b/>
          <w:bCs/>
          <w:caps/>
          <w:lang w:val="lt-LT"/>
        </w:rPr>
        <w:t>DĖL</w:t>
      </w:r>
      <w:r w:rsidRPr="005C19A0">
        <w:rPr>
          <w:rFonts w:ascii="Arial" w:hAnsi="Arial" w:cs="Arial"/>
          <w:b/>
          <w:bCs/>
          <w:lang w:val="lt-LT"/>
        </w:rPr>
        <w:t xml:space="preserve"> </w:t>
      </w:r>
      <w:r w:rsidRPr="005C19A0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A73415" w:rsidRPr="005C19A0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5C19A0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088EDBCF" w:rsidR="00C741EE" w:rsidRPr="005C19A0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5C19A0">
        <w:rPr>
          <w:rFonts w:ascii="Arial" w:hAnsi="Arial" w:cs="Arial"/>
        </w:rPr>
        <w:t xml:space="preserve"> </w:t>
      </w:r>
      <w:r w:rsidRPr="005C19A0">
        <w:rPr>
          <w:rFonts w:ascii="Arial" w:hAnsi="Arial" w:cs="Arial"/>
          <w:lang w:val="lt-LT"/>
        </w:rPr>
        <w:t>Vilniaus universitetas (toliau</w:t>
      </w:r>
      <w:r w:rsidR="00EA26E2" w:rsidRPr="005C19A0">
        <w:rPr>
          <w:rFonts w:ascii="Arial" w:hAnsi="Arial" w:cs="Arial"/>
          <w:lang w:val="lt-LT"/>
        </w:rPr>
        <w:t xml:space="preserve"> </w:t>
      </w:r>
      <w:r w:rsidR="00EA26E2" w:rsidRPr="005C19A0">
        <w:rPr>
          <w:rFonts w:ascii="Arial" w:hAnsi="Arial" w:cs="Arial"/>
          <w:bCs/>
        </w:rPr>
        <w:t>–</w:t>
      </w:r>
      <w:r w:rsidRPr="005C19A0">
        <w:rPr>
          <w:rFonts w:ascii="Arial" w:hAnsi="Arial" w:cs="Arial"/>
          <w:lang w:val="lt-LT"/>
        </w:rPr>
        <w:t xml:space="preserve"> PO),</w:t>
      </w:r>
      <w:r w:rsidR="00CF442B" w:rsidRPr="005C19A0">
        <w:rPr>
          <w:rFonts w:ascii="Arial" w:hAnsi="Arial" w:cs="Arial"/>
          <w:lang w:val="lt-LT"/>
        </w:rPr>
        <w:t xml:space="preserve"> </w:t>
      </w:r>
      <w:r w:rsidR="00CF442B" w:rsidRPr="005C19A0">
        <w:rPr>
          <w:rStyle w:val="normaltextrun"/>
          <w:rFonts w:ascii="Arial" w:hAnsi="Arial" w:cs="Arial"/>
          <w:lang w:val="fi-FI"/>
        </w:rPr>
        <w:t>vadovaudamasi</w:t>
      </w:r>
      <w:r w:rsidR="00EA26E2" w:rsidRPr="005C19A0">
        <w:rPr>
          <w:rStyle w:val="normaltextrun"/>
          <w:rFonts w:ascii="Arial" w:hAnsi="Arial" w:cs="Arial"/>
          <w:lang w:val="fi-FI"/>
        </w:rPr>
        <w:t>s</w:t>
      </w:r>
      <w:r w:rsidR="00CF442B" w:rsidRPr="005C19A0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5C19A0">
        <w:rPr>
          <w:rFonts w:ascii="Arial" w:hAnsi="Arial" w:cs="Arial"/>
          <w:lang w:val="lt-LT"/>
        </w:rPr>
        <w:t xml:space="preserve"> išnagrinėj</w:t>
      </w:r>
      <w:r w:rsidR="00EA26E2" w:rsidRPr="005C19A0">
        <w:rPr>
          <w:rFonts w:ascii="Arial" w:hAnsi="Arial" w:cs="Arial"/>
          <w:lang w:val="lt-LT"/>
        </w:rPr>
        <w:t>ęs</w:t>
      </w:r>
      <w:r w:rsidR="00C741EE" w:rsidRPr="005C19A0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5C19A0">
        <w:rPr>
          <w:rFonts w:ascii="Arial" w:hAnsi="Arial" w:cs="Arial"/>
          <w:lang w:val="lt-LT"/>
        </w:rPr>
        <w:t>pateik</w:t>
      </w:r>
      <w:r w:rsidR="00C741EE" w:rsidRPr="005C19A0">
        <w:rPr>
          <w:rFonts w:ascii="Arial" w:hAnsi="Arial" w:cs="Arial"/>
          <w:lang w:val="lt-LT"/>
        </w:rPr>
        <w:t xml:space="preserve">tą (-us) prašymą (-us)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A73415" w:rsidRPr="005C19A0">
            <w:rPr>
              <w:rFonts w:ascii="Arial" w:hAnsi="Arial" w:cs="Arial"/>
              <w:lang w:val="lt-LT"/>
            </w:rPr>
            <w:t>paaiškinti</w:t>
          </w:r>
        </w:sdtContent>
      </w:sdt>
      <w:r w:rsidR="00C741EE" w:rsidRPr="005C19A0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1646"/>
        <w:gridCol w:w="4422"/>
        <w:gridCol w:w="4895"/>
      </w:tblGrid>
      <w:tr w:rsidR="00CB2C6B" w:rsidRPr="005C19A0" w14:paraId="0199E5F2" w14:textId="77777777" w:rsidTr="005C19A0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5C19A0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5C19A0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5C19A0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5C19A0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5C19A0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5C19A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5C19A0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646" w:type="dxa"/>
            <w:shd w:val="clear" w:color="auto" w:fill="D5DCE4" w:themeFill="text2" w:themeFillTint="33"/>
            <w:vAlign w:val="center"/>
          </w:tcPr>
          <w:p w14:paraId="444F7260" w14:textId="77777777" w:rsidR="0087623F" w:rsidRPr="005C19A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5C19A0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4422" w:type="dxa"/>
            <w:shd w:val="clear" w:color="auto" w:fill="D5DCE4" w:themeFill="text2" w:themeFillTint="33"/>
            <w:vAlign w:val="center"/>
          </w:tcPr>
          <w:p w14:paraId="36E3B6E6" w14:textId="2FF81C38" w:rsidR="0087623F" w:rsidRPr="005C19A0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5C19A0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5C19A0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4895" w:type="dxa"/>
            <w:shd w:val="clear" w:color="auto" w:fill="D5DCE4" w:themeFill="text2" w:themeFillTint="33"/>
            <w:vAlign w:val="center"/>
          </w:tcPr>
          <w:p w14:paraId="58EC7037" w14:textId="5F16DC5C" w:rsidR="0087623F" w:rsidRPr="005C19A0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5C19A0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5C19A0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5C19A0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5C19A0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7623F" w:rsidRPr="005C19A0" w14:paraId="14EC35F7" w14:textId="77777777" w:rsidTr="005C19A0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5C19A0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0630784B" w:rsidR="0087623F" w:rsidRPr="005C19A0" w:rsidRDefault="00A73415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5C19A0">
              <w:rPr>
                <w:rFonts w:ascii="Arial" w:hAnsi="Arial" w:cs="Arial"/>
                <w:lang w:val="lt-LT"/>
              </w:rPr>
              <w:t>2025-0</w:t>
            </w:r>
            <w:r w:rsidR="000E42CF">
              <w:rPr>
                <w:rFonts w:ascii="Arial" w:hAnsi="Arial" w:cs="Arial"/>
                <w:lang w:val="lt-LT"/>
              </w:rPr>
              <w:t>9</w:t>
            </w:r>
            <w:r w:rsidRPr="005C19A0">
              <w:rPr>
                <w:rFonts w:ascii="Arial" w:hAnsi="Arial" w:cs="Arial"/>
                <w:lang w:val="lt-LT"/>
              </w:rPr>
              <w:t>-</w:t>
            </w:r>
            <w:r w:rsidR="000E42CF">
              <w:rPr>
                <w:rFonts w:ascii="Arial" w:hAnsi="Arial" w:cs="Arial"/>
                <w:lang w:val="lt-LT"/>
              </w:rPr>
              <w:t>0</w:t>
            </w:r>
            <w:r w:rsidR="00EF0BF7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703" w:type="dxa"/>
            <w:vAlign w:val="center"/>
          </w:tcPr>
          <w:p w14:paraId="3A362FB7" w14:textId="566272AB" w:rsidR="0087623F" w:rsidRPr="005C19A0" w:rsidRDefault="00AA4775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5C19A0">
              <w:rPr>
                <w:rFonts w:ascii="Arial" w:hAnsi="Arial" w:cs="Arial"/>
                <w:lang w:val="lt-LT"/>
              </w:rPr>
              <w:t>Bendrosios sąlygos</w:t>
            </w:r>
          </w:p>
        </w:tc>
        <w:tc>
          <w:tcPr>
            <w:tcW w:w="1646" w:type="dxa"/>
            <w:vAlign w:val="center"/>
          </w:tcPr>
          <w:p w14:paraId="4BD15DAA" w14:textId="5789D0AD" w:rsidR="0087623F" w:rsidRPr="005C19A0" w:rsidRDefault="007F72ED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2.1.3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38462B5" w14:textId="77777777" w:rsidR="004A2410" w:rsidRPr="004A2410" w:rsidRDefault="004A2410" w:rsidP="004A2410">
            <w:pPr>
              <w:spacing w:after="0" w:line="240" w:lineRule="auto"/>
              <w:rPr>
                <w:rFonts w:ascii="Arial" w:hAnsi="Arial" w:cs="Arial"/>
              </w:rPr>
            </w:pPr>
            <w:r w:rsidRPr="004A2410">
              <w:rPr>
                <w:rFonts w:ascii="Arial" w:hAnsi="Arial" w:cs="Arial"/>
              </w:rPr>
              <w:t>We have the following question regarding the tender:</w:t>
            </w:r>
          </w:p>
          <w:p w14:paraId="7304BEC2" w14:textId="78CB7ACA" w:rsidR="00E35BCB" w:rsidRDefault="004A2410" w:rsidP="004A2410">
            <w:pPr>
              <w:spacing w:after="0" w:line="240" w:lineRule="auto"/>
              <w:rPr>
                <w:rFonts w:ascii="Arial" w:hAnsi="Arial" w:cs="Arial"/>
              </w:rPr>
            </w:pPr>
            <w:r w:rsidRPr="004A2410">
              <w:rPr>
                <w:rFonts w:ascii="Arial" w:hAnsi="Arial" w:cs="Arial"/>
              </w:rPr>
              <w:t>Are the samples allowed to leave Lithuania?</w:t>
            </w:r>
          </w:p>
          <w:p w14:paraId="0239E8B3" w14:textId="77777777" w:rsidR="004A2410" w:rsidRPr="005C19A0" w:rsidRDefault="004A2410" w:rsidP="004A2410">
            <w:pPr>
              <w:spacing w:after="0" w:line="240" w:lineRule="auto"/>
              <w:rPr>
                <w:rFonts w:ascii="Arial" w:hAnsi="Arial" w:cs="Arial"/>
              </w:rPr>
            </w:pPr>
          </w:p>
          <w:p w14:paraId="4E44534C" w14:textId="77777777" w:rsidR="00B40462" w:rsidRPr="00B40462" w:rsidRDefault="00B40462" w:rsidP="00B40462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B40462">
              <w:rPr>
                <w:rFonts w:ascii="Arial" w:eastAsia="Times New Roman" w:hAnsi="Arial" w:cs="Arial"/>
                <w:lang w:val="lt-LT"/>
              </w:rPr>
              <w:t>Turime šį klausimą dėl pirkimo:</w:t>
            </w:r>
          </w:p>
          <w:p w14:paraId="3A0328F6" w14:textId="2E3C73BC" w:rsidR="00E35BCB" w:rsidRPr="005C19A0" w:rsidRDefault="00B40462" w:rsidP="00B40462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B40462">
              <w:rPr>
                <w:rFonts w:ascii="Arial" w:eastAsia="Times New Roman" w:hAnsi="Arial" w:cs="Arial"/>
                <w:lang w:val="lt-LT"/>
              </w:rPr>
              <w:t>Ar mėginius leidžiama išvežti iš Lietuvos?</w:t>
            </w:r>
          </w:p>
        </w:tc>
        <w:tc>
          <w:tcPr>
            <w:tcW w:w="4895" w:type="dxa"/>
            <w:vAlign w:val="center"/>
          </w:tcPr>
          <w:p w14:paraId="79240D4E" w14:textId="724A7AE5" w:rsidR="0087623F" w:rsidRPr="005C19A0" w:rsidRDefault="00B40462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Taip, mėginius leidžiama išvežti iš Lietuvos</w:t>
            </w:r>
            <w:r w:rsidR="00282AB7" w:rsidRPr="005C19A0">
              <w:rPr>
                <w:rFonts w:ascii="Arial" w:hAnsi="Arial" w:cs="Arial"/>
                <w:lang w:val="lt-LT"/>
              </w:rPr>
              <w:t>.</w:t>
            </w:r>
          </w:p>
          <w:p w14:paraId="14C8F026" w14:textId="77777777" w:rsidR="00313CBE" w:rsidRPr="005C19A0" w:rsidRDefault="00313CBE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264735EB" w14:textId="1210C200" w:rsidR="00313CBE" w:rsidRPr="005C19A0" w:rsidRDefault="00DE159D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DE159D">
              <w:rPr>
                <w:rFonts w:ascii="Arial" w:hAnsi="Arial" w:cs="Arial"/>
              </w:rPr>
              <w:t>Yes, the samples are allowed to be taken out of Lithuania.</w:t>
            </w:r>
          </w:p>
        </w:tc>
      </w:tr>
    </w:tbl>
    <w:p w14:paraId="736894A4" w14:textId="77777777" w:rsidR="005C19A0" w:rsidRPr="005C19A0" w:rsidRDefault="005C19A0" w:rsidP="005C19A0">
      <w:pPr>
        <w:rPr>
          <w:rFonts w:ascii="Arial" w:eastAsia="Times New Roman" w:hAnsi="Arial" w:cs="Arial"/>
          <w:lang w:val="en-US"/>
        </w:rPr>
      </w:pPr>
    </w:p>
    <w:sectPr w:rsidR="005C19A0" w:rsidRPr="005C19A0" w:rsidSect="005C19A0">
      <w:headerReference w:type="default" r:id="rId11"/>
      <w:footerReference w:type="default" r:id="rId12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F9D7" w14:textId="77777777" w:rsidR="0053776D" w:rsidRDefault="0053776D" w:rsidP="0024493C">
      <w:pPr>
        <w:spacing w:after="0" w:line="240" w:lineRule="auto"/>
      </w:pPr>
      <w:r>
        <w:separator/>
      </w:r>
    </w:p>
  </w:endnote>
  <w:endnote w:type="continuationSeparator" w:id="0">
    <w:p w14:paraId="74859433" w14:textId="77777777" w:rsidR="0053776D" w:rsidRDefault="0053776D" w:rsidP="0024493C">
      <w:pPr>
        <w:spacing w:after="0" w:line="240" w:lineRule="auto"/>
      </w:pPr>
      <w:r>
        <w:continuationSeparator/>
      </w:r>
    </w:p>
  </w:endnote>
  <w:endnote w:type="continuationNotice" w:id="1">
    <w:p w14:paraId="050C6EF7" w14:textId="77777777" w:rsidR="0053776D" w:rsidRDefault="00537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El. p. infor@cr.vu.lt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9833" w14:textId="77777777" w:rsidR="0053776D" w:rsidRDefault="0053776D" w:rsidP="0024493C">
      <w:pPr>
        <w:spacing w:after="0" w:line="240" w:lineRule="auto"/>
      </w:pPr>
      <w:r>
        <w:separator/>
      </w:r>
    </w:p>
  </w:footnote>
  <w:footnote w:type="continuationSeparator" w:id="0">
    <w:p w14:paraId="157B54C1" w14:textId="77777777" w:rsidR="0053776D" w:rsidRDefault="0053776D" w:rsidP="0024493C">
      <w:pPr>
        <w:spacing w:after="0" w:line="240" w:lineRule="auto"/>
      </w:pPr>
      <w:r>
        <w:continuationSeparator/>
      </w:r>
    </w:p>
  </w:footnote>
  <w:footnote w:type="continuationNotice" w:id="1">
    <w:p w14:paraId="3FB7B261" w14:textId="77777777" w:rsidR="0053776D" w:rsidRDefault="0053776D">
      <w:pPr>
        <w:spacing w:after="0" w:line="240" w:lineRule="auto"/>
      </w:pPr>
    </w:p>
  </w:footnote>
  <w:footnote w:id="2">
    <w:p w14:paraId="5C5F5E0B" w14:textId="57DFCA66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</w:t>
      </w:r>
      <w:r w:rsidRPr="0064711C">
        <w:rPr>
          <w:rFonts w:ascii="Arial" w:hAnsi="Arial" w:cs="Arial"/>
          <w:sz w:val="20"/>
          <w:szCs w:val="20"/>
          <w:lang w:val="lt-LT"/>
        </w:rPr>
        <w:t>. Dėl galimų vertimo netikslumų, pirmenybė teikiama tekstui originalo kalba.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07FF1"/>
    <w:rsid w:val="00033A3E"/>
    <w:rsid w:val="0003721A"/>
    <w:rsid w:val="00043E53"/>
    <w:rsid w:val="00052182"/>
    <w:rsid w:val="00084F51"/>
    <w:rsid w:val="00087351"/>
    <w:rsid w:val="000A68DE"/>
    <w:rsid w:val="000D21F4"/>
    <w:rsid w:val="000D3322"/>
    <w:rsid w:val="000E42CF"/>
    <w:rsid w:val="000E5E86"/>
    <w:rsid w:val="00101A42"/>
    <w:rsid w:val="00135F43"/>
    <w:rsid w:val="00146682"/>
    <w:rsid w:val="001626BF"/>
    <w:rsid w:val="001837DF"/>
    <w:rsid w:val="001A308A"/>
    <w:rsid w:val="00202703"/>
    <w:rsid w:val="00211202"/>
    <w:rsid w:val="0021332F"/>
    <w:rsid w:val="00227123"/>
    <w:rsid w:val="0024493C"/>
    <w:rsid w:val="002712C7"/>
    <w:rsid w:val="00281B6E"/>
    <w:rsid w:val="00282044"/>
    <w:rsid w:val="00282AB7"/>
    <w:rsid w:val="002F1E72"/>
    <w:rsid w:val="00303D01"/>
    <w:rsid w:val="00305C6C"/>
    <w:rsid w:val="0030715E"/>
    <w:rsid w:val="00313CBE"/>
    <w:rsid w:val="003267E2"/>
    <w:rsid w:val="00342495"/>
    <w:rsid w:val="00351936"/>
    <w:rsid w:val="00370CFF"/>
    <w:rsid w:val="003726FD"/>
    <w:rsid w:val="003A0E1F"/>
    <w:rsid w:val="003A3447"/>
    <w:rsid w:val="003C2426"/>
    <w:rsid w:val="003C2510"/>
    <w:rsid w:val="003D2FB9"/>
    <w:rsid w:val="003E770A"/>
    <w:rsid w:val="003F4FC4"/>
    <w:rsid w:val="003F6BF0"/>
    <w:rsid w:val="004102B5"/>
    <w:rsid w:val="004206C6"/>
    <w:rsid w:val="00425DD4"/>
    <w:rsid w:val="0042635B"/>
    <w:rsid w:val="00442C4A"/>
    <w:rsid w:val="0044626B"/>
    <w:rsid w:val="0047704B"/>
    <w:rsid w:val="0049155F"/>
    <w:rsid w:val="004A2410"/>
    <w:rsid w:val="004A56FE"/>
    <w:rsid w:val="004B1198"/>
    <w:rsid w:val="004B15B6"/>
    <w:rsid w:val="004B4ED0"/>
    <w:rsid w:val="004B56B9"/>
    <w:rsid w:val="004D09D3"/>
    <w:rsid w:val="004D3008"/>
    <w:rsid w:val="004E48FC"/>
    <w:rsid w:val="004F27B2"/>
    <w:rsid w:val="004F4F55"/>
    <w:rsid w:val="00511AE2"/>
    <w:rsid w:val="00513981"/>
    <w:rsid w:val="0053776D"/>
    <w:rsid w:val="00540DDD"/>
    <w:rsid w:val="005420EA"/>
    <w:rsid w:val="00550446"/>
    <w:rsid w:val="00584134"/>
    <w:rsid w:val="00587291"/>
    <w:rsid w:val="005A78CF"/>
    <w:rsid w:val="005A7FBF"/>
    <w:rsid w:val="005C19A0"/>
    <w:rsid w:val="005E58AB"/>
    <w:rsid w:val="005E65D5"/>
    <w:rsid w:val="006072E5"/>
    <w:rsid w:val="006148EE"/>
    <w:rsid w:val="006156D6"/>
    <w:rsid w:val="00633EA1"/>
    <w:rsid w:val="0063630B"/>
    <w:rsid w:val="006367B7"/>
    <w:rsid w:val="0064711C"/>
    <w:rsid w:val="00656A8C"/>
    <w:rsid w:val="00662C47"/>
    <w:rsid w:val="00670994"/>
    <w:rsid w:val="0069446F"/>
    <w:rsid w:val="006A670B"/>
    <w:rsid w:val="006C77F7"/>
    <w:rsid w:val="006D0AFD"/>
    <w:rsid w:val="006E31FC"/>
    <w:rsid w:val="006F02A6"/>
    <w:rsid w:val="006F3943"/>
    <w:rsid w:val="006F3CBC"/>
    <w:rsid w:val="006F7B06"/>
    <w:rsid w:val="0071415D"/>
    <w:rsid w:val="007200D9"/>
    <w:rsid w:val="00720405"/>
    <w:rsid w:val="00736392"/>
    <w:rsid w:val="0075059E"/>
    <w:rsid w:val="007803C1"/>
    <w:rsid w:val="007C2B53"/>
    <w:rsid w:val="007C321B"/>
    <w:rsid w:val="007F2290"/>
    <w:rsid w:val="007F536E"/>
    <w:rsid w:val="007F72ED"/>
    <w:rsid w:val="00807192"/>
    <w:rsid w:val="00810BD9"/>
    <w:rsid w:val="008334A9"/>
    <w:rsid w:val="008353D6"/>
    <w:rsid w:val="0086432B"/>
    <w:rsid w:val="00865073"/>
    <w:rsid w:val="0087068D"/>
    <w:rsid w:val="00870F1A"/>
    <w:rsid w:val="0087623F"/>
    <w:rsid w:val="008771A5"/>
    <w:rsid w:val="008A2F92"/>
    <w:rsid w:val="008B028A"/>
    <w:rsid w:val="008C138B"/>
    <w:rsid w:val="008C44CA"/>
    <w:rsid w:val="008D462C"/>
    <w:rsid w:val="008D5BE9"/>
    <w:rsid w:val="0095265A"/>
    <w:rsid w:val="00954CD6"/>
    <w:rsid w:val="009725AF"/>
    <w:rsid w:val="009A4DF9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3FDE"/>
    <w:rsid w:val="00A73415"/>
    <w:rsid w:val="00AA4775"/>
    <w:rsid w:val="00AE5F64"/>
    <w:rsid w:val="00AF41C6"/>
    <w:rsid w:val="00B328D0"/>
    <w:rsid w:val="00B40462"/>
    <w:rsid w:val="00B458A7"/>
    <w:rsid w:val="00B47AED"/>
    <w:rsid w:val="00B7096F"/>
    <w:rsid w:val="00B876AC"/>
    <w:rsid w:val="00B9028D"/>
    <w:rsid w:val="00B917CF"/>
    <w:rsid w:val="00BA708E"/>
    <w:rsid w:val="00BB6B71"/>
    <w:rsid w:val="00BB6EAE"/>
    <w:rsid w:val="00BC2BBE"/>
    <w:rsid w:val="00BC3062"/>
    <w:rsid w:val="00BC5C1F"/>
    <w:rsid w:val="00BD66F4"/>
    <w:rsid w:val="00BF4153"/>
    <w:rsid w:val="00C05036"/>
    <w:rsid w:val="00C35A7F"/>
    <w:rsid w:val="00C444C1"/>
    <w:rsid w:val="00C46A7C"/>
    <w:rsid w:val="00C52413"/>
    <w:rsid w:val="00C741EE"/>
    <w:rsid w:val="00C91427"/>
    <w:rsid w:val="00CA3594"/>
    <w:rsid w:val="00CA3A48"/>
    <w:rsid w:val="00CB2C6B"/>
    <w:rsid w:val="00CB58D2"/>
    <w:rsid w:val="00CE1ED1"/>
    <w:rsid w:val="00CF442B"/>
    <w:rsid w:val="00D06C4A"/>
    <w:rsid w:val="00D10EAF"/>
    <w:rsid w:val="00D118EB"/>
    <w:rsid w:val="00D51FC0"/>
    <w:rsid w:val="00D60A69"/>
    <w:rsid w:val="00DC1ED0"/>
    <w:rsid w:val="00DC26CF"/>
    <w:rsid w:val="00DC54A1"/>
    <w:rsid w:val="00DC5DE8"/>
    <w:rsid w:val="00DE159D"/>
    <w:rsid w:val="00DE4E89"/>
    <w:rsid w:val="00DF027C"/>
    <w:rsid w:val="00DF24CF"/>
    <w:rsid w:val="00DF4EC5"/>
    <w:rsid w:val="00DF737C"/>
    <w:rsid w:val="00E0142B"/>
    <w:rsid w:val="00E0745F"/>
    <w:rsid w:val="00E351FE"/>
    <w:rsid w:val="00E35BCB"/>
    <w:rsid w:val="00E42163"/>
    <w:rsid w:val="00E502AF"/>
    <w:rsid w:val="00E57A30"/>
    <w:rsid w:val="00E63D07"/>
    <w:rsid w:val="00E814C5"/>
    <w:rsid w:val="00E87FB8"/>
    <w:rsid w:val="00EA1790"/>
    <w:rsid w:val="00EA26E2"/>
    <w:rsid w:val="00EA6971"/>
    <w:rsid w:val="00EC2032"/>
    <w:rsid w:val="00EC5016"/>
    <w:rsid w:val="00EF0BF7"/>
    <w:rsid w:val="00F1721C"/>
    <w:rsid w:val="00F3602B"/>
    <w:rsid w:val="00F52EBC"/>
    <w:rsid w:val="00F728BC"/>
    <w:rsid w:val="00F72BFB"/>
    <w:rsid w:val="00F7551C"/>
    <w:rsid w:val="00F76224"/>
    <w:rsid w:val="00F7678E"/>
    <w:rsid w:val="00F768D9"/>
    <w:rsid w:val="00F864EB"/>
    <w:rsid w:val="00FA4E22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26649E"/>
    <w:rsid w:val="00281B6E"/>
    <w:rsid w:val="002D3E50"/>
    <w:rsid w:val="002E45DC"/>
    <w:rsid w:val="00326E28"/>
    <w:rsid w:val="00342322"/>
    <w:rsid w:val="0047704B"/>
    <w:rsid w:val="00516CC4"/>
    <w:rsid w:val="00622D98"/>
    <w:rsid w:val="0077666E"/>
    <w:rsid w:val="0077794F"/>
    <w:rsid w:val="009246C1"/>
    <w:rsid w:val="00B0756C"/>
    <w:rsid w:val="00B36608"/>
    <w:rsid w:val="00B737E3"/>
    <w:rsid w:val="00BA0C14"/>
    <w:rsid w:val="00BF2AF5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0BCEF-91A9-404D-B5C4-DDBB5C3AA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2025-09-04T06:01:00Z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