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7CB03687" w14:textId="77777777" w:rsidR="001F556F" w:rsidRPr="001F556F" w:rsidRDefault="001F556F" w:rsidP="001F556F">
      <w:pPr>
        <w:spacing w:after="0" w:line="240" w:lineRule="auto"/>
        <w:jc w:val="center"/>
        <w:rPr>
          <w:rFonts w:ascii="Times New Roman" w:eastAsia="TimesNewRomanPS-BoldMT" w:hAnsi="Times New Roman" w:cs="Times New Roman"/>
          <w:b/>
          <w:bCs/>
          <w:sz w:val="24"/>
          <w:szCs w:val="24"/>
          <w:lang w:val="en-US"/>
        </w:rPr>
      </w:pPr>
      <w:bookmarkStart w:id="0" w:name="_Hlk187655173"/>
      <w:r w:rsidRPr="001F556F">
        <w:rPr>
          <w:rFonts w:ascii="Times New Roman" w:eastAsia="TimesNewRomanPS-BoldMT" w:hAnsi="Times New Roman" w:cs="Times New Roman"/>
          <w:b/>
          <w:bCs/>
          <w:sz w:val="24"/>
          <w:szCs w:val="24"/>
          <w:lang w:val="en-US"/>
        </w:rPr>
        <w:t>VENINĖS KANIULĖS “SMART”</w:t>
      </w:r>
      <w:bookmarkEnd w:id="0"/>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7FDAD025" w14:textId="77777777" w:rsidR="001F556F" w:rsidRDefault="001F556F" w:rsidP="003C44D6">
      <w:pPr>
        <w:spacing w:after="0"/>
        <w:jc w:val="center"/>
        <w:rPr>
          <w:rFonts w:ascii="Times New Roman" w:eastAsia="TimesNewRomanPS-BoldMT" w:hAnsi="Times New Roman" w:cs="Times New Roman"/>
          <w:b/>
          <w:bCs/>
          <w:sz w:val="24"/>
          <w:szCs w:val="24"/>
        </w:rPr>
      </w:pPr>
      <w:r w:rsidRPr="001F556F">
        <w:rPr>
          <w:rFonts w:ascii="Times New Roman" w:eastAsia="TimesNewRomanPS-BoldMT" w:hAnsi="Times New Roman" w:cs="Times New Roman"/>
          <w:b/>
          <w:bCs/>
          <w:sz w:val="24"/>
          <w:szCs w:val="24"/>
        </w:rPr>
        <w:t>VENINĖS KANIULĖS “SMART”</w:t>
      </w:r>
    </w:p>
    <w:p w14:paraId="53FEE7CE" w14:textId="456AF4FC" w:rsidR="00F6521C" w:rsidRPr="001F556F" w:rsidRDefault="00477559" w:rsidP="001F556F">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tbl>
      <w:tblPr>
        <w:tblW w:w="10140" w:type="dxa"/>
        <w:tblLook w:val="04A0" w:firstRow="1" w:lastRow="0" w:firstColumn="1" w:lastColumn="0" w:noHBand="0" w:noVBand="1"/>
      </w:tblPr>
      <w:tblGrid>
        <w:gridCol w:w="947"/>
        <w:gridCol w:w="5994"/>
        <w:gridCol w:w="2977"/>
        <w:gridCol w:w="222"/>
      </w:tblGrid>
      <w:tr w:rsidR="001F556F" w:rsidRPr="001F556F" w14:paraId="4D63037C" w14:textId="77777777" w:rsidTr="001F556F">
        <w:trPr>
          <w:gridAfter w:val="1"/>
          <w:wAfter w:w="222" w:type="dxa"/>
          <w:trHeight w:val="855"/>
        </w:trPr>
        <w:tc>
          <w:tcPr>
            <w:tcW w:w="947" w:type="dxa"/>
            <w:vMerge w:val="restart"/>
            <w:tcBorders>
              <w:top w:val="single" w:sz="4" w:space="0" w:color="auto"/>
              <w:left w:val="single" w:sz="4" w:space="0" w:color="auto"/>
              <w:bottom w:val="single" w:sz="4" w:space="0" w:color="auto"/>
              <w:right w:val="single" w:sz="4" w:space="0" w:color="auto"/>
            </w:tcBorders>
            <w:vAlign w:val="center"/>
            <w:hideMark/>
          </w:tcPr>
          <w:p w14:paraId="64074120" w14:textId="77777777" w:rsidR="001F556F" w:rsidRPr="001F556F" w:rsidRDefault="001F556F" w:rsidP="001F556F">
            <w:pPr>
              <w:spacing w:after="0" w:line="240" w:lineRule="auto"/>
              <w:jc w:val="center"/>
              <w:rPr>
                <w:rFonts w:ascii="Times New Roman" w:eastAsia="Times New Roman" w:hAnsi="Times New Roman" w:cs="Times New Roman"/>
                <w:b/>
                <w:bCs/>
                <w:color w:val="000000"/>
                <w:sz w:val="20"/>
                <w:szCs w:val="20"/>
                <w:lang w:eastAsia="lt-LT"/>
              </w:rPr>
            </w:pPr>
            <w:r w:rsidRPr="001F556F">
              <w:rPr>
                <w:rFonts w:ascii="Times New Roman" w:eastAsia="Times New Roman" w:hAnsi="Times New Roman" w:cs="Times New Roman"/>
                <w:b/>
                <w:bCs/>
                <w:color w:val="000000"/>
                <w:sz w:val="20"/>
                <w:szCs w:val="20"/>
                <w:lang w:eastAsia="lt-LT"/>
              </w:rPr>
              <w:t>Eil. Nr.</w:t>
            </w:r>
          </w:p>
        </w:tc>
        <w:tc>
          <w:tcPr>
            <w:tcW w:w="5994" w:type="dxa"/>
            <w:vMerge w:val="restart"/>
            <w:tcBorders>
              <w:top w:val="single" w:sz="4" w:space="0" w:color="auto"/>
              <w:left w:val="single" w:sz="4" w:space="0" w:color="auto"/>
              <w:bottom w:val="single" w:sz="4" w:space="0" w:color="auto"/>
              <w:right w:val="single" w:sz="4" w:space="0" w:color="auto"/>
            </w:tcBorders>
            <w:vAlign w:val="center"/>
            <w:hideMark/>
          </w:tcPr>
          <w:p w14:paraId="055A4EAE" w14:textId="77777777" w:rsidR="001F556F" w:rsidRPr="001F556F" w:rsidRDefault="001F556F" w:rsidP="001F556F">
            <w:pPr>
              <w:spacing w:after="0" w:line="240" w:lineRule="auto"/>
              <w:rPr>
                <w:rFonts w:ascii="Times New Roman" w:eastAsia="Times New Roman" w:hAnsi="Times New Roman" w:cs="Times New Roman"/>
                <w:b/>
                <w:bCs/>
                <w:color w:val="000000"/>
                <w:sz w:val="20"/>
                <w:szCs w:val="20"/>
                <w:lang w:eastAsia="lt-LT"/>
              </w:rPr>
            </w:pPr>
            <w:r w:rsidRPr="001F556F">
              <w:rPr>
                <w:rFonts w:ascii="Times New Roman" w:eastAsia="Times New Roman" w:hAnsi="Times New Roman" w:cs="Times New Roman"/>
                <w:b/>
                <w:bCs/>
                <w:color w:val="000000"/>
                <w:sz w:val="20"/>
                <w:szCs w:val="20"/>
                <w:lang w:eastAsia="lt-LT"/>
              </w:rPr>
              <w:t>Parametrai (specifikacija). Reikalaujamos parametrų reikšmės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4892BD2" w14:textId="77777777" w:rsidR="001F556F" w:rsidRPr="001F556F" w:rsidRDefault="001F556F" w:rsidP="001F556F">
            <w:pPr>
              <w:spacing w:after="0" w:line="240" w:lineRule="auto"/>
              <w:rPr>
                <w:rFonts w:ascii="Times New Roman" w:eastAsia="Times New Roman" w:hAnsi="Times New Roman" w:cs="Times New Roman"/>
                <w:b/>
                <w:bCs/>
                <w:color w:val="000000"/>
                <w:sz w:val="20"/>
                <w:szCs w:val="20"/>
                <w:lang w:eastAsia="lt-LT"/>
              </w:rPr>
            </w:pPr>
            <w:r w:rsidRPr="001F556F">
              <w:rPr>
                <w:rFonts w:ascii="Times New Roman" w:eastAsia="Times New Roman" w:hAnsi="Times New Roman" w:cs="Times New Roman"/>
                <w:b/>
                <w:bCs/>
                <w:color w:val="000000"/>
                <w:sz w:val="20"/>
                <w:szCs w:val="20"/>
                <w:lang w:eastAsia="lt-LT"/>
              </w:rPr>
              <w:t>Siūlymai/pastabos</w:t>
            </w:r>
          </w:p>
        </w:tc>
      </w:tr>
      <w:tr w:rsidR="001F556F" w:rsidRPr="001F556F" w14:paraId="3A5574A2" w14:textId="77777777" w:rsidTr="001F556F">
        <w:trPr>
          <w:trHeight w:val="300"/>
        </w:trPr>
        <w:tc>
          <w:tcPr>
            <w:tcW w:w="947" w:type="dxa"/>
            <w:vMerge/>
            <w:tcBorders>
              <w:top w:val="single" w:sz="4" w:space="0" w:color="auto"/>
              <w:left w:val="single" w:sz="4" w:space="0" w:color="auto"/>
              <w:bottom w:val="single" w:sz="4" w:space="0" w:color="auto"/>
              <w:right w:val="single" w:sz="4" w:space="0" w:color="auto"/>
            </w:tcBorders>
            <w:vAlign w:val="center"/>
            <w:hideMark/>
          </w:tcPr>
          <w:p w14:paraId="6A8990F9" w14:textId="77777777" w:rsidR="001F556F" w:rsidRPr="001F556F" w:rsidRDefault="001F556F" w:rsidP="001F556F">
            <w:pPr>
              <w:spacing w:after="0" w:line="240" w:lineRule="auto"/>
              <w:rPr>
                <w:rFonts w:ascii="Times New Roman" w:eastAsia="Times New Roman" w:hAnsi="Times New Roman" w:cs="Times New Roman"/>
                <w:b/>
                <w:bCs/>
                <w:color w:val="000000"/>
                <w:sz w:val="20"/>
                <w:szCs w:val="20"/>
                <w:lang w:eastAsia="lt-LT"/>
              </w:rPr>
            </w:pPr>
          </w:p>
        </w:tc>
        <w:tc>
          <w:tcPr>
            <w:tcW w:w="5994" w:type="dxa"/>
            <w:vMerge/>
            <w:tcBorders>
              <w:top w:val="single" w:sz="4" w:space="0" w:color="auto"/>
              <w:left w:val="single" w:sz="4" w:space="0" w:color="auto"/>
              <w:bottom w:val="single" w:sz="4" w:space="0" w:color="auto"/>
              <w:right w:val="single" w:sz="4" w:space="0" w:color="auto"/>
            </w:tcBorders>
            <w:vAlign w:val="center"/>
            <w:hideMark/>
          </w:tcPr>
          <w:p w14:paraId="3A8B93FF" w14:textId="77777777" w:rsidR="001F556F" w:rsidRPr="001F556F" w:rsidRDefault="001F556F" w:rsidP="001F556F">
            <w:pPr>
              <w:spacing w:after="0" w:line="240" w:lineRule="auto"/>
              <w:rPr>
                <w:rFonts w:ascii="Times New Roman" w:eastAsia="Times New Roman" w:hAnsi="Times New Roman" w:cs="Times New Roman"/>
                <w:b/>
                <w:bCs/>
                <w:color w:val="000000"/>
                <w:sz w:val="20"/>
                <w:szCs w:val="20"/>
                <w:lang w:eastAsia="lt-LT"/>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7B97AED" w14:textId="77777777" w:rsidR="001F556F" w:rsidRPr="001F556F" w:rsidRDefault="001F556F" w:rsidP="001F556F">
            <w:pPr>
              <w:spacing w:after="0" w:line="240" w:lineRule="auto"/>
              <w:rPr>
                <w:rFonts w:ascii="Times New Roman" w:eastAsia="Times New Roman" w:hAnsi="Times New Roman" w:cs="Times New Roman"/>
                <w:b/>
                <w:bCs/>
                <w:color w:val="000000"/>
                <w:sz w:val="20"/>
                <w:szCs w:val="20"/>
                <w:lang w:eastAsia="lt-LT"/>
              </w:rPr>
            </w:pPr>
          </w:p>
        </w:tc>
        <w:tc>
          <w:tcPr>
            <w:tcW w:w="222" w:type="dxa"/>
            <w:tcBorders>
              <w:top w:val="nil"/>
              <w:left w:val="nil"/>
              <w:bottom w:val="nil"/>
              <w:right w:val="nil"/>
            </w:tcBorders>
            <w:noWrap/>
            <w:vAlign w:val="bottom"/>
            <w:hideMark/>
          </w:tcPr>
          <w:p w14:paraId="41AD8F0B" w14:textId="77777777" w:rsidR="001F556F" w:rsidRPr="001F556F" w:rsidRDefault="001F556F" w:rsidP="001F556F">
            <w:pPr>
              <w:spacing w:after="0" w:line="240" w:lineRule="auto"/>
              <w:rPr>
                <w:rFonts w:ascii="Times New Roman" w:eastAsia="Times New Roman" w:hAnsi="Times New Roman" w:cs="Times New Roman"/>
                <w:b/>
                <w:bCs/>
                <w:color w:val="000000"/>
                <w:sz w:val="20"/>
                <w:szCs w:val="20"/>
                <w:lang w:eastAsia="lt-LT"/>
              </w:rPr>
            </w:pPr>
          </w:p>
        </w:tc>
      </w:tr>
      <w:tr w:rsidR="001F556F" w:rsidRPr="001F556F" w14:paraId="3A1FFCA3" w14:textId="77777777" w:rsidTr="001F556F">
        <w:trPr>
          <w:trHeight w:val="600"/>
        </w:trPr>
        <w:tc>
          <w:tcPr>
            <w:tcW w:w="947" w:type="dxa"/>
            <w:tcBorders>
              <w:top w:val="nil"/>
              <w:left w:val="single" w:sz="4" w:space="0" w:color="auto"/>
              <w:bottom w:val="single" w:sz="4" w:space="0" w:color="auto"/>
              <w:right w:val="single" w:sz="4" w:space="0" w:color="auto"/>
            </w:tcBorders>
            <w:vAlign w:val="center"/>
            <w:hideMark/>
          </w:tcPr>
          <w:p w14:paraId="7B684A4F"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1</w:t>
            </w:r>
          </w:p>
        </w:tc>
        <w:tc>
          <w:tcPr>
            <w:tcW w:w="5994" w:type="dxa"/>
            <w:tcBorders>
              <w:top w:val="nil"/>
              <w:left w:val="nil"/>
              <w:bottom w:val="single" w:sz="4" w:space="0" w:color="auto"/>
              <w:right w:val="single" w:sz="4" w:space="0" w:color="auto"/>
            </w:tcBorders>
            <w:vAlign w:val="bottom"/>
            <w:hideMark/>
          </w:tcPr>
          <w:p w14:paraId="6AF7A245"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r w:rsidRPr="001F556F">
              <w:rPr>
                <w:rFonts w:ascii="Times New Roman" w:eastAsia="Times New Roman" w:hAnsi="Times New Roman" w:cs="Times New Roman"/>
                <w:sz w:val="20"/>
                <w:szCs w:val="20"/>
                <w:lang w:eastAsia="lt-LT"/>
              </w:rPr>
              <w:t xml:space="preserve">Kaniulė skirta širdies ir kraujagyslių sistemos </w:t>
            </w:r>
            <w:proofErr w:type="spellStart"/>
            <w:r w:rsidRPr="001F556F">
              <w:rPr>
                <w:rFonts w:ascii="Times New Roman" w:eastAsia="Times New Roman" w:hAnsi="Times New Roman" w:cs="Times New Roman"/>
                <w:sz w:val="20"/>
                <w:szCs w:val="20"/>
                <w:lang w:eastAsia="lt-LT"/>
              </w:rPr>
              <w:t>kaniuliavimui</w:t>
            </w:r>
            <w:proofErr w:type="spellEnd"/>
            <w:r w:rsidRPr="001F556F">
              <w:rPr>
                <w:rFonts w:ascii="Times New Roman" w:eastAsia="Times New Roman" w:hAnsi="Times New Roman" w:cs="Times New Roman"/>
                <w:sz w:val="20"/>
                <w:szCs w:val="20"/>
                <w:lang w:eastAsia="lt-LT"/>
              </w:rPr>
              <w:t xml:space="preserve"> kartu su </w:t>
            </w:r>
            <w:proofErr w:type="spellStart"/>
            <w:r w:rsidRPr="001F556F">
              <w:rPr>
                <w:rFonts w:ascii="Times New Roman" w:eastAsia="Times New Roman" w:hAnsi="Times New Roman" w:cs="Times New Roman"/>
                <w:sz w:val="20"/>
                <w:szCs w:val="20"/>
                <w:lang w:eastAsia="lt-LT"/>
              </w:rPr>
              <w:t>ekstrakorporine</w:t>
            </w:r>
            <w:proofErr w:type="spellEnd"/>
            <w:r w:rsidRPr="001F556F">
              <w:rPr>
                <w:rFonts w:ascii="Times New Roman" w:eastAsia="Times New Roman" w:hAnsi="Times New Roman" w:cs="Times New Roman"/>
                <w:sz w:val="20"/>
                <w:szCs w:val="20"/>
                <w:lang w:eastAsia="lt-LT"/>
              </w:rPr>
              <w:t xml:space="preserve"> cirkuliacija.</w:t>
            </w:r>
          </w:p>
        </w:tc>
        <w:tc>
          <w:tcPr>
            <w:tcW w:w="2977" w:type="dxa"/>
            <w:tcBorders>
              <w:top w:val="nil"/>
              <w:left w:val="nil"/>
              <w:bottom w:val="single" w:sz="4" w:space="0" w:color="auto"/>
              <w:right w:val="single" w:sz="4" w:space="0" w:color="auto"/>
            </w:tcBorders>
            <w:vAlign w:val="center"/>
            <w:hideMark/>
          </w:tcPr>
          <w:p w14:paraId="39192EB9" w14:textId="77777777" w:rsidR="001F556F" w:rsidRPr="001F556F" w:rsidRDefault="001F556F" w:rsidP="001F556F">
            <w:pPr>
              <w:spacing w:after="0" w:line="240" w:lineRule="auto"/>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16223A37"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r w:rsidR="001F556F" w:rsidRPr="001F556F" w14:paraId="5E421F9D" w14:textId="77777777" w:rsidTr="001F556F">
        <w:trPr>
          <w:trHeight w:val="300"/>
        </w:trPr>
        <w:tc>
          <w:tcPr>
            <w:tcW w:w="947" w:type="dxa"/>
            <w:tcBorders>
              <w:top w:val="nil"/>
              <w:left w:val="single" w:sz="4" w:space="0" w:color="auto"/>
              <w:bottom w:val="single" w:sz="4" w:space="0" w:color="auto"/>
              <w:right w:val="single" w:sz="4" w:space="0" w:color="auto"/>
            </w:tcBorders>
            <w:vAlign w:val="center"/>
            <w:hideMark/>
          </w:tcPr>
          <w:p w14:paraId="782BDCF1"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2</w:t>
            </w:r>
          </w:p>
        </w:tc>
        <w:tc>
          <w:tcPr>
            <w:tcW w:w="5994" w:type="dxa"/>
            <w:tcBorders>
              <w:top w:val="nil"/>
              <w:left w:val="nil"/>
              <w:bottom w:val="single" w:sz="4" w:space="0" w:color="auto"/>
              <w:right w:val="single" w:sz="4" w:space="0" w:color="auto"/>
            </w:tcBorders>
            <w:vAlign w:val="bottom"/>
            <w:hideMark/>
          </w:tcPr>
          <w:p w14:paraId="45C800B0"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r w:rsidRPr="001F556F">
              <w:rPr>
                <w:rFonts w:ascii="Times New Roman" w:eastAsia="Times New Roman" w:hAnsi="Times New Roman" w:cs="Times New Roman"/>
                <w:sz w:val="20"/>
                <w:szCs w:val="20"/>
                <w:lang w:eastAsia="lt-LT"/>
              </w:rPr>
              <w:t>Savaime išsiplečianti.</w:t>
            </w:r>
          </w:p>
        </w:tc>
        <w:tc>
          <w:tcPr>
            <w:tcW w:w="2977" w:type="dxa"/>
            <w:tcBorders>
              <w:top w:val="nil"/>
              <w:left w:val="nil"/>
              <w:bottom w:val="single" w:sz="4" w:space="0" w:color="auto"/>
              <w:right w:val="single" w:sz="4" w:space="0" w:color="auto"/>
            </w:tcBorders>
            <w:vAlign w:val="center"/>
            <w:hideMark/>
          </w:tcPr>
          <w:p w14:paraId="24CF3296" w14:textId="77777777" w:rsidR="001F556F" w:rsidRPr="001F556F" w:rsidRDefault="001F556F" w:rsidP="001F556F">
            <w:pPr>
              <w:spacing w:after="0" w:line="240" w:lineRule="auto"/>
              <w:ind w:firstLineChars="200" w:firstLine="400"/>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3BD46561"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r w:rsidR="001F556F" w:rsidRPr="001F556F" w14:paraId="6E637B1C" w14:textId="77777777" w:rsidTr="001F556F">
        <w:trPr>
          <w:trHeight w:val="300"/>
        </w:trPr>
        <w:tc>
          <w:tcPr>
            <w:tcW w:w="947" w:type="dxa"/>
            <w:tcBorders>
              <w:top w:val="nil"/>
              <w:left w:val="single" w:sz="4" w:space="0" w:color="auto"/>
              <w:bottom w:val="single" w:sz="4" w:space="0" w:color="auto"/>
              <w:right w:val="single" w:sz="4" w:space="0" w:color="auto"/>
            </w:tcBorders>
            <w:vAlign w:val="center"/>
            <w:hideMark/>
          </w:tcPr>
          <w:p w14:paraId="29C3C106"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3</w:t>
            </w:r>
          </w:p>
        </w:tc>
        <w:tc>
          <w:tcPr>
            <w:tcW w:w="5994" w:type="dxa"/>
            <w:tcBorders>
              <w:top w:val="nil"/>
              <w:left w:val="nil"/>
              <w:bottom w:val="single" w:sz="4" w:space="0" w:color="auto"/>
              <w:right w:val="single" w:sz="4" w:space="0" w:color="auto"/>
            </w:tcBorders>
            <w:vAlign w:val="bottom"/>
            <w:hideMark/>
          </w:tcPr>
          <w:p w14:paraId="55D0C7BD"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r w:rsidRPr="001F556F">
              <w:rPr>
                <w:rFonts w:ascii="Times New Roman" w:eastAsia="Times New Roman" w:hAnsi="Times New Roman" w:cs="Times New Roman"/>
                <w:sz w:val="20"/>
                <w:szCs w:val="20"/>
                <w:lang w:eastAsia="lt-LT"/>
              </w:rPr>
              <w:t>Vienkartinė, sterili.</w:t>
            </w:r>
          </w:p>
        </w:tc>
        <w:tc>
          <w:tcPr>
            <w:tcW w:w="2977" w:type="dxa"/>
            <w:tcBorders>
              <w:top w:val="nil"/>
              <w:left w:val="nil"/>
              <w:bottom w:val="single" w:sz="4" w:space="0" w:color="auto"/>
              <w:right w:val="single" w:sz="4" w:space="0" w:color="auto"/>
            </w:tcBorders>
            <w:vAlign w:val="center"/>
            <w:hideMark/>
          </w:tcPr>
          <w:p w14:paraId="458B7F37" w14:textId="77777777" w:rsidR="001F556F" w:rsidRPr="001F556F" w:rsidRDefault="001F556F" w:rsidP="001F556F">
            <w:pPr>
              <w:spacing w:after="0" w:line="240" w:lineRule="auto"/>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139C4DDB"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r w:rsidR="001F556F" w:rsidRPr="001F556F" w14:paraId="7D22C813" w14:textId="77777777" w:rsidTr="001F556F">
        <w:trPr>
          <w:trHeight w:val="479"/>
        </w:trPr>
        <w:tc>
          <w:tcPr>
            <w:tcW w:w="947" w:type="dxa"/>
            <w:tcBorders>
              <w:top w:val="nil"/>
              <w:left w:val="single" w:sz="4" w:space="0" w:color="auto"/>
              <w:bottom w:val="single" w:sz="4" w:space="0" w:color="auto"/>
              <w:right w:val="single" w:sz="4" w:space="0" w:color="auto"/>
            </w:tcBorders>
            <w:vAlign w:val="center"/>
            <w:hideMark/>
          </w:tcPr>
          <w:p w14:paraId="7976D5FB"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4</w:t>
            </w:r>
          </w:p>
        </w:tc>
        <w:tc>
          <w:tcPr>
            <w:tcW w:w="5994" w:type="dxa"/>
            <w:tcBorders>
              <w:top w:val="nil"/>
              <w:left w:val="nil"/>
              <w:bottom w:val="single" w:sz="4" w:space="0" w:color="auto"/>
              <w:right w:val="single" w:sz="4" w:space="0" w:color="auto"/>
            </w:tcBorders>
            <w:vAlign w:val="bottom"/>
            <w:hideMark/>
          </w:tcPr>
          <w:p w14:paraId="5EFC0547"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r w:rsidRPr="001F556F">
              <w:rPr>
                <w:rFonts w:ascii="Times New Roman" w:eastAsia="Times New Roman" w:hAnsi="Times New Roman" w:cs="Times New Roman"/>
                <w:sz w:val="20"/>
                <w:szCs w:val="20"/>
                <w:lang w:eastAsia="lt-LT"/>
              </w:rPr>
              <w:t xml:space="preserve">Turi būti pagaminta iš pynių formos nerūdijančio plieno arba analogiškos medžiagos lydinio. </w:t>
            </w:r>
          </w:p>
        </w:tc>
        <w:tc>
          <w:tcPr>
            <w:tcW w:w="2977" w:type="dxa"/>
            <w:tcBorders>
              <w:top w:val="nil"/>
              <w:left w:val="nil"/>
              <w:bottom w:val="single" w:sz="4" w:space="0" w:color="auto"/>
              <w:right w:val="single" w:sz="4" w:space="0" w:color="auto"/>
            </w:tcBorders>
            <w:vAlign w:val="center"/>
            <w:hideMark/>
          </w:tcPr>
          <w:p w14:paraId="056361D1" w14:textId="77777777" w:rsidR="001F556F" w:rsidRPr="001F556F" w:rsidRDefault="001F556F" w:rsidP="001F556F">
            <w:pPr>
              <w:spacing w:after="0" w:line="240" w:lineRule="auto"/>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50AC4D6A"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r w:rsidR="001F556F" w:rsidRPr="001F556F" w14:paraId="430C4AC0" w14:textId="77777777" w:rsidTr="001F556F">
        <w:trPr>
          <w:trHeight w:val="415"/>
        </w:trPr>
        <w:tc>
          <w:tcPr>
            <w:tcW w:w="947" w:type="dxa"/>
            <w:tcBorders>
              <w:top w:val="nil"/>
              <w:left w:val="single" w:sz="4" w:space="0" w:color="auto"/>
              <w:bottom w:val="single" w:sz="4" w:space="0" w:color="auto"/>
              <w:right w:val="single" w:sz="4" w:space="0" w:color="auto"/>
            </w:tcBorders>
            <w:vAlign w:val="center"/>
            <w:hideMark/>
          </w:tcPr>
          <w:p w14:paraId="3A6288AC"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5</w:t>
            </w:r>
          </w:p>
        </w:tc>
        <w:tc>
          <w:tcPr>
            <w:tcW w:w="5994" w:type="dxa"/>
            <w:tcBorders>
              <w:top w:val="nil"/>
              <w:left w:val="nil"/>
              <w:bottom w:val="single" w:sz="4" w:space="0" w:color="auto"/>
              <w:right w:val="single" w:sz="4" w:space="0" w:color="auto"/>
            </w:tcBorders>
            <w:vAlign w:val="bottom"/>
            <w:hideMark/>
          </w:tcPr>
          <w:p w14:paraId="71220D6A"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r w:rsidRPr="001F556F">
              <w:rPr>
                <w:rFonts w:ascii="Times New Roman" w:eastAsia="Times New Roman" w:hAnsi="Times New Roman" w:cs="Times New Roman"/>
                <w:sz w:val="20"/>
                <w:szCs w:val="20"/>
                <w:lang w:eastAsia="lt-LT"/>
              </w:rPr>
              <w:t xml:space="preserve">Kaniulė turi būti sudaryta iš vamzdinės jungiamosios dalies, uždengtos dalies, neuždengtos (korėtos) drenažo dalies ir kaniulės galiuko. </w:t>
            </w:r>
          </w:p>
        </w:tc>
        <w:tc>
          <w:tcPr>
            <w:tcW w:w="2977" w:type="dxa"/>
            <w:tcBorders>
              <w:top w:val="nil"/>
              <w:left w:val="nil"/>
              <w:bottom w:val="single" w:sz="4" w:space="0" w:color="auto"/>
              <w:right w:val="single" w:sz="4" w:space="0" w:color="auto"/>
            </w:tcBorders>
            <w:vAlign w:val="center"/>
            <w:hideMark/>
          </w:tcPr>
          <w:p w14:paraId="4269A108" w14:textId="77777777" w:rsidR="001F556F" w:rsidRPr="001F556F" w:rsidRDefault="001F556F" w:rsidP="001F556F">
            <w:pPr>
              <w:spacing w:after="0" w:line="240" w:lineRule="auto"/>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69537DC1"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r w:rsidR="001F556F" w:rsidRPr="001F556F" w14:paraId="2C299330" w14:textId="77777777" w:rsidTr="001F556F">
        <w:trPr>
          <w:trHeight w:val="942"/>
        </w:trPr>
        <w:tc>
          <w:tcPr>
            <w:tcW w:w="947" w:type="dxa"/>
            <w:tcBorders>
              <w:top w:val="nil"/>
              <w:left w:val="single" w:sz="4" w:space="0" w:color="auto"/>
              <w:bottom w:val="single" w:sz="4" w:space="0" w:color="auto"/>
              <w:right w:val="single" w:sz="4" w:space="0" w:color="auto"/>
            </w:tcBorders>
            <w:vAlign w:val="center"/>
            <w:hideMark/>
          </w:tcPr>
          <w:p w14:paraId="499C8855"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6</w:t>
            </w:r>
          </w:p>
        </w:tc>
        <w:tc>
          <w:tcPr>
            <w:tcW w:w="5994" w:type="dxa"/>
            <w:tcBorders>
              <w:top w:val="nil"/>
              <w:left w:val="nil"/>
              <w:bottom w:val="single" w:sz="4" w:space="0" w:color="auto"/>
              <w:right w:val="single" w:sz="4" w:space="0" w:color="auto"/>
            </w:tcBorders>
            <w:vAlign w:val="bottom"/>
            <w:hideMark/>
          </w:tcPr>
          <w:p w14:paraId="152703E4"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r w:rsidRPr="001F556F">
              <w:rPr>
                <w:rFonts w:ascii="Times New Roman" w:eastAsia="Times New Roman" w:hAnsi="Times New Roman" w:cs="Times New Roman"/>
                <w:sz w:val="20"/>
                <w:szCs w:val="20"/>
                <w:lang w:eastAsia="lt-LT"/>
              </w:rPr>
              <w:t>Kaniulė turi būti su įtvaru, kuris leidžia ištempti kaniulę, kaniulės įvedimui. Per įtvarą turi būti galimybė įvesti įvedimo vielą, kuri lieka kaniulėje įvedimo metu ir pašalinama po įvedimo. Kaniulė turi būti suderinama su 0,035” įvedimo viela.</w:t>
            </w:r>
          </w:p>
        </w:tc>
        <w:tc>
          <w:tcPr>
            <w:tcW w:w="2977" w:type="dxa"/>
            <w:tcBorders>
              <w:top w:val="nil"/>
              <w:left w:val="nil"/>
              <w:bottom w:val="single" w:sz="4" w:space="0" w:color="auto"/>
              <w:right w:val="single" w:sz="4" w:space="0" w:color="auto"/>
            </w:tcBorders>
            <w:vAlign w:val="center"/>
            <w:hideMark/>
          </w:tcPr>
          <w:p w14:paraId="14CD0198" w14:textId="77777777" w:rsidR="001F556F" w:rsidRPr="001F556F" w:rsidRDefault="001F556F" w:rsidP="001F556F">
            <w:pPr>
              <w:spacing w:after="0" w:line="240" w:lineRule="auto"/>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17C2EDCD"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r w:rsidR="001F556F" w:rsidRPr="001F556F" w14:paraId="0983E5F0" w14:textId="77777777" w:rsidTr="001F556F">
        <w:trPr>
          <w:trHeight w:val="407"/>
        </w:trPr>
        <w:tc>
          <w:tcPr>
            <w:tcW w:w="947" w:type="dxa"/>
            <w:tcBorders>
              <w:top w:val="nil"/>
              <w:left w:val="single" w:sz="4" w:space="0" w:color="auto"/>
              <w:bottom w:val="single" w:sz="4" w:space="0" w:color="auto"/>
              <w:right w:val="single" w:sz="4" w:space="0" w:color="auto"/>
            </w:tcBorders>
            <w:vAlign w:val="center"/>
            <w:hideMark/>
          </w:tcPr>
          <w:p w14:paraId="52005760"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7</w:t>
            </w:r>
          </w:p>
        </w:tc>
        <w:tc>
          <w:tcPr>
            <w:tcW w:w="5994" w:type="dxa"/>
            <w:tcBorders>
              <w:top w:val="nil"/>
              <w:left w:val="nil"/>
              <w:bottom w:val="single" w:sz="4" w:space="0" w:color="auto"/>
              <w:right w:val="single" w:sz="4" w:space="0" w:color="auto"/>
            </w:tcBorders>
            <w:vAlign w:val="bottom"/>
            <w:hideMark/>
          </w:tcPr>
          <w:p w14:paraId="7224EDE4"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r w:rsidRPr="001F556F">
              <w:rPr>
                <w:rFonts w:ascii="Times New Roman" w:eastAsia="Times New Roman" w:hAnsi="Times New Roman" w:cs="Times New Roman"/>
                <w:sz w:val="20"/>
                <w:szCs w:val="20"/>
                <w:lang w:eastAsia="lt-LT"/>
              </w:rPr>
              <w:t xml:space="preserve">Kaniulė turi tikti pacientams, kurių </w:t>
            </w:r>
            <w:proofErr w:type="spellStart"/>
            <w:r w:rsidRPr="001F556F">
              <w:rPr>
                <w:rFonts w:ascii="Times New Roman" w:eastAsia="Times New Roman" w:hAnsi="Times New Roman" w:cs="Times New Roman"/>
                <w:sz w:val="20"/>
                <w:szCs w:val="20"/>
                <w:lang w:eastAsia="lt-LT"/>
              </w:rPr>
              <w:t>kraujagyslų</w:t>
            </w:r>
            <w:proofErr w:type="spellEnd"/>
            <w:r w:rsidRPr="001F556F">
              <w:rPr>
                <w:rFonts w:ascii="Times New Roman" w:eastAsia="Times New Roman" w:hAnsi="Times New Roman" w:cs="Times New Roman"/>
                <w:sz w:val="20"/>
                <w:szCs w:val="20"/>
                <w:lang w:eastAsia="lt-LT"/>
              </w:rPr>
              <w:t xml:space="preserve"> spindis yra didesnės nei 18 </w:t>
            </w:r>
            <w:proofErr w:type="spellStart"/>
            <w:r w:rsidRPr="001F556F">
              <w:rPr>
                <w:rFonts w:ascii="Times New Roman" w:eastAsia="Times New Roman" w:hAnsi="Times New Roman" w:cs="Times New Roman"/>
                <w:sz w:val="20"/>
                <w:szCs w:val="20"/>
                <w:lang w:eastAsia="lt-LT"/>
              </w:rPr>
              <w:t>Fr</w:t>
            </w:r>
            <w:proofErr w:type="spellEnd"/>
            <w:r w:rsidRPr="001F556F">
              <w:rPr>
                <w:rFonts w:ascii="Times New Roman" w:eastAsia="Times New Roman" w:hAnsi="Times New Roman" w:cs="Times New Roman"/>
                <w:sz w:val="20"/>
                <w:szCs w:val="20"/>
                <w:lang w:eastAsia="lt-LT"/>
              </w:rPr>
              <w:t xml:space="preserve"> (6 mm).</w:t>
            </w:r>
          </w:p>
        </w:tc>
        <w:tc>
          <w:tcPr>
            <w:tcW w:w="2977" w:type="dxa"/>
            <w:tcBorders>
              <w:top w:val="nil"/>
              <w:left w:val="nil"/>
              <w:bottom w:val="single" w:sz="4" w:space="0" w:color="auto"/>
              <w:right w:val="single" w:sz="4" w:space="0" w:color="auto"/>
            </w:tcBorders>
            <w:vAlign w:val="center"/>
            <w:hideMark/>
          </w:tcPr>
          <w:p w14:paraId="0DC732E0" w14:textId="77777777" w:rsidR="001F556F" w:rsidRPr="001F556F" w:rsidRDefault="001F556F" w:rsidP="001F556F">
            <w:pPr>
              <w:spacing w:after="0" w:line="240" w:lineRule="auto"/>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2DF77658"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r w:rsidR="001F556F" w:rsidRPr="001F556F" w14:paraId="166B0AFC" w14:textId="77777777" w:rsidTr="001F556F">
        <w:trPr>
          <w:trHeight w:val="655"/>
        </w:trPr>
        <w:tc>
          <w:tcPr>
            <w:tcW w:w="947" w:type="dxa"/>
            <w:tcBorders>
              <w:top w:val="nil"/>
              <w:left w:val="single" w:sz="4" w:space="0" w:color="auto"/>
              <w:bottom w:val="single" w:sz="4" w:space="0" w:color="auto"/>
              <w:right w:val="single" w:sz="4" w:space="0" w:color="auto"/>
            </w:tcBorders>
            <w:vAlign w:val="center"/>
            <w:hideMark/>
          </w:tcPr>
          <w:p w14:paraId="2418E51B"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8</w:t>
            </w:r>
          </w:p>
        </w:tc>
        <w:tc>
          <w:tcPr>
            <w:tcW w:w="5994" w:type="dxa"/>
            <w:tcBorders>
              <w:top w:val="nil"/>
              <w:left w:val="nil"/>
              <w:bottom w:val="single" w:sz="4" w:space="0" w:color="auto"/>
              <w:right w:val="single" w:sz="4" w:space="0" w:color="auto"/>
            </w:tcBorders>
            <w:vAlign w:val="bottom"/>
            <w:hideMark/>
          </w:tcPr>
          <w:p w14:paraId="6A1A0A22"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r w:rsidRPr="001F556F">
              <w:rPr>
                <w:rFonts w:ascii="Times New Roman" w:eastAsia="Times New Roman" w:hAnsi="Times New Roman" w:cs="Times New Roman"/>
                <w:sz w:val="20"/>
                <w:szCs w:val="20"/>
                <w:lang w:eastAsia="lt-LT"/>
              </w:rPr>
              <w:t xml:space="preserve">Bendras kaniulės ilgis 260 mm +/-5mm; 340 mm +/-5mm; 430 mm +/-5mm; 530 mm +/-5mm; 630mm +/-5mm; 680 mm +/-5mm; 730 mm +/-5mm (tik 24 </w:t>
            </w:r>
            <w:proofErr w:type="spellStart"/>
            <w:r w:rsidRPr="001F556F">
              <w:rPr>
                <w:rFonts w:ascii="Times New Roman" w:eastAsia="Times New Roman" w:hAnsi="Times New Roman" w:cs="Times New Roman"/>
                <w:sz w:val="20"/>
                <w:szCs w:val="20"/>
                <w:lang w:eastAsia="lt-LT"/>
              </w:rPr>
              <w:t>Fr</w:t>
            </w:r>
            <w:proofErr w:type="spellEnd"/>
            <w:r w:rsidRPr="001F556F">
              <w:rPr>
                <w:rFonts w:ascii="Times New Roman" w:eastAsia="Times New Roman" w:hAnsi="Times New Roman" w:cs="Times New Roman"/>
                <w:sz w:val="20"/>
                <w:szCs w:val="20"/>
                <w:lang w:eastAsia="lt-LT"/>
              </w:rPr>
              <w:t xml:space="preserve"> skersmens kaniulės).</w:t>
            </w:r>
          </w:p>
        </w:tc>
        <w:tc>
          <w:tcPr>
            <w:tcW w:w="2977" w:type="dxa"/>
            <w:tcBorders>
              <w:top w:val="nil"/>
              <w:left w:val="nil"/>
              <w:bottom w:val="single" w:sz="4" w:space="0" w:color="auto"/>
              <w:right w:val="single" w:sz="4" w:space="0" w:color="auto"/>
            </w:tcBorders>
            <w:vAlign w:val="center"/>
            <w:hideMark/>
          </w:tcPr>
          <w:p w14:paraId="0403A594" w14:textId="77777777" w:rsidR="001F556F" w:rsidRPr="001F556F" w:rsidRDefault="001F556F" w:rsidP="001F556F">
            <w:pPr>
              <w:spacing w:after="0" w:line="240" w:lineRule="auto"/>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1AF3CF79"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r w:rsidR="001F556F" w:rsidRPr="001F556F" w14:paraId="40AB2AA9" w14:textId="77777777" w:rsidTr="001F556F">
        <w:trPr>
          <w:trHeight w:val="300"/>
        </w:trPr>
        <w:tc>
          <w:tcPr>
            <w:tcW w:w="947" w:type="dxa"/>
            <w:tcBorders>
              <w:top w:val="nil"/>
              <w:left w:val="single" w:sz="4" w:space="0" w:color="auto"/>
              <w:bottom w:val="single" w:sz="4" w:space="0" w:color="auto"/>
              <w:right w:val="single" w:sz="4" w:space="0" w:color="auto"/>
            </w:tcBorders>
            <w:vAlign w:val="center"/>
            <w:hideMark/>
          </w:tcPr>
          <w:p w14:paraId="2391179A"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9</w:t>
            </w:r>
          </w:p>
        </w:tc>
        <w:tc>
          <w:tcPr>
            <w:tcW w:w="5994" w:type="dxa"/>
            <w:tcBorders>
              <w:top w:val="nil"/>
              <w:left w:val="nil"/>
              <w:bottom w:val="single" w:sz="4" w:space="0" w:color="auto"/>
              <w:right w:val="single" w:sz="4" w:space="0" w:color="auto"/>
            </w:tcBorders>
            <w:vAlign w:val="bottom"/>
            <w:hideMark/>
          </w:tcPr>
          <w:p w14:paraId="10432F50"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r w:rsidRPr="001F556F">
              <w:rPr>
                <w:rFonts w:ascii="Times New Roman" w:eastAsia="Times New Roman" w:hAnsi="Times New Roman" w:cs="Times New Roman"/>
                <w:sz w:val="20"/>
                <w:szCs w:val="20"/>
                <w:lang w:eastAsia="lt-LT"/>
              </w:rPr>
              <w:t xml:space="preserve">Kaniulės skersmuo 24 </w:t>
            </w:r>
            <w:proofErr w:type="spellStart"/>
            <w:r w:rsidRPr="001F556F">
              <w:rPr>
                <w:rFonts w:ascii="Times New Roman" w:eastAsia="Times New Roman" w:hAnsi="Times New Roman" w:cs="Times New Roman"/>
                <w:sz w:val="20"/>
                <w:szCs w:val="20"/>
                <w:lang w:eastAsia="lt-LT"/>
              </w:rPr>
              <w:t>Fr</w:t>
            </w:r>
            <w:proofErr w:type="spellEnd"/>
            <w:r w:rsidRPr="001F556F">
              <w:rPr>
                <w:rFonts w:ascii="Times New Roman" w:eastAsia="Times New Roman" w:hAnsi="Times New Roman" w:cs="Times New Roman"/>
                <w:sz w:val="20"/>
                <w:szCs w:val="20"/>
                <w:lang w:eastAsia="lt-LT"/>
              </w:rPr>
              <w:t xml:space="preserve">, 36 </w:t>
            </w:r>
            <w:proofErr w:type="spellStart"/>
            <w:r w:rsidRPr="001F556F">
              <w:rPr>
                <w:rFonts w:ascii="Times New Roman" w:eastAsia="Times New Roman" w:hAnsi="Times New Roman" w:cs="Times New Roman"/>
                <w:sz w:val="20"/>
                <w:szCs w:val="20"/>
                <w:lang w:eastAsia="lt-LT"/>
              </w:rPr>
              <w:t>Fr</w:t>
            </w:r>
            <w:proofErr w:type="spellEnd"/>
            <w:r w:rsidRPr="001F556F">
              <w:rPr>
                <w:rFonts w:ascii="Times New Roman" w:eastAsia="Times New Roman" w:hAnsi="Times New Roman" w:cs="Times New Roman"/>
                <w:sz w:val="20"/>
                <w:szCs w:val="20"/>
                <w:lang w:eastAsia="lt-LT"/>
              </w:rPr>
              <w:t>. (Nurodoma užsakymo metu).</w:t>
            </w:r>
          </w:p>
        </w:tc>
        <w:tc>
          <w:tcPr>
            <w:tcW w:w="2977" w:type="dxa"/>
            <w:tcBorders>
              <w:top w:val="nil"/>
              <w:left w:val="nil"/>
              <w:bottom w:val="single" w:sz="4" w:space="0" w:color="auto"/>
              <w:right w:val="single" w:sz="4" w:space="0" w:color="auto"/>
            </w:tcBorders>
            <w:vAlign w:val="center"/>
            <w:hideMark/>
          </w:tcPr>
          <w:p w14:paraId="7C7AC4A9" w14:textId="77777777" w:rsidR="001F556F" w:rsidRPr="001F556F" w:rsidRDefault="001F556F" w:rsidP="001F556F">
            <w:pPr>
              <w:spacing w:after="0" w:line="240" w:lineRule="auto"/>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0CD774DE"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r w:rsidR="001F556F" w:rsidRPr="001F556F" w14:paraId="01646EBF" w14:textId="77777777" w:rsidTr="001F556F">
        <w:trPr>
          <w:trHeight w:val="300"/>
        </w:trPr>
        <w:tc>
          <w:tcPr>
            <w:tcW w:w="947" w:type="dxa"/>
            <w:tcBorders>
              <w:top w:val="nil"/>
              <w:left w:val="single" w:sz="4" w:space="0" w:color="auto"/>
              <w:bottom w:val="single" w:sz="4" w:space="0" w:color="auto"/>
              <w:right w:val="single" w:sz="4" w:space="0" w:color="auto"/>
            </w:tcBorders>
            <w:vAlign w:val="center"/>
            <w:hideMark/>
          </w:tcPr>
          <w:p w14:paraId="01907036"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10</w:t>
            </w:r>
          </w:p>
        </w:tc>
        <w:tc>
          <w:tcPr>
            <w:tcW w:w="5994" w:type="dxa"/>
            <w:tcBorders>
              <w:top w:val="nil"/>
              <w:left w:val="nil"/>
              <w:bottom w:val="single" w:sz="4" w:space="0" w:color="auto"/>
              <w:right w:val="single" w:sz="4" w:space="0" w:color="auto"/>
            </w:tcBorders>
            <w:vAlign w:val="bottom"/>
            <w:hideMark/>
          </w:tcPr>
          <w:p w14:paraId="1D2D80CA"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roofErr w:type="spellStart"/>
            <w:r w:rsidRPr="001F556F">
              <w:rPr>
                <w:rFonts w:ascii="Times New Roman" w:eastAsia="Times New Roman" w:hAnsi="Times New Roman" w:cs="Times New Roman"/>
                <w:sz w:val="20"/>
                <w:szCs w:val="20"/>
                <w:lang w:eastAsia="lt-LT"/>
              </w:rPr>
              <w:t>Tekmė</w:t>
            </w:r>
            <w:proofErr w:type="spellEnd"/>
            <w:r w:rsidRPr="001F556F">
              <w:rPr>
                <w:rFonts w:ascii="Times New Roman" w:eastAsia="Times New Roman" w:hAnsi="Times New Roman" w:cs="Times New Roman"/>
                <w:sz w:val="20"/>
                <w:szCs w:val="20"/>
                <w:lang w:eastAsia="lt-LT"/>
              </w:rPr>
              <w:t xml:space="preserve"> ne mažesnė nei 6,0 L/min.</w:t>
            </w:r>
          </w:p>
        </w:tc>
        <w:tc>
          <w:tcPr>
            <w:tcW w:w="2977" w:type="dxa"/>
            <w:tcBorders>
              <w:top w:val="nil"/>
              <w:left w:val="nil"/>
              <w:bottom w:val="single" w:sz="4" w:space="0" w:color="auto"/>
              <w:right w:val="single" w:sz="4" w:space="0" w:color="auto"/>
            </w:tcBorders>
            <w:vAlign w:val="center"/>
            <w:hideMark/>
          </w:tcPr>
          <w:p w14:paraId="75B28F8F" w14:textId="77777777" w:rsidR="001F556F" w:rsidRPr="001F556F" w:rsidRDefault="001F556F" w:rsidP="001F556F">
            <w:pPr>
              <w:spacing w:after="0" w:line="240" w:lineRule="auto"/>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5E3A65E8"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r w:rsidR="001F556F" w:rsidRPr="001F556F" w14:paraId="684D40C7" w14:textId="77777777" w:rsidTr="001F556F">
        <w:trPr>
          <w:trHeight w:val="300"/>
        </w:trPr>
        <w:tc>
          <w:tcPr>
            <w:tcW w:w="947" w:type="dxa"/>
            <w:tcBorders>
              <w:top w:val="nil"/>
              <w:left w:val="single" w:sz="4" w:space="0" w:color="auto"/>
              <w:bottom w:val="single" w:sz="4" w:space="0" w:color="auto"/>
              <w:right w:val="single" w:sz="4" w:space="0" w:color="auto"/>
            </w:tcBorders>
            <w:vAlign w:val="center"/>
            <w:hideMark/>
          </w:tcPr>
          <w:p w14:paraId="04F9335D" w14:textId="77777777" w:rsidR="001F556F" w:rsidRPr="001F556F" w:rsidRDefault="001F556F" w:rsidP="001F556F">
            <w:pPr>
              <w:spacing w:after="0" w:line="240" w:lineRule="auto"/>
              <w:jc w:val="center"/>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11</w:t>
            </w:r>
          </w:p>
        </w:tc>
        <w:tc>
          <w:tcPr>
            <w:tcW w:w="5994" w:type="dxa"/>
            <w:tcBorders>
              <w:top w:val="nil"/>
              <w:left w:val="nil"/>
              <w:bottom w:val="single" w:sz="4" w:space="0" w:color="auto"/>
              <w:right w:val="single" w:sz="4" w:space="0" w:color="auto"/>
            </w:tcBorders>
            <w:vAlign w:val="bottom"/>
            <w:hideMark/>
          </w:tcPr>
          <w:p w14:paraId="67341D13"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r w:rsidRPr="001F556F">
              <w:rPr>
                <w:rFonts w:ascii="Times New Roman" w:eastAsia="Times New Roman" w:hAnsi="Times New Roman" w:cs="Times New Roman"/>
                <w:sz w:val="20"/>
                <w:szCs w:val="20"/>
                <w:lang w:eastAsia="lt-LT"/>
              </w:rPr>
              <w:t>Kaniulės taikymo/naudojimo laikas ne mažiau nei 6 valandos.</w:t>
            </w:r>
          </w:p>
        </w:tc>
        <w:tc>
          <w:tcPr>
            <w:tcW w:w="2977" w:type="dxa"/>
            <w:tcBorders>
              <w:top w:val="nil"/>
              <w:left w:val="nil"/>
              <w:bottom w:val="single" w:sz="4" w:space="0" w:color="auto"/>
              <w:right w:val="single" w:sz="4" w:space="0" w:color="auto"/>
            </w:tcBorders>
            <w:vAlign w:val="center"/>
            <w:hideMark/>
          </w:tcPr>
          <w:p w14:paraId="554C4045" w14:textId="77777777" w:rsidR="001F556F" w:rsidRPr="001F556F" w:rsidRDefault="001F556F" w:rsidP="001F556F">
            <w:pPr>
              <w:spacing w:after="0" w:line="240" w:lineRule="auto"/>
              <w:ind w:firstLineChars="200" w:firstLine="400"/>
              <w:rPr>
                <w:rFonts w:ascii="Times New Roman" w:eastAsia="Times New Roman" w:hAnsi="Times New Roman" w:cs="Times New Roman"/>
                <w:color w:val="000000"/>
                <w:sz w:val="20"/>
                <w:szCs w:val="20"/>
                <w:lang w:eastAsia="lt-LT"/>
              </w:rPr>
            </w:pPr>
            <w:r w:rsidRPr="001F556F">
              <w:rPr>
                <w:rFonts w:ascii="Times New Roman" w:eastAsia="Times New Roman" w:hAnsi="Times New Roman" w:cs="Times New Roman"/>
                <w:color w:val="000000"/>
                <w:sz w:val="20"/>
                <w:szCs w:val="20"/>
                <w:lang w:eastAsia="lt-LT"/>
              </w:rPr>
              <w:t> </w:t>
            </w:r>
          </w:p>
        </w:tc>
        <w:tc>
          <w:tcPr>
            <w:tcW w:w="222" w:type="dxa"/>
            <w:vAlign w:val="center"/>
            <w:hideMark/>
          </w:tcPr>
          <w:p w14:paraId="694A73E6" w14:textId="77777777" w:rsidR="001F556F" w:rsidRPr="001F556F" w:rsidRDefault="001F556F" w:rsidP="001F556F">
            <w:pPr>
              <w:spacing w:after="0" w:line="240" w:lineRule="auto"/>
              <w:rPr>
                <w:rFonts w:ascii="Times New Roman" w:eastAsia="Times New Roman" w:hAnsi="Times New Roman" w:cs="Times New Roman"/>
                <w:sz w:val="20"/>
                <w:szCs w:val="20"/>
                <w:lang w:eastAsia="lt-LT"/>
              </w:rPr>
            </w:pPr>
          </w:p>
        </w:tc>
      </w:tr>
    </w:tbl>
    <w:p w14:paraId="5ED73317" w14:textId="77777777" w:rsidR="004C6FD0" w:rsidRPr="0096314D" w:rsidRDefault="004C6FD0" w:rsidP="001F556F">
      <w:pPr>
        <w:spacing w:after="0"/>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556F"/>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45C9"/>
    <w:rsid w:val="00923E71"/>
    <w:rsid w:val="00932AF9"/>
    <w:rsid w:val="00942C34"/>
    <w:rsid w:val="0094560F"/>
    <w:rsid w:val="0096314D"/>
    <w:rsid w:val="0097716B"/>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1271</Words>
  <Characters>725</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16</cp:revision>
  <cp:lastPrinted>2018-09-25T10:24:00Z</cp:lastPrinted>
  <dcterms:created xsi:type="dcterms:W3CDTF">2025-01-10T08:42:00Z</dcterms:created>
  <dcterms:modified xsi:type="dcterms:W3CDTF">2025-09-05T05:27:00Z</dcterms:modified>
</cp:coreProperties>
</file>