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6BB6" w14:textId="4D5C0D1E" w:rsidR="00B34B45" w:rsidRPr="00695EDE" w:rsidRDefault="00B34B45" w:rsidP="006F3760">
      <w:pPr>
        <w:tabs>
          <w:tab w:val="center" w:pos="4513"/>
          <w:tab w:val="right" w:pos="9026"/>
        </w:tabs>
        <w:spacing w:after="0" w:line="240" w:lineRule="auto"/>
        <w:rPr>
          <w:rFonts w:ascii="Times New Roman" w:hAnsi="Times New Roman" w:cs="Times New Roman"/>
          <w:sz w:val="24"/>
          <w:szCs w:val="24"/>
        </w:rPr>
      </w:pPr>
    </w:p>
    <w:p w14:paraId="5F70163B" w14:textId="6A11C992" w:rsidR="00B34B45" w:rsidRPr="001933A9" w:rsidRDefault="00B34B45" w:rsidP="006F3760">
      <w:pPr>
        <w:tabs>
          <w:tab w:val="center" w:pos="4513"/>
          <w:tab w:val="right" w:pos="9026"/>
        </w:tabs>
        <w:spacing w:after="0" w:line="240" w:lineRule="auto"/>
        <w:rPr>
          <w:rFonts w:ascii="Times New Roman" w:hAnsi="Times New Roman" w:cs="Times New Roman"/>
          <w:sz w:val="24"/>
          <w:szCs w:val="24"/>
        </w:rPr>
      </w:pPr>
    </w:p>
    <w:p w14:paraId="476ED4B5" w14:textId="6D4D6D8F" w:rsidR="00B34B45" w:rsidRPr="001933A9" w:rsidRDefault="001F73E0" w:rsidP="006F3760">
      <w:pPr>
        <w:tabs>
          <w:tab w:val="center" w:pos="4513"/>
          <w:tab w:val="right" w:pos="9026"/>
        </w:tabs>
        <w:spacing w:after="0" w:line="240" w:lineRule="auto"/>
        <w:jc w:val="center"/>
        <w:rPr>
          <w:rFonts w:ascii="Times New Roman" w:hAnsi="Times New Roman" w:cs="Times New Roman"/>
          <w:sz w:val="24"/>
          <w:szCs w:val="24"/>
        </w:rPr>
      </w:pPr>
      <w:r w:rsidRPr="001933A9">
        <w:rPr>
          <w:rFonts w:ascii="Times New Roman" w:hAnsi="Times New Roman" w:cs="Times New Roman"/>
          <w:noProof/>
          <w:color w:val="27343C"/>
          <w:sz w:val="24"/>
          <w:szCs w:val="24"/>
        </w:rPr>
        <w:drawing>
          <wp:inline distT="0" distB="0" distL="0" distR="0" wp14:anchorId="117A2584" wp14:editId="2886326F">
            <wp:extent cx="567055" cy="554990"/>
            <wp:effectExtent l="0" t="0" r="4445" b="0"/>
            <wp:docPr id="202868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76F6D594" w14:textId="4887A709" w:rsidR="00B34B45" w:rsidRPr="001933A9" w:rsidRDefault="00B34B45" w:rsidP="006F3760">
      <w:pPr>
        <w:spacing w:after="120" w:line="240" w:lineRule="auto"/>
        <w:contextualSpacing/>
        <w:rPr>
          <w:rFonts w:ascii="Times New Roman" w:hAnsi="Times New Roman" w:cs="Times New Roman"/>
          <w:b/>
          <w:bCs/>
          <w:sz w:val="24"/>
          <w:szCs w:val="24"/>
        </w:rPr>
      </w:pPr>
    </w:p>
    <w:p w14:paraId="3C9BDE84" w14:textId="77777777" w:rsidR="00B34B45" w:rsidRPr="001933A9" w:rsidRDefault="00B34B45" w:rsidP="006F3760">
      <w:pPr>
        <w:spacing w:after="120" w:line="240" w:lineRule="auto"/>
        <w:contextualSpacing/>
        <w:jc w:val="center"/>
        <w:rPr>
          <w:rFonts w:ascii="Times New Roman" w:hAnsi="Times New Roman" w:cs="Times New Roman"/>
          <w:b/>
          <w:bCs/>
          <w:sz w:val="24"/>
          <w:szCs w:val="24"/>
        </w:rPr>
      </w:pPr>
    </w:p>
    <w:p w14:paraId="17785C56" w14:textId="669B96A9" w:rsidR="00B34B45" w:rsidRPr="001933A9" w:rsidRDefault="00B34B45" w:rsidP="006F3760">
      <w:pPr>
        <w:spacing w:after="120" w:line="240" w:lineRule="auto"/>
        <w:contextualSpacing/>
        <w:jc w:val="center"/>
        <w:rPr>
          <w:rFonts w:ascii="Times New Roman" w:hAnsi="Times New Roman" w:cs="Times New Roman"/>
          <w:b/>
          <w:bCs/>
          <w:sz w:val="24"/>
          <w:szCs w:val="24"/>
          <w:lang w:val="en-US"/>
        </w:rPr>
      </w:pPr>
    </w:p>
    <w:p w14:paraId="0D325AD9" w14:textId="77777777" w:rsidR="000C268B" w:rsidRPr="001933A9" w:rsidRDefault="000C268B" w:rsidP="006F3760">
      <w:pPr>
        <w:spacing w:after="120" w:line="240" w:lineRule="auto"/>
        <w:contextualSpacing/>
        <w:jc w:val="center"/>
        <w:rPr>
          <w:rFonts w:ascii="Times New Roman" w:hAnsi="Times New Roman" w:cs="Times New Roman"/>
          <w:b/>
          <w:caps/>
          <w:sz w:val="24"/>
          <w:szCs w:val="24"/>
        </w:rPr>
      </w:pPr>
      <w:r w:rsidRPr="001933A9">
        <w:rPr>
          <w:rFonts w:ascii="Times New Roman" w:hAnsi="Times New Roman" w:cs="Times New Roman"/>
          <w:b/>
          <w:caps/>
          <w:sz w:val="24"/>
          <w:szCs w:val="24"/>
        </w:rPr>
        <w:t>Lietuvos Respublikos užsienio reikalų ministerija</w:t>
      </w:r>
    </w:p>
    <w:p w14:paraId="6A0DC382" w14:textId="77777777" w:rsidR="001F73E0" w:rsidRPr="001933A9" w:rsidRDefault="001F73E0" w:rsidP="006F3760">
      <w:pPr>
        <w:spacing w:after="120" w:line="240" w:lineRule="auto"/>
        <w:contextualSpacing/>
        <w:jc w:val="center"/>
        <w:rPr>
          <w:rFonts w:ascii="Times New Roman" w:hAnsi="Times New Roman" w:cs="Times New Roman"/>
          <w:b/>
          <w:caps/>
          <w:sz w:val="24"/>
          <w:szCs w:val="24"/>
        </w:rPr>
      </w:pPr>
    </w:p>
    <w:p w14:paraId="07577F09" w14:textId="54D0D00E" w:rsidR="001F73E0" w:rsidRPr="00FE5591" w:rsidRDefault="001F73E0" w:rsidP="006F3760">
      <w:pPr>
        <w:spacing w:after="120" w:line="240" w:lineRule="auto"/>
        <w:contextualSpacing/>
        <w:jc w:val="center"/>
        <w:rPr>
          <w:rFonts w:ascii="Times New Roman" w:hAnsi="Times New Roman" w:cs="Times New Roman"/>
          <w:sz w:val="20"/>
          <w:szCs w:val="20"/>
        </w:rPr>
      </w:pPr>
      <w:bookmarkStart w:id="0" w:name="_Hlk172186878"/>
      <w:r w:rsidRPr="00FE5591">
        <w:rPr>
          <w:rFonts w:ascii="Times New Roman" w:hAnsi="Times New Roman" w:cs="Times New Roman"/>
          <w:sz w:val="20"/>
          <w:szCs w:val="20"/>
        </w:rPr>
        <w:t xml:space="preserve">Biudžetinė įstaiga, J. Tumo-Vaižganto g. 2, 01108 Vilnius, tel. </w:t>
      </w:r>
      <w:r w:rsidR="004823DF" w:rsidRPr="004823DF">
        <w:rPr>
          <w:rFonts w:ascii="Times New Roman" w:hAnsi="Times New Roman" w:cs="Times New Roman"/>
          <w:sz w:val="20"/>
          <w:szCs w:val="20"/>
          <w:lang w:val="en-US"/>
        </w:rPr>
        <w:t>(0 5</w:t>
      </w:r>
      <w:proofErr w:type="gramStart"/>
      <w:r w:rsidR="004823DF" w:rsidRPr="004823DF">
        <w:rPr>
          <w:rFonts w:ascii="Times New Roman" w:hAnsi="Times New Roman" w:cs="Times New Roman"/>
          <w:sz w:val="20"/>
          <w:szCs w:val="20"/>
          <w:lang w:val="en-US"/>
        </w:rPr>
        <w:t>)  236</w:t>
      </w:r>
      <w:proofErr w:type="gramEnd"/>
      <w:r w:rsidR="004823DF" w:rsidRPr="004823DF">
        <w:rPr>
          <w:rFonts w:ascii="Times New Roman" w:hAnsi="Times New Roman" w:cs="Times New Roman"/>
          <w:sz w:val="20"/>
          <w:szCs w:val="20"/>
          <w:lang w:val="en-US"/>
        </w:rPr>
        <w:t xml:space="preserve"> 2444, </w:t>
      </w:r>
      <w:proofErr w:type="spellStart"/>
      <w:r w:rsidR="004823DF" w:rsidRPr="004823DF">
        <w:rPr>
          <w:rFonts w:ascii="Times New Roman" w:hAnsi="Times New Roman" w:cs="Times New Roman"/>
          <w:sz w:val="20"/>
          <w:szCs w:val="20"/>
          <w:lang w:val="en-US"/>
        </w:rPr>
        <w:t>faksas</w:t>
      </w:r>
      <w:proofErr w:type="spellEnd"/>
      <w:r w:rsidR="004823DF" w:rsidRPr="004823DF">
        <w:rPr>
          <w:rFonts w:ascii="Times New Roman" w:hAnsi="Times New Roman" w:cs="Times New Roman"/>
          <w:sz w:val="20"/>
          <w:szCs w:val="20"/>
          <w:lang w:val="en-US"/>
        </w:rPr>
        <w:t xml:space="preserve"> (0 5</w:t>
      </w:r>
      <w:proofErr w:type="gramStart"/>
      <w:r w:rsidR="004823DF" w:rsidRPr="004823DF">
        <w:rPr>
          <w:rFonts w:ascii="Times New Roman" w:hAnsi="Times New Roman" w:cs="Times New Roman"/>
          <w:sz w:val="20"/>
          <w:szCs w:val="20"/>
          <w:lang w:val="en-US"/>
        </w:rPr>
        <w:t>)  236</w:t>
      </w:r>
      <w:proofErr w:type="gramEnd"/>
      <w:r w:rsidR="004823DF" w:rsidRPr="004823DF">
        <w:rPr>
          <w:rFonts w:ascii="Times New Roman" w:hAnsi="Times New Roman" w:cs="Times New Roman"/>
          <w:sz w:val="20"/>
          <w:szCs w:val="20"/>
          <w:lang w:val="en-US"/>
        </w:rPr>
        <w:t xml:space="preserve"> 2626</w:t>
      </w:r>
    </w:p>
    <w:p w14:paraId="42B1245B" w14:textId="77777777" w:rsidR="001F73E0" w:rsidRPr="00FE5591" w:rsidRDefault="001F73E0" w:rsidP="006F3760">
      <w:pPr>
        <w:spacing w:after="120" w:line="240" w:lineRule="auto"/>
        <w:contextualSpacing/>
        <w:jc w:val="center"/>
        <w:rPr>
          <w:rFonts w:ascii="Times New Roman" w:hAnsi="Times New Roman" w:cs="Times New Roman"/>
          <w:sz w:val="20"/>
          <w:szCs w:val="20"/>
        </w:rPr>
      </w:pPr>
      <w:r w:rsidRPr="00FE5591">
        <w:rPr>
          <w:rFonts w:ascii="Times New Roman" w:hAnsi="Times New Roman" w:cs="Times New Roman"/>
          <w:sz w:val="20"/>
          <w:szCs w:val="20"/>
        </w:rPr>
        <w:t xml:space="preserve">El. p. </w:t>
      </w:r>
      <w:proofErr w:type="spellStart"/>
      <w:r w:rsidRPr="00FE5591">
        <w:rPr>
          <w:rFonts w:ascii="Times New Roman" w:hAnsi="Times New Roman" w:cs="Times New Roman"/>
          <w:sz w:val="20"/>
          <w:szCs w:val="20"/>
        </w:rPr>
        <w:t>urm@urm.lt</w:t>
      </w:r>
      <w:proofErr w:type="spellEnd"/>
      <w:r w:rsidRPr="00FE5591">
        <w:rPr>
          <w:rFonts w:ascii="Times New Roman" w:hAnsi="Times New Roman" w:cs="Times New Roman"/>
          <w:sz w:val="20"/>
          <w:szCs w:val="20"/>
        </w:rPr>
        <w:t>, http://www.urm.lt</w:t>
      </w:r>
    </w:p>
    <w:p w14:paraId="30CA0729" w14:textId="20CC97B8" w:rsidR="00B34B45" w:rsidRPr="00FE5591" w:rsidRDefault="001F73E0" w:rsidP="006F3760">
      <w:pPr>
        <w:spacing w:after="120" w:line="240" w:lineRule="auto"/>
        <w:contextualSpacing/>
        <w:jc w:val="center"/>
        <w:rPr>
          <w:rFonts w:ascii="Times New Roman" w:hAnsi="Times New Roman" w:cs="Times New Roman"/>
          <w:b/>
          <w:bCs/>
          <w:sz w:val="20"/>
          <w:szCs w:val="20"/>
        </w:rPr>
      </w:pPr>
      <w:r w:rsidRPr="00FE5591">
        <w:rPr>
          <w:rFonts w:ascii="Times New Roman" w:hAnsi="Times New Roman" w:cs="Times New Roman"/>
          <w:sz w:val="20"/>
          <w:szCs w:val="20"/>
        </w:rPr>
        <w:t>Duomenys kaupiami ir saugomi Juridinių asmenų registre, kodas 188613242</w:t>
      </w:r>
    </w:p>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1426A3F9" w:rsidR="00D526C8" w:rsidRPr="001933A9" w:rsidRDefault="00D526C8" w:rsidP="006F3760">
          <w:pPr>
            <w:spacing w:after="120" w:line="240" w:lineRule="auto"/>
            <w:contextualSpacing/>
            <w:jc w:val="center"/>
            <w:rPr>
              <w:rFonts w:ascii="Times New Roman" w:hAnsi="Times New Roman" w:cs="Times New Roman"/>
              <w:sz w:val="24"/>
              <w:szCs w:val="24"/>
            </w:rPr>
          </w:pPr>
        </w:p>
        <w:p w14:paraId="7350A7E2" w14:textId="78457EBC" w:rsidR="00D526C8" w:rsidRDefault="00D526C8" w:rsidP="006F3760">
          <w:pPr>
            <w:spacing w:after="120" w:line="240" w:lineRule="auto"/>
            <w:contextualSpacing/>
            <w:jc w:val="center"/>
            <w:rPr>
              <w:rFonts w:ascii="Times New Roman" w:hAnsi="Times New Roman" w:cs="Times New Roman"/>
              <w:sz w:val="24"/>
              <w:szCs w:val="24"/>
            </w:rPr>
          </w:pPr>
        </w:p>
        <w:p w14:paraId="159E93B8" w14:textId="77777777" w:rsidR="00B05E32" w:rsidRDefault="00B05E32" w:rsidP="006F3760">
          <w:pPr>
            <w:spacing w:after="120" w:line="240" w:lineRule="auto"/>
            <w:contextualSpacing/>
            <w:jc w:val="center"/>
            <w:rPr>
              <w:rFonts w:ascii="Times New Roman" w:hAnsi="Times New Roman" w:cs="Times New Roman"/>
              <w:sz w:val="24"/>
              <w:szCs w:val="24"/>
            </w:rPr>
          </w:pPr>
        </w:p>
        <w:p w14:paraId="2AE22314" w14:textId="77777777" w:rsidR="00B05E32" w:rsidRDefault="00B05E32" w:rsidP="006F3760">
          <w:pPr>
            <w:spacing w:after="120" w:line="240" w:lineRule="auto"/>
            <w:contextualSpacing/>
            <w:jc w:val="center"/>
            <w:rPr>
              <w:rFonts w:ascii="Times New Roman" w:hAnsi="Times New Roman" w:cs="Times New Roman"/>
              <w:sz w:val="24"/>
              <w:szCs w:val="24"/>
            </w:rPr>
          </w:pPr>
        </w:p>
        <w:p w14:paraId="016B272A" w14:textId="77777777" w:rsidR="00B05E32" w:rsidRDefault="00B05E32" w:rsidP="006F3760">
          <w:pPr>
            <w:spacing w:after="120" w:line="240" w:lineRule="auto"/>
            <w:contextualSpacing/>
            <w:jc w:val="center"/>
            <w:rPr>
              <w:rFonts w:ascii="Times New Roman" w:hAnsi="Times New Roman" w:cs="Times New Roman"/>
              <w:sz w:val="24"/>
              <w:szCs w:val="24"/>
            </w:rPr>
          </w:pPr>
        </w:p>
        <w:p w14:paraId="141A69B3" w14:textId="77777777" w:rsidR="00B05E32" w:rsidRDefault="00B05E32" w:rsidP="006F3760">
          <w:pPr>
            <w:spacing w:after="120" w:line="240" w:lineRule="auto"/>
            <w:contextualSpacing/>
            <w:jc w:val="center"/>
            <w:rPr>
              <w:rFonts w:ascii="Times New Roman" w:hAnsi="Times New Roman" w:cs="Times New Roman"/>
              <w:sz w:val="24"/>
              <w:szCs w:val="24"/>
            </w:rPr>
          </w:pPr>
        </w:p>
        <w:p w14:paraId="74E7DDE0" w14:textId="77777777" w:rsidR="00B05E32" w:rsidRDefault="00B05E32" w:rsidP="006F3760">
          <w:pPr>
            <w:spacing w:after="120" w:line="240" w:lineRule="auto"/>
            <w:contextualSpacing/>
            <w:jc w:val="center"/>
            <w:rPr>
              <w:rFonts w:ascii="Times New Roman" w:hAnsi="Times New Roman" w:cs="Times New Roman"/>
              <w:sz w:val="24"/>
              <w:szCs w:val="24"/>
            </w:rPr>
          </w:pPr>
        </w:p>
        <w:p w14:paraId="3C6DB81B" w14:textId="77777777" w:rsidR="00B05E32" w:rsidRDefault="00B05E32" w:rsidP="006F3760">
          <w:pPr>
            <w:spacing w:after="120" w:line="240" w:lineRule="auto"/>
            <w:contextualSpacing/>
            <w:jc w:val="center"/>
            <w:rPr>
              <w:rFonts w:ascii="Times New Roman" w:hAnsi="Times New Roman" w:cs="Times New Roman"/>
              <w:sz w:val="24"/>
              <w:szCs w:val="24"/>
            </w:rPr>
          </w:pPr>
        </w:p>
        <w:p w14:paraId="2DE553BC" w14:textId="77777777" w:rsidR="00B05E32" w:rsidRPr="001933A9" w:rsidRDefault="00B05E32" w:rsidP="006F3760">
          <w:pPr>
            <w:spacing w:after="120" w:line="240" w:lineRule="auto"/>
            <w:contextualSpacing/>
            <w:jc w:val="center"/>
            <w:rPr>
              <w:rFonts w:ascii="Times New Roman" w:hAnsi="Times New Roman" w:cs="Times New Roman"/>
              <w:sz w:val="24"/>
              <w:szCs w:val="24"/>
            </w:rPr>
          </w:pPr>
        </w:p>
        <w:p w14:paraId="6CB4C215" w14:textId="4FED4BED" w:rsidR="00F2342F" w:rsidRPr="001933A9" w:rsidRDefault="006F3760" w:rsidP="006F3760">
          <w:pPr>
            <w:spacing w:after="120" w:line="240" w:lineRule="auto"/>
            <w:contextualSpacing/>
            <w:jc w:val="center"/>
            <w:rPr>
              <w:rFonts w:ascii="Times New Roman" w:hAnsi="Times New Roman" w:cs="Times New Roman"/>
              <w:b/>
              <w:bCs/>
              <w:sz w:val="24"/>
              <w:szCs w:val="24"/>
            </w:rPr>
          </w:pPr>
          <w:r w:rsidRPr="001933A9">
            <w:rPr>
              <w:rFonts w:ascii="Times New Roman" w:hAnsi="Times New Roman" w:cs="Times New Roman"/>
              <w:b/>
              <w:bCs/>
              <w:sz w:val="24"/>
              <w:szCs w:val="24"/>
            </w:rPr>
            <w:t>TARPTAUTINIO</w:t>
          </w:r>
          <w:r w:rsidRPr="001933A9">
            <w:rPr>
              <w:rFonts w:ascii="Times New Roman" w:hAnsi="Times New Roman" w:cs="Times New Roman"/>
              <w:b/>
              <w:bCs/>
              <w:color w:val="00B050"/>
              <w:sz w:val="24"/>
              <w:szCs w:val="24"/>
            </w:rPr>
            <w:t xml:space="preserve"> </w:t>
          </w:r>
          <w:r w:rsidRPr="001933A9">
            <w:rPr>
              <w:rFonts w:ascii="Times New Roman" w:hAnsi="Times New Roman" w:cs="Times New Roman"/>
              <w:b/>
              <w:bCs/>
              <w:sz w:val="24"/>
              <w:szCs w:val="24"/>
            </w:rPr>
            <w:t xml:space="preserve">VIEŠOJO PIRKIMO </w:t>
          </w:r>
        </w:p>
        <w:p w14:paraId="1D1BF965" w14:textId="5846724E" w:rsidR="00D526C8" w:rsidRPr="00C06590" w:rsidRDefault="001B1C6E" w:rsidP="006F3760">
          <w:pPr>
            <w:spacing w:after="120" w:line="240" w:lineRule="auto"/>
            <w:contextualSpacing/>
            <w:jc w:val="center"/>
            <w:rPr>
              <w:rFonts w:ascii="Times New Roman" w:hAnsi="Times New Roman" w:cs="Times New Roman"/>
              <w:b/>
              <w:bCs/>
              <w:sz w:val="24"/>
              <w:szCs w:val="24"/>
            </w:rPr>
          </w:pPr>
          <w:sdt>
            <w:sdtPr>
              <w:rPr>
                <w:rFonts w:ascii="Times New Roman" w:eastAsia="Times New Roman" w:hAnsi="Times New Roman" w:cs="Times New Roman"/>
                <w:b/>
                <w:bCs/>
                <w:i/>
                <w:iCs/>
                <w:color w:val="FF0000"/>
                <w:sz w:val="28"/>
                <w:szCs w:val="28"/>
              </w:rPr>
              <w:alias w:val="Pirkimo objekto pavadinimas"/>
              <w:tag w:val="Pirkimo objekto pavadinimas"/>
              <w:id w:val="1092352484"/>
              <w:placeholder>
                <w:docPart w:val="5A9EE5F752924A56BDD58C1F72CBB114"/>
              </w:placeholder>
            </w:sdtPr>
            <w:sdtEndPr>
              <w:rPr>
                <w:i w:val="0"/>
                <w:iCs w:val="0"/>
                <w:color w:val="auto"/>
                <w:sz w:val="24"/>
                <w:szCs w:val="24"/>
              </w:rPr>
            </w:sdtEndPr>
            <w:sdtContent>
              <w:r w:rsidR="00C06590" w:rsidRPr="00C06590">
                <w:rPr>
                  <w:rFonts w:ascii="Times New Roman" w:eastAsia="Times New Roman" w:hAnsi="Times New Roman" w:cs="Times New Roman"/>
                  <w:b/>
                  <w:bCs/>
                  <w:sz w:val="24"/>
                  <w:szCs w:val="24"/>
                </w:rPr>
                <w:t xml:space="preserve">SVEIKATOS DRAUDIMO  PASLAUGŲ </w:t>
              </w:r>
            </w:sdtContent>
          </w:sdt>
        </w:p>
        <w:p w14:paraId="67D34D7E" w14:textId="3ABED552" w:rsidR="00D53BF4" w:rsidRPr="001933A9" w:rsidRDefault="001F73E0" w:rsidP="006F3760">
          <w:pPr>
            <w:spacing w:after="120" w:line="240" w:lineRule="auto"/>
            <w:contextualSpacing/>
            <w:jc w:val="center"/>
            <w:rPr>
              <w:rFonts w:ascii="Times New Roman" w:hAnsi="Times New Roman" w:cs="Times New Roman"/>
              <w:b/>
              <w:bCs/>
              <w:color w:val="0070C0"/>
              <w:sz w:val="24"/>
              <w:szCs w:val="24"/>
            </w:rPr>
          </w:pPr>
          <w:r w:rsidRPr="001933A9">
            <w:rPr>
              <w:rFonts w:ascii="Times New Roman" w:hAnsi="Times New Roman" w:cs="Times New Roman"/>
              <w:b/>
              <w:bCs/>
              <w:sz w:val="24"/>
              <w:szCs w:val="24"/>
            </w:rPr>
            <w:t xml:space="preserve">ATVIRO KONKURSO SPECIALIOSIOS SĄLYGOS </w:t>
          </w:r>
        </w:p>
        <w:p w14:paraId="0FC90D8B" w14:textId="77777777" w:rsidR="00D526C8" w:rsidRPr="001933A9" w:rsidRDefault="00D526C8" w:rsidP="006F3760">
          <w:pPr>
            <w:spacing w:after="120" w:line="240" w:lineRule="auto"/>
            <w:contextualSpacing/>
            <w:rPr>
              <w:rFonts w:ascii="Times New Roman" w:hAnsi="Times New Roman" w:cs="Times New Roman"/>
              <w:sz w:val="24"/>
              <w:szCs w:val="24"/>
            </w:rPr>
          </w:pPr>
        </w:p>
        <w:p w14:paraId="517C01D9" w14:textId="298840C3" w:rsidR="001C24BC" w:rsidRDefault="005F13F0" w:rsidP="006F3760">
          <w:pPr>
            <w:spacing w:after="120" w:line="240" w:lineRule="auto"/>
            <w:contextualSpacing/>
            <w:rPr>
              <w:rFonts w:ascii="Times New Roman" w:hAnsi="Times New Roman" w:cs="Times New Roman"/>
              <w:sz w:val="24"/>
              <w:szCs w:val="24"/>
            </w:rPr>
          </w:pPr>
          <w:r w:rsidRPr="1E911290">
            <w:rPr>
              <w:rFonts w:ascii="Times New Roman" w:hAnsi="Times New Roman" w:cs="Times New Roman"/>
              <w:sz w:val="24"/>
              <w:szCs w:val="24"/>
            </w:rPr>
            <w:br w:type="page"/>
          </w:r>
        </w:p>
        <w:p w14:paraId="0E6C15E7" w14:textId="3E181F36" w:rsidR="00BB28BD" w:rsidRPr="001933A9" w:rsidRDefault="00BB28BD" w:rsidP="006F3760">
          <w:pPr>
            <w:pStyle w:val="TOCHeading"/>
            <w:spacing w:before="0"/>
            <w:ind w:left="432" w:hanging="432"/>
            <w:contextualSpacing/>
            <w:rPr>
              <w:rFonts w:ascii="Times New Roman" w:hAnsi="Times New Roman" w:cs="Times New Roman"/>
              <w:sz w:val="24"/>
              <w:szCs w:val="24"/>
            </w:rPr>
          </w:pPr>
          <w:r w:rsidRPr="001933A9">
            <w:rPr>
              <w:rFonts w:ascii="Times New Roman" w:hAnsi="Times New Roman" w:cs="Times New Roman"/>
              <w:sz w:val="24"/>
              <w:szCs w:val="24"/>
            </w:rPr>
            <w:lastRenderedPageBreak/>
            <w:t>TURINYS</w:t>
          </w:r>
        </w:p>
        <w:p w14:paraId="5EA906A3"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1. Bendra informacija</w:t>
          </w:r>
          <w:r>
            <w:tab/>
          </w:r>
          <w:r w:rsidRPr="3776FCEF">
            <w:rPr>
              <w:rFonts w:ascii="Times New Roman" w:eastAsia="Times New Roman" w:hAnsi="Times New Roman" w:cs="Times New Roman"/>
              <w:sz w:val="24"/>
              <w:szCs w:val="24"/>
            </w:rPr>
            <w:t xml:space="preserve"> </w:t>
          </w:r>
        </w:p>
        <w:p w14:paraId="15708444"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​2. Pirkimo objektas</w:t>
          </w:r>
          <w:r>
            <w:tab/>
          </w:r>
          <w:r w:rsidRPr="3776FCEF">
            <w:rPr>
              <w:rFonts w:ascii="Times New Roman" w:eastAsia="Times New Roman" w:hAnsi="Times New Roman" w:cs="Times New Roman"/>
              <w:sz w:val="24"/>
              <w:szCs w:val="24"/>
            </w:rPr>
            <w:t xml:space="preserve"> </w:t>
          </w:r>
        </w:p>
        <w:p w14:paraId="188EF182"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​3. Susitikimai su tiekėjais ir pirkimo objekto apžiūra</w:t>
          </w:r>
          <w:r>
            <w:tab/>
          </w:r>
          <w:r w:rsidRPr="3776FCEF">
            <w:rPr>
              <w:rFonts w:ascii="Times New Roman" w:eastAsia="Times New Roman" w:hAnsi="Times New Roman" w:cs="Times New Roman"/>
              <w:sz w:val="24"/>
              <w:szCs w:val="24"/>
            </w:rPr>
            <w:t xml:space="preserve"> </w:t>
          </w:r>
        </w:p>
        <w:p w14:paraId="3ED3C2AC"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​4. Tiekėjų pašalinimo pagrindai ir kvalifikacijos reikalavimai</w:t>
          </w:r>
          <w:r>
            <w:tab/>
          </w:r>
          <w:r w:rsidRPr="3776FCEF">
            <w:rPr>
              <w:rFonts w:ascii="Times New Roman" w:eastAsia="Times New Roman" w:hAnsi="Times New Roman" w:cs="Times New Roman"/>
              <w:sz w:val="24"/>
              <w:szCs w:val="24"/>
            </w:rPr>
            <w:t xml:space="preserve"> </w:t>
          </w:r>
        </w:p>
        <w:p w14:paraId="5CE00E09"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​5. Reikalavimai, susiję su nacionaliniu saugumu </w:t>
          </w:r>
        </w:p>
        <w:p w14:paraId="1A874909"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​6. Specialieji reikalavimai pasiūlymų rengimui ir pateikimui</w:t>
          </w:r>
          <w:r>
            <w:tab/>
          </w:r>
          <w:r w:rsidRPr="3776FCEF">
            <w:rPr>
              <w:rFonts w:ascii="Times New Roman" w:eastAsia="Times New Roman" w:hAnsi="Times New Roman" w:cs="Times New Roman"/>
              <w:sz w:val="24"/>
              <w:szCs w:val="24"/>
            </w:rPr>
            <w:t xml:space="preserve"> </w:t>
          </w:r>
        </w:p>
        <w:p w14:paraId="5309A8F9"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​7.</w:t>
          </w:r>
          <w:r w:rsidRPr="3776FCEF">
            <w:rPr>
              <w:rFonts w:ascii="Times New Roman" w:eastAsia="Times New Roman" w:hAnsi="Times New Roman" w:cs="Times New Roman"/>
            </w:rPr>
            <w:t xml:space="preserve"> </w:t>
          </w:r>
          <w:r w:rsidRPr="3776FCEF">
            <w:rPr>
              <w:rFonts w:ascii="Times New Roman" w:eastAsia="Times New Roman" w:hAnsi="Times New Roman" w:cs="Times New Roman"/>
              <w:sz w:val="24"/>
              <w:szCs w:val="24"/>
            </w:rPr>
            <w:t>Pasiūlymo galiojimo užtikrinimas</w:t>
          </w:r>
          <w:r>
            <w:tab/>
          </w:r>
          <w:r w:rsidRPr="3776FCEF">
            <w:rPr>
              <w:rFonts w:ascii="Times New Roman" w:eastAsia="Times New Roman" w:hAnsi="Times New Roman" w:cs="Times New Roman"/>
              <w:sz w:val="24"/>
              <w:szCs w:val="24"/>
            </w:rPr>
            <w:t xml:space="preserve"> </w:t>
          </w:r>
        </w:p>
        <w:p w14:paraId="34A435F8"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​8.</w:t>
          </w:r>
          <w:r w:rsidRPr="3776FCEF">
            <w:rPr>
              <w:rFonts w:ascii="Times New Roman" w:eastAsia="Times New Roman" w:hAnsi="Times New Roman" w:cs="Times New Roman"/>
            </w:rPr>
            <w:t xml:space="preserve"> </w:t>
          </w:r>
          <w:r w:rsidRPr="3776FCEF">
            <w:rPr>
              <w:rFonts w:ascii="Times New Roman" w:eastAsia="Times New Roman" w:hAnsi="Times New Roman" w:cs="Times New Roman"/>
              <w:sz w:val="24"/>
              <w:szCs w:val="24"/>
            </w:rPr>
            <w:t>Pasiūlymų vertinimas</w:t>
          </w:r>
          <w:r>
            <w:tab/>
          </w:r>
          <w:r w:rsidRPr="3776FCEF">
            <w:rPr>
              <w:rFonts w:ascii="Times New Roman" w:eastAsia="Times New Roman" w:hAnsi="Times New Roman" w:cs="Times New Roman"/>
              <w:sz w:val="24"/>
              <w:szCs w:val="24"/>
            </w:rPr>
            <w:t xml:space="preserve"> </w:t>
          </w:r>
        </w:p>
        <w:p w14:paraId="1AB738F2"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​9.</w:t>
          </w:r>
          <w:r w:rsidRPr="3776FCEF">
            <w:rPr>
              <w:rFonts w:ascii="Times New Roman" w:eastAsia="Times New Roman" w:hAnsi="Times New Roman" w:cs="Times New Roman"/>
            </w:rPr>
            <w:t xml:space="preserve"> </w:t>
          </w:r>
          <w:r w:rsidRPr="3776FCEF">
            <w:rPr>
              <w:rFonts w:ascii="Times New Roman" w:eastAsia="Times New Roman" w:hAnsi="Times New Roman" w:cs="Times New Roman"/>
              <w:sz w:val="24"/>
              <w:szCs w:val="24"/>
            </w:rPr>
            <w:t>Sutarties sudarymas</w:t>
          </w:r>
          <w:r>
            <w:tab/>
          </w:r>
          <w:r w:rsidRPr="3776FCEF">
            <w:rPr>
              <w:rFonts w:ascii="Times New Roman" w:eastAsia="Times New Roman" w:hAnsi="Times New Roman" w:cs="Times New Roman"/>
              <w:sz w:val="24"/>
              <w:szCs w:val="24"/>
            </w:rPr>
            <w:t xml:space="preserve"> </w:t>
          </w:r>
        </w:p>
        <w:p w14:paraId="02106B31"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​10.</w:t>
          </w:r>
          <w:r w:rsidRPr="3776FCEF">
            <w:rPr>
              <w:rFonts w:ascii="Times New Roman" w:eastAsia="Times New Roman" w:hAnsi="Times New Roman" w:cs="Times New Roman"/>
            </w:rPr>
            <w:t xml:space="preserve"> </w:t>
          </w:r>
          <w:r w:rsidRPr="3776FCEF">
            <w:rPr>
              <w:rFonts w:ascii="Times New Roman" w:eastAsia="Times New Roman" w:hAnsi="Times New Roman" w:cs="Times New Roman"/>
              <w:sz w:val="24"/>
              <w:szCs w:val="24"/>
            </w:rPr>
            <w:t xml:space="preserve">Kitos sąlygos </w:t>
          </w:r>
        </w:p>
        <w:p w14:paraId="3AA7531C" w14:textId="658C9E7D" w:rsidR="00BB28BD" w:rsidRPr="001933A9" w:rsidRDefault="00BB28BD" w:rsidP="006F3760">
          <w:pPr>
            <w:tabs>
              <w:tab w:val="left" w:pos="284"/>
              <w:tab w:val="left" w:pos="567"/>
            </w:tabs>
            <w:spacing w:after="0" w:line="240" w:lineRule="auto"/>
            <w:ind w:left="142" w:hanging="142"/>
            <w:rPr>
              <w:rFonts w:ascii="Times New Roman" w:hAnsi="Times New Roman" w:cs="Times New Roman"/>
              <w:sz w:val="24"/>
              <w:szCs w:val="24"/>
            </w:rPr>
          </w:pPr>
          <w:r w:rsidRPr="001933A9">
            <w:rPr>
              <w:rFonts w:ascii="Times New Roman" w:hAnsi="Times New Roman" w:cs="Times New Roman"/>
              <w:sz w:val="24"/>
              <w:szCs w:val="24"/>
            </w:rPr>
            <w:tab/>
          </w:r>
        </w:p>
        <w:p w14:paraId="74E0CA40" w14:textId="77777777" w:rsidR="00BB28BD" w:rsidRPr="001933A9" w:rsidRDefault="00BB28BD" w:rsidP="006F3760">
          <w:pPr>
            <w:spacing w:after="0" w:line="240" w:lineRule="auto"/>
            <w:ind w:left="142" w:hanging="142"/>
            <w:rPr>
              <w:rFonts w:ascii="Times New Roman" w:hAnsi="Times New Roman" w:cs="Times New Roman"/>
              <w:sz w:val="24"/>
              <w:szCs w:val="24"/>
            </w:rPr>
          </w:pPr>
        </w:p>
        <w:p w14:paraId="3DC95236" w14:textId="004037BF" w:rsidR="00BB28BD" w:rsidRPr="001933A9" w:rsidRDefault="00BB28BD" w:rsidP="006F3760">
          <w:pPr>
            <w:spacing w:after="0" w:line="240" w:lineRule="auto"/>
            <w:jc w:val="both"/>
            <w:rPr>
              <w:rFonts w:ascii="Times New Roman" w:hAnsi="Times New Roman" w:cs="Times New Roman"/>
              <w:b/>
              <w:bCs/>
              <w:sz w:val="24"/>
              <w:szCs w:val="24"/>
              <w:u w:val="single"/>
            </w:rPr>
          </w:pPr>
          <w:r w:rsidRPr="001933A9">
            <w:rPr>
              <w:rFonts w:ascii="Times New Roman" w:hAnsi="Times New Roman" w:cs="Times New Roman"/>
              <w:b/>
              <w:bCs/>
              <w:sz w:val="24"/>
              <w:szCs w:val="24"/>
              <w:u w:val="single"/>
            </w:rPr>
            <w:t>Pirkimo sąlygų priedai:</w:t>
          </w:r>
        </w:p>
        <w:p w14:paraId="6C11E85E"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Pirkimo sąlygų 1 priedas „Terminai“  </w:t>
          </w:r>
        </w:p>
        <w:p w14:paraId="060C4734"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​Pirkimo sąlygų 2 priedas „Techninė specifikacija“  </w:t>
          </w:r>
        </w:p>
        <w:p w14:paraId="20143C7B"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​Pirkimo sąlygų 3 priedas „Tiekėjų pašalinimo pagrindai“  </w:t>
          </w:r>
        </w:p>
        <w:p w14:paraId="43610310"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​Pirkimo sąlygų 4 priedas „Tiekėjų kvalifikacijos reikalavimai“   </w:t>
          </w:r>
        </w:p>
        <w:p w14:paraId="7BBF687B" w14:textId="77777777" w:rsidR="00C06590" w:rsidRPr="00D4778B"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​Pirkimo sąlygų 5 priedas „EBVPD“ (XML ir PDF formatu)”</w:t>
          </w:r>
        </w:p>
        <w:p w14:paraId="7918378F" w14:textId="2FDF5B11" w:rsidR="00C06590" w:rsidRDefault="00C06590" w:rsidP="00C06590">
          <w:pPr>
            <w:spacing w:after="0" w:line="240" w:lineRule="auto"/>
            <w:rPr>
              <w:rFonts w:ascii="Times New Roman" w:eastAsia="Times New Roman" w:hAnsi="Times New Roman" w:cs="Times New Roman"/>
              <w:sz w:val="24"/>
              <w:szCs w:val="24"/>
            </w:rPr>
          </w:pPr>
          <w:r w:rsidRPr="49517B64">
            <w:rPr>
              <w:rFonts w:ascii="Times New Roman" w:eastAsia="Times New Roman" w:hAnsi="Times New Roman" w:cs="Times New Roman"/>
              <w:sz w:val="24"/>
              <w:szCs w:val="24"/>
            </w:rPr>
            <w:t xml:space="preserve">Pirkimo sąlygų 6 priedas „Pasiūlymo forma“ </w:t>
          </w:r>
        </w:p>
        <w:p w14:paraId="41442385" w14:textId="7E2570C8" w:rsidR="00C06590" w:rsidRPr="00D4778B" w:rsidRDefault="00C06590" w:rsidP="00C06590">
          <w:pPr>
            <w:spacing w:after="0" w:line="240" w:lineRule="auto"/>
            <w:rPr>
              <w:rFonts w:ascii="Times New Roman" w:eastAsia="Times New Roman" w:hAnsi="Times New Roman" w:cs="Times New Roman"/>
              <w:sz w:val="24"/>
              <w:szCs w:val="24"/>
            </w:rPr>
          </w:pPr>
          <w:r w:rsidRPr="2AC7F000">
            <w:rPr>
              <w:rFonts w:ascii="Times New Roman" w:eastAsia="Times New Roman" w:hAnsi="Times New Roman" w:cs="Times New Roman"/>
              <w:sz w:val="24"/>
              <w:szCs w:val="24"/>
            </w:rPr>
            <w:t xml:space="preserve">​Pirkimo sąlygų 7 priedas </w:t>
          </w:r>
          <w:r w:rsidR="00CA6712" w:rsidRPr="001933A9">
            <w:rPr>
              <w:rFonts w:ascii="Times New Roman" w:eastAsia="Calibri" w:hAnsi="Times New Roman" w:cs="Times New Roman"/>
              <w:sz w:val="24"/>
              <w:szCs w:val="24"/>
            </w:rPr>
            <w:t>„Pasiūlymų vertinimo kriterijai ir sąlygos“</w:t>
          </w:r>
        </w:p>
        <w:p w14:paraId="6E136D2C" w14:textId="77777777" w:rsidR="00C06590"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Pirkimo sąlygų 8 priedas „</w:t>
          </w:r>
          <w:r w:rsidRPr="3776FCEF">
            <w:rPr>
              <w:rFonts w:ascii="Times New Roman" w:eastAsia="Times New Roman" w:hAnsi="Times New Roman" w:cs="Times New Roman"/>
              <w:color w:val="000000" w:themeColor="text1"/>
              <w:sz w:val="24"/>
              <w:szCs w:val="24"/>
            </w:rPr>
            <w:t>Tiekėjo deklaracija dėl atitikties Reglamento nuostatoms juridiniam asmeniui</w:t>
          </w:r>
          <w:r w:rsidRPr="3776FCEF">
            <w:rPr>
              <w:rFonts w:ascii="Times New Roman" w:eastAsia="Times New Roman" w:hAnsi="Times New Roman" w:cs="Times New Roman"/>
              <w:sz w:val="24"/>
              <w:szCs w:val="24"/>
            </w:rPr>
            <w:t>”</w:t>
          </w:r>
        </w:p>
        <w:p w14:paraId="7A50123D" w14:textId="77777777" w:rsidR="00C06590" w:rsidRDefault="00C06590" w:rsidP="00C06590">
          <w:pPr>
            <w:spacing w:after="0" w:line="240" w:lineRule="auto"/>
            <w:rPr>
              <w:rFonts w:ascii="Times New Roman" w:eastAsia="Times New Roman" w:hAnsi="Times New Roman" w:cs="Times New Roman"/>
              <w:sz w:val="24"/>
              <w:szCs w:val="24"/>
            </w:rPr>
          </w:pPr>
          <w:r w:rsidRPr="2AC7F000">
            <w:rPr>
              <w:rFonts w:ascii="Times New Roman" w:eastAsia="Times New Roman" w:hAnsi="Times New Roman" w:cs="Times New Roman"/>
              <w:sz w:val="24"/>
              <w:szCs w:val="24"/>
            </w:rPr>
            <w:t>Pirkimo sąlygų 9 priedas „</w:t>
          </w:r>
          <w:r w:rsidRPr="2AC7F000">
            <w:rPr>
              <w:rFonts w:ascii="Times New Roman" w:eastAsia="Times New Roman" w:hAnsi="Times New Roman" w:cs="Times New Roman"/>
              <w:color w:val="000000" w:themeColor="text1"/>
              <w:sz w:val="24"/>
              <w:szCs w:val="24"/>
            </w:rPr>
            <w:t>Tiekėjo deklaracija dėl atitikties Reglamento nuostatoms fiziniam asmeniui</w:t>
          </w:r>
          <w:r w:rsidRPr="2AC7F000">
            <w:rPr>
              <w:rFonts w:ascii="Times New Roman" w:eastAsia="Times New Roman" w:hAnsi="Times New Roman" w:cs="Times New Roman"/>
              <w:sz w:val="24"/>
              <w:szCs w:val="24"/>
            </w:rPr>
            <w:t>”</w:t>
          </w:r>
        </w:p>
        <w:p w14:paraId="6CD8A5AB" w14:textId="77777777" w:rsidR="00C06590" w:rsidRDefault="00C06590" w:rsidP="00C06590">
          <w:pPr>
            <w:spacing w:after="0" w:line="240" w:lineRule="auto"/>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lang w:eastAsia="en-US"/>
            </w:rPr>
            <w:t>Pirkimo sąlygų 1</w:t>
          </w:r>
          <w:r>
            <w:rPr>
              <w:rFonts w:ascii="Times New Roman" w:eastAsia="Times New Roman" w:hAnsi="Times New Roman" w:cs="Times New Roman"/>
              <w:color w:val="000000" w:themeColor="text1"/>
              <w:sz w:val="24"/>
              <w:szCs w:val="24"/>
              <w:lang w:eastAsia="en-US"/>
            </w:rPr>
            <w:t>0</w:t>
          </w:r>
          <w:r w:rsidRPr="3776FCEF">
            <w:rPr>
              <w:rFonts w:ascii="Times New Roman" w:eastAsia="Times New Roman" w:hAnsi="Times New Roman" w:cs="Times New Roman"/>
              <w:color w:val="000000" w:themeColor="text1"/>
              <w:sz w:val="24"/>
              <w:szCs w:val="24"/>
              <w:lang w:eastAsia="en-US"/>
            </w:rPr>
            <w:t xml:space="preserve"> priedas </w:t>
          </w:r>
          <w:r w:rsidRPr="3776FCEF">
            <w:rPr>
              <w:rFonts w:ascii="Times New Roman" w:eastAsia="Times New Roman" w:hAnsi="Times New Roman" w:cs="Times New Roman"/>
              <w:color w:val="000000" w:themeColor="text1"/>
              <w:sz w:val="24"/>
              <w:szCs w:val="24"/>
            </w:rPr>
            <w:t>„Tiekėją atstovaujančių asmenų sąrašas“</w:t>
          </w:r>
        </w:p>
        <w:p w14:paraId="4E588688" w14:textId="77777777" w:rsidR="00C06590" w:rsidRDefault="00C06590" w:rsidP="00C06590">
          <w:pPr>
            <w:spacing w:after="0" w:line="240" w:lineRule="auto"/>
            <w:rPr>
              <w:rFonts w:ascii="Times New Roman" w:eastAsia="Times New Roman" w:hAnsi="Times New Roman" w:cs="Times New Roman"/>
              <w:sz w:val="24"/>
              <w:szCs w:val="24"/>
            </w:rPr>
          </w:pPr>
          <w:r w:rsidRPr="3776FCEF">
            <w:rPr>
              <w:rFonts w:ascii="Times New Roman" w:eastAsia="Times New Roman" w:hAnsi="Times New Roman" w:cs="Times New Roman"/>
              <w:color w:val="000000" w:themeColor="text1"/>
              <w:sz w:val="24"/>
              <w:szCs w:val="24"/>
              <w:lang w:eastAsia="en-US"/>
            </w:rPr>
            <w:t>Pirkimo sąlygų 1</w:t>
          </w:r>
          <w:r>
            <w:rPr>
              <w:rFonts w:ascii="Times New Roman" w:eastAsia="Times New Roman" w:hAnsi="Times New Roman" w:cs="Times New Roman"/>
              <w:color w:val="000000" w:themeColor="text1"/>
              <w:sz w:val="24"/>
              <w:szCs w:val="24"/>
              <w:lang w:eastAsia="en-US"/>
            </w:rPr>
            <w:t>1</w:t>
          </w:r>
          <w:r w:rsidRPr="3776FCEF">
            <w:rPr>
              <w:rFonts w:ascii="Times New Roman" w:eastAsia="Times New Roman" w:hAnsi="Times New Roman" w:cs="Times New Roman"/>
              <w:color w:val="000000" w:themeColor="text1"/>
              <w:sz w:val="24"/>
              <w:szCs w:val="24"/>
              <w:lang w:eastAsia="en-US"/>
            </w:rPr>
            <w:t xml:space="preserve"> priedas</w:t>
          </w:r>
          <w:r>
            <w:rPr>
              <w:rFonts w:ascii="Times New Roman" w:eastAsia="Times New Roman" w:hAnsi="Times New Roman" w:cs="Times New Roman"/>
              <w:color w:val="000000" w:themeColor="text1"/>
              <w:sz w:val="24"/>
              <w:szCs w:val="24"/>
              <w:lang w:eastAsia="en-US"/>
            </w:rPr>
            <w:t xml:space="preserve"> „Privalomosios sutarties sąlygos“</w:t>
          </w:r>
        </w:p>
        <w:p w14:paraId="73CCB438" w14:textId="4F0C6340" w:rsidR="005F13F0" w:rsidRPr="001933A9" w:rsidRDefault="004541D0" w:rsidP="00DF5310">
          <w:pPr>
            <w:spacing w:line="240" w:lineRule="auto"/>
            <w:jc w:val="both"/>
            <w:rPr>
              <w:rFonts w:ascii="Times New Roman" w:hAnsi="Times New Roman" w:cs="Times New Roman"/>
              <w:noProof/>
              <w:sz w:val="24"/>
              <w:szCs w:val="24"/>
            </w:rPr>
          </w:pPr>
          <w:r w:rsidRPr="003F2794">
            <w:rPr>
              <w:rStyle w:val="Hyperlink"/>
              <w:rFonts w:ascii="Times New Roman" w:hAnsi="Times New Roman" w:cs="Times New Roman"/>
              <w:noProof/>
              <w:sz w:val="24"/>
              <w:szCs w:val="24"/>
            </w:rPr>
            <w:br w:type="page"/>
          </w:r>
        </w:p>
      </w:sdtContent>
    </w:sdt>
    <w:p w14:paraId="7DBFF88B" w14:textId="0FE73970" w:rsidR="002415C7" w:rsidRPr="001933A9" w:rsidRDefault="00263B34" w:rsidP="006F3760">
      <w:pPr>
        <w:pStyle w:val="Heading1"/>
        <w:numPr>
          <w:ilvl w:val="0"/>
          <w:numId w:val="1"/>
        </w:numPr>
        <w:ind w:left="567" w:hanging="567"/>
        <w:contextualSpacing/>
        <w:rPr>
          <w:rFonts w:ascii="Times New Roman" w:hAnsi="Times New Roman" w:cs="Times New Roman"/>
          <w:sz w:val="24"/>
          <w:szCs w:val="24"/>
        </w:rPr>
      </w:pPr>
      <w:bookmarkStart w:id="1" w:name="_Toc124404945"/>
      <w:bookmarkStart w:id="2" w:name="_Toc335201954"/>
      <w:bookmarkStart w:id="3" w:name="_Toc147739116"/>
      <w:r w:rsidRPr="001933A9">
        <w:rPr>
          <w:rFonts w:ascii="Times New Roman" w:hAnsi="Times New Roman" w:cs="Times New Roman"/>
          <w:sz w:val="24"/>
          <w:szCs w:val="24"/>
        </w:rPr>
        <w:lastRenderedPageBreak/>
        <w:t>Bendra informacija</w:t>
      </w:r>
      <w:bookmarkEnd w:id="1"/>
    </w:p>
    <w:p w14:paraId="5A6D4C8D" w14:textId="77777777" w:rsidR="00C06590" w:rsidRDefault="00C06590" w:rsidP="00C06590">
      <w:pPr>
        <w:pStyle w:val="ListParagraph"/>
        <w:numPr>
          <w:ilvl w:val="1"/>
          <w:numId w:val="1"/>
        </w:numPr>
        <w:tabs>
          <w:tab w:val="left" w:pos="993"/>
        </w:tabs>
        <w:spacing w:after="0" w:line="20" w:lineRule="atLeast"/>
        <w:ind w:left="0" w:firstLine="567"/>
        <w:jc w:val="both"/>
        <w:rPr>
          <w:rFonts w:ascii="Times New Roman" w:eastAsia="Times New Roman" w:hAnsi="Times New Roman" w:cs="Times New Roman"/>
          <w:sz w:val="24"/>
          <w:szCs w:val="24"/>
        </w:rPr>
      </w:pPr>
      <w:r w:rsidRPr="773A65BE">
        <w:rPr>
          <w:rFonts w:ascii="Times New Roman" w:eastAsia="Times New Roman" w:hAnsi="Times New Roman" w:cs="Times New Roman"/>
          <w:sz w:val="24"/>
          <w:szCs w:val="24"/>
        </w:rPr>
        <w:t>Perkančiųjų organizacijų, įgaliojusių Lietuvos Respublikos užsienio reikalų ministeriją atlikti šį viešąjį pirkimą (toliau - Diplomatinės atstovybės), sąrašas:</w:t>
      </w:r>
    </w:p>
    <w:tbl>
      <w:tblPr>
        <w:tblW w:w="0" w:type="auto"/>
        <w:tblLayout w:type="fixed"/>
        <w:tblLook w:val="06A0" w:firstRow="1" w:lastRow="0" w:firstColumn="1" w:lastColumn="0" w:noHBand="1" w:noVBand="1"/>
      </w:tblPr>
      <w:tblGrid>
        <w:gridCol w:w="809"/>
        <w:gridCol w:w="9048"/>
      </w:tblGrid>
      <w:tr w:rsidR="00C06590" w:rsidRPr="009D0FA4" w14:paraId="7B0301BF"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E1E962A"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739409"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Austrijos Respublikoje, Slovakijos Respublikai ir Lichtenšteino Kunigaikštystei</w:t>
            </w:r>
          </w:p>
        </w:tc>
      </w:tr>
      <w:tr w:rsidR="00C06590" w:rsidRPr="009D0FA4" w14:paraId="5EB26BF0"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D66EC7B"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8AFA55"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nuolatinė atstovybė prie tarptautinių organizacijų Vienoje</w:t>
            </w:r>
          </w:p>
        </w:tc>
      </w:tr>
      <w:tr w:rsidR="00C06590" w:rsidRPr="009D0FA4" w14:paraId="0EF27FEB" w14:textId="77777777" w:rsidTr="00F27F64">
        <w:trPr>
          <w:trHeight w:val="800"/>
        </w:trPr>
        <w:tc>
          <w:tcPr>
            <w:tcW w:w="809" w:type="dxa"/>
            <w:tcBorders>
              <w:top w:val="single" w:sz="8" w:space="0" w:color="auto"/>
              <w:left w:val="single" w:sz="8" w:space="0" w:color="auto"/>
              <w:bottom w:val="single" w:sz="4" w:space="0" w:color="auto"/>
              <w:right w:val="single" w:sz="8" w:space="0" w:color="000000" w:themeColor="text1"/>
            </w:tcBorders>
            <w:shd w:val="clear" w:color="auto" w:fill="FFFFFF" w:themeFill="background1"/>
            <w:tcMar>
              <w:left w:w="108" w:type="dxa"/>
              <w:right w:w="108" w:type="dxa"/>
            </w:tcMar>
            <w:vAlign w:val="center"/>
          </w:tcPr>
          <w:p w14:paraId="7DE3C6F3"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4" w:space="0" w:color="auto"/>
              <w:right w:val="single" w:sz="8" w:space="0" w:color="000000" w:themeColor="text1"/>
            </w:tcBorders>
            <w:shd w:val="clear" w:color="auto" w:fill="FFFFFF" w:themeFill="background1"/>
            <w:tcMar>
              <w:left w:w="108" w:type="dxa"/>
              <w:right w:w="108" w:type="dxa"/>
            </w:tcMar>
            <w:vAlign w:val="center"/>
          </w:tcPr>
          <w:p w14:paraId="265466A5"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Belgijos Karalystėje ir Liuksemburgo Didžiajai Hercogystei</w:t>
            </w:r>
          </w:p>
        </w:tc>
      </w:tr>
      <w:tr w:rsidR="00C06590" w:rsidRPr="009D0FA4" w14:paraId="146908DC" w14:textId="77777777" w:rsidTr="00F27F64">
        <w:trPr>
          <w:trHeight w:val="680"/>
        </w:trPr>
        <w:tc>
          <w:tcPr>
            <w:tcW w:w="809" w:type="dxa"/>
            <w:tcBorders>
              <w:top w:val="single" w:sz="4"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82201CA"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AB4454" w14:textId="77777777" w:rsidR="00C06590" w:rsidRPr="00493130"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 xml:space="preserve">Lietuvos Respublikos nuolatinė atstovybė prie Šiaurės Atlanto Sutarties Organizacijos </w:t>
            </w:r>
          </w:p>
        </w:tc>
      </w:tr>
      <w:tr w:rsidR="00C06590" w:rsidRPr="009D0FA4" w14:paraId="613C0EF6"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C859832"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2C7973"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249CA99E">
              <w:rPr>
                <w:rFonts w:ascii="Times New Roman" w:eastAsia="Times New Roman" w:hAnsi="Times New Roman" w:cs="Times New Roman"/>
                <w:color w:val="000000" w:themeColor="text1"/>
                <w:sz w:val="24"/>
                <w:szCs w:val="24"/>
              </w:rPr>
              <w:t>Lietuvos nuolatinė atstovybė Europos Sąjungoje</w:t>
            </w:r>
          </w:p>
        </w:tc>
      </w:tr>
      <w:tr w:rsidR="00C06590" w:rsidRPr="009D0FA4" w14:paraId="0C290C7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816D991"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A58695"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Šveicarijos Konfederacijoje</w:t>
            </w:r>
          </w:p>
        </w:tc>
      </w:tr>
      <w:tr w:rsidR="00C06590" w:rsidRPr="009D0FA4" w14:paraId="1EA6CE6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DCF573E"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52B998"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nuolatinė misija prie JT biuro ir kitų tarptautinių organizacijų Ženevoje</w:t>
            </w:r>
          </w:p>
        </w:tc>
      </w:tr>
      <w:tr w:rsidR="00C06590" w:rsidRPr="009D0FA4" w14:paraId="18A02D3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0499C51"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2FE80CE"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Čekijos Respublikoje</w:t>
            </w:r>
          </w:p>
        </w:tc>
      </w:tr>
      <w:tr w:rsidR="00C06590" w:rsidRPr="009D0FA4" w14:paraId="0C5FFAF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3F358B1"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99E639B"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Vokietijos Federacinėje Respublikoje</w:t>
            </w:r>
          </w:p>
        </w:tc>
      </w:tr>
      <w:tr w:rsidR="00C06590" w:rsidRPr="009D0FA4" w14:paraId="4CB1778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92B9E69"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690353"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generalinis konsulatas Miunchene</w:t>
            </w:r>
          </w:p>
        </w:tc>
      </w:tr>
      <w:tr w:rsidR="00C06590" w:rsidRPr="009D0FA4" w14:paraId="237EDD99"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F43FB05"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E01BB64"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Danijos Karalystėje ir Islandijos Respublikai</w:t>
            </w:r>
          </w:p>
        </w:tc>
      </w:tr>
      <w:tr w:rsidR="00C06590" w:rsidRPr="009D0FA4" w14:paraId="3996396F"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507EA35"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B0D2DD"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Estijos Respublikoje</w:t>
            </w:r>
          </w:p>
        </w:tc>
      </w:tr>
      <w:tr w:rsidR="00C06590" w:rsidRPr="009D0FA4" w14:paraId="5B912EB4" w14:textId="77777777" w:rsidTr="00F27F64">
        <w:trPr>
          <w:trHeight w:val="595"/>
        </w:trPr>
        <w:tc>
          <w:tcPr>
            <w:tcW w:w="809" w:type="dxa"/>
            <w:tcBorders>
              <w:top w:val="single" w:sz="8" w:space="0" w:color="auto"/>
              <w:left w:val="single" w:sz="8" w:space="0" w:color="auto"/>
              <w:bottom w:val="single" w:sz="4" w:space="0" w:color="auto"/>
              <w:right w:val="single" w:sz="8" w:space="0" w:color="000000" w:themeColor="text1"/>
            </w:tcBorders>
            <w:shd w:val="clear" w:color="auto" w:fill="FFFFFF" w:themeFill="background1"/>
            <w:tcMar>
              <w:left w:w="108" w:type="dxa"/>
              <w:right w:w="108" w:type="dxa"/>
            </w:tcMar>
            <w:vAlign w:val="center"/>
          </w:tcPr>
          <w:p w14:paraId="5326264C"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4" w:space="0" w:color="auto"/>
              <w:right w:val="single" w:sz="8" w:space="0" w:color="000000" w:themeColor="text1"/>
            </w:tcBorders>
            <w:shd w:val="clear" w:color="auto" w:fill="FFFFFF" w:themeFill="background1"/>
            <w:tcMar>
              <w:left w:w="108" w:type="dxa"/>
              <w:right w:w="108" w:type="dxa"/>
            </w:tcMar>
            <w:vAlign w:val="center"/>
          </w:tcPr>
          <w:p w14:paraId="79981CAE"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Ispanijos Karalystėje</w:t>
            </w:r>
          </w:p>
        </w:tc>
      </w:tr>
      <w:tr w:rsidR="00C06590" w:rsidRPr="009D0FA4" w14:paraId="76726B9A" w14:textId="77777777" w:rsidTr="00F27F64">
        <w:trPr>
          <w:trHeight w:val="418"/>
        </w:trPr>
        <w:tc>
          <w:tcPr>
            <w:tcW w:w="809" w:type="dxa"/>
            <w:tcBorders>
              <w:top w:val="single" w:sz="4"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6BB99404"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705B7B" w14:textId="77777777" w:rsidR="00C06590"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konsulatas Valensijoje</w:t>
            </w:r>
          </w:p>
        </w:tc>
      </w:tr>
      <w:tr w:rsidR="00C06590" w:rsidRPr="009D0FA4" w14:paraId="5A25574C"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E96DEB2"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CEA0DEF"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Suomijos Respublikoje</w:t>
            </w:r>
          </w:p>
        </w:tc>
      </w:tr>
      <w:tr w:rsidR="00C06590" w:rsidRPr="009D0FA4" w14:paraId="4BB34C77"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6592F7C4" w14:textId="77777777" w:rsidR="00C06590" w:rsidRPr="006A44F6" w:rsidRDefault="00C06590" w:rsidP="00C06590">
            <w:pPr>
              <w:pStyle w:val="ListParagraph"/>
              <w:numPr>
                <w:ilvl w:val="0"/>
                <w:numId w:val="22"/>
              </w:numPr>
              <w:spacing w:after="0" w:line="240" w:lineRule="auto"/>
              <w:jc w:val="center"/>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380F64"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Prancūzijos Respublikoje, Tuniso Respublikai, Andoros Kunigaikštystei ir Maroko Karalystei</w:t>
            </w:r>
          </w:p>
        </w:tc>
      </w:tr>
      <w:tr w:rsidR="00C06590" w:rsidRPr="009D0FA4" w14:paraId="45660A5D"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889429A"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4CCF1D4"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nuolatinė atstovybė prie Europos Tarybos</w:t>
            </w:r>
          </w:p>
        </w:tc>
      </w:tr>
      <w:tr w:rsidR="00C06590" w:rsidRPr="009D0FA4" w14:paraId="2AB02464"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6A85C09"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DFC5B3"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nuolatinė atstovybė prie UNESCO</w:t>
            </w:r>
          </w:p>
        </w:tc>
      </w:tr>
      <w:tr w:rsidR="00C06590" w:rsidRPr="009D0FA4" w14:paraId="60935BF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270EB4B"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0FF635B"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nuolatinė atstovybė prie EBPO Paryžius</w:t>
            </w:r>
          </w:p>
        </w:tc>
      </w:tr>
      <w:tr w:rsidR="00C06590" w:rsidRPr="009D0FA4" w14:paraId="1FCC0AA0"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03D197C"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30772CE"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Jungtinėje Didžiosios Britanijos ir Šiaurės Airijos Karalystėje</w:t>
            </w:r>
          </w:p>
        </w:tc>
      </w:tr>
      <w:tr w:rsidR="00C06590" w:rsidRPr="009D0FA4" w14:paraId="7E277FE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1C06208"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7DB8CD"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Graikijos Respublikoje, Kipro Respublikai ir Albanijos Respublikai</w:t>
            </w:r>
          </w:p>
        </w:tc>
      </w:tr>
      <w:tr w:rsidR="00C06590" w:rsidRPr="009D0FA4" w14:paraId="1C145353"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C622B90"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D2E1624" w14:textId="77777777" w:rsidR="00C06590" w:rsidRPr="00ED7065" w:rsidRDefault="00C06590" w:rsidP="00F27F64">
            <w:pPr>
              <w:spacing w:before="120" w:after="120"/>
              <w:jc w:val="both"/>
              <w:rPr>
                <w:rFonts w:ascii="Times New Roman" w:eastAsia="Times New Roman" w:hAnsi="Times New Roman" w:cs="Times New Roman"/>
                <w:color w:val="000000" w:themeColor="text1"/>
                <w:sz w:val="24"/>
                <w:szCs w:val="24"/>
              </w:rPr>
            </w:pPr>
            <w:r w:rsidRPr="00ED7065">
              <w:rPr>
                <w:rFonts w:ascii="Times New Roman" w:eastAsia="Times New Roman" w:hAnsi="Times New Roman" w:cs="Times New Roman"/>
                <w:color w:val="000000" w:themeColor="text1"/>
                <w:sz w:val="24"/>
                <w:szCs w:val="24"/>
              </w:rPr>
              <w:t xml:space="preserve">Lietuvos Respublikos ambasada Kroatijos </w:t>
            </w:r>
            <w:r w:rsidRPr="00ED7065">
              <w:rPr>
                <w:rFonts w:ascii="Times New Roman" w:eastAsia="Times New Roman" w:hAnsi="Times New Roman" w:cs="Times New Roman"/>
                <w:sz w:val="24"/>
                <w:szCs w:val="24"/>
              </w:rPr>
              <w:t>Respublikoje, Juodkalnijai, Kosovo Respublikai ir Šiaurės Makedonijos Respublikai</w:t>
            </w:r>
            <w:r w:rsidRPr="00ED7065">
              <w:rPr>
                <w:rFonts w:ascii="Times New Roman" w:eastAsia="Times New Roman" w:hAnsi="Times New Roman" w:cs="Times New Roman"/>
                <w:color w:val="000000" w:themeColor="text1"/>
                <w:sz w:val="24"/>
                <w:szCs w:val="24"/>
              </w:rPr>
              <w:t xml:space="preserve"> </w:t>
            </w:r>
          </w:p>
        </w:tc>
      </w:tr>
      <w:tr w:rsidR="00C06590" w:rsidRPr="009D0FA4" w14:paraId="2289849A"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2CD4E86"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4A4D70" w14:textId="77777777" w:rsidR="00C06590" w:rsidRPr="00ED7065" w:rsidRDefault="00C06590" w:rsidP="00F27F64">
            <w:pPr>
              <w:spacing w:before="120" w:after="120"/>
              <w:jc w:val="both"/>
              <w:rPr>
                <w:rFonts w:ascii="Times New Roman" w:eastAsia="Times New Roman" w:hAnsi="Times New Roman" w:cs="Times New Roman"/>
                <w:color w:val="000000" w:themeColor="text1"/>
                <w:sz w:val="24"/>
                <w:szCs w:val="24"/>
              </w:rPr>
            </w:pPr>
            <w:r w:rsidRPr="00ED7065">
              <w:rPr>
                <w:rFonts w:ascii="Times New Roman" w:eastAsia="Times New Roman" w:hAnsi="Times New Roman" w:cs="Times New Roman"/>
                <w:color w:val="000000" w:themeColor="text1"/>
                <w:sz w:val="24"/>
                <w:szCs w:val="24"/>
              </w:rPr>
              <w:t>Lietuvos Respublikos ambasada Vengrijoje, Serbijos Respublikai, Bosnijai ir Hercegovinai</w:t>
            </w:r>
          </w:p>
        </w:tc>
      </w:tr>
      <w:tr w:rsidR="00C06590" w:rsidRPr="009D0FA4" w14:paraId="176BDF31"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0B0C34B"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840C253"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Airijoje</w:t>
            </w:r>
          </w:p>
        </w:tc>
      </w:tr>
      <w:tr w:rsidR="00C06590" w:rsidRPr="009D0FA4" w14:paraId="1BF6392B"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05E2A01"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7E1B9D"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Italijos Respublikoje, Maltos Respublikai ir San Marino Respublikai</w:t>
            </w:r>
            <w:r>
              <w:rPr>
                <w:rFonts w:ascii="Times New Roman" w:eastAsia="Times New Roman" w:hAnsi="Times New Roman" w:cs="Times New Roman"/>
                <w:color w:val="000000" w:themeColor="text1"/>
                <w:sz w:val="24"/>
                <w:szCs w:val="24"/>
              </w:rPr>
              <w:t xml:space="preserve"> ir Libijai</w:t>
            </w:r>
          </w:p>
        </w:tc>
      </w:tr>
      <w:tr w:rsidR="00C06590" w:rsidRPr="009D0FA4" w14:paraId="45FA041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FFBE603"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DB3CE32"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Latvijos Respublikoje</w:t>
            </w:r>
          </w:p>
        </w:tc>
      </w:tr>
      <w:tr w:rsidR="00C06590" w:rsidRPr="009D0FA4" w14:paraId="6B30C845"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37CD655"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372FC8"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Moldovos Respublikoje</w:t>
            </w:r>
          </w:p>
        </w:tc>
      </w:tr>
      <w:tr w:rsidR="00C06590" w:rsidRPr="009D0FA4" w14:paraId="36D7C001"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497FFD3F"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232F3B"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Nyderlandų Karalystėje</w:t>
            </w:r>
          </w:p>
        </w:tc>
      </w:tr>
      <w:tr w:rsidR="00C06590" w:rsidRPr="009D0FA4" w14:paraId="4B6EE569"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DEDAA7A"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1B1C210"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Norvegijos Karalystėje</w:t>
            </w:r>
          </w:p>
        </w:tc>
      </w:tr>
      <w:tr w:rsidR="00C06590" w:rsidRPr="009D0FA4" w14:paraId="1D63B452"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863C1E3"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120C04"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Lenkijos Respublikoje</w:t>
            </w:r>
          </w:p>
        </w:tc>
      </w:tr>
      <w:tr w:rsidR="00C06590" w:rsidRPr="009D0FA4" w14:paraId="1E931712"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1509707A"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2CC520"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konsulatas Seinuose</w:t>
            </w:r>
          </w:p>
        </w:tc>
      </w:tr>
      <w:tr w:rsidR="00C06590" w:rsidRPr="009D0FA4" w14:paraId="03C7FEF8"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0BE8DB18"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29DB1E"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Rumunijoje</w:t>
            </w:r>
          </w:p>
        </w:tc>
      </w:tr>
      <w:tr w:rsidR="00C06590" w:rsidRPr="009D0FA4" w14:paraId="5F96F30A"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A8D2751"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42A2340"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Švedijos Karalystėje</w:t>
            </w:r>
          </w:p>
        </w:tc>
      </w:tr>
      <w:tr w:rsidR="00C06590" w:rsidRPr="009D0FA4" w14:paraId="4B5A2C7E"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3CF6A797"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882757"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Ukrainoje</w:t>
            </w:r>
          </w:p>
        </w:tc>
      </w:tr>
      <w:tr w:rsidR="00C06590" w:rsidRPr="009D0FA4" w14:paraId="14B83524" w14:textId="77777777" w:rsidTr="00F27F64">
        <w:trPr>
          <w:trHeight w:val="60"/>
        </w:trPr>
        <w:tc>
          <w:tcPr>
            <w:tcW w:w="809"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D69A93A" w14:textId="77777777" w:rsidR="00C06590" w:rsidRPr="006A44F6" w:rsidRDefault="00C06590" w:rsidP="00C06590">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9048" w:type="dxa"/>
            <w:tcBorders>
              <w:top w:val="single" w:sz="8" w:space="0" w:color="auto"/>
              <w:left w:val="single" w:sz="8" w:space="0" w:color="000000" w:themeColor="text1"/>
              <w:bottom w:val="single" w:sz="8" w:space="0" w:color="auto"/>
              <w:right w:val="single" w:sz="8" w:space="0" w:color="000000" w:themeColor="text1"/>
            </w:tcBorders>
            <w:shd w:val="clear" w:color="auto" w:fill="FFFFFF" w:themeFill="background1"/>
            <w:tcMar>
              <w:left w:w="108" w:type="dxa"/>
              <w:right w:w="108" w:type="dxa"/>
            </w:tcMar>
            <w:vAlign w:val="center"/>
          </w:tcPr>
          <w:p w14:paraId="398DEC8A" w14:textId="77777777" w:rsidR="00C06590" w:rsidRPr="006A44F6" w:rsidRDefault="00C06590" w:rsidP="00F27F64">
            <w:pPr>
              <w:spacing w:before="120" w:after="120"/>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Lietuvos Respublikos ambasada prie Švento Sosto ir Maltos Ordinui</w:t>
            </w:r>
          </w:p>
        </w:tc>
      </w:tr>
    </w:tbl>
    <w:p w14:paraId="1FA7EBD2" w14:textId="77777777" w:rsidR="00C06590" w:rsidRDefault="002F5F8E" w:rsidP="00C06590">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1933A9">
        <w:rPr>
          <w:rFonts w:ascii="Times New Roman" w:hAnsi="Times New Roman" w:cs="Times New Roman"/>
          <w:color w:val="000000" w:themeColor="text1"/>
          <w:sz w:val="24"/>
          <w:szCs w:val="24"/>
        </w:rPr>
        <w:t>1.</w:t>
      </w:r>
      <w:r w:rsidR="007B1E0A" w:rsidRPr="001933A9">
        <w:rPr>
          <w:rFonts w:ascii="Times New Roman" w:hAnsi="Times New Roman" w:cs="Times New Roman"/>
          <w:color w:val="000000" w:themeColor="text1"/>
          <w:sz w:val="24"/>
          <w:szCs w:val="24"/>
        </w:rPr>
        <w:t>2</w:t>
      </w:r>
      <w:r w:rsidRPr="001933A9">
        <w:rPr>
          <w:rFonts w:ascii="Times New Roman" w:hAnsi="Times New Roman" w:cs="Times New Roman"/>
          <w:color w:val="000000" w:themeColor="text1"/>
          <w:sz w:val="24"/>
          <w:szCs w:val="24"/>
        </w:rPr>
        <w:t xml:space="preserve">. </w:t>
      </w:r>
      <w:r w:rsidR="00C06590" w:rsidRPr="14CBBDA9">
        <w:rPr>
          <w:rFonts w:ascii="Times New Roman" w:eastAsia="Times New Roman" w:hAnsi="Times New Roman" w:cs="Times New Roman"/>
          <w:sz w:val="24"/>
          <w:szCs w:val="24"/>
        </w:rPr>
        <w:t>Įgaliotoji</w:t>
      </w:r>
      <w:r w:rsidR="00C06590">
        <w:rPr>
          <w:rFonts w:ascii="Times New Roman" w:eastAsia="Times New Roman" w:hAnsi="Times New Roman" w:cs="Times New Roman"/>
          <w:sz w:val="24"/>
          <w:szCs w:val="24"/>
        </w:rPr>
        <w:t xml:space="preserve"> perkančioji organizacija</w:t>
      </w:r>
      <w:r w:rsidR="00C06590" w:rsidRPr="14CBBDA9">
        <w:rPr>
          <w:rFonts w:ascii="Times New Roman" w:eastAsia="Times New Roman" w:hAnsi="Times New Roman" w:cs="Times New Roman"/>
          <w:sz w:val="24"/>
          <w:szCs w:val="24"/>
        </w:rPr>
        <w:t xml:space="preserve"> – </w:t>
      </w:r>
      <w:r w:rsidR="00C06590" w:rsidRPr="14CBBDA9">
        <w:rPr>
          <w:rFonts w:ascii="Times New Roman" w:eastAsia="Times New Roman" w:hAnsi="Times New Roman" w:cs="Times New Roman"/>
          <w:color w:val="000000" w:themeColor="text1"/>
          <w:sz w:val="24"/>
          <w:szCs w:val="24"/>
        </w:rPr>
        <w:t>Lietuvos Respublikos užsienio reikalų ministerija, juridinio asmens kodas 188613242, adresas J. Tumo-Vaižganto g. 2, 01108 Vilnius (toliau - Perkančioji organizacija). Perkančioji organizacija yra PVM mokėtoja.</w:t>
      </w:r>
    </w:p>
    <w:p w14:paraId="640C931E" w14:textId="77777777" w:rsidR="00C06590" w:rsidRDefault="002F5F8E" w:rsidP="00C06590">
      <w:pPr>
        <w:pStyle w:val="ListParagraph"/>
        <w:spacing w:after="0" w:line="240" w:lineRule="auto"/>
        <w:ind w:left="0" w:firstLine="567"/>
        <w:jc w:val="both"/>
        <w:rPr>
          <w:rFonts w:ascii="Times New Roman" w:eastAsia="Times New Roman" w:hAnsi="Times New Roman" w:cs="Times New Roman"/>
          <w:color w:val="000000" w:themeColor="text1"/>
          <w:sz w:val="24"/>
          <w:szCs w:val="24"/>
        </w:rPr>
      </w:pPr>
      <w:r w:rsidRPr="001933A9">
        <w:rPr>
          <w:rFonts w:ascii="Times New Roman" w:hAnsi="Times New Roman" w:cs="Times New Roman"/>
          <w:sz w:val="24"/>
          <w:szCs w:val="24"/>
        </w:rPr>
        <w:t>1.</w:t>
      </w:r>
      <w:r w:rsidR="007B1E0A" w:rsidRPr="001933A9">
        <w:rPr>
          <w:rFonts w:ascii="Times New Roman" w:hAnsi="Times New Roman" w:cs="Times New Roman"/>
          <w:sz w:val="24"/>
          <w:szCs w:val="24"/>
        </w:rPr>
        <w:t>3</w:t>
      </w:r>
      <w:r w:rsidRPr="001933A9">
        <w:rPr>
          <w:rFonts w:ascii="Times New Roman" w:hAnsi="Times New Roman" w:cs="Times New Roman"/>
          <w:sz w:val="24"/>
          <w:szCs w:val="24"/>
        </w:rPr>
        <w:t>.</w:t>
      </w:r>
      <w:r w:rsidR="00C06590">
        <w:rPr>
          <w:rFonts w:ascii="Times New Roman" w:hAnsi="Times New Roman" w:cs="Times New Roman"/>
          <w:sz w:val="24"/>
          <w:szCs w:val="24"/>
        </w:rPr>
        <w:t xml:space="preserve"> </w:t>
      </w:r>
      <w:r w:rsidR="00C06590" w:rsidRPr="3776FCEF">
        <w:rPr>
          <w:rFonts w:ascii="Times New Roman" w:eastAsia="Times New Roman" w:hAnsi="Times New Roman" w:cs="Times New Roman"/>
          <w:color w:val="000000" w:themeColor="text1"/>
          <w:sz w:val="24"/>
          <w:szCs w:val="24"/>
        </w:rPr>
        <w:t xml:space="preserve">Pirkimas neatliekamas naudojantis centralizuotų pirkimų katalogu, nes vadovaujantis </w:t>
      </w:r>
      <w:r w:rsidR="00C06590">
        <w:rPr>
          <w:rFonts w:ascii="Times New Roman" w:eastAsia="Times New Roman" w:hAnsi="Times New Roman" w:cs="Times New Roman"/>
          <w:color w:val="000000" w:themeColor="text1"/>
          <w:sz w:val="24"/>
          <w:szCs w:val="24"/>
        </w:rPr>
        <w:t>Lietuvos Respublikos viešųjų pirkimų įstatymo (toliau –</w:t>
      </w:r>
      <w:r w:rsidR="00C06590" w:rsidRPr="3776FCEF">
        <w:rPr>
          <w:rFonts w:ascii="Times New Roman" w:eastAsia="Times New Roman" w:hAnsi="Times New Roman" w:cs="Times New Roman"/>
          <w:color w:val="000000" w:themeColor="text1"/>
          <w:sz w:val="24"/>
          <w:szCs w:val="24"/>
        </w:rPr>
        <w:t>VPĮ</w:t>
      </w:r>
      <w:r w:rsidR="00C06590">
        <w:rPr>
          <w:rFonts w:ascii="Times New Roman" w:eastAsia="Times New Roman" w:hAnsi="Times New Roman" w:cs="Times New Roman"/>
          <w:color w:val="000000" w:themeColor="text1"/>
          <w:sz w:val="24"/>
          <w:szCs w:val="24"/>
        </w:rPr>
        <w:t>)</w:t>
      </w:r>
      <w:r w:rsidR="00C06590" w:rsidRPr="3776FCEF">
        <w:rPr>
          <w:rFonts w:ascii="Times New Roman" w:eastAsia="Times New Roman" w:hAnsi="Times New Roman" w:cs="Times New Roman"/>
          <w:color w:val="000000" w:themeColor="text1"/>
          <w:sz w:val="24"/>
          <w:szCs w:val="24"/>
        </w:rPr>
        <w:t xml:space="preserve"> 82 str. 2 d., </w:t>
      </w:r>
      <w:r w:rsidR="00C06590">
        <w:rPr>
          <w:rFonts w:ascii="Times New Roman" w:eastAsia="Times New Roman" w:hAnsi="Times New Roman" w:cs="Times New Roman"/>
          <w:color w:val="000000" w:themeColor="text1"/>
          <w:sz w:val="24"/>
          <w:szCs w:val="24"/>
        </w:rPr>
        <w:t>p</w:t>
      </w:r>
      <w:r w:rsidR="00C06590" w:rsidRPr="3776FCEF">
        <w:rPr>
          <w:rFonts w:ascii="Times New Roman" w:eastAsia="Times New Roman" w:hAnsi="Times New Roman" w:cs="Times New Roman"/>
          <w:color w:val="000000" w:themeColor="text1"/>
          <w:sz w:val="24"/>
          <w:szCs w:val="24"/>
        </w:rPr>
        <w:t xml:space="preserve">irkimo objektas negali būti įsigytas, naudojantis </w:t>
      </w:r>
      <w:r w:rsidR="00C06590">
        <w:rPr>
          <w:rFonts w:ascii="Times New Roman" w:eastAsia="Times New Roman" w:hAnsi="Times New Roman" w:cs="Times New Roman"/>
          <w:color w:val="000000" w:themeColor="text1"/>
          <w:sz w:val="24"/>
          <w:szCs w:val="24"/>
        </w:rPr>
        <w:t xml:space="preserve">Centrinės perkančiosios organizacijos (toliau – </w:t>
      </w:r>
      <w:r w:rsidR="00C06590" w:rsidRPr="3776FCEF">
        <w:rPr>
          <w:rFonts w:ascii="Times New Roman" w:eastAsia="Times New Roman" w:hAnsi="Times New Roman" w:cs="Times New Roman"/>
          <w:color w:val="000000" w:themeColor="text1"/>
          <w:sz w:val="24"/>
          <w:szCs w:val="24"/>
        </w:rPr>
        <w:t>CPO</w:t>
      </w:r>
      <w:r w:rsidR="00C06590">
        <w:rPr>
          <w:rFonts w:ascii="Times New Roman" w:eastAsia="Times New Roman" w:hAnsi="Times New Roman" w:cs="Times New Roman"/>
          <w:color w:val="000000" w:themeColor="text1"/>
          <w:sz w:val="24"/>
          <w:szCs w:val="24"/>
        </w:rPr>
        <w:t>)</w:t>
      </w:r>
      <w:r w:rsidR="00C06590" w:rsidRPr="3776FCEF">
        <w:rPr>
          <w:rFonts w:ascii="Times New Roman" w:eastAsia="Times New Roman" w:hAnsi="Times New Roman" w:cs="Times New Roman"/>
          <w:color w:val="000000" w:themeColor="text1"/>
          <w:sz w:val="24"/>
          <w:szCs w:val="24"/>
        </w:rPr>
        <w:t xml:space="preserve"> paslaugomis, nes pirkimo objekto nėra CPO kataloge.</w:t>
      </w:r>
    </w:p>
    <w:p w14:paraId="62DF64D0" w14:textId="7755A292" w:rsidR="00AA23FB" w:rsidRPr="00C06590" w:rsidRDefault="00C06590" w:rsidP="00C06590">
      <w:pPr>
        <w:pStyle w:val="ListParagraph"/>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1.4. </w:t>
      </w:r>
      <w:r w:rsidR="002F5F8E" w:rsidRPr="001933A9">
        <w:rPr>
          <w:rFonts w:ascii="Times New Roman" w:hAnsi="Times New Roman" w:cs="Times New Roman"/>
          <w:sz w:val="24"/>
          <w:szCs w:val="24"/>
        </w:rPr>
        <w:t xml:space="preserve"> </w:t>
      </w:r>
      <w:r w:rsidR="00AA23FB" w:rsidRPr="00C06590">
        <w:rPr>
          <w:rFonts w:ascii="Times New Roman" w:eastAsia="Times New Roman" w:hAnsi="Times New Roman" w:cs="Times New Roman"/>
          <w:sz w:val="24"/>
          <w:szCs w:val="24"/>
        </w:rPr>
        <w:t>Perkančioji organizacija nerezervuoja teisės dalyvauti pirkime.</w:t>
      </w:r>
    </w:p>
    <w:p w14:paraId="573233DF" w14:textId="6B96BB82" w:rsidR="00E32C8E" w:rsidRPr="001933A9" w:rsidRDefault="007B1E0A" w:rsidP="006F3760">
      <w:pPr>
        <w:spacing w:after="0" w:line="240" w:lineRule="auto"/>
        <w:ind w:firstLine="567"/>
        <w:jc w:val="both"/>
        <w:rPr>
          <w:rFonts w:ascii="Times New Roman" w:hAnsi="Times New Roman" w:cs="Times New Roman"/>
          <w:sz w:val="24"/>
          <w:szCs w:val="24"/>
        </w:rPr>
      </w:pPr>
      <w:r w:rsidRPr="001933A9">
        <w:rPr>
          <w:rFonts w:ascii="Times New Roman" w:hAnsi="Times New Roman" w:cs="Times New Roman"/>
          <w:sz w:val="24"/>
          <w:szCs w:val="24"/>
        </w:rPr>
        <w:t>1.</w:t>
      </w:r>
      <w:r w:rsidR="00C06590">
        <w:rPr>
          <w:rFonts w:ascii="Times New Roman" w:hAnsi="Times New Roman" w:cs="Times New Roman"/>
          <w:sz w:val="24"/>
          <w:szCs w:val="24"/>
        </w:rPr>
        <w:t>5</w:t>
      </w:r>
      <w:r w:rsidRPr="001933A9">
        <w:rPr>
          <w:rFonts w:ascii="Times New Roman" w:hAnsi="Times New Roman" w:cs="Times New Roman"/>
          <w:sz w:val="24"/>
          <w:szCs w:val="24"/>
        </w:rPr>
        <w:t xml:space="preserve">. </w:t>
      </w:r>
      <w:r w:rsidR="00E32C8E" w:rsidRPr="001933A9">
        <w:rPr>
          <w:rFonts w:ascii="Times New Roman" w:hAnsi="Times New Roman" w:cs="Times New Roman"/>
          <w:sz w:val="24"/>
          <w:szCs w:val="24"/>
        </w:rPr>
        <w:t xml:space="preserve">Stebėtojai dalyvauti </w:t>
      </w:r>
      <w:r w:rsidR="008A3C98" w:rsidRPr="001933A9">
        <w:rPr>
          <w:rFonts w:ascii="Times New Roman" w:hAnsi="Times New Roman" w:cs="Times New Roman"/>
          <w:sz w:val="24"/>
          <w:szCs w:val="24"/>
        </w:rPr>
        <w:t>K</w:t>
      </w:r>
      <w:r w:rsidR="00E32C8E" w:rsidRPr="001933A9">
        <w:rPr>
          <w:rFonts w:ascii="Times New Roman" w:hAnsi="Times New Roman" w:cs="Times New Roman"/>
          <w:sz w:val="24"/>
          <w:szCs w:val="24"/>
        </w:rPr>
        <w:t>omisijos posėdžiuose nėra kviečiami.</w:t>
      </w:r>
    </w:p>
    <w:p w14:paraId="2413C02D" w14:textId="0D4EFE66" w:rsidR="00E32C8E" w:rsidRPr="001933A9" w:rsidRDefault="007B1E0A" w:rsidP="006F3760">
      <w:pPr>
        <w:pStyle w:val="ListParagraph"/>
        <w:tabs>
          <w:tab w:val="left" w:pos="993"/>
        </w:tabs>
        <w:spacing w:after="0" w:line="240" w:lineRule="auto"/>
        <w:ind w:left="567"/>
        <w:jc w:val="both"/>
        <w:rPr>
          <w:rFonts w:ascii="Times New Roman" w:eastAsia="Arial" w:hAnsi="Times New Roman" w:cs="Times New Roman"/>
          <w:sz w:val="24"/>
          <w:szCs w:val="24"/>
        </w:rPr>
      </w:pPr>
      <w:r w:rsidRPr="001933A9">
        <w:rPr>
          <w:rFonts w:ascii="Times New Roman" w:eastAsia="Arial" w:hAnsi="Times New Roman" w:cs="Times New Roman"/>
          <w:sz w:val="24"/>
          <w:szCs w:val="24"/>
        </w:rPr>
        <w:lastRenderedPageBreak/>
        <w:t>1.</w:t>
      </w:r>
      <w:r w:rsidR="00C06590">
        <w:rPr>
          <w:rFonts w:ascii="Times New Roman" w:eastAsia="Arial" w:hAnsi="Times New Roman" w:cs="Times New Roman"/>
          <w:sz w:val="24"/>
          <w:szCs w:val="24"/>
        </w:rPr>
        <w:t>6</w:t>
      </w:r>
      <w:r w:rsidRPr="001933A9">
        <w:rPr>
          <w:rFonts w:ascii="Times New Roman" w:eastAsia="Arial" w:hAnsi="Times New Roman" w:cs="Times New Roman"/>
          <w:sz w:val="24"/>
          <w:szCs w:val="24"/>
        </w:rPr>
        <w:t xml:space="preserve">. </w:t>
      </w:r>
      <w:r w:rsidR="00E32C8E" w:rsidRPr="001933A9">
        <w:rPr>
          <w:rFonts w:ascii="Times New Roman" w:eastAsia="Arial" w:hAnsi="Times New Roman" w:cs="Times New Roman"/>
          <w:sz w:val="24"/>
          <w:szCs w:val="24"/>
        </w:rPr>
        <w:t xml:space="preserve">Išankstinis skelbimas apie </w:t>
      </w:r>
      <w:r w:rsidR="007A68AD" w:rsidRPr="001933A9">
        <w:rPr>
          <w:rFonts w:ascii="Times New Roman" w:eastAsia="Arial" w:hAnsi="Times New Roman" w:cs="Times New Roman"/>
          <w:sz w:val="24"/>
          <w:szCs w:val="24"/>
        </w:rPr>
        <w:t>p</w:t>
      </w:r>
      <w:r w:rsidR="00E32C8E" w:rsidRPr="001933A9">
        <w:rPr>
          <w:rFonts w:ascii="Times New Roman" w:eastAsia="Arial" w:hAnsi="Times New Roman" w:cs="Times New Roman"/>
          <w:sz w:val="24"/>
          <w:szCs w:val="24"/>
        </w:rPr>
        <w:t xml:space="preserve">irkimą nebuvo paskelbtas. </w:t>
      </w:r>
    </w:p>
    <w:p w14:paraId="5DF9AFE8" w14:textId="77777777" w:rsidR="00C06590" w:rsidRPr="00C06590" w:rsidRDefault="00C06590" w:rsidP="00C06590">
      <w:pPr>
        <w:pStyle w:val="ListParagraph"/>
        <w:numPr>
          <w:ilvl w:val="0"/>
          <w:numId w:val="9"/>
        </w:numPr>
        <w:tabs>
          <w:tab w:val="left" w:pos="851"/>
          <w:tab w:val="left" w:pos="993"/>
        </w:tabs>
        <w:spacing w:after="0" w:line="240" w:lineRule="auto"/>
        <w:jc w:val="both"/>
        <w:rPr>
          <w:rFonts w:ascii="Times New Roman" w:hAnsi="Times New Roman" w:cs="Times New Roman"/>
          <w:vanish/>
          <w:sz w:val="24"/>
          <w:szCs w:val="24"/>
          <w:lang w:eastAsia="en-US"/>
        </w:rPr>
      </w:pPr>
    </w:p>
    <w:p w14:paraId="40B859C6" w14:textId="77777777" w:rsidR="00C06590" w:rsidRPr="00C06590" w:rsidRDefault="00C06590" w:rsidP="00C06590">
      <w:pPr>
        <w:pStyle w:val="ListParagraph"/>
        <w:numPr>
          <w:ilvl w:val="1"/>
          <w:numId w:val="9"/>
        </w:numPr>
        <w:tabs>
          <w:tab w:val="left" w:pos="851"/>
          <w:tab w:val="left" w:pos="993"/>
        </w:tabs>
        <w:spacing w:after="0" w:line="240" w:lineRule="auto"/>
        <w:jc w:val="both"/>
        <w:rPr>
          <w:rFonts w:ascii="Times New Roman" w:hAnsi="Times New Roman" w:cs="Times New Roman"/>
          <w:vanish/>
          <w:sz w:val="24"/>
          <w:szCs w:val="24"/>
          <w:lang w:eastAsia="en-US"/>
        </w:rPr>
      </w:pPr>
    </w:p>
    <w:p w14:paraId="24C03C77" w14:textId="24E57896" w:rsidR="00E32C8E" w:rsidRPr="001933A9" w:rsidRDefault="00C06590" w:rsidP="009916AD">
      <w:pPr>
        <w:pStyle w:val="ListParagraph"/>
        <w:numPr>
          <w:ilvl w:val="1"/>
          <w:numId w:val="9"/>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E32C8E" w:rsidRPr="001933A9">
        <w:rPr>
          <w:rFonts w:ascii="Times New Roman" w:hAnsi="Times New Roman" w:cs="Times New Roman"/>
          <w:sz w:val="24"/>
          <w:szCs w:val="24"/>
          <w:lang w:eastAsia="en-US"/>
        </w:rPr>
        <w:t xml:space="preserve">Šiame </w:t>
      </w:r>
      <w:r w:rsidR="00F7789D" w:rsidRPr="001933A9">
        <w:rPr>
          <w:rFonts w:ascii="Times New Roman" w:hAnsi="Times New Roman" w:cs="Times New Roman"/>
          <w:sz w:val="24"/>
          <w:szCs w:val="24"/>
          <w:lang w:eastAsia="en-US"/>
        </w:rPr>
        <w:t>p</w:t>
      </w:r>
      <w:r w:rsidR="00E32C8E" w:rsidRPr="001933A9">
        <w:rPr>
          <w:rFonts w:ascii="Times New Roman" w:hAnsi="Times New Roman" w:cs="Times New Roman"/>
          <w:sz w:val="24"/>
          <w:szCs w:val="24"/>
          <w:lang w:eastAsia="en-US"/>
        </w:rPr>
        <w:t xml:space="preserve">irkime </w:t>
      </w:r>
      <w:r w:rsidR="007A68AD" w:rsidRPr="001933A9">
        <w:rPr>
          <w:rFonts w:ascii="Times New Roman" w:hAnsi="Times New Roman" w:cs="Times New Roman"/>
          <w:sz w:val="24"/>
          <w:szCs w:val="24"/>
        </w:rPr>
        <w:t>perkančioji organizacija</w:t>
      </w:r>
      <w:r w:rsidR="00E32C8E" w:rsidRPr="001933A9">
        <w:rPr>
          <w:rFonts w:ascii="Times New Roman" w:hAnsi="Times New Roman" w:cs="Times New Roman"/>
          <w:sz w:val="24"/>
          <w:szCs w:val="24"/>
          <w:lang w:eastAsia="en-US"/>
        </w:rPr>
        <w:t xml:space="preserve"> nenumato skelbti pranešimo dėl savanoriško </w:t>
      </w:r>
      <w:proofErr w:type="spellStart"/>
      <w:r w:rsidR="00E32C8E" w:rsidRPr="001933A9">
        <w:rPr>
          <w:rFonts w:ascii="Times New Roman" w:hAnsi="Times New Roman" w:cs="Times New Roman"/>
          <w:i/>
          <w:iCs/>
          <w:sz w:val="24"/>
          <w:szCs w:val="24"/>
          <w:lang w:eastAsia="en-US"/>
        </w:rPr>
        <w:t>ex</w:t>
      </w:r>
      <w:proofErr w:type="spellEnd"/>
      <w:r w:rsidR="00E32C8E" w:rsidRPr="001933A9">
        <w:rPr>
          <w:rFonts w:ascii="Times New Roman" w:hAnsi="Times New Roman" w:cs="Times New Roman"/>
          <w:i/>
          <w:iCs/>
          <w:sz w:val="24"/>
          <w:szCs w:val="24"/>
          <w:lang w:eastAsia="en-US"/>
        </w:rPr>
        <w:t xml:space="preserve"> ante</w:t>
      </w:r>
      <w:r w:rsidR="00E32C8E" w:rsidRPr="001933A9">
        <w:rPr>
          <w:rFonts w:ascii="Times New Roman" w:hAnsi="Times New Roman" w:cs="Times New Roman"/>
          <w:sz w:val="24"/>
          <w:szCs w:val="24"/>
          <w:lang w:eastAsia="en-US"/>
        </w:rPr>
        <w:t xml:space="preserve"> skaidrumo.</w:t>
      </w:r>
    </w:p>
    <w:p w14:paraId="4DFFD8BD" w14:textId="21FE279F" w:rsidR="00606B22" w:rsidRPr="001933A9" w:rsidRDefault="00606B22" w:rsidP="006F3760">
      <w:pPr>
        <w:pStyle w:val="ListParagraph"/>
        <w:numPr>
          <w:ilvl w:val="1"/>
          <w:numId w:val="9"/>
        </w:numPr>
        <w:tabs>
          <w:tab w:val="left" w:pos="851"/>
          <w:tab w:val="left" w:pos="993"/>
        </w:tabs>
        <w:spacing w:after="0" w:line="240" w:lineRule="auto"/>
        <w:ind w:firstLine="207"/>
        <w:jc w:val="both"/>
        <w:rPr>
          <w:rFonts w:ascii="Times New Roman" w:hAnsi="Times New Roman" w:cs="Times New Roman"/>
          <w:sz w:val="24"/>
          <w:szCs w:val="24"/>
        </w:rPr>
      </w:pPr>
      <w:r w:rsidRPr="001933A9">
        <w:rPr>
          <w:rFonts w:ascii="Times New Roman" w:hAnsi="Times New Roman" w:cs="Times New Roman"/>
          <w:sz w:val="24"/>
          <w:szCs w:val="24"/>
        </w:rPr>
        <w:t>Pirkime neleidžiama pateikti alternatyvių pasiūlymų.</w:t>
      </w:r>
    </w:p>
    <w:p w14:paraId="3A902FE1" w14:textId="34330B63" w:rsidR="006F3760" w:rsidRPr="006F3760" w:rsidRDefault="00FA6001" w:rsidP="006F3760">
      <w:pPr>
        <w:pStyle w:val="ListParagraph"/>
        <w:numPr>
          <w:ilvl w:val="1"/>
          <w:numId w:val="9"/>
        </w:numPr>
        <w:spacing w:line="240" w:lineRule="auto"/>
        <w:ind w:left="0" w:firstLine="567"/>
        <w:jc w:val="both"/>
        <w:rPr>
          <w:rFonts w:ascii="Times New Roman" w:hAnsi="Times New Roman" w:cs="Times New Roman"/>
          <w:sz w:val="24"/>
          <w:szCs w:val="24"/>
        </w:rPr>
      </w:pPr>
      <w:r w:rsidRPr="006F3760">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6A069A">
        <w:rPr>
          <w:rFonts w:ascii="Times New Roman" w:hAnsi="Times New Roman" w:cs="Times New Roman"/>
          <w:sz w:val="24"/>
          <w:szCs w:val="24"/>
        </w:rPr>
        <w:t>.</w:t>
      </w:r>
      <w:r w:rsidRPr="006F3760">
        <w:rPr>
          <w:rFonts w:ascii="Times New Roman" w:hAnsi="Times New Roman" w:cs="Times New Roman"/>
          <w:sz w:val="24"/>
          <w:szCs w:val="24"/>
        </w:rPr>
        <w:t xml:space="preserve"> </w:t>
      </w:r>
      <w:r w:rsidR="006F3760" w:rsidRPr="006F3760">
        <w:rPr>
          <w:rFonts w:ascii="Times New Roman" w:hAnsi="Times New Roman" w:cs="Times New Roman"/>
          <w:sz w:val="24"/>
          <w:szCs w:val="24"/>
        </w:rPr>
        <w:t>Vadovaujantis Aplinkos apsaugos kriterijų taikymo, vykdant žaliuosius pirkimus, tvarkos aprašu šis pirkimas laikomas žaliuoju, nes tenkina šio aprašo 4.4.3 papunkčio reikalavimus</w:t>
      </w:r>
      <w:r w:rsidR="006A069A">
        <w:rPr>
          <w:rFonts w:ascii="Times New Roman" w:hAnsi="Times New Roman" w:cs="Times New Roman"/>
          <w:sz w:val="24"/>
          <w:szCs w:val="24"/>
        </w:rPr>
        <w:t xml:space="preserve"> </w:t>
      </w:r>
      <w:r w:rsidR="006F3760" w:rsidRPr="006F3760">
        <w:rPr>
          <w:rFonts w:ascii="Times New Roman" w:hAnsi="Times New Roman" w:cs="Times New Roman"/>
          <w:sz w:val="24"/>
          <w:szCs w:val="24"/>
        </w:rPr>
        <w:t xml:space="preserve">- perkamos paslaugos yra nematerialaus pobūdžio (intelektinės) paslaugos, nesusijusios su materialaus objekto sukūrimu, kurių teikimo metu nėra numatomas reikšmingas neigiamas poveikis aplinkai, nesukuriamas taršos šaltinis ir negeneruojamos atliekos (perkamos </w:t>
      </w:r>
      <w:r w:rsidR="00D75FCA">
        <w:rPr>
          <w:rFonts w:ascii="Times New Roman" w:hAnsi="Times New Roman" w:cs="Times New Roman"/>
          <w:sz w:val="24"/>
          <w:szCs w:val="24"/>
        </w:rPr>
        <w:t>draudimo</w:t>
      </w:r>
      <w:r w:rsidR="006F3760" w:rsidRPr="006F3760">
        <w:rPr>
          <w:rFonts w:ascii="Times New Roman" w:hAnsi="Times New Roman" w:cs="Times New Roman"/>
          <w:sz w:val="24"/>
          <w:szCs w:val="24"/>
        </w:rPr>
        <w:t xml:space="preserve"> paslaugos).</w:t>
      </w:r>
    </w:p>
    <w:p w14:paraId="0C002F05" w14:textId="5BA87CB9" w:rsidR="00E32C8E" w:rsidRPr="001933A9" w:rsidRDefault="00E32C8E" w:rsidP="006F3760">
      <w:pPr>
        <w:pStyle w:val="ListParagraph"/>
        <w:numPr>
          <w:ilvl w:val="1"/>
          <w:numId w:val="9"/>
        </w:numPr>
        <w:tabs>
          <w:tab w:val="left" w:pos="993"/>
        </w:tabs>
        <w:spacing w:after="0" w:line="240" w:lineRule="auto"/>
        <w:ind w:firstLine="207"/>
        <w:jc w:val="both"/>
        <w:rPr>
          <w:rFonts w:ascii="Times New Roman" w:hAnsi="Times New Roman" w:cs="Times New Roman"/>
          <w:sz w:val="24"/>
          <w:szCs w:val="24"/>
        </w:rPr>
      </w:pPr>
      <w:r w:rsidRPr="001933A9">
        <w:rPr>
          <w:rFonts w:ascii="Times New Roman" w:eastAsia="Arial" w:hAnsi="Times New Roman" w:cs="Times New Roman"/>
          <w:color w:val="333333"/>
          <w:sz w:val="24"/>
          <w:szCs w:val="24"/>
        </w:rPr>
        <w:t xml:space="preserve">Bendrosios </w:t>
      </w:r>
      <w:r w:rsidR="007E5F55" w:rsidRPr="001933A9">
        <w:rPr>
          <w:rFonts w:ascii="Times New Roman" w:eastAsia="Arial" w:hAnsi="Times New Roman" w:cs="Times New Roman"/>
          <w:color w:val="333333"/>
          <w:sz w:val="24"/>
          <w:szCs w:val="24"/>
        </w:rPr>
        <w:t xml:space="preserve">pirkimo </w:t>
      </w:r>
      <w:r w:rsidRPr="001933A9">
        <w:rPr>
          <w:rFonts w:ascii="Times New Roman" w:eastAsia="Arial" w:hAnsi="Times New Roman" w:cs="Times New Roman"/>
          <w:color w:val="333333"/>
          <w:sz w:val="24"/>
          <w:szCs w:val="24"/>
        </w:rPr>
        <w:t>sąlygos yra neatskiriama ši</w:t>
      </w:r>
      <w:r w:rsidR="009766CF" w:rsidRPr="001933A9">
        <w:rPr>
          <w:rFonts w:ascii="Times New Roman" w:eastAsia="Arial" w:hAnsi="Times New Roman" w:cs="Times New Roman"/>
          <w:color w:val="333333"/>
          <w:sz w:val="24"/>
          <w:szCs w:val="24"/>
        </w:rPr>
        <w:t>o</w:t>
      </w:r>
      <w:r w:rsidRPr="001933A9">
        <w:rPr>
          <w:rFonts w:ascii="Times New Roman" w:eastAsia="Arial" w:hAnsi="Times New Roman" w:cs="Times New Roman"/>
          <w:color w:val="333333"/>
          <w:sz w:val="24"/>
          <w:szCs w:val="24"/>
        </w:rPr>
        <w:t xml:space="preserve"> </w:t>
      </w:r>
      <w:r w:rsidR="00E75068" w:rsidRPr="001933A9">
        <w:rPr>
          <w:rFonts w:ascii="Times New Roman" w:eastAsia="Arial" w:hAnsi="Times New Roman" w:cs="Times New Roman"/>
          <w:color w:val="333333"/>
          <w:sz w:val="24"/>
          <w:szCs w:val="24"/>
        </w:rPr>
        <w:t>P</w:t>
      </w:r>
      <w:r w:rsidRPr="001933A9">
        <w:rPr>
          <w:rFonts w:ascii="Times New Roman" w:eastAsia="Arial" w:hAnsi="Times New Roman" w:cs="Times New Roman"/>
          <w:color w:val="333333"/>
          <w:sz w:val="24"/>
          <w:szCs w:val="24"/>
        </w:rPr>
        <w:t>irkimo sąlygų dalis.</w:t>
      </w:r>
    </w:p>
    <w:p w14:paraId="5DEDEBC7" w14:textId="1ED44FB6" w:rsidR="00B41C66" w:rsidRPr="001933A9" w:rsidRDefault="00507DC9" w:rsidP="006F3760">
      <w:pPr>
        <w:pStyle w:val="Heading1"/>
        <w:contextualSpacing/>
        <w:rPr>
          <w:rFonts w:ascii="Times New Roman" w:hAnsi="Times New Roman" w:cs="Times New Roman"/>
          <w:sz w:val="24"/>
          <w:szCs w:val="24"/>
        </w:rPr>
      </w:pPr>
      <w:bookmarkStart w:id="4" w:name="_Ref39426332"/>
      <w:bookmarkStart w:id="5" w:name="_Ref39426338"/>
      <w:bookmarkStart w:id="6" w:name="_Toc124404946"/>
      <w:bookmarkEnd w:id="2"/>
      <w:r w:rsidRPr="001933A9">
        <w:rPr>
          <w:rFonts w:ascii="Times New Roman" w:hAnsi="Times New Roman" w:cs="Times New Roman"/>
          <w:sz w:val="24"/>
          <w:szCs w:val="24"/>
        </w:rPr>
        <w:t xml:space="preserve">2. </w:t>
      </w:r>
      <w:r w:rsidR="00B41C66" w:rsidRPr="001933A9">
        <w:rPr>
          <w:rFonts w:ascii="Times New Roman" w:hAnsi="Times New Roman" w:cs="Times New Roman"/>
          <w:sz w:val="24"/>
          <w:szCs w:val="24"/>
        </w:rPr>
        <w:t>Pirkimo objektas</w:t>
      </w:r>
      <w:bookmarkEnd w:id="4"/>
      <w:bookmarkEnd w:id="5"/>
      <w:bookmarkEnd w:id="6"/>
    </w:p>
    <w:p w14:paraId="0B7B0A50" w14:textId="604A0FED" w:rsidR="00B41C66" w:rsidRPr="001933A9" w:rsidRDefault="00B41C66" w:rsidP="006F3760">
      <w:pPr>
        <w:pStyle w:val="NoSpacing"/>
        <w:numPr>
          <w:ilvl w:val="1"/>
          <w:numId w:val="5"/>
        </w:numPr>
        <w:spacing w:after="120"/>
        <w:ind w:left="0" w:firstLine="709"/>
        <w:contextualSpacing/>
        <w:jc w:val="both"/>
        <w:rPr>
          <w:rFonts w:ascii="Times New Roman" w:hAnsi="Times New Roman" w:cs="Times New Roman"/>
          <w:color w:val="FF0000"/>
          <w:sz w:val="24"/>
          <w:szCs w:val="24"/>
        </w:rPr>
      </w:pPr>
      <w:r w:rsidRPr="001933A9">
        <w:rPr>
          <w:rFonts w:ascii="Times New Roman" w:eastAsia="Calibri" w:hAnsi="Times New Roman" w:cs="Times New Roman"/>
          <w:color w:val="000000" w:themeColor="text1"/>
          <w:sz w:val="24"/>
          <w:szCs w:val="24"/>
        </w:rPr>
        <w:t xml:space="preserve">Perkančioji organizacija numato įsigyti </w:t>
      </w:r>
      <w:sdt>
        <w:sdtPr>
          <w:rPr>
            <w:rFonts w:ascii="Times New Roman" w:eastAsia="Times New Roman" w:hAnsi="Times New Roman" w:cs="Times New Roman"/>
            <w:b/>
            <w:bCs/>
            <w:i/>
            <w:iCs/>
          </w:rPr>
          <w:alias w:val="Pirkimo objekto pavadinimas"/>
          <w:tag w:val="Pirkimo objekto pavadinimas"/>
          <w:id w:val="1713683854"/>
          <w:placeholder>
            <w:docPart w:val="7E761C6545574E328C44D4F3EAE4F93D"/>
          </w:placeholder>
        </w:sdtPr>
        <w:sdtEndPr>
          <w:rPr>
            <w:sz w:val="24"/>
            <w:szCs w:val="24"/>
          </w:rPr>
        </w:sdtEndPr>
        <w:sdtContent>
          <w:r w:rsidR="00C06590" w:rsidRPr="3776FCEF">
            <w:rPr>
              <w:rFonts w:ascii="Times New Roman" w:eastAsia="Times New Roman" w:hAnsi="Times New Roman" w:cs="Times New Roman"/>
              <w:sz w:val="24"/>
              <w:szCs w:val="24"/>
            </w:rPr>
            <w:t>sveikatos draudimo paslaugas, įskaitant draudžiamųjų įvykių ir žalų (nuostolių) administravimą (toliau – paslaugos)</w:t>
          </w:r>
        </w:sdtContent>
      </w:sdt>
      <w:r w:rsidR="00AF7A91">
        <w:rPr>
          <w:rStyle w:val="CommentReference"/>
        </w:rPr>
        <w:t xml:space="preserve">. </w:t>
      </w:r>
      <w:r w:rsidR="0046264E" w:rsidRPr="001933A9">
        <w:rPr>
          <w:rFonts w:ascii="Times New Roman" w:hAnsi="Times New Roman" w:cs="Times New Roman"/>
          <w:sz w:val="24"/>
          <w:szCs w:val="24"/>
        </w:rPr>
        <w:t xml:space="preserve"> </w:t>
      </w:r>
      <w:r w:rsidR="00AF7A91">
        <w:rPr>
          <w:rFonts w:ascii="Times New Roman" w:hAnsi="Times New Roman" w:cs="Times New Roman"/>
          <w:sz w:val="24"/>
          <w:szCs w:val="24"/>
        </w:rPr>
        <w:t>R</w:t>
      </w:r>
      <w:r w:rsidRPr="001933A9">
        <w:rPr>
          <w:rFonts w:ascii="Times New Roman" w:hAnsi="Times New Roman" w:cs="Times New Roman"/>
          <w:sz w:val="24"/>
          <w:szCs w:val="24"/>
        </w:rPr>
        <w:t xml:space="preserve">eikalavimai pirkimo objektui nustatyti </w:t>
      </w:r>
      <w:r w:rsidR="00704310" w:rsidRPr="001933A9">
        <w:rPr>
          <w:rFonts w:ascii="Times New Roman" w:hAnsi="Times New Roman" w:cs="Times New Roman"/>
          <w:sz w:val="24"/>
          <w:szCs w:val="24"/>
        </w:rPr>
        <w:t>s</w:t>
      </w:r>
      <w:r w:rsidR="00444CAF" w:rsidRPr="001933A9">
        <w:rPr>
          <w:rFonts w:ascii="Times New Roman" w:hAnsi="Times New Roman" w:cs="Times New Roman"/>
          <w:sz w:val="24"/>
          <w:szCs w:val="24"/>
        </w:rPr>
        <w:t xml:space="preserve">pecialiųjų </w:t>
      </w:r>
      <w:r w:rsidR="00CE7209" w:rsidRPr="001933A9">
        <w:rPr>
          <w:rFonts w:ascii="Times New Roman" w:hAnsi="Times New Roman" w:cs="Times New Roman"/>
          <w:sz w:val="24"/>
          <w:szCs w:val="24"/>
        </w:rPr>
        <w:t xml:space="preserve">pirkimo </w:t>
      </w:r>
      <w:r w:rsidR="00444CAF" w:rsidRPr="001933A9">
        <w:rPr>
          <w:rFonts w:ascii="Times New Roman" w:hAnsi="Times New Roman" w:cs="Times New Roman"/>
          <w:sz w:val="24"/>
          <w:szCs w:val="24"/>
        </w:rPr>
        <w:t xml:space="preserve">sąlygų </w:t>
      </w:r>
      <w:r w:rsidR="000013D3" w:rsidRPr="001933A9">
        <w:rPr>
          <w:rFonts w:ascii="Times New Roman" w:hAnsi="Times New Roman" w:cs="Times New Roman"/>
          <w:sz w:val="24"/>
          <w:szCs w:val="24"/>
        </w:rPr>
        <w:t>2</w:t>
      </w:r>
      <w:r w:rsidR="00FA7D78" w:rsidRPr="001933A9">
        <w:rPr>
          <w:rFonts w:ascii="Times New Roman" w:hAnsi="Times New Roman" w:cs="Times New Roman"/>
          <w:sz w:val="24"/>
          <w:szCs w:val="24"/>
        </w:rPr>
        <w:t xml:space="preserve"> </w:t>
      </w:r>
      <w:r w:rsidR="00444CAF" w:rsidRPr="001933A9">
        <w:rPr>
          <w:rFonts w:ascii="Times New Roman" w:hAnsi="Times New Roman" w:cs="Times New Roman"/>
          <w:sz w:val="24"/>
          <w:szCs w:val="24"/>
        </w:rPr>
        <w:t>priede</w:t>
      </w:r>
      <w:r w:rsidR="000013D3" w:rsidRPr="001933A9">
        <w:rPr>
          <w:rFonts w:ascii="Times New Roman" w:hAnsi="Times New Roman" w:cs="Times New Roman"/>
          <w:sz w:val="24"/>
          <w:szCs w:val="24"/>
        </w:rPr>
        <w:t xml:space="preserve"> „Techninė specifikacija“</w:t>
      </w:r>
      <w:r w:rsidRPr="001933A9">
        <w:rPr>
          <w:rFonts w:ascii="Times New Roman" w:hAnsi="Times New Roman" w:cs="Times New Roman"/>
          <w:sz w:val="24"/>
          <w:szCs w:val="24"/>
        </w:rPr>
        <w:t>.</w:t>
      </w:r>
    </w:p>
    <w:p w14:paraId="4B3A8A38" w14:textId="77777777" w:rsidR="00C06590" w:rsidRPr="0046495A" w:rsidRDefault="00C06590" w:rsidP="00C06590">
      <w:pPr>
        <w:pStyle w:val="NoSpacing"/>
        <w:numPr>
          <w:ilvl w:val="1"/>
          <w:numId w:val="5"/>
        </w:numPr>
        <w:ind w:left="0" w:firstLine="709"/>
        <w:contextualSpacing/>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Pirkimo objektas skaidomas</w:t>
      </w:r>
      <w:r>
        <w:rPr>
          <w:rFonts w:ascii="Times New Roman" w:eastAsia="Times New Roman" w:hAnsi="Times New Roman" w:cs="Times New Roman"/>
          <w:color w:val="000000" w:themeColor="text1"/>
          <w:sz w:val="24"/>
          <w:szCs w:val="24"/>
        </w:rPr>
        <w:t xml:space="preserve"> į</w:t>
      </w:r>
      <w:r w:rsidRPr="3776FCEF">
        <w:rPr>
          <w:rFonts w:ascii="Times New Roman" w:eastAsia="Times New Roman" w:hAnsi="Times New Roman" w:cs="Times New Roman"/>
          <w:color w:val="000000" w:themeColor="text1"/>
          <w:sz w:val="24"/>
          <w:szCs w:val="24"/>
        </w:rPr>
        <w:t xml:space="preserve"> 5 </w:t>
      </w:r>
      <w:r>
        <w:rPr>
          <w:rFonts w:ascii="Times New Roman" w:eastAsia="Times New Roman" w:hAnsi="Times New Roman" w:cs="Times New Roman"/>
          <w:color w:val="000000" w:themeColor="text1"/>
          <w:sz w:val="24"/>
          <w:szCs w:val="24"/>
        </w:rPr>
        <w:t xml:space="preserve">pirkimo objekto </w:t>
      </w:r>
      <w:r w:rsidRPr="3776FCEF">
        <w:rPr>
          <w:rFonts w:ascii="Times New Roman" w:eastAsia="Times New Roman" w:hAnsi="Times New Roman" w:cs="Times New Roman"/>
          <w:color w:val="000000" w:themeColor="text1"/>
          <w:sz w:val="24"/>
          <w:szCs w:val="24"/>
        </w:rPr>
        <w:t xml:space="preserve">dalis. </w:t>
      </w:r>
      <w:r w:rsidRPr="3776FCEF">
        <w:rPr>
          <w:rFonts w:ascii="Times New Roman" w:eastAsia="Times New Roman" w:hAnsi="Times New Roman" w:cs="Times New Roman"/>
          <w:sz w:val="24"/>
          <w:szCs w:val="24"/>
        </w:rPr>
        <w:t xml:space="preserve">Tiekėjai gali pateikti pasiūlymą vienai, kelioms arba visos pirkimo objekto dalims. </w:t>
      </w:r>
    </w:p>
    <w:p w14:paraId="1FD569C7" w14:textId="77777777" w:rsidR="00C0659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 xml:space="preserve">Pirkimo apimtys, reikalavimai ir techninė specifikacija apibrėžti pirkimo sąlygų 2 priede „Techninė specifikacija“. </w:t>
      </w:r>
    </w:p>
    <w:p w14:paraId="5947AC31" w14:textId="77777777" w:rsidR="00C0659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paslaugoms ar teikiamoms paslaugoms, ar paslaugų ženklas, patentas, tipai, konkreti kilmė ar gamyba, turi būti laikoma, kad kiekviena tokia nuoroda yra pateikta su žodžiais „arba lygiavertis“. </w:t>
      </w:r>
    </w:p>
    <w:p w14:paraId="2DA5B6C8" w14:textId="77777777" w:rsidR="00C06590" w:rsidRDefault="00C06590" w:rsidP="00C06590">
      <w:pPr>
        <w:pStyle w:val="NoSpacing"/>
        <w:numPr>
          <w:ilvl w:val="1"/>
          <w:numId w:val="5"/>
        </w:numPr>
        <w:ind w:left="0" w:firstLine="567"/>
        <w:contextualSpacing/>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paslaugų naudojimu), turi būti laikoma, kad kiekviena tokia nuoroda yra pateikta su žodžiais „arba lygiavertis“.</w:t>
      </w:r>
    </w:p>
    <w:p w14:paraId="4D066D4D" w14:textId="77777777" w:rsidR="00C06590" w:rsidRPr="00DE2081" w:rsidRDefault="00C06590" w:rsidP="00C06590">
      <w:pPr>
        <w:pStyle w:val="NoSpacing"/>
        <w:numPr>
          <w:ilvl w:val="1"/>
          <w:numId w:val="5"/>
        </w:numPr>
        <w:ind w:left="0" w:firstLine="567"/>
        <w:contextualSpacing/>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Perkančioji organizacija nustato reikalavimą, kad maksimalios draudimo įmokos negali viršyti </w:t>
      </w:r>
      <w:r w:rsidRPr="3776FCEF">
        <w:rPr>
          <w:rFonts w:ascii="Times New Roman" w:eastAsia="Times New Roman" w:hAnsi="Times New Roman" w:cs="Times New Roman"/>
          <w:i/>
          <w:iCs/>
          <w:sz w:val="24"/>
          <w:szCs w:val="24"/>
        </w:rPr>
        <w:t xml:space="preserve">Lietuvos Respublikos Vyriausybės 2018 m. gruodžio 27 d. </w:t>
      </w:r>
      <w:hyperlink r:id="rId12" w:history="1">
        <w:r w:rsidRPr="00E06932">
          <w:rPr>
            <w:rStyle w:val="Hyperlink"/>
            <w:rFonts w:ascii="Times New Roman" w:eastAsia="Times New Roman" w:hAnsi="Times New Roman" w:cs="Times New Roman"/>
            <w:i/>
            <w:iCs/>
            <w:sz w:val="24"/>
            <w:szCs w:val="24"/>
          </w:rPr>
          <w:t xml:space="preserve">nutarimu </w:t>
        </w:r>
        <w:r w:rsidRPr="00E06932">
          <w:rPr>
            <w:rStyle w:val="Hyperlink"/>
            <w:rFonts w:ascii="Times New Roman" w:eastAsia="Times New Roman" w:hAnsi="Times New Roman" w:cs="Times New Roman"/>
            <w:i/>
            <w:iCs/>
            <w:sz w:val="24"/>
            <w:szCs w:val="24"/>
            <w:u w:val="single"/>
          </w:rPr>
          <w:t>Nr. 1393</w:t>
        </w:r>
      </w:hyperlink>
      <w:r w:rsidRPr="3776FCEF">
        <w:rPr>
          <w:rFonts w:ascii="Times New Roman" w:eastAsia="Times New Roman" w:hAnsi="Times New Roman" w:cs="Times New Roman"/>
          <w:i/>
          <w:iCs/>
          <w:sz w:val="24"/>
          <w:szCs w:val="24"/>
        </w:rPr>
        <w:t xml:space="preserve"> patvirtint</w:t>
      </w:r>
      <w:r>
        <w:rPr>
          <w:rFonts w:ascii="Times New Roman" w:eastAsia="Times New Roman" w:hAnsi="Times New Roman" w:cs="Times New Roman"/>
          <w:i/>
          <w:iCs/>
          <w:sz w:val="24"/>
          <w:szCs w:val="24"/>
        </w:rPr>
        <w:t>ų</w:t>
      </w:r>
      <w:r w:rsidRPr="3776FCEF">
        <w:rPr>
          <w:rFonts w:ascii="Times New Roman" w:eastAsia="Times New Roman" w:hAnsi="Times New Roman" w:cs="Times New Roman"/>
          <w:i/>
          <w:iCs/>
          <w:sz w:val="24"/>
          <w:szCs w:val="24"/>
        </w:rPr>
        <w:t xml:space="preserve"> Socialinių ir kitų garantijų, susijusių su darbu Lietuvos Respublikos diplomatinėse atstovybėse, konsulinėse įstaigose ir specialiosiose misijose, dydžių aprašo 8 punkte numatytų maksimaliai leistinų sveikatos draudimo ir sveikatos priežiūros metų išlaidų norm</w:t>
      </w:r>
      <w:r>
        <w:rPr>
          <w:rFonts w:ascii="Times New Roman" w:eastAsia="Times New Roman" w:hAnsi="Times New Roman" w:cs="Times New Roman"/>
          <w:i/>
          <w:iCs/>
          <w:sz w:val="24"/>
          <w:szCs w:val="24"/>
        </w:rPr>
        <w:t xml:space="preserve">ų. </w:t>
      </w:r>
    </w:p>
    <w:p w14:paraId="7B478B03" w14:textId="5D2F22B3" w:rsidR="00D22226" w:rsidRPr="001933A9" w:rsidRDefault="00202323" w:rsidP="006F3760">
      <w:pPr>
        <w:pStyle w:val="Heading1"/>
        <w:contextualSpacing/>
        <w:rPr>
          <w:rFonts w:ascii="Times New Roman" w:hAnsi="Times New Roman" w:cs="Times New Roman"/>
          <w:sz w:val="24"/>
          <w:szCs w:val="24"/>
        </w:rPr>
      </w:pPr>
      <w:bookmarkStart w:id="7" w:name="_Toc124404947"/>
      <w:r w:rsidRPr="001933A9">
        <w:rPr>
          <w:rFonts w:ascii="Times New Roman" w:hAnsi="Times New Roman" w:cs="Times New Roman"/>
          <w:sz w:val="24"/>
          <w:szCs w:val="24"/>
        </w:rPr>
        <w:t>3.</w:t>
      </w:r>
      <w:r w:rsidR="00D24970" w:rsidRPr="001933A9">
        <w:rPr>
          <w:rFonts w:ascii="Times New Roman" w:hAnsi="Times New Roman" w:cs="Times New Roman"/>
          <w:sz w:val="24"/>
          <w:szCs w:val="24"/>
        </w:rPr>
        <w:t xml:space="preserve"> </w:t>
      </w:r>
      <w:bookmarkStart w:id="8" w:name="_Ref39427921"/>
      <w:bookmarkStart w:id="9" w:name="_Ref39427927"/>
      <w:bookmarkStart w:id="10" w:name="_Ref39740354"/>
      <w:r w:rsidR="00D22226" w:rsidRPr="001933A9">
        <w:rPr>
          <w:rFonts w:ascii="Times New Roman" w:hAnsi="Times New Roman" w:cs="Times New Roman"/>
          <w:sz w:val="24"/>
          <w:szCs w:val="24"/>
        </w:rPr>
        <w:t>Susitikimai su tiekėjais</w:t>
      </w:r>
      <w:bookmarkEnd w:id="8"/>
      <w:bookmarkEnd w:id="9"/>
      <w:r w:rsidR="003B6924" w:rsidRPr="001933A9">
        <w:rPr>
          <w:rFonts w:ascii="Times New Roman" w:hAnsi="Times New Roman" w:cs="Times New Roman"/>
          <w:sz w:val="24"/>
          <w:szCs w:val="24"/>
        </w:rPr>
        <w:t xml:space="preserve"> ir pirkimo objekto apžiūra</w:t>
      </w:r>
      <w:bookmarkEnd w:id="7"/>
      <w:bookmarkEnd w:id="10"/>
    </w:p>
    <w:p w14:paraId="3A422005" w14:textId="78C4D62E" w:rsidR="00B176FD" w:rsidRPr="001933A9" w:rsidRDefault="00B176FD" w:rsidP="006F3760">
      <w:pPr>
        <w:pStyle w:val="Body2"/>
        <w:numPr>
          <w:ilvl w:val="1"/>
          <w:numId w:val="6"/>
        </w:numPr>
        <w:tabs>
          <w:tab w:val="left" w:pos="993"/>
        </w:tabs>
        <w:spacing w:after="0"/>
        <w:ind w:firstLine="207"/>
        <w:rPr>
          <w:rFonts w:cs="Times New Roman"/>
          <w:sz w:val="24"/>
          <w:szCs w:val="24"/>
          <w:lang w:val="lt-LT"/>
        </w:rPr>
      </w:pPr>
      <w:r w:rsidRPr="001933A9">
        <w:rPr>
          <w:rFonts w:cs="Times New Roman"/>
          <w:sz w:val="24"/>
          <w:szCs w:val="24"/>
          <w:lang w:val="lt-LT"/>
        </w:rPr>
        <w:t xml:space="preserve">Perkančioji organizacija nerengs susitikimo su tiekėjais dėl pirkimo </w:t>
      </w:r>
      <w:r w:rsidR="004257A5" w:rsidRPr="001933A9">
        <w:rPr>
          <w:rFonts w:cs="Times New Roman"/>
          <w:sz w:val="24"/>
          <w:szCs w:val="24"/>
          <w:lang w:val="lt-LT"/>
        </w:rPr>
        <w:t>sąlyg</w:t>
      </w:r>
      <w:r w:rsidRPr="001933A9">
        <w:rPr>
          <w:rFonts w:cs="Times New Roman"/>
          <w:sz w:val="24"/>
          <w:szCs w:val="24"/>
          <w:lang w:val="lt-LT"/>
        </w:rPr>
        <w:t>ų</w:t>
      </w:r>
      <w:r w:rsidR="00946722" w:rsidRPr="001933A9">
        <w:rPr>
          <w:rFonts w:cs="Times New Roman"/>
          <w:sz w:val="24"/>
          <w:szCs w:val="24"/>
          <w:lang w:val="lt-LT"/>
        </w:rPr>
        <w:t xml:space="preserve"> paaiškinimo</w:t>
      </w:r>
      <w:r w:rsidRPr="001933A9">
        <w:rPr>
          <w:rFonts w:cs="Times New Roman"/>
          <w:sz w:val="24"/>
          <w:szCs w:val="24"/>
          <w:lang w:val="lt-LT"/>
        </w:rPr>
        <w:t>.</w:t>
      </w:r>
    </w:p>
    <w:p w14:paraId="24A7FE06" w14:textId="3B2C3DA4" w:rsidR="00BE0587" w:rsidRPr="001933A9" w:rsidRDefault="000013D3" w:rsidP="006F3760">
      <w:pPr>
        <w:pStyle w:val="ListParagraph"/>
        <w:spacing w:after="0" w:line="240" w:lineRule="auto"/>
        <w:ind w:left="567"/>
        <w:jc w:val="both"/>
        <w:rPr>
          <w:rFonts w:ascii="Times New Roman" w:eastAsiaTheme="minorHAnsi" w:hAnsi="Times New Roman" w:cs="Times New Roman"/>
          <w:i/>
          <w:iCs/>
          <w:color w:val="FF0000"/>
          <w:sz w:val="24"/>
          <w:szCs w:val="24"/>
          <w:lang w:eastAsia="en-US"/>
        </w:rPr>
      </w:pPr>
      <w:r w:rsidRPr="001933A9">
        <w:rPr>
          <w:rFonts w:ascii="Times New Roman" w:eastAsiaTheme="minorHAnsi" w:hAnsi="Times New Roman" w:cs="Times New Roman"/>
          <w:sz w:val="24"/>
          <w:szCs w:val="24"/>
          <w:lang w:eastAsia="en-US"/>
        </w:rPr>
        <w:t xml:space="preserve">3.2. </w:t>
      </w:r>
      <w:r w:rsidR="00BE0587" w:rsidRPr="001933A9">
        <w:rPr>
          <w:rFonts w:ascii="Times New Roman" w:eastAsiaTheme="minorHAnsi" w:hAnsi="Times New Roman" w:cs="Times New Roman"/>
          <w:sz w:val="24"/>
          <w:szCs w:val="24"/>
          <w:lang w:eastAsia="en-US"/>
        </w:rPr>
        <w:t>P</w:t>
      </w:r>
      <w:r w:rsidR="00BE0587" w:rsidRPr="001933A9">
        <w:rPr>
          <w:rFonts w:ascii="Times New Roman" w:hAnsi="Times New Roman" w:cs="Times New Roman"/>
          <w:sz w:val="24"/>
          <w:szCs w:val="24"/>
        </w:rPr>
        <w:t>erkančioji organizacija nerengs pirkimo objekto apžiūros.</w:t>
      </w:r>
      <w:r w:rsidRPr="001933A9">
        <w:rPr>
          <w:rFonts w:ascii="Times New Roman" w:hAnsi="Times New Roman" w:cs="Times New Roman"/>
          <w:sz w:val="24"/>
          <w:szCs w:val="24"/>
        </w:rPr>
        <w:t xml:space="preserve"> </w:t>
      </w:r>
    </w:p>
    <w:p w14:paraId="6443D2FF" w14:textId="7F89FEEE" w:rsidR="00C94B9F" w:rsidRPr="001933A9" w:rsidRDefault="00AD57B1" w:rsidP="006F3760">
      <w:pPr>
        <w:pStyle w:val="Heading1"/>
        <w:contextualSpacing/>
        <w:rPr>
          <w:rFonts w:ascii="Times New Roman" w:hAnsi="Times New Roman" w:cs="Times New Roman"/>
          <w:sz w:val="24"/>
          <w:szCs w:val="24"/>
        </w:rPr>
      </w:pPr>
      <w:bookmarkStart w:id="11" w:name="_Ref39473754"/>
      <w:bookmarkStart w:id="12" w:name="_Ref39473761"/>
      <w:bookmarkStart w:id="13" w:name="_Ref39474188"/>
      <w:bookmarkStart w:id="14" w:name="_Toc124404948"/>
      <w:r w:rsidRPr="001933A9">
        <w:rPr>
          <w:rFonts w:ascii="Times New Roman" w:hAnsi="Times New Roman" w:cs="Times New Roman"/>
          <w:sz w:val="24"/>
          <w:szCs w:val="24"/>
        </w:rPr>
        <w:lastRenderedPageBreak/>
        <w:t xml:space="preserve">4. </w:t>
      </w:r>
      <w:r w:rsidR="00173ACB" w:rsidRPr="001933A9">
        <w:rPr>
          <w:rFonts w:ascii="Times New Roman" w:hAnsi="Times New Roman" w:cs="Times New Roman"/>
          <w:sz w:val="24"/>
          <w:szCs w:val="24"/>
        </w:rPr>
        <w:t>Tiekėjų pašalinimo pagrindai</w:t>
      </w:r>
      <w:bookmarkEnd w:id="11"/>
      <w:bookmarkEnd w:id="12"/>
      <w:bookmarkEnd w:id="13"/>
      <w:r w:rsidR="00975F1F" w:rsidRPr="001933A9">
        <w:rPr>
          <w:rFonts w:ascii="Times New Roman" w:hAnsi="Times New Roman" w:cs="Times New Roman"/>
          <w:sz w:val="24"/>
          <w:szCs w:val="24"/>
        </w:rPr>
        <w:t xml:space="preserve"> ir kvalifikacijos reikalavimai</w:t>
      </w:r>
      <w:bookmarkEnd w:id="14"/>
    </w:p>
    <w:p w14:paraId="23B058CE" w14:textId="6ABB2AEA" w:rsidR="002C5249" w:rsidRPr="001933A9" w:rsidRDefault="009D2F13" w:rsidP="006F3760">
      <w:pPr>
        <w:pStyle w:val="ListParagraph"/>
        <w:spacing w:after="120" w:line="240" w:lineRule="auto"/>
        <w:ind w:left="0" w:firstLine="567"/>
        <w:jc w:val="both"/>
        <w:rPr>
          <w:rFonts w:ascii="Times New Roman" w:hAnsi="Times New Roman" w:cs="Times New Roman"/>
          <w:sz w:val="24"/>
          <w:szCs w:val="24"/>
        </w:rPr>
      </w:pPr>
      <w:r w:rsidRPr="001933A9">
        <w:rPr>
          <w:rFonts w:ascii="Times New Roman" w:hAnsi="Times New Roman" w:cs="Times New Roman"/>
          <w:sz w:val="24"/>
          <w:szCs w:val="24"/>
        </w:rPr>
        <w:t xml:space="preserve">4.1. </w:t>
      </w:r>
      <w:r w:rsidR="002C5249" w:rsidRPr="001933A9">
        <w:rPr>
          <w:rFonts w:ascii="Times New Roman" w:hAnsi="Times New Roman" w:cs="Times New Roman"/>
          <w:sz w:val="24"/>
          <w:szCs w:val="24"/>
        </w:rPr>
        <w:t>Reikalavimai dėl tiekėjo ir</w:t>
      </w:r>
      <w:bookmarkStart w:id="15" w:name="_Hlk41039660"/>
      <w:r w:rsidR="00942379" w:rsidRPr="001933A9">
        <w:rPr>
          <w:rFonts w:ascii="Times New Roman" w:hAnsi="Times New Roman" w:cs="Times New Roman"/>
          <w:sz w:val="24"/>
          <w:szCs w:val="24"/>
        </w:rPr>
        <w:t xml:space="preserve"> </w:t>
      </w:r>
      <w:r w:rsidR="002C5249" w:rsidRPr="001933A9">
        <w:rPr>
          <w:rFonts w:ascii="Times New Roman" w:hAnsi="Times New Roman" w:cs="Times New Roman"/>
          <w:sz w:val="24"/>
          <w:szCs w:val="24"/>
        </w:rPr>
        <w:t>subtiekėjų</w:t>
      </w:r>
      <w:r w:rsidR="00942379" w:rsidRPr="001933A9">
        <w:rPr>
          <w:rFonts w:ascii="Times New Roman" w:hAnsi="Times New Roman" w:cs="Times New Roman"/>
          <w:sz w:val="24"/>
          <w:szCs w:val="24"/>
        </w:rPr>
        <w:t xml:space="preserve"> (jei taikoma)</w:t>
      </w:r>
      <w:r w:rsidR="002C5249" w:rsidRPr="001933A9">
        <w:rPr>
          <w:rFonts w:ascii="Times New Roman" w:hAnsi="Times New Roman" w:cs="Times New Roman"/>
          <w:sz w:val="24"/>
          <w:szCs w:val="24"/>
        </w:rPr>
        <w:t xml:space="preserve"> </w:t>
      </w:r>
      <w:bookmarkEnd w:id="15"/>
      <w:r w:rsidR="002C5249" w:rsidRPr="001933A9">
        <w:rPr>
          <w:rFonts w:ascii="Times New Roman" w:hAnsi="Times New Roman" w:cs="Times New Roman"/>
          <w:sz w:val="24"/>
          <w:szCs w:val="24"/>
        </w:rPr>
        <w:t xml:space="preserve">pašalinimo pagrindų nebuvimo bei jų nebuvimą patvirtinantys dokumentai nurodyti </w:t>
      </w:r>
      <w:r w:rsidR="00513D2A" w:rsidRPr="001933A9">
        <w:rPr>
          <w:rFonts w:ascii="Times New Roman" w:eastAsia="Calibri" w:hAnsi="Times New Roman" w:cs="Times New Roman"/>
          <w:sz w:val="24"/>
          <w:szCs w:val="24"/>
        </w:rPr>
        <w:t>P</w:t>
      </w:r>
      <w:r w:rsidR="00551FA7" w:rsidRPr="001933A9">
        <w:rPr>
          <w:rFonts w:ascii="Times New Roman" w:eastAsia="Calibri" w:hAnsi="Times New Roman" w:cs="Times New Roman"/>
          <w:sz w:val="24"/>
          <w:szCs w:val="24"/>
        </w:rPr>
        <w:t xml:space="preserve">irkimo </w:t>
      </w:r>
      <w:r w:rsidR="006773B6" w:rsidRPr="001933A9">
        <w:rPr>
          <w:rFonts w:ascii="Times New Roman" w:eastAsia="Calibri" w:hAnsi="Times New Roman" w:cs="Times New Roman"/>
          <w:sz w:val="24"/>
          <w:szCs w:val="24"/>
        </w:rPr>
        <w:t xml:space="preserve">sąlygų </w:t>
      </w:r>
      <w:r w:rsidR="008C1813" w:rsidRPr="001933A9">
        <w:rPr>
          <w:rFonts w:ascii="Times New Roman" w:hAnsi="Times New Roman" w:cs="Times New Roman"/>
          <w:sz w:val="24"/>
          <w:szCs w:val="24"/>
        </w:rPr>
        <w:t>3</w:t>
      </w:r>
      <w:r w:rsidR="00984B02" w:rsidRPr="001933A9">
        <w:rPr>
          <w:rFonts w:ascii="Times New Roman" w:hAnsi="Times New Roman" w:cs="Times New Roman"/>
          <w:sz w:val="24"/>
          <w:szCs w:val="24"/>
        </w:rPr>
        <w:t xml:space="preserve"> </w:t>
      </w:r>
      <w:r w:rsidR="006773B6" w:rsidRPr="001933A9">
        <w:rPr>
          <w:rFonts w:ascii="Times New Roman" w:eastAsia="Calibri" w:hAnsi="Times New Roman" w:cs="Times New Roman"/>
          <w:sz w:val="24"/>
          <w:szCs w:val="24"/>
        </w:rPr>
        <w:t>priede</w:t>
      </w:r>
      <w:r w:rsidR="008C1813" w:rsidRPr="001933A9">
        <w:rPr>
          <w:rFonts w:ascii="Times New Roman" w:eastAsia="Calibri" w:hAnsi="Times New Roman" w:cs="Times New Roman"/>
          <w:sz w:val="24"/>
          <w:szCs w:val="24"/>
        </w:rPr>
        <w:t xml:space="preserve"> „Tiekėjų pašalinimo pagrindai“</w:t>
      </w:r>
      <w:r w:rsidR="002C5249" w:rsidRPr="001933A9">
        <w:rPr>
          <w:rFonts w:ascii="Times New Roman" w:hAnsi="Times New Roman" w:cs="Times New Roman"/>
          <w:sz w:val="24"/>
          <w:szCs w:val="24"/>
        </w:rPr>
        <w:t xml:space="preserve">. </w:t>
      </w:r>
    </w:p>
    <w:p w14:paraId="34E32D48" w14:textId="1E404BC8" w:rsidR="007B6F6D" w:rsidRPr="001933A9" w:rsidRDefault="00A6625B" w:rsidP="006F3760">
      <w:pPr>
        <w:pStyle w:val="ListParagraph"/>
        <w:numPr>
          <w:ilvl w:val="1"/>
          <w:numId w:val="8"/>
        </w:numPr>
        <w:tabs>
          <w:tab w:val="left" w:pos="993"/>
        </w:tabs>
        <w:spacing w:after="0" w:line="240" w:lineRule="auto"/>
        <w:ind w:left="0" w:firstLine="567"/>
        <w:jc w:val="both"/>
        <w:rPr>
          <w:rFonts w:ascii="Times New Roman" w:hAnsi="Times New Roman" w:cs="Times New Roman"/>
          <w:sz w:val="24"/>
          <w:szCs w:val="24"/>
        </w:rPr>
      </w:pPr>
      <w:r w:rsidRPr="001933A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513D2A" w:rsidRPr="001933A9">
        <w:rPr>
          <w:rFonts w:ascii="Times New Roman" w:hAnsi="Times New Roman" w:cs="Times New Roman"/>
          <w:sz w:val="24"/>
          <w:szCs w:val="24"/>
        </w:rPr>
        <w:t>P</w:t>
      </w:r>
      <w:r w:rsidR="00551FA7" w:rsidRPr="001933A9">
        <w:rPr>
          <w:rFonts w:ascii="Times New Roman" w:hAnsi="Times New Roman" w:cs="Times New Roman"/>
          <w:sz w:val="24"/>
          <w:szCs w:val="24"/>
        </w:rPr>
        <w:t xml:space="preserve">irkimo </w:t>
      </w:r>
      <w:r w:rsidRPr="001933A9">
        <w:rPr>
          <w:rFonts w:ascii="Times New Roman" w:hAnsi="Times New Roman" w:cs="Times New Roman"/>
          <w:sz w:val="24"/>
          <w:szCs w:val="24"/>
        </w:rPr>
        <w:t xml:space="preserve">sąlygų </w:t>
      </w:r>
      <w:r w:rsidR="008C1813" w:rsidRPr="001933A9">
        <w:rPr>
          <w:rFonts w:ascii="Times New Roman" w:hAnsi="Times New Roman" w:cs="Times New Roman"/>
          <w:sz w:val="24"/>
          <w:szCs w:val="24"/>
        </w:rPr>
        <w:t>4</w:t>
      </w:r>
      <w:r w:rsidRPr="001933A9">
        <w:rPr>
          <w:rFonts w:ascii="Times New Roman" w:hAnsi="Times New Roman" w:cs="Times New Roman"/>
          <w:sz w:val="24"/>
          <w:szCs w:val="24"/>
        </w:rPr>
        <w:t xml:space="preserve"> priede</w:t>
      </w:r>
      <w:r w:rsidR="008C1813" w:rsidRPr="001933A9">
        <w:rPr>
          <w:rFonts w:ascii="Times New Roman" w:hAnsi="Times New Roman" w:cs="Times New Roman"/>
          <w:sz w:val="24"/>
          <w:szCs w:val="24"/>
        </w:rPr>
        <w:t xml:space="preserve"> „Tiekėjų kvalifikacijos reikalavimai ir </w:t>
      </w:r>
      <w:r w:rsidR="00E31691" w:rsidRPr="001933A9">
        <w:rPr>
          <w:rFonts w:ascii="Times New Roman" w:hAnsi="Times New Roman" w:cs="Times New Roman"/>
          <w:sz w:val="24"/>
          <w:szCs w:val="24"/>
        </w:rPr>
        <w:t xml:space="preserve">(arba) </w:t>
      </w:r>
      <w:r w:rsidR="008C1813" w:rsidRPr="001933A9">
        <w:rPr>
          <w:rFonts w:ascii="Times New Roman" w:hAnsi="Times New Roman" w:cs="Times New Roman"/>
          <w:sz w:val="24"/>
          <w:szCs w:val="24"/>
        </w:rPr>
        <w:t>reikalaujami kokybės bei aplinkos apsaugos vadybos sistemų standartai“</w:t>
      </w:r>
      <w:r w:rsidRPr="001933A9">
        <w:rPr>
          <w:rFonts w:ascii="Times New Roman" w:hAnsi="Times New Roman" w:cs="Times New Roman"/>
          <w:sz w:val="24"/>
          <w:szCs w:val="24"/>
        </w:rPr>
        <w:t xml:space="preserve">. </w:t>
      </w:r>
    </w:p>
    <w:p w14:paraId="69D62E2B" w14:textId="7F94BB77" w:rsidR="00A000BE" w:rsidRPr="001933A9" w:rsidRDefault="00D24970" w:rsidP="006F3760">
      <w:pPr>
        <w:pStyle w:val="Heading1"/>
        <w:tabs>
          <w:tab w:val="left" w:pos="567"/>
        </w:tabs>
        <w:spacing w:after="0"/>
        <w:contextualSpacing/>
        <w:jc w:val="both"/>
        <w:rPr>
          <w:rFonts w:ascii="Times New Roman" w:hAnsi="Times New Roman" w:cs="Times New Roman"/>
          <w:sz w:val="24"/>
          <w:szCs w:val="24"/>
        </w:rPr>
      </w:pPr>
      <w:bookmarkStart w:id="16" w:name="_Toc124404949"/>
      <w:r w:rsidRPr="001933A9">
        <w:rPr>
          <w:rFonts w:ascii="Times New Roman" w:hAnsi="Times New Roman" w:cs="Times New Roman"/>
          <w:sz w:val="24"/>
          <w:szCs w:val="24"/>
        </w:rPr>
        <w:t>5</w:t>
      </w:r>
      <w:r w:rsidR="001E3D5A" w:rsidRPr="001933A9">
        <w:rPr>
          <w:rFonts w:ascii="Times New Roman" w:hAnsi="Times New Roman" w:cs="Times New Roman"/>
          <w:sz w:val="24"/>
          <w:szCs w:val="24"/>
        </w:rPr>
        <w:t>.</w:t>
      </w:r>
      <w:r w:rsidR="009743D3" w:rsidRPr="001933A9">
        <w:rPr>
          <w:rFonts w:ascii="Times New Roman" w:hAnsi="Times New Roman" w:cs="Times New Roman"/>
          <w:sz w:val="24"/>
          <w:szCs w:val="24"/>
        </w:rPr>
        <w:t>Reikalavimai, susiję su nacionaliniu saugumu</w:t>
      </w:r>
      <w:bookmarkEnd w:id="16"/>
      <w:r w:rsidR="009743D3" w:rsidRPr="001933A9">
        <w:rPr>
          <w:rFonts w:ascii="Times New Roman" w:hAnsi="Times New Roman" w:cs="Times New Roman"/>
          <w:sz w:val="24"/>
          <w:szCs w:val="24"/>
        </w:rPr>
        <w:t xml:space="preserve"> </w:t>
      </w:r>
    </w:p>
    <w:p w14:paraId="2FC7443C" w14:textId="790B8574" w:rsidR="00DF3DDF" w:rsidRPr="001933A9" w:rsidRDefault="00D24970" w:rsidP="006F3760">
      <w:pPr>
        <w:spacing w:after="0" w:line="240" w:lineRule="auto"/>
        <w:ind w:firstLine="567"/>
        <w:jc w:val="both"/>
        <w:rPr>
          <w:rFonts w:ascii="Times New Roman" w:hAnsi="Times New Roman" w:cs="Times New Roman"/>
          <w:color w:val="000000" w:themeColor="text1"/>
          <w:sz w:val="24"/>
          <w:szCs w:val="24"/>
        </w:rPr>
      </w:pPr>
      <w:r w:rsidRPr="001933A9">
        <w:rPr>
          <w:rFonts w:ascii="Times New Roman" w:hAnsi="Times New Roman" w:cs="Times New Roman"/>
          <w:color w:val="000000" w:themeColor="text1"/>
          <w:sz w:val="24"/>
          <w:szCs w:val="24"/>
        </w:rPr>
        <w:t>5</w:t>
      </w:r>
      <w:r w:rsidR="0037632B" w:rsidRPr="001933A9">
        <w:rPr>
          <w:rFonts w:ascii="Times New Roman" w:hAnsi="Times New Roman" w:cs="Times New Roman"/>
          <w:color w:val="000000" w:themeColor="text1"/>
          <w:sz w:val="24"/>
          <w:szCs w:val="24"/>
        </w:rPr>
        <w:t xml:space="preserve">.1. </w:t>
      </w:r>
      <w:r w:rsidR="00DF3DDF" w:rsidRPr="001933A9">
        <w:rPr>
          <w:rFonts w:ascii="Times New Roman" w:hAnsi="Times New Roman" w:cs="Times New Roman"/>
          <w:color w:val="000000" w:themeColor="text1"/>
          <w:sz w:val="24"/>
          <w:szCs w:val="24"/>
        </w:rPr>
        <w:t xml:space="preserve">Pirkimui taikomos </w:t>
      </w:r>
      <w:r w:rsidR="005D16AC" w:rsidRPr="005D16AC">
        <w:rPr>
          <w:rFonts w:ascii="Times New Roman" w:hAnsi="Times New Roman" w:cs="Times New Roman"/>
          <w:color w:val="000000" w:themeColor="text1"/>
          <w:sz w:val="24"/>
          <w:szCs w:val="24"/>
        </w:rPr>
        <w:t>Tarybos reglament</w:t>
      </w:r>
      <w:r w:rsidR="001D051D">
        <w:rPr>
          <w:rFonts w:ascii="Times New Roman" w:hAnsi="Times New Roman" w:cs="Times New Roman"/>
          <w:color w:val="000000" w:themeColor="text1"/>
          <w:sz w:val="24"/>
          <w:szCs w:val="24"/>
        </w:rPr>
        <w:t>o</w:t>
      </w:r>
      <w:r w:rsidR="005D16AC" w:rsidRPr="005D16AC">
        <w:rPr>
          <w:rFonts w:ascii="Times New Roman" w:hAnsi="Times New Roman" w:cs="Times New Roman"/>
          <w:color w:val="000000" w:themeColor="text1"/>
          <w:sz w:val="24"/>
          <w:szCs w:val="24"/>
        </w:rPr>
        <w:t xml:space="preserve"> (ES) 2022/576 2022 m. balandžio 8 d. kuriuo iš dalies keičiamas Reglamentas (ES) Nr. 833/2014 dėl ribojamųjų priemonių atsižvelgiant į Rusijos veiksmus, kuriais destabilizuojama padėtis Ukrainoje </w:t>
      </w:r>
      <w:r w:rsidR="001D051D">
        <w:rPr>
          <w:rFonts w:ascii="Times New Roman" w:hAnsi="Times New Roman" w:cs="Times New Roman"/>
          <w:color w:val="000000" w:themeColor="text1"/>
          <w:sz w:val="24"/>
          <w:szCs w:val="24"/>
        </w:rPr>
        <w:t xml:space="preserve">(toliau </w:t>
      </w:r>
      <w:r w:rsidR="008C3991" w:rsidRPr="008C3991">
        <w:rPr>
          <w:rFonts w:ascii="Times New Roman" w:hAnsi="Times New Roman" w:cs="Times New Roman"/>
          <w:color w:val="000000" w:themeColor="text1"/>
          <w:sz w:val="24"/>
          <w:szCs w:val="24"/>
        </w:rPr>
        <w:t>–</w:t>
      </w:r>
      <w:r w:rsidR="008C3991">
        <w:rPr>
          <w:rFonts w:ascii="Times New Roman" w:hAnsi="Times New Roman" w:cs="Times New Roman"/>
          <w:color w:val="000000" w:themeColor="text1"/>
          <w:sz w:val="24"/>
          <w:szCs w:val="24"/>
        </w:rPr>
        <w:t xml:space="preserve"> </w:t>
      </w:r>
      <w:r w:rsidR="001D051D" w:rsidRPr="001933A9">
        <w:rPr>
          <w:rFonts w:ascii="Times New Roman" w:hAnsi="Times New Roman" w:cs="Times New Roman"/>
          <w:color w:val="000000" w:themeColor="text1"/>
          <w:sz w:val="24"/>
          <w:szCs w:val="24"/>
        </w:rPr>
        <w:t>Reglament</w:t>
      </w:r>
      <w:r w:rsidR="001D051D">
        <w:rPr>
          <w:rFonts w:ascii="Times New Roman" w:hAnsi="Times New Roman" w:cs="Times New Roman"/>
          <w:color w:val="000000" w:themeColor="text1"/>
          <w:sz w:val="24"/>
          <w:szCs w:val="24"/>
        </w:rPr>
        <w:t>as)</w:t>
      </w:r>
      <w:r w:rsidR="001D051D" w:rsidRPr="001933A9">
        <w:rPr>
          <w:rFonts w:ascii="Times New Roman" w:hAnsi="Times New Roman" w:cs="Times New Roman"/>
          <w:color w:val="000000" w:themeColor="text1"/>
          <w:sz w:val="24"/>
          <w:szCs w:val="24"/>
        </w:rPr>
        <w:t xml:space="preserve"> </w:t>
      </w:r>
      <w:r w:rsidR="00DF3DDF" w:rsidRPr="001933A9">
        <w:rPr>
          <w:rFonts w:ascii="Times New Roman" w:hAnsi="Times New Roman" w:cs="Times New Roman"/>
          <w:color w:val="000000" w:themeColor="text1"/>
          <w:sz w:val="24"/>
          <w:szCs w:val="24"/>
        </w:rPr>
        <w:t xml:space="preserve">nuostatos. </w:t>
      </w:r>
      <w:r w:rsidR="00FD6EE2" w:rsidRPr="001933A9">
        <w:rPr>
          <w:rFonts w:ascii="Times New Roman" w:hAnsi="Times New Roman" w:cs="Times New Roman"/>
          <w:color w:val="000000" w:themeColor="text1"/>
          <w:sz w:val="24"/>
          <w:szCs w:val="24"/>
        </w:rPr>
        <w:t>Kartu su pasiūlymu tiekėjas turi pateikti</w:t>
      </w:r>
      <w:r w:rsidR="00B96756" w:rsidRPr="001933A9">
        <w:rPr>
          <w:rFonts w:ascii="Times New Roman" w:hAnsi="Times New Roman" w:cs="Times New Roman"/>
          <w:color w:val="000000" w:themeColor="text1"/>
          <w:sz w:val="24"/>
          <w:szCs w:val="24"/>
        </w:rPr>
        <w:t xml:space="preserve"> </w:t>
      </w:r>
      <w:r w:rsidR="00B24708" w:rsidRPr="001933A9">
        <w:rPr>
          <w:rFonts w:ascii="Times New Roman" w:hAnsi="Times New Roman" w:cs="Times New Roman"/>
          <w:color w:val="000000" w:themeColor="text1"/>
          <w:sz w:val="24"/>
          <w:szCs w:val="24"/>
        </w:rPr>
        <w:t xml:space="preserve">užpildytą </w:t>
      </w:r>
      <w:r w:rsidR="0063163D" w:rsidRPr="001933A9">
        <w:rPr>
          <w:rFonts w:ascii="Times New Roman" w:hAnsi="Times New Roman" w:cs="Times New Roman"/>
          <w:color w:val="000000" w:themeColor="text1"/>
          <w:sz w:val="24"/>
          <w:szCs w:val="24"/>
        </w:rPr>
        <w:t>deklaracij</w:t>
      </w:r>
      <w:r w:rsidR="00FD6EE2" w:rsidRPr="001933A9">
        <w:rPr>
          <w:rFonts w:ascii="Times New Roman" w:hAnsi="Times New Roman" w:cs="Times New Roman"/>
          <w:color w:val="000000" w:themeColor="text1"/>
          <w:sz w:val="24"/>
          <w:szCs w:val="24"/>
        </w:rPr>
        <w:t>ą</w:t>
      </w:r>
      <w:r w:rsidR="0063163D" w:rsidRPr="001933A9">
        <w:rPr>
          <w:rFonts w:ascii="Times New Roman" w:hAnsi="Times New Roman" w:cs="Times New Roman"/>
          <w:color w:val="000000" w:themeColor="text1"/>
          <w:sz w:val="24"/>
          <w:szCs w:val="24"/>
        </w:rPr>
        <w:t xml:space="preserve"> </w:t>
      </w:r>
      <w:r w:rsidR="00FD6EE2" w:rsidRPr="001933A9">
        <w:rPr>
          <w:rFonts w:ascii="Times New Roman" w:hAnsi="Times New Roman" w:cs="Times New Roman"/>
          <w:color w:val="000000" w:themeColor="text1"/>
          <w:sz w:val="24"/>
          <w:szCs w:val="24"/>
        </w:rPr>
        <w:t xml:space="preserve">dėl </w:t>
      </w:r>
      <w:r w:rsidR="0086795A">
        <w:rPr>
          <w:rFonts w:ascii="Times New Roman" w:hAnsi="Times New Roman" w:cs="Times New Roman"/>
          <w:color w:val="000000" w:themeColor="text1"/>
          <w:sz w:val="24"/>
          <w:szCs w:val="24"/>
        </w:rPr>
        <w:t>(ne)</w:t>
      </w:r>
      <w:r w:rsidR="0078453C" w:rsidRPr="001933A9">
        <w:rPr>
          <w:rFonts w:ascii="Times New Roman" w:hAnsi="Times New Roman" w:cs="Times New Roman"/>
          <w:color w:val="000000" w:themeColor="text1"/>
          <w:sz w:val="24"/>
          <w:szCs w:val="24"/>
        </w:rPr>
        <w:t xml:space="preserve">atitikties </w:t>
      </w:r>
      <w:r w:rsidR="0078453C" w:rsidRPr="001933A9">
        <w:rPr>
          <w:rFonts w:ascii="Times New Roman" w:hAnsi="Times New Roman" w:cs="Times New Roman"/>
          <w:color w:val="000000" w:themeColor="text1"/>
          <w:sz w:val="24"/>
          <w:szCs w:val="24"/>
        </w:rPr>
        <w:t>Reglamento nuostatoms</w:t>
      </w:r>
      <w:r w:rsidR="0063163D" w:rsidRPr="001933A9">
        <w:rPr>
          <w:rFonts w:ascii="Times New Roman" w:hAnsi="Times New Roman" w:cs="Times New Roman"/>
          <w:color w:val="000000" w:themeColor="text1"/>
          <w:sz w:val="24"/>
          <w:szCs w:val="24"/>
        </w:rPr>
        <w:t xml:space="preserve">, kuri pateikta </w:t>
      </w:r>
      <w:r w:rsidR="008C23CE" w:rsidRPr="001933A9">
        <w:rPr>
          <w:rFonts w:ascii="Times New Roman" w:hAnsi="Times New Roman" w:cs="Times New Roman"/>
          <w:color w:val="000000" w:themeColor="text1"/>
          <w:sz w:val="24"/>
          <w:szCs w:val="24"/>
        </w:rPr>
        <w:t>P</w:t>
      </w:r>
      <w:r w:rsidR="00551FA7" w:rsidRPr="001933A9">
        <w:rPr>
          <w:rFonts w:ascii="Times New Roman" w:hAnsi="Times New Roman" w:cs="Times New Roman"/>
          <w:color w:val="000000" w:themeColor="text1"/>
          <w:sz w:val="24"/>
          <w:szCs w:val="24"/>
        </w:rPr>
        <w:t xml:space="preserve">irkimo </w:t>
      </w:r>
      <w:r w:rsidR="0063163D" w:rsidRPr="001933A9">
        <w:rPr>
          <w:rFonts w:ascii="Times New Roman" w:hAnsi="Times New Roman" w:cs="Times New Roman"/>
          <w:sz w:val="24"/>
          <w:szCs w:val="24"/>
        </w:rPr>
        <w:t xml:space="preserve">sąlygų </w:t>
      </w:r>
      <w:r w:rsidR="00F82597">
        <w:rPr>
          <w:rFonts w:ascii="Times New Roman" w:hAnsi="Times New Roman" w:cs="Times New Roman"/>
          <w:sz w:val="24"/>
          <w:szCs w:val="24"/>
        </w:rPr>
        <w:t>8</w:t>
      </w:r>
      <w:r w:rsidR="003D5CD4" w:rsidRPr="001933A9">
        <w:rPr>
          <w:rFonts w:ascii="Times New Roman" w:hAnsi="Times New Roman" w:cs="Times New Roman"/>
          <w:sz w:val="24"/>
          <w:szCs w:val="24"/>
        </w:rPr>
        <w:t xml:space="preserve"> ir </w:t>
      </w:r>
      <w:r w:rsidR="00F82597">
        <w:rPr>
          <w:rFonts w:ascii="Times New Roman" w:hAnsi="Times New Roman" w:cs="Times New Roman"/>
          <w:sz w:val="24"/>
          <w:szCs w:val="24"/>
        </w:rPr>
        <w:t>9</w:t>
      </w:r>
      <w:r w:rsidR="007A15EC" w:rsidRPr="001933A9">
        <w:rPr>
          <w:rFonts w:ascii="Times New Roman" w:hAnsi="Times New Roman" w:cs="Times New Roman"/>
          <w:sz w:val="24"/>
          <w:szCs w:val="24"/>
        </w:rPr>
        <w:t xml:space="preserve"> pried</w:t>
      </w:r>
      <w:r w:rsidR="003D5CD4" w:rsidRPr="001933A9">
        <w:rPr>
          <w:rFonts w:ascii="Times New Roman" w:hAnsi="Times New Roman" w:cs="Times New Roman"/>
          <w:sz w:val="24"/>
          <w:szCs w:val="24"/>
        </w:rPr>
        <w:t xml:space="preserve">uose </w:t>
      </w:r>
      <w:r w:rsidR="003D5CD4" w:rsidRPr="001933A9">
        <w:rPr>
          <w:rFonts w:ascii="Times New Roman" w:hAnsi="Times New Roman" w:cs="Times New Roman"/>
          <w:color w:val="000000" w:themeColor="text1"/>
          <w:sz w:val="24"/>
          <w:szCs w:val="24"/>
        </w:rPr>
        <w:t>(„Tiekėjo deklaracija dėl atitikties Reglamento nuostatoms juridiniam asmeniui“ ir „Tiekėjo deklaracija dėl atitikties Reglamento nuostatoms fiziniam asmeniui“)</w:t>
      </w:r>
      <w:r w:rsidR="00B24708" w:rsidRPr="001933A9">
        <w:rPr>
          <w:rFonts w:ascii="Times New Roman" w:hAnsi="Times New Roman" w:cs="Times New Roman"/>
          <w:color w:val="000000" w:themeColor="text1"/>
          <w:sz w:val="24"/>
          <w:szCs w:val="24"/>
        </w:rPr>
        <w:t>.</w:t>
      </w:r>
      <w:r w:rsidR="00A6293D">
        <w:rPr>
          <w:rFonts w:ascii="Times New Roman" w:hAnsi="Times New Roman" w:cs="Times New Roman"/>
          <w:color w:val="000000" w:themeColor="text1"/>
          <w:sz w:val="24"/>
          <w:szCs w:val="24"/>
        </w:rPr>
        <w:t xml:space="preserve"> </w:t>
      </w:r>
      <w:r w:rsidR="00B852B7" w:rsidRPr="00A6293D">
        <w:rPr>
          <w:rFonts w:ascii="Times New Roman" w:hAnsi="Times New Roman" w:cs="Times New Roman"/>
          <w:i/>
          <w:iCs/>
          <w:color w:val="000000" w:themeColor="text1"/>
          <w:sz w:val="24"/>
          <w:szCs w:val="24"/>
        </w:rPr>
        <w:t>Kilus abejonių</w:t>
      </w:r>
      <w:r w:rsidR="00B852B7" w:rsidRPr="001933A9">
        <w:rPr>
          <w:rFonts w:ascii="Times New Roman" w:hAnsi="Times New Roman" w:cs="Times New Roman"/>
          <w:color w:val="000000" w:themeColor="text1"/>
          <w:sz w:val="24"/>
          <w:szCs w:val="24"/>
        </w:rPr>
        <w:t xml:space="preserve"> dėl </w:t>
      </w:r>
      <w:r w:rsidR="007349E0" w:rsidRPr="001933A9">
        <w:rPr>
          <w:rFonts w:ascii="Times New Roman" w:hAnsi="Times New Roman" w:cs="Times New Roman"/>
          <w:color w:val="000000" w:themeColor="text1"/>
          <w:sz w:val="24"/>
          <w:szCs w:val="24"/>
        </w:rPr>
        <w:t>tiekėjo atitikties Reglamento nuostatoms</w:t>
      </w:r>
      <w:r w:rsidR="0012639E" w:rsidRPr="001933A9">
        <w:rPr>
          <w:rFonts w:ascii="Times New Roman" w:hAnsi="Times New Roman" w:cs="Times New Roman"/>
          <w:color w:val="000000" w:themeColor="text1"/>
          <w:sz w:val="24"/>
          <w:szCs w:val="24"/>
        </w:rPr>
        <w:t xml:space="preserve">, perkančioji organizacija </w:t>
      </w:r>
      <w:r w:rsidR="006D5E06" w:rsidRPr="00162AE1">
        <w:rPr>
          <w:rFonts w:ascii="Times New Roman" w:hAnsi="Times New Roman" w:cs="Times New Roman"/>
          <w:i/>
          <w:iCs/>
          <w:color w:val="000000" w:themeColor="text1"/>
          <w:sz w:val="24"/>
          <w:szCs w:val="24"/>
        </w:rPr>
        <w:t>iš galimo laimėtojo</w:t>
      </w:r>
      <w:r w:rsidR="006D5E06" w:rsidRPr="001933A9">
        <w:rPr>
          <w:rFonts w:ascii="Times New Roman" w:hAnsi="Times New Roman" w:cs="Times New Roman"/>
          <w:color w:val="000000" w:themeColor="text1"/>
          <w:sz w:val="24"/>
          <w:szCs w:val="24"/>
        </w:rPr>
        <w:t xml:space="preserve"> </w:t>
      </w:r>
      <w:r w:rsidR="0012639E" w:rsidRPr="001933A9">
        <w:rPr>
          <w:rFonts w:ascii="Times New Roman" w:hAnsi="Times New Roman" w:cs="Times New Roman"/>
          <w:color w:val="000000" w:themeColor="text1"/>
          <w:sz w:val="24"/>
          <w:szCs w:val="24"/>
        </w:rPr>
        <w:t xml:space="preserve">prašys pateikti </w:t>
      </w:r>
      <w:r w:rsidR="007349E0" w:rsidRPr="001933A9">
        <w:rPr>
          <w:rFonts w:ascii="Times New Roman" w:hAnsi="Times New Roman" w:cs="Times New Roman"/>
          <w:color w:val="000000" w:themeColor="text1"/>
          <w:sz w:val="24"/>
          <w:szCs w:val="24"/>
        </w:rPr>
        <w:t>dokumentus, įrodančius deklaracijoje pateiktų duomenų teisingumą.</w:t>
      </w:r>
    </w:p>
    <w:p w14:paraId="05E7CB20" w14:textId="3C81F3F9" w:rsidR="002A637A" w:rsidRDefault="00D24970" w:rsidP="006F3760">
      <w:pPr>
        <w:spacing w:after="0" w:line="240" w:lineRule="auto"/>
        <w:ind w:firstLine="567"/>
        <w:jc w:val="both"/>
        <w:rPr>
          <w:rFonts w:ascii="Times New Roman" w:hAnsi="Times New Roman" w:cs="Times New Roman"/>
          <w:color w:val="000000" w:themeColor="text1"/>
          <w:sz w:val="24"/>
          <w:szCs w:val="24"/>
        </w:rPr>
      </w:pPr>
      <w:r w:rsidRPr="001933A9">
        <w:rPr>
          <w:rFonts w:ascii="Times New Roman" w:hAnsi="Times New Roman" w:cs="Times New Roman"/>
          <w:color w:val="000000" w:themeColor="text1"/>
          <w:sz w:val="24"/>
          <w:szCs w:val="24"/>
        </w:rPr>
        <w:t>5</w:t>
      </w:r>
      <w:r w:rsidR="002A637A" w:rsidRPr="001933A9">
        <w:rPr>
          <w:rFonts w:ascii="Times New Roman" w:hAnsi="Times New Roman" w:cs="Times New Roman"/>
          <w:color w:val="000000" w:themeColor="text1"/>
          <w:sz w:val="24"/>
          <w:szCs w:val="24"/>
        </w:rPr>
        <w:t xml:space="preserve">.2. </w:t>
      </w:r>
      <w:r w:rsidR="00CF14EB" w:rsidRPr="001933A9">
        <w:rPr>
          <w:rFonts w:ascii="Times New Roman" w:hAnsi="Times New Roman" w:cs="Times New Roman"/>
          <w:color w:val="000000" w:themeColor="text1"/>
          <w:sz w:val="24"/>
          <w:szCs w:val="24"/>
        </w:rPr>
        <w:t>Perkanči</w:t>
      </w:r>
      <w:r w:rsidR="00C727CF" w:rsidRPr="001933A9">
        <w:rPr>
          <w:rFonts w:ascii="Times New Roman" w:hAnsi="Times New Roman" w:cs="Times New Roman"/>
          <w:color w:val="000000" w:themeColor="text1"/>
          <w:sz w:val="24"/>
          <w:szCs w:val="24"/>
        </w:rPr>
        <w:t xml:space="preserve">oji </w:t>
      </w:r>
      <w:r w:rsidR="00CF14EB" w:rsidRPr="001933A9">
        <w:rPr>
          <w:rFonts w:ascii="Times New Roman" w:hAnsi="Times New Roman" w:cs="Times New Roman"/>
          <w:color w:val="000000" w:themeColor="text1"/>
          <w:sz w:val="24"/>
          <w:szCs w:val="24"/>
        </w:rPr>
        <w:t>organizacija nustačius</w:t>
      </w:r>
      <w:r w:rsidR="00C727CF" w:rsidRPr="001933A9">
        <w:rPr>
          <w:rFonts w:ascii="Times New Roman" w:hAnsi="Times New Roman" w:cs="Times New Roman"/>
          <w:color w:val="000000" w:themeColor="text1"/>
          <w:sz w:val="24"/>
          <w:szCs w:val="24"/>
        </w:rPr>
        <w:t>i</w:t>
      </w:r>
      <w:r w:rsidR="00CF14EB" w:rsidRPr="001933A9">
        <w:rPr>
          <w:rFonts w:ascii="Times New Roman" w:hAnsi="Times New Roman" w:cs="Times New Roman"/>
          <w:color w:val="000000" w:themeColor="text1"/>
          <w:sz w:val="24"/>
          <w:szCs w:val="24"/>
        </w:rPr>
        <w:t xml:space="preserve">, kad tiekėjo pasitelktas subtiekėjas </w:t>
      </w:r>
      <w:r w:rsidR="009763B1" w:rsidRPr="001933A9">
        <w:rPr>
          <w:rFonts w:ascii="Times New Roman" w:hAnsi="Times New Roman" w:cs="Times New Roman"/>
          <w:color w:val="000000" w:themeColor="text1"/>
          <w:sz w:val="24"/>
          <w:szCs w:val="24"/>
        </w:rPr>
        <w:t xml:space="preserve">ar ūkio subjektas, kurio pajėgumais remiamasi, </w:t>
      </w:r>
      <w:r w:rsidR="00BA05C9" w:rsidRPr="001933A9">
        <w:rPr>
          <w:rFonts w:ascii="Times New Roman" w:hAnsi="Times New Roman" w:cs="Times New Roman"/>
          <w:color w:val="000000" w:themeColor="text1"/>
          <w:sz w:val="24"/>
          <w:szCs w:val="24"/>
        </w:rPr>
        <w:t>tenkin</w:t>
      </w:r>
      <w:r w:rsidR="00CF14EB" w:rsidRPr="001933A9">
        <w:rPr>
          <w:rFonts w:ascii="Times New Roman" w:hAnsi="Times New Roman" w:cs="Times New Roman"/>
          <w:color w:val="000000" w:themeColor="text1"/>
          <w:sz w:val="24"/>
          <w:szCs w:val="24"/>
        </w:rPr>
        <w:t xml:space="preserve">a </w:t>
      </w:r>
      <w:r w:rsidR="00DA1B9B" w:rsidRPr="001933A9">
        <w:rPr>
          <w:rFonts w:ascii="Times New Roman" w:hAnsi="Times New Roman" w:cs="Times New Roman"/>
          <w:color w:val="000000" w:themeColor="text1"/>
          <w:sz w:val="24"/>
          <w:szCs w:val="24"/>
        </w:rPr>
        <w:t xml:space="preserve">Reglamento </w:t>
      </w:r>
      <w:r w:rsidR="00A4619E" w:rsidRPr="001933A9">
        <w:rPr>
          <w:rFonts w:ascii="Times New Roman" w:hAnsi="Times New Roman" w:cs="Times New Roman"/>
          <w:color w:val="000000" w:themeColor="text1"/>
          <w:sz w:val="24"/>
          <w:szCs w:val="24"/>
        </w:rPr>
        <w:t xml:space="preserve">5 k straipsnyje </w:t>
      </w:r>
      <w:r w:rsidR="00A109FD" w:rsidRPr="001933A9">
        <w:rPr>
          <w:rFonts w:ascii="Times New Roman" w:hAnsi="Times New Roman" w:cs="Times New Roman"/>
          <w:color w:val="000000" w:themeColor="text1"/>
          <w:sz w:val="24"/>
          <w:szCs w:val="24"/>
        </w:rPr>
        <w:t xml:space="preserve">nustatytus </w:t>
      </w:r>
      <w:r w:rsidR="00BA05C9" w:rsidRPr="001933A9">
        <w:rPr>
          <w:rFonts w:ascii="Times New Roman" w:hAnsi="Times New Roman" w:cs="Times New Roman"/>
          <w:color w:val="000000" w:themeColor="text1"/>
          <w:sz w:val="24"/>
          <w:szCs w:val="24"/>
        </w:rPr>
        <w:t>ribojimus</w:t>
      </w:r>
      <w:r w:rsidR="00A109FD" w:rsidRPr="001933A9">
        <w:rPr>
          <w:rFonts w:ascii="Times New Roman" w:hAnsi="Times New Roman" w:cs="Times New Roman"/>
          <w:color w:val="000000" w:themeColor="text1"/>
          <w:sz w:val="24"/>
          <w:szCs w:val="24"/>
        </w:rPr>
        <w:t xml:space="preserve">, </w:t>
      </w:r>
      <w:r w:rsidR="00BA05C9" w:rsidRPr="001933A9">
        <w:rPr>
          <w:rFonts w:ascii="Times New Roman" w:hAnsi="Times New Roman" w:cs="Times New Roman"/>
          <w:color w:val="000000" w:themeColor="text1"/>
          <w:sz w:val="24"/>
          <w:szCs w:val="24"/>
        </w:rPr>
        <w:t>reikalaus tiekėjo</w:t>
      </w:r>
      <w:r w:rsidR="00A109FD" w:rsidRPr="001933A9">
        <w:rPr>
          <w:rFonts w:ascii="Times New Roman" w:hAnsi="Times New Roman" w:cs="Times New Roman"/>
          <w:color w:val="000000" w:themeColor="text1"/>
          <w:sz w:val="24"/>
          <w:szCs w:val="24"/>
        </w:rPr>
        <w:t xml:space="preserve"> juos pakeisti kitais, Pirkimo sąlygų reikalavimus atitinkančiais</w:t>
      </w:r>
      <w:r w:rsidR="00BA05C9" w:rsidRPr="001933A9">
        <w:rPr>
          <w:rFonts w:ascii="Times New Roman" w:hAnsi="Times New Roman" w:cs="Times New Roman"/>
          <w:color w:val="000000" w:themeColor="text1"/>
          <w:sz w:val="24"/>
          <w:szCs w:val="24"/>
        </w:rPr>
        <w:t>,</w:t>
      </w:r>
      <w:r w:rsidR="00A109FD" w:rsidRPr="001933A9">
        <w:rPr>
          <w:rFonts w:ascii="Times New Roman" w:hAnsi="Times New Roman" w:cs="Times New Roman"/>
          <w:color w:val="000000" w:themeColor="text1"/>
          <w:sz w:val="24"/>
          <w:szCs w:val="24"/>
        </w:rPr>
        <w:t xml:space="preserve"> subjektais. </w:t>
      </w:r>
    </w:p>
    <w:p w14:paraId="3B3703D5" w14:textId="77777777" w:rsidR="00E574EA" w:rsidRPr="00E574EA" w:rsidRDefault="00E574EA" w:rsidP="00E574EA">
      <w:pPr>
        <w:spacing w:after="0" w:line="240" w:lineRule="auto"/>
        <w:ind w:firstLine="567"/>
        <w:jc w:val="both"/>
        <w:rPr>
          <w:rFonts w:ascii="Times New Roman" w:hAnsi="Times New Roman" w:cs="Times New Roman"/>
          <w:color w:val="000000" w:themeColor="text1"/>
          <w:sz w:val="24"/>
          <w:szCs w:val="24"/>
        </w:rPr>
      </w:pPr>
      <w:r w:rsidRPr="00E574EA">
        <w:rPr>
          <w:rFonts w:ascii="Times New Roman" w:hAnsi="Times New Roman" w:cs="Times New Roman"/>
          <w:color w:val="000000" w:themeColor="text1"/>
          <w:sz w:val="24"/>
          <w:szCs w:val="24"/>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9ADE9E" w14:textId="77777777" w:rsidR="00E574EA" w:rsidRPr="00E574EA" w:rsidRDefault="00E574EA" w:rsidP="00E574EA">
      <w:pPr>
        <w:spacing w:after="0" w:line="240" w:lineRule="auto"/>
        <w:ind w:firstLine="567"/>
        <w:jc w:val="both"/>
        <w:rPr>
          <w:rFonts w:ascii="Times New Roman" w:hAnsi="Times New Roman" w:cs="Times New Roman"/>
          <w:color w:val="000000" w:themeColor="text1"/>
          <w:sz w:val="24"/>
          <w:szCs w:val="24"/>
        </w:rPr>
      </w:pPr>
      <w:r w:rsidRPr="00E574EA">
        <w:rPr>
          <w:rFonts w:ascii="Times New Roman" w:hAnsi="Times New Roman" w:cs="Times New Roman"/>
          <w:color w:val="000000" w:themeColor="text1"/>
          <w:sz w:val="24"/>
          <w:szCs w:val="24"/>
        </w:rPr>
        <w:t>5.4. Perkančiajai organizacijai i</w:t>
      </w:r>
      <w:r w:rsidRPr="00E574EA">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E574EA">
        <w:rPr>
          <w:rFonts w:ascii="Times New Roman" w:hAnsi="Times New Roman" w:cs="Times New Roman"/>
          <w:color w:val="000000" w:themeColor="text1"/>
          <w:sz w:val="24"/>
          <w:szCs w:val="24"/>
        </w:rPr>
        <w:t xml:space="preserve">juridinio asmens vadovo </w:t>
      </w:r>
      <w:r w:rsidRPr="00E574EA">
        <w:rPr>
          <w:rFonts w:ascii="Times New Roman" w:hAnsi="Times New Roman" w:cs="Times New Roman"/>
          <w:bCs/>
          <w:color w:val="000000" w:themeColor="text1"/>
          <w:sz w:val="24"/>
          <w:szCs w:val="24"/>
        </w:rPr>
        <w:t>patvirtintą</w:t>
      </w:r>
      <w:r w:rsidRPr="00E574EA">
        <w:rPr>
          <w:rFonts w:ascii="Times New Roman" w:hAnsi="Times New Roman" w:cs="Times New Roman"/>
          <w:color w:val="000000" w:themeColor="text1"/>
          <w:sz w:val="24"/>
          <w:szCs w:val="24"/>
        </w:rPr>
        <w:t xml:space="preserve"> juridinio asmens steigimo dokumentų </w:t>
      </w:r>
      <w:r w:rsidRPr="00E574EA">
        <w:rPr>
          <w:rFonts w:ascii="Times New Roman" w:hAnsi="Times New Roman" w:cs="Times New Roman"/>
          <w:bCs/>
          <w:color w:val="000000" w:themeColor="text1"/>
          <w:sz w:val="24"/>
          <w:szCs w:val="24"/>
        </w:rPr>
        <w:t>kopiją</w:t>
      </w:r>
      <w:r w:rsidRPr="00E574EA">
        <w:rPr>
          <w:rFonts w:ascii="Times New Roman" w:hAnsi="Times New Roman" w:cs="Times New Roman"/>
          <w:color w:val="000000" w:themeColor="text1"/>
          <w:sz w:val="24"/>
          <w:szCs w:val="24"/>
        </w:rPr>
        <w:t xml:space="preserve">, Juridinių asmenų registro išplėstinį išrašą su istorija, </w:t>
      </w:r>
      <w:r w:rsidRPr="00E574EA">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E574EA">
        <w:rPr>
          <w:rFonts w:ascii="Times New Roman" w:hAnsi="Times New Roman" w:cs="Times New Roman"/>
          <w:color w:val="000000" w:themeColor="text1"/>
          <w:sz w:val="24"/>
          <w:szCs w:val="24"/>
        </w:rPr>
        <w:t xml:space="preserve">arba </w:t>
      </w:r>
      <w:r w:rsidRPr="00E574EA">
        <w:rPr>
          <w:rFonts w:ascii="Times New Roman" w:hAnsi="Times New Roman" w:cs="Times New Roman"/>
          <w:bCs/>
          <w:color w:val="000000" w:themeColor="text1"/>
          <w:sz w:val="24"/>
          <w:szCs w:val="24"/>
        </w:rPr>
        <w:t xml:space="preserve">atitinkamus </w:t>
      </w:r>
      <w:r w:rsidRPr="00E574EA">
        <w:rPr>
          <w:rFonts w:ascii="Times New Roman" w:hAnsi="Times New Roman" w:cs="Times New Roman"/>
          <w:color w:val="000000" w:themeColor="text1"/>
          <w:sz w:val="24"/>
          <w:szCs w:val="24"/>
        </w:rPr>
        <w:t xml:space="preserve">valstybės narės ar trečiosios šalies </w:t>
      </w:r>
      <w:r w:rsidRPr="00E574EA">
        <w:rPr>
          <w:rFonts w:ascii="Times New Roman" w:hAnsi="Times New Roman" w:cs="Times New Roman"/>
          <w:bCs/>
          <w:color w:val="000000" w:themeColor="text1"/>
          <w:sz w:val="24"/>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420C565" w14:textId="77777777" w:rsidR="00B565CF" w:rsidRDefault="00B565CF" w:rsidP="00683B94">
      <w:pPr>
        <w:pStyle w:val="Heading1"/>
        <w:tabs>
          <w:tab w:val="left" w:pos="567"/>
        </w:tabs>
        <w:spacing w:after="0"/>
        <w:contextualSpacing/>
        <w:jc w:val="both"/>
        <w:rPr>
          <w:rFonts w:ascii="Times New Roman" w:hAnsi="Times New Roman" w:cs="Times New Roman"/>
          <w:sz w:val="24"/>
          <w:szCs w:val="24"/>
        </w:rPr>
      </w:pPr>
    </w:p>
    <w:p w14:paraId="79213B48" w14:textId="76361717" w:rsidR="00683B94" w:rsidRPr="001933A9" w:rsidRDefault="00683B94" w:rsidP="00683B94">
      <w:pPr>
        <w:pStyle w:val="Heading1"/>
        <w:tabs>
          <w:tab w:val="left" w:pos="567"/>
        </w:tabs>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1933A9">
        <w:rPr>
          <w:rFonts w:ascii="Times New Roman" w:hAnsi="Times New Roman" w:cs="Times New Roman"/>
          <w:sz w:val="24"/>
          <w:szCs w:val="24"/>
        </w:rPr>
        <w:t>.</w:t>
      </w:r>
      <w:r>
        <w:rPr>
          <w:rFonts w:ascii="Times New Roman" w:hAnsi="Times New Roman" w:cs="Times New Roman"/>
          <w:sz w:val="24"/>
          <w:szCs w:val="24"/>
        </w:rPr>
        <w:t>Specialieji reikalavimai pasiūlymų rengimui ir teikimui</w:t>
      </w:r>
    </w:p>
    <w:p w14:paraId="22EF8780" w14:textId="77777777" w:rsidR="00683B94" w:rsidRDefault="00683B94" w:rsidP="006F3760">
      <w:pPr>
        <w:spacing w:after="0" w:line="240" w:lineRule="auto"/>
        <w:ind w:firstLine="567"/>
        <w:jc w:val="both"/>
        <w:rPr>
          <w:rFonts w:ascii="Times New Roman" w:hAnsi="Times New Roman" w:cs="Times New Roman"/>
          <w:sz w:val="24"/>
          <w:szCs w:val="24"/>
        </w:rPr>
      </w:pPr>
    </w:p>
    <w:p w14:paraId="4BEDE7AF" w14:textId="61376722" w:rsidR="00AF62E6" w:rsidRDefault="00594BB4" w:rsidP="00B3075A">
      <w:pPr>
        <w:pStyle w:val="ListParagraph"/>
        <w:numPr>
          <w:ilvl w:val="1"/>
          <w:numId w:val="11"/>
        </w:numPr>
        <w:spacing w:after="0" w:line="240" w:lineRule="auto"/>
        <w:jc w:val="both"/>
        <w:rPr>
          <w:rFonts w:ascii="Times New Roman" w:hAnsi="Times New Roman" w:cs="Times New Roman"/>
          <w:sz w:val="24"/>
          <w:szCs w:val="24"/>
        </w:rPr>
      </w:pPr>
      <w:r w:rsidRPr="00B3075A">
        <w:rPr>
          <w:rFonts w:ascii="Times New Roman" w:hAnsi="Times New Roman" w:cs="Times New Roman"/>
          <w:sz w:val="24"/>
          <w:szCs w:val="24"/>
        </w:rPr>
        <w:t xml:space="preserve">Tiekėjo pasiūlymą sudaro CVP IS pateikiamų ir žemiau </w:t>
      </w:r>
      <w:r w:rsidRPr="001A38F2">
        <w:rPr>
          <w:rFonts w:ascii="Times New Roman" w:hAnsi="Times New Roman" w:cs="Times New Roman"/>
          <w:sz w:val="24"/>
          <w:szCs w:val="24"/>
        </w:rPr>
        <w:t xml:space="preserve">nurodytų </w:t>
      </w:r>
      <w:r w:rsidRPr="001A38F2">
        <w:rPr>
          <w:rFonts w:ascii="Times New Roman" w:hAnsi="Times New Roman" w:cs="Times New Roman"/>
          <w:b/>
          <w:bCs/>
          <w:sz w:val="24"/>
          <w:szCs w:val="24"/>
        </w:rPr>
        <w:t>dokumentų visuma</w:t>
      </w:r>
      <w:r w:rsidR="00E31691" w:rsidRPr="001A38F2">
        <w:rPr>
          <w:rFonts w:ascii="Times New Roman" w:hAnsi="Times New Roman" w:cs="Times New Roman"/>
          <w:sz w:val="24"/>
          <w:szCs w:val="24"/>
        </w:rPr>
        <w:t>:</w:t>
      </w:r>
    </w:p>
    <w:p w14:paraId="13CAE3C5" w14:textId="68133D9B" w:rsidR="00053BB0" w:rsidRPr="00CE3187" w:rsidRDefault="00053BB0" w:rsidP="002E7FD0">
      <w:pPr>
        <w:spacing w:after="0" w:line="240" w:lineRule="auto"/>
        <w:ind w:left="568"/>
        <w:jc w:val="both"/>
        <w:rPr>
          <w:rFonts w:ascii="Times New Roman" w:hAnsi="Times New Roman" w:cs="Times New Roman"/>
          <w:b/>
          <w:bCs/>
          <w:i/>
          <w:iCs/>
          <w:sz w:val="24"/>
          <w:szCs w:val="24"/>
        </w:rPr>
      </w:pPr>
      <w:r w:rsidRPr="00CE3187">
        <w:rPr>
          <w:rFonts w:ascii="Times New Roman" w:hAnsi="Times New Roman" w:cs="Times New Roman"/>
          <w:b/>
          <w:bCs/>
          <w:i/>
          <w:iCs/>
          <w:sz w:val="24"/>
          <w:szCs w:val="24"/>
        </w:rPr>
        <w:t>Kartu su pasiūlymu pateikiami dokumentai</w:t>
      </w:r>
      <w:r w:rsidR="00795E75" w:rsidRPr="00CE3187">
        <w:rPr>
          <w:rFonts w:ascii="Times New Roman" w:hAnsi="Times New Roman" w:cs="Times New Roman"/>
          <w:b/>
          <w:bCs/>
          <w:i/>
          <w:iCs/>
          <w:sz w:val="24"/>
          <w:szCs w:val="24"/>
        </w:rPr>
        <w:t>:</w:t>
      </w:r>
    </w:p>
    <w:p w14:paraId="7A8568A0" w14:textId="178CB4B1" w:rsidR="00053ABD" w:rsidRPr="00A965D3" w:rsidRDefault="00664923"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t>T</w:t>
      </w:r>
      <w:r w:rsidR="00053ABD" w:rsidRPr="00A965D3">
        <w:rPr>
          <w:rFonts w:ascii="Times New Roman" w:hAnsi="Times New Roman" w:cs="Times New Roman"/>
          <w:sz w:val="24"/>
          <w:szCs w:val="24"/>
        </w:rPr>
        <w:t>iekėjo</w:t>
      </w:r>
      <w:r>
        <w:rPr>
          <w:rFonts w:ascii="Times New Roman" w:hAnsi="Times New Roman" w:cs="Times New Roman"/>
          <w:sz w:val="24"/>
          <w:szCs w:val="24"/>
        </w:rPr>
        <w:t xml:space="preserve"> (vadovo ar jo įgalioto asmens)</w:t>
      </w:r>
      <w:r w:rsidR="00053ABD" w:rsidRPr="00A965D3">
        <w:rPr>
          <w:rFonts w:ascii="Times New Roman" w:hAnsi="Times New Roman" w:cs="Times New Roman"/>
          <w:sz w:val="24"/>
          <w:szCs w:val="24"/>
        </w:rPr>
        <w:t xml:space="preserve"> pasirašytas pasiūlymas, parengtas pagal specialiųjų Pirkimo sąlygų </w:t>
      </w:r>
      <w:r w:rsidR="00F82597" w:rsidRPr="3776FCEF">
        <w:rPr>
          <w:rFonts w:ascii="Times New Roman" w:eastAsia="Times New Roman" w:hAnsi="Times New Roman" w:cs="Times New Roman"/>
          <w:color w:val="000000" w:themeColor="text1"/>
          <w:sz w:val="24"/>
          <w:szCs w:val="24"/>
          <w:shd w:val="clear" w:color="auto" w:fill="FFFFFF"/>
        </w:rPr>
        <w:t xml:space="preserve">6 </w:t>
      </w:r>
      <w:r w:rsidR="00F82597">
        <w:rPr>
          <w:rFonts w:ascii="Times New Roman" w:eastAsia="Times New Roman" w:hAnsi="Times New Roman" w:cs="Times New Roman"/>
          <w:color w:val="000000" w:themeColor="text1"/>
          <w:sz w:val="24"/>
          <w:szCs w:val="24"/>
        </w:rPr>
        <w:t>pried</w:t>
      </w:r>
      <w:r w:rsidR="00F02CEB">
        <w:rPr>
          <w:rFonts w:ascii="Times New Roman" w:eastAsia="Times New Roman" w:hAnsi="Times New Roman" w:cs="Times New Roman"/>
          <w:color w:val="000000" w:themeColor="text1"/>
          <w:sz w:val="24"/>
          <w:szCs w:val="24"/>
        </w:rPr>
        <w:t>e</w:t>
      </w:r>
      <w:r w:rsidR="00F82597" w:rsidRPr="3776FCEF">
        <w:rPr>
          <w:rFonts w:ascii="Times New Roman" w:eastAsia="Times New Roman" w:hAnsi="Times New Roman" w:cs="Times New Roman"/>
          <w:color w:val="000000" w:themeColor="text1"/>
          <w:sz w:val="24"/>
          <w:szCs w:val="24"/>
        </w:rPr>
        <w:t xml:space="preserve"> pateikt</w:t>
      </w:r>
      <w:r w:rsidR="00F82597">
        <w:rPr>
          <w:rFonts w:ascii="Times New Roman" w:eastAsia="Times New Roman" w:hAnsi="Times New Roman" w:cs="Times New Roman"/>
          <w:color w:val="000000" w:themeColor="text1"/>
          <w:sz w:val="24"/>
          <w:szCs w:val="24"/>
        </w:rPr>
        <w:t>as</w:t>
      </w:r>
      <w:r w:rsidR="00F82597" w:rsidRPr="3776FCEF">
        <w:rPr>
          <w:rFonts w:ascii="Times New Roman" w:eastAsia="Times New Roman" w:hAnsi="Times New Roman" w:cs="Times New Roman"/>
          <w:color w:val="000000" w:themeColor="text1"/>
          <w:sz w:val="24"/>
          <w:szCs w:val="24"/>
        </w:rPr>
        <w:t xml:space="preserve"> pasiūlymo </w:t>
      </w:r>
      <w:r w:rsidR="00F82597" w:rsidRPr="3776FCEF">
        <w:rPr>
          <w:rFonts w:ascii="Times New Roman" w:eastAsia="Times New Roman" w:hAnsi="Times New Roman" w:cs="Times New Roman"/>
          <w:color w:val="000000" w:themeColor="text1"/>
          <w:sz w:val="24"/>
          <w:szCs w:val="24"/>
        </w:rPr>
        <w:t>form</w:t>
      </w:r>
      <w:r w:rsidR="00F82597">
        <w:rPr>
          <w:rFonts w:ascii="Times New Roman" w:eastAsia="Times New Roman" w:hAnsi="Times New Roman" w:cs="Times New Roman"/>
          <w:color w:val="000000" w:themeColor="text1"/>
          <w:sz w:val="24"/>
          <w:szCs w:val="24"/>
        </w:rPr>
        <w:t>as</w:t>
      </w:r>
      <w:r w:rsidR="00572011">
        <w:rPr>
          <w:rFonts w:ascii="Times New Roman" w:hAnsi="Times New Roman" w:cs="Times New Roman"/>
          <w:sz w:val="24"/>
          <w:szCs w:val="24"/>
        </w:rPr>
        <w:t xml:space="preserve">. Tiekėjas pildo </w:t>
      </w:r>
      <w:r w:rsidR="00F02CEB">
        <w:rPr>
          <w:rFonts w:ascii="Times New Roman" w:hAnsi="Times New Roman" w:cs="Times New Roman"/>
          <w:sz w:val="24"/>
          <w:szCs w:val="24"/>
        </w:rPr>
        <w:t>6</w:t>
      </w:r>
      <w:r w:rsidR="00572011">
        <w:rPr>
          <w:rFonts w:ascii="Times New Roman" w:hAnsi="Times New Roman" w:cs="Times New Roman"/>
          <w:sz w:val="24"/>
          <w:szCs w:val="24"/>
        </w:rPr>
        <w:t xml:space="preserve"> pried</w:t>
      </w:r>
      <w:r w:rsidR="00F02CEB">
        <w:rPr>
          <w:rFonts w:ascii="Times New Roman" w:hAnsi="Times New Roman" w:cs="Times New Roman"/>
          <w:sz w:val="24"/>
          <w:szCs w:val="24"/>
        </w:rPr>
        <w:t>ą</w:t>
      </w:r>
      <w:r w:rsidR="00572011">
        <w:rPr>
          <w:rFonts w:ascii="Times New Roman" w:hAnsi="Times New Roman" w:cs="Times New Roman"/>
          <w:sz w:val="24"/>
          <w:szCs w:val="24"/>
        </w:rPr>
        <w:t xml:space="preserve"> pa</w:t>
      </w:r>
      <w:r w:rsidR="00170888">
        <w:rPr>
          <w:rFonts w:ascii="Times New Roman" w:hAnsi="Times New Roman" w:cs="Times New Roman"/>
          <w:sz w:val="24"/>
          <w:szCs w:val="24"/>
        </w:rPr>
        <w:t xml:space="preserve">sirinktinai, priklausomai nuo to, kuriai pirkimo objekto daliai teikia pasiūlymą. </w:t>
      </w:r>
      <w:r w:rsidR="00F82597">
        <w:rPr>
          <w:rFonts w:ascii="Times New Roman" w:hAnsi="Times New Roman" w:cs="Times New Roman"/>
          <w:sz w:val="24"/>
          <w:szCs w:val="24"/>
        </w:rPr>
        <w:t xml:space="preserve"> </w:t>
      </w:r>
    </w:p>
    <w:p w14:paraId="307C27E5" w14:textId="3E10A36C" w:rsidR="00053ABD" w:rsidRPr="00A965D3" w:rsidRDefault="00053ABD"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lastRenderedPageBreak/>
        <w:t>užpildytas EBVPD (specialiųjų pirkimo sąlygų 5 priedas). Pasirašydamas pasiūlymą, tiekėjas patvirtina ir EBVPD tikrumą;</w:t>
      </w:r>
    </w:p>
    <w:p w14:paraId="71D05069" w14:textId="77777777" w:rsidR="00053ABD" w:rsidRPr="00A965D3" w:rsidRDefault="00053ABD"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t>jungtinės veiklos sutarties kopija (jeigu pirkime dalyvauja ūkio subjektų grupė jungtinės veiklos sutarties pagrindu);</w:t>
      </w:r>
    </w:p>
    <w:p w14:paraId="46BE40FB" w14:textId="77777777" w:rsidR="00B93377" w:rsidRPr="00A965D3" w:rsidRDefault="00B93377"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t>dokumentas, patvirtinantis, kad asmuo, kuris pasirašė pasiūlymą (jei jis ne tiekėjo vadovas), turėjo teisę jį pasirašyti;</w:t>
      </w:r>
    </w:p>
    <w:p w14:paraId="7A760F81" w14:textId="77777777" w:rsidR="00B93377" w:rsidRPr="00A965D3" w:rsidRDefault="00B93377"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t>pasiūlymo galiojimą užtikrinantis dokumentas (jeigu reikalaujama);</w:t>
      </w:r>
    </w:p>
    <w:p w14:paraId="5B5E8BDD" w14:textId="77777777" w:rsidR="00B93377" w:rsidRPr="00A965D3" w:rsidRDefault="00B93377"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A965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1B0E6BE" w14:textId="77777777" w:rsidR="00B93377" w:rsidRDefault="00B93377" w:rsidP="00B3075A">
      <w:pPr>
        <w:pStyle w:val="ListParagraph"/>
        <w:numPr>
          <w:ilvl w:val="2"/>
          <w:numId w:val="11"/>
        </w:numPr>
        <w:spacing w:line="240" w:lineRule="auto"/>
        <w:ind w:left="0" w:firstLine="567"/>
        <w:jc w:val="both"/>
        <w:rPr>
          <w:rFonts w:ascii="Times New Roman" w:hAnsi="Times New Roman" w:cs="Times New Roman"/>
          <w:sz w:val="24"/>
          <w:szCs w:val="24"/>
        </w:rPr>
      </w:pPr>
      <w:r w:rsidRPr="00B93377">
        <w:rPr>
          <w:rFonts w:ascii="Times New Roman" w:hAnsi="Times New Roman" w:cs="Times New Roman"/>
          <w:sz w:val="24"/>
          <w:szCs w:val="24"/>
        </w:rPr>
        <w:t>jei tiekėjas pasitelkia subtiekėjus, subtiekėjo deklaracija ar kitas dokumentas, patvirtinantis jo sutikimą būti subtiekėju pirkime;</w:t>
      </w:r>
    </w:p>
    <w:p w14:paraId="19E79F8B" w14:textId="4F5AB253" w:rsidR="00C70E5E" w:rsidRPr="00B93377" w:rsidRDefault="00C70E5E" w:rsidP="00B3075A">
      <w:pPr>
        <w:pStyle w:val="ListParagraph"/>
        <w:numPr>
          <w:ilvl w:val="2"/>
          <w:numId w:val="11"/>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užpildytas ir pasirašytas Pirkimo sąlygų </w:t>
      </w:r>
      <w:r w:rsidR="00F82597">
        <w:rPr>
          <w:rFonts w:ascii="Times New Roman" w:hAnsi="Times New Roman" w:cs="Times New Roman"/>
          <w:sz w:val="24"/>
          <w:szCs w:val="24"/>
        </w:rPr>
        <w:t>8</w:t>
      </w:r>
      <w:r>
        <w:rPr>
          <w:rFonts w:ascii="Times New Roman" w:hAnsi="Times New Roman" w:cs="Times New Roman"/>
          <w:sz w:val="24"/>
          <w:szCs w:val="24"/>
        </w:rPr>
        <w:t xml:space="preserve"> priedas</w:t>
      </w:r>
      <w:r w:rsidRPr="00C70E5E">
        <w:rPr>
          <w:rFonts w:ascii="Times New Roman" w:eastAsia="Calibri" w:hAnsi="Times New Roman" w:cs="Times New Roman"/>
          <w:sz w:val="24"/>
          <w:szCs w:val="20"/>
          <w:lang w:eastAsia="ar-SA"/>
        </w:rPr>
        <w:t xml:space="preserve"> </w:t>
      </w:r>
      <w:bookmarkStart w:id="17" w:name="_Hlk193693939"/>
      <w:r>
        <w:rPr>
          <w:rFonts w:ascii="Times New Roman" w:eastAsia="Calibri" w:hAnsi="Times New Roman" w:cs="Times New Roman"/>
          <w:sz w:val="24"/>
          <w:szCs w:val="20"/>
          <w:lang w:eastAsia="ar-SA"/>
        </w:rPr>
        <w:t>„</w:t>
      </w:r>
      <w:r w:rsidRPr="00884DDE">
        <w:rPr>
          <w:rFonts w:ascii="Times New Roman" w:eastAsia="Calibri" w:hAnsi="Times New Roman" w:cs="Times New Roman"/>
          <w:sz w:val="24"/>
          <w:szCs w:val="20"/>
          <w:lang w:eastAsia="ar-SA"/>
        </w:rPr>
        <w:t>Tiekėjo deklaracija dėl atitikties Reglamento nuostatoms juridiniam asmeniui</w:t>
      </w:r>
      <w:r>
        <w:rPr>
          <w:rFonts w:ascii="Times New Roman" w:eastAsia="Calibri" w:hAnsi="Times New Roman" w:cs="Times New Roman"/>
          <w:sz w:val="24"/>
          <w:szCs w:val="20"/>
          <w:lang w:eastAsia="ar-SA"/>
        </w:rPr>
        <w:t>“</w:t>
      </w:r>
      <w:bookmarkEnd w:id="17"/>
      <w:r>
        <w:rPr>
          <w:rFonts w:ascii="Times New Roman" w:hAnsi="Times New Roman" w:cs="Times New Roman"/>
          <w:sz w:val="24"/>
          <w:szCs w:val="24"/>
        </w:rPr>
        <w:t xml:space="preserve"> ir </w:t>
      </w:r>
      <w:r w:rsidR="00F82597">
        <w:rPr>
          <w:rFonts w:ascii="Times New Roman" w:hAnsi="Times New Roman" w:cs="Times New Roman"/>
          <w:sz w:val="24"/>
          <w:szCs w:val="24"/>
        </w:rPr>
        <w:t>9</w:t>
      </w:r>
      <w:r>
        <w:rPr>
          <w:rFonts w:ascii="Times New Roman" w:hAnsi="Times New Roman" w:cs="Times New Roman"/>
          <w:sz w:val="24"/>
          <w:szCs w:val="24"/>
        </w:rPr>
        <w:t xml:space="preserve"> priedas </w:t>
      </w:r>
      <w:r w:rsidRPr="00C70E5E">
        <w:rPr>
          <w:rFonts w:ascii="Times New Roman" w:hAnsi="Times New Roman" w:cs="Times New Roman"/>
          <w:sz w:val="24"/>
          <w:szCs w:val="24"/>
        </w:rPr>
        <w:t xml:space="preserve">„Tiekėjo deklaracija dėl atitikties Reglamento nuostatoms </w:t>
      </w:r>
      <w:r>
        <w:rPr>
          <w:rFonts w:ascii="Times New Roman" w:hAnsi="Times New Roman" w:cs="Times New Roman"/>
          <w:sz w:val="24"/>
          <w:szCs w:val="24"/>
        </w:rPr>
        <w:t>fiziniam</w:t>
      </w:r>
      <w:r w:rsidRPr="00C70E5E">
        <w:rPr>
          <w:rFonts w:ascii="Times New Roman" w:hAnsi="Times New Roman" w:cs="Times New Roman"/>
          <w:sz w:val="24"/>
          <w:szCs w:val="24"/>
        </w:rPr>
        <w:t xml:space="preserve"> asmeniui“</w:t>
      </w:r>
      <w:r>
        <w:rPr>
          <w:rFonts w:ascii="Times New Roman" w:hAnsi="Times New Roman" w:cs="Times New Roman"/>
          <w:sz w:val="24"/>
          <w:szCs w:val="24"/>
        </w:rPr>
        <w:t>;</w:t>
      </w:r>
    </w:p>
    <w:p w14:paraId="72F7CB59" w14:textId="744DF546" w:rsidR="0046632A" w:rsidRDefault="0046632A" w:rsidP="00F82597">
      <w:pPr>
        <w:pStyle w:val="ListParagraph"/>
        <w:numPr>
          <w:ilvl w:val="2"/>
          <w:numId w:val="11"/>
        </w:numPr>
        <w:spacing w:after="0" w:line="240" w:lineRule="auto"/>
        <w:ind w:left="0" w:firstLine="567"/>
        <w:jc w:val="both"/>
        <w:rPr>
          <w:rFonts w:ascii="Times New Roman" w:eastAsia="Times New Roman" w:hAnsi="Times New Roman" w:cs="Times New Roman"/>
          <w:color w:val="000000" w:themeColor="text1"/>
          <w:sz w:val="24"/>
          <w:szCs w:val="24"/>
        </w:rPr>
      </w:pPr>
      <w:r w:rsidRPr="0046632A">
        <w:rPr>
          <w:rFonts w:ascii="Times New Roman" w:eastAsia="Times New Roman" w:hAnsi="Times New Roman" w:cs="Times New Roman"/>
          <w:b/>
          <w:iCs/>
          <w:color w:val="000000" w:themeColor="text1"/>
          <w:sz w:val="24"/>
          <w:szCs w:val="24"/>
          <w:u w:val="single"/>
        </w:rPr>
        <w:t xml:space="preserve">Perkančiajai </w:t>
      </w:r>
      <w:r w:rsidRPr="0046632A">
        <w:rPr>
          <w:rFonts w:ascii="Times New Roman" w:eastAsia="Times New Roman" w:hAnsi="Times New Roman" w:cs="Times New Roman"/>
          <w:b/>
          <w:bCs/>
          <w:color w:val="000000" w:themeColor="text1"/>
          <w:sz w:val="24"/>
          <w:szCs w:val="24"/>
          <w:u w:val="single"/>
        </w:rPr>
        <w:t>organizacijai nustačius ekonomiškai naudingiausią pasiūlymą (galimą pirkimo laimėtoją</w:t>
      </w:r>
      <w:r w:rsidR="00087994">
        <w:rPr>
          <w:rFonts w:ascii="Times New Roman" w:eastAsia="Times New Roman" w:hAnsi="Times New Roman" w:cs="Times New Roman"/>
          <w:b/>
          <w:bCs/>
          <w:color w:val="000000" w:themeColor="text1"/>
          <w:sz w:val="24"/>
          <w:szCs w:val="24"/>
          <w:u w:val="single"/>
        </w:rPr>
        <w:t xml:space="preserve"> konkrečioje pirkimo o</w:t>
      </w:r>
      <w:r w:rsidR="0078387B">
        <w:rPr>
          <w:rFonts w:ascii="Times New Roman" w:eastAsia="Times New Roman" w:hAnsi="Times New Roman" w:cs="Times New Roman"/>
          <w:b/>
          <w:bCs/>
          <w:color w:val="000000" w:themeColor="text1"/>
          <w:sz w:val="24"/>
          <w:szCs w:val="24"/>
          <w:u w:val="single"/>
        </w:rPr>
        <w:t>bjekto dalyje</w:t>
      </w:r>
      <w:r w:rsidRPr="0046632A">
        <w:rPr>
          <w:rFonts w:ascii="Times New Roman" w:eastAsia="Times New Roman" w:hAnsi="Times New Roman" w:cs="Times New Roman"/>
          <w:b/>
          <w:bCs/>
          <w:color w:val="000000" w:themeColor="text1"/>
          <w:sz w:val="24"/>
          <w:szCs w:val="24"/>
          <w:u w:val="single"/>
        </w:rPr>
        <w:t xml:space="preserve">), CVP IS pranešimu </w:t>
      </w:r>
      <w:r>
        <w:rPr>
          <w:rFonts w:ascii="Times New Roman" w:eastAsia="Times New Roman" w:hAnsi="Times New Roman" w:cs="Times New Roman"/>
          <w:b/>
          <w:bCs/>
          <w:color w:val="000000" w:themeColor="text1"/>
          <w:sz w:val="24"/>
          <w:szCs w:val="24"/>
          <w:u w:val="single"/>
        </w:rPr>
        <w:t xml:space="preserve">turi būti </w:t>
      </w:r>
      <w:r w:rsidRPr="0046632A">
        <w:rPr>
          <w:rFonts w:ascii="Times New Roman" w:eastAsia="Times New Roman" w:hAnsi="Times New Roman" w:cs="Times New Roman"/>
          <w:b/>
          <w:bCs/>
          <w:color w:val="000000" w:themeColor="text1"/>
          <w:sz w:val="24"/>
          <w:szCs w:val="24"/>
          <w:u w:val="single"/>
        </w:rPr>
        <w:t>pateikiama</w:t>
      </w:r>
      <w:r w:rsidRPr="0046632A">
        <w:rPr>
          <w:rFonts w:ascii="Times New Roman" w:eastAsia="Times New Roman" w:hAnsi="Times New Roman" w:cs="Times New Roman"/>
          <w:color w:val="000000" w:themeColor="text1"/>
          <w:sz w:val="24"/>
          <w:szCs w:val="24"/>
        </w:rPr>
        <w:t xml:space="preserve"> (šių dokumentų nereikalaujama teikti kartu su pasiūlymu):</w:t>
      </w:r>
    </w:p>
    <w:p w14:paraId="319E1CAF" w14:textId="076A9247" w:rsidR="00F82597" w:rsidRDefault="00F82597" w:rsidP="00A13639">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CA2118">
        <w:rPr>
          <w:rFonts w:ascii="Times New Roman" w:eastAsia="Times New Roman" w:hAnsi="Times New Roman" w:cs="Times New Roman"/>
          <w:color w:val="000000" w:themeColor="text1"/>
          <w:sz w:val="24"/>
          <w:szCs w:val="24"/>
        </w:rPr>
        <w:t xml:space="preserve">Pirkimo sąlygų </w:t>
      </w:r>
      <w:r w:rsidRPr="00CA2118">
        <w:rPr>
          <w:rFonts w:ascii="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Pr="00CA2118">
        <w:rPr>
          <w:rFonts w:ascii="Times New Roman" w:hAnsi="Times New Roman" w:cs="Times New Roman"/>
          <w:color w:val="000000" w:themeColor="text1"/>
          <w:sz w:val="24"/>
          <w:szCs w:val="24"/>
        </w:rPr>
        <w:t xml:space="preserve"> priedas</w:t>
      </w:r>
      <w:r w:rsidRPr="00CA2118">
        <w:rPr>
          <w:rFonts w:ascii="Times New Roman" w:eastAsia="Times New Roman" w:hAnsi="Times New Roman" w:cs="Times New Roman"/>
          <w:color w:val="000000" w:themeColor="text1"/>
          <w:sz w:val="24"/>
          <w:szCs w:val="24"/>
        </w:rPr>
        <w:t xml:space="preserve"> „Tiekėją atstovaujančių asmenų sąrašas“</w:t>
      </w:r>
      <w:r>
        <w:rPr>
          <w:rFonts w:ascii="Times New Roman" w:eastAsia="Times New Roman" w:hAnsi="Times New Roman" w:cs="Times New Roman"/>
          <w:color w:val="000000" w:themeColor="text1"/>
          <w:sz w:val="24"/>
          <w:szCs w:val="24"/>
        </w:rPr>
        <w:t>;</w:t>
      </w:r>
    </w:p>
    <w:p w14:paraId="23B877CF" w14:textId="57EFD806" w:rsidR="00005ABE" w:rsidRDefault="00A74E7F" w:rsidP="00A13639">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A74E7F">
        <w:rPr>
          <w:rFonts w:ascii="Times New Roman" w:eastAsia="Times New Roman" w:hAnsi="Times New Roman" w:cs="Times New Roman"/>
          <w:color w:val="000000" w:themeColor="text1"/>
          <w:sz w:val="24"/>
          <w:szCs w:val="24"/>
        </w:rPr>
        <w:t xml:space="preserve">tiekėjo (kiekvieno tiekėjų grupės nario) </w:t>
      </w:r>
      <w:bookmarkStart w:id="18" w:name="_Hlk63342348"/>
      <w:r w:rsidRPr="00A74E7F">
        <w:rPr>
          <w:rFonts w:ascii="Times New Roman" w:eastAsia="Times New Roman" w:hAnsi="Times New Roman" w:cs="Times New Roman"/>
          <w:color w:val="000000" w:themeColor="text1"/>
          <w:sz w:val="24"/>
          <w:szCs w:val="24"/>
        </w:rPr>
        <w:t xml:space="preserve">ir ūkio subjekto, </w:t>
      </w:r>
      <w:r w:rsidR="009A6598">
        <w:rPr>
          <w:rFonts w:ascii="Times New Roman" w:eastAsia="Times New Roman" w:hAnsi="Times New Roman" w:cs="Times New Roman"/>
          <w:color w:val="000000" w:themeColor="text1"/>
          <w:sz w:val="24"/>
          <w:szCs w:val="24"/>
        </w:rPr>
        <w:t>kurio</w:t>
      </w:r>
      <w:r w:rsidRPr="00A74E7F">
        <w:rPr>
          <w:rFonts w:ascii="Times New Roman" w:eastAsia="Times New Roman" w:hAnsi="Times New Roman" w:cs="Times New Roman"/>
          <w:color w:val="000000" w:themeColor="text1"/>
          <w:sz w:val="24"/>
          <w:szCs w:val="24"/>
        </w:rPr>
        <w:t xml:space="preserve"> pajėgumais tiekėjas remiasi</w:t>
      </w:r>
      <w:bookmarkEnd w:id="18"/>
      <w:r w:rsidRPr="00A74E7F">
        <w:rPr>
          <w:rFonts w:ascii="Times New Roman" w:eastAsia="Times New Roman" w:hAnsi="Times New Roman" w:cs="Times New Roman"/>
          <w:color w:val="000000" w:themeColor="text1"/>
          <w:sz w:val="24"/>
          <w:szCs w:val="24"/>
        </w:rPr>
        <w:t xml:space="preserve">, </w:t>
      </w:r>
      <w:r w:rsidRPr="00242280">
        <w:rPr>
          <w:rFonts w:ascii="Times New Roman" w:eastAsia="Times New Roman" w:hAnsi="Times New Roman" w:cs="Times New Roman"/>
          <w:color w:val="000000" w:themeColor="text1"/>
          <w:sz w:val="24"/>
          <w:szCs w:val="24"/>
        </w:rPr>
        <w:t>pašalinimo pagrindų nebuvimą įrodantys dokumentai</w:t>
      </w:r>
      <w:r w:rsidRPr="00A74E7F">
        <w:rPr>
          <w:rFonts w:ascii="Times New Roman" w:eastAsia="Times New Roman" w:hAnsi="Times New Roman" w:cs="Times New Roman"/>
          <w:color w:val="000000" w:themeColor="text1"/>
          <w:sz w:val="24"/>
          <w:szCs w:val="24"/>
        </w:rPr>
        <w:t xml:space="preserve">, kurie nurodyti specialiųjų pirkimo sąlygų </w:t>
      </w:r>
      <w:r w:rsidRPr="00242280">
        <w:rPr>
          <w:rFonts w:ascii="Times New Roman" w:eastAsia="Times New Roman" w:hAnsi="Times New Roman" w:cs="Times New Roman"/>
          <w:bCs/>
          <w:color w:val="000000" w:themeColor="text1"/>
          <w:sz w:val="24"/>
          <w:szCs w:val="24"/>
        </w:rPr>
        <w:t>3 priede</w:t>
      </w:r>
      <w:r w:rsidRPr="00A74E7F">
        <w:rPr>
          <w:rFonts w:ascii="Times New Roman" w:eastAsia="Times New Roman" w:hAnsi="Times New Roman" w:cs="Times New Roman"/>
          <w:color w:val="000000" w:themeColor="text1"/>
          <w:sz w:val="24"/>
          <w:szCs w:val="24"/>
        </w:rPr>
        <w:t xml:space="preserve"> „Tiekėjų pašalinimo pagrindai“ lentelės skiltyje „</w:t>
      </w:r>
      <w:r w:rsidRPr="00A74E7F">
        <w:rPr>
          <w:rFonts w:ascii="Times New Roman" w:eastAsia="Times New Roman" w:hAnsi="Times New Roman" w:cs="Times New Roman"/>
          <w:bCs/>
          <w:color w:val="000000" w:themeColor="text1"/>
          <w:sz w:val="24"/>
          <w:szCs w:val="24"/>
        </w:rPr>
        <w:t>Pašalinimo pagrindų nebuvimą įrodantys dokumentai“</w:t>
      </w:r>
      <w:r w:rsidRPr="00A74E7F">
        <w:rPr>
          <w:rFonts w:ascii="Times New Roman" w:eastAsia="Times New Roman" w:hAnsi="Times New Roman" w:cs="Times New Roman"/>
          <w:color w:val="000000" w:themeColor="text1"/>
          <w:sz w:val="24"/>
          <w:szCs w:val="24"/>
        </w:rPr>
        <w:t>;</w:t>
      </w:r>
    </w:p>
    <w:p w14:paraId="0F0EE961" w14:textId="35AE5743" w:rsidR="00BA704C" w:rsidRPr="00087994" w:rsidRDefault="008F2584" w:rsidP="00242280">
      <w:pPr>
        <w:pStyle w:val="ListParagraph"/>
        <w:numPr>
          <w:ilvl w:val="3"/>
          <w:numId w:val="23"/>
        </w:numPr>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Kvalifikacijos reikalavimus įrodantys dokumentai</w:t>
      </w:r>
      <w:r w:rsidR="00993F07">
        <w:rPr>
          <w:rFonts w:ascii="Times New Roman" w:eastAsia="Times New Roman" w:hAnsi="Times New Roman" w:cs="Times New Roman"/>
          <w:color w:val="000000" w:themeColor="text1"/>
          <w:sz w:val="24"/>
          <w:szCs w:val="24"/>
        </w:rPr>
        <w:t xml:space="preserve">, kurie nurodyti specialiųjų pirkimo sąlygų  </w:t>
      </w:r>
      <w:r w:rsidR="00333039">
        <w:rPr>
          <w:rFonts w:ascii="Times New Roman" w:eastAsia="Times New Roman" w:hAnsi="Times New Roman" w:cs="Times New Roman"/>
          <w:color w:val="000000" w:themeColor="text1"/>
          <w:sz w:val="24"/>
          <w:szCs w:val="24"/>
        </w:rPr>
        <w:t>4 priede „Tiekėj</w:t>
      </w:r>
      <w:r w:rsidR="00F2277A">
        <w:rPr>
          <w:rFonts w:ascii="Times New Roman" w:eastAsia="Times New Roman" w:hAnsi="Times New Roman" w:cs="Times New Roman"/>
          <w:color w:val="000000" w:themeColor="text1"/>
          <w:sz w:val="24"/>
          <w:szCs w:val="24"/>
        </w:rPr>
        <w:t>ų</w:t>
      </w:r>
      <w:r w:rsidR="00333039">
        <w:rPr>
          <w:rFonts w:ascii="Times New Roman" w:eastAsia="Times New Roman" w:hAnsi="Times New Roman" w:cs="Times New Roman"/>
          <w:color w:val="000000" w:themeColor="text1"/>
          <w:sz w:val="24"/>
          <w:szCs w:val="24"/>
        </w:rPr>
        <w:t xml:space="preserve"> kvalifikacijos reikalavimai</w:t>
      </w:r>
      <w:r w:rsidR="00F2277A">
        <w:rPr>
          <w:rFonts w:ascii="Times New Roman" w:eastAsia="Times New Roman" w:hAnsi="Times New Roman" w:cs="Times New Roman"/>
          <w:color w:val="000000" w:themeColor="text1"/>
          <w:sz w:val="24"/>
          <w:szCs w:val="24"/>
        </w:rPr>
        <w:t>“ lentelės skiltyje „</w:t>
      </w:r>
      <w:r w:rsidR="00F2277A" w:rsidRPr="00242280">
        <w:rPr>
          <w:rFonts w:ascii="Times New Roman" w:eastAsia="Times New Roman" w:hAnsi="Times New Roman" w:cs="Times New Roman"/>
          <w:color w:val="000000" w:themeColor="text1"/>
          <w:sz w:val="24"/>
          <w:szCs w:val="24"/>
        </w:rPr>
        <w:t>Dokumentai, duomenys ir informacija įrodanti atitiktį kvalifikacijos reikalavimui</w:t>
      </w:r>
      <w:r w:rsidR="00087994" w:rsidRPr="00242280">
        <w:rPr>
          <w:rFonts w:ascii="Times New Roman" w:eastAsia="Times New Roman" w:hAnsi="Times New Roman" w:cs="Times New Roman"/>
          <w:color w:val="000000" w:themeColor="text1"/>
          <w:sz w:val="24"/>
          <w:szCs w:val="24"/>
        </w:rPr>
        <w:t>“;</w:t>
      </w:r>
    </w:p>
    <w:p w14:paraId="4F2C58CB" w14:textId="4AC33CA7" w:rsidR="00EB6957" w:rsidRDefault="00BB3B8D" w:rsidP="002422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6F3403">
        <w:rPr>
          <w:rFonts w:ascii="Times New Roman" w:hAnsi="Times New Roman" w:cs="Times New Roman"/>
          <w:sz w:val="24"/>
          <w:szCs w:val="24"/>
        </w:rPr>
        <w:t>9.</w:t>
      </w:r>
      <w:r w:rsidR="008F2584">
        <w:rPr>
          <w:rFonts w:ascii="Times New Roman" w:hAnsi="Times New Roman" w:cs="Times New Roman"/>
          <w:sz w:val="24"/>
          <w:szCs w:val="24"/>
        </w:rPr>
        <w:t>4</w:t>
      </w:r>
      <w:r>
        <w:rPr>
          <w:rFonts w:ascii="Times New Roman" w:hAnsi="Times New Roman" w:cs="Times New Roman"/>
          <w:sz w:val="24"/>
          <w:szCs w:val="24"/>
        </w:rPr>
        <w:t>.</w:t>
      </w:r>
      <w:r w:rsidR="00F82597">
        <w:rPr>
          <w:rFonts w:ascii="Times New Roman" w:hAnsi="Times New Roman" w:cs="Times New Roman"/>
          <w:sz w:val="24"/>
          <w:szCs w:val="24"/>
        </w:rPr>
        <w:t xml:space="preserve"> </w:t>
      </w:r>
      <w:r w:rsidR="00EB6957">
        <w:rPr>
          <w:rFonts w:ascii="Times New Roman" w:hAnsi="Times New Roman" w:cs="Times New Roman"/>
          <w:sz w:val="24"/>
          <w:szCs w:val="24"/>
        </w:rPr>
        <w:t>Kiti</w:t>
      </w:r>
      <w:r w:rsidR="001A18C6">
        <w:rPr>
          <w:rFonts w:ascii="Times New Roman" w:hAnsi="Times New Roman" w:cs="Times New Roman"/>
          <w:sz w:val="24"/>
          <w:szCs w:val="24"/>
        </w:rPr>
        <w:t xml:space="preserve"> dokumentai</w:t>
      </w:r>
      <w:r w:rsidR="00031039">
        <w:rPr>
          <w:rFonts w:ascii="Times New Roman" w:hAnsi="Times New Roman" w:cs="Times New Roman"/>
          <w:sz w:val="24"/>
          <w:szCs w:val="24"/>
        </w:rPr>
        <w:t xml:space="preserve"> </w:t>
      </w:r>
      <w:r w:rsidR="00021358">
        <w:rPr>
          <w:rFonts w:ascii="Times New Roman" w:hAnsi="Times New Roman" w:cs="Times New Roman"/>
          <w:sz w:val="24"/>
          <w:szCs w:val="24"/>
        </w:rPr>
        <w:t>(pvz., juridinio asmens akcinink</w:t>
      </w:r>
      <w:r w:rsidR="00415D35">
        <w:rPr>
          <w:rFonts w:ascii="Times New Roman" w:hAnsi="Times New Roman" w:cs="Times New Roman"/>
          <w:sz w:val="24"/>
          <w:szCs w:val="24"/>
        </w:rPr>
        <w:t>ų</w:t>
      </w:r>
      <w:r w:rsidR="00021358">
        <w:rPr>
          <w:rFonts w:ascii="Times New Roman" w:hAnsi="Times New Roman" w:cs="Times New Roman"/>
          <w:sz w:val="24"/>
          <w:szCs w:val="24"/>
        </w:rPr>
        <w:t xml:space="preserve">, </w:t>
      </w:r>
      <w:r w:rsidR="00415D35" w:rsidRPr="00242280">
        <w:rPr>
          <w:rFonts w:ascii="Times New Roman" w:hAnsi="Times New Roman" w:cs="Times New Roman"/>
          <w:sz w:val="24"/>
          <w:szCs w:val="24"/>
        </w:rPr>
        <w:t>naudos gavėjų informacija, įmonės steigimo dokumentai ir pan.)</w:t>
      </w:r>
      <w:r w:rsidR="00415D35" w:rsidRPr="00206648">
        <w:rPr>
          <w:rFonts w:ascii="Times New Roman" w:hAnsi="Times New Roman" w:cs="Times New Roman"/>
          <w:sz w:val="24"/>
          <w:szCs w:val="24"/>
        </w:rPr>
        <w:t xml:space="preserve">, įrodantys deklaracijoje pateiktų duomenų teisingumą dėl </w:t>
      </w:r>
      <w:r w:rsidR="00415D35" w:rsidRPr="00242280">
        <w:rPr>
          <w:rFonts w:ascii="Times New Roman" w:hAnsi="Times New Roman" w:cs="Times New Roman"/>
          <w:sz w:val="24"/>
          <w:szCs w:val="24"/>
        </w:rPr>
        <w:t>nacionalinio saugumo</w:t>
      </w:r>
      <w:r w:rsidR="00206648">
        <w:rPr>
          <w:rFonts w:ascii="Times New Roman" w:hAnsi="Times New Roman" w:cs="Times New Roman"/>
          <w:sz w:val="24"/>
          <w:szCs w:val="24"/>
        </w:rPr>
        <w:t xml:space="preserve"> reikalavimų</w:t>
      </w:r>
      <w:r w:rsidR="00415D35" w:rsidRPr="00206648">
        <w:rPr>
          <w:rFonts w:ascii="Times New Roman" w:hAnsi="Times New Roman" w:cs="Times New Roman"/>
          <w:sz w:val="24"/>
          <w:szCs w:val="24"/>
        </w:rPr>
        <w:t>,</w:t>
      </w:r>
      <w:r w:rsidR="00415D35" w:rsidRPr="00415D35">
        <w:rPr>
          <w:rFonts w:ascii="Times New Roman" w:hAnsi="Times New Roman" w:cs="Times New Roman"/>
          <w:sz w:val="24"/>
          <w:szCs w:val="24"/>
        </w:rPr>
        <w:t xml:space="preserve"> kaip nurodyta 5 skyriuje</w:t>
      </w:r>
      <w:r w:rsidR="00415D35">
        <w:rPr>
          <w:rFonts w:ascii="Times New Roman" w:hAnsi="Times New Roman" w:cs="Times New Roman"/>
          <w:sz w:val="24"/>
          <w:szCs w:val="24"/>
        </w:rPr>
        <w:t>.</w:t>
      </w:r>
    </w:p>
    <w:p w14:paraId="1A82CBF8" w14:textId="2B470B21" w:rsidR="00505327" w:rsidRPr="00505327" w:rsidRDefault="00505327" w:rsidP="00242280">
      <w:pPr>
        <w:pStyle w:val="paragraph"/>
        <w:numPr>
          <w:ilvl w:val="1"/>
          <w:numId w:val="11"/>
        </w:numPr>
        <w:spacing w:before="0" w:beforeAutospacing="0" w:after="0" w:afterAutospacing="0"/>
        <w:ind w:left="-142" w:firstLine="710"/>
        <w:jc w:val="both"/>
        <w:textAlignment w:val="baseline"/>
      </w:pPr>
      <w:r w:rsidRPr="00505327">
        <w:rPr>
          <w:rStyle w:val="normaltextrun"/>
          <w:lang w:val="lt-LT"/>
        </w:rPr>
        <w:t xml:space="preserve">Pasiūlymas </w:t>
      </w:r>
      <w:r w:rsidR="0062159E">
        <w:rPr>
          <w:rStyle w:val="normaltextrun"/>
          <w:lang w:val="lt-LT"/>
        </w:rPr>
        <w:t>tiekėjo arb</w:t>
      </w:r>
      <w:r w:rsidR="00CC761F">
        <w:rPr>
          <w:rStyle w:val="normaltextrun"/>
          <w:lang w:val="lt-LT"/>
        </w:rPr>
        <w:t>a</w:t>
      </w:r>
      <w:r w:rsidR="0062159E">
        <w:rPr>
          <w:rStyle w:val="normaltextrun"/>
          <w:lang w:val="lt-LT"/>
        </w:rPr>
        <w:t xml:space="preserve"> jo įgalioto asmens turi </w:t>
      </w:r>
      <w:r w:rsidRPr="00505327">
        <w:rPr>
          <w:rStyle w:val="normaltextrun"/>
          <w:lang w:val="lt-LT"/>
        </w:rPr>
        <w:t>būti pasirašytas kvalifikuotu elektroniniu parašu</w:t>
      </w:r>
      <w:r w:rsidR="000A5AB8">
        <w:rPr>
          <w:rStyle w:val="normaltextrun"/>
          <w:lang w:val="lt-LT"/>
        </w:rPr>
        <w:t xml:space="preserve"> </w:t>
      </w:r>
      <w:r w:rsidR="000A5AB8" w:rsidRPr="00670485">
        <w:rPr>
          <w:rStyle w:val="normaltextrun"/>
          <w:i/>
          <w:iCs/>
          <w:lang w:val="lt-LT"/>
        </w:rPr>
        <w:t>arba</w:t>
      </w:r>
      <w:r w:rsidR="000A5AB8">
        <w:rPr>
          <w:rStyle w:val="normaltextrun"/>
          <w:lang w:val="lt-LT"/>
        </w:rPr>
        <w:t xml:space="preserve"> fiziniu parašu</w:t>
      </w:r>
      <w:r w:rsidRPr="00505327">
        <w:rPr>
          <w:rStyle w:val="normaltextrun"/>
          <w:lang w:val="lt-LT"/>
        </w:rPr>
        <w:t>.</w:t>
      </w:r>
      <w:r w:rsidR="00AF03BF">
        <w:rPr>
          <w:rStyle w:val="normaltextrun"/>
          <w:lang w:val="lt-LT"/>
        </w:rPr>
        <w:t xml:space="preserve"> </w:t>
      </w:r>
      <w:r w:rsidRPr="00505327">
        <w:rPr>
          <w:rStyle w:val="normaltextrun"/>
          <w:lang w:val="lt-LT"/>
        </w:rPr>
        <w:t>Perkančiajai organizacijai kilus abejonių dėl dokumentų tikrumo, ji turi teisę reikalauti pateikti dokumentų originalus. Gali būti:</w:t>
      </w:r>
      <w:r w:rsidRPr="00505327">
        <w:rPr>
          <w:rStyle w:val="eop"/>
        </w:rPr>
        <w:t> </w:t>
      </w:r>
    </w:p>
    <w:p w14:paraId="79800DF4" w14:textId="5F82C44F" w:rsidR="00505327" w:rsidRPr="00505327" w:rsidRDefault="00505327" w:rsidP="002E7FD0">
      <w:pPr>
        <w:pStyle w:val="paragraph"/>
        <w:numPr>
          <w:ilvl w:val="2"/>
          <w:numId w:val="11"/>
        </w:numPr>
        <w:tabs>
          <w:tab w:val="left" w:pos="567"/>
        </w:tabs>
        <w:spacing w:before="0" w:beforeAutospacing="0" w:after="0" w:afterAutospacing="0"/>
        <w:ind w:left="0" w:firstLine="567"/>
        <w:jc w:val="both"/>
        <w:textAlignment w:val="baseline"/>
      </w:pPr>
      <w:r w:rsidRPr="00505327">
        <w:rPr>
          <w:rStyle w:val="normaltextrun"/>
          <w:lang w:val="lt-LT"/>
        </w:rPr>
        <w:t>pateikiam</w:t>
      </w:r>
      <w:r w:rsidR="00027A1D">
        <w:rPr>
          <w:rStyle w:val="normaltextrun"/>
          <w:lang w:val="lt-LT"/>
        </w:rPr>
        <w:t>as</w:t>
      </w:r>
      <w:r w:rsidRPr="00505327">
        <w:rPr>
          <w:rStyle w:val="normaltextrun"/>
          <w:lang w:val="lt-LT"/>
        </w:rPr>
        <w:t xml:space="preserve"> kvalifikuotu elektroniniu parašu pasirašyt</w:t>
      </w:r>
      <w:r w:rsidR="00027A1D">
        <w:rPr>
          <w:rStyle w:val="normaltextrun"/>
          <w:lang w:val="lt-LT"/>
        </w:rPr>
        <w:t>as</w:t>
      </w:r>
      <w:r w:rsidRPr="00505327">
        <w:rPr>
          <w:rStyle w:val="normaltextrun"/>
          <w:lang w:val="lt-LT"/>
        </w:rPr>
        <w:t xml:space="preserve"> </w:t>
      </w:r>
      <w:r w:rsidR="00027A1D">
        <w:rPr>
          <w:rStyle w:val="normaltextrun"/>
          <w:lang w:val="lt-LT"/>
        </w:rPr>
        <w:t xml:space="preserve">pasiūlymas (atskirai kiekvieno </w:t>
      </w:r>
      <w:r w:rsidR="00027A1D">
        <w:rPr>
          <w:rStyle w:val="normaltextrun"/>
          <w:lang w:val="lt-LT"/>
        </w:rPr>
        <w:t>dokumento pasirašyti nereikia)</w:t>
      </w:r>
      <w:r w:rsidR="002676E2">
        <w:rPr>
          <w:rStyle w:val="normaltextrun"/>
          <w:lang w:val="lt-LT"/>
        </w:rPr>
        <w:t xml:space="preserve">. </w:t>
      </w:r>
      <w:r w:rsidR="002676E2" w:rsidRPr="00CF51CC">
        <w:rPr>
          <w:lang w:val="lt-LT"/>
        </w:rPr>
        <w:t>Tiekėjas visą pasiūlymą turi pasirašyti vienu el. parašu už CVP IS ribų ir į CVP IS įkelti jau pasirašytą pasiūlymą</w:t>
      </w:r>
      <w:r w:rsidR="008D55AF" w:rsidRPr="00CF51CC">
        <w:rPr>
          <w:lang w:val="lt-LT"/>
        </w:rPr>
        <w:t xml:space="preserve"> (pvz., ADOC formatu)</w:t>
      </w:r>
      <w:r w:rsidR="00F33ED7">
        <w:rPr>
          <w:rStyle w:val="normaltextrun"/>
          <w:lang w:val="lt-LT"/>
        </w:rPr>
        <w:t xml:space="preserve">. </w:t>
      </w:r>
      <w:r w:rsidRPr="00505327">
        <w:rPr>
          <w:rStyle w:val="eop"/>
        </w:rPr>
        <w:t> </w:t>
      </w:r>
      <w:r w:rsidR="0047318D" w:rsidRPr="00CF51CC">
        <w:rPr>
          <w:rStyle w:val="eop"/>
          <w:lang w:val="lt-LT"/>
        </w:rPr>
        <w:t>Kvalifikuotas e</w:t>
      </w:r>
      <w:r w:rsidR="00F33ED7" w:rsidRPr="00ED5EFA">
        <w:rPr>
          <w:rStyle w:val="normaltextrun"/>
          <w:lang w:val="lt-LT"/>
        </w:rPr>
        <w:t>lektroninis</w:t>
      </w:r>
      <w:r w:rsidR="00F33ED7" w:rsidRPr="00505327">
        <w:rPr>
          <w:rStyle w:val="normaltextrun"/>
          <w:lang w:val="lt-LT"/>
        </w:rPr>
        <w:t xml:space="preserve"> parašas turi atitikti VPĮ 22 straipsnio 11 dalies 2 ir 3 punktuose nustatytus reikalavimus.</w:t>
      </w:r>
    </w:p>
    <w:p w14:paraId="7BCDBDFA" w14:textId="531FEC20" w:rsidR="00505327" w:rsidRPr="00505327" w:rsidRDefault="00505327" w:rsidP="002E7FD0">
      <w:pPr>
        <w:pStyle w:val="paragraph"/>
        <w:numPr>
          <w:ilvl w:val="2"/>
          <w:numId w:val="11"/>
        </w:numPr>
        <w:spacing w:before="0" w:beforeAutospacing="0" w:after="0" w:afterAutospacing="0"/>
        <w:ind w:left="0" w:firstLine="567"/>
        <w:jc w:val="both"/>
        <w:textAlignment w:val="baseline"/>
      </w:pPr>
      <w:r w:rsidRPr="00505327">
        <w:rPr>
          <w:rStyle w:val="normaltextrun"/>
          <w:lang w:val="lt-LT"/>
        </w:rPr>
        <w:t xml:space="preserve">fiziniu parašu </w:t>
      </w:r>
      <w:r w:rsidR="00E55DDB">
        <w:rPr>
          <w:rStyle w:val="normaltextrun"/>
          <w:lang w:val="lt-LT"/>
        </w:rPr>
        <w:t>pasirašomas kiekvienas dokumentas atskirai</w:t>
      </w:r>
      <w:r w:rsidR="006F58D4">
        <w:rPr>
          <w:rStyle w:val="normaltextrun"/>
          <w:lang w:val="lt-LT"/>
        </w:rPr>
        <w:t xml:space="preserve"> </w:t>
      </w:r>
      <w:r w:rsidR="007E0945">
        <w:rPr>
          <w:rStyle w:val="normaltextrun"/>
          <w:lang w:val="lt-LT"/>
        </w:rPr>
        <w:t>ranka</w:t>
      </w:r>
      <w:r w:rsidR="00720E26">
        <w:rPr>
          <w:rStyle w:val="normaltextrun"/>
          <w:lang w:val="lt-LT"/>
        </w:rPr>
        <w:t xml:space="preserve"> (fiziniu parašu).</w:t>
      </w:r>
      <w:r w:rsidR="00BF67A6">
        <w:rPr>
          <w:rStyle w:val="normaltextrun"/>
          <w:lang w:val="lt-LT"/>
        </w:rPr>
        <w:t xml:space="preserve"> </w:t>
      </w:r>
      <w:r w:rsidR="00720E26">
        <w:rPr>
          <w:rStyle w:val="normaltextrun"/>
          <w:lang w:val="lt-LT"/>
        </w:rPr>
        <w:t>P</w:t>
      </w:r>
      <w:r w:rsidR="006E67B3">
        <w:rPr>
          <w:rStyle w:val="normaltextrun"/>
          <w:lang w:val="lt-LT"/>
        </w:rPr>
        <w:t>ateikiama</w:t>
      </w:r>
      <w:r w:rsidR="00720E26">
        <w:rPr>
          <w:rStyle w:val="normaltextrun"/>
          <w:lang w:val="lt-LT"/>
        </w:rPr>
        <w:t xml:space="preserve"> kiekvieno pasiūlymą sudarančio dokumento</w:t>
      </w:r>
      <w:r w:rsidR="006E67B3">
        <w:rPr>
          <w:rStyle w:val="normaltextrun"/>
          <w:lang w:val="lt-LT"/>
        </w:rPr>
        <w:t xml:space="preserve"> </w:t>
      </w:r>
      <w:r w:rsidR="00BF67A6">
        <w:rPr>
          <w:rStyle w:val="normaltextrun"/>
          <w:lang w:val="lt-LT"/>
        </w:rPr>
        <w:t>skenuo</w:t>
      </w:r>
      <w:r w:rsidR="00A02B11">
        <w:rPr>
          <w:rStyle w:val="normaltextrun"/>
          <w:lang w:val="lt-LT"/>
        </w:rPr>
        <w:t>ta kopija</w:t>
      </w:r>
      <w:r w:rsidRPr="00505327">
        <w:rPr>
          <w:rStyle w:val="normaltextrun"/>
          <w:lang w:val="lt-LT"/>
        </w:rPr>
        <w:t>.</w:t>
      </w:r>
      <w:r w:rsidRPr="00505327">
        <w:rPr>
          <w:rStyle w:val="eop"/>
          <w:color w:val="0078D4"/>
        </w:rPr>
        <w:t> </w:t>
      </w:r>
    </w:p>
    <w:p w14:paraId="76504421" w14:textId="4D082B2A" w:rsidR="00505327" w:rsidRPr="00CC46C4" w:rsidRDefault="00505327" w:rsidP="00CC46C4">
      <w:pPr>
        <w:spacing w:after="0" w:line="240" w:lineRule="auto"/>
        <w:ind w:firstLine="567"/>
        <w:jc w:val="both"/>
        <w:rPr>
          <w:rFonts w:ascii="Times New Roman" w:eastAsia="Times New Roman" w:hAnsi="Times New Roman" w:cs="Times New Roman"/>
          <w:color w:val="333333"/>
          <w:sz w:val="24"/>
          <w:szCs w:val="24"/>
        </w:rPr>
      </w:pPr>
      <w:r>
        <w:rPr>
          <w:rFonts w:ascii="Times New Roman" w:hAnsi="Times New Roman" w:cs="Times New Roman"/>
          <w:sz w:val="24"/>
          <w:szCs w:val="24"/>
        </w:rPr>
        <w:t>6.3.</w:t>
      </w:r>
      <w:r w:rsidR="00CC46C4" w:rsidRPr="00CC46C4">
        <w:rPr>
          <w:rFonts w:ascii="Times New Roman" w:eastAsia="Times New Roman" w:hAnsi="Times New Roman" w:cs="Times New Roman"/>
          <w:color w:val="000000" w:themeColor="text1"/>
          <w:sz w:val="24"/>
          <w:szCs w:val="24"/>
        </w:rPr>
        <w:t xml:space="preserve"> </w:t>
      </w:r>
      <w:r w:rsidR="00CC46C4" w:rsidRPr="249CA99E">
        <w:rPr>
          <w:rFonts w:ascii="Times New Roman" w:eastAsia="Times New Roman" w:hAnsi="Times New Roman" w:cs="Times New Roman"/>
          <w:color w:val="000000" w:themeColor="text1"/>
          <w:sz w:val="24"/>
          <w:szCs w:val="24"/>
        </w:rPr>
        <w:t xml:space="preserve">Susirašinėjimas tarp tiekėjo ir perkančiosios organizacijos vykdomas lietuvių </w:t>
      </w:r>
      <w:r w:rsidR="00CC46C4" w:rsidRPr="00D80CAA">
        <w:rPr>
          <w:rFonts w:ascii="Times New Roman" w:eastAsia="Times New Roman" w:hAnsi="Times New Roman" w:cs="Times New Roman"/>
          <w:color w:val="000000" w:themeColor="text1"/>
          <w:sz w:val="24"/>
          <w:szCs w:val="24"/>
        </w:rPr>
        <w:t>ir (arba</w:t>
      </w:r>
      <w:r w:rsidR="00CC46C4" w:rsidRPr="00CC46C4">
        <w:rPr>
          <w:rFonts w:ascii="Times New Roman" w:eastAsia="Times New Roman" w:hAnsi="Times New Roman" w:cs="Times New Roman"/>
          <w:color w:val="000000" w:themeColor="text1"/>
          <w:sz w:val="24"/>
          <w:szCs w:val="24"/>
        </w:rPr>
        <w:t>) anglų kalba.</w:t>
      </w:r>
      <w:r w:rsidR="00CC46C4" w:rsidRPr="249CA99E">
        <w:rPr>
          <w:rFonts w:ascii="Times New Roman" w:eastAsia="Times New Roman" w:hAnsi="Times New Roman" w:cs="Times New Roman"/>
          <w:color w:val="000000" w:themeColor="text1"/>
          <w:sz w:val="24"/>
          <w:szCs w:val="24"/>
        </w:rPr>
        <w:t xml:space="preserve"> Pasiūlymas turi būti pateikiamas lietuvių arba anglų kalba, išskyrus atitiktį nustatytiems tiekėjo kvalifikacijos reikalavimams ir, jeigu taikytina, kokybės vadybos sistemos ir (arba) aplinkos apsaugos vadybos sistemos standartų reikalavimams patvirtinančius dokumentus (sertifikatai, diplomai ir pan.), kurie gali būti pateikiami originalo kalba, jeigu jie taip sudaryti. Su užsienio kalbomis pateikiamais dokumentais, išskyrus šiame konkurso sąlygų papunktyje nurodytus dokumentus, pasiūlyme turi būti pateiktas jų vertimas į lietuvių arba anglų kalbą. 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 Jei kurie nors su pasiūlymu teikiami dokumentai parengti ne ta kalba, kuria reikalaujama arba perkančiajai organizacijai paprašius, tiekėjas turės pateikti tikslų vertimą į </w:t>
      </w:r>
      <w:r w:rsidR="00CC46C4" w:rsidRPr="249CA99E">
        <w:rPr>
          <w:rFonts w:ascii="Times New Roman" w:eastAsia="Times New Roman" w:hAnsi="Times New Roman" w:cs="Times New Roman"/>
          <w:color w:val="000000" w:themeColor="text1"/>
          <w:sz w:val="24"/>
          <w:szCs w:val="24"/>
        </w:rPr>
        <w:lastRenderedPageBreak/>
        <w:t xml:space="preserve">lietuvių arba anglų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76BFCE1" w14:textId="40DC3176" w:rsidR="004C606C" w:rsidRDefault="00505327" w:rsidP="00505327">
      <w:pPr>
        <w:pStyle w:val="ListParagraph"/>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6.4.</w:t>
      </w:r>
      <w:r w:rsidR="00D247A7" w:rsidRPr="00505327">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32DAD52D" w14:textId="72FE60C0" w:rsidR="00CC46C4" w:rsidRDefault="00CC46C4" w:rsidP="00CC46C4">
      <w:pPr>
        <w:spacing w:after="0" w:line="240" w:lineRule="auto"/>
        <w:ind w:firstLine="567"/>
        <w:jc w:val="both"/>
        <w:rPr>
          <w:rFonts w:ascii="Times New Roman" w:eastAsia="Times New Roman" w:hAnsi="Times New Roman" w:cs="Times New Roman"/>
          <w:sz w:val="24"/>
          <w:szCs w:val="24"/>
        </w:rPr>
      </w:pPr>
      <w:r>
        <w:rPr>
          <w:rFonts w:ascii="Times New Roman" w:eastAsia="Arial" w:hAnsi="Times New Roman" w:cs="Times New Roman"/>
          <w:sz w:val="24"/>
          <w:szCs w:val="24"/>
        </w:rPr>
        <w:t xml:space="preserve">6.5. </w:t>
      </w:r>
      <w:r w:rsidRPr="134C91FA">
        <w:rPr>
          <w:rFonts w:ascii="Times New Roman" w:eastAsia="Times New Roman" w:hAnsi="Times New Roman" w:cs="Times New Roman"/>
          <w:sz w:val="24"/>
          <w:szCs w:val="24"/>
        </w:rPr>
        <w:t xml:space="preserve">Tiekėjai turi užpildyti atskirą pasiūlymo formą, priklausomai nuo to kuriai pirkimo daliai teikia pasiūlymą. Pasiūlyme nurodoma kaina pateikiama eurais, turi būti išreikšta ir apskaičiuota taip, kaip nurodyta pirkimo sąlygų </w:t>
      </w:r>
      <w:r w:rsidR="002C45EC">
        <w:rPr>
          <w:rFonts w:ascii="Times New Roman" w:eastAsia="Times New Roman" w:hAnsi="Times New Roman" w:cs="Times New Roman"/>
          <w:sz w:val="24"/>
          <w:szCs w:val="24"/>
        </w:rPr>
        <w:t>6</w:t>
      </w:r>
      <w:r w:rsidRPr="134C91FA">
        <w:rPr>
          <w:rFonts w:ascii="Times New Roman" w:eastAsia="Times New Roman" w:hAnsi="Times New Roman" w:cs="Times New Roman"/>
          <w:sz w:val="24"/>
          <w:szCs w:val="24"/>
        </w:rPr>
        <w:t xml:space="preserve"> pried</w:t>
      </w:r>
      <w:r w:rsidR="002C45EC">
        <w:rPr>
          <w:rFonts w:ascii="Times New Roman" w:eastAsia="Times New Roman" w:hAnsi="Times New Roman" w:cs="Times New Roman"/>
          <w:sz w:val="24"/>
          <w:szCs w:val="24"/>
        </w:rPr>
        <w:t>e</w:t>
      </w:r>
      <w:r w:rsidRPr="134C91FA">
        <w:rPr>
          <w:rFonts w:ascii="Times New Roman" w:eastAsia="Times New Roman" w:hAnsi="Times New Roman" w:cs="Times New Roman"/>
          <w:sz w:val="24"/>
          <w:szCs w:val="24"/>
        </w:rPr>
        <w:t>. Apskaičiuojant kainą, turi būti atsižvelgta į visą konkurso sąlygose nurodytą paslaugų kiekį ir apimtį, kainos sudėtines dalis, kitus reikalavimus. Į kainą turi būti įskaityti visi mokesčiai ir visos tiekėjo išlaidos.</w:t>
      </w:r>
    </w:p>
    <w:p w14:paraId="3D1AABCD" w14:textId="3D7C77C8" w:rsidR="00EE7756" w:rsidRDefault="00EE7756" w:rsidP="00CC46C4">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333333"/>
          <w:sz w:val="24"/>
          <w:szCs w:val="24"/>
        </w:rPr>
        <w:t xml:space="preserve">6.6. </w:t>
      </w:r>
      <w:r w:rsidRPr="249CA99E">
        <w:rPr>
          <w:rFonts w:ascii="Times New Roman" w:eastAsia="Times New Roman" w:hAnsi="Times New Roman" w:cs="Times New Roman"/>
          <w:color w:val="000000" w:themeColor="text1"/>
          <w:sz w:val="24"/>
          <w:szCs w:val="24"/>
        </w:rPr>
        <w:t xml:space="preserve">Tiekėjas savo pasiūlyme privalo nurodyti kokiai </w:t>
      </w:r>
      <w:r>
        <w:rPr>
          <w:rFonts w:ascii="Times New Roman" w:eastAsia="Times New Roman" w:hAnsi="Times New Roman" w:cs="Times New Roman"/>
          <w:color w:val="000000" w:themeColor="text1"/>
          <w:sz w:val="24"/>
          <w:szCs w:val="24"/>
        </w:rPr>
        <w:t>pirkimo</w:t>
      </w:r>
      <w:r w:rsidRPr="249CA99E">
        <w:rPr>
          <w:rFonts w:ascii="Times New Roman" w:eastAsia="Times New Roman" w:hAnsi="Times New Roman" w:cs="Times New Roman"/>
          <w:color w:val="000000" w:themeColor="text1"/>
          <w:sz w:val="24"/>
          <w:szCs w:val="24"/>
        </w:rPr>
        <w:t xml:space="preserve"> daliai ir kokius subtiekėjus, jeigu jie yra žinomi, tiekėjas ketina pasitelkti.</w:t>
      </w:r>
    </w:p>
    <w:p w14:paraId="6C0CF4DF" w14:textId="1AB55061" w:rsidR="00CC46C4" w:rsidRPr="0003515F" w:rsidRDefault="00810DA6" w:rsidP="0003515F">
      <w:pPr>
        <w:spacing w:after="0" w:line="240" w:lineRule="auto"/>
        <w:ind w:firstLine="567"/>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themeColor="text1"/>
          <w:sz w:val="24"/>
          <w:szCs w:val="24"/>
        </w:rPr>
        <w:t xml:space="preserve">6.7. </w:t>
      </w:r>
      <w:r w:rsidR="00CD53A7">
        <w:rPr>
          <w:rFonts w:ascii="Times New Roman" w:eastAsia="Times New Roman" w:hAnsi="Times New Roman" w:cs="Times New Roman"/>
          <w:color w:val="000000" w:themeColor="text1"/>
          <w:sz w:val="24"/>
          <w:szCs w:val="24"/>
        </w:rPr>
        <w:t xml:space="preserve">Tiekėjų pasiūlymuose (dėl kiekvienos pirkimo objekto dalies atskirai) nurodytos kainos bus </w:t>
      </w:r>
      <w:r w:rsidR="00004E8F">
        <w:rPr>
          <w:rFonts w:ascii="Times New Roman" w:eastAsia="Times New Roman" w:hAnsi="Times New Roman" w:cs="Times New Roman"/>
          <w:color w:val="000000" w:themeColor="text1"/>
          <w:sz w:val="24"/>
          <w:szCs w:val="24"/>
        </w:rPr>
        <w:t>vertinamos ir lyginamos su visais mokesčiais (įskaitant PVM)</w:t>
      </w:r>
      <w:r w:rsidR="00FE7CD8">
        <w:rPr>
          <w:rFonts w:ascii="Times New Roman" w:eastAsia="Times New Roman" w:hAnsi="Times New Roman" w:cs="Times New Roman"/>
          <w:color w:val="000000" w:themeColor="text1"/>
          <w:sz w:val="24"/>
          <w:szCs w:val="24"/>
        </w:rPr>
        <w:t>.</w:t>
      </w:r>
    </w:p>
    <w:p w14:paraId="7A15AE0A" w14:textId="54EE6E4A" w:rsidR="00EE1C85" w:rsidRPr="001933A9" w:rsidRDefault="00EE1C85" w:rsidP="00742822">
      <w:pPr>
        <w:pStyle w:val="Heading1"/>
        <w:numPr>
          <w:ilvl w:val="0"/>
          <w:numId w:val="11"/>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404951"/>
      <w:bookmarkEnd w:id="19"/>
      <w:bookmarkEnd w:id="20"/>
      <w:bookmarkEnd w:id="21"/>
      <w:bookmarkEnd w:id="22"/>
      <w:bookmarkEnd w:id="23"/>
      <w:r w:rsidRPr="001933A9">
        <w:rPr>
          <w:rFonts w:ascii="Times New Roman" w:hAnsi="Times New Roman" w:cs="Times New Roman"/>
          <w:sz w:val="24"/>
          <w:szCs w:val="24"/>
        </w:rPr>
        <w:t>Pasiūlymo galiojimo užtikrinimas</w:t>
      </w:r>
      <w:bookmarkEnd w:id="24"/>
      <w:bookmarkEnd w:id="25"/>
      <w:bookmarkEnd w:id="26"/>
    </w:p>
    <w:p w14:paraId="2B38CB47" w14:textId="40B77487" w:rsidR="00B3551C" w:rsidRPr="001933A9" w:rsidRDefault="00683B94" w:rsidP="00174080">
      <w:pPr>
        <w:pStyle w:val="ListParagraph"/>
        <w:spacing w:after="0" w:line="240" w:lineRule="auto"/>
        <w:ind w:left="0" w:firstLine="567"/>
        <w:jc w:val="both"/>
        <w:rPr>
          <w:rFonts w:ascii="Times New Roman" w:eastAsiaTheme="minorHAnsi" w:hAnsi="Times New Roman" w:cs="Times New Roman"/>
          <w:bCs/>
          <w:iCs/>
          <w:sz w:val="24"/>
          <w:szCs w:val="24"/>
        </w:rPr>
      </w:pPr>
      <w:r>
        <w:rPr>
          <w:rFonts w:ascii="Times New Roman" w:eastAsia="Calibri" w:hAnsi="Times New Roman" w:cs="Times New Roman"/>
          <w:sz w:val="24"/>
          <w:szCs w:val="24"/>
        </w:rPr>
        <w:t>7</w:t>
      </w:r>
      <w:r w:rsidR="00AD0894">
        <w:rPr>
          <w:rFonts w:ascii="Times New Roman" w:eastAsia="Calibri" w:hAnsi="Times New Roman" w:cs="Times New Roman"/>
          <w:sz w:val="24"/>
          <w:szCs w:val="24"/>
        </w:rPr>
        <w:t xml:space="preserve">.1. </w:t>
      </w:r>
      <w:r w:rsidR="00B3551C" w:rsidRPr="001933A9">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4CBD3AD" w14:textId="79BDC1EF" w:rsidR="009D0DC5" w:rsidRPr="001933A9" w:rsidRDefault="00EA001C" w:rsidP="00742822">
      <w:pPr>
        <w:pStyle w:val="Heading1"/>
        <w:numPr>
          <w:ilvl w:val="0"/>
          <w:numId w:val="11"/>
        </w:numPr>
        <w:tabs>
          <w:tab w:val="left" w:pos="709"/>
        </w:tabs>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24404953"/>
      <w:r w:rsidRPr="001933A9">
        <w:rPr>
          <w:rFonts w:ascii="Times New Roman" w:hAnsi="Times New Roman" w:cs="Times New Roman"/>
          <w:sz w:val="24"/>
          <w:szCs w:val="24"/>
        </w:rPr>
        <w:t>P</w:t>
      </w:r>
      <w:r w:rsidR="00014A61" w:rsidRPr="001933A9">
        <w:rPr>
          <w:rFonts w:ascii="Times New Roman" w:hAnsi="Times New Roman" w:cs="Times New Roman"/>
          <w:sz w:val="24"/>
          <w:szCs w:val="24"/>
        </w:rPr>
        <w:t>asiūlymų vertinimas</w:t>
      </w:r>
      <w:bookmarkEnd w:id="27"/>
      <w:bookmarkEnd w:id="28"/>
      <w:bookmarkEnd w:id="29"/>
      <w:bookmarkEnd w:id="30"/>
      <w:bookmarkEnd w:id="31"/>
    </w:p>
    <w:p w14:paraId="50BC7989" w14:textId="45C0FC84" w:rsidR="00003A3F" w:rsidRPr="001933A9" w:rsidRDefault="00683B94" w:rsidP="006F3760">
      <w:pPr>
        <w:pStyle w:val="ListParagraph"/>
        <w:spacing w:after="0" w:line="240" w:lineRule="auto"/>
        <w:ind w:left="0" w:firstLine="567"/>
        <w:jc w:val="both"/>
        <w:rPr>
          <w:rFonts w:ascii="Times New Roman" w:hAnsi="Times New Roman" w:cs="Times New Roman"/>
          <w:i/>
          <w:iCs/>
          <w:sz w:val="24"/>
          <w:szCs w:val="24"/>
        </w:rPr>
      </w:pPr>
      <w:r>
        <w:rPr>
          <w:rFonts w:ascii="Times New Roman" w:eastAsia="Calibri" w:hAnsi="Times New Roman" w:cs="Times New Roman"/>
          <w:sz w:val="24"/>
          <w:szCs w:val="24"/>
        </w:rPr>
        <w:t>8</w:t>
      </w:r>
      <w:r w:rsidR="008D12AC" w:rsidRPr="00D113FD">
        <w:rPr>
          <w:rFonts w:ascii="Times New Roman" w:eastAsia="Calibri" w:hAnsi="Times New Roman" w:cs="Times New Roman"/>
          <w:sz w:val="24"/>
          <w:szCs w:val="24"/>
        </w:rPr>
        <w:t>.1</w:t>
      </w:r>
      <w:r w:rsidR="008D12AC" w:rsidRPr="001933A9">
        <w:rPr>
          <w:rFonts w:ascii="Times New Roman" w:eastAsia="Calibri" w:hAnsi="Times New Roman" w:cs="Times New Roman"/>
          <w:sz w:val="24"/>
          <w:szCs w:val="24"/>
        </w:rPr>
        <w:t xml:space="preserve">. </w:t>
      </w:r>
      <w:r w:rsidR="004E71CB" w:rsidRPr="001933A9">
        <w:rPr>
          <w:rFonts w:ascii="Times New Roman" w:eastAsia="Calibri" w:hAnsi="Times New Roman" w:cs="Times New Roman"/>
          <w:sz w:val="24"/>
          <w:szCs w:val="24"/>
        </w:rPr>
        <w:t xml:space="preserve">Perkančioji organizacija ekonomiškai naudingiausią pasiūlymą išrenka pagal </w:t>
      </w:r>
      <w:r w:rsidR="00003A3F" w:rsidRPr="001933A9">
        <w:rPr>
          <w:rFonts w:ascii="Times New Roman" w:eastAsia="Calibri" w:hAnsi="Times New Roman" w:cs="Times New Roman"/>
          <w:sz w:val="24"/>
          <w:szCs w:val="24"/>
        </w:rPr>
        <w:t>kain</w:t>
      </w:r>
      <w:r w:rsidR="00006F87">
        <w:rPr>
          <w:rFonts w:ascii="Times New Roman" w:eastAsia="Calibri" w:hAnsi="Times New Roman" w:cs="Times New Roman"/>
          <w:sz w:val="24"/>
          <w:szCs w:val="24"/>
        </w:rPr>
        <w:t>ą</w:t>
      </w:r>
      <w:r w:rsidR="00003A3F" w:rsidRPr="001933A9">
        <w:rPr>
          <w:rFonts w:ascii="Times New Roman" w:eastAsia="Calibri" w:hAnsi="Times New Roman" w:cs="Times New Roman"/>
          <w:sz w:val="24"/>
          <w:szCs w:val="24"/>
        </w:rPr>
        <w:t>. Duomenys, kuriuos savo pasiūlyme turi pateikti tiekėjas, vertinimo kriterijai ir tvarka, pagal kuri</w:t>
      </w:r>
      <w:r w:rsidR="002F09AD" w:rsidRPr="001933A9">
        <w:rPr>
          <w:rFonts w:ascii="Times New Roman" w:eastAsia="Calibri" w:hAnsi="Times New Roman" w:cs="Times New Roman"/>
          <w:sz w:val="24"/>
          <w:szCs w:val="24"/>
        </w:rPr>
        <w:t>ą</w:t>
      </w:r>
      <w:r w:rsidR="00003A3F" w:rsidRPr="001933A9">
        <w:rPr>
          <w:rFonts w:ascii="Times New Roman" w:eastAsia="Calibri" w:hAnsi="Times New Roman" w:cs="Times New Roman"/>
          <w:sz w:val="24"/>
          <w:szCs w:val="24"/>
        </w:rPr>
        <w:t xml:space="preserve"> vertinami tiekėjo pateikti duomenys, pateikiama</w:t>
      </w:r>
      <w:r w:rsidR="004E71CB" w:rsidRPr="001933A9">
        <w:rPr>
          <w:rFonts w:ascii="Times New Roman" w:eastAsia="Calibri" w:hAnsi="Times New Roman" w:cs="Times New Roman"/>
          <w:sz w:val="24"/>
          <w:szCs w:val="24"/>
        </w:rPr>
        <w:t xml:space="preserve"> </w:t>
      </w:r>
      <w:r w:rsidR="006E2F05" w:rsidRPr="001933A9">
        <w:rPr>
          <w:rFonts w:ascii="Times New Roman" w:eastAsia="Calibri" w:hAnsi="Times New Roman" w:cs="Times New Roman"/>
          <w:sz w:val="24"/>
          <w:szCs w:val="24"/>
        </w:rPr>
        <w:t>P</w:t>
      </w:r>
      <w:r w:rsidR="00551FA7" w:rsidRPr="001933A9">
        <w:rPr>
          <w:rFonts w:ascii="Times New Roman" w:eastAsia="Calibri" w:hAnsi="Times New Roman" w:cs="Times New Roman"/>
          <w:sz w:val="24"/>
          <w:szCs w:val="24"/>
        </w:rPr>
        <w:t xml:space="preserve">irkimo </w:t>
      </w:r>
      <w:r w:rsidR="00913029" w:rsidRPr="001933A9">
        <w:rPr>
          <w:rFonts w:ascii="Times New Roman" w:eastAsia="Calibri" w:hAnsi="Times New Roman" w:cs="Times New Roman"/>
          <w:sz w:val="24"/>
          <w:szCs w:val="24"/>
        </w:rPr>
        <w:t xml:space="preserve">sąlygų </w:t>
      </w:r>
      <w:r w:rsidR="00CA6712">
        <w:rPr>
          <w:rFonts w:ascii="Times New Roman" w:eastAsia="Calibri" w:hAnsi="Times New Roman" w:cs="Times New Roman"/>
          <w:sz w:val="24"/>
          <w:szCs w:val="24"/>
        </w:rPr>
        <w:t>7</w:t>
      </w:r>
      <w:r w:rsidR="00C47169" w:rsidRPr="001933A9">
        <w:rPr>
          <w:rFonts w:ascii="Times New Roman" w:eastAsia="Calibri" w:hAnsi="Times New Roman" w:cs="Times New Roman"/>
          <w:sz w:val="24"/>
          <w:szCs w:val="24"/>
        </w:rPr>
        <w:t xml:space="preserve"> </w:t>
      </w:r>
      <w:r w:rsidR="00913029" w:rsidRPr="001933A9">
        <w:rPr>
          <w:rFonts w:ascii="Times New Roman" w:eastAsia="Calibri" w:hAnsi="Times New Roman" w:cs="Times New Roman"/>
          <w:sz w:val="24"/>
          <w:szCs w:val="24"/>
        </w:rPr>
        <w:t>priede „Pasiūlymų vertinimo kriterijai ir sąlygos“</w:t>
      </w:r>
      <w:r w:rsidR="00003A3F" w:rsidRPr="001933A9">
        <w:rPr>
          <w:rFonts w:ascii="Times New Roman" w:eastAsia="Calibri" w:hAnsi="Times New Roman" w:cs="Times New Roman"/>
          <w:sz w:val="24"/>
          <w:szCs w:val="24"/>
        </w:rPr>
        <w:t>.</w:t>
      </w:r>
      <w:r w:rsidR="00003A3F" w:rsidRPr="001933A9">
        <w:rPr>
          <w:rFonts w:ascii="Times New Roman" w:hAnsi="Times New Roman" w:cs="Times New Roman"/>
          <w:i/>
          <w:iCs/>
          <w:sz w:val="24"/>
          <w:szCs w:val="24"/>
        </w:rPr>
        <w:t xml:space="preserve"> </w:t>
      </w:r>
    </w:p>
    <w:p w14:paraId="102136D3" w14:textId="0312CE58" w:rsidR="00D734C6" w:rsidRPr="001933A9" w:rsidRDefault="00683B94" w:rsidP="006F3760">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8D12AC" w:rsidRPr="001933A9">
        <w:rPr>
          <w:rFonts w:ascii="Times New Roman" w:hAnsi="Times New Roman" w:cs="Times New Roman"/>
          <w:color w:val="000000" w:themeColor="text1"/>
          <w:sz w:val="24"/>
          <w:szCs w:val="24"/>
        </w:rPr>
        <w:t>.2</w:t>
      </w:r>
      <w:r w:rsidR="008D12AC" w:rsidRPr="001933A9">
        <w:rPr>
          <w:rFonts w:ascii="Times New Roman" w:hAnsi="Times New Roman" w:cs="Times New Roman"/>
          <w:color w:val="000000" w:themeColor="text1"/>
          <w:sz w:val="24"/>
          <w:szCs w:val="24"/>
        </w:rPr>
        <w:t xml:space="preserve">. </w:t>
      </w:r>
      <w:r w:rsidR="00D734C6" w:rsidRPr="001933A9">
        <w:rPr>
          <w:rFonts w:ascii="Times New Roman" w:hAnsi="Times New Roman" w:cs="Times New Roman"/>
          <w:color w:val="000000" w:themeColor="text1"/>
          <w:sz w:val="24"/>
          <w:szCs w:val="24"/>
        </w:rPr>
        <w:t xml:space="preserve">Laimėjusiu </w:t>
      </w:r>
      <w:r w:rsidR="005D7D8C" w:rsidRPr="001933A9">
        <w:rPr>
          <w:rFonts w:ascii="Times New Roman" w:hAnsi="Times New Roman" w:cs="Times New Roman"/>
          <w:color w:val="000000" w:themeColor="text1"/>
          <w:sz w:val="24"/>
          <w:szCs w:val="24"/>
        </w:rPr>
        <w:t>pasiūlymu</w:t>
      </w:r>
      <w:r w:rsidR="00D734C6" w:rsidRPr="001933A9">
        <w:rPr>
          <w:rFonts w:ascii="Times New Roman" w:hAnsi="Times New Roman" w:cs="Times New Roman"/>
          <w:color w:val="000000" w:themeColor="text1"/>
          <w:sz w:val="24"/>
          <w:szCs w:val="24"/>
        </w:rPr>
        <w:t xml:space="preserve"> </w:t>
      </w:r>
      <w:r w:rsidR="003B1A12">
        <w:rPr>
          <w:rFonts w:ascii="Times New Roman" w:hAnsi="Times New Roman" w:cs="Times New Roman"/>
          <w:color w:val="000000" w:themeColor="text1"/>
          <w:sz w:val="24"/>
          <w:szCs w:val="24"/>
        </w:rPr>
        <w:t xml:space="preserve">kiekvienoje pirkimo objekto dalyje </w:t>
      </w:r>
      <w:r w:rsidR="00D734C6" w:rsidRPr="001933A9">
        <w:rPr>
          <w:rFonts w:ascii="Times New Roman" w:hAnsi="Times New Roman" w:cs="Times New Roman"/>
          <w:color w:val="000000" w:themeColor="text1"/>
          <w:sz w:val="24"/>
          <w:szCs w:val="24"/>
        </w:rPr>
        <w:t xml:space="preserve">galės būti pripažintas tik 1 (vienas) </w:t>
      </w:r>
      <w:r w:rsidR="005D7D8C" w:rsidRPr="001933A9">
        <w:rPr>
          <w:rFonts w:ascii="Times New Roman" w:hAnsi="Times New Roman" w:cs="Times New Roman"/>
          <w:color w:val="000000" w:themeColor="text1"/>
          <w:sz w:val="24"/>
          <w:szCs w:val="24"/>
        </w:rPr>
        <w:t>ekonomiškai naudingiausias pasiūlymas, esantis pasiūlymų eilės pirmojoje vietoje</w:t>
      </w:r>
      <w:r w:rsidR="00D734C6" w:rsidRPr="001933A9">
        <w:rPr>
          <w:rFonts w:ascii="Times New Roman" w:hAnsi="Times New Roman" w:cs="Times New Roman"/>
          <w:color w:val="000000" w:themeColor="text1"/>
          <w:sz w:val="24"/>
          <w:szCs w:val="24"/>
        </w:rPr>
        <w:t xml:space="preserve">. </w:t>
      </w:r>
      <w:r w:rsidR="0073175A">
        <w:rPr>
          <w:rFonts w:ascii="Times New Roman" w:hAnsi="Times New Roman" w:cs="Times New Roman"/>
          <w:color w:val="000000" w:themeColor="text1"/>
          <w:sz w:val="24"/>
          <w:szCs w:val="24"/>
        </w:rPr>
        <w:t>Tas pats tiekėjas gali būti nustatomas laimėtoju dėl visų pirkimo objekto dalių.</w:t>
      </w:r>
    </w:p>
    <w:p w14:paraId="60FEBC05" w14:textId="3FFABFD9" w:rsidR="001A25FD" w:rsidRPr="004B4DA4" w:rsidRDefault="00683B94" w:rsidP="004B4DA4">
      <w:pPr>
        <w:spacing w:after="0" w:line="240" w:lineRule="auto"/>
        <w:ind w:firstLine="567"/>
        <w:jc w:val="both"/>
        <w:rPr>
          <w:rFonts w:ascii="Times New Roman" w:eastAsia="Times New Roman" w:hAnsi="Times New Roman" w:cs="Times New Roman"/>
          <w:sz w:val="24"/>
          <w:szCs w:val="24"/>
        </w:rPr>
      </w:pPr>
      <w:r>
        <w:rPr>
          <w:rStyle w:val="cf01"/>
          <w:rFonts w:ascii="Times New Roman" w:hAnsi="Times New Roman" w:cs="Times New Roman"/>
          <w:sz w:val="24"/>
          <w:szCs w:val="24"/>
        </w:rPr>
        <w:t>8</w:t>
      </w:r>
      <w:r w:rsidR="006136E7">
        <w:rPr>
          <w:rStyle w:val="cf01"/>
          <w:rFonts w:ascii="Times New Roman" w:hAnsi="Times New Roman" w:cs="Times New Roman"/>
          <w:sz w:val="24"/>
          <w:szCs w:val="24"/>
        </w:rPr>
        <w:t>.</w:t>
      </w:r>
      <w:r w:rsidR="00D113FD">
        <w:rPr>
          <w:rStyle w:val="cf01"/>
          <w:rFonts w:ascii="Times New Roman" w:hAnsi="Times New Roman" w:cs="Times New Roman"/>
          <w:sz w:val="24"/>
          <w:szCs w:val="24"/>
        </w:rPr>
        <w:t xml:space="preserve">3. </w:t>
      </w:r>
      <w:r w:rsidR="00A9488B" w:rsidRPr="001933A9">
        <w:rPr>
          <w:rStyle w:val="cf01"/>
          <w:rFonts w:ascii="Times New Roman" w:hAnsi="Times New Roman" w:cs="Times New Roman"/>
          <w:sz w:val="24"/>
          <w:szCs w:val="24"/>
        </w:rPr>
        <w:t>Perkančioji organizacija atmes tiekėjo pasiūlymą</w:t>
      </w:r>
      <w:r w:rsidR="00EE7756">
        <w:rPr>
          <w:rStyle w:val="cf01"/>
          <w:rFonts w:ascii="Times New Roman" w:hAnsi="Times New Roman" w:cs="Times New Roman"/>
          <w:sz w:val="24"/>
          <w:szCs w:val="24"/>
        </w:rPr>
        <w:t xml:space="preserve"> atitinkamai pirkimo daliai</w:t>
      </w:r>
      <w:r w:rsidR="00A9488B" w:rsidRPr="001933A9">
        <w:rPr>
          <w:rStyle w:val="cf01"/>
          <w:rFonts w:ascii="Times New Roman" w:hAnsi="Times New Roman" w:cs="Times New Roman"/>
          <w:sz w:val="24"/>
          <w:szCs w:val="24"/>
        </w:rPr>
        <w:t>, jei</w:t>
      </w:r>
      <w:r w:rsidR="00195572" w:rsidRPr="001933A9">
        <w:rPr>
          <w:rStyle w:val="cf01"/>
          <w:rFonts w:ascii="Times New Roman" w:hAnsi="Times New Roman" w:cs="Times New Roman"/>
          <w:sz w:val="24"/>
          <w:szCs w:val="24"/>
        </w:rPr>
        <w:t xml:space="preserve">gu </w:t>
      </w:r>
      <w:r w:rsidR="00B2125E" w:rsidRPr="001933A9">
        <w:rPr>
          <w:rStyle w:val="cf01"/>
          <w:rFonts w:ascii="Times New Roman" w:hAnsi="Times New Roman" w:cs="Times New Roman"/>
          <w:sz w:val="24"/>
          <w:szCs w:val="24"/>
        </w:rPr>
        <w:t>nebus pateikti šie Pirkimo sąlygose reikalaujami pateikti dokumentai:</w:t>
      </w:r>
      <w:r w:rsidR="008D12AC" w:rsidRPr="001933A9">
        <w:rPr>
          <w:rStyle w:val="cf01"/>
          <w:rFonts w:ascii="Times New Roman" w:hAnsi="Times New Roman" w:cs="Times New Roman"/>
          <w:sz w:val="24"/>
          <w:szCs w:val="24"/>
        </w:rPr>
        <w:t xml:space="preserve"> </w:t>
      </w:r>
      <w:r w:rsidR="004B4DA4" w:rsidRPr="49517B64">
        <w:rPr>
          <w:rFonts w:ascii="Times New Roman" w:eastAsia="Times New Roman" w:hAnsi="Times New Roman" w:cs="Times New Roman"/>
          <w:sz w:val="24"/>
          <w:szCs w:val="24"/>
        </w:rPr>
        <w:t>Pirkimo sąlygų 6</w:t>
      </w:r>
      <w:r w:rsidR="00FC4E21">
        <w:rPr>
          <w:rFonts w:ascii="Times New Roman" w:eastAsia="Times New Roman" w:hAnsi="Times New Roman" w:cs="Times New Roman"/>
          <w:sz w:val="24"/>
          <w:szCs w:val="24"/>
        </w:rPr>
        <w:t xml:space="preserve"> </w:t>
      </w:r>
      <w:r w:rsidR="004B4DA4" w:rsidRPr="49517B64">
        <w:rPr>
          <w:rFonts w:ascii="Times New Roman" w:eastAsia="Times New Roman" w:hAnsi="Times New Roman" w:cs="Times New Roman"/>
          <w:sz w:val="24"/>
          <w:szCs w:val="24"/>
        </w:rPr>
        <w:t>priedas „Pasiūlymo forma“</w:t>
      </w:r>
      <w:r w:rsidR="00CE7505" w:rsidRPr="001933A9">
        <w:rPr>
          <w:rStyle w:val="cf01"/>
          <w:rFonts w:ascii="Times New Roman" w:hAnsi="Times New Roman" w:cs="Times New Roman"/>
          <w:sz w:val="24"/>
          <w:szCs w:val="24"/>
        </w:rPr>
        <w:t>.</w:t>
      </w:r>
    </w:p>
    <w:p w14:paraId="678C44CA" w14:textId="6B2E7747" w:rsidR="00FE7908" w:rsidRPr="001933A9" w:rsidRDefault="00683B94" w:rsidP="00174080">
      <w:pPr>
        <w:pStyle w:val="Heading1"/>
        <w:tabs>
          <w:tab w:val="left" w:pos="567"/>
        </w:tabs>
        <w:ind w:left="360"/>
        <w:contextualSpacing/>
        <w:rPr>
          <w:rFonts w:ascii="Times New Roman" w:hAnsi="Times New Roman" w:cs="Times New Roman"/>
          <w:sz w:val="24"/>
          <w:szCs w:val="24"/>
        </w:rPr>
      </w:pPr>
      <w:bookmarkStart w:id="32" w:name="_Ref39425999"/>
      <w:bookmarkStart w:id="33" w:name="_Ref39426005"/>
      <w:bookmarkStart w:id="34" w:name="_Toc124404954"/>
      <w:r>
        <w:rPr>
          <w:rFonts w:ascii="Times New Roman" w:hAnsi="Times New Roman" w:cs="Times New Roman"/>
          <w:sz w:val="24"/>
          <w:szCs w:val="24"/>
        </w:rPr>
        <w:t>9</w:t>
      </w:r>
      <w:r w:rsidR="00C13C58">
        <w:rPr>
          <w:rFonts w:ascii="Times New Roman" w:hAnsi="Times New Roman" w:cs="Times New Roman"/>
          <w:sz w:val="24"/>
          <w:szCs w:val="24"/>
        </w:rPr>
        <w:t xml:space="preserve">. </w:t>
      </w:r>
      <w:r w:rsidR="00FE7908" w:rsidRPr="001933A9">
        <w:rPr>
          <w:rFonts w:ascii="Times New Roman" w:hAnsi="Times New Roman" w:cs="Times New Roman"/>
          <w:sz w:val="24"/>
          <w:szCs w:val="24"/>
        </w:rPr>
        <w:t>S</w:t>
      </w:r>
      <w:r w:rsidR="00281735" w:rsidRPr="001933A9">
        <w:rPr>
          <w:rFonts w:ascii="Times New Roman" w:hAnsi="Times New Roman" w:cs="Times New Roman"/>
          <w:sz w:val="24"/>
          <w:szCs w:val="24"/>
        </w:rPr>
        <w:t>utarties sudarymas</w:t>
      </w:r>
      <w:bookmarkEnd w:id="32"/>
      <w:bookmarkEnd w:id="33"/>
      <w:bookmarkEnd w:id="34"/>
    </w:p>
    <w:p w14:paraId="493AE892" w14:textId="170B2436" w:rsidR="00A300AA" w:rsidRPr="001933A9" w:rsidRDefault="00683B94" w:rsidP="00BB1E10">
      <w:pPr>
        <w:pStyle w:val="NoSpacing"/>
        <w:ind w:firstLine="567"/>
        <w:contextualSpacing/>
        <w:jc w:val="both"/>
        <w:rPr>
          <w:rFonts w:ascii="Times New Roman" w:hAnsi="Times New Roman" w:cs="Times New Roman"/>
          <w:sz w:val="24"/>
          <w:szCs w:val="24"/>
        </w:rPr>
      </w:pPr>
      <w:bookmarkStart w:id="35" w:name="_Hlk126231148"/>
      <w:r>
        <w:rPr>
          <w:rFonts w:ascii="Times New Roman" w:eastAsiaTheme="minorHAnsi" w:hAnsi="Times New Roman" w:cs="Times New Roman"/>
          <w:sz w:val="24"/>
          <w:szCs w:val="24"/>
          <w:lang w:eastAsia="en-US"/>
        </w:rPr>
        <w:t>9</w:t>
      </w:r>
      <w:r w:rsidR="00A300AA" w:rsidRPr="001933A9">
        <w:rPr>
          <w:rFonts w:ascii="Times New Roman" w:eastAsiaTheme="minorHAnsi" w:hAnsi="Times New Roman" w:cs="Times New Roman"/>
          <w:sz w:val="24"/>
          <w:szCs w:val="24"/>
          <w:lang w:eastAsia="en-US"/>
        </w:rPr>
        <w:t xml:space="preserve">.1. </w:t>
      </w:r>
      <w:r w:rsidR="004B4DA4" w:rsidRPr="004B4DA4">
        <w:rPr>
          <w:rFonts w:ascii="Times New Roman" w:hAnsi="Times New Roman" w:cs="Times New Roman"/>
          <w:sz w:val="24"/>
          <w:szCs w:val="24"/>
        </w:rPr>
        <w:t>Sutarčiai taikomas fiksuoto įkainio kainodaros būdas</w:t>
      </w:r>
      <w:r w:rsidR="00A300AA" w:rsidRPr="001933A9">
        <w:rPr>
          <w:rFonts w:ascii="Times New Roman" w:hAnsi="Times New Roman" w:cs="Times New Roman"/>
          <w:sz w:val="24"/>
          <w:szCs w:val="24"/>
        </w:rPr>
        <w:t xml:space="preserve">. </w:t>
      </w:r>
    </w:p>
    <w:bookmarkEnd w:id="35"/>
    <w:p w14:paraId="27CAEFF7" w14:textId="545FBC3B" w:rsidR="00F57665" w:rsidRPr="001933A9" w:rsidRDefault="00683B94" w:rsidP="00BB1E1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CE7505" w:rsidRPr="001933A9">
        <w:rPr>
          <w:rFonts w:ascii="Times New Roman" w:hAnsi="Times New Roman" w:cs="Times New Roman"/>
          <w:color w:val="000000" w:themeColor="text1"/>
          <w:sz w:val="24"/>
          <w:szCs w:val="24"/>
        </w:rPr>
        <w:t>.</w:t>
      </w:r>
      <w:r w:rsidR="00A300AA" w:rsidRPr="001933A9">
        <w:rPr>
          <w:rFonts w:ascii="Times New Roman" w:hAnsi="Times New Roman" w:cs="Times New Roman"/>
          <w:color w:val="000000" w:themeColor="text1"/>
          <w:sz w:val="24"/>
          <w:szCs w:val="24"/>
        </w:rPr>
        <w:t>2</w:t>
      </w:r>
      <w:r w:rsidR="00CE7505" w:rsidRPr="001933A9">
        <w:rPr>
          <w:rFonts w:ascii="Times New Roman" w:hAnsi="Times New Roman" w:cs="Times New Roman"/>
          <w:color w:val="000000" w:themeColor="text1"/>
          <w:sz w:val="24"/>
          <w:szCs w:val="24"/>
        </w:rPr>
        <w:t xml:space="preserve">. </w:t>
      </w:r>
      <w:r w:rsidR="004B4DA4" w:rsidRPr="773A65BE">
        <w:rPr>
          <w:rFonts w:ascii="Times New Roman" w:eastAsia="Times New Roman" w:hAnsi="Times New Roman" w:cs="Times New Roman"/>
          <w:color w:val="000000" w:themeColor="text1"/>
          <w:sz w:val="24"/>
          <w:szCs w:val="24"/>
        </w:rPr>
        <w:t>Ši pirkimo procedūra atliekama siekiant sudaryti sutartį (-</w:t>
      </w:r>
      <w:proofErr w:type="spellStart"/>
      <w:r w:rsidR="004B4DA4" w:rsidRPr="773A65BE">
        <w:rPr>
          <w:rFonts w:ascii="Times New Roman" w:eastAsia="Times New Roman" w:hAnsi="Times New Roman" w:cs="Times New Roman"/>
          <w:color w:val="000000" w:themeColor="text1"/>
          <w:sz w:val="24"/>
          <w:szCs w:val="24"/>
        </w:rPr>
        <w:t>is</w:t>
      </w:r>
      <w:proofErr w:type="spellEnd"/>
      <w:r w:rsidR="004B4DA4" w:rsidRPr="773A65BE">
        <w:rPr>
          <w:rFonts w:ascii="Times New Roman" w:eastAsia="Times New Roman" w:hAnsi="Times New Roman" w:cs="Times New Roman"/>
          <w:color w:val="000000" w:themeColor="text1"/>
          <w:sz w:val="24"/>
          <w:szCs w:val="24"/>
        </w:rPr>
        <w:t>) su tiekėju, kurio pasiūlymas, vadovaujantis Pirkimo sąlygose nustatyta tvarka, bus pripažintas laimėjęs atitinkamoje pirkimo objekto dalyje. Sutartį su pirkimą laimėjusiu tiekėju pasirašys kiekviena Pirkimo sąlygų 1.1 papunktyje nurodyta Diplomatinė atstovybė pagal tiekėjo tipinę draudimo paslaugų sutartį.</w:t>
      </w:r>
      <w:r w:rsidR="004B4DA4">
        <w:rPr>
          <w:rFonts w:ascii="Times New Roman" w:hAnsi="Times New Roman" w:cs="Times New Roman"/>
          <w:sz w:val="24"/>
          <w:szCs w:val="24"/>
        </w:rPr>
        <w:t xml:space="preserve"> </w:t>
      </w:r>
    </w:p>
    <w:p w14:paraId="57FDBC27" w14:textId="2BD64B33" w:rsidR="002955C5" w:rsidRDefault="00683B94" w:rsidP="006F376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Cs/>
          <w:sz w:val="24"/>
          <w:szCs w:val="24"/>
        </w:rPr>
        <w:t>9</w:t>
      </w:r>
      <w:r w:rsidR="00CE7505" w:rsidRPr="001933A9">
        <w:rPr>
          <w:rFonts w:ascii="Times New Roman" w:hAnsi="Times New Roman" w:cs="Times New Roman"/>
          <w:bCs/>
          <w:sz w:val="24"/>
          <w:szCs w:val="24"/>
        </w:rPr>
        <w:t>.</w:t>
      </w:r>
      <w:r w:rsidR="00A300AA" w:rsidRPr="001933A9">
        <w:rPr>
          <w:rFonts w:ascii="Times New Roman" w:hAnsi="Times New Roman" w:cs="Times New Roman"/>
          <w:bCs/>
          <w:sz w:val="24"/>
          <w:szCs w:val="24"/>
        </w:rPr>
        <w:t>3</w:t>
      </w:r>
      <w:r w:rsidR="00CE7505" w:rsidRPr="001933A9">
        <w:rPr>
          <w:rFonts w:ascii="Times New Roman" w:hAnsi="Times New Roman" w:cs="Times New Roman"/>
          <w:bCs/>
          <w:sz w:val="24"/>
          <w:szCs w:val="24"/>
        </w:rPr>
        <w:t xml:space="preserve">. </w:t>
      </w:r>
      <w:r w:rsidR="002955C5" w:rsidRPr="001933A9">
        <w:rPr>
          <w:rFonts w:ascii="Times New Roman" w:hAnsi="Times New Roman" w:cs="Times New Roman"/>
          <w:bCs/>
          <w:sz w:val="24"/>
          <w:szCs w:val="24"/>
        </w:rPr>
        <w:t xml:space="preserve">Jeigu tiekėjų grupės pateiktas pasiūlymas bus pripažintas laimėjusiu ir perkančioji organizacija pasiūlys jai sudaryti sutartį, </w:t>
      </w:r>
      <w:r w:rsidR="002C4696" w:rsidRPr="001933A9">
        <w:rPr>
          <w:rFonts w:ascii="Times New Roman" w:hAnsi="Times New Roman" w:cs="Times New Roman"/>
          <w:sz w:val="24"/>
          <w:szCs w:val="24"/>
        </w:rPr>
        <w:t xml:space="preserve">perkančioji </w:t>
      </w:r>
      <w:r w:rsidR="002C4696" w:rsidRPr="001933A9">
        <w:rPr>
          <w:rFonts w:ascii="Times New Roman" w:hAnsi="Times New Roman" w:cs="Times New Roman"/>
          <w:color w:val="000000"/>
          <w:sz w:val="24"/>
          <w:szCs w:val="24"/>
        </w:rPr>
        <w:t xml:space="preserve">organizacija nereikalauja, kad ši </w:t>
      </w:r>
      <w:r w:rsidR="002C4696" w:rsidRPr="001933A9">
        <w:rPr>
          <w:rFonts w:ascii="Times New Roman" w:hAnsi="Times New Roman" w:cs="Times New Roman"/>
          <w:bCs/>
          <w:sz w:val="24"/>
          <w:szCs w:val="24"/>
        </w:rPr>
        <w:t>tiekėjų</w:t>
      </w:r>
      <w:r w:rsidR="002C4696" w:rsidRPr="001933A9">
        <w:rPr>
          <w:rFonts w:ascii="Times New Roman" w:hAnsi="Times New Roman" w:cs="Times New Roman"/>
          <w:color w:val="000000"/>
          <w:sz w:val="24"/>
          <w:szCs w:val="24"/>
        </w:rPr>
        <w:t xml:space="preserve"> grupė įgytų tam tikrą teisinę formą.</w:t>
      </w:r>
    </w:p>
    <w:p w14:paraId="572554F6" w14:textId="6708E028" w:rsidR="004B4DA4" w:rsidRPr="00903E6F" w:rsidRDefault="004B4DA4" w:rsidP="004B4DA4">
      <w:pPr>
        <w:spacing w:after="0" w:line="240" w:lineRule="auto"/>
        <w:ind w:firstLine="567"/>
        <w:jc w:val="both"/>
        <w:rPr>
          <w:rFonts w:ascii="Times New Roman" w:eastAsia="Times New Roman" w:hAnsi="Times New Roman" w:cs="Times New Roman"/>
          <w:color w:val="000000" w:themeColor="text1"/>
          <w:sz w:val="24"/>
          <w:szCs w:val="24"/>
        </w:rPr>
      </w:pPr>
      <w:r w:rsidRPr="134C91FA">
        <w:rPr>
          <w:rFonts w:ascii="Times New Roman" w:eastAsia="Times New Roman" w:hAnsi="Times New Roman" w:cs="Times New Roman"/>
          <w:color w:val="000000" w:themeColor="text1"/>
          <w:sz w:val="24"/>
          <w:szCs w:val="24"/>
        </w:rPr>
        <w:t>9.4. Privalomos sutarties sąlygos nustatytos Pirkimo sąlygų 1</w:t>
      </w:r>
      <w:r>
        <w:rPr>
          <w:rFonts w:ascii="Times New Roman" w:eastAsia="Times New Roman" w:hAnsi="Times New Roman" w:cs="Times New Roman"/>
          <w:color w:val="000000" w:themeColor="text1"/>
          <w:sz w:val="24"/>
          <w:szCs w:val="24"/>
        </w:rPr>
        <w:t>1</w:t>
      </w:r>
      <w:r w:rsidRPr="134C91FA">
        <w:rPr>
          <w:rFonts w:ascii="Times New Roman" w:eastAsia="Times New Roman" w:hAnsi="Times New Roman" w:cs="Times New Roman"/>
          <w:color w:val="000000" w:themeColor="text1"/>
          <w:sz w:val="24"/>
          <w:szCs w:val="24"/>
        </w:rPr>
        <w:t xml:space="preserve"> priede „Privalomos sutarties sąlygos</w:t>
      </w:r>
      <w:r>
        <w:rPr>
          <w:rFonts w:ascii="Times New Roman" w:eastAsia="Times New Roman" w:hAnsi="Times New Roman" w:cs="Times New Roman"/>
          <w:color w:val="000000" w:themeColor="text1"/>
          <w:sz w:val="24"/>
          <w:szCs w:val="24"/>
        </w:rPr>
        <w:t>“.</w:t>
      </w:r>
    </w:p>
    <w:p w14:paraId="0969946C" w14:textId="77777777" w:rsidR="000A62F1" w:rsidRDefault="000A62F1" w:rsidP="00174080">
      <w:pPr>
        <w:pStyle w:val="Heading1"/>
        <w:tabs>
          <w:tab w:val="left" w:pos="567"/>
        </w:tabs>
        <w:contextualSpacing/>
        <w:jc w:val="both"/>
        <w:rPr>
          <w:rFonts w:ascii="Times New Roman" w:hAnsi="Times New Roman" w:cs="Times New Roman"/>
          <w:sz w:val="24"/>
          <w:szCs w:val="24"/>
        </w:rPr>
      </w:pPr>
      <w:bookmarkStart w:id="36" w:name="_Toc124404955"/>
      <w:bookmarkEnd w:id="3"/>
    </w:p>
    <w:p w14:paraId="1640F94B" w14:textId="3A6680D7" w:rsidR="00640DBD" w:rsidRPr="001933A9" w:rsidRDefault="00683B94" w:rsidP="00174080">
      <w:pPr>
        <w:pStyle w:val="Heading1"/>
        <w:tabs>
          <w:tab w:val="left" w:pos="567"/>
        </w:tabs>
        <w:contextualSpacing/>
        <w:jc w:val="both"/>
        <w:rPr>
          <w:rFonts w:ascii="Times New Roman" w:hAnsi="Times New Roman" w:cs="Times New Roman"/>
          <w:b/>
          <w:bCs/>
          <w:sz w:val="24"/>
          <w:szCs w:val="24"/>
        </w:rPr>
      </w:pPr>
      <w:r>
        <w:rPr>
          <w:rFonts w:ascii="Times New Roman" w:hAnsi="Times New Roman" w:cs="Times New Roman"/>
          <w:sz w:val="24"/>
          <w:szCs w:val="24"/>
        </w:rPr>
        <w:t xml:space="preserve">10. </w:t>
      </w:r>
      <w:r w:rsidR="00640DBD" w:rsidRPr="001933A9">
        <w:rPr>
          <w:rFonts w:ascii="Times New Roman" w:hAnsi="Times New Roman" w:cs="Times New Roman"/>
          <w:sz w:val="24"/>
          <w:szCs w:val="24"/>
        </w:rPr>
        <w:t>Kitos sąlygos</w:t>
      </w:r>
      <w:bookmarkEnd w:id="36"/>
    </w:p>
    <w:p w14:paraId="3F0AACDA" w14:textId="15D28E86" w:rsidR="00B24CC8" w:rsidRPr="001933A9" w:rsidRDefault="00683B94" w:rsidP="006F3760">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B24CC8" w:rsidRPr="001933A9">
        <w:rPr>
          <w:rFonts w:ascii="Times New Roman" w:eastAsia="Calibri" w:hAnsi="Times New Roman" w:cs="Times New Roman"/>
          <w:sz w:val="24"/>
          <w:szCs w:val="24"/>
        </w:rPr>
        <w:t>.</w:t>
      </w:r>
      <w:r w:rsidR="00144C5D" w:rsidRPr="001933A9">
        <w:rPr>
          <w:rFonts w:ascii="Times New Roman" w:eastAsia="Calibri" w:hAnsi="Times New Roman" w:cs="Times New Roman"/>
          <w:sz w:val="24"/>
          <w:szCs w:val="24"/>
        </w:rPr>
        <w:t>1</w:t>
      </w:r>
      <w:r w:rsidR="00B24CC8" w:rsidRPr="001933A9">
        <w:rPr>
          <w:rFonts w:ascii="Times New Roman" w:eastAsia="Calibri" w:hAnsi="Times New Roman" w:cs="Times New Roman"/>
          <w:sz w:val="24"/>
          <w:szCs w:val="24"/>
        </w:rPr>
        <w:t>. Tiekėjų / dalyvių</w:t>
      </w:r>
      <w:r w:rsidR="00B24CC8" w:rsidRPr="001933A9">
        <w:rPr>
          <w:rFonts w:ascii="Times New Roman" w:eastAsia="Calibri" w:hAnsi="Times New Roman" w:cs="Times New Roman"/>
          <w:sz w:val="24"/>
          <w:szCs w:val="24"/>
        </w:rPr>
        <w:t xml:space="preserve">,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1933A9" w:rsidRDefault="008D704D" w:rsidP="006F3760">
      <w:pPr>
        <w:shd w:val="clear" w:color="auto" w:fill="FFFFFF"/>
        <w:spacing w:after="0" w:line="240" w:lineRule="auto"/>
        <w:jc w:val="center"/>
        <w:rPr>
          <w:rFonts w:ascii="Times New Roman" w:eastAsia="Calibri" w:hAnsi="Times New Roman" w:cs="Times New Roman"/>
          <w:color w:val="0070C0"/>
          <w:sz w:val="24"/>
          <w:szCs w:val="24"/>
        </w:rPr>
      </w:pPr>
      <w:r w:rsidRPr="001933A9">
        <w:rPr>
          <w:rFonts w:ascii="Times New Roman" w:eastAsia="Calibri" w:hAnsi="Times New Roman" w:cs="Times New Roman"/>
          <w:sz w:val="24"/>
          <w:szCs w:val="24"/>
        </w:rPr>
        <w:t>_________</w:t>
      </w:r>
    </w:p>
    <w:sectPr w:rsidR="008D704D" w:rsidRPr="001933A9" w:rsidSect="004D7528">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F699" w14:textId="77777777" w:rsidR="00B415AC" w:rsidRDefault="00B415AC" w:rsidP="00D05666">
      <w:r>
        <w:separator/>
      </w:r>
    </w:p>
  </w:endnote>
  <w:endnote w:type="continuationSeparator" w:id="0">
    <w:p w14:paraId="5721E5F3" w14:textId="77777777" w:rsidR="00B415AC" w:rsidRDefault="00B415AC" w:rsidP="00D05666">
      <w:r>
        <w:continuationSeparator/>
      </w:r>
    </w:p>
  </w:endnote>
  <w:endnote w:type="continuationNotice" w:id="1">
    <w:p w14:paraId="1A68C749" w14:textId="77777777" w:rsidR="00B415AC" w:rsidRDefault="00B41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31484"/>
      <w:docPartObj>
        <w:docPartGallery w:val="Page Numbers (Bottom of Page)"/>
        <w:docPartUnique/>
      </w:docPartObj>
    </w:sdtPr>
    <w:sdtEndPr/>
    <w:sdtContent>
      <w:p w14:paraId="474D35A3" w14:textId="096D9B7E" w:rsidR="007220EA" w:rsidRDefault="007220EA">
        <w:pPr>
          <w:pStyle w:val="Footer"/>
          <w:jc w:val="right"/>
        </w:pPr>
        <w:r>
          <w:fldChar w:fldCharType="begin"/>
        </w:r>
        <w:r>
          <w:instrText>PAGE   \* MERGEFORMAT</w:instrText>
        </w:r>
        <w:r>
          <w:fldChar w:fldCharType="separate"/>
        </w:r>
        <w:r>
          <w:t>2</w:t>
        </w:r>
        <w:r>
          <w:fldChar w:fldCharType="end"/>
        </w:r>
      </w:p>
    </w:sdtContent>
  </w:sdt>
  <w:p w14:paraId="0A6623B9" w14:textId="77777777" w:rsidR="00B81F68" w:rsidRDefault="00B8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044A14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E56C" w14:textId="77777777" w:rsidR="00B415AC" w:rsidRDefault="00B415AC" w:rsidP="00D05666">
      <w:r>
        <w:separator/>
      </w:r>
    </w:p>
  </w:footnote>
  <w:footnote w:type="continuationSeparator" w:id="0">
    <w:p w14:paraId="59D71AC7" w14:textId="77777777" w:rsidR="00B415AC" w:rsidRDefault="00B415AC" w:rsidP="00D05666">
      <w:r>
        <w:continuationSeparator/>
      </w:r>
    </w:p>
  </w:footnote>
  <w:footnote w:type="continuationNotice" w:id="1">
    <w:p w14:paraId="10F88472" w14:textId="77777777" w:rsidR="00B415AC" w:rsidRDefault="00B415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AEE4E8A0"/>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F500180"/>
    <w:multiLevelType w:val="multilevel"/>
    <w:tmpl w:val="6CFC7BD0"/>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524A2"/>
    <w:multiLevelType w:val="multilevel"/>
    <w:tmpl w:val="3C82D33E"/>
    <w:lvl w:ilvl="0">
      <w:start w:val="6"/>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1E7065"/>
    <w:multiLevelType w:val="multilevel"/>
    <w:tmpl w:val="4136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556"/>
    <w:multiLevelType w:val="hybridMultilevel"/>
    <w:tmpl w:val="45205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395E7F"/>
    <w:multiLevelType w:val="multilevel"/>
    <w:tmpl w:val="D4601B3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340" w:hanging="108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65D97E4B"/>
    <w:multiLevelType w:val="multilevel"/>
    <w:tmpl w:val="B296C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23BAD"/>
    <w:multiLevelType w:val="multilevel"/>
    <w:tmpl w:val="816209D2"/>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bCs/>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B975DE9"/>
    <w:multiLevelType w:val="multilevel"/>
    <w:tmpl w:val="F866E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19615821">
    <w:abstractNumId w:val="5"/>
  </w:num>
  <w:num w:numId="2" w16cid:durableId="813988746">
    <w:abstractNumId w:val="2"/>
  </w:num>
  <w:num w:numId="3" w16cid:durableId="1159813070">
    <w:abstractNumId w:val="14"/>
  </w:num>
  <w:num w:numId="4" w16cid:durableId="1989698958">
    <w:abstractNumId w:val="17"/>
  </w:num>
  <w:num w:numId="5" w16cid:durableId="782529299">
    <w:abstractNumId w:val="11"/>
  </w:num>
  <w:num w:numId="6" w16cid:durableId="363336862">
    <w:abstractNumId w:val="12"/>
  </w:num>
  <w:num w:numId="7" w16cid:durableId="66659968">
    <w:abstractNumId w:val="22"/>
  </w:num>
  <w:num w:numId="8" w16cid:durableId="932393721">
    <w:abstractNumId w:val="10"/>
  </w:num>
  <w:num w:numId="9" w16cid:durableId="938872369">
    <w:abstractNumId w:val="20"/>
  </w:num>
  <w:num w:numId="10" w16cid:durableId="252249089">
    <w:abstractNumId w:val="7"/>
  </w:num>
  <w:num w:numId="11" w16cid:durableId="993220208">
    <w:abstractNumId w:val="0"/>
  </w:num>
  <w:num w:numId="12" w16cid:durableId="200166275">
    <w:abstractNumId w:val="1"/>
  </w:num>
  <w:num w:numId="13" w16cid:durableId="186454934">
    <w:abstractNumId w:val="21"/>
  </w:num>
  <w:num w:numId="14" w16cid:durableId="73401984">
    <w:abstractNumId w:val="9"/>
  </w:num>
  <w:num w:numId="15" w16cid:durableId="876695582">
    <w:abstractNumId w:val="3"/>
  </w:num>
  <w:num w:numId="16" w16cid:durableId="658121679">
    <w:abstractNumId w:val="15"/>
  </w:num>
  <w:num w:numId="17" w16cid:durableId="1509832789">
    <w:abstractNumId w:val="16"/>
  </w:num>
  <w:num w:numId="18" w16cid:durableId="587347286">
    <w:abstractNumId w:val="8"/>
  </w:num>
  <w:num w:numId="19" w16cid:durableId="2033452832">
    <w:abstractNumId w:val="19"/>
  </w:num>
  <w:num w:numId="20" w16cid:durableId="620914016">
    <w:abstractNumId w:val="4"/>
  </w:num>
  <w:num w:numId="21" w16cid:durableId="559554260">
    <w:abstractNumId w:val="18"/>
  </w:num>
  <w:num w:numId="22" w16cid:durableId="878589537">
    <w:abstractNumId w:val="13"/>
  </w:num>
  <w:num w:numId="23" w16cid:durableId="9910614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3D3"/>
    <w:rsid w:val="00001455"/>
    <w:rsid w:val="00001CCF"/>
    <w:rsid w:val="00003568"/>
    <w:rsid w:val="00003A28"/>
    <w:rsid w:val="00003A3F"/>
    <w:rsid w:val="000040BB"/>
    <w:rsid w:val="00004521"/>
    <w:rsid w:val="00004A08"/>
    <w:rsid w:val="00004E8F"/>
    <w:rsid w:val="00005ABE"/>
    <w:rsid w:val="00005F36"/>
    <w:rsid w:val="00006991"/>
    <w:rsid w:val="00006F87"/>
    <w:rsid w:val="000074A0"/>
    <w:rsid w:val="00007D23"/>
    <w:rsid w:val="00007E01"/>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02A"/>
    <w:rsid w:val="000206C9"/>
    <w:rsid w:val="00020FD4"/>
    <w:rsid w:val="00021358"/>
    <w:rsid w:val="00021ECC"/>
    <w:rsid w:val="00021EFA"/>
    <w:rsid w:val="00022E0C"/>
    <w:rsid w:val="00023641"/>
    <w:rsid w:val="00025CFE"/>
    <w:rsid w:val="00026246"/>
    <w:rsid w:val="00026673"/>
    <w:rsid w:val="00026690"/>
    <w:rsid w:val="00026A51"/>
    <w:rsid w:val="00026D16"/>
    <w:rsid w:val="00027A1D"/>
    <w:rsid w:val="00030C02"/>
    <w:rsid w:val="00030F90"/>
    <w:rsid w:val="00031039"/>
    <w:rsid w:val="000315EB"/>
    <w:rsid w:val="0003169B"/>
    <w:rsid w:val="00031A62"/>
    <w:rsid w:val="00031AAF"/>
    <w:rsid w:val="000321E6"/>
    <w:rsid w:val="0003281A"/>
    <w:rsid w:val="00032D19"/>
    <w:rsid w:val="00033A54"/>
    <w:rsid w:val="00034A4A"/>
    <w:rsid w:val="0003515F"/>
    <w:rsid w:val="00035221"/>
    <w:rsid w:val="000356C7"/>
    <w:rsid w:val="0003587B"/>
    <w:rsid w:val="0003638B"/>
    <w:rsid w:val="000372F4"/>
    <w:rsid w:val="000373E5"/>
    <w:rsid w:val="00037649"/>
    <w:rsid w:val="00040233"/>
    <w:rsid w:val="00040C0F"/>
    <w:rsid w:val="00042720"/>
    <w:rsid w:val="00042937"/>
    <w:rsid w:val="00042D50"/>
    <w:rsid w:val="0004309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881"/>
    <w:rsid w:val="00051151"/>
    <w:rsid w:val="0005148B"/>
    <w:rsid w:val="00051A51"/>
    <w:rsid w:val="00051E9D"/>
    <w:rsid w:val="00052365"/>
    <w:rsid w:val="0005295E"/>
    <w:rsid w:val="00053139"/>
    <w:rsid w:val="0005396D"/>
    <w:rsid w:val="00053ABC"/>
    <w:rsid w:val="00053ABD"/>
    <w:rsid w:val="00053BB0"/>
    <w:rsid w:val="000543B5"/>
    <w:rsid w:val="00054CD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174"/>
    <w:rsid w:val="000738C7"/>
    <w:rsid w:val="000749D7"/>
    <w:rsid w:val="00074A01"/>
    <w:rsid w:val="00074DEB"/>
    <w:rsid w:val="00074E9E"/>
    <w:rsid w:val="0007511C"/>
    <w:rsid w:val="00075511"/>
    <w:rsid w:val="00075D27"/>
    <w:rsid w:val="00076E82"/>
    <w:rsid w:val="00076FB7"/>
    <w:rsid w:val="00080396"/>
    <w:rsid w:val="00080EE8"/>
    <w:rsid w:val="00080F53"/>
    <w:rsid w:val="0008241E"/>
    <w:rsid w:val="00082F6A"/>
    <w:rsid w:val="0008369A"/>
    <w:rsid w:val="00083F9C"/>
    <w:rsid w:val="0008436A"/>
    <w:rsid w:val="000851E4"/>
    <w:rsid w:val="00085478"/>
    <w:rsid w:val="00085609"/>
    <w:rsid w:val="000859C8"/>
    <w:rsid w:val="00086C16"/>
    <w:rsid w:val="00086D57"/>
    <w:rsid w:val="00086DDB"/>
    <w:rsid w:val="000873A9"/>
    <w:rsid w:val="000876C6"/>
    <w:rsid w:val="0008799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AB8"/>
    <w:rsid w:val="000A5FB1"/>
    <w:rsid w:val="000A60AA"/>
    <w:rsid w:val="000A62F1"/>
    <w:rsid w:val="000A6BBE"/>
    <w:rsid w:val="000A76C1"/>
    <w:rsid w:val="000A7BF8"/>
    <w:rsid w:val="000A7E99"/>
    <w:rsid w:val="000B0CED"/>
    <w:rsid w:val="000B0D1B"/>
    <w:rsid w:val="000B1D55"/>
    <w:rsid w:val="000B2E23"/>
    <w:rsid w:val="000B36CB"/>
    <w:rsid w:val="000B4E6D"/>
    <w:rsid w:val="000B4E90"/>
    <w:rsid w:val="000B5054"/>
    <w:rsid w:val="000B51DF"/>
    <w:rsid w:val="000B6222"/>
    <w:rsid w:val="000B685D"/>
    <w:rsid w:val="000B7223"/>
    <w:rsid w:val="000C006A"/>
    <w:rsid w:val="000C02F3"/>
    <w:rsid w:val="000C1AE5"/>
    <w:rsid w:val="000C1F59"/>
    <w:rsid w:val="000C211C"/>
    <w:rsid w:val="000C2217"/>
    <w:rsid w:val="000C268B"/>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B8E"/>
    <w:rsid w:val="000E083B"/>
    <w:rsid w:val="000E0EAE"/>
    <w:rsid w:val="000E149B"/>
    <w:rsid w:val="000E1743"/>
    <w:rsid w:val="000E2424"/>
    <w:rsid w:val="000E266E"/>
    <w:rsid w:val="000E2FD9"/>
    <w:rsid w:val="000E31D4"/>
    <w:rsid w:val="000E3448"/>
    <w:rsid w:val="000E37BD"/>
    <w:rsid w:val="000E3E3A"/>
    <w:rsid w:val="000E430C"/>
    <w:rsid w:val="000E458D"/>
    <w:rsid w:val="000E4BE5"/>
    <w:rsid w:val="000E5999"/>
    <w:rsid w:val="000E6130"/>
    <w:rsid w:val="000E649F"/>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6B3B"/>
    <w:rsid w:val="001072BE"/>
    <w:rsid w:val="0010779C"/>
    <w:rsid w:val="00107A04"/>
    <w:rsid w:val="0011099D"/>
    <w:rsid w:val="00111429"/>
    <w:rsid w:val="001116AF"/>
    <w:rsid w:val="00111943"/>
    <w:rsid w:val="0011199A"/>
    <w:rsid w:val="001126FB"/>
    <w:rsid w:val="00112EE8"/>
    <w:rsid w:val="0011320C"/>
    <w:rsid w:val="0011344C"/>
    <w:rsid w:val="00113B07"/>
    <w:rsid w:val="00113C79"/>
    <w:rsid w:val="00113EAE"/>
    <w:rsid w:val="00113FD3"/>
    <w:rsid w:val="0011642B"/>
    <w:rsid w:val="00116A84"/>
    <w:rsid w:val="0011798C"/>
    <w:rsid w:val="00117DD0"/>
    <w:rsid w:val="00120014"/>
    <w:rsid w:val="001200F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3A7D"/>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7DC"/>
    <w:rsid w:val="001429E3"/>
    <w:rsid w:val="00142AB7"/>
    <w:rsid w:val="00143338"/>
    <w:rsid w:val="00143940"/>
    <w:rsid w:val="0014414A"/>
    <w:rsid w:val="00144C5D"/>
    <w:rsid w:val="00145B8E"/>
    <w:rsid w:val="00146BC9"/>
    <w:rsid w:val="00147A63"/>
    <w:rsid w:val="00147A8C"/>
    <w:rsid w:val="0015079A"/>
    <w:rsid w:val="00150E77"/>
    <w:rsid w:val="0015376E"/>
    <w:rsid w:val="001538C5"/>
    <w:rsid w:val="00153D1C"/>
    <w:rsid w:val="00153D80"/>
    <w:rsid w:val="00154487"/>
    <w:rsid w:val="0015529C"/>
    <w:rsid w:val="00156148"/>
    <w:rsid w:val="00156AC9"/>
    <w:rsid w:val="00156DB9"/>
    <w:rsid w:val="001578F5"/>
    <w:rsid w:val="001607EC"/>
    <w:rsid w:val="001609D9"/>
    <w:rsid w:val="00160A4A"/>
    <w:rsid w:val="001610B6"/>
    <w:rsid w:val="00162AE1"/>
    <w:rsid w:val="001635EF"/>
    <w:rsid w:val="001640AF"/>
    <w:rsid w:val="00164443"/>
    <w:rsid w:val="001647BD"/>
    <w:rsid w:val="00166073"/>
    <w:rsid w:val="0016665C"/>
    <w:rsid w:val="00166EB7"/>
    <w:rsid w:val="00167192"/>
    <w:rsid w:val="00167555"/>
    <w:rsid w:val="00167E09"/>
    <w:rsid w:val="00170676"/>
    <w:rsid w:val="00170888"/>
    <w:rsid w:val="00171C73"/>
    <w:rsid w:val="00171FE7"/>
    <w:rsid w:val="0017277D"/>
    <w:rsid w:val="00172D53"/>
    <w:rsid w:val="00173ACB"/>
    <w:rsid w:val="00173B32"/>
    <w:rsid w:val="00173E9D"/>
    <w:rsid w:val="00174080"/>
    <w:rsid w:val="001741F9"/>
    <w:rsid w:val="00174EE0"/>
    <w:rsid w:val="0017533E"/>
    <w:rsid w:val="00176FD3"/>
    <w:rsid w:val="001801B7"/>
    <w:rsid w:val="00180340"/>
    <w:rsid w:val="00180466"/>
    <w:rsid w:val="00181168"/>
    <w:rsid w:val="00181511"/>
    <w:rsid w:val="00182729"/>
    <w:rsid w:val="00182845"/>
    <w:rsid w:val="00182CBF"/>
    <w:rsid w:val="00182E25"/>
    <w:rsid w:val="001849BD"/>
    <w:rsid w:val="001853B6"/>
    <w:rsid w:val="00185454"/>
    <w:rsid w:val="00185997"/>
    <w:rsid w:val="00185BC4"/>
    <w:rsid w:val="001865A6"/>
    <w:rsid w:val="001871AC"/>
    <w:rsid w:val="001877B6"/>
    <w:rsid w:val="0019130D"/>
    <w:rsid w:val="00191CEF"/>
    <w:rsid w:val="001926B1"/>
    <w:rsid w:val="00192B6B"/>
    <w:rsid w:val="00192ED3"/>
    <w:rsid w:val="001933A9"/>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8C6"/>
    <w:rsid w:val="001A1DD2"/>
    <w:rsid w:val="001A225E"/>
    <w:rsid w:val="001A25FD"/>
    <w:rsid w:val="001A2E70"/>
    <w:rsid w:val="001A2FCA"/>
    <w:rsid w:val="001A3364"/>
    <w:rsid w:val="001A38F2"/>
    <w:rsid w:val="001A49EA"/>
    <w:rsid w:val="001A4D9A"/>
    <w:rsid w:val="001A4F48"/>
    <w:rsid w:val="001A5289"/>
    <w:rsid w:val="001A5F8E"/>
    <w:rsid w:val="001A5FBA"/>
    <w:rsid w:val="001A6607"/>
    <w:rsid w:val="001A67B2"/>
    <w:rsid w:val="001A6CC7"/>
    <w:rsid w:val="001A7088"/>
    <w:rsid w:val="001A7B3D"/>
    <w:rsid w:val="001B1C6E"/>
    <w:rsid w:val="001B2074"/>
    <w:rsid w:val="001B2226"/>
    <w:rsid w:val="001B3250"/>
    <w:rsid w:val="001B33A4"/>
    <w:rsid w:val="001B370C"/>
    <w:rsid w:val="001B3C7D"/>
    <w:rsid w:val="001B3EC8"/>
    <w:rsid w:val="001B4266"/>
    <w:rsid w:val="001B50F3"/>
    <w:rsid w:val="001B53D6"/>
    <w:rsid w:val="001B59DE"/>
    <w:rsid w:val="001B77FA"/>
    <w:rsid w:val="001C17D4"/>
    <w:rsid w:val="001C1AD0"/>
    <w:rsid w:val="001C1CC5"/>
    <w:rsid w:val="001C24BC"/>
    <w:rsid w:val="001C305A"/>
    <w:rsid w:val="001C376F"/>
    <w:rsid w:val="001C37BD"/>
    <w:rsid w:val="001C42F4"/>
    <w:rsid w:val="001C45C1"/>
    <w:rsid w:val="001C468D"/>
    <w:rsid w:val="001C4F12"/>
    <w:rsid w:val="001C545C"/>
    <w:rsid w:val="001C635E"/>
    <w:rsid w:val="001C6757"/>
    <w:rsid w:val="001C7F48"/>
    <w:rsid w:val="001D051D"/>
    <w:rsid w:val="001D2623"/>
    <w:rsid w:val="001D37D8"/>
    <w:rsid w:val="001D47A5"/>
    <w:rsid w:val="001D49B4"/>
    <w:rsid w:val="001D5752"/>
    <w:rsid w:val="001D612E"/>
    <w:rsid w:val="001D65F8"/>
    <w:rsid w:val="001D7492"/>
    <w:rsid w:val="001D7890"/>
    <w:rsid w:val="001E0107"/>
    <w:rsid w:val="001E250F"/>
    <w:rsid w:val="001E2BC5"/>
    <w:rsid w:val="001E3801"/>
    <w:rsid w:val="001E3D5A"/>
    <w:rsid w:val="001E4C29"/>
    <w:rsid w:val="001E5701"/>
    <w:rsid w:val="001E592D"/>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E0"/>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58A4"/>
    <w:rsid w:val="002059C4"/>
    <w:rsid w:val="00206179"/>
    <w:rsid w:val="00206648"/>
    <w:rsid w:val="0020796D"/>
    <w:rsid w:val="00207CC3"/>
    <w:rsid w:val="00207E02"/>
    <w:rsid w:val="00207E40"/>
    <w:rsid w:val="00207FAC"/>
    <w:rsid w:val="00210068"/>
    <w:rsid w:val="002101DC"/>
    <w:rsid w:val="0021024F"/>
    <w:rsid w:val="00210594"/>
    <w:rsid w:val="00210870"/>
    <w:rsid w:val="0021176C"/>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4951"/>
    <w:rsid w:val="0023505D"/>
    <w:rsid w:val="002358F1"/>
    <w:rsid w:val="00236AEE"/>
    <w:rsid w:val="002374F8"/>
    <w:rsid w:val="00237EA0"/>
    <w:rsid w:val="002411C2"/>
    <w:rsid w:val="002415C7"/>
    <w:rsid w:val="0024180E"/>
    <w:rsid w:val="00242280"/>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540"/>
    <w:rsid w:val="0025607C"/>
    <w:rsid w:val="00257CED"/>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6E2"/>
    <w:rsid w:val="00267751"/>
    <w:rsid w:val="00267E9A"/>
    <w:rsid w:val="00270113"/>
    <w:rsid w:val="002707A9"/>
    <w:rsid w:val="00271411"/>
    <w:rsid w:val="002716D8"/>
    <w:rsid w:val="0027236E"/>
    <w:rsid w:val="00272857"/>
    <w:rsid w:val="00272ED7"/>
    <w:rsid w:val="002734CF"/>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A6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55A"/>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5EC"/>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455"/>
    <w:rsid w:val="002E5EA9"/>
    <w:rsid w:val="002E6224"/>
    <w:rsid w:val="002E6BB6"/>
    <w:rsid w:val="002E7AF0"/>
    <w:rsid w:val="002E7FD0"/>
    <w:rsid w:val="002F05C1"/>
    <w:rsid w:val="002F0663"/>
    <w:rsid w:val="002F09AD"/>
    <w:rsid w:val="002F0FBA"/>
    <w:rsid w:val="002F1090"/>
    <w:rsid w:val="002F12E7"/>
    <w:rsid w:val="002F148F"/>
    <w:rsid w:val="002F1998"/>
    <w:rsid w:val="002F1CD9"/>
    <w:rsid w:val="002F396F"/>
    <w:rsid w:val="002F44C0"/>
    <w:rsid w:val="002F536E"/>
    <w:rsid w:val="002F5A85"/>
    <w:rsid w:val="002F5EE2"/>
    <w:rsid w:val="002F5F47"/>
    <w:rsid w:val="002F5F8E"/>
    <w:rsid w:val="002F67FD"/>
    <w:rsid w:val="002F72F2"/>
    <w:rsid w:val="002F7A04"/>
    <w:rsid w:val="002F7D23"/>
    <w:rsid w:val="00300FEF"/>
    <w:rsid w:val="00301185"/>
    <w:rsid w:val="00301B49"/>
    <w:rsid w:val="0030230E"/>
    <w:rsid w:val="0030313E"/>
    <w:rsid w:val="00303C2A"/>
    <w:rsid w:val="00303D02"/>
    <w:rsid w:val="003049FC"/>
    <w:rsid w:val="00304E45"/>
    <w:rsid w:val="00306737"/>
    <w:rsid w:val="003068E0"/>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7AC3"/>
    <w:rsid w:val="00320115"/>
    <w:rsid w:val="00320C7B"/>
    <w:rsid w:val="00321802"/>
    <w:rsid w:val="00321A79"/>
    <w:rsid w:val="00321B1F"/>
    <w:rsid w:val="0032266C"/>
    <w:rsid w:val="003232C3"/>
    <w:rsid w:val="00324073"/>
    <w:rsid w:val="003241B0"/>
    <w:rsid w:val="003241B4"/>
    <w:rsid w:val="0032494C"/>
    <w:rsid w:val="00324AA3"/>
    <w:rsid w:val="00325243"/>
    <w:rsid w:val="00325A84"/>
    <w:rsid w:val="00325BB7"/>
    <w:rsid w:val="00325D58"/>
    <w:rsid w:val="00326357"/>
    <w:rsid w:val="003266C6"/>
    <w:rsid w:val="00326CB7"/>
    <w:rsid w:val="00326F19"/>
    <w:rsid w:val="00326F9E"/>
    <w:rsid w:val="003300F2"/>
    <w:rsid w:val="00331673"/>
    <w:rsid w:val="00331ED1"/>
    <w:rsid w:val="003328D9"/>
    <w:rsid w:val="00333039"/>
    <w:rsid w:val="00333BFA"/>
    <w:rsid w:val="00334D33"/>
    <w:rsid w:val="00334EB8"/>
    <w:rsid w:val="00335608"/>
    <w:rsid w:val="00335A01"/>
    <w:rsid w:val="00335DA5"/>
    <w:rsid w:val="003406FD"/>
    <w:rsid w:val="00340F7A"/>
    <w:rsid w:val="00341929"/>
    <w:rsid w:val="00341B31"/>
    <w:rsid w:val="00341B6C"/>
    <w:rsid w:val="00341D9A"/>
    <w:rsid w:val="00342217"/>
    <w:rsid w:val="00343586"/>
    <w:rsid w:val="003436A3"/>
    <w:rsid w:val="00343AFE"/>
    <w:rsid w:val="0034460F"/>
    <w:rsid w:val="00345141"/>
    <w:rsid w:val="003451F8"/>
    <w:rsid w:val="003453C2"/>
    <w:rsid w:val="00346410"/>
    <w:rsid w:val="00350286"/>
    <w:rsid w:val="0035041E"/>
    <w:rsid w:val="00351D22"/>
    <w:rsid w:val="00352626"/>
    <w:rsid w:val="00352C78"/>
    <w:rsid w:val="003536CF"/>
    <w:rsid w:val="00353A48"/>
    <w:rsid w:val="00353D1B"/>
    <w:rsid w:val="00355501"/>
    <w:rsid w:val="00355743"/>
    <w:rsid w:val="00355846"/>
    <w:rsid w:val="003563A1"/>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2755"/>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80D"/>
    <w:rsid w:val="00384F5A"/>
    <w:rsid w:val="00385D49"/>
    <w:rsid w:val="003903FB"/>
    <w:rsid w:val="003910B0"/>
    <w:rsid w:val="0039114B"/>
    <w:rsid w:val="0039183A"/>
    <w:rsid w:val="0039299B"/>
    <w:rsid w:val="00393698"/>
    <w:rsid w:val="00394C27"/>
    <w:rsid w:val="00396CB4"/>
    <w:rsid w:val="003977D0"/>
    <w:rsid w:val="003A00F1"/>
    <w:rsid w:val="003A0433"/>
    <w:rsid w:val="003A050E"/>
    <w:rsid w:val="003A050F"/>
    <w:rsid w:val="003A0CAA"/>
    <w:rsid w:val="003A1229"/>
    <w:rsid w:val="003A2F4F"/>
    <w:rsid w:val="003A2F8D"/>
    <w:rsid w:val="003A30C5"/>
    <w:rsid w:val="003A318F"/>
    <w:rsid w:val="003A3C99"/>
    <w:rsid w:val="003A441C"/>
    <w:rsid w:val="003A5692"/>
    <w:rsid w:val="003A636D"/>
    <w:rsid w:val="003A65F9"/>
    <w:rsid w:val="003A6638"/>
    <w:rsid w:val="003A6652"/>
    <w:rsid w:val="003A683D"/>
    <w:rsid w:val="003A6BC4"/>
    <w:rsid w:val="003B03D1"/>
    <w:rsid w:val="003B12DE"/>
    <w:rsid w:val="003B14F4"/>
    <w:rsid w:val="003B1A1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08A"/>
    <w:rsid w:val="003C4C02"/>
    <w:rsid w:val="003C4C53"/>
    <w:rsid w:val="003C50DB"/>
    <w:rsid w:val="003C5AB4"/>
    <w:rsid w:val="003C5CA2"/>
    <w:rsid w:val="003C62D8"/>
    <w:rsid w:val="003C6C3A"/>
    <w:rsid w:val="003C6C7B"/>
    <w:rsid w:val="003C7285"/>
    <w:rsid w:val="003C73E9"/>
    <w:rsid w:val="003C7763"/>
    <w:rsid w:val="003C7AFD"/>
    <w:rsid w:val="003C7CF1"/>
    <w:rsid w:val="003D0037"/>
    <w:rsid w:val="003D0320"/>
    <w:rsid w:val="003D03D9"/>
    <w:rsid w:val="003D11CB"/>
    <w:rsid w:val="003D1383"/>
    <w:rsid w:val="003D274E"/>
    <w:rsid w:val="003D33F6"/>
    <w:rsid w:val="003D3597"/>
    <w:rsid w:val="003D3A79"/>
    <w:rsid w:val="003D5A05"/>
    <w:rsid w:val="003D5CD4"/>
    <w:rsid w:val="003D5EC9"/>
    <w:rsid w:val="003D6258"/>
    <w:rsid w:val="003D6501"/>
    <w:rsid w:val="003D667C"/>
    <w:rsid w:val="003D6BCA"/>
    <w:rsid w:val="003D6DF2"/>
    <w:rsid w:val="003D74E8"/>
    <w:rsid w:val="003E018E"/>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2794"/>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80C"/>
    <w:rsid w:val="00415D35"/>
    <w:rsid w:val="0041685F"/>
    <w:rsid w:val="00416CD6"/>
    <w:rsid w:val="00416D08"/>
    <w:rsid w:val="004170BC"/>
    <w:rsid w:val="0041748D"/>
    <w:rsid w:val="00417604"/>
    <w:rsid w:val="00421D7D"/>
    <w:rsid w:val="00424668"/>
    <w:rsid w:val="0042470D"/>
    <w:rsid w:val="00424B94"/>
    <w:rsid w:val="00424C4C"/>
    <w:rsid w:val="00424D9B"/>
    <w:rsid w:val="004252AF"/>
    <w:rsid w:val="0042578B"/>
    <w:rsid w:val="004257A5"/>
    <w:rsid w:val="00425CFB"/>
    <w:rsid w:val="0042788E"/>
    <w:rsid w:val="00431627"/>
    <w:rsid w:val="00432574"/>
    <w:rsid w:val="00432696"/>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B1"/>
    <w:rsid w:val="004541D0"/>
    <w:rsid w:val="00454368"/>
    <w:rsid w:val="00454F45"/>
    <w:rsid w:val="00455810"/>
    <w:rsid w:val="00455A08"/>
    <w:rsid w:val="00455AA9"/>
    <w:rsid w:val="00455D76"/>
    <w:rsid w:val="00456067"/>
    <w:rsid w:val="00456A2D"/>
    <w:rsid w:val="00457163"/>
    <w:rsid w:val="004574DB"/>
    <w:rsid w:val="0045773D"/>
    <w:rsid w:val="00457F5A"/>
    <w:rsid w:val="00460069"/>
    <w:rsid w:val="00460401"/>
    <w:rsid w:val="00461904"/>
    <w:rsid w:val="00461CE4"/>
    <w:rsid w:val="004624F4"/>
    <w:rsid w:val="00462587"/>
    <w:rsid w:val="0046264E"/>
    <w:rsid w:val="004635E0"/>
    <w:rsid w:val="00463897"/>
    <w:rsid w:val="00463A15"/>
    <w:rsid w:val="004642FA"/>
    <w:rsid w:val="0046472C"/>
    <w:rsid w:val="00465067"/>
    <w:rsid w:val="004651E9"/>
    <w:rsid w:val="004658BF"/>
    <w:rsid w:val="0046632A"/>
    <w:rsid w:val="00467B1D"/>
    <w:rsid w:val="00467F31"/>
    <w:rsid w:val="00467FCB"/>
    <w:rsid w:val="0047047D"/>
    <w:rsid w:val="00470A5C"/>
    <w:rsid w:val="00471043"/>
    <w:rsid w:val="004712B7"/>
    <w:rsid w:val="004712DC"/>
    <w:rsid w:val="004713B5"/>
    <w:rsid w:val="00472910"/>
    <w:rsid w:val="00472F7A"/>
    <w:rsid w:val="00472F8C"/>
    <w:rsid w:val="0047318D"/>
    <w:rsid w:val="0047399D"/>
    <w:rsid w:val="0047554A"/>
    <w:rsid w:val="00475F9B"/>
    <w:rsid w:val="004760A6"/>
    <w:rsid w:val="004760CF"/>
    <w:rsid w:val="0047687E"/>
    <w:rsid w:val="00476F8C"/>
    <w:rsid w:val="00477E28"/>
    <w:rsid w:val="00480E09"/>
    <w:rsid w:val="00481849"/>
    <w:rsid w:val="004823DF"/>
    <w:rsid w:val="00482BC0"/>
    <w:rsid w:val="00482F5C"/>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2A07"/>
    <w:rsid w:val="004A3697"/>
    <w:rsid w:val="004A3C50"/>
    <w:rsid w:val="004A3F9F"/>
    <w:rsid w:val="004A4444"/>
    <w:rsid w:val="004A4761"/>
    <w:rsid w:val="004A48CA"/>
    <w:rsid w:val="004A4C80"/>
    <w:rsid w:val="004A51B9"/>
    <w:rsid w:val="004A7223"/>
    <w:rsid w:val="004A7485"/>
    <w:rsid w:val="004A7F0E"/>
    <w:rsid w:val="004B0D15"/>
    <w:rsid w:val="004B0E0C"/>
    <w:rsid w:val="004B1318"/>
    <w:rsid w:val="004B15B4"/>
    <w:rsid w:val="004B1B04"/>
    <w:rsid w:val="004B2DE4"/>
    <w:rsid w:val="004B3551"/>
    <w:rsid w:val="004B42DF"/>
    <w:rsid w:val="004B4807"/>
    <w:rsid w:val="004B4DA4"/>
    <w:rsid w:val="004B5982"/>
    <w:rsid w:val="004B685B"/>
    <w:rsid w:val="004B6BCA"/>
    <w:rsid w:val="004B6FBD"/>
    <w:rsid w:val="004B7455"/>
    <w:rsid w:val="004B7E66"/>
    <w:rsid w:val="004B7FBC"/>
    <w:rsid w:val="004C076A"/>
    <w:rsid w:val="004C0B12"/>
    <w:rsid w:val="004C1141"/>
    <w:rsid w:val="004C11AA"/>
    <w:rsid w:val="004C12B8"/>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63"/>
    <w:rsid w:val="004D3238"/>
    <w:rsid w:val="004D3BE3"/>
    <w:rsid w:val="004D3D72"/>
    <w:rsid w:val="004D459D"/>
    <w:rsid w:val="004D4C7B"/>
    <w:rsid w:val="004D7528"/>
    <w:rsid w:val="004D7A0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A62"/>
    <w:rsid w:val="005020EF"/>
    <w:rsid w:val="0050218B"/>
    <w:rsid w:val="0050224F"/>
    <w:rsid w:val="005027E7"/>
    <w:rsid w:val="005032DE"/>
    <w:rsid w:val="005035B0"/>
    <w:rsid w:val="00503E5F"/>
    <w:rsid w:val="005047B8"/>
    <w:rsid w:val="00504E9D"/>
    <w:rsid w:val="00505327"/>
    <w:rsid w:val="00505506"/>
    <w:rsid w:val="00506F88"/>
    <w:rsid w:val="005070CC"/>
    <w:rsid w:val="0050724C"/>
    <w:rsid w:val="00507441"/>
    <w:rsid w:val="00507DC9"/>
    <w:rsid w:val="005107DF"/>
    <w:rsid w:val="0051113D"/>
    <w:rsid w:val="00511174"/>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804"/>
    <w:rsid w:val="00517A42"/>
    <w:rsid w:val="005209A8"/>
    <w:rsid w:val="005212AF"/>
    <w:rsid w:val="00522200"/>
    <w:rsid w:val="00522C57"/>
    <w:rsid w:val="005231FE"/>
    <w:rsid w:val="005233E1"/>
    <w:rsid w:val="00523DED"/>
    <w:rsid w:val="0052470F"/>
    <w:rsid w:val="00524AA6"/>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32"/>
    <w:rsid w:val="00533C4A"/>
    <w:rsid w:val="005346BB"/>
    <w:rsid w:val="005356AF"/>
    <w:rsid w:val="00535763"/>
    <w:rsid w:val="005357BB"/>
    <w:rsid w:val="005377B5"/>
    <w:rsid w:val="005379E7"/>
    <w:rsid w:val="00537A4A"/>
    <w:rsid w:val="00540094"/>
    <w:rsid w:val="005404A6"/>
    <w:rsid w:val="00540662"/>
    <w:rsid w:val="00540743"/>
    <w:rsid w:val="00540C9A"/>
    <w:rsid w:val="0054132A"/>
    <w:rsid w:val="005415E4"/>
    <w:rsid w:val="00541BC4"/>
    <w:rsid w:val="005420ED"/>
    <w:rsid w:val="00542A74"/>
    <w:rsid w:val="005434CF"/>
    <w:rsid w:val="00543AE0"/>
    <w:rsid w:val="005448A6"/>
    <w:rsid w:val="005464B7"/>
    <w:rsid w:val="00547265"/>
    <w:rsid w:val="00547443"/>
    <w:rsid w:val="00550063"/>
    <w:rsid w:val="005505A6"/>
    <w:rsid w:val="005505BF"/>
    <w:rsid w:val="00551B0D"/>
    <w:rsid w:val="00551FA7"/>
    <w:rsid w:val="00553286"/>
    <w:rsid w:val="00553E2C"/>
    <w:rsid w:val="0055476C"/>
    <w:rsid w:val="00554CE5"/>
    <w:rsid w:val="00557458"/>
    <w:rsid w:val="005605D0"/>
    <w:rsid w:val="00560AD2"/>
    <w:rsid w:val="00561265"/>
    <w:rsid w:val="00561B70"/>
    <w:rsid w:val="00561DBA"/>
    <w:rsid w:val="00561E58"/>
    <w:rsid w:val="0056263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67FAD"/>
    <w:rsid w:val="00570722"/>
    <w:rsid w:val="005715E4"/>
    <w:rsid w:val="005717E5"/>
    <w:rsid w:val="005717E7"/>
    <w:rsid w:val="0057188A"/>
    <w:rsid w:val="00571EE0"/>
    <w:rsid w:val="00572011"/>
    <w:rsid w:val="00572AF3"/>
    <w:rsid w:val="00573D5C"/>
    <w:rsid w:val="00574529"/>
    <w:rsid w:val="005753B6"/>
    <w:rsid w:val="00575DFE"/>
    <w:rsid w:val="005769FF"/>
    <w:rsid w:val="0057745D"/>
    <w:rsid w:val="00577925"/>
    <w:rsid w:val="00577A72"/>
    <w:rsid w:val="005806D2"/>
    <w:rsid w:val="00582CE9"/>
    <w:rsid w:val="00583195"/>
    <w:rsid w:val="0058377F"/>
    <w:rsid w:val="005838BB"/>
    <w:rsid w:val="00583982"/>
    <w:rsid w:val="00583B84"/>
    <w:rsid w:val="00584DCA"/>
    <w:rsid w:val="0058525D"/>
    <w:rsid w:val="00585C84"/>
    <w:rsid w:val="005872C9"/>
    <w:rsid w:val="0058795E"/>
    <w:rsid w:val="00587BAC"/>
    <w:rsid w:val="00590030"/>
    <w:rsid w:val="00590232"/>
    <w:rsid w:val="00593111"/>
    <w:rsid w:val="00593816"/>
    <w:rsid w:val="00593D67"/>
    <w:rsid w:val="00593F3E"/>
    <w:rsid w:val="00594BB4"/>
    <w:rsid w:val="00594FA6"/>
    <w:rsid w:val="00595F1A"/>
    <w:rsid w:val="00595F8E"/>
    <w:rsid w:val="00596895"/>
    <w:rsid w:val="00596BDA"/>
    <w:rsid w:val="00596C27"/>
    <w:rsid w:val="00597743"/>
    <w:rsid w:val="00597972"/>
    <w:rsid w:val="005A0791"/>
    <w:rsid w:val="005A07D8"/>
    <w:rsid w:val="005A2AC1"/>
    <w:rsid w:val="005A2B07"/>
    <w:rsid w:val="005A377B"/>
    <w:rsid w:val="005A422B"/>
    <w:rsid w:val="005A70A2"/>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4CE8"/>
    <w:rsid w:val="005B537C"/>
    <w:rsid w:val="005B5793"/>
    <w:rsid w:val="005B5E10"/>
    <w:rsid w:val="005B5ED5"/>
    <w:rsid w:val="005C0258"/>
    <w:rsid w:val="005C0B37"/>
    <w:rsid w:val="005C17C2"/>
    <w:rsid w:val="005C1E12"/>
    <w:rsid w:val="005C3F18"/>
    <w:rsid w:val="005C5BD5"/>
    <w:rsid w:val="005C6C2A"/>
    <w:rsid w:val="005C6D8F"/>
    <w:rsid w:val="005D08AD"/>
    <w:rsid w:val="005D0CD2"/>
    <w:rsid w:val="005D16AC"/>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DEA"/>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68C"/>
    <w:rsid w:val="005F4815"/>
    <w:rsid w:val="005F5849"/>
    <w:rsid w:val="005F5EF4"/>
    <w:rsid w:val="005F5F2C"/>
    <w:rsid w:val="005F60EC"/>
    <w:rsid w:val="005F68D4"/>
    <w:rsid w:val="005F6991"/>
    <w:rsid w:val="005F70E4"/>
    <w:rsid w:val="005F71B8"/>
    <w:rsid w:val="005F7EBF"/>
    <w:rsid w:val="006015A1"/>
    <w:rsid w:val="006015E1"/>
    <w:rsid w:val="00601B91"/>
    <w:rsid w:val="00601DD0"/>
    <w:rsid w:val="0060200D"/>
    <w:rsid w:val="00603E31"/>
    <w:rsid w:val="006041B7"/>
    <w:rsid w:val="0060451D"/>
    <w:rsid w:val="00605629"/>
    <w:rsid w:val="00605D03"/>
    <w:rsid w:val="00606B22"/>
    <w:rsid w:val="00606FD4"/>
    <w:rsid w:val="00607C46"/>
    <w:rsid w:val="006102F3"/>
    <w:rsid w:val="0061093E"/>
    <w:rsid w:val="006119DC"/>
    <w:rsid w:val="00612434"/>
    <w:rsid w:val="00612CE6"/>
    <w:rsid w:val="00612EDD"/>
    <w:rsid w:val="00612FBA"/>
    <w:rsid w:val="006136E7"/>
    <w:rsid w:val="00614A7B"/>
    <w:rsid w:val="006158E4"/>
    <w:rsid w:val="006158FB"/>
    <w:rsid w:val="00615C08"/>
    <w:rsid w:val="0061733E"/>
    <w:rsid w:val="0061741C"/>
    <w:rsid w:val="006207BC"/>
    <w:rsid w:val="00621335"/>
    <w:rsid w:val="0062150E"/>
    <w:rsid w:val="0062159E"/>
    <w:rsid w:val="00623F37"/>
    <w:rsid w:val="00623F56"/>
    <w:rsid w:val="006242E9"/>
    <w:rsid w:val="006250F6"/>
    <w:rsid w:val="006258F1"/>
    <w:rsid w:val="00625A3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05"/>
    <w:rsid w:val="00632B0E"/>
    <w:rsid w:val="00632F7B"/>
    <w:rsid w:val="00633526"/>
    <w:rsid w:val="00633A99"/>
    <w:rsid w:val="0063491E"/>
    <w:rsid w:val="006349FB"/>
    <w:rsid w:val="00634E47"/>
    <w:rsid w:val="00635013"/>
    <w:rsid w:val="0063557A"/>
    <w:rsid w:val="00636208"/>
    <w:rsid w:val="00640399"/>
    <w:rsid w:val="00640DBD"/>
    <w:rsid w:val="0064169B"/>
    <w:rsid w:val="00641821"/>
    <w:rsid w:val="00642683"/>
    <w:rsid w:val="0064351F"/>
    <w:rsid w:val="00643C6F"/>
    <w:rsid w:val="006440AA"/>
    <w:rsid w:val="00645BE0"/>
    <w:rsid w:val="00645D80"/>
    <w:rsid w:val="00645DF8"/>
    <w:rsid w:val="00645E83"/>
    <w:rsid w:val="006460FF"/>
    <w:rsid w:val="00646974"/>
    <w:rsid w:val="0064778F"/>
    <w:rsid w:val="00650034"/>
    <w:rsid w:val="00650178"/>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923"/>
    <w:rsid w:val="00664C39"/>
    <w:rsid w:val="0066500F"/>
    <w:rsid w:val="00665508"/>
    <w:rsid w:val="00665D82"/>
    <w:rsid w:val="00666909"/>
    <w:rsid w:val="00670121"/>
    <w:rsid w:val="00670373"/>
    <w:rsid w:val="00670485"/>
    <w:rsid w:val="006715F4"/>
    <w:rsid w:val="00671B2B"/>
    <w:rsid w:val="00671DB5"/>
    <w:rsid w:val="0067281B"/>
    <w:rsid w:val="0067282A"/>
    <w:rsid w:val="0067323C"/>
    <w:rsid w:val="00673538"/>
    <w:rsid w:val="006757D9"/>
    <w:rsid w:val="00675AFC"/>
    <w:rsid w:val="00676607"/>
    <w:rsid w:val="006773B6"/>
    <w:rsid w:val="00680281"/>
    <w:rsid w:val="00681CDE"/>
    <w:rsid w:val="00681E77"/>
    <w:rsid w:val="00681EB6"/>
    <w:rsid w:val="006824FC"/>
    <w:rsid w:val="006837D6"/>
    <w:rsid w:val="00683B94"/>
    <w:rsid w:val="0068448B"/>
    <w:rsid w:val="00684A39"/>
    <w:rsid w:val="00685444"/>
    <w:rsid w:val="00685538"/>
    <w:rsid w:val="006856DA"/>
    <w:rsid w:val="00685C49"/>
    <w:rsid w:val="00685F30"/>
    <w:rsid w:val="00685F32"/>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EDE"/>
    <w:rsid w:val="00696781"/>
    <w:rsid w:val="006967C9"/>
    <w:rsid w:val="00696EED"/>
    <w:rsid w:val="006974CE"/>
    <w:rsid w:val="00697FA2"/>
    <w:rsid w:val="006A069A"/>
    <w:rsid w:val="006A13BA"/>
    <w:rsid w:val="006A2327"/>
    <w:rsid w:val="006A2889"/>
    <w:rsid w:val="006A3033"/>
    <w:rsid w:val="006A4AF7"/>
    <w:rsid w:val="006A58FD"/>
    <w:rsid w:val="006A6750"/>
    <w:rsid w:val="006A675A"/>
    <w:rsid w:val="006A7476"/>
    <w:rsid w:val="006A7D03"/>
    <w:rsid w:val="006B019A"/>
    <w:rsid w:val="006B0411"/>
    <w:rsid w:val="006B1116"/>
    <w:rsid w:val="006B257C"/>
    <w:rsid w:val="006B303F"/>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3D92"/>
    <w:rsid w:val="006C4A69"/>
    <w:rsid w:val="006C4AA9"/>
    <w:rsid w:val="006C4B06"/>
    <w:rsid w:val="006C571E"/>
    <w:rsid w:val="006C5AF8"/>
    <w:rsid w:val="006C613D"/>
    <w:rsid w:val="006C6272"/>
    <w:rsid w:val="006C63B5"/>
    <w:rsid w:val="006C67DC"/>
    <w:rsid w:val="006C7941"/>
    <w:rsid w:val="006D0D4C"/>
    <w:rsid w:val="006D224F"/>
    <w:rsid w:val="006D2363"/>
    <w:rsid w:val="006D3202"/>
    <w:rsid w:val="006D36EC"/>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7B3"/>
    <w:rsid w:val="006E6883"/>
    <w:rsid w:val="006E75C7"/>
    <w:rsid w:val="006E7679"/>
    <w:rsid w:val="006F0081"/>
    <w:rsid w:val="006F2478"/>
    <w:rsid w:val="006F2F71"/>
    <w:rsid w:val="006F3403"/>
    <w:rsid w:val="006F3760"/>
    <w:rsid w:val="006F4380"/>
    <w:rsid w:val="006F58D4"/>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558"/>
    <w:rsid w:val="007062F4"/>
    <w:rsid w:val="0070681D"/>
    <w:rsid w:val="00706BD5"/>
    <w:rsid w:val="00706F4D"/>
    <w:rsid w:val="00707712"/>
    <w:rsid w:val="00707B1B"/>
    <w:rsid w:val="007101B7"/>
    <w:rsid w:val="00710F05"/>
    <w:rsid w:val="0071157E"/>
    <w:rsid w:val="007117A7"/>
    <w:rsid w:val="007128D8"/>
    <w:rsid w:val="007128DA"/>
    <w:rsid w:val="00712D41"/>
    <w:rsid w:val="0071379D"/>
    <w:rsid w:val="00713BF4"/>
    <w:rsid w:val="00713C6F"/>
    <w:rsid w:val="00714305"/>
    <w:rsid w:val="00714DF3"/>
    <w:rsid w:val="007152B7"/>
    <w:rsid w:val="007160DA"/>
    <w:rsid w:val="0071650A"/>
    <w:rsid w:val="00716F5E"/>
    <w:rsid w:val="00717339"/>
    <w:rsid w:val="00717909"/>
    <w:rsid w:val="00717D94"/>
    <w:rsid w:val="00717DCC"/>
    <w:rsid w:val="00720E26"/>
    <w:rsid w:val="00720E2A"/>
    <w:rsid w:val="007212CA"/>
    <w:rsid w:val="0072163C"/>
    <w:rsid w:val="00721A8D"/>
    <w:rsid w:val="0072204F"/>
    <w:rsid w:val="007220C5"/>
    <w:rsid w:val="007220EA"/>
    <w:rsid w:val="00722B34"/>
    <w:rsid w:val="00722D3D"/>
    <w:rsid w:val="00723157"/>
    <w:rsid w:val="007233EE"/>
    <w:rsid w:val="00723FC5"/>
    <w:rsid w:val="007243EB"/>
    <w:rsid w:val="007245C1"/>
    <w:rsid w:val="00724B68"/>
    <w:rsid w:val="00725A44"/>
    <w:rsid w:val="00725AB6"/>
    <w:rsid w:val="00725D1E"/>
    <w:rsid w:val="007267D8"/>
    <w:rsid w:val="00726D3A"/>
    <w:rsid w:val="00726E9F"/>
    <w:rsid w:val="007270DC"/>
    <w:rsid w:val="00727CEA"/>
    <w:rsid w:val="0073175A"/>
    <w:rsid w:val="007317B5"/>
    <w:rsid w:val="0073210C"/>
    <w:rsid w:val="007321DE"/>
    <w:rsid w:val="0073238A"/>
    <w:rsid w:val="007323DD"/>
    <w:rsid w:val="00732E81"/>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822"/>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085"/>
    <w:rsid w:val="007538D2"/>
    <w:rsid w:val="00753948"/>
    <w:rsid w:val="00753CBA"/>
    <w:rsid w:val="00754259"/>
    <w:rsid w:val="007545D6"/>
    <w:rsid w:val="00754ABA"/>
    <w:rsid w:val="00754B8F"/>
    <w:rsid w:val="00754F0F"/>
    <w:rsid w:val="007552F1"/>
    <w:rsid w:val="007554D6"/>
    <w:rsid w:val="00755ABF"/>
    <w:rsid w:val="00755F3B"/>
    <w:rsid w:val="007560A1"/>
    <w:rsid w:val="007566CB"/>
    <w:rsid w:val="00757947"/>
    <w:rsid w:val="00757968"/>
    <w:rsid w:val="007620BE"/>
    <w:rsid w:val="0076284D"/>
    <w:rsid w:val="00762B52"/>
    <w:rsid w:val="007630E3"/>
    <w:rsid w:val="00764ADC"/>
    <w:rsid w:val="00764CFF"/>
    <w:rsid w:val="00764FD6"/>
    <w:rsid w:val="007654C6"/>
    <w:rsid w:val="00766211"/>
    <w:rsid w:val="00767410"/>
    <w:rsid w:val="007715A6"/>
    <w:rsid w:val="00771EC8"/>
    <w:rsid w:val="007720C2"/>
    <w:rsid w:val="007731F0"/>
    <w:rsid w:val="007740AD"/>
    <w:rsid w:val="00774AA5"/>
    <w:rsid w:val="0077554C"/>
    <w:rsid w:val="00775B59"/>
    <w:rsid w:val="00775FC3"/>
    <w:rsid w:val="007763E1"/>
    <w:rsid w:val="00777670"/>
    <w:rsid w:val="007777BB"/>
    <w:rsid w:val="00777DC5"/>
    <w:rsid w:val="00780F8E"/>
    <w:rsid w:val="007828AE"/>
    <w:rsid w:val="00782B3B"/>
    <w:rsid w:val="00782BF8"/>
    <w:rsid w:val="00782DCD"/>
    <w:rsid w:val="007834AA"/>
    <w:rsid w:val="00783536"/>
    <w:rsid w:val="0078387B"/>
    <w:rsid w:val="00783C19"/>
    <w:rsid w:val="0078453C"/>
    <w:rsid w:val="00785F17"/>
    <w:rsid w:val="007860B6"/>
    <w:rsid w:val="007869D1"/>
    <w:rsid w:val="00786D50"/>
    <w:rsid w:val="007872CB"/>
    <w:rsid w:val="007872CE"/>
    <w:rsid w:val="00787DC2"/>
    <w:rsid w:val="00787EB6"/>
    <w:rsid w:val="0079007C"/>
    <w:rsid w:val="007909D9"/>
    <w:rsid w:val="00790AD9"/>
    <w:rsid w:val="00790D67"/>
    <w:rsid w:val="00790F1F"/>
    <w:rsid w:val="00790FAD"/>
    <w:rsid w:val="00791021"/>
    <w:rsid w:val="007912DE"/>
    <w:rsid w:val="00791E5B"/>
    <w:rsid w:val="00791FC9"/>
    <w:rsid w:val="0079367F"/>
    <w:rsid w:val="007936EA"/>
    <w:rsid w:val="00793A26"/>
    <w:rsid w:val="00794434"/>
    <w:rsid w:val="0079488E"/>
    <w:rsid w:val="007948D0"/>
    <w:rsid w:val="00795E75"/>
    <w:rsid w:val="00796EB0"/>
    <w:rsid w:val="007976F5"/>
    <w:rsid w:val="007A059A"/>
    <w:rsid w:val="007A130B"/>
    <w:rsid w:val="007A15EC"/>
    <w:rsid w:val="007A5905"/>
    <w:rsid w:val="007A5BDA"/>
    <w:rsid w:val="007A5D9C"/>
    <w:rsid w:val="007A679C"/>
    <w:rsid w:val="007A68AD"/>
    <w:rsid w:val="007A7D55"/>
    <w:rsid w:val="007A7E8A"/>
    <w:rsid w:val="007B0F0F"/>
    <w:rsid w:val="007B12FF"/>
    <w:rsid w:val="007B185F"/>
    <w:rsid w:val="007B1E0A"/>
    <w:rsid w:val="007B2A01"/>
    <w:rsid w:val="007B2E75"/>
    <w:rsid w:val="007B37AE"/>
    <w:rsid w:val="007B43A1"/>
    <w:rsid w:val="007B4DFE"/>
    <w:rsid w:val="007B52AF"/>
    <w:rsid w:val="007B53FD"/>
    <w:rsid w:val="007B6219"/>
    <w:rsid w:val="007B6F6D"/>
    <w:rsid w:val="007B710A"/>
    <w:rsid w:val="007B773D"/>
    <w:rsid w:val="007B7FC3"/>
    <w:rsid w:val="007C0612"/>
    <w:rsid w:val="007C080C"/>
    <w:rsid w:val="007C348D"/>
    <w:rsid w:val="007C3B9B"/>
    <w:rsid w:val="007C435B"/>
    <w:rsid w:val="007C4A8E"/>
    <w:rsid w:val="007C4EA7"/>
    <w:rsid w:val="007C4F49"/>
    <w:rsid w:val="007C4FA1"/>
    <w:rsid w:val="007C50E5"/>
    <w:rsid w:val="007C66E3"/>
    <w:rsid w:val="007C67FB"/>
    <w:rsid w:val="007C7A8A"/>
    <w:rsid w:val="007C7D60"/>
    <w:rsid w:val="007D0225"/>
    <w:rsid w:val="007D0F6B"/>
    <w:rsid w:val="007D1221"/>
    <w:rsid w:val="007D1BAE"/>
    <w:rsid w:val="007D259C"/>
    <w:rsid w:val="007D32CA"/>
    <w:rsid w:val="007D41C0"/>
    <w:rsid w:val="007D5985"/>
    <w:rsid w:val="007D5C61"/>
    <w:rsid w:val="007D60F9"/>
    <w:rsid w:val="007D64BF"/>
    <w:rsid w:val="007D6857"/>
    <w:rsid w:val="007D6D19"/>
    <w:rsid w:val="007D7326"/>
    <w:rsid w:val="007D7364"/>
    <w:rsid w:val="007D7BC5"/>
    <w:rsid w:val="007E05CD"/>
    <w:rsid w:val="007E08A3"/>
    <w:rsid w:val="007E0945"/>
    <w:rsid w:val="007E0B96"/>
    <w:rsid w:val="007E1003"/>
    <w:rsid w:val="007E1893"/>
    <w:rsid w:val="007E2531"/>
    <w:rsid w:val="007E2CF6"/>
    <w:rsid w:val="007E2E51"/>
    <w:rsid w:val="007E3D46"/>
    <w:rsid w:val="007E3D62"/>
    <w:rsid w:val="007E41FF"/>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3BAF"/>
    <w:rsid w:val="007F416E"/>
    <w:rsid w:val="007F47E7"/>
    <w:rsid w:val="007F4F75"/>
    <w:rsid w:val="007F6402"/>
    <w:rsid w:val="007F6C4A"/>
    <w:rsid w:val="007F6C5E"/>
    <w:rsid w:val="007F70F3"/>
    <w:rsid w:val="008004D6"/>
    <w:rsid w:val="0080079C"/>
    <w:rsid w:val="0080269D"/>
    <w:rsid w:val="008040CB"/>
    <w:rsid w:val="008043C9"/>
    <w:rsid w:val="00805D63"/>
    <w:rsid w:val="00806044"/>
    <w:rsid w:val="00806116"/>
    <w:rsid w:val="00806360"/>
    <w:rsid w:val="00807241"/>
    <w:rsid w:val="00807603"/>
    <w:rsid w:val="00807B75"/>
    <w:rsid w:val="00810237"/>
    <w:rsid w:val="00810AF3"/>
    <w:rsid w:val="00810DA6"/>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026"/>
    <w:rsid w:val="00834CBF"/>
    <w:rsid w:val="00835378"/>
    <w:rsid w:val="008358C9"/>
    <w:rsid w:val="0083659F"/>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5D08"/>
    <w:rsid w:val="008563C3"/>
    <w:rsid w:val="0085681A"/>
    <w:rsid w:val="00856CFA"/>
    <w:rsid w:val="008576A8"/>
    <w:rsid w:val="00857DE3"/>
    <w:rsid w:val="00860F5E"/>
    <w:rsid w:val="00861205"/>
    <w:rsid w:val="00861C17"/>
    <w:rsid w:val="00861F49"/>
    <w:rsid w:val="0086202D"/>
    <w:rsid w:val="008638DF"/>
    <w:rsid w:val="00863CFA"/>
    <w:rsid w:val="00864390"/>
    <w:rsid w:val="008643DD"/>
    <w:rsid w:val="008643F0"/>
    <w:rsid w:val="008656E1"/>
    <w:rsid w:val="008662A0"/>
    <w:rsid w:val="0086727C"/>
    <w:rsid w:val="00867806"/>
    <w:rsid w:val="008678E4"/>
    <w:rsid w:val="0086795A"/>
    <w:rsid w:val="00867D33"/>
    <w:rsid w:val="0087060D"/>
    <w:rsid w:val="00870F9D"/>
    <w:rsid w:val="008715AB"/>
    <w:rsid w:val="0087164F"/>
    <w:rsid w:val="008717FB"/>
    <w:rsid w:val="00871873"/>
    <w:rsid w:val="0087218A"/>
    <w:rsid w:val="0087372C"/>
    <w:rsid w:val="00873D68"/>
    <w:rsid w:val="00874383"/>
    <w:rsid w:val="0087474F"/>
    <w:rsid w:val="00875609"/>
    <w:rsid w:val="00875E60"/>
    <w:rsid w:val="00875EF9"/>
    <w:rsid w:val="00876B29"/>
    <w:rsid w:val="00876B6A"/>
    <w:rsid w:val="00876F48"/>
    <w:rsid w:val="00877A5D"/>
    <w:rsid w:val="008802B8"/>
    <w:rsid w:val="00881064"/>
    <w:rsid w:val="00881B1D"/>
    <w:rsid w:val="0088228F"/>
    <w:rsid w:val="00882826"/>
    <w:rsid w:val="00884B13"/>
    <w:rsid w:val="00884D1B"/>
    <w:rsid w:val="008877C1"/>
    <w:rsid w:val="00887B5D"/>
    <w:rsid w:val="0089043D"/>
    <w:rsid w:val="008919DA"/>
    <w:rsid w:val="00891A20"/>
    <w:rsid w:val="00891EB9"/>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413"/>
    <w:rsid w:val="008A2970"/>
    <w:rsid w:val="008A2E29"/>
    <w:rsid w:val="008A3657"/>
    <w:rsid w:val="008A3A6F"/>
    <w:rsid w:val="008A3C76"/>
    <w:rsid w:val="008A3C98"/>
    <w:rsid w:val="008A4123"/>
    <w:rsid w:val="008A4861"/>
    <w:rsid w:val="008A51A5"/>
    <w:rsid w:val="008A5606"/>
    <w:rsid w:val="008A5873"/>
    <w:rsid w:val="008A5D2E"/>
    <w:rsid w:val="008A6002"/>
    <w:rsid w:val="008A6B05"/>
    <w:rsid w:val="008A7926"/>
    <w:rsid w:val="008A7E15"/>
    <w:rsid w:val="008B1FB2"/>
    <w:rsid w:val="008B29A2"/>
    <w:rsid w:val="008B31B9"/>
    <w:rsid w:val="008B393C"/>
    <w:rsid w:val="008B47EE"/>
    <w:rsid w:val="008B4851"/>
    <w:rsid w:val="008B5444"/>
    <w:rsid w:val="008B60D2"/>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91"/>
    <w:rsid w:val="008C39ED"/>
    <w:rsid w:val="008C3D60"/>
    <w:rsid w:val="008C3FB4"/>
    <w:rsid w:val="008C4071"/>
    <w:rsid w:val="008C5210"/>
    <w:rsid w:val="008C5433"/>
    <w:rsid w:val="008C5658"/>
    <w:rsid w:val="008C5F5E"/>
    <w:rsid w:val="008C63AD"/>
    <w:rsid w:val="008C6767"/>
    <w:rsid w:val="008C6D60"/>
    <w:rsid w:val="008C6E67"/>
    <w:rsid w:val="008C7B15"/>
    <w:rsid w:val="008C7C8C"/>
    <w:rsid w:val="008D07EC"/>
    <w:rsid w:val="008D0A7E"/>
    <w:rsid w:val="008D10F7"/>
    <w:rsid w:val="008D12AC"/>
    <w:rsid w:val="008D1798"/>
    <w:rsid w:val="008D181A"/>
    <w:rsid w:val="008D2C3D"/>
    <w:rsid w:val="008D2D3D"/>
    <w:rsid w:val="008D2D94"/>
    <w:rsid w:val="008D3AE8"/>
    <w:rsid w:val="008D55AF"/>
    <w:rsid w:val="008D6F67"/>
    <w:rsid w:val="008D6FCC"/>
    <w:rsid w:val="008D704D"/>
    <w:rsid w:val="008E198D"/>
    <w:rsid w:val="008E1BD3"/>
    <w:rsid w:val="008E1C9C"/>
    <w:rsid w:val="008E2035"/>
    <w:rsid w:val="008E3081"/>
    <w:rsid w:val="008E31B9"/>
    <w:rsid w:val="008E4017"/>
    <w:rsid w:val="008E42F1"/>
    <w:rsid w:val="008E44ED"/>
    <w:rsid w:val="008E479D"/>
    <w:rsid w:val="008E4A3C"/>
    <w:rsid w:val="008E4CB4"/>
    <w:rsid w:val="008E5533"/>
    <w:rsid w:val="008E601F"/>
    <w:rsid w:val="008E656A"/>
    <w:rsid w:val="008E6D07"/>
    <w:rsid w:val="008E79CC"/>
    <w:rsid w:val="008E7C2A"/>
    <w:rsid w:val="008E7D27"/>
    <w:rsid w:val="008E7D87"/>
    <w:rsid w:val="008E7DB3"/>
    <w:rsid w:val="008F02EA"/>
    <w:rsid w:val="008F0404"/>
    <w:rsid w:val="008F0B38"/>
    <w:rsid w:val="008F1C0B"/>
    <w:rsid w:val="008F1D55"/>
    <w:rsid w:val="008F2477"/>
    <w:rsid w:val="008F2584"/>
    <w:rsid w:val="008F2900"/>
    <w:rsid w:val="008F32D0"/>
    <w:rsid w:val="008F34D6"/>
    <w:rsid w:val="008F35AA"/>
    <w:rsid w:val="008F38C8"/>
    <w:rsid w:val="008F4D52"/>
    <w:rsid w:val="008F52B3"/>
    <w:rsid w:val="008F5556"/>
    <w:rsid w:val="008F59C5"/>
    <w:rsid w:val="008F5E15"/>
    <w:rsid w:val="008F66FF"/>
    <w:rsid w:val="008F6A15"/>
    <w:rsid w:val="008F6D6B"/>
    <w:rsid w:val="008F6F36"/>
    <w:rsid w:val="008F7226"/>
    <w:rsid w:val="008F7791"/>
    <w:rsid w:val="008F7BC1"/>
    <w:rsid w:val="008F7F9A"/>
    <w:rsid w:val="009003B1"/>
    <w:rsid w:val="00900D5D"/>
    <w:rsid w:val="00901552"/>
    <w:rsid w:val="00901FB3"/>
    <w:rsid w:val="009025EC"/>
    <w:rsid w:val="00902942"/>
    <w:rsid w:val="00902BAF"/>
    <w:rsid w:val="009032BE"/>
    <w:rsid w:val="009034DF"/>
    <w:rsid w:val="00903F2F"/>
    <w:rsid w:val="009043AE"/>
    <w:rsid w:val="00904BC4"/>
    <w:rsid w:val="00905C8B"/>
    <w:rsid w:val="009065D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19E"/>
    <w:rsid w:val="00925348"/>
    <w:rsid w:val="009265B6"/>
    <w:rsid w:val="00927DE7"/>
    <w:rsid w:val="00927FB2"/>
    <w:rsid w:val="00927FFC"/>
    <w:rsid w:val="009302A6"/>
    <w:rsid w:val="0093049E"/>
    <w:rsid w:val="00931518"/>
    <w:rsid w:val="00931E5B"/>
    <w:rsid w:val="009323DD"/>
    <w:rsid w:val="0093261C"/>
    <w:rsid w:val="00935371"/>
    <w:rsid w:val="00935826"/>
    <w:rsid w:val="009358FF"/>
    <w:rsid w:val="0093767A"/>
    <w:rsid w:val="009400B9"/>
    <w:rsid w:val="00940EF8"/>
    <w:rsid w:val="00942030"/>
    <w:rsid w:val="00942226"/>
    <w:rsid w:val="00942379"/>
    <w:rsid w:val="009425A7"/>
    <w:rsid w:val="00942662"/>
    <w:rsid w:val="00942B80"/>
    <w:rsid w:val="00942BCA"/>
    <w:rsid w:val="00942C5B"/>
    <w:rsid w:val="00942C81"/>
    <w:rsid w:val="0094429A"/>
    <w:rsid w:val="009451F7"/>
    <w:rsid w:val="00945504"/>
    <w:rsid w:val="009465A0"/>
    <w:rsid w:val="00946722"/>
    <w:rsid w:val="00947386"/>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1502"/>
    <w:rsid w:val="0096248C"/>
    <w:rsid w:val="00963009"/>
    <w:rsid w:val="0096353F"/>
    <w:rsid w:val="009639C8"/>
    <w:rsid w:val="00963E07"/>
    <w:rsid w:val="0096424C"/>
    <w:rsid w:val="00964898"/>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0CA"/>
    <w:rsid w:val="009763A6"/>
    <w:rsid w:val="009763B1"/>
    <w:rsid w:val="009766CF"/>
    <w:rsid w:val="00976A65"/>
    <w:rsid w:val="00976C8E"/>
    <w:rsid w:val="0097716E"/>
    <w:rsid w:val="009773F1"/>
    <w:rsid w:val="00980C18"/>
    <w:rsid w:val="00980D68"/>
    <w:rsid w:val="0098179C"/>
    <w:rsid w:val="009827EC"/>
    <w:rsid w:val="00982EE8"/>
    <w:rsid w:val="00983A43"/>
    <w:rsid w:val="009841CD"/>
    <w:rsid w:val="00984B02"/>
    <w:rsid w:val="009855D4"/>
    <w:rsid w:val="00985883"/>
    <w:rsid w:val="00985A84"/>
    <w:rsid w:val="00985EA3"/>
    <w:rsid w:val="00985F55"/>
    <w:rsid w:val="00986CE1"/>
    <w:rsid w:val="00986FE3"/>
    <w:rsid w:val="00987C10"/>
    <w:rsid w:val="00987DE7"/>
    <w:rsid w:val="00990052"/>
    <w:rsid w:val="009910A4"/>
    <w:rsid w:val="009916AD"/>
    <w:rsid w:val="00991D13"/>
    <w:rsid w:val="009921F1"/>
    <w:rsid w:val="0099297C"/>
    <w:rsid w:val="00993376"/>
    <w:rsid w:val="0099370A"/>
    <w:rsid w:val="00993EC5"/>
    <w:rsid w:val="00993F07"/>
    <w:rsid w:val="00995FEE"/>
    <w:rsid w:val="00996076"/>
    <w:rsid w:val="009964F5"/>
    <w:rsid w:val="00996A31"/>
    <w:rsid w:val="0099736C"/>
    <w:rsid w:val="00997429"/>
    <w:rsid w:val="009978CF"/>
    <w:rsid w:val="009A0886"/>
    <w:rsid w:val="009A1530"/>
    <w:rsid w:val="009A180D"/>
    <w:rsid w:val="009A201E"/>
    <w:rsid w:val="009A3A73"/>
    <w:rsid w:val="009A3AD6"/>
    <w:rsid w:val="009A43BF"/>
    <w:rsid w:val="009A61DC"/>
    <w:rsid w:val="009A6598"/>
    <w:rsid w:val="009A6678"/>
    <w:rsid w:val="009A7D11"/>
    <w:rsid w:val="009B1258"/>
    <w:rsid w:val="009B1FDC"/>
    <w:rsid w:val="009B2302"/>
    <w:rsid w:val="009B3266"/>
    <w:rsid w:val="009B338B"/>
    <w:rsid w:val="009B3D97"/>
    <w:rsid w:val="009B3F3E"/>
    <w:rsid w:val="009B3FDD"/>
    <w:rsid w:val="009B490F"/>
    <w:rsid w:val="009B5D9F"/>
    <w:rsid w:val="009B62AA"/>
    <w:rsid w:val="009B654D"/>
    <w:rsid w:val="009B6595"/>
    <w:rsid w:val="009B6BAC"/>
    <w:rsid w:val="009B6E32"/>
    <w:rsid w:val="009B6F95"/>
    <w:rsid w:val="009B711D"/>
    <w:rsid w:val="009C00DC"/>
    <w:rsid w:val="009C05A3"/>
    <w:rsid w:val="009C06DA"/>
    <w:rsid w:val="009C105C"/>
    <w:rsid w:val="009C19E0"/>
    <w:rsid w:val="009C1B9B"/>
    <w:rsid w:val="009C2357"/>
    <w:rsid w:val="009C2518"/>
    <w:rsid w:val="009C30B3"/>
    <w:rsid w:val="009C3882"/>
    <w:rsid w:val="009C3F1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24"/>
    <w:rsid w:val="009E064A"/>
    <w:rsid w:val="009E1FFB"/>
    <w:rsid w:val="009E20B7"/>
    <w:rsid w:val="009E2403"/>
    <w:rsid w:val="009E3E43"/>
    <w:rsid w:val="009E43D5"/>
    <w:rsid w:val="009E46B6"/>
    <w:rsid w:val="009E46BC"/>
    <w:rsid w:val="009E4CDE"/>
    <w:rsid w:val="009E5E14"/>
    <w:rsid w:val="009E61A9"/>
    <w:rsid w:val="009E6488"/>
    <w:rsid w:val="009E6E3B"/>
    <w:rsid w:val="009F0A4E"/>
    <w:rsid w:val="009F18CF"/>
    <w:rsid w:val="009F3379"/>
    <w:rsid w:val="009F35E5"/>
    <w:rsid w:val="009F474E"/>
    <w:rsid w:val="009F4E56"/>
    <w:rsid w:val="009F4FBE"/>
    <w:rsid w:val="009F5AAD"/>
    <w:rsid w:val="009F5F2F"/>
    <w:rsid w:val="009F639D"/>
    <w:rsid w:val="009F644C"/>
    <w:rsid w:val="009F680D"/>
    <w:rsid w:val="009F6B35"/>
    <w:rsid w:val="009F7959"/>
    <w:rsid w:val="009F7C63"/>
    <w:rsid w:val="009F7D62"/>
    <w:rsid w:val="009F7F79"/>
    <w:rsid w:val="00A000BE"/>
    <w:rsid w:val="00A000F5"/>
    <w:rsid w:val="00A00765"/>
    <w:rsid w:val="00A01B3A"/>
    <w:rsid w:val="00A0216C"/>
    <w:rsid w:val="00A021C2"/>
    <w:rsid w:val="00A02524"/>
    <w:rsid w:val="00A02B11"/>
    <w:rsid w:val="00A03422"/>
    <w:rsid w:val="00A03B2D"/>
    <w:rsid w:val="00A0430F"/>
    <w:rsid w:val="00A0494F"/>
    <w:rsid w:val="00A04ACA"/>
    <w:rsid w:val="00A065A2"/>
    <w:rsid w:val="00A06AC2"/>
    <w:rsid w:val="00A06CBB"/>
    <w:rsid w:val="00A07169"/>
    <w:rsid w:val="00A078B0"/>
    <w:rsid w:val="00A07E54"/>
    <w:rsid w:val="00A10794"/>
    <w:rsid w:val="00A109FD"/>
    <w:rsid w:val="00A10FCA"/>
    <w:rsid w:val="00A113C1"/>
    <w:rsid w:val="00A130D3"/>
    <w:rsid w:val="00A13639"/>
    <w:rsid w:val="00A13EAF"/>
    <w:rsid w:val="00A147C9"/>
    <w:rsid w:val="00A14833"/>
    <w:rsid w:val="00A176D5"/>
    <w:rsid w:val="00A215B6"/>
    <w:rsid w:val="00A23B71"/>
    <w:rsid w:val="00A23F6C"/>
    <w:rsid w:val="00A2480E"/>
    <w:rsid w:val="00A24EBE"/>
    <w:rsid w:val="00A24FBA"/>
    <w:rsid w:val="00A25168"/>
    <w:rsid w:val="00A25311"/>
    <w:rsid w:val="00A2534E"/>
    <w:rsid w:val="00A25751"/>
    <w:rsid w:val="00A26794"/>
    <w:rsid w:val="00A26AB9"/>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837"/>
    <w:rsid w:val="00A44C01"/>
    <w:rsid w:val="00A45433"/>
    <w:rsid w:val="00A4580A"/>
    <w:rsid w:val="00A4599F"/>
    <w:rsid w:val="00A4619E"/>
    <w:rsid w:val="00A466F1"/>
    <w:rsid w:val="00A478DF"/>
    <w:rsid w:val="00A47A85"/>
    <w:rsid w:val="00A47F1F"/>
    <w:rsid w:val="00A507A9"/>
    <w:rsid w:val="00A510B9"/>
    <w:rsid w:val="00A51E81"/>
    <w:rsid w:val="00A52316"/>
    <w:rsid w:val="00A524F1"/>
    <w:rsid w:val="00A5253F"/>
    <w:rsid w:val="00A52B08"/>
    <w:rsid w:val="00A53041"/>
    <w:rsid w:val="00A53BAE"/>
    <w:rsid w:val="00A53CCF"/>
    <w:rsid w:val="00A54FCF"/>
    <w:rsid w:val="00A5552B"/>
    <w:rsid w:val="00A55891"/>
    <w:rsid w:val="00A55AA5"/>
    <w:rsid w:val="00A560A2"/>
    <w:rsid w:val="00A57036"/>
    <w:rsid w:val="00A571AB"/>
    <w:rsid w:val="00A5749C"/>
    <w:rsid w:val="00A5751B"/>
    <w:rsid w:val="00A60616"/>
    <w:rsid w:val="00A61684"/>
    <w:rsid w:val="00A6180D"/>
    <w:rsid w:val="00A6293D"/>
    <w:rsid w:val="00A62C51"/>
    <w:rsid w:val="00A637A9"/>
    <w:rsid w:val="00A63C55"/>
    <w:rsid w:val="00A63C9A"/>
    <w:rsid w:val="00A64641"/>
    <w:rsid w:val="00A646E1"/>
    <w:rsid w:val="00A649F1"/>
    <w:rsid w:val="00A6570E"/>
    <w:rsid w:val="00A65A55"/>
    <w:rsid w:val="00A65B5C"/>
    <w:rsid w:val="00A65CD9"/>
    <w:rsid w:val="00A6625B"/>
    <w:rsid w:val="00A67419"/>
    <w:rsid w:val="00A67567"/>
    <w:rsid w:val="00A70D62"/>
    <w:rsid w:val="00A70DC3"/>
    <w:rsid w:val="00A71BA0"/>
    <w:rsid w:val="00A728AD"/>
    <w:rsid w:val="00A73BF7"/>
    <w:rsid w:val="00A744AD"/>
    <w:rsid w:val="00A747AC"/>
    <w:rsid w:val="00A74B22"/>
    <w:rsid w:val="00A74B37"/>
    <w:rsid w:val="00A74E7F"/>
    <w:rsid w:val="00A75114"/>
    <w:rsid w:val="00A75148"/>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2FB8"/>
    <w:rsid w:val="00A934E0"/>
    <w:rsid w:val="00A940CF"/>
    <w:rsid w:val="00A94575"/>
    <w:rsid w:val="00A94866"/>
    <w:rsid w:val="00A9488B"/>
    <w:rsid w:val="00A94A15"/>
    <w:rsid w:val="00A96518"/>
    <w:rsid w:val="00A965D3"/>
    <w:rsid w:val="00A96630"/>
    <w:rsid w:val="00A97192"/>
    <w:rsid w:val="00A97EDD"/>
    <w:rsid w:val="00A97EF0"/>
    <w:rsid w:val="00AA0DC1"/>
    <w:rsid w:val="00AA1198"/>
    <w:rsid w:val="00AA1D7C"/>
    <w:rsid w:val="00AA23FB"/>
    <w:rsid w:val="00AA2718"/>
    <w:rsid w:val="00AA29DF"/>
    <w:rsid w:val="00AA2A14"/>
    <w:rsid w:val="00AA362E"/>
    <w:rsid w:val="00AA3BD0"/>
    <w:rsid w:val="00AA4880"/>
    <w:rsid w:val="00AA4CE6"/>
    <w:rsid w:val="00AA52E1"/>
    <w:rsid w:val="00AA62D6"/>
    <w:rsid w:val="00AA66DF"/>
    <w:rsid w:val="00AA6796"/>
    <w:rsid w:val="00AA78B2"/>
    <w:rsid w:val="00AA7C0D"/>
    <w:rsid w:val="00AA7DD1"/>
    <w:rsid w:val="00AA7F4E"/>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D8B"/>
    <w:rsid w:val="00AC1757"/>
    <w:rsid w:val="00AC2788"/>
    <w:rsid w:val="00AC2801"/>
    <w:rsid w:val="00AC2A50"/>
    <w:rsid w:val="00AC2A6E"/>
    <w:rsid w:val="00AC2AD3"/>
    <w:rsid w:val="00AC2E73"/>
    <w:rsid w:val="00AC32A3"/>
    <w:rsid w:val="00AC4934"/>
    <w:rsid w:val="00AC69AA"/>
    <w:rsid w:val="00AC6CCC"/>
    <w:rsid w:val="00AC6F14"/>
    <w:rsid w:val="00AC7575"/>
    <w:rsid w:val="00AC7C29"/>
    <w:rsid w:val="00AD0431"/>
    <w:rsid w:val="00AD0894"/>
    <w:rsid w:val="00AD0911"/>
    <w:rsid w:val="00AD0F22"/>
    <w:rsid w:val="00AD0F63"/>
    <w:rsid w:val="00AD16FA"/>
    <w:rsid w:val="00AD1B88"/>
    <w:rsid w:val="00AD2428"/>
    <w:rsid w:val="00AD3648"/>
    <w:rsid w:val="00AD3951"/>
    <w:rsid w:val="00AD3DCD"/>
    <w:rsid w:val="00AD4055"/>
    <w:rsid w:val="00AD42B3"/>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3BF"/>
    <w:rsid w:val="00AF0AB7"/>
    <w:rsid w:val="00AF0F4B"/>
    <w:rsid w:val="00AF176A"/>
    <w:rsid w:val="00AF1844"/>
    <w:rsid w:val="00AF2052"/>
    <w:rsid w:val="00AF2399"/>
    <w:rsid w:val="00AF24D0"/>
    <w:rsid w:val="00AF2695"/>
    <w:rsid w:val="00AF2BB5"/>
    <w:rsid w:val="00AF42F9"/>
    <w:rsid w:val="00AF4EF5"/>
    <w:rsid w:val="00AF5C59"/>
    <w:rsid w:val="00AF5CF4"/>
    <w:rsid w:val="00AF6074"/>
    <w:rsid w:val="00AF62E6"/>
    <w:rsid w:val="00AF6844"/>
    <w:rsid w:val="00AF76C1"/>
    <w:rsid w:val="00AF7A91"/>
    <w:rsid w:val="00AF7FB3"/>
    <w:rsid w:val="00B004F2"/>
    <w:rsid w:val="00B00C12"/>
    <w:rsid w:val="00B012CF"/>
    <w:rsid w:val="00B015FC"/>
    <w:rsid w:val="00B01A92"/>
    <w:rsid w:val="00B01C30"/>
    <w:rsid w:val="00B03CE0"/>
    <w:rsid w:val="00B05A03"/>
    <w:rsid w:val="00B05E32"/>
    <w:rsid w:val="00B07665"/>
    <w:rsid w:val="00B1096B"/>
    <w:rsid w:val="00B1123C"/>
    <w:rsid w:val="00B121E8"/>
    <w:rsid w:val="00B123E4"/>
    <w:rsid w:val="00B12512"/>
    <w:rsid w:val="00B12BF6"/>
    <w:rsid w:val="00B13FC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6096"/>
    <w:rsid w:val="00B27D89"/>
    <w:rsid w:val="00B30554"/>
    <w:rsid w:val="00B3055F"/>
    <w:rsid w:val="00B3068F"/>
    <w:rsid w:val="00B3075A"/>
    <w:rsid w:val="00B30AC8"/>
    <w:rsid w:val="00B31908"/>
    <w:rsid w:val="00B31D5E"/>
    <w:rsid w:val="00B3233B"/>
    <w:rsid w:val="00B3287D"/>
    <w:rsid w:val="00B3338C"/>
    <w:rsid w:val="00B33394"/>
    <w:rsid w:val="00B33EAC"/>
    <w:rsid w:val="00B34B45"/>
    <w:rsid w:val="00B34FE6"/>
    <w:rsid w:val="00B3551C"/>
    <w:rsid w:val="00B35763"/>
    <w:rsid w:val="00B359A7"/>
    <w:rsid w:val="00B35FC1"/>
    <w:rsid w:val="00B36662"/>
    <w:rsid w:val="00B368D9"/>
    <w:rsid w:val="00B3699E"/>
    <w:rsid w:val="00B37854"/>
    <w:rsid w:val="00B40021"/>
    <w:rsid w:val="00B4080D"/>
    <w:rsid w:val="00B40DCB"/>
    <w:rsid w:val="00B411DB"/>
    <w:rsid w:val="00B413C6"/>
    <w:rsid w:val="00B415AC"/>
    <w:rsid w:val="00B416BB"/>
    <w:rsid w:val="00B41C66"/>
    <w:rsid w:val="00B430A3"/>
    <w:rsid w:val="00B43A30"/>
    <w:rsid w:val="00B44939"/>
    <w:rsid w:val="00B4553A"/>
    <w:rsid w:val="00B4694C"/>
    <w:rsid w:val="00B4698A"/>
    <w:rsid w:val="00B46BD1"/>
    <w:rsid w:val="00B47415"/>
    <w:rsid w:val="00B47535"/>
    <w:rsid w:val="00B477F1"/>
    <w:rsid w:val="00B47C05"/>
    <w:rsid w:val="00B500C2"/>
    <w:rsid w:val="00B50760"/>
    <w:rsid w:val="00B5221E"/>
    <w:rsid w:val="00B522AC"/>
    <w:rsid w:val="00B52729"/>
    <w:rsid w:val="00B5429E"/>
    <w:rsid w:val="00B54910"/>
    <w:rsid w:val="00B54C37"/>
    <w:rsid w:val="00B54DAB"/>
    <w:rsid w:val="00B5521E"/>
    <w:rsid w:val="00B55530"/>
    <w:rsid w:val="00B55A65"/>
    <w:rsid w:val="00B565CF"/>
    <w:rsid w:val="00B56D29"/>
    <w:rsid w:val="00B56D81"/>
    <w:rsid w:val="00B57190"/>
    <w:rsid w:val="00B57867"/>
    <w:rsid w:val="00B600AE"/>
    <w:rsid w:val="00B606C9"/>
    <w:rsid w:val="00B60CB8"/>
    <w:rsid w:val="00B61F68"/>
    <w:rsid w:val="00B62973"/>
    <w:rsid w:val="00B62C56"/>
    <w:rsid w:val="00B62D48"/>
    <w:rsid w:val="00B6362D"/>
    <w:rsid w:val="00B6522C"/>
    <w:rsid w:val="00B669F2"/>
    <w:rsid w:val="00B70104"/>
    <w:rsid w:val="00B712C7"/>
    <w:rsid w:val="00B71986"/>
    <w:rsid w:val="00B71B06"/>
    <w:rsid w:val="00B72BAC"/>
    <w:rsid w:val="00B741D0"/>
    <w:rsid w:val="00B7494D"/>
    <w:rsid w:val="00B7560A"/>
    <w:rsid w:val="00B75661"/>
    <w:rsid w:val="00B75AF1"/>
    <w:rsid w:val="00B75C04"/>
    <w:rsid w:val="00B7632D"/>
    <w:rsid w:val="00B76501"/>
    <w:rsid w:val="00B76FA2"/>
    <w:rsid w:val="00B772DE"/>
    <w:rsid w:val="00B80303"/>
    <w:rsid w:val="00B80A6E"/>
    <w:rsid w:val="00B81936"/>
    <w:rsid w:val="00B81E4A"/>
    <w:rsid w:val="00B81F68"/>
    <w:rsid w:val="00B83109"/>
    <w:rsid w:val="00B8383C"/>
    <w:rsid w:val="00B83AF3"/>
    <w:rsid w:val="00B84D7D"/>
    <w:rsid w:val="00B852B7"/>
    <w:rsid w:val="00B85D0A"/>
    <w:rsid w:val="00B85D18"/>
    <w:rsid w:val="00B8671F"/>
    <w:rsid w:val="00B86CBC"/>
    <w:rsid w:val="00B87FE9"/>
    <w:rsid w:val="00B9137D"/>
    <w:rsid w:val="00B91FB8"/>
    <w:rsid w:val="00B9241A"/>
    <w:rsid w:val="00B92B23"/>
    <w:rsid w:val="00B92D7E"/>
    <w:rsid w:val="00B93377"/>
    <w:rsid w:val="00B937E7"/>
    <w:rsid w:val="00B93A46"/>
    <w:rsid w:val="00B946B2"/>
    <w:rsid w:val="00B9532F"/>
    <w:rsid w:val="00B95A24"/>
    <w:rsid w:val="00B9652B"/>
    <w:rsid w:val="00B96756"/>
    <w:rsid w:val="00B96A6C"/>
    <w:rsid w:val="00B970B0"/>
    <w:rsid w:val="00B97D87"/>
    <w:rsid w:val="00BA05C9"/>
    <w:rsid w:val="00BA080B"/>
    <w:rsid w:val="00BA0A4F"/>
    <w:rsid w:val="00BA0F66"/>
    <w:rsid w:val="00BA1311"/>
    <w:rsid w:val="00BA16CD"/>
    <w:rsid w:val="00BA1D8F"/>
    <w:rsid w:val="00BA31F7"/>
    <w:rsid w:val="00BA341F"/>
    <w:rsid w:val="00BA38A5"/>
    <w:rsid w:val="00BA3D88"/>
    <w:rsid w:val="00BA4ACB"/>
    <w:rsid w:val="00BA4D71"/>
    <w:rsid w:val="00BA4D96"/>
    <w:rsid w:val="00BA5539"/>
    <w:rsid w:val="00BA5C6D"/>
    <w:rsid w:val="00BA5D95"/>
    <w:rsid w:val="00BA69FA"/>
    <w:rsid w:val="00BA6D78"/>
    <w:rsid w:val="00BA704C"/>
    <w:rsid w:val="00BA733E"/>
    <w:rsid w:val="00BA74D7"/>
    <w:rsid w:val="00BB0514"/>
    <w:rsid w:val="00BB174C"/>
    <w:rsid w:val="00BB1E10"/>
    <w:rsid w:val="00BB1ED5"/>
    <w:rsid w:val="00BB28BD"/>
    <w:rsid w:val="00BB2F46"/>
    <w:rsid w:val="00BB3B0E"/>
    <w:rsid w:val="00BB3B8D"/>
    <w:rsid w:val="00BB410E"/>
    <w:rsid w:val="00BB4225"/>
    <w:rsid w:val="00BB45B4"/>
    <w:rsid w:val="00BB45DF"/>
    <w:rsid w:val="00BB4A57"/>
    <w:rsid w:val="00BB4FB3"/>
    <w:rsid w:val="00BB5270"/>
    <w:rsid w:val="00BB536B"/>
    <w:rsid w:val="00BB54F0"/>
    <w:rsid w:val="00BB6B79"/>
    <w:rsid w:val="00BB6E9E"/>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4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7A6"/>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90"/>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C5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FE"/>
    <w:rsid w:val="00C32030"/>
    <w:rsid w:val="00C327B5"/>
    <w:rsid w:val="00C32E53"/>
    <w:rsid w:val="00C33701"/>
    <w:rsid w:val="00C338F5"/>
    <w:rsid w:val="00C33DBC"/>
    <w:rsid w:val="00C34BAF"/>
    <w:rsid w:val="00C35066"/>
    <w:rsid w:val="00C3528A"/>
    <w:rsid w:val="00C357D8"/>
    <w:rsid w:val="00C373EA"/>
    <w:rsid w:val="00C37B0F"/>
    <w:rsid w:val="00C37C99"/>
    <w:rsid w:val="00C37CB5"/>
    <w:rsid w:val="00C37E50"/>
    <w:rsid w:val="00C40E89"/>
    <w:rsid w:val="00C42A0E"/>
    <w:rsid w:val="00C438F5"/>
    <w:rsid w:val="00C447D2"/>
    <w:rsid w:val="00C45EA4"/>
    <w:rsid w:val="00C46663"/>
    <w:rsid w:val="00C468E9"/>
    <w:rsid w:val="00C47169"/>
    <w:rsid w:val="00C47599"/>
    <w:rsid w:val="00C476FC"/>
    <w:rsid w:val="00C47CE7"/>
    <w:rsid w:val="00C504F9"/>
    <w:rsid w:val="00C50B8F"/>
    <w:rsid w:val="00C51368"/>
    <w:rsid w:val="00C51555"/>
    <w:rsid w:val="00C515B6"/>
    <w:rsid w:val="00C52086"/>
    <w:rsid w:val="00C52854"/>
    <w:rsid w:val="00C52A24"/>
    <w:rsid w:val="00C544C8"/>
    <w:rsid w:val="00C54574"/>
    <w:rsid w:val="00C560A5"/>
    <w:rsid w:val="00C56765"/>
    <w:rsid w:val="00C56D2D"/>
    <w:rsid w:val="00C5753C"/>
    <w:rsid w:val="00C57816"/>
    <w:rsid w:val="00C605A8"/>
    <w:rsid w:val="00C61071"/>
    <w:rsid w:val="00C61947"/>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E5E"/>
    <w:rsid w:val="00C70F76"/>
    <w:rsid w:val="00C714A2"/>
    <w:rsid w:val="00C71DEF"/>
    <w:rsid w:val="00C725E4"/>
    <w:rsid w:val="00C727CF"/>
    <w:rsid w:val="00C72D44"/>
    <w:rsid w:val="00C75E83"/>
    <w:rsid w:val="00C7706C"/>
    <w:rsid w:val="00C77938"/>
    <w:rsid w:val="00C77CAE"/>
    <w:rsid w:val="00C80574"/>
    <w:rsid w:val="00C8106D"/>
    <w:rsid w:val="00C822DC"/>
    <w:rsid w:val="00C83629"/>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1D0"/>
    <w:rsid w:val="00CA3463"/>
    <w:rsid w:val="00CA3BCE"/>
    <w:rsid w:val="00CA42C1"/>
    <w:rsid w:val="00CA47CB"/>
    <w:rsid w:val="00CA5166"/>
    <w:rsid w:val="00CA6712"/>
    <w:rsid w:val="00CA77FA"/>
    <w:rsid w:val="00CB0EA7"/>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29"/>
    <w:rsid w:val="00CC1BF5"/>
    <w:rsid w:val="00CC1E27"/>
    <w:rsid w:val="00CC3925"/>
    <w:rsid w:val="00CC45EE"/>
    <w:rsid w:val="00CC46C4"/>
    <w:rsid w:val="00CC4E78"/>
    <w:rsid w:val="00CC4EEC"/>
    <w:rsid w:val="00CC4F9F"/>
    <w:rsid w:val="00CC565E"/>
    <w:rsid w:val="00CC718A"/>
    <w:rsid w:val="00CC7433"/>
    <w:rsid w:val="00CC761F"/>
    <w:rsid w:val="00CC7BF3"/>
    <w:rsid w:val="00CC7C6B"/>
    <w:rsid w:val="00CC7CFD"/>
    <w:rsid w:val="00CD03A8"/>
    <w:rsid w:val="00CD03AD"/>
    <w:rsid w:val="00CD1769"/>
    <w:rsid w:val="00CD2536"/>
    <w:rsid w:val="00CD28BB"/>
    <w:rsid w:val="00CD2D93"/>
    <w:rsid w:val="00CD41CC"/>
    <w:rsid w:val="00CD46EA"/>
    <w:rsid w:val="00CD4A66"/>
    <w:rsid w:val="00CD53A7"/>
    <w:rsid w:val="00CD5A4E"/>
    <w:rsid w:val="00CD5F1C"/>
    <w:rsid w:val="00CD6F81"/>
    <w:rsid w:val="00CD73FF"/>
    <w:rsid w:val="00CE07F5"/>
    <w:rsid w:val="00CE0854"/>
    <w:rsid w:val="00CE0A3E"/>
    <w:rsid w:val="00CE1414"/>
    <w:rsid w:val="00CE1F13"/>
    <w:rsid w:val="00CE2489"/>
    <w:rsid w:val="00CE275A"/>
    <w:rsid w:val="00CE28F2"/>
    <w:rsid w:val="00CE2A25"/>
    <w:rsid w:val="00CE3187"/>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1CC"/>
    <w:rsid w:val="00CF63E5"/>
    <w:rsid w:val="00CF66FF"/>
    <w:rsid w:val="00CF705D"/>
    <w:rsid w:val="00CF7B33"/>
    <w:rsid w:val="00CF7C1A"/>
    <w:rsid w:val="00D00392"/>
    <w:rsid w:val="00D00B14"/>
    <w:rsid w:val="00D0151E"/>
    <w:rsid w:val="00D021AA"/>
    <w:rsid w:val="00D0274C"/>
    <w:rsid w:val="00D029A4"/>
    <w:rsid w:val="00D02B3D"/>
    <w:rsid w:val="00D03CCF"/>
    <w:rsid w:val="00D03F7E"/>
    <w:rsid w:val="00D04642"/>
    <w:rsid w:val="00D0473C"/>
    <w:rsid w:val="00D05014"/>
    <w:rsid w:val="00D05666"/>
    <w:rsid w:val="00D06230"/>
    <w:rsid w:val="00D06478"/>
    <w:rsid w:val="00D068C1"/>
    <w:rsid w:val="00D07AEB"/>
    <w:rsid w:val="00D10344"/>
    <w:rsid w:val="00D106A2"/>
    <w:rsid w:val="00D10723"/>
    <w:rsid w:val="00D10ED2"/>
    <w:rsid w:val="00D10FA6"/>
    <w:rsid w:val="00D113FD"/>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441"/>
    <w:rsid w:val="00D25782"/>
    <w:rsid w:val="00D27A66"/>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85"/>
    <w:rsid w:val="00D43195"/>
    <w:rsid w:val="00D434C3"/>
    <w:rsid w:val="00D43E2A"/>
    <w:rsid w:val="00D4468E"/>
    <w:rsid w:val="00D45631"/>
    <w:rsid w:val="00D456B0"/>
    <w:rsid w:val="00D45A95"/>
    <w:rsid w:val="00D45B9E"/>
    <w:rsid w:val="00D45F21"/>
    <w:rsid w:val="00D4630D"/>
    <w:rsid w:val="00D464BD"/>
    <w:rsid w:val="00D4785E"/>
    <w:rsid w:val="00D47B93"/>
    <w:rsid w:val="00D5020B"/>
    <w:rsid w:val="00D50D63"/>
    <w:rsid w:val="00D52566"/>
    <w:rsid w:val="00D526C8"/>
    <w:rsid w:val="00D53BF4"/>
    <w:rsid w:val="00D53DDA"/>
    <w:rsid w:val="00D5428E"/>
    <w:rsid w:val="00D551E2"/>
    <w:rsid w:val="00D56B13"/>
    <w:rsid w:val="00D56E36"/>
    <w:rsid w:val="00D5753E"/>
    <w:rsid w:val="00D5779B"/>
    <w:rsid w:val="00D60161"/>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1DEE"/>
    <w:rsid w:val="00D72738"/>
    <w:rsid w:val="00D734C6"/>
    <w:rsid w:val="00D7351A"/>
    <w:rsid w:val="00D73765"/>
    <w:rsid w:val="00D7377C"/>
    <w:rsid w:val="00D740D9"/>
    <w:rsid w:val="00D74236"/>
    <w:rsid w:val="00D75062"/>
    <w:rsid w:val="00D75FCA"/>
    <w:rsid w:val="00D76CA3"/>
    <w:rsid w:val="00D77C78"/>
    <w:rsid w:val="00D8046D"/>
    <w:rsid w:val="00D80812"/>
    <w:rsid w:val="00D80CAA"/>
    <w:rsid w:val="00D80CDF"/>
    <w:rsid w:val="00D8178E"/>
    <w:rsid w:val="00D820FC"/>
    <w:rsid w:val="00D82194"/>
    <w:rsid w:val="00D83945"/>
    <w:rsid w:val="00D840DA"/>
    <w:rsid w:val="00D84542"/>
    <w:rsid w:val="00D85E8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E44"/>
    <w:rsid w:val="00DA05AB"/>
    <w:rsid w:val="00DA0A61"/>
    <w:rsid w:val="00DA0BE3"/>
    <w:rsid w:val="00DA1942"/>
    <w:rsid w:val="00DA1B9B"/>
    <w:rsid w:val="00DA22F0"/>
    <w:rsid w:val="00DA3AD5"/>
    <w:rsid w:val="00DA4225"/>
    <w:rsid w:val="00DA597E"/>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98F"/>
    <w:rsid w:val="00DB7E29"/>
    <w:rsid w:val="00DB7F65"/>
    <w:rsid w:val="00DB7F9E"/>
    <w:rsid w:val="00DC015C"/>
    <w:rsid w:val="00DC0229"/>
    <w:rsid w:val="00DC09FD"/>
    <w:rsid w:val="00DC0DE3"/>
    <w:rsid w:val="00DC10A7"/>
    <w:rsid w:val="00DC165B"/>
    <w:rsid w:val="00DC18B0"/>
    <w:rsid w:val="00DC1957"/>
    <w:rsid w:val="00DC1AF4"/>
    <w:rsid w:val="00DC2956"/>
    <w:rsid w:val="00DC31BD"/>
    <w:rsid w:val="00DC3291"/>
    <w:rsid w:val="00DC35BA"/>
    <w:rsid w:val="00DC37EF"/>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6C7"/>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F99"/>
    <w:rsid w:val="00DF144A"/>
    <w:rsid w:val="00DF17DB"/>
    <w:rsid w:val="00DF1869"/>
    <w:rsid w:val="00DF1A44"/>
    <w:rsid w:val="00DF28BA"/>
    <w:rsid w:val="00DF358B"/>
    <w:rsid w:val="00DF3708"/>
    <w:rsid w:val="00DF3D1B"/>
    <w:rsid w:val="00DF3DDF"/>
    <w:rsid w:val="00DF4D30"/>
    <w:rsid w:val="00DF531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06"/>
    <w:rsid w:val="00E069E3"/>
    <w:rsid w:val="00E076BB"/>
    <w:rsid w:val="00E10741"/>
    <w:rsid w:val="00E110DE"/>
    <w:rsid w:val="00E113C6"/>
    <w:rsid w:val="00E1204F"/>
    <w:rsid w:val="00E121DF"/>
    <w:rsid w:val="00E12FBA"/>
    <w:rsid w:val="00E1304E"/>
    <w:rsid w:val="00E1329C"/>
    <w:rsid w:val="00E13CD5"/>
    <w:rsid w:val="00E13E63"/>
    <w:rsid w:val="00E14179"/>
    <w:rsid w:val="00E146F6"/>
    <w:rsid w:val="00E146F8"/>
    <w:rsid w:val="00E14C56"/>
    <w:rsid w:val="00E16072"/>
    <w:rsid w:val="00E160F5"/>
    <w:rsid w:val="00E16168"/>
    <w:rsid w:val="00E16240"/>
    <w:rsid w:val="00E16397"/>
    <w:rsid w:val="00E20832"/>
    <w:rsid w:val="00E20941"/>
    <w:rsid w:val="00E21018"/>
    <w:rsid w:val="00E213D4"/>
    <w:rsid w:val="00E217CA"/>
    <w:rsid w:val="00E2216E"/>
    <w:rsid w:val="00E2272C"/>
    <w:rsid w:val="00E22FEC"/>
    <w:rsid w:val="00E23403"/>
    <w:rsid w:val="00E242DD"/>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00F"/>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8B9"/>
    <w:rsid w:val="00E52B67"/>
    <w:rsid w:val="00E53E12"/>
    <w:rsid w:val="00E54057"/>
    <w:rsid w:val="00E540BE"/>
    <w:rsid w:val="00E54BE2"/>
    <w:rsid w:val="00E55DDB"/>
    <w:rsid w:val="00E55E1A"/>
    <w:rsid w:val="00E56BA8"/>
    <w:rsid w:val="00E574EA"/>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3170"/>
    <w:rsid w:val="00E739D0"/>
    <w:rsid w:val="00E75068"/>
    <w:rsid w:val="00E76292"/>
    <w:rsid w:val="00E76434"/>
    <w:rsid w:val="00E77D11"/>
    <w:rsid w:val="00E80EDE"/>
    <w:rsid w:val="00E81505"/>
    <w:rsid w:val="00E81709"/>
    <w:rsid w:val="00E81834"/>
    <w:rsid w:val="00E81CD8"/>
    <w:rsid w:val="00E81D97"/>
    <w:rsid w:val="00E81E81"/>
    <w:rsid w:val="00E8279E"/>
    <w:rsid w:val="00E83154"/>
    <w:rsid w:val="00E831BA"/>
    <w:rsid w:val="00E83222"/>
    <w:rsid w:val="00E8432A"/>
    <w:rsid w:val="00E847A7"/>
    <w:rsid w:val="00E85E8B"/>
    <w:rsid w:val="00E865C4"/>
    <w:rsid w:val="00E865CE"/>
    <w:rsid w:val="00E86BCE"/>
    <w:rsid w:val="00E871A9"/>
    <w:rsid w:val="00E9025B"/>
    <w:rsid w:val="00E909CE"/>
    <w:rsid w:val="00E90D60"/>
    <w:rsid w:val="00E91223"/>
    <w:rsid w:val="00E915FB"/>
    <w:rsid w:val="00E92EFB"/>
    <w:rsid w:val="00E93148"/>
    <w:rsid w:val="00E934C8"/>
    <w:rsid w:val="00E93534"/>
    <w:rsid w:val="00E93635"/>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4C4"/>
    <w:rsid w:val="00EA4702"/>
    <w:rsid w:val="00EA4970"/>
    <w:rsid w:val="00EA51EA"/>
    <w:rsid w:val="00EA5DA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957"/>
    <w:rsid w:val="00EB6D85"/>
    <w:rsid w:val="00EB6E93"/>
    <w:rsid w:val="00EB79EA"/>
    <w:rsid w:val="00EB7FCE"/>
    <w:rsid w:val="00EC03E9"/>
    <w:rsid w:val="00EC0799"/>
    <w:rsid w:val="00EC121F"/>
    <w:rsid w:val="00EC1554"/>
    <w:rsid w:val="00EC1B6F"/>
    <w:rsid w:val="00EC3339"/>
    <w:rsid w:val="00EC42F8"/>
    <w:rsid w:val="00EC4989"/>
    <w:rsid w:val="00EC4A1B"/>
    <w:rsid w:val="00EC4EBE"/>
    <w:rsid w:val="00EC5275"/>
    <w:rsid w:val="00EC7527"/>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5EFA"/>
    <w:rsid w:val="00ED697D"/>
    <w:rsid w:val="00ED6CEC"/>
    <w:rsid w:val="00ED73B9"/>
    <w:rsid w:val="00ED7E03"/>
    <w:rsid w:val="00ED7F3E"/>
    <w:rsid w:val="00EE0116"/>
    <w:rsid w:val="00EE19FD"/>
    <w:rsid w:val="00EE1B56"/>
    <w:rsid w:val="00EE1C85"/>
    <w:rsid w:val="00EE1F20"/>
    <w:rsid w:val="00EE2596"/>
    <w:rsid w:val="00EE2914"/>
    <w:rsid w:val="00EE33F3"/>
    <w:rsid w:val="00EE433A"/>
    <w:rsid w:val="00EE4477"/>
    <w:rsid w:val="00EE44B0"/>
    <w:rsid w:val="00EE523A"/>
    <w:rsid w:val="00EE54B9"/>
    <w:rsid w:val="00EE593B"/>
    <w:rsid w:val="00EE5FC7"/>
    <w:rsid w:val="00EE6920"/>
    <w:rsid w:val="00EE6E84"/>
    <w:rsid w:val="00EE7654"/>
    <w:rsid w:val="00EE7756"/>
    <w:rsid w:val="00EF13E9"/>
    <w:rsid w:val="00EF1DFF"/>
    <w:rsid w:val="00EF22B7"/>
    <w:rsid w:val="00EF393F"/>
    <w:rsid w:val="00EF577C"/>
    <w:rsid w:val="00EF595E"/>
    <w:rsid w:val="00EF5BB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CEB"/>
    <w:rsid w:val="00F03222"/>
    <w:rsid w:val="00F032A4"/>
    <w:rsid w:val="00F03537"/>
    <w:rsid w:val="00F03EE0"/>
    <w:rsid w:val="00F0480A"/>
    <w:rsid w:val="00F0499F"/>
    <w:rsid w:val="00F05F84"/>
    <w:rsid w:val="00F065D6"/>
    <w:rsid w:val="00F07198"/>
    <w:rsid w:val="00F07575"/>
    <w:rsid w:val="00F0779F"/>
    <w:rsid w:val="00F10EB1"/>
    <w:rsid w:val="00F1174E"/>
    <w:rsid w:val="00F1231B"/>
    <w:rsid w:val="00F126A8"/>
    <w:rsid w:val="00F1334C"/>
    <w:rsid w:val="00F13921"/>
    <w:rsid w:val="00F165C2"/>
    <w:rsid w:val="00F166A2"/>
    <w:rsid w:val="00F170D1"/>
    <w:rsid w:val="00F17A1F"/>
    <w:rsid w:val="00F20241"/>
    <w:rsid w:val="00F207CB"/>
    <w:rsid w:val="00F211FE"/>
    <w:rsid w:val="00F217F8"/>
    <w:rsid w:val="00F21BAE"/>
    <w:rsid w:val="00F2277A"/>
    <w:rsid w:val="00F2293A"/>
    <w:rsid w:val="00F229DE"/>
    <w:rsid w:val="00F2342F"/>
    <w:rsid w:val="00F235F7"/>
    <w:rsid w:val="00F240D4"/>
    <w:rsid w:val="00F2421D"/>
    <w:rsid w:val="00F25241"/>
    <w:rsid w:val="00F25551"/>
    <w:rsid w:val="00F302A5"/>
    <w:rsid w:val="00F308B9"/>
    <w:rsid w:val="00F30AA8"/>
    <w:rsid w:val="00F30C49"/>
    <w:rsid w:val="00F31B00"/>
    <w:rsid w:val="00F33516"/>
    <w:rsid w:val="00F33852"/>
    <w:rsid w:val="00F33A43"/>
    <w:rsid w:val="00F33ED7"/>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705A"/>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2C5E"/>
    <w:rsid w:val="00F73749"/>
    <w:rsid w:val="00F73B04"/>
    <w:rsid w:val="00F75592"/>
    <w:rsid w:val="00F7599F"/>
    <w:rsid w:val="00F7680D"/>
    <w:rsid w:val="00F76C42"/>
    <w:rsid w:val="00F7725C"/>
    <w:rsid w:val="00F7789D"/>
    <w:rsid w:val="00F80D6D"/>
    <w:rsid w:val="00F81F56"/>
    <w:rsid w:val="00F82282"/>
    <w:rsid w:val="00F82324"/>
    <w:rsid w:val="00F82597"/>
    <w:rsid w:val="00F83041"/>
    <w:rsid w:val="00F83398"/>
    <w:rsid w:val="00F835DF"/>
    <w:rsid w:val="00F84093"/>
    <w:rsid w:val="00F85285"/>
    <w:rsid w:val="00F86AF6"/>
    <w:rsid w:val="00F86F43"/>
    <w:rsid w:val="00F87CD9"/>
    <w:rsid w:val="00F87DF1"/>
    <w:rsid w:val="00F87EEF"/>
    <w:rsid w:val="00F9024D"/>
    <w:rsid w:val="00F90831"/>
    <w:rsid w:val="00F91193"/>
    <w:rsid w:val="00F914B7"/>
    <w:rsid w:val="00F91E3F"/>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6001"/>
    <w:rsid w:val="00FA7142"/>
    <w:rsid w:val="00FA7269"/>
    <w:rsid w:val="00FA75F8"/>
    <w:rsid w:val="00FA77D3"/>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88F"/>
    <w:rsid w:val="00FB5D95"/>
    <w:rsid w:val="00FB633B"/>
    <w:rsid w:val="00FB66D2"/>
    <w:rsid w:val="00FB6A6A"/>
    <w:rsid w:val="00FB7BCA"/>
    <w:rsid w:val="00FC0DC2"/>
    <w:rsid w:val="00FC12BA"/>
    <w:rsid w:val="00FC2982"/>
    <w:rsid w:val="00FC30FB"/>
    <w:rsid w:val="00FC46D9"/>
    <w:rsid w:val="00FC4E21"/>
    <w:rsid w:val="00FC5AAA"/>
    <w:rsid w:val="00FC5CAE"/>
    <w:rsid w:val="00FC5EA5"/>
    <w:rsid w:val="00FC674E"/>
    <w:rsid w:val="00FC7724"/>
    <w:rsid w:val="00FC7AD6"/>
    <w:rsid w:val="00FD003B"/>
    <w:rsid w:val="00FD03FA"/>
    <w:rsid w:val="00FD1017"/>
    <w:rsid w:val="00FD1A28"/>
    <w:rsid w:val="00FD1E9A"/>
    <w:rsid w:val="00FD21E2"/>
    <w:rsid w:val="00FD2A30"/>
    <w:rsid w:val="00FD34DC"/>
    <w:rsid w:val="00FD34EB"/>
    <w:rsid w:val="00FD51C2"/>
    <w:rsid w:val="00FD563D"/>
    <w:rsid w:val="00FD5704"/>
    <w:rsid w:val="00FD6EE2"/>
    <w:rsid w:val="00FD6FC4"/>
    <w:rsid w:val="00FD7946"/>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591"/>
    <w:rsid w:val="00FE5735"/>
    <w:rsid w:val="00FE6998"/>
    <w:rsid w:val="00FE7493"/>
    <w:rsid w:val="00FE7908"/>
    <w:rsid w:val="00FE7CD8"/>
    <w:rsid w:val="00FF0550"/>
    <w:rsid w:val="00FF0594"/>
    <w:rsid w:val="00FF05F7"/>
    <w:rsid w:val="00FF0683"/>
    <w:rsid w:val="00FF0E01"/>
    <w:rsid w:val="00FF116E"/>
    <w:rsid w:val="00FF12F1"/>
    <w:rsid w:val="00FF191A"/>
    <w:rsid w:val="00FF203A"/>
    <w:rsid w:val="00FF3486"/>
    <w:rsid w:val="00FF3518"/>
    <w:rsid w:val="00FF3ED0"/>
    <w:rsid w:val="00FF5672"/>
    <w:rsid w:val="00FF5BD4"/>
    <w:rsid w:val="00FF607F"/>
    <w:rsid w:val="00FF6252"/>
    <w:rsid w:val="00FF6DA7"/>
    <w:rsid w:val="00FF769F"/>
    <w:rsid w:val="00FF7969"/>
    <w:rsid w:val="01B3BC1B"/>
    <w:rsid w:val="02C7005F"/>
    <w:rsid w:val="02C71D05"/>
    <w:rsid w:val="052BC2B6"/>
    <w:rsid w:val="060CDC08"/>
    <w:rsid w:val="0649C5AA"/>
    <w:rsid w:val="08C7CD04"/>
    <w:rsid w:val="0A4FC840"/>
    <w:rsid w:val="0BCA4ED4"/>
    <w:rsid w:val="127DD6E8"/>
    <w:rsid w:val="178550F4"/>
    <w:rsid w:val="19628E1A"/>
    <w:rsid w:val="1D685762"/>
    <w:rsid w:val="1E911290"/>
    <w:rsid w:val="26C0805F"/>
    <w:rsid w:val="26F6114B"/>
    <w:rsid w:val="29FF445E"/>
    <w:rsid w:val="2AC7F000"/>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436F26-BE7A-43E1-AA1B-4DE4595D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1748D"/>
    <w:pPr>
      <w:tabs>
        <w:tab w:val="right" w:leader="dot" w:pos="9962"/>
      </w:tabs>
      <w:spacing w:after="0"/>
      <w:ind w:left="142" w:hanging="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character" w:styleId="UnresolvedMention">
    <w:name w:val="Unresolved Mention"/>
    <w:basedOn w:val="DefaultParagraphFont"/>
    <w:uiPriority w:val="99"/>
    <w:semiHidden/>
    <w:unhideWhenUsed/>
    <w:rsid w:val="00FD34EB"/>
    <w:rPr>
      <w:color w:val="808080"/>
      <w:shd w:val="clear" w:color="auto" w:fill="E6E6E6"/>
    </w:rPr>
  </w:style>
  <w:style w:type="character" w:styleId="Mention">
    <w:name w:val="Mention"/>
    <w:basedOn w:val="DefaultParagraphFont"/>
    <w:uiPriority w:val="99"/>
    <w:unhideWhenUsed/>
    <w:rsid w:val="00FD34EB"/>
    <w:rPr>
      <w:color w:val="2B579A"/>
      <w:shd w:val="clear" w:color="auto" w:fill="E6E6E6"/>
    </w:rPr>
  </w:style>
  <w:style w:type="character" w:customStyle="1" w:styleId="normaltextrun">
    <w:name w:val="normaltextrun"/>
    <w:basedOn w:val="DefaultParagraphFont"/>
    <w:rsid w:val="00505327"/>
  </w:style>
  <w:style w:type="paragraph" w:customStyle="1" w:styleId="paragraph">
    <w:name w:val="paragraph"/>
    <w:basedOn w:val="Normal"/>
    <w:rsid w:val="005053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50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4358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889581">
      <w:bodyDiv w:val="1"/>
      <w:marLeft w:val="0"/>
      <w:marRight w:val="0"/>
      <w:marTop w:val="0"/>
      <w:marBottom w:val="0"/>
      <w:divBdr>
        <w:top w:val="none" w:sz="0" w:space="0" w:color="auto"/>
        <w:left w:val="none" w:sz="0" w:space="0" w:color="auto"/>
        <w:bottom w:val="none" w:sz="0" w:space="0" w:color="auto"/>
        <w:right w:val="none" w:sz="0" w:space="0" w:color="auto"/>
      </w:divBdr>
      <w:divsChild>
        <w:div w:id="125510519">
          <w:marLeft w:val="0"/>
          <w:marRight w:val="0"/>
          <w:marTop w:val="0"/>
          <w:marBottom w:val="0"/>
          <w:divBdr>
            <w:top w:val="none" w:sz="0" w:space="0" w:color="auto"/>
            <w:left w:val="none" w:sz="0" w:space="0" w:color="auto"/>
            <w:bottom w:val="none" w:sz="0" w:space="0" w:color="auto"/>
            <w:right w:val="none" w:sz="0" w:space="0" w:color="auto"/>
          </w:divBdr>
        </w:div>
        <w:div w:id="751240854">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680f0b00cdb11e9a5eaf2cd290f1944/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EE5F752924A56BDD58C1F72CBB114"/>
        <w:category>
          <w:name w:val="General"/>
          <w:gallery w:val="placeholder"/>
        </w:category>
        <w:types>
          <w:type w:val="bbPlcHdr"/>
        </w:types>
        <w:behaviors>
          <w:behavior w:val="content"/>
        </w:behaviors>
        <w:guid w:val="{A4F565C7-3FD7-4900-9045-2BBA8719290C}"/>
      </w:docPartPr>
      <w:docPartBody>
        <w:p w:rsidR="00C5292D" w:rsidRDefault="00B35763" w:rsidP="00B35763">
          <w:pPr>
            <w:pStyle w:val="5A9EE5F752924A56BDD58C1F72CBB114"/>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7E761C6545574E328C44D4F3EAE4F93D"/>
        <w:category>
          <w:name w:val="General"/>
          <w:gallery w:val="placeholder"/>
        </w:category>
        <w:types>
          <w:type w:val="bbPlcHdr"/>
        </w:types>
        <w:behaviors>
          <w:behavior w:val="content"/>
        </w:behaviors>
        <w:guid w:val="{FA53CE93-8153-4C98-91FB-A0CCB5018FA5}"/>
      </w:docPartPr>
      <w:docPartBody>
        <w:p w:rsidR="00C5292D" w:rsidRDefault="00B35763" w:rsidP="00B35763">
          <w:pPr>
            <w:pStyle w:val="7E761C6545574E328C44D4F3EAE4F93D"/>
          </w:pPr>
          <w:r w:rsidRPr="002001E9">
            <w:rPr>
              <w:rStyle w:val="PlaceholderText"/>
              <w:i/>
            </w:rPr>
            <w:t>/nurodyti</w:t>
          </w:r>
          <w:r>
            <w:rPr>
              <w:rStyle w:val="PlaceholderText"/>
              <w:i/>
            </w:rPr>
            <w:t xml:space="preserve"> pirkimo pavadinimą</w:t>
          </w:r>
          <w:r w:rsidRPr="002001E9">
            <w:rPr>
              <w:rStyle w:val="Placeholder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3"/>
    <w:rsid w:val="00073174"/>
    <w:rsid w:val="004D3163"/>
    <w:rsid w:val="00607984"/>
    <w:rsid w:val="008E601F"/>
    <w:rsid w:val="009D7F24"/>
    <w:rsid w:val="00A10794"/>
    <w:rsid w:val="00A93038"/>
    <w:rsid w:val="00B13159"/>
    <w:rsid w:val="00B35763"/>
    <w:rsid w:val="00C5292D"/>
    <w:rsid w:val="00CE0854"/>
    <w:rsid w:val="00EC2BD4"/>
    <w:rsid w:val="00F454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5763"/>
    <w:rPr>
      <w:color w:val="808080"/>
    </w:rPr>
  </w:style>
  <w:style w:type="paragraph" w:customStyle="1" w:styleId="5A9EE5F752924A56BDD58C1F72CBB114">
    <w:name w:val="5A9EE5F752924A56BDD58C1F72CBB114"/>
    <w:rsid w:val="00B35763"/>
  </w:style>
  <w:style w:type="paragraph" w:customStyle="1" w:styleId="7E761C6545574E328C44D4F3EAE4F93D">
    <w:name w:val="7E761C6545574E328C44D4F3EAE4F93D"/>
    <w:rsid w:val="00B35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BAC12-D297-4902-8372-F3588D8BADA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3.xml><?xml version="1.0" encoding="utf-8"?>
<ds:datastoreItem xmlns:ds="http://schemas.openxmlformats.org/officeDocument/2006/customXml" ds:itemID="{5821E65D-CFB7-4B05-A246-C6F7C4EA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12296</Words>
  <Characters>7010</Characters>
  <Application>Microsoft Office Word</Application>
  <DocSecurity>0</DocSecurity>
  <Lines>58</Lines>
  <Paragraphs>38</Paragraphs>
  <ScaleCrop>false</ScaleCrop>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Jonas Malikėnas</cp:lastModifiedBy>
  <cp:revision>188</cp:revision>
  <dcterms:created xsi:type="dcterms:W3CDTF">2025-07-30T06:54:00Z</dcterms:created>
  <dcterms:modified xsi:type="dcterms:W3CDTF">2025-08-11T07:56:00Z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Users">
    <vt:lpwstr>1165;#Kristina Gaižutienė;#96;#Gintaras Maželis</vt:lpwstr>
  </property>
  <property fmtid="{D5CDD505-2E9C-101B-9397-08002B2CF9AE}" pid="4" name="DmsPermissionsDivisions">
    <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0x01010044428FD99B49DA498FCFA6C38E993D48</vt:lpwstr>
  </property>
  <property fmtid="{D5CDD505-2E9C-101B-9397-08002B2CF9AE}" pid="8" name="MediaServiceImageTags">
    <vt:lpwstr/>
  </property>
  <property fmtid="{D5CDD505-2E9C-101B-9397-08002B2CF9AE}" pid="10" name="docLang">
    <vt:lpwstr>lt</vt:lpwstr>
  </property>
</Properties>
</file>