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17FB" w14:textId="5EFAEA0C" w:rsidR="00903AF0" w:rsidRPr="008E13DE" w:rsidRDefault="00903AF0" w:rsidP="00903AF0">
      <w:pPr>
        <w:pStyle w:val="Antrat1"/>
        <w:jc w:val="right"/>
        <w:rPr>
          <w:rFonts w:ascii="Times New Roman" w:eastAsia="Times New Roman" w:hAnsi="Times New Roman" w:cs="Times New Roman"/>
          <w:color w:val="auto"/>
          <w:sz w:val="24"/>
          <w:szCs w:val="24"/>
        </w:rPr>
      </w:pPr>
      <w:bookmarkStart w:id="0" w:name="_Toc124404956"/>
      <w:bookmarkStart w:id="1" w:name="_Hlk189813552"/>
      <w:r w:rsidRPr="008E13DE">
        <w:rPr>
          <w:rFonts w:ascii="Times New Roman" w:eastAsia="Times New Roman" w:hAnsi="Times New Roman" w:cs="Times New Roman"/>
          <w:color w:val="auto"/>
          <w:sz w:val="24"/>
          <w:szCs w:val="24"/>
        </w:rPr>
        <w:t xml:space="preserve">Annex 1 to the </w:t>
      </w:r>
      <w:r w:rsidR="008E13DE">
        <w:rPr>
          <w:rFonts w:ascii="Times New Roman" w:eastAsia="Times New Roman" w:hAnsi="Times New Roman" w:cs="Times New Roman"/>
          <w:color w:val="auto"/>
          <w:sz w:val="24"/>
          <w:szCs w:val="24"/>
        </w:rPr>
        <w:t>Terms and</w:t>
      </w:r>
      <w:r w:rsidRPr="008E13DE">
        <w:rPr>
          <w:rFonts w:ascii="Times New Roman" w:eastAsia="Times New Roman" w:hAnsi="Times New Roman" w:cs="Times New Roman"/>
          <w:color w:val="auto"/>
          <w:sz w:val="24"/>
          <w:szCs w:val="24"/>
        </w:rPr>
        <w:t xml:space="preserve"> Conditions </w:t>
      </w:r>
      <w:bookmarkEnd w:id="0"/>
      <w:r w:rsidR="008E13DE">
        <w:rPr>
          <w:rFonts w:ascii="Times New Roman" w:eastAsia="Times New Roman" w:hAnsi="Times New Roman" w:cs="Times New Roman"/>
          <w:color w:val="auto"/>
          <w:sz w:val="24"/>
          <w:szCs w:val="24"/>
        </w:rPr>
        <w:t>of the Procurement</w:t>
      </w:r>
    </w:p>
    <w:bookmarkEnd w:id="1"/>
    <w:p w14:paraId="5AB117FC" w14:textId="77777777" w:rsidR="00903AF0" w:rsidRPr="008E13DE" w:rsidRDefault="00903AF0" w:rsidP="00903AF0">
      <w:pPr>
        <w:shd w:val="clear" w:color="auto" w:fill="FFFFFF" w:themeFill="background1"/>
        <w:spacing w:after="0" w:line="240" w:lineRule="auto"/>
        <w:jc w:val="right"/>
        <w:rPr>
          <w:rFonts w:ascii="Times New Roman" w:eastAsia="Times New Roman" w:hAnsi="Times New Roman" w:cs="Times New Roman"/>
          <w:color w:val="0070C0"/>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35"/>
        <w:gridCol w:w="2835"/>
        <w:gridCol w:w="4394"/>
      </w:tblGrid>
      <w:tr w:rsidR="00903AF0" w:rsidRPr="008E13DE" w14:paraId="5AB11802" w14:textId="77777777" w:rsidTr="1D7EDD07">
        <w:trPr>
          <w:trHeight w:val="20"/>
        </w:trPr>
        <w:tc>
          <w:tcPr>
            <w:tcW w:w="910" w:type="dxa"/>
            <w:shd w:val="clear" w:color="auto" w:fill="D9D9D9" w:themeFill="background1" w:themeFillShade="D9"/>
            <w:tcMar>
              <w:top w:w="0" w:type="dxa"/>
              <w:left w:w="108" w:type="dxa"/>
              <w:bottom w:w="0" w:type="dxa"/>
              <w:right w:w="108" w:type="dxa"/>
            </w:tcMar>
          </w:tcPr>
          <w:p w14:paraId="5AB117FD" w14:textId="5AF1B011" w:rsidR="00903AF0" w:rsidRPr="008E13DE" w:rsidRDefault="00903AF0" w:rsidP="00E521FA">
            <w:pPr>
              <w:jc w:val="center"/>
              <w:rPr>
                <w:rFonts w:ascii="Times New Roman" w:eastAsia="Times New Roman" w:hAnsi="Times New Roman" w:cs="Times New Roman"/>
                <w:b/>
                <w:bCs/>
                <w:sz w:val="24"/>
                <w:szCs w:val="24"/>
              </w:rPr>
            </w:pPr>
            <w:r w:rsidRPr="008E13DE">
              <w:rPr>
                <w:rFonts w:ascii="Times New Roman" w:eastAsia="Times New Roman" w:hAnsi="Times New Roman" w:cs="Times New Roman"/>
                <w:b/>
                <w:bCs/>
                <w:sz w:val="24"/>
                <w:szCs w:val="24"/>
              </w:rPr>
              <w:t>No.</w:t>
            </w:r>
          </w:p>
        </w:tc>
        <w:tc>
          <w:tcPr>
            <w:tcW w:w="2635" w:type="dxa"/>
            <w:shd w:val="clear" w:color="auto" w:fill="D9D9D9" w:themeFill="background1" w:themeFillShade="D9"/>
            <w:tcMar>
              <w:top w:w="0" w:type="dxa"/>
              <w:left w:w="108" w:type="dxa"/>
              <w:bottom w:w="0" w:type="dxa"/>
              <w:right w:w="108" w:type="dxa"/>
            </w:tcMar>
          </w:tcPr>
          <w:p w14:paraId="5AB117FE" w14:textId="77777777" w:rsidR="00903AF0" w:rsidRPr="008E13DE" w:rsidRDefault="00903AF0" w:rsidP="00E521FA">
            <w:pPr>
              <w:jc w:val="center"/>
              <w:rPr>
                <w:rFonts w:ascii="Times New Roman" w:eastAsia="Times New Roman" w:hAnsi="Times New Roman" w:cs="Times New Roman"/>
                <w:b/>
                <w:bCs/>
                <w:sz w:val="24"/>
                <w:szCs w:val="24"/>
              </w:rPr>
            </w:pPr>
            <w:r w:rsidRPr="008E13DE">
              <w:rPr>
                <w:rFonts w:ascii="Times New Roman" w:eastAsia="Times New Roman" w:hAnsi="Times New Roman" w:cs="Times New Roman"/>
                <w:b/>
                <w:bCs/>
                <w:sz w:val="24"/>
                <w:szCs w:val="24"/>
              </w:rPr>
              <w:t>ACTIVITY</w:t>
            </w:r>
          </w:p>
        </w:tc>
        <w:tc>
          <w:tcPr>
            <w:tcW w:w="2835" w:type="dxa"/>
            <w:shd w:val="clear" w:color="auto" w:fill="D9D9D9" w:themeFill="background1" w:themeFillShade="D9"/>
            <w:tcMar>
              <w:top w:w="0" w:type="dxa"/>
              <w:left w:w="108" w:type="dxa"/>
              <w:bottom w:w="0" w:type="dxa"/>
              <w:right w:w="108" w:type="dxa"/>
            </w:tcMar>
          </w:tcPr>
          <w:p w14:paraId="5AB117FF" w14:textId="77777777" w:rsidR="00903AF0" w:rsidRPr="008E13DE" w:rsidRDefault="00903AF0" w:rsidP="00E521FA">
            <w:pPr>
              <w:spacing w:after="0"/>
              <w:jc w:val="center"/>
              <w:rPr>
                <w:rFonts w:ascii="Times New Roman" w:eastAsia="Times New Roman" w:hAnsi="Times New Roman" w:cs="Times New Roman"/>
                <w:b/>
                <w:bCs/>
                <w:sz w:val="24"/>
                <w:szCs w:val="24"/>
              </w:rPr>
            </w:pPr>
            <w:r w:rsidRPr="008E13DE">
              <w:rPr>
                <w:rFonts w:ascii="Times New Roman" w:eastAsia="Times New Roman" w:hAnsi="Times New Roman" w:cs="Times New Roman"/>
                <w:b/>
                <w:bCs/>
                <w:sz w:val="24"/>
                <w:szCs w:val="24"/>
              </w:rPr>
              <w:t>DATE/NUMBER OF DAYS/TIME</w:t>
            </w:r>
          </w:p>
          <w:p w14:paraId="5AB11800" w14:textId="77777777" w:rsidR="00903AF0" w:rsidRPr="008E13DE" w:rsidRDefault="00903AF0" w:rsidP="00E521FA">
            <w:pPr>
              <w:spacing w:after="0"/>
              <w:jc w:val="center"/>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(Lithuanian time)</w:t>
            </w:r>
          </w:p>
        </w:tc>
        <w:tc>
          <w:tcPr>
            <w:tcW w:w="4394" w:type="dxa"/>
            <w:shd w:val="clear" w:color="auto" w:fill="D9D9D9" w:themeFill="background1" w:themeFillShade="D9"/>
            <w:tcMar>
              <w:top w:w="0" w:type="dxa"/>
              <w:left w:w="108" w:type="dxa"/>
              <w:bottom w:w="0" w:type="dxa"/>
              <w:right w:w="108" w:type="dxa"/>
            </w:tcMar>
          </w:tcPr>
          <w:p w14:paraId="5AB11801" w14:textId="77777777" w:rsidR="00903AF0" w:rsidRPr="008E13DE" w:rsidRDefault="00903AF0" w:rsidP="00E521FA">
            <w:pPr>
              <w:jc w:val="center"/>
              <w:rPr>
                <w:rFonts w:ascii="Times New Roman" w:eastAsia="Times New Roman" w:hAnsi="Times New Roman" w:cs="Times New Roman"/>
                <w:b/>
                <w:bCs/>
                <w:sz w:val="24"/>
                <w:szCs w:val="24"/>
              </w:rPr>
            </w:pPr>
            <w:r w:rsidRPr="008E13DE">
              <w:rPr>
                <w:rFonts w:ascii="Times New Roman" w:eastAsia="Times New Roman" w:hAnsi="Times New Roman" w:cs="Times New Roman"/>
                <w:b/>
                <w:bCs/>
                <w:sz w:val="24"/>
                <w:szCs w:val="24"/>
              </w:rPr>
              <w:t>NOTES</w:t>
            </w:r>
          </w:p>
        </w:tc>
      </w:tr>
      <w:tr w:rsidR="00903AF0" w:rsidRPr="008E13DE" w14:paraId="5AB11807" w14:textId="77777777" w:rsidTr="1D7EDD07">
        <w:trPr>
          <w:trHeight w:val="20"/>
        </w:trPr>
        <w:tc>
          <w:tcPr>
            <w:tcW w:w="910" w:type="dxa"/>
            <w:tcMar>
              <w:top w:w="0" w:type="dxa"/>
              <w:left w:w="108" w:type="dxa"/>
              <w:bottom w:w="0" w:type="dxa"/>
              <w:right w:w="108" w:type="dxa"/>
            </w:tcMar>
            <w:vAlign w:val="center"/>
          </w:tcPr>
          <w:p w14:paraId="5AB11803" w14:textId="77777777" w:rsidR="00903AF0" w:rsidRPr="008E13DE" w:rsidRDefault="00903AF0" w:rsidP="00903AF0">
            <w:pPr>
              <w:pStyle w:val="Sraopastraipa"/>
              <w:keepNext/>
              <w:numPr>
                <w:ilvl w:val="0"/>
                <w:numId w:val="1"/>
              </w:numPr>
              <w:spacing w:after="0" w:line="240" w:lineRule="auto"/>
              <w:jc w:val="center"/>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04" w14:textId="77777777" w:rsidR="00903AF0" w:rsidRPr="008E13DE" w:rsidRDefault="00903AF0" w:rsidP="00E521FA">
            <w:pPr>
              <w:keepNext/>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Deadline for submission of tenders</w:t>
            </w:r>
          </w:p>
        </w:tc>
        <w:tc>
          <w:tcPr>
            <w:tcW w:w="2835" w:type="dxa"/>
            <w:tcMar>
              <w:top w:w="0" w:type="dxa"/>
              <w:left w:w="108" w:type="dxa"/>
              <w:bottom w:w="0" w:type="dxa"/>
              <w:right w:w="108" w:type="dxa"/>
            </w:tcMar>
          </w:tcPr>
          <w:p w14:paraId="5AB11805"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as specified in the contract notice</w:t>
            </w:r>
          </w:p>
        </w:tc>
        <w:tc>
          <w:tcPr>
            <w:tcW w:w="4394" w:type="dxa"/>
            <w:tcMar>
              <w:top w:w="0" w:type="dxa"/>
              <w:left w:w="108" w:type="dxa"/>
              <w:bottom w:w="0" w:type="dxa"/>
              <w:right w:w="108" w:type="dxa"/>
            </w:tcMar>
          </w:tcPr>
          <w:p w14:paraId="5AB11806" w14:textId="34E077C8"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w:t>
            </w:r>
            <w:r w:rsidR="008E13DE">
              <w:rPr>
                <w:rFonts w:ascii="Times New Roman" w:eastAsia="Times New Roman" w:hAnsi="Times New Roman" w:cs="Times New Roman"/>
                <w:sz w:val="24"/>
                <w:szCs w:val="24"/>
              </w:rPr>
              <w:t>shall have</w:t>
            </w:r>
            <w:r w:rsidRPr="008E13DE">
              <w:rPr>
                <w:rFonts w:ascii="Times New Roman" w:eastAsia="Times New Roman" w:hAnsi="Times New Roman" w:cs="Times New Roman"/>
                <w:sz w:val="24"/>
                <w:szCs w:val="24"/>
              </w:rPr>
              <w:t xml:space="preserve"> the right to extend the time limit for the submission of tenders.</w:t>
            </w:r>
          </w:p>
        </w:tc>
      </w:tr>
      <w:tr w:rsidR="00903AF0" w:rsidRPr="008E13DE" w14:paraId="5AB1180C" w14:textId="77777777" w:rsidTr="1D7EDD07">
        <w:trPr>
          <w:trHeight w:val="20"/>
        </w:trPr>
        <w:tc>
          <w:tcPr>
            <w:tcW w:w="910" w:type="dxa"/>
            <w:tcMar>
              <w:top w:w="0" w:type="dxa"/>
              <w:left w:w="108" w:type="dxa"/>
              <w:bottom w:w="0" w:type="dxa"/>
              <w:right w:w="108" w:type="dxa"/>
            </w:tcMar>
            <w:vAlign w:val="center"/>
          </w:tcPr>
          <w:p w14:paraId="5AB11808" w14:textId="77777777" w:rsidR="00903AF0" w:rsidRPr="008E13DE" w:rsidRDefault="00903AF0" w:rsidP="00903AF0">
            <w:pPr>
              <w:pStyle w:val="Sraopastraipa"/>
              <w:keepNext/>
              <w:numPr>
                <w:ilvl w:val="0"/>
                <w:numId w:val="1"/>
              </w:numPr>
              <w:spacing w:after="0" w:line="240" w:lineRule="auto"/>
              <w:jc w:val="center"/>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09" w14:textId="580563B5" w:rsidR="00903AF0" w:rsidRPr="008E13DE" w:rsidRDefault="00903AF0" w:rsidP="00E521FA">
            <w:pPr>
              <w:keepNext/>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Initial inspection of tenders received by means of the </w:t>
            </w:r>
            <w:proofErr w:type="spellStart"/>
            <w:r w:rsidRPr="008E13DE">
              <w:rPr>
                <w:rFonts w:ascii="Times New Roman" w:eastAsia="Times New Roman" w:hAnsi="Times New Roman" w:cs="Times New Roman"/>
                <w:sz w:val="24"/>
                <w:szCs w:val="24"/>
              </w:rPr>
              <w:t>C</w:t>
            </w:r>
            <w:r w:rsidR="008E13DE">
              <w:rPr>
                <w:rFonts w:ascii="Times New Roman" w:eastAsia="Times New Roman" w:hAnsi="Times New Roman" w:cs="Times New Roman"/>
                <w:sz w:val="24"/>
                <w:szCs w:val="24"/>
              </w:rPr>
              <w:t>PPP</w:t>
            </w:r>
            <w:proofErr w:type="spellEnd"/>
          </w:p>
        </w:tc>
        <w:tc>
          <w:tcPr>
            <w:tcW w:w="2835" w:type="dxa"/>
            <w:tcMar>
              <w:top w:w="0" w:type="dxa"/>
              <w:left w:w="108" w:type="dxa"/>
              <w:bottom w:w="0" w:type="dxa"/>
              <w:right w:w="108" w:type="dxa"/>
            </w:tcMar>
          </w:tcPr>
          <w:p w14:paraId="5AB1180A"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Starting no earlier than </w:t>
            </w:r>
            <w:r w:rsidRPr="008E13DE">
              <w:rPr>
                <w:rFonts w:ascii="Times New Roman" w:eastAsia="Times New Roman" w:hAnsi="Times New Roman" w:cs="Times New Roman"/>
                <w:color w:val="000000" w:themeColor="text1"/>
                <w:sz w:val="24"/>
                <w:szCs w:val="24"/>
              </w:rPr>
              <w:t xml:space="preserve">30 minutes after </w:t>
            </w:r>
            <w:r w:rsidRPr="008E13DE">
              <w:rPr>
                <w:rFonts w:ascii="Times New Roman" w:eastAsia="Times New Roman" w:hAnsi="Times New Roman" w:cs="Times New Roman"/>
                <w:sz w:val="24"/>
                <w:szCs w:val="24"/>
              </w:rPr>
              <w:t>the expiry of the time limit for the submission of tenders</w:t>
            </w:r>
          </w:p>
        </w:tc>
        <w:tc>
          <w:tcPr>
            <w:tcW w:w="4394" w:type="dxa"/>
            <w:tcMar>
              <w:top w:w="0" w:type="dxa"/>
              <w:left w:w="108" w:type="dxa"/>
              <w:bottom w:w="0" w:type="dxa"/>
              <w:right w:w="108" w:type="dxa"/>
            </w:tcMar>
          </w:tcPr>
          <w:p w14:paraId="5AB1180B"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11" w14:textId="77777777" w:rsidTr="1D7EDD07">
        <w:trPr>
          <w:trHeight w:val="20"/>
        </w:trPr>
        <w:tc>
          <w:tcPr>
            <w:tcW w:w="910" w:type="dxa"/>
            <w:tcMar>
              <w:top w:w="0" w:type="dxa"/>
              <w:left w:w="108" w:type="dxa"/>
              <w:bottom w:w="0" w:type="dxa"/>
              <w:right w:w="108" w:type="dxa"/>
            </w:tcMar>
            <w:vAlign w:val="center"/>
          </w:tcPr>
          <w:p w14:paraId="5AB1180D" w14:textId="77777777" w:rsidR="00903AF0" w:rsidRPr="008E13DE" w:rsidRDefault="00903AF0" w:rsidP="00903AF0">
            <w:pPr>
              <w:pStyle w:val="Sraopastraipa"/>
              <w:keepNext/>
              <w:numPr>
                <w:ilvl w:val="0"/>
                <w:numId w:val="1"/>
              </w:numPr>
              <w:spacing w:after="0" w:line="240" w:lineRule="auto"/>
              <w:jc w:val="center"/>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0E" w14:textId="77777777" w:rsidR="00903AF0" w:rsidRPr="008E13DE" w:rsidRDefault="00903AF0" w:rsidP="00E521FA">
            <w:pPr>
              <w:keepNext/>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A request for clarification or revision of the tender conditions must be submitted by the supplier no later than:</w:t>
            </w:r>
          </w:p>
        </w:tc>
        <w:tc>
          <w:tcPr>
            <w:tcW w:w="2835" w:type="dxa"/>
            <w:tcMar>
              <w:top w:w="0" w:type="dxa"/>
              <w:left w:w="108" w:type="dxa"/>
              <w:bottom w:w="0" w:type="dxa"/>
              <w:right w:w="108" w:type="dxa"/>
            </w:tcMar>
          </w:tcPr>
          <w:p w14:paraId="5AB1180F"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10 days before the closing date for the submission of tenders </w:t>
            </w:r>
          </w:p>
        </w:tc>
        <w:tc>
          <w:tcPr>
            <w:tcW w:w="4394" w:type="dxa"/>
            <w:tcMar>
              <w:top w:w="0" w:type="dxa"/>
              <w:left w:w="108" w:type="dxa"/>
              <w:bottom w:w="0" w:type="dxa"/>
              <w:right w:w="108" w:type="dxa"/>
            </w:tcMar>
          </w:tcPr>
          <w:p w14:paraId="5AB11810" w14:textId="77777777" w:rsidR="00903AF0" w:rsidRPr="008E13DE" w:rsidRDefault="00903AF0" w:rsidP="00E521FA">
            <w:pPr>
              <w:spacing w:after="0" w:line="240" w:lineRule="auto"/>
              <w:jc w:val="both"/>
              <w:rPr>
                <w:rFonts w:ascii="Times New Roman" w:eastAsia="Times New Roman" w:hAnsi="Times New Roman" w:cs="Times New Roman"/>
                <w:color w:val="7030A0"/>
                <w:sz w:val="24"/>
                <w:szCs w:val="24"/>
              </w:rPr>
            </w:pPr>
          </w:p>
        </w:tc>
      </w:tr>
      <w:tr w:rsidR="00903AF0" w:rsidRPr="008E13DE" w14:paraId="5AB11817" w14:textId="77777777" w:rsidTr="1D7EDD07">
        <w:trPr>
          <w:trHeight w:val="20"/>
        </w:trPr>
        <w:tc>
          <w:tcPr>
            <w:tcW w:w="910" w:type="dxa"/>
            <w:tcMar>
              <w:top w:w="0" w:type="dxa"/>
              <w:left w:w="108" w:type="dxa"/>
              <w:bottom w:w="0" w:type="dxa"/>
              <w:right w:w="108" w:type="dxa"/>
            </w:tcMar>
            <w:vAlign w:val="center"/>
          </w:tcPr>
          <w:p w14:paraId="5AB11812"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13" w14:textId="493831C2"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Contracting Authority shall provide the clarification or </w:t>
            </w:r>
            <w:r w:rsidR="008E13DE">
              <w:rPr>
                <w:rFonts w:ascii="Times New Roman" w:eastAsia="Times New Roman" w:hAnsi="Times New Roman" w:cs="Times New Roman"/>
                <w:sz w:val="24"/>
                <w:szCs w:val="24"/>
              </w:rPr>
              <w:t>revision</w:t>
            </w:r>
            <w:r w:rsidRPr="008E13DE">
              <w:rPr>
                <w:rFonts w:ascii="Times New Roman" w:eastAsia="Times New Roman" w:hAnsi="Times New Roman" w:cs="Times New Roman"/>
                <w:sz w:val="24"/>
                <w:szCs w:val="24"/>
              </w:rPr>
              <w:t xml:space="preserve"> of the </w:t>
            </w:r>
            <w:r w:rsidR="008E13DE">
              <w:rPr>
                <w:rFonts w:ascii="Times New Roman" w:eastAsia="Times New Roman" w:hAnsi="Times New Roman" w:cs="Times New Roman"/>
                <w:sz w:val="24"/>
                <w:szCs w:val="24"/>
              </w:rPr>
              <w:t xml:space="preserve">Terms and </w:t>
            </w:r>
            <w:r w:rsidRPr="008E13DE">
              <w:rPr>
                <w:rFonts w:ascii="Times New Roman" w:eastAsia="Times New Roman" w:hAnsi="Times New Roman" w:cs="Times New Roman"/>
                <w:sz w:val="24"/>
                <w:szCs w:val="24"/>
              </w:rPr>
              <w:t xml:space="preserve">Conditions of </w:t>
            </w:r>
            <w:r w:rsidR="008E13DE">
              <w:rPr>
                <w:rFonts w:ascii="Times New Roman" w:eastAsia="Times New Roman" w:hAnsi="Times New Roman" w:cs="Times New Roman"/>
                <w:sz w:val="24"/>
                <w:szCs w:val="24"/>
              </w:rPr>
              <w:t>the Procurement</w:t>
            </w:r>
            <w:r w:rsidRPr="008E13DE">
              <w:rPr>
                <w:rFonts w:ascii="Times New Roman" w:eastAsia="Times New Roman" w:hAnsi="Times New Roman" w:cs="Times New Roman"/>
                <w:sz w:val="24"/>
                <w:szCs w:val="24"/>
              </w:rPr>
              <w:t xml:space="preserve"> to all suppliers no later than:</w:t>
            </w:r>
          </w:p>
        </w:tc>
        <w:tc>
          <w:tcPr>
            <w:tcW w:w="2835" w:type="dxa"/>
            <w:tcMar>
              <w:top w:w="0" w:type="dxa"/>
              <w:left w:w="108" w:type="dxa"/>
              <w:bottom w:w="0" w:type="dxa"/>
              <w:right w:w="108" w:type="dxa"/>
            </w:tcMar>
          </w:tcPr>
          <w:p w14:paraId="5AB11814" w14:textId="0D22D16A" w:rsidR="00903AF0" w:rsidRPr="008E13DE" w:rsidRDefault="00903AF0" w:rsidP="00E521FA">
            <w:pPr>
              <w:spacing w:after="0" w:line="240" w:lineRule="auto"/>
              <w:jc w:val="both"/>
              <w:rPr>
                <w:rFonts w:ascii="Times New Roman" w:eastAsia="Times New Roman" w:hAnsi="Times New Roman" w:cs="Times New Roman"/>
                <w:color w:val="7030A0"/>
                <w:sz w:val="24"/>
                <w:szCs w:val="24"/>
              </w:rPr>
            </w:pPr>
            <w:r w:rsidRPr="008E13DE">
              <w:rPr>
                <w:rFonts w:ascii="Times New Roman" w:eastAsia="Times New Roman" w:hAnsi="Times New Roman" w:cs="Times New Roman"/>
                <w:sz w:val="24"/>
                <w:szCs w:val="24"/>
              </w:rPr>
              <w:t xml:space="preserve">6 </w:t>
            </w:r>
            <w:r w:rsidR="00E2196E" w:rsidRPr="008E13DE">
              <w:rPr>
                <w:rFonts w:ascii="Times New Roman" w:eastAsia="Times New Roman" w:hAnsi="Times New Roman" w:cs="Times New Roman"/>
                <w:sz w:val="24"/>
                <w:szCs w:val="24"/>
              </w:rPr>
              <w:t xml:space="preserve">days </w:t>
            </w:r>
            <w:r w:rsidRPr="008E13DE">
              <w:rPr>
                <w:rFonts w:ascii="Times New Roman" w:eastAsia="Times New Roman" w:hAnsi="Times New Roman" w:cs="Times New Roman"/>
                <w:sz w:val="24"/>
                <w:szCs w:val="24"/>
              </w:rPr>
              <w:t>before the</w:t>
            </w:r>
            <w:r w:rsidR="008E13DE">
              <w:rPr>
                <w:rFonts w:ascii="Times New Roman" w:eastAsia="Times New Roman" w:hAnsi="Times New Roman" w:cs="Times New Roman"/>
                <w:sz w:val="24"/>
                <w:szCs w:val="24"/>
              </w:rPr>
              <w:t xml:space="preserve"> deadline </w:t>
            </w:r>
            <w:r w:rsidRPr="008E13DE">
              <w:rPr>
                <w:rFonts w:ascii="Times New Roman" w:eastAsia="Times New Roman" w:hAnsi="Times New Roman" w:cs="Times New Roman"/>
                <w:sz w:val="24"/>
                <w:szCs w:val="24"/>
              </w:rPr>
              <w:t xml:space="preserve">for the submission of tenders </w:t>
            </w:r>
          </w:p>
          <w:p w14:paraId="5AB11815"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c>
          <w:tcPr>
            <w:tcW w:w="4394" w:type="dxa"/>
            <w:tcMar>
              <w:top w:w="0" w:type="dxa"/>
              <w:left w:w="108" w:type="dxa"/>
              <w:bottom w:w="0" w:type="dxa"/>
              <w:right w:w="108" w:type="dxa"/>
            </w:tcMar>
          </w:tcPr>
          <w:p w14:paraId="5AB11816"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1C" w14:textId="77777777" w:rsidTr="1D7EDD07">
        <w:trPr>
          <w:trHeight w:val="20"/>
        </w:trPr>
        <w:tc>
          <w:tcPr>
            <w:tcW w:w="910" w:type="dxa"/>
            <w:tcMar>
              <w:top w:w="0" w:type="dxa"/>
              <w:left w:w="108" w:type="dxa"/>
              <w:bottom w:w="0" w:type="dxa"/>
              <w:right w:w="108" w:type="dxa"/>
            </w:tcMar>
            <w:vAlign w:val="center"/>
          </w:tcPr>
          <w:p w14:paraId="5AB11818"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19" w14:textId="4FEBBAC2"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The period of validity of the tender and of the tender security (if applicable) shall not be less than</w:t>
            </w:r>
          </w:p>
        </w:tc>
        <w:tc>
          <w:tcPr>
            <w:tcW w:w="2835" w:type="dxa"/>
            <w:tcMar>
              <w:top w:w="0" w:type="dxa"/>
              <w:left w:w="108" w:type="dxa"/>
              <w:bottom w:w="0" w:type="dxa"/>
              <w:right w:w="108" w:type="dxa"/>
            </w:tcMar>
          </w:tcPr>
          <w:p w14:paraId="5AB1181A" w14:textId="77777777" w:rsidR="00903AF0" w:rsidRPr="008E13DE" w:rsidRDefault="3018DE95"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3 </w:t>
            </w:r>
            <w:r w:rsidR="00903AF0" w:rsidRPr="008E13DE">
              <w:rPr>
                <w:rFonts w:ascii="Times New Roman" w:eastAsia="Times New Roman" w:hAnsi="Times New Roman" w:cs="Times New Roman"/>
                <w:sz w:val="24"/>
                <w:szCs w:val="24"/>
              </w:rPr>
              <w:t xml:space="preserve">months after the deadline for submission of tenders </w:t>
            </w:r>
          </w:p>
        </w:tc>
        <w:tc>
          <w:tcPr>
            <w:tcW w:w="4394" w:type="dxa"/>
            <w:tcMar>
              <w:top w:w="0" w:type="dxa"/>
              <w:left w:w="108" w:type="dxa"/>
              <w:bottom w:w="0" w:type="dxa"/>
              <w:right w:w="108" w:type="dxa"/>
            </w:tcMar>
          </w:tcPr>
          <w:p w14:paraId="5AB1181B"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21" w14:textId="77777777" w:rsidTr="1D7EDD07">
        <w:trPr>
          <w:trHeight w:val="20"/>
        </w:trPr>
        <w:tc>
          <w:tcPr>
            <w:tcW w:w="910" w:type="dxa"/>
            <w:tcMar>
              <w:top w:w="0" w:type="dxa"/>
              <w:left w:w="108" w:type="dxa"/>
              <w:bottom w:w="0" w:type="dxa"/>
              <w:right w:w="108" w:type="dxa"/>
            </w:tcMar>
            <w:vAlign w:val="center"/>
          </w:tcPr>
          <w:p w14:paraId="5AB1181D"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1E" w14:textId="5C32AE12"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shall inform the tenderers of the results of the evaluation of the </w:t>
            </w:r>
            <w:proofErr w:type="spellStart"/>
            <w:r w:rsidRPr="008E13DE">
              <w:rPr>
                <w:rFonts w:ascii="Times New Roman" w:eastAsia="Times New Roman" w:hAnsi="Times New Roman" w:cs="Times New Roman"/>
                <w:sz w:val="24"/>
                <w:szCs w:val="24"/>
              </w:rPr>
              <w:t>E</w:t>
            </w:r>
            <w:r w:rsidR="008E13DE">
              <w:rPr>
                <w:rFonts w:ascii="Times New Roman" w:eastAsia="Times New Roman" w:hAnsi="Times New Roman" w:cs="Times New Roman"/>
                <w:sz w:val="24"/>
                <w:szCs w:val="24"/>
              </w:rPr>
              <w:t>S</w:t>
            </w:r>
            <w:r w:rsidRPr="008E13DE">
              <w:rPr>
                <w:rFonts w:ascii="Times New Roman" w:eastAsia="Times New Roman" w:hAnsi="Times New Roman" w:cs="Times New Roman"/>
                <w:sz w:val="24"/>
                <w:szCs w:val="24"/>
              </w:rPr>
              <w:t>PD</w:t>
            </w:r>
            <w:proofErr w:type="spellEnd"/>
            <w:r w:rsidRPr="008E13DE">
              <w:rPr>
                <w:rFonts w:ascii="Times New Roman" w:eastAsia="Times New Roman" w:hAnsi="Times New Roman" w:cs="Times New Roman"/>
                <w:sz w:val="24"/>
                <w:szCs w:val="24"/>
              </w:rPr>
              <w:t xml:space="preserve"> at the latest within</w:t>
            </w:r>
          </w:p>
        </w:tc>
        <w:tc>
          <w:tcPr>
            <w:tcW w:w="2835" w:type="dxa"/>
            <w:tcMar>
              <w:top w:w="0" w:type="dxa"/>
              <w:left w:w="108" w:type="dxa"/>
              <w:bottom w:w="0" w:type="dxa"/>
              <w:right w:w="108" w:type="dxa"/>
            </w:tcMar>
          </w:tcPr>
          <w:p w14:paraId="5AB1181F"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3 (three) working days after the date of the decision</w:t>
            </w:r>
          </w:p>
        </w:tc>
        <w:tc>
          <w:tcPr>
            <w:tcW w:w="4394" w:type="dxa"/>
            <w:tcMar>
              <w:top w:w="0" w:type="dxa"/>
              <w:left w:w="108" w:type="dxa"/>
              <w:bottom w:w="0" w:type="dxa"/>
              <w:right w:w="108" w:type="dxa"/>
            </w:tcMar>
          </w:tcPr>
          <w:p w14:paraId="5AB11820"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26" w14:textId="77777777" w:rsidTr="1D7EDD07">
        <w:trPr>
          <w:trHeight w:val="20"/>
        </w:trPr>
        <w:tc>
          <w:tcPr>
            <w:tcW w:w="910" w:type="dxa"/>
            <w:tcMar>
              <w:top w:w="0" w:type="dxa"/>
              <w:left w:w="108" w:type="dxa"/>
              <w:bottom w:w="0" w:type="dxa"/>
              <w:right w:w="108" w:type="dxa"/>
            </w:tcMar>
            <w:vAlign w:val="center"/>
          </w:tcPr>
          <w:p w14:paraId="5AB11822"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23" w14:textId="7A0D11E4"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 shall notify the tenderers of the decision taken to identify the successful tender for the award of the contract no later than</w:t>
            </w:r>
          </w:p>
        </w:tc>
        <w:tc>
          <w:tcPr>
            <w:tcW w:w="2835" w:type="dxa"/>
            <w:tcMar>
              <w:top w:w="0" w:type="dxa"/>
              <w:left w:w="108" w:type="dxa"/>
              <w:bottom w:w="0" w:type="dxa"/>
              <w:right w:w="108" w:type="dxa"/>
            </w:tcMar>
          </w:tcPr>
          <w:p w14:paraId="5AB11824"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3 (three) working days after the date of the decision</w:t>
            </w:r>
          </w:p>
        </w:tc>
        <w:tc>
          <w:tcPr>
            <w:tcW w:w="4394" w:type="dxa"/>
            <w:tcMar>
              <w:top w:w="0" w:type="dxa"/>
              <w:left w:w="108" w:type="dxa"/>
              <w:bottom w:w="0" w:type="dxa"/>
              <w:right w:w="108" w:type="dxa"/>
            </w:tcMar>
          </w:tcPr>
          <w:p w14:paraId="5AB11825"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2B" w14:textId="77777777" w:rsidTr="1D7EDD07">
        <w:trPr>
          <w:trHeight w:val="20"/>
        </w:trPr>
        <w:tc>
          <w:tcPr>
            <w:tcW w:w="910" w:type="dxa"/>
            <w:tcMar>
              <w:top w:w="0" w:type="dxa"/>
              <w:left w:w="108" w:type="dxa"/>
              <w:bottom w:w="0" w:type="dxa"/>
              <w:right w:w="108" w:type="dxa"/>
            </w:tcMar>
            <w:vAlign w:val="center"/>
          </w:tcPr>
          <w:p w14:paraId="5AB11827"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28" w14:textId="1EDC14D3"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shall, at the written request of the tenderer, provide it with the information provided for in Article 58(2) of the </w:t>
            </w:r>
            <w:r w:rsidR="008E13DE">
              <w:rPr>
                <w:rFonts w:ascii="Times New Roman" w:eastAsia="Times New Roman" w:hAnsi="Times New Roman" w:cs="Times New Roman"/>
                <w:sz w:val="24"/>
                <w:szCs w:val="24"/>
              </w:rPr>
              <w:lastRenderedPageBreak/>
              <w:t xml:space="preserve">Law on </w:t>
            </w:r>
            <w:r w:rsidRPr="008E13DE">
              <w:rPr>
                <w:rFonts w:ascii="Times New Roman" w:eastAsia="Times New Roman" w:hAnsi="Times New Roman" w:cs="Times New Roman"/>
                <w:sz w:val="24"/>
                <w:szCs w:val="24"/>
              </w:rPr>
              <w:t>Public Procurement at the latest within the following time limits</w:t>
            </w:r>
          </w:p>
        </w:tc>
        <w:tc>
          <w:tcPr>
            <w:tcW w:w="2835" w:type="dxa"/>
            <w:tcMar>
              <w:top w:w="0" w:type="dxa"/>
              <w:left w:w="108" w:type="dxa"/>
              <w:bottom w:w="0" w:type="dxa"/>
              <w:right w:w="108" w:type="dxa"/>
            </w:tcMar>
          </w:tcPr>
          <w:p w14:paraId="5AB11829" w14:textId="43666749"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lastRenderedPageBreak/>
              <w:t>15 (fifteen) days from the date of receipt of the tenderer</w:t>
            </w:r>
            <w:r w:rsidR="008E13DE">
              <w:rPr>
                <w:rFonts w:ascii="Times New Roman" w:eastAsia="Times New Roman" w:hAnsi="Times New Roman" w:cs="Times New Roman"/>
                <w:sz w:val="24"/>
                <w:szCs w:val="24"/>
              </w:rPr>
              <w:t>’</w:t>
            </w:r>
            <w:r w:rsidRPr="008E13DE">
              <w:rPr>
                <w:rFonts w:ascii="Times New Roman" w:eastAsia="Times New Roman" w:hAnsi="Times New Roman" w:cs="Times New Roman"/>
                <w:sz w:val="24"/>
                <w:szCs w:val="24"/>
              </w:rPr>
              <w:t>s written request</w:t>
            </w:r>
          </w:p>
        </w:tc>
        <w:tc>
          <w:tcPr>
            <w:tcW w:w="4394" w:type="dxa"/>
            <w:tcMar>
              <w:top w:w="0" w:type="dxa"/>
              <w:left w:w="108" w:type="dxa"/>
              <w:bottom w:w="0" w:type="dxa"/>
              <w:right w:w="108" w:type="dxa"/>
            </w:tcMar>
          </w:tcPr>
          <w:p w14:paraId="5AB1182A" w14:textId="77777777" w:rsidR="00903AF0" w:rsidRPr="008E13DE" w:rsidRDefault="00903AF0" w:rsidP="00E521FA">
            <w:pPr>
              <w:pStyle w:val="tajtip"/>
              <w:shd w:val="clear" w:color="auto" w:fill="FFFFFF" w:themeFill="background1"/>
              <w:spacing w:before="0" w:beforeAutospacing="0" w:after="0" w:afterAutospacing="0"/>
              <w:ind w:firstLine="313"/>
              <w:jc w:val="both"/>
            </w:pPr>
          </w:p>
        </w:tc>
      </w:tr>
      <w:tr w:rsidR="00903AF0" w:rsidRPr="008E13DE" w14:paraId="5AB11830" w14:textId="77777777" w:rsidTr="1D7EDD07">
        <w:trPr>
          <w:trHeight w:val="20"/>
        </w:trPr>
        <w:tc>
          <w:tcPr>
            <w:tcW w:w="910" w:type="dxa"/>
            <w:tcMar>
              <w:top w:w="0" w:type="dxa"/>
              <w:left w:w="108" w:type="dxa"/>
              <w:bottom w:w="0" w:type="dxa"/>
              <w:right w:w="108" w:type="dxa"/>
            </w:tcMar>
            <w:vAlign w:val="center"/>
          </w:tcPr>
          <w:p w14:paraId="5AB1182C"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2D" w14:textId="0641A6E6"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color w:val="000000"/>
                <w:sz w:val="24"/>
                <w:szCs w:val="24"/>
                <w:shd w:val="clear" w:color="auto" w:fill="FFFFFF"/>
              </w:rPr>
              <w:t xml:space="preserve">The </w:t>
            </w:r>
            <w:r w:rsidR="008E13DE">
              <w:rPr>
                <w:rFonts w:ascii="Times New Roman" w:eastAsia="Times New Roman" w:hAnsi="Times New Roman" w:cs="Times New Roman"/>
                <w:color w:val="000000"/>
                <w:sz w:val="24"/>
                <w:szCs w:val="24"/>
                <w:shd w:val="clear" w:color="auto" w:fill="FFFFFF"/>
              </w:rPr>
              <w:t>S</w:t>
            </w:r>
            <w:r w:rsidRPr="008E13DE">
              <w:rPr>
                <w:rFonts w:ascii="Times New Roman" w:eastAsia="Times New Roman" w:hAnsi="Times New Roman" w:cs="Times New Roman"/>
                <w:color w:val="000000"/>
                <w:sz w:val="24"/>
                <w:szCs w:val="24"/>
                <w:shd w:val="clear" w:color="auto" w:fill="FFFFFF"/>
              </w:rPr>
              <w:t xml:space="preserve">upplier shall have the right to lodge a complaint with the </w:t>
            </w:r>
            <w:r w:rsidR="008E13DE">
              <w:rPr>
                <w:rFonts w:ascii="Times New Roman" w:eastAsia="Times New Roman" w:hAnsi="Times New Roman" w:cs="Times New Roman"/>
                <w:color w:val="000000"/>
                <w:sz w:val="24"/>
                <w:szCs w:val="24"/>
                <w:shd w:val="clear" w:color="auto" w:fill="FFFFFF"/>
              </w:rPr>
              <w:t>C</w:t>
            </w:r>
            <w:r w:rsidRPr="008E13DE">
              <w:rPr>
                <w:rFonts w:ascii="Times New Roman" w:eastAsia="Times New Roman" w:hAnsi="Times New Roman" w:cs="Times New Roman"/>
                <w:color w:val="000000"/>
                <w:sz w:val="24"/>
                <w:szCs w:val="24"/>
                <w:shd w:val="clear" w:color="auto" w:fill="FFFFFF"/>
              </w:rPr>
              <w:t xml:space="preserve">ontracting </w:t>
            </w:r>
            <w:r w:rsidR="008E13DE">
              <w:rPr>
                <w:rFonts w:ascii="Times New Roman" w:eastAsia="Times New Roman" w:hAnsi="Times New Roman" w:cs="Times New Roman"/>
                <w:color w:val="000000"/>
                <w:sz w:val="24"/>
                <w:szCs w:val="24"/>
                <w:shd w:val="clear" w:color="auto" w:fill="FFFFFF"/>
              </w:rPr>
              <w:t>A</w:t>
            </w:r>
            <w:r w:rsidRPr="008E13DE">
              <w:rPr>
                <w:rFonts w:ascii="Times New Roman" w:eastAsia="Times New Roman" w:hAnsi="Times New Roman" w:cs="Times New Roman"/>
                <w:color w:val="000000"/>
                <w:sz w:val="24"/>
                <w:szCs w:val="24"/>
                <w:shd w:val="clear" w:color="auto" w:fill="FFFFFF"/>
              </w:rPr>
              <w:t xml:space="preserve">uthority, to make a request or to bring an action before a court </w:t>
            </w:r>
            <w:r w:rsidRPr="008E13DE">
              <w:rPr>
                <w:rFonts w:ascii="Times New Roman" w:eastAsia="Times New Roman" w:hAnsi="Times New Roman" w:cs="Times New Roman"/>
                <w:sz w:val="24"/>
                <w:szCs w:val="24"/>
              </w:rPr>
              <w:t>not later than</w:t>
            </w:r>
          </w:p>
        </w:tc>
        <w:tc>
          <w:tcPr>
            <w:tcW w:w="2835" w:type="dxa"/>
            <w:tcMar>
              <w:top w:w="0" w:type="dxa"/>
              <w:left w:w="108" w:type="dxa"/>
              <w:bottom w:w="0" w:type="dxa"/>
              <w:right w:w="108" w:type="dxa"/>
            </w:tcMar>
          </w:tcPr>
          <w:p w14:paraId="5AB1182E" w14:textId="6700B318"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10 (ten) days from the date of dispatch of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w:t>
            </w:r>
            <w:r w:rsidR="008E13DE">
              <w:rPr>
                <w:rFonts w:ascii="Times New Roman" w:eastAsia="Times New Roman" w:hAnsi="Times New Roman" w:cs="Times New Roman"/>
                <w:sz w:val="24"/>
                <w:szCs w:val="24"/>
              </w:rPr>
              <w:t>’</w:t>
            </w:r>
            <w:r w:rsidRPr="008E13DE">
              <w:rPr>
                <w:rFonts w:ascii="Times New Roman" w:eastAsia="Times New Roman" w:hAnsi="Times New Roman" w:cs="Times New Roman"/>
                <w:sz w:val="24"/>
                <w:szCs w:val="24"/>
              </w:rPr>
              <w:t xml:space="preserve">s written notice to the suppliers of the decision taken by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or from the date of publication of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w:t>
            </w:r>
            <w:r w:rsidR="008E13DE">
              <w:rPr>
                <w:rFonts w:ascii="Times New Roman" w:eastAsia="Times New Roman" w:hAnsi="Times New Roman" w:cs="Times New Roman"/>
                <w:sz w:val="24"/>
                <w:szCs w:val="24"/>
              </w:rPr>
              <w:t>’</w:t>
            </w:r>
            <w:r w:rsidRPr="008E13DE">
              <w:rPr>
                <w:rFonts w:ascii="Times New Roman" w:eastAsia="Times New Roman" w:hAnsi="Times New Roman" w:cs="Times New Roman"/>
                <w:sz w:val="24"/>
                <w:szCs w:val="24"/>
              </w:rPr>
              <w:t xml:space="preserve">s decision, if the </w:t>
            </w:r>
            <w:r w:rsidR="008E13DE">
              <w:rPr>
                <w:rFonts w:ascii="Times New Roman" w:eastAsia="Times New Roman" w:hAnsi="Times New Roman" w:cs="Times New Roman"/>
                <w:sz w:val="24"/>
                <w:szCs w:val="24"/>
              </w:rPr>
              <w:t>Law on Public Procurement</w:t>
            </w:r>
            <w:r w:rsidRPr="008E13DE">
              <w:rPr>
                <w:rFonts w:ascii="Times New Roman" w:eastAsia="Times New Roman" w:hAnsi="Times New Roman" w:cs="Times New Roman"/>
                <w:sz w:val="24"/>
                <w:szCs w:val="24"/>
              </w:rPr>
              <w:t xml:space="preserve"> does not provide for a requirement to inform the suppliers in writing of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w:t>
            </w:r>
            <w:r w:rsidR="008E13DE">
              <w:rPr>
                <w:rFonts w:ascii="Times New Roman" w:eastAsia="Times New Roman" w:hAnsi="Times New Roman" w:cs="Times New Roman"/>
                <w:sz w:val="24"/>
                <w:szCs w:val="24"/>
              </w:rPr>
              <w:t>’</w:t>
            </w:r>
            <w:r w:rsidRPr="008E13DE">
              <w:rPr>
                <w:rFonts w:ascii="Times New Roman" w:eastAsia="Times New Roman" w:hAnsi="Times New Roman" w:cs="Times New Roman"/>
                <w:sz w:val="24"/>
                <w:szCs w:val="24"/>
              </w:rPr>
              <w:t>s decision</w:t>
            </w:r>
          </w:p>
        </w:tc>
        <w:tc>
          <w:tcPr>
            <w:tcW w:w="4394" w:type="dxa"/>
            <w:tcMar>
              <w:top w:w="0" w:type="dxa"/>
              <w:left w:w="108" w:type="dxa"/>
              <w:bottom w:w="0" w:type="dxa"/>
              <w:right w:w="108" w:type="dxa"/>
            </w:tcMar>
          </w:tcPr>
          <w:p w14:paraId="5AB1182F"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35" w14:textId="77777777" w:rsidTr="1D7EDD07">
        <w:trPr>
          <w:trHeight w:val="20"/>
        </w:trPr>
        <w:tc>
          <w:tcPr>
            <w:tcW w:w="910" w:type="dxa"/>
            <w:tcMar>
              <w:top w:w="0" w:type="dxa"/>
              <w:left w:w="108" w:type="dxa"/>
              <w:bottom w:w="0" w:type="dxa"/>
              <w:right w:w="108" w:type="dxa"/>
            </w:tcMar>
            <w:vAlign w:val="center"/>
          </w:tcPr>
          <w:p w14:paraId="5AB11831"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32" w14:textId="4A46C935"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must examine the </w:t>
            </w:r>
            <w:r w:rsidR="008E13DE">
              <w:rPr>
                <w:rFonts w:ascii="Times New Roman" w:eastAsia="Times New Roman" w:hAnsi="Times New Roman" w:cs="Times New Roman"/>
                <w:sz w:val="24"/>
                <w:szCs w:val="24"/>
              </w:rPr>
              <w:t>S</w:t>
            </w:r>
            <w:r w:rsidRPr="008E13DE">
              <w:rPr>
                <w:rFonts w:ascii="Times New Roman" w:eastAsia="Times New Roman" w:hAnsi="Times New Roman" w:cs="Times New Roman"/>
                <w:sz w:val="24"/>
                <w:szCs w:val="24"/>
              </w:rPr>
              <w:t>upplier</w:t>
            </w:r>
            <w:r w:rsidR="008E13DE">
              <w:rPr>
                <w:rFonts w:ascii="Times New Roman" w:eastAsia="Times New Roman" w:hAnsi="Times New Roman" w:cs="Times New Roman"/>
                <w:sz w:val="24"/>
                <w:szCs w:val="24"/>
              </w:rPr>
              <w:t>’</w:t>
            </w:r>
            <w:r w:rsidRPr="008E13DE">
              <w:rPr>
                <w:rFonts w:ascii="Times New Roman" w:eastAsia="Times New Roman" w:hAnsi="Times New Roman" w:cs="Times New Roman"/>
                <w:sz w:val="24"/>
                <w:szCs w:val="24"/>
              </w:rPr>
              <w:t>s complaint, take a reasoned decision and notify it, as well as any change in the time limits of the procurement procedure previously notified, in writing to the complaining supplier and to the tenderers concerned no later than within</w:t>
            </w:r>
          </w:p>
        </w:tc>
        <w:tc>
          <w:tcPr>
            <w:tcW w:w="2835" w:type="dxa"/>
            <w:tcMar>
              <w:top w:w="0" w:type="dxa"/>
              <w:left w:w="108" w:type="dxa"/>
              <w:bottom w:w="0" w:type="dxa"/>
              <w:right w:w="108" w:type="dxa"/>
            </w:tcMar>
          </w:tcPr>
          <w:p w14:paraId="5AB11833"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6 (six) working days after receipt of the complaint</w:t>
            </w:r>
          </w:p>
        </w:tc>
        <w:tc>
          <w:tcPr>
            <w:tcW w:w="4394" w:type="dxa"/>
            <w:tcMar>
              <w:top w:w="0" w:type="dxa"/>
              <w:left w:w="108" w:type="dxa"/>
              <w:bottom w:w="0" w:type="dxa"/>
              <w:right w:w="108" w:type="dxa"/>
            </w:tcMar>
          </w:tcPr>
          <w:p w14:paraId="5AB11834"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3A" w14:textId="77777777" w:rsidTr="1D7EDD07">
        <w:trPr>
          <w:trHeight w:val="20"/>
        </w:trPr>
        <w:tc>
          <w:tcPr>
            <w:tcW w:w="910" w:type="dxa"/>
            <w:tcMar>
              <w:top w:w="0" w:type="dxa"/>
              <w:left w:w="108" w:type="dxa"/>
              <w:bottom w:w="0" w:type="dxa"/>
              <w:right w:w="108" w:type="dxa"/>
            </w:tcMar>
            <w:vAlign w:val="center"/>
          </w:tcPr>
          <w:p w14:paraId="5AB11836"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37" w14:textId="2B17417D"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If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does not deal with the complaint submitted to it within the time limit set, the supplier shall have the right to apply to the courts for a declaration that the contract is void (with the exception of an action for annulment) </w:t>
            </w:r>
          </w:p>
        </w:tc>
        <w:tc>
          <w:tcPr>
            <w:tcW w:w="2835" w:type="dxa"/>
            <w:tcMar>
              <w:top w:w="0" w:type="dxa"/>
              <w:left w:w="108" w:type="dxa"/>
              <w:bottom w:w="0" w:type="dxa"/>
              <w:right w:w="108" w:type="dxa"/>
            </w:tcMar>
          </w:tcPr>
          <w:p w14:paraId="5AB11838" w14:textId="14677302"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within 15 (fifteen) days from the date on which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 should have notified the supplier who lodged the complaint in writing of the decision taken, to the tenderers concerned.</w:t>
            </w:r>
          </w:p>
        </w:tc>
        <w:tc>
          <w:tcPr>
            <w:tcW w:w="4394" w:type="dxa"/>
            <w:tcMar>
              <w:top w:w="0" w:type="dxa"/>
              <w:left w:w="108" w:type="dxa"/>
              <w:bottom w:w="0" w:type="dxa"/>
              <w:right w:w="108" w:type="dxa"/>
            </w:tcMar>
          </w:tcPr>
          <w:p w14:paraId="5AB11839"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r>
      <w:tr w:rsidR="00903AF0" w:rsidRPr="008E13DE" w14:paraId="5AB11841" w14:textId="77777777" w:rsidTr="1D7EDD07">
        <w:trPr>
          <w:trHeight w:val="20"/>
        </w:trPr>
        <w:tc>
          <w:tcPr>
            <w:tcW w:w="910" w:type="dxa"/>
            <w:tcMar>
              <w:top w:w="0" w:type="dxa"/>
              <w:left w:w="108" w:type="dxa"/>
              <w:bottom w:w="0" w:type="dxa"/>
              <w:right w:w="108" w:type="dxa"/>
            </w:tcMar>
            <w:vAlign w:val="center"/>
          </w:tcPr>
          <w:p w14:paraId="5AB1183B" w14:textId="77777777" w:rsidR="00903AF0" w:rsidRPr="008E13DE" w:rsidRDefault="00903AF0" w:rsidP="00903AF0">
            <w:pPr>
              <w:pStyle w:val="Sraopastraipa"/>
              <w:numPr>
                <w:ilvl w:val="0"/>
                <w:numId w:val="1"/>
              </w:numPr>
              <w:spacing w:after="0" w:line="240" w:lineRule="auto"/>
              <w:rPr>
                <w:rFonts w:ascii="Times New Roman" w:eastAsia="Times New Roman" w:hAnsi="Times New Roman" w:cs="Times New Roman"/>
                <w:sz w:val="24"/>
                <w:szCs w:val="24"/>
              </w:rPr>
            </w:pPr>
          </w:p>
        </w:tc>
        <w:tc>
          <w:tcPr>
            <w:tcW w:w="2635" w:type="dxa"/>
            <w:tcMar>
              <w:top w:w="0" w:type="dxa"/>
              <w:left w:w="108" w:type="dxa"/>
              <w:bottom w:w="0" w:type="dxa"/>
              <w:right w:w="108" w:type="dxa"/>
            </w:tcMar>
          </w:tcPr>
          <w:p w14:paraId="5AB1183C" w14:textId="1F91CD86"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 may not conclude the contract before</w:t>
            </w:r>
          </w:p>
        </w:tc>
        <w:tc>
          <w:tcPr>
            <w:tcW w:w="2835" w:type="dxa"/>
            <w:tcMar>
              <w:top w:w="0" w:type="dxa"/>
              <w:left w:w="108" w:type="dxa"/>
              <w:bottom w:w="0" w:type="dxa"/>
              <w:right w:w="108" w:type="dxa"/>
            </w:tcMar>
          </w:tcPr>
          <w:p w14:paraId="5AB1183D" w14:textId="3EE0BA02" w:rsidR="00903AF0" w:rsidRPr="008E13DE" w:rsidRDefault="00903AF0" w:rsidP="00E521FA">
            <w:pPr>
              <w:spacing w:after="0"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t xml:space="preserve">10 (ten) days from the date of the notification of the award decision (or, in the case of a complaint, from the date of the written notification of the decision </w:t>
            </w:r>
            <w:r w:rsidRPr="008E13DE">
              <w:rPr>
                <w:rFonts w:ascii="Times New Roman" w:eastAsia="Times New Roman" w:hAnsi="Times New Roman" w:cs="Times New Roman"/>
                <w:sz w:val="24"/>
                <w:szCs w:val="24"/>
              </w:rPr>
              <w:lastRenderedPageBreak/>
              <w:t xml:space="preserve">on the complaint) from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uthority to the tenderers.</w:t>
            </w:r>
          </w:p>
          <w:p w14:paraId="5AB1183E"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p w14:paraId="5AB1183F" w14:textId="77777777" w:rsidR="00903AF0" w:rsidRPr="008E13DE" w:rsidRDefault="00903AF0" w:rsidP="00E521FA">
            <w:pPr>
              <w:spacing w:after="0" w:line="240" w:lineRule="auto"/>
              <w:jc w:val="both"/>
              <w:rPr>
                <w:rFonts w:ascii="Times New Roman" w:eastAsia="Times New Roman" w:hAnsi="Times New Roman" w:cs="Times New Roman"/>
                <w:sz w:val="24"/>
                <w:szCs w:val="24"/>
              </w:rPr>
            </w:pPr>
          </w:p>
        </w:tc>
        <w:tc>
          <w:tcPr>
            <w:tcW w:w="4394" w:type="dxa"/>
            <w:tcMar>
              <w:top w:w="0" w:type="dxa"/>
              <w:left w:w="108" w:type="dxa"/>
              <w:bottom w:w="0" w:type="dxa"/>
              <w:right w:w="108" w:type="dxa"/>
            </w:tcMar>
          </w:tcPr>
          <w:p w14:paraId="5AB11840" w14:textId="01534A38" w:rsidR="00903AF0" w:rsidRPr="008E13DE" w:rsidRDefault="00903AF0" w:rsidP="00E521FA">
            <w:pPr>
              <w:spacing w:line="240" w:lineRule="auto"/>
              <w:jc w:val="both"/>
              <w:rPr>
                <w:rFonts w:ascii="Times New Roman" w:eastAsia="Times New Roman" w:hAnsi="Times New Roman" w:cs="Times New Roman"/>
                <w:sz w:val="24"/>
                <w:szCs w:val="24"/>
              </w:rPr>
            </w:pPr>
            <w:r w:rsidRPr="008E13DE">
              <w:rPr>
                <w:rFonts w:ascii="Times New Roman" w:eastAsia="Times New Roman" w:hAnsi="Times New Roman" w:cs="Times New Roman"/>
                <w:sz w:val="24"/>
                <w:szCs w:val="24"/>
              </w:rPr>
              <w:lastRenderedPageBreak/>
              <w:t xml:space="preserve">Interested tenderers may, from the date of the communication of the award decision to the tenderers by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until the end of the deferral period for the award of the contract, request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to make the </w:t>
            </w:r>
            <w:r w:rsidRPr="008E13DE">
              <w:rPr>
                <w:rFonts w:ascii="Times New Roman" w:eastAsia="Times New Roman" w:hAnsi="Times New Roman" w:cs="Times New Roman"/>
                <w:sz w:val="24"/>
                <w:szCs w:val="24"/>
              </w:rPr>
              <w:lastRenderedPageBreak/>
              <w:t xml:space="preserve">successful tender available for inspection. In such a case, the time limit set out in Article 102(1) of the Law on Public Procurement (time limit for the submission of a complaint) and the standstill period (time limit for the award of the contract) shall be extended by </w:t>
            </w:r>
            <w:r w:rsidRPr="008E13DE">
              <w:rPr>
                <w:rFonts w:ascii="Times New Roman" w:eastAsia="Times New Roman" w:hAnsi="Times New Roman" w:cs="Times New Roman"/>
                <w:color w:val="000000" w:themeColor="text1"/>
                <w:sz w:val="24"/>
                <w:szCs w:val="24"/>
              </w:rPr>
              <w:t xml:space="preserve">an additional period </w:t>
            </w:r>
            <w:r w:rsidRPr="008E13DE">
              <w:rPr>
                <w:rFonts w:ascii="Times New Roman" w:eastAsia="Times New Roman" w:hAnsi="Times New Roman" w:cs="Times New Roman"/>
                <w:sz w:val="24"/>
                <w:szCs w:val="24"/>
              </w:rPr>
              <w:t xml:space="preserve">starting from the date on which the interested tenderer's request for the submission of the winning tender to is submitted to the </w:t>
            </w:r>
            <w:r w:rsidR="008E13DE">
              <w:rPr>
                <w:rFonts w:ascii="Times New Roman" w:eastAsia="Times New Roman" w:hAnsi="Times New Roman" w:cs="Times New Roman"/>
                <w:sz w:val="24"/>
                <w:szCs w:val="24"/>
              </w:rPr>
              <w:t>C</w:t>
            </w:r>
            <w:r w:rsidRPr="008E13DE">
              <w:rPr>
                <w:rFonts w:ascii="Times New Roman" w:eastAsia="Times New Roman" w:hAnsi="Times New Roman" w:cs="Times New Roman"/>
                <w:sz w:val="24"/>
                <w:szCs w:val="24"/>
              </w:rPr>
              <w:t xml:space="preserve">ontracting </w:t>
            </w:r>
            <w:r w:rsidR="008E13DE">
              <w:rPr>
                <w:rFonts w:ascii="Times New Roman" w:eastAsia="Times New Roman" w:hAnsi="Times New Roman" w:cs="Times New Roman"/>
                <w:sz w:val="24"/>
                <w:szCs w:val="24"/>
              </w:rPr>
              <w:t>A</w:t>
            </w:r>
            <w:r w:rsidRPr="008E13DE">
              <w:rPr>
                <w:rFonts w:ascii="Times New Roman" w:eastAsia="Times New Roman" w:hAnsi="Times New Roman" w:cs="Times New Roman"/>
                <w:sz w:val="24"/>
                <w:szCs w:val="24"/>
              </w:rPr>
              <w:t xml:space="preserve">uthority for consultation and ending with the date on which the tender is made available to the tenderer concerned. </w:t>
            </w:r>
            <w:r w:rsidRPr="008E13DE">
              <w:rPr>
                <w:rFonts w:ascii="Times New Roman" w:eastAsia="Times New Roman" w:hAnsi="Times New Roman" w:cs="Times New Roman"/>
                <w:color w:val="000000" w:themeColor="text1"/>
                <w:sz w:val="24"/>
                <w:szCs w:val="24"/>
              </w:rPr>
              <w:t>If the successful tenderer</w:t>
            </w:r>
            <w:r w:rsidR="008E13DE">
              <w:rPr>
                <w:rFonts w:ascii="Times New Roman" w:eastAsia="Times New Roman" w:hAnsi="Times New Roman" w:cs="Times New Roman"/>
                <w:color w:val="000000" w:themeColor="text1"/>
                <w:sz w:val="24"/>
                <w:szCs w:val="24"/>
              </w:rPr>
              <w:t>’</w:t>
            </w:r>
            <w:r w:rsidRPr="008E13DE">
              <w:rPr>
                <w:rFonts w:ascii="Times New Roman" w:eastAsia="Times New Roman" w:hAnsi="Times New Roman" w:cs="Times New Roman"/>
                <w:color w:val="000000" w:themeColor="text1"/>
                <w:sz w:val="24"/>
                <w:szCs w:val="24"/>
              </w:rPr>
              <w:t xml:space="preserve">s tender is made available for inspection on the same day on which it was requested, the time limit laid down in Article 102(1) of the Law on Public Procurement and the time limit for postponing the award of the contract shall be extended by one working day. </w:t>
            </w:r>
          </w:p>
        </w:tc>
      </w:tr>
    </w:tbl>
    <w:p w14:paraId="5AB11842" w14:textId="77777777" w:rsidR="00903AF0" w:rsidRPr="008E13DE" w:rsidRDefault="00903AF0" w:rsidP="00903AF0">
      <w:pPr>
        <w:tabs>
          <w:tab w:val="left" w:pos="2977"/>
        </w:tabs>
        <w:spacing w:after="120" w:line="20" w:lineRule="atLeast"/>
        <w:jc w:val="center"/>
        <w:rPr>
          <w:rFonts w:ascii="Times New Roman" w:eastAsia="Times New Roman" w:hAnsi="Times New Roman" w:cs="Times New Roman"/>
          <w:sz w:val="24"/>
          <w:szCs w:val="24"/>
        </w:rPr>
      </w:pPr>
    </w:p>
    <w:p w14:paraId="5AB11843" w14:textId="77777777" w:rsidR="00903AF0" w:rsidRPr="008E13DE" w:rsidRDefault="00903AF0" w:rsidP="00903AF0">
      <w:pPr>
        <w:rPr>
          <w:rFonts w:ascii="Times New Roman" w:eastAsia="Times New Roman" w:hAnsi="Times New Roman" w:cs="Times New Roman"/>
          <w:sz w:val="24"/>
          <w:szCs w:val="24"/>
        </w:rPr>
      </w:pPr>
    </w:p>
    <w:p w14:paraId="5AB11844" w14:textId="77777777" w:rsidR="00903AF0" w:rsidRPr="008E13DE" w:rsidRDefault="00903AF0" w:rsidP="00903AF0">
      <w:pPr>
        <w:rPr>
          <w:rFonts w:ascii="Times New Roman" w:eastAsia="Times New Roman" w:hAnsi="Times New Roman" w:cs="Times New Roman"/>
          <w:color w:val="000000" w:themeColor="text1"/>
          <w:sz w:val="24"/>
          <w:szCs w:val="24"/>
        </w:rPr>
      </w:pPr>
      <w:r w:rsidRPr="008E13DE">
        <w:rPr>
          <w:rFonts w:ascii="Times New Roman" w:eastAsia="Times New Roman" w:hAnsi="Times New Roman" w:cs="Times New Roman"/>
          <w:color w:val="000000" w:themeColor="text1"/>
          <w:sz w:val="24"/>
          <w:szCs w:val="24"/>
        </w:rPr>
        <w:br w:type="page"/>
      </w:r>
    </w:p>
    <w:p w14:paraId="5AB11845" w14:textId="77777777" w:rsidR="004B3132" w:rsidRPr="008E13DE" w:rsidRDefault="004B3132"/>
    <w:sectPr w:rsidR="004B3132" w:rsidRPr="008E13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4C4"/>
    <w:multiLevelType w:val="hybridMultilevel"/>
    <w:tmpl w:val="A5BED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803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37"/>
    <w:rsid w:val="000E1E2B"/>
    <w:rsid w:val="00173FB1"/>
    <w:rsid w:val="00182BC5"/>
    <w:rsid w:val="002B3C4D"/>
    <w:rsid w:val="002D0E7C"/>
    <w:rsid w:val="004B3132"/>
    <w:rsid w:val="00717FC1"/>
    <w:rsid w:val="008E13DE"/>
    <w:rsid w:val="00903AF0"/>
    <w:rsid w:val="00AA1DE2"/>
    <w:rsid w:val="00CE6637"/>
    <w:rsid w:val="00D07C7B"/>
    <w:rsid w:val="00E2196E"/>
    <w:rsid w:val="00E315A1"/>
    <w:rsid w:val="00F64855"/>
    <w:rsid w:val="1D7EDD07"/>
    <w:rsid w:val="3018D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7FB"/>
  <w15:chartTrackingRefBased/>
  <w15:docId w15:val="{DD157EEB-EEFD-4DB8-AED9-675C446B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AF0"/>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qFormat/>
    <w:rsid w:val="00CE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66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66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66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66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66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66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66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66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66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66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66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66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66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66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66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66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66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66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66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66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66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6637"/>
    <w:pPr>
      <w:ind w:left="720"/>
      <w:contextualSpacing/>
    </w:pPr>
  </w:style>
  <w:style w:type="character" w:styleId="Rykuspabraukimas">
    <w:name w:val="Intense Emphasis"/>
    <w:basedOn w:val="Numatytasispastraiposriftas"/>
    <w:uiPriority w:val="21"/>
    <w:qFormat/>
    <w:rsid w:val="00CE6637"/>
    <w:rPr>
      <w:i/>
      <w:iCs/>
      <w:color w:val="0F4761" w:themeColor="accent1" w:themeShade="BF"/>
    </w:rPr>
  </w:style>
  <w:style w:type="paragraph" w:styleId="Iskirtacitata">
    <w:name w:val="Intense Quote"/>
    <w:basedOn w:val="prastasis"/>
    <w:next w:val="prastasis"/>
    <w:link w:val="IskirtacitataDiagrama"/>
    <w:uiPriority w:val="30"/>
    <w:qFormat/>
    <w:rsid w:val="00CE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6637"/>
    <w:rPr>
      <w:i/>
      <w:iCs/>
      <w:color w:val="0F4761" w:themeColor="accent1" w:themeShade="BF"/>
    </w:rPr>
  </w:style>
  <w:style w:type="character" w:styleId="Rykinuoroda">
    <w:name w:val="Intense Reference"/>
    <w:basedOn w:val="Numatytasispastraiposriftas"/>
    <w:uiPriority w:val="32"/>
    <w:qFormat/>
    <w:rsid w:val="00CE663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3AF0"/>
  </w:style>
  <w:style w:type="paragraph" w:customStyle="1" w:styleId="tajtip">
    <w:name w:val="tajtip"/>
    <w:basedOn w:val="prastasis"/>
    <w:rsid w:val="00903AF0"/>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E2196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E69CF-AA8D-4F4E-9CE2-9035054AB528}">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CA51319F-1EAF-406C-B0B5-BBC35CBF4934}">
  <ds:schemaRefs>
    <ds:schemaRef ds:uri="http://schemas.microsoft.com/sharepoint/v3/contenttype/forms"/>
  </ds:schemaRefs>
</ds:datastoreItem>
</file>

<file path=customXml/itemProps3.xml><?xml version="1.0" encoding="utf-8"?>
<ds:datastoreItem xmlns:ds="http://schemas.openxmlformats.org/officeDocument/2006/customXml" ds:itemID="{3D3DB122-B37A-419E-B418-6B9DEE05C7B9}"/>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3656</Characters>
  <Application>Microsoft Office Word</Application>
  <DocSecurity>0</DocSecurity>
  <Lines>203</Lines>
  <Paragraphs>52</Paragraphs>
  <ScaleCrop>false</ScaleCrop>
  <Company>LR URM</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docId:82A30B2A26095EA43DAD518C90325A8F</cp:keywords>
  <dc:description/>
  <cp:lastModifiedBy>T S</cp:lastModifiedBy>
  <cp:revision>2</cp:revision>
  <dcterms:created xsi:type="dcterms:W3CDTF">2025-08-21T11:57:00Z</dcterms:created>
  <dcterms:modified xsi:type="dcterms:W3CDTF">2025-08-21T11:57:00Z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