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10D12" w14:textId="488429EF" w:rsidR="00996529" w:rsidRPr="00676156" w:rsidRDefault="00676156" w:rsidP="00996529">
      <w:pPr>
        <w:keepNext/>
        <w:keepLines/>
        <w:pBdr>
          <w:bottom w:val="single" w:sz="4" w:space="2" w:color="E97132" w:themeColor="accent2"/>
        </w:pBdr>
        <w:spacing w:before="360" w:after="120" w:line="240" w:lineRule="auto"/>
        <w:jc w:val="right"/>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Annex 3 to the Terms and Conditions of the Procurement</w:t>
      </w:r>
    </w:p>
    <w:p w14:paraId="1A625A33" w14:textId="77777777" w:rsidR="00676156" w:rsidRDefault="00676156" w:rsidP="00996529">
      <w:pPr>
        <w:spacing w:after="0" w:line="240" w:lineRule="auto"/>
        <w:ind w:left="85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GROUNDS FOR EXCLUSION OF SUPPLIERS</w:t>
      </w:r>
    </w:p>
    <w:p w14:paraId="16410D14" w14:textId="77777777" w:rsidR="00996529" w:rsidRPr="00676156" w:rsidRDefault="00996529" w:rsidP="00996529">
      <w:pPr>
        <w:spacing w:after="0" w:line="240" w:lineRule="auto"/>
        <w:ind w:left="851"/>
        <w:jc w:val="both"/>
        <w:rPr>
          <w:rFonts w:ascii="Times New Roman" w:eastAsia="Times New Roman" w:hAnsi="Times New Roman" w:cs="Times New Roman"/>
          <w:sz w:val="24"/>
          <w:szCs w:val="24"/>
        </w:rPr>
      </w:pPr>
    </w:p>
    <w:p w14:paraId="6DC747B1" w14:textId="77777777" w:rsidR="00676156" w:rsidRDefault="00676156" w:rsidP="00676156">
      <w:pPr>
        <w:numPr>
          <w:ilvl w:val="0"/>
          <w:numId w:val="5"/>
        </w:numPr>
        <w:spacing w:after="0" w:line="240" w:lineRule="auto"/>
        <w:ind w:left="0" w:firstLine="851"/>
        <w:jc w:val="both"/>
        <w:rPr>
          <w:rFonts w:ascii="Times New Roman" w:eastAsia="Times New Roman" w:hAnsi="Times New Roman" w:cs="Times New Roman"/>
          <w:color w:val="000000" w:themeColor="text1"/>
          <w:sz w:val="24"/>
          <w:szCs w:val="24"/>
        </w:rPr>
      </w:pPr>
      <w:r w:rsidRPr="00676156">
        <w:rPr>
          <w:rFonts w:ascii="Times New Roman" w:eastAsia="Times New Roman" w:hAnsi="Times New Roman" w:cs="Times New Roman"/>
          <w:color w:val="000000" w:themeColor="text1"/>
          <w:sz w:val="24"/>
          <w:szCs w:val="24"/>
        </w:rPr>
        <w:t xml:space="preserve">Only the </w:t>
      </w:r>
      <w:proofErr w:type="spellStart"/>
      <w:r w:rsidRPr="00676156">
        <w:rPr>
          <w:rFonts w:ascii="Times New Roman" w:eastAsia="Times New Roman" w:hAnsi="Times New Roman" w:cs="Times New Roman"/>
          <w:color w:val="000000" w:themeColor="text1"/>
          <w:sz w:val="24"/>
          <w:szCs w:val="24"/>
        </w:rPr>
        <w:t>ESPD</w:t>
      </w:r>
      <w:proofErr w:type="spellEnd"/>
      <w:r w:rsidRPr="00676156">
        <w:rPr>
          <w:rFonts w:ascii="Times New Roman" w:eastAsia="Times New Roman" w:hAnsi="Times New Roman" w:cs="Times New Roman"/>
          <w:color w:val="000000" w:themeColor="text1"/>
          <w:sz w:val="24"/>
          <w:szCs w:val="24"/>
        </w:rPr>
        <w:t xml:space="preserve"> shall be provided with the tender. The Contracting Authority shall not request for submission of documents evidencing the absence of the grounds for exclusion set out in the table with the tender. The afore-mentioned documents shall be requested only from the Supplier who has submitted the most economically advantageous tender before the successful tender is determined. However, the Contracting Authority may, at any time during the procurement procedure, request candidates or tenderers to provide all or a part of the documents supporting the absence of grounds for their exclusion, where this is necessary to ensure the proper conduct of the procurement procedure.</w:t>
      </w:r>
    </w:p>
    <w:p w14:paraId="24687295" w14:textId="77777777" w:rsidR="00676156" w:rsidRDefault="00676156" w:rsidP="00676156">
      <w:pPr>
        <w:numPr>
          <w:ilvl w:val="0"/>
          <w:numId w:val="5"/>
        </w:numPr>
        <w:spacing w:after="0" w:line="240" w:lineRule="auto"/>
        <w:ind w:left="0" w:firstLine="851"/>
        <w:jc w:val="both"/>
        <w:rPr>
          <w:rFonts w:ascii="Times New Roman" w:eastAsia="Times New Roman" w:hAnsi="Times New Roman" w:cs="Times New Roman"/>
          <w:color w:val="000000" w:themeColor="text1"/>
          <w:sz w:val="24"/>
          <w:szCs w:val="24"/>
        </w:rPr>
      </w:pPr>
      <w:r w:rsidRPr="00676156">
        <w:rPr>
          <w:rFonts w:ascii="Times New Roman" w:eastAsia="Times New Roman" w:hAnsi="Times New Roman" w:cs="Times New Roman"/>
          <w:color w:val="000000" w:themeColor="text1"/>
          <w:sz w:val="24"/>
          <w:szCs w:val="24"/>
        </w:rPr>
        <w:t>The grounds for exclusion shall apply to the Supplier (where a tender is submitted by a group of economic operators – to all members of the group) and the economic operators on whose capacity the Supplier relies.</w:t>
      </w:r>
    </w:p>
    <w:p w14:paraId="72AC77F6" w14:textId="77777777" w:rsidR="00676156" w:rsidRDefault="00676156" w:rsidP="00676156">
      <w:pPr>
        <w:numPr>
          <w:ilvl w:val="0"/>
          <w:numId w:val="5"/>
        </w:numPr>
        <w:spacing w:after="0" w:line="240" w:lineRule="auto"/>
        <w:ind w:left="0" w:firstLine="851"/>
        <w:jc w:val="both"/>
        <w:rPr>
          <w:rFonts w:ascii="Times New Roman" w:eastAsia="Times New Roman" w:hAnsi="Times New Roman" w:cs="Times New Roman"/>
          <w:color w:val="000000" w:themeColor="text1"/>
          <w:sz w:val="24"/>
          <w:szCs w:val="24"/>
        </w:rPr>
      </w:pPr>
      <w:r w:rsidRPr="00676156">
        <w:rPr>
          <w:rFonts w:ascii="Times New Roman" w:eastAsia="Times New Roman" w:hAnsi="Times New Roman" w:cs="Times New Roman"/>
          <w:color w:val="000000" w:themeColor="text1"/>
          <w:sz w:val="24"/>
          <w:szCs w:val="24"/>
        </w:rPr>
        <w:t>The Contracting Authority shall exclude a Supplier from the procurement procedure at any stage of the procurement procedure if it appears that, by reason of its acts or omissions prior to or during the procurement procedure, the Supplier fulfils at least one of the grounds for exclusion set out in the procurement documents, with the exception of the cases provided for in Article 46(10) of the Law on Public Procurement (but subject, however, to the provisions of Article 46(11) and Article 46(12) of the Law on Public Procurement).</w:t>
      </w:r>
    </w:p>
    <w:p w14:paraId="19F98A77" w14:textId="118B8A44" w:rsidR="00676156" w:rsidRPr="00676156" w:rsidRDefault="00676156" w:rsidP="00676156">
      <w:pPr>
        <w:numPr>
          <w:ilvl w:val="0"/>
          <w:numId w:val="5"/>
        </w:numPr>
        <w:spacing w:after="0" w:line="240" w:lineRule="auto"/>
        <w:ind w:left="0" w:firstLine="851"/>
        <w:jc w:val="both"/>
        <w:rPr>
          <w:rFonts w:ascii="Times New Roman" w:eastAsia="Times New Roman" w:hAnsi="Times New Roman" w:cs="Times New Roman"/>
          <w:color w:val="000000" w:themeColor="text1"/>
          <w:sz w:val="24"/>
          <w:szCs w:val="24"/>
        </w:rPr>
      </w:pPr>
      <w:r w:rsidRPr="00676156">
        <w:rPr>
          <w:rFonts w:ascii="Times New Roman" w:eastAsia="Times New Roman" w:hAnsi="Times New Roman" w:cs="Times New Roman"/>
          <w:color w:val="000000" w:themeColor="text1"/>
          <w:sz w:val="24"/>
          <w:szCs w:val="24"/>
        </w:rPr>
        <w:t>When taking decisions on the exclusion of a Supplier from the procurement procedure on the grounds of exclusion referred to in Article 46(4) and Article 46(6) of the LPP</w:t>
      </w:r>
      <w:r>
        <w:rPr>
          <w:rFonts w:ascii="Times New Roman" w:eastAsia="Times New Roman" w:hAnsi="Times New Roman" w:cs="Times New Roman"/>
          <w:color w:val="000000" w:themeColor="text1"/>
          <w:sz w:val="24"/>
          <w:szCs w:val="24"/>
        </w:rPr>
        <w:t xml:space="preserve"> (if so required)</w:t>
      </w:r>
      <w:r w:rsidRPr="00676156">
        <w:rPr>
          <w:rFonts w:ascii="Times New Roman" w:eastAsia="Times New Roman" w:hAnsi="Times New Roman" w:cs="Times New Roman"/>
          <w:color w:val="000000" w:themeColor="text1"/>
          <w:sz w:val="24"/>
          <w:szCs w:val="24"/>
        </w:rPr>
        <w:t>, the Contracting Authority shall take into account whether, in the assessment of the Supplier’s reliability, the exclusion of the Supplier is proportionate to the Supplier’s conduct being assessed, and, in the case of Article 46(4)(7)(c) of the LPP, whether the application of this ground of exclusion would not significantly restrict competition. Information published in accordance with Articles 52 and 91 of the LPP may be taken into account when deciding on the exclusion of a Supplier from the procurement procedure on the grounds of exclusion referred to in Article 46(4)(4) and Article 46(4)(6) of the LPP.</w:t>
      </w:r>
    </w:p>
    <w:p w14:paraId="7A8E43BB" w14:textId="77777777" w:rsidR="00676156" w:rsidRDefault="00676156" w:rsidP="00676156">
      <w:pPr>
        <w:numPr>
          <w:ilvl w:val="0"/>
          <w:numId w:val="5"/>
        </w:numPr>
        <w:spacing w:after="0" w:line="240" w:lineRule="auto"/>
        <w:ind w:left="0" w:firstLine="851"/>
        <w:jc w:val="both"/>
        <w:rPr>
          <w:rFonts w:ascii="Times New Roman" w:eastAsia="Times New Roman" w:hAnsi="Times New Roman" w:cs="Times New Roman"/>
          <w:sz w:val="24"/>
          <w:szCs w:val="24"/>
        </w:rPr>
      </w:pPr>
      <w:r w:rsidRPr="00676156">
        <w:rPr>
          <w:rFonts w:ascii="Times New Roman" w:eastAsia="Times New Roman" w:hAnsi="Times New Roman" w:cs="Times New Roman"/>
          <w:sz w:val="24"/>
          <w:szCs w:val="24"/>
        </w:rPr>
        <w:t>In particular, the Contracting Authority shall require for the type of certificates and forms of documentary evidence for which information is available on the European Commission’s information repository e-</w:t>
      </w:r>
      <w:proofErr w:type="spellStart"/>
      <w:r w:rsidRPr="00676156">
        <w:rPr>
          <w:rFonts w:ascii="Times New Roman" w:eastAsia="Times New Roman" w:hAnsi="Times New Roman" w:cs="Times New Roman"/>
          <w:sz w:val="24"/>
          <w:szCs w:val="24"/>
        </w:rPr>
        <w:t>Certis</w:t>
      </w:r>
      <w:proofErr w:type="spellEnd"/>
      <w:r w:rsidRPr="00676156">
        <w:rPr>
          <w:rFonts w:ascii="Times New Roman" w:eastAsia="Times New Roman" w:hAnsi="Times New Roman" w:cs="Times New Roman"/>
          <w:sz w:val="24"/>
          <w:szCs w:val="24"/>
        </w:rPr>
        <w:t>. The fourth column of the table indicates the documents to be provided by Suppliers registered in the Republic of Lithuania. For the documents to be provided by foreign Suppliers, the Contracting Authority has consulted e-</w:t>
      </w:r>
      <w:proofErr w:type="spellStart"/>
      <w:r w:rsidRPr="00676156">
        <w:rPr>
          <w:rFonts w:ascii="Times New Roman" w:eastAsia="Times New Roman" w:hAnsi="Times New Roman" w:cs="Times New Roman"/>
          <w:sz w:val="24"/>
          <w:szCs w:val="24"/>
        </w:rPr>
        <w:t>Certis</w:t>
      </w:r>
      <w:proofErr w:type="spellEnd"/>
      <w:r w:rsidRPr="00676156">
        <w:rPr>
          <w:rFonts w:ascii="Times New Roman" w:eastAsia="Times New Roman" w:hAnsi="Times New Roman" w:cs="Times New Roman"/>
          <w:sz w:val="24"/>
          <w:szCs w:val="24"/>
        </w:rPr>
        <w:t xml:space="preserve"> at https://</w:t>
      </w:r>
      <w:proofErr w:type="spellStart"/>
      <w:r w:rsidRPr="00676156">
        <w:rPr>
          <w:rFonts w:ascii="Times New Roman" w:eastAsia="Times New Roman" w:hAnsi="Times New Roman" w:cs="Times New Roman"/>
          <w:sz w:val="24"/>
          <w:szCs w:val="24"/>
        </w:rPr>
        <w:t>ec.europa.eu</w:t>
      </w:r>
      <w:proofErr w:type="spellEnd"/>
      <w:r w:rsidRPr="00676156">
        <w:rPr>
          <w:rFonts w:ascii="Times New Roman" w:eastAsia="Times New Roman" w:hAnsi="Times New Roman" w:cs="Times New Roman"/>
          <w:sz w:val="24"/>
          <w:szCs w:val="24"/>
        </w:rPr>
        <w:t>/tools/</w:t>
      </w:r>
      <w:proofErr w:type="spellStart"/>
      <w:r w:rsidRPr="00676156">
        <w:rPr>
          <w:rFonts w:ascii="Times New Roman" w:eastAsia="Times New Roman" w:hAnsi="Times New Roman" w:cs="Times New Roman"/>
          <w:sz w:val="24"/>
          <w:szCs w:val="24"/>
        </w:rPr>
        <w:t>ecertis</w:t>
      </w:r>
      <w:proofErr w:type="spellEnd"/>
      <w:r w:rsidRPr="00676156">
        <w:rPr>
          <w:rFonts w:ascii="Times New Roman" w:eastAsia="Times New Roman" w:hAnsi="Times New Roman" w:cs="Times New Roman"/>
          <w:sz w:val="24"/>
          <w:szCs w:val="24"/>
        </w:rPr>
        <w:t xml:space="preserve">/. </w:t>
      </w:r>
    </w:p>
    <w:p w14:paraId="0D98BFA9" w14:textId="77777777" w:rsidR="00676156" w:rsidRDefault="00676156" w:rsidP="00676156">
      <w:pPr>
        <w:numPr>
          <w:ilvl w:val="0"/>
          <w:numId w:val="5"/>
        </w:numPr>
        <w:spacing w:after="0" w:line="240" w:lineRule="auto"/>
        <w:ind w:left="0" w:firstLine="851"/>
        <w:jc w:val="both"/>
        <w:rPr>
          <w:rFonts w:ascii="Times New Roman" w:eastAsia="Times New Roman" w:hAnsi="Times New Roman" w:cs="Times New Roman"/>
          <w:sz w:val="24"/>
          <w:szCs w:val="24"/>
        </w:rPr>
      </w:pPr>
      <w:r w:rsidRPr="00676156">
        <w:rPr>
          <w:rFonts w:ascii="Times New Roman" w:eastAsia="Times New Roman" w:hAnsi="Times New Roman" w:cs="Times New Roman"/>
          <w:sz w:val="24"/>
          <w:szCs w:val="24"/>
        </w:rPr>
        <w:t>The Contracting Authority shall not request the Supplier to provide documents proving the absence of grounds for exclusion if it:</w:t>
      </w:r>
    </w:p>
    <w:p w14:paraId="737AE831" w14:textId="77777777" w:rsidR="00676156" w:rsidRDefault="00676156" w:rsidP="00676156">
      <w:pPr>
        <w:numPr>
          <w:ilvl w:val="1"/>
          <w:numId w:val="5"/>
        </w:numPr>
        <w:spacing w:after="0" w:line="240" w:lineRule="auto"/>
        <w:ind w:left="0" w:firstLine="720"/>
        <w:jc w:val="both"/>
        <w:rPr>
          <w:rFonts w:ascii="Times New Roman" w:eastAsia="Times New Roman" w:hAnsi="Times New Roman" w:cs="Times New Roman"/>
          <w:sz w:val="24"/>
          <w:szCs w:val="24"/>
        </w:rPr>
      </w:pPr>
      <w:r w:rsidRPr="00676156">
        <w:rPr>
          <w:rFonts w:ascii="Times New Roman" w:eastAsia="Times New Roman" w:hAnsi="Times New Roman" w:cs="Times New Roman"/>
          <w:sz w:val="24"/>
          <w:szCs w:val="24"/>
        </w:rPr>
        <w:t>shall have access to those documents or information directly and free of charge through a national database in any Member State or through the Central Portal of Public Procurement;</w:t>
      </w:r>
    </w:p>
    <w:p w14:paraId="286270F7" w14:textId="4D2A89D3" w:rsidR="00676156" w:rsidRPr="00676156" w:rsidRDefault="00676156" w:rsidP="00676156">
      <w:pPr>
        <w:numPr>
          <w:ilvl w:val="1"/>
          <w:numId w:val="5"/>
        </w:numPr>
        <w:spacing w:after="0" w:line="240" w:lineRule="auto"/>
        <w:ind w:left="0" w:firstLine="720"/>
        <w:jc w:val="both"/>
        <w:rPr>
          <w:rFonts w:ascii="Times New Roman" w:eastAsia="Times New Roman" w:hAnsi="Times New Roman" w:cs="Times New Roman"/>
          <w:sz w:val="24"/>
          <w:szCs w:val="24"/>
        </w:rPr>
      </w:pPr>
      <w:r w:rsidRPr="00676156">
        <w:rPr>
          <w:rFonts w:ascii="Times New Roman" w:eastAsia="Times New Roman" w:hAnsi="Times New Roman" w:cs="Times New Roman"/>
          <w:sz w:val="24"/>
          <w:szCs w:val="24"/>
        </w:rPr>
        <w:t>they already have the afore-mentioned documents from previous procurement procedures, provided that the information contained in afore-mentioned documents is still relevant (the document was issued no more than the number of days before the relevant row in the table below).</w:t>
      </w:r>
    </w:p>
    <w:p w14:paraId="4D5358C2" w14:textId="1A098E7B" w:rsidR="00676156" w:rsidRPr="00676156" w:rsidRDefault="00676156" w:rsidP="00676156">
      <w:pPr>
        <w:numPr>
          <w:ilvl w:val="0"/>
          <w:numId w:val="5"/>
        </w:numPr>
        <w:spacing w:after="0" w:line="240" w:lineRule="auto"/>
        <w:ind w:left="0" w:firstLine="851"/>
        <w:jc w:val="both"/>
        <w:rPr>
          <w:rFonts w:ascii="Times New Roman" w:eastAsia="Times New Roman" w:hAnsi="Times New Roman" w:cs="Times New Roman"/>
          <w:sz w:val="24"/>
          <w:szCs w:val="24"/>
        </w:rPr>
      </w:pPr>
      <w:r w:rsidRPr="00676156">
        <w:rPr>
          <w:rFonts w:ascii="Times New Roman" w:eastAsia="Times New Roman" w:hAnsi="Times New Roman" w:cs="Times New Roman"/>
          <w:sz w:val="24"/>
          <w:szCs w:val="24"/>
        </w:rPr>
        <w:t>If the Supplier is unable to provide the documents to prove the absence of the Grounds for Exclusion as provided for in Article 46(1) and Article 46(3) and Article 46(6)(2) of the Republic of Lithuania Law on Public Procurement</w:t>
      </w:r>
      <w:r>
        <w:rPr>
          <w:rFonts w:ascii="Times New Roman" w:eastAsia="Times New Roman" w:hAnsi="Times New Roman" w:cs="Times New Roman"/>
          <w:sz w:val="24"/>
          <w:szCs w:val="24"/>
        </w:rPr>
        <w:t xml:space="preserve"> (if so required)</w:t>
      </w:r>
      <w:r w:rsidRPr="00676156">
        <w:rPr>
          <w:rFonts w:ascii="Times New Roman" w:eastAsia="Times New Roman" w:hAnsi="Times New Roman" w:cs="Times New Roman"/>
          <w:sz w:val="24"/>
          <w:szCs w:val="24"/>
        </w:rPr>
        <w:t xml:space="preserve">, because the Member State or the country concerned does not issue such documents, or because the documents issued by the country in which they are issued do not cover all of the matters covered by Article 46(1) and Article 46(3) and Article </w:t>
      </w:r>
      <w:r w:rsidRPr="00676156">
        <w:rPr>
          <w:rFonts w:ascii="Times New Roman" w:eastAsia="Times New Roman" w:hAnsi="Times New Roman" w:cs="Times New Roman"/>
          <w:sz w:val="24"/>
          <w:szCs w:val="24"/>
        </w:rPr>
        <w:lastRenderedPageBreak/>
        <w:t>46(6)(2) of the Republic of Lithuania Law on Public Procurement</w:t>
      </w:r>
      <w:r>
        <w:rPr>
          <w:rFonts w:ascii="Times New Roman" w:eastAsia="Times New Roman" w:hAnsi="Times New Roman" w:cs="Times New Roman"/>
          <w:sz w:val="24"/>
          <w:szCs w:val="24"/>
        </w:rPr>
        <w:t xml:space="preserve"> (if so required)</w:t>
      </w:r>
      <w:r w:rsidRPr="00676156">
        <w:rPr>
          <w:rFonts w:ascii="Times New Roman" w:eastAsia="Times New Roman" w:hAnsi="Times New Roman" w:cs="Times New Roman"/>
          <w:sz w:val="24"/>
          <w:szCs w:val="24"/>
        </w:rPr>
        <w:t>, the documents may be replaced by</w:t>
      </w:r>
      <w:r w:rsidRPr="00676156">
        <w:rPr>
          <w:rFonts w:ascii="Times New Roman" w:eastAsia="Times New Roman" w:hAnsi="Times New Roman" w:cs="Times New Roman"/>
          <w:sz w:val="24"/>
          <w:szCs w:val="24"/>
        </w:rPr>
        <w:t>:</w:t>
      </w:r>
    </w:p>
    <w:p w14:paraId="1CAC5761" w14:textId="77777777" w:rsidR="00676156" w:rsidRDefault="00676156" w:rsidP="00676156">
      <w:pPr>
        <w:numPr>
          <w:ilvl w:val="1"/>
          <w:numId w:val="5"/>
        </w:numPr>
        <w:spacing w:after="0" w:line="240" w:lineRule="auto"/>
        <w:ind w:left="0" w:firstLine="851"/>
        <w:jc w:val="both"/>
        <w:rPr>
          <w:rFonts w:ascii="Times New Roman" w:eastAsia="Times New Roman" w:hAnsi="Times New Roman" w:cs="Times New Roman"/>
          <w:sz w:val="24"/>
          <w:szCs w:val="24"/>
        </w:rPr>
      </w:pPr>
      <w:r w:rsidRPr="00676156">
        <w:rPr>
          <w:rFonts w:ascii="Times New Roman" w:eastAsia="Times New Roman" w:hAnsi="Times New Roman" w:cs="Times New Roman"/>
          <w:sz w:val="24"/>
          <w:szCs w:val="24"/>
        </w:rPr>
        <w:t>a declaration of oath;</w:t>
      </w:r>
    </w:p>
    <w:p w14:paraId="798EE95C" w14:textId="6E1BA2A8" w:rsidR="00676156" w:rsidRPr="00676156" w:rsidRDefault="00676156" w:rsidP="00676156">
      <w:pPr>
        <w:numPr>
          <w:ilvl w:val="1"/>
          <w:numId w:val="5"/>
        </w:numPr>
        <w:spacing w:after="0" w:line="240" w:lineRule="auto"/>
        <w:ind w:left="0" w:firstLine="851"/>
        <w:jc w:val="both"/>
        <w:rPr>
          <w:rFonts w:ascii="Times New Roman" w:eastAsia="Times New Roman" w:hAnsi="Times New Roman" w:cs="Times New Roman"/>
          <w:sz w:val="24"/>
          <w:szCs w:val="24"/>
        </w:rPr>
      </w:pPr>
      <w:r w:rsidRPr="00676156">
        <w:rPr>
          <w:rFonts w:ascii="Times New Roman" w:eastAsia="Times New Roman" w:hAnsi="Times New Roman" w:cs="Times New Roman"/>
          <w:sz w:val="24"/>
          <w:szCs w:val="24"/>
        </w:rPr>
        <w:t>an official declaration of the Supplier if the country does not use a declaration of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p>
    <w:p w14:paraId="16410D20" w14:textId="77777777" w:rsidR="00996529" w:rsidRPr="00676156" w:rsidRDefault="00996529" w:rsidP="00996529">
      <w:pPr>
        <w:rPr>
          <w:rFonts w:ascii="Times New Roman" w:eastAsia="Times New Roman" w:hAnsi="Times New Roman" w:cs="Times New Roman"/>
          <w:sz w:val="24"/>
          <w:szCs w:val="24"/>
        </w:rPr>
      </w:pPr>
    </w:p>
    <w:tbl>
      <w:tblPr>
        <w:tblW w:w="9776" w:type="dxa"/>
        <w:tblLayout w:type="fixed"/>
        <w:tblCellMar>
          <w:left w:w="10" w:type="dxa"/>
          <w:right w:w="10" w:type="dxa"/>
        </w:tblCellMar>
        <w:tblLook w:val="04A0" w:firstRow="1" w:lastRow="0" w:firstColumn="1" w:lastColumn="0" w:noHBand="0" w:noVBand="1"/>
      </w:tblPr>
      <w:tblGrid>
        <w:gridCol w:w="704"/>
        <w:gridCol w:w="2977"/>
        <w:gridCol w:w="2126"/>
        <w:gridCol w:w="3969"/>
      </w:tblGrid>
      <w:tr w:rsidR="00676156" w:rsidRPr="00676156" w14:paraId="16410D25"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410D21" w14:textId="068317BB" w:rsidR="00676156" w:rsidRPr="00676156" w:rsidRDefault="00676156" w:rsidP="00676156">
            <w:pPr>
              <w:spacing w:after="0" w:line="240" w:lineRule="auto"/>
              <w:ind w:left="32"/>
              <w:jc w:val="center"/>
              <w:rPr>
                <w:rFonts w:ascii="Times New Roman" w:eastAsia="Times New Roman" w:hAnsi="Times New Roman" w:cs="Times New Roman"/>
                <w:b/>
                <w:bCs/>
                <w:sz w:val="24"/>
                <w:szCs w:val="24"/>
              </w:rPr>
            </w:pPr>
            <w:r w:rsidRPr="00676156">
              <w:rPr>
                <w:rFonts w:ascii="Times New Roman" w:hAnsi="Times New Roman" w:cs="Times New Roman"/>
                <w:b/>
                <w:bCs/>
                <w:sz w:val="24"/>
                <w:szCs w:val="24"/>
              </w:rPr>
              <w:t>No</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410D22" w14:textId="14ACF625" w:rsidR="00676156" w:rsidRPr="00676156" w:rsidRDefault="00676156" w:rsidP="00676156">
            <w:pPr>
              <w:spacing w:after="0" w:line="240" w:lineRule="auto"/>
              <w:jc w:val="center"/>
              <w:rPr>
                <w:rFonts w:ascii="Times New Roman" w:eastAsia="Times New Roman" w:hAnsi="Times New Roman" w:cs="Times New Roman"/>
                <w:sz w:val="24"/>
                <w:szCs w:val="24"/>
                <w:lang w:eastAsia="en-US"/>
              </w:rPr>
            </w:pPr>
            <w:r w:rsidRPr="00676156">
              <w:rPr>
                <w:rFonts w:ascii="Times New Roman" w:hAnsi="Times New Roman" w:cs="Times New Roman"/>
                <w:b/>
                <w:sz w:val="24"/>
                <w:szCs w:val="24"/>
              </w:rPr>
              <w:t>Grounds for exclusion of a Supplier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410D23" w14:textId="1D6FB50C" w:rsidR="00676156" w:rsidRPr="00676156" w:rsidRDefault="00676156" w:rsidP="00676156">
            <w:pPr>
              <w:spacing w:after="0" w:line="240" w:lineRule="auto"/>
              <w:jc w:val="center"/>
              <w:rPr>
                <w:rFonts w:ascii="Times New Roman" w:eastAsia="Times New Roman" w:hAnsi="Times New Roman" w:cs="Times New Roman"/>
                <w:b/>
                <w:bCs/>
                <w:sz w:val="24"/>
                <w:szCs w:val="24"/>
              </w:rPr>
            </w:pPr>
            <w:r w:rsidRPr="00676156">
              <w:rPr>
                <w:rFonts w:ascii="Times New Roman" w:eastAsia="Yu Mincho" w:hAnsi="Times New Roman" w:cs="Times New Roman"/>
                <w:b/>
                <w:bCs/>
                <w:sz w:val="24"/>
                <w:szCs w:val="24"/>
              </w:rPr>
              <w:t xml:space="preserve">Article, paragraph, subparagraph of the LPP and part of the </w:t>
            </w:r>
            <w:proofErr w:type="spellStart"/>
            <w:r w:rsidRPr="00676156">
              <w:rPr>
                <w:rFonts w:ascii="Times New Roman" w:eastAsia="Yu Mincho" w:hAnsi="Times New Roman" w:cs="Times New Roman"/>
                <w:b/>
                <w:bCs/>
                <w:sz w:val="24"/>
                <w:szCs w:val="24"/>
              </w:rPr>
              <w:t>ESPD</w:t>
            </w:r>
            <w:proofErr w:type="spellEnd"/>
            <w:r w:rsidRPr="00676156">
              <w:rPr>
                <w:rFonts w:ascii="Times New Roman" w:eastAsia="Yu Mincho" w:hAnsi="Times New Roman" w:cs="Times New Roman"/>
                <w:b/>
                <w:bCs/>
                <w:sz w:val="24"/>
                <w:szCs w:val="24"/>
              </w:rPr>
              <w:t xml:space="preserve"> form to complete</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410D24" w14:textId="368FE431" w:rsidR="00676156" w:rsidRPr="00676156" w:rsidRDefault="00676156" w:rsidP="00676156">
            <w:pPr>
              <w:spacing w:after="0" w:line="240" w:lineRule="auto"/>
              <w:jc w:val="center"/>
              <w:rPr>
                <w:rFonts w:ascii="Times New Roman" w:eastAsia="Times New Roman" w:hAnsi="Times New Roman" w:cs="Times New Roman"/>
                <w:sz w:val="24"/>
                <w:szCs w:val="24"/>
                <w:lang w:eastAsia="en-US"/>
              </w:rPr>
            </w:pPr>
            <w:r w:rsidRPr="00676156">
              <w:rPr>
                <w:rFonts w:ascii="Times New Roman" w:hAnsi="Times New Roman" w:cs="Times New Roman"/>
                <w:b/>
                <w:sz w:val="24"/>
                <w:szCs w:val="24"/>
              </w:rPr>
              <w:t>Documentation evidencing the absence of the grounds for exclusion</w:t>
            </w:r>
          </w:p>
        </w:tc>
      </w:tr>
      <w:tr w:rsidR="00996529" w:rsidRPr="00676156" w14:paraId="16410D27" w14:textId="77777777" w:rsidTr="1A7043B0">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26" w14:textId="7C677E35" w:rsidR="00996529" w:rsidRPr="00676156" w:rsidRDefault="00745FCC" w:rsidP="00E521FA">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Mandatory grounds for exclusion according to the provisions of Article 46(1) and Article 46(2) of the Law on Public Procurement</w:t>
            </w:r>
          </w:p>
        </w:tc>
      </w:tr>
      <w:tr w:rsidR="00676156" w:rsidRPr="00676156" w14:paraId="16410D4B"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28" w14:textId="77777777" w:rsidR="00676156" w:rsidRPr="00676156" w:rsidRDefault="00676156" w:rsidP="00676156">
            <w:pPr>
              <w:numPr>
                <w:ilvl w:val="0"/>
                <w:numId w:val="1"/>
              </w:numPr>
              <w:spacing w:after="0" w:line="240" w:lineRule="auto"/>
              <w:ind w:left="0" w:firstLine="0"/>
              <w:rPr>
                <w:rFonts w:ascii="Times New Roman" w:eastAsia="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021B8" w14:textId="77777777" w:rsidR="00676156" w:rsidRPr="00141A21" w:rsidRDefault="00676156" w:rsidP="00676156">
            <w:pPr>
              <w:pStyle w:val="Betarp"/>
              <w:jc w:val="both"/>
              <w:rPr>
                <w:rFonts w:ascii="Times New Roman" w:hAnsi="Times New Roman" w:cs="Times New Roman"/>
                <w:sz w:val="24"/>
                <w:szCs w:val="24"/>
                <w:lang w:val="en-GB" w:eastAsia="en-US"/>
              </w:rPr>
            </w:pPr>
            <w:r w:rsidRPr="00141A21">
              <w:rPr>
                <w:rFonts w:ascii="Times New Roman" w:hAnsi="Times New Roman" w:cs="Times New Roman"/>
                <w:sz w:val="24"/>
                <w:szCs w:val="24"/>
                <w:lang w:val="en-GB" w:eastAsia="en-US"/>
              </w:rPr>
              <w:t>The Supplier or its responsible person referred to in Article 46(2)(2) of the LPP has been convicted of this offence:</w:t>
            </w:r>
          </w:p>
          <w:p w14:paraId="79AA4F3B" w14:textId="77777777" w:rsidR="00676156" w:rsidRPr="00141A21" w:rsidRDefault="00676156" w:rsidP="00676156">
            <w:pPr>
              <w:pStyle w:val="Betarp"/>
              <w:jc w:val="both"/>
              <w:rPr>
                <w:rFonts w:ascii="Times New Roman" w:hAnsi="Times New Roman" w:cs="Times New Roman"/>
                <w:sz w:val="24"/>
                <w:szCs w:val="24"/>
                <w:lang w:val="en-GB" w:eastAsia="en-US"/>
              </w:rPr>
            </w:pPr>
            <w:r w:rsidRPr="00141A21">
              <w:rPr>
                <w:rFonts w:ascii="Times New Roman" w:hAnsi="Times New Roman" w:cs="Times New Roman"/>
                <w:sz w:val="24"/>
                <w:szCs w:val="24"/>
                <w:lang w:val="en-GB" w:eastAsia="en-US"/>
              </w:rPr>
              <w:t>1) participation in a criminal organisation, formation or being in charge thereof;</w:t>
            </w:r>
          </w:p>
          <w:p w14:paraId="15AE7DE7" w14:textId="77777777" w:rsidR="00676156" w:rsidRPr="00141A21" w:rsidRDefault="00676156" w:rsidP="00676156">
            <w:pPr>
              <w:pStyle w:val="Betarp"/>
              <w:jc w:val="both"/>
              <w:rPr>
                <w:rFonts w:ascii="Times New Roman" w:hAnsi="Times New Roman" w:cs="Times New Roman"/>
                <w:sz w:val="24"/>
                <w:szCs w:val="24"/>
                <w:lang w:val="en-GB" w:eastAsia="en-US"/>
              </w:rPr>
            </w:pPr>
            <w:r w:rsidRPr="00141A21">
              <w:rPr>
                <w:rFonts w:ascii="Times New Roman" w:hAnsi="Times New Roman" w:cs="Times New Roman"/>
                <w:sz w:val="24"/>
                <w:szCs w:val="24"/>
                <w:lang w:val="en-GB" w:eastAsia="en-US"/>
              </w:rPr>
              <w:t>2) bribery, bribery of an intermediary, graft;</w:t>
            </w:r>
          </w:p>
          <w:p w14:paraId="6220B6F2" w14:textId="77777777" w:rsidR="00676156" w:rsidRPr="00141A21" w:rsidRDefault="00676156" w:rsidP="00676156">
            <w:pPr>
              <w:pStyle w:val="Betarp"/>
              <w:jc w:val="both"/>
              <w:rPr>
                <w:rFonts w:ascii="Times New Roman" w:hAnsi="Times New Roman" w:cs="Times New Roman"/>
                <w:sz w:val="24"/>
                <w:szCs w:val="24"/>
                <w:lang w:val="en-GB" w:eastAsia="en-US"/>
              </w:rPr>
            </w:pPr>
            <w:r w:rsidRPr="00141A21">
              <w:rPr>
                <w:rFonts w:ascii="Times New Roman" w:hAnsi="Times New Roman" w:cs="Times New Roman"/>
                <w:sz w:val="24"/>
                <w:szCs w:val="24"/>
                <w:lang w:val="en-GB" w:eastAsia="en-US"/>
              </w:rPr>
              <w:t xml:space="preserve">(3) fraud, misappropriation of property, squandering of property, misleading declaration about the activities of a legal entity, use of a credit, loan or targeted support not in accordance with its purpose or the established procedure, credit fraud, provision of inaccurate data on income, profit or assets, failure to file a tax return or to submit a report or another document, </w:t>
            </w:r>
            <w:r w:rsidRPr="00141A21">
              <w:rPr>
                <w:rFonts w:ascii="Times New Roman" w:hAnsi="Times New Roman" w:cs="Times New Roman"/>
                <w:sz w:val="24"/>
                <w:szCs w:val="24"/>
                <w:lang w:val="en-GB" w:eastAsia="en-US"/>
              </w:rPr>
              <w:lastRenderedPageBreak/>
              <w:t>fraudulent management of accounts or abuse of office having the aim of threatening the financial interests of the European Union as defined in Article 1 of the Convention on the Protection of the European Communities’ Financial Interests;</w:t>
            </w:r>
          </w:p>
          <w:p w14:paraId="1C174C51" w14:textId="77777777" w:rsidR="00676156" w:rsidRPr="00141A21" w:rsidRDefault="00676156" w:rsidP="00676156">
            <w:pPr>
              <w:pStyle w:val="Betarp"/>
              <w:jc w:val="both"/>
              <w:rPr>
                <w:rFonts w:ascii="Times New Roman" w:hAnsi="Times New Roman" w:cs="Times New Roman"/>
                <w:sz w:val="24"/>
                <w:szCs w:val="24"/>
                <w:lang w:val="en-GB" w:eastAsia="en-US"/>
              </w:rPr>
            </w:pPr>
            <w:r w:rsidRPr="00141A21">
              <w:rPr>
                <w:rFonts w:ascii="Times New Roman" w:hAnsi="Times New Roman" w:cs="Times New Roman"/>
                <w:sz w:val="24"/>
                <w:szCs w:val="24"/>
                <w:lang w:val="en-GB" w:eastAsia="en-US"/>
              </w:rPr>
              <w:t>4) criminal bankruptcy;</w:t>
            </w:r>
          </w:p>
          <w:p w14:paraId="44D77034" w14:textId="77777777" w:rsidR="00676156" w:rsidRPr="00141A21" w:rsidRDefault="00676156" w:rsidP="00676156">
            <w:pPr>
              <w:pStyle w:val="Betarp"/>
              <w:jc w:val="both"/>
              <w:rPr>
                <w:rFonts w:ascii="Times New Roman" w:hAnsi="Times New Roman" w:cs="Times New Roman"/>
                <w:sz w:val="24"/>
                <w:szCs w:val="24"/>
                <w:lang w:val="en-GB" w:eastAsia="en-US"/>
              </w:rPr>
            </w:pPr>
            <w:r w:rsidRPr="00141A21">
              <w:rPr>
                <w:rFonts w:ascii="Times New Roman" w:hAnsi="Times New Roman" w:cs="Times New Roman"/>
                <w:sz w:val="24"/>
                <w:szCs w:val="24"/>
                <w:lang w:val="en-GB" w:eastAsia="en-US"/>
              </w:rPr>
              <w:t>5) acts of terrorism and crimes related to terrorist activity;</w:t>
            </w:r>
          </w:p>
          <w:p w14:paraId="17F85E40" w14:textId="77777777" w:rsidR="00676156" w:rsidRPr="00141A21" w:rsidRDefault="00676156" w:rsidP="00676156">
            <w:pPr>
              <w:pStyle w:val="Betarp"/>
              <w:jc w:val="both"/>
              <w:rPr>
                <w:rFonts w:ascii="Times New Roman" w:hAnsi="Times New Roman" w:cs="Times New Roman"/>
                <w:sz w:val="24"/>
                <w:szCs w:val="24"/>
                <w:lang w:val="en-GB" w:eastAsia="en-US"/>
              </w:rPr>
            </w:pPr>
            <w:r w:rsidRPr="00141A21">
              <w:rPr>
                <w:rFonts w:ascii="Times New Roman" w:hAnsi="Times New Roman" w:cs="Times New Roman"/>
                <w:sz w:val="24"/>
                <w:szCs w:val="24"/>
                <w:lang w:val="en-GB" w:eastAsia="en-US"/>
              </w:rPr>
              <w:t>6) laundering of crime-related property;</w:t>
            </w:r>
          </w:p>
          <w:p w14:paraId="2E446B2F" w14:textId="77777777" w:rsidR="00676156" w:rsidRPr="00141A21" w:rsidRDefault="00676156" w:rsidP="00676156">
            <w:pPr>
              <w:pStyle w:val="Betarp"/>
              <w:jc w:val="both"/>
              <w:rPr>
                <w:rFonts w:ascii="Times New Roman" w:hAnsi="Times New Roman" w:cs="Times New Roman"/>
                <w:sz w:val="24"/>
                <w:szCs w:val="24"/>
                <w:lang w:val="en-GB" w:eastAsia="en-US"/>
              </w:rPr>
            </w:pPr>
            <w:r w:rsidRPr="00141A21">
              <w:rPr>
                <w:rFonts w:ascii="Times New Roman" w:hAnsi="Times New Roman" w:cs="Times New Roman"/>
                <w:sz w:val="24"/>
                <w:szCs w:val="24"/>
                <w:lang w:val="en-GB" w:eastAsia="en-US"/>
              </w:rPr>
              <w:t>7) trafficking in human beings, purchase or sale of a child;</w:t>
            </w:r>
          </w:p>
          <w:p w14:paraId="11D0AAD1" w14:textId="77777777" w:rsidR="00676156" w:rsidRPr="00141A21" w:rsidRDefault="00676156" w:rsidP="00676156">
            <w:pPr>
              <w:pStyle w:val="Betarp"/>
              <w:jc w:val="both"/>
              <w:rPr>
                <w:rFonts w:ascii="Times New Roman" w:hAnsi="Times New Roman" w:cs="Times New Roman"/>
                <w:sz w:val="24"/>
                <w:szCs w:val="24"/>
                <w:lang w:val="en-GB" w:eastAsia="en-US"/>
              </w:rPr>
            </w:pPr>
            <w:r w:rsidRPr="00141A21">
              <w:rPr>
                <w:rFonts w:ascii="Times New Roman" w:hAnsi="Times New Roman" w:cs="Times New Roman"/>
                <w:sz w:val="24"/>
                <w:szCs w:val="24"/>
                <w:lang w:val="en-GB" w:eastAsia="en-US"/>
              </w:rPr>
              <w:t>(8) a crime committed by the Supplier from another country as defined in Article 57(1) of Directive 2014/24/EU, set out in the legal acts of other countries implementing the legal acts of the European.</w:t>
            </w:r>
          </w:p>
          <w:p w14:paraId="0D35C502" w14:textId="77777777" w:rsidR="00676156" w:rsidRPr="00141A21" w:rsidRDefault="00676156" w:rsidP="00676156">
            <w:pPr>
              <w:pStyle w:val="Betarp"/>
              <w:jc w:val="both"/>
              <w:rPr>
                <w:rFonts w:ascii="Times New Roman" w:hAnsi="Times New Roman" w:cs="Times New Roman"/>
                <w:sz w:val="24"/>
                <w:szCs w:val="24"/>
                <w:lang w:val="en-GB" w:eastAsia="en-US"/>
              </w:rPr>
            </w:pPr>
          </w:p>
          <w:p w14:paraId="62D3903A" w14:textId="77777777" w:rsidR="00676156" w:rsidRPr="00141A21" w:rsidRDefault="00676156" w:rsidP="00676156">
            <w:pPr>
              <w:pStyle w:val="Betarp"/>
              <w:jc w:val="both"/>
              <w:rPr>
                <w:rFonts w:ascii="Times New Roman" w:hAnsi="Times New Roman" w:cs="Times New Roman"/>
                <w:sz w:val="24"/>
                <w:szCs w:val="24"/>
                <w:lang w:val="en-GB" w:eastAsia="en-US"/>
              </w:rPr>
            </w:pPr>
            <w:r w:rsidRPr="00141A21">
              <w:rPr>
                <w:rFonts w:ascii="Times New Roman" w:hAnsi="Times New Roman" w:cs="Times New Roman"/>
                <w:sz w:val="24"/>
                <w:szCs w:val="24"/>
                <w:lang w:val="en-GB" w:eastAsia="en-US"/>
              </w:rPr>
              <w:t>A Supplier or the person responsible for the Supplier shall be deemed to have been convicted for the criminal act provided for in this paragraph where:</w:t>
            </w:r>
          </w:p>
          <w:p w14:paraId="6950EB3E" w14:textId="77777777" w:rsidR="00676156" w:rsidRPr="00141A21" w:rsidRDefault="00676156" w:rsidP="00676156">
            <w:pPr>
              <w:pStyle w:val="Betarp"/>
              <w:jc w:val="both"/>
              <w:rPr>
                <w:rFonts w:ascii="Times New Roman" w:hAnsi="Times New Roman" w:cs="Times New Roman"/>
                <w:sz w:val="24"/>
                <w:szCs w:val="24"/>
                <w:lang w:val="en-GB" w:eastAsia="en-US"/>
              </w:rPr>
            </w:pPr>
            <w:r w:rsidRPr="00141A21">
              <w:rPr>
                <w:rFonts w:ascii="Times New Roman" w:hAnsi="Times New Roman" w:cs="Times New Roman"/>
                <w:sz w:val="24"/>
                <w:szCs w:val="24"/>
                <w:lang w:val="en-GB" w:eastAsia="en-US"/>
              </w:rPr>
              <w:t xml:space="preserve">1) a judgement of conviction was passed and became effective against the Supplier who is a natural person within the past 5 </w:t>
            </w:r>
            <w:proofErr w:type="gramStart"/>
            <w:r w:rsidRPr="00141A21">
              <w:rPr>
                <w:rFonts w:ascii="Times New Roman" w:hAnsi="Times New Roman" w:cs="Times New Roman"/>
                <w:sz w:val="24"/>
                <w:szCs w:val="24"/>
                <w:lang w:val="en-GB" w:eastAsia="en-US"/>
              </w:rPr>
              <w:t>years</w:t>
            </w:r>
            <w:proofErr w:type="gramEnd"/>
            <w:r w:rsidRPr="00141A21">
              <w:rPr>
                <w:rFonts w:ascii="Times New Roman" w:hAnsi="Times New Roman" w:cs="Times New Roman"/>
                <w:sz w:val="24"/>
                <w:szCs w:val="24"/>
                <w:lang w:val="en-GB" w:eastAsia="en-US"/>
              </w:rPr>
              <w:t xml:space="preserve"> and the afore-mentioned person has an unspent or unexpunged conviction;</w:t>
            </w:r>
          </w:p>
          <w:p w14:paraId="605D921F" w14:textId="77777777" w:rsidR="00676156" w:rsidRPr="00141A21" w:rsidRDefault="00676156" w:rsidP="00676156">
            <w:pPr>
              <w:pStyle w:val="Betarp"/>
              <w:jc w:val="both"/>
              <w:rPr>
                <w:rFonts w:ascii="Times New Roman" w:hAnsi="Times New Roman" w:cs="Times New Roman"/>
                <w:sz w:val="24"/>
                <w:szCs w:val="24"/>
                <w:lang w:val="en-GB" w:eastAsia="en-US"/>
              </w:rPr>
            </w:pPr>
            <w:r w:rsidRPr="00141A21">
              <w:rPr>
                <w:rFonts w:ascii="Times New Roman" w:hAnsi="Times New Roman" w:cs="Times New Roman"/>
                <w:sz w:val="24"/>
                <w:szCs w:val="24"/>
                <w:lang w:val="en-GB" w:eastAsia="en-US"/>
              </w:rPr>
              <w:t xml:space="preserve">2) a judgement of conviction was passed and became effective against the the manager, another member of the management or supervisory body or another person of the Supplier, which is a legal person, </w:t>
            </w:r>
            <w:r w:rsidRPr="00141A21">
              <w:rPr>
                <w:rFonts w:ascii="Times New Roman" w:hAnsi="Times New Roman" w:cs="Times New Roman"/>
                <w:sz w:val="24"/>
                <w:szCs w:val="24"/>
                <w:lang w:val="en-GB" w:eastAsia="en-US"/>
              </w:rPr>
              <w:lastRenderedPageBreak/>
              <w:t>another organisation or a subdivision thereof, or the person(s) authorised to draw up and sign the Supplier’s financial accounting documents, was passed within the past 5 years and the afore-mentioned person has an unspent or unexpunged conviction;</w:t>
            </w:r>
          </w:p>
          <w:p w14:paraId="16410D38" w14:textId="3188371B" w:rsidR="00676156" w:rsidRPr="00141A21" w:rsidRDefault="00676156" w:rsidP="00676156">
            <w:pPr>
              <w:pStyle w:val="Betarp"/>
              <w:jc w:val="both"/>
              <w:rPr>
                <w:rFonts w:ascii="Times New Roman" w:hAnsi="Times New Roman" w:cs="Times New Roman"/>
                <w:sz w:val="24"/>
                <w:szCs w:val="24"/>
                <w:lang w:val="en-GB" w:eastAsia="en-US"/>
              </w:rPr>
            </w:pPr>
            <w:r w:rsidRPr="00141A21">
              <w:rPr>
                <w:rFonts w:ascii="Times New Roman" w:hAnsi="Times New Roman" w:cs="Times New Roman"/>
                <w:sz w:val="24"/>
                <w:szCs w:val="24"/>
                <w:lang w:val="en-GB" w:eastAsia="en-US"/>
              </w:rPr>
              <w:t xml:space="preserve">3) a judgement of conviction or, in case set forth in Article 46(3) of the Law on Public Procurement, a final administrative decision if such decision is passed according to the requirements of the legal acts of the country of the Supplier, was passed and became effective against the Supplier who is a legal person, another organisation or </w:t>
            </w:r>
            <w:r w:rsidRPr="00141A21">
              <w:rPr>
                <w:rFonts w:ascii="Times New Roman" w:hAnsi="Times New Roman" w:cs="Times New Roman"/>
                <w:b/>
                <w:bCs/>
                <w:sz w:val="24"/>
                <w:szCs w:val="24"/>
                <w:lang w:val="en-GB" w:eastAsia="en-US"/>
              </w:rPr>
              <w:t>subdivision</w:t>
            </w:r>
            <w:r w:rsidRPr="00141A21">
              <w:rPr>
                <w:rFonts w:ascii="Times New Roman" w:hAnsi="Times New Roman" w:cs="Times New Roman"/>
                <w:sz w:val="24"/>
                <w:szCs w:val="24"/>
                <w:lang w:val="en-GB" w:eastAsia="en-US"/>
              </w:rPr>
              <w:t xml:space="preserve"> thereof within the past 5 years.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22C5C" w14:textId="77777777" w:rsidR="00676156" w:rsidRPr="00141A21" w:rsidRDefault="00676156" w:rsidP="00676156">
            <w:pPr>
              <w:pStyle w:val="Betarp"/>
              <w:jc w:val="both"/>
              <w:rPr>
                <w:rFonts w:ascii="Times New Roman" w:eastAsia="Yu Mincho" w:hAnsi="Times New Roman" w:cs="Times New Roman"/>
                <w:sz w:val="24"/>
                <w:szCs w:val="24"/>
                <w:lang w:val="en-GB" w:eastAsia="en-US"/>
              </w:rPr>
            </w:pPr>
            <w:r w:rsidRPr="00141A21">
              <w:rPr>
                <w:rFonts w:ascii="Times New Roman" w:eastAsia="Yu Mincho" w:hAnsi="Times New Roman" w:cs="Times New Roman"/>
                <w:b/>
                <w:bCs/>
                <w:sz w:val="24"/>
                <w:szCs w:val="24"/>
                <w:lang w:val="en-GB" w:eastAsia="en-US"/>
              </w:rPr>
              <w:lastRenderedPageBreak/>
              <w:t>Article 46(1) of the Law on Public Procurement</w:t>
            </w:r>
          </w:p>
          <w:p w14:paraId="586CBFC7" w14:textId="77777777" w:rsidR="00676156" w:rsidRPr="00141A21" w:rsidRDefault="00676156" w:rsidP="00676156">
            <w:pPr>
              <w:pStyle w:val="Betarp"/>
              <w:jc w:val="both"/>
              <w:rPr>
                <w:rFonts w:ascii="Times New Roman" w:eastAsia="Yu Mincho" w:hAnsi="Times New Roman" w:cs="Times New Roman"/>
                <w:sz w:val="24"/>
                <w:szCs w:val="24"/>
                <w:lang w:val="en-GB" w:eastAsia="en-US"/>
              </w:rPr>
            </w:pPr>
          </w:p>
          <w:p w14:paraId="5F0626F5" w14:textId="77777777" w:rsidR="00676156" w:rsidRPr="00141A21" w:rsidRDefault="00676156" w:rsidP="00676156">
            <w:pPr>
              <w:pStyle w:val="Betarp"/>
              <w:jc w:val="both"/>
              <w:rPr>
                <w:rFonts w:ascii="Times New Roman" w:eastAsia="Yu Mincho" w:hAnsi="Times New Roman" w:cs="Times New Roman"/>
                <w:sz w:val="24"/>
                <w:szCs w:val="24"/>
                <w:lang w:val="en-GB" w:eastAsia="en-US"/>
              </w:rPr>
            </w:pPr>
            <w:r w:rsidRPr="00141A21">
              <w:rPr>
                <w:rFonts w:ascii="Times New Roman" w:eastAsia="Yu Mincho" w:hAnsi="Times New Roman" w:cs="Times New Roman"/>
                <w:sz w:val="24"/>
                <w:szCs w:val="24"/>
                <w:lang w:val="en-GB" w:eastAsia="en-US"/>
              </w:rPr>
              <w:t xml:space="preserve">Part III, points A1 to </w:t>
            </w:r>
            <w:proofErr w:type="spellStart"/>
            <w:r w:rsidRPr="00141A21">
              <w:rPr>
                <w:rFonts w:ascii="Times New Roman" w:eastAsia="Yu Mincho" w:hAnsi="Times New Roman" w:cs="Times New Roman"/>
                <w:sz w:val="24"/>
                <w:szCs w:val="24"/>
                <w:lang w:val="en-GB" w:eastAsia="en-US"/>
              </w:rPr>
              <w:t>A6</w:t>
            </w:r>
            <w:proofErr w:type="spellEnd"/>
            <w:r w:rsidRPr="00141A21">
              <w:rPr>
                <w:rFonts w:ascii="Times New Roman" w:eastAsia="Yu Mincho" w:hAnsi="Times New Roman" w:cs="Times New Roman"/>
                <w:sz w:val="24"/>
                <w:szCs w:val="24"/>
                <w:lang w:val="en-GB" w:eastAsia="en-US"/>
              </w:rPr>
              <w:t xml:space="preserve"> of the </w:t>
            </w:r>
            <w:proofErr w:type="spellStart"/>
            <w:r w:rsidRPr="00141A21">
              <w:rPr>
                <w:rFonts w:ascii="Times New Roman" w:eastAsia="Yu Mincho" w:hAnsi="Times New Roman" w:cs="Times New Roman"/>
                <w:sz w:val="24"/>
                <w:szCs w:val="24"/>
                <w:lang w:val="en-GB" w:eastAsia="en-US"/>
              </w:rPr>
              <w:t>ESPD</w:t>
            </w:r>
            <w:proofErr w:type="spellEnd"/>
          </w:p>
          <w:p w14:paraId="0A1173E7" w14:textId="77777777" w:rsidR="00676156" w:rsidRPr="00141A21" w:rsidRDefault="00676156" w:rsidP="00676156">
            <w:pPr>
              <w:pStyle w:val="Betarp"/>
              <w:jc w:val="both"/>
              <w:rPr>
                <w:rFonts w:ascii="Times New Roman" w:eastAsia="Yu Mincho" w:hAnsi="Times New Roman" w:cs="Times New Roman"/>
                <w:sz w:val="24"/>
                <w:szCs w:val="24"/>
                <w:lang w:val="en-GB" w:eastAsia="en-US"/>
              </w:rPr>
            </w:pPr>
          </w:p>
          <w:p w14:paraId="16410D3D" w14:textId="5A9811CC" w:rsidR="00676156" w:rsidRPr="00141A21" w:rsidRDefault="00676156" w:rsidP="00676156">
            <w:pPr>
              <w:spacing w:after="0" w:line="240" w:lineRule="auto"/>
              <w:jc w:val="both"/>
              <w:rPr>
                <w:rFonts w:ascii="Times New Roman" w:eastAsia="Times New Roman" w:hAnsi="Times New Roman" w:cs="Times New Roman"/>
                <w:sz w:val="24"/>
                <w:szCs w:val="24"/>
                <w:lang w:eastAsia="en-US"/>
              </w:rPr>
            </w:pPr>
            <w:r w:rsidRPr="00141A21">
              <w:rPr>
                <w:rFonts w:ascii="Times New Roman" w:eastAsia="Yu Mincho" w:hAnsi="Times New Roman" w:cs="Times New Roman"/>
                <w:sz w:val="24"/>
                <w:szCs w:val="24"/>
                <w:lang w:eastAsia="en-US"/>
              </w:rPr>
              <w:t xml:space="preserve">Part III, point </w:t>
            </w:r>
            <w:proofErr w:type="spellStart"/>
            <w:r w:rsidRPr="00141A21">
              <w:rPr>
                <w:rFonts w:ascii="Times New Roman" w:eastAsia="Yu Mincho" w:hAnsi="Times New Roman" w:cs="Times New Roman"/>
                <w:sz w:val="24"/>
                <w:szCs w:val="24"/>
                <w:lang w:eastAsia="en-US"/>
              </w:rPr>
              <w:t>D1</w:t>
            </w:r>
            <w:proofErr w:type="spellEnd"/>
            <w:r w:rsidRPr="00141A21">
              <w:rPr>
                <w:rFonts w:ascii="Times New Roman" w:eastAsia="Yu Mincho" w:hAnsi="Times New Roman" w:cs="Times New Roman"/>
                <w:sz w:val="24"/>
                <w:szCs w:val="24"/>
                <w:lang w:eastAsia="en-US"/>
              </w:rPr>
              <w:t xml:space="preserve"> of the </w:t>
            </w:r>
            <w:proofErr w:type="spellStart"/>
            <w:r w:rsidRPr="00141A21">
              <w:rPr>
                <w:rFonts w:ascii="Times New Roman" w:eastAsia="Yu Mincho" w:hAnsi="Times New Roman" w:cs="Times New Roman"/>
                <w:sz w:val="24"/>
                <w:szCs w:val="24"/>
                <w:lang w:eastAsia="en-US"/>
              </w:rPr>
              <w:t>ESPD</w:t>
            </w:r>
            <w:proofErr w:type="spellEnd"/>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FB7BF" w14:textId="77777777" w:rsidR="00676156" w:rsidRPr="00141A21" w:rsidRDefault="00676156" w:rsidP="00676156">
            <w:pPr>
              <w:pStyle w:val="Betarp"/>
              <w:jc w:val="both"/>
              <w:rPr>
                <w:rFonts w:ascii="Times New Roman" w:hAnsi="Times New Roman" w:cs="Times New Roman"/>
                <w:sz w:val="24"/>
                <w:szCs w:val="24"/>
                <w:lang w:val="en-GB"/>
              </w:rPr>
            </w:pPr>
            <w:r w:rsidRPr="00141A21">
              <w:rPr>
                <w:rFonts w:ascii="Times New Roman" w:hAnsi="Times New Roman" w:cs="Times New Roman"/>
                <w:sz w:val="24"/>
                <w:szCs w:val="24"/>
                <w:lang w:val="en-GB" w:eastAsia="en-US"/>
              </w:rPr>
              <w:t>Entities established in Lithuania shall be requested to provide:</w:t>
            </w:r>
          </w:p>
          <w:p w14:paraId="0568DECD" w14:textId="77777777" w:rsidR="00676156" w:rsidRPr="00141A21" w:rsidRDefault="00676156" w:rsidP="00676156">
            <w:pPr>
              <w:pStyle w:val="Betarp"/>
              <w:numPr>
                <w:ilvl w:val="0"/>
                <w:numId w:val="4"/>
              </w:numPr>
              <w:ind w:left="314"/>
              <w:jc w:val="both"/>
              <w:rPr>
                <w:rFonts w:ascii="Times New Roman" w:hAnsi="Times New Roman" w:cs="Times New Roman"/>
                <w:b/>
                <w:bCs/>
                <w:sz w:val="24"/>
                <w:szCs w:val="24"/>
                <w:lang w:val="en-GB"/>
              </w:rPr>
            </w:pPr>
            <w:r w:rsidRPr="00141A21">
              <w:rPr>
                <w:rFonts w:ascii="Times New Roman" w:hAnsi="Times New Roman" w:cs="Times New Roman"/>
                <w:sz w:val="24"/>
                <w:szCs w:val="24"/>
                <w:lang w:val="en-GB"/>
              </w:rPr>
              <w:t>an extract from a court decision, or</w:t>
            </w:r>
          </w:p>
          <w:p w14:paraId="23380BBB" w14:textId="77777777" w:rsidR="00676156" w:rsidRPr="00141A21" w:rsidRDefault="00676156" w:rsidP="00676156">
            <w:pPr>
              <w:pStyle w:val="Betarp"/>
              <w:numPr>
                <w:ilvl w:val="0"/>
                <w:numId w:val="4"/>
              </w:numPr>
              <w:ind w:left="314"/>
              <w:jc w:val="both"/>
              <w:rPr>
                <w:rFonts w:ascii="Times New Roman" w:hAnsi="Times New Roman" w:cs="Times New Roman"/>
                <w:b/>
                <w:bCs/>
                <w:sz w:val="24"/>
                <w:szCs w:val="24"/>
                <w:lang w:val="en-GB"/>
              </w:rPr>
            </w:pPr>
            <w:r w:rsidRPr="00141A21">
              <w:rPr>
                <w:rFonts w:ascii="Times New Roman" w:hAnsi="Times New Roman" w:cs="Times New Roman"/>
                <w:sz w:val="24"/>
                <w:szCs w:val="24"/>
                <w:lang w:val="en-GB"/>
              </w:rPr>
              <w:t>a certificate from the Information Technology and Communications Department under the Ministry of the Interior, or</w:t>
            </w:r>
          </w:p>
          <w:p w14:paraId="3826D3AF" w14:textId="77777777" w:rsidR="00676156" w:rsidRPr="00141A21" w:rsidRDefault="00676156" w:rsidP="00676156">
            <w:pPr>
              <w:pStyle w:val="Betarp"/>
              <w:numPr>
                <w:ilvl w:val="0"/>
                <w:numId w:val="4"/>
              </w:numPr>
              <w:ind w:left="314"/>
              <w:jc w:val="both"/>
              <w:rPr>
                <w:rFonts w:ascii="Times New Roman" w:hAnsi="Times New Roman" w:cs="Times New Roman"/>
                <w:b/>
                <w:bCs/>
                <w:sz w:val="24"/>
                <w:szCs w:val="24"/>
                <w:lang w:val="en-GB"/>
              </w:rPr>
            </w:pPr>
            <w:r w:rsidRPr="00141A21">
              <w:rPr>
                <w:rFonts w:ascii="Times New Roman" w:hAnsi="Times New Roman" w:cs="Times New Roman"/>
                <w:sz w:val="24"/>
                <w:szCs w:val="24"/>
                <w:lang w:val="en-GB"/>
              </w:rPr>
              <w:t>a document issued by the State Enterprise Centre of Registers in accordance with the procedure established by the Government of the Republic of Lithuania, certifying the aggregated data managed by competent authorities.</w:t>
            </w:r>
          </w:p>
          <w:p w14:paraId="4493B6BE" w14:textId="77777777" w:rsidR="00676156" w:rsidRPr="00141A21" w:rsidRDefault="00676156" w:rsidP="00676156">
            <w:pPr>
              <w:pStyle w:val="Betarp"/>
              <w:jc w:val="both"/>
              <w:rPr>
                <w:rFonts w:ascii="Times New Roman" w:hAnsi="Times New Roman" w:cs="Times New Roman"/>
                <w:sz w:val="24"/>
                <w:szCs w:val="24"/>
                <w:lang w:val="en-GB" w:eastAsia="en-US"/>
              </w:rPr>
            </w:pPr>
          </w:p>
          <w:p w14:paraId="71D66C84" w14:textId="77777777" w:rsidR="00676156" w:rsidRPr="00141A21" w:rsidRDefault="00676156" w:rsidP="00676156">
            <w:pPr>
              <w:pStyle w:val="Betarp"/>
              <w:jc w:val="both"/>
              <w:rPr>
                <w:rFonts w:ascii="Times New Roman" w:hAnsi="Times New Roman" w:cs="Times New Roman"/>
                <w:sz w:val="24"/>
                <w:szCs w:val="24"/>
                <w:lang w:val="en-GB"/>
              </w:rPr>
            </w:pPr>
            <w:r w:rsidRPr="00141A21">
              <w:rPr>
                <w:rFonts w:ascii="Times New Roman" w:hAnsi="Times New Roman" w:cs="Times New Roman"/>
                <w:sz w:val="24"/>
                <w:szCs w:val="24"/>
                <w:lang w:val="en-GB" w:eastAsia="en-US"/>
              </w:rPr>
              <w:t>Entities established outside Lithuania shall be requested to provide:</w:t>
            </w:r>
          </w:p>
          <w:p w14:paraId="4A0DE775" w14:textId="77777777" w:rsidR="00676156" w:rsidRPr="00141A21" w:rsidRDefault="00676156" w:rsidP="00676156">
            <w:pPr>
              <w:pStyle w:val="Betarp"/>
              <w:numPr>
                <w:ilvl w:val="0"/>
                <w:numId w:val="4"/>
              </w:numPr>
              <w:ind w:left="314"/>
              <w:jc w:val="both"/>
              <w:rPr>
                <w:rFonts w:ascii="Times New Roman" w:hAnsi="Times New Roman" w:cs="Times New Roman"/>
                <w:b/>
                <w:bCs/>
                <w:sz w:val="24"/>
                <w:szCs w:val="24"/>
                <w:lang w:val="en-GB"/>
              </w:rPr>
            </w:pPr>
            <w:r w:rsidRPr="00141A21">
              <w:rPr>
                <w:rFonts w:ascii="Times New Roman" w:hAnsi="Times New Roman" w:cs="Times New Roman"/>
                <w:sz w:val="24"/>
                <w:szCs w:val="24"/>
                <w:lang w:val="en-GB"/>
              </w:rPr>
              <w:t>a document from the relevant foreign authority</w:t>
            </w:r>
            <w:r w:rsidRPr="00141A21">
              <w:rPr>
                <w:rStyle w:val="Puslapioinaosnuoroda"/>
                <w:rFonts w:ascii="Times New Roman" w:hAnsi="Times New Roman" w:cs="Times New Roman"/>
                <w:sz w:val="24"/>
                <w:szCs w:val="24"/>
                <w:lang w:val="en-GB"/>
              </w:rPr>
              <w:footnoteReference w:id="1"/>
            </w:r>
            <w:r w:rsidRPr="00141A21">
              <w:rPr>
                <w:rFonts w:ascii="Times New Roman" w:hAnsi="Times New Roman" w:cs="Times New Roman"/>
                <w:sz w:val="24"/>
                <w:szCs w:val="24"/>
                <w:lang w:val="en-GB"/>
              </w:rPr>
              <w:t>.</w:t>
            </w:r>
          </w:p>
          <w:p w14:paraId="127555BD" w14:textId="77777777" w:rsidR="00676156" w:rsidRPr="00141A21" w:rsidRDefault="00676156" w:rsidP="00676156">
            <w:pPr>
              <w:pStyle w:val="Betarp"/>
              <w:jc w:val="both"/>
              <w:rPr>
                <w:rFonts w:ascii="Times New Roman" w:hAnsi="Times New Roman" w:cs="Times New Roman"/>
                <w:sz w:val="24"/>
                <w:szCs w:val="24"/>
                <w:lang w:val="en-GB"/>
              </w:rPr>
            </w:pPr>
          </w:p>
          <w:p w14:paraId="3A66EC28" w14:textId="77777777" w:rsidR="00676156" w:rsidRPr="00141A21" w:rsidRDefault="00676156" w:rsidP="00676156">
            <w:pPr>
              <w:pStyle w:val="Betarp"/>
              <w:jc w:val="both"/>
              <w:rPr>
                <w:rFonts w:ascii="Times New Roman" w:hAnsi="Times New Roman" w:cs="Times New Roman"/>
                <w:color w:val="7030A0"/>
                <w:sz w:val="24"/>
                <w:szCs w:val="24"/>
                <w:lang w:val="en-GB"/>
              </w:rPr>
            </w:pPr>
            <w:r w:rsidRPr="00141A21">
              <w:rPr>
                <w:rFonts w:ascii="Times New Roman" w:hAnsi="Times New Roman" w:cs="Times New Roman"/>
                <w:color w:val="000000" w:themeColor="text1"/>
                <w:sz w:val="24"/>
                <w:szCs w:val="24"/>
                <w:lang w:val="en-GB"/>
              </w:rPr>
              <w:t>The documents referred to above shall be issued not earlier than 180 days</w:t>
            </w:r>
            <w:r w:rsidRPr="00141A21">
              <w:rPr>
                <w:rFonts w:ascii="Times New Roman" w:hAnsi="Times New Roman" w:cs="Times New Roman"/>
                <w:i/>
                <w:iCs/>
                <w:color w:val="000000" w:themeColor="text1"/>
                <w:sz w:val="24"/>
                <w:szCs w:val="24"/>
                <w:lang w:val="en-GB"/>
              </w:rPr>
              <w:t xml:space="preserve"> to the date on which the potential successful tenderer shall be requested </w:t>
            </w:r>
            <w:r w:rsidRPr="00141A21">
              <w:rPr>
                <w:rFonts w:ascii="Times New Roman" w:hAnsi="Times New Roman" w:cs="Times New Roman"/>
                <w:i/>
                <w:iCs/>
                <w:color w:val="000000" w:themeColor="text1"/>
                <w:sz w:val="24"/>
                <w:szCs w:val="24"/>
                <w:lang w:val="en-GB"/>
              </w:rPr>
              <w:lastRenderedPageBreak/>
              <w:t xml:space="preserve">to provide, at the request of the Contracting Authority, the documents evidencing that the grounds for the exclusion have been removed. </w:t>
            </w:r>
            <w:r w:rsidRPr="00141A21">
              <w:rPr>
                <w:rFonts w:ascii="Times New Roman" w:hAnsi="Times New Roman" w:cs="Times New Roman"/>
                <w:b/>
                <w:bCs/>
                <w:i/>
                <w:iCs/>
                <w:color w:val="000000" w:themeColor="text1"/>
                <w:sz w:val="24"/>
                <w:szCs w:val="24"/>
                <w:lang w:val="en-GB"/>
              </w:rPr>
              <w:t>Example</w:t>
            </w:r>
            <w:r w:rsidRPr="00141A21">
              <w:rPr>
                <w:rFonts w:ascii="Times New Roman" w:hAnsi="Times New Roman" w:cs="Times New Roman"/>
                <w:i/>
                <w:iCs/>
                <w:color w:val="000000" w:themeColor="text1"/>
                <w:sz w:val="24"/>
                <w:szCs w:val="24"/>
                <w:lang w:val="en-GB"/>
              </w:rPr>
              <w:t xml:space="preserve">: If the Contracting Authority requested the Supplier on 10 October 2022 to provide the supporting documents by 14 October 2022, they must be issued no earlier than 180 days, counting backwards from 14 October 2022.  </w:t>
            </w:r>
          </w:p>
          <w:p w14:paraId="197E92B9" w14:textId="77777777" w:rsidR="00676156" w:rsidRPr="00141A21" w:rsidRDefault="00676156" w:rsidP="00676156">
            <w:pPr>
              <w:pStyle w:val="Betarp"/>
              <w:jc w:val="both"/>
              <w:rPr>
                <w:rFonts w:ascii="Times New Roman" w:hAnsi="Times New Roman" w:cs="Times New Roman"/>
                <w:b/>
                <w:bCs/>
                <w:sz w:val="24"/>
                <w:szCs w:val="24"/>
                <w:lang w:val="en-GB"/>
              </w:rPr>
            </w:pPr>
          </w:p>
          <w:p w14:paraId="27CF9508" w14:textId="77777777" w:rsidR="00676156" w:rsidRPr="00141A21" w:rsidRDefault="00676156" w:rsidP="00676156">
            <w:pPr>
              <w:pStyle w:val="Betarp"/>
              <w:jc w:val="both"/>
              <w:rPr>
                <w:rFonts w:ascii="Times New Roman" w:hAnsi="Times New Roman" w:cs="Times New Roman"/>
                <w:bCs/>
                <w:sz w:val="24"/>
                <w:szCs w:val="24"/>
                <w:lang w:val="en-GB"/>
              </w:rPr>
            </w:pPr>
            <w:r w:rsidRPr="00141A21">
              <w:rPr>
                <w:rFonts w:ascii="Times New Roman" w:hAnsi="Times New Roman" w:cs="Times New Roman"/>
                <w:bCs/>
                <w:sz w:val="24"/>
                <w:szCs w:val="24"/>
                <w:lang w:val="en-GB"/>
              </w:rPr>
              <w:t xml:space="preserve">If the document is issued earlier but has a validity period longer than the final date for the submission of documents proving the absence of the grounds for the exclusion in accordance with the </w:t>
            </w:r>
            <w:proofErr w:type="spellStart"/>
            <w:r w:rsidRPr="00141A21">
              <w:rPr>
                <w:rFonts w:ascii="Times New Roman" w:hAnsi="Times New Roman" w:cs="Times New Roman"/>
                <w:bCs/>
                <w:sz w:val="24"/>
                <w:szCs w:val="24"/>
                <w:lang w:val="en-GB"/>
              </w:rPr>
              <w:t>ESPD</w:t>
            </w:r>
            <w:proofErr w:type="spellEnd"/>
            <w:r w:rsidRPr="00141A21">
              <w:rPr>
                <w:rFonts w:ascii="Times New Roman" w:hAnsi="Times New Roman" w:cs="Times New Roman"/>
                <w:bCs/>
                <w:sz w:val="24"/>
                <w:szCs w:val="24"/>
                <w:lang w:val="en-GB"/>
              </w:rPr>
              <w:t>, it shall be admissible for the period of its validity.</w:t>
            </w:r>
          </w:p>
          <w:p w14:paraId="619514DE" w14:textId="77777777" w:rsidR="00676156" w:rsidRPr="00141A21" w:rsidRDefault="00676156" w:rsidP="00676156">
            <w:pPr>
              <w:pStyle w:val="Betarp"/>
              <w:jc w:val="both"/>
              <w:rPr>
                <w:rFonts w:ascii="Times New Roman" w:hAnsi="Times New Roman" w:cs="Times New Roman"/>
                <w:bCs/>
                <w:sz w:val="24"/>
                <w:szCs w:val="24"/>
                <w:lang w:val="en-GB"/>
              </w:rPr>
            </w:pPr>
          </w:p>
          <w:p w14:paraId="16410D4A" w14:textId="77777777" w:rsidR="00676156" w:rsidRPr="00141A21" w:rsidRDefault="00676156" w:rsidP="00676156">
            <w:pPr>
              <w:spacing w:after="0" w:line="240" w:lineRule="auto"/>
              <w:jc w:val="both"/>
              <w:rPr>
                <w:rFonts w:ascii="Times New Roman" w:eastAsia="Times New Roman" w:hAnsi="Times New Roman" w:cs="Times New Roman"/>
                <w:b/>
                <w:bCs/>
                <w:sz w:val="24"/>
                <w:szCs w:val="24"/>
              </w:rPr>
            </w:pPr>
          </w:p>
        </w:tc>
      </w:tr>
      <w:tr w:rsidR="00141A21" w:rsidRPr="00676156" w14:paraId="16410D53"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4C" w14:textId="77777777" w:rsidR="00141A21" w:rsidRPr="00676156" w:rsidRDefault="00141A21" w:rsidP="00141A21">
            <w:pPr>
              <w:numPr>
                <w:ilvl w:val="0"/>
                <w:numId w:val="1"/>
              </w:numPr>
              <w:spacing w:after="0" w:line="240" w:lineRule="auto"/>
              <w:ind w:left="0" w:firstLine="0"/>
              <w:rPr>
                <w:rFonts w:ascii="Times New Roman" w:eastAsia="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4D" w14:textId="0A6F707E" w:rsidR="00141A21" w:rsidRPr="00141A21" w:rsidRDefault="00141A21" w:rsidP="00141A21">
            <w:pPr>
              <w:spacing w:after="0" w:line="240" w:lineRule="auto"/>
              <w:jc w:val="both"/>
              <w:rPr>
                <w:rFonts w:ascii="Times New Roman" w:eastAsia="Times New Roman" w:hAnsi="Times New Roman" w:cs="Times New Roman"/>
                <w:sz w:val="24"/>
                <w:szCs w:val="24"/>
                <w:lang w:eastAsia="en-US"/>
              </w:rPr>
            </w:pPr>
            <w:r w:rsidRPr="00141A21">
              <w:rPr>
                <w:rFonts w:ascii="Times New Roman" w:hAnsi="Times New Roman" w:cs="Times New Roman"/>
                <w:sz w:val="24"/>
                <w:szCs w:val="24"/>
                <w:lang w:eastAsia="en-US"/>
              </w:rPr>
              <w:t>The supplier has not complied with the criminal penalty imposed on it, i.e. a prohibition on the legal entity to participate in public procurements.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694D3" w14:textId="77777777" w:rsidR="00141A21" w:rsidRPr="00141A21" w:rsidRDefault="00141A21" w:rsidP="00141A21">
            <w:pPr>
              <w:pStyle w:val="Betarp"/>
              <w:jc w:val="both"/>
              <w:rPr>
                <w:rFonts w:ascii="Times New Roman" w:eastAsia="Yu Mincho" w:hAnsi="Times New Roman" w:cs="Times New Roman"/>
                <w:b/>
                <w:bCs/>
                <w:sz w:val="24"/>
                <w:szCs w:val="24"/>
                <w:lang w:val="en-GB" w:eastAsia="en-US"/>
              </w:rPr>
            </w:pPr>
            <w:r w:rsidRPr="00141A21">
              <w:rPr>
                <w:rFonts w:ascii="Times New Roman" w:eastAsia="Yu Mincho" w:hAnsi="Times New Roman" w:cs="Times New Roman"/>
                <w:b/>
                <w:bCs/>
                <w:sz w:val="24"/>
                <w:szCs w:val="24"/>
                <w:lang w:val="en-GB" w:eastAsia="en-US"/>
              </w:rPr>
              <w:t xml:space="preserve">Article 46(2¹) </w:t>
            </w:r>
            <w:r w:rsidRPr="00141A21">
              <w:rPr>
                <w:rFonts w:ascii="Times New Roman" w:eastAsia="Yu Mincho" w:hAnsi="Times New Roman" w:cs="Times New Roman"/>
                <w:b/>
                <w:bCs/>
                <w:sz w:val="24"/>
                <w:szCs w:val="24"/>
                <w:lang w:val="en-GB"/>
              </w:rPr>
              <w:t>of the Law on Public Procurement</w:t>
            </w:r>
          </w:p>
          <w:p w14:paraId="08082305" w14:textId="77777777" w:rsidR="00141A21" w:rsidRPr="00141A21" w:rsidRDefault="00141A21" w:rsidP="00141A21">
            <w:pPr>
              <w:pStyle w:val="Betarp"/>
              <w:jc w:val="both"/>
              <w:rPr>
                <w:rFonts w:ascii="Times New Roman" w:eastAsia="Yu Mincho" w:hAnsi="Times New Roman" w:cs="Times New Roman"/>
                <w:b/>
                <w:bCs/>
                <w:sz w:val="24"/>
                <w:szCs w:val="24"/>
                <w:lang w:val="en-GB"/>
              </w:rPr>
            </w:pPr>
          </w:p>
          <w:p w14:paraId="16410D50" w14:textId="3B342B6B" w:rsidR="00141A21" w:rsidRPr="00141A21" w:rsidRDefault="00141A21" w:rsidP="00141A21">
            <w:pPr>
              <w:spacing w:after="0" w:line="240" w:lineRule="auto"/>
              <w:jc w:val="both"/>
              <w:rPr>
                <w:rFonts w:ascii="Times New Roman" w:eastAsia="Times New Roman" w:hAnsi="Times New Roman" w:cs="Times New Roman"/>
                <w:b/>
                <w:bCs/>
                <w:sz w:val="24"/>
                <w:szCs w:val="24"/>
              </w:rPr>
            </w:pPr>
            <w:r w:rsidRPr="00141A21">
              <w:rPr>
                <w:rFonts w:ascii="Times New Roman" w:eastAsia="Yu Mincho" w:hAnsi="Times New Roman" w:cs="Times New Roman"/>
                <w:sz w:val="24"/>
                <w:szCs w:val="24"/>
              </w:rPr>
              <w:t xml:space="preserve">Part III, point </w:t>
            </w:r>
            <w:proofErr w:type="spellStart"/>
            <w:r w:rsidRPr="00141A21">
              <w:rPr>
                <w:rFonts w:ascii="Times New Roman" w:eastAsia="Yu Mincho" w:hAnsi="Times New Roman" w:cs="Times New Roman"/>
                <w:sz w:val="24"/>
                <w:szCs w:val="24"/>
              </w:rPr>
              <w:t>D2</w:t>
            </w:r>
            <w:proofErr w:type="spellEnd"/>
            <w:r w:rsidRPr="00141A21">
              <w:rPr>
                <w:rFonts w:ascii="Times New Roman" w:eastAsia="Yu Mincho" w:hAnsi="Times New Roman" w:cs="Times New Roman"/>
                <w:sz w:val="24"/>
                <w:szCs w:val="24"/>
              </w:rPr>
              <w:t xml:space="preserve"> of the </w:t>
            </w:r>
            <w:proofErr w:type="spellStart"/>
            <w:r w:rsidRPr="00141A21">
              <w:rPr>
                <w:rFonts w:ascii="Times New Roman" w:eastAsia="Yu Mincho" w:hAnsi="Times New Roman" w:cs="Times New Roman"/>
                <w:sz w:val="24"/>
                <w:szCs w:val="24"/>
              </w:rPr>
              <w:t>ESPD</w:t>
            </w:r>
            <w:proofErr w:type="spellEnd"/>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26EFA" w14:textId="77777777" w:rsidR="00141A21" w:rsidRPr="00141A21" w:rsidRDefault="00141A21" w:rsidP="00141A21">
            <w:pPr>
              <w:pStyle w:val="Betarp"/>
              <w:jc w:val="both"/>
              <w:rPr>
                <w:rFonts w:ascii="Times New Roman" w:hAnsi="Times New Roman" w:cs="Times New Roman"/>
                <w:bCs/>
                <w:iCs/>
                <w:sz w:val="24"/>
                <w:szCs w:val="24"/>
                <w:lang w:val="en-GB" w:eastAsia="en-US"/>
              </w:rPr>
            </w:pPr>
            <w:r w:rsidRPr="00141A21">
              <w:rPr>
                <w:rFonts w:ascii="Times New Roman" w:hAnsi="Times New Roman" w:cs="Times New Roman"/>
                <w:sz w:val="24"/>
                <w:szCs w:val="24"/>
                <w:lang w:val="en-GB" w:eastAsia="en-US"/>
              </w:rPr>
              <w:t xml:space="preserve">No supporting documents shall be requested from entities established in Lithuania. The </w:t>
            </w:r>
            <w:proofErr w:type="spellStart"/>
            <w:r w:rsidRPr="00141A21">
              <w:rPr>
                <w:rFonts w:ascii="Times New Roman" w:hAnsi="Times New Roman" w:cs="Times New Roman"/>
                <w:sz w:val="24"/>
                <w:szCs w:val="24"/>
                <w:lang w:val="en-GB" w:eastAsia="en-US"/>
              </w:rPr>
              <w:t>ESPD</w:t>
            </w:r>
            <w:proofErr w:type="spellEnd"/>
            <w:r w:rsidRPr="00141A21">
              <w:rPr>
                <w:rFonts w:ascii="Times New Roman" w:hAnsi="Times New Roman" w:cs="Times New Roman"/>
                <w:sz w:val="24"/>
                <w:szCs w:val="24"/>
                <w:lang w:val="en-GB" w:eastAsia="en-US"/>
              </w:rPr>
              <w:t xml:space="preserve"> shall be sufficient.</w:t>
            </w:r>
          </w:p>
          <w:p w14:paraId="16410D52" w14:textId="77777777" w:rsidR="00141A21" w:rsidRPr="00141A21" w:rsidRDefault="00141A21" w:rsidP="00141A21">
            <w:pPr>
              <w:spacing w:after="0" w:line="240" w:lineRule="auto"/>
              <w:jc w:val="both"/>
              <w:rPr>
                <w:rFonts w:ascii="Times New Roman" w:eastAsia="Times New Roman" w:hAnsi="Times New Roman" w:cs="Times New Roman"/>
                <w:sz w:val="24"/>
                <w:szCs w:val="24"/>
              </w:rPr>
            </w:pPr>
          </w:p>
        </w:tc>
      </w:tr>
      <w:tr w:rsidR="00141A21" w:rsidRPr="00676156" w14:paraId="16410D7B"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54" w14:textId="77777777" w:rsidR="00141A21" w:rsidRPr="00676156" w:rsidRDefault="00141A21" w:rsidP="00141A21">
            <w:pPr>
              <w:numPr>
                <w:ilvl w:val="0"/>
                <w:numId w:val="1"/>
              </w:numPr>
              <w:spacing w:after="0" w:line="240" w:lineRule="auto"/>
              <w:ind w:left="0" w:firstLine="0"/>
              <w:rPr>
                <w:rFonts w:ascii="Times New Roman" w:eastAsia="Times New Roman" w:hAnsi="Times New Roman" w:cs="Times New Roman"/>
                <w:b/>
                <w:bCs/>
                <w:sz w:val="24"/>
                <w:szCs w:val="24"/>
              </w:rPr>
            </w:pPr>
            <w:bookmarkStart w:id="0" w:name="_Hlk90887843"/>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9988E" w14:textId="77777777" w:rsidR="00141A21" w:rsidRPr="00141A21" w:rsidRDefault="00141A21" w:rsidP="00141A21">
            <w:pPr>
              <w:pStyle w:val="Betarp"/>
              <w:jc w:val="both"/>
              <w:rPr>
                <w:rFonts w:ascii="Times New Roman" w:hAnsi="Times New Roman" w:cs="Times New Roman"/>
                <w:b/>
                <w:bCs/>
                <w:sz w:val="24"/>
                <w:szCs w:val="24"/>
                <w:lang w:val="en-GB" w:eastAsia="en-US"/>
              </w:rPr>
            </w:pPr>
            <w:r w:rsidRPr="00141A21">
              <w:rPr>
                <w:rFonts w:ascii="Times New Roman" w:hAnsi="Times New Roman" w:cs="Times New Roman"/>
                <w:sz w:val="24"/>
                <w:szCs w:val="24"/>
                <w:lang w:val="en-GB" w:eastAsia="en-US"/>
              </w:rPr>
              <w:t>The Supplier has been convicted for for a failure to perform the obligations relating to payment of taxes including social security contributions in accordance with the legal provisions of the country of registration of the Supplier or the country in which the contracting authority is established or the country in which the Contracting Authority is located, as defined in Article 46(2)(1) and Article 46(2)(3) of the Law on Public Procurement, or the contracting authority has other evidence of non-</w:t>
            </w:r>
            <w:r w:rsidRPr="00141A21">
              <w:rPr>
                <w:rFonts w:ascii="Times New Roman" w:hAnsi="Times New Roman" w:cs="Times New Roman"/>
                <w:sz w:val="24"/>
                <w:szCs w:val="24"/>
                <w:lang w:val="en-GB" w:eastAsia="en-US"/>
              </w:rPr>
              <w:lastRenderedPageBreak/>
              <w:t xml:space="preserve">compliance with the afore-mentioned obligations. </w:t>
            </w:r>
          </w:p>
          <w:p w14:paraId="7E8E5D2B" w14:textId="77777777" w:rsidR="00141A21" w:rsidRPr="00141A21" w:rsidRDefault="00141A21" w:rsidP="00141A21">
            <w:pPr>
              <w:pStyle w:val="Betarp"/>
              <w:jc w:val="both"/>
              <w:rPr>
                <w:rFonts w:ascii="Times New Roman" w:hAnsi="Times New Roman" w:cs="Times New Roman"/>
                <w:b/>
                <w:bCs/>
                <w:sz w:val="24"/>
                <w:szCs w:val="24"/>
                <w:lang w:val="en-GB" w:eastAsia="en-US"/>
              </w:rPr>
            </w:pPr>
          </w:p>
          <w:p w14:paraId="369935CE" w14:textId="77777777" w:rsidR="00141A21" w:rsidRPr="00141A21" w:rsidRDefault="00141A21" w:rsidP="00141A21">
            <w:pPr>
              <w:pStyle w:val="Betarp"/>
              <w:jc w:val="both"/>
              <w:rPr>
                <w:rFonts w:ascii="Times New Roman" w:hAnsi="Times New Roman" w:cs="Times New Roman"/>
                <w:b/>
                <w:bCs/>
                <w:sz w:val="24"/>
                <w:szCs w:val="24"/>
                <w:lang w:val="en-GB" w:eastAsia="en-US"/>
              </w:rPr>
            </w:pPr>
            <w:r w:rsidRPr="00141A21">
              <w:rPr>
                <w:rFonts w:ascii="Times New Roman" w:hAnsi="Times New Roman" w:cs="Times New Roman"/>
                <w:bCs/>
                <w:sz w:val="24"/>
                <w:szCs w:val="24"/>
                <w:lang w:val="en-GB" w:eastAsia="en-US"/>
              </w:rPr>
              <w:t>A Supplier shall be deemed to have been convicted of the offence referred to above when, as a result of:</w:t>
            </w:r>
          </w:p>
          <w:p w14:paraId="2EB1EAFE" w14:textId="77777777" w:rsidR="00141A21" w:rsidRPr="00141A21" w:rsidRDefault="00141A21" w:rsidP="00141A21">
            <w:pPr>
              <w:pStyle w:val="Betarp"/>
              <w:jc w:val="both"/>
              <w:rPr>
                <w:rFonts w:ascii="Times New Roman" w:hAnsi="Times New Roman" w:cs="Times New Roman"/>
                <w:bCs/>
                <w:sz w:val="24"/>
                <w:szCs w:val="24"/>
                <w:lang w:val="en-GB" w:eastAsia="en-US"/>
              </w:rPr>
            </w:pPr>
            <w:r w:rsidRPr="00141A21">
              <w:rPr>
                <w:rFonts w:ascii="Times New Roman" w:hAnsi="Times New Roman" w:cs="Times New Roman"/>
                <w:bCs/>
                <w:sz w:val="24"/>
                <w:szCs w:val="24"/>
                <w:lang w:val="en-GB" w:eastAsia="en-US"/>
              </w:rPr>
              <w:t xml:space="preserve">1) a judgement of conviction was passed and became effective against the Supplier, upon who is a natural person within the past 5 </w:t>
            </w:r>
            <w:proofErr w:type="gramStart"/>
            <w:r w:rsidRPr="00141A21">
              <w:rPr>
                <w:rFonts w:ascii="Times New Roman" w:hAnsi="Times New Roman" w:cs="Times New Roman"/>
                <w:bCs/>
                <w:sz w:val="24"/>
                <w:szCs w:val="24"/>
                <w:lang w:val="en-GB" w:eastAsia="en-US"/>
              </w:rPr>
              <w:t>years</w:t>
            </w:r>
            <w:proofErr w:type="gramEnd"/>
            <w:r w:rsidRPr="00141A21">
              <w:rPr>
                <w:rFonts w:ascii="Times New Roman" w:hAnsi="Times New Roman" w:cs="Times New Roman"/>
                <w:bCs/>
                <w:sz w:val="24"/>
                <w:szCs w:val="24"/>
                <w:lang w:val="en-GB" w:eastAsia="en-US"/>
              </w:rPr>
              <w:t xml:space="preserve"> and the afore-mentioned person has an unspent or unexpunged conviction;</w:t>
            </w:r>
          </w:p>
          <w:p w14:paraId="7A90CCDD" w14:textId="77777777" w:rsidR="00141A21" w:rsidRPr="00141A21" w:rsidRDefault="00141A21" w:rsidP="00141A21">
            <w:pPr>
              <w:pStyle w:val="Betarp"/>
              <w:jc w:val="both"/>
              <w:rPr>
                <w:rFonts w:ascii="Times New Roman" w:hAnsi="Times New Roman" w:cs="Times New Roman"/>
                <w:b/>
                <w:bCs/>
                <w:sz w:val="24"/>
                <w:szCs w:val="24"/>
                <w:lang w:val="en-GB" w:eastAsia="en-US"/>
              </w:rPr>
            </w:pPr>
            <w:r w:rsidRPr="00141A21">
              <w:rPr>
                <w:rFonts w:ascii="Times New Roman" w:hAnsi="Times New Roman" w:cs="Times New Roman"/>
                <w:bCs/>
                <w:sz w:val="24"/>
                <w:szCs w:val="24"/>
                <w:lang w:val="en-GB" w:eastAsia="en-US"/>
              </w:rPr>
              <w:t xml:space="preserve">2) an effective court judgement or, in the case set forth in Article 46(3) of the Law on Public Procurement, a final administrative decision, was taken and became effective in the last 5 years by the Supplier, which is a legal person, another organisation or a </w:t>
            </w:r>
            <w:r w:rsidRPr="00141A21">
              <w:rPr>
                <w:rFonts w:ascii="Times New Roman" w:hAnsi="Times New Roman" w:cs="Times New Roman"/>
                <w:b/>
                <w:sz w:val="24"/>
                <w:szCs w:val="24"/>
                <w:lang w:val="en-GB" w:eastAsia="en-US"/>
              </w:rPr>
              <w:t>subdivision</w:t>
            </w:r>
            <w:r w:rsidRPr="00141A21">
              <w:rPr>
                <w:rFonts w:ascii="Times New Roman" w:hAnsi="Times New Roman" w:cs="Times New Roman"/>
                <w:bCs/>
                <w:sz w:val="24"/>
                <w:szCs w:val="24"/>
                <w:lang w:val="en-GB" w:eastAsia="en-US"/>
              </w:rPr>
              <w:t xml:space="preserve"> thereof, if such a decision is taken in accordance with the requirements of the legislation of the Supplier’s country.</w:t>
            </w:r>
          </w:p>
          <w:p w14:paraId="20103C23" w14:textId="77777777" w:rsidR="00141A21" w:rsidRPr="00141A21" w:rsidRDefault="00141A21" w:rsidP="00141A21">
            <w:pPr>
              <w:pStyle w:val="Betarp"/>
              <w:jc w:val="both"/>
              <w:rPr>
                <w:rFonts w:ascii="Times New Roman" w:hAnsi="Times New Roman" w:cs="Times New Roman"/>
                <w:b/>
                <w:bCs/>
                <w:sz w:val="24"/>
                <w:szCs w:val="24"/>
                <w:lang w:val="en-GB" w:eastAsia="en-US"/>
              </w:rPr>
            </w:pPr>
            <w:r w:rsidRPr="00141A21">
              <w:rPr>
                <w:rFonts w:ascii="Times New Roman" w:hAnsi="Times New Roman" w:cs="Times New Roman"/>
                <w:bCs/>
                <w:sz w:val="24"/>
                <w:szCs w:val="24"/>
                <w:lang w:val="en-GB" w:eastAsia="en-US"/>
              </w:rPr>
              <w:t>Nevertheless, the above provision shall not be applicable if:</w:t>
            </w:r>
          </w:p>
          <w:p w14:paraId="29DFDC50" w14:textId="77777777" w:rsidR="00141A21" w:rsidRPr="00141A21" w:rsidRDefault="00141A21" w:rsidP="00141A21">
            <w:pPr>
              <w:pStyle w:val="Betarp"/>
              <w:jc w:val="both"/>
              <w:rPr>
                <w:rFonts w:ascii="Times New Roman" w:hAnsi="Times New Roman" w:cs="Times New Roman"/>
                <w:bCs/>
                <w:sz w:val="24"/>
                <w:szCs w:val="24"/>
                <w:lang w:val="en-GB" w:eastAsia="en-US"/>
              </w:rPr>
            </w:pPr>
            <w:r w:rsidRPr="00141A21">
              <w:rPr>
                <w:rFonts w:ascii="Times New Roman" w:hAnsi="Times New Roman" w:cs="Times New Roman"/>
                <w:bCs/>
                <w:sz w:val="24"/>
                <w:szCs w:val="24"/>
                <w:lang w:val="en-GB" w:eastAsia="en-US"/>
              </w:rPr>
              <w:t xml:space="preserve">1) the Supplier has undertaken to pay taxes including social security contributions and, thus, is deemed to have performed </w:t>
            </w:r>
            <w:r w:rsidRPr="00141A21">
              <w:rPr>
                <w:rFonts w:ascii="Times New Roman" w:hAnsi="Times New Roman" w:cs="Times New Roman"/>
                <w:bCs/>
                <w:sz w:val="24"/>
                <w:szCs w:val="24"/>
                <w:lang w:val="en-GB" w:eastAsia="en-US"/>
              </w:rPr>
              <w:lastRenderedPageBreak/>
              <w:t>the obligations provided for in this paragraph;</w:t>
            </w:r>
          </w:p>
          <w:p w14:paraId="0C13BB7D" w14:textId="77777777" w:rsidR="00141A21" w:rsidRPr="00141A21" w:rsidRDefault="00141A21" w:rsidP="00141A21">
            <w:pPr>
              <w:pStyle w:val="Betarp"/>
              <w:jc w:val="both"/>
              <w:rPr>
                <w:rFonts w:ascii="Times New Roman" w:hAnsi="Times New Roman" w:cs="Times New Roman"/>
                <w:bCs/>
                <w:sz w:val="24"/>
                <w:szCs w:val="24"/>
                <w:lang w:val="en-GB" w:eastAsia="en-US"/>
              </w:rPr>
            </w:pPr>
            <w:r w:rsidRPr="00141A21">
              <w:rPr>
                <w:rFonts w:ascii="Times New Roman" w:hAnsi="Times New Roman" w:cs="Times New Roman"/>
                <w:bCs/>
                <w:sz w:val="24"/>
                <w:szCs w:val="24"/>
                <w:lang w:val="en-GB" w:eastAsia="en-US"/>
              </w:rPr>
              <w:t xml:space="preserve">2) the amount of the debt does not exceed EUR 50 (fifty euro); </w:t>
            </w:r>
          </w:p>
          <w:p w14:paraId="16410D5E" w14:textId="6C0C5664" w:rsidR="00141A21" w:rsidRPr="00141A21" w:rsidRDefault="00141A21" w:rsidP="00141A21">
            <w:pPr>
              <w:spacing w:after="0" w:line="240" w:lineRule="auto"/>
              <w:jc w:val="both"/>
              <w:rPr>
                <w:rFonts w:ascii="Times New Roman" w:eastAsia="Times New Roman" w:hAnsi="Times New Roman" w:cs="Times New Roman"/>
                <w:b/>
                <w:bCs/>
                <w:sz w:val="24"/>
                <w:szCs w:val="24"/>
                <w:lang w:eastAsia="en-US"/>
              </w:rPr>
            </w:pPr>
            <w:r w:rsidRPr="00141A21">
              <w:rPr>
                <w:rFonts w:ascii="Times New Roman" w:hAnsi="Times New Roman" w:cs="Times New Roman"/>
                <w:bCs/>
                <w:sz w:val="24"/>
                <w:szCs w:val="24"/>
                <w:lang w:eastAsia="en-US"/>
              </w:rPr>
              <w:t>3) the Supplier time that it did not have enough time to pay taxes including social security contributions, enter into a tax loan contract or another similar binding agreement on payment thereof or assume other measures meeting the provisions of subparagraph 1 of paragraph 1 till expiry of the time limit for submission of requests for participation or tenders. The Supplier shall not be eliminated from the Procurement procedure on the afore-mentioned grounds if, at the request of the contracting authority to provide relevant documents in accordance with Article 50(6) of the Law on Public Procurement, it proves that it is already considered as performing the obligations related to payment of taxes including social security contributions.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67E30" w14:textId="77777777" w:rsidR="00141A21" w:rsidRPr="00141A21" w:rsidRDefault="00141A21" w:rsidP="00141A21">
            <w:pPr>
              <w:pStyle w:val="Betarp"/>
              <w:jc w:val="both"/>
              <w:rPr>
                <w:rFonts w:ascii="Times New Roman" w:eastAsia="Yu Mincho" w:hAnsi="Times New Roman" w:cs="Times New Roman"/>
                <w:b/>
                <w:bCs/>
                <w:sz w:val="24"/>
                <w:szCs w:val="24"/>
                <w:lang w:val="en-GB"/>
              </w:rPr>
            </w:pPr>
            <w:r w:rsidRPr="00141A21">
              <w:rPr>
                <w:rFonts w:ascii="Times New Roman" w:eastAsia="Yu Mincho" w:hAnsi="Times New Roman" w:cs="Times New Roman"/>
                <w:b/>
                <w:bCs/>
                <w:sz w:val="24"/>
                <w:szCs w:val="24"/>
                <w:lang w:val="en-GB"/>
              </w:rPr>
              <w:lastRenderedPageBreak/>
              <w:t>Article 46(3) of the Law on Public Procurement</w:t>
            </w:r>
          </w:p>
          <w:p w14:paraId="5813D47F" w14:textId="77777777" w:rsidR="00141A21" w:rsidRPr="00141A21" w:rsidRDefault="00141A21" w:rsidP="00141A21">
            <w:pPr>
              <w:pStyle w:val="Betarp"/>
              <w:jc w:val="both"/>
              <w:rPr>
                <w:rFonts w:ascii="Times New Roman" w:eastAsia="Yu Mincho" w:hAnsi="Times New Roman" w:cs="Times New Roman"/>
                <w:sz w:val="24"/>
                <w:szCs w:val="24"/>
                <w:lang w:val="en-GB"/>
              </w:rPr>
            </w:pPr>
          </w:p>
          <w:p w14:paraId="16410D61" w14:textId="0BCBFCE8" w:rsidR="00141A21" w:rsidRPr="00141A21" w:rsidRDefault="00141A21" w:rsidP="00141A21">
            <w:pPr>
              <w:spacing w:after="0" w:line="240" w:lineRule="auto"/>
              <w:jc w:val="both"/>
              <w:rPr>
                <w:rFonts w:ascii="Times New Roman" w:eastAsia="Times New Roman" w:hAnsi="Times New Roman" w:cs="Times New Roman"/>
                <w:sz w:val="24"/>
                <w:szCs w:val="24"/>
              </w:rPr>
            </w:pPr>
            <w:r w:rsidRPr="00141A21">
              <w:rPr>
                <w:rFonts w:ascii="Times New Roman" w:eastAsia="Yu Mincho" w:hAnsi="Times New Roman" w:cs="Times New Roman"/>
                <w:sz w:val="24"/>
                <w:szCs w:val="24"/>
              </w:rPr>
              <w:t xml:space="preserve">Part III, points </w:t>
            </w:r>
            <w:proofErr w:type="spellStart"/>
            <w:r w:rsidRPr="00141A21">
              <w:rPr>
                <w:rFonts w:ascii="Times New Roman" w:eastAsia="Yu Mincho" w:hAnsi="Times New Roman" w:cs="Times New Roman"/>
                <w:sz w:val="24"/>
                <w:szCs w:val="24"/>
              </w:rPr>
              <w:t>B1</w:t>
            </w:r>
            <w:proofErr w:type="spellEnd"/>
            <w:r w:rsidRPr="00141A21">
              <w:rPr>
                <w:rFonts w:ascii="Times New Roman" w:eastAsia="Yu Mincho" w:hAnsi="Times New Roman" w:cs="Times New Roman"/>
                <w:sz w:val="24"/>
                <w:szCs w:val="24"/>
              </w:rPr>
              <w:t xml:space="preserve"> and </w:t>
            </w:r>
            <w:proofErr w:type="spellStart"/>
            <w:r w:rsidRPr="00141A21">
              <w:rPr>
                <w:rFonts w:ascii="Times New Roman" w:eastAsia="Yu Mincho" w:hAnsi="Times New Roman" w:cs="Times New Roman"/>
                <w:sz w:val="24"/>
                <w:szCs w:val="24"/>
              </w:rPr>
              <w:t>B2</w:t>
            </w:r>
            <w:proofErr w:type="spellEnd"/>
            <w:r w:rsidRPr="00141A21">
              <w:rPr>
                <w:rFonts w:ascii="Times New Roman" w:eastAsia="Yu Mincho" w:hAnsi="Times New Roman" w:cs="Times New Roman"/>
                <w:sz w:val="24"/>
                <w:szCs w:val="24"/>
              </w:rPr>
              <w:t xml:space="preserve"> of the </w:t>
            </w:r>
            <w:proofErr w:type="spellStart"/>
            <w:r w:rsidRPr="00141A21">
              <w:rPr>
                <w:rFonts w:ascii="Times New Roman" w:eastAsia="Yu Mincho" w:hAnsi="Times New Roman" w:cs="Times New Roman"/>
                <w:sz w:val="24"/>
                <w:szCs w:val="24"/>
              </w:rPr>
              <w:t>ESPD</w:t>
            </w:r>
            <w:proofErr w:type="spellEnd"/>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642B4" w14:textId="77777777" w:rsidR="00141A21" w:rsidRPr="00141A21" w:rsidRDefault="00141A21" w:rsidP="00141A21">
            <w:pPr>
              <w:pStyle w:val="Betarp"/>
              <w:jc w:val="both"/>
              <w:rPr>
                <w:rFonts w:ascii="Times New Roman" w:hAnsi="Times New Roman" w:cs="Times New Roman"/>
                <w:sz w:val="24"/>
                <w:szCs w:val="24"/>
                <w:lang w:val="en-GB"/>
              </w:rPr>
            </w:pPr>
            <w:r w:rsidRPr="00141A21">
              <w:rPr>
                <w:rFonts w:ascii="Times New Roman" w:hAnsi="Times New Roman" w:cs="Times New Roman"/>
                <w:sz w:val="24"/>
                <w:szCs w:val="24"/>
                <w:lang w:val="en-GB"/>
              </w:rPr>
              <w:t>1) With regard to the fulfilment of obligations related to the payment of taxes, the following documents shall be requested from entities established in Lithuania:</w:t>
            </w:r>
          </w:p>
          <w:p w14:paraId="1319E788" w14:textId="77777777" w:rsidR="00141A21" w:rsidRPr="00141A21" w:rsidRDefault="00141A21" w:rsidP="00141A21">
            <w:pPr>
              <w:pStyle w:val="Betarp"/>
              <w:jc w:val="both"/>
              <w:rPr>
                <w:rFonts w:ascii="Times New Roman" w:hAnsi="Times New Roman" w:cs="Times New Roman"/>
                <w:b/>
                <w:bCs/>
                <w:sz w:val="24"/>
                <w:szCs w:val="24"/>
                <w:lang w:val="en-GB"/>
              </w:rPr>
            </w:pPr>
          </w:p>
          <w:p w14:paraId="63D414B6" w14:textId="77777777" w:rsidR="00141A21" w:rsidRPr="00141A21" w:rsidRDefault="00141A21" w:rsidP="00141A21">
            <w:pPr>
              <w:pStyle w:val="Betarp"/>
              <w:numPr>
                <w:ilvl w:val="0"/>
                <w:numId w:val="2"/>
              </w:numPr>
              <w:jc w:val="both"/>
              <w:rPr>
                <w:rFonts w:ascii="Times New Roman" w:hAnsi="Times New Roman" w:cs="Times New Roman"/>
                <w:sz w:val="24"/>
                <w:szCs w:val="24"/>
                <w:lang w:val="en-GB"/>
              </w:rPr>
            </w:pPr>
            <w:r w:rsidRPr="00141A21">
              <w:rPr>
                <w:rFonts w:ascii="Times New Roman" w:hAnsi="Times New Roman" w:cs="Times New Roman"/>
                <w:sz w:val="24"/>
                <w:szCs w:val="24"/>
                <w:lang w:val="en-GB"/>
              </w:rPr>
              <w:t>an extract from a court judgement (if any) or a document issued by the State Tax Inspectorate under the Ministry of Finance of the Republic of Lithuania,</w:t>
            </w:r>
          </w:p>
          <w:p w14:paraId="5A2B6ED2" w14:textId="77777777" w:rsidR="00141A21" w:rsidRPr="00141A21" w:rsidRDefault="00141A21" w:rsidP="00141A21">
            <w:pPr>
              <w:pStyle w:val="Betarp"/>
              <w:numPr>
                <w:ilvl w:val="0"/>
                <w:numId w:val="2"/>
              </w:numPr>
              <w:jc w:val="both"/>
              <w:rPr>
                <w:rFonts w:ascii="Times New Roman" w:hAnsi="Times New Roman" w:cs="Times New Roman"/>
                <w:sz w:val="24"/>
                <w:szCs w:val="24"/>
                <w:lang w:val="en-GB"/>
              </w:rPr>
            </w:pPr>
            <w:r w:rsidRPr="00141A21">
              <w:rPr>
                <w:rFonts w:ascii="Times New Roman" w:hAnsi="Times New Roman" w:cs="Times New Roman"/>
                <w:sz w:val="24"/>
                <w:szCs w:val="24"/>
                <w:lang w:val="en-GB"/>
              </w:rPr>
              <w:t xml:space="preserve">or a document issued by the State Enterprise Centre of Registers in accordance with the procedure established by the Government of the Republic of Lithuania, certifying the </w:t>
            </w:r>
            <w:r w:rsidRPr="00141A21">
              <w:rPr>
                <w:rFonts w:ascii="Times New Roman" w:hAnsi="Times New Roman" w:cs="Times New Roman"/>
                <w:sz w:val="24"/>
                <w:szCs w:val="24"/>
                <w:lang w:val="en-GB"/>
              </w:rPr>
              <w:lastRenderedPageBreak/>
              <w:t>aggregated data managed by competent authorities.</w:t>
            </w:r>
          </w:p>
          <w:p w14:paraId="4F474CEC" w14:textId="77777777" w:rsidR="00141A21" w:rsidRPr="00141A21" w:rsidRDefault="00141A21" w:rsidP="00141A21">
            <w:pPr>
              <w:pStyle w:val="Betarp"/>
              <w:jc w:val="both"/>
              <w:rPr>
                <w:rFonts w:ascii="Times New Roman" w:hAnsi="Times New Roman" w:cs="Times New Roman"/>
                <w:sz w:val="24"/>
                <w:szCs w:val="24"/>
                <w:lang w:val="en-GB"/>
              </w:rPr>
            </w:pPr>
          </w:p>
          <w:p w14:paraId="7D5EE361" w14:textId="77777777" w:rsidR="00141A21" w:rsidRPr="00141A21" w:rsidRDefault="00141A21" w:rsidP="00141A21">
            <w:pPr>
              <w:pStyle w:val="Betarp"/>
              <w:jc w:val="both"/>
              <w:rPr>
                <w:rFonts w:ascii="Times New Roman" w:hAnsi="Times New Roman" w:cs="Times New Roman"/>
                <w:sz w:val="24"/>
                <w:szCs w:val="24"/>
                <w:lang w:val="en-GB"/>
              </w:rPr>
            </w:pPr>
            <w:r w:rsidRPr="00141A21">
              <w:rPr>
                <w:rFonts w:ascii="Times New Roman" w:hAnsi="Times New Roman" w:cs="Times New Roman"/>
                <w:sz w:val="24"/>
                <w:szCs w:val="24"/>
                <w:lang w:val="en-GB" w:eastAsia="en-US"/>
              </w:rPr>
              <w:t>Entities established outside Lithuania shall be requested to:</w:t>
            </w:r>
          </w:p>
          <w:p w14:paraId="3C4604C9" w14:textId="77777777" w:rsidR="00141A21" w:rsidRPr="00141A21" w:rsidRDefault="00141A21" w:rsidP="00141A21">
            <w:pPr>
              <w:pStyle w:val="Betarp"/>
              <w:numPr>
                <w:ilvl w:val="0"/>
                <w:numId w:val="4"/>
              </w:numPr>
              <w:ind w:left="314"/>
              <w:jc w:val="both"/>
              <w:rPr>
                <w:rFonts w:ascii="Times New Roman" w:hAnsi="Times New Roman" w:cs="Times New Roman"/>
                <w:b/>
                <w:bCs/>
                <w:sz w:val="24"/>
                <w:szCs w:val="24"/>
                <w:lang w:val="en-GB"/>
              </w:rPr>
            </w:pPr>
            <w:r w:rsidRPr="00141A21">
              <w:rPr>
                <w:rFonts w:ascii="Times New Roman" w:hAnsi="Times New Roman" w:cs="Times New Roman"/>
                <w:sz w:val="24"/>
                <w:szCs w:val="24"/>
                <w:lang w:val="en-GB"/>
              </w:rPr>
              <w:t>a document from the relevant foreign authority</w:t>
            </w:r>
            <w:r w:rsidRPr="00141A21">
              <w:rPr>
                <w:rStyle w:val="Puslapioinaosnuoroda"/>
                <w:rFonts w:ascii="Times New Roman" w:hAnsi="Times New Roman" w:cs="Times New Roman"/>
                <w:sz w:val="24"/>
                <w:szCs w:val="24"/>
                <w:lang w:val="en-GB"/>
              </w:rPr>
              <w:footnoteReference w:id="2"/>
            </w:r>
            <w:r w:rsidRPr="00141A21">
              <w:rPr>
                <w:rFonts w:ascii="Times New Roman" w:hAnsi="Times New Roman" w:cs="Times New Roman"/>
                <w:sz w:val="24"/>
                <w:szCs w:val="24"/>
                <w:lang w:val="en-GB"/>
              </w:rPr>
              <w:t>.</w:t>
            </w:r>
          </w:p>
          <w:p w14:paraId="6532794B" w14:textId="77777777" w:rsidR="00141A21" w:rsidRPr="00141A21" w:rsidRDefault="00141A21" w:rsidP="00141A21">
            <w:pPr>
              <w:pStyle w:val="Betarp"/>
              <w:jc w:val="both"/>
              <w:rPr>
                <w:rFonts w:ascii="Times New Roman" w:eastAsia="Yu Mincho" w:hAnsi="Times New Roman" w:cs="Times New Roman"/>
                <w:sz w:val="24"/>
                <w:szCs w:val="24"/>
                <w:lang w:val="en-GB"/>
              </w:rPr>
            </w:pPr>
          </w:p>
          <w:p w14:paraId="5C643020" w14:textId="77777777" w:rsidR="00141A21" w:rsidRPr="00141A21" w:rsidRDefault="00141A21" w:rsidP="00141A21">
            <w:pPr>
              <w:pStyle w:val="Betarp"/>
              <w:jc w:val="both"/>
              <w:rPr>
                <w:rFonts w:ascii="Times New Roman" w:hAnsi="Times New Roman" w:cs="Times New Roman"/>
                <w:i/>
                <w:iCs/>
                <w:color w:val="000000" w:themeColor="text1"/>
                <w:sz w:val="24"/>
                <w:szCs w:val="24"/>
                <w:lang w:val="en-GB"/>
              </w:rPr>
            </w:pPr>
            <w:r w:rsidRPr="00141A21">
              <w:rPr>
                <w:rFonts w:ascii="Times New Roman" w:hAnsi="Times New Roman" w:cs="Times New Roman"/>
                <w:sz w:val="24"/>
                <w:szCs w:val="24"/>
                <w:lang w:val="en-GB"/>
              </w:rPr>
              <w:t xml:space="preserve">The documents referred to above shall be issued no earlier than 120 days to the date on which the Supplier shall be required, at the request of the Contracting Authority, to provide evidence of the absence of Grounds for Exclusion. </w:t>
            </w:r>
            <w:r w:rsidRPr="00141A21">
              <w:rPr>
                <w:rFonts w:ascii="Times New Roman" w:hAnsi="Times New Roman" w:cs="Times New Roman"/>
                <w:b/>
                <w:bCs/>
                <w:i/>
                <w:iCs/>
                <w:color w:val="000000" w:themeColor="text1"/>
                <w:sz w:val="24"/>
                <w:szCs w:val="24"/>
                <w:lang w:val="en-GB"/>
              </w:rPr>
              <w:t>Example:</w:t>
            </w:r>
            <w:r w:rsidRPr="00141A21">
              <w:rPr>
                <w:rFonts w:ascii="Times New Roman" w:hAnsi="Times New Roman" w:cs="Times New Roman"/>
                <w:i/>
                <w:iCs/>
                <w:color w:val="000000" w:themeColor="text1"/>
                <w:sz w:val="24"/>
                <w:szCs w:val="24"/>
                <w:lang w:val="en-GB"/>
              </w:rPr>
              <w:t xml:space="preserve"> If the Contracting Authority requested the Supplier on 10 October 2022 to provide the supporting documents by 14 October 2022, they must be issued no earlier than 180 days, counting backwards from 14 October 2022. </w:t>
            </w:r>
          </w:p>
          <w:p w14:paraId="0A971B76" w14:textId="77777777" w:rsidR="00141A21" w:rsidRPr="00141A21" w:rsidRDefault="00141A21" w:rsidP="00141A21">
            <w:pPr>
              <w:pStyle w:val="Betarp"/>
              <w:jc w:val="both"/>
              <w:rPr>
                <w:rFonts w:ascii="Times New Roman" w:hAnsi="Times New Roman" w:cs="Times New Roman"/>
                <w:i/>
                <w:iCs/>
                <w:color w:val="7030A0"/>
                <w:sz w:val="24"/>
                <w:szCs w:val="24"/>
                <w:lang w:val="en-GB"/>
              </w:rPr>
            </w:pPr>
          </w:p>
          <w:p w14:paraId="62053D8E" w14:textId="77777777" w:rsidR="00141A21" w:rsidRPr="00141A21" w:rsidRDefault="00141A21" w:rsidP="00141A21">
            <w:pPr>
              <w:pStyle w:val="Betarp"/>
              <w:jc w:val="both"/>
              <w:rPr>
                <w:rFonts w:ascii="Times New Roman" w:hAnsi="Times New Roman" w:cs="Times New Roman"/>
                <w:bCs/>
                <w:sz w:val="24"/>
                <w:szCs w:val="24"/>
                <w:lang w:val="en-GB"/>
              </w:rPr>
            </w:pPr>
            <w:r w:rsidRPr="00141A21">
              <w:rPr>
                <w:rFonts w:ascii="Times New Roman" w:hAnsi="Times New Roman" w:cs="Times New Roman"/>
                <w:bCs/>
                <w:sz w:val="24"/>
                <w:szCs w:val="24"/>
                <w:lang w:val="en-GB"/>
              </w:rPr>
              <w:t xml:space="preserve">If the document is issued earlier but has a validity period longer than the final date for the submission of documents proving the absence of the grounds for the exclusion in accordance with the </w:t>
            </w:r>
            <w:proofErr w:type="spellStart"/>
            <w:r w:rsidRPr="00141A21">
              <w:rPr>
                <w:rFonts w:ascii="Times New Roman" w:hAnsi="Times New Roman" w:cs="Times New Roman"/>
                <w:bCs/>
                <w:sz w:val="24"/>
                <w:szCs w:val="24"/>
                <w:lang w:val="en-GB"/>
              </w:rPr>
              <w:t>ESPD</w:t>
            </w:r>
            <w:proofErr w:type="spellEnd"/>
            <w:r w:rsidRPr="00141A21">
              <w:rPr>
                <w:rFonts w:ascii="Times New Roman" w:hAnsi="Times New Roman" w:cs="Times New Roman"/>
                <w:bCs/>
                <w:sz w:val="24"/>
                <w:szCs w:val="24"/>
                <w:lang w:val="en-GB"/>
              </w:rPr>
              <w:t>, it shall be admissible for the period of its validity.</w:t>
            </w:r>
          </w:p>
          <w:p w14:paraId="7E17598F" w14:textId="77777777" w:rsidR="00141A21" w:rsidRPr="00141A21" w:rsidRDefault="00141A21" w:rsidP="00141A21">
            <w:pPr>
              <w:pStyle w:val="Betarp"/>
              <w:jc w:val="both"/>
              <w:rPr>
                <w:rFonts w:ascii="Times New Roman" w:hAnsi="Times New Roman" w:cs="Times New Roman"/>
                <w:b/>
                <w:bCs/>
                <w:sz w:val="24"/>
                <w:szCs w:val="24"/>
                <w:lang w:val="en-GB"/>
              </w:rPr>
            </w:pPr>
          </w:p>
          <w:p w14:paraId="60D3AF25" w14:textId="77777777" w:rsidR="00141A21" w:rsidRPr="00141A21" w:rsidRDefault="00141A21" w:rsidP="00141A21">
            <w:pPr>
              <w:pStyle w:val="Betarp"/>
              <w:jc w:val="both"/>
              <w:rPr>
                <w:rFonts w:ascii="Times New Roman" w:hAnsi="Times New Roman" w:cs="Times New Roman"/>
                <w:b/>
                <w:bCs/>
                <w:sz w:val="24"/>
                <w:szCs w:val="24"/>
                <w:lang w:val="en-GB"/>
              </w:rPr>
            </w:pPr>
            <w:r w:rsidRPr="00141A21">
              <w:rPr>
                <w:rFonts w:ascii="Times New Roman" w:hAnsi="Times New Roman" w:cs="Times New Roman"/>
                <w:bCs/>
                <w:sz w:val="24"/>
                <w:szCs w:val="24"/>
                <w:lang w:val="en-GB"/>
              </w:rPr>
              <w:t>2) With regard to the fulfilment of obligations related to the payment of social security contributions, the following documents shall be requested from entities established in Lithuania:</w:t>
            </w:r>
          </w:p>
          <w:p w14:paraId="33F3035F" w14:textId="77777777" w:rsidR="00141A21" w:rsidRPr="00141A21" w:rsidRDefault="00141A21" w:rsidP="00141A21">
            <w:pPr>
              <w:pStyle w:val="Betarp"/>
              <w:jc w:val="both"/>
              <w:rPr>
                <w:rFonts w:ascii="Times New Roman" w:hAnsi="Times New Roman" w:cs="Times New Roman"/>
                <w:bCs/>
                <w:sz w:val="24"/>
                <w:szCs w:val="24"/>
                <w:lang w:val="en-GB"/>
              </w:rPr>
            </w:pPr>
            <w:r w:rsidRPr="00141A21">
              <w:rPr>
                <w:rFonts w:ascii="Times New Roman" w:hAnsi="Times New Roman" w:cs="Times New Roman"/>
                <w:bCs/>
                <w:sz w:val="24"/>
                <w:szCs w:val="24"/>
                <w:lang w:val="en-GB"/>
              </w:rPr>
              <w:t xml:space="preserve">2.1) If the Supplier is a legal entity registered in the Republic of Lithuania, it is not required to provide any documents proving this requirement. The Contracting Authority shall independently check the data in the </w:t>
            </w:r>
            <w:r w:rsidRPr="00141A21">
              <w:rPr>
                <w:rFonts w:ascii="Times New Roman" w:hAnsi="Times New Roman" w:cs="Times New Roman"/>
                <w:bCs/>
                <w:sz w:val="24"/>
                <w:szCs w:val="24"/>
                <w:lang w:val="en-GB"/>
              </w:rPr>
              <w:lastRenderedPageBreak/>
              <w:t>national database at http://</w:t>
            </w:r>
            <w:proofErr w:type="spellStart"/>
            <w:r w:rsidRPr="00141A21">
              <w:rPr>
                <w:rFonts w:ascii="Times New Roman" w:hAnsi="Times New Roman" w:cs="Times New Roman"/>
                <w:bCs/>
                <w:sz w:val="24"/>
                <w:szCs w:val="24"/>
                <w:lang w:val="en-GB"/>
              </w:rPr>
              <w:t>draudejai.sodra.lt</w:t>
            </w:r>
            <w:proofErr w:type="spellEnd"/>
            <w:r w:rsidRPr="00141A21">
              <w:rPr>
                <w:rFonts w:ascii="Times New Roman" w:hAnsi="Times New Roman" w:cs="Times New Roman"/>
                <w:bCs/>
                <w:sz w:val="24"/>
                <w:szCs w:val="24"/>
                <w:lang w:val="en-GB"/>
              </w:rPr>
              <w:t>/</w:t>
            </w:r>
            <w:proofErr w:type="spellStart"/>
            <w:r w:rsidRPr="00141A21">
              <w:rPr>
                <w:rFonts w:ascii="Times New Roman" w:hAnsi="Times New Roman" w:cs="Times New Roman"/>
                <w:bCs/>
                <w:sz w:val="24"/>
                <w:szCs w:val="24"/>
                <w:lang w:val="en-GB"/>
              </w:rPr>
              <w:t>draudeju_viesi_duomenys</w:t>
            </w:r>
            <w:proofErr w:type="spellEnd"/>
            <w:r w:rsidRPr="00141A21">
              <w:rPr>
                <w:rFonts w:ascii="Times New Roman" w:hAnsi="Times New Roman" w:cs="Times New Roman"/>
                <w:bCs/>
                <w:sz w:val="24"/>
                <w:szCs w:val="24"/>
                <w:lang w:val="en-GB"/>
              </w:rPr>
              <w:t>/ on the last day of the deadline for submission of tenders.</w:t>
            </w:r>
          </w:p>
          <w:p w14:paraId="0CD520B1" w14:textId="77777777" w:rsidR="00141A21" w:rsidRPr="00141A21" w:rsidRDefault="00141A21" w:rsidP="00141A21">
            <w:pPr>
              <w:pStyle w:val="Betarp"/>
              <w:jc w:val="both"/>
              <w:rPr>
                <w:rFonts w:ascii="Times New Roman" w:hAnsi="Times New Roman" w:cs="Times New Roman"/>
                <w:b/>
                <w:bCs/>
                <w:sz w:val="24"/>
                <w:szCs w:val="24"/>
                <w:lang w:val="en-GB"/>
              </w:rPr>
            </w:pPr>
          </w:p>
          <w:p w14:paraId="6753DD39" w14:textId="77777777" w:rsidR="00141A21" w:rsidRPr="00141A21" w:rsidRDefault="00141A21" w:rsidP="00141A21">
            <w:pPr>
              <w:pStyle w:val="Betarp"/>
              <w:jc w:val="both"/>
              <w:rPr>
                <w:rFonts w:ascii="Times New Roman" w:hAnsi="Times New Roman" w:cs="Times New Roman"/>
                <w:sz w:val="24"/>
                <w:szCs w:val="24"/>
                <w:lang w:val="en-GB"/>
              </w:rPr>
            </w:pPr>
            <w:r w:rsidRPr="00141A21">
              <w:rPr>
                <w:rFonts w:ascii="Times New Roman" w:hAnsi="Times New Roman" w:cs="Times New Roman"/>
                <w:sz w:val="24"/>
                <w:szCs w:val="24"/>
                <w:lang w:val="en-GB"/>
              </w:rPr>
              <w:t>If, due to technical failures of the information system of the State Social Insurance Fund Board (hereinafter referred to as the “Fund Board”), the Contracting Authority shall not be able to verify the gratuitously available data on the Supplier (legal entity), it shall be entitled to request the Supplier (legal entity) to provide an extract from a court decision (if any) or a document issued by the Fund Board in accordance with the procedure laid down by the Fund Board, evidencing compliance with this requirement. The Supplier may also provide a document issued by the State Enterprise Centre of Registers in accordance with the procedure laid down by the Government of the Republic of Lithuania, confirming the aggregated data processed by the competent authorities.</w:t>
            </w:r>
          </w:p>
          <w:p w14:paraId="175AB305" w14:textId="77777777" w:rsidR="00141A21" w:rsidRPr="00141A21" w:rsidRDefault="00141A21" w:rsidP="00141A21">
            <w:pPr>
              <w:pStyle w:val="Betarp"/>
              <w:jc w:val="both"/>
              <w:rPr>
                <w:rFonts w:ascii="Times New Roman" w:hAnsi="Times New Roman" w:cs="Times New Roman"/>
                <w:b/>
                <w:bCs/>
                <w:sz w:val="24"/>
                <w:szCs w:val="24"/>
                <w:lang w:val="en-GB"/>
              </w:rPr>
            </w:pPr>
          </w:p>
          <w:p w14:paraId="0D927C18" w14:textId="77777777" w:rsidR="00141A21" w:rsidRPr="00141A21" w:rsidRDefault="00141A21" w:rsidP="00141A21">
            <w:pPr>
              <w:pStyle w:val="Betarp"/>
              <w:jc w:val="both"/>
              <w:rPr>
                <w:rFonts w:ascii="Times New Roman" w:hAnsi="Times New Roman" w:cs="Times New Roman"/>
                <w:sz w:val="24"/>
                <w:szCs w:val="24"/>
                <w:lang w:val="en-GB"/>
              </w:rPr>
            </w:pPr>
            <w:r w:rsidRPr="00141A21">
              <w:rPr>
                <w:rFonts w:ascii="Times New Roman" w:hAnsi="Times New Roman" w:cs="Times New Roman"/>
                <w:sz w:val="24"/>
                <w:szCs w:val="24"/>
                <w:lang w:val="en-GB"/>
              </w:rPr>
              <w:t>2.2) If the Supplier is a natural person registered in the Republic of Lithuania, the Supplier shall provide an extract from a court decision (if any) or a document issued by the Fund Board or a document issued by the State Enterprise Centre of Registers in accordance with the procedure laid down by the Government of the Republic of Lithuania confirming the aggregated data processed by the competent authorities.</w:t>
            </w:r>
          </w:p>
          <w:p w14:paraId="47AF5DD0" w14:textId="77777777" w:rsidR="00141A21" w:rsidRPr="00141A21" w:rsidRDefault="00141A21" w:rsidP="00141A21">
            <w:pPr>
              <w:pStyle w:val="Betarp"/>
              <w:jc w:val="both"/>
              <w:rPr>
                <w:rFonts w:ascii="Times New Roman" w:hAnsi="Times New Roman" w:cs="Times New Roman"/>
                <w:sz w:val="24"/>
                <w:szCs w:val="24"/>
                <w:lang w:val="en-GB"/>
              </w:rPr>
            </w:pPr>
          </w:p>
          <w:p w14:paraId="2DAEDE23" w14:textId="77777777" w:rsidR="00141A21" w:rsidRPr="00141A21" w:rsidRDefault="00141A21" w:rsidP="00141A21">
            <w:pPr>
              <w:pStyle w:val="Betarp"/>
              <w:jc w:val="both"/>
              <w:rPr>
                <w:rFonts w:ascii="Times New Roman" w:hAnsi="Times New Roman" w:cs="Times New Roman"/>
                <w:sz w:val="24"/>
                <w:szCs w:val="24"/>
                <w:lang w:val="en-GB"/>
              </w:rPr>
            </w:pPr>
            <w:r w:rsidRPr="00141A21">
              <w:rPr>
                <w:rFonts w:ascii="Times New Roman" w:hAnsi="Times New Roman" w:cs="Times New Roman"/>
                <w:sz w:val="24"/>
                <w:szCs w:val="24"/>
                <w:lang w:val="en-GB"/>
              </w:rPr>
              <w:t>Entities established outside Lithuania shall be requested to provide</w:t>
            </w:r>
            <w:r w:rsidRPr="00141A21">
              <w:rPr>
                <w:rFonts w:ascii="Times New Roman" w:hAnsi="Times New Roman" w:cs="Times New Roman"/>
                <w:sz w:val="24"/>
                <w:szCs w:val="24"/>
                <w:lang w:val="en-GB" w:eastAsia="en-US"/>
              </w:rPr>
              <w:t>:</w:t>
            </w:r>
          </w:p>
          <w:p w14:paraId="288CBBEF" w14:textId="77777777" w:rsidR="00141A21" w:rsidRPr="00141A21" w:rsidRDefault="00141A21" w:rsidP="00141A21">
            <w:pPr>
              <w:pStyle w:val="Betarp"/>
              <w:numPr>
                <w:ilvl w:val="0"/>
                <w:numId w:val="4"/>
              </w:numPr>
              <w:ind w:left="314"/>
              <w:jc w:val="both"/>
              <w:rPr>
                <w:rFonts w:ascii="Times New Roman" w:hAnsi="Times New Roman" w:cs="Times New Roman"/>
                <w:b/>
                <w:bCs/>
                <w:sz w:val="24"/>
                <w:szCs w:val="24"/>
                <w:lang w:val="en-GB"/>
              </w:rPr>
            </w:pPr>
            <w:r w:rsidRPr="00141A21">
              <w:rPr>
                <w:rFonts w:ascii="Times New Roman" w:hAnsi="Times New Roman" w:cs="Times New Roman"/>
                <w:sz w:val="24"/>
                <w:szCs w:val="24"/>
                <w:lang w:val="en-GB"/>
              </w:rPr>
              <w:t>a document from the competent authority of the relevant foreign country</w:t>
            </w:r>
            <w:r w:rsidRPr="00141A21">
              <w:rPr>
                <w:rStyle w:val="Puslapioinaosnuoroda"/>
                <w:rFonts w:ascii="Times New Roman" w:hAnsi="Times New Roman" w:cs="Times New Roman"/>
                <w:sz w:val="24"/>
                <w:szCs w:val="24"/>
                <w:lang w:val="en-GB"/>
              </w:rPr>
              <w:footnoteReference w:id="3"/>
            </w:r>
            <w:r w:rsidRPr="00141A21">
              <w:rPr>
                <w:rFonts w:ascii="Times New Roman" w:hAnsi="Times New Roman" w:cs="Times New Roman"/>
                <w:sz w:val="24"/>
                <w:szCs w:val="24"/>
                <w:lang w:val="en-GB"/>
              </w:rPr>
              <w:t>.</w:t>
            </w:r>
          </w:p>
          <w:p w14:paraId="3A1283C9" w14:textId="77777777" w:rsidR="00141A21" w:rsidRPr="00141A21" w:rsidRDefault="00141A21" w:rsidP="00141A21">
            <w:pPr>
              <w:pStyle w:val="Betarp"/>
              <w:jc w:val="both"/>
              <w:rPr>
                <w:rFonts w:ascii="Times New Roman" w:hAnsi="Times New Roman" w:cs="Times New Roman"/>
                <w:b/>
                <w:bCs/>
                <w:sz w:val="24"/>
                <w:szCs w:val="24"/>
                <w:lang w:val="en-GB"/>
              </w:rPr>
            </w:pPr>
          </w:p>
          <w:p w14:paraId="73568631" w14:textId="77777777" w:rsidR="00141A21" w:rsidRPr="00141A21" w:rsidRDefault="00141A21" w:rsidP="00141A21">
            <w:pPr>
              <w:pStyle w:val="Betarp"/>
              <w:jc w:val="both"/>
              <w:rPr>
                <w:rFonts w:ascii="Times New Roman" w:hAnsi="Times New Roman" w:cs="Times New Roman"/>
                <w:i/>
                <w:iCs/>
                <w:sz w:val="24"/>
                <w:szCs w:val="24"/>
                <w:lang w:val="en-GB"/>
              </w:rPr>
            </w:pPr>
            <w:r w:rsidRPr="00141A21">
              <w:rPr>
                <w:rFonts w:ascii="Times New Roman" w:hAnsi="Times New Roman" w:cs="Times New Roman"/>
                <w:sz w:val="24"/>
                <w:szCs w:val="24"/>
                <w:lang w:val="en-GB"/>
              </w:rPr>
              <w:t xml:space="preserve">The documents referred to above shall be issued no earlier than 120 days to the date on which the Supplier shall be required, at the request of the Contracting Authority, to provide evidence of the absence of Grounds for Exclusion. </w:t>
            </w:r>
            <w:r w:rsidRPr="00141A21">
              <w:rPr>
                <w:rFonts w:ascii="Times New Roman" w:hAnsi="Times New Roman" w:cs="Times New Roman"/>
                <w:b/>
                <w:bCs/>
                <w:i/>
                <w:iCs/>
                <w:color w:val="000000" w:themeColor="text1"/>
                <w:sz w:val="24"/>
                <w:szCs w:val="24"/>
                <w:lang w:val="en-GB"/>
              </w:rPr>
              <w:t>Example</w:t>
            </w:r>
            <w:r w:rsidRPr="00141A21">
              <w:rPr>
                <w:rFonts w:ascii="Times New Roman" w:hAnsi="Times New Roman" w:cs="Times New Roman"/>
                <w:i/>
                <w:iCs/>
                <w:color w:val="000000" w:themeColor="text1"/>
                <w:sz w:val="24"/>
                <w:szCs w:val="24"/>
                <w:lang w:val="en-GB"/>
              </w:rPr>
              <w:t xml:space="preserve">: </w:t>
            </w:r>
            <w:r w:rsidRPr="00141A21">
              <w:rPr>
                <w:rFonts w:ascii="Times New Roman" w:hAnsi="Times New Roman" w:cs="Times New Roman"/>
                <w:i/>
                <w:iCs/>
                <w:sz w:val="24"/>
                <w:szCs w:val="24"/>
                <w:lang w:val="en-GB"/>
              </w:rPr>
              <w:t>If the Contracting Authority requested the Supplier on 10 October 2022 to provide the supporting documents by 14 October 2022, they must be issued no earlier than 180 days, counting backwards from 14 October 2022.</w:t>
            </w:r>
          </w:p>
          <w:p w14:paraId="5966ED47" w14:textId="77777777" w:rsidR="00141A21" w:rsidRPr="00141A21" w:rsidRDefault="00141A21" w:rsidP="00141A21">
            <w:pPr>
              <w:pStyle w:val="Betarp"/>
              <w:jc w:val="both"/>
              <w:rPr>
                <w:rFonts w:ascii="Times New Roman" w:hAnsi="Times New Roman" w:cs="Times New Roman"/>
                <w:b/>
                <w:bCs/>
                <w:sz w:val="24"/>
                <w:szCs w:val="24"/>
                <w:lang w:val="en-GB"/>
              </w:rPr>
            </w:pPr>
          </w:p>
          <w:p w14:paraId="16410D7A" w14:textId="5CA990C9" w:rsidR="00141A21" w:rsidRPr="00141A21" w:rsidRDefault="00141A21" w:rsidP="00141A21">
            <w:pPr>
              <w:spacing w:after="0" w:line="240" w:lineRule="auto"/>
              <w:jc w:val="both"/>
              <w:rPr>
                <w:rFonts w:ascii="Times New Roman" w:eastAsia="Times New Roman" w:hAnsi="Times New Roman" w:cs="Times New Roman"/>
                <w:b/>
                <w:bCs/>
                <w:sz w:val="24"/>
                <w:szCs w:val="24"/>
              </w:rPr>
            </w:pPr>
            <w:r w:rsidRPr="00141A21">
              <w:rPr>
                <w:rFonts w:ascii="Times New Roman" w:hAnsi="Times New Roman" w:cs="Times New Roman"/>
                <w:sz w:val="24"/>
                <w:szCs w:val="24"/>
              </w:rPr>
              <w:t xml:space="preserve">If the document is issued earlier but has a validity period longer than the final date for the submission of documents proving the absence of the grounds for the exclusion in accordance with the </w:t>
            </w:r>
            <w:proofErr w:type="spellStart"/>
            <w:r w:rsidRPr="00141A21">
              <w:rPr>
                <w:rFonts w:ascii="Times New Roman" w:hAnsi="Times New Roman" w:cs="Times New Roman"/>
                <w:sz w:val="24"/>
                <w:szCs w:val="24"/>
              </w:rPr>
              <w:t>ESPD</w:t>
            </w:r>
            <w:proofErr w:type="spellEnd"/>
            <w:r w:rsidRPr="00141A21">
              <w:rPr>
                <w:rFonts w:ascii="Times New Roman" w:hAnsi="Times New Roman" w:cs="Times New Roman"/>
                <w:sz w:val="24"/>
                <w:szCs w:val="24"/>
              </w:rPr>
              <w:t>, it shall be admissible for the period of its validity.</w:t>
            </w:r>
          </w:p>
        </w:tc>
      </w:tr>
      <w:bookmarkEnd w:id="0"/>
      <w:tr w:rsidR="00141A21" w:rsidRPr="00676156" w14:paraId="16410D84"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7C" w14:textId="77777777" w:rsidR="00141A21" w:rsidRPr="00676156" w:rsidRDefault="00141A21" w:rsidP="00141A21">
            <w:pPr>
              <w:numPr>
                <w:ilvl w:val="0"/>
                <w:numId w:val="1"/>
              </w:numPr>
              <w:spacing w:after="0" w:line="240" w:lineRule="auto"/>
              <w:ind w:left="0" w:firstLine="0"/>
              <w:rPr>
                <w:rFonts w:ascii="Times New Roman" w:eastAsia="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7D" w14:textId="65CAFE57" w:rsidR="00141A21" w:rsidRPr="00141A21" w:rsidRDefault="00141A21" w:rsidP="00141A21">
            <w:pPr>
              <w:spacing w:after="0" w:line="240" w:lineRule="auto"/>
              <w:jc w:val="both"/>
              <w:rPr>
                <w:rFonts w:ascii="Times New Roman" w:eastAsia="Times New Roman" w:hAnsi="Times New Roman" w:cs="Times New Roman"/>
                <w:b/>
                <w:bCs/>
                <w:sz w:val="24"/>
                <w:szCs w:val="24"/>
              </w:rPr>
            </w:pPr>
            <w:r w:rsidRPr="00141A21">
              <w:rPr>
                <w:rFonts w:ascii="Times New Roman" w:hAnsi="Times New Roman" w:cs="Times New Roman"/>
                <w:sz w:val="24"/>
                <w:szCs w:val="24"/>
              </w:rPr>
              <w:t>The Supplier and other Suppliers have concluded agreements aimed at distorting competition in the conducted Procurement and the Contracting Authority has convincing data to this end.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D0A56" w14:textId="77777777" w:rsidR="00141A21" w:rsidRPr="00141A21" w:rsidRDefault="00141A21" w:rsidP="00141A21">
            <w:pPr>
              <w:pStyle w:val="Betarp"/>
              <w:jc w:val="both"/>
              <w:rPr>
                <w:rFonts w:ascii="Times New Roman" w:eastAsia="Yu Mincho" w:hAnsi="Times New Roman" w:cs="Times New Roman"/>
                <w:b/>
                <w:bCs/>
                <w:sz w:val="24"/>
                <w:szCs w:val="24"/>
                <w:lang w:val="en-GB" w:eastAsia="en-US"/>
              </w:rPr>
            </w:pPr>
            <w:r w:rsidRPr="00141A21">
              <w:rPr>
                <w:rFonts w:ascii="Times New Roman" w:eastAsia="Yu Mincho" w:hAnsi="Times New Roman" w:cs="Times New Roman"/>
                <w:b/>
                <w:bCs/>
                <w:sz w:val="24"/>
                <w:szCs w:val="24"/>
                <w:lang w:val="en-GB" w:eastAsia="en-US"/>
              </w:rPr>
              <w:t>Article 46(4)(1) of the Law on Public Procurement</w:t>
            </w:r>
          </w:p>
          <w:p w14:paraId="015236D9" w14:textId="77777777" w:rsidR="00141A21" w:rsidRPr="00141A21" w:rsidRDefault="00141A21" w:rsidP="00141A21">
            <w:pPr>
              <w:pStyle w:val="Betarp"/>
              <w:jc w:val="both"/>
              <w:rPr>
                <w:rFonts w:ascii="Times New Roman" w:eastAsia="Yu Mincho" w:hAnsi="Times New Roman" w:cs="Times New Roman"/>
                <w:sz w:val="24"/>
                <w:szCs w:val="24"/>
                <w:lang w:val="en-GB" w:eastAsia="en-US"/>
              </w:rPr>
            </w:pPr>
          </w:p>
          <w:p w14:paraId="16410D80" w14:textId="4A0EDFC0" w:rsidR="00141A21" w:rsidRPr="00141A21" w:rsidRDefault="00141A21" w:rsidP="00141A21">
            <w:pPr>
              <w:spacing w:after="0" w:line="240" w:lineRule="auto"/>
              <w:jc w:val="both"/>
              <w:rPr>
                <w:rFonts w:ascii="Times New Roman" w:eastAsia="Times New Roman" w:hAnsi="Times New Roman" w:cs="Times New Roman"/>
                <w:sz w:val="24"/>
                <w:szCs w:val="24"/>
                <w:lang w:eastAsia="en-US"/>
              </w:rPr>
            </w:pPr>
            <w:r w:rsidRPr="00141A21">
              <w:rPr>
                <w:rFonts w:ascii="Times New Roman" w:eastAsia="Yu Mincho" w:hAnsi="Times New Roman" w:cs="Times New Roman"/>
                <w:sz w:val="24"/>
                <w:szCs w:val="24"/>
                <w:lang w:eastAsia="en-US"/>
              </w:rPr>
              <w:t xml:space="preserve">Part III, point </w:t>
            </w:r>
            <w:proofErr w:type="spellStart"/>
            <w:r w:rsidRPr="00141A21">
              <w:rPr>
                <w:rFonts w:ascii="Times New Roman" w:eastAsia="Yu Mincho" w:hAnsi="Times New Roman" w:cs="Times New Roman"/>
                <w:sz w:val="24"/>
                <w:szCs w:val="24"/>
                <w:lang w:eastAsia="en-US"/>
              </w:rPr>
              <w:t>C10</w:t>
            </w:r>
            <w:proofErr w:type="spellEnd"/>
            <w:r w:rsidRPr="00141A21">
              <w:rPr>
                <w:rFonts w:ascii="Times New Roman" w:eastAsia="Yu Mincho" w:hAnsi="Times New Roman" w:cs="Times New Roman"/>
                <w:sz w:val="24"/>
                <w:szCs w:val="24"/>
                <w:lang w:eastAsia="en-US"/>
              </w:rPr>
              <w:t xml:space="preserve"> of the </w:t>
            </w:r>
            <w:proofErr w:type="spellStart"/>
            <w:r w:rsidRPr="00141A21">
              <w:rPr>
                <w:rFonts w:ascii="Times New Roman" w:eastAsia="Yu Mincho" w:hAnsi="Times New Roman" w:cs="Times New Roman"/>
                <w:sz w:val="24"/>
                <w:szCs w:val="24"/>
                <w:lang w:eastAsia="en-US"/>
              </w:rPr>
              <w:t>ESPD</w:t>
            </w:r>
            <w:proofErr w:type="spellEnd"/>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A9614" w14:textId="77777777" w:rsidR="00141A21" w:rsidRPr="00141A21" w:rsidRDefault="00141A21" w:rsidP="00141A21">
            <w:pPr>
              <w:pStyle w:val="Betarp"/>
              <w:jc w:val="both"/>
              <w:rPr>
                <w:rFonts w:ascii="Times New Roman" w:hAnsi="Times New Roman" w:cs="Times New Roman"/>
                <w:bCs/>
                <w:iCs/>
                <w:sz w:val="24"/>
                <w:szCs w:val="24"/>
                <w:lang w:val="en-GB" w:eastAsia="en-US"/>
              </w:rPr>
            </w:pPr>
            <w:r w:rsidRPr="00141A21">
              <w:rPr>
                <w:rFonts w:ascii="Times New Roman" w:hAnsi="Times New Roman" w:cs="Times New Roman"/>
                <w:sz w:val="24"/>
                <w:szCs w:val="24"/>
                <w:lang w:val="en-GB" w:eastAsia="en-US"/>
              </w:rPr>
              <w:t xml:space="preserve">No supporting documents shall be requested from entities established in Lithuania. The </w:t>
            </w:r>
            <w:proofErr w:type="spellStart"/>
            <w:r w:rsidRPr="00141A21">
              <w:rPr>
                <w:rFonts w:ascii="Times New Roman" w:hAnsi="Times New Roman" w:cs="Times New Roman"/>
                <w:sz w:val="24"/>
                <w:szCs w:val="24"/>
                <w:lang w:val="en-GB" w:eastAsia="en-US"/>
              </w:rPr>
              <w:t>ESPD</w:t>
            </w:r>
            <w:proofErr w:type="spellEnd"/>
            <w:r w:rsidRPr="00141A21">
              <w:rPr>
                <w:rFonts w:ascii="Times New Roman" w:hAnsi="Times New Roman" w:cs="Times New Roman"/>
                <w:sz w:val="24"/>
                <w:szCs w:val="24"/>
                <w:lang w:val="en-GB" w:eastAsia="en-US"/>
              </w:rPr>
              <w:t xml:space="preserve"> shall be sufficient.</w:t>
            </w:r>
          </w:p>
          <w:p w14:paraId="16410D83" w14:textId="77777777" w:rsidR="00141A21" w:rsidRPr="00141A21" w:rsidRDefault="00141A21" w:rsidP="00141A21">
            <w:pPr>
              <w:spacing w:after="0" w:line="240" w:lineRule="auto"/>
              <w:jc w:val="both"/>
              <w:rPr>
                <w:rFonts w:ascii="Times New Roman" w:eastAsia="Times New Roman" w:hAnsi="Times New Roman" w:cs="Times New Roman"/>
                <w:b/>
                <w:bCs/>
                <w:sz w:val="24"/>
                <w:szCs w:val="24"/>
                <w:lang w:eastAsia="en-US"/>
              </w:rPr>
            </w:pPr>
          </w:p>
        </w:tc>
      </w:tr>
      <w:tr w:rsidR="00141A21" w:rsidRPr="00676156" w14:paraId="16410D8E"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85" w14:textId="77777777" w:rsidR="00141A21" w:rsidRPr="00676156" w:rsidRDefault="00141A21" w:rsidP="00141A21">
            <w:pPr>
              <w:numPr>
                <w:ilvl w:val="0"/>
                <w:numId w:val="1"/>
              </w:numPr>
              <w:spacing w:after="0" w:line="240" w:lineRule="auto"/>
              <w:ind w:left="0" w:firstLine="0"/>
              <w:rPr>
                <w:rFonts w:ascii="Times New Roman" w:eastAsia="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4B22A" w14:textId="77777777" w:rsidR="00141A21" w:rsidRPr="00141A21" w:rsidRDefault="00141A21" w:rsidP="00141A21">
            <w:pPr>
              <w:pStyle w:val="Betarp"/>
              <w:jc w:val="both"/>
              <w:rPr>
                <w:rFonts w:ascii="Times New Roman" w:hAnsi="Times New Roman" w:cs="Times New Roman"/>
                <w:sz w:val="24"/>
                <w:szCs w:val="24"/>
                <w:lang w:val="en-GB"/>
              </w:rPr>
            </w:pPr>
            <w:r w:rsidRPr="00141A21">
              <w:rPr>
                <w:rFonts w:ascii="Times New Roman" w:hAnsi="Times New Roman" w:cs="Times New Roman"/>
                <w:sz w:val="24"/>
                <w:szCs w:val="24"/>
                <w:lang w:val="en-GB"/>
              </w:rPr>
              <w:t>In the course of the Procurement, the Supplier is subject to a conflict of interest as defined in Article 21 of the Law on Public Procurement and it is impossible to remedy the respective situation.</w:t>
            </w:r>
          </w:p>
          <w:p w14:paraId="16410D87" w14:textId="1B43A763" w:rsidR="00141A21" w:rsidRPr="00141A21" w:rsidRDefault="00141A21" w:rsidP="00141A21">
            <w:pPr>
              <w:spacing w:after="0" w:line="240" w:lineRule="auto"/>
              <w:jc w:val="both"/>
              <w:rPr>
                <w:rFonts w:ascii="Times New Roman" w:eastAsia="Times New Roman" w:hAnsi="Times New Roman" w:cs="Times New Roman"/>
                <w:b/>
                <w:bCs/>
                <w:sz w:val="24"/>
                <w:szCs w:val="24"/>
              </w:rPr>
            </w:pPr>
            <w:r w:rsidRPr="00141A21">
              <w:rPr>
                <w:rFonts w:ascii="Times New Roman" w:hAnsi="Times New Roman" w:cs="Times New Roman"/>
                <w:sz w:val="24"/>
                <w:szCs w:val="24"/>
              </w:rPr>
              <w:t xml:space="preserve">It shall be considered that the respective situation in relation to the conflict of interest cannot be remedied if the persons involved in the conflict of interests have determined the decisions of </w:t>
            </w:r>
            <w:r w:rsidRPr="00141A21">
              <w:rPr>
                <w:rFonts w:ascii="Times New Roman" w:hAnsi="Times New Roman" w:cs="Times New Roman"/>
                <w:sz w:val="24"/>
                <w:szCs w:val="24"/>
              </w:rPr>
              <w:lastRenderedPageBreak/>
              <w:t>the Public Procurement Commission or the Contracting Authority and reversal of the afore-mentioned decisions would be contrary to the provisions of the Law on Public Procurement.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09E9B" w14:textId="77777777" w:rsidR="00141A21" w:rsidRPr="00141A21" w:rsidRDefault="00141A21" w:rsidP="00141A21">
            <w:pPr>
              <w:pStyle w:val="Betarp"/>
              <w:jc w:val="both"/>
              <w:rPr>
                <w:rFonts w:ascii="Times New Roman" w:eastAsia="Yu Mincho" w:hAnsi="Times New Roman" w:cs="Times New Roman"/>
                <w:b/>
                <w:bCs/>
                <w:sz w:val="24"/>
                <w:szCs w:val="24"/>
                <w:lang w:val="en-GB"/>
              </w:rPr>
            </w:pPr>
            <w:r w:rsidRPr="00141A21">
              <w:rPr>
                <w:rFonts w:ascii="Times New Roman" w:eastAsia="Yu Mincho" w:hAnsi="Times New Roman" w:cs="Times New Roman"/>
                <w:b/>
                <w:bCs/>
                <w:sz w:val="24"/>
                <w:szCs w:val="24"/>
                <w:lang w:val="en-GB"/>
              </w:rPr>
              <w:lastRenderedPageBreak/>
              <w:t>Article 46(4)(2) of the Law on Public Procurement</w:t>
            </w:r>
          </w:p>
          <w:p w14:paraId="012141D8" w14:textId="77777777" w:rsidR="00141A21" w:rsidRPr="00141A21" w:rsidRDefault="00141A21" w:rsidP="00141A21">
            <w:pPr>
              <w:pStyle w:val="Betarp"/>
              <w:jc w:val="both"/>
              <w:rPr>
                <w:rFonts w:ascii="Times New Roman" w:eastAsia="Yu Mincho" w:hAnsi="Times New Roman" w:cs="Times New Roman"/>
                <w:sz w:val="24"/>
                <w:szCs w:val="24"/>
                <w:lang w:val="en-GB"/>
              </w:rPr>
            </w:pPr>
          </w:p>
          <w:p w14:paraId="16410D8A" w14:textId="73E7A6AA" w:rsidR="00141A21" w:rsidRPr="00141A21" w:rsidRDefault="00141A21" w:rsidP="00141A21">
            <w:pPr>
              <w:spacing w:after="0" w:line="240" w:lineRule="auto"/>
              <w:jc w:val="both"/>
              <w:rPr>
                <w:rFonts w:ascii="Times New Roman" w:eastAsia="Times New Roman" w:hAnsi="Times New Roman" w:cs="Times New Roman"/>
                <w:sz w:val="24"/>
                <w:szCs w:val="24"/>
              </w:rPr>
            </w:pPr>
            <w:r w:rsidRPr="00141A21">
              <w:rPr>
                <w:rFonts w:ascii="Times New Roman" w:eastAsia="Yu Mincho" w:hAnsi="Times New Roman" w:cs="Times New Roman"/>
                <w:sz w:val="24"/>
                <w:szCs w:val="24"/>
              </w:rPr>
              <w:t xml:space="preserve">Part III, point </w:t>
            </w:r>
            <w:proofErr w:type="spellStart"/>
            <w:r w:rsidRPr="00141A21">
              <w:rPr>
                <w:rFonts w:ascii="Times New Roman" w:eastAsia="Yu Mincho" w:hAnsi="Times New Roman" w:cs="Times New Roman"/>
                <w:sz w:val="24"/>
                <w:szCs w:val="24"/>
              </w:rPr>
              <w:t>C12</w:t>
            </w:r>
            <w:proofErr w:type="spellEnd"/>
            <w:r w:rsidRPr="00141A21">
              <w:rPr>
                <w:rFonts w:ascii="Times New Roman" w:eastAsia="Yu Mincho" w:hAnsi="Times New Roman" w:cs="Times New Roman"/>
                <w:sz w:val="24"/>
                <w:szCs w:val="24"/>
              </w:rPr>
              <w:t xml:space="preserve"> of the </w:t>
            </w:r>
            <w:proofErr w:type="spellStart"/>
            <w:r w:rsidRPr="00141A21">
              <w:rPr>
                <w:rFonts w:ascii="Times New Roman" w:eastAsia="Yu Mincho" w:hAnsi="Times New Roman" w:cs="Times New Roman"/>
                <w:sz w:val="24"/>
                <w:szCs w:val="24"/>
              </w:rPr>
              <w:t>ESPD</w:t>
            </w:r>
            <w:proofErr w:type="spellEnd"/>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1C0E0" w14:textId="77777777" w:rsidR="00141A21" w:rsidRPr="00141A21" w:rsidRDefault="00141A21" w:rsidP="00141A21">
            <w:pPr>
              <w:pStyle w:val="Betarp"/>
              <w:jc w:val="both"/>
              <w:rPr>
                <w:rFonts w:ascii="Times New Roman" w:hAnsi="Times New Roman" w:cs="Times New Roman"/>
                <w:bCs/>
                <w:iCs/>
                <w:sz w:val="24"/>
                <w:szCs w:val="24"/>
                <w:lang w:val="en-GB" w:eastAsia="en-US"/>
              </w:rPr>
            </w:pPr>
            <w:r w:rsidRPr="00141A21">
              <w:rPr>
                <w:rFonts w:ascii="Times New Roman" w:hAnsi="Times New Roman" w:cs="Times New Roman"/>
                <w:sz w:val="24"/>
                <w:szCs w:val="24"/>
                <w:lang w:val="en-GB" w:eastAsia="en-US"/>
              </w:rPr>
              <w:t xml:space="preserve">No supporting documents shall be requested from entities established in Lithuania. The </w:t>
            </w:r>
            <w:proofErr w:type="spellStart"/>
            <w:r w:rsidRPr="00141A21">
              <w:rPr>
                <w:rFonts w:ascii="Times New Roman" w:hAnsi="Times New Roman" w:cs="Times New Roman"/>
                <w:sz w:val="24"/>
                <w:szCs w:val="24"/>
                <w:lang w:val="en-GB" w:eastAsia="en-US"/>
              </w:rPr>
              <w:t>ESPD</w:t>
            </w:r>
            <w:proofErr w:type="spellEnd"/>
            <w:r w:rsidRPr="00141A21">
              <w:rPr>
                <w:rFonts w:ascii="Times New Roman" w:hAnsi="Times New Roman" w:cs="Times New Roman"/>
                <w:sz w:val="24"/>
                <w:szCs w:val="24"/>
                <w:lang w:val="en-GB" w:eastAsia="en-US"/>
              </w:rPr>
              <w:t xml:space="preserve"> shall be sufficient.</w:t>
            </w:r>
          </w:p>
          <w:p w14:paraId="16410D8D" w14:textId="77777777" w:rsidR="00141A21" w:rsidRPr="00141A21" w:rsidRDefault="00141A21" w:rsidP="00141A21">
            <w:pPr>
              <w:spacing w:after="0" w:line="240" w:lineRule="auto"/>
              <w:jc w:val="both"/>
              <w:rPr>
                <w:rFonts w:ascii="Times New Roman" w:eastAsia="Times New Roman" w:hAnsi="Times New Roman" w:cs="Times New Roman"/>
                <w:b/>
                <w:bCs/>
                <w:sz w:val="24"/>
                <w:szCs w:val="24"/>
                <w:lang w:eastAsia="en-US"/>
              </w:rPr>
            </w:pPr>
          </w:p>
        </w:tc>
      </w:tr>
      <w:tr w:rsidR="00141A21" w:rsidRPr="00676156" w14:paraId="16410D96"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8F" w14:textId="77777777" w:rsidR="00141A21" w:rsidRPr="00676156" w:rsidRDefault="00141A21" w:rsidP="00141A21">
            <w:pPr>
              <w:numPr>
                <w:ilvl w:val="0"/>
                <w:numId w:val="1"/>
              </w:numPr>
              <w:spacing w:after="0" w:line="240" w:lineRule="auto"/>
              <w:ind w:left="0" w:firstLine="0"/>
              <w:rPr>
                <w:rFonts w:ascii="Times New Roman" w:eastAsia="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90" w14:textId="56DCAFBD" w:rsidR="00141A21" w:rsidRPr="00141A21" w:rsidRDefault="00141A21" w:rsidP="00141A21">
            <w:pPr>
              <w:spacing w:after="0" w:line="240" w:lineRule="auto"/>
              <w:jc w:val="both"/>
              <w:rPr>
                <w:rFonts w:ascii="Times New Roman" w:eastAsia="Times New Roman" w:hAnsi="Times New Roman" w:cs="Times New Roman"/>
                <w:b/>
                <w:bCs/>
                <w:sz w:val="24"/>
                <w:szCs w:val="24"/>
              </w:rPr>
            </w:pPr>
            <w:r w:rsidRPr="00141A21">
              <w:rPr>
                <w:rFonts w:ascii="Times New Roman" w:hAnsi="Times New Roman" w:cs="Times New Roman"/>
                <w:sz w:val="24"/>
                <w:szCs w:val="24"/>
              </w:rPr>
              <w:t>The competition has been prejudiced as defined in Article 27(3) and Article 27(4) of the Law on Public Procurement and the respective situation cannot be remedied.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BA4E" w14:textId="77777777" w:rsidR="00141A21" w:rsidRPr="00141A21" w:rsidRDefault="00141A21" w:rsidP="00141A21">
            <w:pPr>
              <w:pStyle w:val="Betarp"/>
              <w:jc w:val="both"/>
              <w:rPr>
                <w:rFonts w:ascii="Times New Roman" w:eastAsia="Yu Mincho" w:hAnsi="Times New Roman" w:cs="Times New Roman"/>
                <w:b/>
                <w:bCs/>
                <w:sz w:val="24"/>
                <w:szCs w:val="24"/>
                <w:lang w:val="en-GB" w:eastAsia="en-US"/>
              </w:rPr>
            </w:pPr>
            <w:r w:rsidRPr="00141A21">
              <w:rPr>
                <w:rFonts w:ascii="Times New Roman" w:eastAsia="Yu Mincho" w:hAnsi="Times New Roman" w:cs="Times New Roman"/>
                <w:b/>
                <w:bCs/>
                <w:sz w:val="24"/>
                <w:szCs w:val="24"/>
                <w:lang w:val="en-GB" w:eastAsia="en-US"/>
              </w:rPr>
              <w:t>Article 46(4)(3) of the Law on Public Procurement</w:t>
            </w:r>
          </w:p>
          <w:p w14:paraId="39751DF9" w14:textId="77777777" w:rsidR="00141A21" w:rsidRPr="00141A21" w:rsidRDefault="00141A21" w:rsidP="00141A21">
            <w:pPr>
              <w:pStyle w:val="Betarp"/>
              <w:jc w:val="both"/>
              <w:rPr>
                <w:rFonts w:ascii="Times New Roman" w:eastAsia="Yu Mincho" w:hAnsi="Times New Roman" w:cs="Times New Roman"/>
                <w:sz w:val="24"/>
                <w:szCs w:val="24"/>
                <w:lang w:val="en-GB" w:eastAsia="en-US"/>
              </w:rPr>
            </w:pPr>
          </w:p>
          <w:p w14:paraId="16410D93" w14:textId="5D0BB8EA" w:rsidR="00141A21" w:rsidRPr="00141A21" w:rsidRDefault="00141A21" w:rsidP="00141A21">
            <w:pPr>
              <w:spacing w:after="0" w:line="240" w:lineRule="auto"/>
              <w:jc w:val="both"/>
              <w:rPr>
                <w:rFonts w:ascii="Times New Roman" w:eastAsia="Times New Roman" w:hAnsi="Times New Roman" w:cs="Times New Roman"/>
                <w:sz w:val="24"/>
                <w:szCs w:val="24"/>
                <w:lang w:eastAsia="en-US"/>
              </w:rPr>
            </w:pPr>
            <w:r w:rsidRPr="00141A21">
              <w:rPr>
                <w:rFonts w:ascii="Times New Roman" w:eastAsia="Yu Mincho" w:hAnsi="Times New Roman" w:cs="Times New Roman"/>
                <w:sz w:val="24"/>
                <w:szCs w:val="24"/>
                <w:lang w:eastAsia="en-US"/>
              </w:rPr>
              <w:t xml:space="preserve">Part III, point </w:t>
            </w:r>
            <w:proofErr w:type="spellStart"/>
            <w:r w:rsidRPr="00141A21">
              <w:rPr>
                <w:rFonts w:ascii="Times New Roman" w:eastAsia="Yu Mincho" w:hAnsi="Times New Roman" w:cs="Times New Roman"/>
                <w:sz w:val="24"/>
                <w:szCs w:val="24"/>
                <w:lang w:eastAsia="en-US"/>
              </w:rPr>
              <w:t>C13</w:t>
            </w:r>
            <w:proofErr w:type="spellEnd"/>
            <w:r w:rsidRPr="00141A21">
              <w:rPr>
                <w:rFonts w:ascii="Times New Roman" w:eastAsia="Yu Mincho" w:hAnsi="Times New Roman" w:cs="Times New Roman"/>
                <w:sz w:val="24"/>
                <w:szCs w:val="24"/>
                <w:lang w:eastAsia="en-US"/>
              </w:rPr>
              <w:t xml:space="preserve"> of the </w:t>
            </w:r>
            <w:proofErr w:type="spellStart"/>
            <w:r w:rsidRPr="00141A21">
              <w:rPr>
                <w:rFonts w:ascii="Times New Roman" w:eastAsia="Yu Mincho" w:hAnsi="Times New Roman" w:cs="Times New Roman"/>
                <w:sz w:val="24"/>
                <w:szCs w:val="24"/>
                <w:lang w:eastAsia="en-US"/>
              </w:rPr>
              <w:t>ESPD</w:t>
            </w:r>
            <w:proofErr w:type="spellEnd"/>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95" w14:textId="25C1D295" w:rsidR="00141A21" w:rsidRPr="00141A21" w:rsidRDefault="00141A21" w:rsidP="00141A21">
            <w:pPr>
              <w:spacing w:after="0" w:line="240" w:lineRule="auto"/>
              <w:jc w:val="both"/>
              <w:rPr>
                <w:rFonts w:ascii="Times New Roman" w:eastAsia="Times New Roman" w:hAnsi="Times New Roman" w:cs="Times New Roman"/>
                <w:b/>
                <w:bCs/>
                <w:sz w:val="24"/>
                <w:szCs w:val="24"/>
                <w:lang w:eastAsia="en-US"/>
              </w:rPr>
            </w:pPr>
            <w:r w:rsidRPr="00141A21">
              <w:rPr>
                <w:rFonts w:ascii="Times New Roman" w:hAnsi="Times New Roman" w:cs="Times New Roman"/>
                <w:sz w:val="24"/>
                <w:szCs w:val="24"/>
                <w:lang w:eastAsia="en-US"/>
              </w:rPr>
              <w:t xml:space="preserve">No supporting documents shall be requested from entities established in Lithuania. The </w:t>
            </w:r>
            <w:proofErr w:type="spellStart"/>
            <w:r w:rsidRPr="00141A21">
              <w:rPr>
                <w:rFonts w:ascii="Times New Roman" w:hAnsi="Times New Roman" w:cs="Times New Roman"/>
                <w:sz w:val="24"/>
                <w:szCs w:val="24"/>
                <w:lang w:eastAsia="en-US"/>
              </w:rPr>
              <w:t>ESPD</w:t>
            </w:r>
            <w:proofErr w:type="spellEnd"/>
            <w:r w:rsidRPr="00141A21">
              <w:rPr>
                <w:rFonts w:ascii="Times New Roman" w:hAnsi="Times New Roman" w:cs="Times New Roman"/>
                <w:sz w:val="24"/>
                <w:szCs w:val="24"/>
                <w:lang w:eastAsia="en-US"/>
              </w:rPr>
              <w:t xml:space="preserve"> shall be sufficient.</w:t>
            </w:r>
          </w:p>
        </w:tc>
      </w:tr>
      <w:tr w:rsidR="00141A21" w:rsidRPr="00676156" w14:paraId="16410DA4"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97" w14:textId="77777777" w:rsidR="00141A21" w:rsidRPr="00676156" w:rsidRDefault="00141A21" w:rsidP="00141A21">
            <w:pPr>
              <w:numPr>
                <w:ilvl w:val="0"/>
                <w:numId w:val="1"/>
              </w:numPr>
              <w:spacing w:after="0" w:line="240" w:lineRule="auto"/>
              <w:ind w:left="0" w:firstLine="0"/>
              <w:rPr>
                <w:rFonts w:ascii="Times New Roman" w:eastAsia="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BD188" w14:textId="77777777" w:rsidR="00141A21" w:rsidRPr="00141A21" w:rsidRDefault="00141A21" w:rsidP="00141A21">
            <w:pPr>
              <w:pStyle w:val="Betarp"/>
              <w:jc w:val="both"/>
              <w:rPr>
                <w:rFonts w:ascii="Times New Roman" w:hAnsi="Times New Roman" w:cs="Times New Roman"/>
                <w:sz w:val="24"/>
                <w:szCs w:val="24"/>
                <w:lang w:val="en-GB"/>
              </w:rPr>
            </w:pPr>
            <w:r w:rsidRPr="00141A21">
              <w:rPr>
                <w:rFonts w:ascii="Times New Roman" w:hAnsi="Times New Roman" w:cs="Times New Roman"/>
                <w:sz w:val="24"/>
                <w:szCs w:val="24"/>
                <w:lang w:val="en-GB"/>
              </w:rPr>
              <w:t xml:space="preserve">In the course of the Procurement procedures the Supplier has concealed information or provided false information on conformity with the requirements provided for in Articles 46 and 47 of the Law on Public Procurement and the Contracting Authority may prove this by any lawful means or the Supplier cannot provide the supporting documents requested according to Article 50 of the Law on Public Procurement due to provided false information. </w:t>
            </w:r>
          </w:p>
          <w:p w14:paraId="01523271" w14:textId="77777777" w:rsidR="00141A21" w:rsidRPr="00141A21" w:rsidRDefault="00141A21" w:rsidP="00141A21">
            <w:pPr>
              <w:pStyle w:val="Betarp"/>
              <w:jc w:val="both"/>
              <w:rPr>
                <w:rFonts w:ascii="Times New Roman" w:hAnsi="Times New Roman" w:cs="Times New Roman"/>
                <w:bCs/>
                <w:sz w:val="24"/>
                <w:szCs w:val="24"/>
                <w:lang w:val="en-GB"/>
              </w:rPr>
            </w:pPr>
            <w:r w:rsidRPr="00141A21">
              <w:rPr>
                <w:rFonts w:ascii="Times New Roman" w:hAnsi="Times New Roman" w:cs="Times New Roman"/>
                <w:bCs/>
                <w:sz w:val="24"/>
                <w:szCs w:val="24"/>
                <w:lang w:val="en-GB"/>
              </w:rPr>
              <w:t xml:space="preserve">On this basis, the Supplier shall also be excluded from the Procurement procedure in the event of a previous procedure carried out in accordance with the procedure laid down in the Law on Public Procurement, the Law on Public Procurement in the Field of Defence and Security, the Law on Public Procurement in the Field of Defence and Security, the Law on Procurement by Contracting Entities in the Field of Water Management, Energy, </w:t>
            </w:r>
            <w:r w:rsidRPr="00141A21">
              <w:rPr>
                <w:rFonts w:ascii="Times New Roman" w:hAnsi="Times New Roman" w:cs="Times New Roman"/>
                <w:bCs/>
                <w:sz w:val="24"/>
                <w:szCs w:val="24"/>
                <w:lang w:val="en-GB"/>
              </w:rPr>
              <w:lastRenderedPageBreak/>
              <w:t xml:space="preserve">Transport or Postal Services or the Law on Concession, the Supplier has withheld information or has provided false information as referred to in this paragraph, or the Supplier has not been able to provide the supporting documents required under Article 50 of the Law on Public Procurement as a result of the false information provided, and has been excluded from the Procurement or concession award procedures within the last one year. </w:t>
            </w:r>
          </w:p>
          <w:p w14:paraId="16410D9A" w14:textId="4965B8F8" w:rsidR="00141A21" w:rsidRPr="00141A21" w:rsidRDefault="00141A21" w:rsidP="00141A21">
            <w:pPr>
              <w:spacing w:after="0" w:line="240" w:lineRule="auto"/>
              <w:jc w:val="both"/>
              <w:rPr>
                <w:rFonts w:ascii="Times New Roman" w:eastAsia="Times New Roman" w:hAnsi="Times New Roman" w:cs="Times New Roman"/>
                <w:sz w:val="24"/>
                <w:szCs w:val="24"/>
              </w:rPr>
            </w:pPr>
            <w:r w:rsidRPr="00141A21">
              <w:rPr>
                <w:rFonts w:ascii="Times New Roman" w:hAnsi="Times New Roman" w:cs="Times New Roman"/>
                <w:bCs/>
                <w:sz w:val="24"/>
                <w:szCs w:val="24"/>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last one year, or has been subject to other similar penalties.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0E3DE" w14:textId="77777777" w:rsidR="00141A21" w:rsidRPr="00141A21" w:rsidRDefault="00141A21" w:rsidP="00141A21">
            <w:pPr>
              <w:pStyle w:val="Betarp"/>
              <w:jc w:val="both"/>
              <w:rPr>
                <w:rFonts w:ascii="Times New Roman" w:eastAsia="Yu Mincho" w:hAnsi="Times New Roman" w:cs="Times New Roman"/>
                <w:b/>
                <w:bCs/>
                <w:sz w:val="24"/>
                <w:szCs w:val="24"/>
                <w:lang w:val="en-GB" w:eastAsia="en-US"/>
              </w:rPr>
            </w:pPr>
            <w:r w:rsidRPr="00141A21">
              <w:rPr>
                <w:rFonts w:ascii="Times New Roman" w:eastAsia="Yu Mincho" w:hAnsi="Times New Roman" w:cs="Times New Roman"/>
                <w:b/>
                <w:bCs/>
                <w:sz w:val="24"/>
                <w:szCs w:val="24"/>
                <w:lang w:val="en-GB" w:eastAsia="en-US"/>
              </w:rPr>
              <w:lastRenderedPageBreak/>
              <w:t>Article 46(4)(4) of the Law on Public Procurement</w:t>
            </w:r>
          </w:p>
          <w:p w14:paraId="5922B987" w14:textId="77777777" w:rsidR="00141A21" w:rsidRPr="00141A21" w:rsidRDefault="00141A21" w:rsidP="00141A21">
            <w:pPr>
              <w:pStyle w:val="Betarp"/>
              <w:jc w:val="both"/>
              <w:rPr>
                <w:rFonts w:ascii="Times New Roman" w:eastAsia="Yu Mincho" w:hAnsi="Times New Roman" w:cs="Times New Roman"/>
                <w:sz w:val="24"/>
                <w:szCs w:val="24"/>
                <w:lang w:val="en-GB" w:eastAsia="en-US"/>
              </w:rPr>
            </w:pPr>
          </w:p>
          <w:p w14:paraId="16410D9D" w14:textId="24344FE1" w:rsidR="00141A21" w:rsidRPr="00141A21" w:rsidRDefault="00141A21" w:rsidP="00141A21">
            <w:pPr>
              <w:spacing w:after="0" w:line="240" w:lineRule="auto"/>
              <w:jc w:val="both"/>
              <w:rPr>
                <w:rFonts w:ascii="Times New Roman" w:eastAsia="Times New Roman" w:hAnsi="Times New Roman" w:cs="Times New Roman"/>
                <w:sz w:val="24"/>
                <w:szCs w:val="24"/>
                <w:lang w:eastAsia="en-US"/>
              </w:rPr>
            </w:pPr>
            <w:r w:rsidRPr="00141A21">
              <w:rPr>
                <w:rFonts w:ascii="Times New Roman" w:eastAsia="Yu Mincho" w:hAnsi="Times New Roman" w:cs="Times New Roman"/>
                <w:sz w:val="24"/>
                <w:szCs w:val="24"/>
                <w:lang w:eastAsia="en-US"/>
              </w:rPr>
              <w:t xml:space="preserve">Part III, point </w:t>
            </w:r>
            <w:proofErr w:type="spellStart"/>
            <w:r w:rsidRPr="00141A21">
              <w:rPr>
                <w:rFonts w:ascii="Times New Roman" w:eastAsia="Yu Mincho" w:hAnsi="Times New Roman" w:cs="Times New Roman"/>
                <w:sz w:val="24"/>
                <w:szCs w:val="24"/>
                <w:lang w:eastAsia="en-US"/>
              </w:rPr>
              <w:t>C15</w:t>
            </w:r>
            <w:proofErr w:type="spellEnd"/>
            <w:r w:rsidRPr="00141A21">
              <w:rPr>
                <w:rFonts w:ascii="Times New Roman" w:eastAsia="Yu Mincho" w:hAnsi="Times New Roman" w:cs="Times New Roman"/>
                <w:sz w:val="24"/>
                <w:szCs w:val="24"/>
                <w:lang w:eastAsia="en-US"/>
              </w:rPr>
              <w:t xml:space="preserve"> of the </w:t>
            </w:r>
            <w:proofErr w:type="spellStart"/>
            <w:r w:rsidRPr="00141A21">
              <w:rPr>
                <w:rFonts w:ascii="Times New Roman" w:eastAsia="Yu Mincho" w:hAnsi="Times New Roman" w:cs="Times New Roman"/>
                <w:sz w:val="24"/>
                <w:szCs w:val="24"/>
                <w:lang w:eastAsia="en-US"/>
              </w:rPr>
              <w:t>ESPD</w:t>
            </w:r>
            <w:proofErr w:type="spellEnd"/>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D8092" w14:textId="77777777" w:rsidR="00141A21" w:rsidRPr="00141A21" w:rsidRDefault="00141A21" w:rsidP="00141A21">
            <w:pPr>
              <w:pStyle w:val="Betarp"/>
              <w:jc w:val="both"/>
              <w:rPr>
                <w:rFonts w:ascii="Times New Roman" w:hAnsi="Times New Roman" w:cs="Times New Roman"/>
                <w:sz w:val="24"/>
                <w:szCs w:val="24"/>
                <w:lang w:val="en-GB" w:eastAsia="en-US"/>
              </w:rPr>
            </w:pPr>
            <w:r w:rsidRPr="00141A21">
              <w:rPr>
                <w:rFonts w:ascii="Times New Roman" w:hAnsi="Times New Roman" w:cs="Times New Roman"/>
                <w:sz w:val="24"/>
                <w:szCs w:val="24"/>
                <w:lang w:val="en-GB" w:eastAsia="en-US"/>
              </w:rPr>
              <w:t xml:space="preserve">No supporting documents shall be requested from entities established in Lithuania. The </w:t>
            </w:r>
            <w:proofErr w:type="spellStart"/>
            <w:r w:rsidRPr="00141A21">
              <w:rPr>
                <w:rFonts w:ascii="Times New Roman" w:hAnsi="Times New Roman" w:cs="Times New Roman"/>
                <w:sz w:val="24"/>
                <w:szCs w:val="24"/>
                <w:lang w:val="en-GB" w:eastAsia="en-US"/>
              </w:rPr>
              <w:t>ESPD</w:t>
            </w:r>
            <w:proofErr w:type="spellEnd"/>
            <w:r w:rsidRPr="00141A21">
              <w:rPr>
                <w:rFonts w:ascii="Times New Roman" w:hAnsi="Times New Roman" w:cs="Times New Roman"/>
                <w:sz w:val="24"/>
                <w:szCs w:val="24"/>
                <w:lang w:val="en-GB" w:eastAsia="en-US"/>
              </w:rPr>
              <w:t xml:space="preserve"> shall be sufficient.</w:t>
            </w:r>
          </w:p>
          <w:p w14:paraId="6A0A4D3C" w14:textId="77777777" w:rsidR="00141A21" w:rsidRPr="00141A21" w:rsidRDefault="00141A21" w:rsidP="00141A21">
            <w:pPr>
              <w:pStyle w:val="Betarp"/>
              <w:jc w:val="both"/>
              <w:rPr>
                <w:rFonts w:ascii="Times New Roman" w:hAnsi="Times New Roman" w:cs="Times New Roman"/>
                <w:bCs/>
                <w:iCs/>
                <w:sz w:val="24"/>
                <w:szCs w:val="24"/>
                <w:lang w:val="en-GB" w:eastAsia="en-US"/>
              </w:rPr>
            </w:pPr>
          </w:p>
          <w:p w14:paraId="2841DBBA" w14:textId="77777777" w:rsidR="00141A21" w:rsidRPr="00141A21" w:rsidRDefault="00141A21" w:rsidP="00141A21">
            <w:pPr>
              <w:pStyle w:val="Betarp"/>
              <w:jc w:val="both"/>
              <w:rPr>
                <w:rFonts w:ascii="Times New Roman" w:hAnsi="Times New Roman" w:cs="Times New Roman"/>
                <w:bCs/>
                <w:iCs/>
                <w:sz w:val="24"/>
                <w:szCs w:val="24"/>
                <w:lang w:val="en-GB" w:eastAsia="en-US"/>
              </w:rPr>
            </w:pPr>
          </w:p>
          <w:p w14:paraId="01973BC0" w14:textId="77777777" w:rsidR="00141A21" w:rsidRPr="00141A21" w:rsidRDefault="00141A21" w:rsidP="00141A21">
            <w:pPr>
              <w:pStyle w:val="Betarp"/>
              <w:jc w:val="both"/>
              <w:rPr>
                <w:rFonts w:ascii="Times New Roman" w:hAnsi="Times New Roman" w:cs="Times New Roman"/>
                <w:b/>
                <w:bCs/>
                <w:sz w:val="24"/>
                <w:szCs w:val="24"/>
                <w:lang w:val="en-GB"/>
              </w:rPr>
            </w:pPr>
            <w:r w:rsidRPr="00141A21">
              <w:rPr>
                <w:rFonts w:ascii="Times New Roman" w:hAnsi="Times New Roman" w:cs="Times New Roman"/>
                <w:b/>
                <w:bCs/>
                <w:sz w:val="24"/>
                <w:szCs w:val="24"/>
                <w:lang w:val="en-GB"/>
              </w:rPr>
              <w:t xml:space="preserve">Decisions to exclude a Supplier from a Procurement procedure on the grounds of exclusion referred to in this paragraph may take into account, inter alia, information published in accordance with Article 52 of the Law on Public Procurement: </w:t>
            </w:r>
          </w:p>
          <w:p w14:paraId="16410DA3" w14:textId="21DBEBAD" w:rsidR="00141A21" w:rsidRPr="00141A21" w:rsidRDefault="00141A21" w:rsidP="00141A21">
            <w:pPr>
              <w:rPr>
                <w:rFonts w:ascii="Times New Roman" w:eastAsia="Times New Roman" w:hAnsi="Times New Roman" w:cs="Times New Roman"/>
                <w:b/>
                <w:bCs/>
                <w:sz w:val="24"/>
                <w:szCs w:val="24"/>
              </w:rPr>
            </w:pPr>
            <w:hyperlink r:id="rId10" w:history="1">
              <w:r w:rsidRPr="00141A21">
                <w:rPr>
                  <w:rStyle w:val="Hipersaitas"/>
                  <w:rFonts w:ascii="Times New Roman" w:hAnsi="Times New Roman" w:cs="Times New Roman"/>
                  <w:sz w:val="24"/>
                  <w:szCs w:val="24"/>
                </w:rPr>
                <w:t>https://vpt.lrv.lt/lt/nuorodos/kiti-duomenys/powerbi/melaginga-informacija-pateikusiu-tiekeju-sarasas-3/</w:t>
              </w:r>
            </w:hyperlink>
          </w:p>
        </w:tc>
      </w:tr>
      <w:tr w:rsidR="00141A21" w:rsidRPr="00676156" w14:paraId="16410DAE"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A5" w14:textId="77777777" w:rsidR="00141A21" w:rsidRPr="00676156" w:rsidRDefault="00141A21" w:rsidP="00141A21">
            <w:pPr>
              <w:numPr>
                <w:ilvl w:val="0"/>
                <w:numId w:val="1"/>
              </w:numPr>
              <w:spacing w:after="0" w:line="240" w:lineRule="auto"/>
              <w:ind w:left="0" w:firstLine="0"/>
              <w:rPr>
                <w:rFonts w:ascii="Times New Roman" w:eastAsia="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A6" w14:textId="530D507F" w:rsidR="00141A21" w:rsidRPr="00141A21" w:rsidRDefault="00141A21" w:rsidP="00141A21">
            <w:pPr>
              <w:spacing w:after="0" w:line="240" w:lineRule="auto"/>
              <w:jc w:val="both"/>
              <w:rPr>
                <w:rFonts w:ascii="Times New Roman" w:eastAsia="Times New Roman" w:hAnsi="Times New Roman" w:cs="Times New Roman"/>
                <w:b/>
                <w:bCs/>
                <w:sz w:val="24"/>
                <w:szCs w:val="24"/>
              </w:rPr>
            </w:pPr>
            <w:r w:rsidRPr="00141A21">
              <w:rPr>
                <w:rFonts w:ascii="Times New Roman" w:hAnsi="Times New Roman" w:cs="Times New Roman"/>
                <w:sz w:val="24"/>
                <w:szCs w:val="24"/>
              </w:rPr>
              <w:t xml:space="preserve">During the Procurement, the Supplier took unlawful actions with a view to affecting the decisions of the Contracting Authority, obtaining confidential information which would confer any undue advantage to it during the Procurement procedure or provided false information which may have a substantial impact on the decisions on elimination of the Service Providers, </w:t>
            </w:r>
            <w:r w:rsidRPr="00141A21">
              <w:rPr>
                <w:rFonts w:ascii="Times New Roman" w:hAnsi="Times New Roman" w:cs="Times New Roman"/>
                <w:sz w:val="24"/>
                <w:szCs w:val="24"/>
              </w:rPr>
              <w:lastRenderedPageBreak/>
              <w:t>assessment of their qualification, recognition of the successful tenderer passed by the Contracting Authority and the Contracting Authority may prove this by any lawful means.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5EE14" w14:textId="77777777" w:rsidR="00141A21" w:rsidRPr="00141A21" w:rsidRDefault="00141A21" w:rsidP="00141A21">
            <w:pPr>
              <w:pStyle w:val="Betarp"/>
              <w:jc w:val="both"/>
              <w:rPr>
                <w:rFonts w:ascii="Times New Roman" w:eastAsia="Yu Mincho" w:hAnsi="Times New Roman" w:cs="Times New Roman"/>
                <w:b/>
                <w:bCs/>
                <w:sz w:val="24"/>
                <w:szCs w:val="24"/>
                <w:lang w:val="en-GB"/>
              </w:rPr>
            </w:pPr>
            <w:r w:rsidRPr="00141A21">
              <w:rPr>
                <w:rFonts w:ascii="Times New Roman" w:eastAsia="Yu Mincho" w:hAnsi="Times New Roman" w:cs="Times New Roman"/>
                <w:b/>
                <w:bCs/>
                <w:sz w:val="24"/>
                <w:szCs w:val="24"/>
                <w:lang w:val="en-GB"/>
              </w:rPr>
              <w:lastRenderedPageBreak/>
              <w:t>Article 46(4)(5) of the Law on Public Procurement</w:t>
            </w:r>
          </w:p>
          <w:p w14:paraId="6A1B5C37" w14:textId="77777777" w:rsidR="00141A21" w:rsidRPr="00141A21" w:rsidRDefault="00141A21" w:rsidP="00141A21">
            <w:pPr>
              <w:pStyle w:val="Betarp"/>
              <w:jc w:val="both"/>
              <w:rPr>
                <w:rFonts w:ascii="Times New Roman" w:eastAsia="Yu Mincho" w:hAnsi="Times New Roman" w:cs="Times New Roman"/>
                <w:sz w:val="24"/>
                <w:szCs w:val="24"/>
                <w:lang w:val="en-GB"/>
              </w:rPr>
            </w:pPr>
          </w:p>
          <w:p w14:paraId="36AD99D9" w14:textId="77777777" w:rsidR="00141A21" w:rsidRPr="00141A21" w:rsidRDefault="00141A21" w:rsidP="00141A21">
            <w:pPr>
              <w:pStyle w:val="Betarp"/>
              <w:jc w:val="both"/>
              <w:rPr>
                <w:rFonts w:ascii="Times New Roman" w:eastAsia="Yu Mincho" w:hAnsi="Times New Roman" w:cs="Times New Roman"/>
                <w:sz w:val="24"/>
                <w:szCs w:val="24"/>
                <w:lang w:val="en-GB"/>
              </w:rPr>
            </w:pPr>
            <w:r w:rsidRPr="00141A21">
              <w:rPr>
                <w:rFonts w:ascii="Times New Roman" w:eastAsia="Yu Mincho" w:hAnsi="Times New Roman" w:cs="Times New Roman"/>
                <w:sz w:val="24"/>
                <w:szCs w:val="24"/>
                <w:lang w:val="en-GB"/>
              </w:rPr>
              <w:t xml:space="preserve">Part III, point </w:t>
            </w:r>
            <w:proofErr w:type="spellStart"/>
            <w:r w:rsidRPr="00141A21">
              <w:rPr>
                <w:rFonts w:ascii="Times New Roman" w:eastAsia="Yu Mincho" w:hAnsi="Times New Roman" w:cs="Times New Roman"/>
                <w:sz w:val="24"/>
                <w:szCs w:val="24"/>
                <w:lang w:val="en-GB"/>
              </w:rPr>
              <w:t>C15</w:t>
            </w:r>
            <w:proofErr w:type="spellEnd"/>
            <w:r w:rsidRPr="00141A21">
              <w:rPr>
                <w:rFonts w:ascii="Times New Roman" w:eastAsia="Yu Mincho" w:hAnsi="Times New Roman" w:cs="Times New Roman"/>
                <w:sz w:val="24"/>
                <w:szCs w:val="24"/>
                <w:lang w:val="en-GB"/>
              </w:rPr>
              <w:t xml:space="preserve"> of the </w:t>
            </w:r>
            <w:proofErr w:type="spellStart"/>
            <w:r w:rsidRPr="00141A21">
              <w:rPr>
                <w:rFonts w:ascii="Times New Roman" w:eastAsia="Yu Mincho" w:hAnsi="Times New Roman" w:cs="Times New Roman"/>
                <w:sz w:val="24"/>
                <w:szCs w:val="24"/>
                <w:lang w:val="en-GB"/>
              </w:rPr>
              <w:t>ESPD</w:t>
            </w:r>
            <w:proofErr w:type="spellEnd"/>
          </w:p>
          <w:p w14:paraId="3CF3FAF1" w14:textId="77777777" w:rsidR="00141A21" w:rsidRPr="00141A21" w:rsidRDefault="00141A21" w:rsidP="00141A21">
            <w:pPr>
              <w:pStyle w:val="Betarp"/>
              <w:jc w:val="both"/>
              <w:rPr>
                <w:rFonts w:ascii="Times New Roman" w:eastAsia="Yu Mincho" w:hAnsi="Times New Roman" w:cs="Times New Roman"/>
                <w:sz w:val="24"/>
                <w:szCs w:val="24"/>
                <w:lang w:val="en-GB" w:eastAsia="en-US"/>
              </w:rPr>
            </w:pPr>
          </w:p>
          <w:p w14:paraId="16410DAB" w14:textId="77777777" w:rsidR="00141A21" w:rsidRPr="00141A21" w:rsidRDefault="00141A21" w:rsidP="00141A21">
            <w:pPr>
              <w:spacing w:after="0" w:line="240" w:lineRule="auto"/>
              <w:jc w:val="both"/>
              <w:rPr>
                <w:rFonts w:ascii="Times New Roman" w:eastAsia="Times New Roman"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AD" w14:textId="76EEB29C" w:rsidR="00141A21" w:rsidRPr="00141A21" w:rsidRDefault="00141A21" w:rsidP="00141A21">
            <w:pPr>
              <w:spacing w:after="0" w:line="240" w:lineRule="auto"/>
              <w:jc w:val="both"/>
              <w:rPr>
                <w:rFonts w:ascii="Times New Roman" w:eastAsia="Times New Roman" w:hAnsi="Times New Roman" w:cs="Times New Roman"/>
                <w:b/>
                <w:bCs/>
                <w:sz w:val="24"/>
                <w:szCs w:val="24"/>
                <w:lang w:eastAsia="en-US"/>
              </w:rPr>
            </w:pPr>
            <w:r w:rsidRPr="00141A21">
              <w:rPr>
                <w:rFonts w:ascii="Times New Roman" w:hAnsi="Times New Roman" w:cs="Times New Roman"/>
                <w:sz w:val="24"/>
                <w:szCs w:val="24"/>
                <w:lang w:eastAsia="en-US"/>
              </w:rPr>
              <w:t xml:space="preserve">No supporting documents shall be requested from entities established in Lithuania. The </w:t>
            </w:r>
            <w:proofErr w:type="spellStart"/>
            <w:r w:rsidRPr="00141A21">
              <w:rPr>
                <w:rFonts w:ascii="Times New Roman" w:hAnsi="Times New Roman" w:cs="Times New Roman"/>
                <w:sz w:val="24"/>
                <w:szCs w:val="24"/>
                <w:lang w:eastAsia="en-US"/>
              </w:rPr>
              <w:t>ESPD</w:t>
            </w:r>
            <w:proofErr w:type="spellEnd"/>
            <w:r w:rsidRPr="00141A21">
              <w:rPr>
                <w:rFonts w:ascii="Times New Roman" w:hAnsi="Times New Roman" w:cs="Times New Roman"/>
                <w:sz w:val="24"/>
                <w:szCs w:val="24"/>
                <w:lang w:eastAsia="en-US"/>
              </w:rPr>
              <w:t xml:space="preserve"> shall be sufficient.</w:t>
            </w:r>
          </w:p>
        </w:tc>
      </w:tr>
      <w:tr w:rsidR="00141A21" w:rsidRPr="00676156" w14:paraId="16410DC0"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AF" w14:textId="77777777" w:rsidR="00141A21" w:rsidRPr="00676156" w:rsidRDefault="00141A21" w:rsidP="00141A21">
            <w:pPr>
              <w:numPr>
                <w:ilvl w:val="0"/>
                <w:numId w:val="1"/>
              </w:numPr>
              <w:spacing w:after="0" w:line="240" w:lineRule="auto"/>
              <w:ind w:left="0" w:firstLine="0"/>
              <w:rPr>
                <w:rFonts w:ascii="Times New Roman" w:eastAsia="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A0D1D" w14:textId="77777777" w:rsidR="00141A21" w:rsidRPr="00141A21" w:rsidRDefault="00141A21" w:rsidP="00141A21">
            <w:pPr>
              <w:spacing w:after="0" w:line="240" w:lineRule="auto"/>
              <w:jc w:val="both"/>
              <w:rPr>
                <w:rFonts w:ascii="Times New Roman" w:hAnsi="Times New Roman" w:cs="Times New Roman"/>
                <w:sz w:val="24"/>
                <w:szCs w:val="24"/>
              </w:rPr>
            </w:pPr>
            <w:r w:rsidRPr="00141A21">
              <w:rPr>
                <w:rFonts w:ascii="Times New Roman" w:hAnsi="Times New Roman" w:cs="Times New Roman"/>
                <w:sz w:val="24"/>
                <w:szCs w:val="24"/>
              </w:rPr>
              <w:t xml:space="preserve">The Supplier has failed to perform a public contract concluded in accordance with the Law on Public Procurement, the Law on Public Procurement in the Field of Defence and Security or the Law on Procurement by Contracting Authorities Operating in the Water, Energy, Transport or Postal Services Sectors, or a concession contract, or has failed to perform the contract properly, and such failure constituted a material breach of contract as defined in Article 6.217 of the Civil Code (hereinafter referred to as the “material breach of the contract”) which has led to the termination of the contract within the last 3 years, or to a court judgment which has been delivered and has become final within the last 3 years, granting the Contracting Authority, contracting entity or awarding authority’s claim for compensation for the suffered loss, performance of the essential term of the contract by the Supplier with serious or persistent deficiencies, or a decision of the Contracting Authority within the last 3 years that performance of an essential term of the contract by the Supplier with serious or persistent deficiencies has </w:t>
            </w:r>
            <w:r w:rsidRPr="00141A21">
              <w:rPr>
                <w:rFonts w:ascii="Times New Roman" w:hAnsi="Times New Roman" w:cs="Times New Roman"/>
                <w:sz w:val="24"/>
                <w:szCs w:val="24"/>
              </w:rPr>
              <w:lastRenderedPageBreak/>
              <w:t xml:space="preserve">been subject to a contractual sanction. </w:t>
            </w:r>
          </w:p>
          <w:p w14:paraId="16410DB1" w14:textId="2905D619" w:rsidR="00141A21" w:rsidRPr="00141A21" w:rsidRDefault="00141A21" w:rsidP="00141A21">
            <w:pPr>
              <w:spacing w:after="0" w:line="240" w:lineRule="auto"/>
              <w:jc w:val="both"/>
              <w:rPr>
                <w:rFonts w:ascii="Times New Roman" w:eastAsia="Times New Roman" w:hAnsi="Times New Roman" w:cs="Times New Roman"/>
                <w:sz w:val="24"/>
                <w:szCs w:val="24"/>
              </w:rPr>
            </w:pPr>
            <w:r w:rsidRPr="00141A21">
              <w:rPr>
                <w:rFonts w:ascii="Times New Roman" w:hAnsi="Times New Roman" w:cs="Times New Roman"/>
                <w:sz w:val="24"/>
                <w:szCs w:val="24"/>
              </w:rPr>
              <w:t>The Supplier shall also be excluded from the Procurement procedure on the afore-mentioned ground where, in accordance with the legislation of other countries, it has been established within the last 3 years that, in the performance of a previous public contract, a previous public contract with a contracting entity or a previous concession contract, it has complied with the essential requirement of the contract with serious or persistent deficiencies and that this has led to the termination of that previous contract before the term of validity of the contract, to the award of damages, or to the application of other similar sanctions.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33846" w14:textId="77777777" w:rsidR="00141A21" w:rsidRPr="00141A21" w:rsidRDefault="00141A21" w:rsidP="00141A21">
            <w:pPr>
              <w:pStyle w:val="Betarp"/>
              <w:jc w:val="both"/>
              <w:rPr>
                <w:rFonts w:ascii="Times New Roman" w:eastAsia="Yu Mincho" w:hAnsi="Times New Roman" w:cs="Times New Roman"/>
                <w:b/>
                <w:bCs/>
                <w:sz w:val="24"/>
                <w:szCs w:val="24"/>
                <w:lang w:val="en-GB"/>
              </w:rPr>
            </w:pPr>
            <w:r w:rsidRPr="00141A21">
              <w:rPr>
                <w:rFonts w:ascii="Times New Roman" w:eastAsia="Yu Mincho" w:hAnsi="Times New Roman" w:cs="Times New Roman"/>
                <w:b/>
                <w:bCs/>
                <w:sz w:val="24"/>
                <w:szCs w:val="24"/>
                <w:lang w:val="en-GB"/>
              </w:rPr>
              <w:lastRenderedPageBreak/>
              <w:t>Article 46(4)(6) of the Law on Public Procurement</w:t>
            </w:r>
          </w:p>
          <w:p w14:paraId="10C2C24E" w14:textId="77777777" w:rsidR="00141A21" w:rsidRPr="00141A21" w:rsidRDefault="00141A21" w:rsidP="00141A21">
            <w:pPr>
              <w:pStyle w:val="Betarp"/>
              <w:jc w:val="both"/>
              <w:rPr>
                <w:rFonts w:ascii="Times New Roman" w:eastAsia="Yu Mincho" w:hAnsi="Times New Roman" w:cs="Times New Roman"/>
                <w:sz w:val="24"/>
                <w:szCs w:val="24"/>
                <w:lang w:val="en-GB"/>
              </w:rPr>
            </w:pPr>
          </w:p>
          <w:p w14:paraId="1AA4DAE4" w14:textId="77777777" w:rsidR="00141A21" w:rsidRPr="00141A21" w:rsidRDefault="00141A21" w:rsidP="00141A21">
            <w:pPr>
              <w:pStyle w:val="Betarp"/>
              <w:jc w:val="both"/>
              <w:rPr>
                <w:rFonts w:ascii="Times New Roman" w:eastAsia="Yu Mincho" w:hAnsi="Times New Roman" w:cs="Times New Roman"/>
                <w:sz w:val="24"/>
                <w:szCs w:val="24"/>
                <w:lang w:val="en-GB"/>
              </w:rPr>
            </w:pPr>
            <w:r w:rsidRPr="00141A21">
              <w:rPr>
                <w:rFonts w:ascii="Times New Roman" w:eastAsia="Yu Mincho" w:hAnsi="Times New Roman" w:cs="Times New Roman"/>
                <w:sz w:val="24"/>
                <w:szCs w:val="24"/>
                <w:lang w:val="en-GB"/>
              </w:rPr>
              <w:t xml:space="preserve">Part III, point </w:t>
            </w:r>
            <w:proofErr w:type="spellStart"/>
            <w:r w:rsidRPr="00141A21">
              <w:rPr>
                <w:rFonts w:ascii="Times New Roman" w:eastAsia="Yu Mincho" w:hAnsi="Times New Roman" w:cs="Times New Roman"/>
                <w:sz w:val="24"/>
                <w:szCs w:val="24"/>
                <w:lang w:val="en-GB"/>
              </w:rPr>
              <w:t>C14</w:t>
            </w:r>
            <w:proofErr w:type="spellEnd"/>
            <w:r w:rsidRPr="00141A21">
              <w:rPr>
                <w:rFonts w:ascii="Times New Roman" w:eastAsia="Yu Mincho" w:hAnsi="Times New Roman" w:cs="Times New Roman"/>
                <w:sz w:val="24"/>
                <w:szCs w:val="24"/>
                <w:lang w:val="en-GB"/>
              </w:rPr>
              <w:t xml:space="preserve"> of the </w:t>
            </w:r>
            <w:proofErr w:type="spellStart"/>
            <w:r w:rsidRPr="00141A21">
              <w:rPr>
                <w:rFonts w:ascii="Times New Roman" w:eastAsia="Yu Mincho" w:hAnsi="Times New Roman" w:cs="Times New Roman"/>
                <w:sz w:val="24"/>
                <w:szCs w:val="24"/>
                <w:lang w:val="en-GB"/>
              </w:rPr>
              <w:t>ESPD</w:t>
            </w:r>
            <w:proofErr w:type="spellEnd"/>
          </w:p>
          <w:p w14:paraId="416E2B47" w14:textId="77777777" w:rsidR="00141A21" w:rsidRPr="00141A21" w:rsidRDefault="00141A21" w:rsidP="00141A21">
            <w:pPr>
              <w:pStyle w:val="Betarp"/>
              <w:jc w:val="both"/>
              <w:rPr>
                <w:rFonts w:ascii="Times New Roman" w:eastAsia="Yu Mincho" w:hAnsi="Times New Roman" w:cs="Times New Roman"/>
                <w:sz w:val="24"/>
                <w:szCs w:val="24"/>
                <w:lang w:val="en-GB" w:eastAsia="en-US"/>
              </w:rPr>
            </w:pPr>
          </w:p>
          <w:p w14:paraId="16410DB6" w14:textId="77777777" w:rsidR="00141A21" w:rsidRPr="00141A21" w:rsidRDefault="00141A21" w:rsidP="00141A21">
            <w:pPr>
              <w:spacing w:after="0" w:line="240" w:lineRule="auto"/>
              <w:jc w:val="both"/>
              <w:rPr>
                <w:rFonts w:ascii="Times New Roman" w:eastAsia="Times New Roman"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F2373" w14:textId="77777777" w:rsidR="00141A21" w:rsidRPr="00141A21" w:rsidRDefault="00141A21" w:rsidP="00141A21">
            <w:pPr>
              <w:pStyle w:val="Betarp"/>
              <w:jc w:val="both"/>
              <w:rPr>
                <w:rFonts w:ascii="Times New Roman" w:hAnsi="Times New Roman" w:cs="Times New Roman"/>
                <w:sz w:val="24"/>
                <w:szCs w:val="24"/>
                <w:lang w:val="en-GB" w:eastAsia="en-US"/>
              </w:rPr>
            </w:pPr>
            <w:r w:rsidRPr="00141A21">
              <w:rPr>
                <w:rFonts w:ascii="Times New Roman" w:hAnsi="Times New Roman" w:cs="Times New Roman"/>
                <w:sz w:val="24"/>
                <w:szCs w:val="24"/>
                <w:lang w:val="en-GB" w:eastAsia="en-US"/>
              </w:rPr>
              <w:t xml:space="preserve">No supporting documents shall be requested from entities established in Lithuania. The </w:t>
            </w:r>
            <w:proofErr w:type="spellStart"/>
            <w:r w:rsidRPr="00141A21">
              <w:rPr>
                <w:rFonts w:ascii="Times New Roman" w:hAnsi="Times New Roman" w:cs="Times New Roman"/>
                <w:sz w:val="24"/>
                <w:szCs w:val="24"/>
                <w:lang w:val="en-GB" w:eastAsia="en-US"/>
              </w:rPr>
              <w:t>ESPD</w:t>
            </w:r>
            <w:proofErr w:type="spellEnd"/>
            <w:r w:rsidRPr="00141A21">
              <w:rPr>
                <w:rFonts w:ascii="Times New Roman" w:hAnsi="Times New Roman" w:cs="Times New Roman"/>
                <w:sz w:val="24"/>
                <w:szCs w:val="24"/>
                <w:lang w:val="en-GB" w:eastAsia="en-US"/>
              </w:rPr>
              <w:t xml:space="preserve"> shall be sufficient.</w:t>
            </w:r>
          </w:p>
          <w:p w14:paraId="3A7FD8C1" w14:textId="77777777" w:rsidR="00141A21" w:rsidRPr="00141A21" w:rsidRDefault="00141A21" w:rsidP="00141A21">
            <w:pPr>
              <w:pStyle w:val="Betarp"/>
              <w:jc w:val="both"/>
              <w:rPr>
                <w:rFonts w:ascii="Times New Roman" w:hAnsi="Times New Roman" w:cs="Times New Roman"/>
                <w:bCs/>
                <w:iCs/>
                <w:sz w:val="24"/>
                <w:szCs w:val="24"/>
                <w:lang w:val="en-GB" w:eastAsia="en-US"/>
              </w:rPr>
            </w:pPr>
          </w:p>
          <w:p w14:paraId="55AB461E" w14:textId="77777777" w:rsidR="00141A21" w:rsidRPr="00141A21" w:rsidRDefault="00141A21" w:rsidP="00141A21">
            <w:pPr>
              <w:pStyle w:val="Betarp"/>
              <w:jc w:val="both"/>
              <w:rPr>
                <w:rFonts w:ascii="Times New Roman" w:hAnsi="Times New Roman" w:cs="Times New Roman"/>
                <w:b/>
                <w:bCs/>
                <w:sz w:val="24"/>
                <w:szCs w:val="24"/>
                <w:lang w:val="en-GB"/>
              </w:rPr>
            </w:pPr>
            <w:r w:rsidRPr="00141A21">
              <w:rPr>
                <w:rFonts w:ascii="Times New Roman" w:hAnsi="Times New Roman" w:cs="Times New Roman"/>
                <w:b/>
                <w:bCs/>
                <w:sz w:val="24"/>
                <w:szCs w:val="24"/>
                <w:lang w:val="en-GB"/>
              </w:rPr>
              <w:t xml:space="preserve">Information published in accordance with Article 91 of the Law on Public Procurement may be taken into account when deciding whether to exclude a Supplier from the Procurement procedure on the grounds of exclusion referred to in this paragraph: </w:t>
            </w:r>
          </w:p>
          <w:p w14:paraId="26ADDD38" w14:textId="77777777" w:rsidR="00141A21" w:rsidRPr="00141A21" w:rsidRDefault="00141A21" w:rsidP="00141A21">
            <w:pPr>
              <w:pStyle w:val="Betarp"/>
              <w:jc w:val="both"/>
              <w:rPr>
                <w:rFonts w:ascii="Times New Roman" w:hAnsi="Times New Roman" w:cs="Times New Roman"/>
                <w:sz w:val="24"/>
                <w:szCs w:val="24"/>
                <w:lang w:val="en-GB"/>
              </w:rPr>
            </w:pPr>
          </w:p>
          <w:p w14:paraId="770C6B88" w14:textId="77777777" w:rsidR="00141A21" w:rsidRPr="00141A21" w:rsidRDefault="00141A21" w:rsidP="00141A21">
            <w:pPr>
              <w:pStyle w:val="Betarp"/>
              <w:jc w:val="both"/>
              <w:rPr>
                <w:rFonts w:ascii="Times New Roman" w:hAnsi="Times New Roman" w:cs="Times New Roman"/>
                <w:sz w:val="24"/>
                <w:szCs w:val="24"/>
                <w:lang w:val="en-GB"/>
              </w:rPr>
            </w:pPr>
            <w:hyperlink r:id="rId11" w:history="1">
              <w:r w:rsidRPr="00141A21">
                <w:rPr>
                  <w:rStyle w:val="Hipersaitas"/>
                  <w:rFonts w:ascii="Times New Roman" w:hAnsi="Times New Roman" w:cs="Times New Roman"/>
                  <w:sz w:val="24"/>
                  <w:szCs w:val="24"/>
                  <w:lang w:val="en-GB"/>
                </w:rPr>
                <w:t>https://vpt.lrv.lt/lt/nuorodos/kiti-duomenys/powerbi/nepatikimi-tiekejai-1/</w:t>
              </w:r>
            </w:hyperlink>
          </w:p>
          <w:p w14:paraId="32863778" w14:textId="77777777" w:rsidR="00141A21" w:rsidRPr="00141A21" w:rsidRDefault="00141A21" w:rsidP="00141A21">
            <w:pPr>
              <w:pStyle w:val="Betarp"/>
              <w:jc w:val="both"/>
              <w:rPr>
                <w:rFonts w:ascii="Times New Roman" w:hAnsi="Times New Roman" w:cs="Times New Roman"/>
                <w:sz w:val="24"/>
                <w:szCs w:val="24"/>
                <w:lang w:val="en-GB"/>
              </w:rPr>
            </w:pPr>
          </w:p>
          <w:p w14:paraId="620AC232" w14:textId="77777777" w:rsidR="00141A21" w:rsidRPr="00141A21" w:rsidRDefault="00141A21" w:rsidP="00141A21">
            <w:pPr>
              <w:pStyle w:val="Betarp"/>
              <w:jc w:val="both"/>
              <w:rPr>
                <w:rFonts w:ascii="Times New Roman" w:hAnsi="Times New Roman" w:cs="Times New Roman"/>
                <w:sz w:val="24"/>
                <w:szCs w:val="24"/>
                <w:lang w:val="en-GB"/>
              </w:rPr>
            </w:pPr>
            <w:hyperlink r:id="rId12" w:history="1">
              <w:r w:rsidRPr="00141A21">
                <w:rPr>
                  <w:rStyle w:val="Hipersaitas"/>
                  <w:rFonts w:ascii="Times New Roman" w:hAnsi="Times New Roman" w:cs="Times New Roman"/>
                  <w:sz w:val="24"/>
                  <w:szCs w:val="24"/>
                  <w:lang w:val="en-GB"/>
                </w:rPr>
                <w:t>https://vpt.lrv.lt/lt/pasalinimo-pagrindai-1/nepatikimu-koncesininku-sarasas-1/nepatikimu-koncesininku-sarasas/</w:t>
              </w:r>
            </w:hyperlink>
          </w:p>
          <w:p w14:paraId="51C8DC91" w14:textId="77777777" w:rsidR="00141A21" w:rsidRPr="00141A21" w:rsidRDefault="00141A21" w:rsidP="00141A21">
            <w:pPr>
              <w:pStyle w:val="Betarp"/>
              <w:jc w:val="both"/>
              <w:rPr>
                <w:rFonts w:ascii="Times New Roman" w:hAnsi="Times New Roman" w:cs="Times New Roman"/>
                <w:bCs/>
                <w:sz w:val="24"/>
                <w:szCs w:val="24"/>
                <w:lang w:val="en-GB"/>
              </w:rPr>
            </w:pPr>
          </w:p>
          <w:p w14:paraId="16410DBF" w14:textId="77777777" w:rsidR="00141A21" w:rsidRPr="00141A21" w:rsidRDefault="00141A21" w:rsidP="00141A21">
            <w:pPr>
              <w:spacing w:after="0" w:line="240" w:lineRule="auto"/>
              <w:jc w:val="both"/>
              <w:rPr>
                <w:rFonts w:ascii="Times New Roman" w:eastAsia="Times New Roman" w:hAnsi="Times New Roman" w:cs="Times New Roman"/>
                <w:b/>
                <w:bCs/>
                <w:sz w:val="24"/>
                <w:szCs w:val="24"/>
              </w:rPr>
            </w:pPr>
          </w:p>
        </w:tc>
      </w:tr>
      <w:tr w:rsidR="00141A21" w:rsidRPr="00676156" w14:paraId="16410DCC"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C1" w14:textId="77777777" w:rsidR="00141A21" w:rsidRPr="00676156" w:rsidRDefault="00141A21" w:rsidP="00141A21">
            <w:pPr>
              <w:numPr>
                <w:ilvl w:val="0"/>
                <w:numId w:val="1"/>
              </w:numPr>
              <w:spacing w:after="0" w:line="240" w:lineRule="auto"/>
              <w:ind w:left="0" w:firstLine="0"/>
              <w:rPr>
                <w:rFonts w:ascii="Times New Roman" w:eastAsia="Times New Roman" w:hAnsi="Times New Roman" w:cs="Times New Roman"/>
                <w:sz w:val="24"/>
                <w:szCs w:val="24"/>
              </w:rPr>
            </w:pPr>
          </w:p>
          <w:p w14:paraId="16410DC2" w14:textId="77777777" w:rsidR="00141A21" w:rsidRPr="00676156" w:rsidRDefault="00141A21" w:rsidP="00141A21">
            <w:pPr>
              <w:spacing w:after="0" w:line="240" w:lineRule="auto"/>
              <w:rPr>
                <w:rFonts w:ascii="Times New Roman" w:eastAsia="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C4" w14:textId="3CBDFB22" w:rsidR="00141A21" w:rsidRPr="00141A21" w:rsidRDefault="00141A21" w:rsidP="00141A21">
            <w:pPr>
              <w:spacing w:after="0" w:line="240" w:lineRule="auto"/>
              <w:jc w:val="both"/>
              <w:rPr>
                <w:rFonts w:ascii="Times New Roman" w:eastAsia="Times New Roman" w:hAnsi="Times New Roman" w:cs="Times New Roman"/>
                <w:b/>
                <w:bCs/>
                <w:sz w:val="24"/>
                <w:szCs w:val="24"/>
              </w:rPr>
            </w:pPr>
            <w:r w:rsidRPr="00141A21">
              <w:rPr>
                <w:rFonts w:ascii="Times New Roman" w:hAnsi="Times New Roman" w:cs="Times New Roman"/>
                <w:sz w:val="24"/>
                <w:szCs w:val="24"/>
              </w:rPr>
              <w:t>The Supplier has committed a serious professional misconduct which leads the Contracting Authority to doubt the Supplier’s integrity, where the Supplier has committed an infringement of financial reporting and auditing legislation less than one year after the date on which the infringement occurred.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D12C2" w14:textId="77777777" w:rsidR="00141A21" w:rsidRPr="00141A21" w:rsidRDefault="00141A21" w:rsidP="00141A21">
            <w:pPr>
              <w:pStyle w:val="Betarp"/>
              <w:jc w:val="both"/>
              <w:rPr>
                <w:rFonts w:ascii="Times New Roman" w:eastAsia="Yu Mincho" w:hAnsi="Times New Roman" w:cs="Times New Roman"/>
                <w:b/>
                <w:bCs/>
                <w:sz w:val="24"/>
                <w:szCs w:val="24"/>
                <w:lang w:val="en-GB"/>
              </w:rPr>
            </w:pPr>
            <w:r w:rsidRPr="00141A21">
              <w:rPr>
                <w:rFonts w:ascii="Times New Roman" w:eastAsia="Yu Mincho" w:hAnsi="Times New Roman" w:cs="Times New Roman"/>
                <w:b/>
                <w:bCs/>
                <w:sz w:val="24"/>
                <w:szCs w:val="24"/>
                <w:lang w:val="en-GB"/>
              </w:rPr>
              <w:t>Article 46(4)(7)(a) of the Law on Public Procurement</w:t>
            </w:r>
          </w:p>
          <w:p w14:paraId="0EF57DBD" w14:textId="77777777" w:rsidR="00141A21" w:rsidRPr="00141A21" w:rsidRDefault="00141A21" w:rsidP="00141A21">
            <w:pPr>
              <w:pStyle w:val="Betarp"/>
              <w:jc w:val="both"/>
              <w:rPr>
                <w:rFonts w:ascii="Times New Roman" w:eastAsia="Yu Mincho" w:hAnsi="Times New Roman" w:cs="Times New Roman"/>
                <w:b/>
                <w:bCs/>
                <w:sz w:val="24"/>
                <w:szCs w:val="24"/>
                <w:lang w:val="en-GB"/>
              </w:rPr>
            </w:pPr>
          </w:p>
          <w:p w14:paraId="16410DC7" w14:textId="7AE5664B" w:rsidR="00141A21" w:rsidRPr="00141A21" w:rsidRDefault="00141A21" w:rsidP="00141A21">
            <w:pPr>
              <w:spacing w:after="0" w:line="240" w:lineRule="auto"/>
              <w:jc w:val="both"/>
              <w:rPr>
                <w:rFonts w:ascii="Times New Roman" w:eastAsia="Times New Roman" w:hAnsi="Times New Roman" w:cs="Times New Roman"/>
                <w:sz w:val="24"/>
                <w:szCs w:val="24"/>
              </w:rPr>
            </w:pPr>
            <w:r w:rsidRPr="00141A21">
              <w:rPr>
                <w:rFonts w:ascii="Times New Roman" w:eastAsia="Yu Mincho" w:hAnsi="Times New Roman" w:cs="Times New Roman"/>
                <w:sz w:val="24"/>
                <w:szCs w:val="24"/>
              </w:rPr>
              <w:t xml:space="preserve">Part III, point </w:t>
            </w:r>
            <w:proofErr w:type="spellStart"/>
            <w:r w:rsidRPr="00141A21">
              <w:rPr>
                <w:rFonts w:ascii="Times New Roman" w:eastAsia="Yu Mincho" w:hAnsi="Times New Roman" w:cs="Times New Roman"/>
                <w:sz w:val="24"/>
                <w:szCs w:val="24"/>
              </w:rPr>
              <w:t>C11</w:t>
            </w:r>
            <w:proofErr w:type="spellEnd"/>
            <w:r w:rsidRPr="00141A21">
              <w:rPr>
                <w:rFonts w:ascii="Times New Roman" w:eastAsia="Yu Mincho" w:hAnsi="Times New Roman" w:cs="Times New Roman"/>
                <w:sz w:val="24"/>
                <w:szCs w:val="24"/>
              </w:rPr>
              <w:t xml:space="preserve"> of the </w:t>
            </w:r>
            <w:proofErr w:type="spellStart"/>
            <w:r w:rsidRPr="00141A21">
              <w:rPr>
                <w:rFonts w:ascii="Times New Roman" w:eastAsia="Yu Mincho" w:hAnsi="Times New Roman" w:cs="Times New Roman"/>
                <w:sz w:val="24"/>
                <w:szCs w:val="24"/>
              </w:rPr>
              <w:t>ESPD</w:t>
            </w:r>
            <w:proofErr w:type="spellEnd"/>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232A6" w14:textId="77777777" w:rsidR="00141A21" w:rsidRPr="00141A21" w:rsidRDefault="00141A21" w:rsidP="00141A21">
            <w:pPr>
              <w:pStyle w:val="Betarp"/>
              <w:jc w:val="both"/>
              <w:rPr>
                <w:rFonts w:ascii="Times New Roman" w:hAnsi="Times New Roman" w:cs="Times New Roman"/>
                <w:sz w:val="24"/>
                <w:szCs w:val="24"/>
                <w:lang w:val="en-GB"/>
              </w:rPr>
            </w:pPr>
            <w:r w:rsidRPr="00141A21">
              <w:rPr>
                <w:rFonts w:ascii="Times New Roman" w:hAnsi="Times New Roman" w:cs="Times New Roman"/>
                <w:sz w:val="24"/>
                <w:szCs w:val="24"/>
                <w:lang w:val="en-GB" w:eastAsia="en-US"/>
              </w:rPr>
              <w:t xml:space="preserve">No supporting documents shall be requested from entities established in Lithuania. The </w:t>
            </w:r>
            <w:proofErr w:type="spellStart"/>
            <w:r w:rsidRPr="00141A21">
              <w:rPr>
                <w:rFonts w:ascii="Times New Roman" w:hAnsi="Times New Roman" w:cs="Times New Roman"/>
                <w:sz w:val="24"/>
                <w:szCs w:val="24"/>
                <w:lang w:val="en-GB" w:eastAsia="en-US"/>
              </w:rPr>
              <w:t>ESPD</w:t>
            </w:r>
            <w:proofErr w:type="spellEnd"/>
            <w:r w:rsidRPr="00141A21">
              <w:rPr>
                <w:rFonts w:ascii="Times New Roman" w:hAnsi="Times New Roman" w:cs="Times New Roman"/>
                <w:sz w:val="24"/>
                <w:szCs w:val="24"/>
                <w:lang w:val="en-GB" w:eastAsia="en-US"/>
              </w:rPr>
              <w:t xml:space="preserve"> shall be sufficient. Decisions to exclude a Supplier from the Procurement procedure on the grounds of exclusion referred to in this paragraph shall take account, inter alia, the information available in the national database at</w:t>
            </w:r>
            <w:r w:rsidRPr="00141A21">
              <w:rPr>
                <w:rFonts w:ascii="Times New Roman" w:hAnsi="Times New Roman" w:cs="Times New Roman"/>
                <w:sz w:val="24"/>
                <w:szCs w:val="24"/>
                <w:lang w:val="en-GB"/>
              </w:rPr>
              <w:t xml:space="preserve">: </w:t>
            </w:r>
            <w:hyperlink r:id="rId13" w:history="1">
              <w:r w:rsidRPr="00141A21">
                <w:rPr>
                  <w:rStyle w:val="Hipersaitas"/>
                  <w:rFonts w:ascii="Times New Roman" w:hAnsi="Times New Roman" w:cs="Times New Roman"/>
                  <w:sz w:val="24"/>
                  <w:szCs w:val="24"/>
                  <w:u w:val="single"/>
                  <w:lang w:val="en-GB"/>
                </w:rPr>
                <w:t>https://</w:t>
              </w:r>
              <w:proofErr w:type="spellStart"/>
              <w:r w:rsidRPr="00141A21">
                <w:rPr>
                  <w:rStyle w:val="Hipersaitas"/>
                  <w:rFonts w:ascii="Times New Roman" w:hAnsi="Times New Roman" w:cs="Times New Roman"/>
                  <w:sz w:val="24"/>
                  <w:szCs w:val="24"/>
                  <w:u w:val="single"/>
                  <w:lang w:val="en-GB"/>
                </w:rPr>
                <w:t>www.registrucentras.lt</w:t>
              </w:r>
              <w:proofErr w:type="spellEnd"/>
              <w:r w:rsidRPr="00141A21">
                <w:rPr>
                  <w:rStyle w:val="Hipersaitas"/>
                  <w:rFonts w:ascii="Times New Roman" w:hAnsi="Times New Roman" w:cs="Times New Roman"/>
                  <w:sz w:val="24"/>
                  <w:szCs w:val="24"/>
                  <w:u w:val="single"/>
                  <w:lang w:val="en-GB"/>
                </w:rPr>
                <w:t>/jar/p/</w:t>
              </w:r>
              <w:proofErr w:type="spellStart"/>
              <w:r w:rsidRPr="00141A21">
                <w:rPr>
                  <w:rStyle w:val="Hipersaitas"/>
                  <w:rFonts w:ascii="Times New Roman" w:hAnsi="Times New Roman" w:cs="Times New Roman"/>
                  <w:sz w:val="24"/>
                  <w:szCs w:val="24"/>
                  <w:u w:val="single"/>
                  <w:lang w:val="en-GB"/>
                </w:rPr>
                <w:t>index.php</w:t>
              </w:r>
              <w:proofErr w:type="spellEnd"/>
            </w:hyperlink>
          </w:p>
          <w:p w14:paraId="7CADD741" w14:textId="77777777" w:rsidR="00141A21" w:rsidRPr="00141A21" w:rsidRDefault="00141A21" w:rsidP="00141A21">
            <w:pPr>
              <w:pStyle w:val="Betarp"/>
              <w:jc w:val="both"/>
              <w:rPr>
                <w:rFonts w:ascii="Times New Roman" w:hAnsi="Times New Roman" w:cs="Times New Roman"/>
                <w:sz w:val="24"/>
                <w:szCs w:val="24"/>
                <w:lang w:val="en-GB"/>
              </w:rPr>
            </w:pPr>
            <w:r w:rsidRPr="00141A21">
              <w:rPr>
                <w:rFonts w:ascii="Times New Roman" w:hAnsi="Times New Roman" w:cs="Times New Roman"/>
                <w:sz w:val="24"/>
                <w:szCs w:val="24"/>
                <w:lang w:val="en-GB"/>
              </w:rPr>
              <w:t>the information published in this information notice:</w:t>
            </w:r>
          </w:p>
          <w:p w14:paraId="3427C75C" w14:textId="77777777" w:rsidR="00141A21" w:rsidRPr="00141A21" w:rsidRDefault="00141A21" w:rsidP="00141A21">
            <w:pPr>
              <w:pStyle w:val="Betarp"/>
              <w:jc w:val="both"/>
              <w:rPr>
                <w:rFonts w:ascii="Times New Roman" w:hAnsi="Times New Roman" w:cs="Times New Roman"/>
                <w:sz w:val="24"/>
                <w:szCs w:val="24"/>
                <w:lang w:val="en-GB"/>
              </w:rPr>
            </w:pPr>
            <w:hyperlink r:id="rId14" w:history="1">
              <w:r w:rsidRPr="00141A21">
                <w:rPr>
                  <w:rStyle w:val="Hipersaitas"/>
                  <w:rFonts w:ascii="Times New Roman" w:hAnsi="Times New Roman" w:cs="Times New Roman"/>
                  <w:sz w:val="24"/>
                  <w:szCs w:val="24"/>
                  <w:lang w:val="en-GB"/>
                </w:rPr>
                <w:t>https://vpt.lrv.lt/lt/naujienos-3/finansiniu-ataskaitu-nepateikimas-gali-tapti-kliutimi-dalyvauti-viesuosiuose-pirkimuose/</w:t>
              </w:r>
            </w:hyperlink>
          </w:p>
          <w:p w14:paraId="16410DCB" w14:textId="77777777" w:rsidR="00141A21" w:rsidRPr="00141A21" w:rsidRDefault="00141A21" w:rsidP="00141A21">
            <w:pPr>
              <w:spacing w:after="0" w:line="240" w:lineRule="auto"/>
              <w:jc w:val="both"/>
              <w:rPr>
                <w:rFonts w:ascii="Times New Roman" w:eastAsia="Times New Roman" w:hAnsi="Times New Roman" w:cs="Times New Roman"/>
                <w:b/>
                <w:bCs/>
                <w:sz w:val="24"/>
                <w:szCs w:val="24"/>
              </w:rPr>
            </w:pPr>
          </w:p>
        </w:tc>
      </w:tr>
      <w:tr w:rsidR="00141A21" w:rsidRPr="00676156" w14:paraId="16410DD5"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CD" w14:textId="77777777" w:rsidR="00141A21" w:rsidRPr="00676156" w:rsidRDefault="00141A21" w:rsidP="00141A21">
            <w:pPr>
              <w:numPr>
                <w:ilvl w:val="0"/>
                <w:numId w:val="1"/>
              </w:numPr>
              <w:spacing w:after="0" w:line="240" w:lineRule="auto"/>
              <w:ind w:left="0" w:firstLine="0"/>
              <w:rPr>
                <w:rFonts w:ascii="Times New Roman" w:eastAsia="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CE" w14:textId="48B33EAA" w:rsidR="00141A21" w:rsidRPr="00141A21" w:rsidRDefault="00141A21" w:rsidP="00141A21">
            <w:pPr>
              <w:spacing w:after="0" w:line="240" w:lineRule="auto"/>
              <w:jc w:val="both"/>
              <w:rPr>
                <w:rFonts w:ascii="Times New Roman" w:eastAsia="Times New Roman" w:hAnsi="Times New Roman" w:cs="Times New Roman"/>
                <w:b/>
                <w:bCs/>
                <w:sz w:val="24"/>
                <w:szCs w:val="24"/>
              </w:rPr>
            </w:pPr>
            <w:r w:rsidRPr="00141A21">
              <w:rPr>
                <w:rFonts w:ascii="Times New Roman" w:eastAsia="Times New Roman" w:hAnsi="Times New Roman" w:cs="Times New Roman"/>
                <w:sz w:val="24"/>
                <w:szCs w:val="24"/>
              </w:rPr>
              <w:t xml:space="preserve">The Supplier has committed a serious professional misconduct which leads the Contracting Authority to </w:t>
            </w:r>
            <w:r w:rsidRPr="00141A21">
              <w:rPr>
                <w:rFonts w:ascii="Times New Roman" w:eastAsia="Times New Roman" w:hAnsi="Times New Roman" w:cs="Times New Roman"/>
                <w:sz w:val="24"/>
                <w:szCs w:val="24"/>
              </w:rPr>
              <w:lastRenderedPageBreak/>
              <w:t>doubt the Supplier's integrity, where the Supplier does not meet the minimum criteria for a reliable taxpayer set out in Article 40</w:t>
            </w:r>
            <w:r w:rsidRPr="00141A21">
              <w:rPr>
                <w:rFonts w:ascii="Times New Roman" w:eastAsia="Times New Roman" w:hAnsi="Times New Roman" w:cs="Times New Roman"/>
                <w:sz w:val="24"/>
                <w:szCs w:val="24"/>
                <w:vertAlign w:val="superscript"/>
              </w:rPr>
              <w:t>1</w:t>
            </w:r>
            <w:r w:rsidRPr="00141A21">
              <w:rPr>
                <w:rFonts w:ascii="Times New Roman" w:eastAsia="Times New Roman" w:hAnsi="Times New Roman" w:cs="Times New Roman"/>
                <w:sz w:val="24"/>
                <w:szCs w:val="24"/>
              </w:rPr>
              <w:t>(1) of the Republic of Lithuania Law on Tax Administration.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B669E" w14:textId="77777777" w:rsidR="00141A21" w:rsidRPr="00141A21" w:rsidRDefault="00141A21" w:rsidP="00141A21">
            <w:pPr>
              <w:pStyle w:val="Betarp"/>
              <w:jc w:val="both"/>
              <w:rPr>
                <w:rFonts w:ascii="Times New Roman" w:eastAsia="Yu Mincho" w:hAnsi="Times New Roman" w:cs="Times New Roman"/>
                <w:b/>
                <w:bCs/>
                <w:sz w:val="24"/>
                <w:szCs w:val="24"/>
                <w:lang w:val="en-GB"/>
              </w:rPr>
            </w:pPr>
            <w:r w:rsidRPr="00141A21">
              <w:rPr>
                <w:rFonts w:ascii="Times New Roman" w:eastAsia="Yu Mincho" w:hAnsi="Times New Roman" w:cs="Times New Roman"/>
                <w:b/>
                <w:bCs/>
                <w:sz w:val="24"/>
                <w:szCs w:val="24"/>
                <w:lang w:val="en-GB" w:eastAsia="en-US"/>
              </w:rPr>
              <w:lastRenderedPageBreak/>
              <w:t>Article 46(4)(7)(b) of the Law on Public Procurement</w:t>
            </w:r>
          </w:p>
          <w:p w14:paraId="31AC9E88" w14:textId="77777777" w:rsidR="00141A21" w:rsidRPr="00141A21" w:rsidRDefault="00141A21" w:rsidP="00141A21">
            <w:pPr>
              <w:pStyle w:val="Betarp"/>
              <w:jc w:val="both"/>
              <w:rPr>
                <w:rFonts w:ascii="Times New Roman" w:eastAsia="Yu Mincho" w:hAnsi="Times New Roman" w:cs="Times New Roman"/>
                <w:sz w:val="24"/>
                <w:szCs w:val="24"/>
                <w:lang w:val="en-GB" w:eastAsia="en-US"/>
              </w:rPr>
            </w:pPr>
          </w:p>
          <w:p w14:paraId="16410DD1" w14:textId="464A86CC" w:rsidR="00141A21" w:rsidRPr="00141A21" w:rsidRDefault="00141A21" w:rsidP="00141A21">
            <w:pPr>
              <w:spacing w:after="0" w:line="240" w:lineRule="auto"/>
              <w:jc w:val="both"/>
              <w:rPr>
                <w:rFonts w:ascii="Times New Roman" w:eastAsia="Times New Roman" w:hAnsi="Times New Roman" w:cs="Times New Roman"/>
                <w:sz w:val="24"/>
                <w:szCs w:val="24"/>
                <w:lang w:eastAsia="en-US"/>
              </w:rPr>
            </w:pPr>
            <w:r w:rsidRPr="00141A21">
              <w:rPr>
                <w:rFonts w:ascii="Times New Roman" w:eastAsia="Yu Mincho" w:hAnsi="Times New Roman" w:cs="Times New Roman"/>
                <w:sz w:val="24"/>
                <w:szCs w:val="24"/>
                <w:lang w:eastAsia="en-US"/>
              </w:rPr>
              <w:t xml:space="preserve">Part III, point </w:t>
            </w:r>
            <w:proofErr w:type="spellStart"/>
            <w:r w:rsidRPr="00141A21">
              <w:rPr>
                <w:rFonts w:ascii="Times New Roman" w:eastAsia="Yu Mincho" w:hAnsi="Times New Roman" w:cs="Times New Roman"/>
                <w:sz w:val="24"/>
                <w:szCs w:val="24"/>
                <w:lang w:eastAsia="en-US"/>
              </w:rPr>
              <w:t>C11</w:t>
            </w:r>
            <w:proofErr w:type="spellEnd"/>
            <w:r w:rsidRPr="00141A21">
              <w:rPr>
                <w:rFonts w:ascii="Times New Roman" w:eastAsia="Yu Mincho" w:hAnsi="Times New Roman" w:cs="Times New Roman"/>
                <w:sz w:val="24"/>
                <w:szCs w:val="24"/>
                <w:lang w:eastAsia="en-US"/>
              </w:rPr>
              <w:t xml:space="preserve"> of the </w:t>
            </w:r>
            <w:proofErr w:type="spellStart"/>
            <w:r w:rsidRPr="00141A21">
              <w:rPr>
                <w:rFonts w:ascii="Times New Roman" w:eastAsia="Yu Mincho" w:hAnsi="Times New Roman" w:cs="Times New Roman"/>
                <w:sz w:val="24"/>
                <w:szCs w:val="24"/>
                <w:lang w:eastAsia="en-US"/>
              </w:rPr>
              <w:t>ESPD</w:t>
            </w:r>
            <w:proofErr w:type="spellEnd"/>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1A6F0" w14:textId="77777777" w:rsidR="00141A21" w:rsidRPr="00141A21" w:rsidRDefault="00141A21" w:rsidP="00141A21">
            <w:pPr>
              <w:pStyle w:val="Betarp"/>
              <w:jc w:val="both"/>
              <w:rPr>
                <w:rFonts w:ascii="Times New Roman" w:hAnsi="Times New Roman" w:cs="Times New Roman"/>
                <w:sz w:val="24"/>
                <w:szCs w:val="24"/>
                <w:lang w:val="en-GB" w:eastAsia="en-US"/>
              </w:rPr>
            </w:pPr>
            <w:r w:rsidRPr="00141A21">
              <w:rPr>
                <w:rFonts w:ascii="Times New Roman" w:hAnsi="Times New Roman" w:cs="Times New Roman"/>
                <w:sz w:val="24"/>
                <w:szCs w:val="24"/>
                <w:lang w:val="en-GB" w:eastAsia="en-US"/>
              </w:rPr>
              <w:lastRenderedPageBreak/>
              <w:t xml:space="preserve">No supporting documents shall be requested from entities established in Lithuania. The </w:t>
            </w:r>
            <w:proofErr w:type="spellStart"/>
            <w:r w:rsidRPr="00141A21">
              <w:rPr>
                <w:rFonts w:ascii="Times New Roman" w:hAnsi="Times New Roman" w:cs="Times New Roman"/>
                <w:sz w:val="24"/>
                <w:szCs w:val="24"/>
                <w:lang w:val="en-GB" w:eastAsia="en-US"/>
              </w:rPr>
              <w:t>ESPD</w:t>
            </w:r>
            <w:proofErr w:type="spellEnd"/>
            <w:r w:rsidRPr="00141A21">
              <w:rPr>
                <w:rFonts w:ascii="Times New Roman" w:hAnsi="Times New Roman" w:cs="Times New Roman"/>
                <w:sz w:val="24"/>
                <w:szCs w:val="24"/>
                <w:lang w:val="en-GB" w:eastAsia="en-US"/>
              </w:rPr>
              <w:t xml:space="preserve"> shall be sufficient.</w:t>
            </w:r>
          </w:p>
          <w:p w14:paraId="524E0241" w14:textId="77777777" w:rsidR="00141A21" w:rsidRPr="00141A21" w:rsidRDefault="00141A21" w:rsidP="00141A21">
            <w:pPr>
              <w:pStyle w:val="Betarp"/>
              <w:jc w:val="both"/>
              <w:rPr>
                <w:rFonts w:ascii="Times New Roman" w:hAnsi="Times New Roman" w:cs="Times New Roman"/>
                <w:b/>
                <w:bCs/>
                <w:iCs/>
                <w:sz w:val="24"/>
                <w:szCs w:val="24"/>
                <w:lang w:val="en-GB" w:eastAsia="en-US"/>
              </w:rPr>
            </w:pPr>
          </w:p>
          <w:p w14:paraId="16410DD4" w14:textId="15B952E1" w:rsidR="00141A21" w:rsidRPr="00141A21" w:rsidRDefault="00141A21" w:rsidP="00141A21">
            <w:pPr>
              <w:spacing w:after="0" w:line="240" w:lineRule="auto"/>
              <w:jc w:val="both"/>
              <w:rPr>
                <w:rFonts w:ascii="Times New Roman" w:eastAsia="Times New Roman" w:hAnsi="Times New Roman" w:cs="Times New Roman"/>
                <w:b/>
                <w:bCs/>
                <w:sz w:val="24"/>
                <w:szCs w:val="24"/>
              </w:rPr>
            </w:pPr>
            <w:r w:rsidRPr="00141A21">
              <w:rPr>
                <w:rFonts w:ascii="Times New Roman" w:hAnsi="Times New Roman" w:cs="Times New Roman"/>
                <w:sz w:val="24"/>
                <w:szCs w:val="24"/>
              </w:rPr>
              <w:t xml:space="preserve">Decisions to exclude a Supplier from the procurement procedure on the grounds of exclusion referred to in this point shall take account, inter alia, of the information published in the national database at </w:t>
            </w:r>
            <w:hyperlink r:id="rId15">
              <w:r w:rsidRPr="00141A21">
                <w:rPr>
                  <w:rStyle w:val="Hipersaitas"/>
                  <w:rFonts w:ascii="Times New Roman" w:hAnsi="Times New Roman" w:cs="Times New Roman"/>
                  <w:sz w:val="24"/>
                  <w:szCs w:val="24"/>
                  <w:u w:val="single"/>
                </w:rPr>
                <w:t>https://</w:t>
              </w:r>
              <w:proofErr w:type="spellStart"/>
              <w:r w:rsidRPr="00141A21">
                <w:rPr>
                  <w:rStyle w:val="Hipersaitas"/>
                  <w:rFonts w:ascii="Times New Roman" w:hAnsi="Times New Roman" w:cs="Times New Roman"/>
                  <w:sz w:val="24"/>
                  <w:szCs w:val="24"/>
                  <w:u w:val="single"/>
                </w:rPr>
                <w:t>www.vmi.lt</w:t>
              </w:r>
              <w:proofErr w:type="spellEnd"/>
              <w:r w:rsidRPr="00141A21">
                <w:rPr>
                  <w:rStyle w:val="Hipersaitas"/>
                  <w:rFonts w:ascii="Times New Roman" w:hAnsi="Times New Roman" w:cs="Times New Roman"/>
                  <w:sz w:val="24"/>
                  <w:szCs w:val="24"/>
                  <w:u w:val="single"/>
                </w:rPr>
                <w:t>/</w:t>
              </w:r>
              <w:proofErr w:type="spellStart"/>
              <w:r w:rsidRPr="00141A21">
                <w:rPr>
                  <w:rStyle w:val="Hipersaitas"/>
                  <w:rFonts w:ascii="Times New Roman" w:hAnsi="Times New Roman" w:cs="Times New Roman"/>
                  <w:sz w:val="24"/>
                  <w:szCs w:val="24"/>
                  <w:u w:val="single"/>
                </w:rPr>
                <w:t>evmi</w:t>
              </w:r>
              <w:proofErr w:type="spellEnd"/>
              <w:r w:rsidRPr="00141A21">
                <w:rPr>
                  <w:rStyle w:val="Hipersaitas"/>
                  <w:rFonts w:ascii="Times New Roman" w:hAnsi="Times New Roman" w:cs="Times New Roman"/>
                  <w:sz w:val="24"/>
                  <w:szCs w:val="24"/>
                  <w:u w:val="single"/>
                </w:rPr>
                <w:t>/</w:t>
              </w:r>
              <w:proofErr w:type="spellStart"/>
              <w:r w:rsidRPr="00141A21">
                <w:rPr>
                  <w:rStyle w:val="Hipersaitas"/>
                  <w:rFonts w:ascii="Times New Roman" w:hAnsi="Times New Roman" w:cs="Times New Roman"/>
                  <w:sz w:val="24"/>
                  <w:szCs w:val="24"/>
                  <w:u w:val="single"/>
                </w:rPr>
                <w:t>mokesciu-moketoju-informacija</w:t>
              </w:r>
              <w:proofErr w:type="spellEnd"/>
            </w:hyperlink>
            <w:r w:rsidRPr="00141A21">
              <w:rPr>
                <w:rFonts w:ascii="Times New Roman" w:hAnsi="Times New Roman" w:cs="Times New Roman"/>
                <w:sz w:val="24"/>
                <w:szCs w:val="24"/>
              </w:rPr>
              <w:t>.</w:t>
            </w:r>
          </w:p>
        </w:tc>
      </w:tr>
      <w:tr w:rsidR="00141A21" w:rsidRPr="00676156" w14:paraId="16410DDF"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D6" w14:textId="77777777" w:rsidR="00141A21" w:rsidRPr="00676156" w:rsidRDefault="00141A21" w:rsidP="00141A21">
            <w:pPr>
              <w:numPr>
                <w:ilvl w:val="0"/>
                <w:numId w:val="1"/>
              </w:numPr>
              <w:spacing w:after="0" w:line="240" w:lineRule="auto"/>
              <w:ind w:left="0" w:firstLine="0"/>
              <w:rPr>
                <w:rFonts w:ascii="Times New Roman" w:eastAsia="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D7" w14:textId="7C7F1F5F" w:rsidR="00141A21" w:rsidRPr="00141A21" w:rsidRDefault="00141A21" w:rsidP="00141A21">
            <w:pPr>
              <w:spacing w:after="0" w:line="240" w:lineRule="auto"/>
              <w:jc w:val="both"/>
              <w:rPr>
                <w:rFonts w:ascii="Times New Roman" w:eastAsia="Times New Roman" w:hAnsi="Times New Roman" w:cs="Times New Roman"/>
                <w:sz w:val="24"/>
                <w:szCs w:val="24"/>
              </w:rPr>
            </w:pPr>
            <w:r w:rsidRPr="00141A21">
              <w:rPr>
                <w:rFonts w:ascii="Times New Roman" w:hAnsi="Times New Roman" w:cs="Times New Roman"/>
                <w:sz w:val="24"/>
                <w:szCs w:val="24"/>
              </w:rPr>
              <w:t>The Supplier has committed a serious professional misconduct which leads the Contracting Authority to doubt the Supplier’s integrity, where the Supplier has committed a breach of the prohibition on the conclusion of prohibited agreements laid down in the Republic of Lithuania Law on Competition or in a similar legislation of another country, and less than 3 years have elapsed since the date of the infringement</w:t>
            </w:r>
            <w:r w:rsidRPr="00141A21">
              <w:rPr>
                <w:rFonts w:ascii="Times New Roman" w:hAnsi="Times New Roman" w:cs="Times New Roman"/>
                <w:color w:val="000000" w:themeColor="text1"/>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19D" w14:textId="77777777" w:rsidR="00141A21" w:rsidRPr="00141A21" w:rsidRDefault="00141A21" w:rsidP="00141A21">
            <w:pPr>
              <w:pStyle w:val="Betarp"/>
              <w:jc w:val="both"/>
              <w:rPr>
                <w:rFonts w:ascii="Times New Roman" w:eastAsia="Yu Mincho" w:hAnsi="Times New Roman" w:cs="Times New Roman"/>
                <w:b/>
                <w:bCs/>
                <w:sz w:val="24"/>
                <w:szCs w:val="24"/>
                <w:lang w:val="en-GB"/>
              </w:rPr>
            </w:pPr>
            <w:r w:rsidRPr="00141A21">
              <w:rPr>
                <w:rFonts w:ascii="Times New Roman" w:eastAsia="Yu Mincho" w:hAnsi="Times New Roman" w:cs="Times New Roman"/>
                <w:b/>
                <w:bCs/>
                <w:sz w:val="24"/>
                <w:szCs w:val="24"/>
                <w:lang w:val="en-GB"/>
              </w:rPr>
              <w:t xml:space="preserve">Article 46(4)(7)(c) of the Law on Public Procurement </w:t>
            </w:r>
          </w:p>
          <w:p w14:paraId="463D1C00" w14:textId="77777777" w:rsidR="00141A21" w:rsidRPr="00141A21" w:rsidRDefault="00141A21" w:rsidP="00141A21">
            <w:pPr>
              <w:pStyle w:val="Betarp"/>
              <w:jc w:val="both"/>
              <w:rPr>
                <w:rFonts w:ascii="Times New Roman" w:eastAsia="Yu Mincho" w:hAnsi="Times New Roman" w:cs="Times New Roman"/>
                <w:b/>
                <w:bCs/>
                <w:sz w:val="24"/>
                <w:szCs w:val="24"/>
                <w:lang w:val="en-GB"/>
              </w:rPr>
            </w:pPr>
          </w:p>
          <w:p w14:paraId="16410DDA" w14:textId="31680F48" w:rsidR="00141A21" w:rsidRPr="00141A21" w:rsidRDefault="00141A21" w:rsidP="00141A21">
            <w:pPr>
              <w:spacing w:after="0" w:line="240" w:lineRule="auto"/>
              <w:jc w:val="both"/>
              <w:rPr>
                <w:rFonts w:ascii="Times New Roman" w:eastAsia="Times New Roman" w:hAnsi="Times New Roman" w:cs="Times New Roman"/>
                <w:sz w:val="24"/>
                <w:szCs w:val="24"/>
                <w:lang w:eastAsia="en-US"/>
              </w:rPr>
            </w:pPr>
            <w:r w:rsidRPr="00141A21">
              <w:rPr>
                <w:rFonts w:ascii="Times New Roman" w:eastAsia="Yu Mincho" w:hAnsi="Times New Roman" w:cs="Times New Roman"/>
                <w:sz w:val="24"/>
                <w:szCs w:val="24"/>
              </w:rPr>
              <w:t xml:space="preserve">Part III, point </w:t>
            </w:r>
            <w:proofErr w:type="spellStart"/>
            <w:r w:rsidRPr="00141A21">
              <w:rPr>
                <w:rFonts w:ascii="Times New Roman" w:eastAsia="Yu Mincho" w:hAnsi="Times New Roman" w:cs="Times New Roman"/>
                <w:sz w:val="24"/>
                <w:szCs w:val="24"/>
              </w:rPr>
              <w:t>C11</w:t>
            </w:r>
            <w:proofErr w:type="spellEnd"/>
            <w:r w:rsidRPr="00141A21">
              <w:rPr>
                <w:rFonts w:ascii="Times New Roman" w:eastAsia="Yu Mincho" w:hAnsi="Times New Roman" w:cs="Times New Roman"/>
                <w:sz w:val="24"/>
                <w:szCs w:val="24"/>
              </w:rPr>
              <w:t xml:space="preserve"> of the </w:t>
            </w:r>
            <w:proofErr w:type="spellStart"/>
            <w:r w:rsidRPr="00141A21">
              <w:rPr>
                <w:rFonts w:ascii="Times New Roman" w:eastAsia="Yu Mincho" w:hAnsi="Times New Roman" w:cs="Times New Roman"/>
                <w:sz w:val="24"/>
                <w:szCs w:val="24"/>
              </w:rPr>
              <w:t>ESPD</w:t>
            </w:r>
            <w:proofErr w:type="spellEnd"/>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1FBE8" w14:textId="77777777" w:rsidR="00141A21" w:rsidRPr="00141A21" w:rsidRDefault="00141A21" w:rsidP="00141A21">
            <w:pPr>
              <w:pStyle w:val="Betarp"/>
              <w:jc w:val="both"/>
              <w:rPr>
                <w:rFonts w:ascii="Times New Roman" w:hAnsi="Times New Roman" w:cs="Times New Roman"/>
                <w:sz w:val="24"/>
                <w:szCs w:val="24"/>
                <w:lang w:val="en-GB" w:eastAsia="en-US"/>
              </w:rPr>
            </w:pPr>
            <w:r w:rsidRPr="00141A21">
              <w:rPr>
                <w:rFonts w:ascii="Times New Roman" w:hAnsi="Times New Roman" w:cs="Times New Roman"/>
                <w:sz w:val="24"/>
                <w:szCs w:val="24"/>
                <w:lang w:val="en-GB" w:eastAsia="en-US"/>
              </w:rPr>
              <w:t xml:space="preserve">No supporting documents shall be requested from entities established in Lithuania. The </w:t>
            </w:r>
            <w:proofErr w:type="spellStart"/>
            <w:r w:rsidRPr="00141A21">
              <w:rPr>
                <w:rFonts w:ascii="Times New Roman" w:hAnsi="Times New Roman" w:cs="Times New Roman"/>
                <w:sz w:val="24"/>
                <w:szCs w:val="24"/>
                <w:lang w:val="en-GB" w:eastAsia="en-US"/>
              </w:rPr>
              <w:t>ESPD</w:t>
            </w:r>
            <w:proofErr w:type="spellEnd"/>
            <w:r w:rsidRPr="00141A21">
              <w:rPr>
                <w:rFonts w:ascii="Times New Roman" w:hAnsi="Times New Roman" w:cs="Times New Roman"/>
                <w:sz w:val="24"/>
                <w:szCs w:val="24"/>
                <w:lang w:val="en-GB" w:eastAsia="en-US"/>
              </w:rPr>
              <w:t xml:space="preserve"> shall be sufficient.</w:t>
            </w:r>
          </w:p>
          <w:p w14:paraId="1589CA5A" w14:textId="77777777" w:rsidR="00141A21" w:rsidRPr="00141A21" w:rsidRDefault="00141A21" w:rsidP="00141A21">
            <w:pPr>
              <w:pStyle w:val="Betarp"/>
              <w:jc w:val="both"/>
              <w:rPr>
                <w:rFonts w:ascii="Times New Roman" w:hAnsi="Times New Roman" w:cs="Times New Roman"/>
                <w:bCs/>
                <w:iCs/>
                <w:sz w:val="24"/>
                <w:szCs w:val="24"/>
                <w:lang w:val="en-GB" w:eastAsia="en-US"/>
              </w:rPr>
            </w:pPr>
          </w:p>
          <w:p w14:paraId="6224A31A" w14:textId="77777777" w:rsidR="00141A21" w:rsidRPr="00141A21" w:rsidRDefault="00141A21" w:rsidP="00141A21">
            <w:pPr>
              <w:rPr>
                <w:rFonts w:ascii="Times New Roman" w:hAnsi="Times New Roman" w:cs="Times New Roman"/>
                <w:b/>
                <w:bCs/>
                <w:sz w:val="24"/>
                <w:szCs w:val="24"/>
              </w:rPr>
            </w:pPr>
            <w:r w:rsidRPr="00141A21">
              <w:rPr>
                <w:rFonts w:ascii="Times New Roman" w:hAnsi="Times New Roman" w:cs="Times New Roman"/>
                <w:b/>
                <w:bCs/>
                <w:sz w:val="24"/>
                <w:szCs w:val="24"/>
              </w:rPr>
              <w:t xml:space="preserve">Decisions to exclude a Supplier from the Procurement procedure on the grounds of exclusion referred to in this paragraph shall take account, </w:t>
            </w:r>
            <w:r w:rsidRPr="00141A21">
              <w:rPr>
                <w:rFonts w:ascii="Times New Roman" w:hAnsi="Times New Roman" w:cs="Times New Roman"/>
                <w:b/>
                <w:bCs/>
                <w:i/>
                <w:iCs/>
                <w:sz w:val="24"/>
                <w:szCs w:val="24"/>
              </w:rPr>
              <w:t>inter alia</w:t>
            </w:r>
            <w:r w:rsidRPr="00141A21">
              <w:rPr>
                <w:rFonts w:ascii="Times New Roman" w:hAnsi="Times New Roman" w:cs="Times New Roman"/>
                <w:b/>
                <w:bCs/>
                <w:sz w:val="24"/>
                <w:szCs w:val="24"/>
              </w:rPr>
              <w:t xml:space="preserve">, the address the information published in the national database: </w:t>
            </w:r>
          </w:p>
          <w:p w14:paraId="16410DDE" w14:textId="3292166E" w:rsidR="00141A21" w:rsidRPr="00141A21" w:rsidRDefault="00141A21" w:rsidP="00141A21">
            <w:pPr>
              <w:rPr>
                <w:rFonts w:ascii="Times New Roman" w:eastAsia="Times New Roman" w:hAnsi="Times New Roman" w:cs="Times New Roman"/>
                <w:sz w:val="24"/>
                <w:szCs w:val="24"/>
                <w:lang w:eastAsia="en-US"/>
              </w:rPr>
            </w:pPr>
            <w:hyperlink r:id="rId16" w:history="1">
              <w:r w:rsidRPr="00141A21">
                <w:rPr>
                  <w:rStyle w:val="Hipersaitas"/>
                  <w:rFonts w:ascii="Times New Roman" w:hAnsi="Times New Roman" w:cs="Times New Roman"/>
                  <w:sz w:val="24"/>
                  <w:szCs w:val="24"/>
                  <w:u w:val="single"/>
                </w:rPr>
                <w:t>https://kt.gov.lt/lt/atviri-duomenys/diskvalifikavimas-is-viesuju-pirkimu</w:t>
              </w:r>
            </w:hyperlink>
            <w:r w:rsidRPr="00141A21">
              <w:rPr>
                <w:rFonts w:ascii="Times New Roman" w:hAnsi="Times New Roman" w:cs="Times New Roman"/>
                <w:sz w:val="24"/>
                <w:szCs w:val="24"/>
              </w:rPr>
              <w:t xml:space="preserve">. </w:t>
            </w:r>
          </w:p>
        </w:tc>
      </w:tr>
    </w:tbl>
    <w:p w14:paraId="16410DE1" w14:textId="591AACEA" w:rsidR="00996529" w:rsidRPr="00676156" w:rsidRDefault="00996529" w:rsidP="00996529">
      <w:pPr>
        <w:rPr>
          <w:rFonts w:ascii="Times New Roman" w:eastAsia="Times New Roman" w:hAnsi="Times New Roman" w:cs="Times New Roman"/>
          <w:color w:val="000000" w:themeColor="text1"/>
          <w:sz w:val="24"/>
          <w:szCs w:val="24"/>
        </w:rPr>
      </w:pPr>
    </w:p>
    <w:sectPr w:rsidR="00996529" w:rsidRPr="0067615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7FB28" w14:textId="77777777" w:rsidR="005A015F" w:rsidRPr="00676156" w:rsidRDefault="005A015F" w:rsidP="00996529">
      <w:pPr>
        <w:spacing w:after="0" w:line="240" w:lineRule="auto"/>
      </w:pPr>
      <w:r w:rsidRPr="00676156">
        <w:separator/>
      </w:r>
    </w:p>
  </w:endnote>
  <w:endnote w:type="continuationSeparator" w:id="0">
    <w:p w14:paraId="65082737" w14:textId="77777777" w:rsidR="005A015F" w:rsidRPr="00676156" w:rsidRDefault="005A015F" w:rsidP="00996529">
      <w:pPr>
        <w:spacing w:after="0" w:line="240" w:lineRule="auto"/>
      </w:pPr>
      <w:r w:rsidRPr="006761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BDF2E" w14:textId="77777777" w:rsidR="005A015F" w:rsidRPr="00676156" w:rsidRDefault="005A015F" w:rsidP="00996529">
      <w:pPr>
        <w:spacing w:after="0" w:line="240" w:lineRule="auto"/>
      </w:pPr>
      <w:r w:rsidRPr="00676156">
        <w:separator/>
      </w:r>
    </w:p>
  </w:footnote>
  <w:footnote w:type="continuationSeparator" w:id="0">
    <w:p w14:paraId="2DD942CA" w14:textId="77777777" w:rsidR="005A015F" w:rsidRPr="00676156" w:rsidRDefault="005A015F" w:rsidP="00996529">
      <w:pPr>
        <w:spacing w:after="0" w:line="240" w:lineRule="auto"/>
      </w:pPr>
      <w:r w:rsidRPr="00676156">
        <w:continuationSeparator/>
      </w:r>
    </w:p>
  </w:footnote>
  <w:footnote w:id="1">
    <w:p w14:paraId="2F4E74FF" w14:textId="3B7BADFD" w:rsidR="00676156" w:rsidRPr="00141A21" w:rsidRDefault="00676156" w:rsidP="00141A21">
      <w:pPr>
        <w:pStyle w:val="Puslapioinaostekstas"/>
        <w:spacing w:after="0" w:line="240" w:lineRule="auto"/>
        <w:jc w:val="both"/>
        <w:rPr>
          <w:rFonts w:ascii="Times New Roman" w:hAnsi="Times New Roman" w:cs="Times New Roman"/>
          <w:i/>
          <w:iCs/>
        </w:rPr>
      </w:pPr>
      <w:r w:rsidRPr="003F50F1">
        <w:rPr>
          <w:rStyle w:val="Puslapioinaosnuoroda"/>
          <w:rFonts w:ascii="Calibri" w:eastAsia="Yu Mincho" w:hAnsi="Calibri" w:cs="Arial"/>
          <w:i/>
          <w:iCs/>
        </w:rPr>
        <w:footnoteRef/>
      </w:r>
      <w:r w:rsidRPr="003F50F1">
        <w:rPr>
          <w:rFonts w:ascii="Calibri" w:eastAsia="Yu Mincho" w:hAnsi="Calibri" w:cs="Arial"/>
          <w:i/>
          <w:iCs/>
        </w:rPr>
        <w:t xml:space="preserve"> </w:t>
      </w:r>
      <w:r w:rsidRPr="00141A21">
        <w:rPr>
          <w:rFonts w:ascii="Times New Roman" w:eastAsia="Yu Mincho" w:hAnsi="Times New Roman" w:cs="Times New Roman"/>
          <w:i/>
          <w:iCs/>
        </w:rPr>
        <w:t xml:space="preserve">If the Supplier is unable to provide the documents to prove the absence of the Grounds for Exclusion as provided for in Article 46(1) and Article 46(3) of the Republic of Lithuania Law on Public Procurement, because the Member State or the country concerned does not issue such documents, or because the documents issued by the country in which they are issued do not cover all of the matters covered by Article 46(1) and Article 46(3) of the Republic of Lithuania Law on Public Procurement, the documents may be replaced by: </w:t>
      </w:r>
    </w:p>
    <w:p w14:paraId="6FEB2723" w14:textId="137987AC" w:rsidR="00676156" w:rsidRPr="00141A21" w:rsidRDefault="00676156" w:rsidP="00141A21">
      <w:pPr>
        <w:pStyle w:val="Puslapioinaostekstas"/>
        <w:numPr>
          <w:ilvl w:val="0"/>
          <w:numId w:val="6"/>
        </w:numPr>
        <w:spacing w:after="0" w:line="240" w:lineRule="auto"/>
        <w:jc w:val="both"/>
        <w:rPr>
          <w:rFonts w:ascii="Times New Roman" w:eastAsia="Yu Mincho" w:hAnsi="Times New Roman" w:cs="Times New Roman"/>
          <w:i/>
          <w:iCs/>
        </w:rPr>
      </w:pPr>
      <w:r w:rsidRPr="00141A21">
        <w:rPr>
          <w:rFonts w:ascii="Times New Roman" w:eastAsia="Yu Mincho" w:hAnsi="Times New Roman" w:cs="Times New Roman"/>
          <w:i/>
          <w:iCs/>
        </w:rPr>
        <w:t>a declaration of oath</w:t>
      </w:r>
    </w:p>
    <w:p w14:paraId="2B495504" w14:textId="77777777" w:rsidR="00676156" w:rsidRPr="00141A21" w:rsidRDefault="00676156" w:rsidP="00141A21">
      <w:pPr>
        <w:pStyle w:val="Puslapioinaostekstas"/>
        <w:numPr>
          <w:ilvl w:val="0"/>
          <w:numId w:val="6"/>
        </w:numPr>
        <w:spacing w:after="0" w:line="240" w:lineRule="auto"/>
        <w:jc w:val="both"/>
        <w:rPr>
          <w:rFonts w:ascii="Times New Roman" w:eastAsia="Yu Mincho" w:hAnsi="Times New Roman" w:cs="Times New Roman"/>
        </w:rPr>
      </w:pPr>
      <w:r w:rsidRPr="00141A21">
        <w:rPr>
          <w:rFonts w:ascii="Times New Roman" w:eastAsia="Yu Mincho" w:hAnsi="Times New Roman" w:cs="Times New Roman"/>
          <w:i/>
          <w:iCs/>
        </w:rPr>
        <w:t>an official declaration of the Supplier if the country does not use a declaration of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p>
  </w:footnote>
  <w:footnote w:id="2">
    <w:p w14:paraId="674F2D7F" w14:textId="4F4B412A" w:rsidR="00141A21" w:rsidRPr="00141A21" w:rsidRDefault="00141A21" w:rsidP="00141A21">
      <w:pPr>
        <w:pStyle w:val="Puslapioinaostekstas"/>
        <w:spacing w:after="0" w:line="240" w:lineRule="auto"/>
        <w:jc w:val="both"/>
        <w:rPr>
          <w:rFonts w:ascii="Times New Roman" w:hAnsi="Times New Roman" w:cs="Times New Roman"/>
          <w:i/>
          <w:iCs/>
        </w:rPr>
      </w:pPr>
      <w:r w:rsidRPr="003F50F1">
        <w:rPr>
          <w:rStyle w:val="Puslapioinaosnuoroda"/>
          <w:rFonts w:ascii="Calibri" w:eastAsia="Yu Mincho" w:hAnsi="Calibri" w:cs="Arial"/>
        </w:rPr>
        <w:footnoteRef/>
      </w:r>
      <w:r w:rsidRPr="003F50F1">
        <w:rPr>
          <w:rFonts w:ascii="Calibri" w:eastAsia="Yu Mincho" w:hAnsi="Calibri" w:cs="Arial"/>
        </w:rPr>
        <w:t xml:space="preserve"> </w:t>
      </w:r>
      <w:r w:rsidRPr="00141A21">
        <w:rPr>
          <w:rFonts w:ascii="Times New Roman" w:eastAsia="Yu Mincho" w:hAnsi="Times New Roman" w:cs="Times New Roman"/>
          <w:i/>
          <w:iCs/>
        </w:rPr>
        <w:t xml:space="preserve">If the Supplier is unable to provide the documents to prove the absence of the Grounds for Exclusion as provided for in Article 46(1) and Article 46(3) of the Republic of Lithuania Law on Public Procurement, because the Member State or the country concerned does not issue such documents, or because the documents issued by the country in which they are issued do not cover all of the matters covered by Article 46(1) and Article 46(3) of the Republic of Lithuania Law on Public Procurement, the documents may be replaced by: </w:t>
      </w:r>
    </w:p>
    <w:p w14:paraId="63914C6F" w14:textId="77777777" w:rsidR="00141A21" w:rsidRPr="00141A21" w:rsidRDefault="00141A21" w:rsidP="00141A21">
      <w:pPr>
        <w:pStyle w:val="Puslapioinaostekstas"/>
        <w:numPr>
          <w:ilvl w:val="0"/>
          <w:numId w:val="9"/>
        </w:numPr>
        <w:spacing w:after="0" w:line="240" w:lineRule="auto"/>
        <w:jc w:val="both"/>
        <w:rPr>
          <w:rFonts w:ascii="Times New Roman" w:eastAsia="Yu Mincho" w:hAnsi="Times New Roman" w:cs="Times New Roman"/>
          <w:i/>
          <w:iCs/>
        </w:rPr>
      </w:pPr>
      <w:r w:rsidRPr="00141A21">
        <w:rPr>
          <w:rFonts w:ascii="Times New Roman" w:eastAsia="Yu Mincho" w:hAnsi="Times New Roman" w:cs="Times New Roman"/>
          <w:i/>
          <w:iCs/>
        </w:rPr>
        <w:t>a declaration of oath</w:t>
      </w:r>
    </w:p>
    <w:p w14:paraId="61714D06" w14:textId="29DAF08E" w:rsidR="00141A21" w:rsidRPr="00141A21" w:rsidRDefault="00141A21" w:rsidP="00141A21">
      <w:pPr>
        <w:pStyle w:val="Puslapioinaostekstas"/>
        <w:numPr>
          <w:ilvl w:val="0"/>
          <w:numId w:val="9"/>
        </w:numPr>
        <w:spacing w:after="0" w:line="240" w:lineRule="auto"/>
        <w:jc w:val="both"/>
        <w:rPr>
          <w:rFonts w:ascii="Times New Roman" w:eastAsia="Yu Mincho" w:hAnsi="Times New Roman" w:cs="Times New Roman"/>
        </w:rPr>
      </w:pPr>
      <w:r w:rsidRPr="00141A21">
        <w:rPr>
          <w:rFonts w:ascii="Times New Roman" w:eastAsia="Yu Mincho" w:hAnsi="Times New Roman" w:cs="Times New Roman"/>
          <w:i/>
          <w:iCs/>
        </w:rPr>
        <w:t>an official declaration of the Supplier if the country does not use a declaration of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p>
  </w:footnote>
  <w:footnote w:id="3">
    <w:p w14:paraId="1AB8322F" w14:textId="77777777" w:rsidR="00141A21" w:rsidRPr="00141A21" w:rsidRDefault="00141A21" w:rsidP="00141A21">
      <w:pPr>
        <w:pStyle w:val="Puslapioinaostekstas"/>
        <w:spacing w:after="0" w:line="240" w:lineRule="auto"/>
        <w:jc w:val="both"/>
        <w:rPr>
          <w:rFonts w:ascii="Times New Roman" w:hAnsi="Times New Roman" w:cs="Times New Roman"/>
          <w:i/>
          <w:iCs/>
        </w:rPr>
      </w:pPr>
      <w:r w:rsidRPr="003F50F1">
        <w:rPr>
          <w:rStyle w:val="Puslapioinaosnuoroda"/>
          <w:rFonts w:ascii="Calibri" w:eastAsia="Yu Mincho" w:hAnsi="Calibri" w:cs="Arial"/>
        </w:rPr>
        <w:footnoteRef/>
      </w:r>
      <w:r w:rsidRPr="003F50F1">
        <w:rPr>
          <w:rFonts w:ascii="Calibri" w:eastAsia="Yu Mincho" w:hAnsi="Calibri" w:cs="Arial"/>
        </w:rPr>
        <w:t xml:space="preserve"> </w:t>
      </w:r>
      <w:r w:rsidRPr="00141A21">
        <w:rPr>
          <w:rFonts w:ascii="Times New Roman" w:eastAsia="Yu Mincho" w:hAnsi="Times New Roman" w:cs="Times New Roman"/>
          <w:i/>
          <w:iCs/>
        </w:rPr>
        <w:t xml:space="preserve">If the Supplier is unable to provide the documents to prove the absence of the Grounds for Exclusion as provided for in Article 46(1) and Article 46(3) of the Republic of Lithuania Law on Public Procurement, because the Member State or the country concerned does not issue such documents, or because the documents issued by the country in which they are issued do not cover all of the matters covered by Article 46(1) and Article 46(3) of the Republic of Lithuania Law on Public Procurement, the documents may be replaced by: </w:t>
      </w:r>
    </w:p>
    <w:p w14:paraId="2769FEBB" w14:textId="77777777" w:rsidR="00141A21" w:rsidRPr="00141A21" w:rsidRDefault="00141A21" w:rsidP="00141A21">
      <w:pPr>
        <w:pStyle w:val="Puslapioinaostekstas"/>
        <w:numPr>
          <w:ilvl w:val="0"/>
          <w:numId w:val="10"/>
        </w:numPr>
        <w:spacing w:after="0" w:line="240" w:lineRule="auto"/>
        <w:jc w:val="both"/>
        <w:rPr>
          <w:rFonts w:ascii="Times New Roman" w:eastAsia="Yu Mincho" w:hAnsi="Times New Roman" w:cs="Times New Roman"/>
          <w:i/>
          <w:iCs/>
        </w:rPr>
      </w:pPr>
      <w:r w:rsidRPr="00141A21">
        <w:rPr>
          <w:rFonts w:ascii="Times New Roman" w:eastAsia="Yu Mincho" w:hAnsi="Times New Roman" w:cs="Times New Roman"/>
          <w:i/>
          <w:iCs/>
        </w:rPr>
        <w:t>a declaration of oath</w:t>
      </w:r>
    </w:p>
    <w:p w14:paraId="5FEA2238" w14:textId="46BF840A" w:rsidR="00141A21" w:rsidRPr="00141A21" w:rsidRDefault="00141A21" w:rsidP="00141A21">
      <w:pPr>
        <w:pStyle w:val="Puslapioinaostekstas"/>
        <w:numPr>
          <w:ilvl w:val="0"/>
          <w:numId w:val="10"/>
        </w:numPr>
        <w:spacing w:after="0" w:line="240" w:lineRule="auto"/>
        <w:jc w:val="both"/>
        <w:rPr>
          <w:rFonts w:ascii="Times New Roman" w:eastAsia="Yu Mincho" w:hAnsi="Times New Roman" w:cs="Times New Roman"/>
        </w:rPr>
      </w:pPr>
      <w:r w:rsidRPr="00141A21">
        <w:rPr>
          <w:rFonts w:ascii="Times New Roman" w:eastAsia="Yu Mincho" w:hAnsi="Times New Roman" w:cs="Times New Roman"/>
          <w:i/>
          <w:iCs/>
        </w:rPr>
        <w:t>an official declaration of the Supplier if the country does not use a declaration of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3E4B0923"/>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97118DB"/>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865055254">
    <w:abstractNumId w:val="9"/>
  </w:num>
  <w:num w:numId="2" w16cid:durableId="1156145951">
    <w:abstractNumId w:val="1"/>
  </w:num>
  <w:num w:numId="3" w16cid:durableId="1674137602">
    <w:abstractNumId w:val="7"/>
  </w:num>
  <w:num w:numId="4" w16cid:durableId="675615729">
    <w:abstractNumId w:val="5"/>
  </w:num>
  <w:num w:numId="5" w16cid:durableId="655763688">
    <w:abstractNumId w:val="3"/>
  </w:num>
  <w:num w:numId="6" w16cid:durableId="2105025963">
    <w:abstractNumId w:val="6"/>
  </w:num>
  <w:num w:numId="7" w16cid:durableId="1022055415">
    <w:abstractNumId w:val="8"/>
  </w:num>
  <w:num w:numId="8" w16cid:durableId="2047171004">
    <w:abstractNumId w:val="0"/>
  </w:num>
  <w:num w:numId="9" w16cid:durableId="740250906">
    <w:abstractNumId w:val="2"/>
  </w:num>
  <w:num w:numId="10" w16cid:durableId="940339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F4"/>
    <w:rsid w:val="000E1E2B"/>
    <w:rsid w:val="00141A21"/>
    <w:rsid w:val="002B3C4D"/>
    <w:rsid w:val="00332BFE"/>
    <w:rsid w:val="00337B83"/>
    <w:rsid w:val="003C7FF4"/>
    <w:rsid w:val="00410301"/>
    <w:rsid w:val="004B3132"/>
    <w:rsid w:val="005739D4"/>
    <w:rsid w:val="005A015F"/>
    <w:rsid w:val="00676156"/>
    <w:rsid w:val="00745FCC"/>
    <w:rsid w:val="007B76D3"/>
    <w:rsid w:val="008050EC"/>
    <w:rsid w:val="00996529"/>
    <w:rsid w:val="00AA1DE2"/>
    <w:rsid w:val="00BE6B1A"/>
    <w:rsid w:val="00E0118F"/>
    <w:rsid w:val="00F156F0"/>
    <w:rsid w:val="00F64855"/>
    <w:rsid w:val="00FE1851"/>
    <w:rsid w:val="1A7043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10D12"/>
  <w15:chartTrackingRefBased/>
  <w15:docId w15:val="{FD7B016A-0F7C-42A4-9175-AE0CE055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6529"/>
    <w:pPr>
      <w:spacing w:line="276" w:lineRule="auto"/>
    </w:pPr>
    <w:rPr>
      <w:rFonts w:eastAsiaTheme="minorEastAsia"/>
      <w:kern w:val="0"/>
      <w:sz w:val="21"/>
      <w:szCs w:val="21"/>
      <w:lang w:val="en-GB" w:eastAsia="lt-LT"/>
      <w14:ligatures w14:val="none"/>
    </w:rPr>
  </w:style>
  <w:style w:type="paragraph" w:styleId="Antrat1">
    <w:name w:val="heading 1"/>
    <w:basedOn w:val="prastasis"/>
    <w:next w:val="prastasis"/>
    <w:link w:val="Antrat1Diagrama"/>
    <w:uiPriority w:val="9"/>
    <w:qFormat/>
    <w:rsid w:val="003C7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C7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C7FF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C7FF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C7FF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C7FF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7FF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7FF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7FF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7FF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C7FF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C7FF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C7FF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C7FF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C7FF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7FF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7FF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7FF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7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7FF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7FF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7FF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7FF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7FF4"/>
    <w:rPr>
      <w:i/>
      <w:iCs/>
      <w:color w:val="404040" w:themeColor="text1" w:themeTint="BF"/>
    </w:rPr>
  </w:style>
  <w:style w:type="paragraph" w:styleId="Sraopastraipa">
    <w:name w:val="List Paragraph"/>
    <w:basedOn w:val="prastasis"/>
    <w:uiPriority w:val="34"/>
    <w:qFormat/>
    <w:rsid w:val="003C7FF4"/>
    <w:pPr>
      <w:ind w:left="720"/>
      <w:contextualSpacing/>
    </w:pPr>
  </w:style>
  <w:style w:type="character" w:styleId="Rykuspabraukimas">
    <w:name w:val="Intense Emphasis"/>
    <w:basedOn w:val="Numatytasispastraiposriftas"/>
    <w:uiPriority w:val="21"/>
    <w:qFormat/>
    <w:rsid w:val="003C7FF4"/>
    <w:rPr>
      <w:i/>
      <w:iCs/>
      <w:color w:val="0F4761" w:themeColor="accent1" w:themeShade="BF"/>
    </w:rPr>
  </w:style>
  <w:style w:type="paragraph" w:styleId="Iskirtacitata">
    <w:name w:val="Intense Quote"/>
    <w:basedOn w:val="prastasis"/>
    <w:next w:val="prastasis"/>
    <w:link w:val="IskirtacitataDiagrama"/>
    <w:uiPriority w:val="30"/>
    <w:qFormat/>
    <w:rsid w:val="003C7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C7FF4"/>
    <w:rPr>
      <w:i/>
      <w:iCs/>
      <w:color w:val="0F4761" w:themeColor="accent1" w:themeShade="BF"/>
    </w:rPr>
  </w:style>
  <w:style w:type="character" w:styleId="Rykinuoroda">
    <w:name w:val="Intense Reference"/>
    <w:basedOn w:val="Numatytasispastraiposriftas"/>
    <w:uiPriority w:val="32"/>
    <w:qFormat/>
    <w:rsid w:val="003C7FF4"/>
    <w:rPr>
      <w:b/>
      <w:bCs/>
      <w:smallCaps/>
      <w:color w:val="0F4761" w:themeColor="accent1" w:themeShade="BF"/>
      <w:spacing w:val="5"/>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996529"/>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996529"/>
    <w:rPr>
      <w:rFonts w:eastAsiaTheme="minorEastAsia"/>
      <w:kern w:val="0"/>
      <w:sz w:val="20"/>
      <w:szCs w:val="20"/>
      <w:lang w:eastAsia="lt-LT"/>
      <w14:ligatures w14:val="none"/>
    </w:rPr>
  </w:style>
  <w:style w:type="paragraph" w:styleId="Komentarotekstas">
    <w:name w:val="annotation text"/>
    <w:basedOn w:val="prastasis"/>
    <w:link w:val="KomentarotekstasDiagrama"/>
    <w:unhideWhenUsed/>
    <w:rsid w:val="00996529"/>
    <w:rPr>
      <w:sz w:val="20"/>
      <w:szCs w:val="20"/>
    </w:rPr>
  </w:style>
  <w:style w:type="character" w:customStyle="1" w:styleId="KomentarotekstasDiagrama">
    <w:name w:val="Komentaro tekstas Diagrama"/>
    <w:basedOn w:val="Numatytasispastraiposriftas"/>
    <w:link w:val="Komentarotekstas"/>
    <w:rsid w:val="00996529"/>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96529"/>
    <w:rPr>
      <w:vertAlign w:val="superscript"/>
    </w:rPr>
  </w:style>
  <w:style w:type="character" w:styleId="Komentaronuoroda">
    <w:name w:val="annotation reference"/>
    <w:basedOn w:val="Numatytasispastraiposriftas"/>
    <w:unhideWhenUsed/>
    <w:rsid w:val="00996529"/>
    <w:rPr>
      <w:sz w:val="16"/>
      <w:szCs w:val="16"/>
    </w:rPr>
  </w:style>
  <w:style w:type="paragraph" w:styleId="Betarp">
    <w:name w:val="No Spacing"/>
    <w:link w:val="BetarpDiagrama"/>
    <w:uiPriority w:val="1"/>
    <w:qFormat/>
    <w:rsid w:val="0099652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96529"/>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5739D4"/>
    <w:pPr>
      <w:spacing w:line="240" w:lineRule="auto"/>
    </w:pPr>
    <w:rPr>
      <w:b/>
      <w:bCs/>
    </w:rPr>
  </w:style>
  <w:style w:type="character" w:customStyle="1" w:styleId="KomentarotemaDiagrama">
    <w:name w:val="Komentaro tema Diagrama"/>
    <w:basedOn w:val="KomentarotekstasDiagrama"/>
    <w:link w:val="Komentarotema"/>
    <w:uiPriority w:val="99"/>
    <w:semiHidden/>
    <w:rsid w:val="005739D4"/>
    <w:rPr>
      <w:rFonts w:eastAsiaTheme="minorEastAsia"/>
      <w:b/>
      <w:bCs/>
      <w:kern w:val="0"/>
      <w:sz w:val="20"/>
      <w:szCs w:val="20"/>
      <w:lang w:eastAsia="lt-LT"/>
      <w14:ligatures w14:val="none"/>
    </w:rPr>
  </w:style>
  <w:style w:type="character" w:styleId="Hipersaitas">
    <w:name w:val="Hyperlink"/>
    <w:basedOn w:val="Numatytasispastraiposriftas"/>
    <w:uiPriority w:val="99"/>
    <w:unhideWhenUsed/>
    <w:rsid w:val="00141A21"/>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nuorodos/kiti-duomenys/powerbi/nepatikimi-tiekejai-1/"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3B031ED0-7D85-434F-BA0C-5C0E8DF0671B}">
  <ds:schemaRefs>
    <ds:schemaRef ds:uri="http://schemas.microsoft.com/sharepoint/v3/contenttype/forms"/>
  </ds:schemaRefs>
</ds:datastoreItem>
</file>

<file path=customXml/itemProps2.xml><?xml version="1.0" encoding="utf-8"?>
<ds:datastoreItem xmlns:ds="http://schemas.openxmlformats.org/officeDocument/2006/customXml" ds:itemID="{667C3E9C-2AD7-49C3-9FBE-63DF9AD15D49}"/>
</file>

<file path=customXml/itemProps3.xml><?xml version="1.0" encoding="utf-8"?>
<ds:datastoreItem xmlns:ds="http://schemas.openxmlformats.org/officeDocument/2006/customXml" ds:itemID="{AF3A8F66-E716-410A-B145-1FE4823C6905}">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4001</Words>
  <Characters>21649</Characters>
  <Application>Microsoft Office Word</Application>
  <DocSecurity>0</DocSecurity>
  <Lines>941</Lines>
  <Paragraphs>161</Paragraphs>
  <ScaleCrop>false</ScaleCrop>
  <HeadingPairs>
    <vt:vector size="2" baseType="variant">
      <vt:variant>
        <vt:lpstr>Pavadinimas</vt:lpstr>
      </vt:variant>
      <vt:variant>
        <vt:i4>1</vt:i4>
      </vt:variant>
    </vt:vector>
  </HeadingPairs>
  <TitlesOfParts>
    <vt:vector size="1" baseType="lpstr">
      <vt:lpstr/>
    </vt:vector>
  </TitlesOfParts>
  <Company>LR URM</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T S</cp:lastModifiedBy>
  <cp:revision>3</cp:revision>
  <dcterms:created xsi:type="dcterms:W3CDTF">2025-08-18T21:42:00Z</dcterms:created>
  <dcterms:modified xsi:type="dcterms:W3CDTF">2025-08-18T21:42:00Z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