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3F3B2D" w14:textId="77777777" w:rsidR="00B666FB" w:rsidRPr="00B666FB" w:rsidRDefault="00B666FB" w:rsidP="00B666FB">
      <w:pPr>
        <w:jc w:val="right"/>
        <w:rPr>
          <w:rFonts w:eastAsia="Calibri"/>
          <w:bCs/>
          <w:color w:val="auto"/>
          <w:lang w:eastAsia="en-US"/>
        </w:rPr>
      </w:pPr>
      <w:r w:rsidRPr="00B666FB">
        <w:rPr>
          <w:rFonts w:eastAsia="Calibri"/>
          <w:bCs/>
          <w:color w:val="auto"/>
          <w:lang w:eastAsia="en-US"/>
        </w:rPr>
        <w:t>Pirkimo sąlygų</w:t>
      </w:r>
    </w:p>
    <w:p w14:paraId="577B4C97" w14:textId="1FCDE4A6" w:rsidR="00D65E45" w:rsidRPr="00D63435" w:rsidRDefault="00B666FB" w:rsidP="00B666FB">
      <w:pPr>
        <w:tabs>
          <w:tab w:val="left" w:pos="1418"/>
          <w:tab w:val="left" w:pos="1560"/>
          <w:tab w:val="left" w:pos="6521"/>
        </w:tabs>
        <w:ind w:left="5670"/>
        <w:jc w:val="right"/>
      </w:pPr>
      <w:r w:rsidRPr="00B666FB">
        <w:rPr>
          <w:rFonts w:eastAsia="Calibri"/>
          <w:b/>
          <w:color w:val="auto"/>
          <w:lang w:eastAsia="en-US"/>
        </w:rPr>
        <w:t>2 priedas</w:t>
      </w:r>
    </w:p>
    <w:p w14:paraId="222B8DFB" w14:textId="77777777" w:rsidR="002B59DD" w:rsidRPr="00D63435" w:rsidRDefault="002B59DD" w:rsidP="002B59DD">
      <w:pPr>
        <w:tabs>
          <w:tab w:val="left" w:pos="1418"/>
          <w:tab w:val="left" w:pos="1560"/>
        </w:tabs>
        <w:ind w:firstLine="851"/>
        <w:jc w:val="center"/>
        <w:rPr>
          <w:rFonts w:eastAsia="Calibri"/>
          <w:b/>
          <w:caps/>
        </w:rPr>
      </w:pPr>
    </w:p>
    <w:p w14:paraId="30872C9E" w14:textId="049B8FFE" w:rsidR="00D65E45" w:rsidRPr="00A8285C" w:rsidRDefault="00FF67B5" w:rsidP="00A8285C">
      <w:pPr>
        <w:tabs>
          <w:tab w:val="left" w:pos="1418"/>
          <w:tab w:val="left" w:pos="1560"/>
        </w:tabs>
        <w:ind w:firstLine="851"/>
        <w:jc w:val="center"/>
        <w:rPr>
          <w:b/>
          <w:smallCaps/>
        </w:rPr>
      </w:pPr>
      <w:r>
        <w:rPr>
          <w:rFonts w:eastAsia="Calibri"/>
          <w:b/>
          <w:caps/>
        </w:rPr>
        <w:t xml:space="preserve">Duomenų analitikos sprendimo </w:t>
      </w:r>
      <w:r w:rsidR="00490B46" w:rsidRPr="00490B46">
        <w:rPr>
          <w:b/>
          <w:smallCaps/>
        </w:rPr>
        <w:t xml:space="preserve">MODIFIKAVIMO </w:t>
      </w:r>
      <w:r w:rsidR="00490B46" w:rsidRPr="00D63435">
        <w:rPr>
          <w:b/>
          <w:smallCaps/>
        </w:rPr>
        <w:t>PASLAUGŲ</w:t>
      </w:r>
      <w:r w:rsidR="00490B46" w:rsidRPr="00490B46">
        <w:rPr>
          <w:b/>
          <w:smallCaps/>
        </w:rPr>
        <w:t xml:space="preserve"> </w:t>
      </w:r>
      <w:r w:rsidR="00490B46" w:rsidRPr="00D63435">
        <w:rPr>
          <w:b/>
          <w:smallCaps/>
        </w:rPr>
        <w:t xml:space="preserve">TECHNINĖ SPECIFIKACIJA </w:t>
      </w:r>
    </w:p>
    <w:p w14:paraId="26E26BA6" w14:textId="57489326" w:rsidR="00660EAF" w:rsidRPr="00886BF2" w:rsidRDefault="00660EAF" w:rsidP="00886BF2">
      <w:pPr>
        <w:tabs>
          <w:tab w:val="left" w:pos="1418"/>
          <w:tab w:val="left" w:pos="1560"/>
        </w:tabs>
        <w:ind w:firstLine="851"/>
      </w:pPr>
    </w:p>
    <w:p w14:paraId="62D4D545" w14:textId="53E31175" w:rsidR="00D65E45" w:rsidRPr="00886BF2" w:rsidRDefault="00C913F1" w:rsidP="00886BF2">
      <w:pPr>
        <w:numPr>
          <w:ilvl w:val="0"/>
          <w:numId w:val="1"/>
        </w:numPr>
        <w:tabs>
          <w:tab w:val="left" w:pos="851"/>
          <w:tab w:val="left" w:pos="2552"/>
        </w:tabs>
        <w:ind w:left="0" w:firstLine="567"/>
        <w:jc w:val="center"/>
        <w:rPr>
          <w:b/>
        </w:rPr>
      </w:pPr>
      <w:r w:rsidRPr="00D63435">
        <w:rPr>
          <w:b/>
        </w:rPr>
        <w:t xml:space="preserve">BENDRA INFORMACIJA APIE </w:t>
      </w:r>
      <w:r w:rsidR="001D67CC">
        <w:rPr>
          <w:b/>
          <w:bCs/>
        </w:rPr>
        <w:t>DAS</w:t>
      </w:r>
    </w:p>
    <w:p w14:paraId="1A06AB3C" w14:textId="77777777" w:rsidR="00D65E45" w:rsidRPr="00D63435" w:rsidRDefault="00D65E45" w:rsidP="00886BF2">
      <w:pPr>
        <w:tabs>
          <w:tab w:val="left" w:pos="1134"/>
          <w:tab w:val="left" w:pos="1418"/>
          <w:tab w:val="left" w:pos="1560"/>
        </w:tabs>
        <w:ind w:firstLine="567"/>
        <w:jc w:val="center"/>
      </w:pPr>
    </w:p>
    <w:p w14:paraId="574FC7FF" w14:textId="5DBF8FCD" w:rsidR="002C0D19" w:rsidRPr="00AA44C0" w:rsidRDefault="00AA44C0" w:rsidP="00A37B1E">
      <w:pPr>
        <w:numPr>
          <w:ilvl w:val="1"/>
          <w:numId w:val="1"/>
        </w:numPr>
        <w:tabs>
          <w:tab w:val="left" w:pos="1134"/>
        </w:tabs>
        <w:ind w:left="0" w:firstLine="567"/>
        <w:jc w:val="both"/>
      </w:pPr>
      <w:r w:rsidRPr="00AA44C0">
        <w:t xml:space="preserve">Valstybės įmonė Turto bankas (toliau – Perkančioji organizacija arba Turto bankas) </w:t>
      </w:r>
      <w:r w:rsidR="00E760DB">
        <w:t>202</w:t>
      </w:r>
      <w:r w:rsidR="00A912CC">
        <w:t>5</w:t>
      </w:r>
      <w:r w:rsidR="00184114">
        <w:t> </w:t>
      </w:r>
      <w:r w:rsidR="00E760DB">
        <w:t xml:space="preserve">metais </w:t>
      </w:r>
      <w:r w:rsidR="00A912CC">
        <w:t>įgyvendino</w:t>
      </w:r>
      <w:r w:rsidR="00E9121D">
        <w:t xml:space="preserve"> Duomenų anali</w:t>
      </w:r>
      <w:r w:rsidR="00B94B3C">
        <w:t>tikos sprendimą</w:t>
      </w:r>
      <w:r w:rsidR="00952021">
        <w:t xml:space="preserve"> (toliau </w:t>
      </w:r>
      <w:r w:rsidR="00184114">
        <w:t>–</w:t>
      </w:r>
      <w:r w:rsidR="00952021">
        <w:t xml:space="preserve"> DAS)</w:t>
      </w:r>
      <w:r w:rsidR="00B94B3C">
        <w:t xml:space="preserve"> savo </w:t>
      </w:r>
      <w:r w:rsidR="00C32DB7">
        <w:t xml:space="preserve">veikloje. </w:t>
      </w:r>
      <w:r w:rsidRPr="00AA44C0">
        <w:t xml:space="preserve">Šiuo pirkimu Perkančioji organizacija ketina įsigyti toliau </w:t>
      </w:r>
      <w:r w:rsidR="006E334B">
        <w:t xml:space="preserve">šioje techninėje specifikacijoje </w:t>
      </w:r>
      <w:r w:rsidRPr="00AA44C0">
        <w:t xml:space="preserve">nurodytas </w:t>
      </w:r>
      <w:r w:rsidR="00952021">
        <w:t>DAS</w:t>
      </w:r>
      <w:r w:rsidRPr="00AA44C0">
        <w:t xml:space="preserve"> modifikavimo paslaugas</w:t>
      </w:r>
      <w:r w:rsidR="002C0D19" w:rsidRPr="00AA44C0">
        <w:rPr>
          <w:color w:val="auto"/>
        </w:rPr>
        <w:t xml:space="preserve"> (toliau </w:t>
      </w:r>
      <w:r w:rsidRPr="00AA44C0">
        <w:rPr>
          <w:color w:val="auto"/>
        </w:rPr>
        <w:t xml:space="preserve">bendrai </w:t>
      </w:r>
      <w:r w:rsidR="002C0D19" w:rsidRPr="00AA44C0">
        <w:rPr>
          <w:color w:val="auto"/>
        </w:rPr>
        <w:t>– Paslaugos).</w:t>
      </w:r>
      <w:r w:rsidR="002C0D19" w:rsidRPr="00886BF2">
        <w:rPr>
          <w:color w:val="auto"/>
        </w:rPr>
        <w:t xml:space="preserve"> </w:t>
      </w:r>
    </w:p>
    <w:p w14:paraId="33B15690" w14:textId="4A590D20" w:rsidR="002C0D19" w:rsidRPr="00E3705A" w:rsidRDefault="00A56295" w:rsidP="00A37B1E">
      <w:pPr>
        <w:numPr>
          <w:ilvl w:val="1"/>
          <w:numId w:val="1"/>
        </w:numPr>
        <w:tabs>
          <w:tab w:val="left" w:pos="1134"/>
          <w:tab w:val="left" w:pos="1418"/>
          <w:tab w:val="left" w:pos="1560"/>
        </w:tabs>
        <w:ind w:left="0" w:firstLine="567"/>
        <w:jc w:val="both"/>
        <w:rPr>
          <w:color w:val="auto"/>
        </w:rPr>
      </w:pPr>
      <w:r w:rsidRPr="00E3705A">
        <w:rPr>
          <w:color w:val="auto"/>
        </w:rPr>
        <w:t>DAS</w:t>
      </w:r>
      <w:r w:rsidR="002C0D19" w:rsidRPr="00E3705A">
        <w:rPr>
          <w:i/>
          <w:iCs/>
          <w:color w:val="auto"/>
        </w:rPr>
        <w:t xml:space="preserve"> išeities kodai </w:t>
      </w:r>
      <w:r w:rsidR="005B3BDF" w:rsidRPr="00E3705A">
        <w:rPr>
          <w:i/>
          <w:iCs/>
          <w:color w:val="auto"/>
        </w:rPr>
        <w:t xml:space="preserve">priklauso </w:t>
      </w:r>
      <w:r w:rsidR="003F6C2B" w:rsidRPr="00E3705A">
        <w:rPr>
          <w:i/>
          <w:iCs/>
        </w:rPr>
        <w:t>Perkančiajai organizacijai</w:t>
      </w:r>
      <w:r w:rsidR="002C0D19" w:rsidRPr="00E3705A">
        <w:rPr>
          <w:i/>
          <w:iCs/>
          <w:color w:val="auto"/>
        </w:rPr>
        <w:t>.</w:t>
      </w:r>
      <w:r w:rsidR="00B973EF" w:rsidRPr="00E3705A">
        <w:rPr>
          <w:i/>
          <w:iCs/>
          <w:color w:val="auto"/>
        </w:rPr>
        <w:t xml:space="preserve"> </w:t>
      </w:r>
    </w:p>
    <w:p w14:paraId="11948897" w14:textId="3B604C9A" w:rsidR="0019715A" w:rsidRPr="00056842" w:rsidRDefault="003100F8" w:rsidP="003D2D29">
      <w:pPr>
        <w:ind w:firstLine="567"/>
        <w:jc w:val="both"/>
        <w:textAlignment w:val="baseline"/>
      </w:pPr>
      <w:r>
        <w:rPr>
          <w:color w:val="auto"/>
        </w:rPr>
        <w:t>Paslaugų teik</w:t>
      </w:r>
      <w:r w:rsidR="00747C15">
        <w:rPr>
          <w:color w:val="auto"/>
        </w:rPr>
        <w:t>ė</w:t>
      </w:r>
      <w:r>
        <w:rPr>
          <w:color w:val="auto"/>
        </w:rPr>
        <w:t xml:space="preserve">jo siūlomos </w:t>
      </w:r>
      <w:r w:rsidR="00A56295">
        <w:rPr>
          <w:color w:val="auto"/>
        </w:rPr>
        <w:t>DAS</w:t>
      </w:r>
      <w:r w:rsidR="00747C15">
        <w:rPr>
          <w:color w:val="auto"/>
        </w:rPr>
        <w:t xml:space="preserve"> modifikavimo paslaugos</w:t>
      </w:r>
      <w:r w:rsidR="0019715A">
        <w:rPr>
          <w:color w:val="auto"/>
        </w:rPr>
        <w:t xml:space="preserve"> </w:t>
      </w:r>
      <w:r w:rsidR="0019715A" w:rsidRPr="00056842">
        <w:t xml:space="preserve">neturi kelti grėsmės nacionaliniam saugumui. Tiekėjas teikdamas pasiūlymą ir pasirašydamas sutartį patvirtina, kad jo siūlomos </w:t>
      </w:r>
      <w:r w:rsidR="001D67CC">
        <w:t>DAS</w:t>
      </w:r>
      <w:r w:rsidR="008978FE">
        <w:t xml:space="preserve"> modifikavimo</w:t>
      </w:r>
      <w:r w:rsidR="0019715A" w:rsidRPr="00056842">
        <w:t xml:space="preserve"> paslaugos nekelia grėsmės nacionaliniam saugumui (Vadovaujantis LR Viešųjų pirkimų įstatymo 37 straipsnio 9 dalimi), t.</w:t>
      </w:r>
      <w:r w:rsidR="00A37B1E">
        <w:t xml:space="preserve"> </w:t>
      </w:r>
      <w:r w:rsidR="0019715A" w:rsidRPr="00056842">
        <w:t>y.:</w:t>
      </w:r>
    </w:p>
    <w:p w14:paraId="7125E519" w14:textId="38CA0DE3" w:rsidR="0019715A" w:rsidRDefault="0019715A" w:rsidP="003D2D29">
      <w:pPr>
        <w:ind w:firstLine="567"/>
        <w:jc w:val="both"/>
        <w:textAlignment w:val="baseline"/>
      </w:pPr>
      <w:r>
        <w:t>1</w:t>
      </w:r>
      <w:r w:rsidRPr="00CD625E">
        <w:t>.</w:t>
      </w:r>
      <w:r>
        <w:t>2</w:t>
      </w:r>
      <w:r w:rsidRPr="00CD625E">
        <w:t>.</w:t>
      </w:r>
      <w:r>
        <w:t>1</w:t>
      </w:r>
      <w:r w:rsidR="00A327EA">
        <w:t>.</w:t>
      </w:r>
      <w:r w:rsidRPr="00CD625E">
        <w:t xml:space="preserve"> </w:t>
      </w:r>
      <w:r w:rsidRPr="00056842">
        <w:t xml:space="preserve">Paslaugų teikėjas patvirtina, kad Paslaugų teikėjas ar </w:t>
      </w:r>
      <w:r w:rsidRPr="00CD625E">
        <w:t>jį kontroliuojantis asmuo nėra registruotas (jeigu gamintojas ar jį kontroliuojantis asmuo yra fizinis asmuo – nuolat gyvenantis ar turintis pilietybę) Lietuvos Respublikos viešųjų pirkimų įstatymo 92 straipsnio 14 dalyje numatytame sąraše nurodytose valstybėse ar teritorijoje (</w:t>
      </w:r>
      <w:hyperlink r:id="rId8" w:history="1">
        <w:r w:rsidRPr="00CD625E">
          <w:rPr>
            <w:rStyle w:val="Hipersaitas"/>
          </w:rPr>
          <w:t>https://e-seimas.lrs.lt/rs/lasupplement/TAD/1a061730b0c711ecaf79c2120caf5094/aa495c42b12a11ecaf79c2120caf5094/</w:t>
        </w:r>
      </w:hyperlink>
      <w:r w:rsidRPr="00CD625E">
        <w:t xml:space="preserve"> );</w:t>
      </w:r>
    </w:p>
    <w:p w14:paraId="189E282B" w14:textId="16413839" w:rsidR="003321D2" w:rsidRDefault="00A327EA" w:rsidP="003D2D29">
      <w:pPr>
        <w:ind w:firstLine="567"/>
        <w:jc w:val="both"/>
        <w:textAlignment w:val="baseline"/>
        <w:rPr>
          <w:rStyle w:val="Hipersaitas"/>
        </w:rPr>
      </w:pPr>
      <w:r>
        <w:t>1.2.2</w:t>
      </w:r>
      <w:r w:rsidR="0019715A" w:rsidRPr="00CD625E">
        <w:t xml:space="preserve">. </w:t>
      </w:r>
      <w:r w:rsidR="0019715A" w:rsidRPr="00056842">
        <w:t xml:space="preserve">Paslaugų teikėjas patvirtina, </w:t>
      </w:r>
      <w:r w:rsidR="008D7608">
        <w:t xml:space="preserve">kad </w:t>
      </w:r>
      <w:r w:rsidR="001D67CC">
        <w:t>DAS</w:t>
      </w:r>
      <w:r w:rsidR="00EC7352">
        <w:t xml:space="preserve"> modifikavimo</w:t>
      </w:r>
      <w:r w:rsidR="00EC7352">
        <w:rPr>
          <w:rFonts w:eastAsia="Arial Unicode MS"/>
          <w:bdr w:val="nil"/>
        </w:rPr>
        <w:t xml:space="preserve"> </w:t>
      </w:r>
      <w:r w:rsidR="0019715A" w:rsidRPr="00056842">
        <w:rPr>
          <w:rFonts w:eastAsia="Arial Unicode MS"/>
          <w:bdr w:val="nil"/>
        </w:rPr>
        <w:t xml:space="preserve">paslaugos </w:t>
      </w:r>
      <w:r w:rsidR="0019715A" w:rsidRPr="00CD625E">
        <w:t>nebus vykdomos subjektų, kurie yra iš Lietuvos Respublikos viešųjų pirkimų įstatymo 92 straipsnio 14 dalyje numatytame sąraše nurodytų valstybių ar teritorijų (</w:t>
      </w:r>
      <w:hyperlink r:id="rId9" w:history="1">
        <w:r w:rsidR="0019715A" w:rsidRPr="00CD625E">
          <w:rPr>
            <w:rStyle w:val="Hipersaitas"/>
          </w:rPr>
          <w:t>https://e-seimas.lrs.lt/rs/lasupplement/TAD/1a061730b0c711ecaf79c2120caf5094/aa495c40b12a11ecaf79c2120caf5094/</w:t>
        </w:r>
      </w:hyperlink>
    </w:p>
    <w:p w14:paraId="0AF0F342" w14:textId="77777777" w:rsidR="00052AAD" w:rsidRDefault="00052AAD" w:rsidP="003D2D29">
      <w:pPr>
        <w:ind w:firstLine="567"/>
        <w:jc w:val="both"/>
        <w:textAlignment w:val="baseline"/>
      </w:pPr>
      <w:r>
        <w:t xml:space="preserve">1.3. </w:t>
      </w:r>
      <w:r w:rsidRPr="00B40680">
        <w:t>Perkančioji organizacija paaiškina, kad jei šioje techninėje specifikacijoje nurodytas konkretus modelis ar tiekimo šaltinis, konkretus procesas, būdingas konkretaus tiekėjo tiekiamoms prekėms ar teikiamoms paslaugoms, ar prekių ženklas, patentas, tipai, konkreti kilmė, tai daroma tik paslaugos, proceso, prekės, tiekimo šaltinio apibūdinimo tikslu ir potencialus tiekėjas gali siūlyti lygiaver</w:t>
      </w:r>
      <w:r>
        <w:t>tę</w:t>
      </w:r>
      <w:r w:rsidRPr="00B40680">
        <w:t xml:space="preserve"> prekę, paslaugą, procesą ir (ar) tiekimo šaltinį nurodytajam techninėje specifikacijoje.</w:t>
      </w:r>
    </w:p>
    <w:p w14:paraId="1F723A87" w14:textId="3E538084" w:rsidR="00AE0813" w:rsidRDefault="00AE0813" w:rsidP="003D2D29">
      <w:pPr>
        <w:ind w:firstLine="567"/>
        <w:jc w:val="both"/>
        <w:textAlignment w:val="baseline"/>
      </w:pPr>
      <w:r>
        <w:t xml:space="preserve">1.4. </w:t>
      </w:r>
      <w:r w:rsidR="00FE3C01">
        <w:t xml:space="preserve">Perkančioji organizacija atkreipia dėmesį į tai, kad 2025 metais įgyvendintam </w:t>
      </w:r>
      <w:r w:rsidR="00495810">
        <w:t>DAS</w:t>
      </w:r>
      <w:r w:rsidR="00660147">
        <w:t xml:space="preserve"> pastebėtiems perduotų paslaugų trūkumams šalinti buvo numatytas </w:t>
      </w:r>
      <w:r w:rsidR="004B0648">
        <w:t xml:space="preserve">12 mėn. terminas po priėmimo – perdavimo akto pasirašymo datos. </w:t>
      </w:r>
      <w:r w:rsidR="00B873D0">
        <w:t xml:space="preserve">Todėl Tiekėjas turi </w:t>
      </w:r>
      <w:r w:rsidR="00495810">
        <w:t>nusimatyti, kad modifikuojant DAS</w:t>
      </w:r>
      <w:r w:rsidR="005135E3">
        <w:t xml:space="preserve"> jis turės </w:t>
      </w:r>
      <w:r w:rsidR="006E3049">
        <w:t xml:space="preserve">atitinkamai </w:t>
      </w:r>
      <w:r w:rsidR="005135E3">
        <w:t xml:space="preserve">prisiimti atsakomybę </w:t>
      </w:r>
      <w:r w:rsidR="004F4FFD">
        <w:t xml:space="preserve">12 mėn. </w:t>
      </w:r>
      <w:r w:rsidR="006A0C71">
        <w:t>šalinti paslaugų trūkumus.</w:t>
      </w:r>
    </w:p>
    <w:p w14:paraId="0D28DA88" w14:textId="77777777" w:rsidR="00CB2811" w:rsidRPr="00D63435" w:rsidRDefault="00CB2811" w:rsidP="00184114">
      <w:pPr>
        <w:tabs>
          <w:tab w:val="left" w:pos="851"/>
          <w:tab w:val="left" w:pos="1418"/>
          <w:tab w:val="left" w:pos="1560"/>
        </w:tabs>
      </w:pPr>
    </w:p>
    <w:p w14:paraId="268D6293" w14:textId="04E5C19F" w:rsidR="002737E0" w:rsidRPr="00D63435" w:rsidRDefault="002737E0" w:rsidP="00886BF2">
      <w:pPr>
        <w:numPr>
          <w:ilvl w:val="0"/>
          <w:numId w:val="1"/>
        </w:numPr>
        <w:tabs>
          <w:tab w:val="left" w:pos="1134"/>
          <w:tab w:val="left" w:pos="1418"/>
          <w:tab w:val="left" w:pos="1560"/>
        </w:tabs>
        <w:ind w:left="0" w:firstLine="851"/>
        <w:jc w:val="center"/>
        <w:rPr>
          <w:b/>
          <w:smallCaps/>
        </w:rPr>
      </w:pPr>
      <w:r w:rsidRPr="00D63435">
        <w:rPr>
          <w:b/>
          <w:smallCaps/>
        </w:rPr>
        <w:t xml:space="preserve">BENDRI REIKALAVIMAI </w:t>
      </w:r>
      <w:r>
        <w:rPr>
          <w:b/>
          <w:smallCaps/>
        </w:rPr>
        <w:t>P</w:t>
      </w:r>
      <w:r w:rsidRPr="00D63435">
        <w:rPr>
          <w:b/>
          <w:smallCaps/>
        </w:rPr>
        <w:t>ASLAUGOMS</w:t>
      </w:r>
    </w:p>
    <w:p w14:paraId="190B60CB" w14:textId="77777777" w:rsidR="002737E0" w:rsidRDefault="002737E0" w:rsidP="002737E0"/>
    <w:p w14:paraId="69162168" w14:textId="22DB6092" w:rsidR="006E334B" w:rsidRPr="008331CE" w:rsidRDefault="001D67CC" w:rsidP="006E334B">
      <w:pPr>
        <w:numPr>
          <w:ilvl w:val="1"/>
          <w:numId w:val="1"/>
        </w:numPr>
        <w:tabs>
          <w:tab w:val="left" w:pos="851"/>
          <w:tab w:val="left" w:pos="1134"/>
          <w:tab w:val="left" w:pos="1418"/>
          <w:tab w:val="left" w:pos="1560"/>
        </w:tabs>
        <w:ind w:left="0" w:firstLine="567"/>
        <w:jc w:val="both"/>
        <w:rPr>
          <w:color w:val="auto"/>
        </w:rPr>
      </w:pPr>
      <w:r w:rsidRPr="008331CE">
        <w:rPr>
          <w:color w:val="auto"/>
        </w:rPr>
        <w:t>DAS</w:t>
      </w:r>
      <w:r w:rsidR="006E334B" w:rsidRPr="008331CE">
        <w:rPr>
          <w:color w:val="auto"/>
        </w:rPr>
        <w:t xml:space="preserve"> modifikavimo paslaugos bus užsakomos ir apmokamos pagal faktinį Perkančiosios organizacijos paslaugų poreikį ir tiekėjo pasiūlytą valandinį įkainį.</w:t>
      </w:r>
    </w:p>
    <w:p w14:paraId="648D18D8" w14:textId="66B564AF" w:rsidR="002737E0" w:rsidRPr="008331CE" w:rsidRDefault="002737E0" w:rsidP="000F68C0">
      <w:pPr>
        <w:numPr>
          <w:ilvl w:val="1"/>
          <w:numId w:val="1"/>
        </w:numPr>
        <w:tabs>
          <w:tab w:val="left" w:pos="851"/>
          <w:tab w:val="left" w:pos="1134"/>
          <w:tab w:val="left" w:pos="1418"/>
          <w:tab w:val="left" w:pos="1560"/>
        </w:tabs>
        <w:ind w:left="0" w:firstLine="567"/>
        <w:jc w:val="both"/>
        <w:rPr>
          <w:color w:val="auto"/>
        </w:rPr>
      </w:pPr>
      <w:r w:rsidRPr="008331CE">
        <w:rPr>
          <w:color w:val="auto"/>
        </w:rPr>
        <w:t xml:space="preserve">Perkančioji organizacija Pirkimo sutarties galiojimo laikotarpiu preliminariai numato įsigyti </w:t>
      </w:r>
      <w:r w:rsidR="00DA1F0C">
        <w:rPr>
          <w:color w:val="auto"/>
        </w:rPr>
        <w:t>apie</w:t>
      </w:r>
      <w:r w:rsidR="00DA1F0C" w:rsidRPr="008331CE">
        <w:rPr>
          <w:color w:val="auto"/>
        </w:rPr>
        <w:t xml:space="preserve"> </w:t>
      </w:r>
      <w:r w:rsidR="004D7905" w:rsidRPr="008331CE">
        <w:rPr>
          <w:color w:val="auto"/>
        </w:rPr>
        <w:t>5</w:t>
      </w:r>
      <w:r w:rsidR="005B5751" w:rsidRPr="008331CE">
        <w:rPr>
          <w:color w:val="auto"/>
        </w:rPr>
        <w:t xml:space="preserve"> 000</w:t>
      </w:r>
      <w:r w:rsidR="00C64CC4" w:rsidRPr="008331CE">
        <w:rPr>
          <w:color w:val="auto"/>
        </w:rPr>
        <w:t xml:space="preserve"> val. </w:t>
      </w:r>
      <w:r w:rsidR="001D67CC" w:rsidRPr="008331CE">
        <w:rPr>
          <w:color w:val="auto"/>
        </w:rPr>
        <w:t>DAS</w:t>
      </w:r>
      <w:r w:rsidR="00203E45" w:rsidRPr="008331CE">
        <w:rPr>
          <w:color w:val="auto"/>
        </w:rPr>
        <w:t xml:space="preserve"> </w:t>
      </w:r>
      <w:r w:rsidR="00C64CC4" w:rsidRPr="008331CE">
        <w:rPr>
          <w:color w:val="auto"/>
        </w:rPr>
        <w:t>modifikavimo paslaugų.</w:t>
      </w:r>
    </w:p>
    <w:p w14:paraId="3B8E7C3C" w14:textId="5823F3B4" w:rsidR="002737E0" w:rsidRPr="008331CE" w:rsidRDefault="002737E0" w:rsidP="000F68C0">
      <w:pPr>
        <w:numPr>
          <w:ilvl w:val="1"/>
          <w:numId w:val="1"/>
        </w:numPr>
        <w:tabs>
          <w:tab w:val="left" w:pos="851"/>
          <w:tab w:val="left" w:pos="1134"/>
          <w:tab w:val="left" w:pos="1418"/>
          <w:tab w:val="left" w:pos="1560"/>
        </w:tabs>
        <w:ind w:left="0" w:firstLine="567"/>
        <w:jc w:val="both"/>
        <w:rPr>
          <w:color w:val="auto"/>
        </w:rPr>
      </w:pPr>
      <w:r w:rsidRPr="008331CE">
        <w:rPr>
          <w:color w:val="auto"/>
        </w:rPr>
        <w:t>Pagal Perkančios organizacijos teikiamus paklausimus ir užsakymus t</w:t>
      </w:r>
      <w:r w:rsidR="004769F8">
        <w:rPr>
          <w:color w:val="auto"/>
        </w:rPr>
        <w:t>ie</w:t>
      </w:r>
      <w:r w:rsidRPr="008331CE">
        <w:rPr>
          <w:color w:val="auto"/>
        </w:rPr>
        <w:t xml:space="preserve">kėjas turės teikti paslaugas: modifikuoti </w:t>
      </w:r>
      <w:r w:rsidR="001D67CC" w:rsidRPr="008331CE">
        <w:rPr>
          <w:color w:val="auto"/>
        </w:rPr>
        <w:t>DAS</w:t>
      </w:r>
      <w:r w:rsidRPr="008331CE">
        <w:rPr>
          <w:color w:val="auto"/>
        </w:rPr>
        <w:t xml:space="preserve"> ir jos sudedamąsias dalis taip, kad jos savo darbo našumu bei funkcionalumu tenkintų naudotojų poreikius, atitiktų galiojančių ir ruošiamų LR teisės aktų nuostatas, Perkančios organizacijos veiklos procesus.</w:t>
      </w:r>
    </w:p>
    <w:p w14:paraId="6440E50F" w14:textId="30AAA7D3" w:rsidR="002737E0" w:rsidRPr="008331CE" w:rsidRDefault="002737E0" w:rsidP="000F68C0">
      <w:pPr>
        <w:numPr>
          <w:ilvl w:val="1"/>
          <w:numId w:val="1"/>
        </w:numPr>
        <w:tabs>
          <w:tab w:val="left" w:pos="851"/>
          <w:tab w:val="left" w:pos="1134"/>
          <w:tab w:val="left" w:pos="1418"/>
          <w:tab w:val="left" w:pos="1560"/>
        </w:tabs>
        <w:ind w:left="0" w:firstLine="567"/>
        <w:jc w:val="both"/>
        <w:rPr>
          <w:color w:val="auto"/>
        </w:rPr>
      </w:pPr>
      <w:r w:rsidRPr="008331CE">
        <w:rPr>
          <w:color w:val="auto"/>
        </w:rPr>
        <w:t xml:space="preserve">Visais atvejais </w:t>
      </w:r>
      <w:r w:rsidR="001D67CC" w:rsidRPr="008331CE">
        <w:rPr>
          <w:color w:val="auto"/>
        </w:rPr>
        <w:t>DAS</w:t>
      </w:r>
      <w:r w:rsidRPr="008331CE">
        <w:rPr>
          <w:color w:val="auto"/>
        </w:rPr>
        <w:t xml:space="preserve">  modifikavimo užsakymų vykdymo metu naujai sukurtą ar pakeistą programinę įrangą t</w:t>
      </w:r>
      <w:r w:rsidR="004769F8">
        <w:rPr>
          <w:color w:val="auto"/>
        </w:rPr>
        <w:t>ie</w:t>
      </w:r>
      <w:r w:rsidRPr="008331CE">
        <w:rPr>
          <w:color w:val="auto"/>
        </w:rPr>
        <w:t xml:space="preserve">kėjas turi perduoti Perkančios organizacijos specialistams tik pilnai ją ištestavęs testinėje aplinkoje ir įsitikinęs, kad, ją įdiegus gamybinėje aplinkoje, nebus sutrikdytas </w:t>
      </w:r>
      <w:r w:rsidR="001D67CC" w:rsidRPr="008331CE">
        <w:rPr>
          <w:color w:val="auto"/>
        </w:rPr>
        <w:t>DAS</w:t>
      </w:r>
      <w:r w:rsidRPr="008331CE">
        <w:rPr>
          <w:color w:val="auto"/>
        </w:rPr>
        <w:t xml:space="preserve"> ar jos dalies funkcijų darbas ir </w:t>
      </w:r>
      <w:r w:rsidR="001D67CC" w:rsidRPr="008331CE">
        <w:rPr>
          <w:color w:val="auto"/>
        </w:rPr>
        <w:t>DAS</w:t>
      </w:r>
      <w:r w:rsidRPr="008331CE">
        <w:rPr>
          <w:color w:val="auto"/>
        </w:rPr>
        <w:t xml:space="preserve"> įdiegti pakeitimai veiks taip, kaip buvo numatyta užsakyme ir kituose dokumentuose, nustatančiuose funkcinius reikalavimus programinei įrangai.</w:t>
      </w:r>
    </w:p>
    <w:p w14:paraId="28A0536E" w14:textId="024EE63F" w:rsidR="002737E0" w:rsidRPr="000F68C0" w:rsidRDefault="00F71056" w:rsidP="000F68C0">
      <w:pPr>
        <w:numPr>
          <w:ilvl w:val="1"/>
          <w:numId w:val="1"/>
        </w:numPr>
        <w:tabs>
          <w:tab w:val="left" w:pos="851"/>
          <w:tab w:val="left" w:pos="1134"/>
          <w:tab w:val="left" w:pos="1418"/>
          <w:tab w:val="left" w:pos="1560"/>
        </w:tabs>
        <w:ind w:left="0" w:firstLine="567"/>
        <w:jc w:val="both"/>
        <w:rPr>
          <w:color w:val="auto"/>
        </w:rPr>
      </w:pPr>
      <w:r>
        <w:rPr>
          <w:color w:val="auto"/>
        </w:rPr>
        <w:t>S</w:t>
      </w:r>
      <w:r w:rsidR="002737E0" w:rsidRPr="000F68C0">
        <w:rPr>
          <w:color w:val="auto"/>
        </w:rPr>
        <w:t>utarties galiojimo laikotarpiui t</w:t>
      </w:r>
      <w:r w:rsidR="003072A9">
        <w:rPr>
          <w:color w:val="auto"/>
        </w:rPr>
        <w:t>ie</w:t>
      </w:r>
      <w:r w:rsidR="002737E0" w:rsidRPr="000F68C0">
        <w:rPr>
          <w:color w:val="auto"/>
        </w:rPr>
        <w:t>kėjas:</w:t>
      </w:r>
    </w:p>
    <w:p w14:paraId="29AD7AC7" w14:textId="3E962860" w:rsidR="002737E0" w:rsidRPr="000F68C0" w:rsidRDefault="00F71056" w:rsidP="00886BF2">
      <w:pPr>
        <w:numPr>
          <w:ilvl w:val="2"/>
          <w:numId w:val="1"/>
        </w:numPr>
        <w:tabs>
          <w:tab w:val="left" w:pos="1276"/>
          <w:tab w:val="left" w:pos="1418"/>
          <w:tab w:val="left" w:pos="1560"/>
        </w:tabs>
        <w:ind w:left="0" w:firstLine="567"/>
        <w:jc w:val="both"/>
        <w:rPr>
          <w:color w:val="auto"/>
        </w:rPr>
      </w:pPr>
      <w:r>
        <w:rPr>
          <w:color w:val="auto"/>
        </w:rPr>
        <w:lastRenderedPageBreak/>
        <w:t>t</w:t>
      </w:r>
      <w:r w:rsidR="002737E0" w:rsidRPr="000F68C0">
        <w:rPr>
          <w:color w:val="auto"/>
        </w:rPr>
        <w:t xml:space="preserve">urės paskirti projekto vadovą, kuris bus atsakingas už </w:t>
      </w:r>
      <w:r>
        <w:rPr>
          <w:color w:val="auto"/>
        </w:rPr>
        <w:t>užsakytų Paslaugų</w:t>
      </w:r>
      <w:r w:rsidR="002737E0" w:rsidRPr="000F68C0">
        <w:rPr>
          <w:color w:val="auto"/>
        </w:rPr>
        <w:t xml:space="preserve"> organizavimą, koordinavimą ir derinimą su Perkančiosios organizacijos atsakingais specialistais bei už sistemos modifikavimo metu taikomų techninių ir projektinių sprendimų kontrolę</w:t>
      </w:r>
      <w:r>
        <w:rPr>
          <w:color w:val="auto"/>
        </w:rPr>
        <w:t>;</w:t>
      </w:r>
      <w:r w:rsidR="002737E0" w:rsidRPr="000F68C0">
        <w:rPr>
          <w:color w:val="auto"/>
        </w:rPr>
        <w:t xml:space="preserve"> </w:t>
      </w:r>
    </w:p>
    <w:p w14:paraId="7F4BF9A2" w14:textId="58793119" w:rsidR="002737E0" w:rsidRPr="000F68C0" w:rsidRDefault="00F71056" w:rsidP="00886BF2">
      <w:pPr>
        <w:numPr>
          <w:ilvl w:val="2"/>
          <w:numId w:val="1"/>
        </w:numPr>
        <w:tabs>
          <w:tab w:val="left" w:pos="1276"/>
          <w:tab w:val="left" w:pos="1418"/>
          <w:tab w:val="left" w:pos="1560"/>
        </w:tabs>
        <w:ind w:left="0" w:firstLine="567"/>
        <w:jc w:val="both"/>
        <w:rPr>
          <w:color w:val="auto"/>
        </w:rPr>
      </w:pPr>
      <w:r>
        <w:rPr>
          <w:color w:val="auto"/>
        </w:rPr>
        <w:t>į</w:t>
      </w:r>
      <w:r w:rsidR="002737E0" w:rsidRPr="000F68C0">
        <w:rPr>
          <w:color w:val="auto"/>
        </w:rPr>
        <w:t xml:space="preserve">sipareigoja </w:t>
      </w:r>
      <w:r>
        <w:rPr>
          <w:color w:val="auto"/>
        </w:rPr>
        <w:t>Paslaugoms</w:t>
      </w:r>
      <w:r w:rsidR="002737E0" w:rsidRPr="000F68C0">
        <w:rPr>
          <w:color w:val="auto"/>
        </w:rPr>
        <w:t xml:space="preserve"> naudoti tik legalią ir su Perkančiąja organizacija suderintą programinę įrangą</w:t>
      </w:r>
      <w:r>
        <w:rPr>
          <w:color w:val="auto"/>
        </w:rPr>
        <w:t>;</w:t>
      </w:r>
      <w:r w:rsidR="002737E0" w:rsidRPr="000F68C0">
        <w:rPr>
          <w:color w:val="auto"/>
        </w:rPr>
        <w:t xml:space="preserve"> </w:t>
      </w:r>
    </w:p>
    <w:p w14:paraId="20B4B7C9" w14:textId="0F571618" w:rsidR="002737E0" w:rsidRPr="000F68C0" w:rsidRDefault="00F71056" w:rsidP="00886BF2">
      <w:pPr>
        <w:numPr>
          <w:ilvl w:val="2"/>
          <w:numId w:val="1"/>
        </w:numPr>
        <w:tabs>
          <w:tab w:val="left" w:pos="1276"/>
          <w:tab w:val="left" w:pos="1418"/>
          <w:tab w:val="left" w:pos="1560"/>
        </w:tabs>
        <w:ind w:left="0" w:firstLine="567"/>
        <w:jc w:val="both"/>
        <w:rPr>
          <w:color w:val="auto"/>
        </w:rPr>
      </w:pPr>
      <w:r>
        <w:rPr>
          <w:color w:val="auto"/>
        </w:rPr>
        <w:t>į</w:t>
      </w:r>
      <w:r w:rsidR="005D7C89">
        <w:rPr>
          <w:color w:val="auto"/>
        </w:rPr>
        <w:t>si</w:t>
      </w:r>
      <w:r w:rsidR="002737E0" w:rsidRPr="000F68C0">
        <w:rPr>
          <w:color w:val="auto"/>
        </w:rPr>
        <w:t xml:space="preserve">pareigoja užtikrinti Perkančios organizacijos tvarkomų duomenų (informacijos) saugumą ir konfidencialumą. </w:t>
      </w:r>
    </w:p>
    <w:p w14:paraId="79B3E17C" w14:textId="77777777" w:rsidR="00B20E6D" w:rsidRPr="002C0D19" w:rsidRDefault="00B20E6D" w:rsidP="00F40A77">
      <w:pPr>
        <w:numPr>
          <w:ilvl w:val="1"/>
          <w:numId w:val="1"/>
        </w:numPr>
        <w:tabs>
          <w:tab w:val="left" w:pos="1134"/>
          <w:tab w:val="left" w:pos="1276"/>
          <w:tab w:val="left" w:pos="1418"/>
          <w:tab w:val="left" w:pos="1560"/>
        </w:tabs>
        <w:ind w:left="0" w:firstLine="567"/>
        <w:jc w:val="both"/>
        <w:rPr>
          <w:color w:val="auto"/>
        </w:rPr>
      </w:pPr>
      <w:r>
        <w:rPr>
          <w:color w:val="auto"/>
        </w:rPr>
        <w:t xml:space="preserve">Paslaugos </w:t>
      </w:r>
      <w:r w:rsidRPr="002C0D19">
        <w:rPr>
          <w:color w:val="auto"/>
        </w:rPr>
        <w:t>turi būti teikiamos, vadovaujantis:</w:t>
      </w:r>
    </w:p>
    <w:p w14:paraId="04DE4FC8" w14:textId="77777777" w:rsidR="00B20E6D" w:rsidRPr="002C0D19" w:rsidRDefault="00B20E6D" w:rsidP="00F40A77">
      <w:pPr>
        <w:numPr>
          <w:ilvl w:val="2"/>
          <w:numId w:val="1"/>
        </w:numPr>
        <w:tabs>
          <w:tab w:val="left" w:pos="993"/>
          <w:tab w:val="left" w:pos="1276"/>
          <w:tab w:val="left" w:pos="1418"/>
          <w:tab w:val="left" w:pos="1560"/>
        </w:tabs>
        <w:ind w:left="0" w:firstLine="567"/>
        <w:jc w:val="both"/>
        <w:rPr>
          <w:color w:val="auto"/>
        </w:rPr>
      </w:pPr>
      <w:r w:rsidRPr="002C0D19">
        <w:rPr>
          <w:color w:val="auto"/>
        </w:rPr>
        <w:t xml:space="preserve">Lietuvos Respublikos </w:t>
      </w:r>
      <w:r>
        <w:rPr>
          <w:color w:val="auto"/>
        </w:rPr>
        <w:t>v</w:t>
      </w:r>
      <w:r w:rsidRPr="002C0D19">
        <w:rPr>
          <w:color w:val="auto"/>
        </w:rPr>
        <w:t>alstybės informacinių išteklių valdymo įstatymu;</w:t>
      </w:r>
    </w:p>
    <w:p w14:paraId="5FA75756" w14:textId="1A48D23F" w:rsidR="00B20E6D" w:rsidRDefault="00B20E6D" w:rsidP="00F40A77">
      <w:pPr>
        <w:numPr>
          <w:ilvl w:val="2"/>
          <w:numId w:val="1"/>
        </w:numPr>
        <w:tabs>
          <w:tab w:val="left" w:pos="993"/>
          <w:tab w:val="left" w:pos="1276"/>
          <w:tab w:val="left" w:pos="1418"/>
          <w:tab w:val="left" w:pos="1560"/>
        </w:tabs>
        <w:ind w:left="0" w:firstLine="567"/>
        <w:jc w:val="both"/>
        <w:rPr>
          <w:color w:val="auto"/>
        </w:rPr>
      </w:pPr>
      <w:r w:rsidRPr="007D58C2">
        <w:rPr>
          <w:color w:val="auto"/>
        </w:rPr>
        <w:t>Europos Parlamento ir Tarybos reglament</w:t>
      </w:r>
      <w:r>
        <w:rPr>
          <w:color w:val="auto"/>
        </w:rPr>
        <w:t>u</w:t>
      </w:r>
      <w:r w:rsidRPr="007D58C2">
        <w:rPr>
          <w:color w:val="auto"/>
        </w:rPr>
        <w:t xml:space="preserve"> (ES) 2016/679 dėl fizinių asmenų apsaugos tvarkant asmens duomenis ir dėl laisvo tokių duomenų judėjimo ir kuriuo panaikinama Direktyva 95/46/EB (Bendrasis duomenų apsaugos reglamentas)</w:t>
      </w:r>
      <w:r w:rsidR="00F71056">
        <w:rPr>
          <w:color w:val="auto"/>
        </w:rPr>
        <w:t xml:space="preserve"> (toliau – BDAR)</w:t>
      </w:r>
      <w:r>
        <w:rPr>
          <w:color w:val="auto"/>
        </w:rPr>
        <w:t>;</w:t>
      </w:r>
    </w:p>
    <w:p w14:paraId="31CE7A79" w14:textId="77777777" w:rsidR="00B20E6D" w:rsidRPr="002C0D19" w:rsidRDefault="00B20E6D" w:rsidP="00886BF2">
      <w:pPr>
        <w:numPr>
          <w:ilvl w:val="2"/>
          <w:numId w:val="1"/>
        </w:numPr>
        <w:tabs>
          <w:tab w:val="left" w:pos="993"/>
          <w:tab w:val="left" w:pos="1276"/>
          <w:tab w:val="left" w:pos="1418"/>
          <w:tab w:val="left" w:pos="1560"/>
        </w:tabs>
        <w:ind w:left="0" w:firstLine="567"/>
        <w:jc w:val="both"/>
        <w:rPr>
          <w:color w:val="auto"/>
        </w:rPr>
      </w:pPr>
      <w:r w:rsidRPr="002C0D19">
        <w:rPr>
          <w:color w:val="auto"/>
        </w:rPr>
        <w:t>Lietuvos Respublikos asmens duomenų teisinės apsaugos įstatymu;</w:t>
      </w:r>
    </w:p>
    <w:p w14:paraId="593D53F0" w14:textId="77777777" w:rsidR="00B20E6D" w:rsidRPr="002C0D19" w:rsidRDefault="00B20E6D" w:rsidP="00886BF2">
      <w:pPr>
        <w:numPr>
          <w:ilvl w:val="2"/>
          <w:numId w:val="1"/>
        </w:numPr>
        <w:tabs>
          <w:tab w:val="left" w:pos="993"/>
          <w:tab w:val="left" w:pos="1276"/>
          <w:tab w:val="left" w:pos="1418"/>
          <w:tab w:val="left" w:pos="1560"/>
        </w:tabs>
        <w:ind w:left="0" w:firstLine="567"/>
        <w:jc w:val="both"/>
        <w:rPr>
          <w:color w:val="auto"/>
        </w:rPr>
      </w:pPr>
      <w:r w:rsidRPr="002C0D19">
        <w:rPr>
          <w:color w:val="auto"/>
        </w:rPr>
        <w:t>Valstybės informacinių sistemų steigimo, kūrimo, modernizavimo ir likvidavimo tvarkos aprašu, patvirtintu Lietuvos Respublikos Vyriausybės 2013 m. vasario 27 d. nutarimu Nr. 180 „</w:t>
      </w:r>
      <w:hyperlink r:id="rId10">
        <w:r w:rsidRPr="002C0D19">
          <w:rPr>
            <w:color w:val="auto"/>
          </w:rPr>
          <w:t>Dėl Valstybės informacinių sistemų steigimo, kūrimo, modernizavimo ir likvidavimo tvarkos aprašo patvirtinimo</w:t>
        </w:r>
      </w:hyperlink>
      <w:r w:rsidRPr="002C0D19">
        <w:rPr>
          <w:color w:val="auto"/>
        </w:rPr>
        <w:t>“ ir kitais, su Paslaugų teikimu susijusiais, teisės aktų reikalavimais.</w:t>
      </w:r>
    </w:p>
    <w:p w14:paraId="6E2EE68F" w14:textId="77777777" w:rsidR="002737E0" w:rsidRDefault="002737E0" w:rsidP="00886BF2">
      <w:pPr>
        <w:tabs>
          <w:tab w:val="left" w:pos="851"/>
          <w:tab w:val="left" w:pos="1276"/>
          <w:tab w:val="left" w:pos="1560"/>
        </w:tabs>
        <w:jc w:val="both"/>
      </w:pPr>
    </w:p>
    <w:p w14:paraId="184FDB30" w14:textId="38B7C1B0" w:rsidR="002737E0" w:rsidRPr="00572398" w:rsidRDefault="001D67CC" w:rsidP="00886BF2">
      <w:pPr>
        <w:numPr>
          <w:ilvl w:val="0"/>
          <w:numId w:val="1"/>
        </w:numPr>
        <w:tabs>
          <w:tab w:val="left" w:pos="851"/>
          <w:tab w:val="left" w:pos="1134"/>
          <w:tab w:val="left" w:pos="1418"/>
          <w:tab w:val="left" w:pos="1560"/>
        </w:tabs>
        <w:ind w:left="0" w:firstLine="567"/>
        <w:jc w:val="center"/>
        <w:rPr>
          <w:b/>
        </w:rPr>
      </w:pPr>
      <w:r>
        <w:rPr>
          <w:b/>
        </w:rPr>
        <w:t>DAS</w:t>
      </w:r>
      <w:r w:rsidR="00572398" w:rsidRPr="00572398">
        <w:rPr>
          <w:b/>
        </w:rPr>
        <w:t xml:space="preserve"> MODIFIKAVIMO PASLAUGOS</w:t>
      </w:r>
    </w:p>
    <w:p w14:paraId="4A986ED1" w14:textId="77777777" w:rsidR="002737E0" w:rsidRPr="00A26362" w:rsidRDefault="002737E0" w:rsidP="002737E0">
      <w:pPr>
        <w:tabs>
          <w:tab w:val="left" w:pos="851"/>
          <w:tab w:val="left" w:pos="1276"/>
          <w:tab w:val="left" w:pos="1560"/>
        </w:tabs>
        <w:jc w:val="both"/>
      </w:pPr>
    </w:p>
    <w:p w14:paraId="37FD3109" w14:textId="633F559C" w:rsidR="002737E0" w:rsidRPr="00A26362" w:rsidRDefault="002737E0" w:rsidP="00886BF2">
      <w:pPr>
        <w:numPr>
          <w:ilvl w:val="1"/>
          <w:numId w:val="1"/>
        </w:numPr>
        <w:tabs>
          <w:tab w:val="left" w:pos="1134"/>
          <w:tab w:val="left" w:pos="1276"/>
          <w:tab w:val="left" w:pos="1560"/>
        </w:tabs>
        <w:ind w:left="0" w:firstLine="567"/>
        <w:jc w:val="both"/>
      </w:pPr>
      <w:r w:rsidRPr="00F71056">
        <w:rPr>
          <w:rFonts w:eastAsia="Calibri"/>
        </w:rPr>
        <w:t xml:space="preserve">Numatomos įsigyti </w:t>
      </w:r>
      <w:r w:rsidR="00F71056" w:rsidRPr="00F71056">
        <w:rPr>
          <w:rFonts w:eastAsia="Calibri"/>
        </w:rPr>
        <w:t xml:space="preserve">Paslaugos </w:t>
      </w:r>
      <w:r w:rsidRPr="00F71056">
        <w:rPr>
          <w:rFonts w:eastAsia="Calibri"/>
        </w:rPr>
        <w:t xml:space="preserve">gali apimti </w:t>
      </w:r>
      <w:r w:rsidR="00DE0887">
        <w:rPr>
          <w:rFonts w:eastAsia="Calibri"/>
        </w:rPr>
        <w:t xml:space="preserve">toliau nurodytas </w:t>
      </w:r>
      <w:r w:rsidR="00DB110E">
        <w:rPr>
          <w:rFonts w:eastAsia="Calibri"/>
        </w:rPr>
        <w:t>veiklas/paslaugų rūšis</w:t>
      </w:r>
      <w:r w:rsidRPr="00F71056">
        <w:rPr>
          <w:rFonts w:eastAsia="Calibri"/>
        </w:rPr>
        <w:t>:</w:t>
      </w:r>
    </w:p>
    <w:p w14:paraId="56979EAD" w14:textId="066A36D4" w:rsidR="005D50C5" w:rsidRPr="00D63435" w:rsidRDefault="005D50C5" w:rsidP="005D50C5">
      <w:pPr>
        <w:numPr>
          <w:ilvl w:val="2"/>
          <w:numId w:val="1"/>
        </w:numPr>
        <w:tabs>
          <w:tab w:val="left" w:pos="1134"/>
          <w:tab w:val="left" w:pos="1560"/>
        </w:tabs>
        <w:ind w:left="0" w:firstLine="567"/>
        <w:jc w:val="both"/>
      </w:pPr>
      <w:r w:rsidRPr="00D63435">
        <w:t xml:space="preserve">Naujų duomenų apdorojimo funkcijų, duomenų bazės objektų, ataskaitų, kitų integracinių sąsajų ir kitų </w:t>
      </w:r>
      <w:r w:rsidR="001D67CC">
        <w:t>DAS</w:t>
      </w:r>
      <w:r w:rsidRPr="00D63435">
        <w:t xml:space="preserve"> funkcijų vystymas</w:t>
      </w:r>
      <w:r>
        <w:t>;</w:t>
      </w:r>
    </w:p>
    <w:p w14:paraId="11AF4484" w14:textId="36527C08" w:rsidR="005D50C5" w:rsidRPr="00D63435" w:rsidRDefault="005D50C5" w:rsidP="005D50C5">
      <w:pPr>
        <w:numPr>
          <w:ilvl w:val="2"/>
          <w:numId w:val="1"/>
        </w:numPr>
        <w:tabs>
          <w:tab w:val="left" w:pos="1134"/>
          <w:tab w:val="left" w:pos="1560"/>
        </w:tabs>
        <w:ind w:left="0" w:firstLine="567"/>
        <w:jc w:val="both"/>
      </w:pPr>
      <w:r w:rsidRPr="00D63435">
        <w:t xml:space="preserve">Sukurtų ir įdiegtų </w:t>
      </w:r>
      <w:r w:rsidR="001D67CC">
        <w:t>DAS</w:t>
      </w:r>
      <w:r w:rsidRPr="00D63435">
        <w:t xml:space="preserve"> ataskaitų ir kito sukurto bei įdiegto </w:t>
      </w:r>
      <w:r w:rsidR="001D67CC">
        <w:t>DAS</w:t>
      </w:r>
      <w:r w:rsidRPr="00D63435">
        <w:t xml:space="preserve"> funkcionalumo modifikavimas</w:t>
      </w:r>
      <w:r w:rsidR="00DE0887">
        <w:t xml:space="preserve"> pagal Perkančiosios organizacijos poreikius</w:t>
      </w:r>
      <w:r w:rsidRPr="00D63435">
        <w:t>;</w:t>
      </w:r>
    </w:p>
    <w:p w14:paraId="0BE4447D" w14:textId="0CFDF4B9" w:rsidR="005D50C5" w:rsidRPr="00D63435" w:rsidRDefault="005D50C5" w:rsidP="005D50C5">
      <w:pPr>
        <w:numPr>
          <w:ilvl w:val="2"/>
          <w:numId w:val="1"/>
        </w:numPr>
        <w:tabs>
          <w:tab w:val="left" w:pos="1134"/>
          <w:tab w:val="left" w:pos="1560"/>
        </w:tabs>
        <w:ind w:left="0" w:firstLine="567"/>
        <w:jc w:val="both"/>
      </w:pPr>
      <w:r w:rsidRPr="00D63435">
        <w:t xml:space="preserve">Sukurtų ir įdiegtų </w:t>
      </w:r>
      <w:r w:rsidR="001D67CC">
        <w:t>DAS</w:t>
      </w:r>
      <w:r w:rsidRPr="00D63435">
        <w:t xml:space="preserve"> integracinių sąsajų su kitomis kitų institucijų informacinėmis sistemomis</w:t>
      </w:r>
      <w:r w:rsidR="00DE0887">
        <w:t xml:space="preserve"> ar</w:t>
      </w:r>
      <w:r w:rsidRPr="00D63435">
        <w:t xml:space="preserve"> registrais modifikavimas;</w:t>
      </w:r>
    </w:p>
    <w:p w14:paraId="375E3B85" w14:textId="5CAC0595" w:rsidR="005D50C5" w:rsidRPr="00D63435" w:rsidRDefault="005D50C5" w:rsidP="005D50C5">
      <w:pPr>
        <w:numPr>
          <w:ilvl w:val="2"/>
          <w:numId w:val="1"/>
        </w:numPr>
        <w:tabs>
          <w:tab w:val="left" w:pos="1134"/>
          <w:tab w:val="left" w:pos="1560"/>
        </w:tabs>
        <w:ind w:left="0" w:firstLine="567"/>
        <w:jc w:val="both"/>
      </w:pPr>
      <w:r w:rsidRPr="00D63435">
        <w:t xml:space="preserve">Kiti su </w:t>
      </w:r>
      <w:r w:rsidR="001D67CC">
        <w:t>DAS</w:t>
      </w:r>
      <w:r w:rsidRPr="00D63435">
        <w:t xml:space="preserve"> susiję </w:t>
      </w:r>
      <w:r>
        <w:t>modifikavimo</w:t>
      </w:r>
      <w:r w:rsidRPr="00D63435">
        <w:t>, diegimo ir konfigūravimo darbai</w:t>
      </w:r>
      <w:r>
        <w:t>;</w:t>
      </w:r>
    </w:p>
    <w:p w14:paraId="074F0163" w14:textId="2E00B1EA" w:rsidR="002737E0" w:rsidRPr="00A26362" w:rsidRDefault="001D67CC" w:rsidP="00F71056">
      <w:pPr>
        <w:numPr>
          <w:ilvl w:val="2"/>
          <w:numId w:val="1"/>
        </w:numPr>
        <w:tabs>
          <w:tab w:val="left" w:pos="851"/>
          <w:tab w:val="left" w:pos="1276"/>
          <w:tab w:val="left" w:pos="1560"/>
        </w:tabs>
        <w:ind w:firstLine="2367"/>
        <w:jc w:val="both"/>
      </w:pPr>
      <w:r>
        <w:t>DAS</w:t>
      </w:r>
      <w:r w:rsidR="005D50C5" w:rsidRPr="00D63435">
        <w:t xml:space="preserve"> </w:t>
      </w:r>
      <w:r w:rsidR="002737E0" w:rsidRPr="00A26362">
        <w:rPr>
          <w:rFonts w:eastAsia="Calibri"/>
        </w:rPr>
        <w:t xml:space="preserve">naujinimo paslaugos </w:t>
      </w:r>
      <w:r w:rsidR="00F71056">
        <w:rPr>
          <w:rFonts w:eastAsia="Calibri"/>
        </w:rPr>
        <w:t>Perkančiosios organizacijos</w:t>
      </w:r>
      <w:r w:rsidR="002737E0" w:rsidRPr="00A26362">
        <w:rPr>
          <w:rFonts w:eastAsia="Calibri"/>
        </w:rPr>
        <w:t xml:space="preserve"> darbo vietoje; </w:t>
      </w:r>
    </w:p>
    <w:p w14:paraId="7CF4E1A4" w14:textId="48DF8DA0" w:rsidR="002737E0" w:rsidRPr="00A26362" w:rsidRDefault="001D67CC" w:rsidP="00F71056">
      <w:pPr>
        <w:numPr>
          <w:ilvl w:val="2"/>
          <w:numId w:val="1"/>
        </w:numPr>
        <w:tabs>
          <w:tab w:val="left" w:pos="851"/>
          <w:tab w:val="left" w:pos="1276"/>
          <w:tab w:val="left" w:pos="1560"/>
        </w:tabs>
        <w:ind w:firstLine="2367"/>
        <w:jc w:val="both"/>
      </w:pPr>
      <w:r>
        <w:t>DAS</w:t>
      </w:r>
      <w:r w:rsidR="005D50C5" w:rsidRPr="00D63435">
        <w:t xml:space="preserve"> </w:t>
      </w:r>
      <w:r w:rsidR="002737E0" w:rsidRPr="00A26362">
        <w:rPr>
          <w:rFonts w:eastAsia="Calibri"/>
        </w:rPr>
        <w:t>testavimo paslaugos;</w:t>
      </w:r>
    </w:p>
    <w:p w14:paraId="59815700" w14:textId="77777777" w:rsidR="002737E0" w:rsidRPr="00A26362" w:rsidRDefault="002737E0" w:rsidP="00886BF2">
      <w:pPr>
        <w:numPr>
          <w:ilvl w:val="2"/>
          <w:numId w:val="1"/>
        </w:numPr>
        <w:tabs>
          <w:tab w:val="left" w:pos="851"/>
          <w:tab w:val="left" w:pos="1276"/>
          <w:tab w:val="left" w:pos="1560"/>
        </w:tabs>
        <w:ind w:firstLine="2367"/>
        <w:jc w:val="both"/>
      </w:pPr>
      <w:r w:rsidRPr="00A26362">
        <w:rPr>
          <w:rFonts w:eastAsia="Calibri"/>
        </w:rPr>
        <w:t>Greitaveikos testavimas;</w:t>
      </w:r>
    </w:p>
    <w:p w14:paraId="51F36FBE" w14:textId="77777777" w:rsidR="002737E0" w:rsidRPr="00A26362" w:rsidRDefault="002737E0" w:rsidP="00886BF2">
      <w:pPr>
        <w:numPr>
          <w:ilvl w:val="2"/>
          <w:numId w:val="1"/>
        </w:numPr>
        <w:tabs>
          <w:tab w:val="left" w:pos="851"/>
          <w:tab w:val="left" w:pos="1276"/>
          <w:tab w:val="left" w:pos="1560"/>
        </w:tabs>
        <w:ind w:firstLine="2367"/>
        <w:jc w:val="both"/>
      </w:pPr>
      <w:r w:rsidRPr="00A26362">
        <w:rPr>
          <w:rFonts w:eastAsia="Calibri"/>
        </w:rPr>
        <w:t>Diegimo darbai;</w:t>
      </w:r>
    </w:p>
    <w:p w14:paraId="0312B693" w14:textId="3EEE8DD0" w:rsidR="002737E0" w:rsidRPr="00A26362" w:rsidRDefault="002737E0" w:rsidP="00F71056">
      <w:pPr>
        <w:numPr>
          <w:ilvl w:val="2"/>
          <w:numId w:val="1"/>
        </w:numPr>
        <w:tabs>
          <w:tab w:val="left" w:pos="851"/>
          <w:tab w:val="left" w:pos="1276"/>
          <w:tab w:val="left" w:pos="1560"/>
        </w:tabs>
        <w:ind w:firstLine="2367"/>
        <w:jc w:val="both"/>
      </w:pPr>
      <w:r w:rsidRPr="00A26362">
        <w:rPr>
          <w:rFonts w:eastAsia="Calibri"/>
        </w:rPr>
        <w:t>Duomenų importas/eksportas;</w:t>
      </w:r>
    </w:p>
    <w:p w14:paraId="7FF2E41D" w14:textId="77777777" w:rsidR="002737E0" w:rsidRPr="00A26362" w:rsidRDefault="002737E0" w:rsidP="00886BF2">
      <w:pPr>
        <w:numPr>
          <w:ilvl w:val="2"/>
          <w:numId w:val="1"/>
        </w:numPr>
        <w:tabs>
          <w:tab w:val="left" w:pos="851"/>
          <w:tab w:val="left" w:pos="1276"/>
          <w:tab w:val="left" w:pos="1560"/>
        </w:tabs>
        <w:ind w:firstLine="2367"/>
        <w:jc w:val="both"/>
      </w:pPr>
      <w:r w:rsidRPr="00A26362">
        <w:rPr>
          <w:rFonts w:eastAsia="Calibri"/>
        </w:rPr>
        <w:t>Duomenų tikrinimas (duomenų korektiškumas ar pan.);</w:t>
      </w:r>
    </w:p>
    <w:p w14:paraId="24262E04" w14:textId="77777777" w:rsidR="002737E0" w:rsidRPr="00DE0887" w:rsidRDefault="002737E0" w:rsidP="00886BF2">
      <w:pPr>
        <w:numPr>
          <w:ilvl w:val="2"/>
          <w:numId w:val="1"/>
        </w:numPr>
        <w:tabs>
          <w:tab w:val="left" w:pos="851"/>
          <w:tab w:val="left" w:pos="1276"/>
          <w:tab w:val="left" w:pos="1560"/>
        </w:tabs>
        <w:ind w:firstLine="2367"/>
        <w:jc w:val="both"/>
      </w:pPr>
      <w:r w:rsidRPr="00A26362">
        <w:rPr>
          <w:rFonts w:eastAsia="Calibri"/>
        </w:rPr>
        <w:t xml:space="preserve">Duomenų </w:t>
      </w:r>
      <w:r w:rsidRPr="00DE0887">
        <w:rPr>
          <w:rFonts w:eastAsia="Calibri"/>
        </w:rPr>
        <w:t>bazės priežiūros paslaugos;</w:t>
      </w:r>
    </w:p>
    <w:p w14:paraId="67C01536" w14:textId="77777777" w:rsidR="002737E0" w:rsidRPr="00DE0887" w:rsidRDefault="002737E0" w:rsidP="00886BF2">
      <w:pPr>
        <w:numPr>
          <w:ilvl w:val="2"/>
          <w:numId w:val="1"/>
        </w:numPr>
        <w:tabs>
          <w:tab w:val="left" w:pos="851"/>
          <w:tab w:val="left" w:pos="1276"/>
          <w:tab w:val="left" w:pos="1560"/>
        </w:tabs>
        <w:ind w:firstLine="2367"/>
        <w:jc w:val="both"/>
      </w:pPr>
      <w:r w:rsidRPr="00DE0887">
        <w:rPr>
          <w:rFonts w:eastAsia="Calibri"/>
        </w:rPr>
        <w:t>Mokymo paslaugos;</w:t>
      </w:r>
    </w:p>
    <w:p w14:paraId="4EFA9694" w14:textId="0E5F2880" w:rsidR="002737E0" w:rsidRPr="00DE0887" w:rsidRDefault="002737E0" w:rsidP="00F71056">
      <w:pPr>
        <w:numPr>
          <w:ilvl w:val="2"/>
          <w:numId w:val="1"/>
        </w:numPr>
        <w:tabs>
          <w:tab w:val="left" w:pos="851"/>
          <w:tab w:val="left" w:pos="1276"/>
          <w:tab w:val="left" w:pos="1560"/>
        </w:tabs>
        <w:ind w:firstLine="2367"/>
        <w:jc w:val="both"/>
      </w:pPr>
      <w:r w:rsidRPr="00DE0887">
        <w:rPr>
          <w:rFonts w:eastAsia="Calibri"/>
        </w:rPr>
        <w:t xml:space="preserve">Poreikio analizė, </w:t>
      </w:r>
      <w:r w:rsidR="00F71056" w:rsidRPr="00DE0887">
        <w:rPr>
          <w:rFonts w:eastAsia="Calibri"/>
        </w:rPr>
        <w:t>t</w:t>
      </w:r>
      <w:r w:rsidRPr="00DE0887">
        <w:rPr>
          <w:rFonts w:eastAsia="Calibri"/>
        </w:rPr>
        <w:t>echninių užduočių ir techninių specifikacijų rengimas;</w:t>
      </w:r>
    </w:p>
    <w:p w14:paraId="161DABBA" w14:textId="77777777" w:rsidR="002737E0" w:rsidRPr="00DE0887" w:rsidRDefault="002737E0" w:rsidP="00886BF2">
      <w:pPr>
        <w:numPr>
          <w:ilvl w:val="2"/>
          <w:numId w:val="1"/>
        </w:numPr>
        <w:tabs>
          <w:tab w:val="left" w:pos="851"/>
          <w:tab w:val="left" w:pos="1276"/>
          <w:tab w:val="left" w:pos="1560"/>
        </w:tabs>
        <w:ind w:firstLine="2367"/>
        <w:jc w:val="both"/>
        <w:rPr>
          <w:color w:val="auto"/>
        </w:rPr>
      </w:pPr>
      <w:r w:rsidRPr="00DE0887">
        <w:rPr>
          <w:rFonts w:eastAsia="Calibri"/>
          <w:color w:val="auto"/>
        </w:rPr>
        <w:t>Integracinių sąsajų modifikavimo ir programavimo paslaugos;</w:t>
      </w:r>
    </w:p>
    <w:p w14:paraId="0B51BB0A" w14:textId="77777777" w:rsidR="002737E0" w:rsidRPr="00A26362" w:rsidRDefault="002737E0" w:rsidP="00886BF2">
      <w:pPr>
        <w:numPr>
          <w:ilvl w:val="2"/>
          <w:numId w:val="1"/>
        </w:numPr>
        <w:tabs>
          <w:tab w:val="left" w:pos="851"/>
          <w:tab w:val="left" w:pos="1276"/>
          <w:tab w:val="left" w:pos="1560"/>
        </w:tabs>
        <w:ind w:firstLine="2367"/>
        <w:jc w:val="both"/>
      </w:pPr>
      <w:r w:rsidRPr="00DE0887">
        <w:rPr>
          <w:rFonts w:eastAsia="Calibri"/>
        </w:rPr>
        <w:t>Informacijos teikimas ir bendradarbiavimas</w:t>
      </w:r>
      <w:r w:rsidRPr="00A26362">
        <w:rPr>
          <w:rFonts w:eastAsia="Calibri"/>
        </w:rPr>
        <w:t xml:space="preserve"> taikant BDAR;</w:t>
      </w:r>
    </w:p>
    <w:p w14:paraId="4D69DA6F" w14:textId="77777777" w:rsidR="00B021B7" w:rsidRPr="00D63435" w:rsidRDefault="00B021B7" w:rsidP="002737E0">
      <w:pPr>
        <w:tabs>
          <w:tab w:val="left" w:pos="1134"/>
          <w:tab w:val="left" w:pos="1560"/>
        </w:tabs>
        <w:jc w:val="both"/>
      </w:pPr>
    </w:p>
    <w:p w14:paraId="4900A938" w14:textId="77777777" w:rsidR="002737E0" w:rsidRPr="00D63435" w:rsidRDefault="002737E0" w:rsidP="00886BF2">
      <w:pPr>
        <w:numPr>
          <w:ilvl w:val="0"/>
          <w:numId w:val="1"/>
        </w:numPr>
        <w:tabs>
          <w:tab w:val="left" w:pos="1134"/>
          <w:tab w:val="left" w:pos="1418"/>
          <w:tab w:val="left" w:pos="1560"/>
        </w:tabs>
        <w:ind w:left="0" w:firstLine="851"/>
        <w:jc w:val="center"/>
        <w:rPr>
          <w:b/>
          <w:smallCaps/>
        </w:rPr>
      </w:pPr>
      <w:r w:rsidRPr="00D63435">
        <w:rPr>
          <w:b/>
          <w:smallCaps/>
        </w:rPr>
        <w:t>MODIFIKAVIMO PASLAUGŲ TEIKIMO TVARKA</w:t>
      </w:r>
    </w:p>
    <w:p w14:paraId="3968B6F7" w14:textId="77777777" w:rsidR="002737E0" w:rsidRPr="00D63435" w:rsidRDefault="002737E0" w:rsidP="002737E0">
      <w:pPr>
        <w:tabs>
          <w:tab w:val="left" w:pos="851"/>
          <w:tab w:val="left" w:pos="1418"/>
          <w:tab w:val="left" w:pos="1560"/>
        </w:tabs>
        <w:ind w:left="851"/>
        <w:rPr>
          <w:b/>
          <w:smallCaps/>
        </w:rPr>
      </w:pPr>
    </w:p>
    <w:p w14:paraId="013FF19C" w14:textId="632A40EB" w:rsidR="002737E0" w:rsidRPr="00D63435" w:rsidRDefault="002737E0" w:rsidP="0036415C">
      <w:pPr>
        <w:numPr>
          <w:ilvl w:val="1"/>
          <w:numId w:val="1"/>
        </w:numPr>
        <w:tabs>
          <w:tab w:val="left" w:pos="1134"/>
          <w:tab w:val="left" w:pos="1560"/>
        </w:tabs>
        <w:ind w:left="0" w:firstLine="567"/>
        <w:jc w:val="both"/>
      </w:pPr>
      <w:r w:rsidRPr="00D63435">
        <w:t xml:space="preserve">Visos </w:t>
      </w:r>
      <w:r w:rsidR="001D67CC">
        <w:t>DAS</w:t>
      </w:r>
      <w:r w:rsidRPr="00D63435">
        <w:t xml:space="preserve"> modifikavimo paslaugos apima, esamos padėties ir poreikių analizės bei projektavimo veiklas, kūrimo ir testavimo veiklas bei diegimo veiklas.</w:t>
      </w:r>
    </w:p>
    <w:p w14:paraId="0D2492EA" w14:textId="77777777" w:rsidR="002737E0" w:rsidRPr="00D63435" w:rsidRDefault="002737E0" w:rsidP="0036415C">
      <w:pPr>
        <w:numPr>
          <w:ilvl w:val="1"/>
          <w:numId w:val="1"/>
        </w:numPr>
        <w:tabs>
          <w:tab w:val="left" w:pos="851"/>
          <w:tab w:val="left" w:pos="1134"/>
          <w:tab w:val="left" w:pos="1418"/>
          <w:tab w:val="left" w:pos="1560"/>
        </w:tabs>
        <w:ind w:left="0" w:firstLine="567"/>
        <w:jc w:val="both"/>
      </w:pPr>
      <w:r>
        <w:t>Modifikavimo</w:t>
      </w:r>
      <w:r w:rsidRPr="00D63435">
        <w:t xml:space="preserve"> paslaugos teikiamos pagal Perkančiosios organizacijos </w:t>
      </w:r>
      <w:r>
        <w:t>Modifikavimo</w:t>
      </w:r>
      <w:r w:rsidRPr="00D63435">
        <w:t xml:space="preserve"> paslaugų paraiškas ir užsakymus.  </w:t>
      </w:r>
    </w:p>
    <w:p w14:paraId="4F24D90D" w14:textId="7FE52497" w:rsidR="002737E0" w:rsidRPr="00D63435" w:rsidRDefault="002737E0" w:rsidP="0036415C">
      <w:pPr>
        <w:numPr>
          <w:ilvl w:val="1"/>
          <w:numId w:val="1"/>
        </w:numPr>
        <w:tabs>
          <w:tab w:val="left" w:pos="851"/>
          <w:tab w:val="left" w:pos="1134"/>
          <w:tab w:val="left" w:pos="1418"/>
          <w:tab w:val="left" w:pos="1560"/>
        </w:tabs>
        <w:ind w:left="0" w:firstLine="567"/>
        <w:jc w:val="both"/>
      </w:pPr>
      <w:r>
        <w:t>Modifikavimo</w:t>
      </w:r>
      <w:r w:rsidRPr="00D63435">
        <w:t xml:space="preserve"> paraiška – Perkančiosios organizacijos atsakingas asmuo pateikia T</w:t>
      </w:r>
      <w:r w:rsidR="00CB029A">
        <w:t>ie</w:t>
      </w:r>
      <w:r w:rsidRPr="00D63435">
        <w:t xml:space="preserve">kėjo paskirtam asmeniui laisvos formos </w:t>
      </w:r>
      <w:r>
        <w:t>modifikavimo</w:t>
      </w:r>
      <w:r w:rsidRPr="00D63435">
        <w:t xml:space="preserve"> paraišką (užduotį), kuriame išdėstytas </w:t>
      </w:r>
      <w:r w:rsidR="001D67CC">
        <w:t>DAS</w:t>
      </w:r>
      <w:r w:rsidRPr="00D63435">
        <w:t xml:space="preserve"> </w:t>
      </w:r>
      <w:r>
        <w:t>modifikavimo</w:t>
      </w:r>
      <w:r w:rsidRPr="00D63435">
        <w:t xml:space="preserve"> paslaugų poreikis.</w:t>
      </w:r>
    </w:p>
    <w:p w14:paraId="53A795FC" w14:textId="1A488AA1" w:rsidR="002737E0" w:rsidRPr="00D63435" w:rsidRDefault="002737E0" w:rsidP="0036415C">
      <w:pPr>
        <w:numPr>
          <w:ilvl w:val="1"/>
          <w:numId w:val="1"/>
        </w:numPr>
        <w:tabs>
          <w:tab w:val="left" w:pos="851"/>
          <w:tab w:val="left" w:pos="1134"/>
          <w:tab w:val="left" w:pos="1418"/>
          <w:tab w:val="left" w:pos="1560"/>
        </w:tabs>
        <w:ind w:left="0" w:firstLine="567"/>
        <w:jc w:val="both"/>
      </w:pPr>
      <w:r w:rsidRPr="00D63435">
        <w:t>Paraiškos įvertinimas – T</w:t>
      </w:r>
      <w:r w:rsidR="003072A9">
        <w:t>ie</w:t>
      </w:r>
      <w:r w:rsidRPr="00D63435">
        <w:t xml:space="preserve">kėjas atlieka </w:t>
      </w:r>
      <w:r>
        <w:t xml:space="preserve">Modifikavimo </w:t>
      </w:r>
      <w:r w:rsidRPr="00D63435">
        <w:t xml:space="preserve">paraiškos analizę, kurios metu nustato </w:t>
      </w:r>
      <w:r>
        <w:t>modifikavimo</w:t>
      </w:r>
      <w:r w:rsidRPr="00D63435">
        <w:t xml:space="preserve"> paslaugų apimtį atsižvelgdamas į techninius, funkcinius, saugumo ir kokybės reikalavimus; įvertina galimą </w:t>
      </w:r>
      <w:r>
        <w:t>modifikavimo</w:t>
      </w:r>
      <w:r w:rsidRPr="00D63435">
        <w:t xml:space="preserve"> paraiškos poveikį kitoms </w:t>
      </w:r>
      <w:r w:rsidR="001D67CC">
        <w:t>DAS</w:t>
      </w:r>
      <w:r w:rsidRPr="00D63435">
        <w:t xml:space="preserve"> dalims ir Perkančiajai organizacijai pateikia </w:t>
      </w:r>
      <w:r>
        <w:t>modifikavimo</w:t>
      </w:r>
      <w:r w:rsidRPr="00D63435">
        <w:t xml:space="preserve"> paslaugų siūlomą sprendimą, darbų sąrašą, darbų trukmės įvertinimą darbo valandomis (dienomis) ir siūlomą </w:t>
      </w:r>
      <w:r w:rsidR="005D50C5">
        <w:t xml:space="preserve">atitinkamos </w:t>
      </w:r>
      <w:r w:rsidRPr="00D63435">
        <w:t>paslaugos kainą. Jei reikia, T</w:t>
      </w:r>
      <w:r w:rsidR="003072A9">
        <w:t>ie</w:t>
      </w:r>
      <w:r w:rsidRPr="00D63435">
        <w:t xml:space="preserve">kėjas savo </w:t>
      </w:r>
      <w:r w:rsidRPr="00D63435">
        <w:lastRenderedPageBreak/>
        <w:t xml:space="preserve">iniciatyva rengia susitikimus su Perkančios organizacijos darbuotojais, galinčiais patikslinti </w:t>
      </w:r>
      <w:r>
        <w:t>modifikavimo</w:t>
      </w:r>
      <w:r w:rsidRPr="00D63435">
        <w:t xml:space="preserve"> paraiškos dokumente išdėstytą informaciją, bei organizuoja susitikimus </w:t>
      </w:r>
      <w:r>
        <w:t>modifikavimo</w:t>
      </w:r>
      <w:r w:rsidRPr="00D63435">
        <w:t xml:space="preserve">  analizės rezultatų pristatymui bei suderinimui.</w:t>
      </w:r>
    </w:p>
    <w:p w14:paraId="5F31C700" w14:textId="18D02078" w:rsidR="002737E0" w:rsidRPr="00E70E30" w:rsidRDefault="002737E0" w:rsidP="0036415C">
      <w:pPr>
        <w:numPr>
          <w:ilvl w:val="1"/>
          <w:numId w:val="1"/>
        </w:numPr>
        <w:tabs>
          <w:tab w:val="left" w:pos="851"/>
          <w:tab w:val="left" w:pos="1134"/>
          <w:tab w:val="left" w:pos="1418"/>
          <w:tab w:val="left" w:pos="1560"/>
        </w:tabs>
        <w:ind w:left="0" w:firstLine="567"/>
        <w:jc w:val="both"/>
      </w:pPr>
      <w:bookmarkStart w:id="0" w:name="h.1fob9te" w:colFirst="0" w:colLast="0"/>
      <w:bookmarkEnd w:id="0"/>
      <w:r w:rsidRPr="00D63435">
        <w:t xml:space="preserve">Tiekėjas gautos </w:t>
      </w:r>
      <w:r>
        <w:t>modifikavimo</w:t>
      </w:r>
      <w:r w:rsidRPr="00D63435">
        <w:t xml:space="preserve"> paraiškos įvertinimą privalo atlikti per </w:t>
      </w:r>
      <w:r w:rsidR="00D64BAC">
        <w:t xml:space="preserve">ne </w:t>
      </w:r>
      <w:r w:rsidRPr="00D63435">
        <w:t xml:space="preserve">ilgesnį </w:t>
      </w:r>
      <w:r w:rsidRPr="00E70E30">
        <w:t>kaip 5</w:t>
      </w:r>
      <w:r w:rsidR="00904914">
        <w:t> </w:t>
      </w:r>
      <w:r w:rsidRPr="00E70E30">
        <w:t>(</w:t>
      </w:r>
      <w:r w:rsidR="00FD2E86" w:rsidRPr="00E70E30">
        <w:t>penki</w:t>
      </w:r>
      <w:r w:rsidR="00FD2E86">
        <w:t>ų</w:t>
      </w:r>
      <w:r w:rsidRPr="00E70E30">
        <w:t xml:space="preserve">) darbo dienų terminą ir pateikti </w:t>
      </w:r>
      <w:r>
        <w:t>modifikavimo</w:t>
      </w:r>
      <w:r w:rsidRPr="00E70E30">
        <w:t xml:space="preserve"> darbų specifikacijos projektą, kuriame turi būti nurodyti visi privalomi atlikti darbai ir darbų trukmė valandomis. </w:t>
      </w:r>
      <w:r w:rsidR="000A584E" w:rsidRPr="00FE0B0F">
        <w:rPr>
          <w:u w:val="single"/>
        </w:rPr>
        <w:t xml:space="preserve">Į šiame </w:t>
      </w:r>
      <w:bookmarkStart w:id="1" w:name="_Hlk120626856"/>
      <w:r w:rsidR="000A584E" w:rsidRPr="00FE0B0F">
        <w:rPr>
          <w:u w:val="single"/>
        </w:rPr>
        <w:t xml:space="preserve">punkte nurodytą laiko terminą nėra </w:t>
      </w:r>
      <w:r w:rsidR="00A8611A">
        <w:rPr>
          <w:u w:val="single"/>
        </w:rPr>
        <w:t>į</w:t>
      </w:r>
      <w:r w:rsidR="000A584E" w:rsidRPr="00FE0B0F">
        <w:rPr>
          <w:u w:val="single"/>
        </w:rPr>
        <w:t>skaičiuojamas laikas kol Tiekėjas laukia atsakymo/patikslinimo iš Perkančiosios organizacijos dėl Tiekėjo užduotų poreikį patikslinančių klausimų</w:t>
      </w:r>
      <w:bookmarkEnd w:id="1"/>
      <w:r w:rsidR="000A584E">
        <w:t>.</w:t>
      </w:r>
    </w:p>
    <w:p w14:paraId="13AC3EC4" w14:textId="0E8DA90B" w:rsidR="002737E0" w:rsidRPr="00E70E30" w:rsidRDefault="0080131D" w:rsidP="0036415C">
      <w:pPr>
        <w:numPr>
          <w:ilvl w:val="1"/>
          <w:numId w:val="1"/>
        </w:numPr>
        <w:tabs>
          <w:tab w:val="left" w:pos="851"/>
          <w:tab w:val="left" w:pos="1134"/>
          <w:tab w:val="left" w:pos="1418"/>
          <w:tab w:val="left" w:pos="1560"/>
        </w:tabs>
        <w:ind w:left="0" w:firstLine="567"/>
        <w:jc w:val="both"/>
      </w:pPr>
      <w:r w:rsidRPr="00D63435">
        <w:t>Perkanči</w:t>
      </w:r>
      <w:r>
        <w:t>ajai</w:t>
      </w:r>
      <w:r w:rsidRPr="00D63435">
        <w:t xml:space="preserve"> organizacij</w:t>
      </w:r>
      <w:r>
        <w:t xml:space="preserve">ai </w:t>
      </w:r>
      <w:r w:rsidR="002737E0" w:rsidRPr="00E70E30">
        <w:t>pateikus pastabas, Tiekėjas į jas privalo atsižvelgti (atsakyti) ir pateikti pataisytą specifikaciją ne vėliau kaip per 2 (dvi) darbo dienas.</w:t>
      </w:r>
    </w:p>
    <w:p w14:paraId="51F0B108" w14:textId="7B89BB44" w:rsidR="002737E0" w:rsidRPr="00D63435" w:rsidRDefault="002737E0" w:rsidP="0036415C">
      <w:pPr>
        <w:numPr>
          <w:ilvl w:val="1"/>
          <w:numId w:val="1"/>
        </w:numPr>
        <w:tabs>
          <w:tab w:val="left" w:pos="851"/>
          <w:tab w:val="left" w:pos="1134"/>
          <w:tab w:val="left" w:pos="1418"/>
          <w:tab w:val="left" w:pos="1560"/>
        </w:tabs>
        <w:ind w:left="0" w:firstLine="567"/>
        <w:jc w:val="both"/>
      </w:pPr>
      <w:r w:rsidRPr="00E70E30">
        <w:t>Jei T</w:t>
      </w:r>
      <w:r w:rsidR="003072A9">
        <w:t>ie</w:t>
      </w:r>
      <w:r w:rsidRPr="00E70E30">
        <w:t xml:space="preserve">kėjas dėl objektyvių priežasčių negali laiku atlikti įvertinimo per </w:t>
      </w:r>
      <w:r w:rsidR="00613B0C" w:rsidRPr="00052AAD">
        <w:t>4</w:t>
      </w:r>
      <w:r w:rsidRPr="00E70E30">
        <w:t>.5 punkte</w:t>
      </w:r>
      <w:r w:rsidRPr="00D63435">
        <w:t xml:space="preserve"> nustatytą terminą, jis turi informuoti Perkančiąją organizaciją apie priežastis ir atitinkamai siūlyti pakoreguoti terminus</w:t>
      </w:r>
      <w:r w:rsidR="005D50C5">
        <w:t>, kurie negali būti ilgesni kaip 10 darbo dienų.</w:t>
      </w:r>
    </w:p>
    <w:p w14:paraId="1BAB51F6" w14:textId="38BEA846" w:rsidR="002737E0" w:rsidRPr="00D63435" w:rsidRDefault="002737E0" w:rsidP="0036415C">
      <w:pPr>
        <w:numPr>
          <w:ilvl w:val="1"/>
          <w:numId w:val="1"/>
        </w:numPr>
        <w:tabs>
          <w:tab w:val="left" w:pos="851"/>
          <w:tab w:val="left" w:pos="1134"/>
          <w:tab w:val="left" w:pos="1418"/>
          <w:tab w:val="left" w:pos="1560"/>
        </w:tabs>
        <w:ind w:left="0" w:firstLine="567"/>
        <w:jc w:val="both"/>
      </w:pPr>
      <w:r w:rsidRPr="00D63435">
        <w:t xml:space="preserve">Perkančioji organizacija turi užtikrinti visų </w:t>
      </w:r>
      <w:r>
        <w:t>modifikavimo</w:t>
      </w:r>
      <w:r w:rsidRPr="00D63435">
        <w:t xml:space="preserve"> paraiškos įvertinimui reikalingų resursų (technologinių resursų, patalpų susitikimams, reikiamos kvalifikacijos žmogiškųjų išteklių ir kt.) pasiekiamumą vertinimo metu. Jei Perkančioji organizacija dėl objektyvių priežasčių negali laiku pateikti nurodytų resursų ar atsakymų į T</w:t>
      </w:r>
      <w:r w:rsidR="00CB029A">
        <w:t>ie</w:t>
      </w:r>
      <w:r w:rsidRPr="00D63435">
        <w:t xml:space="preserve">kėjo klausimus laiku, </w:t>
      </w:r>
      <w:r>
        <w:t>modifikavimo</w:t>
      </w:r>
      <w:r w:rsidRPr="00D63435">
        <w:t xml:space="preserve"> paraiškos įvertinimo terminai yra </w:t>
      </w:r>
      <w:r w:rsidR="00613B0C">
        <w:t>sustabdomi</w:t>
      </w:r>
      <w:r w:rsidR="00613B0C" w:rsidRPr="00D63435">
        <w:t xml:space="preserve"> </w:t>
      </w:r>
      <w:r w:rsidRPr="00D63435">
        <w:t>laikotarpiu</w:t>
      </w:r>
      <w:r w:rsidR="00DA57CA">
        <w:t>i</w:t>
      </w:r>
      <w:r w:rsidRPr="00D63435">
        <w:t>, kurį sudaro laikas tarp Tiekėjo prašymo pateikti atsakymus ar suteikti reikiamus resursus (technologinius ar žmogiškuosius – susitikimų poreikis) iki atsakymų gavimo ar resursų suteikimo.</w:t>
      </w:r>
    </w:p>
    <w:p w14:paraId="1673F8E7" w14:textId="0E2283EC" w:rsidR="002737E0" w:rsidRPr="00D63435" w:rsidRDefault="002737E0" w:rsidP="000A584E">
      <w:pPr>
        <w:numPr>
          <w:ilvl w:val="1"/>
          <w:numId w:val="1"/>
        </w:numPr>
        <w:tabs>
          <w:tab w:val="left" w:pos="851"/>
          <w:tab w:val="left" w:pos="1134"/>
          <w:tab w:val="left" w:pos="1560"/>
        </w:tabs>
        <w:ind w:left="0" w:firstLine="567"/>
        <w:jc w:val="both"/>
      </w:pPr>
      <w:r w:rsidRPr="00D63435">
        <w:t xml:space="preserve">Įvertinimo suderinimas – jei </w:t>
      </w:r>
      <w:r w:rsidR="005D50C5">
        <w:t>t</w:t>
      </w:r>
      <w:r w:rsidR="00CB029A">
        <w:t>ie</w:t>
      </w:r>
      <w:r w:rsidRPr="00D63435">
        <w:t xml:space="preserve">kėjo siūlomi </w:t>
      </w:r>
      <w:r>
        <w:t>modifikavimo</w:t>
      </w:r>
      <w:r w:rsidRPr="00D63435">
        <w:t xml:space="preserve"> paslaugų realizavimo sprendimai yra tinkami ir paslaugos kaina yra ekonomiškai naudinga</w:t>
      </w:r>
      <w:r w:rsidR="005D50C5">
        <w:t>,</w:t>
      </w:r>
      <w:r w:rsidRPr="00D63435">
        <w:t xml:space="preserve"> Perkančioji organizacija suderina </w:t>
      </w:r>
      <w:r w:rsidR="005D50C5" w:rsidRPr="00D63435">
        <w:t xml:space="preserve">Paslaugų </w:t>
      </w:r>
      <w:r w:rsidRPr="00D63435">
        <w:t xml:space="preserve">užsakymą. Perkančioji organizacija nepatvirtina </w:t>
      </w:r>
      <w:r>
        <w:t>modifikavimo</w:t>
      </w:r>
      <w:r w:rsidRPr="00D63435">
        <w:t xml:space="preserve"> darbų užsakymo, jei nusprendžia, kad paslauga yra techniškai ar ekonomiškai nepriimtina. Jei </w:t>
      </w:r>
      <w:r>
        <w:t>modifikavimo</w:t>
      </w:r>
      <w:r w:rsidRPr="00D63435">
        <w:t xml:space="preserve"> darbų siūlomi realizavimo sprendimai yra neaiškūs, Perkančioji organizacija gali paprašyti T</w:t>
      </w:r>
      <w:r w:rsidR="00CB029A">
        <w:t>ie</w:t>
      </w:r>
      <w:r w:rsidRPr="00D63435">
        <w:t>kėją detalizuoti siūlomus atlikti darbus bei jų laiko (finansinį) įvertinimą. T</w:t>
      </w:r>
      <w:r w:rsidR="00CB029A">
        <w:t>ie</w:t>
      </w:r>
      <w:r w:rsidRPr="00D63435">
        <w:t>kėjas privalo atsakyti į Perkančiosios organizacijos ar jos pakviestų ekspertų pateiktus klausimus</w:t>
      </w:r>
      <w:r w:rsidR="005D50C5">
        <w:t xml:space="preserve"> per 2 darbo dienas</w:t>
      </w:r>
      <w:r w:rsidR="000A584E" w:rsidRPr="000A584E">
        <w:rPr>
          <w:color w:val="auto"/>
          <w:u w:val="single"/>
        </w:rPr>
        <w:t xml:space="preserve"> arba šalių bendru sutarimu suderintu terminu, kuris negali būti ilgesnis kaip 5 d. d.</w:t>
      </w:r>
      <w:r w:rsidR="005D50C5">
        <w:t xml:space="preserve"> nuo atitinkamų klausimų gavimo dienos.</w:t>
      </w:r>
    </w:p>
    <w:p w14:paraId="7A2061AC" w14:textId="729FCD06" w:rsidR="002737E0" w:rsidRPr="00D63435" w:rsidRDefault="002737E0" w:rsidP="00D26679">
      <w:pPr>
        <w:numPr>
          <w:ilvl w:val="1"/>
          <w:numId w:val="1"/>
        </w:numPr>
        <w:tabs>
          <w:tab w:val="left" w:pos="851"/>
          <w:tab w:val="left" w:pos="1134"/>
          <w:tab w:val="left" w:pos="1560"/>
        </w:tabs>
        <w:ind w:left="0" w:firstLine="567"/>
        <w:jc w:val="both"/>
      </w:pPr>
      <w:r w:rsidRPr="00D63435">
        <w:t xml:space="preserve">Perkančiajai organizacijai su </w:t>
      </w:r>
      <w:r w:rsidR="005D50C5">
        <w:t>t</w:t>
      </w:r>
      <w:r w:rsidR="00CB029A">
        <w:t>ie</w:t>
      </w:r>
      <w:r w:rsidR="005D50C5" w:rsidRPr="00D63435">
        <w:t xml:space="preserve">kėju </w:t>
      </w:r>
      <w:r w:rsidRPr="00D63435">
        <w:t xml:space="preserve">suderinus </w:t>
      </w:r>
      <w:r>
        <w:t>modifikavimo</w:t>
      </w:r>
      <w:r w:rsidRPr="00D63435">
        <w:t xml:space="preserve"> paslaugų turinį, apimtis, kainą ir atlikimo terminus, </w:t>
      </w:r>
      <w:r w:rsidR="005D50C5" w:rsidRPr="00D63435">
        <w:t xml:space="preserve">Perkančioji organizacija </w:t>
      </w:r>
      <w:r w:rsidRPr="00D63435">
        <w:t xml:space="preserve">teikia nustatytos formos </w:t>
      </w:r>
      <w:r w:rsidR="005D50C5" w:rsidRPr="00D63435">
        <w:t xml:space="preserve">Paslaugų </w:t>
      </w:r>
      <w:r w:rsidRPr="00D63435">
        <w:t>užsakymą.</w:t>
      </w:r>
    </w:p>
    <w:p w14:paraId="475006AF" w14:textId="334A34E9" w:rsidR="002737E0" w:rsidRDefault="005D50C5" w:rsidP="00D26679">
      <w:pPr>
        <w:numPr>
          <w:ilvl w:val="1"/>
          <w:numId w:val="1"/>
        </w:numPr>
        <w:tabs>
          <w:tab w:val="left" w:pos="1134"/>
        </w:tabs>
        <w:ind w:left="0" w:firstLine="567"/>
        <w:jc w:val="both"/>
      </w:pPr>
      <w:r>
        <w:t>Tiekėjas, gavęs Paslaugų užsakymą, per užsakyme nustatytus terminus</w:t>
      </w:r>
      <w:r w:rsidR="002737E0" w:rsidRPr="00D63435">
        <w:t xml:space="preserve"> atlieka </w:t>
      </w:r>
      <w:r>
        <w:t>atitinkam</w:t>
      </w:r>
      <w:r w:rsidR="003A3A33">
        <w:t>am</w:t>
      </w:r>
      <w:r>
        <w:t>e užsakyme nurodytas Paslaugas</w:t>
      </w:r>
      <w:r w:rsidR="002737E0" w:rsidRPr="00D63435">
        <w:t>, ir informuoja Perkančiosios organizacijos atsakingą asmenį apie užsakymo rezultatų pateikimą Perkančiosios organizacijos testavimui.</w:t>
      </w:r>
    </w:p>
    <w:p w14:paraId="641D4382" w14:textId="241D87D1" w:rsidR="002737E0" w:rsidRPr="00DE0887" w:rsidRDefault="002737E0" w:rsidP="00D26679">
      <w:pPr>
        <w:numPr>
          <w:ilvl w:val="1"/>
          <w:numId w:val="1"/>
        </w:numPr>
        <w:tabs>
          <w:tab w:val="left" w:pos="851"/>
          <w:tab w:val="left" w:pos="1134"/>
          <w:tab w:val="left" w:pos="1560"/>
        </w:tabs>
        <w:ind w:left="0" w:firstLine="567"/>
        <w:jc w:val="both"/>
      </w:pPr>
      <w:r>
        <w:t xml:space="preserve">Sistemos </w:t>
      </w:r>
      <w:r w:rsidRPr="00DE0887">
        <w:t xml:space="preserve">naujinimų (angl. – </w:t>
      </w:r>
      <w:r w:rsidRPr="00DE0887">
        <w:rPr>
          <w:i/>
          <w:iCs/>
        </w:rPr>
        <w:t>updates</w:t>
      </w:r>
      <w:r w:rsidRPr="00DE0887">
        <w:t xml:space="preserve">) valdymas turi būti vykdomas pagal </w:t>
      </w:r>
      <w:r w:rsidR="00E72DAC" w:rsidRPr="00DE0887">
        <w:t xml:space="preserve">ITIL (angl. </w:t>
      </w:r>
      <w:r w:rsidR="00E72DAC" w:rsidRPr="00886BF2">
        <w:rPr>
          <w:i/>
        </w:rPr>
        <w:t>Information Technology Infrastructure Library</w:t>
      </w:r>
      <w:r w:rsidR="00E72DAC" w:rsidRPr="00DE0887">
        <w:t xml:space="preserve">) </w:t>
      </w:r>
      <w:r w:rsidRPr="00DE0887">
        <w:t xml:space="preserve">metodiką. Visos būtinos naujinimo pagal ITIL metodiką procedūros bus sutartos per 1 mėnesį po sutarties </w:t>
      </w:r>
      <w:r w:rsidR="00DE0887" w:rsidRPr="00DE0887">
        <w:t>įsigaliojimo</w:t>
      </w:r>
      <w:r w:rsidRPr="00DE0887">
        <w:t>.</w:t>
      </w:r>
    </w:p>
    <w:p w14:paraId="51B3CD8F" w14:textId="6F9E5177" w:rsidR="002737E0" w:rsidRPr="00D63435" w:rsidRDefault="002737E0" w:rsidP="00D26679">
      <w:pPr>
        <w:numPr>
          <w:ilvl w:val="1"/>
          <w:numId w:val="1"/>
        </w:numPr>
        <w:tabs>
          <w:tab w:val="left" w:pos="851"/>
          <w:tab w:val="left" w:pos="1134"/>
          <w:tab w:val="left" w:pos="1560"/>
        </w:tabs>
        <w:ind w:left="0" w:firstLine="567"/>
        <w:jc w:val="both"/>
      </w:pPr>
      <w:r w:rsidRPr="00DE0887">
        <w:t xml:space="preserve">Perkančiosios organizacijos atsakingas asmuo organizuoja </w:t>
      </w:r>
      <w:r w:rsidR="00E416EC" w:rsidRPr="00DE0887">
        <w:t>t</w:t>
      </w:r>
      <w:r w:rsidR="00CB029A">
        <w:t>ie</w:t>
      </w:r>
      <w:r w:rsidR="00E416EC" w:rsidRPr="00DE0887">
        <w:t xml:space="preserve">kėjo </w:t>
      </w:r>
      <w:r w:rsidRPr="00DE0887">
        <w:t>pateiktų užsakymo rezultatų testavimą, kurį atlieka Perkančioji organizacija. Jei Perkančiosios organizacijos atliekamo testavimo metu buvo nustatyta rezultatų trūkumų (neatitikimų suderintai modifikavimo darbų specifikacijai), T</w:t>
      </w:r>
      <w:r w:rsidR="00CB029A">
        <w:t>ie</w:t>
      </w:r>
      <w:r w:rsidRPr="00DE0887">
        <w:t>kėjas juos privalo pašalinti ir visus rezultatus pateikti pakartotiniam Perkančiosios organizacijos testavimui</w:t>
      </w:r>
      <w:r w:rsidR="00E416EC" w:rsidRPr="00DE0887">
        <w:t xml:space="preserve"> per Perkančiosios organizacijos</w:t>
      </w:r>
      <w:r w:rsidR="00E416EC">
        <w:t xml:space="preserve"> nurodytą </w:t>
      </w:r>
      <w:r w:rsidR="000A584E" w:rsidRPr="00D84121">
        <w:rPr>
          <w:u w:val="single"/>
        </w:rPr>
        <w:t>protingą terminą, kuris negali būti ilgesnis nei pusė pradinio atitinkamai užduočiai skirto termino. Perkančioji organizacija testavimą atlieka per 5 d. d. arba tiekėją informuoja ir nurodo kitą testavimui</w:t>
      </w:r>
      <w:r w:rsidR="000A584E" w:rsidRPr="00FE0B0F">
        <w:rPr>
          <w:u w:val="single"/>
        </w:rPr>
        <w:t xml:space="preserve"> būtiną </w:t>
      </w:r>
      <w:r w:rsidR="00E416EC">
        <w:t>terminą.</w:t>
      </w:r>
    </w:p>
    <w:p w14:paraId="79E1C009" w14:textId="05DACDEB" w:rsidR="002737E0" w:rsidRPr="00D63435" w:rsidRDefault="002737E0" w:rsidP="00D26679">
      <w:pPr>
        <w:numPr>
          <w:ilvl w:val="1"/>
          <w:numId w:val="1"/>
        </w:numPr>
        <w:tabs>
          <w:tab w:val="left" w:pos="851"/>
          <w:tab w:val="left" w:pos="1134"/>
          <w:tab w:val="left" w:pos="1560"/>
        </w:tabs>
        <w:ind w:left="0" w:firstLine="567"/>
        <w:jc w:val="both"/>
      </w:pPr>
      <w:r w:rsidRPr="00D63435">
        <w:t xml:space="preserve">Jei Perkančiosios organizacijos organizuojamo testavimo metu nebuvo nustatyta trūkumų, </w:t>
      </w:r>
      <w:r w:rsidR="00DB0A75" w:rsidRPr="00DB0A75">
        <w:rPr>
          <w:u w:val="single"/>
        </w:rPr>
        <w:t>modifikavimo darbai sėkmingai realizuoti gamybinėje aplinkoje</w:t>
      </w:r>
      <w:r w:rsidR="00DB0A75">
        <w:rPr>
          <w:u w:val="single"/>
        </w:rPr>
        <w:t>,</w:t>
      </w:r>
      <w:r w:rsidR="00DB0A75" w:rsidRPr="00DB0A75">
        <w:t xml:space="preserve"> </w:t>
      </w:r>
      <w:r w:rsidRPr="00D63435">
        <w:t xml:space="preserve">darbai priimami pasirašant suteiktų paslaugų perdavimo </w:t>
      </w:r>
      <w:r w:rsidR="00E416EC">
        <w:t>–</w:t>
      </w:r>
      <w:r w:rsidRPr="00D63435">
        <w:t xml:space="preserve"> priėmimo aktą.</w:t>
      </w:r>
    </w:p>
    <w:p w14:paraId="53B6AD84" w14:textId="77777777" w:rsidR="002737E0" w:rsidRPr="00D63435" w:rsidRDefault="002737E0" w:rsidP="00D26679">
      <w:pPr>
        <w:numPr>
          <w:ilvl w:val="1"/>
          <w:numId w:val="1"/>
        </w:numPr>
        <w:tabs>
          <w:tab w:val="left" w:pos="1134"/>
          <w:tab w:val="left" w:pos="1418"/>
          <w:tab w:val="left" w:pos="1560"/>
        </w:tabs>
        <w:ind w:left="0" w:firstLine="567"/>
        <w:jc w:val="both"/>
      </w:pPr>
      <w:r>
        <w:t>Modifikavimo</w:t>
      </w:r>
      <w:r w:rsidRPr="00D63435">
        <w:t xml:space="preserve"> užsakyme nustatytų darbų sąrašas, trukmė ir užsakymo kaina gali būti keičiama tik tuomet, jei </w:t>
      </w:r>
      <w:r>
        <w:t>modifikavimo</w:t>
      </w:r>
      <w:r w:rsidRPr="00D63435">
        <w:t xml:space="preserve"> atlikimo metu Perkančioji organizacija iškelia naujus, specifikavimo metu nenumatytus poreikius. Papildomiems darbams atlikti teikiamas naujas (papildomas) paslaugų užsakymas. </w:t>
      </w:r>
    </w:p>
    <w:p w14:paraId="222B8FED" w14:textId="540EEE14" w:rsidR="002737E0" w:rsidRPr="00D63435" w:rsidRDefault="002737E0" w:rsidP="00D26679">
      <w:pPr>
        <w:numPr>
          <w:ilvl w:val="1"/>
          <w:numId w:val="1"/>
        </w:numPr>
        <w:tabs>
          <w:tab w:val="left" w:pos="1134"/>
          <w:tab w:val="left" w:pos="1418"/>
          <w:tab w:val="left" w:pos="1560"/>
        </w:tabs>
        <w:ind w:left="0" w:firstLine="567"/>
        <w:jc w:val="both"/>
      </w:pPr>
      <w:r>
        <w:t>Modifikavimo</w:t>
      </w:r>
      <w:r w:rsidRPr="00D63435">
        <w:t xml:space="preserve"> užsakyme nustatytų darbų atlikimo termino atidėjimas galimas tik </w:t>
      </w:r>
      <w:r w:rsidR="00810C56">
        <w:t xml:space="preserve">dėl objektyvių priežasčių </w:t>
      </w:r>
      <w:r w:rsidRPr="00D63435">
        <w:t>suderinus su Perkančiąja organizacija.</w:t>
      </w:r>
      <w:r w:rsidR="00810C56">
        <w:t xml:space="preserve"> T</w:t>
      </w:r>
      <w:r w:rsidR="00810C56" w:rsidRPr="00D63435">
        <w:t>ermino atidėjimas</w:t>
      </w:r>
      <w:r w:rsidR="00810C56">
        <w:t xml:space="preserve"> šiuo atveju negali būti ilgesnis nei bendras pagal Sutartį tiekėjui nustatytas paslaugų teikimo terminas</w:t>
      </w:r>
      <w:r w:rsidR="00A23EE3">
        <w:t xml:space="preserve"> </w:t>
      </w:r>
      <w:r w:rsidR="00A23EE3" w:rsidRPr="00A23EE3">
        <w:rPr>
          <w:u w:val="single"/>
        </w:rPr>
        <w:t>sutarties galiojimo laikotarpiu</w:t>
      </w:r>
      <w:r w:rsidR="00810C56">
        <w:t>.</w:t>
      </w:r>
    </w:p>
    <w:p w14:paraId="51A57A6D" w14:textId="115A7C64" w:rsidR="002737E0" w:rsidRPr="00BF2021" w:rsidRDefault="002737E0" w:rsidP="00D26679">
      <w:pPr>
        <w:numPr>
          <w:ilvl w:val="1"/>
          <w:numId w:val="1"/>
        </w:numPr>
        <w:tabs>
          <w:tab w:val="left" w:pos="851"/>
          <w:tab w:val="left" w:pos="1134"/>
          <w:tab w:val="left" w:pos="1560"/>
        </w:tabs>
        <w:ind w:left="0" w:firstLine="567"/>
        <w:jc w:val="both"/>
      </w:pPr>
      <w:r w:rsidRPr="00BF2021">
        <w:lastRenderedPageBreak/>
        <w:t>T</w:t>
      </w:r>
      <w:r w:rsidR="00CB029A">
        <w:t>ie</w:t>
      </w:r>
      <w:r w:rsidRPr="00BF2021">
        <w:t xml:space="preserve">kėjas, atlikęs </w:t>
      </w:r>
      <w:r w:rsidR="001D67CC">
        <w:t>DAS</w:t>
      </w:r>
      <w:r w:rsidRPr="00BF2021">
        <w:t xml:space="preserve"> programinės įrangos pakeitimus, prieš juos pateikdamas Perkančiajai organizacijai, privalės su Perkančiąja organizaciją suderintu būdu perteikti žinias</w:t>
      </w:r>
      <w:r w:rsidR="00E416EC">
        <w:t xml:space="preserve"> ir kitą informaciją, reikšmingą apie atitinkamus </w:t>
      </w:r>
      <w:r w:rsidR="00E416EC" w:rsidRPr="00BF2021">
        <w:t>programinės įrangos pakeitimus</w:t>
      </w:r>
      <w:r w:rsidR="00E416EC">
        <w:t xml:space="preserve">. </w:t>
      </w:r>
    </w:p>
    <w:p w14:paraId="545692D2" w14:textId="66F52F78" w:rsidR="002737E0" w:rsidRPr="00BF2021" w:rsidRDefault="002737E0" w:rsidP="00D26679">
      <w:pPr>
        <w:numPr>
          <w:ilvl w:val="1"/>
          <w:numId w:val="1"/>
        </w:numPr>
        <w:tabs>
          <w:tab w:val="left" w:pos="851"/>
          <w:tab w:val="left" w:pos="1134"/>
          <w:tab w:val="left" w:pos="1560"/>
        </w:tabs>
        <w:ind w:left="0" w:firstLine="567"/>
        <w:jc w:val="both"/>
      </w:pPr>
      <w:r w:rsidRPr="00BF2021">
        <w:t xml:space="preserve">Visi </w:t>
      </w:r>
      <w:r w:rsidR="001D67CC">
        <w:t>DAS</w:t>
      </w:r>
      <w:r w:rsidRPr="00BF2021">
        <w:t xml:space="preserve"> planuojami taikyti programinės įrangos projektiniai ar technologiniai sprendimai bei numatoma naudoti kitų gamintojų ar atviro kodo programinė įranga turės būti suderinta su Perkančiosios organizacijos atsakingais už sistemos vystymą ir priežiūrą specialistais.</w:t>
      </w:r>
    </w:p>
    <w:p w14:paraId="184B595C" w14:textId="78738A55" w:rsidR="002737E0" w:rsidRPr="00BF2021" w:rsidRDefault="001D67CC" w:rsidP="00D26679">
      <w:pPr>
        <w:numPr>
          <w:ilvl w:val="1"/>
          <w:numId w:val="1"/>
        </w:numPr>
        <w:tabs>
          <w:tab w:val="left" w:pos="851"/>
          <w:tab w:val="left" w:pos="1134"/>
          <w:tab w:val="left" w:pos="1560"/>
        </w:tabs>
        <w:ind w:left="0" w:firstLine="567"/>
        <w:jc w:val="both"/>
      </w:pPr>
      <w:r>
        <w:t>DAS</w:t>
      </w:r>
      <w:r w:rsidR="002737E0" w:rsidRPr="00BF2021">
        <w:t xml:space="preserve"> programinė įranga turės būti vystoma moduliniu principu, užtikrinant sistemos vientisumą ir patikimą funkcionavimą. </w:t>
      </w:r>
    </w:p>
    <w:p w14:paraId="1DAFD473" w14:textId="7243A650" w:rsidR="002737E0" w:rsidRPr="00BF2021" w:rsidRDefault="002737E0" w:rsidP="00D26679">
      <w:pPr>
        <w:numPr>
          <w:ilvl w:val="1"/>
          <w:numId w:val="1"/>
        </w:numPr>
        <w:tabs>
          <w:tab w:val="left" w:pos="851"/>
          <w:tab w:val="left" w:pos="1134"/>
          <w:tab w:val="left" w:pos="1560"/>
        </w:tabs>
        <w:ind w:left="0" w:firstLine="567"/>
        <w:jc w:val="both"/>
      </w:pPr>
      <w:r w:rsidRPr="00BF2021">
        <w:t xml:space="preserve">Perkančioji organizacija </w:t>
      </w:r>
      <w:r w:rsidRPr="000A5AB9">
        <w:t>sutarties</w:t>
      </w:r>
      <w:r w:rsidRPr="00BF2021">
        <w:t xml:space="preserve"> galiojimo laikotarpiui:</w:t>
      </w:r>
    </w:p>
    <w:p w14:paraId="7D75F1D3" w14:textId="63A951D4" w:rsidR="002737E0" w:rsidRPr="00BF2021" w:rsidRDefault="002737E0" w:rsidP="0036415C">
      <w:pPr>
        <w:numPr>
          <w:ilvl w:val="2"/>
          <w:numId w:val="1"/>
        </w:numPr>
        <w:tabs>
          <w:tab w:val="left" w:pos="851"/>
          <w:tab w:val="left" w:pos="1276"/>
          <w:tab w:val="left" w:pos="1560"/>
        </w:tabs>
        <w:ind w:left="0" w:firstLine="567"/>
        <w:jc w:val="both"/>
      </w:pPr>
      <w:r w:rsidRPr="00BF2021">
        <w:t xml:space="preserve">Sudarys </w:t>
      </w:r>
      <w:r w:rsidR="001D67CC">
        <w:t>DAS</w:t>
      </w:r>
      <w:r w:rsidRPr="00BF2021">
        <w:t xml:space="preserve"> darbo grupę, kuriai t</w:t>
      </w:r>
      <w:r w:rsidR="00CB029A">
        <w:t>ie</w:t>
      </w:r>
      <w:r w:rsidRPr="00BF2021">
        <w:t>kėjas atsiskaitys už atliktas paslaugas;</w:t>
      </w:r>
    </w:p>
    <w:p w14:paraId="30CB38BE" w14:textId="77777777" w:rsidR="002737E0" w:rsidRPr="00BF2021" w:rsidRDefault="002737E0" w:rsidP="0036415C">
      <w:pPr>
        <w:numPr>
          <w:ilvl w:val="2"/>
          <w:numId w:val="1"/>
        </w:numPr>
        <w:tabs>
          <w:tab w:val="left" w:pos="851"/>
          <w:tab w:val="left" w:pos="1276"/>
          <w:tab w:val="left" w:pos="1560"/>
        </w:tabs>
        <w:ind w:left="0" w:firstLine="567"/>
        <w:jc w:val="both"/>
      </w:pPr>
      <w:r w:rsidRPr="00BF2021">
        <w:t>Paskirs atsakingus už sutarties vykdymo priežiūrą asmenis;</w:t>
      </w:r>
    </w:p>
    <w:p w14:paraId="7F4CAC0F" w14:textId="77777777" w:rsidR="002737E0" w:rsidRPr="00BF2021" w:rsidRDefault="002737E0" w:rsidP="0036415C">
      <w:pPr>
        <w:numPr>
          <w:ilvl w:val="2"/>
          <w:numId w:val="1"/>
        </w:numPr>
        <w:tabs>
          <w:tab w:val="left" w:pos="851"/>
          <w:tab w:val="left" w:pos="1276"/>
          <w:tab w:val="left" w:pos="1560"/>
        </w:tabs>
        <w:ind w:left="0" w:firstLine="567"/>
        <w:jc w:val="both"/>
      </w:pPr>
      <w:r w:rsidRPr="00BF2021">
        <w:t>Suteiks detalią informaciją apie savo veiklą, turimą techninę, projektinę ir naudotojų dokumentaciją bei kitą informaciją, reikalingą paslaugoms, numatytoms šiose techninėse sąlygose vykdyti.</w:t>
      </w:r>
    </w:p>
    <w:p w14:paraId="3B71AFE3" w14:textId="77777777" w:rsidR="002737E0" w:rsidRPr="00D63435" w:rsidRDefault="002737E0" w:rsidP="002737E0">
      <w:pPr>
        <w:tabs>
          <w:tab w:val="left" w:pos="851"/>
          <w:tab w:val="left" w:pos="1418"/>
          <w:tab w:val="left" w:pos="1560"/>
        </w:tabs>
        <w:ind w:firstLine="567"/>
        <w:jc w:val="both"/>
      </w:pPr>
    </w:p>
    <w:p w14:paraId="13757BCC" w14:textId="77777777" w:rsidR="002737E0" w:rsidRPr="00E416EC" w:rsidRDefault="002737E0" w:rsidP="00886BF2">
      <w:pPr>
        <w:numPr>
          <w:ilvl w:val="0"/>
          <w:numId w:val="1"/>
        </w:numPr>
        <w:tabs>
          <w:tab w:val="left" w:pos="851"/>
        </w:tabs>
        <w:ind w:left="0" w:firstLine="567"/>
        <w:jc w:val="center"/>
        <w:rPr>
          <w:b/>
          <w:smallCaps/>
        </w:rPr>
      </w:pPr>
      <w:bookmarkStart w:id="2" w:name="h.3znysh7" w:colFirst="0" w:colLast="0"/>
      <w:bookmarkEnd w:id="2"/>
      <w:r w:rsidRPr="00E416EC">
        <w:rPr>
          <w:b/>
          <w:smallCaps/>
        </w:rPr>
        <w:t>MODIFIKAVIMO PASLAUGŲ APIMČIŲ VERTINIMAS</w:t>
      </w:r>
    </w:p>
    <w:p w14:paraId="1D1AFCE8" w14:textId="77777777" w:rsidR="002737E0" w:rsidRPr="00E416EC" w:rsidRDefault="002737E0" w:rsidP="002737E0">
      <w:pPr>
        <w:tabs>
          <w:tab w:val="left" w:pos="1560"/>
        </w:tabs>
        <w:jc w:val="both"/>
        <w:rPr>
          <w:b/>
          <w:smallCaps/>
        </w:rPr>
      </w:pPr>
    </w:p>
    <w:p w14:paraId="510A44C4" w14:textId="5DFC1278" w:rsidR="00E416EC" w:rsidRPr="00E416EC" w:rsidRDefault="00E416EC" w:rsidP="00D26679">
      <w:pPr>
        <w:numPr>
          <w:ilvl w:val="1"/>
          <w:numId w:val="1"/>
        </w:numPr>
        <w:tabs>
          <w:tab w:val="left" w:pos="851"/>
          <w:tab w:val="left" w:pos="1134"/>
          <w:tab w:val="left" w:pos="1560"/>
        </w:tabs>
        <w:ind w:left="0" w:firstLine="567"/>
        <w:jc w:val="both"/>
      </w:pPr>
      <w:r w:rsidRPr="00E416EC">
        <w:t>T</w:t>
      </w:r>
      <w:r w:rsidR="00CB029A">
        <w:t>ie</w:t>
      </w:r>
      <w:r w:rsidRPr="00E416EC">
        <w:t>kėjo suteiktų paslaugų apimties įvertinimas atliekamas pagal kuriamų arba keičiamų objektų sudėtingumo lygį.</w:t>
      </w:r>
    </w:p>
    <w:p w14:paraId="62221847" w14:textId="34DDCC8D" w:rsidR="00E416EC" w:rsidRPr="00E416EC" w:rsidRDefault="00E416EC" w:rsidP="00D26679">
      <w:pPr>
        <w:numPr>
          <w:ilvl w:val="1"/>
          <w:numId w:val="1"/>
        </w:numPr>
        <w:tabs>
          <w:tab w:val="left" w:pos="851"/>
          <w:tab w:val="left" w:pos="1134"/>
          <w:tab w:val="left" w:pos="1560"/>
        </w:tabs>
        <w:ind w:left="0" w:firstLine="567"/>
        <w:jc w:val="both"/>
      </w:pPr>
      <w:r w:rsidRPr="00E416EC">
        <w:t>Bendra atliekamų paslaugų apimtis apskaičiuojama sudedant atskirų darbų apimtis.</w:t>
      </w:r>
    </w:p>
    <w:p w14:paraId="2F6501CF" w14:textId="14E36DBC" w:rsidR="002737E0" w:rsidRDefault="002737E0" w:rsidP="0036415C">
      <w:pPr>
        <w:numPr>
          <w:ilvl w:val="1"/>
          <w:numId w:val="1"/>
        </w:numPr>
        <w:tabs>
          <w:tab w:val="left" w:pos="851"/>
          <w:tab w:val="left" w:pos="1134"/>
          <w:tab w:val="left" w:pos="1418"/>
          <w:tab w:val="left" w:pos="1560"/>
        </w:tabs>
        <w:ind w:left="0" w:firstLine="567"/>
        <w:jc w:val="both"/>
      </w:pPr>
      <w:r w:rsidRPr="00E416EC">
        <w:t>Modifikavimo paslaugų apimčių įvertinimas atliekamas pagal modifikavimo užduoties sprendimui reikalingų objektų (formų, ataskaitų, funkcijų ir kt.)</w:t>
      </w:r>
      <w:r w:rsidR="00A576AB" w:rsidRPr="00E416EC">
        <w:t xml:space="preserve"> skaičių</w:t>
      </w:r>
      <w:r w:rsidRPr="00E416EC">
        <w:t xml:space="preserve">. Jei vystomas esamas </w:t>
      </w:r>
      <w:r w:rsidR="001D67CC">
        <w:t>DAS</w:t>
      </w:r>
      <w:r w:rsidRPr="00E416EC">
        <w:t xml:space="preserve"> sprendimo objektas, vertinama tik pakeitimo</w:t>
      </w:r>
      <w:r w:rsidRPr="00D63435">
        <w:t xml:space="preserve"> apimtis</w:t>
      </w:r>
      <w:r>
        <w:t>.</w:t>
      </w:r>
    </w:p>
    <w:p w14:paraId="43524CE4" w14:textId="13082E12" w:rsidR="00E416EC" w:rsidRDefault="002737E0" w:rsidP="004C61A7">
      <w:pPr>
        <w:numPr>
          <w:ilvl w:val="1"/>
          <w:numId w:val="1"/>
        </w:numPr>
        <w:tabs>
          <w:tab w:val="left" w:pos="851"/>
          <w:tab w:val="left" w:pos="1134"/>
          <w:tab w:val="left" w:pos="1418"/>
          <w:tab w:val="left" w:pos="1560"/>
        </w:tabs>
        <w:ind w:left="0" w:firstLine="567"/>
        <w:jc w:val="both"/>
      </w:pPr>
      <w:r>
        <w:t>J</w:t>
      </w:r>
      <w:r w:rsidRPr="00D63435">
        <w:t xml:space="preserve">ei vertinant paslaugų apimtį paaiškėja, </w:t>
      </w:r>
      <w:r w:rsidRPr="00D7785C">
        <w:t xml:space="preserve">kad </w:t>
      </w:r>
      <w:r w:rsidR="00E416EC">
        <w:t>t</w:t>
      </w:r>
      <w:r w:rsidR="00D7785C">
        <w:t>iekėjo parengtame realizacijos aprašyme nėra</w:t>
      </w:r>
      <w:r w:rsidRPr="00D63435">
        <w:t xml:space="preserve"> visų pageidaujamų vystyti </w:t>
      </w:r>
      <w:r w:rsidR="001D67CC">
        <w:t>DAS</w:t>
      </w:r>
      <w:r w:rsidRPr="00D63435">
        <w:t xml:space="preserve"> objektų ir jų charakteristikų, tokių </w:t>
      </w:r>
      <w:r>
        <w:t>modifikavimo</w:t>
      </w:r>
      <w:r w:rsidRPr="00D63435">
        <w:t xml:space="preserve"> darbų apimtis nustatoma abipusiu susitarimu tarp Perkančiosios organizacijos ir </w:t>
      </w:r>
      <w:r w:rsidR="00E416EC">
        <w:t>t</w:t>
      </w:r>
      <w:r w:rsidRPr="00D63435">
        <w:t>iekėjo</w:t>
      </w:r>
      <w:r>
        <w:t>.</w:t>
      </w:r>
    </w:p>
    <w:p w14:paraId="13CAD8C1" w14:textId="77777777" w:rsidR="00052AAD" w:rsidRDefault="00052AAD" w:rsidP="00052AAD">
      <w:pPr>
        <w:spacing w:line="276" w:lineRule="auto"/>
        <w:ind w:left="426" w:right="142" w:hanging="432"/>
        <w:jc w:val="center"/>
        <w:rPr>
          <w:bCs/>
        </w:rPr>
      </w:pPr>
    </w:p>
    <w:p w14:paraId="67EA206E" w14:textId="77777777" w:rsidR="00052AAD" w:rsidRPr="00571CC9" w:rsidRDefault="00052AAD" w:rsidP="00052AAD">
      <w:pPr>
        <w:spacing w:line="276" w:lineRule="auto"/>
        <w:ind w:left="426" w:right="142" w:hanging="432"/>
        <w:jc w:val="center"/>
        <w:rPr>
          <w:b/>
        </w:rPr>
      </w:pPr>
      <w:r w:rsidRPr="00571CC9">
        <w:rPr>
          <w:b/>
        </w:rPr>
        <w:t>6. APLINKOS APSAUGOS KRITERIJAI TAIKOMI PIRKIME</w:t>
      </w:r>
    </w:p>
    <w:p w14:paraId="1BEAFE45" w14:textId="77777777" w:rsidR="00052AAD" w:rsidRPr="006B4253" w:rsidRDefault="00052AAD" w:rsidP="004C61A7">
      <w:pPr>
        <w:spacing w:line="276" w:lineRule="auto"/>
        <w:ind w:right="142"/>
        <w:rPr>
          <w:bCs/>
        </w:rPr>
      </w:pPr>
    </w:p>
    <w:p w14:paraId="56DDBDE5" w14:textId="21DDB86A" w:rsidR="00052AAD" w:rsidRDefault="00052AAD" w:rsidP="00312255">
      <w:pPr>
        <w:tabs>
          <w:tab w:val="left" w:pos="709"/>
          <w:tab w:val="left" w:pos="1134"/>
        </w:tabs>
        <w:ind w:firstLine="567"/>
        <w:jc w:val="both"/>
      </w:pPr>
      <w:r>
        <w:rPr>
          <w:bCs/>
        </w:rPr>
        <w:t xml:space="preserve">6.1. </w:t>
      </w:r>
      <w:r w:rsidRPr="006B4253">
        <w:rPr>
          <w:bCs/>
        </w:rPr>
        <w:t>Perkančioji organizacija vadovaudamasi A</w:t>
      </w:r>
      <w:r w:rsidRPr="006B4253">
        <w:rPr>
          <w:bCs/>
          <w:spacing w:val="2"/>
          <w:shd w:val="clear" w:color="auto" w:fill="FFFFFF"/>
        </w:rPr>
        <w:t xml:space="preserve">plinkos apsaugos kriterijų, kuriuos perkančiosios organizacijos ir perkantieji subjektai turi taikyti pirkdamos prekes, paslaugas ar darbus, taikymo tvarkos aprašu (toliau </w:t>
      </w:r>
      <w:r w:rsidR="00C364D4">
        <w:rPr>
          <w:bCs/>
          <w:spacing w:val="2"/>
          <w:shd w:val="clear" w:color="auto" w:fill="FFFFFF"/>
        </w:rPr>
        <w:t>–</w:t>
      </w:r>
      <w:r w:rsidRPr="006B4253">
        <w:rPr>
          <w:bCs/>
          <w:spacing w:val="2"/>
          <w:shd w:val="clear" w:color="auto" w:fill="FFFFFF"/>
        </w:rPr>
        <w:t xml:space="preserve"> Aprašas) ir siekdama</w:t>
      </w:r>
      <w:r w:rsidRPr="006B4253">
        <w:rPr>
          <w:spacing w:val="2"/>
          <w:shd w:val="clear" w:color="auto" w:fill="FFFFFF"/>
        </w:rPr>
        <w:t xml:space="preserve"> įgyvendinti Aprašo 4.4.1. punkte įtvirtintą aplinkosauginį principą: „4.4.1. prekei pagaminti ir (ar) tiekti, paslaugai teikti ar darbams atlikti sunaudojama mažiau gamtos išteklių ir (ar) sudėtyje yra pakartotinai panaudotų ir (ar) perdirbtų medžiagų“, nustato šiuos aplinkos apsaugos kriterijus, kurie įtvirtinami privalomomis sutarties vykdymo sąlygomis: paslaugos teikimo metu Tiekėjas įsipareigoja </w:t>
      </w:r>
      <w:r w:rsidRPr="006B4253">
        <w:t>mažinti popieriaus sunaudojimą, atsisakyti nebūtino dokumentų kopijavimo ir spausdinimo, pasirašoma el. forma pirkimo – pardavimo sutartis, naudojant saugų el. parašą, teikiamos el. sąskaitos, Tiekėjo rengiama dokumentacija taip pat turi būti pateikta tik elektroniniu formatu (nebent tokiu formatu dokumentų pateikimas yra neįmanomas). Tuo atveju</w:t>
      </w:r>
      <w:r w:rsidR="009948B9">
        <w:t>,</w:t>
      </w:r>
      <w:r w:rsidRPr="006B4253">
        <w:t xml:space="preserve"> jeigu dalis medžiagos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w:t>
      </w:r>
      <w:r w:rsidRPr="006B4253">
        <w:rPr>
          <w:bCs/>
          <w:lang w:bidi="lt-LT"/>
        </w:rPr>
        <w:t>Perkančioji organizacija</w:t>
      </w:r>
      <w:r w:rsidRPr="006B4253">
        <w:t xml:space="preserve"> turi teisę prašyti Tiekėjo pateikti informaciją ir/ar dokumentus, kurie įrodytų Tiekėjo aplinkosauginių reikalavimų laikymąsi (pvz.: duomenis ar paslaugos teikimui buvo naudotas popierius, jei taip – pateikiamos naudoto popieriaus techninės charakteristikos, ar buvo atsisakyta nebūtino dokumentų spausdinimo ir kopijavimo ir/ar kt.).</w:t>
      </w:r>
    </w:p>
    <w:p w14:paraId="12D4BF42" w14:textId="77777777" w:rsidR="00D26679" w:rsidRDefault="00D26679" w:rsidP="00312255">
      <w:pPr>
        <w:tabs>
          <w:tab w:val="left" w:pos="709"/>
          <w:tab w:val="left" w:pos="1134"/>
        </w:tabs>
        <w:ind w:firstLine="567"/>
        <w:jc w:val="both"/>
      </w:pPr>
    </w:p>
    <w:p w14:paraId="1238AE23" w14:textId="0B3781BC" w:rsidR="00ED2322" w:rsidRPr="001B605B" w:rsidRDefault="00ED2322" w:rsidP="00ED2322">
      <w:pPr>
        <w:tabs>
          <w:tab w:val="left" w:pos="851"/>
          <w:tab w:val="left" w:pos="1134"/>
          <w:tab w:val="left" w:pos="1418"/>
          <w:tab w:val="left" w:pos="1560"/>
        </w:tabs>
        <w:jc w:val="center"/>
      </w:pPr>
      <w:r>
        <w:t>__________________</w:t>
      </w:r>
    </w:p>
    <w:sectPr w:rsidR="00ED2322" w:rsidRPr="001B605B" w:rsidSect="003D2D29">
      <w:footerReference w:type="default" r:id="rId11"/>
      <w:pgSz w:w="11906" w:h="16838"/>
      <w:pgMar w:top="851" w:right="567" w:bottom="851" w:left="1418"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EA6A1" w14:textId="77777777" w:rsidR="00CB0074" w:rsidRDefault="00CB0074">
      <w:r>
        <w:separator/>
      </w:r>
    </w:p>
  </w:endnote>
  <w:endnote w:type="continuationSeparator" w:id="0">
    <w:p w14:paraId="7EF09004" w14:textId="77777777" w:rsidR="00CB0074" w:rsidRDefault="00CB0074">
      <w:r>
        <w:continuationSeparator/>
      </w:r>
    </w:p>
  </w:endnote>
  <w:endnote w:type="continuationNotice" w:id="1">
    <w:p w14:paraId="28C70629" w14:textId="77777777" w:rsidR="00CB0074" w:rsidRDefault="00CB0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8D32" w14:textId="110C3995" w:rsidR="002D44E9" w:rsidRPr="00D26679" w:rsidRDefault="002D44E9" w:rsidP="00886BF2">
    <w:pPr>
      <w:tabs>
        <w:tab w:val="left" w:pos="7140"/>
        <w:tab w:val="right" w:pos="9279"/>
      </w:tabs>
      <w:ind w:right="360"/>
      <w:jc w:val="center"/>
      <w:rPr>
        <w:sz w:val="22"/>
        <w:szCs w:val="22"/>
      </w:rPr>
    </w:pPr>
    <w:r w:rsidRPr="00D26679">
      <w:rPr>
        <w:sz w:val="22"/>
        <w:szCs w:val="22"/>
      </w:rPr>
      <w:fldChar w:fldCharType="begin"/>
    </w:r>
    <w:r w:rsidRPr="00D26679">
      <w:rPr>
        <w:sz w:val="22"/>
        <w:szCs w:val="22"/>
      </w:rPr>
      <w:instrText>PAGE</w:instrText>
    </w:r>
    <w:r w:rsidRPr="00D26679">
      <w:rPr>
        <w:sz w:val="22"/>
        <w:szCs w:val="22"/>
      </w:rPr>
      <w:fldChar w:fldCharType="separate"/>
    </w:r>
    <w:r w:rsidRPr="00D26679">
      <w:rPr>
        <w:noProof/>
        <w:sz w:val="22"/>
        <w:szCs w:val="22"/>
      </w:rPr>
      <w:t>1</w:t>
    </w:r>
    <w:r w:rsidRPr="00D26679">
      <w:rPr>
        <w:sz w:val="22"/>
        <w:szCs w:val="22"/>
      </w:rPr>
      <w:fldChar w:fldCharType="end"/>
    </w:r>
    <w:r w:rsidRPr="00D26679">
      <w:rPr>
        <w:sz w:val="22"/>
        <w:szCs w:val="22"/>
      </w:rPr>
      <w:t>/</w:t>
    </w:r>
    <w:r w:rsidR="00312255" w:rsidRPr="00D26679">
      <w:rPr>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239AA" w14:textId="77777777" w:rsidR="00CB0074" w:rsidRDefault="00CB0074">
      <w:r>
        <w:separator/>
      </w:r>
    </w:p>
  </w:footnote>
  <w:footnote w:type="continuationSeparator" w:id="0">
    <w:p w14:paraId="757E9EFB" w14:textId="77777777" w:rsidR="00CB0074" w:rsidRDefault="00CB0074">
      <w:r>
        <w:continuationSeparator/>
      </w:r>
    </w:p>
  </w:footnote>
  <w:footnote w:type="continuationNotice" w:id="1">
    <w:p w14:paraId="1D7C4793" w14:textId="77777777" w:rsidR="00CB0074" w:rsidRDefault="00CB00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4A14"/>
    <w:multiLevelType w:val="multilevel"/>
    <w:tmpl w:val="0427001F"/>
    <w:lvl w:ilvl="0">
      <w:start w:val="1"/>
      <w:numFmt w:val="decimal"/>
      <w:lvlText w:val="%1."/>
      <w:lvlJc w:val="left"/>
      <w:pPr>
        <w:ind w:left="360" w:hanging="360"/>
      </w:pPr>
      <w:rPr>
        <w:b w:val="0"/>
      </w:r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93154D"/>
    <w:multiLevelType w:val="multilevel"/>
    <w:tmpl w:val="A9F833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F05D37"/>
    <w:multiLevelType w:val="multilevel"/>
    <w:tmpl w:val="953A4FDC"/>
    <w:lvl w:ilvl="0">
      <w:start w:val="1"/>
      <w:numFmt w:val="decimal"/>
      <w:lvlText w:val="%1."/>
      <w:lvlJc w:val="left"/>
      <w:pPr>
        <w:ind w:left="588" w:firstLine="0"/>
      </w:pPr>
    </w:lvl>
    <w:lvl w:ilvl="1">
      <w:start w:val="1"/>
      <w:numFmt w:val="decimal"/>
      <w:lvlText w:val="%1.%2."/>
      <w:lvlJc w:val="left"/>
      <w:pPr>
        <w:ind w:left="1439" w:firstLine="851"/>
      </w:pPr>
      <w:rPr>
        <w:b w:val="0"/>
      </w:rPr>
    </w:lvl>
    <w:lvl w:ilvl="2">
      <w:start w:val="1"/>
      <w:numFmt w:val="decimal"/>
      <w:lvlText w:val="%1.%2.%3."/>
      <w:lvlJc w:val="left"/>
      <w:pPr>
        <w:ind w:left="-1800" w:firstLine="2250"/>
      </w:pPr>
    </w:lvl>
    <w:lvl w:ilvl="3">
      <w:start w:val="1"/>
      <w:numFmt w:val="decimal"/>
      <w:lvlText w:val="%1.%2.%3.%4."/>
      <w:lvlJc w:val="left"/>
      <w:pPr>
        <w:ind w:left="2847" w:firstLine="2127"/>
      </w:pPr>
    </w:lvl>
    <w:lvl w:ilvl="4">
      <w:start w:val="1"/>
      <w:numFmt w:val="decimal"/>
      <w:lvlText w:val="%1.%2.%3.%4.%5."/>
      <w:lvlJc w:val="left"/>
      <w:pPr>
        <w:ind w:left="3916" w:firstLine="2836"/>
      </w:pPr>
    </w:lvl>
    <w:lvl w:ilvl="5">
      <w:start w:val="1"/>
      <w:numFmt w:val="decimal"/>
      <w:lvlText w:val="%1.%2.%3.%4.%5.%6."/>
      <w:lvlJc w:val="left"/>
      <w:pPr>
        <w:ind w:left="4625" w:firstLine="3545"/>
      </w:pPr>
    </w:lvl>
    <w:lvl w:ilvl="6">
      <w:start w:val="1"/>
      <w:numFmt w:val="decimal"/>
      <w:lvlText w:val="%1.%2.%3.%4.%5.%6.%7."/>
      <w:lvlJc w:val="left"/>
      <w:pPr>
        <w:ind w:left="5694" w:firstLine="4254"/>
      </w:pPr>
    </w:lvl>
    <w:lvl w:ilvl="7">
      <w:start w:val="1"/>
      <w:numFmt w:val="decimal"/>
      <w:lvlText w:val="%1.%2.%3.%4.%5.%6.%7.%8."/>
      <w:lvlJc w:val="left"/>
      <w:pPr>
        <w:ind w:left="6403" w:firstLine="4963"/>
      </w:pPr>
    </w:lvl>
    <w:lvl w:ilvl="8">
      <w:start w:val="1"/>
      <w:numFmt w:val="decimal"/>
      <w:lvlText w:val="%1.%2.%3.%4.%5.%6.%7.%8.%9."/>
      <w:lvlJc w:val="left"/>
      <w:pPr>
        <w:ind w:left="7472" w:firstLine="5672"/>
      </w:pPr>
    </w:lvl>
  </w:abstractNum>
  <w:abstractNum w:abstractNumId="3" w15:restartNumberingAfterBreak="0">
    <w:nsid w:val="3CA42B4D"/>
    <w:multiLevelType w:val="hybridMultilevel"/>
    <w:tmpl w:val="A7C609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751858B3"/>
    <w:multiLevelType w:val="multilevel"/>
    <w:tmpl w:val="953A4FDC"/>
    <w:lvl w:ilvl="0">
      <w:start w:val="1"/>
      <w:numFmt w:val="decimal"/>
      <w:lvlText w:val="%1."/>
      <w:lvlJc w:val="left"/>
      <w:pPr>
        <w:ind w:left="588" w:firstLine="0"/>
      </w:pPr>
    </w:lvl>
    <w:lvl w:ilvl="1">
      <w:start w:val="1"/>
      <w:numFmt w:val="decimal"/>
      <w:lvlText w:val="%1.%2."/>
      <w:lvlJc w:val="left"/>
      <w:pPr>
        <w:ind w:left="-401" w:firstLine="851"/>
      </w:pPr>
      <w:rPr>
        <w:b w:val="0"/>
      </w:rPr>
    </w:lvl>
    <w:lvl w:ilvl="2">
      <w:start w:val="1"/>
      <w:numFmt w:val="decimal"/>
      <w:lvlText w:val="%1.%2.%3."/>
      <w:lvlJc w:val="left"/>
      <w:pPr>
        <w:ind w:left="-1800" w:firstLine="2250"/>
      </w:pPr>
    </w:lvl>
    <w:lvl w:ilvl="3">
      <w:start w:val="1"/>
      <w:numFmt w:val="decimal"/>
      <w:lvlText w:val="%1.%2.%3.%4."/>
      <w:lvlJc w:val="left"/>
      <w:pPr>
        <w:ind w:left="2847" w:firstLine="2127"/>
      </w:pPr>
    </w:lvl>
    <w:lvl w:ilvl="4">
      <w:start w:val="1"/>
      <w:numFmt w:val="decimal"/>
      <w:lvlText w:val="%1.%2.%3.%4.%5."/>
      <w:lvlJc w:val="left"/>
      <w:pPr>
        <w:ind w:left="3916" w:firstLine="2836"/>
      </w:pPr>
    </w:lvl>
    <w:lvl w:ilvl="5">
      <w:start w:val="1"/>
      <w:numFmt w:val="decimal"/>
      <w:lvlText w:val="%1.%2.%3.%4.%5.%6."/>
      <w:lvlJc w:val="left"/>
      <w:pPr>
        <w:ind w:left="4625" w:firstLine="3545"/>
      </w:pPr>
    </w:lvl>
    <w:lvl w:ilvl="6">
      <w:start w:val="1"/>
      <w:numFmt w:val="decimal"/>
      <w:lvlText w:val="%1.%2.%3.%4.%5.%6.%7."/>
      <w:lvlJc w:val="left"/>
      <w:pPr>
        <w:ind w:left="5694" w:firstLine="4254"/>
      </w:pPr>
    </w:lvl>
    <w:lvl w:ilvl="7">
      <w:start w:val="1"/>
      <w:numFmt w:val="decimal"/>
      <w:lvlText w:val="%1.%2.%3.%4.%5.%6.%7.%8."/>
      <w:lvlJc w:val="left"/>
      <w:pPr>
        <w:ind w:left="6403" w:firstLine="4963"/>
      </w:pPr>
    </w:lvl>
    <w:lvl w:ilvl="8">
      <w:start w:val="1"/>
      <w:numFmt w:val="decimal"/>
      <w:lvlText w:val="%1.%2.%3.%4.%5.%6.%7.%8.%9."/>
      <w:lvlJc w:val="left"/>
      <w:pPr>
        <w:ind w:left="7472" w:firstLine="5672"/>
      </w:pPr>
    </w:lvl>
  </w:abstractNum>
  <w:num w:numId="1" w16cid:durableId="1148548469">
    <w:abstractNumId w:val="2"/>
  </w:num>
  <w:num w:numId="2" w16cid:durableId="834691712">
    <w:abstractNumId w:val="3"/>
  </w:num>
  <w:num w:numId="3" w16cid:durableId="1537278548">
    <w:abstractNumId w:val="0"/>
  </w:num>
  <w:num w:numId="4" w16cid:durableId="452096078">
    <w:abstractNumId w:val="4"/>
  </w:num>
  <w:num w:numId="5" w16cid:durableId="1003509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45"/>
    <w:rsid w:val="000127EB"/>
    <w:rsid w:val="00022714"/>
    <w:rsid w:val="00026D18"/>
    <w:rsid w:val="0003435F"/>
    <w:rsid w:val="00034B5D"/>
    <w:rsid w:val="00045EEB"/>
    <w:rsid w:val="000471E7"/>
    <w:rsid w:val="00052AAD"/>
    <w:rsid w:val="000548DA"/>
    <w:rsid w:val="000721A9"/>
    <w:rsid w:val="00073D33"/>
    <w:rsid w:val="00086B7A"/>
    <w:rsid w:val="00087729"/>
    <w:rsid w:val="000946F1"/>
    <w:rsid w:val="0009613F"/>
    <w:rsid w:val="000A0045"/>
    <w:rsid w:val="000A584E"/>
    <w:rsid w:val="000A5AB9"/>
    <w:rsid w:val="000B06DB"/>
    <w:rsid w:val="000B61CE"/>
    <w:rsid w:val="000B6D06"/>
    <w:rsid w:val="000D67C3"/>
    <w:rsid w:val="000F254F"/>
    <w:rsid w:val="000F68C0"/>
    <w:rsid w:val="00107750"/>
    <w:rsid w:val="00111C10"/>
    <w:rsid w:val="00112B9A"/>
    <w:rsid w:val="001329AE"/>
    <w:rsid w:val="0014128A"/>
    <w:rsid w:val="00141622"/>
    <w:rsid w:val="00143E99"/>
    <w:rsid w:val="00150F36"/>
    <w:rsid w:val="00160E77"/>
    <w:rsid w:val="0016754F"/>
    <w:rsid w:val="00167F06"/>
    <w:rsid w:val="0017394A"/>
    <w:rsid w:val="00177B0E"/>
    <w:rsid w:val="00182144"/>
    <w:rsid w:val="00182EF1"/>
    <w:rsid w:val="00184114"/>
    <w:rsid w:val="00191A19"/>
    <w:rsid w:val="0019715A"/>
    <w:rsid w:val="001A2248"/>
    <w:rsid w:val="001B0C14"/>
    <w:rsid w:val="001B605B"/>
    <w:rsid w:val="001C6615"/>
    <w:rsid w:val="001D17D4"/>
    <w:rsid w:val="001D67CC"/>
    <w:rsid w:val="001F44B5"/>
    <w:rsid w:val="001F6B12"/>
    <w:rsid w:val="00203E45"/>
    <w:rsid w:val="00211521"/>
    <w:rsid w:val="0021447B"/>
    <w:rsid w:val="002145BD"/>
    <w:rsid w:val="002210A8"/>
    <w:rsid w:val="00225FFB"/>
    <w:rsid w:val="00237AFC"/>
    <w:rsid w:val="002446D2"/>
    <w:rsid w:val="00245C70"/>
    <w:rsid w:val="002737E0"/>
    <w:rsid w:val="00284B9D"/>
    <w:rsid w:val="00290389"/>
    <w:rsid w:val="00297821"/>
    <w:rsid w:val="00297E13"/>
    <w:rsid w:val="002A256C"/>
    <w:rsid w:val="002A2CC2"/>
    <w:rsid w:val="002A2E70"/>
    <w:rsid w:val="002A414F"/>
    <w:rsid w:val="002B59DD"/>
    <w:rsid w:val="002C08B5"/>
    <w:rsid w:val="002C0D19"/>
    <w:rsid w:val="002C6B1C"/>
    <w:rsid w:val="002D44E9"/>
    <w:rsid w:val="002D7D38"/>
    <w:rsid w:val="003072A9"/>
    <w:rsid w:val="00307FA6"/>
    <w:rsid w:val="003100F8"/>
    <w:rsid w:val="00312255"/>
    <w:rsid w:val="003150E3"/>
    <w:rsid w:val="00323337"/>
    <w:rsid w:val="003321D2"/>
    <w:rsid w:val="00336860"/>
    <w:rsid w:val="003379D7"/>
    <w:rsid w:val="0036415C"/>
    <w:rsid w:val="00376689"/>
    <w:rsid w:val="00390FD5"/>
    <w:rsid w:val="00397ED4"/>
    <w:rsid w:val="003A20BB"/>
    <w:rsid w:val="003A35E5"/>
    <w:rsid w:val="003A3A33"/>
    <w:rsid w:val="003B1F6B"/>
    <w:rsid w:val="003C550F"/>
    <w:rsid w:val="003D2D29"/>
    <w:rsid w:val="003F0655"/>
    <w:rsid w:val="003F6C2B"/>
    <w:rsid w:val="00430F3B"/>
    <w:rsid w:val="00441836"/>
    <w:rsid w:val="0044761D"/>
    <w:rsid w:val="0045565C"/>
    <w:rsid w:val="00466E12"/>
    <w:rsid w:val="004769F8"/>
    <w:rsid w:val="00482B67"/>
    <w:rsid w:val="00490B46"/>
    <w:rsid w:val="00495810"/>
    <w:rsid w:val="004A19D2"/>
    <w:rsid w:val="004B0648"/>
    <w:rsid w:val="004B722C"/>
    <w:rsid w:val="004C3F30"/>
    <w:rsid w:val="004C61A7"/>
    <w:rsid w:val="004C649B"/>
    <w:rsid w:val="004D383C"/>
    <w:rsid w:val="004D7905"/>
    <w:rsid w:val="004E35BE"/>
    <w:rsid w:val="004E5DF7"/>
    <w:rsid w:val="004E7356"/>
    <w:rsid w:val="004F4FFD"/>
    <w:rsid w:val="00504F80"/>
    <w:rsid w:val="005059F3"/>
    <w:rsid w:val="0051007D"/>
    <w:rsid w:val="005135E3"/>
    <w:rsid w:val="00530591"/>
    <w:rsid w:val="00543202"/>
    <w:rsid w:val="005530CB"/>
    <w:rsid w:val="00560737"/>
    <w:rsid w:val="005634D8"/>
    <w:rsid w:val="00571CC9"/>
    <w:rsid w:val="00572398"/>
    <w:rsid w:val="00584980"/>
    <w:rsid w:val="00586408"/>
    <w:rsid w:val="0059164F"/>
    <w:rsid w:val="00596D01"/>
    <w:rsid w:val="005A3643"/>
    <w:rsid w:val="005B3BDF"/>
    <w:rsid w:val="005B5751"/>
    <w:rsid w:val="005C20E1"/>
    <w:rsid w:val="005C5312"/>
    <w:rsid w:val="005D50C5"/>
    <w:rsid w:val="005D7C89"/>
    <w:rsid w:val="005E4A03"/>
    <w:rsid w:val="005E54F2"/>
    <w:rsid w:val="005F3CBD"/>
    <w:rsid w:val="00604EB4"/>
    <w:rsid w:val="006068DC"/>
    <w:rsid w:val="00610A4E"/>
    <w:rsid w:val="00611B49"/>
    <w:rsid w:val="00613B0C"/>
    <w:rsid w:val="00614697"/>
    <w:rsid w:val="00615F94"/>
    <w:rsid w:val="006218CA"/>
    <w:rsid w:val="006247C9"/>
    <w:rsid w:val="006368B5"/>
    <w:rsid w:val="00642015"/>
    <w:rsid w:val="006576A4"/>
    <w:rsid w:val="0066003F"/>
    <w:rsid w:val="00660147"/>
    <w:rsid w:val="00660EAF"/>
    <w:rsid w:val="00660FFA"/>
    <w:rsid w:val="00667654"/>
    <w:rsid w:val="00670C16"/>
    <w:rsid w:val="006711A4"/>
    <w:rsid w:val="006870CF"/>
    <w:rsid w:val="0069389C"/>
    <w:rsid w:val="006A0C71"/>
    <w:rsid w:val="006C3960"/>
    <w:rsid w:val="006C6FEF"/>
    <w:rsid w:val="006D4CDD"/>
    <w:rsid w:val="006E3049"/>
    <w:rsid w:val="006E334B"/>
    <w:rsid w:val="006E3EB4"/>
    <w:rsid w:val="006F4863"/>
    <w:rsid w:val="007020AF"/>
    <w:rsid w:val="00702921"/>
    <w:rsid w:val="00713621"/>
    <w:rsid w:val="00725068"/>
    <w:rsid w:val="0072756B"/>
    <w:rsid w:val="0073096D"/>
    <w:rsid w:val="00731D30"/>
    <w:rsid w:val="00733C6E"/>
    <w:rsid w:val="00735D3F"/>
    <w:rsid w:val="007361F6"/>
    <w:rsid w:val="00747C15"/>
    <w:rsid w:val="00752899"/>
    <w:rsid w:val="00767F40"/>
    <w:rsid w:val="0078093A"/>
    <w:rsid w:val="00782D71"/>
    <w:rsid w:val="007A55B8"/>
    <w:rsid w:val="007B5C81"/>
    <w:rsid w:val="007B675E"/>
    <w:rsid w:val="007C3293"/>
    <w:rsid w:val="007C7254"/>
    <w:rsid w:val="007D2C49"/>
    <w:rsid w:val="007D3B68"/>
    <w:rsid w:val="007D58C2"/>
    <w:rsid w:val="007E2853"/>
    <w:rsid w:val="007E5A0D"/>
    <w:rsid w:val="007F39EE"/>
    <w:rsid w:val="0080131D"/>
    <w:rsid w:val="00802D91"/>
    <w:rsid w:val="00810C56"/>
    <w:rsid w:val="008137A0"/>
    <w:rsid w:val="008320C1"/>
    <w:rsid w:val="008331CE"/>
    <w:rsid w:val="0083662E"/>
    <w:rsid w:val="008478A5"/>
    <w:rsid w:val="00863105"/>
    <w:rsid w:val="00864C58"/>
    <w:rsid w:val="00865545"/>
    <w:rsid w:val="008676DC"/>
    <w:rsid w:val="00886BF2"/>
    <w:rsid w:val="00887FE1"/>
    <w:rsid w:val="00893873"/>
    <w:rsid w:val="008978FE"/>
    <w:rsid w:val="00897AA2"/>
    <w:rsid w:val="008A386E"/>
    <w:rsid w:val="008A7419"/>
    <w:rsid w:val="008C65CD"/>
    <w:rsid w:val="008D662D"/>
    <w:rsid w:val="008D7608"/>
    <w:rsid w:val="008E526A"/>
    <w:rsid w:val="008F016F"/>
    <w:rsid w:val="008F47EA"/>
    <w:rsid w:val="008F5FDB"/>
    <w:rsid w:val="008F7152"/>
    <w:rsid w:val="008F7D7E"/>
    <w:rsid w:val="009020F0"/>
    <w:rsid w:val="00904914"/>
    <w:rsid w:val="00906DAC"/>
    <w:rsid w:val="00914711"/>
    <w:rsid w:val="0091789A"/>
    <w:rsid w:val="00920FEB"/>
    <w:rsid w:val="009253BA"/>
    <w:rsid w:val="0092604A"/>
    <w:rsid w:val="00931D67"/>
    <w:rsid w:val="00935554"/>
    <w:rsid w:val="0094492B"/>
    <w:rsid w:val="00952021"/>
    <w:rsid w:val="00954EEC"/>
    <w:rsid w:val="0095748F"/>
    <w:rsid w:val="00960268"/>
    <w:rsid w:val="00965350"/>
    <w:rsid w:val="0098612A"/>
    <w:rsid w:val="00990511"/>
    <w:rsid w:val="009948B9"/>
    <w:rsid w:val="009A24B7"/>
    <w:rsid w:val="009B0423"/>
    <w:rsid w:val="009B0DCD"/>
    <w:rsid w:val="009B451A"/>
    <w:rsid w:val="009C691E"/>
    <w:rsid w:val="009F0A4D"/>
    <w:rsid w:val="00A01CA7"/>
    <w:rsid w:val="00A2262A"/>
    <w:rsid w:val="00A23EE3"/>
    <w:rsid w:val="00A30B01"/>
    <w:rsid w:val="00A321F3"/>
    <w:rsid w:val="00A322C8"/>
    <w:rsid w:val="00A327EA"/>
    <w:rsid w:val="00A3444D"/>
    <w:rsid w:val="00A37662"/>
    <w:rsid w:val="00A37B1E"/>
    <w:rsid w:val="00A44CB3"/>
    <w:rsid w:val="00A56295"/>
    <w:rsid w:val="00A56A18"/>
    <w:rsid w:val="00A576AB"/>
    <w:rsid w:val="00A60AAA"/>
    <w:rsid w:val="00A6245D"/>
    <w:rsid w:val="00A8285C"/>
    <w:rsid w:val="00A82B20"/>
    <w:rsid w:val="00A8611A"/>
    <w:rsid w:val="00A9045F"/>
    <w:rsid w:val="00A912CC"/>
    <w:rsid w:val="00A91CC1"/>
    <w:rsid w:val="00AA44C0"/>
    <w:rsid w:val="00AA5B45"/>
    <w:rsid w:val="00AB6D85"/>
    <w:rsid w:val="00AC7104"/>
    <w:rsid w:val="00AD37D1"/>
    <w:rsid w:val="00AD7C6F"/>
    <w:rsid w:val="00AE0813"/>
    <w:rsid w:val="00AE1B8A"/>
    <w:rsid w:val="00AE3B3B"/>
    <w:rsid w:val="00AE4057"/>
    <w:rsid w:val="00AE4FF1"/>
    <w:rsid w:val="00AF3140"/>
    <w:rsid w:val="00AF6991"/>
    <w:rsid w:val="00AF6AE2"/>
    <w:rsid w:val="00B021B7"/>
    <w:rsid w:val="00B1693C"/>
    <w:rsid w:val="00B20E6D"/>
    <w:rsid w:val="00B33AE0"/>
    <w:rsid w:val="00B61E7A"/>
    <w:rsid w:val="00B666FB"/>
    <w:rsid w:val="00B7238A"/>
    <w:rsid w:val="00B73248"/>
    <w:rsid w:val="00B82A31"/>
    <w:rsid w:val="00B873D0"/>
    <w:rsid w:val="00B916E0"/>
    <w:rsid w:val="00B93BCB"/>
    <w:rsid w:val="00B94B3C"/>
    <w:rsid w:val="00B973EF"/>
    <w:rsid w:val="00BA506D"/>
    <w:rsid w:val="00BB188A"/>
    <w:rsid w:val="00BB48CD"/>
    <w:rsid w:val="00BC5699"/>
    <w:rsid w:val="00BD0492"/>
    <w:rsid w:val="00BE360F"/>
    <w:rsid w:val="00BF2021"/>
    <w:rsid w:val="00C11A0A"/>
    <w:rsid w:val="00C17057"/>
    <w:rsid w:val="00C24374"/>
    <w:rsid w:val="00C2730B"/>
    <w:rsid w:val="00C32DB7"/>
    <w:rsid w:val="00C364D4"/>
    <w:rsid w:val="00C45DD5"/>
    <w:rsid w:val="00C54922"/>
    <w:rsid w:val="00C64CC4"/>
    <w:rsid w:val="00C737BC"/>
    <w:rsid w:val="00C913F1"/>
    <w:rsid w:val="00C93C16"/>
    <w:rsid w:val="00C97D06"/>
    <w:rsid w:val="00CB0074"/>
    <w:rsid w:val="00CB029A"/>
    <w:rsid w:val="00CB2811"/>
    <w:rsid w:val="00CD3C28"/>
    <w:rsid w:val="00CD5B90"/>
    <w:rsid w:val="00CD5CC2"/>
    <w:rsid w:val="00CE7F19"/>
    <w:rsid w:val="00CF730F"/>
    <w:rsid w:val="00D00A0C"/>
    <w:rsid w:val="00D26679"/>
    <w:rsid w:val="00D33239"/>
    <w:rsid w:val="00D42EBD"/>
    <w:rsid w:val="00D43E5B"/>
    <w:rsid w:val="00D61F0C"/>
    <w:rsid w:val="00D63435"/>
    <w:rsid w:val="00D64BAC"/>
    <w:rsid w:val="00D65E45"/>
    <w:rsid w:val="00D7785C"/>
    <w:rsid w:val="00D77B38"/>
    <w:rsid w:val="00D92BB4"/>
    <w:rsid w:val="00D949BA"/>
    <w:rsid w:val="00D967B4"/>
    <w:rsid w:val="00DA1F0C"/>
    <w:rsid w:val="00DA57CA"/>
    <w:rsid w:val="00DB08D4"/>
    <w:rsid w:val="00DB0A75"/>
    <w:rsid w:val="00DB110E"/>
    <w:rsid w:val="00DB3177"/>
    <w:rsid w:val="00DB40F2"/>
    <w:rsid w:val="00DB52C7"/>
    <w:rsid w:val="00DC5CE0"/>
    <w:rsid w:val="00DD100C"/>
    <w:rsid w:val="00DD7FA3"/>
    <w:rsid w:val="00DE0887"/>
    <w:rsid w:val="00DE67A6"/>
    <w:rsid w:val="00DF199F"/>
    <w:rsid w:val="00DF1AEA"/>
    <w:rsid w:val="00DF5F1E"/>
    <w:rsid w:val="00E00111"/>
    <w:rsid w:val="00E16D2A"/>
    <w:rsid w:val="00E33351"/>
    <w:rsid w:val="00E3705A"/>
    <w:rsid w:val="00E416EC"/>
    <w:rsid w:val="00E51205"/>
    <w:rsid w:val="00E52D55"/>
    <w:rsid w:val="00E56409"/>
    <w:rsid w:val="00E61D3C"/>
    <w:rsid w:val="00E70E30"/>
    <w:rsid w:val="00E71F32"/>
    <w:rsid w:val="00E72DAC"/>
    <w:rsid w:val="00E75474"/>
    <w:rsid w:val="00E7603A"/>
    <w:rsid w:val="00E760DB"/>
    <w:rsid w:val="00E83157"/>
    <w:rsid w:val="00E86F09"/>
    <w:rsid w:val="00E9121D"/>
    <w:rsid w:val="00EA3991"/>
    <w:rsid w:val="00EB1D72"/>
    <w:rsid w:val="00EC528E"/>
    <w:rsid w:val="00EC71B9"/>
    <w:rsid w:val="00EC7352"/>
    <w:rsid w:val="00ED2322"/>
    <w:rsid w:val="00ED2BFF"/>
    <w:rsid w:val="00ED46AA"/>
    <w:rsid w:val="00ED49E0"/>
    <w:rsid w:val="00ED6449"/>
    <w:rsid w:val="00EE189B"/>
    <w:rsid w:val="00F103CB"/>
    <w:rsid w:val="00F16C97"/>
    <w:rsid w:val="00F21E7F"/>
    <w:rsid w:val="00F30DF4"/>
    <w:rsid w:val="00F3364C"/>
    <w:rsid w:val="00F40A77"/>
    <w:rsid w:val="00F64ABF"/>
    <w:rsid w:val="00F67CC5"/>
    <w:rsid w:val="00F71056"/>
    <w:rsid w:val="00F86992"/>
    <w:rsid w:val="00FA5524"/>
    <w:rsid w:val="00FC041C"/>
    <w:rsid w:val="00FC3E33"/>
    <w:rsid w:val="00FD2E86"/>
    <w:rsid w:val="00FD4895"/>
    <w:rsid w:val="00FE11D6"/>
    <w:rsid w:val="00FE2791"/>
    <w:rsid w:val="00FE3C01"/>
    <w:rsid w:val="00FE5124"/>
    <w:rsid w:val="00FF67B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78E39"/>
  <w15:docId w15:val="{588E5BCC-0F1C-4624-AB0C-0809473D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240" w:after="60"/>
      <w:ind w:left="360" w:hanging="360"/>
      <w:outlineLvl w:val="0"/>
    </w:pPr>
    <w:rPr>
      <w:rFonts w:ascii="Arial" w:eastAsia="Arial" w:hAnsi="Arial" w:cs="Arial"/>
      <w:b/>
      <w:sz w:val="32"/>
      <w:szCs w:val="32"/>
    </w:rPr>
  </w:style>
  <w:style w:type="paragraph" w:styleId="Antrat2">
    <w:name w:val="heading 2"/>
    <w:basedOn w:val="prastasis"/>
    <w:next w:val="prastasis"/>
    <w:pPr>
      <w:keepNext/>
      <w:keepLines/>
      <w:spacing w:before="240" w:after="60"/>
      <w:outlineLvl w:val="1"/>
    </w:pPr>
    <w:rPr>
      <w:rFonts w:ascii="Arial" w:eastAsia="Arial" w:hAnsi="Arial" w:cs="Arial"/>
      <w:b/>
      <w:i/>
      <w:sz w:val="28"/>
      <w:szCs w:val="28"/>
    </w:rPr>
  </w:style>
  <w:style w:type="paragraph" w:styleId="Antrat3">
    <w:name w:val="heading 3"/>
    <w:basedOn w:val="prastasis"/>
    <w:next w:val="prastasis"/>
    <w:pPr>
      <w:keepNext/>
      <w:keepLines/>
      <w:spacing w:before="240" w:after="60"/>
      <w:ind w:left="720" w:hanging="432"/>
      <w:outlineLvl w:val="2"/>
    </w:pPr>
    <w:rPr>
      <w:rFonts w:ascii="Arial" w:eastAsia="Arial" w:hAnsi="Arial" w:cs="Arial"/>
      <w:b/>
      <w:sz w:val="26"/>
      <w:szCs w:val="26"/>
    </w:rPr>
  </w:style>
  <w:style w:type="paragraph" w:styleId="Antrat4">
    <w:name w:val="heading 4"/>
    <w:basedOn w:val="prastasis"/>
    <w:next w:val="prastasis"/>
    <w:pPr>
      <w:keepNext/>
      <w:keepLines/>
      <w:spacing w:before="240" w:after="60"/>
      <w:outlineLvl w:val="3"/>
    </w:pPr>
    <w:rPr>
      <w:b/>
      <w:sz w:val="28"/>
      <w:szCs w:val="28"/>
    </w:rPr>
  </w:style>
  <w:style w:type="paragraph" w:styleId="Antrat5">
    <w:name w:val="heading 5"/>
    <w:basedOn w:val="prastasis"/>
    <w:next w:val="prastasis"/>
    <w:pPr>
      <w:keepNext/>
      <w:keepLines/>
      <w:spacing w:before="240" w:after="60"/>
      <w:outlineLvl w:val="4"/>
    </w:pPr>
    <w:rPr>
      <w:b/>
      <w:i/>
      <w:sz w:val="26"/>
      <w:szCs w:val="26"/>
    </w:rPr>
  </w:style>
  <w:style w:type="paragraph" w:styleId="Antrat6">
    <w:name w:val="heading 6"/>
    <w:basedOn w:val="prastasis"/>
    <w:next w:val="prastasis"/>
    <w:pPr>
      <w:keepNext/>
      <w:keepLines/>
      <w:spacing w:before="200" w:after="40"/>
      <w:contextualSpacing/>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contextualSpacing/>
    </w:pPr>
    <w:rPr>
      <w:b/>
      <w:sz w:val="72"/>
      <w:szCs w:val="72"/>
    </w:rPr>
  </w:style>
  <w:style w:type="paragraph" w:styleId="Paantrat">
    <w:name w:val="Subtitle"/>
    <w:basedOn w:val="prastasis"/>
    <w:next w:val="prastasis"/>
    <w:pPr>
      <w:keepNext/>
      <w:keepLines/>
      <w:spacing w:before="360" w:after="80"/>
      <w:contextualSpacing/>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pPr>
      <w:contextualSpacing/>
    </w:pPr>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pPr>
      <w:contextualSpacing/>
    </w:pPr>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A30B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0B01"/>
    <w:rPr>
      <w:rFonts w:ascii="Segoe UI" w:hAnsi="Segoe UI" w:cs="Segoe UI"/>
      <w:sz w:val="18"/>
      <w:szCs w:val="18"/>
    </w:rPr>
  </w:style>
  <w:style w:type="paragraph" w:styleId="Antrats">
    <w:name w:val="header"/>
    <w:basedOn w:val="prastasis"/>
    <w:link w:val="AntratsDiagrama"/>
    <w:uiPriority w:val="99"/>
    <w:unhideWhenUsed/>
    <w:rsid w:val="009B0DCD"/>
    <w:pPr>
      <w:tabs>
        <w:tab w:val="center" w:pos="4819"/>
        <w:tab w:val="right" w:pos="9638"/>
      </w:tabs>
    </w:pPr>
  </w:style>
  <w:style w:type="character" w:customStyle="1" w:styleId="AntratsDiagrama">
    <w:name w:val="Antraštės Diagrama"/>
    <w:basedOn w:val="Numatytasispastraiposriftas"/>
    <w:link w:val="Antrats"/>
    <w:uiPriority w:val="99"/>
    <w:rsid w:val="009B0DCD"/>
  </w:style>
  <w:style w:type="paragraph" w:styleId="Porat">
    <w:name w:val="footer"/>
    <w:basedOn w:val="prastasis"/>
    <w:link w:val="PoratDiagrama"/>
    <w:uiPriority w:val="99"/>
    <w:unhideWhenUsed/>
    <w:rsid w:val="009B0DCD"/>
    <w:pPr>
      <w:tabs>
        <w:tab w:val="center" w:pos="4819"/>
        <w:tab w:val="right" w:pos="9638"/>
      </w:tabs>
    </w:pPr>
  </w:style>
  <w:style w:type="character" w:customStyle="1" w:styleId="PoratDiagrama">
    <w:name w:val="Poraštė Diagrama"/>
    <w:basedOn w:val="Numatytasispastraiposriftas"/>
    <w:link w:val="Porat"/>
    <w:uiPriority w:val="99"/>
    <w:rsid w:val="009B0DCD"/>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Bullet"/>
    <w:basedOn w:val="prastasis"/>
    <w:link w:val="SraopastraipaDiagrama"/>
    <w:uiPriority w:val="34"/>
    <w:qFormat/>
    <w:rsid w:val="00F64ABF"/>
    <w:pPr>
      <w:ind w:left="720"/>
      <w:contextualSpacing/>
    </w:pPr>
  </w:style>
  <w:style w:type="paragraph" w:styleId="Komentarotema">
    <w:name w:val="annotation subject"/>
    <w:basedOn w:val="Komentarotekstas"/>
    <w:next w:val="Komentarotekstas"/>
    <w:link w:val="KomentarotemaDiagrama"/>
    <w:uiPriority w:val="99"/>
    <w:semiHidden/>
    <w:unhideWhenUsed/>
    <w:rsid w:val="00A2262A"/>
    <w:rPr>
      <w:b/>
      <w:bCs/>
    </w:rPr>
  </w:style>
  <w:style w:type="character" w:customStyle="1" w:styleId="KomentarotemaDiagrama">
    <w:name w:val="Komentaro tema Diagrama"/>
    <w:basedOn w:val="KomentarotekstasDiagrama"/>
    <w:link w:val="Komentarotema"/>
    <w:uiPriority w:val="99"/>
    <w:semiHidden/>
    <w:rsid w:val="00A2262A"/>
    <w:rPr>
      <w:b/>
      <w:bCs/>
      <w:sz w:val="20"/>
      <w:szCs w:val="20"/>
    </w:rPr>
  </w:style>
  <w:style w:type="paragraph" w:styleId="Pataisymai">
    <w:name w:val="Revision"/>
    <w:hidden/>
    <w:uiPriority w:val="99"/>
    <w:semiHidden/>
    <w:rsid w:val="006870CF"/>
  </w:style>
  <w:style w:type="paragraph" w:styleId="Betarp">
    <w:name w:val="No Spacing"/>
    <w:uiPriority w:val="1"/>
    <w:qFormat/>
    <w:rsid w:val="003C550F"/>
    <w:rPr>
      <w:rFonts w:ascii="Calibri" w:eastAsia="Calibri" w:hAnsi="Calibri" w:cs="Calibri"/>
      <w:sz w:val="22"/>
      <w:szCs w:val="22"/>
    </w:rPr>
  </w:style>
  <w:style w:type="paragraph" w:customStyle="1" w:styleId="Pagrindinistekstas-ALG">
    <w:name w:val="Pagrindinis tekstas-ALG"/>
    <w:qFormat/>
    <w:rsid w:val="002B59DD"/>
    <w:pPr>
      <w:snapToGrid w:val="0"/>
      <w:spacing w:line="288" w:lineRule="auto"/>
      <w:ind w:firstLine="567"/>
      <w:jc w:val="both"/>
    </w:pPr>
    <w:rPr>
      <w:color w:val="auto"/>
      <w:szCs w:val="20"/>
      <w:lang w:eastAsia="en-US"/>
    </w:rPr>
  </w:style>
  <w:style w:type="character" w:customStyle="1" w:styleId="normaltextrun">
    <w:name w:val="normaltextrun"/>
    <w:basedOn w:val="Numatytasispastraiposriftas"/>
    <w:rsid w:val="002C0D19"/>
  </w:style>
  <w:style w:type="character" w:customStyle="1" w:styleId="eop">
    <w:name w:val="eop"/>
    <w:basedOn w:val="Numatytasispastraiposriftas"/>
    <w:rsid w:val="002C0D19"/>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2737E0"/>
  </w:style>
  <w:style w:type="character" w:styleId="Hipersaitas">
    <w:name w:val="Hyperlink"/>
    <w:basedOn w:val="Numatytasispastraiposriftas"/>
    <w:uiPriority w:val="99"/>
    <w:unhideWhenUsed/>
    <w:rsid w:val="001971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8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rs/lasupplement/TAD/1a061730b0c711ecaf79c2120caf5094/aa495c42b12a11ecaf79c2120caf50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turtasvpn/Litlex/LL.DLL?Tekstas=1?Id=167422&amp;Zd=&amp;BF=1" TargetMode="External"/><Relationship Id="rId4" Type="http://schemas.openxmlformats.org/officeDocument/2006/relationships/settings" Target="settings.xml"/><Relationship Id="rId9" Type="http://schemas.openxmlformats.org/officeDocument/2006/relationships/hyperlink" Target="https://e-seimas.lrs.lt/rs/lasupplement/TAD/1a061730b0c711ecaf79c2120caf5094/aa495c40b12a11ecaf79c2120caf509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BB2A8-8A8A-4425-BEF2-BA373BDA4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Pages>
  <Words>9992</Words>
  <Characters>5696</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KUTNIAUSKIENĖ, Giedrė | Turto bankas</cp:lastModifiedBy>
  <cp:revision>62</cp:revision>
  <dcterms:created xsi:type="dcterms:W3CDTF">2022-12-02T13:17:00Z</dcterms:created>
  <dcterms:modified xsi:type="dcterms:W3CDTF">2025-07-06T12:49:00Z</dcterms:modified>
</cp:coreProperties>
</file>