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09E9" w14:textId="77777777" w:rsidR="005218B6" w:rsidRPr="000511A4" w:rsidRDefault="005218B6" w:rsidP="005218B6">
      <w:pPr>
        <w:tabs>
          <w:tab w:val="left" w:pos="7797"/>
          <w:tab w:val="left" w:pos="8080"/>
        </w:tabs>
        <w:spacing w:after="0" w:line="240" w:lineRule="auto"/>
        <w:ind w:firstLine="8505"/>
        <w:rPr>
          <w:rFonts w:ascii="Times New Roman" w:eastAsia="SimSun" w:hAnsi="Times New Roman"/>
          <w:sz w:val="24"/>
          <w:szCs w:val="24"/>
        </w:rPr>
      </w:pPr>
      <w:r w:rsidRPr="000511A4">
        <w:rPr>
          <w:rFonts w:ascii="Times New Roman" w:eastAsia="SimSun" w:hAnsi="Times New Roman"/>
          <w:sz w:val="24"/>
          <w:szCs w:val="24"/>
        </w:rPr>
        <w:t xml:space="preserve">Pirkimo sąlygų </w:t>
      </w:r>
    </w:p>
    <w:p w14:paraId="1395085D" w14:textId="77777777" w:rsidR="005218B6" w:rsidRDefault="005218B6" w:rsidP="005218B6">
      <w:pPr>
        <w:spacing w:after="0" w:line="240" w:lineRule="auto"/>
        <w:ind w:firstLine="8505"/>
        <w:jc w:val="both"/>
        <w:rPr>
          <w:rFonts w:ascii="Times New Roman" w:eastAsia="SimSun" w:hAnsi="Times New Roman"/>
          <w:sz w:val="24"/>
          <w:szCs w:val="24"/>
        </w:rPr>
      </w:pPr>
      <w:r w:rsidRPr="000511A4">
        <w:rPr>
          <w:rFonts w:ascii="Times New Roman" w:eastAsia="SimSun" w:hAnsi="Times New Roman"/>
          <w:sz w:val="24"/>
          <w:szCs w:val="24"/>
        </w:rPr>
        <w:t xml:space="preserve">1 priedas </w:t>
      </w:r>
    </w:p>
    <w:p w14:paraId="405638AE" w14:textId="77777777" w:rsidR="00E43A84" w:rsidRDefault="00E43A84" w:rsidP="00E43A84">
      <w:pPr>
        <w:spacing w:after="0" w:line="240" w:lineRule="auto"/>
        <w:jc w:val="both"/>
        <w:rPr>
          <w:rFonts w:ascii="Times New Roman" w:eastAsia="SimSun" w:hAnsi="Times New Roman"/>
          <w:sz w:val="24"/>
          <w:szCs w:val="24"/>
        </w:rPr>
      </w:pPr>
    </w:p>
    <w:p w14:paraId="20C14964" w14:textId="77777777" w:rsidR="00E43A84" w:rsidRPr="00E43A84" w:rsidRDefault="00E43A84" w:rsidP="00E43A84">
      <w:pPr>
        <w:shd w:val="clear" w:color="auto" w:fill="FFFFFF"/>
        <w:spacing w:after="0" w:line="240" w:lineRule="auto"/>
        <w:jc w:val="center"/>
        <w:textAlignment w:val="baseline"/>
        <w:rPr>
          <w:rFonts w:ascii="Times New Roman" w:eastAsia="Calibri" w:hAnsi="Times New Roman"/>
          <w:color w:val="000000"/>
          <w:bdr w:val="none" w:sz="0" w:space="0" w:color="auto" w:frame="1"/>
        </w:rPr>
      </w:pPr>
      <w:r w:rsidRPr="00E43A84">
        <w:rPr>
          <w:rFonts w:eastAsia="Calibri" w:cs="Calibri"/>
          <w:noProof/>
          <w:color w:val="000000"/>
          <w:lang w:eastAsia="en-US"/>
        </w:rPr>
        <w:drawing>
          <wp:inline distT="0" distB="0" distL="0" distR="0" wp14:anchorId="51FCC012" wp14:editId="478A8549">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E43A84">
        <w:rPr>
          <w:rFonts w:eastAsia="Calibri" w:cs="Calibri"/>
          <w:noProof/>
          <w:color w:val="000000"/>
          <w:lang w:eastAsia="en-US"/>
        </w:rPr>
        <w:drawing>
          <wp:inline distT="0" distB="0" distL="0" distR="0" wp14:anchorId="77EFB494" wp14:editId="41EF9411">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1F102539" wp14:editId="4970B567">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03EC0504" wp14:editId="108920B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2295613" w14:textId="77777777" w:rsidR="00E43A84" w:rsidRPr="00E43A84" w:rsidRDefault="00E43A84" w:rsidP="00E43A84">
      <w:pPr>
        <w:spacing w:after="0" w:line="240" w:lineRule="auto"/>
        <w:ind w:left="1276" w:hanging="2127"/>
        <w:jc w:val="center"/>
        <w:rPr>
          <w:rFonts w:ascii="Times New Roman" w:hAnsi="Times New Roman"/>
          <w:sz w:val="24"/>
          <w:szCs w:val="24"/>
        </w:rPr>
      </w:pPr>
    </w:p>
    <w:p w14:paraId="576E8DA8" w14:textId="4506B3F7" w:rsidR="005218B6" w:rsidRPr="00E43A84" w:rsidRDefault="00E43A84" w:rsidP="00E43A84">
      <w:pPr>
        <w:jc w:val="center"/>
        <w:rPr>
          <w:rFonts w:ascii="Times New Roman" w:hAnsi="Times New Roman"/>
          <w:b/>
          <w:sz w:val="24"/>
          <w:szCs w:val="24"/>
        </w:rPr>
      </w:pPr>
      <w:r w:rsidRPr="00E43A84">
        <w:rPr>
          <w:rFonts w:ascii="Times New Roman" w:hAnsi="Times New Roman"/>
          <w:b/>
          <w:sz w:val="24"/>
          <w:szCs w:val="24"/>
        </w:rPr>
        <w:t xml:space="preserve">PROJEKTAS </w:t>
      </w:r>
      <w:r w:rsidRPr="00E43A84" w:rsidDel="00AD7394">
        <w:rPr>
          <w:rFonts w:ascii="Times New Roman" w:hAnsi="Times New Roman"/>
          <w:b/>
          <w:sz w:val="24"/>
          <w:szCs w:val="24"/>
        </w:rPr>
        <w:t xml:space="preserve">NR. </w:t>
      </w:r>
      <w:r w:rsidRPr="00E43A84">
        <w:rPr>
          <w:rFonts w:ascii="Times New Roman" w:hAnsi="Times New Roman"/>
          <w:b/>
          <w:sz w:val="24"/>
          <w:szCs w:val="24"/>
        </w:rPr>
        <w:t>07-016-P-0001 „PASLAUGŲ, SKATINANČIŲ IR EFEKTYVIAI PALAIKANČIŲ GLOBĄ ŠEIMOS APLINKOJE,  VYSTYMAS“</w:t>
      </w:r>
    </w:p>
    <w:p w14:paraId="473D56E0" w14:textId="77777777" w:rsidR="005218B6" w:rsidRPr="00C76FC3" w:rsidRDefault="005218B6" w:rsidP="005218B6">
      <w:pPr>
        <w:spacing w:after="0" w:line="240" w:lineRule="auto"/>
        <w:jc w:val="center"/>
        <w:rPr>
          <w:rFonts w:ascii="Times New Roman" w:eastAsia="SimSun" w:hAnsi="Times New Roman"/>
          <w:bCs/>
          <w:sz w:val="24"/>
          <w:szCs w:val="24"/>
        </w:rPr>
      </w:pPr>
      <w:r w:rsidRPr="00C76FC3">
        <w:rPr>
          <w:rFonts w:ascii="Times New Roman" w:eastAsia="SimSun" w:hAnsi="Times New Roman"/>
          <w:bCs/>
          <w:sz w:val="24"/>
          <w:szCs w:val="24"/>
        </w:rPr>
        <w:t>______________________________________________________</w:t>
      </w:r>
    </w:p>
    <w:p w14:paraId="173A97FC"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(Tiekėjo pavadinimas)</w:t>
      </w:r>
    </w:p>
    <w:p w14:paraId="3DE55266"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6E135" w14:textId="77777777" w:rsidR="005218B6" w:rsidRDefault="005218B6" w:rsidP="005218B6">
      <w:pPr>
        <w:spacing w:after="0" w:line="240" w:lineRule="auto"/>
        <w:jc w:val="center"/>
        <w:rPr>
          <w:rFonts w:ascii="Times New Roman" w:eastAsia="SimSun" w:hAnsi="Times New Roman"/>
          <w:b/>
          <w:sz w:val="24"/>
          <w:szCs w:val="24"/>
        </w:rPr>
      </w:pPr>
    </w:p>
    <w:p w14:paraId="344A730A" w14:textId="77777777" w:rsidR="005218B6" w:rsidRDefault="005218B6" w:rsidP="005218B6">
      <w:pPr>
        <w:spacing w:after="0" w:line="240" w:lineRule="auto"/>
        <w:jc w:val="center"/>
        <w:rPr>
          <w:rFonts w:ascii="Times New Roman" w:eastAsia="SimSun" w:hAnsi="Times New Roman"/>
          <w:b/>
          <w:sz w:val="24"/>
          <w:szCs w:val="24"/>
        </w:rPr>
      </w:pPr>
    </w:p>
    <w:p w14:paraId="272C16BC" w14:textId="77777777" w:rsidR="005218B6" w:rsidRPr="004358F9" w:rsidRDefault="005218B6" w:rsidP="005218B6">
      <w:pPr>
        <w:spacing w:after="0" w:line="240" w:lineRule="auto"/>
        <w:ind w:firstLine="567"/>
        <w:jc w:val="center"/>
        <w:rPr>
          <w:rFonts w:ascii="Times New Roman" w:eastAsia="SimSun" w:hAnsi="Times New Roman"/>
          <w:b/>
          <w:sz w:val="24"/>
          <w:szCs w:val="24"/>
        </w:rPr>
      </w:pPr>
      <w:r w:rsidRPr="004358F9">
        <w:rPr>
          <w:rFonts w:ascii="Times New Roman" w:eastAsia="SimSun" w:hAnsi="Times New Roman"/>
          <w:b/>
          <w:sz w:val="24"/>
          <w:szCs w:val="24"/>
        </w:rPr>
        <w:t xml:space="preserve">PASIŪLYMAS </w:t>
      </w:r>
    </w:p>
    <w:p w14:paraId="6170E471" w14:textId="2E735D17" w:rsidR="005218B6" w:rsidRPr="00F82B76" w:rsidRDefault="006E252C" w:rsidP="00F82B76">
      <w:pPr>
        <w:widowControl w:val="0"/>
        <w:spacing w:after="0" w:line="259" w:lineRule="auto"/>
        <w:jc w:val="center"/>
        <w:rPr>
          <w:rFonts w:ascii="Times New Roman" w:eastAsia="Calibri" w:hAnsi="Times New Roman"/>
          <w:b/>
          <w:sz w:val="24"/>
          <w:szCs w:val="24"/>
          <w:lang w:val="en-US" w:eastAsia="en-US"/>
        </w:rPr>
      </w:pPr>
      <w:r w:rsidRPr="006E252C">
        <w:rPr>
          <w:rFonts w:ascii="Times New Roman" w:eastAsia="Calibri" w:hAnsi="Times New Roman"/>
          <w:b/>
          <w:sz w:val="24"/>
          <w:szCs w:val="24"/>
          <w:lang w:val="en-US" w:eastAsia="en-US"/>
        </w:rPr>
        <w:t>GLOBOS (RŪPYBOS) SKATINIMUI SKIRTŲ VAIZDO KLIPŲ TRANSLIAVIMO VIEŠAJAME TRANSPORTE</w:t>
      </w:r>
      <w:r w:rsidR="00F82B76" w:rsidRPr="00F82B76">
        <w:rPr>
          <w:rFonts w:ascii="Times New Roman" w:eastAsia="Calibri" w:hAnsi="Times New Roman"/>
          <w:b/>
          <w:sz w:val="24"/>
          <w:szCs w:val="24"/>
          <w:lang w:val="en-US" w:eastAsia="en-US"/>
        </w:rPr>
        <w:t xml:space="preserve"> PASLAUGOS </w:t>
      </w:r>
      <w:r w:rsidR="005218B6" w:rsidRPr="00E90A11">
        <w:rPr>
          <w:rFonts w:ascii="Times New Roman" w:hAnsi="Times New Roman"/>
          <w:b/>
          <w:sz w:val="24"/>
          <w:szCs w:val="24"/>
        </w:rPr>
        <w:t>PIRKIMUI</w:t>
      </w:r>
    </w:p>
    <w:p w14:paraId="42F89B17" w14:textId="77777777" w:rsidR="005218B6" w:rsidRPr="00916C7B" w:rsidRDefault="005218B6" w:rsidP="005218B6">
      <w:pPr>
        <w:spacing w:after="0" w:line="240" w:lineRule="auto"/>
        <w:jc w:val="center"/>
        <w:rPr>
          <w:rFonts w:ascii="Times New Roman" w:hAnsi="Times New Roman"/>
          <w:b/>
          <w:sz w:val="24"/>
          <w:szCs w:val="24"/>
        </w:rPr>
      </w:pPr>
    </w:p>
    <w:p w14:paraId="5662AB9A" w14:textId="77777777" w:rsidR="005218B6" w:rsidRPr="001806BE" w:rsidRDefault="005218B6" w:rsidP="005218B6">
      <w:pPr>
        <w:spacing w:after="0" w:line="240" w:lineRule="auto"/>
        <w:jc w:val="center"/>
        <w:rPr>
          <w:rFonts w:ascii="Times New Roman" w:hAnsi="Times New Roman"/>
          <w:sz w:val="24"/>
          <w:szCs w:val="24"/>
        </w:rPr>
      </w:pPr>
      <w:r>
        <w:rPr>
          <w:rFonts w:ascii="Times New Roman" w:hAnsi="Times New Roman"/>
          <w:sz w:val="24"/>
          <w:szCs w:val="24"/>
        </w:rPr>
        <w:t>_________________</w:t>
      </w:r>
    </w:p>
    <w:p w14:paraId="225E2284" w14:textId="77777777" w:rsidR="005218B6" w:rsidRPr="00FB5686" w:rsidRDefault="005218B6" w:rsidP="005218B6">
      <w:pPr>
        <w:spacing w:after="0" w:line="240" w:lineRule="auto"/>
        <w:jc w:val="center"/>
        <w:rPr>
          <w:rFonts w:ascii="Times New Roman" w:hAnsi="Times New Roman"/>
          <w:sz w:val="20"/>
          <w:szCs w:val="20"/>
        </w:rPr>
      </w:pPr>
      <w:r w:rsidRPr="00FB5686">
        <w:rPr>
          <w:rFonts w:ascii="Times New Roman" w:hAnsi="Times New Roman"/>
          <w:sz w:val="20"/>
          <w:szCs w:val="20"/>
        </w:rPr>
        <w:t>(Data)</w:t>
      </w:r>
    </w:p>
    <w:p w14:paraId="105EE731" w14:textId="77777777" w:rsidR="005218B6" w:rsidRPr="001806BE" w:rsidRDefault="005218B6" w:rsidP="005218B6">
      <w:pPr>
        <w:spacing w:after="0" w:line="240" w:lineRule="auto"/>
        <w:jc w:val="center"/>
        <w:rPr>
          <w:rFonts w:ascii="Times New Roman" w:hAnsi="Times New Roman"/>
          <w:sz w:val="24"/>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97"/>
      </w:tblGrid>
      <w:tr w:rsidR="005218B6" w:rsidRPr="001806BE" w14:paraId="5E1596CD" w14:textId="77777777" w:rsidTr="003B5BB6">
        <w:trPr>
          <w:trHeight w:val="412"/>
        </w:trPr>
        <w:tc>
          <w:tcPr>
            <w:tcW w:w="5103" w:type="dxa"/>
            <w:tcBorders>
              <w:top w:val="single" w:sz="4" w:space="0" w:color="auto"/>
              <w:left w:val="single" w:sz="4" w:space="0" w:color="auto"/>
              <w:bottom w:val="single" w:sz="4" w:space="0" w:color="auto"/>
              <w:right w:val="single" w:sz="4" w:space="0" w:color="auto"/>
            </w:tcBorders>
            <w:vAlign w:val="center"/>
            <w:hideMark/>
          </w:tcPr>
          <w:p w14:paraId="23D7EFFC"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vAlign w:val="center"/>
          </w:tcPr>
          <w:p w14:paraId="2E1E5E54" w14:textId="77777777" w:rsidR="005218B6" w:rsidRPr="001806BE" w:rsidRDefault="005218B6" w:rsidP="003B5BB6">
            <w:pPr>
              <w:spacing w:after="0" w:line="240" w:lineRule="auto"/>
              <w:ind w:right="-105" w:firstLine="567"/>
              <w:rPr>
                <w:rFonts w:ascii="Times New Roman" w:hAnsi="Times New Roman"/>
                <w:sz w:val="24"/>
                <w:szCs w:val="24"/>
              </w:rPr>
            </w:pPr>
          </w:p>
        </w:tc>
      </w:tr>
      <w:tr w:rsidR="005218B6" w:rsidRPr="001806BE" w14:paraId="4EDB24AB" w14:textId="77777777" w:rsidTr="003B5BB6">
        <w:trPr>
          <w:trHeight w:val="419"/>
        </w:trPr>
        <w:tc>
          <w:tcPr>
            <w:tcW w:w="5103" w:type="dxa"/>
            <w:tcBorders>
              <w:top w:val="single" w:sz="4" w:space="0" w:color="auto"/>
              <w:left w:val="single" w:sz="4" w:space="0" w:color="auto"/>
              <w:bottom w:val="single" w:sz="4" w:space="0" w:color="auto"/>
              <w:right w:val="single" w:sz="4" w:space="0" w:color="auto"/>
            </w:tcBorders>
            <w:vAlign w:val="center"/>
            <w:hideMark/>
          </w:tcPr>
          <w:p w14:paraId="7D4731F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vAlign w:val="center"/>
          </w:tcPr>
          <w:p w14:paraId="2F5444AB"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6D287842" w14:textId="77777777" w:rsidTr="003B5BB6">
        <w:trPr>
          <w:trHeight w:val="411"/>
        </w:trPr>
        <w:tc>
          <w:tcPr>
            <w:tcW w:w="5103" w:type="dxa"/>
            <w:tcBorders>
              <w:top w:val="single" w:sz="4" w:space="0" w:color="auto"/>
              <w:left w:val="single" w:sz="4" w:space="0" w:color="auto"/>
              <w:bottom w:val="single" w:sz="4" w:space="0" w:color="auto"/>
              <w:right w:val="single" w:sz="4" w:space="0" w:color="auto"/>
            </w:tcBorders>
            <w:vAlign w:val="center"/>
            <w:hideMark/>
          </w:tcPr>
          <w:p w14:paraId="481A981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vAlign w:val="center"/>
          </w:tcPr>
          <w:p w14:paraId="3F48F695"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3F5631FD" w14:textId="77777777" w:rsidTr="003B5BB6">
        <w:trPr>
          <w:trHeight w:val="417"/>
        </w:trPr>
        <w:tc>
          <w:tcPr>
            <w:tcW w:w="5103" w:type="dxa"/>
            <w:tcBorders>
              <w:top w:val="single" w:sz="4" w:space="0" w:color="auto"/>
              <w:left w:val="single" w:sz="4" w:space="0" w:color="auto"/>
              <w:bottom w:val="single" w:sz="4" w:space="0" w:color="auto"/>
              <w:right w:val="single" w:sz="4" w:space="0" w:color="auto"/>
            </w:tcBorders>
            <w:vAlign w:val="center"/>
            <w:hideMark/>
          </w:tcPr>
          <w:p w14:paraId="449A7CC7"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vAlign w:val="center"/>
          </w:tcPr>
          <w:p w14:paraId="75B1C16C"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0F3675FF" w14:textId="77777777" w:rsidTr="003B5BB6">
        <w:trPr>
          <w:trHeight w:val="409"/>
        </w:trPr>
        <w:tc>
          <w:tcPr>
            <w:tcW w:w="5103" w:type="dxa"/>
            <w:tcBorders>
              <w:top w:val="single" w:sz="4" w:space="0" w:color="auto"/>
              <w:left w:val="single" w:sz="4" w:space="0" w:color="auto"/>
              <w:bottom w:val="single" w:sz="4" w:space="0" w:color="auto"/>
              <w:right w:val="single" w:sz="4" w:space="0" w:color="auto"/>
            </w:tcBorders>
            <w:vAlign w:val="center"/>
            <w:hideMark/>
          </w:tcPr>
          <w:p w14:paraId="68C88429"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vAlign w:val="center"/>
          </w:tcPr>
          <w:p w14:paraId="6F82FD25" w14:textId="77777777" w:rsidR="005218B6" w:rsidRPr="001806BE" w:rsidRDefault="005218B6" w:rsidP="003B5BB6">
            <w:pPr>
              <w:spacing w:after="0" w:line="240" w:lineRule="auto"/>
              <w:ind w:firstLine="567"/>
              <w:rPr>
                <w:rFonts w:ascii="Times New Roman" w:hAnsi="Times New Roman"/>
                <w:sz w:val="24"/>
                <w:szCs w:val="24"/>
              </w:rPr>
            </w:pPr>
          </w:p>
        </w:tc>
      </w:tr>
    </w:tbl>
    <w:p w14:paraId="37596D5C" w14:textId="77777777" w:rsidR="005218B6" w:rsidRPr="001806BE" w:rsidRDefault="005218B6" w:rsidP="005218B6">
      <w:pPr>
        <w:spacing w:after="0" w:line="240" w:lineRule="auto"/>
        <w:ind w:firstLine="567"/>
        <w:jc w:val="both"/>
        <w:rPr>
          <w:rFonts w:ascii="Times New Roman" w:hAnsi="Times New Roman"/>
          <w:sz w:val="24"/>
          <w:szCs w:val="24"/>
        </w:rPr>
      </w:pPr>
    </w:p>
    <w:p w14:paraId="7CC54553"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p>
    <w:p w14:paraId="3701785D"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E736153"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3B698951"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eastAsia="Calibri" w:hAnsi="Times New Roman"/>
          <w:b/>
          <w:sz w:val="24"/>
          <w:szCs w:val="24"/>
          <w:lang w:eastAsia="en-US"/>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lang w:eastAsia="en-US"/>
        </w:rPr>
        <w:t>. Visas tiekėjo pasiūlymas negali būti laikom</w:t>
      </w:r>
      <w:r>
        <w:rPr>
          <w:rFonts w:ascii="Times New Roman" w:eastAsia="Calibri" w:hAnsi="Times New Roman"/>
          <w:sz w:val="24"/>
          <w:szCs w:val="24"/>
          <w:lang w:eastAsia="en-US"/>
        </w:rPr>
        <w:t>as</w:t>
      </w:r>
      <w:r w:rsidRPr="001806BE">
        <w:rPr>
          <w:rFonts w:ascii="Times New Roman" w:eastAsia="Calibri" w:hAnsi="Times New Roman"/>
          <w:sz w:val="24"/>
          <w:szCs w:val="24"/>
          <w:lang w:eastAsia="en-US"/>
        </w:rPr>
        <w:t xml:space="preserve"> konfidencialia informacija, tačiau tiekėjas gali nurodyti, kad tam tikra </w:t>
      </w:r>
      <w:r w:rsidRPr="001806BE">
        <w:rPr>
          <w:rFonts w:ascii="Times New Roman" w:eastAsia="Calibri" w:hAnsi="Times New Roman"/>
          <w:sz w:val="24"/>
          <w:szCs w:val="24"/>
          <w:lang w:eastAsia="en-US"/>
        </w:rPr>
        <w:lastRenderedPageBreak/>
        <w:t>jo pasiūlyme pateikta informacija yra konfidenciali. Konfidencialia informacija neturėtų būti laikoma informacija, nurodyta Viešųjų pirkimų įstatymo 20 straipsnio 2 dalies 1-4 punktuose.</w:t>
      </w:r>
    </w:p>
    <w:p w14:paraId="5AC5ABEF" w14:textId="77777777" w:rsidR="005218B6" w:rsidRDefault="005218B6" w:rsidP="005218B6">
      <w:pPr>
        <w:spacing w:after="0" w:line="240" w:lineRule="auto"/>
        <w:ind w:firstLine="567"/>
        <w:jc w:val="both"/>
        <w:rPr>
          <w:rFonts w:ascii="Times New Roman" w:hAnsi="Times New Roman"/>
          <w:sz w:val="24"/>
          <w:szCs w:val="24"/>
        </w:rPr>
      </w:pPr>
    </w:p>
    <w:p w14:paraId="6C61E2E9" w14:textId="77777777" w:rsidR="005218B6" w:rsidRDefault="005218B6" w:rsidP="005218B6">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2233"/>
        <w:gridCol w:w="3544"/>
        <w:gridCol w:w="3686"/>
      </w:tblGrid>
      <w:tr w:rsidR="005218B6" w:rsidRPr="00B75898" w14:paraId="14E55B5C" w14:textId="77777777" w:rsidTr="003B5BB6">
        <w:trPr>
          <w:trHeight w:val="1250"/>
        </w:trPr>
        <w:tc>
          <w:tcPr>
            <w:tcW w:w="540" w:type="dxa"/>
            <w:vAlign w:val="center"/>
          </w:tcPr>
          <w:p w14:paraId="024B04DA"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33" w:type="dxa"/>
            <w:vAlign w:val="center"/>
          </w:tcPr>
          <w:p w14:paraId="1305CA95"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Partnerio pavadinimas </w:t>
            </w:r>
          </w:p>
        </w:tc>
        <w:tc>
          <w:tcPr>
            <w:tcW w:w="3544" w:type="dxa"/>
            <w:vAlign w:val="center"/>
          </w:tcPr>
          <w:p w14:paraId="60397020"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w:t>
            </w:r>
          </w:p>
        </w:tc>
        <w:tc>
          <w:tcPr>
            <w:tcW w:w="3686" w:type="dxa"/>
          </w:tcPr>
          <w:p w14:paraId="168F5CBC"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 (apimtis eurais ir (ar) procentais)</w:t>
            </w:r>
          </w:p>
        </w:tc>
      </w:tr>
      <w:tr w:rsidR="005218B6" w:rsidRPr="00B75898" w14:paraId="32F2DFDA" w14:textId="77777777" w:rsidTr="003B5BB6">
        <w:trPr>
          <w:trHeight w:val="275"/>
        </w:trPr>
        <w:tc>
          <w:tcPr>
            <w:tcW w:w="540" w:type="dxa"/>
          </w:tcPr>
          <w:p w14:paraId="3DEEA1B4"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1.</w:t>
            </w:r>
          </w:p>
        </w:tc>
        <w:tc>
          <w:tcPr>
            <w:tcW w:w="2233" w:type="dxa"/>
          </w:tcPr>
          <w:p w14:paraId="06BE4299"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4C0D90A4"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3F72D219" w14:textId="77777777" w:rsidR="005218B6" w:rsidRPr="00B75898" w:rsidRDefault="005218B6" w:rsidP="003B5BB6">
            <w:pPr>
              <w:suppressAutoHyphens/>
              <w:spacing w:after="0" w:line="240" w:lineRule="auto"/>
              <w:jc w:val="both"/>
              <w:rPr>
                <w:rFonts w:ascii="Times New Roman" w:hAnsi="Times New Roman"/>
                <w:bCs/>
                <w:sz w:val="24"/>
                <w:szCs w:val="24"/>
              </w:rPr>
            </w:pPr>
          </w:p>
        </w:tc>
      </w:tr>
      <w:tr w:rsidR="005218B6" w:rsidRPr="00B75898" w14:paraId="76E4A252" w14:textId="77777777" w:rsidTr="003B5BB6">
        <w:trPr>
          <w:trHeight w:val="275"/>
        </w:trPr>
        <w:tc>
          <w:tcPr>
            <w:tcW w:w="540" w:type="dxa"/>
          </w:tcPr>
          <w:p w14:paraId="2A826EB6"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w:t>
            </w:r>
          </w:p>
        </w:tc>
        <w:tc>
          <w:tcPr>
            <w:tcW w:w="2233" w:type="dxa"/>
          </w:tcPr>
          <w:p w14:paraId="68DDFEA7"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277F31E6"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55AA073D" w14:textId="77777777" w:rsidR="005218B6" w:rsidRPr="00B75898" w:rsidRDefault="005218B6" w:rsidP="003B5BB6">
            <w:pPr>
              <w:suppressAutoHyphens/>
              <w:spacing w:after="0" w:line="240" w:lineRule="auto"/>
              <w:jc w:val="both"/>
              <w:rPr>
                <w:rFonts w:ascii="Times New Roman" w:hAnsi="Times New Roman"/>
                <w:bCs/>
                <w:sz w:val="24"/>
                <w:szCs w:val="24"/>
              </w:rPr>
            </w:pPr>
          </w:p>
        </w:tc>
      </w:tr>
    </w:tbl>
    <w:p w14:paraId="796DCD22" w14:textId="77777777" w:rsidR="005218B6" w:rsidRPr="001806BE" w:rsidRDefault="005218B6" w:rsidP="005218B6">
      <w:pPr>
        <w:spacing w:after="0" w:line="240" w:lineRule="auto"/>
        <w:ind w:firstLine="567"/>
        <w:jc w:val="both"/>
        <w:rPr>
          <w:rFonts w:ascii="Times New Roman" w:hAnsi="Times New Roman"/>
          <w:sz w:val="24"/>
          <w:szCs w:val="24"/>
        </w:rPr>
      </w:pPr>
    </w:p>
    <w:p w14:paraId="0463826C" w14:textId="77777777" w:rsidR="005218B6" w:rsidRPr="00393EE2" w:rsidRDefault="005218B6" w:rsidP="005218B6">
      <w:pPr>
        <w:spacing w:after="0" w:line="240" w:lineRule="auto"/>
        <w:ind w:firstLine="709"/>
        <w:jc w:val="both"/>
        <w:rPr>
          <w:rFonts w:ascii="Times New Roman" w:eastAsia="Calibri" w:hAnsi="Times New Roman"/>
          <w:bCs/>
          <w:sz w:val="24"/>
          <w:lang w:val="x-none" w:eastAsia="en-US"/>
        </w:rPr>
      </w:pPr>
      <w:r w:rsidRPr="00393EE2">
        <w:rPr>
          <w:rFonts w:ascii="Times New Roman" w:eastAsia="Calibri" w:hAnsi="Times New Roman"/>
          <w:bCs/>
          <w:sz w:val="24"/>
          <w:lang w:val="x-none" w:eastAsia="en-US"/>
        </w:rPr>
        <w:t xml:space="preserve">Informacija apie subtiekėjus, </w:t>
      </w:r>
      <w:r w:rsidRPr="00B75898">
        <w:rPr>
          <w:rFonts w:ascii="Times New Roman" w:eastAsia="Calibri" w:hAnsi="Times New Roman"/>
          <w:bCs/>
          <w:sz w:val="24"/>
          <w:szCs w:val="24"/>
          <w:lang w:eastAsia="en-US"/>
        </w:rPr>
        <w:t>kurie bu</w:t>
      </w:r>
      <w:r w:rsidRPr="00393EE2">
        <w:rPr>
          <w:rFonts w:ascii="Times New Roman" w:eastAsia="Calibri" w:hAnsi="Times New Roman"/>
          <w:bCs/>
          <w:sz w:val="24"/>
          <w:lang w:eastAsia="en-US"/>
        </w:rPr>
        <w:t>s pasitelkiami</w:t>
      </w:r>
      <w:r w:rsidRPr="00393EE2">
        <w:rPr>
          <w:rFonts w:ascii="Times New Roman" w:eastAsia="Calibri" w:hAnsi="Times New Roman"/>
          <w:bCs/>
          <w:sz w:val="24"/>
          <w:lang w:val="x-none" w:eastAsia="en-US"/>
        </w:rPr>
        <w:t xml:space="preserve"> </w:t>
      </w:r>
      <w:r>
        <w:rPr>
          <w:rFonts w:ascii="Times New Roman" w:eastAsia="Calibri" w:hAnsi="Times New Roman"/>
          <w:bCs/>
          <w:sz w:val="24"/>
          <w:lang w:eastAsia="en-US"/>
        </w:rPr>
        <w:t>(</w:t>
      </w:r>
      <w:r w:rsidRPr="00055AA2">
        <w:rPr>
          <w:rFonts w:ascii="Times New Roman" w:eastAsia="Calibri" w:hAnsi="Times New Roman"/>
          <w:bCs/>
          <w:i/>
          <w:iCs/>
          <w:sz w:val="24"/>
          <w:lang w:eastAsia="en-US"/>
        </w:rPr>
        <w:t>jeigu bus pasitelkiami</w:t>
      </w:r>
      <w:r>
        <w:rPr>
          <w:rFonts w:ascii="Times New Roman" w:eastAsia="Calibri" w:hAnsi="Times New Roman"/>
          <w:bCs/>
          <w:sz w:val="24"/>
          <w:lang w:eastAsia="en-US"/>
        </w:rPr>
        <w:t xml:space="preserve">) </w:t>
      </w:r>
      <w:r w:rsidRPr="00393EE2">
        <w:rPr>
          <w:rFonts w:ascii="Times New Roman" w:eastAsia="Calibri" w:hAnsi="Times New Roman"/>
          <w:bCs/>
          <w:sz w:val="24"/>
          <w:lang w:val="x-none" w:eastAsia="en-US"/>
        </w:rPr>
        <w:t>vykdant pirkimo sutartį:</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2213"/>
        <w:gridCol w:w="3402"/>
        <w:gridCol w:w="3828"/>
      </w:tblGrid>
      <w:tr w:rsidR="005218B6" w:rsidRPr="00055AA2" w14:paraId="6EE209BB" w14:textId="77777777" w:rsidTr="003B5BB6">
        <w:tc>
          <w:tcPr>
            <w:tcW w:w="560" w:type="dxa"/>
            <w:vAlign w:val="center"/>
          </w:tcPr>
          <w:p w14:paraId="788F2074"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13" w:type="dxa"/>
            <w:vAlign w:val="center"/>
          </w:tcPr>
          <w:p w14:paraId="25DCFD53"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Subtiekėjo pavadinimas, kodas ir adresas</w:t>
            </w:r>
          </w:p>
        </w:tc>
        <w:tc>
          <w:tcPr>
            <w:tcW w:w="3402" w:type="dxa"/>
            <w:vAlign w:val="center"/>
          </w:tcPr>
          <w:p w14:paraId="29EF244F"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Įsipareigojimų dalis (kokiai pirkimo sutarties daliai), kuriai ketinama pasitelkti subtiekėją, </w:t>
            </w:r>
            <w:r w:rsidRPr="00055AA2">
              <w:rPr>
                <w:rFonts w:ascii="Times New Roman" w:eastAsia="Calibri" w:hAnsi="Times New Roman"/>
                <w:bCs/>
                <w:lang w:eastAsia="en-US"/>
              </w:rPr>
              <w:t>aprašymas</w:t>
            </w:r>
          </w:p>
        </w:tc>
        <w:tc>
          <w:tcPr>
            <w:tcW w:w="3828" w:type="dxa"/>
          </w:tcPr>
          <w:p w14:paraId="5650A54B"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Įsipareigojimų dalis (kuriai pirkimo sutarties daliai), kuriai ketinama pasitelkti subtiekėją</w:t>
            </w:r>
            <w:r>
              <w:rPr>
                <w:rFonts w:ascii="Times New Roman" w:hAnsi="Times New Roman"/>
                <w:bCs/>
              </w:rPr>
              <w:t xml:space="preserve"> </w:t>
            </w:r>
            <w:r w:rsidRPr="00055AA2">
              <w:rPr>
                <w:rFonts w:ascii="Times New Roman" w:hAnsi="Times New Roman"/>
                <w:bCs/>
              </w:rPr>
              <w:t>(apimtis procentais/eurais)</w:t>
            </w:r>
          </w:p>
        </w:tc>
      </w:tr>
      <w:tr w:rsidR="005218B6" w:rsidRPr="00393EE2" w14:paraId="3E91C334" w14:textId="77777777" w:rsidTr="003B5BB6">
        <w:tc>
          <w:tcPr>
            <w:tcW w:w="560" w:type="dxa"/>
          </w:tcPr>
          <w:p w14:paraId="709C42D1"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1.</w:t>
            </w:r>
          </w:p>
        </w:tc>
        <w:tc>
          <w:tcPr>
            <w:tcW w:w="2213" w:type="dxa"/>
          </w:tcPr>
          <w:p w14:paraId="35BC3DBE"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11997892"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47B324A6" w14:textId="77777777" w:rsidR="005218B6" w:rsidRPr="00393EE2" w:rsidRDefault="005218B6" w:rsidP="003B5BB6">
            <w:pPr>
              <w:suppressAutoHyphens/>
              <w:spacing w:after="0" w:line="240" w:lineRule="auto"/>
              <w:jc w:val="both"/>
              <w:rPr>
                <w:rFonts w:ascii="Times New Roman" w:hAnsi="Times New Roman"/>
                <w:sz w:val="24"/>
                <w:szCs w:val="24"/>
              </w:rPr>
            </w:pPr>
          </w:p>
        </w:tc>
      </w:tr>
      <w:tr w:rsidR="005218B6" w:rsidRPr="00393EE2" w14:paraId="03D53AD0" w14:textId="77777777" w:rsidTr="003B5BB6">
        <w:tc>
          <w:tcPr>
            <w:tcW w:w="560" w:type="dxa"/>
          </w:tcPr>
          <w:p w14:paraId="78FA85FE"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w:t>
            </w:r>
          </w:p>
        </w:tc>
        <w:tc>
          <w:tcPr>
            <w:tcW w:w="2213" w:type="dxa"/>
          </w:tcPr>
          <w:p w14:paraId="3DF354E3"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3B0C6CCB"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66B689E6" w14:textId="77777777" w:rsidR="005218B6" w:rsidRPr="00393EE2" w:rsidRDefault="005218B6" w:rsidP="003B5BB6">
            <w:pPr>
              <w:suppressAutoHyphens/>
              <w:spacing w:after="0" w:line="240" w:lineRule="auto"/>
              <w:jc w:val="both"/>
              <w:rPr>
                <w:rFonts w:ascii="Times New Roman" w:hAnsi="Times New Roman"/>
                <w:sz w:val="24"/>
                <w:szCs w:val="24"/>
              </w:rPr>
            </w:pPr>
          </w:p>
        </w:tc>
      </w:tr>
    </w:tbl>
    <w:p w14:paraId="263DF383" w14:textId="77777777" w:rsidR="005218B6" w:rsidRDefault="005218B6" w:rsidP="005218B6">
      <w:pPr>
        <w:spacing w:after="0" w:line="240" w:lineRule="auto"/>
        <w:jc w:val="both"/>
        <w:rPr>
          <w:rFonts w:ascii="Times New Roman" w:eastAsia="Calibri" w:hAnsi="Times New Roman"/>
          <w:sz w:val="24"/>
          <w:szCs w:val="24"/>
          <w:lang w:eastAsia="en-US"/>
        </w:rPr>
      </w:pPr>
      <w:r w:rsidRPr="00393EE2">
        <w:rPr>
          <w:rFonts w:ascii="Times New Roman" w:hAnsi="Times New Roman"/>
          <w:sz w:val="24"/>
          <w:szCs w:val="24"/>
        </w:rPr>
        <w:t xml:space="preserve">Pastaba. </w:t>
      </w:r>
      <w:r w:rsidRPr="00393EE2">
        <w:rPr>
          <w:rFonts w:ascii="Times New Roman" w:eastAsia="Calibri" w:hAnsi="Times New Roman"/>
          <w:sz w:val="24"/>
          <w:szCs w:val="24"/>
          <w:lang w:eastAsia="en-US"/>
        </w:rPr>
        <w:t>Įsipareigojimų dalies, kuriai ketinama pasitelkti subteikėją, planuojama vertė įeina į bendrą pasiūlymo kainą.</w:t>
      </w:r>
    </w:p>
    <w:p w14:paraId="77B6D687" w14:textId="77777777" w:rsidR="00494BE1" w:rsidRPr="00393EE2" w:rsidRDefault="00494BE1" w:rsidP="005218B6">
      <w:pPr>
        <w:spacing w:after="0" w:line="240" w:lineRule="auto"/>
        <w:jc w:val="both"/>
        <w:rPr>
          <w:rFonts w:ascii="Times New Roman" w:eastAsia="Calibri" w:hAnsi="Times New Roman"/>
          <w:sz w:val="24"/>
          <w:szCs w:val="24"/>
          <w:lang w:eastAsia="en-US"/>
        </w:rPr>
      </w:pPr>
    </w:p>
    <w:p w14:paraId="5720E8EC" w14:textId="693753FE" w:rsidR="00494BE1" w:rsidRPr="00494BE1" w:rsidRDefault="00494BE1" w:rsidP="00494BE1">
      <w:pPr>
        <w:spacing w:after="0" w:line="280" w:lineRule="exact"/>
        <w:ind w:firstLine="567"/>
        <w:jc w:val="both"/>
        <w:rPr>
          <w:rFonts w:ascii="Times New Roman" w:hAnsi="Times New Roman"/>
          <w:sz w:val="24"/>
          <w:szCs w:val="24"/>
        </w:rPr>
      </w:pPr>
      <w:r w:rsidRPr="00494BE1">
        <w:rPr>
          <w:rFonts w:ascii="Times New Roman" w:hAnsi="Times New Roman"/>
          <w:b/>
          <w:sz w:val="24"/>
          <w:szCs w:val="24"/>
        </w:rPr>
        <w:t xml:space="preserve">Mes siūlome </w:t>
      </w:r>
      <w:r w:rsidR="000037C2">
        <w:rPr>
          <w:rFonts w:ascii="Times New Roman" w:hAnsi="Times New Roman"/>
          <w:b/>
          <w:sz w:val="24"/>
          <w:szCs w:val="24"/>
        </w:rPr>
        <w:t>šias</w:t>
      </w:r>
      <w:r w:rsidRPr="00494BE1">
        <w:rPr>
          <w:rFonts w:ascii="Times New Roman" w:hAnsi="Times New Roman"/>
          <w:b/>
          <w:sz w:val="24"/>
          <w:szCs w:val="24"/>
        </w:rPr>
        <w:t xml:space="preserve"> paslaugas</w:t>
      </w:r>
      <w:r w:rsidRPr="00494BE1">
        <w:rPr>
          <w:rFonts w:ascii="Times New Roman" w:hAnsi="Times New Roman"/>
          <w:sz w:val="24"/>
          <w:szCs w:val="24"/>
        </w:rPr>
        <w:t xml:space="preserve">, kurios visiškai atitinka pirkimo dokumentuose nustatytus reikalavimus: </w:t>
      </w:r>
    </w:p>
    <w:tbl>
      <w:tblPr>
        <w:tblW w:w="9926" w:type="dxa"/>
        <w:jc w:val="center"/>
        <w:tblLayout w:type="fixed"/>
        <w:tblCellMar>
          <w:left w:w="0" w:type="dxa"/>
          <w:right w:w="0" w:type="dxa"/>
        </w:tblCellMar>
        <w:tblLook w:val="00A0" w:firstRow="1" w:lastRow="0" w:firstColumn="1" w:lastColumn="0" w:noHBand="0" w:noVBand="0"/>
      </w:tblPr>
      <w:tblGrid>
        <w:gridCol w:w="718"/>
        <w:gridCol w:w="3261"/>
        <w:gridCol w:w="2114"/>
        <w:gridCol w:w="1417"/>
        <w:gridCol w:w="2416"/>
      </w:tblGrid>
      <w:tr w:rsidR="0051542A" w:rsidRPr="00494BE1" w14:paraId="31D9ADA3" w14:textId="77777777" w:rsidTr="0051542A">
        <w:trPr>
          <w:trHeight w:val="87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24947EFA"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Eil. Nr.</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FD7FD1B" w14:textId="77777777" w:rsidR="0051542A" w:rsidRPr="00494BE1" w:rsidRDefault="0051542A" w:rsidP="00494BE1">
            <w:pPr>
              <w:spacing w:after="0" w:line="280" w:lineRule="exact"/>
              <w:rPr>
                <w:rFonts w:ascii="Times New Roman" w:hAnsi="Times New Roman"/>
                <w:b/>
                <w:sz w:val="24"/>
                <w:szCs w:val="24"/>
              </w:rPr>
            </w:pPr>
          </w:p>
          <w:p w14:paraId="4C15EF2B" w14:textId="5E13C180"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Paslaugos pavadinimas</w:t>
            </w:r>
          </w:p>
        </w:tc>
        <w:tc>
          <w:tcPr>
            <w:tcW w:w="2114" w:type="dxa"/>
            <w:tcBorders>
              <w:top w:val="single" w:sz="2" w:space="0" w:color="auto"/>
              <w:left w:val="single" w:sz="2" w:space="0" w:color="auto"/>
              <w:right w:val="single" w:sz="2" w:space="0" w:color="auto"/>
            </w:tcBorders>
            <w:shd w:val="clear" w:color="auto" w:fill="FFFFFF"/>
            <w:vAlign w:val="center"/>
          </w:tcPr>
          <w:p w14:paraId="00850FEE"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Kaina, </w:t>
            </w:r>
          </w:p>
          <w:p w14:paraId="0BC0BFA2"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Eur be PVM</w:t>
            </w:r>
          </w:p>
        </w:tc>
        <w:tc>
          <w:tcPr>
            <w:tcW w:w="1417" w:type="dxa"/>
            <w:tcBorders>
              <w:top w:val="single" w:sz="2" w:space="0" w:color="auto"/>
              <w:left w:val="single" w:sz="2" w:space="0" w:color="auto"/>
              <w:right w:val="single" w:sz="2" w:space="0" w:color="auto"/>
            </w:tcBorders>
            <w:shd w:val="clear" w:color="auto" w:fill="FFFFFF"/>
            <w:vAlign w:val="center"/>
          </w:tcPr>
          <w:p w14:paraId="331C2A96" w14:textId="0CE8B64B" w:rsidR="0051542A" w:rsidRPr="00494BE1" w:rsidRDefault="0051542A" w:rsidP="00494BE1">
            <w:pPr>
              <w:spacing w:after="0" w:line="280" w:lineRule="exact"/>
              <w:jc w:val="center"/>
              <w:rPr>
                <w:rFonts w:ascii="Times New Roman" w:hAnsi="Times New Roman"/>
                <w:b/>
                <w:sz w:val="24"/>
                <w:szCs w:val="24"/>
              </w:rPr>
            </w:pPr>
            <w:r>
              <w:rPr>
                <w:rFonts w:ascii="Times New Roman" w:hAnsi="Times New Roman"/>
                <w:b/>
                <w:sz w:val="24"/>
                <w:szCs w:val="24"/>
              </w:rPr>
              <w:t>PVM suma, Eur</w:t>
            </w:r>
          </w:p>
        </w:tc>
        <w:tc>
          <w:tcPr>
            <w:tcW w:w="2416" w:type="dxa"/>
            <w:tcBorders>
              <w:top w:val="single" w:sz="2" w:space="0" w:color="auto"/>
              <w:left w:val="single" w:sz="2" w:space="0" w:color="auto"/>
              <w:right w:val="single" w:sz="2" w:space="0" w:color="auto"/>
            </w:tcBorders>
            <w:shd w:val="clear" w:color="auto" w:fill="FFFFFF"/>
            <w:vAlign w:val="center"/>
          </w:tcPr>
          <w:p w14:paraId="7C8456BB" w14:textId="71CBD0F5"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Kaina, </w:t>
            </w:r>
          </w:p>
          <w:p w14:paraId="7C004811"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Eur su PVM</w:t>
            </w:r>
          </w:p>
        </w:tc>
      </w:tr>
      <w:tr w:rsidR="0051542A" w:rsidRPr="00494BE1" w14:paraId="31FA8099" w14:textId="77777777" w:rsidTr="0051542A">
        <w:trPr>
          <w:trHeight w:val="294"/>
          <w:jc w:val="center"/>
        </w:trPr>
        <w:tc>
          <w:tcPr>
            <w:tcW w:w="718" w:type="dxa"/>
            <w:tcBorders>
              <w:top w:val="single" w:sz="2" w:space="0" w:color="auto"/>
              <w:left w:val="single" w:sz="2" w:space="0" w:color="auto"/>
              <w:bottom w:val="single" w:sz="2" w:space="0" w:color="auto"/>
              <w:right w:val="single" w:sz="2" w:space="0" w:color="auto"/>
            </w:tcBorders>
            <w:shd w:val="clear" w:color="auto" w:fill="FFFFFF"/>
          </w:tcPr>
          <w:p w14:paraId="06E70AA1"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88F6FBE"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2</w:t>
            </w:r>
          </w:p>
        </w:tc>
        <w:tc>
          <w:tcPr>
            <w:tcW w:w="2114" w:type="dxa"/>
            <w:tcBorders>
              <w:top w:val="single" w:sz="2" w:space="0" w:color="auto"/>
              <w:left w:val="single" w:sz="2" w:space="0" w:color="auto"/>
              <w:right w:val="single" w:sz="2" w:space="0" w:color="auto"/>
            </w:tcBorders>
            <w:shd w:val="clear" w:color="auto" w:fill="FFFFFF"/>
            <w:vAlign w:val="center"/>
          </w:tcPr>
          <w:p w14:paraId="61BEC122"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3</w:t>
            </w:r>
          </w:p>
        </w:tc>
        <w:tc>
          <w:tcPr>
            <w:tcW w:w="1417" w:type="dxa"/>
            <w:tcBorders>
              <w:top w:val="single" w:sz="2" w:space="0" w:color="auto"/>
              <w:left w:val="single" w:sz="2" w:space="0" w:color="auto"/>
              <w:right w:val="single" w:sz="2" w:space="0" w:color="auto"/>
            </w:tcBorders>
            <w:shd w:val="clear" w:color="auto" w:fill="FFFFFF"/>
            <w:vAlign w:val="center"/>
          </w:tcPr>
          <w:p w14:paraId="537BB54A" w14:textId="7DE5A696" w:rsidR="0051542A" w:rsidRPr="00494BE1" w:rsidRDefault="0051542A" w:rsidP="00494BE1">
            <w:pPr>
              <w:spacing w:after="0" w:line="280" w:lineRule="exact"/>
              <w:jc w:val="center"/>
              <w:rPr>
                <w:rFonts w:ascii="Times New Roman" w:hAnsi="Times New Roman"/>
                <w:sz w:val="20"/>
                <w:szCs w:val="20"/>
                <w:lang w:val="en-US"/>
              </w:rPr>
            </w:pPr>
            <w:r>
              <w:rPr>
                <w:rFonts w:ascii="Times New Roman" w:hAnsi="Times New Roman"/>
                <w:sz w:val="20"/>
                <w:szCs w:val="20"/>
                <w:lang w:val="en-US"/>
              </w:rPr>
              <w:t>4</w:t>
            </w:r>
          </w:p>
        </w:tc>
        <w:tc>
          <w:tcPr>
            <w:tcW w:w="2416" w:type="dxa"/>
            <w:tcBorders>
              <w:top w:val="single" w:sz="2" w:space="0" w:color="auto"/>
              <w:left w:val="single" w:sz="2" w:space="0" w:color="auto"/>
              <w:right w:val="single" w:sz="2" w:space="0" w:color="auto"/>
            </w:tcBorders>
            <w:shd w:val="clear" w:color="auto" w:fill="FFFFFF"/>
          </w:tcPr>
          <w:p w14:paraId="6E0431E1" w14:textId="7B6E561D" w:rsidR="0051542A" w:rsidRPr="00494BE1" w:rsidRDefault="0051542A" w:rsidP="00494BE1">
            <w:pPr>
              <w:spacing w:after="0" w:line="280" w:lineRule="exact"/>
              <w:jc w:val="center"/>
              <w:rPr>
                <w:rFonts w:ascii="Times New Roman" w:hAnsi="Times New Roman"/>
                <w:sz w:val="20"/>
                <w:szCs w:val="20"/>
                <w:lang w:val="en-US"/>
              </w:rPr>
            </w:pPr>
            <w:r>
              <w:rPr>
                <w:rFonts w:ascii="Times New Roman" w:hAnsi="Times New Roman"/>
                <w:sz w:val="20"/>
                <w:szCs w:val="20"/>
                <w:lang w:val="en-US"/>
              </w:rPr>
              <w:t>5</w:t>
            </w:r>
          </w:p>
        </w:tc>
      </w:tr>
      <w:tr w:rsidR="0051542A" w:rsidRPr="00494BE1" w14:paraId="483092C9" w14:textId="77777777" w:rsidTr="00A478B8">
        <w:trPr>
          <w:trHeight w:val="49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72242ACC" w14:textId="77777777" w:rsidR="0051542A" w:rsidRPr="00494BE1" w:rsidRDefault="0051542A" w:rsidP="00494BE1">
            <w:pPr>
              <w:spacing w:after="0" w:line="280" w:lineRule="exact"/>
              <w:jc w:val="center"/>
              <w:rPr>
                <w:rFonts w:ascii="Times New Roman" w:hAnsi="Times New Roman"/>
                <w:sz w:val="24"/>
                <w:szCs w:val="24"/>
              </w:rPr>
            </w:pPr>
            <w:r w:rsidRPr="00494BE1">
              <w:rPr>
                <w:rFonts w:ascii="Times New Roman" w:hAnsi="Times New Roman"/>
                <w:sz w:val="24"/>
                <w:szCs w:val="24"/>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center"/>
          </w:tcPr>
          <w:p w14:paraId="708ABD4E" w14:textId="26DA9C4D" w:rsidR="0051542A" w:rsidRPr="00494BE1" w:rsidRDefault="00E15EE1" w:rsidP="00494BE1">
            <w:pPr>
              <w:spacing w:after="0" w:line="280" w:lineRule="exact"/>
              <w:rPr>
                <w:rFonts w:ascii="Times New Roman" w:hAnsi="Times New Roman"/>
                <w:sz w:val="24"/>
                <w:szCs w:val="24"/>
              </w:rPr>
            </w:pPr>
            <w:r w:rsidRPr="00A478B8">
              <w:rPr>
                <w:rFonts w:ascii="Times New Roman" w:hAnsi="Times New Roman"/>
                <w:sz w:val="24"/>
                <w:szCs w:val="24"/>
              </w:rPr>
              <w:t xml:space="preserve">Globos (rūpybos) skatinimui skirtų vaizdo klipų transliavimo </w:t>
            </w:r>
            <w:r w:rsidR="006E252C" w:rsidRPr="00A478B8">
              <w:rPr>
                <w:rFonts w:ascii="Times New Roman" w:hAnsi="Times New Roman"/>
                <w:sz w:val="24"/>
                <w:szCs w:val="24"/>
              </w:rPr>
              <w:t xml:space="preserve">viešajame transporte </w:t>
            </w:r>
            <w:r w:rsidRPr="00A478B8">
              <w:rPr>
                <w:rFonts w:ascii="Times New Roman" w:hAnsi="Times New Roman"/>
                <w:sz w:val="24"/>
                <w:szCs w:val="24"/>
              </w:rPr>
              <w:t>paslaug</w:t>
            </w:r>
            <w:r w:rsidR="006B0D22" w:rsidRPr="00A478B8">
              <w:rPr>
                <w:rFonts w:ascii="Times New Roman" w:hAnsi="Times New Roman"/>
                <w:sz w:val="24"/>
                <w:szCs w:val="24"/>
              </w:rPr>
              <w:t xml:space="preserve">os </w:t>
            </w:r>
            <w:r w:rsidR="0051542A" w:rsidRPr="00A478B8">
              <w:rPr>
                <w:rFonts w:ascii="Times New Roman" w:hAnsi="Times New Roman"/>
                <w:sz w:val="24"/>
                <w:szCs w:val="24"/>
              </w:rPr>
              <w:t>pagal techninės specifikacijos reikalavimus</w:t>
            </w:r>
          </w:p>
        </w:tc>
        <w:tc>
          <w:tcPr>
            <w:tcW w:w="2114" w:type="dxa"/>
            <w:tcBorders>
              <w:top w:val="single" w:sz="2" w:space="0" w:color="auto"/>
              <w:left w:val="single" w:sz="2" w:space="0" w:color="auto"/>
              <w:bottom w:val="single" w:sz="2" w:space="0" w:color="auto"/>
              <w:right w:val="single" w:sz="2" w:space="0" w:color="auto"/>
            </w:tcBorders>
            <w:shd w:val="clear" w:color="auto" w:fill="FFFFFF"/>
            <w:vAlign w:val="center"/>
          </w:tcPr>
          <w:p w14:paraId="158D5A71" w14:textId="77777777" w:rsidR="0051542A" w:rsidRPr="00494BE1" w:rsidRDefault="0051542A" w:rsidP="00494BE1">
            <w:pPr>
              <w:spacing w:after="0" w:line="280" w:lineRule="exact"/>
              <w:jc w:val="center"/>
              <w:rPr>
                <w:rFonts w:ascii="Times New Roman" w:hAnsi="Times New Roman"/>
                <w:color w:val="FF0000"/>
                <w:sz w:val="24"/>
                <w:szCs w:val="24"/>
              </w:rPr>
            </w:pP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1266E248" w14:textId="77777777" w:rsidR="0051542A" w:rsidRPr="00494BE1" w:rsidRDefault="0051542A" w:rsidP="00494BE1">
            <w:pPr>
              <w:spacing w:after="0" w:line="280" w:lineRule="exact"/>
              <w:jc w:val="center"/>
              <w:rPr>
                <w:rFonts w:ascii="Times New Roman" w:hAnsi="Times New Roman"/>
                <w:sz w:val="24"/>
                <w:szCs w:val="24"/>
              </w:rPr>
            </w:pP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6AD35353" w14:textId="59B8677C" w:rsidR="0051542A" w:rsidRPr="00494BE1" w:rsidRDefault="0051542A" w:rsidP="00494BE1">
            <w:pPr>
              <w:spacing w:after="0" w:line="280" w:lineRule="exact"/>
              <w:jc w:val="center"/>
              <w:rPr>
                <w:rFonts w:ascii="Times New Roman" w:hAnsi="Times New Roman"/>
                <w:sz w:val="24"/>
                <w:szCs w:val="24"/>
              </w:rPr>
            </w:pPr>
          </w:p>
        </w:tc>
      </w:tr>
    </w:tbl>
    <w:p w14:paraId="6798DABF" w14:textId="77777777" w:rsidR="00494BE1" w:rsidRPr="00494BE1" w:rsidRDefault="00494BE1" w:rsidP="00494BE1">
      <w:pPr>
        <w:spacing w:after="0" w:line="240" w:lineRule="auto"/>
        <w:jc w:val="both"/>
        <w:rPr>
          <w:rFonts w:ascii="Times New Roman" w:hAnsi="Times New Roman"/>
          <w:sz w:val="24"/>
          <w:szCs w:val="24"/>
        </w:rPr>
      </w:pPr>
    </w:p>
    <w:p w14:paraId="6E0CBCD5" w14:textId="77777777" w:rsidR="00494BE1" w:rsidRPr="00494BE1" w:rsidRDefault="00494BE1" w:rsidP="00494BE1">
      <w:pPr>
        <w:spacing w:after="0" w:line="240" w:lineRule="auto"/>
        <w:jc w:val="both"/>
        <w:rPr>
          <w:rFonts w:ascii="Times New Roman" w:hAnsi="Times New Roman"/>
          <w:sz w:val="24"/>
          <w:szCs w:val="24"/>
        </w:rPr>
      </w:pPr>
      <w:r w:rsidRPr="00494BE1">
        <w:rPr>
          <w:rFonts w:ascii="Times New Roman" w:hAnsi="Times New Roman"/>
          <w:sz w:val="24"/>
          <w:szCs w:val="24"/>
        </w:rPr>
        <w:t>*Tais atvejais, kai pagal galiojančius teisės aktus tiekėjui nereikia mokėti PVM, tiekėjas turi nurodyti lentelėje, kad kaina yra Eur be PVM bei nurodyti priežastis, dėl kurių PVM nemoka (</w:t>
      </w:r>
      <w:r w:rsidRPr="00494BE1">
        <w:rPr>
          <w:rFonts w:ascii="Times New Roman" w:eastAsia="Calibri" w:hAnsi="Times New Roman"/>
          <w:sz w:val="24"/>
          <w:szCs w:val="24"/>
        </w:rPr>
        <w:t xml:space="preserve">nurodyti PVM įstatymo straipsnį) </w:t>
      </w:r>
      <w:r w:rsidRPr="00494BE1">
        <w:rPr>
          <w:rFonts w:ascii="Times New Roman" w:hAnsi="Times New Roman"/>
          <w:sz w:val="24"/>
          <w:szCs w:val="24"/>
        </w:rPr>
        <w:t>___________________________________________________________________</w:t>
      </w:r>
    </w:p>
    <w:p w14:paraId="65BC455D" w14:textId="77777777" w:rsidR="00494BE1" w:rsidRPr="00494BE1" w:rsidRDefault="00494BE1" w:rsidP="00494BE1">
      <w:pPr>
        <w:tabs>
          <w:tab w:val="left" w:pos="709"/>
        </w:tabs>
        <w:spacing w:after="0" w:line="240" w:lineRule="auto"/>
        <w:rPr>
          <w:rFonts w:ascii="Times New Roman" w:eastAsia="Calibri" w:hAnsi="Times New Roman"/>
          <w:b/>
          <w:sz w:val="24"/>
          <w:szCs w:val="24"/>
        </w:rPr>
      </w:pPr>
    </w:p>
    <w:p w14:paraId="02BDFFF1" w14:textId="77777777" w:rsidR="00494BE1" w:rsidRPr="00494BE1" w:rsidRDefault="00494BE1" w:rsidP="00494BE1">
      <w:pPr>
        <w:tabs>
          <w:tab w:val="left" w:pos="709"/>
        </w:tabs>
        <w:spacing w:after="0" w:line="240" w:lineRule="auto"/>
        <w:rPr>
          <w:rFonts w:ascii="Times New Roman" w:eastAsia="Calibri" w:hAnsi="Times New Roman"/>
          <w:sz w:val="24"/>
          <w:szCs w:val="24"/>
        </w:rPr>
      </w:pPr>
      <w:r w:rsidRPr="00494BE1">
        <w:rPr>
          <w:rFonts w:ascii="Times New Roman" w:eastAsia="Calibri" w:hAnsi="Times New Roman"/>
          <w:b/>
          <w:sz w:val="24"/>
          <w:szCs w:val="24"/>
        </w:rPr>
        <w:t>Tiekėjas patvirtina</w:t>
      </w:r>
      <w:r w:rsidRPr="00494BE1">
        <w:rPr>
          <w:rFonts w:ascii="Times New Roman" w:eastAsia="Calibri" w:hAnsi="Times New Roman"/>
          <w:b/>
          <w:bCs/>
          <w:sz w:val="24"/>
          <w:szCs w:val="24"/>
        </w:rPr>
        <w:t xml:space="preserve">, </w:t>
      </w:r>
      <w:r w:rsidRPr="00494BE1">
        <w:rPr>
          <w:rFonts w:ascii="Times New Roman" w:eastAsia="Calibri" w:hAnsi="Times New Roman"/>
          <w:bCs/>
          <w:sz w:val="24"/>
          <w:szCs w:val="24"/>
        </w:rPr>
        <w:t>kad</w:t>
      </w:r>
      <w:r w:rsidRPr="00494BE1">
        <w:rPr>
          <w:rFonts w:ascii="Times New Roman" w:eastAsia="Calibri" w:hAnsi="Times New Roman"/>
          <w:sz w:val="24"/>
          <w:szCs w:val="24"/>
        </w:rPr>
        <w:t>:</w:t>
      </w:r>
    </w:p>
    <w:p w14:paraId="4E107D64" w14:textId="57530C32" w:rsidR="00494BE1" w:rsidRPr="00494BE1" w:rsidRDefault="00494BE1" w:rsidP="00494BE1">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494BE1">
        <w:rPr>
          <w:rFonts w:ascii="Times New Roman" w:eastAsia="Calibri" w:hAnsi="Times New Roman"/>
          <w:bCs/>
          <w:sz w:val="24"/>
          <w:szCs w:val="24"/>
        </w:rPr>
        <w:t>kainos nurodytos su visais mokesčiais, įskaitant PVM, bei visomis su paslaugų teikimu susijusios išlaidomis, galinčiomis turėti įtakos paslaugų kainai, įskaitant mokėjimo dokumentų pateikimo per „</w:t>
      </w:r>
      <w:r w:rsidR="0051542A">
        <w:rPr>
          <w:rFonts w:ascii="Times New Roman" w:eastAsia="Calibri" w:hAnsi="Times New Roman"/>
          <w:bCs/>
          <w:sz w:val="24"/>
          <w:szCs w:val="24"/>
        </w:rPr>
        <w:t>SABIS</w:t>
      </w:r>
      <w:r w:rsidRPr="00494BE1">
        <w:rPr>
          <w:rFonts w:ascii="Times New Roman" w:eastAsia="Calibri" w:hAnsi="Times New Roman"/>
          <w:bCs/>
          <w:sz w:val="24"/>
          <w:szCs w:val="24"/>
        </w:rPr>
        <w:t>“ kaštai.</w:t>
      </w:r>
    </w:p>
    <w:p w14:paraId="69A7520D" w14:textId="77777777" w:rsidR="00494BE1" w:rsidRPr="00494BE1" w:rsidRDefault="00494BE1" w:rsidP="00494BE1">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494BE1">
        <w:rPr>
          <w:rFonts w:ascii="Times New Roman" w:eastAsia="Calibri" w:hAnsi="Times New Roman"/>
          <w:sz w:val="24"/>
          <w:szCs w:val="24"/>
        </w:rPr>
        <w:t>siūlomos paslaugos visiškai atitinka keliamus reikalavimus, nurodytus pirkimo dokumentuose;</w:t>
      </w:r>
    </w:p>
    <w:p w14:paraId="53039CB4" w14:textId="61EF034F" w:rsidR="00494BE1" w:rsidRDefault="00494BE1" w:rsidP="00494BE1">
      <w:pPr>
        <w:numPr>
          <w:ilvl w:val="0"/>
          <w:numId w:val="1"/>
        </w:numPr>
        <w:spacing w:after="0" w:line="240" w:lineRule="auto"/>
        <w:contextualSpacing/>
        <w:rPr>
          <w:rFonts w:ascii="Times New Roman" w:eastAsia="Calibri" w:hAnsi="Times New Roman"/>
          <w:sz w:val="24"/>
          <w:szCs w:val="24"/>
        </w:rPr>
      </w:pPr>
      <w:r w:rsidRPr="00494BE1">
        <w:rPr>
          <w:rFonts w:ascii="Times New Roman" w:eastAsia="Calibri" w:hAnsi="Times New Roman"/>
          <w:sz w:val="24"/>
          <w:szCs w:val="24"/>
        </w:rPr>
        <w:t xml:space="preserve">pasiūlymas galioja </w:t>
      </w:r>
      <w:r w:rsidR="00CB7D9E">
        <w:rPr>
          <w:rFonts w:ascii="Times New Roman" w:eastAsia="Calibri" w:hAnsi="Times New Roman"/>
          <w:sz w:val="24"/>
          <w:szCs w:val="24"/>
        </w:rPr>
        <w:t>3</w:t>
      </w:r>
      <w:r w:rsidR="0051542A">
        <w:rPr>
          <w:rFonts w:ascii="Times New Roman" w:eastAsia="Calibri" w:hAnsi="Times New Roman"/>
          <w:sz w:val="24"/>
          <w:szCs w:val="24"/>
        </w:rPr>
        <w:t xml:space="preserve"> (</w:t>
      </w:r>
      <w:r w:rsidR="00CB7D9E">
        <w:rPr>
          <w:rFonts w:ascii="Times New Roman" w:eastAsia="Calibri" w:hAnsi="Times New Roman"/>
          <w:sz w:val="24"/>
          <w:szCs w:val="24"/>
        </w:rPr>
        <w:t>tris</w:t>
      </w:r>
      <w:r w:rsidR="0051542A">
        <w:rPr>
          <w:rFonts w:ascii="Times New Roman" w:eastAsia="Calibri" w:hAnsi="Times New Roman"/>
          <w:sz w:val="24"/>
          <w:szCs w:val="24"/>
        </w:rPr>
        <w:t>) mėnes</w:t>
      </w:r>
      <w:r w:rsidR="00CB7D9E">
        <w:rPr>
          <w:rFonts w:ascii="Times New Roman" w:eastAsia="Calibri" w:hAnsi="Times New Roman"/>
          <w:sz w:val="24"/>
          <w:szCs w:val="24"/>
        </w:rPr>
        <w:t>ius</w:t>
      </w:r>
      <w:r w:rsidR="007773CD">
        <w:rPr>
          <w:rFonts w:ascii="Times New Roman" w:eastAsia="Calibri" w:hAnsi="Times New Roman"/>
          <w:sz w:val="24"/>
          <w:szCs w:val="24"/>
        </w:rPr>
        <w:t>.</w:t>
      </w:r>
    </w:p>
    <w:p w14:paraId="4AD3E7CD" w14:textId="77777777" w:rsidR="00DD69B5" w:rsidRDefault="00DD69B5" w:rsidP="008C66FE">
      <w:pPr>
        <w:spacing w:after="0" w:line="280" w:lineRule="exact"/>
        <w:jc w:val="both"/>
        <w:rPr>
          <w:rFonts w:ascii="Times New Roman" w:hAnsi="Times New Roman"/>
          <w:sz w:val="24"/>
          <w:szCs w:val="24"/>
        </w:rPr>
      </w:pPr>
    </w:p>
    <w:p w14:paraId="21CBFEF9" w14:textId="36ADF67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Kartu su pasiūlymu pateikiame šiuos dokumentus: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4201"/>
      </w:tblGrid>
      <w:tr w:rsidR="00494BE1" w:rsidRPr="00494BE1" w14:paraId="16F748FA"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A015D0B" w14:textId="77777777" w:rsidR="00494BE1" w:rsidRPr="00494BE1" w:rsidRDefault="00494BE1" w:rsidP="00494BE1">
            <w:pPr>
              <w:spacing w:after="0" w:line="280" w:lineRule="exact"/>
              <w:ind w:right="-108"/>
              <w:rPr>
                <w:rFonts w:ascii="Times New Roman" w:hAnsi="Times New Roman"/>
                <w:sz w:val="24"/>
                <w:szCs w:val="24"/>
              </w:rPr>
            </w:pPr>
            <w:r w:rsidRPr="00494BE1">
              <w:rPr>
                <w:rFonts w:ascii="Times New Roman" w:hAnsi="Times New Roman"/>
                <w:sz w:val="24"/>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115B268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Pateiktų dokumentų pavadinimas</w:t>
            </w:r>
          </w:p>
        </w:tc>
        <w:tc>
          <w:tcPr>
            <w:tcW w:w="4201" w:type="dxa"/>
            <w:tcBorders>
              <w:top w:val="single" w:sz="4" w:space="0" w:color="auto"/>
              <w:left w:val="single" w:sz="4" w:space="0" w:color="auto"/>
              <w:bottom w:val="single" w:sz="4" w:space="0" w:color="auto"/>
              <w:right w:val="single" w:sz="4" w:space="0" w:color="auto"/>
            </w:tcBorders>
            <w:hideMark/>
          </w:tcPr>
          <w:p w14:paraId="70E186A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puslapių skaičius</w:t>
            </w:r>
          </w:p>
        </w:tc>
      </w:tr>
      <w:tr w:rsidR="00494BE1" w:rsidRPr="00494BE1" w14:paraId="38458E9B"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7B75AFD"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02A7048"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372241DD"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379BCB9"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5F7CA98C"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4C814683"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67AE396"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83434E0"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7049C6C4"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lastRenderedPageBreak/>
              <w:t>3.</w:t>
            </w:r>
          </w:p>
        </w:tc>
        <w:tc>
          <w:tcPr>
            <w:tcW w:w="4819" w:type="dxa"/>
            <w:tcBorders>
              <w:top w:val="single" w:sz="4" w:space="0" w:color="auto"/>
              <w:left w:val="single" w:sz="4" w:space="0" w:color="auto"/>
              <w:bottom w:val="single" w:sz="4" w:space="0" w:color="auto"/>
              <w:right w:val="single" w:sz="4" w:space="0" w:color="auto"/>
            </w:tcBorders>
          </w:tcPr>
          <w:p w14:paraId="595B4AEE"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E5684E0" w14:textId="77777777" w:rsidR="00494BE1" w:rsidRPr="00494BE1" w:rsidRDefault="00494BE1" w:rsidP="00494BE1">
            <w:pPr>
              <w:spacing w:after="0" w:line="280" w:lineRule="exact"/>
              <w:jc w:val="both"/>
              <w:rPr>
                <w:rFonts w:ascii="Times New Roman" w:hAnsi="Times New Roman"/>
                <w:sz w:val="24"/>
                <w:szCs w:val="24"/>
              </w:rPr>
            </w:pPr>
          </w:p>
        </w:tc>
      </w:tr>
    </w:tbl>
    <w:p w14:paraId="05DD7BBA" w14:textId="77777777" w:rsidR="00494BE1" w:rsidRPr="00494BE1" w:rsidRDefault="00494BE1" w:rsidP="00494BE1">
      <w:pPr>
        <w:spacing w:after="0" w:line="280" w:lineRule="exact"/>
        <w:ind w:firstLine="720"/>
        <w:jc w:val="both"/>
        <w:rPr>
          <w:rFonts w:ascii="Times New Roman" w:hAnsi="Times New Roman"/>
          <w:sz w:val="24"/>
          <w:szCs w:val="24"/>
        </w:rPr>
      </w:pPr>
    </w:p>
    <w:p w14:paraId="1CE035E9" w14:textId="4DDAE2F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Šiame pasiūlyme yra pateikta ir konfidenciali** informacija:</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85"/>
        <w:gridCol w:w="5380"/>
      </w:tblGrid>
      <w:tr w:rsidR="00494BE1" w:rsidRPr="00494BE1" w14:paraId="23B4C4B8"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6080ECFB"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Eil. Nr.</w:t>
            </w:r>
          </w:p>
        </w:tc>
        <w:tc>
          <w:tcPr>
            <w:tcW w:w="3685" w:type="dxa"/>
            <w:tcBorders>
              <w:top w:val="single" w:sz="4" w:space="0" w:color="auto"/>
              <w:left w:val="single" w:sz="4" w:space="0" w:color="auto"/>
              <w:bottom w:val="single" w:sz="4" w:space="0" w:color="auto"/>
              <w:right w:val="single" w:sz="4" w:space="0" w:color="auto"/>
            </w:tcBorders>
            <w:hideMark/>
          </w:tcPr>
          <w:p w14:paraId="4D104202"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Pateikto dokumento pavadinimas</w:t>
            </w:r>
          </w:p>
        </w:tc>
        <w:tc>
          <w:tcPr>
            <w:tcW w:w="5380" w:type="dxa"/>
            <w:tcBorders>
              <w:top w:val="single" w:sz="4" w:space="0" w:color="auto"/>
              <w:left w:val="single" w:sz="4" w:space="0" w:color="auto"/>
              <w:bottom w:val="single" w:sz="4" w:space="0" w:color="auto"/>
              <w:right w:val="single" w:sz="4" w:space="0" w:color="auto"/>
            </w:tcBorders>
            <w:hideMark/>
          </w:tcPr>
          <w:p w14:paraId="03C124FE"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tekstas (nurodoma kuri informacija yra konfidenciali)</w:t>
            </w:r>
          </w:p>
        </w:tc>
      </w:tr>
      <w:tr w:rsidR="00494BE1" w:rsidRPr="00494BE1" w14:paraId="4E3102B9" w14:textId="77777777" w:rsidTr="00582629">
        <w:tc>
          <w:tcPr>
            <w:tcW w:w="880" w:type="dxa"/>
            <w:tcBorders>
              <w:top w:val="single" w:sz="4" w:space="0" w:color="auto"/>
              <w:left w:val="single" w:sz="4" w:space="0" w:color="auto"/>
              <w:bottom w:val="single" w:sz="4" w:space="0" w:color="auto"/>
              <w:right w:val="single" w:sz="4" w:space="0" w:color="auto"/>
            </w:tcBorders>
          </w:tcPr>
          <w:p w14:paraId="68EB934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07DA266"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5ECBDED9"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E647387" w14:textId="77777777" w:rsidTr="00582629">
        <w:tc>
          <w:tcPr>
            <w:tcW w:w="880" w:type="dxa"/>
            <w:tcBorders>
              <w:top w:val="single" w:sz="4" w:space="0" w:color="auto"/>
              <w:left w:val="single" w:sz="4" w:space="0" w:color="auto"/>
              <w:bottom w:val="single" w:sz="4" w:space="0" w:color="auto"/>
              <w:right w:val="single" w:sz="4" w:space="0" w:color="auto"/>
            </w:tcBorders>
          </w:tcPr>
          <w:p w14:paraId="49424F8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FF172C4"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3CCC8DB0"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12C7DDA" w14:textId="77777777" w:rsidTr="00582629">
        <w:tc>
          <w:tcPr>
            <w:tcW w:w="880" w:type="dxa"/>
            <w:tcBorders>
              <w:top w:val="single" w:sz="4" w:space="0" w:color="auto"/>
              <w:left w:val="single" w:sz="4" w:space="0" w:color="auto"/>
              <w:bottom w:val="single" w:sz="4" w:space="0" w:color="auto"/>
              <w:right w:val="single" w:sz="4" w:space="0" w:color="auto"/>
            </w:tcBorders>
          </w:tcPr>
          <w:p w14:paraId="3EB0CCAC"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FA8B907"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26CF1384" w14:textId="77777777" w:rsidR="00494BE1" w:rsidRPr="00494BE1" w:rsidRDefault="00494BE1" w:rsidP="00494BE1">
            <w:pPr>
              <w:spacing w:after="0" w:line="280" w:lineRule="exact"/>
              <w:jc w:val="both"/>
              <w:rPr>
                <w:rFonts w:ascii="Times New Roman" w:hAnsi="Times New Roman"/>
                <w:sz w:val="24"/>
                <w:szCs w:val="24"/>
              </w:rPr>
            </w:pPr>
          </w:p>
        </w:tc>
      </w:tr>
    </w:tbl>
    <w:p w14:paraId="52E4F84C" w14:textId="6140F6B7" w:rsidR="00494BE1" w:rsidRPr="00494BE1" w:rsidRDefault="00494BE1" w:rsidP="00494BE1">
      <w:pPr>
        <w:spacing w:after="0" w:line="240" w:lineRule="auto"/>
        <w:ind w:firstLine="720"/>
        <w:jc w:val="both"/>
        <w:rPr>
          <w:rFonts w:ascii="Times New Roman" w:hAnsi="Times New Roman"/>
          <w:bCs/>
          <w:sz w:val="24"/>
          <w:szCs w:val="24"/>
        </w:rPr>
      </w:pPr>
      <w:r w:rsidRPr="00494BE1">
        <w:rPr>
          <w:rFonts w:ascii="Times New Roman" w:hAnsi="Times New Roman"/>
          <w:bCs/>
          <w:sz w:val="24"/>
          <w:szCs w:val="24"/>
        </w:rPr>
        <w:t xml:space="preserve">**Pildyti tuomet, jei bus pateikta konfidenciali informacija. Tiekėjas negali nurodyti, kad konfidencialus yra pasiūlymo įkainis arba kad visas pasiūlymas yra konfidencialus. </w:t>
      </w:r>
    </w:p>
    <w:p w14:paraId="35166F3A" w14:textId="77777777" w:rsidR="00494BE1" w:rsidRPr="00494BE1" w:rsidRDefault="00494BE1" w:rsidP="00494BE1">
      <w:pPr>
        <w:spacing w:after="0" w:line="240" w:lineRule="auto"/>
        <w:ind w:firstLine="720"/>
        <w:jc w:val="both"/>
        <w:rPr>
          <w:rFonts w:ascii="Times New Roman" w:hAnsi="Times New Roman"/>
          <w:bCs/>
          <w:sz w:val="24"/>
          <w:szCs w:val="24"/>
        </w:rPr>
      </w:pPr>
    </w:p>
    <w:p w14:paraId="38B5C1F6"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___________________________________              __________          ______________________</w:t>
      </w:r>
    </w:p>
    <w:p w14:paraId="2FDED58E" w14:textId="77777777" w:rsidR="00494BE1" w:rsidRPr="00494BE1" w:rsidRDefault="00494BE1" w:rsidP="00494BE1">
      <w:pPr>
        <w:spacing w:after="0" w:line="240" w:lineRule="auto"/>
        <w:jc w:val="both"/>
        <w:rPr>
          <w:rFonts w:ascii="Times New Roman" w:hAnsi="Times New Roman"/>
          <w:sz w:val="20"/>
          <w:szCs w:val="20"/>
        </w:rPr>
      </w:pPr>
      <w:r w:rsidRPr="00494BE1">
        <w:rPr>
          <w:rFonts w:ascii="Times New Roman" w:hAnsi="Times New Roman"/>
          <w:sz w:val="20"/>
          <w:szCs w:val="20"/>
        </w:rPr>
        <w:t xml:space="preserve">(Tiekėjo vadovo arba jo įgalioto asmens pareigų </w:t>
      </w:r>
    </w:p>
    <w:p w14:paraId="12B3849A" w14:textId="77777777" w:rsidR="00494BE1" w:rsidRPr="00494BE1" w:rsidRDefault="00494BE1" w:rsidP="00494BE1">
      <w:pPr>
        <w:spacing w:after="0" w:line="240" w:lineRule="auto"/>
        <w:jc w:val="both"/>
        <w:rPr>
          <w:rFonts w:ascii="Times New Roman" w:eastAsia="Calibri" w:hAnsi="Times New Roman"/>
          <w:b/>
          <w:sz w:val="20"/>
          <w:szCs w:val="20"/>
          <w:lang w:eastAsia="en-US"/>
        </w:rPr>
      </w:pPr>
      <w:r w:rsidRPr="00494BE1">
        <w:rPr>
          <w:rFonts w:ascii="Times New Roman" w:hAnsi="Times New Roman"/>
          <w:sz w:val="20"/>
          <w:szCs w:val="20"/>
        </w:rPr>
        <w:t xml:space="preserve">pavadinimas)                                                                                     (Parašas)                       (Vardas ir pavardė) </w:t>
      </w:r>
    </w:p>
    <w:p w14:paraId="31B3BA0A" w14:textId="77777777" w:rsidR="005218B6" w:rsidRDefault="005218B6" w:rsidP="005218B6">
      <w:pPr>
        <w:spacing w:after="0" w:line="240" w:lineRule="auto"/>
        <w:ind w:firstLine="709"/>
        <w:jc w:val="both"/>
        <w:rPr>
          <w:rFonts w:ascii="Times New Roman" w:eastAsia="Calibri" w:hAnsi="Times New Roman"/>
          <w:sz w:val="24"/>
          <w:lang w:val="x-none" w:eastAsia="en-US"/>
        </w:rPr>
      </w:pPr>
    </w:p>
    <w:sectPr w:rsidR="005218B6" w:rsidSect="005306BC">
      <w:pgSz w:w="12240" w:h="15840"/>
      <w:pgMar w:top="851" w:right="567" w:bottom="567"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0F4"/>
    <w:multiLevelType w:val="hybridMultilevel"/>
    <w:tmpl w:val="214A5BCC"/>
    <w:lvl w:ilvl="0" w:tplc="8C4E26C8">
      <w:start w:val="2023"/>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663A300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5D111AED"/>
    <w:multiLevelType w:val="hybridMultilevel"/>
    <w:tmpl w:val="663A300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num w:numId="1" w16cid:durableId="709569624">
    <w:abstractNumId w:val="2"/>
  </w:num>
  <w:num w:numId="2"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453091">
    <w:abstractNumId w:val="0"/>
  </w:num>
  <w:num w:numId="4" w16cid:durableId="102127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0037C2"/>
    <w:rsid w:val="000347FB"/>
    <w:rsid w:val="00053DDC"/>
    <w:rsid w:val="000A1AEC"/>
    <w:rsid w:val="00123EF2"/>
    <w:rsid w:val="001A04F1"/>
    <w:rsid w:val="00474AA5"/>
    <w:rsid w:val="00481610"/>
    <w:rsid w:val="004848E1"/>
    <w:rsid w:val="00494BE1"/>
    <w:rsid w:val="0051542A"/>
    <w:rsid w:val="005218B6"/>
    <w:rsid w:val="00590713"/>
    <w:rsid w:val="005B6391"/>
    <w:rsid w:val="005C3DC0"/>
    <w:rsid w:val="006B0D22"/>
    <w:rsid w:val="006E252C"/>
    <w:rsid w:val="007773CD"/>
    <w:rsid w:val="007A3617"/>
    <w:rsid w:val="008610AC"/>
    <w:rsid w:val="008A5582"/>
    <w:rsid w:val="008C66FE"/>
    <w:rsid w:val="00990BD0"/>
    <w:rsid w:val="00A42158"/>
    <w:rsid w:val="00A478B8"/>
    <w:rsid w:val="00A61EBD"/>
    <w:rsid w:val="00AF1D84"/>
    <w:rsid w:val="00AF55C6"/>
    <w:rsid w:val="00B25302"/>
    <w:rsid w:val="00BB29DA"/>
    <w:rsid w:val="00BC2432"/>
    <w:rsid w:val="00C02E90"/>
    <w:rsid w:val="00CB7D9E"/>
    <w:rsid w:val="00DB550A"/>
    <w:rsid w:val="00DD69B5"/>
    <w:rsid w:val="00E1452B"/>
    <w:rsid w:val="00E15EE1"/>
    <w:rsid w:val="00E43A84"/>
    <w:rsid w:val="00F62CB4"/>
    <w:rsid w:val="00F81917"/>
    <w:rsid w:val="00F82B76"/>
    <w:rsid w:val="00FA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CCC"/>
  <w15:chartTrackingRefBased/>
  <w15:docId w15:val="{A361C7C1-270F-4D82-899E-9E82204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6"/>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5218B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5218B6"/>
    <w:rPr>
      <w:rFonts w:ascii="Calibri" w:eastAsia="Times New Roman" w:hAnsi="Calibri"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9BA1F.A232A1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7.png@01D9BA1F.A232A1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BA1F.A232A1C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6.png@01D9BA1F.A232A1C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3237</Words>
  <Characters>1846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11</cp:revision>
  <dcterms:created xsi:type="dcterms:W3CDTF">2024-12-16T20:42:00Z</dcterms:created>
  <dcterms:modified xsi:type="dcterms:W3CDTF">2025-09-04T09:35:00Z</dcterms:modified>
</cp:coreProperties>
</file>