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4FD8BC" w14:textId="604042AA" w:rsidR="00E76B10" w:rsidRPr="00C32872" w:rsidRDefault="00C32872" w:rsidP="00C32872">
      <w:pPr>
        <w:pStyle w:val="Antrat2"/>
        <w:spacing w:before="0"/>
        <w:ind w:left="5103"/>
        <w:jc w:val="right"/>
        <w:rPr>
          <w:rFonts w:asciiTheme="majorBidi" w:hAnsiTheme="majorBidi"/>
          <w:color w:val="0070C0"/>
          <w:sz w:val="22"/>
          <w:szCs w:val="22"/>
        </w:rPr>
      </w:pPr>
      <w:bookmarkStart w:id="0" w:name="_Ref39586171"/>
      <w:bookmarkStart w:id="1" w:name="_Ref39673580"/>
      <w:bookmarkStart w:id="2" w:name="_Ref39674283"/>
      <w:bookmarkStart w:id="3" w:name="_Toc100047230"/>
      <w:r w:rsidRPr="00C32872">
        <w:rPr>
          <w:rFonts w:asciiTheme="majorBidi" w:hAnsiTheme="majorBidi"/>
          <w:color w:val="0070C0"/>
          <w:sz w:val="22"/>
          <w:szCs w:val="22"/>
        </w:rPr>
        <w:t>4</w:t>
      </w:r>
      <w:r w:rsidR="009376AB" w:rsidRPr="00C32872">
        <w:rPr>
          <w:rFonts w:asciiTheme="majorBidi" w:hAnsiTheme="majorBidi"/>
          <w:color w:val="0070C0"/>
          <w:sz w:val="22"/>
          <w:szCs w:val="22"/>
        </w:rPr>
        <w:t xml:space="preserve"> </w:t>
      </w:r>
      <w:r w:rsidR="00E76B10" w:rsidRPr="00C32872">
        <w:rPr>
          <w:rFonts w:asciiTheme="majorBidi" w:hAnsiTheme="majorBidi"/>
          <w:color w:val="0070C0"/>
          <w:sz w:val="22"/>
          <w:szCs w:val="22"/>
        </w:rPr>
        <w:t>priedas „Sutarties projektas“</w:t>
      </w:r>
      <w:bookmarkEnd w:id="0"/>
      <w:bookmarkEnd w:id="1"/>
      <w:bookmarkEnd w:id="2"/>
      <w:bookmarkEnd w:id="3"/>
    </w:p>
    <w:p w14:paraId="6F3A61BC" w14:textId="77777777" w:rsidR="00E76B10" w:rsidRPr="00C32872" w:rsidRDefault="00E76B10">
      <w:pPr>
        <w:ind w:left="6375"/>
        <w:textAlignment w:val="baseline"/>
        <w:rPr>
          <w:rFonts w:asciiTheme="majorBidi" w:hAnsiTheme="majorBidi" w:cstheme="majorBidi"/>
          <w:sz w:val="22"/>
          <w:szCs w:val="22"/>
        </w:rPr>
      </w:pPr>
    </w:p>
    <w:p w14:paraId="2DC46767" w14:textId="77777777" w:rsidR="005A5832" w:rsidRPr="00C32872" w:rsidRDefault="005A5832">
      <w:pPr>
        <w:widowControl w:val="0"/>
        <w:pBdr>
          <w:top w:val="nil"/>
          <w:left w:val="nil"/>
          <w:bottom w:val="nil"/>
          <w:right w:val="nil"/>
          <w:between w:val="nil"/>
        </w:pBdr>
        <w:tabs>
          <w:tab w:val="left" w:pos="567"/>
          <w:tab w:val="left" w:pos="851"/>
        </w:tabs>
        <w:jc w:val="center"/>
        <w:rPr>
          <w:rFonts w:asciiTheme="majorBidi" w:hAnsiTheme="majorBidi" w:cstheme="majorBidi"/>
          <w:b/>
          <w:bCs/>
          <w:caps/>
          <w:kern w:val="2"/>
          <w:sz w:val="22"/>
          <w:szCs w:val="22"/>
        </w:rPr>
      </w:pPr>
    </w:p>
    <w:p w14:paraId="62BFB468" w14:textId="77777777" w:rsidR="005A5832" w:rsidRPr="00C32872" w:rsidRDefault="00A10867">
      <w:pPr>
        <w:widowControl w:val="0"/>
        <w:pBdr>
          <w:top w:val="nil"/>
          <w:left w:val="nil"/>
          <w:bottom w:val="nil"/>
          <w:right w:val="nil"/>
          <w:between w:val="nil"/>
        </w:pBdr>
        <w:tabs>
          <w:tab w:val="left" w:pos="567"/>
          <w:tab w:val="left" w:pos="851"/>
        </w:tabs>
        <w:jc w:val="center"/>
        <w:rPr>
          <w:rFonts w:asciiTheme="majorBidi" w:hAnsiTheme="majorBidi" w:cstheme="majorBidi"/>
          <w:caps/>
          <w:sz w:val="22"/>
          <w:szCs w:val="22"/>
        </w:rPr>
      </w:pPr>
      <w:r w:rsidRPr="00C32872">
        <w:rPr>
          <w:rFonts w:asciiTheme="majorBidi" w:hAnsiTheme="majorBidi" w:cstheme="majorBidi"/>
          <w:b/>
          <w:caps/>
          <w:sz w:val="22"/>
          <w:szCs w:val="22"/>
        </w:rPr>
        <w:t xml:space="preserve">Prekių pirkimo-pardavimo sutarties </w:t>
      </w:r>
      <w:r w:rsidRPr="00C32872">
        <w:rPr>
          <w:rFonts w:asciiTheme="majorBidi" w:hAnsiTheme="majorBidi" w:cstheme="majorBidi"/>
          <w:b/>
          <w:bCs/>
          <w:caps/>
          <w:sz w:val="22"/>
          <w:szCs w:val="22"/>
        </w:rPr>
        <w:t>Specialiosios</w:t>
      </w:r>
      <w:r w:rsidRPr="00C32872">
        <w:rPr>
          <w:rFonts w:asciiTheme="majorBidi" w:hAnsiTheme="majorBidi" w:cstheme="majorBidi"/>
          <w:b/>
          <w:caps/>
          <w:sz w:val="22"/>
          <w:szCs w:val="22"/>
        </w:rPr>
        <w:t xml:space="preserve"> sąlygos</w:t>
      </w:r>
      <w:r w:rsidRPr="00C32872">
        <w:rPr>
          <w:rFonts w:asciiTheme="majorBidi" w:hAnsiTheme="majorBidi" w:cstheme="majorBidi"/>
          <w:caps/>
          <w:sz w:val="22"/>
          <w:szCs w:val="22"/>
        </w:rPr>
        <w:t xml:space="preserve"> </w:t>
      </w:r>
    </w:p>
    <w:p w14:paraId="6F78D963" w14:textId="77777777" w:rsidR="005A5832" w:rsidRPr="00C32872" w:rsidRDefault="005A5832">
      <w:pPr>
        <w:jc w:val="center"/>
        <w:rPr>
          <w:rFonts w:asciiTheme="majorBidi" w:hAnsiTheme="majorBidi" w:cstheme="majorBidi"/>
          <w:sz w:val="22"/>
          <w:szCs w:val="22"/>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177"/>
        <w:gridCol w:w="2362"/>
        <w:gridCol w:w="3214"/>
      </w:tblGrid>
      <w:tr w:rsidR="00E76B10" w:rsidRPr="00C32872" w14:paraId="46E19530" w14:textId="77777777" w:rsidTr="0026560A">
        <w:tc>
          <w:tcPr>
            <w:tcW w:w="3020" w:type="dxa"/>
          </w:tcPr>
          <w:p w14:paraId="0A38A27B" w14:textId="77777777" w:rsidR="005A5832" w:rsidRPr="00C32872" w:rsidRDefault="00A10867">
            <w:pPr>
              <w:jc w:val="both"/>
              <w:rPr>
                <w:rFonts w:asciiTheme="majorBidi" w:hAnsiTheme="majorBidi" w:cstheme="majorBidi"/>
                <w:b/>
                <w:bCs/>
                <w:kern w:val="2"/>
                <w:sz w:val="22"/>
                <w:szCs w:val="22"/>
              </w:rPr>
            </w:pPr>
            <w:r w:rsidRPr="00C32872">
              <w:rPr>
                <w:rFonts w:asciiTheme="majorBidi" w:hAnsiTheme="majorBidi" w:cstheme="majorBidi"/>
                <w:b/>
                <w:bCs/>
                <w:kern w:val="2"/>
                <w:sz w:val="22"/>
                <w:szCs w:val="22"/>
              </w:rPr>
              <w:t>Sutarties pavadinimas</w:t>
            </w:r>
          </w:p>
        </w:tc>
        <w:tc>
          <w:tcPr>
            <w:tcW w:w="7753" w:type="dxa"/>
            <w:gridSpan w:val="3"/>
          </w:tcPr>
          <w:p w14:paraId="39BDF15F" w14:textId="4073DEE6" w:rsidR="005A5832" w:rsidRPr="00C32872" w:rsidRDefault="00C32872">
            <w:pPr>
              <w:jc w:val="both"/>
              <w:rPr>
                <w:rFonts w:asciiTheme="majorBidi" w:hAnsiTheme="majorBidi" w:cstheme="majorBidi"/>
                <w:kern w:val="2"/>
                <w:sz w:val="22"/>
                <w:szCs w:val="22"/>
              </w:rPr>
            </w:pPr>
            <w:r>
              <w:rPr>
                <w:rFonts w:asciiTheme="majorBidi" w:hAnsiTheme="majorBidi" w:cstheme="majorBidi"/>
                <w:kern w:val="2"/>
                <w:sz w:val="22"/>
                <w:szCs w:val="22"/>
              </w:rPr>
              <w:t>Pagalbinės medicinos priemonės laboratorijai</w:t>
            </w:r>
          </w:p>
        </w:tc>
      </w:tr>
      <w:tr w:rsidR="00E76B10" w:rsidRPr="00C32872" w14:paraId="1DE2E229" w14:textId="77777777" w:rsidTr="0026560A">
        <w:tc>
          <w:tcPr>
            <w:tcW w:w="3020" w:type="dxa"/>
          </w:tcPr>
          <w:p w14:paraId="57253DCF" w14:textId="77777777" w:rsidR="005A5832" w:rsidRPr="00C32872" w:rsidRDefault="00A10867">
            <w:pPr>
              <w:jc w:val="both"/>
              <w:rPr>
                <w:rFonts w:asciiTheme="majorBidi" w:hAnsiTheme="majorBidi" w:cstheme="majorBidi"/>
                <w:b/>
                <w:bCs/>
                <w:kern w:val="2"/>
                <w:sz w:val="22"/>
                <w:szCs w:val="22"/>
              </w:rPr>
            </w:pPr>
            <w:r w:rsidRPr="00C32872">
              <w:rPr>
                <w:rFonts w:asciiTheme="majorBidi" w:hAnsiTheme="majorBidi" w:cstheme="majorBidi"/>
                <w:b/>
                <w:bCs/>
                <w:kern w:val="2"/>
                <w:sz w:val="22"/>
                <w:szCs w:val="22"/>
              </w:rPr>
              <w:t>Sutarties data</w:t>
            </w:r>
          </w:p>
        </w:tc>
        <w:tc>
          <w:tcPr>
            <w:tcW w:w="2177" w:type="dxa"/>
          </w:tcPr>
          <w:p w14:paraId="4AC11334" w14:textId="77777777" w:rsidR="005A5832" w:rsidRPr="00C32872" w:rsidRDefault="00000000">
            <w:pPr>
              <w:jc w:val="both"/>
              <w:rPr>
                <w:rFonts w:asciiTheme="majorBidi" w:hAnsiTheme="majorBidi" w:cstheme="majorBidi"/>
                <w:kern w:val="2"/>
                <w:sz w:val="22"/>
                <w:szCs w:val="22"/>
              </w:rPr>
            </w:pPr>
            <w:sdt>
              <w:sdtPr>
                <w:rPr>
                  <w:rFonts w:asciiTheme="majorBidi" w:hAnsiTheme="majorBidi" w:cstheme="majorBidi"/>
                  <w:sz w:val="22"/>
                  <w:szCs w:val="22"/>
                </w:rPr>
                <w:id w:val="-1217506766"/>
                <w:placeholder>
                  <w:docPart w:val="A629B96B8E3142598CAC07356DC2251D"/>
                </w:placeholder>
                <w:showingPlcHdr/>
                <w:date>
                  <w:dateFormat w:val="yyyy-MM-dd"/>
                  <w:lid w:val="lt-LT"/>
                  <w:storeMappedDataAs w:val="dateTime"/>
                  <w:calendar w:val="gregorian"/>
                </w:date>
              </w:sdtPr>
              <w:sdtContent>
                <w:r w:rsidR="0046370B" w:rsidRPr="00C32872">
                  <w:rPr>
                    <w:rFonts w:asciiTheme="majorBidi" w:hAnsiTheme="majorBidi" w:cstheme="majorBidi"/>
                    <w:sz w:val="22"/>
                    <w:szCs w:val="22"/>
                    <w:highlight w:val="yellow"/>
                  </w:rPr>
                  <w:t>pasirinkti datą</w:t>
                </w:r>
              </w:sdtContent>
            </w:sdt>
          </w:p>
        </w:tc>
        <w:tc>
          <w:tcPr>
            <w:tcW w:w="2362" w:type="dxa"/>
          </w:tcPr>
          <w:p w14:paraId="6C0A8608" w14:textId="77777777" w:rsidR="005A5832" w:rsidRPr="00C32872" w:rsidRDefault="00A10867">
            <w:pPr>
              <w:jc w:val="both"/>
              <w:rPr>
                <w:rFonts w:asciiTheme="majorBidi" w:hAnsiTheme="majorBidi" w:cstheme="majorBidi"/>
                <w:b/>
                <w:bCs/>
                <w:kern w:val="2"/>
                <w:sz w:val="22"/>
                <w:szCs w:val="22"/>
              </w:rPr>
            </w:pPr>
            <w:r w:rsidRPr="00C32872">
              <w:rPr>
                <w:rFonts w:asciiTheme="majorBidi" w:hAnsiTheme="majorBidi" w:cstheme="majorBidi"/>
                <w:b/>
                <w:bCs/>
                <w:kern w:val="2"/>
                <w:sz w:val="22"/>
                <w:szCs w:val="22"/>
              </w:rPr>
              <w:t>Sutarties numeris</w:t>
            </w:r>
          </w:p>
        </w:tc>
        <w:tc>
          <w:tcPr>
            <w:tcW w:w="3214" w:type="dxa"/>
          </w:tcPr>
          <w:p w14:paraId="6AC4E06F" w14:textId="536F35AD" w:rsidR="005A5832" w:rsidRPr="00C32872" w:rsidRDefault="00000000">
            <w:pPr>
              <w:jc w:val="both"/>
              <w:rPr>
                <w:rFonts w:asciiTheme="majorBidi" w:hAnsiTheme="majorBidi" w:cstheme="majorBidi"/>
                <w:kern w:val="2"/>
                <w:sz w:val="22"/>
                <w:szCs w:val="22"/>
              </w:rPr>
            </w:pPr>
            <w:sdt>
              <w:sdtPr>
                <w:rPr>
                  <w:rFonts w:asciiTheme="majorBidi" w:hAnsiTheme="majorBidi" w:cstheme="majorBidi"/>
                  <w:sz w:val="22"/>
                  <w:szCs w:val="22"/>
                </w:rPr>
                <w:alias w:val="Sutarties numeris"/>
                <w:tag w:val=""/>
                <w:id w:val="920292828"/>
                <w:placeholder>
                  <w:docPart w:val="88FB506B841E442892E08B076B4D4A75"/>
                </w:placeholder>
                <w:showingPlcHdr/>
                <w:dataBinding w:prefixMappings="xmlns:ns0='http://purl.org/dc/elements/1.1/' xmlns:ns1='http://schemas.openxmlformats.org/package/2006/metadata/core-properties' " w:xpath="/ns1:coreProperties[1]/ns1:category[1]" w:storeItemID="{6C3C8BC8-F283-45AE-878A-BAB7291924A1}"/>
                <w:text/>
              </w:sdtPr>
              <w:sdtContent>
                <w:r w:rsidR="000B6CDD" w:rsidRPr="00C32872">
                  <w:rPr>
                    <w:rFonts w:asciiTheme="majorBidi" w:hAnsiTheme="majorBidi" w:cstheme="majorBidi"/>
                    <w:sz w:val="22"/>
                    <w:szCs w:val="22"/>
                    <w:highlight w:val="yellow"/>
                  </w:rPr>
                  <w:t>įrašyti Sutarties numerį</w:t>
                </w:r>
              </w:sdtContent>
            </w:sdt>
          </w:p>
        </w:tc>
      </w:tr>
    </w:tbl>
    <w:p w14:paraId="240AFEA9" w14:textId="77777777" w:rsidR="005A5832" w:rsidRPr="00C32872" w:rsidRDefault="005A5832">
      <w:pPr>
        <w:jc w:val="both"/>
        <w:rPr>
          <w:rFonts w:asciiTheme="majorBidi" w:hAnsiTheme="majorBidi" w:cstheme="majorBidi"/>
          <w:sz w:val="22"/>
          <w:szCs w:val="22"/>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3240"/>
        <w:gridCol w:w="4153"/>
      </w:tblGrid>
      <w:tr w:rsidR="00E76B10" w:rsidRPr="00C32872" w14:paraId="0C59D289" w14:textId="77777777" w:rsidTr="0026560A">
        <w:tc>
          <w:tcPr>
            <w:tcW w:w="10773" w:type="dxa"/>
            <w:gridSpan w:val="3"/>
          </w:tcPr>
          <w:p w14:paraId="54D862F9" w14:textId="77777777" w:rsidR="005A5832" w:rsidRPr="00C32872" w:rsidRDefault="00A10867">
            <w:pPr>
              <w:jc w:val="center"/>
              <w:rPr>
                <w:rFonts w:asciiTheme="majorBidi" w:hAnsiTheme="majorBidi" w:cstheme="majorBidi"/>
                <w:b/>
                <w:bCs/>
                <w:kern w:val="2"/>
                <w:sz w:val="22"/>
                <w:szCs w:val="22"/>
              </w:rPr>
            </w:pPr>
            <w:r w:rsidRPr="00C32872">
              <w:rPr>
                <w:rFonts w:asciiTheme="majorBidi" w:hAnsiTheme="majorBidi" w:cstheme="majorBidi"/>
                <w:b/>
                <w:bCs/>
                <w:kern w:val="2"/>
                <w:sz w:val="22"/>
                <w:szCs w:val="22"/>
              </w:rPr>
              <w:t>1. SUTARTIES ŠALYS</w:t>
            </w:r>
          </w:p>
        </w:tc>
      </w:tr>
      <w:tr w:rsidR="00E76B10" w:rsidRPr="00C32872" w14:paraId="7E552525" w14:textId="77777777" w:rsidTr="0026560A">
        <w:tc>
          <w:tcPr>
            <w:tcW w:w="3380" w:type="dxa"/>
            <w:vMerge w:val="restart"/>
          </w:tcPr>
          <w:p w14:paraId="6CEE90B5" w14:textId="77777777" w:rsidR="005A5832" w:rsidRPr="00C32872" w:rsidRDefault="005A5832" w:rsidP="005200FA">
            <w:pPr>
              <w:rPr>
                <w:rFonts w:asciiTheme="majorBidi" w:hAnsiTheme="majorBidi" w:cstheme="majorBidi"/>
                <w:b/>
                <w:bCs/>
                <w:kern w:val="2"/>
                <w:sz w:val="22"/>
                <w:szCs w:val="22"/>
              </w:rPr>
            </w:pPr>
          </w:p>
          <w:p w14:paraId="17325FC6" w14:textId="77777777" w:rsidR="005A5832" w:rsidRPr="00C32872" w:rsidRDefault="005A5832" w:rsidP="005200FA">
            <w:pPr>
              <w:rPr>
                <w:rFonts w:asciiTheme="majorBidi" w:hAnsiTheme="majorBidi" w:cstheme="majorBidi"/>
                <w:b/>
                <w:bCs/>
                <w:kern w:val="2"/>
                <w:sz w:val="22"/>
                <w:szCs w:val="22"/>
              </w:rPr>
            </w:pPr>
          </w:p>
          <w:p w14:paraId="0290F7B0" w14:textId="77777777" w:rsidR="005A5832" w:rsidRPr="00C32872" w:rsidRDefault="005A5832" w:rsidP="005200FA">
            <w:pPr>
              <w:rPr>
                <w:rFonts w:asciiTheme="majorBidi" w:hAnsiTheme="majorBidi" w:cstheme="majorBidi"/>
                <w:b/>
                <w:bCs/>
                <w:kern w:val="2"/>
                <w:sz w:val="22"/>
                <w:szCs w:val="22"/>
              </w:rPr>
            </w:pPr>
          </w:p>
          <w:p w14:paraId="0E7ADCBA" w14:textId="77777777" w:rsidR="005A5832" w:rsidRPr="00C32872" w:rsidRDefault="005A5832">
            <w:pPr>
              <w:rPr>
                <w:rFonts w:asciiTheme="majorBidi" w:hAnsiTheme="majorBidi" w:cstheme="majorBidi"/>
                <w:b/>
                <w:bCs/>
                <w:kern w:val="2"/>
                <w:sz w:val="22"/>
                <w:szCs w:val="22"/>
              </w:rPr>
            </w:pPr>
          </w:p>
          <w:p w14:paraId="1A72917C" w14:textId="77777777" w:rsidR="005A5832" w:rsidRPr="00C32872" w:rsidRDefault="00A10867">
            <w:pPr>
              <w:rPr>
                <w:rFonts w:asciiTheme="majorBidi" w:hAnsiTheme="majorBidi" w:cstheme="majorBidi"/>
                <w:b/>
                <w:bCs/>
                <w:kern w:val="2"/>
                <w:sz w:val="22"/>
                <w:szCs w:val="22"/>
              </w:rPr>
            </w:pPr>
            <w:r w:rsidRPr="00C32872">
              <w:rPr>
                <w:rFonts w:asciiTheme="majorBidi" w:hAnsiTheme="majorBidi" w:cstheme="majorBidi"/>
                <w:b/>
                <w:bCs/>
                <w:kern w:val="2"/>
                <w:sz w:val="22"/>
                <w:szCs w:val="22"/>
              </w:rPr>
              <w:t>1.1. Pirkėjas</w:t>
            </w:r>
          </w:p>
        </w:tc>
        <w:tc>
          <w:tcPr>
            <w:tcW w:w="3240" w:type="dxa"/>
          </w:tcPr>
          <w:p w14:paraId="3843F839" w14:textId="77777777" w:rsidR="005A5832" w:rsidRPr="00C32872" w:rsidRDefault="00A10867">
            <w:pPr>
              <w:rPr>
                <w:rFonts w:asciiTheme="majorBidi" w:hAnsiTheme="majorBidi" w:cstheme="majorBidi"/>
                <w:kern w:val="2"/>
                <w:sz w:val="22"/>
                <w:szCs w:val="22"/>
              </w:rPr>
            </w:pPr>
            <w:r w:rsidRPr="00C32872">
              <w:rPr>
                <w:rFonts w:asciiTheme="majorBidi" w:hAnsiTheme="majorBidi" w:cstheme="majorBidi"/>
                <w:kern w:val="2"/>
                <w:sz w:val="22"/>
                <w:szCs w:val="22"/>
              </w:rPr>
              <w:t>1.1.1. Pavadinimas</w:t>
            </w:r>
          </w:p>
        </w:tc>
        <w:tc>
          <w:tcPr>
            <w:tcW w:w="4153" w:type="dxa"/>
          </w:tcPr>
          <w:p w14:paraId="229662B3" w14:textId="7BBFD8B2" w:rsidR="005A5832" w:rsidRPr="00C32872" w:rsidRDefault="0046370B">
            <w:pPr>
              <w:jc w:val="center"/>
              <w:rPr>
                <w:rFonts w:asciiTheme="majorBidi" w:hAnsiTheme="majorBidi" w:cstheme="majorBidi"/>
                <w:kern w:val="2"/>
                <w:sz w:val="22"/>
                <w:szCs w:val="22"/>
              </w:rPr>
            </w:pPr>
            <w:r w:rsidRPr="00C32872">
              <w:rPr>
                <w:rFonts w:asciiTheme="majorBidi" w:hAnsiTheme="majorBidi" w:cstheme="majorBidi"/>
                <w:b/>
                <w:sz w:val="22"/>
                <w:szCs w:val="22"/>
                <w:lang w:eastAsia="zh-CN"/>
              </w:rPr>
              <w:t xml:space="preserve">VšĮ </w:t>
            </w:r>
            <w:r w:rsidR="000B6CDD" w:rsidRPr="00C32872">
              <w:rPr>
                <w:rFonts w:asciiTheme="majorBidi" w:hAnsiTheme="majorBidi" w:cstheme="majorBidi"/>
                <w:b/>
                <w:sz w:val="22"/>
                <w:szCs w:val="22"/>
                <w:lang w:eastAsia="zh-CN"/>
              </w:rPr>
              <w:t>Alytaus</w:t>
            </w:r>
            <w:r w:rsidRPr="00C32872">
              <w:rPr>
                <w:rFonts w:asciiTheme="majorBidi" w:hAnsiTheme="majorBidi" w:cstheme="majorBidi"/>
                <w:b/>
                <w:sz w:val="22"/>
                <w:szCs w:val="22"/>
                <w:lang w:eastAsia="zh-CN"/>
              </w:rPr>
              <w:t xml:space="preserve"> poliklinika</w:t>
            </w:r>
          </w:p>
        </w:tc>
      </w:tr>
      <w:tr w:rsidR="00E76B10" w:rsidRPr="00C32872" w14:paraId="077BE7E5" w14:textId="77777777" w:rsidTr="0026560A">
        <w:tc>
          <w:tcPr>
            <w:tcW w:w="3380" w:type="dxa"/>
            <w:vMerge/>
          </w:tcPr>
          <w:p w14:paraId="237EFE85" w14:textId="77777777" w:rsidR="005A5832" w:rsidRPr="00C32872" w:rsidRDefault="005A5832">
            <w:pPr>
              <w:rPr>
                <w:rFonts w:asciiTheme="majorBidi" w:hAnsiTheme="majorBidi" w:cstheme="majorBidi"/>
                <w:kern w:val="2"/>
                <w:sz w:val="22"/>
                <w:szCs w:val="22"/>
              </w:rPr>
            </w:pPr>
          </w:p>
        </w:tc>
        <w:tc>
          <w:tcPr>
            <w:tcW w:w="3240" w:type="dxa"/>
          </w:tcPr>
          <w:p w14:paraId="59F6F461" w14:textId="77777777" w:rsidR="005A5832" w:rsidRPr="00C32872" w:rsidRDefault="00A10867">
            <w:pPr>
              <w:rPr>
                <w:rFonts w:asciiTheme="majorBidi" w:hAnsiTheme="majorBidi" w:cstheme="majorBidi"/>
                <w:kern w:val="2"/>
                <w:sz w:val="22"/>
                <w:szCs w:val="22"/>
              </w:rPr>
            </w:pPr>
            <w:r w:rsidRPr="00C32872">
              <w:rPr>
                <w:rFonts w:asciiTheme="majorBidi" w:hAnsiTheme="majorBidi" w:cstheme="majorBidi"/>
                <w:kern w:val="2"/>
                <w:sz w:val="22"/>
                <w:szCs w:val="22"/>
              </w:rPr>
              <w:t>1.1.2. Juridinio asmens kodas</w:t>
            </w:r>
          </w:p>
        </w:tc>
        <w:tc>
          <w:tcPr>
            <w:tcW w:w="4153" w:type="dxa"/>
          </w:tcPr>
          <w:p w14:paraId="720A12B0" w14:textId="6FA9978E" w:rsidR="005A5832" w:rsidRPr="00C32872" w:rsidRDefault="0046370B">
            <w:pPr>
              <w:jc w:val="center"/>
              <w:rPr>
                <w:rFonts w:asciiTheme="majorBidi" w:hAnsiTheme="majorBidi" w:cstheme="majorBidi"/>
                <w:kern w:val="2"/>
                <w:sz w:val="22"/>
                <w:szCs w:val="22"/>
              </w:rPr>
            </w:pPr>
            <w:r w:rsidRPr="00C32872">
              <w:rPr>
                <w:rFonts w:asciiTheme="majorBidi" w:hAnsiTheme="majorBidi" w:cstheme="majorBidi"/>
                <w:sz w:val="22"/>
                <w:szCs w:val="22"/>
                <w:lang w:eastAsia="zh-CN"/>
              </w:rPr>
              <w:t>1</w:t>
            </w:r>
            <w:r w:rsidR="000B6CDD" w:rsidRPr="00C32872">
              <w:rPr>
                <w:rFonts w:asciiTheme="majorBidi" w:hAnsiTheme="majorBidi" w:cstheme="majorBidi"/>
                <w:sz w:val="22"/>
                <w:szCs w:val="22"/>
                <w:lang w:eastAsia="zh-CN"/>
              </w:rPr>
              <w:t>90272218</w:t>
            </w:r>
          </w:p>
        </w:tc>
      </w:tr>
      <w:tr w:rsidR="00E76B10" w:rsidRPr="00C32872" w14:paraId="0AA6053A" w14:textId="77777777" w:rsidTr="0026560A">
        <w:tc>
          <w:tcPr>
            <w:tcW w:w="3380" w:type="dxa"/>
            <w:vMerge/>
          </w:tcPr>
          <w:p w14:paraId="377BFCB5" w14:textId="77777777" w:rsidR="005A5832" w:rsidRPr="00C32872" w:rsidRDefault="005A5832">
            <w:pPr>
              <w:rPr>
                <w:rFonts w:asciiTheme="majorBidi" w:hAnsiTheme="majorBidi" w:cstheme="majorBidi"/>
                <w:kern w:val="2"/>
                <w:sz w:val="22"/>
                <w:szCs w:val="22"/>
              </w:rPr>
            </w:pPr>
          </w:p>
        </w:tc>
        <w:tc>
          <w:tcPr>
            <w:tcW w:w="3240" w:type="dxa"/>
          </w:tcPr>
          <w:p w14:paraId="2A9A6E4B" w14:textId="77777777" w:rsidR="005A5832" w:rsidRPr="00C32872" w:rsidRDefault="00A10867">
            <w:pPr>
              <w:rPr>
                <w:rFonts w:asciiTheme="majorBidi" w:hAnsiTheme="majorBidi" w:cstheme="majorBidi"/>
                <w:kern w:val="2"/>
                <w:sz w:val="22"/>
                <w:szCs w:val="22"/>
              </w:rPr>
            </w:pPr>
            <w:r w:rsidRPr="00C32872">
              <w:rPr>
                <w:rFonts w:asciiTheme="majorBidi" w:hAnsiTheme="majorBidi" w:cstheme="majorBidi"/>
                <w:kern w:val="2"/>
                <w:sz w:val="22"/>
                <w:szCs w:val="22"/>
              </w:rPr>
              <w:t>1.1.3. Adresas</w:t>
            </w:r>
          </w:p>
        </w:tc>
        <w:tc>
          <w:tcPr>
            <w:tcW w:w="4153" w:type="dxa"/>
          </w:tcPr>
          <w:p w14:paraId="0185F21D" w14:textId="6E1868FC" w:rsidR="005A5832" w:rsidRPr="00C32872" w:rsidRDefault="000B6CDD">
            <w:pPr>
              <w:jc w:val="center"/>
              <w:rPr>
                <w:rFonts w:asciiTheme="majorBidi" w:hAnsiTheme="majorBidi" w:cstheme="majorBidi"/>
                <w:kern w:val="2"/>
                <w:sz w:val="22"/>
                <w:szCs w:val="22"/>
              </w:rPr>
            </w:pPr>
            <w:r w:rsidRPr="00C32872">
              <w:rPr>
                <w:rFonts w:asciiTheme="majorBidi" w:hAnsiTheme="majorBidi" w:cstheme="majorBidi"/>
                <w:sz w:val="22"/>
                <w:szCs w:val="22"/>
                <w:lang w:eastAsia="zh-CN"/>
              </w:rPr>
              <w:t>Naujoji g</w:t>
            </w:r>
            <w:r w:rsidR="0046370B" w:rsidRPr="00C32872">
              <w:rPr>
                <w:rFonts w:asciiTheme="majorBidi" w:hAnsiTheme="majorBidi" w:cstheme="majorBidi"/>
                <w:sz w:val="22"/>
                <w:szCs w:val="22"/>
                <w:lang w:eastAsia="zh-CN"/>
              </w:rPr>
              <w:t xml:space="preserve">. </w:t>
            </w:r>
            <w:r w:rsidRPr="00C32872">
              <w:rPr>
                <w:rFonts w:asciiTheme="majorBidi" w:hAnsiTheme="majorBidi" w:cstheme="majorBidi"/>
                <w:sz w:val="22"/>
                <w:szCs w:val="22"/>
                <w:lang w:eastAsia="zh-CN"/>
              </w:rPr>
              <w:t>48</w:t>
            </w:r>
            <w:r w:rsidR="0046370B" w:rsidRPr="00C32872">
              <w:rPr>
                <w:rFonts w:asciiTheme="majorBidi" w:hAnsiTheme="majorBidi" w:cstheme="majorBidi"/>
                <w:sz w:val="22"/>
                <w:szCs w:val="22"/>
                <w:lang w:eastAsia="zh-CN"/>
              </w:rPr>
              <w:t xml:space="preserve">, </w:t>
            </w:r>
            <w:r w:rsidRPr="00C32872">
              <w:rPr>
                <w:rFonts w:asciiTheme="majorBidi" w:hAnsiTheme="majorBidi" w:cstheme="majorBidi"/>
                <w:sz w:val="22"/>
                <w:szCs w:val="22"/>
                <w:lang w:eastAsia="zh-CN"/>
              </w:rPr>
              <w:t>62381 Alytus</w:t>
            </w:r>
          </w:p>
        </w:tc>
      </w:tr>
      <w:tr w:rsidR="00E76B10" w:rsidRPr="00C32872" w14:paraId="0270A250" w14:textId="77777777" w:rsidTr="0026560A">
        <w:tc>
          <w:tcPr>
            <w:tcW w:w="3380" w:type="dxa"/>
            <w:vMerge/>
          </w:tcPr>
          <w:p w14:paraId="1E232883" w14:textId="77777777" w:rsidR="005A5832" w:rsidRPr="00C32872" w:rsidRDefault="005A5832">
            <w:pPr>
              <w:rPr>
                <w:rFonts w:asciiTheme="majorBidi" w:hAnsiTheme="majorBidi" w:cstheme="majorBidi"/>
                <w:kern w:val="2"/>
                <w:sz w:val="22"/>
                <w:szCs w:val="22"/>
              </w:rPr>
            </w:pPr>
          </w:p>
        </w:tc>
        <w:tc>
          <w:tcPr>
            <w:tcW w:w="3240" w:type="dxa"/>
          </w:tcPr>
          <w:p w14:paraId="45D5EF89" w14:textId="77777777" w:rsidR="005A5832" w:rsidRPr="00C32872" w:rsidRDefault="00A10867">
            <w:pPr>
              <w:rPr>
                <w:rFonts w:asciiTheme="majorBidi" w:hAnsiTheme="majorBidi" w:cstheme="majorBidi"/>
                <w:kern w:val="2"/>
                <w:sz w:val="22"/>
                <w:szCs w:val="22"/>
              </w:rPr>
            </w:pPr>
            <w:r w:rsidRPr="00C32872">
              <w:rPr>
                <w:rFonts w:asciiTheme="majorBidi" w:hAnsiTheme="majorBidi" w:cstheme="majorBidi"/>
                <w:kern w:val="2"/>
                <w:sz w:val="22"/>
                <w:szCs w:val="22"/>
              </w:rPr>
              <w:t>1.1.4. PVM mokėtojo kodas</w:t>
            </w:r>
          </w:p>
        </w:tc>
        <w:tc>
          <w:tcPr>
            <w:tcW w:w="4153" w:type="dxa"/>
          </w:tcPr>
          <w:p w14:paraId="3B5336F8" w14:textId="10509B06" w:rsidR="005A5832" w:rsidRPr="00C32872" w:rsidRDefault="000B6CDD">
            <w:pPr>
              <w:jc w:val="center"/>
              <w:rPr>
                <w:rFonts w:asciiTheme="majorBidi" w:hAnsiTheme="majorBidi" w:cstheme="majorBidi"/>
                <w:kern w:val="2"/>
                <w:sz w:val="22"/>
                <w:szCs w:val="22"/>
              </w:rPr>
            </w:pPr>
            <w:r w:rsidRPr="00C32872">
              <w:rPr>
                <w:rFonts w:asciiTheme="majorBidi" w:hAnsiTheme="majorBidi" w:cstheme="majorBidi"/>
                <w:sz w:val="22"/>
                <w:szCs w:val="22"/>
                <w:lang w:eastAsia="zh-CN"/>
              </w:rPr>
              <w:t>-</w:t>
            </w:r>
          </w:p>
        </w:tc>
      </w:tr>
      <w:tr w:rsidR="00E76B10" w:rsidRPr="00C32872" w14:paraId="316658F6" w14:textId="77777777" w:rsidTr="0026560A">
        <w:tc>
          <w:tcPr>
            <w:tcW w:w="3380" w:type="dxa"/>
            <w:vMerge/>
          </w:tcPr>
          <w:p w14:paraId="360F7EDA" w14:textId="77777777" w:rsidR="005A5832" w:rsidRPr="00C32872" w:rsidRDefault="005A5832">
            <w:pPr>
              <w:rPr>
                <w:rFonts w:asciiTheme="majorBidi" w:hAnsiTheme="majorBidi" w:cstheme="majorBidi"/>
                <w:kern w:val="2"/>
                <w:sz w:val="22"/>
                <w:szCs w:val="22"/>
              </w:rPr>
            </w:pPr>
          </w:p>
        </w:tc>
        <w:tc>
          <w:tcPr>
            <w:tcW w:w="3240" w:type="dxa"/>
          </w:tcPr>
          <w:p w14:paraId="0B8235FC" w14:textId="77777777" w:rsidR="005A5832" w:rsidRPr="00C32872" w:rsidRDefault="00A10867">
            <w:pPr>
              <w:rPr>
                <w:rFonts w:asciiTheme="majorBidi" w:hAnsiTheme="majorBidi" w:cstheme="majorBidi"/>
                <w:kern w:val="2"/>
                <w:sz w:val="22"/>
                <w:szCs w:val="22"/>
              </w:rPr>
            </w:pPr>
            <w:r w:rsidRPr="00C32872">
              <w:rPr>
                <w:rFonts w:asciiTheme="majorBidi" w:hAnsiTheme="majorBidi" w:cstheme="majorBidi"/>
                <w:kern w:val="2"/>
                <w:sz w:val="22"/>
                <w:szCs w:val="22"/>
              </w:rPr>
              <w:t>1.1.5. Atsiskaitomoji sąskaita</w:t>
            </w:r>
          </w:p>
        </w:tc>
        <w:tc>
          <w:tcPr>
            <w:tcW w:w="4153" w:type="dxa"/>
          </w:tcPr>
          <w:p w14:paraId="1D5DC54A" w14:textId="6D18B016" w:rsidR="005A5832" w:rsidRPr="00C32872" w:rsidRDefault="000B6CDD" w:rsidP="000B6CDD">
            <w:pPr>
              <w:jc w:val="center"/>
              <w:rPr>
                <w:rFonts w:asciiTheme="majorBidi" w:hAnsiTheme="majorBidi" w:cstheme="majorBidi"/>
                <w:kern w:val="2"/>
                <w:sz w:val="22"/>
                <w:szCs w:val="22"/>
              </w:rPr>
            </w:pPr>
            <w:r w:rsidRPr="00C32872">
              <w:rPr>
                <w:rFonts w:asciiTheme="majorBidi" w:hAnsiTheme="majorBidi" w:cstheme="majorBidi"/>
                <w:sz w:val="22"/>
                <w:szCs w:val="22"/>
              </w:rPr>
              <w:t>LT</w:t>
            </w:r>
            <w:r w:rsidR="000672FE" w:rsidRPr="00C32872">
              <w:rPr>
                <w:rFonts w:asciiTheme="majorBidi" w:hAnsiTheme="majorBidi" w:cstheme="majorBidi"/>
                <w:sz w:val="22"/>
                <w:szCs w:val="22"/>
              </w:rPr>
              <w:t>457300010002213562</w:t>
            </w:r>
          </w:p>
        </w:tc>
      </w:tr>
      <w:tr w:rsidR="00E76B10" w:rsidRPr="00C32872" w14:paraId="090BFD01" w14:textId="77777777" w:rsidTr="0026560A">
        <w:tc>
          <w:tcPr>
            <w:tcW w:w="3380" w:type="dxa"/>
            <w:vMerge/>
          </w:tcPr>
          <w:p w14:paraId="3E6FAE3C" w14:textId="77777777" w:rsidR="005A5832" w:rsidRPr="00C32872" w:rsidRDefault="005A5832">
            <w:pPr>
              <w:rPr>
                <w:rFonts w:asciiTheme="majorBidi" w:hAnsiTheme="majorBidi" w:cstheme="majorBidi"/>
                <w:kern w:val="2"/>
                <w:sz w:val="22"/>
                <w:szCs w:val="22"/>
              </w:rPr>
            </w:pPr>
          </w:p>
        </w:tc>
        <w:tc>
          <w:tcPr>
            <w:tcW w:w="3240" w:type="dxa"/>
          </w:tcPr>
          <w:p w14:paraId="5D7BF79B" w14:textId="77777777" w:rsidR="005A5832" w:rsidRPr="00C32872" w:rsidRDefault="00A10867">
            <w:pPr>
              <w:rPr>
                <w:rFonts w:asciiTheme="majorBidi" w:hAnsiTheme="majorBidi" w:cstheme="majorBidi"/>
                <w:kern w:val="2"/>
                <w:sz w:val="22"/>
                <w:szCs w:val="22"/>
              </w:rPr>
            </w:pPr>
            <w:r w:rsidRPr="00C32872">
              <w:rPr>
                <w:rFonts w:asciiTheme="majorBidi" w:hAnsiTheme="majorBidi" w:cstheme="majorBidi"/>
                <w:kern w:val="2"/>
                <w:sz w:val="22"/>
                <w:szCs w:val="22"/>
              </w:rPr>
              <w:t>1.1.6. Bankas, banko kodas</w:t>
            </w:r>
          </w:p>
        </w:tc>
        <w:tc>
          <w:tcPr>
            <w:tcW w:w="4153" w:type="dxa"/>
          </w:tcPr>
          <w:p w14:paraId="77D6DDE8" w14:textId="4788BD70" w:rsidR="005A5832" w:rsidRPr="00C32872" w:rsidRDefault="0046370B" w:rsidP="0046370B">
            <w:pPr>
              <w:jc w:val="center"/>
              <w:rPr>
                <w:rFonts w:asciiTheme="majorBidi" w:hAnsiTheme="majorBidi" w:cstheme="majorBidi"/>
                <w:kern w:val="2"/>
                <w:sz w:val="22"/>
                <w:szCs w:val="22"/>
              </w:rPr>
            </w:pPr>
            <w:r w:rsidRPr="00C32872">
              <w:rPr>
                <w:rFonts w:asciiTheme="majorBidi" w:hAnsiTheme="majorBidi" w:cstheme="majorBidi"/>
                <w:kern w:val="2"/>
                <w:sz w:val="22"/>
                <w:szCs w:val="22"/>
              </w:rPr>
              <w:t>AB S</w:t>
            </w:r>
            <w:r w:rsidR="000B6CDD" w:rsidRPr="00C32872">
              <w:rPr>
                <w:rFonts w:asciiTheme="majorBidi" w:hAnsiTheme="majorBidi" w:cstheme="majorBidi"/>
                <w:kern w:val="2"/>
                <w:sz w:val="22"/>
                <w:szCs w:val="22"/>
              </w:rPr>
              <w:t>WED</w:t>
            </w:r>
            <w:r w:rsidRPr="00C32872">
              <w:rPr>
                <w:rFonts w:asciiTheme="majorBidi" w:hAnsiTheme="majorBidi" w:cstheme="majorBidi"/>
                <w:kern w:val="2"/>
                <w:sz w:val="22"/>
                <w:szCs w:val="22"/>
              </w:rPr>
              <w:t xml:space="preserve"> bankas; banko kodas 7</w:t>
            </w:r>
            <w:r w:rsidR="000B6CDD" w:rsidRPr="00C32872">
              <w:rPr>
                <w:rFonts w:asciiTheme="majorBidi" w:hAnsiTheme="majorBidi" w:cstheme="majorBidi"/>
                <w:kern w:val="2"/>
                <w:sz w:val="22"/>
                <w:szCs w:val="22"/>
              </w:rPr>
              <w:t>3000</w:t>
            </w:r>
          </w:p>
        </w:tc>
      </w:tr>
      <w:tr w:rsidR="00E76B10" w:rsidRPr="00C32872" w14:paraId="3B2B6FF5" w14:textId="77777777" w:rsidTr="0026560A">
        <w:tc>
          <w:tcPr>
            <w:tcW w:w="3380" w:type="dxa"/>
            <w:vMerge/>
          </w:tcPr>
          <w:p w14:paraId="2BF5BC3F" w14:textId="77777777" w:rsidR="005A5832" w:rsidRPr="00C32872" w:rsidRDefault="005A5832">
            <w:pPr>
              <w:rPr>
                <w:rFonts w:asciiTheme="majorBidi" w:hAnsiTheme="majorBidi" w:cstheme="majorBidi"/>
                <w:kern w:val="2"/>
                <w:sz w:val="22"/>
                <w:szCs w:val="22"/>
              </w:rPr>
            </w:pPr>
          </w:p>
        </w:tc>
        <w:tc>
          <w:tcPr>
            <w:tcW w:w="3240" w:type="dxa"/>
          </w:tcPr>
          <w:p w14:paraId="0D438F29" w14:textId="77777777" w:rsidR="005A5832" w:rsidRPr="00C32872" w:rsidRDefault="00A10867">
            <w:pPr>
              <w:rPr>
                <w:rFonts w:asciiTheme="majorBidi" w:hAnsiTheme="majorBidi" w:cstheme="majorBidi"/>
                <w:kern w:val="2"/>
                <w:sz w:val="22"/>
                <w:szCs w:val="22"/>
              </w:rPr>
            </w:pPr>
            <w:r w:rsidRPr="00C32872">
              <w:rPr>
                <w:rFonts w:asciiTheme="majorBidi" w:hAnsiTheme="majorBidi" w:cstheme="majorBidi"/>
                <w:kern w:val="2"/>
                <w:sz w:val="22"/>
                <w:szCs w:val="22"/>
              </w:rPr>
              <w:t>1.1.7. Telefonas</w:t>
            </w:r>
          </w:p>
        </w:tc>
        <w:tc>
          <w:tcPr>
            <w:tcW w:w="4153" w:type="dxa"/>
          </w:tcPr>
          <w:p w14:paraId="73D7DC4D" w14:textId="040341D4" w:rsidR="005A5832" w:rsidRPr="00C32872" w:rsidRDefault="0046370B">
            <w:pPr>
              <w:jc w:val="center"/>
              <w:rPr>
                <w:rFonts w:asciiTheme="majorBidi" w:hAnsiTheme="majorBidi" w:cstheme="majorBidi"/>
                <w:kern w:val="2"/>
                <w:sz w:val="22"/>
                <w:szCs w:val="22"/>
              </w:rPr>
            </w:pPr>
            <w:r w:rsidRPr="00C32872">
              <w:rPr>
                <w:rFonts w:asciiTheme="majorBidi" w:hAnsiTheme="majorBidi" w:cstheme="majorBidi"/>
                <w:sz w:val="22"/>
                <w:szCs w:val="22"/>
                <w:lang w:eastAsia="zh-CN"/>
              </w:rPr>
              <w:t>(8 3</w:t>
            </w:r>
            <w:r w:rsidR="000B6CDD" w:rsidRPr="00C32872">
              <w:rPr>
                <w:rFonts w:asciiTheme="majorBidi" w:hAnsiTheme="majorBidi" w:cstheme="majorBidi"/>
                <w:sz w:val="22"/>
                <w:szCs w:val="22"/>
                <w:lang w:eastAsia="zh-CN"/>
              </w:rPr>
              <w:t>15</w:t>
            </w:r>
            <w:r w:rsidRPr="00C32872">
              <w:rPr>
                <w:rFonts w:asciiTheme="majorBidi" w:hAnsiTheme="majorBidi" w:cstheme="majorBidi"/>
                <w:sz w:val="22"/>
                <w:szCs w:val="22"/>
                <w:lang w:eastAsia="zh-CN"/>
              </w:rPr>
              <w:t xml:space="preserve">) </w:t>
            </w:r>
            <w:r w:rsidR="000B6CDD" w:rsidRPr="00C32872">
              <w:rPr>
                <w:rFonts w:asciiTheme="majorBidi" w:hAnsiTheme="majorBidi" w:cstheme="majorBidi"/>
                <w:sz w:val="22"/>
                <w:szCs w:val="22"/>
                <w:lang w:eastAsia="zh-CN"/>
              </w:rPr>
              <w:t>39 740</w:t>
            </w:r>
          </w:p>
        </w:tc>
      </w:tr>
      <w:tr w:rsidR="00E76B10" w:rsidRPr="00C32872" w14:paraId="595610CF" w14:textId="77777777" w:rsidTr="0026560A">
        <w:tc>
          <w:tcPr>
            <w:tcW w:w="3380" w:type="dxa"/>
            <w:vMerge/>
          </w:tcPr>
          <w:p w14:paraId="0C72D8C2" w14:textId="77777777" w:rsidR="005A5832" w:rsidRPr="00C32872" w:rsidRDefault="005A5832">
            <w:pPr>
              <w:rPr>
                <w:rFonts w:asciiTheme="majorBidi" w:hAnsiTheme="majorBidi" w:cstheme="majorBidi"/>
                <w:kern w:val="2"/>
                <w:sz w:val="22"/>
                <w:szCs w:val="22"/>
              </w:rPr>
            </w:pPr>
          </w:p>
        </w:tc>
        <w:tc>
          <w:tcPr>
            <w:tcW w:w="3240" w:type="dxa"/>
          </w:tcPr>
          <w:p w14:paraId="2CF23A48" w14:textId="77777777" w:rsidR="005A5832" w:rsidRPr="00C32872" w:rsidRDefault="00A10867">
            <w:pPr>
              <w:rPr>
                <w:rFonts w:asciiTheme="majorBidi" w:hAnsiTheme="majorBidi" w:cstheme="majorBidi"/>
                <w:kern w:val="2"/>
                <w:sz w:val="22"/>
                <w:szCs w:val="22"/>
              </w:rPr>
            </w:pPr>
            <w:r w:rsidRPr="00C32872">
              <w:rPr>
                <w:rFonts w:asciiTheme="majorBidi" w:hAnsiTheme="majorBidi" w:cstheme="majorBidi"/>
                <w:kern w:val="2"/>
                <w:sz w:val="22"/>
                <w:szCs w:val="22"/>
              </w:rPr>
              <w:t>1.1.8. El. paštas</w:t>
            </w:r>
          </w:p>
        </w:tc>
        <w:tc>
          <w:tcPr>
            <w:tcW w:w="4153" w:type="dxa"/>
          </w:tcPr>
          <w:p w14:paraId="63B2B1A6" w14:textId="1F6C9D0D" w:rsidR="005A5832" w:rsidRPr="00C32872" w:rsidRDefault="000B6CDD">
            <w:pPr>
              <w:jc w:val="center"/>
              <w:rPr>
                <w:rFonts w:asciiTheme="majorBidi" w:hAnsiTheme="majorBidi" w:cstheme="majorBidi"/>
                <w:kern w:val="2"/>
                <w:sz w:val="22"/>
                <w:szCs w:val="22"/>
              </w:rPr>
            </w:pPr>
            <w:hyperlink r:id="rId11" w:history="1">
              <w:r w:rsidRPr="00C32872">
                <w:rPr>
                  <w:rStyle w:val="Hipersaitas"/>
                  <w:rFonts w:asciiTheme="majorBidi" w:hAnsiTheme="majorBidi" w:cstheme="majorBidi"/>
                  <w:sz w:val="22"/>
                  <w:szCs w:val="22"/>
                  <w:lang w:eastAsia="zh-CN"/>
                </w:rPr>
                <w:t>alytus@apoliklinika.lt</w:t>
              </w:r>
            </w:hyperlink>
          </w:p>
        </w:tc>
      </w:tr>
      <w:tr w:rsidR="00E76B10" w:rsidRPr="00C32872" w14:paraId="729C8D81" w14:textId="77777777" w:rsidTr="0026560A">
        <w:tc>
          <w:tcPr>
            <w:tcW w:w="3380" w:type="dxa"/>
            <w:vMerge/>
          </w:tcPr>
          <w:p w14:paraId="55CFB76E" w14:textId="77777777" w:rsidR="005A5832" w:rsidRPr="00C32872" w:rsidRDefault="005A5832">
            <w:pPr>
              <w:rPr>
                <w:rFonts w:asciiTheme="majorBidi" w:hAnsiTheme="majorBidi" w:cstheme="majorBidi"/>
                <w:kern w:val="2"/>
                <w:sz w:val="22"/>
                <w:szCs w:val="22"/>
              </w:rPr>
            </w:pPr>
          </w:p>
        </w:tc>
        <w:tc>
          <w:tcPr>
            <w:tcW w:w="3240" w:type="dxa"/>
          </w:tcPr>
          <w:p w14:paraId="1CBCD5D3" w14:textId="77777777" w:rsidR="005A5832" w:rsidRPr="00C32872" w:rsidRDefault="00A10867">
            <w:pPr>
              <w:rPr>
                <w:rFonts w:asciiTheme="majorBidi" w:hAnsiTheme="majorBidi" w:cstheme="majorBidi"/>
                <w:kern w:val="2"/>
                <w:sz w:val="22"/>
                <w:szCs w:val="22"/>
              </w:rPr>
            </w:pPr>
            <w:r w:rsidRPr="00C32872">
              <w:rPr>
                <w:rFonts w:asciiTheme="majorBidi" w:hAnsiTheme="majorBidi" w:cstheme="majorBidi"/>
                <w:kern w:val="2"/>
                <w:sz w:val="22"/>
                <w:szCs w:val="22"/>
              </w:rPr>
              <w:t>1.1.9. Šalies atstovas</w:t>
            </w:r>
          </w:p>
        </w:tc>
        <w:tc>
          <w:tcPr>
            <w:tcW w:w="4153" w:type="dxa"/>
          </w:tcPr>
          <w:p w14:paraId="1363B17C" w14:textId="38D1BFB3" w:rsidR="005A5832" w:rsidRPr="00C32872" w:rsidRDefault="0046370B">
            <w:pPr>
              <w:jc w:val="center"/>
              <w:rPr>
                <w:rFonts w:asciiTheme="majorBidi" w:hAnsiTheme="majorBidi" w:cstheme="majorBidi"/>
                <w:kern w:val="2"/>
                <w:sz w:val="22"/>
                <w:szCs w:val="22"/>
              </w:rPr>
            </w:pPr>
            <w:r w:rsidRPr="00C32872">
              <w:rPr>
                <w:rFonts w:asciiTheme="majorBidi" w:hAnsiTheme="majorBidi" w:cstheme="majorBidi"/>
                <w:kern w:val="2"/>
                <w:sz w:val="22"/>
                <w:szCs w:val="22"/>
              </w:rPr>
              <w:t>Direktorius</w:t>
            </w:r>
            <w:r w:rsidR="0025726C" w:rsidRPr="00C32872">
              <w:rPr>
                <w:rFonts w:asciiTheme="majorBidi" w:hAnsiTheme="majorBidi" w:cstheme="majorBidi"/>
                <w:kern w:val="2"/>
                <w:sz w:val="22"/>
                <w:szCs w:val="22"/>
              </w:rPr>
              <w:t xml:space="preserve"> </w:t>
            </w:r>
            <w:r w:rsidR="000B6CDD" w:rsidRPr="00C32872">
              <w:rPr>
                <w:rFonts w:asciiTheme="majorBidi" w:hAnsiTheme="majorBidi" w:cstheme="majorBidi"/>
                <w:kern w:val="2"/>
                <w:sz w:val="22"/>
                <w:szCs w:val="22"/>
              </w:rPr>
              <w:t>Marius Jasaitis</w:t>
            </w:r>
          </w:p>
        </w:tc>
      </w:tr>
      <w:tr w:rsidR="00E76B10" w:rsidRPr="00C32872" w14:paraId="5F229060" w14:textId="77777777" w:rsidTr="0026560A">
        <w:tc>
          <w:tcPr>
            <w:tcW w:w="3380" w:type="dxa"/>
            <w:vMerge/>
          </w:tcPr>
          <w:p w14:paraId="7AED7530" w14:textId="77777777" w:rsidR="005A5832" w:rsidRPr="00C32872" w:rsidRDefault="005A5832">
            <w:pPr>
              <w:rPr>
                <w:rFonts w:asciiTheme="majorBidi" w:hAnsiTheme="majorBidi" w:cstheme="majorBidi"/>
                <w:kern w:val="2"/>
                <w:sz w:val="22"/>
                <w:szCs w:val="22"/>
              </w:rPr>
            </w:pPr>
          </w:p>
        </w:tc>
        <w:tc>
          <w:tcPr>
            <w:tcW w:w="3240" w:type="dxa"/>
          </w:tcPr>
          <w:p w14:paraId="02B59EDD" w14:textId="77777777" w:rsidR="005A5832" w:rsidRPr="00C32872" w:rsidRDefault="00A10867">
            <w:pPr>
              <w:rPr>
                <w:rFonts w:asciiTheme="majorBidi" w:hAnsiTheme="majorBidi" w:cstheme="majorBidi"/>
                <w:kern w:val="2"/>
                <w:sz w:val="22"/>
                <w:szCs w:val="22"/>
              </w:rPr>
            </w:pPr>
            <w:r w:rsidRPr="00C32872">
              <w:rPr>
                <w:rFonts w:asciiTheme="majorBidi" w:hAnsiTheme="majorBidi" w:cstheme="majorBidi"/>
                <w:kern w:val="2"/>
                <w:sz w:val="22"/>
                <w:szCs w:val="22"/>
              </w:rPr>
              <w:t>1.1.10. Atstovavimo pagrindas</w:t>
            </w:r>
          </w:p>
        </w:tc>
        <w:tc>
          <w:tcPr>
            <w:tcW w:w="4153" w:type="dxa"/>
          </w:tcPr>
          <w:p w14:paraId="0C9C3178" w14:textId="77777777" w:rsidR="005A5832" w:rsidRPr="00C32872" w:rsidRDefault="0046370B">
            <w:pPr>
              <w:jc w:val="center"/>
              <w:rPr>
                <w:rFonts w:asciiTheme="majorBidi" w:hAnsiTheme="majorBidi" w:cstheme="majorBidi"/>
                <w:kern w:val="2"/>
                <w:sz w:val="22"/>
                <w:szCs w:val="22"/>
              </w:rPr>
            </w:pPr>
            <w:r w:rsidRPr="00C32872">
              <w:rPr>
                <w:rFonts w:asciiTheme="majorBidi" w:hAnsiTheme="majorBidi" w:cstheme="majorBidi"/>
                <w:kern w:val="2"/>
                <w:sz w:val="22"/>
                <w:szCs w:val="22"/>
              </w:rPr>
              <w:t>Įstatai</w:t>
            </w:r>
          </w:p>
        </w:tc>
      </w:tr>
      <w:tr w:rsidR="00E76B10" w:rsidRPr="00C32872" w14:paraId="2469FC09" w14:textId="77777777" w:rsidTr="0026560A">
        <w:tc>
          <w:tcPr>
            <w:tcW w:w="3380" w:type="dxa"/>
            <w:vMerge w:val="restart"/>
          </w:tcPr>
          <w:p w14:paraId="4C09A428" w14:textId="77777777" w:rsidR="005A5832" w:rsidRPr="00C32872" w:rsidRDefault="005A5832">
            <w:pPr>
              <w:rPr>
                <w:rFonts w:asciiTheme="majorBidi" w:hAnsiTheme="majorBidi" w:cstheme="majorBidi"/>
                <w:b/>
                <w:bCs/>
                <w:kern w:val="2"/>
                <w:sz w:val="22"/>
                <w:szCs w:val="22"/>
              </w:rPr>
            </w:pPr>
          </w:p>
          <w:p w14:paraId="28EB75AA" w14:textId="77777777" w:rsidR="005A5832" w:rsidRPr="00C32872" w:rsidRDefault="005A5832">
            <w:pPr>
              <w:rPr>
                <w:rFonts w:asciiTheme="majorBidi" w:hAnsiTheme="majorBidi" w:cstheme="majorBidi"/>
                <w:b/>
                <w:bCs/>
                <w:kern w:val="2"/>
                <w:sz w:val="22"/>
                <w:szCs w:val="22"/>
              </w:rPr>
            </w:pPr>
          </w:p>
          <w:p w14:paraId="6C0DBA25" w14:textId="77777777" w:rsidR="005A5832" w:rsidRPr="00C32872" w:rsidRDefault="005A5832">
            <w:pPr>
              <w:rPr>
                <w:rFonts w:asciiTheme="majorBidi" w:hAnsiTheme="majorBidi" w:cstheme="majorBidi"/>
                <w:b/>
                <w:bCs/>
                <w:kern w:val="2"/>
                <w:sz w:val="22"/>
                <w:szCs w:val="22"/>
              </w:rPr>
            </w:pPr>
          </w:p>
          <w:p w14:paraId="65AB10E7" w14:textId="77777777" w:rsidR="005A5832" w:rsidRPr="00C32872" w:rsidRDefault="00A10867">
            <w:pPr>
              <w:rPr>
                <w:rFonts w:asciiTheme="majorBidi" w:hAnsiTheme="majorBidi" w:cstheme="majorBidi"/>
                <w:b/>
                <w:bCs/>
                <w:kern w:val="2"/>
                <w:sz w:val="22"/>
                <w:szCs w:val="22"/>
              </w:rPr>
            </w:pPr>
            <w:r w:rsidRPr="00C32872">
              <w:rPr>
                <w:rFonts w:asciiTheme="majorBidi" w:hAnsiTheme="majorBidi" w:cstheme="majorBidi"/>
                <w:b/>
                <w:bCs/>
                <w:kern w:val="2"/>
                <w:sz w:val="22"/>
                <w:szCs w:val="22"/>
              </w:rPr>
              <w:t>1.2. Tiekėjas</w:t>
            </w:r>
          </w:p>
          <w:p w14:paraId="6EB46AAC" w14:textId="77777777" w:rsidR="005A5832" w:rsidRPr="00C32872" w:rsidRDefault="00A10867">
            <w:pPr>
              <w:rPr>
                <w:rFonts w:asciiTheme="majorBidi" w:hAnsiTheme="majorBidi" w:cstheme="majorBidi"/>
                <w:kern w:val="2"/>
                <w:sz w:val="22"/>
                <w:szCs w:val="22"/>
              </w:rPr>
            </w:pPr>
            <w:r w:rsidRPr="00C32872">
              <w:rPr>
                <w:rFonts w:asciiTheme="majorBidi" w:hAnsiTheme="majorBidi" w:cstheme="majorBidi"/>
                <w:kern w:val="2"/>
                <w:sz w:val="22"/>
                <w:szCs w:val="22"/>
              </w:rPr>
              <w:t>(jei Tiekėjas yra fizinis asmuo, skiltys atitinkamai pakoreguojamos)</w:t>
            </w:r>
          </w:p>
          <w:p w14:paraId="1A6D32E3" w14:textId="77777777" w:rsidR="005A5832" w:rsidRPr="00C32872" w:rsidRDefault="005A5832">
            <w:pPr>
              <w:rPr>
                <w:rFonts w:asciiTheme="majorBidi" w:hAnsiTheme="majorBidi" w:cstheme="majorBidi"/>
                <w:b/>
                <w:bCs/>
                <w:kern w:val="2"/>
                <w:sz w:val="22"/>
                <w:szCs w:val="22"/>
              </w:rPr>
            </w:pPr>
          </w:p>
        </w:tc>
        <w:tc>
          <w:tcPr>
            <w:tcW w:w="3240" w:type="dxa"/>
          </w:tcPr>
          <w:p w14:paraId="6A45DF3E" w14:textId="77777777" w:rsidR="005A5832" w:rsidRPr="00C32872" w:rsidRDefault="00A10867">
            <w:pPr>
              <w:rPr>
                <w:rFonts w:asciiTheme="majorBidi" w:hAnsiTheme="majorBidi" w:cstheme="majorBidi"/>
                <w:kern w:val="2"/>
                <w:sz w:val="22"/>
                <w:szCs w:val="22"/>
              </w:rPr>
            </w:pPr>
            <w:r w:rsidRPr="00C32872">
              <w:rPr>
                <w:rFonts w:asciiTheme="majorBidi" w:hAnsiTheme="majorBidi" w:cstheme="majorBidi"/>
                <w:kern w:val="2"/>
                <w:sz w:val="22"/>
                <w:szCs w:val="22"/>
              </w:rPr>
              <w:t>1.2.1. Pavadinimas</w:t>
            </w:r>
          </w:p>
        </w:tc>
        <w:tc>
          <w:tcPr>
            <w:tcW w:w="4153" w:type="dxa"/>
          </w:tcPr>
          <w:p w14:paraId="159230E2" w14:textId="77777777" w:rsidR="005A5832" w:rsidRPr="00C32872" w:rsidRDefault="005A5832">
            <w:pPr>
              <w:jc w:val="center"/>
              <w:rPr>
                <w:rFonts w:asciiTheme="majorBidi" w:hAnsiTheme="majorBidi" w:cstheme="majorBidi"/>
                <w:kern w:val="2"/>
                <w:sz w:val="22"/>
                <w:szCs w:val="22"/>
              </w:rPr>
            </w:pPr>
          </w:p>
        </w:tc>
      </w:tr>
      <w:tr w:rsidR="00E76B10" w:rsidRPr="00C32872" w14:paraId="7383E338" w14:textId="77777777" w:rsidTr="0026560A">
        <w:tc>
          <w:tcPr>
            <w:tcW w:w="3380" w:type="dxa"/>
            <w:vMerge/>
          </w:tcPr>
          <w:p w14:paraId="10F6A603" w14:textId="77777777" w:rsidR="005A5832" w:rsidRPr="00C32872" w:rsidRDefault="005A5832">
            <w:pPr>
              <w:rPr>
                <w:rFonts w:asciiTheme="majorBidi" w:hAnsiTheme="majorBidi" w:cstheme="majorBidi"/>
                <w:b/>
                <w:bCs/>
                <w:kern w:val="2"/>
                <w:sz w:val="22"/>
                <w:szCs w:val="22"/>
              </w:rPr>
            </w:pPr>
          </w:p>
        </w:tc>
        <w:tc>
          <w:tcPr>
            <w:tcW w:w="3240" w:type="dxa"/>
          </w:tcPr>
          <w:p w14:paraId="614B722B" w14:textId="77777777" w:rsidR="005A5832" w:rsidRPr="00C32872" w:rsidRDefault="00A10867">
            <w:pPr>
              <w:rPr>
                <w:rFonts w:asciiTheme="majorBidi" w:hAnsiTheme="majorBidi" w:cstheme="majorBidi"/>
                <w:kern w:val="2"/>
                <w:sz w:val="22"/>
                <w:szCs w:val="22"/>
              </w:rPr>
            </w:pPr>
            <w:r w:rsidRPr="00C32872">
              <w:rPr>
                <w:rFonts w:asciiTheme="majorBidi" w:hAnsiTheme="majorBidi" w:cstheme="majorBidi"/>
                <w:kern w:val="2"/>
                <w:sz w:val="22"/>
                <w:szCs w:val="22"/>
              </w:rPr>
              <w:t>1.2.2. Juridinio asmens kodas</w:t>
            </w:r>
          </w:p>
        </w:tc>
        <w:tc>
          <w:tcPr>
            <w:tcW w:w="4153" w:type="dxa"/>
          </w:tcPr>
          <w:p w14:paraId="2667B47D" w14:textId="77777777" w:rsidR="005A5832" w:rsidRPr="00C32872" w:rsidRDefault="005A5832">
            <w:pPr>
              <w:jc w:val="center"/>
              <w:rPr>
                <w:rFonts w:asciiTheme="majorBidi" w:hAnsiTheme="majorBidi" w:cstheme="majorBidi"/>
                <w:kern w:val="2"/>
                <w:sz w:val="22"/>
                <w:szCs w:val="22"/>
              </w:rPr>
            </w:pPr>
          </w:p>
        </w:tc>
      </w:tr>
      <w:tr w:rsidR="00E76B10" w:rsidRPr="00C32872" w14:paraId="33A43577" w14:textId="77777777" w:rsidTr="0026560A">
        <w:tc>
          <w:tcPr>
            <w:tcW w:w="3380" w:type="dxa"/>
            <w:vMerge/>
          </w:tcPr>
          <w:p w14:paraId="25B0C3F2" w14:textId="77777777" w:rsidR="005A5832" w:rsidRPr="00C32872" w:rsidRDefault="005A5832">
            <w:pPr>
              <w:rPr>
                <w:rFonts w:asciiTheme="majorBidi" w:hAnsiTheme="majorBidi" w:cstheme="majorBidi"/>
                <w:b/>
                <w:bCs/>
                <w:kern w:val="2"/>
                <w:sz w:val="22"/>
                <w:szCs w:val="22"/>
              </w:rPr>
            </w:pPr>
          </w:p>
        </w:tc>
        <w:tc>
          <w:tcPr>
            <w:tcW w:w="3240" w:type="dxa"/>
          </w:tcPr>
          <w:p w14:paraId="0959E446" w14:textId="77777777" w:rsidR="005A5832" w:rsidRPr="00C32872" w:rsidRDefault="00A10867">
            <w:pPr>
              <w:rPr>
                <w:rFonts w:asciiTheme="majorBidi" w:hAnsiTheme="majorBidi" w:cstheme="majorBidi"/>
                <w:kern w:val="2"/>
                <w:sz w:val="22"/>
                <w:szCs w:val="22"/>
              </w:rPr>
            </w:pPr>
            <w:r w:rsidRPr="00C32872">
              <w:rPr>
                <w:rFonts w:asciiTheme="majorBidi" w:hAnsiTheme="majorBidi" w:cstheme="majorBidi"/>
                <w:kern w:val="2"/>
                <w:sz w:val="22"/>
                <w:szCs w:val="22"/>
              </w:rPr>
              <w:t>1.2.3. Adresas</w:t>
            </w:r>
          </w:p>
        </w:tc>
        <w:tc>
          <w:tcPr>
            <w:tcW w:w="4153" w:type="dxa"/>
          </w:tcPr>
          <w:p w14:paraId="5896FE3C" w14:textId="77777777" w:rsidR="005A5832" w:rsidRPr="00C32872" w:rsidRDefault="005A5832">
            <w:pPr>
              <w:jc w:val="center"/>
              <w:rPr>
                <w:rFonts w:asciiTheme="majorBidi" w:hAnsiTheme="majorBidi" w:cstheme="majorBidi"/>
                <w:kern w:val="2"/>
                <w:sz w:val="22"/>
                <w:szCs w:val="22"/>
              </w:rPr>
            </w:pPr>
          </w:p>
        </w:tc>
      </w:tr>
      <w:tr w:rsidR="00E76B10" w:rsidRPr="00C32872" w14:paraId="5AE89D1D" w14:textId="77777777" w:rsidTr="0026560A">
        <w:tc>
          <w:tcPr>
            <w:tcW w:w="3380" w:type="dxa"/>
            <w:vMerge/>
          </w:tcPr>
          <w:p w14:paraId="3DA3DEC3" w14:textId="77777777" w:rsidR="005A5832" w:rsidRPr="00C32872" w:rsidRDefault="005A5832">
            <w:pPr>
              <w:rPr>
                <w:rFonts w:asciiTheme="majorBidi" w:hAnsiTheme="majorBidi" w:cstheme="majorBidi"/>
                <w:b/>
                <w:bCs/>
                <w:kern w:val="2"/>
                <w:sz w:val="22"/>
                <w:szCs w:val="22"/>
              </w:rPr>
            </w:pPr>
          </w:p>
        </w:tc>
        <w:tc>
          <w:tcPr>
            <w:tcW w:w="3240" w:type="dxa"/>
          </w:tcPr>
          <w:p w14:paraId="52A5B216" w14:textId="77777777" w:rsidR="005A5832" w:rsidRPr="00C32872" w:rsidRDefault="00A10867">
            <w:pPr>
              <w:rPr>
                <w:rFonts w:asciiTheme="majorBidi" w:hAnsiTheme="majorBidi" w:cstheme="majorBidi"/>
                <w:kern w:val="2"/>
                <w:sz w:val="22"/>
                <w:szCs w:val="22"/>
              </w:rPr>
            </w:pPr>
            <w:r w:rsidRPr="00C32872">
              <w:rPr>
                <w:rFonts w:asciiTheme="majorBidi" w:hAnsiTheme="majorBidi" w:cstheme="majorBidi"/>
                <w:kern w:val="2"/>
                <w:sz w:val="22"/>
                <w:szCs w:val="22"/>
              </w:rPr>
              <w:t>1.2.4. PVM mokėtojo kodas</w:t>
            </w:r>
          </w:p>
        </w:tc>
        <w:tc>
          <w:tcPr>
            <w:tcW w:w="4153" w:type="dxa"/>
          </w:tcPr>
          <w:p w14:paraId="39ADC844" w14:textId="77777777" w:rsidR="005A5832" w:rsidRPr="00C32872" w:rsidRDefault="005A5832">
            <w:pPr>
              <w:jc w:val="center"/>
              <w:rPr>
                <w:rFonts w:asciiTheme="majorBidi" w:hAnsiTheme="majorBidi" w:cstheme="majorBidi"/>
                <w:kern w:val="2"/>
                <w:sz w:val="22"/>
                <w:szCs w:val="22"/>
              </w:rPr>
            </w:pPr>
          </w:p>
        </w:tc>
      </w:tr>
      <w:tr w:rsidR="00E76B10" w:rsidRPr="00C32872" w14:paraId="2F5363A6" w14:textId="77777777" w:rsidTr="0026560A">
        <w:tc>
          <w:tcPr>
            <w:tcW w:w="3380" w:type="dxa"/>
            <w:vMerge/>
          </w:tcPr>
          <w:p w14:paraId="28E03528" w14:textId="77777777" w:rsidR="005A5832" w:rsidRPr="00C32872" w:rsidRDefault="005A5832">
            <w:pPr>
              <w:rPr>
                <w:rFonts w:asciiTheme="majorBidi" w:hAnsiTheme="majorBidi" w:cstheme="majorBidi"/>
                <w:b/>
                <w:bCs/>
                <w:kern w:val="2"/>
                <w:sz w:val="22"/>
                <w:szCs w:val="22"/>
              </w:rPr>
            </w:pPr>
          </w:p>
        </w:tc>
        <w:tc>
          <w:tcPr>
            <w:tcW w:w="3240" w:type="dxa"/>
          </w:tcPr>
          <w:p w14:paraId="3C640E48" w14:textId="77777777" w:rsidR="005A5832" w:rsidRPr="00C32872" w:rsidRDefault="00A10867">
            <w:pPr>
              <w:rPr>
                <w:rFonts w:asciiTheme="majorBidi" w:hAnsiTheme="majorBidi" w:cstheme="majorBidi"/>
                <w:kern w:val="2"/>
                <w:sz w:val="22"/>
                <w:szCs w:val="22"/>
              </w:rPr>
            </w:pPr>
            <w:r w:rsidRPr="00C32872">
              <w:rPr>
                <w:rFonts w:asciiTheme="majorBidi" w:hAnsiTheme="majorBidi" w:cstheme="majorBidi"/>
                <w:kern w:val="2"/>
                <w:sz w:val="22"/>
                <w:szCs w:val="22"/>
              </w:rPr>
              <w:t>1.2.5. Atsiskaitomoji sąskaita</w:t>
            </w:r>
          </w:p>
        </w:tc>
        <w:tc>
          <w:tcPr>
            <w:tcW w:w="4153" w:type="dxa"/>
          </w:tcPr>
          <w:p w14:paraId="6584B652" w14:textId="77777777" w:rsidR="005A5832" w:rsidRPr="00C32872" w:rsidRDefault="005A5832">
            <w:pPr>
              <w:jc w:val="center"/>
              <w:rPr>
                <w:rFonts w:asciiTheme="majorBidi" w:hAnsiTheme="majorBidi" w:cstheme="majorBidi"/>
                <w:kern w:val="2"/>
                <w:sz w:val="22"/>
                <w:szCs w:val="22"/>
              </w:rPr>
            </w:pPr>
          </w:p>
        </w:tc>
      </w:tr>
      <w:tr w:rsidR="00E76B10" w:rsidRPr="00C32872" w14:paraId="20929BAA" w14:textId="77777777" w:rsidTr="0026560A">
        <w:tc>
          <w:tcPr>
            <w:tcW w:w="3380" w:type="dxa"/>
            <w:vMerge/>
          </w:tcPr>
          <w:p w14:paraId="2D229473" w14:textId="77777777" w:rsidR="005A5832" w:rsidRPr="00C32872" w:rsidRDefault="005A5832">
            <w:pPr>
              <w:rPr>
                <w:rFonts w:asciiTheme="majorBidi" w:hAnsiTheme="majorBidi" w:cstheme="majorBidi"/>
                <w:b/>
                <w:bCs/>
                <w:kern w:val="2"/>
                <w:sz w:val="22"/>
                <w:szCs w:val="22"/>
              </w:rPr>
            </w:pPr>
          </w:p>
        </w:tc>
        <w:tc>
          <w:tcPr>
            <w:tcW w:w="3240" w:type="dxa"/>
          </w:tcPr>
          <w:p w14:paraId="22A5BBA6" w14:textId="77777777" w:rsidR="005A5832" w:rsidRPr="00C32872" w:rsidRDefault="00A10867">
            <w:pPr>
              <w:rPr>
                <w:rFonts w:asciiTheme="majorBidi" w:hAnsiTheme="majorBidi" w:cstheme="majorBidi"/>
                <w:kern w:val="2"/>
                <w:sz w:val="22"/>
                <w:szCs w:val="22"/>
              </w:rPr>
            </w:pPr>
            <w:r w:rsidRPr="00C32872">
              <w:rPr>
                <w:rFonts w:asciiTheme="majorBidi" w:hAnsiTheme="majorBidi" w:cstheme="majorBidi"/>
                <w:kern w:val="2"/>
                <w:sz w:val="22"/>
                <w:szCs w:val="22"/>
              </w:rPr>
              <w:t>1.2.6. Bankas, banko kodas</w:t>
            </w:r>
          </w:p>
        </w:tc>
        <w:tc>
          <w:tcPr>
            <w:tcW w:w="4153" w:type="dxa"/>
          </w:tcPr>
          <w:p w14:paraId="4B1C87CD" w14:textId="77777777" w:rsidR="005A5832" w:rsidRPr="00C32872" w:rsidRDefault="005A5832">
            <w:pPr>
              <w:jc w:val="center"/>
              <w:rPr>
                <w:rFonts w:asciiTheme="majorBidi" w:hAnsiTheme="majorBidi" w:cstheme="majorBidi"/>
                <w:kern w:val="2"/>
                <w:sz w:val="22"/>
                <w:szCs w:val="22"/>
              </w:rPr>
            </w:pPr>
          </w:p>
        </w:tc>
      </w:tr>
      <w:tr w:rsidR="00E76B10" w:rsidRPr="00C32872" w14:paraId="757F6AE4" w14:textId="77777777" w:rsidTr="0026560A">
        <w:tc>
          <w:tcPr>
            <w:tcW w:w="3380" w:type="dxa"/>
            <w:vMerge/>
          </w:tcPr>
          <w:p w14:paraId="336A9A95" w14:textId="77777777" w:rsidR="005A5832" w:rsidRPr="00C32872" w:rsidRDefault="005A5832">
            <w:pPr>
              <w:rPr>
                <w:rFonts w:asciiTheme="majorBidi" w:hAnsiTheme="majorBidi" w:cstheme="majorBidi"/>
                <w:b/>
                <w:bCs/>
                <w:kern w:val="2"/>
                <w:sz w:val="22"/>
                <w:szCs w:val="22"/>
              </w:rPr>
            </w:pPr>
          </w:p>
        </w:tc>
        <w:tc>
          <w:tcPr>
            <w:tcW w:w="3240" w:type="dxa"/>
          </w:tcPr>
          <w:p w14:paraId="1BB90718" w14:textId="77777777" w:rsidR="005A5832" w:rsidRPr="00C32872" w:rsidRDefault="00A10867">
            <w:pPr>
              <w:rPr>
                <w:rFonts w:asciiTheme="majorBidi" w:hAnsiTheme="majorBidi" w:cstheme="majorBidi"/>
                <w:kern w:val="2"/>
                <w:sz w:val="22"/>
                <w:szCs w:val="22"/>
              </w:rPr>
            </w:pPr>
            <w:r w:rsidRPr="00C32872">
              <w:rPr>
                <w:rFonts w:asciiTheme="majorBidi" w:hAnsiTheme="majorBidi" w:cstheme="majorBidi"/>
                <w:kern w:val="2"/>
                <w:sz w:val="22"/>
                <w:szCs w:val="22"/>
              </w:rPr>
              <w:t>1.2.7. Telefonas</w:t>
            </w:r>
          </w:p>
        </w:tc>
        <w:tc>
          <w:tcPr>
            <w:tcW w:w="4153" w:type="dxa"/>
          </w:tcPr>
          <w:p w14:paraId="2451E9B4" w14:textId="77777777" w:rsidR="005A5832" w:rsidRPr="00C32872" w:rsidRDefault="005A5832">
            <w:pPr>
              <w:jc w:val="center"/>
              <w:rPr>
                <w:rFonts w:asciiTheme="majorBidi" w:hAnsiTheme="majorBidi" w:cstheme="majorBidi"/>
                <w:kern w:val="2"/>
                <w:sz w:val="22"/>
                <w:szCs w:val="22"/>
              </w:rPr>
            </w:pPr>
          </w:p>
        </w:tc>
      </w:tr>
      <w:tr w:rsidR="00E76B10" w:rsidRPr="00C32872" w14:paraId="67CF742F" w14:textId="77777777" w:rsidTr="0026560A">
        <w:tc>
          <w:tcPr>
            <w:tcW w:w="3380" w:type="dxa"/>
            <w:vMerge/>
          </w:tcPr>
          <w:p w14:paraId="34349820" w14:textId="77777777" w:rsidR="005A5832" w:rsidRPr="00C32872" w:rsidRDefault="005A5832">
            <w:pPr>
              <w:rPr>
                <w:rFonts w:asciiTheme="majorBidi" w:hAnsiTheme="majorBidi" w:cstheme="majorBidi"/>
                <w:b/>
                <w:bCs/>
                <w:kern w:val="2"/>
                <w:sz w:val="22"/>
                <w:szCs w:val="22"/>
              </w:rPr>
            </w:pPr>
          </w:p>
        </w:tc>
        <w:tc>
          <w:tcPr>
            <w:tcW w:w="3240" w:type="dxa"/>
          </w:tcPr>
          <w:p w14:paraId="60BCE1A9" w14:textId="77777777" w:rsidR="005A5832" w:rsidRPr="00C32872" w:rsidRDefault="00A10867">
            <w:pPr>
              <w:rPr>
                <w:rFonts w:asciiTheme="majorBidi" w:hAnsiTheme="majorBidi" w:cstheme="majorBidi"/>
                <w:kern w:val="2"/>
                <w:sz w:val="22"/>
                <w:szCs w:val="22"/>
              </w:rPr>
            </w:pPr>
            <w:r w:rsidRPr="00C32872">
              <w:rPr>
                <w:rFonts w:asciiTheme="majorBidi" w:hAnsiTheme="majorBidi" w:cstheme="majorBidi"/>
                <w:kern w:val="2"/>
                <w:sz w:val="22"/>
                <w:szCs w:val="22"/>
              </w:rPr>
              <w:t>1.2.8. El. paštas</w:t>
            </w:r>
          </w:p>
        </w:tc>
        <w:tc>
          <w:tcPr>
            <w:tcW w:w="4153" w:type="dxa"/>
          </w:tcPr>
          <w:p w14:paraId="4929E8A9" w14:textId="77777777" w:rsidR="005A5832" w:rsidRPr="00C32872" w:rsidRDefault="005A5832">
            <w:pPr>
              <w:jc w:val="center"/>
              <w:rPr>
                <w:rFonts w:asciiTheme="majorBidi" w:hAnsiTheme="majorBidi" w:cstheme="majorBidi"/>
                <w:kern w:val="2"/>
                <w:sz w:val="22"/>
                <w:szCs w:val="22"/>
              </w:rPr>
            </w:pPr>
          </w:p>
        </w:tc>
      </w:tr>
      <w:tr w:rsidR="00E76B10" w:rsidRPr="00C32872" w14:paraId="61926184" w14:textId="77777777" w:rsidTr="0026560A">
        <w:tc>
          <w:tcPr>
            <w:tcW w:w="3380" w:type="dxa"/>
            <w:vMerge/>
          </w:tcPr>
          <w:p w14:paraId="1CA91248" w14:textId="77777777" w:rsidR="005A5832" w:rsidRPr="00C32872" w:rsidRDefault="005A5832">
            <w:pPr>
              <w:rPr>
                <w:rFonts w:asciiTheme="majorBidi" w:hAnsiTheme="majorBidi" w:cstheme="majorBidi"/>
                <w:b/>
                <w:bCs/>
                <w:kern w:val="2"/>
                <w:sz w:val="22"/>
                <w:szCs w:val="22"/>
              </w:rPr>
            </w:pPr>
          </w:p>
        </w:tc>
        <w:tc>
          <w:tcPr>
            <w:tcW w:w="3240" w:type="dxa"/>
          </w:tcPr>
          <w:p w14:paraId="1D2F1A84" w14:textId="77777777" w:rsidR="005A5832" w:rsidRPr="00C32872" w:rsidRDefault="00A10867">
            <w:pPr>
              <w:rPr>
                <w:rFonts w:asciiTheme="majorBidi" w:hAnsiTheme="majorBidi" w:cstheme="majorBidi"/>
                <w:kern w:val="2"/>
                <w:sz w:val="22"/>
                <w:szCs w:val="22"/>
              </w:rPr>
            </w:pPr>
            <w:r w:rsidRPr="00C32872">
              <w:rPr>
                <w:rFonts w:asciiTheme="majorBidi" w:hAnsiTheme="majorBidi" w:cstheme="majorBidi"/>
                <w:kern w:val="2"/>
                <w:sz w:val="22"/>
                <w:szCs w:val="22"/>
              </w:rPr>
              <w:t>1.2.9. Šalies atstovas</w:t>
            </w:r>
          </w:p>
        </w:tc>
        <w:tc>
          <w:tcPr>
            <w:tcW w:w="4153" w:type="dxa"/>
          </w:tcPr>
          <w:p w14:paraId="331902EF" w14:textId="77777777" w:rsidR="005A5832" w:rsidRPr="00C32872" w:rsidRDefault="005A5832">
            <w:pPr>
              <w:jc w:val="center"/>
              <w:rPr>
                <w:rFonts w:asciiTheme="majorBidi" w:hAnsiTheme="majorBidi" w:cstheme="majorBidi"/>
                <w:kern w:val="2"/>
                <w:sz w:val="22"/>
                <w:szCs w:val="22"/>
              </w:rPr>
            </w:pPr>
          </w:p>
        </w:tc>
      </w:tr>
      <w:tr w:rsidR="00E76B10" w:rsidRPr="00C32872" w14:paraId="73358DFC" w14:textId="77777777" w:rsidTr="0026560A">
        <w:tc>
          <w:tcPr>
            <w:tcW w:w="3380" w:type="dxa"/>
            <w:vMerge/>
          </w:tcPr>
          <w:p w14:paraId="47B3E4DC" w14:textId="77777777" w:rsidR="005A5832" w:rsidRPr="00C32872" w:rsidRDefault="005A5832">
            <w:pPr>
              <w:rPr>
                <w:rFonts w:asciiTheme="majorBidi" w:hAnsiTheme="majorBidi" w:cstheme="majorBidi"/>
                <w:b/>
                <w:bCs/>
                <w:kern w:val="2"/>
                <w:sz w:val="22"/>
                <w:szCs w:val="22"/>
              </w:rPr>
            </w:pPr>
          </w:p>
        </w:tc>
        <w:tc>
          <w:tcPr>
            <w:tcW w:w="3240" w:type="dxa"/>
          </w:tcPr>
          <w:p w14:paraId="5B5FB8F1" w14:textId="77777777" w:rsidR="005A5832" w:rsidRPr="00C32872" w:rsidRDefault="00A10867">
            <w:pPr>
              <w:rPr>
                <w:rFonts w:asciiTheme="majorBidi" w:hAnsiTheme="majorBidi" w:cstheme="majorBidi"/>
                <w:kern w:val="2"/>
                <w:sz w:val="22"/>
                <w:szCs w:val="22"/>
              </w:rPr>
            </w:pPr>
            <w:r w:rsidRPr="00C32872">
              <w:rPr>
                <w:rFonts w:asciiTheme="majorBidi" w:hAnsiTheme="majorBidi" w:cstheme="majorBidi"/>
                <w:kern w:val="2"/>
                <w:sz w:val="22"/>
                <w:szCs w:val="22"/>
              </w:rPr>
              <w:t>1.2.10. Atstovavimo pagrindas</w:t>
            </w:r>
          </w:p>
        </w:tc>
        <w:tc>
          <w:tcPr>
            <w:tcW w:w="4153" w:type="dxa"/>
          </w:tcPr>
          <w:p w14:paraId="0246DA69" w14:textId="77777777" w:rsidR="005A5832" w:rsidRPr="00C32872" w:rsidRDefault="005A5832">
            <w:pPr>
              <w:jc w:val="center"/>
              <w:rPr>
                <w:rFonts w:asciiTheme="majorBidi" w:hAnsiTheme="majorBidi" w:cstheme="majorBidi"/>
                <w:kern w:val="2"/>
                <w:sz w:val="22"/>
                <w:szCs w:val="22"/>
              </w:rPr>
            </w:pPr>
          </w:p>
        </w:tc>
      </w:tr>
    </w:tbl>
    <w:p w14:paraId="68950451" w14:textId="77777777" w:rsidR="005A5832" w:rsidRPr="00C32872" w:rsidRDefault="005A5832">
      <w:pPr>
        <w:jc w:val="both"/>
        <w:rPr>
          <w:rFonts w:asciiTheme="majorBidi" w:hAnsiTheme="majorBidi" w:cstheme="majorBidi"/>
          <w:sz w:val="22"/>
          <w:szCs w:val="22"/>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6"/>
        <w:gridCol w:w="5985"/>
      </w:tblGrid>
      <w:tr w:rsidR="005A5832" w:rsidRPr="00C32872" w14:paraId="49E5DEC0" w14:textId="77777777" w:rsidTr="0026560A">
        <w:trPr>
          <w:trHeight w:val="300"/>
        </w:trPr>
        <w:tc>
          <w:tcPr>
            <w:tcW w:w="10773" w:type="dxa"/>
            <w:gridSpan w:val="3"/>
          </w:tcPr>
          <w:p w14:paraId="37D38D70" w14:textId="77777777" w:rsidR="005A5832" w:rsidRPr="00C32872" w:rsidRDefault="00A10867">
            <w:pPr>
              <w:jc w:val="center"/>
              <w:rPr>
                <w:rFonts w:asciiTheme="majorBidi" w:hAnsiTheme="majorBidi" w:cstheme="majorBidi"/>
                <w:b/>
                <w:bCs/>
                <w:kern w:val="2"/>
                <w:sz w:val="22"/>
                <w:szCs w:val="22"/>
              </w:rPr>
            </w:pPr>
            <w:r w:rsidRPr="00C32872">
              <w:rPr>
                <w:rFonts w:asciiTheme="majorBidi" w:hAnsiTheme="majorBidi" w:cstheme="majorBidi"/>
                <w:b/>
                <w:bCs/>
                <w:kern w:val="2"/>
                <w:sz w:val="22"/>
                <w:szCs w:val="22"/>
              </w:rPr>
              <w:t>2. ATSAKINGI ASMENYS</w:t>
            </w:r>
          </w:p>
        </w:tc>
      </w:tr>
      <w:tr w:rsidR="00E76B10" w:rsidRPr="00C32872" w14:paraId="74FBAB41" w14:textId="77777777" w:rsidTr="0026560A">
        <w:trPr>
          <w:trHeight w:val="514"/>
        </w:trPr>
        <w:tc>
          <w:tcPr>
            <w:tcW w:w="2532" w:type="dxa"/>
          </w:tcPr>
          <w:p w14:paraId="129F3628" w14:textId="608E37B7" w:rsidR="0046370B" w:rsidRPr="00C32872" w:rsidRDefault="0046370B">
            <w:pPr>
              <w:rPr>
                <w:rFonts w:asciiTheme="majorBidi" w:hAnsiTheme="majorBidi" w:cstheme="majorBidi"/>
                <w:b/>
                <w:bCs/>
                <w:kern w:val="2"/>
                <w:sz w:val="22"/>
                <w:szCs w:val="22"/>
              </w:rPr>
            </w:pPr>
            <w:r w:rsidRPr="00C32872">
              <w:rPr>
                <w:rFonts w:asciiTheme="majorBidi" w:hAnsiTheme="majorBidi" w:cstheme="majorBidi"/>
                <w:b/>
                <w:bCs/>
                <w:kern w:val="2"/>
                <w:sz w:val="22"/>
                <w:szCs w:val="22"/>
              </w:rPr>
              <w:t xml:space="preserve">2.1. </w:t>
            </w:r>
            <w:r w:rsidR="00607929" w:rsidRPr="00C32872">
              <w:rPr>
                <w:rFonts w:asciiTheme="majorBidi" w:hAnsiTheme="majorBidi" w:cstheme="majorBidi"/>
                <w:b/>
                <w:bCs/>
                <w:kern w:val="2"/>
                <w:sz w:val="22"/>
                <w:szCs w:val="22"/>
              </w:rPr>
              <w:t>Pirkėjo kontaktiniai asmenys, atsakingi už Sutarties vykdymą, Prekių priėmimą, Sąskaitų per informacinę sistemą SABIS priėmimą</w:t>
            </w:r>
          </w:p>
        </w:tc>
        <w:tc>
          <w:tcPr>
            <w:tcW w:w="8241" w:type="dxa"/>
            <w:gridSpan w:val="2"/>
          </w:tcPr>
          <w:p w14:paraId="00ED5E2C" w14:textId="77777777" w:rsidR="0046370B" w:rsidRPr="00C32872" w:rsidRDefault="00000000">
            <w:pPr>
              <w:rPr>
                <w:rFonts w:asciiTheme="majorBidi" w:hAnsiTheme="majorBidi" w:cstheme="majorBidi"/>
                <w:sz w:val="22"/>
                <w:szCs w:val="22"/>
                <w:lang w:eastAsia="zh-CN"/>
              </w:rPr>
            </w:pPr>
            <w:sdt>
              <w:sdtPr>
                <w:rPr>
                  <w:rFonts w:asciiTheme="majorBidi" w:hAnsiTheme="majorBidi" w:cstheme="majorBidi"/>
                  <w:sz w:val="22"/>
                  <w:szCs w:val="22"/>
                  <w:lang w:eastAsia="zh-CN"/>
                </w:rPr>
                <w:id w:val="-1266382965"/>
                <w:placeholder>
                  <w:docPart w:val="818BBD4D03B2419E85522552D8444B1A"/>
                </w:placeholder>
                <w:showingPlcHdr/>
                <w:text/>
              </w:sdtPr>
              <w:sdtContent>
                <w:r w:rsidR="0046370B" w:rsidRPr="00C32872">
                  <w:rPr>
                    <w:rFonts w:asciiTheme="majorBidi" w:hAnsiTheme="majorBidi" w:cstheme="majorBidi"/>
                    <w:sz w:val="22"/>
                    <w:szCs w:val="22"/>
                    <w:highlight w:val="yellow"/>
                    <w:lang w:eastAsia="zh-CN"/>
                  </w:rPr>
                  <w:t>įrašyti vardą ir pavardę</w:t>
                </w:r>
              </w:sdtContent>
            </w:sdt>
          </w:p>
          <w:p w14:paraId="2D4275F5" w14:textId="77777777" w:rsidR="0046370B" w:rsidRPr="00C32872" w:rsidRDefault="00000000">
            <w:pPr>
              <w:rPr>
                <w:rFonts w:asciiTheme="majorBidi" w:hAnsiTheme="majorBidi" w:cstheme="majorBidi"/>
                <w:sz w:val="22"/>
                <w:szCs w:val="22"/>
                <w:highlight w:val="yellow"/>
                <w:lang w:eastAsia="zh-CN"/>
              </w:rPr>
            </w:pPr>
            <w:sdt>
              <w:sdtPr>
                <w:rPr>
                  <w:rFonts w:asciiTheme="majorBidi" w:hAnsiTheme="majorBidi" w:cstheme="majorBidi"/>
                  <w:sz w:val="22"/>
                  <w:szCs w:val="22"/>
                  <w:highlight w:val="yellow"/>
                  <w:lang w:eastAsia="zh-CN"/>
                </w:rPr>
                <w:id w:val="973344761"/>
                <w:placeholder>
                  <w:docPart w:val="1EC6EE737A8949B2BAE8A571904D8DBA"/>
                </w:placeholder>
                <w:showingPlcHdr/>
                <w:text/>
              </w:sdtPr>
              <w:sdtContent>
                <w:r w:rsidR="0046370B" w:rsidRPr="00C32872">
                  <w:rPr>
                    <w:rFonts w:asciiTheme="majorBidi" w:hAnsiTheme="majorBidi" w:cstheme="majorBidi"/>
                    <w:sz w:val="22"/>
                    <w:szCs w:val="22"/>
                    <w:highlight w:val="yellow"/>
                    <w:lang w:eastAsia="zh-CN"/>
                  </w:rPr>
                  <w:t>įrašyti pareigas</w:t>
                </w:r>
              </w:sdtContent>
            </w:sdt>
          </w:p>
          <w:p w14:paraId="69B405C7" w14:textId="77777777" w:rsidR="0046370B" w:rsidRPr="00C32872" w:rsidRDefault="00000000">
            <w:pPr>
              <w:rPr>
                <w:rFonts w:asciiTheme="majorBidi" w:hAnsiTheme="majorBidi" w:cstheme="majorBidi"/>
                <w:sz w:val="22"/>
                <w:szCs w:val="22"/>
                <w:lang w:eastAsia="zh-CN"/>
              </w:rPr>
            </w:pPr>
            <w:sdt>
              <w:sdtPr>
                <w:rPr>
                  <w:rFonts w:asciiTheme="majorBidi" w:hAnsiTheme="majorBidi" w:cstheme="majorBidi"/>
                  <w:sz w:val="22"/>
                  <w:szCs w:val="22"/>
                  <w:lang w:eastAsia="zh-CN"/>
                </w:rPr>
                <w:id w:val="492313031"/>
                <w:placeholder>
                  <w:docPart w:val="7D583F0A098A41FCAE5A60D177F76C33"/>
                </w:placeholder>
                <w:showingPlcHdr/>
                <w:text/>
              </w:sdtPr>
              <w:sdtContent>
                <w:r w:rsidR="0046370B" w:rsidRPr="00C32872">
                  <w:rPr>
                    <w:rFonts w:asciiTheme="majorBidi" w:hAnsiTheme="majorBidi" w:cstheme="majorBidi"/>
                    <w:sz w:val="22"/>
                    <w:szCs w:val="22"/>
                    <w:highlight w:val="yellow"/>
                    <w:lang w:eastAsia="zh-CN"/>
                  </w:rPr>
                  <w:t>įrašyti telefono numerį</w:t>
                </w:r>
              </w:sdtContent>
            </w:sdt>
          </w:p>
          <w:p w14:paraId="3A4E9D77" w14:textId="77777777" w:rsidR="0046370B" w:rsidRPr="00C32872" w:rsidRDefault="00000000">
            <w:pPr>
              <w:rPr>
                <w:rFonts w:asciiTheme="majorBidi" w:hAnsiTheme="majorBidi" w:cstheme="majorBidi"/>
                <w:kern w:val="2"/>
                <w:sz w:val="22"/>
                <w:szCs w:val="22"/>
              </w:rPr>
            </w:pPr>
            <w:sdt>
              <w:sdtPr>
                <w:rPr>
                  <w:rFonts w:asciiTheme="majorBidi" w:hAnsiTheme="majorBidi" w:cstheme="majorBidi"/>
                  <w:sz w:val="22"/>
                  <w:szCs w:val="22"/>
                  <w:highlight w:val="yellow"/>
                  <w:lang w:eastAsia="zh-CN"/>
                </w:rPr>
                <w:id w:val="629130369"/>
                <w:placeholder>
                  <w:docPart w:val="CD4B560DD2454901B11DE07EDC258ECD"/>
                </w:placeholder>
                <w:showingPlcHdr/>
                <w:text/>
              </w:sdtPr>
              <w:sdtContent>
                <w:r w:rsidR="0046370B" w:rsidRPr="00C32872">
                  <w:rPr>
                    <w:rFonts w:asciiTheme="majorBidi" w:hAnsiTheme="majorBidi" w:cstheme="majorBidi"/>
                    <w:sz w:val="22"/>
                    <w:szCs w:val="22"/>
                    <w:highlight w:val="yellow"/>
                    <w:lang w:eastAsia="zh-CN"/>
                  </w:rPr>
                  <w:t>įrašyti elektroninio pašto adresą</w:t>
                </w:r>
              </w:sdtContent>
            </w:sdt>
          </w:p>
        </w:tc>
      </w:tr>
      <w:tr w:rsidR="00E76B10" w:rsidRPr="00C32872" w14:paraId="0C7FDDA0" w14:textId="77777777" w:rsidTr="0026560A">
        <w:trPr>
          <w:trHeight w:val="300"/>
        </w:trPr>
        <w:tc>
          <w:tcPr>
            <w:tcW w:w="2532" w:type="dxa"/>
          </w:tcPr>
          <w:p w14:paraId="36F26D4F" w14:textId="77777777" w:rsidR="005A5832" w:rsidRPr="00C32872" w:rsidRDefault="00A10867">
            <w:pPr>
              <w:rPr>
                <w:rFonts w:asciiTheme="majorBidi" w:hAnsiTheme="majorBidi" w:cstheme="majorBidi"/>
                <w:b/>
                <w:bCs/>
                <w:kern w:val="2"/>
                <w:sz w:val="22"/>
                <w:szCs w:val="22"/>
              </w:rPr>
            </w:pPr>
            <w:r w:rsidRPr="00C32872">
              <w:rPr>
                <w:rFonts w:asciiTheme="majorBidi" w:hAnsiTheme="majorBidi" w:cstheme="majorBidi"/>
                <w:b/>
                <w:bCs/>
                <w:kern w:val="2"/>
                <w:sz w:val="22"/>
                <w:szCs w:val="22"/>
              </w:rPr>
              <w:t>2.2. Tiekėjo kontaktiniai asmenys, atsakingi už Sutarties vykdymą</w:t>
            </w:r>
          </w:p>
        </w:tc>
        <w:tc>
          <w:tcPr>
            <w:tcW w:w="8241" w:type="dxa"/>
            <w:gridSpan w:val="2"/>
          </w:tcPr>
          <w:p w14:paraId="0D583B61" w14:textId="77777777" w:rsidR="000E60A2" w:rsidRPr="00C32872" w:rsidRDefault="00000000" w:rsidP="000E60A2">
            <w:pPr>
              <w:rPr>
                <w:rFonts w:asciiTheme="majorBidi" w:hAnsiTheme="majorBidi" w:cstheme="majorBidi"/>
                <w:sz w:val="22"/>
                <w:szCs w:val="22"/>
                <w:lang w:eastAsia="zh-CN"/>
              </w:rPr>
            </w:pPr>
            <w:sdt>
              <w:sdtPr>
                <w:rPr>
                  <w:rFonts w:asciiTheme="majorBidi" w:hAnsiTheme="majorBidi" w:cstheme="majorBidi"/>
                  <w:sz w:val="22"/>
                  <w:szCs w:val="22"/>
                  <w:lang w:eastAsia="zh-CN"/>
                </w:rPr>
                <w:id w:val="1577404325"/>
                <w:placeholder>
                  <w:docPart w:val="BBC5EA85A0754D108B653C8F5DDD0515"/>
                </w:placeholder>
                <w:showingPlcHdr/>
                <w:text/>
              </w:sdtPr>
              <w:sdtContent>
                <w:r w:rsidR="000E60A2" w:rsidRPr="00C32872">
                  <w:rPr>
                    <w:rFonts w:asciiTheme="majorBidi" w:hAnsiTheme="majorBidi" w:cstheme="majorBidi"/>
                    <w:sz w:val="22"/>
                    <w:szCs w:val="22"/>
                    <w:highlight w:val="yellow"/>
                    <w:lang w:eastAsia="zh-CN"/>
                  </w:rPr>
                  <w:t>įrašyti vardą ir pavardę</w:t>
                </w:r>
              </w:sdtContent>
            </w:sdt>
          </w:p>
          <w:p w14:paraId="0CEABD40" w14:textId="77777777" w:rsidR="000E60A2" w:rsidRPr="00C32872" w:rsidRDefault="00000000" w:rsidP="000E60A2">
            <w:pPr>
              <w:rPr>
                <w:rFonts w:asciiTheme="majorBidi" w:hAnsiTheme="majorBidi" w:cstheme="majorBidi"/>
                <w:sz w:val="22"/>
                <w:szCs w:val="22"/>
                <w:highlight w:val="yellow"/>
                <w:lang w:eastAsia="zh-CN"/>
              </w:rPr>
            </w:pPr>
            <w:sdt>
              <w:sdtPr>
                <w:rPr>
                  <w:rFonts w:asciiTheme="majorBidi" w:hAnsiTheme="majorBidi" w:cstheme="majorBidi"/>
                  <w:sz w:val="22"/>
                  <w:szCs w:val="22"/>
                  <w:highlight w:val="yellow"/>
                  <w:lang w:eastAsia="zh-CN"/>
                </w:rPr>
                <w:id w:val="-806775120"/>
                <w:placeholder>
                  <w:docPart w:val="383C84CE43054299BFBF3E31814A4ACA"/>
                </w:placeholder>
                <w:showingPlcHdr/>
                <w:text/>
              </w:sdtPr>
              <w:sdtContent>
                <w:r w:rsidR="000E60A2" w:rsidRPr="00C32872">
                  <w:rPr>
                    <w:rFonts w:asciiTheme="majorBidi" w:hAnsiTheme="majorBidi" w:cstheme="majorBidi"/>
                    <w:sz w:val="22"/>
                    <w:szCs w:val="22"/>
                    <w:highlight w:val="yellow"/>
                    <w:lang w:eastAsia="zh-CN"/>
                  </w:rPr>
                  <w:t>įrašyti pareigas</w:t>
                </w:r>
              </w:sdtContent>
            </w:sdt>
          </w:p>
          <w:p w14:paraId="246AFEE4" w14:textId="77777777" w:rsidR="000E60A2" w:rsidRPr="00C32872" w:rsidRDefault="00000000" w:rsidP="000E60A2">
            <w:pPr>
              <w:rPr>
                <w:rFonts w:asciiTheme="majorBidi" w:hAnsiTheme="majorBidi" w:cstheme="majorBidi"/>
                <w:sz w:val="22"/>
                <w:szCs w:val="22"/>
                <w:lang w:eastAsia="zh-CN"/>
              </w:rPr>
            </w:pPr>
            <w:sdt>
              <w:sdtPr>
                <w:rPr>
                  <w:rFonts w:asciiTheme="majorBidi" w:hAnsiTheme="majorBidi" w:cstheme="majorBidi"/>
                  <w:sz w:val="22"/>
                  <w:szCs w:val="22"/>
                  <w:lang w:eastAsia="zh-CN"/>
                </w:rPr>
                <w:id w:val="1267354960"/>
                <w:placeholder>
                  <w:docPart w:val="3BA059BC50B5483C80157E257C90E91C"/>
                </w:placeholder>
                <w:showingPlcHdr/>
                <w:text/>
              </w:sdtPr>
              <w:sdtContent>
                <w:r w:rsidR="000E60A2" w:rsidRPr="00C32872">
                  <w:rPr>
                    <w:rFonts w:asciiTheme="majorBidi" w:hAnsiTheme="majorBidi" w:cstheme="majorBidi"/>
                    <w:sz w:val="22"/>
                    <w:szCs w:val="22"/>
                    <w:highlight w:val="yellow"/>
                    <w:lang w:eastAsia="zh-CN"/>
                  </w:rPr>
                  <w:t>įrašyti telefono numerį</w:t>
                </w:r>
              </w:sdtContent>
            </w:sdt>
          </w:p>
          <w:p w14:paraId="37C144F9" w14:textId="77777777" w:rsidR="005A5832" w:rsidRPr="00C32872" w:rsidRDefault="00000000" w:rsidP="000E60A2">
            <w:pPr>
              <w:rPr>
                <w:rFonts w:asciiTheme="majorBidi" w:hAnsiTheme="majorBidi" w:cstheme="majorBidi"/>
                <w:kern w:val="2"/>
                <w:sz w:val="22"/>
                <w:szCs w:val="22"/>
              </w:rPr>
            </w:pPr>
            <w:sdt>
              <w:sdtPr>
                <w:rPr>
                  <w:rFonts w:asciiTheme="majorBidi" w:hAnsiTheme="majorBidi" w:cstheme="majorBidi"/>
                  <w:sz w:val="22"/>
                  <w:szCs w:val="22"/>
                  <w:highlight w:val="yellow"/>
                  <w:lang w:eastAsia="zh-CN"/>
                </w:rPr>
                <w:id w:val="992683332"/>
                <w:placeholder>
                  <w:docPart w:val="D28B912F84604B3AA1ADE984793C2957"/>
                </w:placeholder>
                <w:showingPlcHdr/>
                <w:text/>
              </w:sdtPr>
              <w:sdtContent>
                <w:r w:rsidR="000E60A2" w:rsidRPr="00C32872">
                  <w:rPr>
                    <w:rFonts w:asciiTheme="majorBidi" w:hAnsiTheme="majorBidi" w:cstheme="majorBidi"/>
                    <w:sz w:val="22"/>
                    <w:szCs w:val="22"/>
                    <w:highlight w:val="yellow"/>
                    <w:lang w:eastAsia="zh-CN"/>
                  </w:rPr>
                  <w:t>įrašyti elektroninio pašto adresą</w:t>
                </w:r>
              </w:sdtContent>
            </w:sdt>
          </w:p>
        </w:tc>
      </w:tr>
      <w:tr w:rsidR="005A5832" w:rsidRPr="00C32872" w14:paraId="03927989" w14:textId="77777777" w:rsidTr="0026560A">
        <w:trPr>
          <w:trHeight w:val="300"/>
        </w:trPr>
        <w:tc>
          <w:tcPr>
            <w:tcW w:w="10773" w:type="dxa"/>
            <w:gridSpan w:val="3"/>
          </w:tcPr>
          <w:p w14:paraId="2065FC73" w14:textId="77777777" w:rsidR="005A5832" w:rsidRPr="00C32872" w:rsidRDefault="00A10867">
            <w:pPr>
              <w:jc w:val="center"/>
              <w:rPr>
                <w:rFonts w:asciiTheme="majorBidi" w:hAnsiTheme="majorBidi" w:cstheme="majorBidi"/>
                <w:b/>
                <w:bCs/>
                <w:kern w:val="2"/>
                <w:sz w:val="22"/>
                <w:szCs w:val="22"/>
              </w:rPr>
            </w:pPr>
            <w:r w:rsidRPr="00C32872">
              <w:rPr>
                <w:rFonts w:asciiTheme="majorBidi" w:hAnsiTheme="majorBidi" w:cstheme="majorBidi"/>
                <w:b/>
                <w:bCs/>
                <w:kern w:val="2"/>
                <w:sz w:val="22"/>
                <w:szCs w:val="22"/>
              </w:rPr>
              <w:t>3. SUTARTIES DALYKAS</w:t>
            </w:r>
          </w:p>
        </w:tc>
      </w:tr>
      <w:tr w:rsidR="00E76B10" w:rsidRPr="00C32872" w14:paraId="02AEBC48" w14:textId="77777777" w:rsidTr="0026560A">
        <w:trPr>
          <w:trHeight w:val="300"/>
        </w:trPr>
        <w:tc>
          <w:tcPr>
            <w:tcW w:w="2532" w:type="dxa"/>
          </w:tcPr>
          <w:p w14:paraId="254D2143" w14:textId="77777777" w:rsidR="005A5832" w:rsidRPr="00C32872" w:rsidRDefault="00A10867">
            <w:pPr>
              <w:rPr>
                <w:rFonts w:asciiTheme="majorBidi" w:hAnsiTheme="majorBidi" w:cstheme="majorBidi"/>
                <w:b/>
                <w:bCs/>
                <w:kern w:val="2"/>
                <w:sz w:val="22"/>
                <w:szCs w:val="22"/>
              </w:rPr>
            </w:pPr>
            <w:r w:rsidRPr="00C32872">
              <w:rPr>
                <w:rFonts w:asciiTheme="majorBidi" w:hAnsiTheme="majorBidi" w:cstheme="majorBidi"/>
                <w:b/>
                <w:bCs/>
                <w:kern w:val="2"/>
                <w:sz w:val="22"/>
                <w:szCs w:val="22"/>
              </w:rPr>
              <w:t xml:space="preserve">3.1. Sutarties dalykas </w:t>
            </w:r>
          </w:p>
        </w:tc>
        <w:tc>
          <w:tcPr>
            <w:tcW w:w="8241" w:type="dxa"/>
            <w:gridSpan w:val="2"/>
          </w:tcPr>
          <w:p w14:paraId="1B01CC6D" w14:textId="30290CC6" w:rsidR="005A5832" w:rsidRPr="00C32872" w:rsidRDefault="00A10867" w:rsidP="000C4411">
            <w:pPr>
              <w:jc w:val="both"/>
              <w:rPr>
                <w:rFonts w:asciiTheme="majorBidi" w:hAnsiTheme="majorBidi" w:cstheme="majorBidi"/>
                <w:kern w:val="2"/>
                <w:sz w:val="22"/>
                <w:szCs w:val="22"/>
              </w:rPr>
            </w:pPr>
            <w:r w:rsidRPr="00C32872">
              <w:rPr>
                <w:rFonts w:asciiTheme="majorBidi" w:hAnsiTheme="majorBidi" w:cstheme="majorBidi"/>
                <w:kern w:val="2"/>
                <w:sz w:val="22"/>
                <w:szCs w:val="22"/>
              </w:rPr>
              <w:t xml:space="preserve">Tiekėjas įsipareigoja Sutartyje numatytomis sąlygomis perduoti Pirkėjui Prekes </w:t>
            </w:r>
            <w:r w:rsidRPr="00C32872">
              <w:rPr>
                <w:rFonts w:asciiTheme="majorBidi" w:hAnsiTheme="majorBidi" w:cstheme="majorBidi"/>
                <w:i/>
                <w:iCs/>
                <w:color w:val="FF0000"/>
                <w:kern w:val="2"/>
                <w:sz w:val="22"/>
                <w:szCs w:val="22"/>
              </w:rPr>
              <w:t>(trumpai aprašyti, kokios Prekės perkamos</w:t>
            </w:r>
            <w:r w:rsidR="000C4411" w:rsidRPr="00C32872">
              <w:rPr>
                <w:rFonts w:asciiTheme="majorBidi" w:hAnsiTheme="majorBidi" w:cstheme="majorBidi"/>
                <w:i/>
                <w:iCs/>
                <w:color w:val="FF0000"/>
                <w:kern w:val="2"/>
                <w:sz w:val="22"/>
                <w:szCs w:val="22"/>
              </w:rPr>
              <w:t xml:space="preserve">) </w:t>
            </w:r>
            <w:r w:rsidRPr="00C32872">
              <w:rPr>
                <w:rFonts w:asciiTheme="majorBidi" w:hAnsiTheme="majorBidi" w:cstheme="majorBidi"/>
                <w:i/>
                <w:iCs/>
                <w:color w:val="FF0000"/>
                <w:kern w:val="2"/>
                <w:sz w:val="22"/>
                <w:szCs w:val="22"/>
              </w:rPr>
              <w:t>(toliau – Prekės).</w:t>
            </w:r>
          </w:p>
          <w:p w14:paraId="2F0C3735" w14:textId="77777777" w:rsidR="005A5832" w:rsidRPr="00C32872" w:rsidRDefault="00A10867" w:rsidP="000C4411">
            <w:pPr>
              <w:jc w:val="both"/>
              <w:rPr>
                <w:rFonts w:asciiTheme="majorBidi" w:hAnsiTheme="majorBidi" w:cstheme="majorBidi"/>
                <w:kern w:val="2"/>
                <w:sz w:val="22"/>
                <w:szCs w:val="22"/>
              </w:rPr>
            </w:pPr>
            <w:r w:rsidRPr="00C32872">
              <w:rPr>
                <w:rFonts w:asciiTheme="majorBidi" w:hAnsiTheme="majorBidi" w:cstheme="majorBidi"/>
                <w:kern w:val="2"/>
                <w:sz w:val="22"/>
                <w:szCs w:val="22"/>
              </w:rPr>
              <w:t xml:space="preserve">Išsamus Prekių aprašymas ir kiti reikalavimai tiekiamoms Prekėms nustatyti Sutarties priede Nr. </w:t>
            </w:r>
            <w:r w:rsidR="000E60A2" w:rsidRPr="00C32872">
              <w:rPr>
                <w:rFonts w:asciiTheme="majorBidi" w:hAnsiTheme="majorBidi" w:cstheme="majorBidi"/>
                <w:kern w:val="2"/>
                <w:sz w:val="22"/>
                <w:szCs w:val="22"/>
              </w:rPr>
              <w:t xml:space="preserve">1 </w:t>
            </w:r>
            <w:r w:rsidRPr="00C32872">
              <w:rPr>
                <w:rFonts w:asciiTheme="majorBidi" w:hAnsiTheme="majorBidi" w:cstheme="majorBidi"/>
                <w:kern w:val="2"/>
                <w:sz w:val="22"/>
                <w:szCs w:val="22"/>
              </w:rPr>
              <w:t>„</w:t>
            </w:r>
            <w:r w:rsidR="00E76B10" w:rsidRPr="00C32872">
              <w:rPr>
                <w:rFonts w:asciiTheme="majorBidi" w:hAnsiTheme="majorBidi" w:cstheme="majorBidi"/>
                <w:sz w:val="22"/>
                <w:szCs w:val="22"/>
              </w:rPr>
              <w:t>Prekių kaina, kiekis ir specifikacija</w:t>
            </w:r>
            <w:r w:rsidRPr="00C32872">
              <w:rPr>
                <w:rFonts w:asciiTheme="majorBidi" w:hAnsiTheme="majorBidi" w:cstheme="majorBidi"/>
                <w:kern w:val="2"/>
                <w:sz w:val="22"/>
                <w:szCs w:val="22"/>
              </w:rPr>
              <w:t xml:space="preserve">“ (toliau – Techninė specifikacija) ir Sutarties priede Nr. </w:t>
            </w:r>
            <w:r w:rsidR="000E60A2" w:rsidRPr="00C32872">
              <w:rPr>
                <w:rFonts w:asciiTheme="majorBidi" w:hAnsiTheme="majorBidi" w:cstheme="majorBidi"/>
                <w:kern w:val="2"/>
                <w:sz w:val="22"/>
                <w:szCs w:val="22"/>
              </w:rPr>
              <w:t>2</w:t>
            </w:r>
            <w:r w:rsidRPr="00C32872">
              <w:rPr>
                <w:rFonts w:asciiTheme="majorBidi" w:hAnsiTheme="majorBidi" w:cstheme="majorBidi"/>
                <w:kern w:val="2"/>
                <w:sz w:val="22"/>
                <w:szCs w:val="22"/>
              </w:rPr>
              <w:t xml:space="preserve"> „Pasiūlymas“.</w:t>
            </w:r>
          </w:p>
        </w:tc>
      </w:tr>
      <w:tr w:rsidR="00E76B10" w:rsidRPr="00C32872" w14:paraId="2414E681" w14:textId="77777777" w:rsidTr="0026560A">
        <w:trPr>
          <w:trHeight w:val="300"/>
        </w:trPr>
        <w:tc>
          <w:tcPr>
            <w:tcW w:w="2532" w:type="dxa"/>
          </w:tcPr>
          <w:p w14:paraId="0479C956" w14:textId="77777777" w:rsidR="005A5832" w:rsidRPr="00C32872" w:rsidRDefault="00A10867">
            <w:pPr>
              <w:rPr>
                <w:rFonts w:asciiTheme="majorBidi" w:hAnsiTheme="majorBidi" w:cstheme="majorBidi"/>
                <w:b/>
                <w:bCs/>
                <w:kern w:val="2"/>
                <w:sz w:val="22"/>
                <w:szCs w:val="22"/>
              </w:rPr>
            </w:pPr>
            <w:r w:rsidRPr="00C32872">
              <w:rPr>
                <w:rFonts w:asciiTheme="majorBidi" w:hAnsiTheme="majorBidi" w:cstheme="majorBidi"/>
                <w:b/>
                <w:bCs/>
                <w:kern w:val="2"/>
                <w:sz w:val="22"/>
                <w:szCs w:val="22"/>
              </w:rPr>
              <w:t>3.2. Pirkimo numeris</w:t>
            </w:r>
          </w:p>
        </w:tc>
        <w:tc>
          <w:tcPr>
            <w:tcW w:w="8241" w:type="dxa"/>
            <w:gridSpan w:val="2"/>
          </w:tcPr>
          <w:p w14:paraId="4F2D9E0B" w14:textId="77777777" w:rsidR="005A5832" w:rsidRPr="00C32872" w:rsidRDefault="00000000">
            <w:pPr>
              <w:rPr>
                <w:rFonts w:asciiTheme="majorBidi" w:hAnsiTheme="majorBidi" w:cstheme="majorBidi"/>
                <w:kern w:val="2"/>
                <w:sz w:val="22"/>
                <w:szCs w:val="22"/>
              </w:rPr>
            </w:pPr>
            <w:sdt>
              <w:sdtPr>
                <w:rPr>
                  <w:rFonts w:asciiTheme="majorBidi" w:hAnsiTheme="majorBidi" w:cstheme="majorBidi"/>
                  <w:sz w:val="22"/>
                  <w:szCs w:val="22"/>
                  <w:highlight w:val="yellow"/>
                  <w:lang w:eastAsia="zh-CN"/>
                </w:rPr>
                <w:id w:val="966865767"/>
                <w:placeholder>
                  <w:docPart w:val="02EBD211F5444158B62979871DBCBC01"/>
                </w:placeholder>
                <w:showingPlcHdr/>
                <w:text/>
              </w:sdtPr>
              <w:sdtContent>
                <w:r w:rsidR="00F616A7" w:rsidRPr="00C32872">
                  <w:rPr>
                    <w:rFonts w:asciiTheme="majorBidi" w:hAnsiTheme="majorBidi" w:cstheme="majorBidi"/>
                    <w:sz w:val="22"/>
                    <w:szCs w:val="22"/>
                    <w:highlight w:val="yellow"/>
                    <w:lang w:eastAsia="zh-CN"/>
                  </w:rPr>
                  <w:t>įrašyti CVP IS pirkimo numerį</w:t>
                </w:r>
              </w:sdtContent>
            </w:sdt>
          </w:p>
        </w:tc>
      </w:tr>
      <w:tr w:rsidR="00E76B10" w:rsidRPr="00C32872" w14:paraId="7971C8DE" w14:textId="77777777" w:rsidTr="0026560A">
        <w:trPr>
          <w:trHeight w:val="300"/>
        </w:trPr>
        <w:tc>
          <w:tcPr>
            <w:tcW w:w="2532" w:type="dxa"/>
          </w:tcPr>
          <w:p w14:paraId="50DB973D" w14:textId="77777777" w:rsidR="005A5832" w:rsidRPr="00C32872" w:rsidRDefault="00A10867">
            <w:pPr>
              <w:rPr>
                <w:rFonts w:asciiTheme="majorBidi" w:hAnsiTheme="majorBidi" w:cstheme="majorBidi"/>
                <w:b/>
                <w:bCs/>
                <w:kern w:val="2"/>
                <w:sz w:val="22"/>
                <w:szCs w:val="22"/>
              </w:rPr>
            </w:pPr>
            <w:r w:rsidRPr="00C32872">
              <w:rPr>
                <w:rFonts w:asciiTheme="majorBidi" w:hAnsiTheme="majorBidi" w:cstheme="majorBidi"/>
                <w:b/>
                <w:bCs/>
                <w:kern w:val="2"/>
                <w:sz w:val="22"/>
                <w:szCs w:val="22"/>
              </w:rPr>
              <w:t xml:space="preserve">3.3. Informacija apie Europos Sąjungos lėšomis finansuojamą </w:t>
            </w:r>
            <w:r w:rsidRPr="00C32872">
              <w:rPr>
                <w:rFonts w:asciiTheme="majorBidi" w:hAnsiTheme="majorBidi" w:cstheme="majorBidi"/>
                <w:b/>
                <w:bCs/>
                <w:kern w:val="2"/>
                <w:sz w:val="22"/>
                <w:szCs w:val="22"/>
              </w:rPr>
              <w:lastRenderedPageBreak/>
              <w:t>projektą arba kitą projektą</w:t>
            </w:r>
          </w:p>
        </w:tc>
        <w:tc>
          <w:tcPr>
            <w:tcW w:w="8241" w:type="dxa"/>
            <w:gridSpan w:val="2"/>
          </w:tcPr>
          <w:p w14:paraId="1345D7BA" w14:textId="77777777" w:rsidR="005A5832" w:rsidRPr="00C32872" w:rsidRDefault="00A10867" w:rsidP="000E60A2">
            <w:pPr>
              <w:rPr>
                <w:rFonts w:asciiTheme="majorBidi" w:hAnsiTheme="majorBidi" w:cstheme="majorBidi"/>
                <w:kern w:val="2"/>
                <w:sz w:val="22"/>
                <w:szCs w:val="22"/>
              </w:rPr>
            </w:pPr>
            <w:r w:rsidRPr="00C32872">
              <w:rPr>
                <w:rFonts w:asciiTheme="majorBidi" w:hAnsiTheme="majorBidi" w:cstheme="majorBidi"/>
                <w:kern w:val="2"/>
                <w:sz w:val="22"/>
                <w:szCs w:val="22"/>
              </w:rPr>
              <w:lastRenderedPageBreak/>
              <w:t>Netaikoma</w:t>
            </w:r>
          </w:p>
        </w:tc>
      </w:tr>
      <w:tr w:rsidR="005A5832" w:rsidRPr="00C32872" w14:paraId="6B012527" w14:textId="77777777" w:rsidTr="0026560A">
        <w:trPr>
          <w:trHeight w:val="300"/>
        </w:trPr>
        <w:tc>
          <w:tcPr>
            <w:tcW w:w="10773" w:type="dxa"/>
            <w:gridSpan w:val="3"/>
          </w:tcPr>
          <w:p w14:paraId="1D33E5BC" w14:textId="77777777" w:rsidR="005A5832" w:rsidRPr="00C32872" w:rsidRDefault="00A10867">
            <w:pPr>
              <w:jc w:val="center"/>
              <w:rPr>
                <w:rFonts w:asciiTheme="majorBidi" w:hAnsiTheme="majorBidi" w:cstheme="majorBidi"/>
                <w:b/>
                <w:bCs/>
                <w:kern w:val="2"/>
                <w:sz w:val="22"/>
                <w:szCs w:val="22"/>
              </w:rPr>
            </w:pPr>
            <w:r w:rsidRPr="00C32872">
              <w:rPr>
                <w:rFonts w:asciiTheme="majorBidi" w:hAnsiTheme="majorBidi" w:cstheme="majorBidi"/>
                <w:b/>
                <w:bCs/>
                <w:kern w:val="2"/>
                <w:sz w:val="22"/>
                <w:szCs w:val="22"/>
              </w:rPr>
              <w:t>4. PREKIŲ PRISTATYMO TERMINAI IR PREKIŲ PERDAVIMO - PRIĖMIMO TVARKA</w:t>
            </w:r>
          </w:p>
        </w:tc>
      </w:tr>
      <w:tr w:rsidR="00E76B10" w:rsidRPr="00C32872" w14:paraId="5E9A365C" w14:textId="77777777" w:rsidTr="0026560A">
        <w:trPr>
          <w:trHeight w:val="300"/>
        </w:trPr>
        <w:tc>
          <w:tcPr>
            <w:tcW w:w="2532" w:type="dxa"/>
          </w:tcPr>
          <w:p w14:paraId="25FB2A6D" w14:textId="77777777" w:rsidR="005A5832" w:rsidRPr="00C32872" w:rsidRDefault="00A10867" w:rsidP="000E60A2">
            <w:pPr>
              <w:rPr>
                <w:rFonts w:asciiTheme="majorBidi" w:hAnsiTheme="majorBidi" w:cstheme="majorBidi"/>
                <w:b/>
                <w:bCs/>
                <w:kern w:val="2"/>
                <w:sz w:val="22"/>
                <w:szCs w:val="22"/>
              </w:rPr>
            </w:pPr>
            <w:r w:rsidRPr="00C32872">
              <w:rPr>
                <w:rFonts w:asciiTheme="majorBidi" w:hAnsiTheme="majorBidi" w:cstheme="majorBidi"/>
                <w:b/>
                <w:bCs/>
                <w:kern w:val="2"/>
                <w:sz w:val="22"/>
                <w:szCs w:val="22"/>
              </w:rPr>
              <w:t xml:space="preserve">4.1. </w:t>
            </w:r>
            <w:r w:rsidR="000E60A2" w:rsidRPr="00C32872">
              <w:rPr>
                <w:rFonts w:asciiTheme="majorBidi" w:hAnsiTheme="majorBidi" w:cstheme="majorBidi"/>
                <w:b/>
                <w:bCs/>
                <w:kern w:val="2"/>
                <w:sz w:val="22"/>
                <w:szCs w:val="22"/>
              </w:rPr>
              <w:t>Prekių pristatymo terminai, kai Prekės pristatomos dalimis</w:t>
            </w:r>
          </w:p>
        </w:tc>
        <w:tc>
          <w:tcPr>
            <w:tcW w:w="8241" w:type="dxa"/>
            <w:gridSpan w:val="2"/>
          </w:tcPr>
          <w:p w14:paraId="7648BB70" w14:textId="77777777" w:rsidR="000C4411" w:rsidRPr="00C32872" w:rsidRDefault="00A10867" w:rsidP="000C4411">
            <w:pPr>
              <w:jc w:val="both"/>
              <w:rPr>
                <w:rFonts w:asciiTheme="majorBidi" w:hAnsiTheme="majorBidi" w:cstheme="majorBidi"/>
                <w:kern w:val="2"/>
                <w:sz w:val="22"/>
                <w:szCs w:val="22"/>
              </w:rPr>
            </w:pPr>
            <w:r w:rsidRPr="00C32872">
              <w:rPr>
                <w:rFonts w:asciiTheme="majorBidi" w:hAnsiTheme="majorBidi" w:cstheme="majorBidi"/>
                <w:kern w:val="2"/>
                <w:sz w:val="22"/>
                <w:szCs w:val="22"/>
              </w:rPr>
              <w:t xml:space="preserve">Tiekėjas </w:t>
            </w:r>
            <w:r w:rsidR="000C4411" w:rsidRPr="00C32872">
              <w:rPr>
                <w:rFonts w:asciiTheme="majorBidi" w:hAnsiTheme="majorBidi" w:cstheme="majorBidi"/>
                <w:kern w:val="2"/>
                <w:sz w:val="22"/>
                <w:szCs w:val="22"/>
              </w:rPr>
              <w:t xml:space="preserve">užsakytas </w:t>
            </w:r>
            <w:r w:rsidRPr="00C32872">
              <w:rPr>
                <w:rFonts w:asciiTheme="majorBidi" w:hAnsiTheme="majorBidi" w:cstheme="majorBidi"/>
                <w:kern w:val="2"/>
                <w:sz w:val="22"/>
                <w:szCs w:val="22"/>
              </w:rPr>
              <w:t xml:space="preserve">Prekes įsipareigoja pristatyti </w:t>
            </w:r>
            <w:r w:rsidRPr="00C32872">
              <w:rPr>
                <w:rFonts w:asciiTheme="majorBidi" w:hAnsiTheme="majorBidi" w:cstheme="majorBidi"/>
                <w:b/>
                <w:bCs/>
                <w:kern w:val="2"/>
                <w:sz w:val="22"/>
                <w:szCs w:val="22"/>
              </w:rPr>
              <w:t>ne vėliau kaip per</w:t>
            </w:r>
            <w:r w:rsidRPr="00C32872">
              <w:rPr>
                <w:rFonts w:asciiTheme="majorBidi" w:hAnsiTheme="majorBidi" w:cstheme="majorBidi"/>
                <w:kern w:val="2"/>
                <w:sz w:val="22"/>
                <w:szCs w:val="22"/>
              </w:rPr>
              <w:t xml:space="preserve"> </w:t>
            </w:r>
            <w:r w:rsidR="000E60A2" w:rsidRPr="00C32872">
              <w:rPr>
                <w:rFonts w:asciiTheme="majorBidi" w:hAnsiTheme="majorBidi" w:cstheme="majorBidi"/>
                <w:b/>
                <w:sz w:val="22"/>
                <w:szCs w:val="22"/>
                <w:lang w:eastAsia="zh-CN"/>
              </w:rPr>
              <w:t xml:space="preserve">5 </w:t>
            </w:r>
            <w:r w:rsidR="000C4411" w:rsidRPr="00C32872">
              <w:rPr>
                <w:rFonts w:asciiTheme="majorBidi" w:hAnsiTheme="majorBidi" w:cstheme="majorBidi"/>
                <w:b/>
                <w:sz w:val="22"/>
                <w:szCs w:val="22"/>
                <w:lang w:eastAsia="zh-CN"/>
              </w:rPr>
              <w:t xml:space="preserve">(penkias) </w:t>
            </w:r>
            <w:r w:rsidR="000E60A2" w:rsidRPr="00C32872">
              <w:rPr>
                <w:rFonts w:asciiTheme="majorBidi" w:hAnsiTheme="majorBidi" w:cstheme="majorBidi"/>
                <w:b/>
                <w:sz w:val="22"/>
                <w:szCs w:val="22"/>
                <w:lang w:eastAsia="zh-CN"/>
              </w:rPr>
              <w:t>darbo dienas nuo užsakymo</w:t>
            </w:r>
            <w:r w:rsidR="000E60A2" w:rsidRPr="00C32872">
              <w:rPr>
                <w:rFonts w:asciiTheme="majorBidi" w:hAnsiTheme="majorBidi" w:cstheme="majorBidi"/>
                <w:sz w:val="22"/>
                <w:szCs w:val="22"/>
                <w:lang w:eastAsia="zh-CN"/>
              </w:rPr>
              <w:t xml:space="preserve">, perduoto Tiekėjui elektroniniu paštu </w:t>
            </w:r>
            <w:r w:rsidR="000E60A2" w:rsidRPr="00C32872">
              <w:rPr>
                <w:rFonts w:asciiTheme="majorBidi" w:hAnsiTheme="majorBidi" w:cstheme="majorBidi"/>
                <w:kern w:val="2"/>
                <w:sz w:val="22"/>
                <w:szCs w:val="22"/>
              </w:rPr>
              <w:t>pateikimo dienos</w:t>
            </w:r>
            <w:r w:rsidR="000E60A2" w:rsidRPr="00C32872">
              <w:rPr>
                <w:rFonts w:asciiTheme="majorBidi" w:hAnsiTheme="majorBidi" w:cstheme="majorBidi"/>
                <w:sz w:val="22"/>
                <w:szCs w:val="22"/>
                <w:lang w:eastAsia="zh-CN"/>
              </w:rPr>
              <w:t>, Pirkėjo nurodytu laiku (darbo dienomis nuo 8 iki 16 val.)</w:t>
            </w:r>
            <w:r w:rsidR="000C4411" w:rsidRPr="00C32872">
              <w:rPr>
                <w:rFonts w:asciiTheme="majorBidi" w:hAnsiTheme="majorBidi" w:cstheme="majorBidi"/>
                <w:sz w:val="22"/>
                <w:szCs w:val="22"/>
                <w:lang w:eastAsia="zh-CN"/>
              </w:rPr>
              <w:t xml:space="preserve"> adresais</w:t>
            </w:r>
            <w:r w:rsidRPr="00C32872">
              <w:rPr>
                <w:rFonts w:asciiTheme="majorBidi" w:hAnsiTheme="majorBidi" w:cstheme="majorBidi"/>
                <w:kern w:val="2"/>
                <w:sz w:val="22"/>
                <w:szCs w:val="22"/>
              </w:rPr>
              <w:t>:</w:t>
            </w:r>
          </w:p>
          <w:p w14:paraId="2F9768BF" w14:textId="6F9213C4" w:rsidR="005A5832" w:rsidRPr="00C32872" w:rsidRDefault="00CD24A0" w:rsidP="00CD24A0">
            <w:pPr>
              <w:jc w:val="both"/>
              <w:rPr>
                <w:rFonts w:asciiTheme="majorBidi" w:hAnsiTheme="majorBidi" w:cstheme="majorBidi"/>
                <w:i/>
                <w:sz w:val="22"/>
                <w:szCs w:val="22"/>
              </w:rPr>
            </w:pPr>
            <w:r w:rsidRPr="00C32872">
              <w:rPr>
                <w:rFonts w:asciiTheme="majorBidi" w:hAnsiTheme="majorBidi" w:cstheme="majorBidi"/>
                <w:i/>
                <w:sz w:val="22"/>
                <w:szCs w:val="22"/>
              </w:rPr>
              <w:t>Naujoji g</w:t>
            </w:r>
            <w:r w:rsidR="000E60A2" w:rsidRPr="00C32872">
              <w:rPr>
                <w:rFonts w:asciiTheme="majorBidi" w:hAnsiTheme="majorBidi" w:cstheme="majorBidi"/>
                <w:i/>
                <w:sz w:val="22"/>
                <w:szCs w:val="22"/>
              </w:rPr>
              <w:t xml:space="preserve">. </w:t>
            </w:r>
            <w:r w:rsidRPr="00C32872">
              <w:rPr>
                <w:rFonts w:asciiTheme="majorBidi" w:hAnsiTheme="majorBidi" w:cstheme="majorBidi"/>
                <w:i/>
                <w:sz w:val="22"/>
                <w:szCs w:val="22"/>
              </w:rPr>
              <w:t>48</w:t>
            </w:r>
            <w:r w:rsidR="000E60A2" w:rsidRPr="00C32872">
              <w:rPr>
                <w:rFonts w:asciiTheme="majorBidi" w:hAnsiTheme="majorBidi" w:cstheme="majorBidi"/>
                <w:i/>
                <w:sz w:val="22"/>
                <w:szCs w:val="22"/>
              </w:rPr>
              <w:t>,</w:t>
            </w:r>
            <w:r w:rsidR="000C4411" w:rsidRPr="00C32872">
              <w:rPr>
                <w:rFonts w:asciiTheme="majorBidi" w:hAnsiTheme="majorBidi" w:cstheme="majorBidi"/>
                <w:i/>
                <w:sz w:val="22"/>
                <w:szCs w:val="22"/>
              </w:rPr>
              <w:t xml:space="preserve"> </w:t>
            </w:r>
            <w:r w:rsidRPr="00C32872">
              <w:rPr>
                <w:rFonts w:asciiTheme="majorBidi" w:hAnsiTheme="majorBidi" w:cstheme="majorBidi"/>
                <w:i/>
                <w:sz w:val="22"/>
                <w:szCs w:val="22"/>
              </w:rPr>
              <w:t>Alytus</w:t>
            </w:r>
            <w:r w:rsidR="00207BD4" w:rsidRPr="00C32872">
              <w:rPr>
                <w:rFonts w:asciiTheme="majorBidi" w:hAnsiTheme="majorBidi" w:cstheme="majorBidi"/>
                <w:i/>
                <w:sz w:val="22"/>
                <w:szCs w:val="22"/>
              </w:rPr>
              <w:t>.</w:t>
            </w:r>
          </w:p>
        </w:tc>
      </w:tr>
      <w:tr w:rsidR="00E76B10" w:rsidRPr="00C32872" w14:paraId="4EBA6455" w14:textId="77777777" w:rsidTr="0026560A">
        <w:trPr>
          <w:trHeight w:val="300"/>
        </w:trPr>
        <w:tc>
          <w:tcPr>
            <w:tcW w:w="2532" w:type="dxa"/>
          </w:tcPr>
          <w:p w14:paraId="5D24527E" w14:textId="77777777" w:rsidR="005A5832" w:rsidRPr="00C32872" w:rsidRDefault="00A10867">
            <w:pPr>
              <w:rPr>
                <w:rFonts w:asciiTheme="majorBidi" w:hAnsiTheme="majorBidi" w:cstheme="majorBidi"/>
                <w:b/>
                <w:bCs/>
                <w:kern w:val="2"/>
                <w:sz w:val="22"/>
                <w:szCs w:val="22"/>
              </w:rPr>
            </w:pPr>
            <w:r w:rsidRPr="00C32872">
              <w:rPr>
                <w:rFonts w:asciiTheme="majorBidi" w:hAnsiTheme="majorBidi" w:cstheme="majorBidi"/>
                <w:b/>
                <w:bCs/>
                <w:kern w:val="2"/>
                <w:sz w:val="22"/>
                <w:szCs w:val="22"/>
              </w:rPr>
              <w:t>4.2. Prekių (ar jų dalies) pristatymo termino pratęsimas</w:t>
            </w:r>
          </w:p>
        </w:tc>
        <w:tc>
          <w:tcPr>
            <w:tcW w:w="8241" w:type="dxa"/>
            <w:gridSpan w:val="2"/>
          </w:tcPr>
          <w:p w14:paraId="557D9B44" w14:textId="1161E781" w:rsidR="005A5832" w:rsidRPr="00C32872" w:rsidRDefault="00A10867" w:rsidP="000C4411">
            <w:pPr>
              <w:jc w:val="both"/>
              <w:rPr>
                <w:rFonts w:asciiTheme="majorBidi" w:hAnsiTheme="majorBidi" w:cstheme="majorBidi"/>
                <w:kern w:val="2"/>
                <w:sz w:val="22"/>
                <w:szCs w:val="22"/>
              </w:rPr>
            </w:pPr>
            <w:r w:rsidRPr="00C32872">
              <w:rPr>
                <w:rFonts w:asciiTheme="majorBidi" w:hAnsiTheme="majorBidi" w:cstheme="majorBidi"/>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0E60A2" w:rsidRPr="00C32872">
              <w:rPr>
                <w:rFonts w:asciiTheme="majorBidi" w:hAnsiTheme="majorBidi" w:cstheme="majorBidi"/>
                <w:b/>
                <w:kern w:val="2"/>
                <w:sz w:val="22"/>
                <w:szCs w:val="22"/>
              </w:rPr>
              <w:t xml:space="preserve">3 </w:t>
            </w:r>
            <w:r w:rsidR="000C4411" w:rsidRPr="00C32872">
              <w:rPr>
                <w:rFonts w:asciiTheme="majorBidi" w:hAnsiTheme="majorBidi" w:cstheme="majorBidi"/>
                <w:b/>
                <w:kern w:val="2"/>
                <w:sz w:val="22"/>
                <w:szCs w:val="22"/>
              </w:rPr>
              <w:t xml:space="preserve">(tris) </w:t>
            </w:r>
            <w:r w:rsidR="00F616A7" w:rsidRPr="00C32872">
              <w:rPr>
                <w:rFonts w:asciiTheme="majorBidi" w:hAnsiTheme="majorBidi" w:cstheme="majorBidi"/>
                <w:b/>
                <w:kern w:val="2"/>
                <w:sz w:val="22"/>
                <w:szCs w:val="22"/>
              </w:rPr>
              <w:t xml:space="preserve">darbo </w:t>
            </w:r>
            <w:r w:rsidR="000E60A2" w:rsidRPr="00C32872">
              <w:rPr>
                <w:rFonts w:asciiTheme="majorBidi" w:hAnsiTheme="majorBidi" w:cstheme="majorBidi"/>
                <w:b/>
                <w:kern w:val="2"/>
                <w:sz w:val="22"/>
                <w:szCs w:val="22"/>
              </w:rPr>
              <w:t>dienas</w:t>
            </w:r>
            <w:r w:rsidRPr="00C32872">
              <w:rPr>
                <w:rFonts w:asciiTheme="majorBidi" w:hAnsiTheme="majorBidi" w:cstheme="majorBidi"/>
                <w:kern w:val="2"/>
                <w:sz w:val="22"/>
                <w:szCs w:val="2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0E60A2" w:rsidRPr="00C32872">
              <w:rPr>
                <w:rFonts w:asciiTheme="majorBidi" w:hAnsiTheme="majorBidi" w:cstheme="majorBidi"/>
                <w:b/>
                <w:sz w:val="22"/>
                <w:szCs w:val="22"/>
                <w:lang w:eastAsia="zh-CN"/>
              </w:rPr>
              <w:t>5</w:t>
            </w:r>
            <w:r w:rsidR="000C4411" w:rsidRPr="00C32872">
              <w:rPr>
                <w:rFonts w:asciiTheme="majorBidi" w:hAnsiTheme="majorBidi" w:cstheme="majorBidi"/>
                <w:b/>
                <w:sz w:val="22"/>
                <w:szCs w:val="22"/>
                <w:lang w:eastAsia="zh-CN"/>
              </w:rPr>
              <w:t xml:space="preserve"> (penkių)</w:t>
            </w:r>
            <w:r w:rsidR="000E60A2" w:rsidRPr="00C32872">
              <w:rPr>
                <w:rFonts w:asciiTheme="majorBidi" w:hAnsiTheme="majorBidi" w:cstheme="majorBidi"/>
                <w:b/>
                <w:sz w:val="22"/>
                <w:szCs w:val="22"/>
                <w:lang w:eastAsia="zh-CN"/>
              </w:rPr>
              <w:t xml:space="preserve"> darbo dien</w:t>
            </w:r>
            <w:r w:rsidR="000C4411" w:rsidRPr="00C32872">
              <w:rPr>
                <w:rFonts w:asciiTheme="majorBidi" w:hAnsiTheme="majorBidi" w:cstheme="majorBidi"/>
                <w:b/>
                <w:sz w:val="22"/>
                <w:szCs w:val="22"/>
                <w:lang w:eastAsia="zh-CN"/>
              </w:rPr>
              <w:t>ų</w:t>
            </w:r>
            <w:r w:rsidRPr="00C32872">
              <w:rPr>
                <w:rFonts w:asciiTheme="majorBidi" w:hAnsiTheme="majorBidi" w:cstheme="majorBidi"/>
                <w:kern w:val="2"/>
                <w:sz w:val="22"/>
                <w:szCs w:val="22"/>
              </w:rPr>
              <w:t xml:space="preserve"> laikotarpiui.</w:t>
            </w:r>
          </w:p>
        </w:tc>
      </w:tr>
      <w:tr w:rsidR="00E76B10" w:rsidRPr="00C32872" w14:paraId="2243B084" w14:textId="77777777" w:rsidTr="0026560A">
        <w:trPr>
          <w:trHeight w:val="300"/>
        </w:trPr>
        <w:tc>
          <w:tcPr>
            <w:tcW w:w="2532" w:type="dxa"/>
          </w:tcPr>
          <w:p w14:paraId="5FA7E88B" w14:textId="77777777" w:rsidR="005A5832" w:rsidRPr="00C32872" w:rsidRDefault="00A10867">
            <w:pPr>
              <w:rPr>
                <w:rFonts w:asciiTheme="majorBidi" w:hAnsiTheme="majorBidi" w:cstheme="majorBidi"/>
                <w:b/>
                <w:bCs/>
                <w:kern w:val="2"/>
                <w:sz w:val="22"/>
                <w:szCs w:val="22"/>
              </w:rPr>
            </w:pPr>
            <w:r w:rsidRPr="00C32872">
              <w:rPr>
                <w:rFonts w:asciiTheme="majorBidi" w:hAnsiTheme="majorBidi" w:cstheme="majorBidi"/>
                <w:b/>
                <w:bCs/>
                <w:kern w:val="2"/>
                <w:sz w:val="22"/>
                <w:szCs w:val="22"/>
              </w:rPr>
              <w:t>4.3. Užsakymų teikimo tvarka</w:t>
            </w:r>
          </w:p>
        </w:tc>
        <w:tc>
          <w:tcPr>
            <w:tcW w:w="8241" w:type="dxa"/>
            <w:gridSpan w:val="2"/>
          </w:tcPr>
          <w:p w14:paraId="47910A44" w14:textId="77777777" w:rsidR="00F616A7" w:rsidRPr="00C32872" w:rsidRDefault="00A10867" w:rsidP="000C4411">
            <w:pPr>
              <w:jc w:val="both"/>
              <w:rPr>
                <w:rFonts w:asciiTheme="majorBidi" w:hAnsiTheme="majorBidi" w:cstheme="majorBidi"/>
                <w:kern w:val="2"/>
                <w:sz w:val="22"/>
                <w:szCs w:val="22"/>
              </w:rPr>
            </w:pPr>
            <w:r w:rsidRPr="00C32872">
              <w:rPr>
                <w:rFonts w:asciiTheme="majorBidi" w:hAnsiTheme="majorBidi" w:cstheme="majorBidi"/>
                <w:kern w:val="2"/>
                <w:sz w:val="22"/>
                <w:szCs w:val="22"/>
              </w:rPr>
              <w:t>Užsakymai teikiami elektroninėje užsakymų sistemoje / Tiekėjo nurodytu elektroniniu paštu ir laikomi gautais po 24 (dvidešimt keturių valandų) nuo užsakymo pateikimo.</w:t>
            </w:r>
          </w:p>
        </w:tc>
      </w:tr>
      <w:tr w:rsidR="00E76B10" w:rsidRPr="00C32872" w14:paraId="49A9CD10" w14:textId="77777777" w:rsidTr="0026560A">
        <w:trPr>
          <w:trHeight w:val="300"/>
        </w:trPr>
        <w:tc>
          <w:tcPr>
            <w:tcW w:w="2532" w:type="dxa"/>
          </w:tcPr>
          <w:p w14:paraId="19D77B51" w14:textId="74A26AE8" w:rsidR="005A5832" w:rsidRPr="00C32872" w:rsidRDefault="00A10867">
            <w:pPr>
              <w:rPr>
                <w:rFonts w:asciiTheme="majorBidi" w:hAnsiTheme="majorBidi" w:cstheme="majorBidi"/>
                <w:b/>
                <w:bCs/>
                <w:kern w:val="2"/>
                <w:sz w:val="22"/>
                <w:szCs w:val="22"/>
              </w:rPr>
            </w:pPr>
            <w:r w:rsidRPr="00C32872">
              <w:rPr>
                <w:rFonts w:asciiTheme="majorBidi" w:hAnsiTheme="majorBidi" w:cstheme="majorBidi"/>
                <w:b/>
                <w:bCs/>
                <w:kern w:val="2"/>
                <w:sz w:val="22"/>
                <w:szCs w:val="22"/>
              </w:rPr>
              <w:t xml:space="preserve">4.4. </w:t>
            </w:r>
            <w:r w:rsidR="00FF678A" w:rsidRPr="00C32872">
              <w:rPr>
                <w:rFonts w:asciiTheme="majorBidi" w:hAnsiTheme="majorBidi" w:cstheme="majorBidi"/>
                <w:b/>
                <w:bCs/>
                <w:kern w:val="2"/>
                <w:sz w:val="22"/>
                <w:szCs w:val="22"/>
              </w:rPr>
              <w:t>Dėl minimalios užsakymo vertės / apimties</w:t>
            </w:r>
          </w:p>
        </w:tc>
        <w:tc>
          <w:tcPr>
            <w:tcW w:w="8241" w:type="dxa"/>
            <w:gridSpan w:val="2"/>
          </w:tcPr>
          <w:p w14:paraId="7AA29136" w14:textId="66E7D0B3" w:rsidR="005A5832" w:rsidRPr="00C32872" w:rsidRDefault="0038534B">
            <w:pPr>
              <w:rPr>
                <w:rFonts w:asciiTheme="majorBidi" w:hAnsiTheme="majorBidi" w:cstheme="majorBidi"/>
                <w:color w:val="EE0000"/>
                <w:kern w:val="2"/>
                <w:sz w:val="22"/>
                <w:szCs w:val="22"/>
              </w:rPr>
            </w:pPr>
            <w:r w:rsidRPr="00C32872">
              <w:rPr>
                <w:rFonts w:asciiTheme="majorBidi" w:hAnsiTheme="majorBidi" w:cstheme="majorBidi"/>
                <w:kern w:val="2"/>
                <w:sz w:val="22"/>
                <w:szCs w:val="22"/>
              </w:rPr>
              <w:t>Užsakytas Prekes Tiekėjas privalo nemokamai pristatyti Pirkėjui, kai užsakymo vertė yra ne mažesnė kaip 30 Eur su PVM.</w:t>
            </w:r>
          </w:p>
        </w:tc>
      </w:tr>
      <w:tr w:rsidR="00E76B10" w:rsidRPr="00C32872" w14:paraId="21C756F0" w14:textId="77777777" w:rsidTr="0026560A">
        <w:trPr>
          <w:trHeight w:val="300"/>
        </w:trPr>
        <w:tc>
          <w:tcPr>
            <w:tcW w:w="2532" w:type="dxa"/>
          </w:tcPr>
          <w:p w14:paraId="122CAFD0" w14:textId="21EBCC50" w:rsidR="005A5832" w:rsidRPr="00C32872" w:rsidRDefault="00A10867">
            <w:pPr>
              <w:rPr>
                <w:rFonts w:asciiTheme="majorBidi" w:hAnsiTheme="majorBidi" w:cstheme="majorBidi"/>
                <w:b/>
                <w:bCs/>
                <w:kern w:val="2"/>
                <w:sz w:val="22"/>
                <w:szCs w:val="22"/>
              </w:rPr>
            </w:pPr>
            <w:r w:rsidRPr="00C32872">
              <w:rPr>
                <w:rFonts w:asciiTheme="majorBidi" w:hAnsiTheme="majorBidi" w:cstheme="majorBidi"/>
                <w:b/>
                <w:bCs/>
                <w:kern w:val="2"/>
                <w:sz w:val="22"/>
                <w:szCs w:val="22"/>
              </w:rPr>
              <w:t>4.5.</w:t>
            </w:r>
            <w:r w:rsidR="00D7554E" w:rsidRPr="00C32872">
              <w:rPr>
                <w:rFonts w:asciiTheme="majorBidi" w:hAnsiTheme="majorBidi" w:cstheme="majorBidi"/>
                <w:b/>
                <w:bCs/>
                <w:kern w:val="2"/>
                <w:sz w:val="22"/>
                <w:szCs w:val="22"/>
              </w:rPr>
              <w:t>K</w:t>
            </w:r>
            <w:r w:rsidRPr="00C32872">
              <w:rPr>
                <w:rFonts w:asciiTheme="majorBidi" w:hAnsiTheme="majorBidi" w:cstheme="majorBidi"/>
                <w:b/>
                <w:bCs/>
                <w:kern w:val="2"/>
                <w:sz w:val="22"/>
                <w:szCs w:val="22"/>
              </w:rPr>
              <w:t xml:space="preserve">artu su Prekėmis pateikiami dokumentai </w:t>
            </w:r>
          </w:p>
        </w:tc>
        <w:tc>
          <w:tcPr>
            <w:tcW w:w="8241" w:type="dxa"/>
            <w:gridSpan w:val="2"/>
          </w:tcPr>
          <w:p w14:paraId="526903E5" w14:textId="49E1FCB1" w:rsidR="005A5832" w:rsidRPr="00C32872" w:rsidRDefault="00720530" w:rsidP="000C4411">
            <w:pPr>
              <w:jc w:val="both"/>
              <w:rPr>
                <w:rFonts w:asciiTheme="majorBidi" w:hAnsiTheme="majorBidi" w:cstheme="majorBidi"/>
                <w:kern w:val="2"/>
                <w:sz w:val="22"/>
                <w:szCs w:val="22"/>
              </w:rPr>
            </w:pPr>
            <w:r w:rsidRPr="00C32872">
              <w:rPr>
                <w:rFonts w:asciiTheme="majorBidi" w:hAnsiTheme="majorBidi" w:cstheme="majorBidi"/>
                <w:kern w:val="2"/>
                <w:sz w:val="22"/>
                <w:szCs w:val="22"/>
              </w:rPr>
              <w:t>Kartu su Prekėmis pateikiami šie dokumentai: įskaitant, bet neapsiribojant krovinio pristatymo važtaraštis arba kitas dokumentas, kuriame nurodomas Prekių asortimentas ir kiekis, Prekių sertifikatai, Prekių techninių charakteristikų aprašymai, kiti reikalingi dokumentai, nurodyti Techninėje specifikacijoje. Tiekėjui nepateikus nurodytų dokumentų, laikoma, kad Prekės neatitinka Sutartyje nustatytų reikalavimų.</w:t>
            </w:r>
          </w:p>
        </w:tc>
      </w:tr>
      <w:tr w:rsidR="005A5832" w:rsidRPr="00C32872" w14:paraId="11BCB4A7" w14:textId="77777777" w:rsidTr="0026560A">
        <w:trPr>
          <w:trHeight w:val="300"/>
        </w:trPr>
        <w:tc>
          <w:tcPr>
            <w:tcW w:w="10773" w:type="dxa"/>
            <w:gridSpan w:val="3"/>
          </w:tcPr>
          <w:p w14:paraId="775EFA7E" w14:textId="77777777" w:rsidR="005A5832" w:rsidRPr="00C32872" w:rsidRDefault="00A10867">
            <w:pPr>
              <w:jc w:val="center"/>
              <w:rPr>
                <w:rFonts w:asciiTheme="majorBidi" w:hAnsiTheme="majorBidi" w:cstheme="majorBidi"/>
                <w:b/>
                <w:bCs/>
                <w:kern w:val="2"/>
                <w:sz w:val="22"/>
                <w:szCs w:val="22"/>
              </w:rPr>
            </w:pPr>
            <w:r w:rsidRPr="00C32872">
              <w:rPr>
                <w:rFonts w:asciiTheme="majorBidi" w:hAnsiTheme="majorBidi" w:cstheme="majorBidi"/>
                <w:b/>
                <w:bCs/>
                <w:kern w:val="2"/>
                <w:sz w:val="22"/>
                <w:szCs w:val="22"/>
              </w:rPr>
              <w:t>5. SUTARTIES KAINA IR ATSISKAITYMO TVARKA</w:t>
            </w:r>
          </w:p>
        </w:tc>
      </w:tr>
      <w:tr w:rsidR="00E76B10" w:rsidRPr="00C32872" w14:paraId="4834E14F" w14:textId="77777777" w:rsidTr="0026560A">
        <w:trPr>
          <w:trHeight w:val="300"/>
        </w:trPr>
        <w:tc>
          <w:tcPr>
            <w:tcW w:w="2532" w:type="dxa"/>
          </w:tcPr>
          <w:p w14:paraId="0F6B2E55" w14:textId="77777777" w:rsidR="005A5832" w:rsidRPr="00C32872" w:rsidRDefault="00A10867">
            <w:pPr>
              <w:rPr>
                <w:rFonts w:asciiTheme="majorBidi" w:hAnsiTheme="majorBidi" w:cstheme="majorBidi"/>
                <w:b/>
                <w:bCs/>
                <w:kern w:val="2"/>
                <w:sz w:val="22"/>
                <w:szCs w:val="22"/>
              </w:rPr>
            </w:pPr>
            <w:r w:rsidRPr="00C32872">
              <w:rPr>
                <w:rFonts w:asciiTheme="majorBidi" w:hAnsiTheme="majorBidi" w:cstheme="majorBidi"/>
                <w:b/>
                <w:bCs/>
                <w:kern w:val="2"/>
                <w:sz w:val="22"/>
                <w:szCs w:val="22"/>
              </w:rPr>
              <w:t>5.1. Sutarčiai taikomas kainos apskaičiavimo būdas</w:t>
            </w:r>
          </w:p>
        </w:tc>
        <w:tc>
          <w:tcPr>
            <w:tcW w:w="8241" w:type="dxa"/>
            <w:gridSpan w:val="2"/>
          </w:tcPr>
          <w:p w14:paraId="1DDD272E" w14:textId="77777777" w:rsidR="005A5832" w:rsidRPr="00C32872" w:rsidRDefault="00A10867" w:rsidP="00D205E4">
            <w:pPr>
              <w:rPr>
                <w:rFonts w:asciiTheme="majorBidi" w:hAnsiTheme="majorBidi" w:cstheme="majorBidi"/>
                <w:kern w:val="2"/>
                <w:sz w:val="22"/>
                <w:szCs w:val="22"/>
              </w:rPr>
            </w:pPr>
            <w:r w:rsidRPr="00C32872">
              <w:rPr>
                <w:rFonts w:asciiTheme="majorBidi" w:hAnsiTheme="majorBidi" w:cstheme="majorBidi"/>
                <w:kern w:val="2"/>
                <w:sz w:val="22"/>
                <w:szCs w:val="22"/>
              </w:rPr>
              <w:t>Fiksuoto įkainio kainodara</w:t>
            </w:r>
          </w:p>
        </w:tc>
      </w:tr>
      <w:tr w:rsidR="00E76B10" w:rsidRPr="00C32872" w14:paraId="6484FC24" w14:textId="77777777" w:rsidTr="0026560A">
        <w:trPr>
          <w:trHeight w:val="300"/>
        </w:trPr>
        <w:tc>
          <w:tcPr>
            <w:tcW w:w="2532" w:type="dxa"/>
          </w:tcPr>
          <w:p w14:paraId="2FB4661F" w14:textId="77777777" w:rsidR="005A5832" w:rsidRPr="00C32872" w:rsidRDefault="00A10867" w:rsidP="00D205E4">
            <w:pPr>
              <w:rPr>
                <w:rFonts w:asciiTheme="majorBidi" w:hAnsiTheme="majorBidi" w:cstheme="majorBidi"/>
                <w:b/>
                <w:bCs/>
                <w:kern w:val="2"/>
                <w:sz w:val="22"/>
                <w:szCs w:val="22"/>
              </w:rPr>
            </w:pPr>
            <w:r w:rsidRPr="00C32872">
              <w:rPr>
                <w:rFonts w:asciiTheme="majorBidi" w:hAnsiTheme="majorBidi" w:cstheme="majorBidi"/>
                <w:b/>
                <w:bCs/>
                <w:kern w:val="2"/>
                <w:sz w:val="22"/>
                <w:szCs w:val="22"/>
              </w:rPr>
              <w:t xml:space="preserve">5.2. Pradinės Sutarties vertė ir Sutarties kaina, kai taikoma </w:t>
            </w:r>
            <w:r w:rsidRPr="00C32872">
              <w:rPr>
                <w:rFonts w:asciiTheme="majorBidi" w:hAnsiTheme="majorBidi" w:cstheme="majorBidi"/>
                <w:b/>
                <w:bCs/>
                <w:kern w:val="2"/>
                <w:sz w:val="22"/>
                <w:szCs w:val="22"/>
                <w:u w:val="single"/>
              </w:rPr>
              <w:t>fiksuoto įkainio</w:t>
            </w:r>
            <w:r w:rsidRPr="00C32872">
              <w:rPr>
                <w:rFonts w:asciiTheme="majorBidi" w:hAnsiTheme="majorBidi" w:cstheme="majorBidi"/>
                <w:b/>
                <w:bCs/>
                <w:kern w:val="2"/>
                <w:sz w:val="22"/>
                <w:szCs w:val="22"/>
              </w:rPr>
              <w:t xml:space="preserve"> kainodara</w:t>
            </w:r>
          </w:p>
        </w:tc>
        <w:tc>
          <w:tcPr>
            <w:tcW w:w="8241" w:type="dxa"/>
            <w:gridSpan w:val="2"/>
          </w:tcPr>
          <w:p w14:paraId="76117926" w14:textId="3F42DAA6" w:rsidR="005A5832" w:rsidRPr="00C32872" w:rsidRDefault="005A5832">
            <w:pPr>
              <w:rPr>
                <w:rFonts w:asciiTheme="majorBidi" w:hAnsiTheme="majorBidi" w:cstheme="majorBidi"/>
                <w:kern w:val="2"/>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5349"/>
            </w:tblGrid>
            <w:tr w:rsidR="00454F6D" w:rsidRPr="00C32872" w14:paraId="0A4BAF06" w14:textId="77777777" w:rsidTr="000209A3">
              <w:tc>
                <w:tcPr>
                  <w:tcW w:w="1663" w:type="pct"/>
                  <w:tcBorders>
                    <w:top w:val="single" w:sz="4" w:space="0" w:color="auto"/>
                    <w:left w:val="single" w:sz="4" w:space="0" w:color="auto"/>
                    <w:bottom w:val="single" w:sz="4" w:space="0" w:color="auto"/>
                    <w:right w:val="single" w:sz="4" w:space="0" w:color="auto"/>
                  </w:tcBorders>
                  <w:hideMark/>
                </w:tcPr>
                <w:p w14:paraId="55142D56" w14:textId="77777777" w:rsidR="00454F6D" w:rsidRPr="00C32872" w:rsidRDefault="00454F6D" w:rsidP="00454F6D">
                  <w:pPr>
                    <w:tabs>
                      <w:tab w:val="left" w:pos="993"/>
                    </w:tabs>
                    <w:suppressAutoHyphens/>
                    <w:spacing w:line="256" w:lineRule="auto"/>
                    <w:rPr>
                      <w:rFonts w:asciiTheme="majorBidi" w:eastAsia="Calibri" w:hAnsiTheme="majorBidi" w:cstheme="majorBidi"/>
                      <w:b/>
                      <w:sz w:val="22"/>
                      <w:szCs w:val="22"/>
                      <w:lang w:eastAsia="zh-CN"/>
                    </w:rPr>
                  </w:pPr>
                  <w:r w:rsidRPr="00C32872">
                    <w:rPr>
                      <w:rFonts w:asciiTheme="majorBidi" w:eastAsia="Calibri" w:hAnsiTheme="majorBidi" w:cstheme="majorBidi"/>
                      <w:b/>
                      <w:sz w:val="22"/>
                      <w:szCs w:val="22"/>
                    </w:rPr>
                    <w:t>Pradinė Sutarties vertė be PVM</w:t>
                  </w:r>
                </w:p>
              </w:tc>
              <w:tc>
                <w:tcPr>
                  <w:tcW w:w="3337" w:type="pct"/>
                  <w:tcBorders>
                    <w:top w:val="single" w:sz="4" w:space="0" w:color="auto"/>
                    <w:left w:val="single" w:sz="4" w:space="0" w:color="auto"/>
                    <w:bottom w:val="single" w:sz="4" w:space="0" w:color="auto"/>
                    <w:right w:val="single" w:sz="4" w:space="0" w:color="auto"/>
                  </w:tcBorders>
                  <w:hideMark/>
                </w:tcPr>
                <w:p w14:paraId="021C1484" w14:textId="77777777" w:rsidR="00454F6D" w:rsidRPr="00C32872" w:rsidRDefault="00000000" w:rsidP="00454F6D">
                  <w:pPr>
                    <w:suppressAutoHyphens/>
                    <w:spacing w:line="256" w:lineRule="auto"/>
                    <w:ind w:right="-567"/>
                    <w:rPr>
                      <w:rFonts w:asciiTheme="majorBidi" w:eastAsia="Calibri" w:hAnsiTheme="majorBidi" w:cstheme="majorBidi"/>
                      <w:sz w:val="22"/>
                      <w:szCs w:val="22"/>
                      <w:lang w:eastAsia="zh-CN"/>
                    </w:rPr>
                  </w:pPr>
                  <w:sdt>
                    <w:sdtPr>
                      <w:rPr>
                        <w:rFonts w:asciiTheme="majorBidi" w:eastAsia="Calibri" w:hAnsiTheme="majorBidi" w:cstheme="majorBidi"/>
                        <w:sz w:val="22"/>
                        <w:szCs w:val="22"/>
                        <w:highlight w:val="yellow"/>
                      </w:rPr>
                      <w:id w:val="1310602822"/>
                      <w:placeholder>
                        <w:docPart w:val="3F769125B49748338576D2ED728CA877"/>
                      </w:placeholder>
                      <w:text/>
                    </w:sdtPr>
                    <w:sdtContent>
                      <w:r w:rsidR="00454F6D" w:rsidRPr="00C32872">
                        <w:rPr>
                          <w:rFonts w:asciiTheme="majorBidi" w:eastAsia="Calibri" w:hAnsiTheme="majorBidi" w:cstheme="majorBidi"/>
                          <w:sz w:val="22"/>
                          <w:szCs w:val="22"/>
                          <w:highlight w:val="yellow"/>
                        </w:rPr>
                        <w:t>[ nurodyti sumą skaičiais ir žodžiais bei mokėjimo valiutą]</w:t>
                      </w:r>
                    </w:sdtContent>
                  </w:sdt>
                </w:p>
              </w:tc>
            </w:tr>
            <w:tr w:rsidR="00454F6D" w:rsidRPr="00C32872" w14:paraId="580968AA" w14:textId="77777777" w:rsidTr="000209A3">
              <w:tc>
                <w:tcPr>
                  <w:tcW w:w="1663" w:type="pct"/>
                  <w:tcBorders>
                    <w:top w:val="single" w:sz="4" w:space="0" w:color="auto"/>
                    <w:left w:val="single" w:sz="4" w:space="0" w:color="auto"/>
                    <w:bottom w:val="single" w:sz="4" w:space="0" w:color="auto"/>
                    <w:right w:val="single" w:sz="4" w:space="0" w:color="auto"/>
                  </w:tcBorders>
                  <w:hideMark/>
                </w:tcPr>
                <w:p w14:paraId="14862CF6" w14:textId="77777777" w:rsidR="00454F6D" w:rsidRPr="00C32872" w:rsidRDefault="00454F6D" w:rsidP="00454F6D">
                  <w:pPr>
                    <w:tabs>
                      <w:tab w:val="left" w:pos="993"/>
                    </w:tabs>
                    <w:suppressAutoHyphens/>
                    <w:spacing w:line="256" w:lineRule="auto"/>
                    <w:ind w:right="-567"/>
                    <w:rPr>
                      <w:rFonts w:asciiTheme="majorBidi" w:eastAsia="Calibri" w:hAnsiTheme="majorBidi" w:cstheme="majorBidi"/>
                      <w:b/>
                      <w:sz w:val="22"/>
                      <w:szCs w:val="22"/>
                      <w:lang w:eastAsia="zh-CN"/>
                    </w:rPr>
                  </w:pPr>
                  <w:r w:rsidRPr="00C32872">
                    <w:rPr>
                      <w:rFonts w:asciiTheme="majorBidi" w:eastAsia="Calibri" w:hAnsiTheme="majorBidi" w:cstheme="majorBidi"/>
                      <w:b/>
                      <w:sz w:val="22"/>
                      <w:szCs w:val="22"/>
                    </w:rPr>
                    <w:t>___ % PVM</w:t>
                  </w:r>
                </w:p>
              </w:tc>
              <w:tc>
                <w:tcPr>
                  <w:tcW w:w="3337" w:type="pct"/>
                  <w:tcBorders>
                    <w:top w:val="single" w:sz="4" w:space="0" w:color="auto"/>
                    <w:left w:val="single" w:sz="4" w:space="0" w:color="auto"/>
                    <w:bottom w:val="single" w:sz="4" w:space="0" w:color="auto"/>
                    <w:right w:val="single" w:sz="4" w:space="0" w:color="auto"/>
                  </w:tcBorders>
                  <w:hideMark/>
                </w:tcPr>
                <w:p w14:paraId="7A77912D" w14:textId="77777777" w:rsidR="00454F6D" w:rsidRPr="00C32872" w:rsidRDefault="00000000" w:rsidP="00454F6D">
                  <w:pPr>
                    <w:suppressAutoHyphens/>
                    <w:spacing w:line="256" w:lineRule="auto"/>
                    <w:ind w:right="-567"/>
                    <w:rPr>
                      <w:rFonts w:asciiTheme="majorBidi" w:eastAsia="Calibri" w:hAnsiTheme="majorBidi" w:cstheme="majorBidi"/>
                      <w:sz w:val="22"/>
                      <w:szCs w:val="22"/>
                      <w:lang w:eastAsia="zh-CN"/>
                    </w:rPr>
                  </w:pPr>
                  <w:sdt>
                    <w:sdtPr>
                      <w:rPr>
                        <w:rFonts w:asciiTheme="majorBidi" w:eastAsia="Calibri" w:hAnsiTheme="majorBidi" w:cstheme="majorBidi"/>
                        <w:sz w:val="22"/>
                        <w:szCs w:val="22"/>
                        <w:highlight w:val="yellow"/>
                      </w:rPr>
                      <w:id w:val="1562049708"/>
                      <w:placeholder>
                        <w:docPart w:val="9CD00BD41F9E499D88366848B936FA50"/>
                      </w:placeholder>
                      <w:text/>
                    </w:sdtPr>
                    <w:sdtContent>
                      <w:r w:rsidR="00454F6D" w:rsidRPr="00C32872">
                        <w:rPr>
                          <w:rFonts w:asciiTheme="majorBidi" w:eastAsia="Calibri" w:hAnsiTheme="majorBidi" w:cstheme="majorBidi"/>
                          <w:sz w:val="22"/>
                          <w:szCs w:val="22"/>
                          <w:highlight w:val="yellow"/>
                        </w:rPr>
                        <w:t>[ nurodyti sumą skaičiais ir žodžiais bei mokėjimo valiutą]</w:t>
                      </w:r>
                    </w:sdtContent>
                  </w:sdt>
                </w:p>
              </w:tc>
            </w:tr>
            <w:tr w:rsidR="00454F6D" w:rsidRPr="00C32872" w14:paraId="12090C89" w14:textId="77777777" w:rsidTr="000209A3">
              <w:tc>
                <w:tcPr>
                  <w:tcW w:w="1663" w:type="pct"/>
                  <w:tcBorders>
                    <w:top w:val="single" w:sz="4" w:space="0" w:color="auto"/>
                    <w:left w:val="single" w:sz="4" w:space="0" w:color="auto"/>
                    <w:bottom w:val="single" w:sz="4" w:space="0" w:color="auto"/>
                    <w:right w:val="single" w:sz="4" w:space="0" w:color="auto"/>
                  </w:tcBorders>
                  <w:hideMark/>
                </w:tcPr>
                <w:p w14:paraId="7C0126FC" w14:textId="7C45780F" w:rsidR="00454F6D" w:rsidRPr="00C32872" w:rsidRDefault="00183535" w:rsidP="00454F6D">
                  <w:pPr>
                    <w:tabs>
                      <w:tab w:val="left" w:pos="993"/>
                    </w:tabs>
                    <w:suppressAutoHyphens/>
                    <w:spacing w:line="256" w:lineRule="auto"/>
                    <w:ind w:right="-136"/>
                    <w:rPr>
                      <w:rFonts w:asciiTheme="majorBidi" w:eastAsia="Calibri" w:hAnsiTheme="majorBidi" w:cstheme="majorBidi"/>
                      <w:b/>
                      <w:sz w:val="22"/>
                      <w:szCs w:val="22"/>
                      <w:lang w:eastAsia="zh-CN"/>
                    </w:rPr>
                  </w:pPr>
                  <w:r w:rsidRPr="00C32872">
                    <w:rPr>
                      <w:rFonts w:asciiTheme="majorBidi" w:eastAsia="Calibri" w:hAnsiTheme="majorBidi" w:cstheme="majorBidi"/>
                      <w:b/>
                      <w:sz w:val="22"/>
                      <w:szCs w:val="22"/>
                    </w:rPr>
                    <w:t>Sutarties kaina</w:t>
                  </w:r>
                  <w:r w:rsidR="00454F6D" w:rsidRPr="00C32872">
                    <w:rPr>
                      <w:rFonts w:asciiTheme="majorBidi" w:eastAsia="Calibri" w:hAnsiTheme="majorBidi" w:cstheme="majorBidi"/>
                      <w:b/>
                      <w:sz w:val="22"/>
                      <w:szCs w:val="22"/>
                    </w:rPr>
                    <w:t xml:space="preserve"> (Pradinė Sutarties vertė + PVM)</w:t>
                  </w:r>
                </w:p>
              </w:tc>
              <w:tc>
                <w:tcPr>
                  <w:tcW w:w="3337" w:type="pct"/>
                  <w:tcBorders>
                    <w:top w:val="single" w:sz="4" w:space="0" w:color="auto"/>
                    <w:left w:val="single" w:sz="4" w:space="0" w:color="auto"/>
                    <w:bottom w:val="single" w:sz="4" w:space="0" w:color="auto"/>
                    <w:right w:val="single" w:sz="4" w:space="0" w:color="auto"/>
                  </w:tcBorders>
                  <w:hideMark/>
                </w:tcPr>
                <w:p w14:paraId="53417A98" w14:textId="77777777" w:rsidR="00454F6D" w:rsidRPr="00C32872" w:rsidRDefault="00000000" w:rsidP="00454F6D">
                  <w:pPr>
                    <w:suppressAutoHyphens/>
                    <w:spacing w:line="256" w:lineRule="auto"/>
                    <w:ind w:right="-567"/>
                    <w:rPr>
                      <w:rFonts w:asciiTheme="majorBidi" w:eastAsia="Calibri" w:hAnsiTheme="majorBidi" w:cstheme="majorBidi"/>
                      <w:sz w:val="22"/>
                      <w:szCs w:val="22"/>
                      <w:lang w:eastAsia="zh-CN"/>
                    </w:rPr>
                  </w:pPr>
                  <w:sdt>
                    <w:sdtPr>
                      <w:rPr>
                        <w:rFonts w:asciiTheme="majorBidi" w:eastAsia="Calibri" w:hAnsiTheme="majorBidi" w:cstheme="majorBidi"/>
                        <w:sz w:val="22"/>
                        <w:szCs w:val="22"/>
                        <w:highlight w:val="yellow"/>
                      </w:rPr>
                      <w:id w:val="-1043141108"/>
                      <w:placeholder>
                        <w:docPart w:val="09CD3A05A55C47039547A919AA494742"/>
                      </w:placeholder>
                      <w:text/>
                    </w:sdtPr>
                    <w:sdtContent>
                      <w:r w:rsidR="00454F6D" w:rsidRPr="00C32872">
                        <w:rPr>
                          <w:rFonts w:asciiTheme="majorBidi" w:eastAsia="Calibri" w:hAnsiTheme="majorBidi" w:cstheme="majorBidi"/>
                          <w:sz w:val="22"/>
                          <w:szCs w:val="22"/>
                          <w:highlight w:val="yellow"/>
                        </w:rPr>
                        <w:t>[ nurodyti sumą skaičiais ir žodžiais bei mokėjimo valiutą]</w:t>
                      </w:r>
                    </w:sdtContent>
                  </w:sdt>
                </w:p>
              </w:tc>
            </w:tr>
          </w:tbl>
          <w:p w14:paraId="3BA96D05" w14:textId="13F6CAE6" w:rsidR="00910697" w:rsidRPr="00C32872" w:rsidRDefault="00910697" w:rsidP="00910697">
            <w:pPr>
              <w:jc w:val="both"/>
              <w:rPr>
                <w:rFonts w:asciiTheme="majorBidi" w:hAnsiTheme="majorBidi" w:cstheme="majorBidi"/>
                <w:color w:val="000000"/>
                <w:kern w:val="2"/>
                <w:sz w:val="22"/>
                <w:szCs w:val="22"/>
              </w:rPr>
            </w:pPr>
            <w:r w:rsidRPr="00C32872">
              <w:rPr>
                <w:rFonts w:asciiTheme="majorBidi" w:hAnsiTheme="majorBidi" w:cstheme="majorBidi"/>
                <w:color w:val="000000"/>
                <w:kern w:val="2"/>
                <w:sz w:val="22"/>
                <w:szCs w:val="22"/>
              </w:rPr>
              <w:t>Šioje Sutartyje Pradinės Sutarties vertė yra lygi </w:t>
            </w:r>
            <w:r w:rsidRPr="00C32872">
              <w:rPr>
                <w:rFonts w:asciiTheme="majorBidi" w:hAnsiTheme="majorBidi" w:cstheme="majorBidi"/>
                <w:b/>
                <w:bCs/>
                <w:color w:val="000000"/>
                <w:kern w:val="2"/>
                <w:sz w:val="22"/>
                <w:szCs w:val="22"/>
              </w:rPr>
              <w:t>maksimaliai pirkimui skirtai lėšų sumai be PVM</w:t>
            </w:r>
            <w:r w:rsidRPr="00C32872">
              <w:rPr>
                <w:rFonts w:asciiTheme="majorBidi" w:hAnsiTheme="majorBidi" w:cstheme="majorBidi"/>
                <w:color w:val="000000"/>
                <w:kern w:val="2"/>
                <w:sz w:val="22"/>
                <w:szCs w:val="22"/>
              </w:rPr>
              <w:t> pirkimo dokumentuose ir Sutartyje nurodytų Prekių įsigijimui Tiekėjo pasiūlyme nurodytais įkainiais be PVM.</w:t>
            </w:r>
            <w:r w:rsidRPr="00C32872">
              <w:rPr>
                <w:rFonts w:asciiTheme="majorBidi" w:hAnsiTheme="majorBidi" w:cstheme="majorBidi"/>
                <w:kern w:val="2"/>
                <w:sz w:val="22"/>
                <w:szCs w:val="22"/>
              </w:rPr>
              <w:t xml:space="preserve"> </w:t>
            </w:r>
            <w:r w:rsidRPr="00C32872">
              <w:rPr>
                <w:rFonts w:asciiTheme="majorBidi" w:hAnsiTheme="majorBidi" w:cstheme="majorBidi"/>
                <w:color w:val="000000"/>
                <w:kern w:val="2"/>
                <w:sz w:val="22"/>
                <w:szCs w:val="22"/>
              </w:rPr>
              <w:t>Pirkėjas perka Prekes pagal poreikį Sutartyje arba jos priede Nr. 1</w:t>
            </w:r>
            <w:r w:rsidRPr="00C32872">
              <w:rPr>
                <w:rFonts w:asciiTheme="majorBidi" w:hAnsiTheme="majorBidi" w:cstheme="majorBidi"/>
                <w:kern w:val="2"/>
                <w:sz w:val="22"/>
                <w:szCs w:val="22"/>
              </w:rPr>
              <w:t xml:space="preserve"> </w:t>
            </w:r>
            <w:r w:rsidRPr="00C32872">
              <w:rPr>
                <w:rFonts w:asciiTheme="majorBidi" w:hAnsiTheme="majorBidi" w:cstheme="majorBidi"/>
                <w:color w:val="000000"/>
                <w:kern w:val="2"/>
                <w:sz w:val="22"/>
                <w:szCs w:val="22"/>
              </w:rPr>
              <w:t xml:space="preserve">nurodytais įkainiais, neviršijant bendros Sutarties kainos. Sutartyje arba jos priede Nr. </w:t>
            </w:r>
            <w:r w:rsidRPr="00C32872">
              <w:rPr>
                <w:rFonts w:asciiTheme="majorBidi" w:hAnsiTheme="majorBidi" w:cstheme="majorBidi"/>
                <w:kern w:val="2"/>
                <w:sz w:val="22"/>
                <w:szCs w:val="22"/>
              </w:rPr>
              <w:t xml:space="preserve">1 </w:t>
            </w:r>
            <w:r w:rsidRPr="00C32872">
              <w:rPr>
                <w:rFonts w:asciiTheme="majorBidi" w:hAnsiTheme="majorBidi" w:cstheme="majorBidi"/>
                <w:color w:val="000000"/>
                <w:kern w:val="2"/>
                <w:sz w:val="22"/>
                <w:szCs w:val="22"/>
              </w:rPr>
              <w:t>atskirose eilutėse nurodytas Prekių kiekis gali būti keičiamas (didėti ar mažėti).</w:t>
            </w:r>
          </w:p>
          <w:p w14:paraId="4AF7B883" w14:textId="2EB3A77A" w:rsidR="00D205E4" w:rsidRPr="00C32872" w:rsidRDefault="00A10867" w:rsidP="000C4411">
            <w:pPr>
              <w:jc w:val="both"/>
              <w:rPr>
                <w:rFonts w:asciiTheme="majorBidi" w:hAnsiTheme="majorBidi" w:cstheme="majorBidi"/>
                <w:kern w:val="2"/>
                <w:sz w:val="22"/>
                <w:szCs w:val="22"/>
              </w:rPr>
            </w:pPr>
            <w:r w:rsidRPr="00C32872">
              <w:rPr>
                <w:rFonts w:asciiTheme="majorBidi" w:hAnsiTheme="majorBidi" w:cstheme="majorBidi"/>
                <w:kern w:val="2"/>
                <w:sz w:val="22"/>
                <w:szCs w:val="22"/>
              </w:rPr>
              <w:t>Pirkėjas neįsipareigoja išpirkti maksimalaus Prekių kiekio ar bet kokios jo dalies</w:t>
            </w:r>
            <w:r w:rsidR="00D205E4" w:rsidRPr="00C32872">
              <w:rPr>
                <w:rFonts w:asciiTheme="majorBidi" w:hAnsiTheme="majorBidi" w:cstheme="majorBidi"/>
                <w:kern w:val="2"/>
                <w:sz w:val="22"/>
                <w:szCs w:val="22"/>
              </w:rPr>
              <w:t>.</w:t>
            </w:r>
          </w:p>
          <w:p w14:paraId="5C892DC2" w14:textId="73DA8369" w:rsidR="009376AB" w:rsidRPr="00C32872" w:rsidRDefault="009376AB" w:rsidP="00C32872">
            <w:pPr>
              <w:rPr>
                <w:rFonts w:asciiTheme="majorBidi" w:hAnsiTheme="majorBidi" w:cstheme="majorBidi"/>
                <w:kern w:val="2"/>
                <w:sz w:val="22"/>
                <w:szCs w:val="22"/>
              </w:rPr>
            </w:pPr>
            <w:bookmarkStart w:id="4" w:name="_Hlk109727068"/>
            <w:bookmarkStart w:id="5" w:name="_Hlk134688505"/>
            <w:r w:rsidRPr="00C32872">
              <w:rPr>
                <w:rFonts w:asciiTheme="majorBidi" w:hAnsiTheme="majorBidi" w:cstheme="majorBidi"/>
                <w:b/>
                <w:bCs/>
                <w:kern w:val="2"/>
                <w:sz w:val="22"/>
                <w:szCs w:val="22"/>
              </w:rPr>
              <w:t xml:space="preserve">1 pirkimo objekto dalis. </w:t>
            </w:r>
            <w:r w:rsidR="00C32872" w:rsidRPr="00C32872">
              <w:rPr>
                <w:rFonts w:asciiTheme="majorBidi" w:hAnsiTheme="majorBidi" w:cstheme="majorBidi"/>
                <w:b/>
                <w:bCs/>
                <w:kern w:val="2"/>
                <w:sz w:val="22"/>
                <w:szCs w:val="22"/>
              </w:rPr>
              <w:t>Reagentai RPR nustatymui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5184"/>
            </w:tblGrid>
            <w:tr w:rsidR="009376AB" w:rsidRPr="00C32872" w14:paraId="53B489DC" w14:textId="77777777" w:rsidTr="005200FA">
              <w:tc>
                <w:tcPr>
                  <w:tcW w:w="1752" w:type="dxa"/>
                </w:tcPr>
                <w:p w14:paraId="15AD63E4" w14:textId="77777777" w:rsidR="009376AB" w:rsidRPr="00C32872" w:rsidRDefault="009376AB" w:rsidP="009376AB">
                  <w:pPr>
                    <w:rPr>
                      <w:rFonts w:asciiTheme="majorBidi" w:hAnsiTheme="majorBidi" w:cstheme="majorBidi"/>
                      <w:b/>
                      <w:kern w:val="2"/>
                      <w:sz w:val="22"/>
                      <w:szCs w:val="22"/>
                    </w:rPr>
                  </w:pPr>
                  <w:r w:rsidRPr="00C32872">
                    <w:rPr>
                      <w:rFonts w:asciiTheme="majorBidi" w:hAnsiTheme="majorBidi" w:cstheme="majorBidi"/>
                      <w:b/>
                      <w:kern w:val="2"/>
                      <w:sz w:val="22"/>
                      <w:szCs w:val="22"/>
                    </w:rPr>
                    <w:t>Kaina be PVM</w:t>
                  </w:r>
                </w:p>
              </w:tc>
              <w:tc>
                <w:tcPr>
                  <w:tcW w:w="0" w:type="auto"/>
                </w:tcPr>
                <w:p w14:paraId="37DDD155" w14:textId="77777777" w:rsidR="009376AB" w:rsidRPr="00C32872" w:rsidRDefault="00000000" w:rsidP="009376AB">
                  <w:pPr>
                    <w:rPr>
                      <w:rFonts w:asciiTheme="majorBidi" w:hAnsiTheme="majorBidi" w:cstheme="majorBidi"/>
                      <w:i/>
                      <w:kern w:val="2"/>
                      <w:sz w:val="22"/>
                      <w:szCs w:val="22"/>
                    </w:rPr>
                  </w:pPr>
                  <w:sdt>
                    <w:sdtPr>
                      <w:rPr>
                        <w:rFonts w:asciiTheme="majorBidi" w:hAnsiTheme="majorBidi" w:cstheme="majorBidi"/>
                        <w:kern w:val="2"/>
                        <w:sz w:val="22"/>
                        <w:szCs w:val="22"/>
                      </w:rPr>
                      <w:id w:val="-109434072"/>
                      <w:placeholder>
                        <w:docPart w:val="42E546EE6E534DD7A1E1600810A64EB5"/>
                      </w:placeholder>
                      <w:showingPlcHdr/>
                      <w:text/>
                    </w:sdtPr>
                    <w:sdtContent>
                      <w:r w:rsidR="009376AB" w:rsidRPr="00C32872">
                        <w:rPr>
                          <w:rFonts w:asciiTheme="majorBidi" w:hAnsiTheme="majorBidi" w:cstheme="majorBidi"/>
                          <w:kern w:val="2"/>
                          <w:sz w:val="22"/>
                          <w:szCs w:val="22"/>
                        </w:rPr>
                        <w:t>nurodyti sumą skaičiais ir žodžiais bei mokėjimo valiutą</w:t>
                      </w:r>
                    </w:sdtContent>
                  </w:sdt>
                </w:p>
              </w:tc>
            </w:tr>
            <w:tr w:rsidR="009376AB" w:rsidRPr="00C32872" w14:paraId="3EB53ED2" w14:textId="77777777" w:rsidTr="005200FA">
              <w:tc>
                <w:tcPr>
                  <w:tcW w:w="1752" w:type="dxa"/>
                </w:tcPr>
                <w:p w14:paraId="5019B0E9" w14:textId="77777777" w:rsidR="009376AB" w:rsidRPr="00C32872" w:rsidRDefault="009376AB" w:rsidP="009376AB">
                  <w:pPr>
                    <w:rPr>
                      <w:rFonts w:asciiTheme="majorBidi" w:hAnsiTheme="majorBidi" w:cstheme="majorBidi"/>
                      <w:b/>
                      <w:kern w:val="2"/>
                      <w:sz w:val="22"/>
                      <w:szCs w:val="22"/>
                    </w:rPr>
                  </w:pPr>
                  <w:r w:rsidRPr="00C32872">
                    <w:rPr>
                      <w:rFonts w:asciiTheme="majorBidi" w:hAnsiTheme="majorBidi" w:cstheme="majorBidi"/>
                      <w:b/>
                      <w:kern w:val="2"/>
                      <w:sz w:val="22"/>
                      <w:szCs w:val="22"/>
                    </w:rPr>
                    <w:t>___ % PVM</w:t>
                  </w:r>
                </w:p>
              </w:tc>
              <w:tc>
                <w:tcPr>
                  <w:tcW w:w="0" w:type="auto"/>
                </w:tcPr>
                <w:p w14:paraId="04A4BB62" w14:textId="77777777" w:rsidR="009376AB" w:rsidRPr="00C32872" w:rsidRDefault="00000000" w:rsidP="009376AB">
                  <w:pPr>
                    <w:rPr>
                      <w:rFonts w:asciiTheme="majorBidi" w:hAnsiTheme="majorBidi" w:cstheme="majorBidi"/>
                      <w:kern w:val="2"/>
                      <w:sz w:val="22"/>
                      <w:szCs w:val="22"/>
                    </w:rPr>
                  </w:pPr>
                  <w:sdt>
                    <w:sdtPr>
                      <w:rPr>
                        <w:rFonts w:asciiTheme="majorBidi" w:hAnsiTheme="majorBidi" w:cstheme="majorBidi"/>
                        <w:kern w:val="2"/>
                        <w:sz w:val="22"/>
                        <w:szCs w:val="22"/>
                      </w:rPr>
                      <w:id w:val="-588538164"/>
                      <w:placeholder>
                        <w:docPart w:val="10BEEB2B1DFC43DBB4E3690FAAAE1FAC"/>
                      </w:placeholder>
                      <w:showingPlcHdr/>
                      <w:text/>
                    </w:sdtPr>
                    <w:sdtContent>
                      <w:r w:rsidR="009376AB" w:rsidRPr="00C32872">
                        <w:rPr>
                          <w:rFonts w:asciiTheme="majorBidi" w:hAnsiTheme="majorBidi" w:cstheme="majorBidi"/>
                          <w:kern w:val="2"/>
                          <w:sz w:val="22"/>
                          <w:szCs w:val="22"/>
                        </w:rPr>
                        <w:t>nurodyti sumą skaičiais ir žodžiais bei mokėjimo valiutą</w:t>
                      </w:r>
                    </w:sdtContent>
                  </w:sdt>
                </w:p>
              </w:tc>
            </w:tr>
            <w:tr w:rsidR="009376AB" w:rsidRPr="00C32872" w14:paraId="7EB6F1E0" w14:textId="77777777" w:rsidTr="005200FA">
              <w:tc>
                <w:tcPr>
                  <w:tcW w:w="1752" w:type="dxa"/>
                </w:tcPr>
                <w:p w14:paraId="4A37DC2D" w14:textId="77777777" w:rsidR="009376AB" w:rsidRPr="00C32872" w:rsidRDefault="009376AB" w:rsidP="009376AB">
                  <w:pPr>
                    <w:rPr>
                      <w:rFonts w:asciiTheme="majorBidi" w:hAnsiTheme="majorBidi" w:cstheme="majorBidi"/>
                      <w:b/>
                      <w:kern w:val="2"/>
                      <w:sz w:val="22"/>
                      <w:szCs w:val="22"/>
                    </w:rPr>
                  </w:pPr>
                  <w:r w:rsidRPr="00C32872">
                    <w:rPr>
                      <w:rFonts w:asciiTheme="majorBidi" w:hAnsiTheme="majorBidi" w:cstheme="majorBidi"/>
                      <w:b/>
                      <w:kern w:val="2"/>
                      <w:sz w:val="22"/>
                      <w:szCs w:val="22"/>
                    </w:rPr>
                    <w:t>Kaina su PVM</w:t>
                  </w:r>
                </w:p>
              </w:tc>
              <w:tc>
                <w:tcPr>
                  <w:tcW w:w="0" w:type="auto"/>
                </w:tcPr>
                <w:p w14:paraId="5C0674AD" w14:textId="77777777" w:rsidR="009376AB" w:rsidRPr="00C32872" w:rsidRDefault="00000000" w:rsidP="009376AB">
                  <w:pPr>
                    <w:rPr>
                      <w:rFonts w:asciiTheme="majorBidi" w:hAnsiTheme="majorBidi" w:cstheme="majorBidi"/>
                      <w:kern w:val="2"/>
                      <w:sz w:val="22"/>
                      <w:szCs w:val="22"/>
                    </w:rPr>
                  </w:pPr>
                  <w:sdt>
                    <w:sdtPr>
                      <w:rPr>
                        <w:rFonts w:asciiTheme="majorBidi" w:hAnsiTheme="majorBidi" w:cstheme="majorBidi"/>
                        <w:kern w:val="2"/>
                        <w:sz w:val="22"/>
                        <w:szCs w:val="22"/>
                      </w:rPr>
                      <w:id w:val="1364711695"/>
                      <w:placeholder>
                        <w:docPart w:val="3885F1FB531547CDB3138226F99B01FA"/>
                      </w:placeholder>
                      <w:showingPlcHdr/>
                      <w:text/>
                    </w:sdtPr>
                    <w:sdtContent>
                      <w:r w:rsidR="009376AB" w:rsidRPr="00C32872">
                        <w:rPr>
                          <w:rFonts w:asciiTheme="majorBidi" w:hAnsiTheme="majorBidi" w:cstheme="majorBidi"/>
                          <w:kern w:val="2"/>
                          <w:sz w:val="22"/>
                          <w:szCs w:val="22"/>
                        </w:rPr>
                        <w:t>nurodyti sumą skaičiais ir žodžiais bei mokėjimo valiutą</w:t>
                      </w:r>
                    </w:sdtContent>
                  </w:sdt>
                </w:p>
              </w:tc>
            </w:tr>
            <w:bookmarkEnd w:id="4"/>
            <w:bookmarkEnd w:id="5"/>
          </w:tbl>
          <w:p w14:paraId="4B6A2732" w14:textId="64C1EC5F" w:rsidR="009376AB" w:rsidRPr="00C32872" w:rsidRDefault="009376AB" w:rsidP="009376AB">
            <w:pPr>
              <w:rPr>
                <w:rFonts w:asciiTheme="majorBidi" w:hAnsiTheme="majorBidi" w:cstheme="majorBidi"/>
                <w:b/>
                <w:bCs/>
                <w:kern w:val="2"/>
                <w:sz w:val="22"/>
                <w:szCs w:val="22"/>
              </w:rPr>
            </w:pPr>
          </w:p>
          <w:p w14:paraId="7E95DF16" w14:textId="64F193ED" w:rsidR="005200FA" w:rsidRPr="00C32872" w:rsidRDefault="005200FA" w:rsidP="00C32872">
            <w:pPr>
              <w:rPr>
                <w:rFonts w:asciiTheme="majorBidi" w:eastAsia="Calibri" w:hAnsiTheme="majorBidi" w:cstheme="majorBidi"/>
                <w:b/>
                <w:sz w:val="22"/>
                <w:szCs w:val="22"/>
                <w:shd w:val="clear" w:color="auto" w:fill="FFFFFF"/>
              </w:rPr>
            </w:pPr>
            <w:r w:rsidRPr="00C32872">
              <w:rPr>
                <w:rFonts w:asciiTheme="majorBidi" w:hAnsiTheme="majorBidi" w:cstheme="majorBidi"/>
                <w:b/>
                <w:bCs/>
                <w:kern w:val="2"/>
                <w:sz w:val="22"/>
                <w:szCs w:val="22"/>
              </w:rPr>
              <w:t>2 pirkimo objekto dalis.</w:t>
            </w:r>
            <w:r w:rsidR="003A7608" w:rsidRPr="00C32872">
              <w:rPr>
                <w:rFonts w:asciiTheme="majorBidi" w:hAnsiTheme="majorBidi" w:cstheme="majorBidi"/>
                <w:b/>
                <w:bCs/>
                <w:kern w:val="2"/>
                <w:sz w:val="22"/>
                <w:szCs w:val="22"/>
              </w:rPr>
              <w:t xml:space="preserve"> </w:t>
            </w:r>
            <w:r w:rsidR="00C32872" w:rsidRPr="00C32872">
              <w:rPr>
                <w:rFonts w:asciiTheme="majorBidi" w:hAnsiTheme="majorBidi" w:cstheme="majorBidi"/>
                <w:b/>
                <w:bCs/>
                <w:kern w:val="2"/>
                <w:sz w:val="22"/>
                <w:szCs w:val="22"/>
              </w:rPr>
              <w:t xml:space="preserve">Vienkartiniai </w:t>
            </w:r>
            <w:proofErr w:type="spellStart"/>
            <w:r w:rsidR="00C32872" w:rsidRPr="00C32872">
              <w:rPr>
                <w:rFonts w:asciiTheme="majorBidi" w:hAnsiTheme="majorBidi" w:cstheme="majorBidi"/>
                <w:b/>
                <w:bCs/>
                <w:kern w:val="2"/>
                <w:sz w:val="22"/>
                <w:szCs w:val="22"/>
              </w:rPr>
              <w:t>mikromėgintuvėliai</w:t>
            </w:r>
            <w:proofErr w:type="spellEnd"/>
            <w:r w:rsidR="00C32872" w:rsidRPr="00C32872">
              <w:rPr>
                <w:rFonts w:asciiTheme="majorBidi" w:hAnsiTheme="majorBidi" w:cstheme="majorBidi"/>
                <w:b/>
                <w:bCs/>
                <w:kern w:val="2"/>
                <w:sz w:val="22"/>
                <w:szCs w:val="22"/>
              </w:rPr>
              <w:t xml:space="preserve"> su dangteliu (</w:t>
            </w:r>
            <w:proofErr w:type="spellStart"/>
            <w:r w:rsidR="00C32872" w:rsidRPr="00C32872">
              <w:rPr>
                <w:rFonts w:asciiTheme="majorBidi" w:hAnsiTheme="majorBidi" w:cstheme="majorBidi"/>
                <w:b/>
                <w:bCs/>
                <w:kern w:val="2"/>
                <w:sz w:val="22"/>
                <w:szCs w:val="22"/>
              </w:rPr>
              <w:t>ependorf</w:t>
            </w:r>
            <w:proofErr w:type="spellEnd"/>
            <w:r w:rsidR="00C32872" w:rsidRPr="00C32872">
              <w:rPr>
                <w:rFonts w:asciiTheme="majorBidi" w:hAnsiTheme="majorBidi" w:cstheme="majorBidi"/>
                <w:b/>
                <w:bCs/>
                <w:kern w:val="2"/>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5483"/>
            </w:tblGrid>
            <w:tr w:rsidR="003A7608" w:rsidRPr="00C32872" w14:paraId="72408F65" w14:textId="77777777" w:rsidTr="00030436">
              <w:tc>
                <w:tcPr>
                  <w:tcW w:w="1752" w:type="dxa"/>
                </w:tcPr>
                <w:p w14:paraId="3BB5CE51" w14:textId="77777777" w:rsidR="003A7608" w:rsidRPr="00C32872" w:rsidRDefault="003A7608" w:rsidP="003A7608">
                  <w:pPr>
                    <w:rPr>
                      <w:rFonts w:asciiTheme="majorBidi" w:eastAsia="Calibri" w:hAnsiTheme="majorBidi" w:cstheme="majorBidi"/>
                      <w:b/>
                      <w:bCs/>
                      <w:kern w:val="2"/>
                      <w:sz w:val="22"/>
                      <w:szCs w:val="22"/>
                      <w:shd w:val="clear" w:color="auto" w:fill="FFFFFF"/>
                    </w:rPr>
                  </w:pPr>
                  <w:r w:rsidRPr="00C32872">
                    <w:rPr>
                      <w:rFonts w:asciiTheme="majorBidi" w:eastAsia="Calibri" w:hAnsiTheme="majorBidi" w:cstheme="majorBidi"/>
                      <w:b/>
                      <w:bCs/>
                      <w:kern w:val="2"/>
                      <w:sz w:val="22"/>
                      <w:szCs w:val="22"/>
                      <w:shd w:val="clear" w:color="auto" w:fill="FFFFFF"/>
                    </w:rPr>
                    <w:t>Kaina be PVM</w:t>
                  </w:r>
                </w:p>
              </w:tc>
              <w:tc>
                <w:tcPr>
                  <w:tcW w:w="0" w:type="auto"/>
                </w:tcPr>
                <w:p w14:paraId="48B8BD3C" w14:textId="77777777" w:rsidR="003A7608" w:rsidRPr="00C32872" w:rsidRDefault="00000000" w:rsidP="003A7608">
                  <w:pPr>
                    <w:rPr>
                      <w:rFonts w:asciiTheme="majorBidi" w:eastAsia="Calibri" w:hAnsiTheme="majorBidi" w:cstheme="majorBidi"/>
                      <w:b/>
                      <w:bCs/>
                      <w:i/>
                      <w:kern w:val="2"/>
                      <w:sz w:val="22"/>
                      <w:szCs w:val="22"/>
                      <w:shd w:val="clear" w:color="auto" w:fill="FFFFFF"/>
                    </w:rPr>
                  </w:pPr>
                  <w:sdt>
                    <w:sdtPr>
                      <w:rPr>
                        <w:rFonts w:asciiTheme="majorBidi" w:eastAsia="Calibri" w:hAnsiTheme="majorBidi" w:cstheme="majorBidi"/>
                        <w:b/>
                        <w:bCs/>
                        <w:kern w:val="2"/>
                        <w:sz w:val="22"/>
                        <w:szCs w:val="22"/>
                        <w:shd w:val="clear" w:color="auto" w:fill="FFFFFF"/>
                      </w:rPr>
                      <w:id w:val="-596258708"/>
                      <w:placeholder>
                        <w:docPart w:val="32806CBE07D0437B82B35AE62579B1B8"/>
                      </w:placeholder>
                      <w:showingPlcHdr/>
                      <w:text/>
                    </w:sdtPr>
                    <w:sdtContent>
                      <w:r w:rsidR="003A7608" w:rsidRPr="00C32872">
                        <w:rPr>
                          <w:rFonts w:asciiTheme="majorBidi" w:eastAsia="Calibri" w:hAnsiTheme="majorBidi" w:cstheme="majorBidi"/>
                          <w:b/>
                          <w:bCs/>
                          <w:kern w:val="2"/>
                          <w:sz w:val="22"/>
                          <w:szCs w:val="22"/>
                          <w:shd w:val="clear" w:color="auto" w:fill="FFFFFF"/>
                        </w:rPr>
                        <w:t>nurodyti sumą skaičiais ir žodžiais bei mokėjimo valiutą</w:t>
                      </w:r>
                    </w:sdtContent>
                  </w:sdt>
                </w:p>
              </w:tc>
            </w:tr>
            <w:tr w:rsidR="003A7608" w:rsidRPr="00C32872" w14:paraId="2A04AE9A" w14:textId="77777777" w:rsidTr="00030436">
              <w:tc>
                <w:tcPr>
                  <w:tcW w:w="1752" w:type="dxa"/>
                </w:tcPr>
                <w:p w14:paraId="31CA0569" w14:textId="77777777" w:rsidR="003A7608" w:rsidRPr="00C32872" w:rsidRDefault="003A7608" w:rsidP="003A7608">
                  <w:pPr>
                    <w:rPr>
                      <w:rFonts w:asciiTheme="majorBidi" w:eastAsia="Calibri" w:hAnsiTheme="majorBidi" w:cstheme="majorBidi"/>
                      <w:b/>
                      <w:bCs/>
                      <w:kern w:val="2"/>
                      <w:sz w:val="22"/>
                      <w:szCs w:val="22"/>
                      <w:shd w:val="clear" w:color="auto" w:fill="FFFFFF"/>
                    </w:rPr>
                  </w:pPr>
                  <w:r w:rsidRPr="00C32872">
                    <w:rPr>
                      <w:rFonts w:asciiTheme="majorBidi" w:eastAsia="Calibri" w:hAnsiTheme="majorBidi" w:cstheme="majorBidi"/>
                      <w:b/>
                      <w:bCs/>
                      <w:kern w:val="2"/>
                      <w:sz w:val="22"/>
                      <w:szCs w:val="22"/>
                      <w:shd w:val="clear" w:color="auto" w:fill="FFFFFF"/>
                    </w:rPr>
                    <w:t>___ % PVM</w:t>
                  </w:r>
                </w:p>
              </w:tc>
              <w:tc>
                <w:tcPr>
                  <w:tcW w:w="0" w:type="auto"/>
                </w:tcPr>
                <w:p w14:paraId="2E3E6064" w14:textId="77777777" w:rsidR="003A7608" w:rsidRPr="00C32872" w:rsidRDefault="00000000" w:rsidP="003A7608">
                  <w:pPr>
                    <w:rPr>
                      <w:rFonts w:asciiTheme="majorBidi" w:eastAsia="Calibri" w:hAnsiTheme="majorBidi" w:cstheme="majorBidi"/>
                      <w:b/>
                      <w:bCs/>
                      <w:kern w:val="2"/>
                      <w:sz w:val="22"/>
                      <w:szCs w:val="22"/>
                      <w:shd w:val="clear" w:color="auto" w:fill="FFFFFF"/>
                    </w:rPr>
                  </w:pPr>
                  <w:sdt>
                    <w:sdtPr>
                      <w:rPr>
                        <w:rFonts w:asciiTheme="majorBidi" w:eastAsia="Calibri" w:hAnsiTheme="majorBidi" w:cstheme="majorBidi"/>
                        <w:b/>
                        <w:bCs/>
                        <w:kern w:val="2"/>
                        <w:sz w:val="22"/>
                        <w:szCs w:val="22"/>
                        <w:shd w:val="clear" w:color="auto" w:fill="FFFFFF"/>
                      </w:rPr>
                      <w:id w:val="545106777"/>
                      <w:placeholder>
                        <w:docPart w:val="1C6373033F1C4FB796487290BC7999A3"/>
                      </w:placeholder>
                      <w:showingPlcHdr/>
                      <w:text/>
                    </w:sdtPr>
                    <w:sdtContent>
                      <w:r w:rsidR="003A7608" w:rsidRPr="00C32872">
                        <w:rPr>
                          <w:rFonts w:asciiTheme="majorBidi" w:eastAsia="Calibri" w:hAnsiTheme="majorBidi" w:cstheme="majorBidi"/>
                          <w:b/>
                          <w:bCs/>
                          <w:kern w:val="2"/>
                          <w:sz w:val="22"/>
                          <w:szCs w:val="22"/>
                          <w:shd w:val="clear" w:color="auto" w:fill="FFFFFF"/>
                        </w:rPr>
                        <w:t>nurodyti sumą skaičiais ir žodžiais bei mokėjimo valiutą</w:t>
                      </w:r>
                    </w:sdtContent>
                  </w:sdt>
                </w:p>
              </w:tc>
            </w:tr>
            <w:tr w:rsidR="003A7608" w:rsidRPr="00C32872" w14:paraId="32EBBDF6" w14:textId="77777777" w:rsidTr="00030436">
              <w:tc>
                <w:tcPr>
                  <w:tcW w:w="1752" w:type="dxa"/>
                </w:tcPr>
                <w:p w14:paraId="10AB0E5C" w14:textId="77777777" w:rsidR="003A7608" w:rsidRPr="00C32872" w:rsidRDefault="003A7608" w:rsidP="003A7608">
                  <w:pPr>
                    <w:rPr>
                      <w:rFonts w:asciiTheme="majorBidi" w:eastAsia="Calibri" w:hAnsiTheme="majorBidi" w:cstheme="majorBidi"/>
                      <w:b/>
                      <w:bCs/>
                      <w:kern w:val="2"/>
                      <w:sz w:val="22"/>
                      <w:szCs w:val="22"/>
                      <w:shd w:val="clear" w:color="auto" w:fill="FFFFFF"/>
                    </w:rPr>
                  </w:pPr>
                  <w:r w:rsidRPr="00C32872">
                    <w:rPr>
                      <w:rFonts w:asciiTheme="majorBidi" w:eastAsia="Calibri" w:hAnsiTheme="majorBidi" w:cstheme="majorBidi"/>
                      <w:b/>
                      <w:bCs/>
                      <w:kern w:val="2"/>
                      <w:sz w:val="22"/>
                      <w:szCs w:val="22"/>
                      <w:shd w:val="clear" w:color="auto" w:fill="FFFFFF"/>
                    </w:rPr>
                    <w:t>Kaina su PVM</w:t>
                  </w:r>
                </w:p>
              </w:tc>
              <w:tc>
                <w:tcPr>
                  <w:tcW w:w="0" w:type="auto"/>
                </w:tcPr>
                <w:p w14:paraId="0D528CAF" w14:textId="77777777" w:rsidR="003A7608" w:rsidRPr="00C32872" w:rsidRDefault="00000000" w:rsidP="003A7608">
                  <w:pPr>
                    <w:rPr>
                      <w:rFonts w:asciiTheme="majorBidi" w:eastAsia="Calibri" w:hAnsiTheme="majorBidi" w:cstheme="majorBidi"/>
                      <w:b/>
                      <w:bCs/>
                      <w:kern w:val="2"/>
                      <w:sz w:val="22"/>
                      <w:szCs w:val="22"/>
                      <w:shd w:val="clear" w:color="auto" w:fill="FFFFFF"/>
                    </w:rPr>
                  </w:pPr>
                  <w:sdt>
                    <w:sdtPr>
                      <w:rPr>
                        <w:rFonts w:asciiTheme="majorBidi" w:eastAsia="Calibri" w:hAnsiTheme="majorBidi" w:cstheme="majorBidi"/>
                        <w:b/>
                        <w:bCs/>
                        <w:kern w:val="2"/>
                        <w:sz w:val="22"/>
                        <w:szCs w:val="22"/>
                        <w:shd w:val="clear" w:color="auto" w:fill="FFFFFF"/>
                      </w:rPr>
                      <w:id w:val="-779722944"/>
                      <w:placeholder>
                        <w:docPart w:val="1D1FFF22C3B64FC49AA4069E754E8A50"/>
                      </w:placeholder>
                      <w:showingPlcHdr/>
                      <w:text/>
                    </w:sdtPr>
                    <w:sdtContent>
                      <w:r w:rsidR="003A7608" w:rsidRPr="00C32872">
                        <w:rPr>
                          <w:rFonts w:asciiTheme="majorBidi" w:eastAsia="Calibri" w:hAnsiTheme="majorBidi" w:cstheme="majorBidi"/>
                          <w:b/>
                          <w:bCs/>
                          <w:kern w:val="2"/>
                          <w:sz w:val="22"/>
                          <w:szCs w:val="22"/>
                          <w:shd w:val="clear" w:color="auto" w:fill="FFFFFF"/>
                        </w:rPr>
                        <w:t>nurodyti sumą skaičiais ir žodžiais bei mokėjimo valiutą</w:t>
                      </w:r>
                    </w:sdtContent>
                  </w:sdt>
                </w:p>
              </w:tc>
            </w:tr>
          </w:tbl>
          <w:p w14:paraId="49F93663" w14:textId="77777777" w:rsidR="003A7608" w:rsidRPr="00C32872" w:rsidRDefault="003A7608" w:rsidP="003A7608">
            <w:pPr>
              <w:rPr>
                <w:rFonts w:asciiTheme="majorBidi" w:eastAsia="Calibri" w:hAnsiTheme="majorBidi" w:cstheme="majorBidi"/>
                <w:b/>
                <w:bCs/>
                <w:kern w:val="2"/>
                <w:sz w:val="22"/>
                <w:szCs w:val="22"/>
                <w:shd w:val="clear" w:color="auto" w:fill="FFFFFF"/>
              </w:rPr>
            </w:pPr>
          </w:p>
          <w:p w14:paraId="78A8584A" w14:textId="20D66A43" w:rsidR="003A7608" w:rsidRPr="00C32872" w:rsidRDefault="003A7608" w:rsidP="003A7608">
            <w:pPr>
              <w:rPr>
                <w:rFonts w:asciiTheme="majorBidi" w:eastAsia="Calibri" w:hAnsiTheme="majorBidi" w:cstheme="majorBidi"/>
                <w:b/>
                <w:bCs/>
                <w:kern w:val="2"/>
                <w:sz w:val="22"/>
                <w:szCs w:val="22"/>
                <w:shd w:val="clear" w:color="auto" w:fill="FFFFFF"/>
              </w:rPr>
            </w:pPr>
            <w:r w:rsidRPr="00C32872">
              <w:rPr>
                <w:rFonts w:asciiTheme="majorBidi" w:eastAsia="Calibri" w:hAnsiTheme="majorBidi" w:cstheme="majorBidi"/>
                <w:b/>
                <w:bCs/>
                <w:kern w:val="2"/>
                <w:sz w:val="22"/>
                <w:szCs w:val="22"/>
                <w:shd w:val="clear" w:color="auto" w:fill="FFFFFF"/>
              </w:rPr>
              <w:t xml:space="preserve">3 pirkimo objekto dalis. </w:t>
            </w:r>
            <w:r w:rsidR="00C32872" w:rsidRPr="00C32872">
              <w:rPr>
                <w:rFonts w:asciiTheme="majorBidi" w:eastAsia="Calibri" w:hAnsiTheme="majorBidi" w:cstheme="majorBidi"/>
                <w:b/>
                <w:bCs/>
                <w:kern w:val="2"/>
                <w:sz w:val="22"/>
                <w:szCs w:val="22"/>
                <w:shd w:val="clear" w:color="auto" w:fill="FFFFFF"/>
              </w:rPr>
              <w:t>Vienkartiniai mėgintuvėliai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5483"/>
            </w:tblGrid>
            <w:tr w:rsidR="003A7608" w:rsidRPr="00C32872" w14:paraId="44CB4CD4" w14:textId="77777777" w:rsidTr="00030436">
              <w:tc>
                <w:tcPr>
                  <w:tcW w:w="1752" w:type="dxa"/>
                </w:tcPr>
                <w:p w14:paraId="6D501766" w14:textId="77777777" w:rsidR="003A7608" w:rsidRPr="00C32872" w:rsidRDefault="003A7608" w:rsidP="003A7608">
                  <w:pPr>
                    <w:rPr>
                      <w:rFonts w:asciiTheme="majorBidi" w:eastAsia="Calibri" w:hAnsiTheme="majorBidi" w:cstheme="majorBidi"/>
                      <w:b/>
                      <w:bCs/>
                      <w:kern w:val="2"/>
                      <w:sz w:val="22"/>
                      <w:szCs w:val="22"/>
                      <w:shd w:val="clear" w:color="auto" w:fill="FFFFFF"/>
                    </w:rPr>
                  </w:pPr>
                  <w:r w:rsidRPr="00C32872">
                    <w:rPr>
                      <w:rFonts w:asciiTheme="majorBidi" w:eastAsia="Calibri" w:hAnsiTheme="majorBidi" w:cstheme="majorBidi"/>
                      <w:b/>
                      <w:bCs/>
                      <w:kern w:val="2"/>
                      <w:sz w:val="22"/>
                      <w:szCs w:val="22"/>
                      <w:shd w:val="clear" w:color="auto" w:fill="FFFFFF"/>
                    </w:rPr>
                    <w:lastRenderedPageBreak/>
                    <w:t>Kaina be PVM</w:t>
                  </w:r>
                </w:p>
              </w:tc>
              <w:tc>
                <w:tcPr>
                  <w:tcW w:w="0" w:type="auto"/>
                </w:tcPr>
                <w:p w14:paraId="349EA276" w14:textId="77777777" w:rsidR="003A7608" w:rsidRPr="00C32872" w:rsidRDefault="00000000" w:rsidP="003A7608">
                  <w:pPr>
                    <w:rPr>
                      <w:rFonts w:asciiTheme="majorBidi" w:eastAsia="Calibri" w:hAnsiTheme="majorBidi" w:cstheme="majorBidi"/>
                      <w:b/>
                      <w:bCs/>
                      <w:i/>
                      <w:kern w:val="2"/>
                      <w:sz w:val="22"/>
                      <w:szCs w:val="22"/>
                      <w:shd w:val="clear" w:color="auto" w:fill="FFFFFF"/>
                    </w:rPr>
                  </w:pPr>
                  <w:sdt>
                    <w:sdtPr>
                      <w:rPr>
                        <w:rFonts w:asciiTheme="majorBidi" w:eastAsia="Calibri" w:hAnsiTheme="majorBidi" w:cstheme="majorBidi"/>
                        <w:b/>
                        <w:bCs/>
                        <w:kern w:val="2"/>
                        <w:sz w:val="22"/>
                        <w:szCs w:val="22"/>
                        <w:shd w:val="clear" w:color="auto" w:fill="FFFFFF"/>
                      </w:rPr>
                      <w:id w:val="1076101987"/>
                      <w:placeholder>
                        <w:docPart w:val="2724366B82A94B789B01FF6FE1D39527"/>
                      </w:placeholder>
                      <w:showingPlcHdr/>
                      <w:text/>
                    </w:sdtPr>
                    <w:sdtContent>
                      <w:r w:rsidR="003A7608" w:rsidRPr="00C32872">
                        <w:rPr>
                          <w:rFonts w:asciiTheme="majorBidi" w:eastAsia="Calibri" w:hAnsiTheme="majorBidi" w:cstheme="majorBidi"/>
                          <w:b/>
                          <w:bCs/>
                          <w:kern w:val="2"/>
                          <w:sz w:val="22"/>
                          <w:szCs w:val="22"/>
                          <w:shd w:val="clear" w:color="auto" w:fill="FFFFFF"/>
                        </w:rPr>
                        <w:t>nurodyti sumą skaičiais ir žodžiais bei mokėjimo valiutą</w:t>
                      </w:r>
                    </w:sdtContent>
                  </w:sdt>
                </w:p>
              </w:tc>
            </w:tr>
            <w:tr w:rsidR="003A7608" w:rsidRPr="00C32872" w14:paraId="276715EE" w14:textId="77777777" w:rsidTr="00030436">
              <w:tc>
                <w:tcPr>
                  <w:tcW w:w="1752" w:type="dxa"/>
                </w:tcPr>
                <w:p w14:paraId="464F3130" w14:textId="77777777" w:rsidR="003A7608" w:rsidRPr="00C32872" w:rsidRDefault="003A7608" w:rsidP="003A7608">
                  <w:pPr>
                    <w:rPr>
                      <w:rFonts w:asciiTheme="majorBidi" w:eastAsia="Calibri" w:hAnsiTheme="majorBidi" w:cstheme="majorBidi"/>
                      <w:b/>
                      <w:bCs/>
                      <w:kern w:val="2"/>
                      <w:sz w:val="22"/>
                      <w:szCs w:val="22"/>
                      <w:shd w:val="clear" w:color="auto" w:fill="FFFFFF"/>
                    </w:rPr>
                  </w:pPr>
                  <w:r w:rsidRPr="00C32872">
                    <w:rPr>
                      <w:rFonts w:asciiTheme="majorBidi" w:eastAsia="Calibri" w:hAnsiTheme="majorBidi" w:cstheme="majorBidi"/>
                      <w:b/>
                      <w:bCs/>
                      <w:kern w:val="2"/>
                      <w:sz w:val="22"/>
                      <w:szCs w:val="22"/>
                      <w:shd w:val="clear" w:color="auto" w:fill="FFFFFF"/>
                    </w:rPr>
                    <w:t>___ % PVM</w:t>
                  </w:r>
                </w:p>
              </w:tc>
              <w:tc>
                <w:tcPr>
                  <w:tcW w:w="0" w:type="auto"/>
                </w:tcPr>
                <w:p w14:paraId="671EE5E9" w14:textId="77777777" w:rsidR="003A7608" w:rsidRPr="00C32872" w:rsidRDefault="00000000" w:rsidP="003A7608">
                  <w:pPr>
                    <w:rPr>
                      <w:rFonts w:asciiTheme="majorBidi" w:eastAsia="Calibri" w:hAnsiTheme="majorBidi" w:cstheme="majorBidi"/>
                      <w:b/>
                      <w:bCs/>
                      <w:kern w:val="2"/>
                      <w:sz w:val="22"/>
                      <w:szCs w:val="22"/>
                      <w:shd w:val="clear" w:color="auto" w:fill="FFFFFF"/>
                    </w:rPr>
                  </w:pPr>
                  <w:sdt>
                    <w:sdtPr>
                      <w:rPr>
                        <w:rFonts w:asciiTheme="majorBidi" w:eastAsia="Calibri" w:hAnsiTheme="majorBidi" w:cstheme="majorBidi"/>
                        <w:b/>
                        <w:bCs/>
                        <w:kern w:val="2"/>
                        <w:sz w:val="22"/>
                        <w:szCs w:val="22"/>
                        <w:shd w:val="clear" w:color="auto" w:fill="FFFFFF"/>
                      </w:rPr>
                      <w:id w:val="1102924103"/>
                      <w:placeholder>
                        <w:docPart w:val="6B8C2453B9C343698AE36C898413F8C5"/>
                      </w:placeholder>
                      <w:showingPlcHdr/>
                      <w:text/>
                    </w:sdtPr>
                    <w:sdtContent>
                      <w:r w:rsidR="003A7608" w:rsidRPr="00C32872">
                        <w:rPr>
                          <w:rFonts w:asciiTheme="majorBidi" w:eastAsia="Calibri" w:hAnsiTheme="majorBidi" w:cstheme="majorBidi"/>
                          <w:b/>
                          <w:bCs/>
                          <w:kern w:val="2"/>
                          <w:sz w:val="22"/>
                          <w:szCs w:val="22"/>
                          <w:shd w:val="clear" w:color="auto" w:fill="FFFFFF"/>
                        </w:rPr>
                        <w:t>nurodyti sumą skaičiais ir žodžiais bei mokėjimo valiutą</w:t>
                      </w:r>
                    </w:sdtContent>
                  </w:sdt>
                </w:p>
              </w:tc>
            </w:tr>
            <w:tr w:rsidR="003A7608" w:rsidRPr="00C32872" w14:paraId="44408ED2" w14:textId="77777777" w:rsidTr="00030436">
              <w:tc>
                <w:tcPr>
                  <w:tcW w:w="1752" w:type="dxa"/>
                </w:tcPr>
                <w:p w14:paraId="38C10FB9" w14:textId="77777777" w:rsidR="003A7608" w:rsidRPr="00C32872" w:rsidRDefault="003A7608" w:rsidP="003A7608">
                  <w:pPr>
                    <w:rPr>
                      <w:rFonts w:asciiTheme="majorBidi" w:eastAsia="Calibri" w:hAnsiTheme="majorBidi" w:cstheme="majorBidi"/>
                      <w:b/>
                      <w:bCs/>
                      <w:kern w:val="2"/>
                      <w:sz w:val="22"/>
                      <w:szCs w:val="22"/>
                      <w:shd w:val="clear" w:color="auto" w:fill="FFFFFF"/>
                    </w:rPr>
                  </w:pPr>
                  <w:r w:rsidRPr="00C32872">
                    <w:rPr>
                      <w:rFonts w:asciiTheme="majorBidi" w:eastAsia="Calibri" w:hAnsiTheme="majorBidi" w:cstheme="majorBidi"/>
                      <w:b/>
                      <w:bCs/>
                      <w:kern w:val="2"/>
                      <w:sz w:val="22"/>
                      <w:szCs w:val="22"/>
                      <w:shd w:val="clear" w:color="auto" w:fill="FFFFFF"/>
                    </w:rPr>
                    <w:t>Kaina su PVM</w:t>
                  </w:r>
                </w:p>
              </w:tc>
              <w:tc>
                <w:tcPr>
                  <w:tcW w:w="0" w:type="auto"/>
                </w:tcPr>
                <w:p w14:paraId="6184F1E3" w14:textId="77777777" w:rsidR="003A7608" w:rsidRPr="00C32872" w:rsidRDefault="00000000" w:rsidP="003A7608">
                  <w:pPr>
                    <w:rPr>
                      <w:rFonts w:asciiTheme="majorBidi" w:eastAsia="Calibri" w:hAnsiTheme="majorBidi" w:cstheme="majorBidi"/>
                      <w:b/>
                      <w:bCs/>
                      <w:kern w:val="2"/>
                      <w:sz w:val="22"/>
                      <w:szCs w:val="22"/>
                      <w:shd w:val="clear" w:color="auto" w:fill="FFFFFF"/>
                    </w:rPr>
                  </w:pPr>
                  <w:sdt>
                    <w:sdtPr>
                      <w:rPr>
                        <w:rFonts w:asciiTheme="majorBidi" w:eastAsia="Calibri" w:hAnsiTheme="majorBidi" w:cstheme="majorBidi"/>
                        <w:b/>
                        <w:bCs/>
                        <w:kern w:val="2"/>
                        <w:sz w:val="22"/>
                        <w:szCs w:val="22"/>
                        <w:shd w:val="clear" w:color="auto" w:fill="FFFFFF"/>
                      </w:rPr>
                      <w:id w:val="-1986919946"/>
                      <w:placeholder>
                        <w:docPart w:val="9C606A4F6FF14900AC16737918C8DCE5"/>
                      </w:placeholder>
                      <w:showingPlcHdr/>
                      <w:text/>
                    </w:sdtPr>
                    <w:sdtContent>
                      <w:r w:rsidR="003A7608" w:rsidRPr="00C32872">
                        <w:rPr>
                          <w:rFonts w:asciiTheme="majorBidi" w:eastAsia="Calibri" w:hAnsiTheme="majorBidi" w:cstheme="majorBidi"/>
                          <w:b/>
                          <w:bCs/>
                          <w:kern w:val="2"/>
                          <w:sz w:val="22"/>
                          <w:szCs w:val="22"/>
                          <w:shd w:val="clear" w:color="auto" w:fill="FFFFFF"/>
                        </w:rPr>
                        <w:t>nurodyti sumą skaičiais ir žodžiais bei mokėjimo valiutą</w:t>
                      </w:r>
                    </w:sdtContent>
                  </w:sdt>
                </w:p>
              </w:tc>
            </w:tr>
          </w:tbl>
          <w:p w14:paraId="7BB3E3B4" w14:textId="77777777" w:rsidR="003A7608" w:rsidRPr="00C32872" w:rsidRDefault="003A7608" w:rsidP="003A7608">
            <w:pPr>
              <w:rPr>
                <w:rFonts w:asciiTheme="majorBidi" w:eastAsia="Calibri" w:hAnsiTheme="majorBidi" w:cstheme="majorBidi"/>
                <w:b/>
                <w:bCs/>
                <w:kern w:val="2"/>
                <w:sz w:val="22"/>
                <w:szCs w:val="22"/>
                <w:shd w:val="clear" w:color="auto" w:fill="FFFFFF"/>
              </w:rPr>
            </w:pPr>
          </w:p>
          <w:p w14:paraId="3F33734A" w14:textId="1363C4C7" w:rsidR="003A7608" w:rsidRPr="00C32872" w:rsidRDefault="003A7608" w:rsidP="003A7608">
            <w:pPr>
              <w:rPr>
                <w:rFonts w:asciiTheme="majorBidi" w:eastAsia="Calibri" w:hAnsiTheme="majorBidi" w:cstheme="majorBidi"/>
                <w:b/>
                <w:bCs/>
                <w:kern w:val="2"/>
                <w:sz w:val="22"/>
                <w:szCs w:val="22"/>
                <w:shd w:val="clear" w:color="auto" w:fill="FFFFFF"/>
              </w:rPr>
            </w:pPr>
            <w:r w:rsidRPr="00C32872">
              <w:rPr>
                <w:rFonts w:asciiTheme="majorBidi" w:eastAsia="Calibri" w:hAnsiTheme="majorBidi" w:cstheme="majorBidi"/>
                <w:b/>
                <w:bCs/>
                <w:kern w:val="2"/>
                <w:sz w:val="22"/>
                <w:szCs w:val="22"/>
                <w:shd w:val="clear" w:color="auto" w:fill="FFFFFF"/>
              </w:rPr>
              <w:t xml:space="preserve">4 pirkimo objekto dalis. </w:t>
            </w:r>
            <w:r w:rsidR="00C32872" w:rsidRPr="00C32872">
              <w:rPr>
                <w:rFonts w:asciiTheme="majorBidi" w:eastAsia="Calibri" w:hAnsiTheme="majorBidi" w:cstheme="majorBidi"/>
                <w:b/>
                <w:bCs/>
                <w:kern w:val="2"/>
                <w:sz w:val="22"/>
                <w:szCs w:val="22"/>
                <w:shd w:val="clear" w:color="auto" w:fill="FFFFFF"/>
              </w:rPr>
              <w:t xml:space="preserve">Antgaliai automatinėms pipetėms (100- 1000 </w:t>
            </w:r>
            <w:proofErr w:type="spellStart"/>
            <w:r w:rsidR="00C32872" w:rsidRPr="00C32872">
              <w:rPr>
                <w:rFonts w:asciiTheme="majorBidi" w:eastAsia="Calibri" w:hAnsiTheme="majorBidi" w:cstheme="majorBidi"/>
                <w:b/>
                <w:bCs/>
                <w:kern w:val="2"/>
                <w:sz w:val="22"/>
                <w:szCs w:val="22"/>
                <w:shd w:val="clear" w:color="auto" w:fill="FFFFFF"/>
              </w:rPr>
              <w:t>ul</w:t>
            </w:r>
            <w:proofErr w:type="spellEnd"/>
            <w:r w:rsidR="00C32872" w:rsidRPr="00C32872">
              <w:rPr>
                <w:rFonts w:asciiTheme="majorBidi" w:eastAsia="Calibri" w:hAnsiTheme="majorBidi" w:cstheme="majorBidi"/>
                <w:b/>
                <w:bCs/>
                <w:kern w:val="2"/>
                <w:sz w:val="22"/>
                <w:szCs w:val="22"/>
                <w:shd w:val="clear" w:color="auto" w:fill="FFFFFF"/>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5483"/>
            </w:tblGrid>
            <w:tr w:rsidR="003A7608" w:rsidRPr="00C32872" w14:paraId="146EDFC3" w14:textId="77777777" w:rsidTr="00030436">
              <w:tc>
                <w:tcPr>
                  <w:tcW w:w="1752" w:type="dxa"/>
                </w:tcPr>
                <w:p w14:paraId="33DAC450" w14:textId="77777777" w:rsidR="003A7608" w:rsidRPr="00C32872" w:rsidRDefault="003A7608" w:rsidP="003A7608">
                  <w:pPr>
                    <w:rPr>
                      <w:rFonts w:asciiTheme="majorBidi" w:eastAsia="Calibri" w:hAnsiTheme="majorBidi" w:cstheme="majorBidi"/>
                      <w:b/>
                      <w:bCs/>
                      <w:kern w:val="2"/>
                      <w:sz w:val="22"/>
                      <w:szCs w:val="22"/>
                      <w:shd w:val="clear" w:color="auto" w:fill="FFFFFF"/>
                    </w:rPr>
                  </w:pPr>
                  <w:r w:rsidRPr="00C32872">
                    <w:rPr>
                      <w:rFonts w:asciiTheme="majorBidi" w:eastAsia="Calibri" w:hAnsiTheme="majorBidi" w:cstheme="majorBidi"/>
                      <w:b/>
                      <w:bCs/>
                      <w:kern w:val="2"/>
                      <w:sz w:val="22"/>
                      <w:szCs w:val="22"/>
                      <w:shd w:val="clear" w:color="auto" w:fill="FFFFFF"/>
                    </w:rPr>
                    <w:t>Kaina be PVM</w:t>
                  </w:r>
                </w:p>
              </w:tc>
              <w:tc>
                <w:tcPr>
                  <w:tcW w:w="0" w:type="auto"/>
                </w:tcPr>
                <w:p w14:paraId="6AA9F026" w14:textId="77777777" w:rsidR="003A7608" w:rsidRPr="00C32872" w:rsidRDefault="00000000" w:rsidP="003A7608">
                  <w:pPr>
                    <w:rPr>
                      <w:rFonts w:asciiTheme="majorBidi" w:eastAsia="Calibri" w:hAnsiTheme="majorBidi" w:cstheme="majorBidi"/>
                      <w:b/>
                      <w:bCs/>
                      <w:i/>
                      <w:kern w:val="2"/>
                      <w:sz w:val="22"/>
                      <w:szCs w:val="22"/>
                      <w:shd w:val="clear" w:color="auto" w:fill="FFFFFF"/>
                    </w:rPr>
                  </w:pPr>
                  <w:sdt>
                    <w:sdtPr>
                      <w:rPr>
                        <w:rFonts w:asciiTheme="majorBidi" w:eastAsia="Calibri" w:hAnsiTheme="majorBidi" w:cstheme="majorBidi"/>
                        <w:b/>
                        <w:bCs/>
                        <w:kern w:val="2"/>
                        <w:sz w:val="22"/>
                        <w:szCs w:val="22"/>
                        <w:shd w:val="clear" w:color="auto" w:fill="FFFFFF"/>
                      </w:rPr>
                      <w:id w:val="-1909072875"/>
                      <w:placeholder>
                        <w:docPart w:val="FBFA6870E56F491B92D4E8585ACCFE22"/>
                      </w:placeholder>
                      <w:showingPlcHdr/>
                      <w:text/>
                    </w:sdtPr>
                    <w:sdtContent>
                      <w:r w:rsidR="003A7608" w:rsidRPr="00C32872">
                        <w:rPr>
                          <w:rFonts w:asciiTheme="majorBidi" w:eastAsia="Calibri" w:hAnsiTheme="majorBidi" w:cstheme="majorBidi"/>
                          <w:b/>
                          <w:bCs/>
                          <w:kern w:val="2"/>
                          <w:sz w:val="22"/>
                          <w:szCs w:val="22"/>
                          <w:shd w:val="clear" w:color="auto" w:fill="FFFFFF"/>
                        </w:rPr>
                        <w:t>nurodyti sumą skaičiais ir žodžiais bei mokėjimo valiutą</w:t>
                      </w:r>
                    </w:sdtContent>
                  </w:sdt>
                </w:p>
              </w:tc>
            </w:tr>
            <w:tr w:rsidR="003A7608" w:rsidRPr="00C32872" w14:paraId="599DCFA1" w14:textId="77777777" w:rsidTr="00030436">
              <w:tc>
                <w:tcPr>
                  <w:tcW w:w="1752" w:type="dxa"/>
                </w:tcPr>
                <w:p w14:paraId="7C8AFC46" w14:textId="77777777" w:rsidR="003A7608" w:rsidRPr="00C32872" w:rsidRDefault="003A7608" w:rsidP="003A7608">
                  <w:pPr>
                    <w:rPr>
                      <w:rFonts w:asciiTheme="majorBidi" w:eastAsia="Calibri" w:hAnsiTheme="majorBidi" w:cstheme="majorBidi"/>
                      <w:b/>
                      <w:bCs/>
                      <w:kern w:val="2"/>
                      <w:sz w:val="22"/>
                      <w:szCs w:val="22"/>
                      <w:shd w:val="clear" w:color="auto" w:fill="FFFFFF"/>
                    </w:rPr>
                  </w:pPr>
                  <w:r w:rsidRPr="00C32872">
                    <w:rPr>
                      <w:rFonts w:asciiTheme="majorBidi" w:eastAsia="Calibri" w:hAnsiTheme="majorBidi" w:cstheme="majorBidi"/>
                      <w:b/>
                      <w:bCs/>
                      <w:kern w:val="2"/>
                      <w:sz w:val="22"/>
                      <w:szCs w:val="22"/>
                      <w:shd w:val="clear" w:color="auto" w:fill="FFFFFF"/>
                    </w:rPr>
                    <w:t>___ % PVM</w:t>
                  </w:r>
                </w:p>
              </w:tc>
              <w:tc>
                <w:tcPr>
                  <w:tcW w:w="0" w:type="auto"/>
                </w:tcPr>
                <w:p w14:paraId="7AFD11B9" w14:textId="77777777" w:rsidR="003A7608" w:rsidRPr="00C32872" w:rsidRDefault="00000000" w:rsidP="003A7608">
                  <w:pPr>
                    <w:rPr>
                      <w:rFonts w:asciiTheme="majorBidi" w:eastAsia="Calibri" w:hAnsiTheme="majorBidi" w:cstheme="majorBidi"/>
                      <w:b/>
                      <w:bCs/>
                      <w:kern w:val="2"/>
                      <w:sz w:val="22"/>
                      <w:szCs w:val="22"/>
                      <w:shd w:val="clear" w:color="auto" w:fill="FFFFFF"/>
                    </w:rPr>
                  </w:pPr>
                  <w:sdt>
                    <w:sdtPr>
                      <w:rPr>
                        <w:rFonts w:asciiTheme="majorBidi" w:eastAsia="Calibri" w:hAnsiTheme="majorBidi" w:cstheme="majorBidi"/>
                        <w:b/>
                        <w:bCs/>
                        <w:kern w:val="2"/>
                        <w:sz w:val="22"/>
                        <w:szCs w:val="22"/>
                        <w:shd w:val="clear" w:color="auto" w:fill="FFFFFF"/>
                      </w:rPr>
                      <w:id w:val="1905490582"/>
                      <w:placeholder>
                        <w:docPart w:val="0A5F2FABA24F420D8C7DF2E2867E2E58"/>
                      </w:placeholder>
                      <w:showingPlcHdr/>
                      <w:text/>
                    </w:sdtPr>
                    <w:sdtContent>
                      <w:r w:rsidR="003A7608" w:rsidRPr="00C32872">
                        <w:rPr>
                          <w:rFonts w:asciiTheme="majorBidi" w:eastAsia="Calibri" w:hAnsiTheme="majorBidi" w:cstheme="majorBidi"/>
                          <w:b/>
                          <w:bCs/>
                          <w:kern w:val="2"/>
                          <w:sz w:val="22"/>
                          <w:szCs w:val="22"/>
                          <w:shd w:val="clear" w:color="auto" w:fill="FFFFFF"/>
                        </w:rPr>
                        <w:t>nurodyti sumą skaičiais ir žodžiais bei mokėjimo valiutą</w:t>
                      </w:r>
                    </w:sdtContent>
                  </w:sdt>
                </w:p>
              </w:tc>
            </w:tr>
            <w:tr w:rsidR="003A7608" w:rsidRPr="00C32872" w14:paraId="4A76EFE6" w14:textId="77777777" w:rsidTr="00030436">
              <w:tc>
                <w:tcPr>
                  <w:tcW w:w="1752" w:type="dxa"/>
                </w:tcPr>
                <w:p w14:paraId="16334336" w14:textId="77777777" w:rsidR="003A7608" w:rsidRPr="00C32872" w:rsidRDefault="003A7608" w:rsidP="003A7608">
                  <w:pPr>
                    <w:rPr>
                      <w:rFonts w:asciiTheme="majorBidi" w:eastAsia="Calibri" w:hAnsiTheme="majorBidi" w:cstheme="majorBidi"/>
                      <w:b/>
                      <w:bCs/>
                      <w:kern w:val="2"/>
                      <w:sz w:val="22"/>
                      <w:szCs w:val="22"/>
                      <w:shd w:val="clear" w:color="auto" w:fill="FFFFFF"/>
                    </w:rPr>
                  </w:pPr>
                  <w:r w:rsidRPr="00C32872">
                    <w:rPr>
                      <w:rFonts w:asciiTheme="majorBidi" w:eastAsia="Calibri" w:hAnsiTheme="majorBidi" w:cstheme="majorBidi"/>
                      <w:b/>
                      <w:bCs/>
                      <w:kern w:val="2"/>
                      <w:sz w:val="22"/>
                      <w:szCs w:val="22"/>
                      <w:shd w:val="clear" w:color="auto" w:fill="FFFFFF"/>
                    </w:rPr>
                    <w:t>Kaina su PVM</w:t>
                  </w:r>
                </w:p>
              </w:tc>
              <w:tc>
                <w:tcPr>
                  <w:tcW w:w="0" w:type="auto"/>
                </w:tcPr>
                <w:p w14:paraId="47A61B6D" w14:textId="77777777" w:rsidR="003A7608" w:rsidRPr="00C32872" w:rsidRDefault="00000000" w:rsidP="003A7608">
                  <w:pPr>
                    <w:rPr>
                      <w:rFonts w:asciiTheme="majorBidi" w:eastAsia="Calibri" w:hAnsiTheme="majorBidi" w:cstheme="majorBidi"/>
                      <w:b/>
                      <w:bCs/>
                      <w:kern w:val="2"/>
                      <w:sz w:val="22"/>
                      <w:szCs w:val="22"/>
                      <w:shd w:val="clear" w:color="auto" w:fill="FFFFFF"/>
                    </w:rPr>
                  </w:pPr>
                  <w:sdt>
                    <w:sdtPr>
                      <w:rPr>
                        <w:rFonts w:asciiTheme="majorBidi" w:eastAsia="Calibri" w:hAnsiTheme="majorBidi" w:cstheme="majorBidi"/>
                        <w:b/>
                        <w:bCs/>
                        <w:kern w:val="2"/>
                        <w:sz w:val="22"/>
                        <w:szCs w:val="22"/>
                        <w:shd w:val="clear" w:color="auto" w:fill="FFFFFF"/>
                      </w:rPr>
                      <w:id w:val="494840332"/>
                      <w:placeholder>
                        <w:docPart w:val="5974602813C54506B03455A4B108D59C"/>
                      </w:placeholder>
                      <w:showingPlcHdr/>
                      <w:text/>
                    </w:sdtPr>
                    <w:sdtContent>
                      <w:r w:rsidR="003A7608" w:rsidRPr="00C32872">
                        <w:rPr>
                          <w:rFonts w:asciiTheme="majorBidi" w:eastAsia="Calibri" w:hAnsiTheme="majorBidi" w:cstheme="majorBidi"/>
                          <w:b/>
                          <w:bCs/>
                          <w:kern w:val="2"/>
                          <w:sz w:val="22"/>
                          <w:szCs w:val="22"/>
                          <w:shd w:val="clear" w:color="auto" w:fill="FFFFFF"/>
                        </w:rPr>
                        <w:t>nurodyti sumą skaičiais ir žodžiais bei mokėjimo valiutą</w:t>
                      </w:r>
                    </w:sdtContent>
                  </w:sdt>
                </w:p>
              </w:tc>
            </w:tr>
          </w:tbl>
          <w:p w14:paraId="4FDE3973" w14:textId="77777777" w:rsidR="003A7608" w:rsidRPr="00C32872" w:rsidRDefault="003A7608" w:rsidP="003A7608">
            <w:pPr>
              <w:rPr>
                <w:rFonts w:asciiTheme="majorBidi" w:eastAsia="Calibri" w:hAnsiTheme="majorBidi" w:cstheme="majorBidi"/>
                <w:b/>
                <w:bCs/>
                <w:kern w:val="2"/>
                <w:sz w:val="22"/>
                <w:szCs w:val="22"/>
                <w:shd w:val="clear" w:color="auto" w:fill="FFFFFF"/>
              </w:rPr>
            </w:pPr>
          </w:p>
          <w:p w14:paraId="1B4EC406" w14:textId="4AFC62D6" w:rsidR="003A7608" w:rsidRPr="00C32872" w:rsidRDefault="003A7608" w:rsidP="00C32872">
            <w:pPr>
              <w:rPr>
                <w:rFonts w:asciiTheme="majorBidi" w:eastAsia="Calibri" w:hAnsiTheme="majorBidi" w:cstheme="majorBidi"/>
                <w:b/>
                <w:bCs/>
                <w:kern w:val="2"/>
                <w:sz w:val="22"/>
                <w:szCs w:val="22"/>
                <w:shd w:val="clear" w:color="auto" w:fill="FFFFFF"/>
              </w:rPr>
            </w:pPr>
            <w:r w:rsidRPr="00C32872">
              <w:rPr>
                <w:rFonts w:asciiTheme="majorBidi" w:eastAsia="Calibri" w:hAnsiTheme="majorBidi" w:cstheme="majorBidi"/>
                <w:b/>
                <w:bCs/>
                <w:kern w:val="2"/>
                <w:sz w:val="22"/>
                <w:szCs w:val="22"/>
                <w:shd w:val="clear" w:color="auto" w:fill="FFFFFF"/>
              </w:rPr>
              <w:t xml:space="preserve">5 pirkimo objekto dalis. </w:t>
            </w:r>
            <w:r w:rsidR="00C32872" w:rsidRPr="00C32872">
              <w:rPr>
                <w:rFonts w:asciiTheme="majorBidi" w:eastAsia="Calibri" w:hAnsiTheme="majorBidi" w:cstheme="majorBidi"/>
                <w:b/>
                <w:bCs/>
                <w:kern w:val="2"/>
                <w:sz w:val="22"/>
                <w:szCs w:val="22"/>
                <w:shd w:val="clear" w:color="auto" w:fill="FFFFFF"/>
              </w:rPr>
              <w:t xml:space="preserve">Antgaliai automatinėms pipetėms (5-200 </w:t>
            </w:r>
            <w:proofErr w:type="spellStart"/>
            <w:r w:rsidR="00C32872" w:rsidRPr="00C32872">
              <w:rPr>
                <w:rFonts w:asciiTheme="majorBidi" w:eastAsia="Calibri" w:hAnsiTheme="majorBidi" w:cstheme="majorBidi"/>
                <w:b/>
                <w:bCs/>
                <w:kern w:val="2"/>
                <w:sz w:val="22"/>
                <w:szCs w:val="22"/>
                <w:shd w:val="clear" w:color="auto" w:fill="FFFFFF"/>
              </w:rPr>
              <w:t>ul</w:t>
            </w:r>
            <w:proofErr w:type="spellEnd"/>
            <w:r w:rsidR="00C32872" w:rsidRPr="00C32872">
              <w:rPr>
                <w:rFonts w:asciiTheme="majorBidi" w:eastAsia="Calibri" w:hAnsiTheme="majorBidi" w:cstheme="majorBidi"/>
                <w:b/>
                <w:bCs/>
                <w:kern w:val="2"/>
                <w:sz w:val="22"/>
                <w:szCs w:val="22"/>
                <w:shd w:val="clear" w:color="auto" w:fill="FFFFFF"/>
              </w:rPr>
              <w:t>) "</w:t>
            </w:r>
            <w:proofErr w:type="spellStart"/>
            <w:r w:rsidR="00C32872" w:rsidRPr="00C32872">
              <w:rPr>
                <w:rFonts w:asciiTheme="majorBidi" w:eastAsia="Calibri" w:hAnsiTheme="majorBidi" w:cstheme="majorBidi"/>
                <w:b/>
                <w:bCs/>
                <w:kern w:val="2"/>
                <w:sz w:val="22"/>
                <w:szCs w:val="22"/>
                <w:shd w:val="clear" w:color="auto" w:fill="FFFFFF"/>
              </w:rPr>
              <w:t>Gilson</w:t>
            </w:r>
            <w:proofErr w:type="spellEnd"/>
            <w:r w:rsidR="00C32872" w:rsidRPr="00C32872">
              <w:rPr>
                <w:rFonts w:asciiTheme="majorBidi" w:eastAsia="Calibri" w:hAnsiTheme="majorBidi" w:cstheme="majorBidi"/>
                <w:b/>
                <w:bCs/>
                <w:kern w:val="2"/>
                <w:sz w:val="22"/>
                <w:szCs w:val="22"/>
                <w:shd w:val="clear" w:color="auto" w:fill="FFFFFF"/>
              </w:rPr>
              <w:t>" tipo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5483"/>
            </w:tblGrid>
            <w:tr w:rsidR="003A7608" w:rsidRPr="00C32872" w14:paraId="33010ED8" w14:textId="77777777" w:rsidTr="00030436">
              <w:tc>
                <w:tcPr>
                  <w:tcW w:w="1752" w:type="dxa"/>
                </w:tcPr>
                <w:p w14:paraId="37C2EC74" w14:textId="77777777" w:rsidR="003A7608" w:rsidRPr="00C32872" w:rsidRDefault="003A7608" w:rsidP="003A7608">
                  <w:pPr>
                    <w:rPr>
                      <w:rFonts w:asciiTheme="majorBidi" w:eastAsia="Calibri" w:hAnsiTheme="majorBidi" w:cstheme="majorBidi"/>
                      <w:b/>
                      <w:bCs/>
                      <w:kern w:val="2"/>
                      <w:sz w:val="22"/>
                      <w:szCs w:val="22"/>
                      <w:shd w:val="clear" w:color="auto" w:fill="FFFFFF"/>
                    </w:rPr>
                  </w:pPr>
                  <w:r w:rsidRPr="00C32872">
                    <w:rPr>
                      <w:rFonts w:asciiTheme="majorBidi" w:eastAsia="Calibri" w:hAnsiTheme="majorBidi" w:cstheme="majorBidi"/>
                      <w:b/>
                      <w:bCs/>
                      <w:kern w:val="2"/>
                      <w:sz w:val="22"/>
                      <w:szCs w:val="22"/>
                      <w:shd w:val="clear" w:color="auto" w:fill="FFFFFF"/>
                    </w:rPr>
                    <w:t>Kaina be PVM</w:t>
                  </w:r>
                </w:p>
              </w:tc>
              <w:tc>
                <w:tcPr>
                  <w:tcW w:w="0" w:type="auto"/>
                </w:tcPr>
                <w:p w14:paraId="4BF5E28D" w14:textId="77777777" w:rsidR="003A7608" w:rsidRPr="00C32872" w:rsidRDefault="00000000" w:rsidP="003A7608">
                  <w:pPr>
                    <w:rPr>
                      <w:rFonts w:asciiTheme="majorBidi" w:eastAsia="Calibri" w:hAnsiTheme="majorBidi" w:cstheme="majorBidi"/>
                      <w:b/>
                      <w:bCs/>
                      <w:i/>
                      <w:kern w:val="2"/>
                      <w:sz w:val="22"/>
                      <w:szCs w:val="22"/>
                      <w:shd w:val="clear" w:color="auto" w:fill="FFFFFF"/>
                    </w:rPr>
                  </w:pPr>
                  <w:sdt>
                    <w:sdtPr>
                      <w:rPr>
                        <w:rFonts w:asciiTheme="majorBidi" w:eastAsia="Calibri" w:hAnsiTheme="majorBidi" w:cstheme="majorBidi"/>
                        <w:b/>
                        <w:bCs/>
                        <w:kern w:val="2"/>
                        <w:sz w:val="22"/>
                        <w:szCs w:val="22"/>
                        <w:shd w:val="clear" w:color="auto" w:fill="FFFFFF"/>
                      </w:rPr>
                      <w:id w:val="-124163235"/>
                      <w:placeholder>
                        <w:docPart w:val="E59450DD3FF34C4797EB153A28F1918E"/>
                      </w:placeholder>
                      <w:showingPlcHdr/>
                      <w:text/>
                    </w:sdtPr>
                    <w:sdtContent>
                      <w:r w:rsidR="003A7608" w:rsidRPr="00C32872">
                        <w:rPr>
                          <w:rFonts w:asciiTheme="majorBidi" w:eastAsia="Calibri" w:hAnsiTheme="majorBidi" w:cstheme="majorBidi"/>
                          <w:b/>
                          <w:bCs/>
                          <w:kern w:val="2"/>
                          <w:sz w:val="22"/>
                          <w:szCs w:val="22"/>
                          <w:shd w:val="clear" w:color="auto" w:fill="FFFFFF"/>
                        </w:rPr>
                        <w:t>nurodyti sumą skaičiais ir žodžiais bei mokėjimo valiutą</w:t>
                      </w:r>
                    </w:sdtContent>
                  </w:sdt>
                </w:p>
              </w:tc>
            </w:tr>
            <w:tr w:rsidR="003A7608" w:rsidRPr="00C32872" w14:paraId="38192415" w14:textId="77777777" w:rsidTr="00030436">
              <w:tc>
                <w:tcPr>
                  <w:tcW w:w="1752" w:type="dxa"/>
                </w:tcPr>
                <w:p w14:paraId="4AA34338" w14:textId="77777777" w:rsidR="003A7608" w:rsidRPr="00C32872" w:rsidRDefault="003A7608" w:rsidP="003A7608">
                  <w:pPr>
                    <w:rPr>
                      <w:rFonts w:asciiTheme="majorBidi" w:eastAsia="Calibri" w:hAnsiTheme="majorBidi" w:cstheme="majorBidi"/>
                      <w:b/>
                      <w:bCs/>
                      <w:kern w:val="2"/>
                      <w:sz w:val="22"/>
                      <w:szCs w:val="22"/>
                      <w:shd w:val="clear" w:color="auto" w:fill="FFFFFF"/>
                    </w:rPr>
                  </w:pPr>
                  <w:r w:rsidRPr="00C32872">
                    <w:rPr>
                      <w:rFonts w:asciiTheme="majorBidi" w:eastAsia="Calibri" w:hAnsiTheme="majorBidi" w:cstheme="majorBidi"/>
                      <w:b/>
                      <w:bCs/>
                      <w:kern w:val="2"/>
                      <w:sz w:val="22"/>
                      <w:szCs w:val="22"/>
                      <w:shd w:val="clear" w:color="auto" w:fill="FFFFFF"/>
                    </w:rPr>
                    <w:t>___ % PVM</w:t>
                  </w:r>
                </w:p>
              </w:tc>
              <w:tc>
                <w:tcPr>
                  <w:tcW w:w="0" w:type="auto"/>
                </w:tcPr>
                <w:p w14:paraId="74569182" w14:textId="77777777" w:rsidR="003A7608" w:rsidRPr="00C32872" w:rsidRDefault="00000000" w:rsidP="003A7608">
                  <w:pPr>
                    <w:rPr>
                      <w:rFonts w:asciiTheme="majorBidi" w:eastAsia="Calibri" w:hAnsiTheme="majorBidi" w:cstheme="majorBidi"/>
                      <w:b/>
                      <w:bCs/>
                      <w:kern w:val="2"/>
                      <w:sz w:val="22"/>
                      <w:szCs w:val="22"/>
                      <w:shd w:val="clear" w:color="auto" w:fill="FFFFFF"/>
                    </w:rPr>
                  </w:pPr>
                  <w:sdt>
                    <w:sdtPr>
                      <w:rPr>
                        <w:rFonts w:asciiTheme="majorBidi" w:eastAsia="Calibri" w:hAnsiTheme="majorBidi" w:cstheme="majorBidi"/>
                        <w:b/>
                        <w:bCs/>
                        <w:kern w:val="2"/>
                        <w:sz w:val="22"/>
                        <w:szCs w:val="22"/>
                        <w:shd w:val="clear" w:color="auto" w:fill="FFFFFF"/>
                      </w:rPr>
                      <w:id w:val="385219328"/>
                      <w:placeholder>
                        <w:docPart w:val="2A0493C1840E44B1BDC462D90CA7DDB2"/>
                      </w:placeholder>
                      <w:showingPlcHdr/>
                      <w:text/>
                    </w:sdtPr>
                    <w:sdtContent>
                      <w:r w:rsidR="003A7608" w:rsidRPr="00C32872">
                        <w:rPr>
                          <w:rFonts w:asciiTheme="majorBidi" w:eastAsia="Calibri" w:hAnsiTheme="majorBidi" w:cstheme="majorBidi"/>
                          <w:b/>
                          <w:bCs/>
                          <w:kern w:val="2"/>
                          <w:sz w:val="22"/>
                          <w:szCs w:val="22"/>
                          <w:shd w:val="clear" w:color="auto" w:fill="FFFFFF"/>
                        </w:rPr>
                        <w:t>nurodyti sumą skaičiais ir žodžiais bei mokėjimo valiutą</w:t>
                      </w:r>
                    </w:sdtContent>
                  </w:sdt>
                </w:p>
              </w:tc>
            </w:tr>
            <w:tr w:rsidR="003A7608" w:rsidRPr="00C32872" w14:paraId="3FE733E1" w14:textId="77777777" w:rsidTr="00030436">
              <w:tc>
                <w:tcPr>
                  <w:tcW w:w="1752" w:type="dxa"/>
                </w:tcPr>
                <w:p w14:paraId="378A1D36" w14:textId="77777777" w:rsidR="003A7608" w:rsidRPr="00C32872" w:rsidRDefault="003A7608" w:rsidP="003A7608">
                  <w:pPr>
                    <w:rPr>
                      <w:rFonts w:asciiTheme="majorBidi" w:eastAsia="Calibri" w:hAnsiTheme="majorBidi" w:cstheme="majorBidi"/>
                      <w:b/>
                      <w:bCs/>
                      <w:kern w:val="2"/>
                      <w:sz w:val="22"/>
                      <w:szCs w:val="22"/>
                      <w:shd w:val="clear" w:color="auto" w:fill="FFFFFF"/>
                    </w:rPr>
                  </w:pPr>
                  <w:r w:rsidRPr="00C32872">
                    <w:rPr>
                      <w:rFonts w:asciiTheme="majorBidi" w:eastAsia="Calibri" w:hAnsiTheme="majorBidi" w:cstheme="majorBidi"/>
                      <w:b/>
                      <w:bCs/>
                      <w:kern w:val="2"/>
                      <w:sz w:val="22"/>
                      <w:szCs w:val="22"/>
                      <w:shd w:val="clear" w:color="auto" w:fill="FFFFFF"/>
                    </w:rPr>
                    <w:t>Kaina su PVM</w:t>
                  </w:r>
                </w:p>
              </w:tc>
              <w:tc>
                <w:tcPr>
                  <w:tcW w:w="0" w:type="auto"/>
                </w:tcPr>
                <w:p w14:paraId="488F6374" w14:textId="77777777" w:rsidR="003A7608" w:rsidRPr="00C32872" w:rsidRDefault="00000000" w:rsidP="003A7608">
                  <w:pPr>
                    <w:rPr>
                      <w:rFonts w:asciiTheme="majorBidi" w:eastAsia="Calibri" w:hAnsiTheme="majorBidi" w:cstheme="majorBidi"/>
                      <w:b/>
                      <w:bCs/>
                      <w:kern w:val="2"/>
                      <w:sz w:val="22"/>
                      <w:szCs w:val="22"/>
                      <w:shd w:val="clear" w:color="auto" w:fill="FFFFFF"/>
                    </w:rPr>
                  </w:pPr>
                  <w:sdt>
                    <w:sdtPr>
                      <w:rPr>
                        <w:rFonts w:asciiTheme="majorBidi" w:eastAsia="Calibri" w:hAnsiTheme="majorBidi" w:cstheme="majorBidi"/>
                        <w:b/>
                        <w:bCs/>
                        <w:kern w:val="2"/>
                        <w:sz w:val="22"/>
                        <w:szCs w:val="22"/>
                        <w:shd w:val="clear" w:color="auto" w:fill="FFFFFF"/>
                      </w:rPr>
                      <w:id w:val="-1597247371"/>
                      <w:placeholder>
                        <w:docPart w:val="65A363085AC1432683B6B4B2FACF33A7"/>
                      </w:placeholder>
                      <w:showingPlcHdr/>
                      <w:text/>
                    </w:sdtPr>
                    <w:sdtContent>
                      <w:r w:rsidR="003A7608" w:rsidRPr="00C32872">
                        <w:rPr>
                          <w:rFonts w:asciiTheme="majorBidi" w:eastAsia="Calibri" w:hAnsiTheme="majorBidi" w:cstheme="majorBidi"/>
                          <w:b/>
                          <w:bCs/>
                          <w:kern w:val="2"/>
                          <w:sz w:val="22"/>
                          <w:szCs w:val="22"/>
                          <w:shd w:val="clear" w:color="auto" w:fill="FFFFFF"/>
                        </w:rPr>
                        <w:t>nurodyti sumą skaičiais ir žodžiais bei mokėjimo valiutą</w:t>
                      </w:r>
                    </w:sdtContent>
                  </w:sdt>
                </w:p>
              </w:tc>
            </w:tr>
          </w:tbl>
          <w:p w14:paraId="23BE174E" w14:textId="77777777" w:rsidR="003A7608" w:rsidRPr="00C32872" w:rsidRDefault="003A7608" w:rsidP="003A7608">
            <w:pPr>
              <w:rPr>
                <w:rFonts w:asciiTheme="majorBidi" w:eastAsia="Calibri" w:hAnsiTheme="majorBidi" w:cstheme="majorBidi"/>
                <w:b/>
                <w:bCs/>
                <w:kern w:val="2"/>
                <w:sz w:val="22"/>
                <w:szCs w:val="22"/>
                <w:shd w:val="clear" w:color="auto" w:fill="FFFFFF"/>
              </w:rPr>
            </w:pPr>
          </w:p>
          <w:p w14:paraId="4E90D9A3" w14:textId="3CFE1E4F" w:rsidR="003A7608" w:rsidRPr="00C32872" w:rsidRDefault="003A7608" w:rsidP="00C32872">
            <w:pPr>
              <w:rPr>
                <w:rFonts w:asciiTheme="majorBidi" w:eastAsia="Calibri" w:hAnsiTheme="majorBidi" w:cstheme="majorBidi"/>
                <w:b/>
                <w:bCs/>
                <w:kern w:val="2"/>
                <w:sz w:val="22"/>
                <w:szCs w:val="22"/>
                <w:shd w:val="clear" w:color="auto" w:fill="FFFFFF"/>
              </w:rPr>
            </w:pPr>
            <w:r w:rsidRPr="00C32872">
              <w:rPr>
                <w:rFonts w:asciiTheme="majorBidi" w:eastAsia="Calibri" w:hAnsiTheme="majorBidi" w:cstheme="majorBidi"/>
                <w:b/>
                <w:bCs/>
                <w:kern w:val="2"/>
                <w:sz w:val="22"/>
                <w:szCs w:val="22"/>
                <w:shd w:val="clear" w:color="auto" w:fill="FFFFFF"/>
              </w:rPr>
              <w:t xml:space="preserve">6 pirkimo objekto dalis. </w:t>
            </w:r>
            <w:r w:rsidR="00C32872" w:rsidRPr="00C32872">
              <w:rPr>
                <w:rFonts w:asciiTheme="majorBidi" w:eastAsia="Calibri" w:hAnsiTheme="majorBidi" w:cstheme="majorBidi"/>
                <w:b/>
                <w:bCs/>
                <w:kern w:val="2"/>
                <w:sz w:val="22"/>
                <w:szCs w:val="22"/>
                <w:shd w:val="clear" w:color="auto" w:fill="FFFFFF"/>
              </w:rPr>
              <w:t>Antgaliai automatinėms pipetėms (1-5 ml)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5483"/>
            </w:tblGrid>
            <w:tr w:rsidR="003A7608" w:rsidRPr="00C32872" w14:paraId="163B9E42" w14:textId="77777777" w:rsidTr="00030436">
              <w:tc>
                <w:tcPr>
                  <w:tcW w:w="1752" w:type="dxa"/>
                </w:tcPr>
                <w:p w14:paraId="25FA14F0" w14:textId="77777777" w:rsidR="003A7608" w:rsidRPr="00C32872" w:rsidRDefault="003A7608" w:rsidP="003A7608">
                  <w:pPr>
                    <w:rPr>
                      <w:rFonts w:asciiTheme="majorBidi" w:eastAsia="Calibri" w:hAnsiTheme="majorBidi" w:cstheme="majorBidi"/>
                      <w:b/>
                      <w:bCs/>
                      <w:kern w:val="2"/>
                      <w:sz w:val="22"/>
                      <w:szCs w:val="22"/>
                      <w:shd w:val="clear" w:color="auto" w:fill="FFFFFF"/>
                    </w:rPr>
                  </w:pPr>
                  <w:r w:rsidRPr="00C32872">
                    <w:rPr>
                      <w:rFonts w:asciiTheme="majorBidi" w:eastAsia="Calibri" w:hAnsiTheme="majorBidi" w:cstheme="majorBidi"/>
                      <w:b/>
                      <w:bCs/>
                      <w:kern w:val="2"/>
                      <w:sz w:val="22"/>
                      <w:szCs w:val="22"/>
                      <w:shd w:val="clear" w:color="auto" w:fill="FFFFFF"/>
                    </w:rPr>
                    <w:t>Kaina be PVM</w:t>
                  </w:r>
                </w:p>
              </w:tc>
              <w:tc>
                <w:tcPr>
                  <w:tcW w:w="0" w:type="auto"/>
                </w:tcPr>
                <w:p w14:paraId="0602030C" w14:textId="77777777" w:rsidR="003A7608" w:rsidRPr="00C32872" w:rsidRDefault="00000000" w:rsidP="003A7608">
                  <w:pPr>
                    <w:rPr>
                      <w:rFonts w:asciiTheme="majorBidi" w:eastAsia="Calibri" w:hAnsiTheme="majorBidi" w:cstheme="majorBidi"/>
                      <w:b/>
                      <w:bCs/>
                      <w:i/>
                      <w:kern w:val="2"/>
                      <w:sz w:val="22"/>
                      <w:szCs w:val="22"/>
                      <w:shd w:val="clear" w:color="auto" w:fill="FFFFFF"/>
                    </w:rPr>
                  </w:pPr>
                  <w:sdt>
                    <w:sdtPr>
                      <w:rPr>
                        <w:rFonts w:asciiTheme="majorBidi" w:eastAsia="Calibri" w:hAnsiTheme="majorBidi" w:cstheme="majorBidi"/>
                        <w:b/>
                        <w:bCs/>
                        <w:kern w:val="2"/>
                        <w:sz w:val="22"/>
                        <w:szCs w:val="22"/>
                        <w:shd w:val="clear" w:color="auto" w:fill="FFFFFF"/>
                      </w:rPr>
                      <w:id w:val="169916839"/>
                      <w:placeholder>
                        <w:docPart w:val="F93B1B2BA4BA4C21B3732D7612B7271C"/>
                      </w:placeholder>
                      <w:showingPlcHdr/>
                      <w:text/>
                    </w:sdtPr>
                    <w:sdtContent>
                      <w:r w:rsidR="003A7608" w:rsidRPr="00C32872">
                        <w:rPr>
                          <w:rFonts w:asciiTheme="majorBidi" w:eastAsia="Calibri" w:hAnsiTheme="majorBidi" w:cstheme="majorBidi"/>
                          <w:b/>
                          <w:bCs/>
                          <w:kern w:val="2"/>
                          <w:sz w:val="22"/>
                          <w:szCs w:val="22"/>
                          <w:shd w:val="clear" w:color="auto" w:fill="FFFFFF"/>
                        </w:rPr>
                        <w:t>nurodyti sumą skaičiais ir žodžiais bei mokėjimo valiutą</w:t>
                      </w:r>
                    </w:sdtContent>
                  </w:sdt>
                </w:p>
              </w:tc>
            </w:tr>
            <w:tr w:rsidR="003A7608" w:rsidRPr="00C32872" w14:paraId="741361DA" w14:textId="77777777" w:rsidTr="00030436">
              <w:tc>
                <w:tcPr>
                  <w:tcW w:w="1752" w:type="dxa"/>
                </w:tcPr>
                <w:p w14:paraId="0832F49D" w14:textId="77777777" w:rsidR="003A7608" w:rsidRPr="00C32872" w:rsidRDefault="003A7608" w:rsidP="003A7608">
                  <w:pPr>
                    <w:rPr>
                      <w:rFonts w:asciiTheme="majorBidi" w:eastAsia="Calibri" w:hAnsiTheme="majorBidi" w:cstheme="majorBidi"/>
                      <w:b/>
                      <w:bCs/>
                      <w:kern w:val="2"/>
                      <w:sz w:val="22"/>
                      <w:szCs w:val="22"/>
                      <w:shd w:val="clear" w:color="auto" w:fill="FFFFFF"/>
                    </w:rPr>
                  </w:pPr>
                  <w:r w:rsidRPr="00C32872">
                    <w:rPr>
                      <w:rFonts w:asciiTheme="majorBidi" w:eastAsia="Calibri" w:hAnsiTheme="majorBidi" w:cstheme="majorBidi"/>
                      <w:b/>
                      <w:bCs/>
                      <w:kern w:val="2"/>
                      <w:sz w:val="22"/>
                      <w:szCs w:val="22"/>
                      <w:shd w:val="clear" w:color="auto" w:fill="FFFFFF"/>
                    </w:rPr>
                    <w:t>___ % PVM</w:t>
                  </w:r>
                </w:p>
              </w:tc>
              <w:tc>
                <w:tcPr>
                  <w:tcW w:w="0" w:type="auto"/>
                </w:tcPr>
                <w:p w14:paraId="25DEEC13" w14:textId="77777777" w:rsidR="003A7608" w:rsidRPr="00C32872" w:rsidRDefault="00000000" w:rsidP="003A7608">
                  <w:pPr>
                    <w:rPr>
                      <w:rFonts w:asciiTheme="majorBidi" w:eastAsia="Calibri" w:hAnsiTheme="majorBidi" w:cstheme="majorBidi"/>
                      <w:b/>
                      <w:bCs/>
                      <w:kern w:val="2"/>
                      <w:sz w:val="22"/>
                      <w:szCs w:val="22"/>
                      <w:shd w:val="clear" w:color="auto" w:fill="FFFFFF"/>
                    </w:rPr>
                  </w:pPr>
                  <w:sdt>
                    <w:sdtPr>
                      <w:rPr>
                        <w:rFonts w:asciiTheme="majorBidi" w:eastAsia="Calibri" w:hAnsiTheme="majorBidi" w:cstheme="majorBidi"/>
                        <w:b/>
                        <w:bCs/>
                        <w:kern w:val="2"/>
                        <w:sz w:val="22"/>
                        <w:szCs w:val="22"/>
                        <w:shd w:val="clear" w:color="auto" w:fill="FFFFFF"/>
                      </w:rPr>
                      <w:id w:val="-1530332882"/>
                      <w:placeholder>
                        <w:docPart w:val="12E646097EE14647B6FDB98C4175009A"/>
                      </w:placeholder>
                      <w:showingPlcHdr/>
                      <w:text/>
                    </w:sdtPr>
                    <w:sdtContent>
                      <w:r w:rsidR="003A7608" w:rsidRPr="00C32872">
                        <w:rPr>
                          <w:rFonts w:asciiTheme="majorBidi" w:eastAsia="Calibri" w:hAnsiTheme="majorBidi" w:cstheme="majorBidi"/>
                          <w:b/>
                          <w:bCs/>
                          <w:kern w:val="2"/>
                          <w:sz w:val="22"/>
                          <w:szCs w:val="22"/>
                          <w:shd w:val="clear" w:color="auto" w:fill="FFFFFF"/>
                        </w:rPr>
                        <w:t>nurodyti sumą skaičiais ir žodžiais bei mokėjimo valiutą</w:t>
                      </w:r>
                    </w:sdtContent>
                  </w:sdt>
                </w:p>
              </w:tc>
            </w:tr>
            <w:tr w:rsidR="003A7608" w:rsidRPr="00C32872" w14:paraId="406CB22D" w14:textId="77777777" w:rsidTr="00030436">
              <w:tc>
                <w:tcPr>
                  <w:tcW w:w="1752" w:type="dxa"/>
                </w:tcPr>
                <w:p w14:paraId="269DD6F1" w14:textId="77777777" w:rsidR="003A7608" w:rsidRPr="00C32872" w:rsidRDefault="003A7608" w:rsidP="003A7608">
                  <w:pPr>
                    <w:rPr>
                      <w:rFonts w:asciiTheme="majorBidi" w:eastAsia="Calibri" w:hAnsiTheme="majorBidi" w:cstheme="majorBidi"/>
                      <w:b/>
                      <w:bCs/>
                      <w:kern w:val="2"/>
                      <w:sz w:val="22"/>
                      <w:szCs w:val="22"/>
                      <w:shd w:val="clear" w:color="auto" w:fill="FFFFFF"/>
                    </w:rPr>
                  </w:pPr>
                  <w:r w:rsidRPr="00C32872">
                    <w:rPr>
                      <w:rFonts w:asciiTheme="majorBidi" w:eastAsia="Calibri" w:hAnsiTheme="majorBidi" w:cstheme="majorBidi"/>
                      <w:b/>
                      <w:bCs/>
                      <w:kern w:val="2"/>
                      <w:sz w:val="22"/>
                      <w:szCs w:val="22"/>
                      <w:shd w:val="clear" w:color="auto" w:fill="FFFFFF"/>
                    </w:rPr>
                    <w:t>Kaina su PVM</w:t>
                  </w:r>
                </w:p>
              </w:tc>
              <w:tc>
                <w:tcPr>
                  <w:tcW w:w="0" w:type="auto"/>
                </w:tcPr>
                <w:p w14:paraId="104BA103" w14:textId="77777777" w:rsidR="003A7608" w:rsidRPr="00C32872" w:rsidRDefault="00000000" w:rsidP="003A7608">
                  <w:pPr>
                    <w:rPr>
                      <w:rFonts w:asciiTheme="majorBidi" w:eastAsia="Calibri" w:hAnsiTheme="majorBidi" w:cstheme="majorBidi"/>
                      <w:b/>
                      <w:bCs/>
                      <w:kern w:val="2"/>
                      <w:sz w:val="22"/>
                      <w:szCs w:val="22"/>
                      <w:shd w:val="clear" w:color="auto" w:fill="FFFFFF"/>
                    </w:rPr>
                  </w:pPr>
                  <w:sdt>
                    <w:sdtPr>
                      <w:rPr>
                        <w:rFonts w:asciiTheme="majorBidi" w:eastAsia="Calibri" w:hAnsiTheme="majorBidi" w:cstheme="majorBidi"/>
                        <w:b/>
                        <w:bCs/>
                        <w:kern w:val="2"/>
                        <w:sz w:val="22"/>
                        <w:szCs w:val="22"/>
                        <w:shd w:val="clear" w:color="auto" w:fill="FFFFFF"/>
                      </w:rPr>
                      <w:id w:val="-753270495"/>
                      <w:placeholder>
                        <w:docPart w:val="B54C7FD0E08A49AEA6363894AF0AB96B"/>
                      </w:placeholder>
                      <w:showingPlcHdr/>
                      <w:text/>
                    </w:sdtPr>
                    <w:sdtContent>
                      <w:r w:rsidR="003A7608" w:rsidRPr="00C32872">
                        <w:rPr>
                          <w:rFonts w:asciiTheme="majorBidi" w:eastAsia="Calibri" w:hAnsiTheme="majorBidi" w:cstheme="majorBidi"/>
                          <w:b/>
                          <w:bCs/>
                          <w:kern w:val="2"/>
                          <w:sz w:val="22"/>
                          <w:szCs w:val="22"/>
                          <w:shd w:val="clear" w:color="auto" w:fill="FFFFFF"/>
                        </w:rPr>
                        <w:t>nurodyti sumą skaičiais ir žodžiais bei mokėjimo valiutą</w:t>
                      </w:r>
                    </w:sdtContent>
                  </w:sdt>
                </w:p>
              </w:tc>
            </w:tr>
          </w:tbl>
          <w:p w14:paraId="24FC4A22" w14:textId="77777777" w:rsidR="003A7608" w:rsidRPr="00C32872" w:rsidRDefault="003A7608" w:rsidP="003A7608">
            <w:pPr>
              <w:rPr>
                <w:rFonts w:asciiTheme="majorBidi" w:eastAsia="Calibri" w:hAnsiTheme="majorBidi" w:cstheme="majorBidi"/>
                <w:b/>
                <w:bCs/>
                <w:kern w:val="2"/>
                <w:sz w:val="22"/>
                <w:szCs w:val="22"/>
                <w:shd w:val="clear" w:color="auto" w:fill="FFFFFF"/>
              </w:rPr>
            </w:pPr>
          </w:p>
          <w:p w14:paraId="7DB4AF66" w14:textId="417C4706" w:rsidR="003A7608" w:rsidRPr="00C32872" w:rsidRDefault="003A7608" w:rsidP="00C32872">
            <w:pPr>
              <w:rPr>
                <w:rFonts w:asciiTheme="majorBidi" w:eastAsia="Calibri" w:hAnsiTheme="majorBidi" w:cstheme="majorBidi"/>
                <w:b/>
                <w:bCs/>
                <w:kern w:val="2"/>
                <w:sz w:val="22"/>
                <w:szCs w:val="22"/>
                <w:shd w:val="clear" w:color="auto" w:fill="FFFFFF"/>
              </w:rPr>
            </w:pPr>
            <w:r w:rsidRPr="00C32872">
              <w:rPr>
                <w:rFonts w:asciiTheme="majorBidi" w:eastAsia="Calibri" w:hAnsiTheme="majorBidi" w:cstheme="majorBidi"/>
                <w:b/>
                <w:bCs/>
                <w:kern w:val="2"/>
                <w:sz w:val="22"/>
                <w:szCs w:val="22"/>
                <w:shd w:val="clear" w:color="auto" w:fill="FFFFFF"/>
              </w:rPr>
              <w:t xml:space="preserve">7 pirkimo objekto dalis. </w:t>
            </w:r>
            <w:r w:rsidR="00C32872" w:rsidRPr="00C32872">
              <w:rPr>
                <w:rFonts w:asciiTheme="majorBidi" w:eastAsia="Calibri" w:hAnsiTheme="majorBidi" w:cstheme="majorBidi"/>
                <w:b/>
                <w:bCs/>
                <w:kern w:val="2"/>
                <w:sz w:val="22"/>
                <w:szCs w:val="22"/>
                <w:shd w:val="clear" w:color="auto" w:fill="FFFFFF"/>
              </w:rPr>
              <w:t>Buferis dažymui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5483"/>
            </w:tblGrid>
            <w:tr w:rsidR="003A7608" w:rsidRPr="00C32872" w14:paraId="6D83B4DE" w14:textId="77777777" w:rsidTr="00030436">
              <w:tc>
                <w:tcPr>
                  <w:tcW w:w="1752" w:type="dxa"/>
                </w:tcPr>
                <w:p w14:paraId="17B9CCF9" w14:textId="77777777" w:rsidR="003A7608" w:rsidRPr="00C32872" w:rsidRDefault="003A7608" w:rsidP="003A7608">
                  <w:pPr>
                    <w:rPr>
                      <w:rFonts w:asciiTheme="majorBidi" w:eastAsia="Calibri" w:hAnsiTheme="majorBidi" w:cstheme="majorBidi"/>
                      <w:b/>
                      <w:bCs/>
                      <w:kern w:val="2"/>
                      <w:sz w:val="22"/>
                      <w:szCs w:val="22"/>
                      <w:shd w:val="clear" w:color="auto" w:fill="FFFFFF"/>
                    </w:rPr>
                  </w:pPr>
                  <w:r w:rsidRPr="00C32872">
                    <w:rPr>
                      <w:rFonts w:asciiTheme="majorBidi" w:eastAsia="Calibri" w:hAnsiTheme="majorBidi" w:cstheme="majorBidi"/>
                      <w:b/>
                      <w:bCs/>
                      <w:kern w:val="2"/>
                      <w:sz w:val="22"/>
                      <w:szCs w:val="22"/>
                      <w:shd w:val="clear" w:color="auto" w:fill="FFFFFF"/>
                    </w:rPr>
                    <w:t>Kaina be PVM</w:t>
                  </w:r>
                </w:p>
              </w:tc>
              <w:tc>
                <w:tcPr>
                  <w:tcW w:w="0" w:type="auto"/>
                </w:tcPr>
                <w:p w14:paraId="4DF93C1B" w14:textId="77777777" w:rsidR="003A7608" w:rsidRPr="00C32872" w:rsidRDefault="00000000" w:rsidP="003A7608">
                  <w:pPr>
                    <w:rPr>
                      <w:rFonts w:asciiTheme="majorBidi" w:eastAsia="Calibri" w:hAnsiTheme="majorBidi" w:cstheme="majorBidi"/>
                      <w:b/>
                      <w:bCs/>
                      <w:i/>
                      <w:kern w:val="2"/>
                      <w:sz w:val="22"/>
                      <w:szCs w:val="22"/>
                      <w:shd w:val="clear" w:color="auto" w:fill="FFFFFF"/>
                    </w:rPr>
                  </w:pPr>
                  <w:sdt>
                    <w:sdtPr>
                      <w:rPr>
                        <w:rFonts w:asciiTheme="majorBidi" w:eastAsia="Calibri" w:hAnsiTheme="majorBidi" w:cstheme="majorBidi"/>
                        <w:b/>
                        <w:bCs/>
                        <w:kern w:val="2"/>
                        <w:sz w:val="22"/>
                        <w:szCs w:val="22"/>
                        <w:shd w:val="clear" w:color="auto" w:fill="FFFFFF"/>
                      </w:rPr>
                      <w:id w:val="-1222280955"/>
                      <w:placeholder>
                        <w:docPart w:val="6619FAF29DDD43FDB9A481002E724977"/>
                      </w:placeholder>
                      <w:showingPlcHdr/>
                      <w:text/>
                    </w:sdtPr>
                    <w:sdtContent>
                      <w:r w:rsidR="003A7608" w:rsidRPr="00C32872">
                        <w:rPr>
                          <w:rFonts w:asciiTheme="majorBidi" w:eastAsia="Calibri" w:hAnsiTheme="majorBidi" w:cstheme="majorBidi"/>
                          <w:b/>
                          <w:bCs/>
                          <w:kern w:val="2"/>
                          <w:sz w:val="22"/>
                          <w:szCs w:val="22"/>
                          <w:shd w:val="clear" w:color="auto" w:fill="FFFFFF"/>
                        </w:rPr>
                        <w:t>nurodyti sumą skaičiais ir žodžiais bei mokėjimo valiutą</w:t>
                      </w:r>
                    </w:sdtContent>
                  </w:sdt>
                </w:p>
              </w:tc>
            </w:tr>
            <w:tr w:rsidR="003A7608" w:rsidRPr="00C32872" w14:paraId="1E2FBC82" w14:textId="77777777" w:rsidTr="00030436">
              <w:tc>
                <w:tcPr>
                  <w:tcW w:w="1752" w:type="dxa"/>
                </w:tcPr>
                <w:p w14:paraId="70BE996A" w14:textId="77777777" w:rsidR="003A7608" w:rsidRPr="00C32872" w:rsidRDefault="003A7608" w:rsidP="003A7608">
                  <w:pPr>
                    <w:rPr>
                      <w:rFonts w:asciiTheme="majorBidi" w:eastAsia="Calibri" w:hAnsiTheme="majorBidi" w:cstheme="majorBidi"/>
                      <w:b/>
                      <w:bCs/>
                      <w:kern w:val="2"/>
                      <w:sz w:val="22"/>
                      <w:szCs w:val="22"/>
                      <w:shd w:val="clear" w:color="auto" w:fill="FFFFFF"/>
                    </w:rPr>
                  </w:pPr>
                  <w:r w:rsidRPr="00C32872">
                    <w:rPr>
                      <w:rFonts w:asciiTheme="majorBidi" w:eastAsia="Calibri" w:hAnsiTheme="majorBidi" w:cstheme="majorBidi"/>
                      <w:b/>
                      <w:bCs/>
                      <w:kern w:val="2"/>
                      <w:sz w:val="22"/>
                      <w:szCs w:val="22"/>
                      <w:shd w:val="clear" w:color="auto" w:fill="FFFFFF"/>
                    </w:rPr>
                    <w:t>___ % PVM</w:t>
                  </w:r>
                </w:p>
              </w:tc>
              <w:tc>
                <w:tcPr>
                  <w:tcW w:w="0" w:type="auto"/>
                </w:tcPr>
                <w:p w14:paraId="5B105F95" w14:textId="77777777" w:rsidR="003A7608" w:rsidRPr="00C32872" w:rsidRDefault="00000000" w:rsidP="003A7608">
                  <w:pPr>
                    <w:rPr>
                      <w:rFonts w:asciiTheme="majorBidi" w:eastAsia="Calibri" w:hAnsiTheme="majorBidi" w:cstheme="majorBidi"/>
                      <w:b/>
                      <w:bCs/>
                      <w:kern w:val="2"/>
                      <w:sz w:val="22"/>
                      <w:szCs w:val="22"/>
                      <w:shd w:val="clear" w:color="auto" w:fill="FFFFFF"/>
                    </w:rPr>
                  </w:pPr>
                  <w:sdt>
                    <w:sdtPr>
                      <w:rPr>
                        <w:rFonts w:asciiTheme="majorBidi" w:eastAsia="Calibri" w:hAnsiTheme="majorBidi" w:cstheme="majorBidi"/>
                        <w:b/>
                        <w:bCs/>
                        <w:kern w:val="2"/>
                        <w:sz w:val="22"/>
                        <w:szCs w:val="22"/>
                        <w:shd w:val="clear" w:color="auto" w:fill="FFFFFF"/>
                      </w:rPr>
                      <w:id w:val="201058918"/>
                      <w:placeholder>
                        <w:docPart w:val="86106DB8450B404C8899AA3FE0622578"/>
                      </w:placeholder>
                      <w:showingPlcHdr/>
                      <w:text/>
                    </w:sdtPr>
                    <w:sdtContent>
                      <w:r w:rsidR="003A7608" w:rsidRPr="00C32872">
                        <w:rPr>
                          <w:rFonts w:asciiTheme="majorBidi" w:eastAsia="Calibri" w:hAnsiTheme="majorBidi" w:cstheme="majorBidi"/>
                          <w:b/>
                          <w:bCs/>
                          <w:kern w:val="2"/>
                          <w:sz w:val="22"/>
                          <w:szCs w:val="22"/>
                          <w:shd w:val="clear" w:color="auto" w:fill="FFFFFF"/>
                        </w:rPr>
                        <w:t>nurodyti sumą skaičiais ir žodžiais bei mokėjimo valiutą</w:t>
                      </w:r>
                    </w:sdtContent>
                  </w:sdt>
                </w:p>
              </w:tc>
            </w:tr>
            <w:tr w:rsidR="003A7608" w:rsidRPr="00C32872" w14:paraId="27ADAFAC" w14:textId="77777777" w:rsidTr="00030436">
              <w:tc>
                <w:tcPr>
                  <w:tcW w:w="1752" w:type="dxa"/>
                </w:tcPr>
                <w:p w14:paraId="285F97DA" w14:textId="77777777" w:rsidR="003A7608" w:rsidRPr="00C32872" w:rsidRDefault="003A7608" w:rsidP="003A7608">
                  <w:pPr>
                    <w:rPr>
                      <w:rFonts w:asciiTheme="majorBidi" w:eastAsia="Calibri" w:hAnsiTheme="majorBidi" w:cstheme="majorBidi"/>
                      <w:b/>
                      <w:bCs/>
                      <w:kern w:val="2"/>
                      <w:sz w:val="22"/>
                      <w:szCs w:val="22"/>
                      <w:shd w:val="clear" w:color="auto" w:fill="FFFFFF"/>
                    </w:rPr>
                  </w:pPr>
                  <w:r w:rsidRPr="00C32872">
                    <w:rPr>
                      <w:rFonts w:asciiTheme="majorBidi" w:eastAsia="Calibri" w:hAnsiTheme="majorBidi" w:cstheme="majorBidi"/>
                      <w:b/>
                      <w:bCs/>
                      <w:kern w:val="2"/>
                      <w:sz w:val="22"/>
                      <w:szCs w:val="22"/>
                      <w:shd w:val="clear" w:color="auto" w:fill="FFFFFF"/>
                    </w:rPr>
                    <w:t>Kaina su PVM</w:t>
                  </w:r>
                </w:p>
              </w:tc>
              <w:tc>
                <w:tcPr>
                  <w:tcW w:w="0" w:type="auto"/>
                </w:tcPr>
                <w:p w14:paraId="76514AC0" w14:textId="77777777" w:rsidR="003A7608" w:rsidRPr="00C32872" w:rsidRDefault="00000000" w:rsidP="003A7608">
                  <w:pPr>
                    <w:rPr>
                      <w:rFonts w:asciiTheme="majorBidi" w:eastAsia="Calibri" w:hAnsiTheme="majorBidi" w:cstheme="majorBidi"/>
                      <w:b/>
                      <w:bCs/>
                      <w:kern w:val="2"/>
                      <w:sz w:val="22"/>
                      <w:szCs w:val="22"/>
                      <w:shd w:val="clear" w:color="auto" w:fill="FFFFFF"/>
                    </w:rPr>
                  </w:pPr>
                  <w:sdt>
                    <w:sdtPr>
                      <w:rPr>
                        <w:rFonts w:asciiTheme="majorBidi" w:eastAsia="Calibri" w:hAnsiTheme="majorBidi" w:cstheme="majorBidi"/>
                        <w:b/>
                        <w:bCs/>
                        <w:kern w:val="2"/>
                        <w:sz w:val="22"/>
                        <w:szCs w:val="22"/>
                        <w:shd w:val="clear" w:color="auto" w:fill="FFFFFF"/>
                      </w:rPr>
                      <w:id w:val="-1280943074"/>
                      <w:placeholder>
                        <w:docPart w:val="DDE2F7FFB473468EAA2164A1FF1A0484"/>
                      </w:placeholder>
                      <w:showingPlcHdr/>
                      <w:text/>
                    </w:sdtPr>
                    <w:sdtContent>
                      <w:r w:rsidR="003A7608" w:rsidRPr="00C32872">
                        <w:rPr>
                          <w:rFonts w:asciiTheme="majorBidi" w:eastAsia="Calibri" w:hAnsiTheme="majorBidi" w:cstheme="majorBidi"/>
                          <w:b/>
                          <w:bCs/>
                          <w:kern w:val="2"/>
                          <w:sz w:val="22"/>
                          <w:szCs w:val="22"/>
                          <w:shd w:val="clear" w:color="auto" w:fill="FFFFFF"/>
                        </w:rPr>
                        <w:t>nurodyti sumą skaičiais ir žodžiais bei mokėjimo valiutą</w:t>
                      </w:r>
                    </w:sdtContent>
                  </w:sdt>
                </w:p>
              </w:tc>
            </w:tr>
          </w:tbl>
          <w:p w14:paraId="4D392024" w14:textId="77777777" w:rsidR="003A7608" w:rsidRPr="00C32872" w:rsidRDefault="003A7608" w:rsidP="003A7608">
            <w:pPr>
              <w:rPr>
                <w:rFonts w:asciiTheme="majorBidi" w:eastAsia="Calibri" w:hAnsiTheme="majorBidi" w:cstheme="majorBidi"/>
                <w:b/>
                <w:bCs/>
                <w:kern w:val="2"/>
                <w:sz w:val="22"/>
                <w:szCs w:val="22"/>
                <w:shd w:val="clear" w:color="auto" w:fill="FFFFFF"/>
              </w:rPr>
            </w:pPr>
          </w:p>
          <w:p w14:paraId="2392E9EF" w14:textId="72F143F8" w:rsidR="003A7608" w:rsidRPr="00C32872" w:rsidRDefault="003A7608" w:rsidP="003A7608">
            <w:pPr>
              <w:rPr>
                <w:rFonts w:asciiTheme="majorBidi" w:eastAsia="Calibri" w:hAnsiTheme="majorBidi" w:cstheme="majorBidi"/>
                <w:b/>
                <w:bCs/>
                <w:kern w:val="2"/>
                <w:sz w:val="22"/>
                <w:szCs w:val="22"/>
                <w:shd w:val="clear" w:color="auto" w:fill="FFFFFF"/>
              </w:rPr>
            </w:pPr>
            <w:r w:rsidRPr="00C32872">
              <w:rPr>
                <w:rFonts w:asciiTheme="majorBidi" w:eastAsia="Calibri" w:hAnsiTheme="majorBidi" w:cstheme="majorBidi"/>
                <w:b/>
                <w:bCs/>
                <w:kern w:val="2"/>
                <w:sz w:val="22"/>
                <w:szCs w:val="22"/>
                <w:shd w:val="clear" w:color="auto" w:fill="FFFFFF"/>
              </w:rPr>
              <w:t xml:space="preserve">8 pirkimo objekto dalis. </w:t>
            </w:r>
            <w:r w:rsidR="00C32872" w:rsidRPr="00C32872">
              <w:rPr>
                <w:rFonts w:asciiTheme="majorBidi" w:eastAsia="Calibri" w:hAnsiTheme="majorBidi" w:cstheme="majorBidi"/>
                <w:b/>
                <w:bCs/>
                <w:kern w:val="2"/>
                <w:sz w:val="22"/>
                <w:szCs w:val="22"/>
                <w:shd w:val="clear" w:color="auto" w:fill="FFFFFF"/>
              </w:rPr>
              <w:t>Dažų rinkinys Gramo būdu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5483"/>
            </w:tblGrid>
            <w:tr w:rsidR="003A7608" w:rsidRPr="00C32872" w14:paraId="6AB63BFF" w14:textId="77777777" w:rsidTr="00030436">
              <w:tc>
                <w:tcPr>
                  <w:tcW w:w="1752" w:type="dxa"/>
                </w:tcPr>
                <w:p w14:paraId="56253C08" w14:textId="77777777" w:rsidR="003A7608" w:rsidRPr="00C32872" w:rsidRDefault="003A7608" w:rsidP="003A7608">
                  <w:pPr>
                    <w:rPr>
                      <w:rFonts w:asciiTheme="majorBidi" w:eastAsia="Calibri" w:hAnsiTheme="majorBidi" w:cstheme="majorBidi"/>
                      <w:b/>
                      <w:bCs/>
                      <w:kern w:val="2"/>
                      <w:sz w:val="22"/>
                      <w:szCs w:val="22"/>
                      <w:shd w:val="clear" w:color="auto" w:fill="FFFFFF"/>
                    </w:rPr>
                  </w:pPr>
                  <w:r w:rsidRPr="00C32872">
                    <w:rPr>
                      <w:rFonts w:asciiTheme="majorBidi" w:eastAsia="Calibri" w:hAnsiTheme="majorBidi" w:cstheme="majorBidi"/>
                      <w:b/>
                      <w:bCs/>
                      <w:kern w:val="2"/>
                      <w:sz w:val="22"/>
                      <w:szCs w:val="22"/>
                      <w:shd w:val="clear" w:color="auto" w:fill="FFFFFF"/>
                    </w:rPr>
                    <w:t>Kaina be PVM</w:t>
                  </w:r>
                </w:p>
              </w:tc>
              <w:tc>
                <w:tcPr>
                  <w:tcW w:w="0" w:type="auto"/>
                </w:tcPr>
                <w:p w14:paraId="6D7CE050" w14:textId="77777777" w:rsidR="003A7608" w:rsidRPr="00C32872" w:rsidRDefault="00000000" w:rsidP="003A7608">
                  <w:pPr>
                    <w:rPr>
                      <w:rFonts w:asciiTheme="majorBidi" w:eastAsia="Calibri" w:hAnsiTheme="majorBidi" w:cstheme="majorBidi"/>
                      <w:b/>
                      <w:bCs/>
                      <w:i/>
                      <w:kern w:val="2"/>
                      <w:sz w:val="22"/>
                      <w:szCs w:val="22"/>
                      <w:shd w:val="clear" w:color="auto" w:fill="FFFFFF"/>
                    </w:rPr>
                  </w:pPr>
                  <w:sdt>
                    <w:sdtPr>
                      <w:rPr>
                        <w:rFonts w:asciiTheme="majorBidi" w:eastAsia="Calibri" w:hAnsiTheme="majorBidi" w:cstheme="majorBidi"/>
                        <w:b/>
                        <w:bCs/>
                        <w:kern w:val="2"/>
                        <w:sz w:val="22"/>
                        <w:szCs w:val="22"/>
                        <w:shd w:val="clear" w:color="auto" w:fill="FFFFFF"/>
                      </w:rPr>
                      <w:id w:val="1977106916"/>
                      <w:placeholder>
                        <w:docPart w:val="AAE8638F5B544BC4B34412805D914F8E"/>
                      </w:placeholder>
                      <w:showingPlcHdr/>
                      <w:text/>
                    </w:sdtPr>
                    <w:sdtContent>
                      <w:r w:rsidR="003A7608" w:rsidRPr="00C32872">
                        <w:rPr>
                          <w:rFonts w:asciiTheme="majorBidi" w:eastAsia="Calibri" w:hAnsiTheme="majorBidi" w:cstheme="majorBidi"/>
                          <w:b/>
                          <w:bCs/>
                          <w:kern w:val="2"/>
                          <w:sz w:val="22"/>
                          <w:szCs w:val="22"/>
                          <w:shd w:val="clear" w:color="auto" w:fill="FFFFFF"/>
                        </w:rPr>
                        <w:t>nurodyti sumą skaičiais ir žodžiais bei mokėjimo valiutą</w:t>
                      </w:r>
                    </w:sdtContent>
                  </w:sdt>
                </w:p>
              </w:tc>
            </w:tr>
            <w:tr w:rsidR="003A7608" w:rsidRPr="00C32872" w14:paraId="29917DF1" w14:textId="77777777" w:rsidTr="00030436">
              <w:tc>
                <w:tcPr>
                  <w:tcW w:w="1752" w:type="dxa"/>
                </w:tcPr>
                <w:p w14:paraId="6C2884DE" w14:textId="77777777" w:rsidR="003A7608" w:rsidRPr="00C32872" w:rsidRDefault="003A7608" w:rsidP="003A7608">
                  <w:pPr>
                    <w:rPr>
                      <w:rFonts w:asciiTheme="majorBidi" w:eastAsia="Calibri" w:hAnsiTheme="majorBidi" w:cstheme="majorBidi"/>
                      <w:b/>
                      <w:bCs/>
                      <w:kern w:val="2"/>
                      <w:sz w:val="22"/>
                      <w:szCs w:val="22"/>
                      <w:shd w:val="clear" w:color="auto" w:fill="FFFFFF"/>
                    </w:rPr>
                  </w:pPr>
                  <w:r w:rsidRPr="00C32872">
                    <w:rPr>
                      <w:rFonts w:asciiTheme="majorBidi" w:eastAsia="Calibri" w:hAnsiTheme="majorBidi" w:cstheme="majorBidi"/>
                      <w:b/>
                      <w:bCs/>
                      <w:kern w:val="2"/>
                      <w:sz w:val="22"/>
                      <w:szCs w:val="22"/>
                      <w:shd w:val="clear" w:color="auto" w:fill="FFFFFF"/>
                    </w:rPr>
                    <w:t>___ % PVM</w:t>
                  </w:r>
                </w:p>
              </w:tc>
              <w:tc>
                <w:tcPr>
                  <w:tcW w:w="0" w:type="auto"/>
                </w:tcPr>
                <w:p w14:paraId="697E33AE" w14:textId="77777777" w:rsidR="003A7608" w:rsidRPr="00C32872" w:rsidRDefault="00000000" w:rsidP="003A7608">
                  <w:pPr>
                    <w:rPr>
                      <w:rFonts w:asciiTheme="majorBidi" w:eastAsia="Calibri" w:hAnsiTheme="majorBidi" w:cstheme="majorBidi"/>
                      <w:b/>
                      <w:bCs/>
                      <w:kern w:val="2"/>
                      <w:sz w:val="22"/>
                      <w:szCs w:val="22"/>
                      <w:shd w:val="clear" w:color="auto" w:fill="FFFFFF"/>
                    </w:rPr>
                  </w:pPr>
                  <w:sdt>
                    <w:sdtPr>
                      <w:rPr>
                        <w:rFonts w:asciiTheme="majorBidi" w:eastAsia="Calibri" w:hAnsiTheme="majorBidi" w:cstheme="majorBidi"/>
                        <w:b/>
                        <w:bCs/>
                        <w:kern w:val="2"/>
                        <w:sz w:val="22"/>
                        <w:szCs w:val="22"/>
                        <w:shd w:val="clear" w:color="auto" w:fill="FFFFFF"/>
                      </w:rPr>
                      <w:id w:val="713084911"/>
                      <w:placeholder>
                        <w:docPart w:val="C362E74E15174CC286DAF530D5BB563A"/>
                      </w:placeholder>
                      <w:showingPlcHdr/>
                      <w:text/>
                    </w:sdtPr>
                    <w:sdtContent>
                      <w:r w:rsidR="003A7608" w:rsidRPr="00C32872">
                        <w:rPr>
                          <w:rFonts w:asciiTheme="majorBidi" w:eastAsia="Calibri" w:hAnsiTheme="majorBidi" w:cstheme="majorBidi"/>
                          <w:b/>
                          <w:bCs/>
                          <w:kern w:val="2"/>
                          <w:sz w:val="22"/>
                          <w:szCs w:val="22"/>
                          <w:shd w:val="clear" w:color="auto" w:fill="FFFFFF"/>
                        </w:rPr>
                        <w:t>nurodyti sumą skaičiais ir žodžiais bei mokėjimo valiutą</w:t>
                      </w:r>
                    </w:sdtContent>
                  </w:sdt>
                </w:p>
              </w:tc>
            </w:tr>
            <w:tr w:rsidR="003A7608" w:rsidRPr="00C32872" w14:paraId="3EBF029F" w14:textId="77777777" w:rsidTr="00030436">
              <w:tc>
                <w:tcPr>
                  <w:tcW w:w="1752" w:type="dxa"/>
                </w:tcPr>
                <w:p w14:paraId="4D995753" w14:textId="77777777" w:rsidR="003A7608" w:rsidRPr="00C32872" w:rsidRDefault="003A7608" w:rsidP="003A7608">
                  <w:pPr>
                    <w:rPr>
                      <w:rFonts w:asciiTheme="majorBidi" w:eastAsia="Calibri" w:hAnsiTheme="majorBidi" w:cstheme="majorBidi"/>
                      <w:b/>
                      <w:bCs/>
                      <w:kern w:val="2"/>
                      <w:sz w:val="22"/>
                      <w:szCs w:val="22"/>
                      <w:shd w:val="clear" w:color="auto" w:fill="FFFFFF"/>
                    </w:rPr>
                  </w:pPr>
                  <w:r w:rsidRPr="00C32872">
                    <w:rPr>
                      <w:rFonts w:asciiTheme="majorBidi" w:eastAsia="Calibri" w:hAnsiTheme="majorBidi" w:cstheme="majorBidi"/>
                      <w:b/>
                      <w:bCs/>
                      <w:kern w:val="2"/>
                      <w:sz w:val="22"/>
                      <w:szCs w:val="22"/>
                      <w:shd w:val="clear" w:color="auto" w:fill="FFFFFF"/>
                    </w:rPr>
                    <w:t>Kaina su PVM</w:t>
                  </w:r>
                </w:p>
              </w:tc>
              <w:tc>
                <w:tcPr>
                  <w:tcW w:w="0" w:type="auto"/>
                </w:tcPr>
                <w:p w14:paraId="0EB7DDA7" w14:textId="77777777" w:rsidR="003A7608" w:rsidRPr="00C32872" w:rsidRDefault="00000000" w:rsidP="003A7608">
                  <w:pPr>
                    <w:rPr>
                      <w:rFonts w:asciiTheme="majorBidi" w:eastAsia="Calibri" w:hAnsiTheme="majorBidi" w:cstheme="majorBidi"/>
                      <w:b/>
                      <w:bCs/>
                      <w:kern w:val="2"/>
                      <w:sz w:val="22"/>
                      <w:szCs w:val="22"/>
                      <w:shd w:val="clear" w:color="auto" w:fill="FFFFFF"/>
                    </w:rPr>
                  </w:pPr>
                  <w:sdt>
                    <w:sdtPr>
                      <w:rPr>
                        <w:rFonts w:asciiTheme="majorBidi" w:eastAsia="Calibri" w:hAnsiTheme="majorBidi" w:cstheme="majorBidi"/>
                        <w:b/>
                        <w:bCs/>
                        <w:kern w:val="2"/>
                        <w:sz w:val="22"/>
                        <w:szCs w:val="22"/>
                        <w:shd w:val="clear" w:color="auto" w:fill="FFFFFF"/>
                      </w:rPr>
                      <w:id w:val="1621501305"/>
                      <w:placeholder>
                        <w:docPart w:val="5EA1F0F1BBD44B939A7CE0B309C6AB83"/>
                      </w:placeholder>
                      <w:showingPlcHdr/>
                      <w:text/>
                    </w:sdtPr>
                    <w:sdtContent>
                      <w:r w:rsidR="003A7608" w:rsidRPr="00C32872">
                        <w:rPr>
                          <w:rFonts w:asciiTheme="majorBidi" w:eastAsia="Calibri" w:hAnsiTheme="majorBidi" w:cstheme="majorBidi"/>
                          <w:b/>
                          <w:bCs/>
                          <w:kern w:val="2"/>
                          <w:sz w:val="22"/>
                          <w:szCs w:val="22"/>
                          <w:shd w:val="clear" w:color="auto" w:fill="FFFFFF"/>
                        </w:rPr>
                        <w:t>nurodyti sumą skaičiais ir žodžiais bei mokėjimo valiutą</w:t>
                      </w:r>
                    </w:sdtContent>
                  </w:sdt>
                </w:p>
              </w:tc>
            </w:tr>
          </w:tbl>
          <w:p w14:paraId="40D45505" w14:textId="77777777" w:rsidR="003A7608" w:rsidRPr="00C32872" w:rsidRDefault="003A7608" w:rsidP="003A7608">
            <w:pPr>
              <w:rPr>
                <w:rFonts w:asciiTheme="majorBidi" w:eastAsia="Calibri" w:hAnsiTheme="majorBidi" w:cstheme="majorBidi"/>
                <w:b/>
                <w:bCs/>
                <w:kern w:val="2"/>
                <w:sz w:val="22"/>
                <w:szCs w:val="22"/>
                <w:shd w:val="clear" w:color="auto" w:fill="FFFFFF"/>
              </w:rPr>
            </w:pPr>
          </w:p>
          <w:p w14:paraId="2CCE70B1" w14:textId="34200D87" w:rsidR="003A7608" w:rsidRPr="00C32872" w:rsidRDefault="003A7608" w:rsidP="00C32872">
            <w:pPr>
              <w:rPr>
                <w:rFonts w:asciiTheme="majorBidi" w:eastAsia="Calibri" w:hAnsiTheme="majorBidi" w:cstheme="majorBidi"/>
                <w:b/>
                <w:bCs/>
                <w:kern w:val="2"/>
                <w:sz w:val="22"/>
                <w:szCs w:val="22"/>
                <w:shd w:val="clear" w:color="auto" w:fill="FFFFFF"/>
              </w:rPr>
            </w:pPr>
            <w:r w:rsidRPr="00C32872">
              <w:rPr>
                <w:rFonts w:asciiTheme="majorBidi" w:eastAsia="Calibri" w:hAnsiTheme="majorBidi" w:cstheme="majorBidi"/>
                <w:b/>
                <w:bCs/>
                <w:kern w:val="2"/>
                <w:sz w:val="22"/>
                <w:szCs w:val="22"/>
                <w:shd w:val="clear" w:color="auto" w:fill="FFFFFF"/>
              </w:rPr>
              <w:t>9 pirkimo objekto dalis.</w:t>
            </w:r>
            <w:r w:rsidRPr="00C32872">
              <w:rPr>
                <w:rFonts w:asciiTheme="majorBidi" w:eastAsia="Calibri" w:hAnsiTheme="majorBidi" w:cstheme="majorBidi"/>
                <w:b/>
                <w:bCs/>
                <w:iCs/>
                <w:kern w:val="2"/>
                <w:sz w:val="22"/>
                <w:szCs w:val="22"/>
                <w:shd w:val="clear" w:color="auto" w:fill="FFFFFF"/>
              </w:rPr>
              <w:t xml:space="preserve"> </w:t>
            </w:r>
            <w:r w:rsidR="00C32872" w:rsidRPr="00C32872">
              <w:rPr>
                <w:rFonts w:asciiTheme="majorBidi" w:eastAsia="Calibri" w:hAnsiTheme="majorBidi" w:cstheme="majorBidi"/>
                <w:b/>
                <w:bCs/>
                <w:iCs/>
                <w:kern w:val="2"/>
                <w:sz w:val="22"/>
                <w:szCs w:val="22"/>
                <w:shd w:val="clear" w:color="auto" w:fill="FFFFFF"/>
              </w:rPr>
              <w:t>Dažai hematologijai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5483"/>
            </w:tblGrid>
            <w:tr w:rsidR="003A7608" w:rsidRPr="00C32872" w14:paraId="47DB35EA" w14:textId="77777777" w:rsidTr="00030436">
              <w:tc>
                <w:tcPr>
                  <w:tcW w:w="1752" w:type="dxa"/>
                </w:tcPr>
                <w:p w14:paraId="06C601E8" w14:textId="77777777" w:rsidR="003A7608" w:rsidRPr="00C32872" w:rsidRDefault="003A7608" w:rsidP="003A7608">
                  <w:pPr>
                    <w:rPr>
                      <w:rFonts w:asciiTheme="majorBidi" w:eastAsia="Calibri" w:hAnsiTheme="majorBidi" w:cstheme="majorBidi"/>
                      <w:b/>
                      <w:bCs/>
                      <w:kern w:val="2"/>
                      <w:sz w:val="22"/>
                      <w:szCs w:val="22"/>
                      <w:shd w:val="clear" w:color="auto" w:fill="FFFFFF"/>
                    </w:rPr>
                  </w:pPr>
                  <w:r w:rsidRPr="00C32872">
                    <w:rPr>
                      <w:rFonts w:asciiTheme="majorBidi" w:eastAsia="Calibri" w:hAnsiTheme="majorBidi" w:cstheme="majorBidi"/>
                      <w:b/>
                      <w:bCs/>
                      <w:kern w:val="2"/>
                      <w:sz w:val="22"/>
                      <w:szCs w:val="22"/>
                      <w:shd w:val="clear" w:color="auto" w:fill="FFFFFF"/>
                    </w:rPr>
                    <w:t>Kaina be PVM</w:t>
                  </w:r>
                </w:p>
              </w:tc>
              <w:tc>
                <w:tcPr>
                  <w:tcW w:w="0" w:type="auto"/>
                </w:tcPr>
                <w:p w14:paraId="7543DF52" w14:textId="77777777" w:rsidR="003A7608" w:rsidRPr="00C32872" w:rsidRDefault="00000000" w:rsidP="003A7608">
                  <w:pPr>
                    <w:rPr>
                      <w:rFonts w:asciiTheme="majorBidi" w:eastAsia="Calibri" w:hAnsiTheme="majorBidi" w:cstheme="majorBidi"/>
                      <w:b/>
                      <w:bCs/>
                      <w:i/>
                      <w:kern w:val="2"/>
                      <w:sz w:val="22"/>
                      <w:szCs w:val="22"/>
                      <w:shd w:val="clear" w:color="auto" w:fill="FFFFFF"/>
                    </w:rPr>
                  </w:pPr>
                  <w:sdt>
                    <w:sdtPr>
                      <w:rPr>
                        <w:rFonts w:asciiTheme="majorBidi" w:eastAsia="Calibri" w:hAnsiTheme="majorBidi" w:cstheme="majorBidi"/>
                        <w:b/>
                        <w:bCs/>
                        <w:kern w:val="2"/>
                        <w:sz w:val="22"/>
                        <w:szCs w:val="22"/>
                        <w:shd w:val="clear" w:color="auto" w:fill="FFFFFF"/>
                      </w:rPr>
                      <w:id w:val="-1534034942"/>
                      <w:placeholder>
                        <w:docPart w:val="D839AD648D2C4FF19C3AB89FF9418C71"/>
                      </w:placeholder>
                      <w:showingPlcHdr/>
                      <w:text/>
                    </w:sdtPr>
                    <w:sdtContent>
                      <w:r w:rsidR="003A7608" w:rsidRPr="00C32872">
                        <w:rPr>
                          <w:rFonts w:asciiTheme="majorBidi" w:eastAsia="Calibri" w:hAnsiTheme="majorBidi" w:cstheme="majorBidi"/>
                          <w:b/>
                          <w:bCs/>
                          <w:kern w:val="2"/>
                          <w:sz w:val="22"/>
                          <w:szCs w:val="22"/>
                          <w:shd w:val="clear" w:color="auto" w:fill="FFFFFF"/>
                        </w:rPr>
                        <w:t>nurodyti sumą skaičiais ir žodžiais bei mokėjimo valiutą</w:t>
                      </w:r>
                    </w:sdtContent>
                  </w:sdt>
                </w:p>
              </w:tc>
            </w:tr>
            <w:tr w:rsidR="003A7608" w:rsidRPr="00C32872" w14:paraId="656C17FF" w14:textId="77777777" w:rsidTr="00030436">
              <w:tc>
                <w:tcPr>
                  <w:tcW w:w="1752" w:type="dxa"/>
                </w:tcPr>
                <w:p w14:paraId="3FB025DA" w14:textId="77777777" w:rsidR="003A7608" w:rsidRPr="00C32872" w:rsidRDefault="003A7608" w:rsidP="003A7608">
                  <w:pPr>
                    <w:rPr>
                      <w:rFonts w:asciiTheme="majorBidi" w:eastAsia="Calibri" w:hAnsiTheme="majorBidi" w:cstheme="majorBidi"/>
                      <w:b/>
                      <w:bCs/>
                      <w:kern w:val="2"/>
                      <w:sz w:val="22"/>
                      <w:szCs w:val="22"/>
                      <w:shd w:val="clear" w:color="auto" w:fill="FFFFFF"/>
                    </w:rPr>
                  </w:pPr>
                  <w:r w:rsidRPr="00C32872">
                    <w:rPr>
                      <w:rFonts w:asciiTheme="majorBidi" w:eastAsia="Calibri" w:hAnsiTheme="majorBidi" w:cstheme="majorBidi"/>
                      <w:b/>
                      <w:bCs/>
                      <w:kern w:val="2"/>
                      <w:sz w:val="22"/>
                      <w:szCs w:val="22"/>
                      <w:shd w:val="clear" w:color="auto" w:fill="FFFFFF"/>
                    </w:rPr>
                    <w:t>___ % PVM</w:t>
                  </w:r>
                </w:p>
              </w:tc>
              <w:tc>
                <w:tcPr>
                  <w:tcW w:w="0" w:type="auto"/>
                </w:tcPr>
                <w:p w14:paraId="63A8FFD9" w14:textId="77777777" w:rsidR="003A7608" w:rsidRPr="00C32872" w:rsidRDefault="00000000" w:rsidP="003A7608">
                  <w:pPr>
                    <w:rPr>
                      <w:rFonts w:asciiTheme="majorBidi" w:eastAsia="Calibri" w:hAnsiTheme="majorBidi" w:cstheme="majorBidi"/>
                      <w:b/>
                      <w:bCs/>
                      <w:kern w:val="2"/>
                      <w:sz w:val="22"/>
                      <w:szCs w:val="22"/>
                      <w:shd w:val="clear" w:color="auto" w:fill="FFFFFF"/>
                    </w:rPr>
                  </w:pPr>
                  <w:sdt>
                    <w:sdtPr>
                      <w:rPr>
                        <w:rFonts w:asciiTheme="majorBidi" w:eastAsia="Calibri" w:hAnsiTheme="majorBidi" w:cstheme="majorBidi"/>
                        <w:b/>
                        <w:bCs/>
                        <w:kern w:val="2"/>
                        <w:sz w:val="22"/>
                        <w:szCs w:val="22"/>
                        <w:shd w:val="clear" w:color="auto" w:fill="FFFFFF"/>
                      </w:rPr>
                      <w:id w:val="-1238856015"/>
                      <w:placeholder>
                        <w:docPart w:val="2FCFA582475A408AAC3CDC2A407390B3"/>
                      </w:placeholder>
                      <w:showingPlcHdr/>
                      <w:text/>
                    </w:sdtPr>
                    <w:sdtContent>
                      <w:r w:rsidR="003A7608" w:rsidRPr="00C32872">
                        <w:rPr>
                          <w:rFonts w:asciiTheme="majorBidi" w:eastAsia="Calibri" w:hAnsiTheme="majorBidi" w:cstheme="majorBidi"/>
                          <w:b/>
                          <w:bCs/>
                          <w:kern w:val="2"/>
                          <w:sz w:val="22"/>
                          <w:szCs w:val="22"/>
                          <w:shd w:val="clear" w:color="auto" w:fill="FFFFFF"/>
                        </w:rPr>
                        <w:t>nurodyti sumą skaičiais ir žodžiais bei mokėjimo valiutą</w:t>
                      </w:r>
                    </w:sdtContent>
                  </w:sdt>
                </w:p>
              </w:tc>
            </w:tr>
            <w:tr w:rsidR="003A7608" w:rsidRPr="00C32872" w14:paraId="7A310075" w14:textId="77777777" w:rsidTr="00030436">
              <w:tc>
                <w:tcPr>
                  <w:tcW w:w="1752" w:type="dxa"/>
                </w:tcPr>
                <w:p w14:paraId="7EE18E9D" w14:textId="77777777" w:rsidR="003A7608" w:rsidRPr="00C32872" w:rsidRDefault="003A7608" w:rsidP="003A7608">
                  <w:pPr>
                    <w:rPr>
                      <w:rFonts w:asciiTheme="majorBidi" w:eastAsia="Calibri" w:hAnsiTheme="majorBidi" w:cstheme="majorBidi"/>
                      <w:b/>
                      <w:bCs/>
                      <w:kern w:val="2"/>
                      <w:sz w:val="22"/>
                      <w:szCs w:val="22"/>
                      <w:shd w:val="clear" w:color="auto" w:fill="FFFFFF"/>
                    </w:rPr>
                  </w:pPr>
                  <w:r w:rsidRPr="00C32872">
                    <w:rPr>
                      <w:rFonts w:asciiTheme="majorBidi" w:eastAsia="Calibri" w:hAnsiTheme="majorBidi" w:cstheme="majorBidi"/>
                      <w:b/>
                      <w:bCs/>
                      <w:kern w:val="2"/>
                      <w:sz w:val="22"/>
                      <w:szCs w:val="22"/>
                      <w:shd w:val="clear" w:color="auto" w:fill="FFFFFF"/>
                    </w:rPr>
                    <w:t>Kaina su PVM</w:t>
                  </w:r>
                </w:p>
              </w:tc>
              <w:tc>
                <w:tcPr>
                  <w:tcW w:w="0" w:type="auto"/>
                </w:tcPr>
                <w:p w14:paraId="2E291C57" w14:textId="77777777" w:rsidR="003A7608" w:rsidRPr="00C32872" w:rsidRDefault="00000000" w:rsidP="003A7608">
                  <w:pPr>
                    <w:rPr>
                      <w:rFonts w:asciiTheme="majorBidi" w:eastAsia="Calibri" w:hAnsiTheme="majorBidi" w:cstheme="majorBidi"/>
                      <w:b/>
                      <w:bCs/>
                      <w:kern w:val="2"/>
                      <w:sz w:val="22"/>
                      <w:szCs w:val="22"/>
                      <w:shd w:val="clear" w:color="auto" w:fill="FFFFFF"/>
                    </w:rPr>
                  </w:pPr>
                  <w:sdt>
                    <w:sdtPr>
                      <w:rPr>
                        <w:rFonts w:asciiTheme="majorBidi" w:eastAsia="Calibri" w:hAnsiTheme="majorBidi" w:cstheme="majorBidi"/>
                        <w:b/>
                        <w:bCs/>
                        <w:kern w:val="2"/>
                        <w:sz w:val="22"/>
                        <w:szCs w:val="22"/>
                        <w:shd w:val="clear" w:color="auto" w:fill="FFFFFF"/>
                      </w:rPr>
                      <w:id w:val="1834790645"/>
                      <w:placeholder>
                        <w:docPart w:val="B52119A59C5A4DE2B28D88B6B849F6E8"/>
                      </w:placeholder>
                      <w:showingPlcHdr/>
                      <w:text/>
                    </w:sdtPr>
                    <w:sdtContent>
                      <w:r w:rsidR="003A7608" w:rsidRPr="00C32872">
                        <w:rPr>
                          <w:rFonts w:asciiTheme="majorBidi" w:eastAsia="Calibri" w:hAnsiTheme="majorBidi" w:cstheme="majorBidi"/>
                          <w:b/>
                          <w:bCs/>
                          <w:kern w:val="2"/>
                          <w:sz w:val="22"/>
                          <w:szCs w:val="22"/>
                          <w:shd w:val="clear" w:color="auto" w:fill="FFFFFF"/>
                        </w:rPr>
                        <w:t>nurodyti sumą skaičiais ir žodžiais bei mokėjimo valiutą</w:t>
                      </w:r>
                    </w:sdtContent>
                  </w:sdt>
                </w:p>
              </w:tc>
            </w:tr>
          </w:tbl>
          <w:p w14:paraId="44EB73F3" w14:textId="77777777" w:rsidR="003A7608" w:rsidRPr="00C32872" w:rsidRDefault="003A7608" w:rsidP="003A7608">
            <w:pPr>
              <w:rPr>
                <w:rFonts w:asciiTheme="majorBidi" w:eastAsia="Calibri" w:hAnsiTheme="majorBidi" w:cstheme="majorBidi"/>
                <w:b/>
                <w:bCs/>
                <w:kern w:val="2"/>
                <w:sz w:val="22"/>
                <w:szCs w:val="22"/>
                <w:shd w:val="clear" w:color="auto" w:fill="FFFFFF"/>
              </w:rPr>
            </w:pPr>
          </w:p>
          <w:p w14:paraId="17CC1D67" w14:textId="1E87E9EB" w:rsidR="003A7608" w:rsidRPr="00C32872" w:rsidRDefault="003A7608" w:rsidP="00C32872">
            <w:pPr>
              <w:rPr>
                <w:rFonts w:asciiTheme="majorBidi" w:eastAsia="Calibri" w:hAnsiTheme="majorBidi" w:cstheme="majorBidi"/>
                <w:b/>
                <w:bCs/>
                <w:kern w:val="2"/>
                <w:sz w:val="22"/>
                <w:szCs w:val="22"/>
                <w:shd w:val="clear" w:color="auto" w:fill="FFFFFF"/>
              </w:rPr>
            </w:pPr>
            <w:r w:rsidRPr="00C32872">
              <w:rPr>
                <w:rFonts w:asciiTheme="majorBidi" w:eastAsia="Calibri" w:hAnsiTheme="majorBidi" w:cstheme="majorBidi"/>
                <w:b/>
                <w:bCs/>
                <w:kern w:val="2"/>
                <w:sz w:val="22"/>
                <w:szCs w:val="22"/>
                <w:shd w:val="clear" w:color="auto" w:fill="FFFFFF"/>
              </w:rPr>
              <w:t xml:space="preserve">10 pirkimo objekto dalis. </w:t>
            </w:r>
            <w:r w:rsidR="00C32872" w:rsidRPr="00C32872">
              <w:rPr>
                <w:rFonts w:asciiTheme="majorBidi" w:eastAsia="Calibri" w:hAnsiTheme="majorBidi" w:cstheme="majorBidi"/>
                <w:b/>
                <w:bCs/>
                <w:kern w:val="2"/>
                <w:sz w:val="22"/>
                <w:szCs w:val="22"/>
                <w:shd w:val="clear" w:color="auto" w:fill="FFFFFF"/>
              </w:rPr>
              <w:t>Metileno mėlio dažai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5483"/>
            </w:tblGrid>
            <w:tr w:rsidR="003A7608" w:rsidRPr="00C32872" w14:paraId="6C4F54A9" w14:textId="77777777" w:rsidTr="00030436">
              <w:tc>
                <w:tcPr>
                  <w:tcW w:w="1752" w:type="dxa"/>
                </w:tcPr>
                <w:p w14:paraId="0C90B005" w14:textId="77777777" w:rsidR="003A7608" w:rsidRPr="00C32872" w:rsidRDefault="003A7608" w:rsidP="003A7608">
                  <w:pPr>
                    <w:rPr>
                      <w:rFonts w:asciiTheme="majorBidi" w:eastAsia="Calibri" w:hAnsiTheme="majorBidi" w:cstheme="majorBidi"/>
                      <w:b/>
                      <w:bCs/>
                      <w:kern w:val="2"/>
                      <w:sz w:val="22"/>
                      <w:szCs w:val="22"/>
                      <w:shd w:val="clear" w:color="auto" w:fill="FFFFFF"/>
                    </w:rPr>
                  </w:pPr>
                  <w:r w:rsidRPr="00C32872">
                    <w:rPr>
                      <w:rFonts w:asciiTheme="majorBidi" w:eastAsia="Calibri" w:hAnsiTheme="majorBidi" w:cstheme="majorBidi"/>
                      <w:b/>
                      <w:bCs/>
                      <w:kern w:val="2"/>
                      <w:sz w:val="22"/>
                      <w:szCs w:val="22"/>
                      <w:shd w:val="clear" w:color="auto" w:fill="FFFFFF"/>
                    </w:rPr>
                    <w:t>Kaina be PVM</w:t>
                  </w:r>
                </w:p>
              </w:tc>
              <w:tc>
                <w:tcPr>
                  <w:tcW w:w="0" w:type="auto"/>
                </w:tcPr>
                <w:p w14:paraId="25BD5AC1" w14:textId="77777777" w:rsidR="003A7608" w:rsidRPr="00C32872" w:rsidRDefault="00000000" w:rsidP="003A7608">
                  <w:pPr>
                    <w:rPr>
                      <w:rFonts w:asciiTheme="majorBidi" w:eastAsia="Calibri" w:hAnsiTheme="majorBidi" w:cstheme="majorBidi"/>
                      <w:b/>
                      <w:bCs/>
                      <w:i/>
                      <w:kern w:val="2"/>
                      <w:sz w:val="22"/>
                      <w:szCs w:val="22"/>
                      <w:shd w:val="clear" w:color="auto" w:fill="FFFFFF"/>
                    </w:rPr>
                  </w:pPr>
                  <w:sdt>
                    <w:sdtPr>
                      <w:rPr>
                        <w:rFonts w:asciiTheme="majorBidi" w:eastAsia="Calibri" w:hAnsiTheme="majorBidi" w:cstheme="majorBidi"/>
                        <w:b/>
                        <w:bCs/>
                        <w:kern w:val="2"/>
                        <w:sz w:val="22"/>
                        <w:szCs w:val="22"/>
                        <w:shd w:val="clear" w:color="auto" w:fill="FFFFFF"/>
                      </w:rPr>
                      <w:id w:val="-398134984"/>
                      <w:placeholder>
                        <w:docPart w:val="6DD18EBAEEE04C28BBDB5234A7FBA9EE"/>
                      </w:placeholder>
                      <w:showingPlcHdr/>
                      <w:text/>
                    </w:sdtPr>
                    <w:sdtContent>
                      <w:r w:rsidR="003A7608" w:rsidRPr="00C32872">
                        <w:rPr>
                          <w:rFonts w:asciiTheme="majorBidi" w:eastAsia="Calibri" w:hAnsiTheme="majorBidi" w:cstheme="majorBidi"/>
                          <w:b/>
                          <w:bCs/>
                          <w:kern w:val="2"/>
                          <w:sz w:val="22"/>
                          <w:szCs w:val="22"/>
                          <w:shd w:val="clear" w:color="auto" w:fill="FFFFFF"/>
                        </w:rPr>
                        <w:t>nurodyti sumą skaičiais ir žodžiais bei mokėjimo valiutą</w:t>
                      </w:r>
                    </w:sdtContent>
                  </w:sdt>
                </w:p>
              </w:tc>
            </w:tr>
            <w:tr w:rsidR="003A7608" w:rsidRPr="00C32872" w14:paraId="462883BC" w14:textId="77777777" w:rsidTr="00030436">
              <w:tc>
                <w:tcPr>
                  <w:tcW w:w="1752" w:type="dxa"/>
                </w:tcPr>
                <w:p w14:paraId="3A6FBA3A" w14:textId="77777777" w:rsidR="003A7608" w:rsidRPr="00C32872" w:rsidRDefault="003A7608" w:rsidP="003A7608">
                  <w:pPr>
                    <w:rPr>
                      <w:rFonts w:asciiTheme="majorBidi" w:eastAsia="Calibri" w:hAnsiTheme="majorBidi" w:cstheme="majorBidi"/>
                      <w:b/>
                      <w:bCs/>
                      <w:kern w:val="2"/>
                      <w:sz w:val="22"/>
                      <w:szCs w:val="22"/>
                      <w:shd w:val="clear" w:color="auto" w:fill="FFFFFF"/>
                    </w:rPr>
                  </w:pPr>
                  <w:r w:rsidRPr="00C32872">
                    <w:rPr>
                      <w:rFonts w:asciiTheme="majorBidi" w:eastAsia="Calibri" w:hAnsiTheme="majorBidi" w:cstheme="majorBidi"/>
                      <w:b/>
                      <w:bCs/>
                      <w:kern w:val="2"/>
                      <w:sz w:val="22"/>
                      <w:szCs w:val="22"/>
                      <w:shd w:val="clear" w:color="auto" w:fill="FFFFFF"/>
                    </w:rPr>
                    <w:t>___ % PVM</w:t>
                  </w:r>
                </w:p>
              </w:tc>
              <w:tc>
                <w:tcPr>
                  <w:tcW w:w="0" w:type="auto"/>
                </w:tcPr>
                <w:p w14:paraId="6B480D06" w14:textId="77777777" w:rsidR="003A7608" w:rsidRPr="00C32872" w:rsidRDefault="00000000" w:rsidP="003A7608">
                  <w:pPr>
                    <w:rPr>
                      <w:rFonts w:asciiTheme="majorBidi" w:eastAsia="Calibri" w:hAnsiTheme="majorBidi" w:cstheme="majorBidi"/>
                      <w:b/>
                      <w:bCs/>
                      <w:kern w:val="2"/>
                      <w:sz w:val="22"/>
                      <w:szCs w:val="22"/>
                      <w:shd w:val="clear" w:color="auto" w:fill="FFFFFF"/>
                    </w:rPr>
                  </w:pPr>
                  <w:sdt>
                    <w:sdtPr>
                      <w:rPr>
                        <w:rFonts w:asciiTheme="majorBidi" w:eastAsia="Calibri" w:hAnsiTheme="majorBidi" w:cstheme="majorBidi"/>
                        <w:b/>
                        <w:bCs/>
                        <w:kern w:val="2"/>
                        <w:sz w:val="22"/>
                        <w:szCs w:val="22"/>
                        <w:shd w:val="clear" w:color="auto" w:fill="FFFFFF"/>
                      </w:rPr>
                      <w:id w:val="1509555057"/>
                      <w:placeholder>
                        <w:docPart w:val="A6E416C0B76B4A549CB2AEC64E2A4751"/>
                      </w:placeholder>
                      <w:showingPlcHdr/>
                      <w:text/>
                    </w:sdtPr>
                    <w:sdtContent>
                      <w:r w:rsidR="003A7608" w:rsidRPr="00C32872">
                        <w:rPr>
                          <w:rFonts w:asciiTheme="majorBidi" w:eastAsia="Calibri" w:hAnsiTheme="majorBidi" w:cstheme="majorBidi"/>
                          <w:b/>
                          <w:bCs/>
                          <w:kern w:val="2"/>
                          <w:sz w:val="22"/>
                          <w:szCs w:val="22"/>
                          <w:shd w:val="clear" w:color="auto" w:fill="FFFFFF"/>
                        </w:rPr>
                        <w:t>nurodyti sumą skaičiais ir žodžiais bei mokėjimo valiutą</w:t>
                      </w:r>
                    </w:sdtContent>
                  </w:sdt>
                </w:p>
              </w:tc>
            </w:tr>
            <w:tr w:rsidR="003A7608" w:rsidRPr="00C32872" w14:paraId="02D0217B" w14:textId="77777777" w:rsidTr="00030436">
              <w:tc>
                <w:tcPr>
                  <w:tcW w:w="1752" w:type="dxa"/>
                </w:tcPr>
                <w:p w14:paraId="1B529426" w14:textId="77777777" w:rsidR="003A7608" w:rsidRPr="00C32872" w:rsidRDefault="003A7608" w:rsidP="003A7608">
                  <w:pPr>
                    <w:rPr>
                      <w:rFonts w:asciiTheme="majorBidi" w:eastAsia="Calibri" w:hAnsiTheme="majorBidi" w:cstheme="majorBidi"/>
                      <w:b/>
                      <w:bCs/>
                      <w:kern w:val="2"/>
                      <w:sz w:val="22"/>
                      <w:szCs w:val="22"/>
                      <w:shd w:val="clear" w:color="auto" w:fill="FFFFFF"/>
                    </w:rPr>
                  </w:pPr>
                  <w:r w:rsidRPr="00C32872">
                    <w:rPr>
                      <w:rFonts w:asciiTheme="majorBidi" w:eastAsia="Calibri" w:hAnsiTheme="majorBidi" w:cstheme="majorBidi"/>
                      <w:b/>
                      <w:bCs/>
                      <w:kern w:val="2"/>
                      <w:sz w:val="22"/>
                      <w:szCs w:val="22"/>
                      <w:shd w:val="clear" w:color="auto" w:fill="FFFFFF"/>
                    </w:rPr>
                    <w:t>Kaina su PVM</w:t>
                  </w:r>
                </w:p>
              </w:tc>
              <w:tc>
                <w:tcPr>
                  <w:tcW w:w="0" w:type="auto"/>
                </w:tcPr>
                <w:p w14:paraId="4A0A28E8" w14:textId="77777777" w:rsidR="003A7608" w:rsidRPr="00C32872" w:rsidRDefault="00000000" w:rsidP="003A7608">
                  <w:pPr>
                    <w:rPr>
                      <w:rFonts w:asciiTheme="majorBidi" w:eastAsia="Calibri" w:hAnsiTheme="majorBidi" w:cstheme="majorBidi"/>
                      <w:b/>
                      <w:bCs/>
                      <w:kern w:val="2"/>
                      <w:sz w:val="22"/>
                      <w:szCs w:val="22"/>
                      <w:shd w:val="clear" w:color="auto" w:fill="FFFFFF"/>
                    </w:rPr>
                  </w:pPr>
                  <w:sdt>
                    <w:sdtPr>
                      <w:rPr>
                        <w:rFonts w:asciiTheme="majorBidi" w:eastAsia="Calibri" w:hAnsiTheme="majorBidi" w:cstheme="majorBidi"/>
                        <w:b/>
                        <w:bCs/>
                        <w:kern w:val="2"/>
                        <w:sz w:val="22"/>
                        <w:szCs w:val="22"/>
                        <w:shd w:val="clear" w:color="auto" w:fill="FFFFFF"/>
                      </w:rPr>
                      <w:id w:val="2082709897"/>
                      <w:placeholder>
                        <w:docPart w:val="8CB9FCCA7642436DAEA12F2DB22B3E2D"/>
                      </w:placeholder>
                      <w:showingPlcHdr/>
                      <w:text/>
                    </w:sdtPr>
                    <w:sdtContent>
                      <w:r w:rsidR="003A7608" w:rsidRPr="00C32872">
                        <w:rPr>
                          <w:rFonts w:asciiTheme="majorBidi" w:eastAsia="Calibri" w:hAnsiTheme="majorBidi" w:cstheme="majorBidi"/>
                          <w:b/>
                          <w:bCs/>
                          <w:kern w:val="2"/>
                          <w:sz w:val="22"/>
                          <w:szCs w:val="22"/>
                          <w:shd w:val="clear" w:color="auto" w:fill="FFFFFF"/>
                        </w:rPr>
                        <w:t>nurodyti sumą skaičiais ir žodžiais bei mokėjimo valiutą</w:t>
                      </w:r>
                    </w:sdtContent>
                  </w:sdt>
                </w:p>
              </w:tc>
            </w:tr>
          </w:tbl>
          <w:p w14:paraId="05A10CF5" w14:textId="77777777" w:rsidR="003A7608" w:rsidRPr="00C32872" w:rsidRDefault="003A7608" w:rsidP="003A7608">
            <w:pPr>
              <w:rPr>
                <w:rFonts w:asciiTheme="majorBidi" w:eastAsia="Calibri" w:hAnsiTheme="majorBidi" w:cstheme="majorBidi"/>
                <w:b/>
                <w:bCs/>
                <w:kern w:val="2"/>
                <w:sz w:val="22"/>
                <w:szCs w:val="22"/>
                <w:shd w:val="clear" w:color="auto" w:fill="FFFFFF"/>
              </w:rPr>
            </w:pPr>
          </w:p>
          <w:p w14:paraId="0E7AB900" w14:textId="21A74A88" w:rsidR="003A7608" w:rsidRPr="00C32872" w:rsidRDefault="003A7608" w:rsidP="00C32872">
            <w:pPr>
              <w:rPr>
                <w:rFonts w:asciiTheme="majorBidi" w:eastAsia="Calibri" w:hAnsiTheme="majorBidi" w:cstheme="majorBidi"/>
                <w:b/>
                <w:bCs/>
                <w:kern w:val="2"/>
                <w:sz w:val="22"/>
                <w:szCs w:val="22"/>
                <w:shd w:val="clear" w:color="auto" w:fill="FFFFFF"/>
              </w:rPr>
            </w:pPr>
            <w:r w:rsidRPr="00C32872">
              <w:rPr>
                <w:rFonts w:asciiTheme="majorBidi" w:eastAsia="Calibri" w:hAnsiTheme="majorBidi" w:cstheme="majorBidi"/>
                <w:b/>
                <w:bCs/>
                <w:kern w:val="2"/>
                <w:sz w:val="22"/>
                <w:szCs w:val="22"/>
                <w:shd w:val="clear" w:color="auto" w:fill="FFFFFF"/>
              </w:rPr>
              <w:t xml:space="preserve">11 pirkimo objekto dalis. </w:t>
            </w:r>
            <w:proofErr w:type="spellStart"/>
            <w:r w:rsidR="00C32872" w:rsidRPr="00C32872">
              <w:rPr>
                <w:rFonts w:asciiTheme="majorBidi" w:eastAsia="Calibri" w:hAnsiTheme="majorBidi" w:cstheme="majorBidi"/>
                <w:b/>
                <w:bCs/>
                <w:kern w:val="2"/>
                <w:sz w:val="22"/>
                <w:szCs w:val="22"/>
                <w:shd w:val="clear" w:color="auto" w:fill="FFFFFF"/>
              </w:rPr>
              <w:t>Imersinis</w:t>
            </w:r>
            <w:proofErr w:type="spellEnd"/>
            <w:r w:rsidR="00C32872" w:rsidRPr="00C32872">
              <w:rPr>
                <w:rFonts w:asciiTheme="majorBidi" w:eastAsia="Calibri" w:hAnsiTheme="majorBidi" w:cstheme="majorBidi"/>
                <w:b/>
                <w:bCs/>
                <w:kern w:val="2"/>
                <w:sz w:val="22"/>
                <w:szCs w:val="22"/>
                <w:shd w:val="clear" w:color="auto" w:fill="FFFFFF"/>
              </w:rPr>
              <w:t xml:space="preserve"> aliejus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5483"/>
            </w:tblGrid>
            <w:tr w:rsidR="003A7608" w:rsidRPr="00C32872" w14:paraId="44045AB0" w14:textId="77777777" w:rsidTr="00030436">
              <w:tc>
                <w:tcPr>
                  <w:tcW w:w="1752" w:type="dxa"/>
                </w:tcPr>
                <w:p w14:paraId="1517DCA1" w14:textId="77777777" w:rsidR="003A7608" w:rsidRPr="00C32872" w:rsidRDefault="003A7608" w:rsidP="003A7608">
                  <w:pPr>
                    <w:rPr>
                      <w:rFonts w:asciiTheme="majorBidi" w:eastAsia="Calibri" w:hAnsiTheme="majorBidi" w:cstheme="majorBidi"/>
                      <w:b/>
                      <w:bCs/>
                      <w:kern w:val="2"/>
                      <w:sz w:val="22"/>
                      <w:szCs w:val="22"/>
                      <w:shd w:val="clear" w:color="auto" w:fill="FFFFFF"/>
                    </w:rPr>
                  </w:pPr>
                  <w:r w:rsidRPr="00C32872">
                    <w:rPr>
                      <w:rFonts w:asciiTheme="majorBidi" w:eastAsia="Calibri" w:hAnsiTheme="majorBidi" w:cstheme="majorBidi"/>
                      <w:b/>
                      <w:bCs/>
                      <w:kern w:val="2"/>
                      <w:sz w:val="22"/>
                      <w:szCs w:val="22"/>
                      <w:shd w:val="clear" w:color="auto" w:fill="FFFFFF"/>
                    </w:rPr>
                    <w:t>Kaina be PVM</w:t>
                  </w:r>
                </w:p>
              </w:tc>
              <w:tc>
                <w:tcPr>
                  <w:tcW w:w="0" w:type="auto"/>
                </w:tcPr>
                <w:p w14:paraId="4F77DA73" w14:textId="77777777" w:rsidR="003A7608" w:rsidRPr="00C32872" w:rsidRDefault="00000000" w:rsidP="003A7608">
                  <w:pPr>
                    <w:rPr>
                      <w:rFonts w:asciiTheme="majorBidi" w:eastAsia="Calibri" w:hAnsiTheme="majorBidi" w:cstheme="majorBidi"/>
                      <w:b/>
                      <w:bCs/>
                      <w:i/>
                      <w:kern w:val="2"/>
                      <w:sz w:val="22"/>
                      <w:szCs w:val="22"/>
                      <w:shd w:val="clear" w:color="auto" w:fill="FFFFFF"/>
                    </w:rPr>
                  </w:pPr>
                  <w:sdt>
                    <w:sdtPr>
                      <w:rPr>
                        <w:rFonts w:asciiTheme="majorBidi" w:eastAsia="Calibri" w:hAnsiTheme="majorBidi" w:cstheme="majorBidi"/>
                        <w:b/>
                        <w:bCs/>
                        <w:kern w:val="2"/>
                        <w:sz w:val="22"/>
                        <w:szCs w:val="22"/>
                        <w:shd w:val="clear" w:color="auto" w:fill="FFFFFF"/>
                      </w:rPr>
                      <w:id w:val="141392590"/>
                      <w:placeholder>
                        <w:docPart w:val="AFDB046714D641799ED95E1569E06004"/>
                      </w:placeholder>
                      <w:showingPlcHdr/>
                      <w:text/>
                    </w:sdtPr>
                    <w:sdtContent>
                      <w:r w:rsidR="003A7608" w:rsidRPr="00C32872">
                        <w:rPr>
                          <w:rFonts w:asciiTheme="majorBidi" w:eastAsia="Calibri" w:hAnsiTheme="majorBidi" w:cstheme="majorBidi"/>
                          <w:b/>
                          <w:bCs/>
                          <w:kern w:val="2"/>
                          <w:sz w:val="22"/>
                          <w:szCs w:val="22"/>
                          <w:shd w:val="clear" w:color="auto" w:fill="FFFFFF"/>
                        </w:rPr>
                        <w:t>nurodyti sumą skaičiais ir žodžiais bei mokėjimo valiutą</w:t>
                      </w:r>
                    </w:sdtContent>
                  </w:sdt>
                </w:p>
              </w:tc>
            </w:tr>
            <w:tr w:rsidR="003A7608" w:rsidRPr="00C32872" w14:paraId="41AA986C" w14:textId="77777777" w:rsidTr="00030436">
              <w:tc>
                <w:tcPr>
                  <w:tcW w:w="1752" w:type="dxa"/>
                </w:tcPr>
                <w:p w14:paraId="7617D91E" w14:textId="77777777" w:rsidR="003A7608" w:rsidRPr="00C32872" w:rsidRDefault="003A7608" w:rsidP="003A7608">
                  <w:pPr>
                    <w:rPr>
                      <w:rFonts w:asciiTheme="majorBidi" w:eastAsia="Calibri" w:hAnsiTheme="majorBidi" w:cstheme="majorBidi"/>
                      <w:b/>
                      <w:bCs/>
                      <w:kern w:val="2"/>
                      <w:sz w:val="22"/>
                      <w:szCs w:val="22"/>
                      <w:shd w:val="clear" w:color="auto" w:fill="FFFFFF"/>
                    </w:rPr>
                  </w:pPr>
                  <w:r w:rsidRPr="00C32872">
                    <w:rPr>
                      <w:rFonts w:asciiTheme="majorBidi" w:eastAsia="Calibri" w:hAnsiTheme="majorBidi" w:cstheme="majorBidi"/>
                      <w:b/>
                      <w:bCs/>
                      <w:kern w:val="2"/>
                      <w:sz w:val="22"/>
                      <w:szCs w:val="22"/>
                      <w:shd w:val="clear" w:color="auto" w:fill="FFFFFF"/>
                    </w:rPr>
                    <w:t>___ % PVM</w:t>
                  </w:r>
                </w:p>
              </w:tc>
              <w:tc>
                <w:tcPr>
                  <w:tcW w:w="0" w:type="auto"/>
                </w:tcPr>
                <w:p w14:paraId="0BF1432C" w14:textId="77777777" w:rsidR="003A7608" w:rsidRPr="00C32872" w:rsidRDefault="00000000" w:rsidP="003A7608">
                  <w:pPr>
                    <w:rPr>
                      <w:rFonts w:asciiTheme="majorBidi" w:eastAsia="Calibri" w:hAnsiTheme="majorBidi" w:cstheme="majorBidi"/>
                      <w:b/>
                      <w:bCs/>
                      <w:kern w:val="2"/>
                      <w:sz w:val="22"/>
                      <w:szCs w:val="22"/>
                      <w:shd w:val="clear" w:color="auto" w:fill="FFFFFF"/>
                    </w:rPr>
                  </w:pPr>
                  <w:sdt>
                    <w:sdtPr>
                      <w:rPr>
                        <w:rFonts w:asciiTheme="majorBidi" w:eastAsia="Calibri" w:hAnsiTheme="majorBidi" w:cstheme="majorBidi"/>
                        <w:b/>
                        <w:bCs/>
                        <w:kern w:val="2"/>
                        <w:sz w:val="22"/>
                        <w:szCs w:val="22"/>
                        <w:shd w:val="clear" w:color="auto" w:fill="FFFFFF"/>
                      </w:rPr>
                      <w:id w:val="-1951769001"/>
                      <w:placeholder>
                        <w:docPart w:val="3E1982712F064515A5E0E72A04ACF043"/>
                      </w:placeholder>
                      <w:showingPlcHdr/>
                      <w:text/>
                    </w:sdtPr>
                    <w:sdtContent>
                      <w:r w:rsidR="003A7608" w:rsidRPr="00C32872">
                        <w:rPr>
                          <w:rFonts w:asciiTheme="majorBidi" w:eastAsia="Calibri" w:hAnsiTheme="majorBidi" w:cstheme="majorBidi"/>
                          <w:b/>
                          <w:bCs/>
                          <w:kern w:val="2"/>
                          <w:sz w:val="22"/>
                          <w:szCs w:val="22"/>
                          <w:shd w:val="clear" w:color="auto" w:fill="FFFFFF"/>
                        </w:rPr>
                        <w:t>nurodyti sumą skaičiais ir žodžiais bei mokėjimo valiutą</w:t>
                      </w:r>
                    </w:sdtContent>
                  </w:sdt>
                </w:p>
              </w:tc>
            </w:tr>
            <w:tr w:rsidR="003A7608" w:rsidRPr="00C32872" w14:paraId="22BE9CBC" w14:textId="77777777" w:rsidTr="00030436">
              <w:tc>
                <w:tcPr>
                  <w:tcW w:w="1752" w:type="dxa"/>
                </w:tcPr>
                <w:p w14:paraId="48A62BDE" w14:textId="77777777" w:rsidR="003A7608" w:rsidRPr="00C32872" w:rsidRDefault="003A7608" w:rsidP="003A7608">
                  <w:pPr>
                    <w:rPr>
                      <w:rFonts w:asciiTheme="majorBidi" w:eastAsia="Calibri" w:hAnsiTheme="majorBidi" w:cstheme="majorBidi"/>
                      <w:b/>
                      <w:bCs/>
                      <w:kern w:val="2"/>
                      <w:sz w:val="22"/>
                      <w:szCs w:val="22"/>
                      <w:shd w:val="clear" w:color="auto" w:fill="FFFFFF"/>
                    </w:rPr>
                  </w:pPr>
                  <w:r w:rsidRPr="00C32872">
                    <w:rPr>
                      <w:rFonts w:asciiTheme="majorBidi" w:eastAsia="Calibri" w:hAnsiTheme="majorBidi" w:cstheme="majorBidi"/>
                      <w:b/>
                      <w:bCs/>
                      <w:kern w:val="2"/>
                      <w:sz w:val="22"/>
                      <w:szCs w:val="22"/>
                      <w:shd w:val="clear" w:color="auto" w:fill="FFFFFF"/>
                    </w:rPr>
                    <w:t>Kaina su PVM</w:t>
                  </w:r>
                </w:p>
              </w:tc>
              <w:tc>
                <w:tcPr>
                  <w:tcW w:w="0" w:type="auto"/>
                </w:tcPr>
                <w:p w14:paraId="29EDCC2D" w14:textId="77777777" w:rsidR="003A7608" w:rsidRPr="00C32872" w:rsidRDefault="00000000" w:rsidP="003A7608">
                  <w:pPr>
                    <w:rPr>
                      <w:rFonts w:asciiTheme="majorBidi" w:eastAsia="Calibri" w:hAnsiTheme="majorBidi" w:cstheme="majorBidi"/>
                      <w:b/>
                      <w:bCs/>
                      <w:kern w:val="2"/>
                      <w:sz w:val="22"/>
                      <w:szCs w:val="22"/>
                      <w:shd w:val="clear" w:color="auto" w:fill="FFFFFF"/>
                    </w:rPr>
                  </w:pPr>
                  <w:sdt>
                    <w:sdtPr>
                      <w:rPr>
                        <w:rFonts w:asciiTheme="majorBidi" w:eastAsia="Calibri" w:hAnsiTheme="majorBidi" w:cstheme="majorBidi"/>
                        <w:b/>
                        <w:bCs/>
                        <w:kern w:val="2"/>
                        <w:sz w:val="22"/>
                        <w:szCs w:val="22"/>
                        <w:shd w:val="clear" w:color="auto" w:fill="FFFFFF"/>
                      </w:rPr>
                      <w:id w:val="-2085670160"/>
                      <w:placeholder>
                        <w:docPart w:val="4DDF571DF9DD4689818DA685F2A37CDF"/>
                      </w:placeholder>
                      <w:showingPlcHdr/>
                      <w:text/>
                    </w:sdtPr>
                    <w:sdtContent>
                      <w:r w:rsidR="003A7608" w:rsidRPr="00C32872">
                        <w:rPr>
                          <w:rFonts w:asciiTheme="majorBidi" w:eastAsia="Calibri" w:hAnsiTheme="majorBidi" w:cstheme="majorBidi"/>
                          <w:b/>
                          <w:bCs/>
                          <w:kern w:val="2"/>
                          <w:sz w:val="22"/>
                          <w:szCs w:val="22"/>
                          <w:shd w:val="clear" w:color="auto" w:fill="FFFFFF"/>
                        </w:rPr>
                        <w:t>nurodyti sumą skaičiais ir žodžiais bei mokėjimo valiutą</w:t>
                      </w:r>
                    </w:sdtContent>
                  </w:sdt>
                </w:p>
              </w:tc>
            </w:tr>
          </w:tbl>
          <w:p w14:paraId="2C1D0452" w14:textId="260D71ED" w:rsidR="003A7608" w:rsidRPr="00C32872" w:rsidRDefault="003A7608" w:rsidP="00B67090">
            <w:pPr>
              <w:rPr>
                <w:rFonts w:asciiTheme="majorBidi" w:eastAsia="Calibri" w:hAnsiTheme="majorBidi" w:cstheme="majorBidi"/>
                <w:b/>
                <w:bCs/>
                <w:kern w:val="2"/>
                <w:sz w:val="22"/>
                <w:szCs w:val="22"/>
                <w:shd w:val="clear" w:color="auto" w:fill="FFFFFF"/>
              </w:rPr>
            </w:pPr>
          </w:p>
          <w:p w14:paraId="703B8724" w14:textId="6CF1B5D5" w:rsidR="003A7608" w:rsidRPr="00C32872" w:rsidRDefault="003A7608" w:rsidP="00C32872">
            <w:pPr>
              <w:rPr>
                <w:rFonts w:asciiTheme="majorBidi" w:eastAsia="Calibri" w:hAnsiTheme="majorBidi" w:cstheme="majorBidi"/>
                <w:b/>
                <w:bCs/>
                <w:kern w:val="2"/>
                <w:sz w:val="22"/>
                <w:szCs w:val="22"/>
                <w:shd w:val="clear" w:color="auto" w:fill="FFFFFF"/>
              </w:rPr>
            </w:pPr>
            <w:r w:rsidRPr="00C32872">
              <w:rPr>
                <w:rFonts w:asciiTheme="majorBidi" w:eastAsia="Calibri" w:hAnsiTheme="majorBidi" w:cstheme="majorBidi"/>
                <w:b/>
                <w:bCs/>
                <w:kern w:val="2"/>
                <w:sz w:val="22"/>
                <w:szCs w:val="22"/>
                <w:shd w:val="clear" w:color="auto" w:fill="FFFFFF"/>
              </w:rPr>
              <w:t>1</w:t>
            </w:r>
            <w:r w:rsidR="00B67090">
              <w:rPr>
                <w:rFonts w:asciiTheme="majorBidi" w:eastAsia="Calibri" w:hAnsiTheme="majorBidi" w:cstheme="majorBidi"/>
                <w:b/>
                <w:bCs/>
                <w:kern w:val="2"/>
                <w:sz w:val="22"/>
                <w:szCs w:val="22"/>
                <w:shd w:val="clear" w:color="auto" w:fill="FFFFFF"/>
              </w:rPr>
              <w:t>2</w:t>
            </w:r>
            <w:r w:rsidRPr="00C32872">
              <w:rPr>
                <w:rFonts w:asciiTheme="majorBidi" w:eastAsia="Calibri" w:hAnsiTheme="majorBidi" w:cstheme="majorBidi"/>
                <w:b/>
                <w:bCs/>
                <w:kern w:val="2"/>
                <w:sz w:val="22"/>
                <w:szCs w:val="22"/>
                <w:shd w:val="clear" w:color="auto" w:fill="FFFFFF"/>
              </w:rPr>
              <w:t xml:space="preserve"> pirkimo objekto dalis. </w:t>
            </w:r>
            <w:r w:rsidR="00C32872" w:rsidRPr="00C32872">
              <w:rPr>
                <w:rFonts w:asciiTheme="majorBidi" w:eastAsia="Calibri" w:hAnsiTheme="majorBidi" w:cstheme="majorBidi"/>
                <w:b/>
                <w:bCs/>
                <w:kern w:val="2"/>
                <w:sz w:val="22"/>
                <w:szCs w:val="22"/>
                <w:shd w:val="clear" w:color="auto" w:fill="FFFFFF"/>
              </w:rPr>
              <w:t>Saugūs automatiniai lancetai-adatėlės, skirtos kapiliarinio kraujo mėginio paėmimui iš piršto (suaugusiems, vaikams, kūdikiams).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5483"/>
            </w:tblGrid>
            <w:tr w:rsidR="003A7608" w:rsidRPr="00C32872" w14:paraId="45F0CCE1" w14:textId="77777777" w:rsidTr="00030436">
              <w:tc>
                <w:tcPr>
                  <w:tcW w:w="1752" w:type="dxa"/>
                </w:tcPr>
                <w:p w14:paraId="36BC699D" w14:textId="77777777" w:rsidR="003A7608" w:rsidRPr="00C32872" w:rsidRDefault="003A7608" w:rsidP="003A7608">
                  <w:pPr>
                    <w:rPr>
                      <w:rFonts w:asciiTheme="majorBidi" w:eastAsia="Calibri" w:hAnsiTheme="majorBidi" w:cstheme="majorBidi"/>
                      <w:b/>
                      <w:bCs/>
                      <w:kern w:val="2"/>
                      <w:sz w:val="22"/>
                      <w:szCs w:val="22"/>
                      <w:shd w:val="clear" w:color="auto" w:fill="FFFFFF"/>
                    </w:rPr>
                  </w:pPr>
                  <w:r w:rsidRPr="00C32872">
                    <w:rPr>
                      <w:rFonts w:asciiTheme="majorBidi" w:eastAsia="Calibri" w:hAnsiTheme="majorBidi" w:cstheme="majorBidi"/>
                      <w:b/>
                      <w:bCs/>
                      <w:kern w:val="2"/>
                      <w:sz w:val="22"/>
                      <w:szCs w:val="22"/>
                      <w:shd w:val="clear" w:color="auto" w:fill="FFFFFF"/>
                    </w:rPr>
                    <w:t>Kaina be PVM</w:t>
                  </w:r>
                </w:p>
              </w:tc>
              <w:tc>
                <w:tcPr>
                  <w:tcW w:w="0" w:type="auto"/>
                </w:tcPr>
                <w:p w14:paraId="752C777C" w14:textId="77777777" w:rsidR="003A7608" w:rsidRPr="00C32872" w:rsidRDefault="00000000" w:rsidP="003A7608">
                  <w:pPr>
                    <w:rPr>
                      <w:rFonts w:asciiTheme="majorBidi" w:eastAsia="Calibri" w:hAnsiTheme="majorBidi" w:cstheme="majorBidi"/>
                      <w:b/>
                      <w:bCs/>
                      <w:i/>
                      <w:kern w:val="2"/>
                      <w:sz w:val="22"/>
                      <w:szCs w:val="22"/>
                      <w:shd w:val="clear" w:color="auto" w:fill="FFFFFF"/>
                    </w:rPr>
                  </w:pPr>
                  <w:sdt>
                    <w:sdtPr>
                      <w:rPr>
                        <w:rFonts w:asciiTheme="majorBidi" w:eastAsia="Calibri" w:hAnsiTheme="majorBidi" w:cstheme="majorBidi"/>
                        <w:b/>
                        <w:bCs/>
                        <w:kern w:val="2"/>
                        <w:sz w:val="22"/>
                        <w:szCs w:val="22"/>
                        <w:shd w:val="clear" w:color="auto" w:fill="FFFFFF"/>
                      </w:rPr>
                      <w:id w:val="424777415"/>
                      <w:placeholder>
                        <w:docPart w:val="D3AF0DE61FE847DBB76310A856A55D26"/>
                      </w:placeholder>
                      <w:showingPlcHdr/>
                      <w:text/>
                    </w:sdtPr>
                    <w:sdtContent>
                      <w:r w:rsidR="003A7608" w:rsidRPr="00C32872">
                        <w:rPr>
                          <w:rFonts w:asciiTheme="majorBidi" w:eastAsia="Calibri" w:hAnsiTheme="majorBidi" w:cstheme="majorBidi"/>
                          <w:b/>
                          <w:bCs/>
                          <w:kern w:val="2"/>
                          <w:sz w:val="22"/>
                          <w:szCs w:val="22"/>
                          <w:shd w:val="clear" w:color="auto" w:fill="FFFFFF"/>
                        </w:rPr>
                        <w:t>nurodyti sumą skaičiais ir žodžiais bei mokėjimo valiutą</w:t>
                      </w:r>
                    </w:sdtContent>
                  </w:sdt>
                </w:p>
              </w:tc>
            </w:tr>
            <w:tr w:rsidR="003A7608" w:rsidRPr="00C32872" w14:paraId="43760782" w14:textId="77777777" w:rsidTr="00030436">
              <w:tc>
                <w:tcPr>
                  <w:tcW w:w="1752" w:type="dxa"/>
                </w:tcPr>
                <w:p w14:paraId="41F09EE4" w14:textId="77777777" w:rsidR="003A7608" w:rsidRPr="00C32872" w:rsidRDefault="003A7608" w:rsidP="003A7608">
                  <w:pPr>
                    <w:rPr>
                      <w:rFonts w:asciiTheme="majorBidi" w:eastAsia="Calibri" w:hAnsiTheme="majorBidi" w:cstheme="majorBidi"/>
                      <w:b/>
                      <w:bCs/>
                      <w:kern w:val="2"/>
                      <w:sz w:val="22"/>
                      <w:szCs w:val="22"/>
                      <w:shd w:val="clear" w:color="auto" w:fill="FFFFFF"/>
                    </w:rPr>
                  </w:pPr>
                  <w:r w:rsidRPr="00C32872">
                    <w:rPr>
                      <w:rFonts w:asciiTheme="majorBidi" w:eastAsia="Calibri" w:hAnsiTheme="majorBidi" w:cstheme="majorBidi"/>
                      <w:b/>
                      <w:bCs/>
                      <w:kern w:val="2"/>
                      <w:sz w:val="22"/>
                      <w:szCs w:val="22"/>
                      <w:shd w:val="clear" w:color="auto" w:fill="FFFFFF"/>
                    </w:rPr>
                    <w:t>___ % PVM</w:t>
                  </w:r>
                </w:p>
              </w:tc>
              <w:tc>
                <w:tcPr>
                  <w:tcW w:w="0" w:type="auto"/>
                </w:tcPr>
                <w:p w14:paraId="470C71C9" w14:textId="77777777" w:rsidR="003A7608" w:rsidRPr="00C32872" w:rsidRDefault="00000000" w:rsidP="003A7608">
                  <w:pPr>
                    <w:rPr>
                      <w:rFonts w:asciiTheme="majorBidi" w:eastAsia="Calibri" w:hAnsiTheme="majorBidi" w:cstheme="majorBidi"/>
                      <w:b/>
                      <w:bCs/>
                      <w:kern w:val="2"/>
                      <w:sz w:val="22"/>
                      <w:szCs w:val="22"/>
                      <w:shd w:val="clear" w:color="auto" w:fill="FFFFFF"/>
                    </w:rPr>
                  </w:pPr>
                  <w:sdt>
                    <w:sdtPr>
                      <w:rPr>
                        <w:rFonts w:asciiTheme="majorBidi" w:eastAsia="Calibri" w:hAnsiTheme="majorBidi" w:cstheme="majorBidi"/>
                        <w:b/>
                        <w:bCs/>
                        <w:kern w:val="2"/>
                        <w:sz w:val="22"/>
                        <w:szCs w:val="22"/>
                        <w:shd w:val="clear" w:color="auto" w:fill="FFFFFF"/>
                      </w:rPr>
                      <w:id w:val="-1400979893"/>
                      <w:placeholder>
                        <w:docPart w:val="C108D30C8C664B85A1C8B9101476E104"/>
                      </w:placeholder>
                      <w:showingPlcHdr/>
                      <w:text/>
                    </w:sdtPr>
                    <w:sdtContent>
                      <w:r w:rsidR="003A7608" w:rsidRPr="00C32872">
                        <w:rPr>
                          <w:rFonts w:asciiTheme="majorBidi" w:eastAsia="Calibri" w:hAnsiTheme="majorBidi" w:cstheme="majorBidi"/>
                          <w:b/>
                          <w:bCs/>
                          <w:kern w:val="2"/>
                          <w:sz w:val="22"/>
                          <w:szCs w:val="22"/>
                          <w:shd w:val="clear" w:color="auto" w:fill="FFFFFF"/>
                        </w:rPr>
                        <w:t>nurodyti sumą skaičiais ir žodžiais bei mokėjimo valiutą</w:t>
                      </w:r>
                    </w:sdtContent>
                  </w:sdt>
                </w:p>
              </w:tc>
            </w:tr>
            <w:tr w:rsidR="003A7608" w:rsidRPr="00C32872" w14:paraId="48F21D5C" w14:textId="77777777" w:rsidTr="00030436">
              <w:tc>
                <w:tcPr>
                  <w:tcW w:w="1752" w:type="dxa"/>
                </w:tcPr>
                <w:p w14:paraId="220AD7C0" w14:textId="77777777" w:rsidR="003A7608" w:rsidRPr="00C32872" w:rsidRDefault="003A7608" w:rsidP="003A7608">
                  <w:pPr>
                    <w:rPr>
                      <w:rFonts w:asciiTheme="majorBidi" w:eastAsia="Calibri" w:hAnsiTheme="majorBidi" w:cstheme="majorBidi"/>
                      <w:b/>
                      <w:bCs/>
                      <w:kern w:val="2"/>
                      <w:sz w:val="22"/>
                      <w:szCs w:val="22"/>
                      <w:shd w:val="clear" w:color="auto" w:fill="FFFFFF"/>
                    </w:rPr>
                  </w:pPr>
                  <w:r w:rsidRPr="00C32872">
                    <w:rPr>
                      <w:rFonts w:asciiTheme="majorBidi" w:eastAsia="Calibri" w:hAnsiTheme="majorBidi" w:cstheme="majorBidi"/>
                      <w:b/>
                      <w:bCs/>
                      <w:kern w:val="2"/>
                      <w:sz w:val="22"/>
                      <w:szCs w:val="22"/>
                      <w:shd w:val="clear" w:color="auto" w:fill="FFFFFF"/>
                    </w:rPr>
                    <w:t>Kaina su PVM</w:t>
                  </w:r>
                </w:p>
              </w:tc>
              <w:tc>
                <w:tcPr>
                  <w:tcW w:w="0" w:type="auto"/>
                </w:tcPr>
                <w:p w14:paraId="1503AC35" w14:textId="77777777" w:rsidR="003A7608" w:rsidRPr="00C32872" w:rsidRDefault="00000000" w:rsidP="003A7608">
                  <w:pPr>
                    <w:rPr>
                      <w:rFonts w:asciiTheme="majorBidi" w:eastAsia="Calibri" w:hAnsiTheme="majorBidi" w:cstheme="majorBidi"/>
                      <w:b/>
                      <w:bCs/>
                      <w:kern w:val="2"/>
                      <w:sz w:val="22"/>
                      <w:szCs w:val="22"/>
                      <w:shd w:val="clear" w:color="auto" w:fill="FFFFFF"/>
                    </w:rPr>
                  </w:pPr>
                  <w:sdt>
                    <w:sdtPr>
                      <w:rPr>
                        <w:rFonts w:asciiTheme="majorBidi" w:eastAsia="Calibri" w:hAnsiTheme="majorBidi" w:cstheme="majorBidi"/>
                        <w:b/>
                        <w:bCs/>
                        <w:kern w:val="2"/>
                        <w:sz w:val="22"/>
                        <w:szCs w:val="22"/>
                        <w:shd w:val="clear" w:color="auto" w:fill="FFFFFF"/>
                      </w:rPr>
                      <w:id w:val="-1496561176"/>
                      <w:placeholder>
                        <w:docPart w:val="1862A43FA3D94DB2A00F79641E4C1279"/>
                      </w:placeholder>
                      <w:showingPlcHdr/>
                      <w:text/>
                    </w:sdtPr>
                    <w:sdtContent>
                      <w:r w:rsidR="003A7608" w:rsidRPr="00C32872">
                        <w:rPr>
                          <w:rFonts w:asciiTheme="majorBidi" w:eastAsia="Calibri" w:hAnsiTheme="majorBidi" w:cstheme="majorBidi"/>
                          <w:b/>
                          <w:bCs/>
                          <w:kern w:val="2"/>
                          <w:sz w:val="22"/>
                          <w:szCs w:val="22"/>
                          <w:shd w:val="clear" w:color="auto" w:fill="FFFFFF"/>
                        </w:rPr>
                        <w:t>nurodyti sumą skaičiais ir žodžiais bei mokėjimo valiutą</w:t>
                      </w:r>
                    </w:sdtContent>
                  </w:sdt>
                </w:p>
              </w:tc>
            </w:tr>
          </w:tbl>
          <w:p w14:paraId="69C27810" w14:textId="48075C0B" w:rsidR="00401175" w:rsidRPr="00C32872" w:rsidRDefault="00401175" w:rsidP="00C32872">
            <w:pPr>
              <w:rPr>
                <w:rFonts w:asciiTheme="majorBidi" w:hAnsiTheme="majorBidi" w:cstheme="majorBidi"/>
                <w:kern w:val="2"/>
                <w:sz w:val="22"/>
                <w:szCs w:val="22"/>
              </w:rPr>
            </w:pPr>
          </w:p>
        </w:tc>
      </w:tr>
      <w:tr w:rsidR="00E76B10" w:rsidRPr="00C32872" w14:paraId="2FC18633" w14:textId="77777777" w:rsidTr="0026560A">
        <w:trPr>
          <w:trHeight w:val="300"/>
        </w:trPr>
        <w:tc>
          <w:tcPr>
            <w:tcW w:w="2532" w:type="dxa"/>
          </w:tcPr>
          <w:p w14:paraId="5CC9D45B" w14:textId="06637F5E" w:rsidR="005A5832" w:rsidRPr="00C32872" w:rsidRDefault="00A10867" w:rsidP="00B505FB">
            <w:pPr>
              <w:rPr>
                <w:rFonts w:asciiTheme="majorBidi" w:hAnsiTheme="majorBidi" w:cstheme="majorBidi"/>
                <w:kern w:val="2"/>
                <w:sz w:val="22"/>
                <w:szCs w:val="22"/>
              </w:rPr>
            </w:pPr>
            <w:r w:rsidRPr="00C32872">
              <w:rPr>
                <w:rFonts w:asciiTheme="majorBidi" w:hAnsiTheme="majorBidi" w:cstheme="majorBidi"/>
                <w:b/>
                <w:bCs/>
                <w:kern w:val="2"/>
                <w:sz w:val="22"/>
                <w:szCs w:val="22"/>
              </w:rPr>
              <w:lastRenderedPageBreak/>
              <w:t xml:space="preserve">5.3. </w:t>
            </w:r>
            <w:r w:rsidR="007F5785" w:rsidRPr="00C32872">
              <w:rPr>
                <w:rFonts w:asciiTheme="majorBidi" w:hAnsiTheme="majorBidi" w:cstheme="majorBidi"/>
                <w:b/>
                <w:bCs/>
                <w:kern w:val="2"/>
                <w:sz w:val="20"/>
              </w:rPr>
              <w:t xml:space="preserve">Sutarties kainos / įkainių perskaičiavimas taikant </w:t>
            </w:r>
            <w:r w:rsidR="007F5785" w:rsidRPr="00C32872">
              <w:rPr>
                <w:rFonts w:asciiTheme="majorBidi" w:hAnsiTheme="majorBidi" w:cstheme="majorBidi"/>
                <w:b/>
                <w:bCs/>
                <w:kern w:val="2"/>
                <w:sz w:val="20"/>
                <w:u w:val="single"/>
              </w:rPr>
              <w:t>peržiūros</w:t>
            </w:r>
            <w:r w:rsidR="007F5785" w:rsidRPr="00C32872">
              <w:rPr>
                <w:rFonts w:asciiTheme="majorBidi" w:hAnsiTheme="majorBidi" w:cstheme="majorBidi"/>
                <w:b/>
                <w:bCs/>
                <w:kern w:val="2"/>
                <w:sz w:val="20"/>
              </w:rPr>
              <w:t xml:space="preserve"> taisykles</w:t>
            </w:r>
          </w:p>
        </w:tc>
        <w:tc>
          <w:tcPr>
            <w:tcW w:w="8241" w:type="dxa"/>
            <w:gridSpan w:val="2"/>
          </w:tcPr>
          <w:p w14:paraId="45E49ABF" w14:textId="77777777" w:rsidR="005A5832" w:rsidRPr="00C32872" w:rsidRDefault="00A10867">
            <w:pPr>
              <w:rPr>
                <w:rFonts w:asciiTheme="majorBidi" w:hAnsiTheme="majorBidi" w:cstheme="majorBidi"/>
                <w:kern w:val="2"/>
                <w:sz w:val="22"/>
                <w:szCs w:val="22"/>
              </w:rPr>
            </w:pPr>
            <w:r w:rsidRPr="00C32872">
              <w:rPr>
                <w:rFonts w:asciiTheme="majorBidi" w:hAnsiTheme="majorBidi" w:cstheme="majorBidi"/>
                <w:kern w:val="2"/>
                <w:sz w:val="22"/>
                <w:szCs w:val="22"/>
              </w:rPr>
              <w:t>Sutarties įkainiai bus perskaičiuojami:</w:t>
            </w:r>
          </w:p>
          <w:p w14:paraId="6E117C9B" w14:textId="77777777" w:rsidR="005A5832" w:rsidRPr="00C32872" w:rsidRDefault="00A10867">
            <w:pPr>
              <w:rPr>
                <w:rFonts w:asciiTheme="majorBidi" w:hAnsiTheme="majorBidi" w:cstheme="majorBidi"/>
                <w:kern w:val="2"/>
                <w:sz w:val="22"/>
                <w:szCs w:val="22"/>
              </w:rPr>
            </w:pPr>
            <w:r w:rsidRPr="00C32872">
              <w:rPr>
                <w:rFonts w:asciiTheme="majorBidi" w:hAnsiTheme="majorBidi" w:cstheme="majorBidi"/>
                <w:kern w:val="2"/>
                <w:sz w:val="22"/>
                <w:szCs w:val="22"/>
              </w:rPr>
              <w:t>5.3.1. dėl PVM tarifo pasikeitimo;</w:t>
            </w:r>
          </w:p>
          <w:p w14:paraId="2229F360" w14:textId="39223AD1" w:rsidR="005A5832" w:rsidRPr="00C32872" w:rsidRDefault="00A10867">
            <w:pPr>
              <w:rPr>
                <w:rFonts w:asciiTheme="majorBidi" w:hAnsiTheme="majorBidi" w:cstheme="majorBidi"/>
                <w:kern w:val="2"/>
                <w:sz w:val="22"/>
                <w:szCs w:val="22"/>
              </w:rPr>
            </w:pPr>
            <w:r w:rsidRPr="00C32872">
              <w:rPr>
                <w:rFonts w:asciiTheme="majorBidi" w:hAnsiTheme="majorBidi" w:cstheme="majorBidi"/>
                <w:kern w:val="2"/>
                <w:sz w:val="22"/>
                <w:szCs w:val="22"/>
              </w:rPr>
              <w:t>5.3.</w:t>
            </w:r>
            <w:r w:rsidR="00B505FB" w:rsidRPr="00C32872">
              <w:rPr>
                <w:rFonts w:asciiTheme="majorBidi" w:hAnsiTheme="majorBidi" w:cstheme="majorBidi"/>
                <w:kern w:val="2"/>
                <w:sz w:val="22"/>
                <w:szCs w:val="22"/>
              </w:rPr>
              <w:t>2</w:t>
            </w:r>
            <w:r w:rsidRPr="00C32872">
              <w:rPr>
                <w:rFonts w:asciiTheme="majorBidi" w:hAnsiTheme="majorBidi" w:cstheme="majorBidi"/>
                <w:kern w:val="2"/>
                <w:sz w:val="22"/>
                <w:szCs w:val="22"/>
              </w:rPr>
              <w:t xml:space="preserve">. </w:t>
            </w:r>
            <w:r w:rsidR="00A635E2" w:rsidRPr="00C32872">
              <w:rPr>
                <w:rFonts w:asciiTheme="majorBidi" w:hAnsiTheme="majorBidi" w:cstheme="majorBidi"/>
                <w:kern w:val="2"/>
                <w:sz w:val="22"/>
                <w:szCs w:val="22"/>
              </w:rPr>
              <w:t>netaikoma;</w:t>
            </w:r>
          </w:p>
          <w:p w14:paraId="2F9B501C" w14:textId="07C23EB3" w:rsidR="00243B4D" w:rsidRPr="00C32872" w:rsidRDefault="00243B4D" w:rsidP="00243B4D">
            <w:pPr>
              <w:rPr>
                <w:rFonts w:asciiTheme="majorBidi" w:hAnsiTheme="majorBidi" w:cstheme="majorBidi"/>
                <w:kern w:val="2"/>
                <w:sz w:val="22"/>
                <w:szCs w:val="22"/>
              </w:rPr>
            </w:pPr>
            <w:r w:rsidRPr="00C32872">
              <w:rPr>
                <w:rFonts w:asciiTheme="majorBidi" w:hAnsiTheme="majorBidi" w:cstheme="majorBidi"/>
                <w:kern w:val="2"/>
                <w:sz w:val="22"/>
                <w:szCs w:val="22"/>
              </w:rPr>
              <w:t xml:space="preserve">5.3.3. </w:t>
            </w:r>
            <w:r w:rsidR="00A635E2" w:rsidRPr="00C32872">
              <w:rPr>
                <w:rFonts w:asciiTheme="majorBidi" w:hAnsiTheme="majorBidi" w:cstheme="majorBidi"/>
                <w:kern w:val="2"/>
                <w:sz w:val="22"/>
                <w:szCs w:val="22"/>
              </w:rPr>
              <w:t xml:space="preserve">pagal Prekių grupių </w:t>
            </w:r>
            <w:r w:rsidR="00A635E2" w:rsidRPr="00C32872">
              <w:rPr>
                <w:rFonts w:asciiTheme="majorBidi" w:hAnsiTheme="majorBidi" w:cstheme="majorBidi"/>
                <w:i/>
                <w:kern w:val="2"/>
                <w:sz w:val="22"/>
                <w:szCs w:val="22"/>
              </w:rPr>
              <w:t xml:space="preserve">0612 KITI MEDICINOS GAMINIAI </w:t>
            </w:r>
            <w:r w:rsidR="00A635E2" w:rsidRPr="00C32872">
              <w:rPr>
                <w:rFonts w:asciiTheme="majorBidi" w:hAnsiTheme="majorBidi" w:cstheme="majorBidi"/>
                <w:kern w:val="2"/>
                <w:sz w:val="22"/>
                <w:szCs w:val="22"/>
              </w:rPr>
              <w:t>kainų pokyčius;</w:t>
            </w:r>
          </w:p>
          <w:p w14:paraId="2FE643BD" w14:textId="2468712C" w:rsidR="00243B4D" w:rsidRPr="00C32872" w:rsidRDefault="00243B4D" w:rsidP="00243B4D">
            <w:pPr>
              <w:rPr>
                <w:rFonts w:asciiTheme="majorBidi" w:hAnsiTheme="majorBidi" w:cstheme="majorBidi"/>
                <w:kern w:val="2"/>
                <w:sz w:val="22"/>
                <w:szCs w:val="22"/>
              </w:rPr>
            </w:pPr>
            <w:r w:rsidRPr="00C32872">
              <w:rPr>
                <w:rFonts w:asciiTheme="majorBidi" w:hAnsiTheme="majorBidi" w:cstheme="majorBidi"/>
                <w:kern w:val="2"/>
                <w:sz w:val="22"/>
                <w:szCs w:val="22"/>
              </w:rPr>
              <w:lastRenderedPageBreak/>
              <w:t>5.3.4. netaikoma.</w:t>
            </w:r>
          </w:p>
        </w:tc>
      </w:tr>
      <w:tr w:rsidR="00E76B10" w:rsidRPr="00C32872" w14:paraId="3F761B23" w14:textId="77777777" w:rsidTr="0026560A">
        <w:trPr>
          <w:trHeight w:val="300"/>
        </w:trPr>
        <w:tc>
          <w:tcPr>
            <w:tcW w:w="2532" w:type="dxa"/>
          </w:tcPr>
          <w:p w14:paraId="2E461284" w14:textId="77777777" w:rsidR="005A5832" w:rsidRPr="00C32872" w:rsidRDefault="00A10867">
            <w:pPr>
              <w:rPr>
                <w:rFonts w:asciiTheme="majorBidi" w:hAnsiTheme="majorBidi" w:cstheme="majorBidi"/>
                <w:b/>
                <w:bCs/>
                <w:kern w:val="2"/>
                <w:sz w:val="22"/>
                <w:szCs w:val="22"/>
              </w:rPr>
            </w:pPr>
            <w:r w:rsidRPr="00C32872">
              <w:rPr>
                <w:rFonts w:asciiTheme="majorBidi" w:hAnsiTheme="majorBidi" w:cstheme="majorBidi"/>
                <w:b/>
                <w:bCs/>
                <w:kern w:val="2"/>
                <w:sz w:val="22"/>
                <w:szCs w:val="22"/>
              </w:rPr>
              <w:lastRenderedPageBreak/>
              <w:t>5.3.1. Sutarties kainos / įkainių peržiūra dėl PVM tarifo pasikeitimo</w:t>
            </w:r>
          </w:p>
        </w:tc>
        <w:tc>
          <w:tcPr>
            <w:tcW w:w="8241" w:type="dxa"/>
            <w:gridSpan w:val="2"/>
          </w:tcPr>
          <w:p w14:paraId="51413070" w14:textId="77777777" w:rsidR="005A5832" w:rsidRPr="00C32872" w:rsidRDefault="00A10867" w:rsidP="000C4411">
            <w:pPr>
              <w:jc w:val="both"/>
              <w:rPr>
                <w:rFonts w:asciiTheme="majorBidi" w:hAnsiTheme="majorBidi" w:cstheme="majorBidi"/>
                <w:kern w:val="2"/>
                <w:sz w:val="22"/>
                <w:szCs w:val="22"/>
              </w:rPr>
            </w:pPr>
            <w:r w:rsidRPr="00C32872">
              <w:rPr>
                <w:rFonts w:asciiTheme="majorBidi" w:hAnsiTheme="majorBidi" w:cstheme="majorBidi"/>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CEC1466" w14:textId="77777777" w:rsidR="005A5832" w:rsidRPr="00C32872" w:rsidRDefault="005A5832" w:rsidP="000C4411">
            <w:pPr>
              <w:jc w:val="both"/>
              <w:rPr>
                <w:rFonts w:asciiTheme="majorBidi" w:hAnsiTheme="majorBidi" w:cstheme="majorBidi"/>
                <w:kern w:val="2"/>
                <w:sz w:val="22"/>
                <w:szCs w:val="22"/>
              </w:rPr>
            </w:pPr>
          </w:p>
          <w:p w14:paraId="17D7737C" w14:textId="77777777" w:rsidR="005A5832" w:rsidRPr="00C32872" w:rsidRDefault="00A10867" w:rsidP="000C4411">
            <w:pPr>
              <w:jc w:val="both"/>
              <w:rPr>
                <w:rFonts w:asciiTheme="majorBidi" w:hAnsiTheme="majorBidi" w:cstheme="majorBidi"/>
                <w:kern w:val="2"/>
                <w:sz w:val="22"/>
                <w:szCs w:val="22"/>
              </w:rPr>
            </w:pPr>
            <w:r w:rsidRPr="00C32872">
              <w:rPr>
                <w:rFonts w:asciiTheme="majorBidi" w:hAnsiTheme="majorBidi" w:cstheme="majorBidi"/>
                <w:kern w:val="2"/>
                <w:sz w:val="22"/>
                <w:szCs w:val="22"/>
              </w:rPr>
              <w:t>Perskaičiuota Sutarties kaina / Prekių įkainiai įforminami Susitarimu ir turi būti taikomi nuo naujo PVM įvedimo datos (nepriklausomai nuo to, kada pasirašytas Susitarimas).</w:t>
            </w:r>
          </w:p>
        </w:tc>
      </w:tr>
      <w:tr w:rsidR="00E76B10" w:rsidRPr="00C32872" w14:paraId="6242C8A5" w14:textId="77777777" w:rsidTr="0026560A">
        <w:trPr>
          <w:trHeight w:val="300"/>
        </w:trPr>
        <w:tc>
          <w:tcPr>
            <w:tcW w:w="2532" w:type="dxa"/>
          </w:tcPr>
          <w:p w14:paraId="30FBE54F" w14:textId="76CB3492" w:rsidR="005A5832" w:rsidRPr="00C32872" w:rsidRDefault="00A10867">
            <w:pPr>
              <w:rPr>
                <w:rFonts w:asciiTheme="majorBidi" w:hAnsiTheme="majorBidi" w:cstheme="majorBidi"/>
                <w:kern w:val="2"/>
                <w:sz w:val="22"/>
                <w:szCs w:val="22"/>
              </w:rPr>
            </w:pPr>
            <w:r w:rsidRPr="00C32872">
              <w:rPr>
                <w:rFonts w:asciiTheme="majorBidi" w:hAnsiTheme="majorBidi" w:cstheme="majorBidi"/>
                <w:b/>
                <w:bCs/>
                <w:kern w:val="2"/>
                <w:sz w:val="22"/>
                <w:szCs w:val="22"/>
              </w:rPr>
              <w:t>5.3.2.</w:t>
            </w:r>
            <w:r w:rsidRPr="00C32872">
              <w:rPr>
                <w:rFonts w:asciiTheme="majorBidi" w:hAnsiTheme="majorBidi" w:cstheme="majorBidi"/>
                <w:kern w:val="2"/>
                <w:sz w:val="22"/>
                <w:szCs w:val="22"/>
              </w:rPr>
              <w:t xml:space="preserve"> </w:t>
            </w:r>
            <w:r w:rsidR="00B66A76" w:rsidRPr="00C32872">
              <w:rPr>
                <w:rFonts w:asciiTheme="majorBidi" w:hAnsiTheme="majorBidi" w:cstheme="majorBidi"/>
                <w:b/>
                <w:bCs/>
                <w:kern w:val="2"/>
                <w:sz w:val="22"/>
                <w:szCs w:val="22"/>
              </w:rPr>
              <w:t>Sutarties kainos / įkainių peržiūra dėl kitų mokesčių, lemiančių Prekių kainos / įkainių pokytį, pasikeitimo</w:t>
            </w:r>
          </w:p>
        </w:tc>
        <w:tc>
          <w:tcPr>
            <w:tcW w:w="8241" w:type="dxa"/>
            <w:gridSpan w:val="2"/>
          </w:tcPr>
          <w:p w14:paraId="4A98C823" w14:textId="77777777" w:rsidR="005A5832" w:rsidRPr="00C32872" w:rsidRDefault="00A10867" w:rsidP="008055CF">
            <w:pPr>
              <w:rPr>
                <w:rFonts w:asciiTheme="majorBidi" w:hAnsiTheme="majorBidi" w:cstheme="majorBidi"/>
                <w:kern w:val="2"/>
                <w:sz w:val="22"/>
                <w:szCs w:val="22"/>
              </w:rPr>
            </w:pPr>
            <w:r w:rsidRPr="00C32872">
              <w:rPr>
                <w:rFonts w:asciiTheme="majorBidi" w:hAnsiTheme="majorBidi" w:cstheme="majorBidi"/>
                <w:kern w:val="2"/>
                <w:sz w:val="22"/>
                <w:szCs w:val="22"/>
              </w:rPr>
              <w:t>Netaikoma</w:t>
            </w:r>
          </w:p>
        </w:tc>
      </w:tr>
      <w:tr w:rsidR="00E76B10" w:rsidRPr="00C32872" w14:paraId="63C69C6B" w14:textId="77777777" w:rsidTr="0026560A">
        <w:trPr>
          <w:trHeight w:val="300"/>
        </w:trPr>
        <w:tc>
          <w:tcPr>
            <w:tcW w:w="2532" w:type="dxa"/>
          </w:tcPr>
          <w:p w14:paraId="37184B4B" w14:textId="77777777" w:rsidR="005A5832" w:rsidRPr="00C32872" w:rsidRDefault="00A10867">
            <w:pPr>
              <w:rPr>
                <w:rFonts w:asciiTheme="majorBidi" w:hAnsiTheme="majorBidi" w:cstheme="majorBidi"/>
                <w:b/>
                <w:bCs/>
                <w:kern w:val="2"/>
                <w:sz w:val="22"/>
                <w:szCs w:val="22"/>
              </w:rPr>
            </w:pPr>
            <w:r w:rsidRPr="00C32872">
              <w:rPr>
                <w:rFonts w:asciiTheme="majorBidi" w:hAnsiTheme="majorBidi" w:cstheme="majorBidi"/>
                <w:b/>
                <w:bCs/>
                <w:kern w:val="2"/>
                <w:sz w:val="22"/>
                <w:szCs w:val="22"/>
              </w:rPr>
              <w:t>5.3.3. Sutarties kainos / įkainių peržiūra dėl kainų lygio pokyčio</w:t>
            </w:r>
          </w:p>
          <w:p w14:paraId="3A0D3E8F" w14:textId="77777777" w:rsidR="005A5832" w:rsidRPr="00C32872" w:rsidRDefault="005A5832">
            <w:pPr>
              <w:rPr>
                <w:rFonts w:asciiTheme="majorBidi" w:hAnsiTheme="majorBidi" w:cstheme="majorBidi"/>
                <w:b/>
                <w:bCs/>
                <w:kern w:val="2"/>
                <w:sz w:val="22"/>
                <w:szCs w:val="22"/>
              </w:rPr>
            </w:pPr>
          </w:p>
        </w:tc>
        <w:tc>
          <w:tcPr>
            <w:tcW w:w="8241" w:type="dxa"/>
            <w:gridSpan w:val="2"/>
          </w:tcPr>
          <w:p w14:paraId="2925C446" w14:textId="32479E4B" w:rsidR="005A5832" w:rsidRPr="00C32872" w:rsidRDefault="00A10867" w:rsidP="000C4411">
            <w:pPr>
              <w:jc w:val="both"/>
              <w:rPr>
                <w:rFonts w:asciiTheme="majorBidi" w:hAnsiTheme="majorBidi" w:cstheme="majorBidi"/>
                <w:kern w:val="2"/>
                <w:sz w:val="22"/>
                <w:szCs w:val="22"/>
              </w:rPr>
            </w:pPr>
            <w:r w:rsidRPr="00C32872">
              <w:rPr>
                <w:rFonts w:asciiTheme="majorBidi" w:hAnsiTheme="majorBidi" w:cstheme="majorBidi"/>
                <w:kern w:val="2"/>
                <w:sz w:val="22"/>
                <w:szCs w:val="22"/>
              </w:rPr>
              <w:t xml:space="preserve">5.3.3.1 </w:t>
            </w:r>
            <w:r w:rsidR="00633510" w:rsidRPr="00C32872">
              <w:rPr>
                <w:rFonts w:asciiTheme="majorBidi" w:hAnsiTheme="majorBidi" w:cstheme="majorBidi"/>
                <w:kern w:val="2"/>
                <w:sz w:val="22"/>
                <w:szCs w:val="22"/>
              </w:rPr>
              <w:t xml:space="preserve">Bet kuri Sutarties šalis Sutarties galiojimo metu turi teisę inicijuoti Sutarties įkainių peržiūrą (keitimą) ne anksčiau kaip po </w:t>
            </w:r>
            <w:r w:rsidR="005A0C3F" w:rsidRPr="00C32872">
              <w:rPr>
                <w:rFonts w:asciiTheme="majorBidi" w:hAnsiTheme="majorBidi" w:cstheme="majorBidi"/>
                <w:kern w:val="2"/>
                <w:sz w:val="22"/>
                <w:szCs w:val="22"/>
              </w:rPr>
              <w:t>6</w:t>
            </w:r>
            <w:r w:rsidR="00633510" w:rsidRPr="00C32872">
              <w:rPr>
                <w:rFonts w:asciiTheme="majorBidi" w:hAnsiTheme="majorBidi" w:cstheme="majorBidi"/>
                <w:kern w:val="2"/>
                <w:sz w:val="22"/>
                <w:szCs w:val="22"/>
              </w:rPr>
              <w:t xml:space="preserve"> (</w:t>
            </w:r>
            <w:r w:rsidR="005A0C3F" w:rsidRPr="00C32872">
              <w:rPr>
                <w:rFonts w:asciiTheme="majorBidi" w:hAnsiTheme="majorBidi" w:cstheme="majorBidi"/>
                <w:kern w:val="2"/>
                <w:sz w:val="22"/>
                <w:szCs w:val="22"/>
              </w:rPr>
              <w:t>šešių</w:t>
            </w:r>
            <w:r w:rsidR="00633510" w:rsidRPr="00C32872">
              <w:rPr>
                <w:rFonts w:asciiTheme="majorBidi" w:hAnsiTheme="majorBidi" w:cstheme="majorBidi"/>
                <w:kern w:val="2"/>
                <w:sz w:val="22"/>
                <w:szCs w:val="22"/>
              </w:rPr>
              <w:t>) mėn. nuo Sutarties įsigaliojimo dienos (jeigu peržiūra jau buvo atlikta – nuo Susitarimo dėl paskutinio perskaičiavimo pagal šį Specialiųjų sąlygų punktą įsigaliojimo dienos),</w:t>
            </w:r>
            <w:r w:rsidR="00633510" w:rsidRPr="00C32872">
              <w:rPr>
                <w:rFonts w:asciiTheme="majorBidi" w:hAnsiTheme="majorBidi" w:cstheme="majorBidi"/>
                <w:sz w:val="22"/>
                <w:szCs w:val="22"/>
              </w:rPr>
              <w:t xml:space="preserve"> jeigu Vartojimo </w:t>
            </w:r>
            <w:r w:rsidR="00633510" w:rsidRPr="00C32872">
              <w:rPr>
                <w:rFonts w:asciiTheme="majorBidi" w:eastAsia="Calibri" w:hAnsiTheme="majorBidi" w:cstheme="majorBidi"/>
                <w:sz w:val="22"/>
                <w:szCs w:val="22"/>
                <w:lang w:eastAsia="zh-CN"/>
              </w:rPr>
              <w:t>prekių</w:t>
            </w:r>
            <w:r w:rsidR="00633510" w:rsidRPr="00C32872">
              <w:rPr>
                <w:rFonts w:asciiTheme="majorBidi" w:hAnsiTheme="majorBidi" w:cstheme="majorBidi"/>
                <w:sz w:val="22"/>
                <w:szCs w:val="22"/>
              </w:rPr>
              <w:t xml:space="preserve"> kainų pokytis (k), apskaičiuotas kaip nustatyta šiame punkte, viršija </w:t>
            </w:r>
            <w:r w:rsidR="00E23FFC" w:rsidRPr="00C32872">
              <w:rPr>
                <w:rFonts w:asciiTheme="majorBidi" w:hAnsiTheme="majorBidi" w:cstheme="majorBidi"/>
                <w:sz w:val="22"/>
                <w:szCs w:val="22"/>
              </w:rPr>
              <w:t>5</w:t>
            </w:r>
            <w:r w:rsidR="00633510" w:rsidRPr="00C32872">
              <w:rPr>
                <w:rFonts w:asciiTheme="majorBidi" w:hAnsiTheme="majorBidi" w:cstheme="majorBidi"/>
                <w:sz w:val="22"/>
                <w:szCs w:val="22"/>
              </w:rPr>
              <w:t xml:space="preserve"> </w:t>
            </w:r>
            <w:r w:rsidR="000C4411" w:rsidRPr="00C32872">
              <w:rPr>
                <w:rFonts w:asciiTheme="majorBidi" w:hAnsiTheme="majorBidi" w:cstheme="majorBidi"/>
                <w:sz w:val="22"/>
                <w:szCs w:val="22"/>
              </w:rPr>
              <w:t xml:space="preserve">(penkis) </w:t>
            </w:r>
            <w:r w:rsidR="00633510" w:rsidRPr="00C32872">
              <w:rPr>
                <w:rFonts w:asciiTheme="majorBidi" w:hAnsiTheme="majorBidi" w:cstheme="majorBidi"/>
                <w:sz w:val="22"/>
                <w:szCs w:val="22"/>
              </w:rPr>
              <w:t>procentus</w:t>
            </w:r>
            <w:r w:rsidR="00633510" w:rsidRPr="00C32872">
              <w:rPr>
                <w:rFonts w:asciiTheme="majorBidi" w:hAnsiTheme="majorBidi" w:cstheme="majorBidi"/>
                <w:kern w:val="2"/>
                <w:sz w:val="22"/>
                <w:szCs w:val="22"/>
              </w:rPr>
              <w:t xml:space="preserve">. Sutarties įkainių peržiūra atliekama ne rečiau kaip kas </w:t>
            </w:r>
            <w:r w:rsidR="002A0C68" w:rsidRPr="00C32872">
              <w:rPr>
                <w:rFonts w:asciiTheme="majorBidi" w:hAnsiTheme="majorBidi" w:cstheme="majorBidi"/>
                <w:kern w:val="2"/>
                <w:sz w:val="22"/>
                <w:szCs w:val="22"/>
              </w:rPr>
              <w:t>6</w:t>
            </w:r>
            <w:r w:rsidR="00633510" w:rsidRPr="00C32872">
              <w:rPr>
                <w:rFonts w:asciiTheme="majorBidi" w:hAnsiTheme="majorBidi" w:cstheme="majorBidi"/>
                <w:kern w:val="2"/>
                <w:sz w:val="22"/>
                <w:szCs w:val="22"/>
              </w:rPr>
              <w:t xml:space="preserve"> (</w:t>
            </w:r>
            <w:r w:rsidR="002A0C68" w:rsidRPr="00C32872">
              <w:rPr>
                <w:rFonts w:asciiTheme="majorBidi" w:hAnsiTheme="majorBidi" w:cstheme="majorBidi"/>
                <w:kern w:val="2"/>
                <w:sz w:val="22"/>
                <w:szCs w:val="22"/>
              </w:rPr>
              <w:t>šešis</w:t>
            </w:r>
            <w:r w:rsidR="00633510" w:rsidRPr="00C32872">
              <w:rPr>
                <w:rFonts w:asciiTheme="majorBidi" w:hAnsiTheme="majorBidi" w:cstheme="majorBidi"/>
                <w:kern w:val="2"/>
                <w:sz w:val="22"/>
                <w:szCs w:val="22"/>
              </w:rPr>
              <w:t>) mėnesi</w:t>
            </w:r>
            <w:r w:rsidR="002A0C68" w:rsidRPr="00C32872">
              <w:rPr>
                <w:rFonts w:asciiTheme="majorBidi" w:hAnsiTheme="majorBidi" w:cstheme="majorBidi"/>
                <w:kern w:val="2"/>
                <w:sz w:val="22"/>
                <w:szCs w:val="22"/>
              </w:rPr>
              <w:t>us</w:t>
            </w:r>
            <w:r w:rsidR="00633510" w:rsidRPr="00C32872">
              <w:rPr>
                <w:rFonts w:asciiTheme="majorBidi" w:hAnsiTheme="majorBidi" w:cstheme="majorBidi"/>
                <w:sz w:val="22"/>
                <w:szCs w:val="22"/>
              </w:rPr>
              <w:t>.</w:t>
            </w:r>
          </w:p>
          <w:p w14:paraId="28E7807B" w14:textId="77777777" w:rsidR="005A5832" w:rsidRPr="00C32872" w:rsidRDefault="00A10867" w:rsidP="000C4411">
            <w:pPr>
              <w:jc w:val="both"/>
              <w:rPr>
                <w:rFonts w:asciiTheme="majorBidi" w:hAnsiTheme="majorBidi" w:cstheme="majorBidi"/>
                <w:kern w:val="2"/>
                <w:sz w:val="22"/>
                <w:szCs w:val="22"/>
                <w:shd w:val="clear" w:color="auto" w:fill="FFFFFF"/>
              </w:rPr>
            </w:pPr>
            <w:r w:rsidRPr="00C32872">
              <w:rPr>
                <w:rFonts w:asciiTheme="majorBidi" w:hAnsiTheme="majorBidi" w:cstheme="majorBidi"/>
                <w:kern w:val="2"/>
                <w:sz w:val="22"/>
                <w:szCs w:val="22"/>
              </w:rPr>
              <w:t xml:space="preserve">5.3.3.2. Sutarties </w:t>
            </w:r>
            <w:r w:rsidRPr="00C32872">
              <w:rPr>
                <w:rFonts w:asciiTheme="majorBidi" w:hAnsiTheme="majorBidi" w:cstheme="majorBidi"/>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5438BA5C" w14:textId="77777777" w:rsidR="005A5832" w:rsidRPr="00C32872" w:rsidRDefault="00A10867" w:rsidP="000C4411">
            <w:pPr>
              <w:jc w:val="both"/>
              <w:rPr>
                <w:rFonts w:asciiTheme="majorBidi" w:hAnsiTheme="majorBidi" w:cstheme="majorBidi"/>
                <w:kern w:val="2"/>
                <w:sz w:val="22"/>
                <w:szCs w:val="22"/>
                <w:shd w:val="clear" w:color="auto" w:fill="FFFFFF"/>
              </w:rPr>
            </w:pPr>
            <w:r w:rsidRPr="00C32872">
              <w:rPr>
                <w:rFonts w:asciiTheme="majorBidi" w:hAnsiTheme="majorBidi" w:cstheme="majorBidi"/>
                <w:kern w:val="2"/>
                <w:sz w:val="22"/>
                <w:szCs w:val="22"/>
              </w:rPr>
              <w:t xml:space="preserve">5.3.3.3. </w:t>
            </w:r>
            <w:r w:rsidRPr="00C32872">
              <w:rPr>
                <w:rFonts w:asciiTheme="majorBidi" w:hAnsiTheme="majorBidi" w:cstheme="majorBidi"/>
                <w:kern w:val="2"/>
                <w:sz w:val="22"/>
                <w:szCs w:val="22"/>
                <w:shd w:val="clear" w:color="auto" w:fill="FFFFFF"/>
              </w:rPr>
              <w:t>Jeigu Prekių tiekimas vėluoja dėl Tiekėjo kaltės, uždelstų pristatyti Prekių įkainiai nėra perskaičiuojami dėl kainų lygio kilimo (negali būti didinami).</w:t>
            </w:r>
          </w:p>
          <w:p w14:paraId="1F5246CC" w14:textId="77777777" w:rsidR="005A5832" w:rsidRPr="00C32872" w:rsidRDefault="00A10867" w:rsidP="000C4411">
            <w:pPr>
              <w:jc w:val="both"/>
              <w:rPr>
                <w:rFonts w:asciiTheme="majorBidi" w:hAnsiTheme="majorBidi" w:cstheme="majorBidi"/>
                <w:kern w:val="2"/>
                <w:sz w:val="22"/>
                <w:szCs w:val="22"/>
                <w:shd w:val="clear" w:color="auto" w:fill="FFFFFF"/>
              </w:rPr>
            </w:pPr>
            <w:r w:rsidRPr="00C32872">
              <w:rPr>
                <w:rFonts w:asciiTheme="majorBidi" w:hAnsiTheme="majorBidi" w:cstheme="majorBidi"/>
                <w:kern w:val="2"/>
                <w:sz w:val="22"/>
                <w:szCs w:val="22"/>
              </w:rPr>
              <w:t xml:space="preserve">5.3.3.4. Atlikdamos Sutarties įkainių peržiūrą </w:t>
            </w:r>
            <w:r w:rsidRPr="00C32872">
              <w:rPr>
                <w:rFonts w:asciiTheme="majorBidi" w:hAnsiTheme="majorBidi" w:cstheme="majorBidi"/>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272BEC0" w14:textId="77777777" w:rsidR="005A5832" w:rsidRPr="00C32872" w:rsidRDefault="00A10867" w:rsidP="000C4411">
            <w:pPr>
              <w:jc w:val="both"/>
              <w:rPr>
                <w:rFonts w:asciiTheme="majorBidi" w:hAnsiTheme="majorBidi" w:cstheme="majorBidi"/>
                <w:kern w:val="2"/>
                <w:sz w:val="22"/>
                <w:szCs w:val="22"/>
                <w:shd w:val="clear" w:color="auto" w:fill="FFFFFF"/>
              </w:rPr>
            </w:pPr>
            <w:r w:rsidRPr="00C32872">
              <w:rPr>
                <w:rFonts w:asciiTheme="majorBidi" w:hAnsiTheme="majorBidi" w:cstheme="majorBidi"/>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70C9FE4" w14:textId="77777777" w:rsidR="005A5832" w:rsidRPr="00C32872" w:rsidRDefault="00A10867" w:rsidP="000C4411">
            <w:pPr>
              <w:jc w:val="both"/>
              <w:rPr>
                <w:rFonts w:asciiTheme="majorBidi" w:hAnsiTheme="majorBidi" w:cstheme="majorBidi"/>
                <w:kern w:val="2"/>
                <w:sz w:val="22"/>
                <w:szCs w:val="22"/>
                <w:shd w:val="clear" w:color="auto" w:fill="FFFFFF"/>
              </w:rPr>
            </w:pPr>
            <w:r w:rsidRPr="00C32872">
              <w:rPr>
                <w:rFonts w:asciiTheme="majorBidi" w:hAnsiTheme="majorBidi" w:cstheme="majorBidi"/>
                <w:kern w:val="2"/>
                <w:sz w:val="22"/>
                <w:szCs w:val="22"/>
                <w:shd w:val="clear" w:color="auto" w:fill="FFFFFF"/>
              </w:rPr>
              <w:t>5.3.3.6. Nauj</w:t>
            </w:r>
            <w:r w:rsidR="00076BCC" w:rsidRPr="00C32872">
              <w:rPr>
                <w:rFonts w:asciiTheme="majorBidi" w:hAnsiTheme="majorBidi" w:cstheme="majorBidi"/>
                <w:kern w:val="2"/>
                <w:sz w:val="22"/>
                <w:szCs w:val="22"/>
                <w:shd w:val="clear" w:color="auto" w:fill="FFFFFF"/>
              </w:rPr>
              <w:t>i</w:t>
            </w:r>
            <w:r w:rsidRPr="00C32872">
              <w:rPr>
                <w:rFonts w:asciiTheme="majorBidi" w:hAnsiTheme="majorBidi" w:cstheme="majorBidi"/>
                <w:kern w:val="2"/>
                <w:sz w:val="22"/>
                <w:szCs w:val="22"/>
                <w:shd w:val="clear" w:color="auto" w:fill="FFFFFF"/>
              </w:rPr>
              <w:t xml:space="preserve"> Sutarties įkainiai apskaičiuojami pagal žemiau pateiktą formulę:</w:t>
            </w:r>
          </w:p>
          <w:p w14:paraId="3A5EED5B" w14:textId="77777777" w:rsidR="005A5832" w:rsidRPr="00C32872" w:rsidRDefault="00000000" w:rsidP="000C4411">
            <w:pPr>
              <w:jc w:val="both"/>
              <w:textAlignment w:val="baseline"/>
              <w:rPr>
                <w:rFonts w:asciiTheme="majorBidi" w:hAnsiTheme="majorBidi" w:cstheme="majorBidi"/>
                <w:kern w:val="2"/>
                <w:sz w:val="22"/>
                <w:szCs w:val="22"/>
              </w:rPr>
            </w:pPr>
            <m:oMath>
              <m:sSub>
                <m:sSubPr>
                  <m:ctrlPr>
                    <w:rPr>
                      <w:rFonts w:ascii="Cambria Math" w:hAnsi="Cambria Math" w:cstheme="majorBidi"/>
                      <w:sz w:val="22"/>
                      <w:szCs w:val="22"/>
                    </w:rPr>
                  </m:ctrlPr>
                </m:sSubPr>
                <m:e>
                  <m:r>
                    <m:rPr>
                      <m:sty m:val="p"/>
                    </m:rPr>
                    <w:rPr>
                      <w:rFonts w:ascii="Cambria Math" w:hAnsi="Cambria Math" w:cstheme="majorBidi"/>
                      <w:sz w:val="22"/>
                      <w:szCs w:val="22"/>
                    </w:rPr>
                    <m:t>a</m:t>
                  </m:r>
                </m:e>
                <m:sub>
                  <m:r>
                    <m:rPr>
                      <m:sty m:val="p"/>
                    </m:rPr>
                    <w:rPr>
                      <w:rFonts w:ascii="Cambria Math" w:hAnsi="Cambria Math" w:cstheme="majorBidi"/>
                      <w:sz w:val="22"/>
                      <w:szCs w:val="22"/>
                    </w:rPr>
                    <m:t>1</m:t>
                  </m:r>
                </m:sub>
              </m:sSub>
              <m:r>
                <m:rPr>
                  <m:sty m:val="p"/>
                </m:rPr>
                <w:rPr>
                  <w:rFonts w:ascii="Cambria Math" w:hAnsi="Cambria Math" w:cstheme="majorBidi"/>
                  <w:sz w:val="22"/>
                  <w:szCs w:val="22"/>
                </w:rPr>
                <m:t>=</m:t>
              </m:r>
              <m:r>
                <m:rPr>
                  <m:sty m:val="p"/>
                </m:rPr>
                <w:rPr>
                  <w:rFonts w:ascii="Cambria Math" w:eastAsiaTheme="minorEastAsia" w:hAnsi="Cambria Math" w:cstheme="majorBidi"/>
                  <w:sz w:val="22"/>
                  <w:szCs w:val="22"/>
                </w:rPr>
                <m:t>a+</m:t>
              </m:r>
              <m:d>
                <m:dPr>
                  <m:ctrlPr>
                    <w:rPr>
                      <w:rFonts w:ascii="Cambria Math" w:eastAsiaTheme="minorEastAsia" w:hAnsi="Cambria Math" w:cstheme="majorBidi"/>
                      <w:sz w:val="22"/>
                      <w:szCs w:val="22"/>
                    </w:rPr>
                  </m:ctrlPr>
                </m:dPr>
                <m:e>
                  <m:f>
                    <m:fPr>
                      <m:ctrlPr>
                        <w:rPr>
                          <w:rFonts w:ascii="Cambria Math" w:eastAsiaTheme="minorEastAsia" w:hAnsi="Cambria Math" w:cstheme="majorBidi"/>
                          <w:sz w:val="22"/>
                          <w:szCs w:val="22"/>
                        </w:rPr>
                      </m:ctrlPr>
                    </m:fPr>
                    <m:num>
                      <m:r>
                        <m:rPr>
                          <m:sty m:val="p"/>
                        </m:rPr>
                        <w:rPr>
                          <w:rFonts w:ascii="Cambria Math" w:eastAsiaTheme="minorEastAsia" w:hAnsi="Cambria Math" w:cstheme="majorBidi"/>
                          <w:sz w:val="22"/>
                          <w:szCs w:val="22"/>
                        </w:rPr>
                        <m:t>k</m:t>
                      </m:r>
                    </m:num>
                    <m:den>
                      <m:r>
                        <m:rPr>
                          <m:sty m:val="p"/>
                        </m:rPr>
                        <w:rPr>
                          <w:rFonts w:ascii="Cambria Math" w:eastAsiaTheme="minorEastAsia" w:hAnsi="Cambria Math" w:cstheme="majorBidi"/>
                          <w:sz w:val="22"/>
                          <w:szCs w:val="22"/>
                        </w:rPr>
                        <m:t>100</m:t>
                      </m:r>
                    </m:den>
                  </m:f>
                  <m:r>
                    <m:rPr>
                      <m:sty m:val="p"/>
                    </m:rPr>
                    <w:rPr>
                      <w:rFonts w:ascii="Cambria Math" w:eastAsiaTheme="minorEastAsia" w:hAnsi="Cambria Math" w:cstheme="majorBidi"/>
                      <w:sz w:val="22"/>
                      <w:szCs w:val="22"/>
                    </w:rPr>
                    <m:t>×a</m:t>
                  </m:r>
                </m:e>
              </m:d>
            </m:oMath>
            <w:r w:rsidR="00A10867" w:rsidRPr="00C32872">
              <w:rPr>
                <w:rFonts w:asciiTheme="majorBidi" w:hAnsiTheme="majorBidi" w:cstheme="majorBidi"/>
                <w:kern w:val="2"/>
                <w:sz w:val="22"/>
                <w:szCs w:val="22"/>
              </w:rPr>
              <w:t>, kur a –įkainis (Eur be PVM)) (jei peržiūra jau buvo atlikta, tai po paskutinio perskaičiavimo) </w:t>
            </w:r>
          </w:p>
          <w:p w14:paraId="66C49BE4" w14:textId="77777777" w:rsidR="005A5832" w:rsidRPr="00C32872" w:rsidRDefault="00A10867">
            <w:pPr>
              <w:jc w:val="both"/>
              <w:textAlignment w:val="baseline"/>
              <w:rPr>
                <w:rFonts w:asciiTheme="majorBidi" w:hAnsiTheme="majorBidi" w:cstheme="majorBidi"/>
                <w:kern w:val="2"/>
                <w:sz w:val="22"/>
                <w:szCs w:val="22"/>
              </w:rPr>
            </w:pPr>
            <w:r w:rsidRPr="00C32872">
              <w:rPr>
                <w:rFonts w:asciiTheme="majorBidi" w:hAnsiTheme="majorBidi" w:cstheme="majorBidi"/>
                <w:kern w:val="2"/>
                <w:sz w:val="22"/>
                <w:szCs w:val="22"/>
              </w:rPr>
              <w:t>a</w:t>
            </w:r>
            <w:r w:rsidRPr="00C32872">
              <w:rPr>
                <w:rFonts w:asciiTheme="majorBidi" w:hAnsiTheme="majorBidi" w:cstheme="majorBidi"/>
                <w:kern w:val="2"/>
                <w:sz w:val="22"/>
                <w:szCs w:val="22"/>
                <w:vertAlign w:val="subscript"/>
              </w:rPr>
              <w:t>1</w:t>
            </w:r>
            <w:r w:rsidRPr="00C32872">
              <w:rPr>
                <w:rFonts w:asciiTheme="majorBidi" w:hAnsiTheme="majorBidi" w:cstheme="majorBidi"/>
                <w:kern w:val="2"/>
                <w:sz w:val="22"/>
                <w:szCs w:val="22"/>
              </w:rPr>
              <w:t xml:space="preserve"> – perskaičiuota (pakeista) įkainis (Eur be PVM) </w:t>
            </w:r>
          </w:p>
          <w:p w14:paraId="1F9D5FE2" w14:textId="605BFAFB" w:rsidR="005A5832" w:rsidRPr="00C32872" w:rsidRDefault="00A10867" w:rsidP="000C4411">
            <w:pPr>
              <w:jc w:val="both"/>
              <w:textAlignment w:val="baseline"/>
              <w:rPr>
                <w:rFonts w:asciiTheme="majorBidi" w:hAnsiTheme="majorBidi" w:cstheme="majorBidi"/>
                <w:kern w:val="2"/>
                <w:sz w:val="22"/>
                <w:szCs w:val="22"/>
              </w:rPr>
            </w:pPr>
            <w:r w:rsidRPr="00C32872">
              <w:rPr>
                <w:rFonts w:asciiTheme="majorBidi" w:hAnsiTheme="majorBidi" w:cstheme="majorBidi"/>
                <w:kern w:val="2"/>
                <w:sz w:val="22"/>
                <w:szCs w:val="22"/>
              </w:rPr>
              <w:t xml:space="preserve">k – pagal vartotojų kainų indeksą </w:t>
            </w:r>
            <w:r w:rsidR="00744793" w:rsidRPr="00C32872">
              <w:rPr>
                <w:rFonts w:asciiTheme="majorBidi" w:hAnsiTheme="majorBidi" w:cstheme="majorBidi"/>
                <w:i/>
                <w:sz w:val="22"/>
                <w:szCs w:val="22"/>
              </w:rPr>
              <w:t>061</w:t>
            </w:r>
            <w:r w:rsidR="00454F6D" w:rsidRPr="00C32872">
              <w:rPr>
                <w:rFonts w:asciiTheme="majorBidi" w:hAnsiTheme="majorBidi" w:cstheme="majorBidi"/>
                <w:i/>
                <w:sz w:val="22"/>
                <w:szCs w:val="22"/>
              </w:rPr>
              <w:t>2</w:t>
            </w:r>
            <w:r w:rsidR="00744793" w:rsidRPr="00C32872">
              <w:rPr>
                <w:rFonts w:asciiTheme="majorBidi" w:hAnsiTheme="majorBidi" w:cstheme="majorBidi"/>
                <w:i/>
                <w:sz w:val="22"/>
                <w:szCs w:val="22"/>
              </w:rPr>
              <w:t xml:space="preserve"> </w:t>
            </w:r>
            <w:r w:rsidR="00454F6D" w:rsidRPr="00C32872">
              <w:rPr>
                <w:rFonts w:asciiTheme="majorBidi" w:hAnsiTheme="majorBidi" w:cstheme="majorBidi"/>
                <w:i/>
                <w:sz w:val="22"/>
                <w:szCs w:val="22"/>
              </w:rPr>
              <w:t xml:space="preserve">KITI </w:t>
            </w:r>
            <w:r w:rsidR="00744793" w:rsidRPr="00C32872">
              <w:rPr>
                <w:rFonts w:asciiTheme="majorBidi" w:hAnsiTheme="majorBidi" w:cstheme="majorBidi"/>
                <w:i/>
                <w:sz w:val="22"/>
                <w:szCs w:val="22"/>
              </w:rPr>
              <w:t xml:space="preserve">MEDICINOS GAMINIAI </w:t>
            </w:r>
            <w:r w:rsidRPr="00C32872">
              <w:rPr>
                <w:rFonts w:asciiTheme="majorBidi" w:hAnsiTheme="majorBidi" w:cstheme="majorBidi"/>
                <w:kern w:val="2"/>
                <w:sz w:val="22"/>
                <w:szCs w:val="22"/>
              </w:rPr>
              <w:t>(</w:t>
            </w:r>
            <w:r w:rsidR="00E76B10" w:rsidRPr="00C32872">
              <w:rPr>
                <w:rFonts w:asciiTheme="majorBidi" w:hAnsiTheme="majorBidi" w:cstheme="majorBidi"/>
                <w:sz w:val="22"/>
                <w:szCs w:val="22"/>
              </w:rPr>
              <w:t>vadovaujantis Valstybės duomenų agentūros viešai Oficialiosios statistikos portale paskelbtais Rodiklių duomenų bazės duomenimis</w:t>
            </w:r>
            <w:r w:rsidRPr="00C32872">
              <w:rPr>
                <w:rFonts w:asciiTheme="majorBidi" w:hAnsiTheme="majorBidi" w:cstheme="majorBidi"/>
                <w:kern w:val="2"/>
                <w:sz w:val="22"/>
                <w:szCs w:val="22"/>
              </w:rPr>
              <w:t>) apskaičiuotas Vartojimo prekių ir paslaugų kainų pokytis (padidėjimas arba sumažėjimas) (%). „k“ reikšmė skaičiuojama pagal formulę:</w:t>
            </w:r>
          </w:p>
          <w:p w14:paraId="737423B6" w14:textId="77777777" w:rsidR="005A5832" w:rsidRPr="00C32872" w:rsidRDefault="00A10867" w:rsidP="000C4411">
            <w:pPr>
              <w:jc w:val="both"/>
              <w:textAlignment w:val="baseline"/>
              <w:rPr>
                <w:rFonts w:asciiTheme="majorBidi" w:hAnsiTheme="majorBidi" w:cstheme="majorBidi"/>
                <w:kern w:val="2"/>
                <w:sz w:val="22"/>
                <w:szCs w:val="22"/>
              </w:rPr>
            </w:pPr>
            <m:oMath>
              <m:r>
                <m:rPr>
                  <m:sty m:val="p"/>
                </m:rPr>
                <w:rPr>
                  <w:rFonts w:ascii="Cambria Math" w:hAnsi="Cambria Math" w:cstheme="majorBidi"/>
                  <w:sz w:val="22"/>
                  <w:szCs w:val="22"/>
                </w:rPr>
                <m:t>k =</m:t>
              </m:r>
              <m:f>
                <m:fPr>
                  <m:ctrlPr>
                    <w:rPr>
                      <w:rFonts w:ascii="Cambria Math" w:eastAsiaTheme="minorEastAsia" w:hAnsi="Cambria Math" w:cstheme="majorBidi"/>
                      <w:sz w:val="22"/>
                      <w:szCs w:val="22"/>
                    </w:rPr>
                  </m:ctrlPr>
                </m:fPr>
                <m:num>
                  <m:sSub>
                    <m:sSubPr>
                      <m:ctrlPr>
                        <w:rPr>
                          <w:rFonts w:ascii="Cambria Math" w:eastAsiaTheme="minorEastAsia" w:hAnsi="Cambria Math" w:cstheme="majorBidi"/>
                          <w:sz w:val="22"/>
                          <w:szCs w:val="22"/>
                        </w:rPr>
                      </m:ctrlPr>
                    </m:sSubPr>
                    <m:e>
                      <m:r>
                        <m:rPr>
                          <m:sty m:val="p"/>
                        </m:rPr>
                        <w:rPr>
                          <w:rFonts w:ascii="Cambria Math" w:eastAsiaTheme="minorEastAsia" w:hAnsi="Cambria Math" w:cstheme="majorBidi"/>
                          <w:sz w:val="22"/>
                          <w:szCs w:val="22"/>
                        </w:rPr>
                        <m:t>Ind</m:t>
                      </m:r>
                    </m:e>
                    <m:sub>
                      <m:r>
                        <m:rPr>
                          <m:sty m:val="p"/>
                        </m:rPr>
                        <w:rPr>
                          <w:rFonts w:ascii="Cambria Math" w:eastAsiaTheme="minorEastAsia" w:hAnsi="Cambria Math" w:cstheme="majorBidi"/>
                          <w:sz w:val="22"/>
                          <w:szCs w:val="22"/>
                        </w:rPr>
                        <m:t>naujausias</m:t>
                      </m:r>
                    </m:sub>
                  </m:sSub>
                </m:num>
                <m:den>
                  <m:sSub>
                    <m:sSubPr>
                      <m:ctrlPr>
                        <w:rPr>
                          <w:rFonts w:ascii="Cambria Math" w:eastAsiaTheme="minorEastAsia" w:hAnsi="Cambria Math" w:cstheme="majorBidi"/>
                          <w:sz w:val="22"/>
                          <w:szCs w:val="22"/>
                        </w:rPr>
                      </m:ctrlPr>
                    </m:sSubPr>
                    <m:e>
                      <m:r>
                        <m:rPr>
                          <m:sty m:val="p"/>
                        </m:rPr>
                        <w:rPr>
                          <w:rFonts w:ascii="Cambria Math" w:eastAsiaTheme="minorEastAsia" w:hAnsi="Cambria Math" w:cstheme="majorBidi"/>
                          <w:sz w:val="22"/>
                          <w:szCs w:val="22"/>
                        </w:rPr>
                        <m:t>Ind</m:t>
                      </m:r>
                    </m:e>
                    <m:sub>
                      <m:r>
                        <m:rPr>
                          <m:sty m:val="p"/>
                        </m:rPr>
                        <w:rPr>
                          <w:rFonts w:ascii="Cambria Math" w:eastAsiaTheme="minorEastAsia" w:hAnsi="Cambria Math" w:cstheme="majorBidi"/>
                          <w:sz w:val="22"/>
                          <w:szCs w:val="22"/>
                        </w:rPr>
                        <m:t>pradžia</m:t>
                      </m:r>
                    </m:sub>
                  </m:sSub>
                </m:den>
              </m:f>
              <m:r>
                <m:rPr>
                  <m:sty m:val="p"/>
                </m:rPr>
                <w:rPr>
                  <w:rFonts w:ascii="Cambria Math" w:eastAsiaTheme="minorEastAsia" w:hAnsi="Cambria Math" w:cstheme="majorBidi"/>
                  <w:sz w:val="22"/>
                  <w:szCs w:val="22"/>
                </w:rPr>
                <m:t>×100-100</m:t>
              </m:r>
            </m:oMath>
            <w:r w:rsidRPr="00C32872">
              <w:rPr>
                <w:rFonts w:asciiTheme="majorBidi" w:hAnsiTheme="majorBidi" w:cstheme="majorBidi"/>
                <w:kern w:val="2"/>
                <w:sz w:val="22"/>
                <w:szCs w:val="22"/>
              </w:rPr>
              <w:t>, (proc.) kur</w:t>
            </w:r>
          </w:p>
          <w:p w14:paraId="498AE950" w14:textId="225BD346" w:rsidR="005A5832" w:rsidRPr="00C32872" w:rsidRDefault="00A10867" w:rsidP="000C4411">
            <w:pPr>
              <w:jc w:val="both"/>
              <w:textAlignment w:val="baseline"/>
              <w:rPr>
                <w:rFonts w:asciiTheme="majorBidi" w:hAnsiTheme="majorBidi" w:cstheme="majorBidi"/>
                <w:kern w:val="2"/>
                <w:sz w:val="22"/>
                <w:szCs w:val="22"/>
              </w:rPr>
            </w:pPr>
            <w:proofErr w:type="spellStart"/>
            <w:r w:rsidRPr="00C32872">
              <w:rPr>
                <w:rFonts w:asciiTheme="majorBidi" w:hAnsiTheme="majorBidi" w:cstheme="majorBidi"/>
                <w:kern w:val="2"/>
                <w:sz w:val="22"/>
                <w:szCs w:val="22"/>
              </w:rPr>
              <w:t>Ind</w:t>
            </w:r>
            <w:r w:rsidRPr="00C32872">
              <w:rPr>
                <w:rFonts w:asciiTheme="majorBidi" w:hAnsiTheme="majorBidi" w:cstheme="majorBidi"/>
                <w:kern w:val="2"/>
                <w:sz w:val="22"/>
                <w:szCs w:val="22"/>
                <w:vertAlign w:val="subscript"/>
              </w:rPr>
              <w:t>naujausias</w:t>
            </w:r>
            <w:proofErr w:type="spellEnd"/>
            <w:r w:rsidRPr="00C32872">
              <w:rPr>
                <w:rFonts w:asciiTheme="majorBidi" w:hAnsiTheme="majorBidi" w:cstheme="majorBidi"/>
                <w:kern w:val="2"/>
                <w:sz w:val="22"/>
                <w:szCs w:val="22"/>
              </w:rPr>
              <w:t xml:space="preserve"> – kreipimosi dėl kainos / įkainių peržiūros išsiuntimo kitai šaliai dieną paskelbtas naujausias vartojimo prekių ir paslaugų indeksas </w:t>
            </w:r>
            <w:r w:rsidR="00744793" w:rsidRPr="00C32872">
              <w:rPr>
                <w:rFonts w:asciiTheme="majorBidi" w:hAnsiTheme="majorBidi" w:cstheme="majorBidi"/>
                <w:i/>
                <w:sz w:val="22"/>
                <w:szCs w:val="22"/>
              </w:rPr>
              <w:t>061</w:t>
            </w:r>
            <w:r w:rsidR="00454F6D" w:rsidRPr="00C32872">
              <w:rPr>
                <w:rFonts w:asciiTheme="majorBidi" w:hAnsiTheme="majorBidi" w:cstheme="majorBidi"/>
                <w:i/>
                <w:sz w:val="22"/>
                <w:szCs w:val="22"/>
              </w:rPr>
              <w:t>2</w:t>
            </w:r>
            <w:r w:rsidR="00744793" w:rsidRPr="00C32872">
              <w:rPr>
                <w:rFonts w:asciiTheme="majorBidi" w:hAnsiTheme="majorBidi" w:cstheme="majorBidi"/>
                <w:i/>
                <w:sz w:val="22"/>
                <w:szCs w:val="22"/>
              </w:rPr>
              <w:t xml:space="preserve"> </w:t>
            </w:r>
            <w:r w:rsidR="00454F6D" w:rsidRPr="00C32872">
              <w:rPr>
                <w:rFonts w:asciiTheme="majorBidi" w:hAnsiTheme="majorBidi" w:cstheme="majorBidi"/>
                <w:i/>
                <w:sz w:val="22"/>
                <w:szCs w:val="22"/>
              </w:rPr>
              <w:t xml:space="preserve">KITI </w:t>
            </w:r>
            <w:r w:rsidR="00744793" w:rsidRPr="00C32872">
              <w:rPr>
                <w:rFonts w:asciiTheme="majorBidi" w:hAnsiTheme="majorBidi" w:cstheme="majorBidi"/>
                <w:i/>
                <w:sz w:val="22"/>
                <w:szCs w:val="22"/>
              </w:rPr>
              <w:t>MEDICINOS GAMINIAI</w:t>
            </w:r>
            <w:r w:rsidRPr="00C32872">
              <w:rPr>
                <w:rFonts w:asciiTheme="majorBidi" w:hAnsiTheme="majorBidi" w:cstheme="majorBidi"/>
                <w:kern w:val="2"/>
                <w:sz w:val="22"/>
                <w:szCs w:val="22"/>
              </w:rPr>
              <w:t>.</w:t>
            </w:r>
          </w:p>
          <w:p w14:paraId="712586FD" w14:textId="0B8624A9" w:rsidR="005A5832" w:rsidRPr="00C32872" w:rsidRDefault="00A10867" w:rsidP="000C4411">
            <w:pPr>
              <w:jc w:val="both"/>
              <w:rPr>
                <w:rFonts w:asciiTheme="majorBidi" w:hAnsiTheme="majorBidi" w:cstheme="majorBidi"/>
                <w:kern w:val="2"/>
                <w:sz w:val="22"/>
                <w:szCs w:val="22"/>
              </w:rPr>
            </w:pPr>
            <w:proofErr w:type="spellStart"/>
            <w:r w:rsidRPr="00C32872">
              <w:rPr>
                <w:rFonts w:asciiTheme="majorBidi" w:hAnsiTheme="majorBidi" w:cstheme="majorBidi"/>
                <w:kern w:val="2"/>
                <w:sz w:val="22"/>
                <w:szCs w:val="22"/>
              </w:rPr>
              <w:t>Ind</w:t>
            </w:r>
            <w:r w:rsidRPr="00C32872">
              <w:rPr>
                <w:rFonts w:asciiTheme="majorBidi" w:hAnsiTheme="majorBidi" w:cstheme="majorBidi"/>
                <w:kern w:val="2"/>
                <w:sz w:val="22"/>
                <w:szCs w:val="22"/>
                <w:vertAlign w:val="subscript"/>
              </w:rPr>
              <w:t>pradžia</w:t>
            </w:r>
            <w:proofErr w:type="spellEnd"/>
            <w:r w:rsidRPr="00C32872">
              <w:rPr>
                <w:rFonts w:asciiTheme="majorBidi" w:hAnsiTheme="majorBidi" w:cstheme="majorBidi"/>
                <w:kern w:val="2"/>
                <w:sz w:val="22"/>
                <w:szCs w:val="22"/>
              </w:rPr>
              <w:t xml:space="preserve"> – laikotarpio pradžios datos (mėnesio) vartojimo prekių ir paslaugų indeksas </w:t>
            </w:r>
            <w:r w:rsidR="00744793" w:rsidRPr="00C32872">
              <w:rPr>
                <w:rFonts w:asciiTheme="majorBidi" w:hAnsiTheme="majorBidi" w:cstheme="majorBidi"/>
                <w:i/>
                <w:sz w:val="22"/>
                <w:szCs w:val="22"/>
              </w:rPr>
              <w:t>061</w:t>
            </w:r>
            <w:r w:rsidR="00454F6D" w:rsidRPr="00C32872">
              <w:rPr>
                <w:rFonts w:asciiTheme="majorBidi" w:hAnsiTheme="majorBidi" w:cstheme="majorBidi"/>
                <w:i/>
                <w:sz w:val="22"/>
                <w:szCs w:val="22"/>
              </w:rPr>
              <w:t>2</w:t>
            </w:r>
            <w:r w:rsidR="00744793" w:rsidRPr="00C32872">
              <w:rPr>
                <w:rFonts w:asciiTheme="majorBidi" w:hAnsiTheme="majorBidi" w:cstheme="majorBidi"/>
                <w:i/>
                <w:sz w:val="22"/>
                <w:szCs w:val="22"/>
              </w:rPr>
              <w:t xml:space="preserve"> </w:t>
            </w:r>
            <w:r w:rsidR="00454F6D" w:rsidRPr="00C32872">
              <w:rPr>
                <w:rFonts w:asciiTheme="majorBidi" w:hAnsiTheme="majorBidi" w:cstheme="majorBidi"/>
                <w:i/>
                <w:sz w:val="22"/>
                <w:szCs w:val="22"/>
              </w:rPr>
              <w:t xml:space="preserve">KITI </w:t>
            </w:r>
            <w:r w:rsidR="00744793" w:rsidRPr="00C32872">
              <w:rPr>
                <w:rFonts w:asciiTheme="majorBidi" w:hAnsiTheme="majorBidi" w:cstheme="majorBidi"/>
                <w:i/>
                <w:sz w:val="22"/>
                <w:szCs w:val="22"/>
              </w:rPr>
              <w:t>MEDICINOS GAMINIAI</w:t>
            </w:r>
            <w:r w:rsidRPr="00C32872">
              <w:rPr>
                <w:rFonts w:asciiTheme="majorBidi" w:hAnsiTheme="majorBidi" w:cstheme="majorBidi"/>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7B88B73" w14:textId="77777777" w:rsidR="005A5832" w:rsidRPr="00C32872" w:rsidRDefault="00A10867" w:rsidP="000C4411">
            <w:pPr>
              <w:jc w:val="both"/>
              <w:rPr>
                <w:rFonts w:asciiTheme="majorBidi" w:hAnsiTheme="majorBidi" w:cstheme="majorBidi"/>
                <w:kern w:val="2"/>
                <w:sz w:val="22"/>
                <w:szCs w:val="22"/>
                <w:shd w:val="clear" w:color="auto" w:fill="FFFFFF"/>
              </w:rPr>
            </w:pPr>
            <w:r w:rsidRPr="00C32872">
              <w:rPr>
                <w:rFonts w:asciiTheme="majorBidi" w:hAnsiTheme="majorBidi" w:cstheme="majorBidi"/>
                <w:kern w:val="2"/>
                <w:sz w:val="22"/>
                <w:szCs w:val="22"/>
              </w:rPr>
              <w:t xml:space="preserve">5.3.3.7. </w:t>
            </w:r>
            <w:r w:rsidRPr="00C32872">
              <w:rPr>
                <w:rFonts w:asciiTheme="majorBidi" w:hAnsiTheme="majorBidi" w:cstheme="majorBidi"/>
                <w:kern w:val="2"/>
                <w:sz w:val="22"/>
                <w:szCs w:val="22"/>
                <w:shd w:val="clear" w:color="auto" w:fill="FFFFFF"/>
              </w:rPr>
              <w:t xml:space="preserve">Skaičiavimams indeksų reikšmės imamos </w:t>
            </w:r>
            <w:r w:rsidRPr="00C32872">
              <w:rPr>
                <w:rFonts w:asciiTheme="majorBidi" w:hAnsiTheme="majorBidi" w:cstheme="majorBidi"/>
                <w:b/>
                <w:bCs/>
                <w:kern w:val="2"/>
                <w:sz w:val="22"/>
                <w:szCs w:val="22"/>
                <w:shd w:val="clear" w:color="auto" w:fill="FFFFFF"/>
              </w:rPr>
              <w:t>keturių</w:t>
            </w:r>
            <w:r w:rsidRPr="00C32872">
              <w:rPr>
                <w:rFonts w:asciiTheme="majorBidi" w:hAnsiTheme="majorBidi" w:cstheme="majorBidi"/>
                <w:kern w:val="2"/>
                <w:sz w:val="22"/>
                <w:szCs w:val="22"/>
                <w:shd w:val="clear" w:color="auto" w:fill="FFFFFF"/>
              </w:rPr>
              <w:t xml:space="preserve"> skaitmenų po kablelio tikslumu. Apskaičiuotas pokytis (k) tolimesniems skaičiavimams naudojamas suapvalinus iki </w:t>
            </w:r>
            <w:r w:rsidRPr="00C32872">
              <w:rPr>
                <w:rFonts w:asciiTheme="majorBidi" w:hAnsiTheme="majorBidi" w:cstheme="majorBidi"/>
                <w:b/>
                <w:bCs/>
                <w:kern w:val="2"/>
                <w:sz w:val="22"/>
                <w:szCs w:val="22"/>
                <w:shd w:val="clear" w:color="auto" w:fill="FFFFFF"/>
              </w:rPr>
              <w:t>vieno</w:t>
            </w:r>
            <w:r w:rsidRPr="00C32872">
              <w:rPr>
                <w:rFonts w:asciiTheme="majorBidi" w:hAnsiTheme="majorBidi" w:cstheme="majorBidi"/>
                <w:kern w:val="2"/>
                <w:sz w:val="22"/>
                <w:szCs w:val="22"/>
                <w:shd w:val="clear" w:color="auto" w:fill="FFFFFF"/>
              </w:rPr>
              <w:t xml:space="preserve"> (Valstybės duomenų agentūra pokyčius skelbia apvalindama iki vieno skaitmens po kablelio) skaitmens po kablelio, o apskaičiuotas įkainis „a</w:t>
            </w:r>
            <w:r w:rsidRPr="00C32872">
              <w:rPr>
                <w:rFonts w:asciiTheme="majorBidi" w:hAnsiTheme="majorBidi" w:cstheme="majorBidi"/>
                <w:kern w:val="2"/>
                <w:sz w:val="22"/>
                <w:szCs w:val="22"/>
                <w:shd w:val="clear" w:color="auto" w:fill="FFFFFF"/>
                <w:vertAlign w:val="subscript"/>
              </w:rPr>
              <w:t>1</w:t>
            </w:r>
            <w:r w:rsidRPr="00C32872">
              <w:rPr>
                <w:rFonts w:asciiTheme="majorBidi" w:hAnsiTheme="majorBidi" w:cstheme="majorBidi"/>
                <w:kern w:val="2"/>
                <w:sz w:val="22"/>
                <w:szCs w:val="22"/>
                <w:shd w:val="clear" w:color="auto" w:fill="FFFFFF"/>
              </w:rPr>
              <w:t xml:space="preserve">“ suapvalinamas iki </w:t>
            </w:r>
            <w:r w:rsidRPr="00C32872">
              <w:rPr>
                <w:rFonts w:asciiTheme="majorBidi" w:hAnsiTheme="majorBidi" w:cstheme="majorBidi"/>
                <w:b/>
                <w:bCs/>
                <w:kern w:val="2"/>
                <w:sz w:val="22"/>
                <w:szCs w:val="22"/>
                <w:shd w:val="clear" w:color="auto" w:fill="FFFFFF"/>
              </w:rPr>
              <w:t>dviejų</w:t>
            </w:r>
            <w:r w:rsidRPr="00C32872">
              <w:rPr>
                <w:rFonts w:asciiTheme="majorBidi" w:hAnsiTheme="majorBidi" w:cstheme="majorBidi"/>
                <w:kern w:val="2"/>
                <w:sz w:val="22"/>
                <w:szCs w:val="22"/>
                <w:shd w:val="clear" w:color="auto" w:fill="FFFFFF"/>
              </w:rPr>
              <w:t xml:space="preserve"> skaitmenų po kablelio.</w:t>
            </w:r>
          </w:p>
          <w:p w14:paraId="0DCA9837" w14:textId="77777777" w:rsidR="005A5832" w:rsidRPr="00C32872" w:rsidRDefault="00A10867" w:rsidP="000C4411">
            <w:pPr>
              <w:jc w:val="both"/>
              <w:rPr>
                <w:rFonts w:asciiTheme="majorBidi" w:hAnsiTheme="majorBidi" w:cstheme="majorBidi"/>
                <w:kern w:val="2"/>
                <w:sz w:val="22"/>
                <w:szCs w:val="22"/>
                <w:shd w:val="clear" w:color="auto" w:fill="FFFFFF"/>
              </w:rPr>
            </w:pPr>
            <w:r w:rsidRPr="00C32872">
              <w:rPr>
                <w:rFonts w:asciiTheme="majorBidi" w:hAnsiTheme="majorBidi" w:cstheme="majorBidi"/>
                <w:kern w:val="2"/>
                <w:sz w:val="22"/>
                <w:szCs w:val="22"/>
                <w:shd w:val="clear" w:color="auto" w:fill="FFFFFF"/>
              </w:rPr>
              <w:lastRenderedPageBreak/>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C32872">
              <w:rPr>
                <w:rFonts w:asciiTheme="majorBidi" w:hAnsiTheme="majorBidi" w:cstheme="majorBidi"/>
                <w:kern w:val="2"/>
                <w:sz w:val="22"/>
                <w:szCs w:val="22"/>
                <w:bdr w:val="none" w:sz="0" w:space="0" w:color="auto" w:frame="1"/>
              </w:rPr>
              <w:t>kitus oficialius šaltinių duomenis</w:t>
            </w:r>
            <w:r w:rsidRPr="00C32872">
              <w:rPr>
                <w:rFonts w:asciiTheme="majorBidi" w:hAnsiTheme="majorBidi" w:cstheme="majorBidi"/>
                <w:kern w:val="2"/>
                <w:sz w:val="22"/>
                <w:szCs w:val="22"/>
                <w:shd w:val="clear" w:color="auto" w:fill="FFFFFF"/>
              </w:rPr>
              <w:t>, kita svarbi informacija. Prašyme Šalis neturi teisės nurodyti kito Indekso ar prašyti perskaičiavimo pagal kitą Indeksą nei nurodytas šioje procedūroje.</w:t>
            </w:r>
          </w:p>
          <w:p w14:paraId="303E3CDD" w14:textId="7D4F36EF" w:rsidR="005A5832" w:rsidRPr="00C32872" w:rsidRDefault="00A10867" w:rsidP="000C4411">
            <w:pPr>
              <w:jc w:val="both"/>
              <w:rPr>
                <w:rFonts w:asciiTheme="majorBidi" w:hAnsiTheme="majorBidi" w:cstheme="majorBidi"/>
                <w:kern w:val="2"/>
                <w:sz w:val="22"/>
                <w:szCs w:val="22"/>
                <w:shd w:val="clear" w:color="auto" w:fill="FFFFFF"/>
              </w:rPr>
            </w:pPr>
            <w:r w:rsidRPr="00C32872">
              <w:rPr>
                <w:rFonts w:asciiTheme="majorBidi" w:hAnsiTheme="majorBidi" w:cstheme="majorBidi"/>
                <w:kern w:val="2"/>
                <w:sz w:val="22"/>
                <w:szCs w:val="22"/>
                <w:shd w:val="clear" w:color="auto" w:fill="FFFFFF"/>
              </w:rPr>
              <w:t>5</w:t>
            </w:r>
            <w:r w:rsidRPr="00C32872">
              <w:rPr>
                <w:rFonts w:asciiTheme="majorBidi" w:hAnsiTheme="majorBidi" w:cstheme="majorBidi"/>
                <w:kern w:val="2"/>
                <w:sz w:val="22"/>
                <w:szCs w:val="22"/>
              </w:rPr>
              <w:t xml:space="preserve">.3.3.9. </w:t>
            </w:r>
            <w:r w:rsidRPr="00C32872">
              <w:rPr>
                <w:rFonts w:asciiTheme="majorBidi" w:hAnsiTheme="majorBidi" w:cstheme="majorBidi"/>
                <w:kern w:val="2"/>
                <w:sz w:val="22"/>
                <w:szCs w:val="22"/>
                <w:shd w:val="clear" w:color="auto" w:fill="FFFFFF"/>
              </w:rPr>
              <w:t xml:space="preserve">Susitarimas turi būti sudarytas per </w:t>
            </w:r>
            <w:r w:rsidR="00E76B10" w:rsidRPr="00C32872">
              <w:rPr>
                <w:rFonts w:asciiTheme="majorBidi" w:hAnsiTheme="majorBidi" w:cstheme="majorBidi"/>
                <w:kern w:val="2"/>
                <w:sz w:val="22"/>
                <w:szCs w:val="22"/>
                <w:shd w:val="clear" w:color="auto" w:fill="FFFFFF"/>
              </w:rPr>
              <w:t xml:space="preserve">30 </w:t>
            </w:r>
            <w:r w:rsidR="000C4411" w:rsidRPr="00C32872">
              <w:rPr>
                <w:rFonts w:asciiTheme="majorBidi" w:hAnsiTheme="majorBidi" w:cstheme="majorBidi"/>
                <w:kern w:val="2"/>
                <w:sz w:val="22"/>
                <w:szCs w:val="22"/>
                <w:shd w:val="clear" w:color="auto" w:fill="FFFFFF"/>
              </w:rPr>
              <w:t xml:space="preserve">(trisdešimt) </w:t>
            </w:r>
            <w:r w:rsidR="00E76B10" w:rsidRPr="00C32872">
              <w:rPr>
                <w:rFonts w:asciiTheme="majorBidi" w:hAnsiTheme="majorBidi" w:cstheme="majorBidi"/>
                <w:kern w:val="2"/>
                <w:sz w:val="22"/>
                <w:szCs w:val="22"/>
                <w:shd w:val="clear" w:color="auto" w:fill="FFFFFF"/>
              </w:rPr>
              <w:t>kalendorinių dienų</w:t>
            </w:r>
            <w:r w:rsidRPr="00C32872">
              <w:rPr>
                <w:rFonts w:asciiTheme="majorBidi" w:hAnsiTheme="majorBidi" w:cstheme="majorBidi"/>
                <w:kern w:val="2"/>
                <w:sz w:val="22"/>
                <w:szCs w:val="22"/>
                <w:shd w:val="clear" w:color="auto" w:fill="FFFFFF"/>
              </w:rPr>
              <w:t xml:space="preserve"> nuo Šalies pateikto tinkamo prašymo perskaičiuoti S</w:t>
            </w:r>
            <w:r w:rsidRPr="00C32872">
              <w:rPr>
                <w:rFonts w:asciiTheme="majorBidi" w:hAnsiTheme="majorBidi" w:cstheme="majorBidi"/>
                <w:kern w:val="2"/>
                <w:sz w:val="22"/>
                <w:szCs w:val="22"/>
              </w:rPr>
              <w:t xml:space="preserve">utarties </w:t>
            </w:r>
            <w:r w:rsidRPr="00C32872">
              <w:rPr>
                <w:rFonts w:asciiTheme="majorBidi" w:hAnsiTheme="majorBidi" w:cstheme="majorBidi"/>
                <w:kern w:val="2"/>
                <w:sz w:val="22"/>
                <w:szCs w:val="22"/>
                <w:shd w:val="clear" w:color="auto" w:fill="FFFFFF"/>
              </w:rPr>
              <w:t>įkainius gavimo dienos.</w:t>
            </w:r>
          </w:p>
          <w:p w14:paraId="5EB1BDAE" w14:textId="77777777" w:rsidR="005A5832" w:rsidRPr="00C32872" w:rsidRDefault="00A10867">
            <w:pPr>
              <w:rPr>
                <w:rFonts w:asciiTheme="majorBidi" w:hAnsiTheme="majorBidi" w:cstheme="majorBidi"/>
                <w:kern w:val="2"/>
                <w:sz w:val="22"/>
                <w:szCs w:val="22"/>
                <w:bdr w:val="none" w:sz="0" w:space="0" w:color="auto" w:frame="1"/>
              </w:rPr>
            </w:pPr>
            <w:r w:rsidRPr="00C32872">
              <w:rPr>
                <w:rFonts w:asciiTheme="majorBidi" w:hAnsiTheme="majorBidi" w:cstheme="majorBidi"/>
                <w:kern w:val="2"/>
                <w:sz w:val="22"/>
                <w:szCs w:val="22"/>
                <w:shd w:val="clear" w:color="auto" w:fill="FFFFFF"/>
              </w:rPr>
              <w:t xml:space="preserve">5.3.3.10. </w:t>
            </w:r>
            <w:r w:rsidRPr="00C32872">
              <w:rPr>
                <w:rFonts w:asciiTheme="majorBidi" w:hAnsiTheme="majorBidi" w:cstheme="majorBidi"/>
                <w:kern w:val="2"/>
                <w:sz w:val="22"/>
                <w:szCs w:val="22"/>
                <w:bdr w:val="none" w:sz="0" w:space="0" w:color="auto" w:frame="1"/>
              </w:rPr>
              <w:t>Susitarimu Šalys neturi teisės keisti procedūroje nurodytos tvarkos ar kitų Sutarties nuostatų, išskyrus, jei keitimas atliekamas pagal VPĮ nuostatas.</w:t>
            </w:r>
          </w:p>
        </w:tc>
      </w:tr>
      <w:tr w:rsidR="00E76B10" w:rsidRPr="00C32872" w14:paraId="2F5B8CAD" w14:textId="77777777" w:rsidTr="0026560A">
        <w:trPr>
          <w:trHeight w:val="300"/>
        </w:trPr>
        <w:tc>
          <w:tcPr>
            <w:tcW w:w="2532" w:type="dxa"/>
          </w:tcPr>
          <w:p w14:paraId="556B9767" w14:textId="5CF7C54D" w:rsidR="005A5832" w:rsidRPr="00C32872" w:rsidRDefault="00A10867">
            <w:pPr>
              <w:rPr>
                <w:rFonts w:asciiTheme="majorBidi" w:hAnsiTheme="majorBidi" w:cstheme="majorBidi"/>
                <w:b/>
                <w:bCs/>
                <w:kern w:val="2"/>
                <w:sz w:val="22"/>
                <w:szCs w:val="22"/>
              </w:rPr>
            </w:pPr>
            <w:r w:rsidRPr="00C32872">
              <w:rPr>
                <w:rFonts w:asciiTheme="majorBidi" w:hAnsiTheme="majorBidi" w:cstheme="majorBidi"/>
                <w:b/>
                <w:bCs/>
                <w:kern w:val="2"/>
                <w:sz w:val="22"/>
                <w:szCs w:val="22"/>
              </w:rPr>
              <w:lastRenderedPageBreak/>
              <w:t xml:space="preserve">5.3.4. </w:t>
            </w:r>
            <w:r w:rsidR="00222B26" w:rsidRPr="00C32872">
              <w:rPr>
                <w:rFonts w:asciiTheme="majorBidi" w:hAnsiTheme="majorBidi" w:cstheme="majorBidi"/>
                <w:b/>
                <w:bCs/>
                <w:kern w:val="2"/>
                <w:sz w:val="22"/>
                <w:szCs w:val="22"/>
              </w:rPr>
              <w:t>Sutarties kainos / įkainių peržiūra dėl kainų lygio pokyčio pagal Prekių grupių kainų pokyčius</w:t>
            </w:r>
          </w:p>
        </w:tc>
        <w:tc>
          <w:tcPr>
            <w:tcW w:w="8241" w:type="dxa"/>
            <w:gridSpan w:val="2"/>
          </w:tcPr>
          <w:p w14:paraId="1B9C1ECA" w14:textId="77777777" w:rsidR="005A5832" w:rsidRPr="00C32872" w:rsidRDefault="00A10867">
            <w:pPr>
              <w:rPr>
                <w:rFonts w:asciiTheme="majorBidi" w:hAnsiTheme="majorBidi" w:cstheme="majorBidi"/>
                <w:kern w:val="2"/>
                <w:sz w:val="22"/>
                <w:szCs w:val="22"/>
              </w:rPr>
            </w:pPr>
            <w:r w:rsidRPr="00C32872">
              <w:rPr>
                <w:rFonts w:asciiTheme="majorBidi" w:hAnsiTheme="majorBidi" w:cstheme="majorBidi"/>
                <w:kern w:val="2"/>
                <w:sz w:val="22"/>
                <w:szCs w:val="22"/>
              </w:rPr>
              <w:t>Netaikoma</w:t>
            </w:r>
          </w:p>
          <w:p w14:paraId="4F55F317" w14:textId="77777777" w:rsidR="005A5832" w:rsidRPr="00C32872" w:rsidRDefault="005A5832">
            <w:pPr>
              <w:rPr>
                <w:rFonts w:asciiTheme="majorBidi" w:hAnsiTheme="majorBidi" w:cstheme="majorBidi"/>
                <w:kern w:val="2"/>
                <w:sz w:val="22"/>
                <w:szCs w:val="22"/>
              </w:rPr>
            </w:pPr>
          </w:p>
        </w:tc>
      </w:tr>
      <w:tr w:rsidR="00E76B10" w:rsidRPr="00C32872" w14:paraId="10E7677E" w14:textId="77777777" w:rsidTr="0026560A">
        <w:trPr>
          <w:trHeight w:val="300"/>
        </w:trPr>
        <w:tc>
          <w:tcPr>
            <w:tcW w:w="2532" w:type="dxa"/>
          </w:tcPr>
          <w:p w14:paraId="6630A216" w14:textId="77777777" w:rsidR="005A5832" w:rsidRPr="00C32872" w:rsidRDefault="00A10867">
            <w:pPr>
              <w:rPr>
                <w:rFonts w:asciiTheme="majorBidi" w:hAnsiTheme="majorBidi" w:cstheme="majorBidi"/>
                <w:b/>
                <w:bCs/>
                <w:kern w:val="2"/>
                <w:sz w:val="22"/>
                <w:szCs w:val="22"/>
              </w:rPr>
            </w:pPr>
            <w:r w:rsidRPr="00C32872">
              <w:rPr>
                <w:rFonts w:asciiTheme="majorBidi" w:hAnsiTheme="majorBidi" w:cstheme="majorBidi"/>
                <w:b/>
                <w:bCs/>
                <w:kern w:val="2"/>
                <w:sz w:val="22"/>
                <w:szCs w:val="22"/>
              </w:rPr>
              <w:t xml:space="preserve">5.4. Sutarties kainos / įkainių apskaičiavimas taikant </w:t>
            </w:r>
            <w:r w:rsidRPr="00C32872">
              <w:rPr>
                <w:rFonts w:asciiTheme="majorBidi" w:hAnsiTheme="majorBidi" w:cstheme="majorBidi"/>
                <w:b/>
                <w:bCs/>
                <w:kern w:val="2"/>
                <w:sz w:val="22"/>
                <w:szCs w:val="22"/>
                <w:u w:val="single"/>
              </w:rPr>
              <w:t>kiekio (apimties)</w:t>
            </w:r>
            <w:r w:rsidRPr="00C32872">
              <w:rPr>
                <w:rFonts w:asciiTheme="majorBidi" w:hAnsiTheme="majorBidi" w:cstheme="majorBidi"/>
                <w:b/>
                <w:bCs/>
                <w:kern w:val="2"/>
                <w:sz w:val="22"/>
                <w:szCs w:val="22"/>
              </w:rPr>
              <w:t xml:space="preserve"> keitimo taisykles</w:t>
            </w:r>
          </w:p>
        </w:tc>
        <w:tc>
          <w:tcPr>
            <w:tcW w:w="8241" w:type="dxa"/>
            <w:gridSpan w:val="2"/>
          </w:tcPr>
          <w:p w14:paraId="72C70CA4" w14:textId="77777777" w:rsidR="005A5832" w:rsidRPr="00C32872" w:rsidRDefault="00A10867" w:rsidP="000C4411">
            <w:pPr>
              <w:jc w:val="both"/>
              <w:rPr>
                <w:rFonts w:asciiTheme="majorBidi" w:hAnsiTheme="majorBidi" w:cstheme="majorBidi"/>
                <w:kern w:val="2"/>
                <w:sz w:val="22"/>
                <w:szCs w:val="22"/>
              </w:rPr>
            </w:pPr>
            <w:r w:rsidRPr="00C32872">
              <w:rPr>
                <w:rFonts w:asciiTheme="majorBidi" w:hAnsiTheme="majorBidi" w:cstheme="majorBidi"/>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593CE9EF" w14:textId="77777777" w:rsidR="005A5832" w:rsidRPr="00C32872" w:rsidRDefault="00A10867" w:rsidP="000C4411">
            <w:pPr>
              <w:jc w:val="both"/>
              <w:rPr>
                <w:rFonts w:asciiTheme="majorBidi" w:hAnsiTheme="majorBidi" w:cstheme="majorBidi"/>
                <w:kern w:val="2"/>
                <w:sz w:val="22"/>
                <w:szCs w:val="22"/>
              </w:rPr>
            </w:pPr>
            <w:r w:rsidRPr="00C32872">
              <w:rPr>
                <w:rFonts w:asciiTheme="majorBidi" w:hAnsiTheme="majorBidi" w:cstheme="majorBidi"/>
                <w:kern w:val="2"/>
                <w:sz w:val="22"/>
                <w:szCs w:val="2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E76B10" w:rsidRPr="00C32872" w14:paraId="2094A9A3" w14:textId="77777777" w:rsidTr="0026560A">
        <w:trPr>
          <w:trHeight w:val="300"/>
        </w:trPr>
        <w:tc>
          <w:tcPr>
            <w:tcW w:w="2532" w:type="dxa"/>
          </w:tcPr>
          <w:p w14:paraId="187A154F" w14:textId="77777777" w:rsidR="005A5832" w:rsidRPr="00C32872" w:rsidRDefault="00A10867">
            <w:pPr>
              <w:rPr>
                <w:rFonts w:asciiTheme="majorBidi" w:hAnsiTheme="majorBidi" w:cstheme="majorBidi"/>
                <w:b/>
                <w:bCs/>
                <w:kern w:val="2"/>
                <w:sz w:val="22"/>
                <w:szCs w:val="22"/>
              </w:rPr>
            </w:pPr>
            <w:r w:rsidRPr="00C32872">
              <w:rPr>
                <w:rFonts w:asciiTheme="majorBidi" w:hAnsiTheme="majorBidi" w:cstheme="majorBidi"/>
                <w:b/>
                <w:bCs/>
                <w:kern w:val="2"/>
                <w:sz w:val="22"/>
                <w:szCs w:val="22"/>
              </w:rPr>
              <w:t>5.5. Atsiskaitymo su Tiekėju terminas ir tvarka</w:t>
            </w:r>
          </w:p>
        </w:tc>
        <w:tc>
          <w:tcPr>
            <w:tcW w:w="8241" w:type="dxa"/>
            <w:gridSpan w:val="2"/>
          </w:tcPr>
          <w:p w14:paraId="1E902495" w14:textId="77777777" w:rsidR="005A5832" w:rsidRPr="00C32872" w:rsidRDefault="00A10867" w:rsidP="000C4411">
            <w:pPr>
              <w:jc w:val="both"/>
              <w:rPr>
                <w:rFonts w:asciiTheme="majorBidi" w:hAnsiTheme="majorBidi" w:cstheme="majorBidi"/>
                <w:kern w:val="2"/>
                <w:sz w:val="22"/>
                <w:szCs w:val="22"/>
              </w:rPr>
            </w:pPr>
            <w:r w:rsidRPr="00C32872">
              <w:rPr>
                <w:rFonts w:asciiTheme="majorBidi" w:hAnsiTheme="majorBidi" w:cstheme="majorBidi"/>
                <w:kern w:val="2"/>
                <w:sz w:val="22"/>
                <w:szCs w:val="22"/>
              </w:rPr>
              <w:t xml:space="preserve">Pirkėjas atsiskaito su Tiekėju ne vėliau kaip per </w:t>
            </w:r>
            <w:r w:rsidR="00E76B10" w:rsidRPr="00C32872">
              <w:rPr>
                <w:rFonts w:asciiTheme="majorBidi" w:hAnsiTheme="majorBidi" w:cstheme="majorBidi"/>
                <w:sz w:val="22"/>
                <w:szCs w:val="22"/>
                <w:lang w:eastAsia="zh-CN"/>
              </w:rPr>
              <w:t>30 (trisdešimt) kalendorinių dienų</w:t>
            </w:r>
            <w:r w:rsidR="00E76B10" w:rsidRPr="00C32872">
              <w:rPr>
                <w:rFonts w:asciiTheme="majorBidi" w:hAnsiTheme="majorBidi" w:cstheme="majorBidi"/>
                <w:kern w:val="2"/>
                <w:sz w:val="22"/>
                <w:szCs w:val="22"/>
              </w:rPr>
              <w:t xml:space="preserve"> </w:t>
            </w:r>
            <w:r w:rsidRPr="00C32872">
              <w:rPr>
                <w:rFonts w:asciiTheme="majorBidi" w:hAnsiTheme="majorBidi" w:cstheme="majorBidi"/>
                <w:kern w:val="2"/>
                <w:sz w:val="22"/>
                <w:szCs w:val="22"/>
              </w:rPr>
              <w:t xml:space="preserve">nuo Sąskaitos </w:t>
            </w:r>
            <w:r w:rsidR="00E76B10" w:rsidRPr="00C32872">
              <w:rPr>
                <w:rFonts w:asciiTheme="majorBidi" w:hAnsiTheme="majorBidi" w:cstheme="majorBidi"/>
                <w:kern w:val="2"/>
                <w:sz w:val="22"/>
                <w:szCs w:val="22"/>
              </w:rPr>
              <w:t>patvirtinimo</w:t>
            </w:r>
            <w:r w:rsidRPr="00C32872">
              <w:rPr>
                <w:rFonts w:asciiTheme="majorBidi" w:hAnsiTheme="majorBidi" w:cstheme="majorBidi"/>
                <w:kern w:val="2"/>
                <w:sz w:val="22"/>
                <w:szCs w:val="22"/>
              </w:rPr>
              <w:t xml:space="preserve"> dienos.</w:t>
            </w:r>
          </w:p>
          <w:p w14:paraId="1AD83A67" w14:textId="77777777" w:rsidR="005A5832" w:rsidRPr="00C32872" w:rsidRDefault="005A5832" w:rsidP="000C4411">
            <w:pPr>
              <w:jc w:val="both"/>
              <w:rPr>
                <w:rFonts w:asciiTheme="majorBidi" w:hAnsiTheme="majorBidi" w:cstheme="majorBidi"/>
                <w:kern w:val="2"/>
                <w:sz w:val="22"/>
                <w:szCs w:val="22"/>
              </w:rPr>
            </w:pPr>
          </w:p>
          <w:p w14:paraId="744545D3" w14:textId="77777777" w:rsidR="005A5832" w:rsidRPr="00C32872" w:rsidRDefault="00A10867">
            <w:pPr>
              <w:rPr>
                <w:rFonts w:asciiTheme="majorBidi" w:hAnsiTheme="majorBidi" w:cstheme="majorBidi"/>
                <w:kern w:val="2"/>
                <w:sz w:val="22"/>
                <w:szCs w:val="22"/>
                <w:shd w:val="clear" w:color="auto" w:fill="FFFFFF"/>
              </w:rPr>
            </w:pPr>
            <w:r w:rsidRPr="00C32872">
              <w:rPr>
                <w:rFonts w:asciiTheme="majorBidi" w:hAnsiTheme="majorBidi" w:cstheme="majorBidi"/>
                <w:kern w:val="2"/>
                <w:sz w:val="22"/>
                <w:szCs w:val="22"/>
                <w:shd w:val="clear" w:color="auto" w:fill="FFFFFF"/>
              </w:rPr>
              <w:t>Apmokėjimo sąlygos: įvykdžius užsakymą, mokama už konkretų kiekį / apimtį pagal nustatytus įkainius.</w:t>
            </w:r>
          </w:p>
        </w:tc>
      </w:tr>
      <w:tr w:rsidR="00E76B10" w:rsidRPr="00C32872" w14:paraId="463AC20D" w14:textId="77777777" w:rsidTr="0026560A">
        <w:trPr>
          <w:trHeight w:val="300"/>
        </w:trPr>
        <w:tc>
          <w:tcPr>
            <w:tcW w:w="2532" w:type="dxa"/>
          </w:tcPr>
          <w:p w14:paraId="023CA0F8" w14:textId="77777777" w:rsidR="005A5832" w:rsidRPr="00C32872" w:rsidRDefault="00A10867">
            <w:pPr>
              <w:rPr>
                <w:rFonts w:asciiTheme="majorBidi" w:hAnsiTheme="majorBidi" w:cstheme="majorBidi"/>
                <w:b/>
                <w:bCs/>
                <w:kern w:val="2"/>
                <w:sz w:val="22"/>
                <w:szCs w:val="22"/>
              </w:rPr>
            </w:pPr>
            <w:r w:rsidRPr="00C32872">
              <w:rPr>
                <w:rFonts w:asciiTheme="majorBidi" w:hAnsiTheme="majorBidi" w:cstheme="majorBidi"/>
                <w:b/>
                <w:bCs/>
                <w:kern w:val="2"/>
                <w:sz w:val="22"/>
                <w:szCs w:val="22"/>
              </w:rPr>
              <w:t>5.6. Avansas</w:t>
            </w:r>
          </w:p>
        </w:tc>
        <w:tc>
          <w:tcPr>
            <w:tcW w:w="8241" w:type="dxa"/>
            <w:gridSpan w:val="2"/>
          </w:tcPr>
          <w:p w14:paraId="6AF7F9E5" w14:textId="77777777" w:rsidR="005A5832" w:rsidRPr="00C32872" w:rsidRDefault="00A10867" w:rsidP="00E76B10">
            <w:pPr>
              <w:rPr>
                <w:rFonts w:asciiTheme="majorBidi" w:hAnsiTheme="majorBidi" w:cstheme="majorBidi"/>
                <w:kern w:val="2"/>
                <w:sz w:val="22"/>
                <w:szCs w:val="22"/>
              </w:rPr>
            </w:pPr>
            <w:r w:rsidRPr="00C32872">
              <w:rPr>
                <w:rFonts w:asciiTheme="majorBidi" w:hAnsiTheme="majorBidi" w:cstheme="majorBidi"/>
                <w:kern w:val="2"/>
                <w:sz w:val="22"/>
                <w:szCs w:val="22"/>
              </w:rPr>
              <w:t>Netaikoma</w:t>
            </w:r>
          </w:p>
        </w:tc>
      </w:tr>
      <w:tr w:rsidR="00E76B10" w:rsidRPr="00C32872" w14:paraId="60B7D43F" w14:textId="77777777" w:rsidTr="0026560A">
        <w:trPr>
          <w:trHeight w:val="300"/>
        </w:trPr>
        <w:tc>
          <w:tcPr>
            <w:tcW w:w="2532" w:type="dxa"/>
          </w:tcPr>
          <w:p w14:paraId="573340DE" w14:textId="77777777" w:rsidR="005A5832" w:rsidRPr="00C32872" w:rsidRDefault="00A10867">
            <w:pPr>
              <w:rPr>
                <w:rFonts w:asciiTheme="majorBidi" w:hAnsiTheme="majorBidi" w:cstheme="majorBidi"/>
                <w:b/>
                <w:bCs/>
                <w:kern w:val="2"/>
                <w:sz w:val="22"/>
                <w:szCs w:val="22"/>
              </w:rPr>
            </w:pPr>
            <w:r w:rsidRPr="00C32872">
              <w:rPr>
                <w:rFonts w:asciiTheme="majorBidi" w:hAnsiTheme="majorBidi" w:cstheme="majorBidi"/>
                <w:b/>
                <w:bCs/>
                <w:kern w:val="2"/>
                <w:sz w:val="22"/>
                <w:szCs w:val="22"/>
              </w:rPr>
              <w:t>5.7. Avanso užtikrinimas</w:t>
            </w:r>
          </w:p>
        </w:tc>
        <w:tc>
          <w:tcPr>
            <w:tcW w:w="8241" w:type="dxa"/>
            <w:gridSpan w:val="2"/>
          </w:tcPr>
          <w:p w14:paraId="644C5DD0" w14:textId="77777777" w:rsidR="005A5832" w:rsidRPr="00C32872" w:rsidRDefault="00A10867">
            <w:pPr>
              <w:rPr>
                <w:rFonts w:asciiTheme="majorBidi" w:hAnsiTheme="majorBidi" w:cstheme="majorBidi"/>
                <w:kern w:val="2"/>
                <w:sz w:val="22"/>
                <w:szCs w:val="22"/>
              </w:rPr>
            </w:pPr>
            <w:r w:rsidRPr="00C32872">
              <w:rPr>
                <w:rFonts w:asciiTheme="majorBidi" w:hAnsiTheme="majorBidi" w:cstheme="majorBidi"/>
                <w:kern w:val="2"/>
                <w:sz w:val="22"/>
                <w:szCs w:val="22"/>
              </w:rPr>
              <w:t>Netaikoma</w:t>
            </w:r>
            <w:r w:rsidRPr="00C32872">
              <w:rPr>
                <w:rFonts w:asciiTheme="majorBidi" w:hAnsiTheme="majorBidi" w:cstheme="majorBidi"/>
                <w:kern w:val="2"/>
                <w:sz w:val="22"/>
                <w:szCs w:val="22"/>
                <w:shd w:val="clear" w:color="auto" w:fill="FFFFFF"/>
              </w:rPr>
              <w:t xml:space="preserve"> </w:t>
            </w:r>
          </w:p>
        </w:tc>
      </w:tr>
      <w:tr w:rsidR="005A5832" w:rsidRPr="00C32872" w14:paraId="14D4EA38" w14:textId="77777777" w:rsidTr="0026560A">
        <w:trPr>
          <w:trHeight w:val="300"/>
        </w:trPr>
        <w:tc>
          <w:tcPr>
            <w:tcW w:w="10773" w:type="dxa"/>
            <w:gridSpan w:val="3"/>
          </w:tcPr>
          <w:p w14:paraId="07564D02" w14:textId="77777777" w:rsidR="005A5832" w:rsidRPr="00C32872" w:rsidRDefault="00A10867">
            <w:pPr>
              <w:jc w:val="center"/>
              <w:rPr>
                <w:rFonts w:asciiTheme="majorBidi" w:hAnsiTheme="majorBidi" w:cstheme="majorBidi"/>
                <w:b/>
                <w:bCs/>
                <w:kern w:val="2"/>
                <w:sz w:val="22"/>
                <w:szCs w:val="22"/>
              </w:rPr>
            </w:pPr>
            <w:r w:rsidRPr="00C32872">
              <w:rPr>
                <w:rFonts w:asciiTheme="majorBidi" w:hAnsiTheme="majorBidi" w:cstheme="majorBidi"/>
                <w:b/>
                <w:bCs/>
                <w:kern w:val="2"/>
                <w:sz w:val="22"/>
                <w:szCs w:val="22"/>
              </w:rPr>
              <w:t>6. PREKIŲ KOKYBĖ IR GARANTINIAI ĮSIPAREIGOJIMAI</w:t>
            </w:r>
          </w:p>
        </w:tc>
      </w:tr>
      <w:tr w:rsidR="00E76B10" w:rsidRPr="00C32872" w14:paraId="63441110" w14:textId="77777777" w:rsidTr="0026560A">
        <w:trPr>
          <w:trHeight w:val="300"/>
        </w:trPr>
        <w:tc>
          <w:tcPr>
            <w:tcW w:w="2532" w:type="dxa"/>
          </w:tcPr>
          <w:p w14:paraId="472A2B6D" w14:textId="77777777" w:rsidR="005A5832" w:rsidRPr="00C32872" w:rsidRDefault="00A10867">
            <w:pPr>
              <w:rPr>
                <w:rFonts w:asciiTheme="majorBidi" w:hAnsiTheme="majorBidi" w:cstheme="majorBidi"/>
                <w:b/>
                <w:bCs/>
                <w:kern w:val="2"/>
                <w:sz w:val="22"/>
                <w:szCs w:val="22"/>
              </w:rPr>
            </w:pPr>
            <w:r w:rsidRPr="00C32872">
              <w:rPr>
                <w:rFonts w:asciiTheme="majorBidi" w:hAnsiTheme="majorBidi" w:cstheme="majorBidi"/>
                <w:b/>
                <w:bCs/>
                <w:kern w:val="2"/>
                <w:sz w:val="22"/>
                <w:szCs w:val="22"/>
              </w:rPr>
              <w:t>6.1. Garantinis terminas</w:t>
            </w:r>
          </w:p>
        </w:tc>
        <w:tc>
          <w:tcPr>
            <w:tcW w:w="8241" w:type="dxa"/>
            <w:gridSpan w:val="2"/>
          </w:tcPr>
          <w:p w14:paraId="37D0E092" w14:textId="62FB71F2" w:rsidR="00633510" w:rsidRPr="00C32872" w:rsidRDefault="00633510" w:rsidP="000C4411">
            <w:pPr>
              <w:jc w:val="both"/>
              <w:rPr>
                <w:rFonts w:asciiTheme="majorBidi" w:hAnsiTheme="majorBidi" w:cstheme="majorBidi"/>
                <w:kern w:val="2"/>
                <w:sz w:val="22"/>
                <w:szCs w:val="22"/>
              </w:rPr>
            </w:pPr>
            <w:r w:rsidRPr="00C32872">
              <w:rPr>
                <w:rFonts w:asciiTheme="majorBidi" w:hAnsiTheme="majorBidi" w:cstheme="majorBidi"/>
                <w:kern w:val="2"/>
                <w:sz w:val="22"/>
                <w:szCs w:val="22"/>
              </w:rPr>
              <w:t>Tiekėjo atsakomybė už kokybės garantiją užtikrinama taip, kaip numato Civilinis kodeksas, t.</w:t>
            </w:r>
            <w:r w:rsidR="000C4411" w:rsidRPr="00C32872">
              <w:rPr>
                <w:rFonts w:asciiTheme="majorBidi" w:hAnsiTheme="majorBidi" w:cstheme="majorBidi"/>
                <w:kern w:val="2"/>
                <w:sz w:val="22"/>
                <w:szCs w:val="22"/>
              </w:rPr>
              <w:t xml:space="preserve"> </w:t>
            </w:r>
            <w:r w:rsidRPr="00C32872">
              <w:rPr>
                <w:rFonts w:asciiTheme="majorBidi" w:hAnsiTheme="majorBidi" w:cstheme="majorBidi"/>
                <w:kern w:val="2"/>
                <w:sz w:val="22"/>
                <w:szCs w:val="22"/>
              </w:rPr>
              <w:t>y. nėra nustatyti jokie kiti Tiekėjo suteikiamos kokybės garantijos užtikrinimo ar atsakomybės už kokybės garantiją apribojimai.</w:t>
            </w:r>
          </w:p>
        </w:tc>
      </w:tr>
      <w:tr w:rsidR="00E76B10" w:rsidRPr="00C32872" w14:paraId="7EE77F6E" w14:textId="77777777" w:rsidTr="0026560A">
        <w:trPr>
          <w:trHeight w:val="300"/>
        </w:trPr>
        <w:tc>
          <w:tcPr>
            <w:tcW w:w="2532" w:type="dxa"/>
          </w:tcPr>
          <w:p w14:paraId="454F6C5A" w14:textId="77777777" w:rsidR="005A5832" w:rsidRPr="00C32872" w:rsidRDefault="00A10867">
            <w:pPr>
              <w:rPr>
                <w:rFonts w:asciiTheme="majorBidi" w:hAnsiTheme="majorBidi" w:cstheme="majorBidi"/>
                <w:b/>
                <w:bCs/>
                <w:kern w:val="2"/>
                <w:sz w:val="22"/>
                <w:szCs w:val="22"/>
              </w:rPr>
            </w:pPr>
            <w:r w:rsidRPr="00C32872">
              <w:rPr>
                <w:rFonts w:asciiTheme="majorBidi" w:hAnsiTheme="majorBidi" w:cstheme="majorBidi"/>
                <w:b/>
                <w:bCs/>
                <w:kern w:val="2"/>
                <w:sz w:val="22"/>
                <w:szCs w:val="22"/>
              </w:rPr>
              <w:t>6.2. Garantinė priežiūra</w:t>
            </w:r>
          </w:p>
        </w:tc>
        <w:tc>
          <w:tcPr>
            <w:tcW w:w="8241" w:type="dxa"/>
            <w:gridSpan w:val="2"/>
          </w:tcPr>
          <w:p w14:paraId="12FC94DC" w14:textId="4C3AB241" w:rsidR="005A5832" w:rsidRPr="00C32872" w:rsidRDefault="00A10867" w:rsidP="000C4411">
            <w:pPr>
              <w:jc w:val="both"/>
              <w:rPr>
                <w:rFonts w:asciiTheme="majorBidi" w:hAnsiTheme="majorBidi" w:cstheme="majorBidi"/>
                <w:kern w:val="2"/>
                <w:sz w:val="22"/>
                <w:szCs w:val="22"/>
              </w:rPr>
            </w:pPr>
            <w:r w:rsidRPr="00C32872">
              <w:rPr>
                <w:rFonts w:asciiTheme="majorBidi" w:hAnsiTheme="majorBidi" w:cstheme="majorBidi"/>
                <w:kern w:val="2"/>
                <w:sz w:val="22"/>
                <w:szCs w:val="22"/>
              </w:rPr>
              <w:t xml:space="preserve">Tiekėjas, gavęs pranešimą apie Prekės trūkumus, </w:t>
            </w:r>
            <w:r w:rsidR="00E76B10" w:rsidRPr="00C32872">
              <w:rPr>
                <w:rFonts w:asciiTheme="majorBidi" w:hAnsiTheme="majorBidi" w:cstheme="majorBidi"/>
                <w:kern w:val="2"/>
                <w:sz w:val="22"/>
                <w:szCs w:val="22"/>
              </w:rPr>
              <w:t>privalo</w:t>
            </w:r>
            <w:r w:rsidRPr="00C32872">
              <w:rPr>
                <w:rFonts w:asciiTheme="majorBidi" w:hAnsiTheme="majorBidi" w:cstheme="majorBidi"/>
                <w:kern w:val="2"/>
                <w:sz w:val="22"/>
                <w:szCs w:val="22"/>
              </w:rPr>
              <w:t xml:space="preserve"> </w:t>
            </w:r>
            <w:r w:rsidRPr="00C32872">
              <w:rPr>
                <w:rFonts w:asciiTheme="majorBidi" w:hAnsiTheme="majorBidi" w:cstheme="majorBidi"/>
                <w:b/>
                <w:bCs/>
                <w:kern w:val="2"/>
                <w:sz w:val="22"/>
                <w:szCs w:val="22"/>
              </w:rPr>
              <w:t>ne vėliau kaip</w:t>
            </w:r>
            <w:r w:rsidRPr="00C32872">
              <w:rPr>
                <w:rFonts w:asciiTheme="majorBidi" w:hAnsiTheme="majorBidi" w:cstheme="majorBidi"/>
                <w:kern w:val="2"/>
                <w:sz w:val="22"/>
                <w:szCs w:val="22"/>
              </w:rPr>
              <w:t xml:space="preserve"> per </w:t>
            </w:r>
            <w:r w:rsidR="00E76B10" w:rsidRPr="00C32872">
              <w:rPr>
                <w:rFonts w:asciiTheme="majorBidi" w:hAnsiTheme="majorBidi" w:cstheme="majorBidi"/>
                <w:sz w:val="22"/>
                <w:szCs w:val="22"/>
                <w:lang w:eastAsia="zh-CN"/>
              </w:rPr>
              <w:t>5</w:t>
            </w:r>
            <w:r w:rsidR="000C4411" w:rsidRPr="00C32872">
              <w:rPr>
                <w:rFonts w:asciiTheme="majorBidi" w:hAnsiTheme="majorBidi" w:cstheme="majorBidi"/>
                <w:sz w:val="22"/>
                <w:szCs w:val="22"/>
                <w:lang w:eastAsia="zh-CN"/>
              </w:rPr>
              <w:t xml:space="preserve"> (penkias)</w:t>
            </w:r>
            <w:r w:rsidR="00E76B10" w:rsidRPr="00C32872">
              <w:rPr>
                <w:rFonts w:asciiTheme="majorBidi" w:hAnsiTheme="majorBidi" w:cstheme="majorBidi"/>
                <w:sz w:val="22"/>
                <w:szCs w:val="22"/>
                <w:lang w:eastAsia="zh-CN"/>
              </w:rPr>
              <w:t xml:space="preserve"> darbo dienas</w:t>
            </w:r>
            <w:r w:rsidR="00E76B10" w:rsidRPr="00C32872">
              <w:rPr>
                <w:rFonts w:asciiTheme="majorBidi" w:hAnsiTheme="majorBidi" w:cstheme="majorBidi"/>
                <w:kern w:val="2"/>
                <w:sz w:val="22"/>
                <w:szCs w:val="22"/>
              </w:rPr>
              <w:t xml:space="preserve"> </w:t>
            </w:r>
            <w:r w:rsidRPr="00C32872">
              <w:rPr>
                <w:rFonts w:asciiTheme="majorBidi" w:hAnsiTheme="majorBidi" w:cstheme="majorBidi"/>
                <w:kern w:val="2"/>
                <w:sz w:val="22"/>
                <w:szCs w:val="22"/>
              </w:rPr>
              <w:t>pašalinti trūkumus</w:t>
            </w:r>
            <w:r w:rsidR="00E76B10" w:rsidRPr="00C32872">
              <w:rPr>
                <w:rFonts w:asciiTheme="majorBidi" w:hAnsiTheme="majorBidi" w:cstheme="majorBidi"/>
                <w:kern w:val="2"/>
                <w:sz w:val="22"/>
                <w:szCs w:val="22"/>
              </w:rPr>
              <w:t>.</w:t>
            </w:r>
            <w:r w:rsidRPr="00C32872">
              <w:rPr>
                <w:rFonts w:asciiTheme="majorBidi" w:hAnsiTheme="majorBidi" w:cstheme="majorBidi"/>
                <w:kern w:val="2"/>
                <w:sz w:val="22"/>
                <w:szCs w:val="22"/>
              </w:rPr>
              <w:t xml:space="preserve"> Prekių trūkumų nustatymo bei šalinimo tvarka nustatyta Bendrųjų sąlygų 7 skyriuje.</w:t>
            </w:r>
          </w:p>
        </w:tc>
      </w:tr>
      <w:tr w:rsidR="005A5832" w:rsidRPr="00C32872" w14:paraId="20BFD690" w14:textId="77777777" w:rsidTr="0026560A">
        <w:trPr>
          <w:trHeight w:val="300"/>
        </w:trPr>
        <w:tc>
          <w:tcPr>
            <w:tcW w:w="10773" w:type="dxa"/>
            <w:gridSpan w:val="3"/>
          </w:tcPr>
          <w:p w14:paraId="1210920E" w14:textId="77777777" w:rsidR="005A5832" w:rsidRPr="00C32872" w:rsidRDefault="00A10867">
            <w:pPr>
              <w:jc w:val="center"/>
              <w:rPr>
                <w:rFonts w:asciiTheme="majorBidi" w:hAnsiTheme="majorBidi" w:cstheme="majorBidi"/>
                <w:b/>
                <w:bCs/>
                <w:kern w:val="2"/>
                <w:sz w:val="22"/>
                <w:szCs w:val="22"/>
              </w:rPr>
            </w:pPr>
            <w:r w:rsidRPr="00C32872">
              <w:rPr>
                <w:rFonts w:asciiTheme="majorBidi" w:hAnsiTheme="majorBidi" w:cstheme="majorBidi"/>
                <w:b/>
                <w:bCs/>
                <w:kern w:val="2"/>
                <w:sz w:val="22"/>
                <w:szCs w:val="22"/>
              </w:rPr>
              <w:t>7. SUTARTIES VYKDYMUI PASITELKIAMI SUBTIEKĖJAI</w:t>
            </w:r>
          </w:p>
        </w:tc>
      </w:tr>
      <w:tr w:rsidR="00E76B10" w:rsidRPr="00C32872" w14:paraId="1B840E97" w14:textId="77777777" w:rsidTr="0026560A">
        <w:trPr>
          <w:trHeight w:val="300"/>
        </w:trPr>
        <w:tc>
          <w:tcPr>
            <w:tcW w:w="2532" w:type="dxa"/>
          </w:tcPr>
          <w:p w14:paraId="7A9723FB" w14:textId="77777777" w:rsidR="005A5832" w:rsidRPr="00C32872" w:rsidRDefault="00A10867">
            <w:pPr>
              <w:rPr>
                <w:rFonts w:asciiTheme="majorBidi" w:hAnsiTheme="majorBidi" w:cstheme="majorBidi"/>
                <w:b/>
                <w:bCs/>
                <w:kern w:val="2"/>
                <w:sz w:val="22"/>
                <w:szCs w:val="22"/>
              </w:rPr>
            </w:pPr>
            <w:r w:rsidRPr="00C32872">
              <w:rPr>
                <w:rFonts w:asciiTheme="majorBidi" w:hAnsiTheme="majorBidi" w:cstheme="majorBidi"/>
                <w:b/>
                <w:bCs/>
                <w:kern w:val="2"/>
                <w:sz w:val="22"/>
                <w:szCs w:val="22"/>
              </w:rPr>
              <w:t>Sutarties vykdymui pasitelkiami subtiekėjai ir (ar) specialistai</w:t>
            </w:r>
          </w:p>
        </w:tc>
        <w:tc>
          <w:tcPr>
            <w:tcW w:w="8241" w:type="dxa"/>
            <w:gridSpan w:val="2"/>
          </w:tcPr>
          <w:p w14:paraId="134C53F0" w14:textId="77777777" w:rsidR="005A5832" w:rsidRPr="00C32872" w:rsidRDefault="00A10867" w:rsidP="000C4411">
            <w:pPr>
              <w:jc w:val="both"/>
              <w:rPr>
                <w:rFonts w:asciiTheme="majorBidi" w:hAnsiTheme="majorBidi" w:cstheme="majorBidi"/>
                <w:kern w:val="2"/>
                <w:sz w:val="22"/>
                <w:szCs w:val="22"/>
              </w:rPr>
            </w:pPr>
            <w:r w:rsidRPr="00C32872">
              <w:rPr>
                <w:rFonts w:asciiTheme="majorBidi" w:hAnsiTheme="majorBidi" w:cstheme="majorBidi"/>
                <w:kern w:val="2"/>
                <w:sz w:val="22"/>
                <w:szCs w:val="22"/>
              </w:rPr>
              <w:t>Sutarties vykdymui subtiekėjai ir (ar) specialistai nepasitelkiami.</w:t>
            </w:r>
          </w:p>
          <w:p w14:paraId="723CEC7C" w14:textId="77777777" w:rsidR="005A5832" w:rsidRPr="00C32872" w:rsidRDefault="005A5832" w:rsidP="000C4411">
            <w:pPr>
              <w:jc w:val="both"/>
              <w:rPr>
                <w:rFonts w:asciiTheme="majorBidi" w:hAnsiTheme="majorBidi" w:cstheme="majorBidi"/>
                <w:kern w:val="2"/>
                <w:sz w:val="22"/>
                <w:szCs w:val="22"/>
              </w:rPr>
            </w:pPr>
          </w:p>
          <w:p w14:paraId="26494A22" w14:textId="77777777" w:rsidR="005A5832" w:rsidRPr="00C32872" w:rsidRDefault="00A10867" w:rsidP="000C4411">
            <w:pPr>
              <w:jc w:val="both"/>
              <w:rPr>
                <w:rFonts w:asciiTheme="majorBidi" w:hAnsiTheme="majorBidi" w:cstheme="majorBidi"/>
                <w:color w:val="FF0000"/>
                <w:kern w:val="2"/>
                <w:sz w:val="22"/>
                <w:szCs w:val="22"/>
              </w:rPr>
            </w:pPr>
            <w:r w:rsidRPr="00C32872">
              <w:rPr>
                <w:rFonts w:asciiTheme="majorBidi" w:hAnsiTheme="majorBidi" w:cstheme="majorBidi"/>
                <w:color w:val="FF0000"/>
                <w:kern w:val="2"/>
                <w:sz w:val="22"/>
                <w:szCs w:val="22"/>
              </w:rPr>
              <w:t>arba</w:t>
            </w:r>
          </w:p>
          <w:p w14:paraId="64ADC235" w14:textId="77777777" w:rsidR="005A5832" w:rsidRPr="00C32872" w:rsidRDefault="005A5832" w:rsidP="000C4411">
            <w:pPr>
              <w:jc w:val="both"/>
              <w:rPr>
                <w:rFonts w:asciiTheme="majorBidi" w:hAnsiTheme="majorBidi" w:cstheme="majorBidi"/>
                <w:kern w:val="2"/>
                <w:sz w:val="22"/>
                <w:szCs w:val="22"/>
              </w:rPr>
            </w:pPr>
          </w:p>
          <w:p w14:paraId="79004C82" w14:textId="77777777" w:rsidR="005A5832" w:rsidRPr="00C32872" w:rsidRDefault="00A10867" w:rsidP="000C4411">
            <w:pPr>
              <w:jc w:val="both"/>
              <w:rPr>
                <w:rFonts w:asciiTheme="majorBidi" w:hAnsiTheme="majorBidi" w:cstheme="majorBidi"/>
                <w:b/>
                <w:bCs/>
                <w:kern w:val="2"/>
                <w:sz w:val="22"/>
                <w:szCs w:val="22"/>
              </w:rPr>
            </w:pPr>
            <w:r w:rsidRPr="00C32872">
              <w:rPr>
                <w:rFonts w:asciiTheme="majorBidi" w:hAnsiTheme="majorBidi" w:cstheme="majorBidi"/>
                <w:kern w:val="2"/>
                <w:sz w:val="22"/>
                <w:szCs w:val="22"/>
              </w:rPr>
              <w:t xml:space="preserve">Sutarties vykdymui pasitelkiami subtiekėjai ir (ar) specialistai yra nurodyti Sutarties priede Nr. </w:t>
            </w:r>
            <w:r w:rsidR="00E76B10" w:rsidRPr="00C32872">
              <w:rPr>
                <w:rFonts w:asciiTheme="majorBidi" w:hAnsiTheme="majorBidi" w:cstheme="majorBidi"/>
                <w:kern w:val="2"/>
                <w:sz w:val="22"/>
                <w:szCs w:val="22"/>
              </w:rPr>
              <w:t>3</w:t>
            </w:r>
            <w:r w:rsidRPr="00C32872">
              <w:rPr>
                <w:rFonts w:asciiTheme="majorBidi" w:hAnsiTheme="majorBidi" w:cstheme="majorBidi"/>
                <w:kern w:val="2"/>
                <w:sz w:val="22"/>
                <w:szCs w:val="22"/>
              </w:rPr>
              <w:t xml:space="preserve"> „Sutarties vykdymui pasitelkiami subtiekėjai ir (ar) specialistai“</w:t>
            </w:r>
          </w:p>
        </w:tc>
      </w:tr>
      <w:tr w:rsidR="005A5832" w:rsidRPr="00C32872" w14:paraId="42773903" w14:textId="77777777" w:rsidTr="0026560A">
        <w:trPr>
          <w:trHeight w:val="300"/>
        </w:trPr>
        <w:tc>
          <w:tcPr>
            <w:tcW w:w="10773" w:type="dxa"/>
            <w:gridSpan w:val="3"/>
          </w:tcPr>
          <w:p w14:paraId="343077F8" w14:textId="77777777" w:rsidR="005A5832" w:rsidRPr="00C32872" w:rsidRDefault="00A10867">
            <w:pPr>
              <w:jc w:val="center"/>
              <w:rPr>
                <w:rFonts w:asciiTheme="majorBidi" w:hAnsiTheme="majorBidi" w:cstheme="majorBidi"/>
                <w:b/>
                <w:bCs/>
                <w:kern w:val="2"/>
                <w:sz w:val="22"/>
                <w:szCs w:val="22"/>
              </w:rPr>
            </w:pPr>
            <w:r w:rsidRPr="00C32872">
              <w:rPr>
                <w:rFonts w:asciiTheme="majorBidi" w:hAnsiTheme="majorBidi" w:cstheme="majorBidi"/>
                <w:b/>
                <w:bCs/>
                <w:kern w:val="2"/>
                <w:sz w:val="22"/>
                <w:szCs w:val="22"/>
              </w:rPr>
              <w:t>8. PRIEVOLIŲ PAGAL SUTARTĮ ĮVYKDYMO UŽTIKRINIMAS</w:t>
            </w:r>
          </w:p>
        </w:tc>
      </w:tr>
      <w:tr w:rsidR="00E76B10" w:rsidRPr="00C32872" w14:paraId="0FC4226A" w14:textId="77777777" w:rsidTr="0026560A">
        <w:trPr>
          <w:trHeight w:val="300"/>
        </w:trPr>
        <w:tc>
          <w:tcPr>
            <w:tcW w:w="2532" w:type="dxa"/>
          </w:tcPr>
          <w:p w14:paraId="72D312B6" w14:textId="77777777" w:rsidR="005A5832" w:rsidRPr="00C32872" w:rsidRDefault="00A10867">
            <w:pPr>
              <w:rPr>
                <w:rFonts w:asciiTheme="majorBidi" w:hAnsiTheme="majorBidi" w:cstheme="majorBidi"/>
                <w:b/>
                <w:bCs/>
                <w:kern w:val="2"/>
                <w:sz w:val="22"/>
                <w:szCs w:val="22"/>
              </w:rPr>
            </w:pPr>
            <w:r w:rsidRPr="00C32872">
              <w:rPr>
                <w:rFonts w:asciiTheme="majorBidi" w:hAnsiTheme="majorBidi" w:cstheme="majorBidi"/>
                <w:b/>
                <w:bCs/>
                <w:kern w:val="2"/>
                <w:sz w:val="22"/>
                <w:szCs w:val="22"/>
              </w:rPr>
              <w:t>8.1. Prievolių pagal Sutartį įvykdymo užtikrinimas</w:t>
            </w:r>
          </w:p>
        </w:tc>
        <w:tc>
          <w:tcPr>
            <w:tcW w:w="8241" w:type="dxa"/>
            <w:gridSpan w:val="2"/>
          </w:tcPr>
          <w:p w14:paraId="2681BC2A" w14:textId="77777777" w:rsidR="005A5832" w:rsidRPr="00C32872" w:rsidRDefault="00A10867" w:rsidP="000C4411">
            <w:pPr>
              <w:jc w:val="both"/>
              <w:rPr>
                <w:rFonts w:asciiTheme="majorBidi" w:hAnsiTheme="majorBidi" w:cstheme="majorBidi"/>
                <w:kern w:val="2"/>
                <w:sz w:val="22"/>
                <w:szCs w:val="22"/>
              </w:rPr>
            </w:pPr>
            <w:r w:rsidRPr="00C32872">
              <w:rPr>
                <w:rFonts w:asciiTheme="majorBidi" w:hAnsiTheme="majorBidi" w:cstheme="majorBidi"/>
                <w:kern w:val="2"/>
                <w:sz w:val="22"/>
                <w:szCs w:val="22"/>
              </w:rPr>
              <w:t>Prievolių pagal Sutartį įvykdymas užtikrinamas:</w:t>
            </w:r>
          </w:p>
          <w:p w14:paraId="5A1C6E66" w14:textId="77777777" w:rsidR="005A5832" w:rsidRPr="00C32872" w:rsidRDefault="00A10867" w:rsidP="000C4411">
            <w:pPr>
              <w:jc w:val="both"/>
              <w:rPr>
                <w:rFonts w:asciiTheme="majorBidi" w:hAnsiTheme="majorBidi" w:cstheme="majorBidi"/>
                <w:kern w:val="2"/>
                <w:sz w:val="22"/>
                <w:szCs w:val="22"/>
              </w:rPr>
            </w:pPr>
            <w:r w:rsidRPr="00C32872">
              <w:rPr>
                <w:rFonts w:asciiTheme="majorBidi" w:hAnsiTheme="majorBidi" w:cstheme="majorBidi"/>
                <w:kern w:val="2"/>
                <w:sz w:val="22"/>
                <w:szCs w:val="22"/>
              </w:rPr>
              <w:t>Netesybomis (delspinigiais, bauda)</w:t>
            </w:r>
            <w:r w:rsidR="00E76B10" w:rsidRPr="00C32872">
              <w:rPr>
                <w:rFonts w:asciiTheme="majorBidi" w:hAnsiTheme="majorBidi" w:cstheme="majorBidi"/>
                <w:kern w:val="2"/>
                <w:sz w:val="22"/>
                <w:szCs w:val="22"/>
              </w:rPr>
              <w:t>.</w:t>
            </w:r>
          </w:p>
        </w:tc>
      </w:tr>
      <w:tr w:rsidR="004F191D" w:rsidRPr="00C32872" w14:paraId="1FDC3368" w14:textId="77777777" w:rsidTr="0026560A">
        <w:trPr>
          <w:trHeight w:val="300"/>
        </w:trPr>
        <w:tc>
          <w:tcPr>
            <w:tcW w:w="2532" w:type="dxa"/>
          </w:tcPr>
          <w:p w14:paraId="580129E9" w14:textId="505F77E6" w:rsidR="004F191D" w:rsidRPr="00C32872" w:rsidRDefault="008F2AFF">
            <w:pPr>
              <w:rPr>
                <w:rFonts w:asciiTheme="majorBidi" w:hAnsiTheme="majorBidi" w:cstheme="majorBidi"/>
                <w:b/>
                <w:bCs/>
                <w:kern w:val="2"/>
                <w:sz w:val="22"/>
                <w:szCs w:val="22"/>
              </w:rPr>
            </w:pPr>
            <w:r w:rsidRPr="00C32872">
              <w:rPr>
                <w:rFonts w:asciiTheme="majorBidi" w:hAnsiTheme="majorBidi" w:cstheme="majorBidi"/>
                <w:b/>
                <w:bCs/>
                <w:kern w:val="2"/>
                <w:sz w:val="22"/>
                <w:szCs w:val="22"/>
              </w:rPr>
              <w:lastRenderedPageBreak/>
              <w:t>8.2. Sutarties įvykdymo užtikrinimo galiojimo terminas</w:t>
            </w:r>
          </w:p>
        </w:tc>
        <w:tc>
          <w:tcPr>
            <w:tcW w:w="8241" w:type="dxa"/>
            <w:gridSpan w:val="2"/>
          </w:tcPr>
          <w:p w14:paraId="3FB1B792" w14:textId="4ABDC11C" w:rsidR="004F191D" w:rsidRPr="00C32872" w:rsidRDefault="008F2AFF" w:rsidP="000C4411">
            <w:pPr>
              <w:jc w:val="both"/>
              <w:rPr>
                <w:rFonts w:asciiTheme="majorBidi" w:hAnsiTheme="majorBidi" w:cstheme="majorBidi"/>
                <w:kern w:val="2"/>
                <w:sz w:val="22"/>
                <w:szCs w:val="22"/>
              </w:rPr>
            </w:pPr>
            <w:r w:rsidRPr="00C32872">
              <w:rPr>
                <w:rFonts w:asciiTheme="majorBidi" w:hAnsiTheme="majorBidi" w:cstheme="majorBidi"/>
                <w:kern w:val="2"/>
                <w:sz w:val="22"/>
                <w:szCs w:val="22"/>
              </w:rPr>
              <w:t>Netaikoma</w:t>
            </w:r>
          </w:p>
        </w:tc>
      </w:tr>
      <w:tr w:rsidR="00E76B10" w:rsidRPr="00C32872" w14:paraId="3C0F69D3" w14:textId="77777777" w:rsidTr="0026560A">
        <w:trPr>
          <w:trHeight w:val="300"/>
        </w:trPr>
        <w:tc>
          <w:tcPr>
            <w:tcW w:w="2532" w:type="dxa"/>
          </w:tcPr>
          <w:p w14:paraId="7268EA70" w14:textId="5E644468" w:rsidR="005A5832" w:rsidRPr="00C32872" w:rsidRDefault="00A10867">
            <w:pPr>
              <w:rPr>
                <w:rFonts w:asciiTheme="majorBidi" w:hAnsiTheme="majorBidi" w:cstheme="majorBidi"/>
                <w:b/>
                <w:bCs/>
                <w:kern w:val="2"/>
                <w:sz w:val="22"/>
                <w:szCs w:val="22"/>
              </w:rPr>
            </w:pPr>
            <w:r w:rsidRPr="00C32872">
              <w:rPr>
                <w:rFonts w:asciiTheme="majorBidi" w:hAnsiTheme="majorBidi" w:cstheme="majorBidi"/>
                <w:b/>
                <w:bCs/>
                <w:kern w:val="2"/>
                <w:sz w:val="22"/>
                <w:szCs w:val="22"/>
              </w:rPr>
              <w:t>8.</w:t>
            </w:r>
            <w:r w:rsidR="008F2AFF" w:rsidRPr="00C32872">
              <w:rPr>
                <w:rFonts w:asciiTheme="majorBidi" w:hAnsiTheme="majorBidi" w:cstheme="majorBidi"/>
                <w:b/>
                <w:bCs/>
                <w:kern w:val="2"/>
                <w:sz w:val="22"/>
                <w:szCs w:val="22"/>
              </w:rPr>
              <w:t>3</w:t>
            </w:r>
            <w:r w:rsidRPr="00C32872">
              <w:rPr>
                <w:rFonts w:asciiTheme="majorBidi" w:hAnsiTheme="majorBidi" w:cstheme="majorBidi"/>
                <w:b/>
                <w:bCs/>
                <w:kern w:val="2"/>
                <w:sz w:val="22"/>
                <w:szCs w:val="22"/>
              </w:rPr>
              <w:t xml:space="preserve">. Sutarties įvykdymo užtikrinimo pateikimas </w:t>
            </w:r>
          </w:p>
        </w:tc>
        <w:tc>
          <w:tcPr>
            <w:tcW w:w="8241" w:type="dxa"/>
            <w:gridSpan w:val="2"/>
          </w:tcPr>
          <w:p w14:paraId="3DF6B1CA" w14:textId="77777777" w:rsidR="005A5832" w:rsidRPr="00C32872" w:rsidRDefault="00A10867">
            <w:pPr>
              <w:rPr>
                <w:rFonts w:asciiTheme="majorBidi" w:hAnsiTheme="majorBidi" w:cstheme="majorBidi"/>
                <w:kern w:val="2"/>
                <w:sz w:val="22"/>
                <w:szCs w:val="22"/>
              </w:rPr>
            </w:pPr>
            <w:r w:rsidRPr="00C32872">
              <w:rPr>
                <w:rFonts w:asciiTheme="majorBidi" w:hAnsiTheme="majorBidi" w:cstheme="majorBidi"/>
                <w:kern w:val="2"/>
                <w:sz w:val="22"/>
                <w:szCs w:val="22"/>
              </w:rPr>
              <w:t>Netaikoma</w:t>
            </w:r>
          </w:p>
        </w:tc>
      </w:tr>
      <w:tr w:rsidR="005A5832" w:rsidRPr="00C32872" w14:paraId="73905E20" w14:textId="77777777" w:rsidTr="0026560A">
        <w:trPr>
          <w:trHeight w:val="300"/>
        </w:trPr>
        <w:tc>
          <w:tcPr>
            <w:tcW w:w="10773" w:type="dxa"/>
            <w:gridSpan w:val="3"/>
          </w:tcPr>
          <w:p w14:paraId="365B9C85" w14:textId="77777777" w:rsidR="005A5832" w:rsidRPr="00C32872" w:rsidRDefault="00A10867">
            <w:pPr>
              <w:ind w:firstLine="720"/>
              <w:jc w:val="center"/>
              <w:rPr>
                <w:rFonts w:asciiTheme="majorBidi" w:hAnsiTheme="majorBidi" w:cstheme="majorBidi"/>
                <w:b/>
                <w:bCs/>
                <w:kern w:val="2"/>
                <w:sz w:val="22"/>
                <w:szCs w:val="22"/>
              </w:rPr>
            </w:pPr>
            <w:r w:rsidRPr="00C32872">
              <w:rPr>
                <w:rFonts w:asciiTheme="majorBidi" w:hAnsiTheme="majorBidi" w:cstheme="majorBidi"/>
                <w:b/>
                <w:bCs/>
                <w:kern w:val="2"/>
                <w:sz w:val="22"/>
                <w:szCs w:val="22"/>
              </w:rPr>
              <w:t>9. ŠALIŲ ATSAKOMYBĖ</w:t>
            </w:r>
            <w:r w:rsidRPr="00C32872">
              <w:rPr>
                <w:rFonts w:asciiTheme="majorBidi" w:hAnsiTheme="majorBidi" w:cstheme="majorBidi"/>
                <w:b/>
                <w:bCs/>
                <w:kern w:val="2"/>
                <w:sz w:val="22"/>
                <w:szCs w:val="22"/>
              </w:rPr>
              <w:tab/>
            </w:r>
          </w:p>
        </w:tc>
      </w:tr>
      <w:tr w:rsidR="00E76B10" w:rsidRPr="00C32872" w14:paraId="4612A4C5" w14:textId="77777777" w:rsidTr="0026560A">
        <w:trPr>
          <w:trHeight w:val="300"/>
        </w:trPr>
        <w:tc>
          <w:tcPr>
            <w:tcW w:w="2532" w:type="dxa"/>
          </w:tcPr>
          <w:p w14:paraId="0477DA3B" w14:textId="77777777" w:rsidR="005A5832" w:rsidRPr="00C32872" w:rsidRDefault="00A10867">
            <w:pPr>
              <w:rPr>
                <w:rFonts w:asciiTheme="majorBidi" w:hAnsiTheme="majorBidi" w:cstheme="majorBidi"/>
                <w:b/>
                <w:bCs/>
                <w:kern w:val="2"/>
                <w:sz w:val="22"/>
                <w:szCs w:val="22"/>
              </w:rPr>
            </w:pPr>
            <w:r w:rsidRPr="00C32872">
              <w:rPr>
                <w:rFonts w:asciiTheme="majorBidi" w:hAnsiTheme="majorBidi" w:cstheme="majorBidi"/>
                <w:b/>
                <w:bCs/>
                <w:kern w:val="2"/>
                <w:sz w:val="22"/>
                <w:szCs w:val="22"/>
              </w:rPr>
              <w:t>9.1. Pirkėjui taikomos netesybos už mokėjimų pagal Sutartį vėlavimą</w:t>
            </w:r>
          </w:p>
        </w:tc>
        <w:tc>
          <w:tcPr>
            <w:tcW w:w="8241" w:type="dxa"/>
            <w:gridSpan w:val="2"/>
          </w:tcPr>
          <w:p w14:paraId="04FBAC6E" w14:textId="139AE5F8" w:rsidR="005A5832" w:rsidRPr="00C32872" w:rsidRDefault="00A10867" w:rsidP="000C4411">
            <w:pPr>
              <w:jc w:val="both"/>
              <w:rPr>
                <w:rFonts w:asciiTheme="majorBidi" w:hAnsiTheme="majorBidi" w:cstheme="majorBidi"/>
                <w:kern w:val="2"/>
                <w:sz w:val="22"/>
                <w:szCs w:val="22"/>
              </w:rPr>
            </w:pPr>
            <w:r w:rsidRPr="00C32872">
              <w:rPr>
                <w:rFonts w:asciiTheme="majorBidi" w:hAnsiTheme="majorBidi" w:cstheme="majorBidi"/>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w:t>
            </w:r>
            <w:r w:rsidR="000C4411" w:rsidRPr="00C32872">
              <w:rPr>
                <w:rFonts w:asciiTheme="majorBidi" w:hAnsiTheme="majorBidi" w:cstheme="majorBidi"/>
                <w:kern w:val="2"/>
                <w:sz w:val="22"/>
                <w:szCs w:val="22"/>
              </w:rPr>
              <w:t>05</w:t>
            </w:r>
            <w:r w:rsidRPr="00C32872">
              <w:rPr>
                <w:rFonts w:asciiTheme="majorBidi" w:hAnsiTheme="majorBidi" w:cstheme="majorBidi"/>
                <w:kern w:val="2"/>
                <w:sz w:val="22"/>
                <w:szCs w:val="22"/>
              </w:rPr>
              <w:t xml:space="preserve"> (</w:t>
            </w:r>
            <w:r w:rsidR="000C4411" w:rsidRPr="00C32872">
              <w:rPr>
                <w:rFonts w:asciiTheme="majorBidi" w:hAnsiTheme="majorBidi" w:cstheme="majorBidi"/>
                <w:kern w:val="2"/>
                <w:sz w:val="22"/>
                <w:szCs w:val="22"/>
              </w:rPr>
              <w:t>penkių šimtųjų</w:t>
            </w:r>
            <w:r w:rsidRPr="00C32872">
              <w:rPr>
                <w:rFonts w:asciiTheme="majorBidi" w:hAnsiTheme="majorBidi" w:cstheme="majorBidi"/>
                <w:kern w:val="2"/>
                <w:sz w:val="22"/>
                <w:szCs w:val="22"/>
              </w:rPr>
              <w:t>) procento dydžio delspinigius nuo neapmokėtos sumos be PVM už kiekvieną vėlavimo dieną</w:t>
            </w:r>
            <w:r w:rsidR="00E76B10" w:rsidRPr="00C32872">
              <w:rPr>
                <w:rFonts w:asciiTheme="majorBidi" w:hAnsiTheme="majorBidi" w:cstheme="majorBidi"/>
                <w:kern w:val="2"/>
                <w:sz w:val="22"/>
                <w:szCs w:val="22"/>
              </w:rPr>
              <w:t>.</w:t>
            </w:r>
          </w:p>
        </w:tc>
      </w:tr>
      <w:tr w:rsidR="00E76B10" w:rsidRPr="00C32872" w14:paraId="3D1DA905" w14:textId="77777777" w:rsidTr="0026560A">
        <w:trPr>
          <w:trHeight w:val="300"/>
        </w:trPr>
        <w:tc>
          <w:tcPr>
            <w:tcW w:w="2532" w:type="dxa"/>
          </w:tcPr>
          <w:p w14:paraId="5447E4DE" w14:textId="77777777" w:rsidR="005A5832" w:rsidRPr="00C32872" w:rsidRDefault="00A10867">
            <w:pPr>
              <w:rPr>
                <w:rFonts w:asciiTheme="majorBidi" w:hAnsiTheme="majorBidi" w:cstheme="majorBidi"/>
                <w:b/>
                <w:bCs/>
                <w:kern w:val="2"/>
                <w:sz w:val="22"/>
                <w:szCs w:val="22"/>
              </w:rPr>
            </w:pPr>
            <w:r w:rsidRPr="00C32872">
              <w:rPr>
                <w:rFonts w:asciiTheme="majorBidi" w:hAnsiTheme="majorBidi" w:cstheme="majorBidi"/>
                <w:b/>
                <w:bCs/>
                <w:kern w:val="2"/>
                <w:sz w:val="22"/>
                <w:szCs w:val="22"/>
              </w:rPr>
              <w:t>9.2. Tiekėjui taikomos netesybos</w:t>
            </w:r>
          </w:p>
        </w:tc>
        <w:tc>
          <w:tcPr>
            <w:tcW w:w="8241" w:type="dxa"/>
            <w:gridSpan w:val="2"/>
          </w:tcPr>
          <w:p w14:paraId="6524078A" w14:textId="769FC07C" w:rsidR="005A5832" w:rsidRPr="00C32872" w:rsidRDefault="00A10867" w:rsidP="000C4411">
            <w:pPr>
              <w:jc w:val="both"/>
              <w:rPr>
                <w:rFonts w:asciiTheme="majorBidi" w:hAnsiTheme="majorBidi" w:cstheme="majorBidi"/>
                <w:kern w:val="2"/>
                <w:sz w:val="22"/>
                <w:szCs w:val="22"/>
              </w:rPr>
            </w:pPr>
            <w:r w:rsidRPr="00C32872">
              <w:rPr>
                <w:rFonts w:asciiTheme="majorBidi" w:hAnsiTheme="majorBidi" w:cstheme="majorBidi"/>
                <w:kern w:val="2"/>
                <w:sz w:val="22"/>
                <w:szCs w:val="22"/>
              </w:rPr>
              <w:t xml:space="preserve">9.2.1. Jeigu Tiekėjas vėluoja vykdyti užsakymą, tiekti Prekes ar ištaisyti jų trūkumus arba nevykdo kitų sutartinių įsipareigojimų, Pirkėjas nuo kitos nei nustatytas terminas dienos Tiekėjui skaičiuoja </w:t>
            </w:r>
            <w:r w:rsidR="00E76B10" w:rsidRPr="00C32872">
              <w:rPr>
                <w:rFonts w:asciiTheme="majorBidi" w:hAnsiTheme="majorBidi" w:cstheme="majorBidi"/>
                <w:kern w:val="2"/>
                <w:sz w:val="22"/>
                <w:szCs w:val="22"/>
              </w:rPr>
              <w:t>0,</w:t>
            </w:r>
            <w:r w:rsidR="000C4411" w:rsidRPr="00C32872">
              <w:rPr>
                <w:rFonts w:asciiTheme="majorBidi" w:hAnsiTheme="majorBidi" w:cstheme="majorBidi"/>
                <w:kern w:val="2"/>
                <w:sz w:val="22"/>
                <w:szCs w:val="22"/>
              </w:rPr>
              <w:t>05</w:t>
            </w:r>
            <w:r w:rsidR="00E76B10" w:rsidRPr="00C32872">
              <w:rPr>
                <w:rFonts w:asciiTheme="majorBidi" w:hAnsiTheme="majorBidi" w:cstheme="majorBidi"/>
                <w:kern w:val="2"/>
                <w:sz w:val="22"/>
                <w:szCs w:val="22"/>
              </w:rPr>
              <w:t xml:space="preserve"> (</w:t>
            </w:r>
            <w:r w:rsidR="000C4411" w:rsidRPr="00C32872">
              <w:rPr>
                <w:rFonts w:asciiTheme="majorBidi" w:hAnsiTheme="majorBidi" w:cstheme="majorBidi"/>
                <w:kern w:val="2"/>
                <w:sz w:val="22"/>
                <w:szCs w:val="22"/>
              </w:rPr>
              <w:t>penkių šimtųjų</w:t>
            </w:r>
            <w:r w:rsidR="00E76B10" w:rsidRPr="00C32872">
              <w:rPr>
                <w:rFonts w:asciiTheme="majorBidi" w:hAnsiTheme="majorBidi" w:cstheme="majorBidi"/>
                <w:kern w:val="2"/>
                <w:sz w:val="22"/>
                <w:szCs w:val="22"/>
              </w:rPr>
              <w:t xml:space="preserve">) </w:t>
            </w:r>
            <w:r w:rsidRPr="00C32872">
              <w:rPr>
                <w:rFonts w:asciiTheme="majorBidi" w:hAnsiTheme="majorBidi" w:cstheme="majorBidi"/>
                <w:kern w:val="2"/>
                <w:sz w:val="22"/>
                <w:szCs w:val="22"/>
              </w:rPr>
              <w:t>procento dydžio delspinigius už kiekvieną uždelstą dieną nuo laiku neperduotų Prekių ar Prekių, turinčių trūkumų, kainos be PVM. </w:t>
            </w:r>
          </w:p>
          <w:p w14:paraId="381C7347" w14:textId="77777777" w:rsidR="005C0F80" w:rsidRPr="00C32872" w:rsidRDefault="005C0F80" w:rsidP="005C0F80">
            <w:pPr>
              <w:jc w:val="both"/>
              <w:rPr>
                <w:rFonts w:asciiTheme="majorBidi" w:hAnsiTheme="majorBidi" w:cstheme="majorBidi"/>
                <w:kern w:val="2"/>
                <w:sz w:val="22"/>
                <w:szCs w:val="22"/>
              </w:rPr>
            </w:pPr>
            <w:r w:rsidRPr="00C32872">
              <w:rPr>
                <w:rFonts w:asciiTheme="majorBidi" w:hAnsiTheme="majorBidi" w:cstheme="majorBidi"/>
                <w:color w:val="000000"/>
                <w:sz w:val="22"/>
                <w:szCs w:val="22"/>
                <w:lang w:val="lt"/>
              </w:rPr>
              <w:t xml:space="preserve">9.2.2. Jeigu Tiekėjas vėluoja grąžinti dėl Tiekėjui mokėtinos sumos sumažinimo susidariusią permoką pagal </w:t>
            </w:r>
            <w:r w:rsidRPr="00C32872">
              <w:rPr>
                <w:rFonts w:asciiTheme="majorBidi" w:hAnsiTheme="majorBidi" w:cstheme="majorBidi"/>
                <w:sz w:val="22"/>
                <w:szCs w:val="22"/>
                <w:lang w:val="lt"/>
              </w:rPr>
              <w:t>Bendrųjų sąlygų 7.4.1.2. punktą, Pirkėjas nuo kitos nei nustatytas terminas dienos Tiekėjui skaičiuoja 0,05 (penkių šimtųjų) procento dydžio delspinigius už kiekvieną uždelstą dieną nuo laiku negrąžintos permokos, kainos be PVM.</w:t>
            </w:r>
          </w:p>
          <w:p w14:paraId="30A1754C" w14:textId="73A6A067" w:rsidR="005A5832" w:rsidRPr="00C32872" w:rsidRDefault="005C0F80" w:rsidP="000C4411">
            <w:pPr>
              <w:jc w:val="both"/>
              <w:rPr>
                <w:rFonts w:asciiTheme="majorBidi" w:hAnsiTheme="majorBidi" w:cstheme="majorBidi"/>
                <w:kern w:val="2"/>
                <w:sz w:val="22"/>
                <w:szCs w:val="22"/>
              </w:rPr>
            </w:pPr>
            <w:r w:rsidRPr="00C32872">
              <w:rPr>
                <w:rFonts w:asciiTheme="majorBidi" w:hAnsiTheme="majorBidi" w:cstheme="majorBidi"/>
                <w:kern w:val="2"/>
                <w:sz w:val="22"/>
                <w:szCs w:val="22"/>
              </w:rPr>
              <w:t xml:space="preserve">9.2.3. Tiekėjas privalo sumokėti Pirkėjui netesybas </w:t>
            </w:r>
            <w:r w:rsidRPr="00C32872">
              <w:rPr>
                <w:rFonts w:asciiTheme="majorBidi" w:hAnsiTheme="majorBidi" w:cstheme="majorBidi"/>
                <w:color w:val="000000"/>
                <w:kern w:val="2"/>
                <w:sz w:val="22"/>
                <w:szCs w:val="22"/>
              </w:rPr>
              <w:t>per 30</w:t>
            </w:r>
            <w:r w:rsidRPr="00C32872">
              <w:rPr>
                <w:rFonts w:asciiTheme="majorBidi" w:hAnsiTheme="majorBidi" w:cstheme="majorBidi"/>
                <w:kern w:val="2"/>
                <w:sz w:val="22"/>
                <w:szCs w:val="22"/>
              </w:rPr>
              <w:t xml:space="preserve"> (trisdešimt) dienų </w:t>
            </w:r>
            <w:r w:rsidRPr="00C32872">
              <w:rPr>
                <w:rFonts w:asciiTheme="majorBidi" w:hAnsiTheme="majorBidi" w:cstheme="majorBidi"/>
                <w:color w:val="000000"/>
                <w:kern w:val="2"/>
                <w:sz w:val="22"/>
                <w:szCs w:val="22"/>
              </w:rPr>
              <w:t xml:space="preserve">nuo Pirkėjo pareikalavimo, jeigu netesybų suma nėra </w:t>
            </w:r>
            <w:r w:rsidRPr="00C32872">
              <w:rPr>
                <w:rFonts w:asciiTheme="majorBidi" w:hAnsiTheme="majorBidi" w:cstheme="majorBidi"/>
                <w:sz w:val="22"/>
                <w:szCs w:val="22"/>
              </w:rPr>
              <w:t>išskaitoma iš Tiekėjui mokėtinos sumos.</w:t>
            </w:r>
          </w:p>
        </w:tc>
      </w:tr>
      <w:tr w:rsidR="00E76B10" w:rsidRPr="00C32872" w14:paraId="721331DA" w14:textId="77777777" w:rsidTr="0026560A">
        <w:trPr>
          <w:trHeight w:val="300"/>
        </w:trPr>
        <w:tc>
          <w:tcPr>
            <w:tcW w:w="2532" w:type="dxa"/>
          </w:tcPr>
          <w:p w14:paraId="35E9F870" w14:textId="14C24AB4" w:rsidR="005A5832" w:rsidRPr="00C32872" w:rsidRDefault="00A10867">
            <w:pPr>
              <w:rPr>
                <w:rFonts w:asciiTheme="majorBidi" w:hAnsiTheme="majorBidi" w:cstheme="majorBidi"/>
                <w:b/>
                <w:bCs/>
                <w:kern w:val="2"/>
                <w:sz w:val="22"/>
                <w:szCs w:val="22"/>
              </w:rPr>
            </w:pPr>
            <w:r w:rsidRPr="00C32872">
              <w:rPr>
                <w:rFonts w:asciiTheme="majorBidi" w:hAnsiTheme="majorBidi" w:cstheme="majorBidi"/>
                <w:b/>
                <w:bCs/>
                <w:kern w:val="2"/>
                <w:sz w:val="22"/>
                <w:szCs w:val="22"/>
              </w:rPr>
              <w:t xml:space="preserve">9.3. </w:t>
            </w:r>
            <w:r w:rsidR="00613A9B" w:rsidRPr="00C32872">
              <w:rPr>
                <w:rFonts w:asciiTheme="majorBidi" w:hAnsiTheme="majorBidi" w:cstheme="majorBidi"/>
                <w:b/>
                <w:bCs/>
                <w:kern w:val="2"/>
                <w:sz w:val="22"/>
                <w:szCs w:val="22"/>
              </w:rPr>
              <w:t xml:space="preserve">Tiekėjui / Pirkėjui taikoma bauda nutraukus Sutartį dėl esminio Sutarties pažeidimo </w:t>
            </w:r>
            <w:r w:rsidR="00613A9B" w:rsidRPr="00C32872">
              <w:rPr>
                <w:rFonts w:asciiTheme="majorBidi" w:hAnsiTheme="majorBidi" w:cstheme="majorBidi"/>
                <w:b/>
                <w:kern w:val="2"/>
                <w:sz w:val="22"/>
                <w:szCs w:val="22"/>
              </w:rPr>
              <w:t>ar nepagrįstai nutraukus Sutarties vykdymą ne Sutartyje nustatyta tvarka</w:t>
            </w:r>
          </w:p>
        </w:tc>
        <w:tc>
          <w:tcPr>
            <w:tcW w:w="8241" w:type="dxa"/>
            <w:gridSpan w:val="2"/>
          </w:tcPr>
          <w:p w14:paraId="326EBE0E" w14:textId="77777777" w:rsidR="008428DD" w:rsidRPr="00C32872" w:rsidRDefault="008428DD" w:rsidP="008428DD">
            <w:pPr>
              <w:jc w:val="both"/>
              <w:rPr>
                <w:rFonts w:asciiTheme="majorBidi" w:hAnsiTheme="majorBidi" w:cstheme="majorBidi"/>
                <w:kern w:val="2"/>
                <w:sz w:val="22"/>
                <w:szCs w:val="22"/>
              </w:rPr>
            </w:pPr>
            <w:r w:rsidRPr="00C32872">
              <w:rPr>
                <w:rFonts w:asciiTheme="majorBidi" w:hAnsiTheme="majorBidi" w:cstheme="majorBidi"/>
                <w:kern w:val="2"/>
                <w:sz w:val="22"/>
                <w:szCs w:val="22"/>
              </w:rPr>
              <w:t xml:space="preserve">9.3.1. Nutraukus Sutartį dėl esminio Sutarties pažeidimo, nustatyto Sutarties Specialiosiose sąlygose, mokama 20 (dvidešimties) procentų dydžio bauda nuo Pradinės Sutarties vertės be PVM, nurodytos Specialiųjų sąlygų 5.2. punkte. </w:t>
            </w:r>
          </w:p>
          <w:p w14:paraId="6BECAF6F" w14:textId="0C2AAEBD" w:rsidR="008428DD" w:rsidRPr="00C32872" w:rsidRDefault="008428DD" w:rsidP="008428DD">
            <w:pPr>
              <w:jc w:val="both"/>
              <w:rPr>
                <w:rFonts w:asciiTheme="majorBidi" w:hAnsiTheme="majorBidi" w:cstheme="majorBidi"/>
                <w:kern w:val="2"/>
                <w:sz w:val="22"/>
                <w:szCs w:val="22"/>
              </w:rPr>
            </w:pPr>
            <w:r w:rsidRPr="00C32872">
              <w:rPr>
                <w:rFonts w:asciiTheme="majorBidi" w:hAnsiTheme="majorBidi" w:cstheme="majorBidi"/>
                <w:kern w:val="2"/>
                <w:sz w:val="22"/>
                <w:szCs w:val="22"/>
              </w:rPr>
              <w:t>9.3.2. </w:t>
            </w:r>
            <w:r w:rsidRPr="00C32872">
              <w:rPr>
                <w:rFonts w:asciiTheme="majorBidi" w:hAnsiTheme="majorBidi" w:cstheme="majorBidi"/>
                <w:sz w:val="22"/>
                <w:szCs w:val="22"/>
              </w:rPr>
              <w:t xml:space="preserve">Nepagrįstai nutraukus Sutarties vykdymą ne Sutartyje nustatyta tvarka, Tiekėjas moka </w:t>
            </w:r>
            <w:r w:rsidRPr="00C32872">
              <w:rPr>
                <w:rFonts w:asciiTheme="majorBidi" w:hAnsiTheme="majorBidi" w:cstheme="majorBidi"/>
                <w:kern w:val="2"/>
                <w:sz w:val="22"/>
                <w:szCs w:val="22"/>
              </w:rPr>
              <w:t>50 (penkiasdešimties) procentų dydžio baud</w:t>
            </w:r>
            <w:r w:rsidR="00276B91" w:rsidRPr="00C32872">
              <w:rPr>
                <w:rFonts w:asciiTheme="majorBidi" w:hAnsiTheme="majorBidi" w:cstheme="majorBidi"/>
                <w:kern w:val="2"/>
                <w:sz w:val="22"/>
                <w:szCs w:val="22"/>
              </w:rPr>
              <w:t>ą</w:t>
            </w:r>
            <w:r w:rsidRPr="00C32872">
              <w:rPr>
                <w:rFonts w:asciiTheme="majorBidi" w:hAnsiTheme="majorBidi" w:cstheme="majorBidi"/>
                <w:kern w:val="2"/>
                <w:sz w:val="22"/>
                <w:szCs w:val="22"/>
              </w:rPr>
              <w:t xml:space="preserve"> nuo Pradinės Sutarties vertės, nurodytos Specialiųjų sąlygų 5.2 punkte.</w:t>
            </w:r>
          </w:p>
        </w:tc>
      </w:tr>
      <w:tr w:rsidR="00E76B10" w:rsidRPr="00C32872" w14:paraId="3F9818F4" w14:textId="77777777" w:rsidTr="0026560A">
        <w:trPr>
          <w:trHeight w:val="300"/>
        </w:trPr>
        <w:tc>
          <w:tcPr>
            <w:tcW w:w="2532" w:type="dxa"/>
          </w:tcPr>
          <w:p w14:paraId="656C7433" w14:textId="77777777" w:rsidR="005A5832" w:rsidRPr="00C32872" w:rsidRDefault="00A10867">
            <w:pPr>
              <w:rPr>
                <w:rFonts w:asciiTheme="majorBidi" w:hAnsiTheme="majorBidi" w:cstheme="majorBidi"/>
                <w:b/>
                <w:bCs/>
                <w:kern w:val="2"/>
                <w:sz w:val="22"/>
                <w:szCs w:val="22"/>
              </w:rPr>
            </w:pPr>
            <w:r w:rsidRPr="00C32872">
              <w:rPr>
                <w:rFonts w:asciiTheme="majorBidi" w:hAnsiTheme="majorBidi" w:cstheme="majorBidi"/>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8241" w:type="dxa"/>
            <w:gridSpan w:val="2"/>
          </w:tcPr>
          <w:p w14:paraId="0CB2BA0C" w14:textId="21D2CE4D" w:rsidR="005A5832" w:rsidRPr="00C32872" w:rsidRDefault="005A5832" w:rsidP="000C4411">
            <w:pPr>
              <w:jc w:val="both"/>
              <w:rPr>
                <w:rFonts w:asciiTheme="majorBidi" w:hAnsiTheme="majorBidi" w:cstheme="majorBidi"/>
                <w:kern w:val="2"/>
                <w:sz w:val="22"/>
                <w:szCs w:val="22"/>
              </w:rPr>
            </w:pPr>
          </w:p>
        </w:tc>
      </w:tr>
      <w:tr w:rsidR="00E76B10" w:rsidRPr="00C32872" w14:paraId="56C8880B" w14:textId="77777777" w:rsidTr="0026560A">
        <w:trPr>
          <w:trHeight w:val="300"/>
        </w:trPr>
        <w:tc>
          <w:tcPr>
            <w:tcW w:w="2532" w:type="dxa"/>
          </w:tcPr>
          <w:p w14:paraId="49022421" w14:textId="77777777" w:rsidR="005A5832" w:rsidRPr="00C32872" w:rsidRDefault="00A10867">
            <w:pPr>
              <w:rPr>
                <w:rFonts w:asciiTheme="majorBidi" w:hAnsiTheme="majorBidi" w:cstheme="majorBidi"/>
                <w:b/>
                <w:bCs/>
                <w:kern w:val="2"/>
                <w:sz w:val="22"/>
                <w:szCs w:val="22"/>
              </w:rPr>
            </w:pPr>
            <w:r w:rsidRPr="00C32872">
              <w:rPr>
                <w:rFonts w:asciiTheme="majorBidi" w:hAnsiTheme="majorBidi" w:cstheme="majorBidi"/>
                <w:b/>
                <w:bCs/>
                <w:kern w:val="2"/>
                <w:sz w:val="22"/>
                <w:szCs w:val="22"/>
              </w:rPr>
              <w:t>9.5. Tiekėjui taikomos baudos dėl aplinkosauginių ir (arba) socialinių kriterijų nesilaikymo</w:t>
            </w:r>
          </w:p>
        </w:tc>
        <w:tc>
          <w:tcPr>
            <w:tcW w:w="8241" w:type="dxa"/>
            <w:gridSpan w:val="2"/>
          </w:tcPr>
          <w:p w14:paraId="7230D782" w14:textId="53305585" w:rsidR="005A5832" w:rsidRPr="00C32872" w:rsidRDefault="00C22F1A" w:rsidP="004B2F45">
            <w:pPr>
              <w:jc w:val="both"/>
              <w:rPr>
                <w:rFonts w:asciiTheme="majorBidi" w:hAnsiTheme="majorBidi" w:cstheme="majorBidi"/>
                <w:kern w:val="2"/>
                <w:sz w:val="22"/>
                <w:szCs w:val="22"/>
              </w:rPr>
            </w:pPr>
            <w:r w:rsidRPr="00C32872">
              <w:rPr>
                <w:rFonts w:asciiTheme="majorBidi" w:hAnsiTheme="majorBidi" w:cstheme="majorBidi"/>
                <w:kern w:val="2"/>
                <w:sz w:val="22"/>
                <w:szCs w:val="22"/>
              </w:rPr>
              <w:t>Netaikoma</w:t>
            </w:r>
          </w:p>
        </w:tc>
      </w:tr>
      <w:tr w:rsidR="00E76B10" w:rsidRPr="00C32872" w14:paraId="57525EB5" w14:textId="77777777" w:rsidTr="0026560A">
        <w:trPr>
          <w:trHeight w:val="300"/>
        </w:trPr>
        <w:tc>
          <w:tcPr>
            <w:tcW w:w="2532" w:type="dxa"/>
          </w:tcPr>
          <w:p w14:paraId="6617E489" w14:textId="77777777" w:rsidR="005A5832" w:rsidRPr="00C32872" w:rsidRDefault="00A10867">
            <w:pPr>
              <w:rPr>
                <w:rFonts w:asciiTheme="majorBidi" w:hAnsiTheme="majorBidi" w:cstheme="majorBidi"/>
                <w:b/>
                <w:bCs/>
                <w:kern w:val="2"/>
                <w:sz w:val="22"/>
                <w:szCs w:val="22"/>
              </w:rPr>
            </w:pPr>
            <w:r w:rsidRPr="00C32872">
              <w:rPr>
                <w:rFonts w:asciiTheme="majorBidi" w:hAnsiTheme="majorBidi" w:cstheme="majorBidi"/>
                <w:b/>
                <w:bCs/>
                <w:kern w:val="2"/>
                <w:sz w:val="22"/>
                <w:szCs w:val="22"/>
              </w:rPr>
              <w:t>9.6. Tiekėjui / Pirkėjui taikoma bauda dėl konfidencialumo reikalavimų nesilaikymo</w:t>
            </w:r>
          </w:p>
        </w:tc>
        <w:tc>
          <w:tcPr>
            <w:tcW w:w="8241" w:type="dxa"/>
            <w:gridSpan w:val="2"/>
          </w:tcPr>
          <w:p w14:paraId="3DA7541B" w14:textId="77777777" w:rsidR="005A5832" w:rsidRPr="00C32872" w:rsidRDefault="00A10867" w:rsidP="00E76B10">
            <w:pPr>
              <w:rPr>
                <w:rFonts w:asciiTheme="majorBidi" w:hAnsiTheme="majorBidi" w:cstheme="majorBidi"/>
                <w:kern w:val="2"/>
                <w:sz w:val="22"/>
                <w:szCs w:val="22"/>
              </w:rPr>
            </w:pPr>
            <w:r w:rsidRPr="00C32872">
              <w:rPr>
                <w:rFonts w:asciiTheme="majorBidi" w:hAnsiTheme="majorBidi" w:cstheme="majorBidi"/>
                <w:kern w:val="2"/>
                <w:sz w:val="22"/>
                <w:szCs w:val="22"/>
              </w:rPr>
              <w:t>Netaikoma</w:t>
            </w:r>
          </w:p>
        </w:tc>
      </w:tr>
      <w:tr w:rsidR="00E76B10" w:rsidRPr="00C32872" w14:paraId="679F3E3D" w14:textId="77777777" w:rsidTr="0026560A">
        <w:trPr>
          <w:trHeight w:val="300"/>
        </w:trPr>
        <w:tc>
          <w:tcPr>
            <w:tcW w:w="2532" w:type="dxa"/>
          </w:tcPr>
          <w:p w14:paraId="0E0829DD" w14:textId="77777777" w:rsidR="005A5832" w:rsidRPr="00C32872" w:rsidRDefault="00A10867">
            <w:pPr>
              <w:rPr>
                <w:rFonts w:asciiTheme="majorBidi" w:hAnsiTheme="majorBidi" w:cstheme="majorBidi"/>
                <w:b/>
                <w:bCs/>
                <w:kern w:val="2"/>
                <w:sz w:val="22"/>
                <w:szCs w:val="22"/>
              </w:rPr>
            </w:pPr>
            <w:r w:rsidRPr="00C32872">
              <w:rPr>
                <w:rFonts w:asciiTheme="majorBidi" w:hAnsiTheme="majorBidi" w:cstheme="majorBidi"/>
                <w:b/>
                <w:bCs/>
                <w:kern w:val="2"/>
                <w:sz w:val="22"/>
                <w:szCs w:val="22"/>
              </w:rPr>
              <w:t xml:space="preserve">9.7. Tiekėjui taikomos netesybos dėl pirkimo dokumentuose nustatytų kokybinių kriterijų </w:t>
            </w:r>
            <w:proofErr w:type="spellStart"/>
            <w:r w:rsidRPr="00C32872">
              <w:rPr>
                <w:rFonts w:asciiTheme="majorBidi" w:hAnsiTheme="majorBidi" w:cstheme="majorBidi"/>
                <w:b/>
                <w:bCs/>
                <w:kern w:val="2"/>
                <w:sz w:val="22"/>
                <w:szCs w:val="22"/>
              </w:rPr>
              <w:t>nepasiekimo</w:t>
            </w:r>
            <w:proofErr w:type="spellEnd"/>
            <w:r w:rsidRPr="00C32872">
              <w:rPr>
                <w:rFonts w:asciiTheme="majorBidi" w:hAnsiTheme="majorBidi" w:cstheme="majorBidi"/>
                <w:b/>
                <w:bCs/>
                <w:kern w:val="2"/>
                <w:sz w:val="22"/>
                <w:szCs w:val="22"/>
              </w:rPr>
              <w:t xml:space="preserve"> Sutarties vykdymo metu</w:t>
            </w:r>
          </w:p>
        </w:tc>
        <w:tc>
          <w:tcPr>
            <w:tcW w:w="8241" w:type="dxa"/>
            <w:gridSpan w:val="2"/>
          </w:tcPr>
          <w:p w14:paraId="6A3AAA2C" w14:textId="4C6024BA" w:rsidR="005A5832" w:rsidRPr="00C32872" w:rsidRDefault="00A10867" w:rsidP="00E76B10">
            <w:pPr>
              <w:rPr>
                <w:rFonts w:asciiTheme="majorBidi" w:hAnsiTheme="majorBidi" w:cstheme="majorBidi"/>
                <w:kern w:val="2"/>
                <w:sz w:val="22"/>
                <w:szCs w:val="22"/>
              </w:rPr>
            </w:pPr>
            <w:r w:rsidRPr="00C32872">
              <w:rPr>
                <w:rFonts w:asciiTheme="majorBidi" w:hAnsiTheme="majorBidi" w:cstheme="majorBidi"/>
                <w:kern w:val="2"/>
                <w:sz w:val="22"/>
                <w:szCs w:val="22"/>
              </w:rPr>
              <w:t>Netaikoma</w:t>
            </w:r>
          </w:p>
        </w:tc>
      </w:tr>
      <w:tr w:rsidR="00E76B10" w:rsidRPr="00C32872" w14:paraId="221EA2E8" w14:textId="77777777" w:rsidTr="0026560A">
        <w:trPr>
          <w:trHeight w:val="300"/>
        </w:trPr>
        <w:tc>
          <w:tcPr>
            <w:tcW w:w="2532" w:type="dxa"/>
          </w:tcPr>
          <w:p w14:paraId="63238559" w14:textId="77777777" w:rsidR="005A5832" w:rsidRPr="00C32872" w:rsidRDefault="00A10867">
            <w:pPr>
              <w:rPr>
                <w:rFonts w:asciiTheme="majorBidi" w:hAnsiTheme="majorBidi" w:cstheme="majorBidi"/>
                <w:b/>
                <w:bCs/>
                <w:kern w:val="2"/>
                <w:sz w:val="22"/>
                <w:szCs w:val="22"/>
              </w:rPr>
            </w:pPr>
            <w:r w:rsidRPr="00C32872">
              <w:rPr>
                <w:rFonts w:asciiTheme="majorBidi" w:hAnsiTheme="majorBidi" w:cstheme="majorBidi"/>
                <w:b/>
                <w:bCs/>
                <w:kern w:val="2"/>
                <w:sz w:val="22"/>
                <w:szCs w:val="22"/>
              </w:rPr>
              <w:lastRenderedPageBreak/>
              <w:t>9.8. Tiekėjui taikomos netesybos dėl Sutarties įvykdymo užtikrinimo nepratęsimo</w:t>
            </w:r>
          </w:p>
        </w:tc>
        <w:tc>
          <w:tcPr>
            <w:tcW w:w="8241" w:type="dxa"/>
            <w:gridSpan w:val="2"/>
          </w:tcPr>
          <w:p w14:paraId="64BF8358" w14:textId="77777777" w:rsidR="005A5832" w:rsidRPr="00C32872" w:rsidRDefault="00A10867" w:rsidP="00E76B10">
            <w:pPr>
              <w:rPr>
                <w:rFonts w:asciiTheme="majorBidi" w:hAnsiTheme="majorBidi" w:cstheme="majorBidi"/>
                <w:kern w:val="2"/>
                <w:sz w:val="22"/>
                <w:szCs w:val="22"/>
              </w:rPr>
            </w:pPr>
            <w:r w:rsidRPr="00C32872">
              <w:rPr>
                <w:rFonts w:asciiTheme="majorBidi" w:hAnsiTheme="majorBidi" w:cstheme="majorBidi"/>
                <w:kern w:val="2"/>
                <w:sz w:val="22"/>
                <w:szCs w:val="22"/>
              </w:rPr>
              <w:t>Netaikoma</w:t>
            </w:r>
          </w:p>
        </w:tc>
      </w:tr>
      <w:tr w:rsidR="00CA17FC" w:rsidRPr="00C32872" w14:paraId="095DDD53" w14:textId="77777777" w:rsidTr="00367C51">
        <w:trPr>
          <w:trHeight w:val="300"/>
        </w:trPr>
        <w:tc>
          <w:tcPr>
            <w:tcW w:w="2532" w:type="dxa"/>
            <w:tcBorders>
              <w:top w:val="single" w:sz="4" w:space="0" w:color="auto"/>
              <w:left w:val="single" w:sz="4" w:space="0" w:color="auto"/>
              <w:bottom w:val="single" w:sz="4" w:space="0" w:color="auto"/>
              <w:right w:val="single" w:sz="4" w:space="0" w:color="auto"/>
            </w:tcBorders>
          </w:tcPr>
          <w:p w14:paraId="0C5C7341" w14:textId="041F9C8F" w:rsidR="00CA17FC" w:rsidRPr="00C32872" w:rsidRDefault="00CA17FC" w:rsidP="00CA17FC">
            <w:pPr>
              <w:rPr>
                <w:rFonts w:asciiTheme="majorBidi" w:hAnsiTheme="majorBidi" w:cstheme="majorBidi"/>
                <w:b/>
                <w:bCs/>
                <w:kern w:val="2"/>
                <w:sz w:val="22"/>
                <w:szCs w:val="22"/>
                <w:lang w:val="en-US"/>
              </w:rPr>
            </w:pPr>
            <w:r w:rsidRPr="00C32872">
              <w:rPr>
                <w:rFonts w:asciiTheme="majorBidi" w:hAnsiTheme="majorBidi" w:cstheme="majorBidi"/>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8241" w:type="dxa"/>
            <w:gridSpan w:val="2"/>
            <w:tcBorders>
              <w:top w:val="single" w:sz="4" w:space="0" w:color="auto"/>
              <w:left w:val="single" w:sz="4" w:space="0" w:color="auto"/>
              <w:bottom w:val="single" w:sz="4" w:space="0" w:color="auto"/>
              <w:right w:val="single" w:sz="4" w:space="0" w:color="auto"/>
            </w:tcBorders>
          </w:tcPr>
          <w:p w14:paraId="51BE3757" w14:textId="4BC5CB7A" w:rsidR="00CA17FC" w:rsidRPr="00C32872" w:rsidRDefault="00CA17FC" w:rsidP="00CA17FC">
            <w:pPr>
              <w:jc w:val="both"/>
              <w:rPr>
                <w:rFonts w:asciiTheme="majorBidi" w:hAnsiTheme="majorBidi" w:cstheme="majorBidi"/>
                <w:kern w:val="2"/>
                <w:sz w:val="22"/>
                <w:szCs w:val="22"/>
              </w:rPr>
            </w:pPr>
            <w:r w:rsidRPr="00C32872">
              <w:rPr>
                <w:rFonts w:asciiTheme="majorBidi" w:hAnsiTheme="majorBidi" w:cstheme="majorBidi"/>
                <w:kern w:val="2"/>
                <w:sz w:val="22"/>
                <w:szCs w:val="22"/>
              </w:rPr>
              <w:t>Netaikoma</w:t>
            </w:r>
          </w:p>
        </w:tc>
      </w:tr>
      <w:tr w:rsidR="00CA17FC" w:rsidRPr="00C32872" w14:paraId="38C2D86D" w14:textId="77777777" w:rsidTr="00367C51">
        <w:trPr>
          <w:trHeight w:val="300"/>
        </w:trPr>
        <w:tc>
          <w:tcPr>
            <w:tcW w:w="2532" w:type="dxa"/>
            <w:tcBorders>
              <w:top w:val="single" w:sz="4" w:space="0" w:color="auto"/>
              <w:left w:val="single" w:sz="4" w:space="0" w:color="auto"/>
              <w:bottom w:val="single" w:sz="4" w:space="0" w:color="auto"/>
              <w:right w:val="single" w:sz="4" w:space="0" w:color="auto"/>
            </w:tcBorders>
          </w:tcPr>
          <w:p w14:paraId="0DE0739C" w14:textId="7E1BE3A1" w:rsidR="00CA17FC" w:rsidRPr="00C32872" w:rsidRDefault="00CA17FC" w:rsidP="00CA17FC">
            <w:pPr>
              <w:rPr>
                <w:rFonts w:asciiTheme="majorBidi" w:hAnsiTheme="majorBidi" w:cstheme="majorBidi"/>
                <w:b/>
                <w:bCs/>
                <w:kern w:val="2"/>
                <w:sz w:val="22"/>
                <w:szCs w:val="22"/>
                <w:lang w:val="en-US"/>
              </w:rPr>
            </w:pPr>
            <w:r w:rsidRPr="00C32872">
              <w:rPr>
                <w:rFonts w:asciiTheme="majorBidi" w:hAnsiTheme="majorBidi" w:cstheme="majorBidi"/>
                <w:b/>
                <w:bCs/>
                <w:kern w:val="2"/>
                <w:sz w:val="22"/>
                <w:szCs w:val="22"/>
              </w:rPr>
              <w:t>9.10. Kitos netesybos</w:t>
            </w:r>
          </w:p>
        </w:tc>
        <w:tc>
          <w:tcPr>
            <w:tcW w:w="8241" w:type="dxa"/>
            <w:gridSpan w:val="2"/>
            <w:tcBorders>
              <w:top w:val="single" w:sz="4" w:space="0" w:color="auto"/>
              <w:left w:val="single" w:sz="4" w:space="0" w:color="auto"/>
              <w:bottom w:val="single" w:sz="4" w:space="0" w:color="auto"/>
              <w:right w:val="single" w:sz="4" w:space="0" w:color="auto"/>
            </w:tcBorders>
          </w:tcPr>
          <w:p w14:paraId="76BFD7B3" w14:textId="0EF88F4D" w:rsidR="00CA17FC" w:rsidRPr="00C32872" w:rsidRDefault="00CA17FC" w:rsidP="00CA17FC">
            <w:pPr>
              <w:jc w:val="both"/>
              <w:rPr>
                <w:rFonts w:asciiTheme="majorBidi" w:hAnsiTheme="majorBidi" w:cstheme="majorBidi"/>
                <w:kern w:val="2"/>
                <w:sz w:val="22"/>
                <w:szCs w:val="22"/>
              </w:rPr>
            </w:pPr>
            <w:r w:rsidRPr="00C32872">
              <w:rPr>
                <w:rFonts w:asciiTheme="majorBidi" w:hAnsiTheme="majorBidi" w:cstheme="majorBidi"/>
                <w:kern w:val="2"/>
                <w:sz w:val="22"/>
                <w:szCs w:val="22"/>
              </w:rPr>
              <w:t>Netaikoma</w:t>
            </w:r>
            <w:r w:rsidRPr="00C32872">
              <w:rPr>
                <w:rFonts w:asciiTheme="majorBidi" w:hAnsiTheme="majorBidi" w:cstheme="majorBidi"/>
                <w:color w:val="4472C4"/>
                <w:kern w:val="2"/>
                <w:sz w:val="22"/>
                <w:szCs w:val="22"/>
              </w:rPr>
              <w:t xml:space="preserve"> </w:t>
            </w:r>
          </w:p>
        </w:tc>
      </w:tr>
      <w:tr w:rsidR="00F31FAA" w:rsidRPr="00C32872" w14:paraId="401A458C" w14:textId="77777777" w:rsidTr="0026560A">
        <w:trPr>
          <w:trHeight w:val="300"/>
        </w:trPr>
        <w:tc>
          <w:tcPr>
            <w:tcW w:w="10773" w:type="dxa"/>
            <w:gridSpan w:val="3"/>
          </w:tcPr>
          <w:p w14:paraId="0C695623" w14:textId="62D84FA0" w:rsidR="00F31FAA" w:rsidRPr="00C32872" w:rsidRDefault="007E47AF" w:rsidP="00CA17FC">
            <w:pPr>
              <w:jc w:val="center"/>
              <w:rPr>
                <w:rFonts w:asciiTheme="majorBidi" w:hAnsiTheme="majorBidi" w:cstheme="majorBidi"/>
                <w:b/>
                <w:bCs/>
                <w:kern w:val="2"/>
                <w:sz w:val="22"/>
                <w:szCs w:val="22"/>
              </w:rPr>
            </w:pPr>
            <w:r w:rsidRPr="00C32872">
              <w:rPr>
                <w:rFonts w:asciiTheme="majorBidi" w:hAnsiTheme="majorBidi" w:cstheme="majorBidi"/>
                <w:b/>
                <w:bCs/>
                <w:kern w:val="2"/>
                <w:sz w:val="22"/>
                <w:szCs w:val="22"/>
              </w:rPr>
              <w:t>10. ESMINĖS SUTARTIES SĄLYGOS</w:t>
            </w:r>
          </w:p>
        </w:tc>
      </w:tr>
      <w:tr w:rsidR="00F529D5" w:rsidRPr="00C32872" w14:paraId="315D8F79" w14:textId="77777777" w:rsidTr="00126B4F">
        <w:trPr>
          <w:trHeight w:val="300"/>
        </w:trPr>
        <w:tc>
          <w:tcPr>
            <w:tcW w:w="2532" w:type="dxa"/>
          </w:tcPr>
          <w:p w14:paraId="007A11F8" w14:textId="36B3A309" w:rsidR="00F529D5" w:rsidRPr="00C32872" w:rsidRDefault="00F529D5" w:rsidP="00F529D5">
            <w:pPr>
              <w:rPr>
                <w:rFonts w:asciiTheme="majorBidi" w:hAnsiTheme="majorBidi" w:cstheme="majorBidi"/>
                <w:b/>
                <w:bCs/>
                <w:kern w:val="2"/>
                <w:sz w:val="22"/>
                <w:szCs w:val="22"/>
              </w:rPr>
            </w:pPr>
            <w:r w:rsidRPr="00C32872">
              <w:rPr>
                <w:rFonts w:asciiTheme="majorBidi" w:hAnsiTheme="majorBidi" w:cstheme="majorBidi"/>
                <w:b/>
                <w:bCs/>
                <w:sz w:val="22"/>
                <w:szCs w:val="22"/>
              </w:rPr>
              <w:t>10.1. Esminės Sutarties sąlygos</w:t>
            </w:r>
          </w:p>
        </w:tc>
        <w:tc>
          <w:tcPr>
            <w:tcW w:w="8241" w:type="dxa"/>
            <w:gridSpan w:val="2"/>
          </w:tcPr>
          <w:p w14:paraId="4AEAEB9C" w14:textId="2482743A" w:rsidR="00F529D5" w:rsidRPr="00C32872" w:rsidRDefault="00F529D5" w:rsidP="00F529D5">
            <w:pPr>
              <w:rPr>
                <w:rFonts w:asciiTheme="majorBidi" w:hAnsiTheme="majorBidi" w:cstheme="majorBidi"/>
                <w:b/>
                <w:bCs/>
                <w:kern w:val="2"/>
                <w:sz w:val="22"/>
                <w:szCs w:val="22"/>
              </w:rPr>
            </w:pPr>
            <w:r w:rsidRPr="00C32872">
              <w:rPr>
                <w:rFonts w:asciiTheme="majorBidi" w:hAnsiTheme="majorBidi" w:cstheme="majorBidi"/>
                <w:kern w:val="2"/>
                <w:sz w:val="22"/>
                <w:szCs w:val="22"/>
              </w:rPr>
              <w:t>Tiekėjas privalo pristatyti užsakytas Prekes per Sutartyje nurodytą terminą nuo užsakymo pateikimo.</w:t>
            </w:r>
          </w:p>
        </w:tc>
      </w:tr>
      <w:tr w:rsidR="00F529D5" w:rsidRPr="00C32872" w14:paraId="11895E62" w14:textId="77777777" w:rsidTr="00126B4F">
        <w:trPr>
          <w:trHeight w:val="300"/>
        </w:trPr>
        <w:tc>
          <w:tcPr>
            <w:tcW w:w="2532" w:type="dxa"/>
          </w:tcPr>
          <w:p w14:paraId="6D2B5E60" w14:textId="3BB19FD9" w:rsidR="00F529D5" w:rsidRPr="00C32872" w:rsidRDefault="00F529D5" w:rsidP="00F529D5">
            <w:pPr>
              <w:rPr>
                <w:rFonts w:asciiTheme="majorBidi" w:hAnsiTheme="majorBidi" w:cstheme="majorBidi"/>
                <w:b/>
                <w:bCs/>
                <w:kern w:val="2"/>
                <w:sz w:val="22"/>
                <w:szCs w:val="22"/>
              </w:rPr>
            </w:pPr>
            <w:r w:rsidRPr="00C32872">
              <w:rPr>
                <w:rFonts w:asciiTheme="majorBidi" w:hAnsiTheme="majorBidi" w:cstheme="majorBidi"/>
                <w:b/>
                <w:bCs/>
                <w:kern w:val="2"/>
                <w:sz w:val="22"/>
                <w:szCs w:val="22"/>
              </w:rPr>
              <w:t>10.2. Dideli arba nuolatiniai esminės Sutarties sąlygos vykdymo trūkumai</w:t>
            </w:r>
          </w:p>
        </w:tc>
        <w:tc>
          <w:tcPr>
            <w:tcW w:w="8241" w:type="dxa"/>
            <w:gridSpan w:val="2"/>
          </w:tcPr>
          <w:p w14:paraId="6D55D997" w14:textId="284E2C50" w:rsidR="00F529D5" w:rsidRPr="00C32872" w:rsidRDefault="00F529D5" w:rsidP="00F529D5">
            <w:pPr>
              <w:rPr>
                <w:rFonts w:asciiTheme="majorBidi" w:hAnsiTheme="majorBidi" w:cstheme="majorBidi"/>
                <w:b/>
                <w:bCs/>
                <w:kern w:val="2"/>
                <w:sz w:val="22"/>
                <w:szCs w:val="22"/>
              </w:rPr>
            </w:pPr>
            <w:r w:rsidRPr="00C32872">
              <w:rPr>
                <w:rFonts w:asciiTheme="majorBidi" w:hAnsiTheme="majorBidi" w:cstheme="majorBidi"/>
                <w:kern w:val="2"/>
                <w:sz w:val="22"/>
                <w:szCs w:val="22"/>
              </w:rPr>
              <w:t>Tiekėjas per 3 (trijų) mėnesių laikotarpį be pateisinamos priežasties vėluoja pristatyti užsakytas Prekes daugiau nei 10 (dešimt) kalendorinių dienų.</w:t>
            </w:r>
          </w:p>
        </w:tc>
      </w:tr>
      <w:tr w:rsidR="00F529D5" w:rsidRPr="00C32872" w14:paraId="38B02A06" w14:textId="77777777" w:rsidTr="0026560A">
        <w:trPr>
          <w:trHeight w:val="300"/>
        </w:trPr>
        <w:tc>
          <w:tcPr>
            <w:tcW w:w="10773" w:type="dxa"/>
            <w:gridSpan w:val="3"/>
          </w:tcPr>
          <w:p w14:paraId="71006F06" w14:textId="298CBF1B" w:rsidR="00F529D5" w:rsidRPr="00C32872" w:rsidRDefault="00F529D5" w:rsidP="00F529D5">
            <w:pPr>
              <w:jc w:val="center"/>
              <w:rPr>
                <w:rFonts w:asciiTheme="majorBidi" w:hAnsiTheme="majorBidi" w:cstheme="majorBidi"/>
                <w:b/>
                <w:bCs/>
                <w:kern w:val="2"/>
                <w:sz w:val="22"/>
                <w:szCs w:val="22"/>
              </w:rPr>
            </w:pPr>
            <w:r w:rsidRPr="00C32872">
              <w:rPr>
                <w:rFonts w:asciiTheme="majorBidi" w:hAnsiTheme="majorBidi" w:cstheme="majorBidi"/>
                <w:b/>
                <w:bCs/>
                <w:kern w:val="2"/>
                <w:sz w:val="22"/>
                <w:szCs w:val="22"/>
              </w:rPr>
              <w:t>1</w:t>
            </w:r>
            <w:r w:rsidR="00D1644C" w:rsidRPr="00C32872">
              <w:rPr>
                <w:rFonts w:asciiTheme="majorBidi" w:hAnsiTheme="majorBidi" w:cstheme="majorBidi"/>
                <w:b/>
                <w:bCs/>
                <w:kern w:val="2"/>
                <w:sz w:val="22"/>
                <w:szCs w:val="22"/>
              </w:rPr>
              <w:t>1</w:t>
            </w:r>
            <w:r w:rsidRPr="00C32872">
              <w:rPr>
                <w:rFonts w:asciiTheme="majorBidi" w:hAnsiTheme="majorBidi" w:cstheme="majorBidi"/>
                <w:b/>
                <w:bCs/>
                <w:kern w:val="2"/>
                <w:sz w:val="22"/>
                <w:szCs w:val="22"/>
              </w:rPr>
              <w:t>. SUTARTIES GALIOJIMAS IR KEITIMAS</w:t>
            </w:r>
          </w:p>
        </w:tc>
      </w:tr>
      <w:tr w:rsidR="00F529D5" w:rsidRPr="00C32872" w14:paraId="389F27A6" w14:textId="77777777" w:rsidTr="0026560A">
        <w:trPr>
          <w:trHeight w:val="300"/>
        </w:trPr>
        <w:tc>
          <w:tcPr>
            <w:tcW w:w="2532" w:type="dxa"/>
          </w:tcPr>
          <w:p w14:paraId="5948F0EF" w14:textId="7B1F61BC" w:rsidR="00F529D5" w:rsidRPr="00C32872" w:rsidRDefault="00F529D5" w:rsidP="00F529D5">
            <w:pPr>
              <w:rPr>
                <w:rFonts w:asciiTheme="majorBidi" w:hAnsiTheme="majorBidi" w:cstheme="majorBidi"/>
                <w:b/>
                <w:bCs/>
                <w:kern w:val="2"/>
                <w:sz w:val="22"/>
                <w:szCs w:val="22"/>
              </w:rPr>
            </w:pPr>
            <w:r w:rsidRPr="00C32872">
              <w:rPr>
                <w:rFonts w:asciiTheme="majorBidi" w:hAnsiTheme="majorBidi" w:cstheme="majorBidi"/>
                <w:b/>
                <w:bCs/>
                <w:kern w:val="2"/>
                <w:sz w:val="22"/>
                <w:szCs w:val="22"/>
              </w:rPr>
              <w:t>1</w:t>
            </w:r>
            <w:r w:rsidR="00D1644C" w:rsidRPr="00C32872">
              <w:rPr>
                <w:rFonts w:asciiTheme="majorBidi" w:hAnsiTheme="majorBidi" w:cstheme="majorBidi"/>
                <w:b/>
                <w:bCs/>
                <w:kern w:val="2"/>
                <w:sz w:val="22"/>
                <w:szCs w:val="22"/>
              </w:rPr>
              <w:t>1</w:t>
            </w:r>
            <w:r w:rsidRPr="00C32872">
              <w:rPr>
                <w:rFonts w:asciiTheme="majorBidi" w:hAnsiTheme="majorBidi" w:cstheme="majorBidi"/>
                <w:b/>
                <w:bCs/>
                <w:kern w:val="2"/>
                <w:sz w:val="22"/>
                <w:szCs w:val="22"/>
              </w:rPr>
              <w:t>.1. Sutarties sudarymas ir įsigaliojimas</w:t>
            </w:r>
          </w:p>
        </w:tc>
        <w:tc>
          <w:tcPr>
            <w:tcW w:w="8241" w:type="dxa"/>
            <w:gridSpan w:val="2"/>
          </w:tcPr>
          <w:p w14:paraId="5E4FE8F9" w14:textId="745DDD66" w:rsidR="00F529D5" w:rsidRPr="00C32872" w:rsidRDefault="00F529D5" w:rsidP="00F529D5">
            <w:pPr>
              <w:jc w:val="both"/>
              <w:rPr>
                <w:rFonts w:asciiTheme="majorBidi" w:hAnsiTheme="majorBidi" w:cstheme="majorBidi"/>
                <w:kern w:val="2"/>
                <w:sz w:val="22"/>
                <w:szCs w:val="22"/>
              </w:rPr>
            </w:pPr>
            <w:r w:rsidRPr="00C32872">
              <w:rPr>
                <w:rFonts w:asciiTheme="majorBidi" w:hAnsiTheme="majorBidi" w:cstheme="majorBidi"/>
                <w:kern w:val="2"/>
                <w:sz w:val="22"/>
                <w:szCs w:val="22"/>
              </w:rPr>
              <w:t>Ši Sutartis laikoma sudaryta nuo Sutarties pasirašymo dienos (antrosios Šalies pasirašymo dieną).</w:t>
            </w:r>
          </w:p>
          <w:p w14:paraId="1455BF78" w14:textId="3D6ACD22" w:rsidR="00F529D5" w:rsidRPr="00C32872" w:rsidRDefault="00F529D5" w:rsidP="00C20100">
            <w:pPr>
              <w:jc w:val="both"/>
              <w:rPr>
                <w:rFonts w:asciiTheme="majorBidi" w:hAnsiTheme="majorBidi" w:cstheme="majorBidi"/>
                <w:kern w:val="2"/>
                <w:sz w:val="22"/>
                <w:szCs w:val="22"/>
              </w:rPr>
            </w:pPr>
            <w:r w:rsidRPr="00C32872">
              <w:rPr>
                <w:rFonts w:asciiTheme="majorBidi" w:hAnsiTheme="majorBidi" w:cstheme="majorBidi"/>
                <w:kern w:val="2"/>
                <w:sz w:val="22"/>
                <w:szCs w:val="22"/>
              </w:rPr>
              <w:t xml:space="preserve">Sutartis </w:t>
            </w:r>
            <w:r w:rsidR="00C20100" w:rsidRPr="00C32872">
              <w:rPr>
                <w:rFonts w:asciiTheme="majorBidi" w:hAnsiTheme="majorBidi" w:cstheme="majorBidi"/>
                <w:kern w:val="2"/>
                <w:sz w:val="22"/>
                <w:szCs w:val="22"/>
              </w:rPr>
              <w:t>įsi</w:t>
            </w:r>
            <w:r w:rsidRPr="00C32872">
              <w:rPr>
                <w:rFonts w:asciiTheme="majorBidi" w:hAnsiTheme="majorBidi" w:cstheme="majorBidi"/>
                <w:kern w:val="2"/>
                <w:sz w:val="22"/>
                <w:szCs w:val="22"/>
              </w:rPr>
              <w:t>galioja</w:t>
            </w:r>
            <w:r w:rsidR="00C20100" w:rsidRPr="00C32872">
              <w:rPr>
                <w:rFonts w:asciiTheme="majorBidi" w:hAnsiTheme="majorBidi" w:cstheme="majorBidi"/>
                <w:kern w:val="2"/>
                <w:sz w:val="22"/>
                <w:szCs w:val="22"/>
              </w:rPr>
              <w:t xml:space="preserve"> nuo </w:t>
            </w:r>
            <w:r w:rsidR="00176409">
              <w:rPr>
                <w:rFonts w:asciiTheme="majorBidi" w:hAnsiTheme="majorBidi" w:cstheme="majorBidi"/>
                <w:kern w:val="2"/>
                <w:sz w:val="22"/>
                <w:szCs w:val="22"/>
              </w:rPr>
              <w:t xml:space="preserve">pasirašymo dienos </w:t>
            </w:r>
            <w:r w:rsidRPr="00C32872">
              <w:rPr>
                <w:rFonts w:asciiTheme="majorBidi" w:hAnsiTheme="majorBidi" w:cstheme="majorBidi"/>
                <w:kern w:val="2"/>
                <w:sz w:val="22"/>
                <w:szCs w:val="22"/>
              </w:rPr>
              <w:t>ir Prekės pagal Pirkėjo poreikį užsakomos 12 (dvylika) mėnesių arba kol bus išnaudota Pradinės Sutarties vertė.</w:t>
            </w:r>
          </w:p>
        </w:tc>
      </w:tr>
      <w:tr w:rsidR="00F529D5" w:rsidRPr="00C32872" w14:paraId="2A16E05A" w14:textId="77777777" w:rsidTr="0026560A">
        <w:trPr>
          <w:trHeight w:val="300"/>
        </w:trPr>
        <w:tc>
          <w:tcPr>
            <w:tcW w:w="2532" w:type="dxa"/>
          </w:tcPr>
          <w:p w14:paraId="4CC0E8F7" w14:textId="479B8AC0" w:rsidR="00F529D5" w:rsidRPr="00C32872" w:rsidRDefault="00F529D5" w:rsidP="00F529D5">
            <w:pPr>
              <w:rPr>
                <w:rFonts w:asciiTheme="majorBidi" w:hAnsiTheme="majorBidi" w:cstheme="majorBidi"/>
                <w:b/>
                <w:bCs/>
                <w:kern w:val="2"/>
                <w:sz w:val="22"/>
                <w:szCs w:val="22"/>
              </w:rPr>
            </w:pPr>
            <w:r w:rsidRPr="00C32872">
              <w:rPr>
                <w:rFonts w:asciiTheme="majorBidi" w:hAnsiTheme="majorBidi" w:cstheme="majorBidi"/>
                <w:b/>
                <w:bCs/>
                <w:kern w:val="2"/>
                <w:sz w:val="22"/>
                <w:szCs w:val="22"/>
              </w:rPr>
              <w:t>1</w:t>
            </w:r>
            <w:r w:rsidR="00D1644C" w:rsidRPr="00C32872">
              <w:rPr>
                <w:rFonts w:asciiTheme="majorBidi" w:hAnsiTheme="majorBidi" w:cstheme="majorBidi"/>
                <w:b/>
                <w:bCs/>
                <w:kern w:val="2"/>
                <w:sz w:val="22"/>
                <w:szCs w:val="22"/>
              </w:rPr>
              <w:t>1</w:t>
            </w:r>
            <w:r w:rsidRPr="00C32872">
              <w:rPr>
                <w:rFonts w:asciiTheme="majorBidi" w:hAnsiTheme="majorBidi" w:cstheme="majorBidi"/>
                <w:b/>
                <w:bCs/>
                <w:kern w:val="2"/>
                <w:sz w:val="22"/>
                <w:szCs w:val="22"/>
              </w:rPr>
              <w:t>.2. Sutarties galiojimo termino pratęsimas</w:t>
            </w:r>
          </w:p>
        </w:tc>
        <w:tc>
          <w:tcPr>
            <w:tcW w:w="8241" w:type="dxa"/>
            <w:gridSpan w:val="2"/>
          </w:tcPr>
          <w:p w14:paraId="1FB62785" w14:textId="7CE60B1C" w:rsidR="00F529D5" w:rsidRPr="00C32872" w:rsidRDefault="00F529D5" w:rsidP="00F529D5">
            <w:pPr>
              <w:jc w:val="both"/>
              <w:rPr>
                <w:rFonts w:asciiTheme="majorBidi" w:hAnsiTheme="majorBidi" w:cstheme="majorBidi"/>
                <w:kern w:val="2"/>
                <w:sz w:val="22"/>
                <w:szCs w:val="22"/>
              </w:rPr>
            </w:pPr>
            <w:r w:rsidRPr="00C32872">
              <w:rPr>
                <w:rFonts w:asciiTheme="majorBidi" w:hAnsiTheme="majorBidi" w:cstheme="majorBidi"/>
                <w:kern w:val="2"/>
                <w:sz w:val="22"/>
                <w:szCs w:val="22"/>
              </w:rPr>
              <w:t xml:space="preserve">Jei nebus išnaudota Pradinės Sutarties vertė ir nei viena iš Šalių, likus 30 (trisdešimčiai) dienų iki Sutarties pabaigos, nepraneš apie norą ją nutraukti, Sutartis be atskiro rašytinio susitarimo pratęsiama </w:t>
            </w:r>
            <w:r w:rsidRPr="00C32872">
              <w:rPr>
                <w:rFonts w:asciiTheme="majorBidi" w:hAnsiTheme="majorBidi" w:cstheme="majorBidi"/>
                <w:sz w:val="22"/>
                <w:szCs w:val="22"/>
              </w:rPr>
              <w:t xml:space="preserve">iki Pirkėjas nupirks visą Prekių kiekį ar išpirks </w:t>
            </w:r>
            <w:r w:rsidRPr="00C32872">
              <w:rPr>
                <w:rFonts w:asciiTheme="majorBidi" w:hAnsiTheme="majorBidi" w:cstheme="majorBidi"/>
                <w:kern w:val="2"/>
                <w:sz w:val="22"/>
                <w:szCs w:val="22"/>
              </w:rPr>
              <w:t xml:space="preserve">Pradinę Sutarties </w:t>
            </w:r>
            <w:r w:rsidRPr="00C32872">
              <w:rPr>
                <w:rFonts w:asciiTheme="majorBidi" w:hAnsiTheme="majorBidi" w:cstheme="majorBidi"/>
                <w:sz w:val="22"/>
                <w:szCs w:val="22"/>
              </w:rPr>
              <w:t>vertę. Bendra sutarties trukmė, įskaitant pratęsimus, negali būti ilgesnė nei 37 (trisdešimt septyni) mėnesiai (įskaitant sąskaitos už pristatytas Prekes pateikimą ir apmokėjimą).</w:t>
            </w:r>
          </w:p>
        </w:tc>
      </w:tr>
      <w:tr w:rsidR="00F529D5" w:rsidRPr="00C32872" w14:paraId="672C2CB9" w14:textId="77777777" w:rsidTr="0026560A">
        <w:trPr>
          <w:trHeight w:val="300"/>
        </w:trPr>
        <w:tc>
          <w:tcPr>
            <w:tcW w:w="10773" w:type="dxa"/>
            <w:gridSpan w:val="3"/>
          </w:tcPr>
          <w:p w14:paraId="4AA997AA" w14:textId="07ED22C4" w:rsidR="00F529D5" w:rsidRPr="00C32872" w:rsidRDefault="00F529D5" w:rsidP="00F529D5">
            <w:pPr>
              <w:jc w:val="center"/>
              <w:rPr>
                <w:rFonts w:asciiTheme="majorBidi" w:hAnsiTheme="majorBidi" w:cstheme="majorBidi"/>
                <w:b/>
                <w:bCs/>
                <w:kern w:val="2"/>
                <w:sz w:val="22"/>
                <w:szCs w:val="22"/>
              </w:rPr>
            </w:pPr>
            <w:r w:rsidRPr="00C32872">
              <w:rPr>
                <w:rFonts w:asciiTheme="majorBidi" w:hAnsiTheme="majorBidi" w:cstheme="majorBidi"/>
                <w:b/>
                <w:bCs/>
                <w:kern w:val="2"/>
                <w:sz w:val="22"/>
                <w:szCs w:val="22"/>
              </w:rPr>
              <w:t>1</w:t>
            </w:r>
            <w:r w:rsidR="005D54E7" w:rsidRPr="00C32872">
              <w:rPr>
                <w:rFonts w:asciiTheme="majorBidi" w:hAnsiTheme="majorBidi" w:cstheme="majorBidi"/>
                <w:b/>
                <w:bCs/>
                <w:kern w:val="2"/>
                <w:sz w:val="22"/>
                <w:szCs w:val="22"/>
              </w:rPr>
              <w:t>2</w:t>
            </w:r>
            <w:r w:rsidRPr="00C32872">
              <w:rPr>
                <w:rFonts w:asciiTheme="majorBidi" w:hAnsiTheme="majorBidi" w:cstheme="majorBidi"/>
                <w:b/>
                <w:bCs/>
                <w:kern w:val="2"/>
                <w:sz w:val="22"/>
                <w:szCs w:val="22"/>
              </w:rPr>
              <w:t>. SUTARTIES NUTRAUKIMAS</w:t>
            </w:r>
          </w:p>
        </w:tc>
      </w:tr>
      <w:tr w:rsidR="00F529D5" w:rsidRPr="00C32872" w14:paraId="2018D786" w14:textId="77777777" w:rsidTr="0026560A">
        <w:trPr>
          <w:trHeight w:val="300"/>
        </w:trPr>
        <w:tc>
          <w:tcPr>
            <w:tcW w:w="2532" w:type="dxa"/>
          </w:tcPr>
          <w:p w14:paraId="24BC987D" w14:textId="5F6B37A4" w:rsidR="00F529D5" w:rsidRPr="00C32872" w:rsidRDefault="00F529D5" w:rsidP="00F529D5">
            <w:pPr>
              <w:rPr>
                <w:rFonts w:asciiTheme="majorBidi" w:hAnsiTheme="majorBidi" w:cstheme="majorBidi"/>
                <w:b/>
                <w:bCs/>
                <w:kern w:val="2"/>
                <w:sz w:val="22"/>
                <w:szCs w:val="22"/>
              </w:rPr>
            </w:pPr>
            <w:r w:rsidRPr="00C32872">
              <w:rPr>
                <w:rFonts w:asciiTheme="majorBidi" w:hAnsiTheme="majorBidi" w:cstheme="majorBidi"/>
                <w:b/>
                <w:bCs/>
                <w:kern w:val="2"/>
                <w:sz w:val="22"/>
                <w:szCs w:val="22"/>
              </w:rPr>
              <w:t>1</w:t>
            </w:r>
            <w:r w:rsidR="005D54E7" w:rsidRPr="00C32872">
              <w:rPr>
                <w:rFonts w:asciiTheme="majorBidi" w:hAnsiTheme="majorBidi" w:cstheme="majorBidi"/>
                <w:b/>
                <w:bCs/>
                <w:kern w:val="2"/>
                <w:sz w:val="22"/>
                <w:szCs w:val="22"/>
              </w:rPr>
              <w:t>2</w:t>
            </w:r>
            <w:r w:rsidRPr="00C32872">
              <w:rPr>
                <w:rFonts w:asciiTheme="majorBidi" w:hAnsiTheme="majorBidi" w:cstheme="majorBidi"/>
                <w:b/>
                <w:bCs/>
                <w:kern w:val="2"/>
                <w:sz w:val="22"/>
                <w:szCs w:val="22"/>
              </w:rPr>
              <w:t>.1. Sutarties nutraukimo pagrindai</w:t>
            </w:r>
          </w:p>
        </w:tc>
        <w:tc>
          <w:tcPr>
            <w:tcW w:w="8241" w:type="dxa"/>
            <w:gridSpan w:val="2"/>
          </w:tcPr>
          <w:p w14:paraId="7232C0BC" w14:textId="77777777" w:rsidR="00F529D5" w:rsidRPr="00C32872" w:rsidRDefault="00F529D5" w:rsidP="00F529D5">
            <w:pPr>
              <w:jc w:val="both"/>
              <w:rPr>
                <w:rFonts w:asciiTheme="majorBidi" w:hAnsiTheme="majorBidi" w:cstheme="majorBidi"/>
                <w:kern w:val="2"/>
                <w:sz w:val="22"/>
                <w:szCs w:val="22"/>
              </w:rPr>
            </w:pPr>
            <w:r w:rsidRPr="00C32872">
              <w:rPr>
                <w:rFonts w:asciiTheme="majorBidi" w:hAnsiTheme="majorBidi" w:cstheme="majorBidi"/>
                <w:kern w:val="2"/>
                <w:sz w:val="22"/>
                <w:szCs w:val="22"/>
              </w:rPr>
              <w:t>Sutartis gali būti nutraukiama rašytiniu Šalių susitarimu arba vienašališkai, Bendrosiose sąlygose nustatyta tvarka.</w:t>
            </w:r>
          </w:p>
        </w:tc>
      </w:tr>
      <w:tr w:rsidR="00F529D5" w:rsidRPr="00C32872" w14:paraId="6CD70F84" w14:textId="77777777" w:rsidTr="0026560A">
        <w:trPr>
          <w:trHeight w:val="300"/>
        </w:trPr>
        <w:tc>
          <w:tcPr>
            <w:tcW w:w="2532" w:type="dxa"/>
          </w:tcPr>
          <w:p w14:paraId="7410E075" w14:textId="26D12750" w:rsidR="00F529D5" w:rsidRPr="00C32872" w:rsidRDefault="00F529D5" w:rsidP="00F529D5">
            <w:pPr>
              <w:rPr>
                <w:rFonts w:asciiTheme="majorBidi" w:hAnsiTheme="majorBidi" w:cstheme="majorBidi"/>
                <w:b/>
                <w:bCs/>
                <w:kern w:val="2"/>
                <w:sz w:val="22"/>
                <w:szCs w:val="22"/>
              </w:rPr>
            </w:pPr>
            <w:r w:rsidRPr="00C32872">
              <w:rPr>
                <w:rFonts w:asciiTheme="majorBidi" w:hAnsiTheme="majorBidi" w:cstheme="majorBidi"/>
                <w:b/>
                <w:bCs/>
                <w:kern w:val="2"/>
                <w:sz w:val="22"/>
                <w:szCs w:val="22"/>
              </w:rPr>
              <w:t>1</w:t>
            </w:r>
            <w:r w:rsidR="005D54E7" w:rsidRPr="00C32872">
              <w:rPr>
                <w:rFonts w:asciiTheme="majorBidi" w:hAnsiTheme="majorBidi" w:cstheme="majorBidi"/>
                <w:b/>
                <w:bCs/>
                <w:kern w:val="2"/>
                <w:sz w:val="22"/>
                <w:szCs w:val="22"/>
              </w:rPr>
              <w:t>2</w:t>
            </w:r>
            <w:r w:rsidRPr="00C32872">
              <w:rPr>
                <w:rFonts w:asciiTheme="majorBidi" w:hAnsiTheme="majorBidi" w:cstheme="majorBidi"/>
                <w:b/>
                <w:bCs/>
                <w:kern w:val="2"/>
                <w:sz w:val="22"/>
                <w:szCs w:val="22"/>
              </w:rPr>
              <w:t>.2. Esminiai Sutarties pažeidimai</w:t>
            </w:r>
          </w:p>
          <w:p w14:paraId="467FCBDC" w14:textId="77777777" w:rsidR="00F529D5" w:rsidRPr="00C32872" w:rsidRDefault="00F529D5" w:rsidP="00F529D5">
            <w:pPr>
              <w:rPr>
                <w:rFonts w:asciiTheme="majorBidi" w:hAnsiTheme="majorBidi" w:cstheme="majorBidi"/>
                <w:b/>
                <w:bCs/>
                <w:kern w:val="2"/>
                <w:sz w:val="22"/>
                <w:szCs w:val="22"/>
              </w:rPr>
            </w:pPr>
          </w:p>
        </w:tc>
        <w:tc>
          <w:tcPr>
            <w:tcW w:w="8241" w:type="dxa"/>
            <w:gridSpan w:val="2"/>
          </w:tcPr>
          <w:p w14:paraId="2FBC8B5E" w14:textId="7370850E" w:rsidR="00F529D5" w:rsidRPr="00C32872" w:rsidRDefault="00F529D5" w:rsidP="002B5492">
            <w:pPr>
              <w:jc w:val="both"/>
              <w:rPr>
                <w:rFonts w:asciiTheme="majorBidi" w:hAnsiTheme="majorBidi" w:cstheme="majorBidi"/>
                <w:kern w:val="2"/>
                <w:sz w:val="22"/>
                <w:szCs w:val="22"/>
              </w:rPr>
            </w:pPr>
            <w:r w:rsidRPr="00C32872">
              <w:rPr>
                <w:rFonts w:asciiTheme="majorBidi" w:hAnsiTheme="majorBidi" w:cstheme="majorBidi"/>
                <w:kern w:val="2"/>
                <w:sz w:val="22"/>
                <w:szCs w:val="22"/>
              </w:rPr>
              <w:t>1</w:t>
            </w:r>
            <w:r w:rsidR="00A33081" w:rsidRPr="00C32872">
              <w:rPr>
                <w:rFonts w:asciiTheme="majorBidi" w:hAnsiTheme="majorBidi" w:cstheme="majorBidi"/>
                <w:kern w:val="2"/>
                <w:sz w:val="22"/>
                <w:szCs w:val="22"/>
              </w:rPr>
              <w:t>2</w:t>
            </w:r>
            <w:r w:rsidRPr="00C32872">
              <w:rPr>
                <w:rFonts w:asciiTheme="majorBidi" w:hAnsiTheme="majorBidi" w:cstheme="majorBidi"/>
                <w:kern w:val="2"/>
                <w:sz w:val="22"/>
                <w:szCs w:val="22"/>
              </w:rPr>
              <w:t>.2.1. jeigu Tiekėjas nevykdo prisiimtų įsipareigojimų už Sutartyje nustatytą Sutarties kainą / įkainius;</w:t>
            </w:r>
          </w:p>
          <w:p w14:paraId="6D0BE3BB" w14:textId="0B593A88" w:rsidR="001578BD" w:rsidRPr="00C32872" w:rsidRDefault="001578BD" w:rsidP="002B5492">
            <w:pPr>
              <w:jc w:val="both"/>
              <w:rPr>
                <w:rFonts w:asciiTheme="majorBidi" w:hAnsiTheme="majorBidi" w:cstheme="majorBidi"/>
                <w:kern w:val="2"/>
                <w:sz w:val="22"/>
                <w:szCs w:val="22"/>
              </w:rPr>
            </w:pPr>
            <w:r w:rsidRPr="00C32872">
              <w:rPr>
                <w:rFonts w:asciiTheme="majorBidi" w:hAnsiTheme="majorBidi" w:cstheme="majorBidi"/>
                <w:kern w:val="2"/>
                <w:sz w:val="22"/>
                <w:szCs w:val="22"/>
              </w:rPr>
              <w:t>12.2.2. Netaikoma;</w:t>
            </w:r>
          </w:p>
          <w:p w14:paraId="6F3B63D2" w14:textId="067EEFD3" w:rsidR="00F529D5" w:rsidRPr="00C32872" w:rsidRDefault="00F529D5" w:rsidP="002B5492">
            <w:pPr>
              <w:jc w:val="both"/>
              <w:rPr>
                <w:rFonts w:asciiTheme="majorBidi" w:eastAsia="Arial" w:hAnsiTheme="majorBidi" w:cstheme="majorBidi"/>
                <w:kern w:val="2"/>
                <w:sz w:val="22"/>
                <w:szCs w:val="22"/>
                <w:lang w:val="lt"/>
              </w:rPr>
            </w:pPr>
            <w:r w:rsidRPr="00C32872">
              <w:rPr>
                <w:rFonts w:asciiTheme="majorBidi" w:eastAsia="Arial" w:hAnsiTheme="majorBidi" w:cstheme="majorBidi"/>
                <w:kern w:val="2"/>
                <w:sz w:val="22"/>
                <w:szCs w:val="22"/>
                <w:lang w:val="lt"/>
              </w:rPr>
              <w:t>1</w:t>
            </w:r>
            <w:r w:rsidR="001578BD" w:rsidRPr="00C32872">
              <w:rPr>
                <w:rFonts w:asciiTheme="majorBidi" w:eastAsia="Arial" w:hAnsiTheme="majorBidi" w:cstheme="majorBidi"/>
                <w:kern w:val="2"/>
                <w:sz w:val="22"/>
                <w:szCs w:val="22"/>
                <w:lang w:val="lt"/>
              </w:rPr>
              <w:t>2</w:t>
            </w:r>
            <w:r w:rsidRPr="00C32872">
              <w:rPr>
                <w:rFonts w:asciiTheme="majorBidi" w:eastAsia="Arial" w:hAnsiTheme="majorBidi" w:cstheme="majorBidi"/>
                <w:kern w:val="2"/>
                <w:sz w:val="22"/>
                <w:szCs w:val="22"/>
                <w:lang w:val="lt"/>
              </w:rPr>
              <w:t>.2.</w:t>
            </w:r>
            <w:r w:rsidR="001578BD" w:rsidRPr="00C32872">
              <w:rPr>
                <w:rFonts w:asciiTheme="majorBidi" w:eastAsia="Arial" w:hAnsiTheme="majorBidi" w:cstheme="majorBidi"/>
                <w:kern w:val="2"/>
                <w:sz w:val="22"/>
                <w:szCs w:val="22"/>
                <w:lang w:val="lt"/>
              </w:rPr>
              <w:t>3</w:t>
            </w:r>
            <w:r w:rsidRPr="00C32872">
              <w:rPr>
                <w:rFonts w:asciiTheme="majorBidi" w:eastAsia="Arial" w:hAnsiTheme="majorBidi" w:cstheme="majorBidi"/>
                <w:kern w:val="2"/>
                <w:sz w:val="22"/>
                <w:szCs w:val="22"/>
                <w:lang w:val="lt"/>
              </w:rPr>
              <w:t>. jeigu Tiekėjas nesilaiko Sutartyje nustatytų Prekių tiekimo terminų 2 (du) kartus iš eilės arba vėluoja pristatyti Prekes daugiau nei 10 (dešimt) darbo dienų nuo Sutartyje nustatyto Prekių pristatymo termino;</w:t>
            </w:r>
          </w:p>
          <w:p w14:paraId="547164DA" w14:textId="1F59C458" w:rsidR="00F529D5" w:rsidRPr="00C32872" w:rsidRDefault="00F529D5" w:rsidP="002B5492">
            <w:pPr>
              <w:tabs>
                <w:tab w:val="left" w:pos="567"/>
                <w:tab w:val="left" w:pos="851"/>
                <w:tab w:val="left" w:pos="992"/>
                <w:tab w:val="left" w:pos="1134"/>
              </w:tabs>
              <w:jc w:val="both"/>
              <w:rPr>
                <w:rFonts w:asciiTheme="majorBidi" w:eastAsia="Arial" w:hAnsiTheme="majorBidi" w:cstheme="majorBidi"/>
                <w:kern w:val="2"/>
                <w:sz w:val="22"/>
                <w:szCs w:val="22"/>
                <w:lang w:val="lt"/>
              </w:rPr>
            </w:pPr>
            <w:r w:rsidRPr="00C32872">
              <w:rPr>
                <w:rFonts w:asciiTheme="majorBidi" w:eastAsia="Arial" w:hAnsiTheme="majorBidi" w:cstheme="majorBidi"/>
                <w:kern w:val="2"/>
                <w:sz w:val="22"/>
                <w:szCs w:val="22"/>
                <w:lang w:val="lt"/>
              </w:rPr>
              <w:t>1</w:t>
            </w:r>
            <w:r w:rsidR="00FA249B" w:rsidRPr="00C32872">
              <w:rPr>
                <w:rFonts w:asciiTheme="majorBidi" w:eastAsia="Arial" w:hAnsiTheme="majorBidi" w:cstheme="majorBidi"/>
                <w:kern w:val="2"/>
                <w:sz w:val="22"/>
                <w:szCs w:val="22"/>
                <w:lang w:val="lt"/>
              </w:rPr>
              <w:t>2</w:t>
            </w:r>
            <w:r w:rsidRPr="00C32872">
              <w:rPr>
                <w:rFonts w:asciiTheme="majorBidi" w:eastAsia="Arial" w:hAnsiTheme="majorBidi" w:cstheme="majorBidi"/>
                <w:kern w:val="2"/>
                <w:sz w:val="22"/>
                <w:szCs w:val="22"/>
                <w:lang w:val="lt"/>
              </w:rPr>
              <w:t>.2.</w:t>
            </w:r>
            <w:r w:rsidR="00FA249B" w:rsidRPr="00C32872">
              <w:rPr>
                <w:rFonts w:asciiTheme="majorBidi" w:eastAsia="Arial" w:hAnsiTheme="majorBidi" w:cstheme="majorBidi"/>
                <w:kern w:val="2"/>
                <w:sz w:val="22"/>
                <w:szCs w:val="22"/>
                <w:lang w:val="lt"/>
              </w:rPr>
              <w:t>4</w:t>
            </w:r>
            <w:r w:rsidRPr="00C32872">
              <w:rPr>
                <w:rFonts w:asciiTheme="majorBidi" w:eastAsia="Arial" w:hAnsiTheme="majorBidi" w:cstheme="majorBidi"/>
                <w:kern w:val="2"/>
                <w:sz w:val="22"/>
                <w:szCs w:val="22"/>
                <w:lang w:val="lt"/>
              </w:rPr>
              <w:t>. jeigu Tiekėjas pažeidžia Prekių pristatymo terminus ir priskaičiuotų netesybų už vėlavimą suma viršija 20 (dvidešimt) proc. Pradinės sutarties vertės;</w:t>
            </w:r>
          </w:p>
          <w:p w14:paraId="1D36D8E3" w14:textId="4AADD248" w:rsidR="00F529D5" w:rsidRPr="00C32872" w:rsidRDefault="00F529D5" w:rsidP="002B5492">
            <w:pPr>
              <w:tabs>
                <w:tab w:val="left" w:pos="567"/>
                <w:tab w:val="left" w:pos="851"/>
                <w:tab w:val="left" w:pos="992"/>
                <w:tab w:val="left" w:pos="1134"/>
              </w:tabs>
              <w:jc w:val="both"/>
              <w:rPr>
                <w:rFonts w:asciiTheme="majorBidi" w:eastAsia="Arial" w:hAnsiTheme="majorBidi" w:cstheme="majorBidi"/>
                <w:kern w:val="2"/>
                <w:sz w:val="22"/>
                <w:szCs w:val="22"/>
                <w:lang w:val="lt"/>
              </w:rPr>
            </w:pPr>
            <w:r w:rsidRPr="00C32872">
              <w:rPr>
                <w:rFonts w:asciiTheme="majorBidi" w:eastAsia="Arial" w:hAnsiTheme="majorBidi" w:cstheme="majorBidi"/>
                <w:kern w:val="2"/>
                <w:sz w:val="22"/>
                <w:szCs w:val="22"/>
                <w:lang w:val="lt"/>
              </w:rPr>
              <w:t>1</w:t>
            </w:r>
            <w:r w:rsidR="00DD240A" w:rsidRPr="00C32872">
              <w:rPr>
                <w:rFonts w:asciiTheme="majorBidi" w:eastAsia="Arial" w:hAnsiTheme="majorBidi" w:cstheme="majorBidi"/>
                <w:kern w:val="2"/>
                <w:sz w:val="22"/>
                <w:szCs w:val="22"/>
                <w:lang w:val="lt"/>
              </w:rPr>
              <w:t>2</w:t>
            </w:r>
            <w:r w:rsidRPr="00C32872">
              <w:rPr>
                <w:rFonts w:asciiTheme="majorBidi" w:eastAsia="Arial" w:hAnsiTheme="majorBidi" w:cstheme="majorBidi"/>
                <w:kern w:val="2"/>
                <w:sz w:val="22"/>
                <w:szCs w:val="22"/>
                <w:lang w:val="lt"/>
              </w:rPr>
              <w:t>.2.</w:t>
            </w:r>
            <w:r w:rsidR="00DD240A" w:rsidRPr="00C32872">
              <w:rPr>
                <w:rFonts w:asciiTheme="majorBidi" w:eastAsia="Arial" w:hAnsiTheme="majorBidi" w:cstheme="majorBidi"/>
                <w:kern w:val="2"/>
                <w:sz w:val="22"/>
                <w:szCs w:val="22"/>
                <w:lang w:val="lt"/>
              </w:rPr>
              <w:t>5</w:t>
            </w:r>
            <w:r w:rsidRPr="00C32872">
              <w:rPr>
                <w:rFonts w:asciiTheme="majorBidi" w:eastAsia="Arial" w:hAnsiTheme="majorBidi" w:cstheme="majorBidi"/>
                <w:kern w:val="2"/>
                <w:sz w:val="22"/>
                <w:szCs w:val="22"/>
                <w:lang w:val="lt"/>
              </w:rPr>
              <w:t>. Tiekėjas pažeidžia Prekių pristatymo terminus ir dėl Prekių pristatymo vėlavimo Prekės tampa nebereikalingos;</w:t>
            </w:r>
          </w:p>
          <w:p w14:paraId="5C2B4033" w14:textId="77777777" w:rsidR="00F529D5" w:rsidRPr="00C32872" w:rsidRDefault="00F529D5" w:rsidP="002B5492">
            <w:pPr>
              <w:tabs>
                <w:tab w:val="left" w:pos="567"/>
                <w:tab w:val="left" w:pos="851"/>
                <w:tab w:val="left" w:pos="992"/>
                <w:tab w:val="left" w:pos="1134"/>
              </w:tabs>
              <w:jc w:val="both"/>
              <w:rPr>
                <w:rFonts w:asciiTheme="majorBidi" w:eastAsia="Arial" w:hAnsiTheme="majorBidi" w:cstheme="majorBidi"/>
                <w:kern w:val="2"/>
                <w:sz w:val="22"/>
                <w:szCs w:val="22"/>
                <w:lang w:val="lt"/>
              </w:rPr>
            </w:pPr>
            <w:r w:rsidRPr="00C32872">
              <w:rPr>
                <w:rFonts w:asciiTheme="majorBidi" w:eastAsia="Arial" w:hAnsiTheme="majorBidi" w:cstheme="majorBidi"/>
                <w:kern w:val="2"/>
                <w:sz w:val="22"/>
                <w:szCs w:val="22"/>
                <w:lang w:val="lt"/>
              </w:rPr>
              <w:t>11.2.5. Tiekėjas daugiau kaip 2 (du) kartus pristato Prekes, kurios neatitinka Sutartyje ir (ar) Įstatymuose nustatytų reikalavimų Prekėms;</w:t>
            </w:r>
          </w:p>
          <w:p w14:paraId="087011C3" w14:textId="1F8F01BC" w:rsidR="00C36967" w:rsidRPr="00C32872" w:rsidRDefault="00F529D5" w:rsidP="002B5492">
            <w:pPr>
              <w:tabs>
                <w:tab w:val="left" w:pos="567"/>
                <w:tab w:val="left" w:pos="851"/>
                <w:tab w:val="left" w:pos="992"/>
                <w:tab w:val="left" w:pos="1134"/>
              </w:tabs>
              <w:jc w:val="both"/>
              <w:rPr>
                <w:rFonts w:asciiTheme="majorBidi" w:eastAsia="Arial" w:hAnsiTheme="majorBidi" w:cstheme="majorBidi"/>
                <w:kern w:val="2"/>
                <w:sz w:val="22"/>
                <w:szCs w:val="22"/>
                <w:lang w:val="lt"/>
              </w:rPr>
            </w:pPr>
            <w:r w:rsidRPr="00C32872">
              <w:rPr>
                <w:rFonts w:asciiTheme="majorBidi" w:eastAsia="Arial" w:hAnsiTheme="majorBidi" w:cstheme="majorBidi"/>
                <w:kern w:val="2"/>
                <w:sz w:val="22"/>
                <w:szCs w:val="22"/>
                <w:lang w:val="lt"/>
              </w:rPr>
              <w:t>1</w:t>
            </w:r>
            <w:r w:rsidR="00C36967" w:rsidRPr="00C32872">
              <w:rPr>
                <w:rFonts w:asciiTheme="majorBidi" w:eastAsia="Arial" w:hAnsiTheme="majorBidi" w:cstheme="majorBidi"/>
                <w:kern w:val="2"/>
                <w:sz w:val="22"/>
                <w:szCs w:val="22"/>
                <w:lang w:val="lt"/>
              </w:rPr>
              <w:t>2</w:t>
            </w:r>
            <w:r w:rsidRPr="00C32872">
              <w:rPr>
                <w:rFonts w:asciiTheme="majorBidi" w:eastAsia="Arial" w:hAnsiTheme="majorBidi" w:cstheme="majorBidi"/>
                <w:kern w:val="2"/>
                <w:sz w:val="22"/>
                <w:szCs w:val="22"/>
                <w:lang w:val="lt"/>
              </w:rPr>
              <w:t xml:space="preserve">.2.6. </w:t>
            </w:r>
            <w:r w:rsidR="00C36967" w:rsidRPr="00C32872">
              <w:rPr>
                <w:rFonts w:asciiTheme="majorBidi" w:eastAsia="Arial" w:hAnsiTheme="majorBidi" w:cstheme="majorBidi"/>
                <w:kern w:val="2"/>
                <w:sz w:val="22"/>
                <w:szCs w:val="22"/>
                <w:lang w:val="lt"/>
              </w:rPr>
              <w:t>Tiekėjas daugiau kaip 2 (du) kartus pristato Prekes, kurios neatitinka Sutartyje ir (ar) Įstatymuose nustatytų reikalavimų Prekėms;</w:t>
            </w:r>
          </w:p>
          <w:p w14:paraId="17F0D833" w14:textId="235DAA83" w:rsidR="00A121E9" w:rsidRPr="00C32872" w:rsidRDefault="00F529D5" w:rsidP="002B5492">
            <w:pPr>
              <w:tabs>
                <w:tab w:val="left" w:pos="567"/>
                <w:tab w:val="left" w:pos="851"/>
                <w:tab w:val="left" w:pos="992"/>
                <w:tab w:val="left" w:pos="1134"/>
              </w:tabs>
              <w:jc w:val="both"/>
              <w:rPr>
                <w:rFonts w:asciiTheme="majorBidi" w:eastAsia="Arial" w:hAnsiTheme="majorBidi" w:cstheme="majorBidi"/>
                <w:kern w:val="2"/>
                <w:sz w:val="22"/>
                <w:szCs w:val="22"/>
                <w:lang w:val="lt"/>
              </w:rPr>
            </w:pPr>
            <w:r w:rsidRPr="00C32872">
              <w:rPr>
                <w:rFonts w:asciiTheme="majorBidi" w:eastAsia="Arial" w:hAnsiTheme="majorBidi" w:cstheme="majorBidi"/>
                <w:kern w:val="2"/>
                <w:sz w:val="22"/>
                <w:szCs w:val="22"/>
                <w:lang w:val="lt"/>
              </w:rPr>
              <w:t>1</w:t>
            </w:r>
            <w:r w:rsidR="00A121E9" w:rsidRPr="00C32872">
              <w:rPr>
                <w:rFonts w:asciiTheme="majorBidi" w:eastAsia="Arial" w:hAnsiTheme="majorBidi" w:cstheme="majorBidi"/>
                <w:kern w:val="2"/>
                <w:sz w:val="22"/>
                <w:szCs w:val="22"/>
                <w:lang w:val="lt"/>
              </w:rPr>
              <w:t>2</w:t>
            </w:r>
            <w:r w:rsidRPr="00C32872">
              <w:rPr>
                <w:rFonts w:asciiTheme="majorBidi" w:eastAsia="Arial" w:hAnsiTheme="majorBidi" w:cstheme="majorBidi"/>
                <w:kern w:val="2"/>
                <w:sz w:val="22"/>
                <w:szCs w:val="22"/>
                <w:lang w:val="lt"/>
              </w:rPr>
              <w:t xml:space="preserve">.2.7. </w:t>
            </w:r>
            <w:r w:rsidR="00A121E9" w:rsidRPr="00C32872">
              <w:rPr>
                <w:rFonts w:asciiTheme="majorBidi" w:eastAsia="Arial" w:hAnsiTheme="majorBidi" w:cstheme="majorBidi"/>
                <w:kern w:val="2"/>
                <w:sz w:val="22"/>
                <w:szCs w:val="22"/>
                <w:lang w:val="lt"/>
              </w:rPr>
              <w:t>Netaikoma;</w:t>
            </w:r>
          </w:p>
          <w:p w14:paraId="07610BD9" w14:textId="4B576CAB" w:rsidR="00A121E9" w:rsidRPr="00C32872" w:rsidRDefault="00A121E9" w:rsidP="002B5492">
            <w:pPr>
              <w:tabs>
                <w:tab w:val="left" w:pos="567"/>
                <w:tab w:val="left" w:pos="851"/>
                <w:tab w:val="left" w:pos="992"/>
                <w:tab w:val="left" w:pos="1134"/>
              </w:tabs>
              <w:jc w:val="both"/>
              <w:rPr>
                <w:rFonts w:asciiTheme="majorBidi" w:eastAsia="Arial" w:hAnsiTheme="majorBidi" w:cstheme="majorBidi"/>
                <w:kern w:val="2"/>
                <w:sz w:val="22"/>
                <w:szCs w:val="22"/>
                <w:lang w:val="lt"/>
              </w:rPr>
            </w:pPr>
            <w:r w:rsidRPr="00C32872">
              <w:rPr>
                <w:rFonts w:asciiTheme="majorBidi" w:eastAsia="Arial" w:hAnsiTheme="majorBidi" w:cstheme="majorBidi"/>
                <w:kern w:val="2"/>
                <w:sz w:val="22"/>
                <w:szCs w:val="22"/>
                <w:lang w:val="lt"/>
              </w:rPr>
              <w:t>12.2.8. Netaikoma;</w:t>
            </w:r>
          </w:p>
          <w:p w14:paraId="7BCC6F4E" w14:textId="280391E9" w:rsidR="00F529D5" w:rsidRPr="00C32872" w:rsidRDefault="002B5492" w:rsidP="002B5492">
            <w:pPr>
              <w:jc w:val="both"/>
              <w:rPr>
                <w:rFonts w:asciiTheme="majorBidi" w:eastAsia="Arial" w:hAnsiTheme="majorBidi" w:cstheme="majorBidi"/>
                <w:kern w:val="2"/>
                <w:sz w:val="22"/>
                <w:szCs w:val="22"/>
              </w:rPr>
            </w:pPr>
            <w:r w:rsidRPr="00C32872">
              <w:rPr>
                <w:rFonts w:asciiTheme="majorBidi" w:eastAsia="Arial" w:hAnsiTheme="majorBidi" w:cstheme="majorBidi"/>
                <w:kern w:val="2"/>
                <w:sz w:val="22"/>
                <w:szCs w:val="22"/>
              </w:rPr>
              <w:lastRenderedPageBreak/>
              <w:t>12.2.9. Tiekėjas 2 (du) kartus pažeidžia esminę Sutarties sąlygą (taikoma, jei nurodyta Specialiųjų sąlygų 10.1. punkte).</w:t>
            </w:r>
          </w:p>
        </w:tc>
      </w:tr>
      <w:tr w:rsidR="00F529D5" w:rsidRPr="00C32872" w14:paraId="3C74637D" w14:textId="77777777" w:rsidTr="0026560A">
        <w:trPr>
          <w:trHeight w:val="300"/>
        </w:trPr>
        <w:tc>
          <w:tcPr>
            <w:tcW w:w="10773" w:type="dxa"/>
            <w:gridSpan w:val="3"/>
          </w:tcPr>
          <w:p w14:paraId="117B262E" w14:textId="4247AB16" w:rsidR="00F529D5" w:rsidRPr="00C32872" w:rsidRDefault="00F529D5" w:rsidP="00F529D5">
            <w:pPr>
              <w:jc w:val="center"/>
              <w:rPr>
                <w:rFonts w:asciiTheme="majorBidi" w:hAnsiTheme="majorBidi" w:cstheme="majorBidi"/>
                <w:kern w:val="2"/>
                <w:sz w:val="22"/>
                <w:szCs w:val="22"/>
              </w:rPr>
            </w:pPr>
            <w:r w:rsidRPr="00C32872">
              <w:rPr>
                <w:rFonts w:asciiTheme="majorBidi" w:hAnsiTheme="majorBidi" w:cstheme="majorBidi"/>
                <w:b/>
                <w:bCs/>
                <w:kern w:val="2"/>
                <w:sz w:val="22"/>
                <w:szCs w:val="22"/>
              </w:rPr>
              <w:lastRenderedPageBreak/>
              <w:t>1</w:t>
            </w:r>
            <w:r w:rsidR="00CC3044" w:rsidRPr="00C32872">
              <w:rPr>
                <w:rFonts w:asciiTheme="majorBidi" w:hAnsiTheme="majorBidi" w:cstheme="majorBidi"/>
                <w:b/>
                <w:bCs/>
                <w:kern w:val="2"/>
                <w:sz w:val="22"/>
                <w:szCs w:val="22"/>
              </w:rPr>
              <w:t>3</w:t>
            </w:r>
            <w:r w:rsidRPr="00C32872">
              <w:rPr>
                <w:rFonts w:asciiTheme="majorBidi" w:hAnsiTheme="majorBidi" w:cstheme="majorBidi"/>
                <w:b/>
                <w:bCs/>
                <w:kern w:val="2"/>
                <w:sz w:val="22"/>
                <w:szCs w:val="22"/>
              </w:rPr>
              <w:t xml:space="preserve">. APLINKOSAUGINIAI IR SOCIALINIAI KRITERIJAI </w:t>
            </w:r>
            <w:r w:rsidR="00540D5C" w:rsidRPr="00C32872">
              <w:rPr>
                <w:rFonts w:asciiTheme="majorBidi" w:hAnsiTheme="majorBidi" w:cstheme="majorBidi"/>
                <w:kern w:val="2"/>
                <w:sz w:val="22"/>
                <w:szCs w:val="22"/>
              </w:rPr>
              <w:t>(taikoma, jeigu aplinkosauginiai ir (arba) socialiniai kriterijai nustatomi kaip Sutarties vykdymo sąlygos, t. y. jie privalo būti taikomi ir tikrinami Sutarties vykdymo metu</w:t>
            </w:r>
            <w:r w:rsidR="00504302" w:rsidRPr="00C32872">
              <w:rPr>
                <w:rFonts w:asciiTheme="majorBidi" w:hAnsiTheme="majorBidi" w:cstheme="majorBidi"/>
                <w:kern w:val="2"/>
                <w:sz w:val="22"/>
                <w:szCs w:val="22"/>
              </w:rPr>
              <w:t>)</w:t>
            </w:r>
          </w:p>
        </w:tc>
      </w:tr>
      <w:tr w:rsidR="00F529D5" w:rsidRPr="00C32872" w14:paraId="771D733C" w14:textId="77777777" w:rsidTr="0026560A">
        <w:trPr>
          <w:trHeight w:val="300"/>
        </w:trPr>
        <w:tc>
          <w:tcPr>
            <w:tcW w:w="2532" w:type="dxa"/>
          </w:tcPr>
          <w:p w14:paraId="581995C4" w14:textId="06893EEE" w:rsidR="00F529D5" w:rsidRPr="00C32872" w:rsidRDefault="00F529D5" w:rsidP="00F529D5">
            <w:pPr>
              <w:rPr>
                <w:rFonts w:asciiTheme="majorBidi" w:hAnsiTheme="majorBidi" w:cstheme="majorBidi"/>
                <w:b/>
                <w:bCs/>
                <w:kern w:val="2"/>
                <w:sz w:val="22"/>
                <w:szCs w:val="22"/>
              </w:rPr>
            </w:pPr>
            <w:r w:rsidRPr="00C32872">
              <w:rPr>
                <w:rFonts w:asciiTheme="majorBidi" w:hAnsiTheme="majorBidi" w:cstheme="majorBidi"/>
                <w:b/>
                <w:bCs/>
                <w:kern w:val="2"/>
                <w:sz w:val="22"/>
                <w:szCs w:val="22"/>
              </w:rPr>
              <w:t>1</w:t>
            </w:r>
            <w:r w:rsidR="009157CE" w:rsidRPr="00C32872">
              <w:rPr>
                <w:rFonts w:asciiTheme="majorBidi" w:hAnsiTheme="majorBidi" w:cstheme="majorBidi"/>
                <w:b/>
                <w:bCs/>
                <w:kern w:val="2"/>
                <w:sz w:val="22"/>
                <w:szCs w:val="22"/>
              </w:rPr>
              <w:t>3</w:t>
            </w:r>
            <w:r w:rsidRPr="00C32872">
              <w:rPr>
                <w:rFonts w:asciiTheme="majorBidi" w:hAnsiTheme="majorBidi" w:cstheme="majorBidi"/>
                <w:b/>
                <w:bCs/>
                <w:kern w:val="2"/>
                <w:sz w:val="22"/>
                <w:szCs w:val="22"/>
              </w:rPr>
              <w:t>.1. Aplinkosauginių kriterijų nustatymo teisinis pagrindas</w:t>
            </w:r>
          </w:p>
        </w:tc>
        <w:tc>
          <w:tcPr>
            <w:tcW w:w="8241" w:type="dxa"/>
            <w:gridSpan w:val="2"/>
          </w:tcPr>
          <w:p w14:paraId="72F85B6F" w14:textId="022EA0B9" w:rsidR="00F529D5" w:rsidRPr="00C32872" w:rsidRDefault="00F529D5" w:rsidP="00F529D5">
            <w:pPr>
              <w:jc w:val="both"/>
              <w:rPr>
                <w:rFonts w:asciiTheme="majorBidi" w:hAnsiTheme="majorBidi" w:cstheme="majorBidi"/>
                <w:kern w:val="2"/>
                <w:sz w:val="22"/>
                <w:szCs w:val="22"/>
              </w:rPr>
            </w:pPr>
            <w:r w:rsidRPr="00C32872">
              <w:rPr>
                <w:rFonts w:asciiTheme="majorBidi" w:hAnsiTheme="majorBidi" w:cstheme="majorBidi"/>
                <w:kern w:val="2"/>
                <w:sz w:val="22"/>
                <w:szCs w:val="22"/>
                <w:shd w:val="clear" w:color="auto" w:fill="FFFFFF"/>
              </w:rPr>
              <w:t xml:space="preserve">Aplinkosauginiai kriterijai Prekėms nustatomi vadovaujantis </w:t>
            </w:r>
            <w:r w:rsidRPr="00C32872">
              <w:rPr>
                <w:rFonts w:asciiTheme="majorBidi" w:hAnsiTheme="majorBidi" w:cstheme="majorBidi"/>
                <w:kern w:val="2"/>
                <w:sz w:val="22"/>
                <w:szCs w:val="22"/>
              </w:rPr>
              <w:t>Aplinkos apsaugos kriterijų taikymo, vykdant žaliuosius pirkimus, tvarkos aprašo, patvirtinto 2011 m. birželio 28 d. įsakymu D1-508</w:t>
            </w:r>
            <w:r w:rsidRPr="00C32872">
              <w:rPr>
                <w:rFonts w:asciiTheme="majorBidi" w:hAnsiTheme="majorBidi" w:cstheme="majorBidi"/>
                <w:kern w:val="2"/>
                <w:sz w:val="22"/>
                <w:szCs w:val="22"/>
                <w:shd w:val="clear" w:color="auto" w:fill="FFFFFF"/>
              </w:rPr>
              <w:t xml:space="preserve"> „Dėl Aplinkos apsaugos kriterijų taikymo, vykdant žaliuosius pirkimus, tvarkos aprašo patvirtinimo“ (toliau – Tvarkos aprašas) 4.4.4., 6 p</w:t>
            </w:r>
            <w:r w:rsidR="0079140B" w:rsidRPr="00C32872">
              <w:rPr>
                <w:rFonts w:asciiTheme="majorBidi" w:hAnsiTheme="majorBidi" w:cstheme="majorBidi"/>
                <w:kern w:val="2"/>
                <w:sz w:val="22"/>
                <w:szCs w:val="22"/>
                <w:shd w:val="clear" w:color="auto" w:fill="FFFFFF"/>
              </w:rPr>
              <w:t>apu</w:t>
            </w:r>
            <w:r w:rsidR="00140C92" w:rsidRPr="00C32872">
              <w:rPr>
                <w:rFonts w:asciiTheme="majorBidi" w:hAnsiTheme="majorBidi" w:cstheme="majorBidi"/>
                <w:kern w:val="2"/>
                <w:sz w:val="22"/>
                <w:szCs w:val="22"/>
                <w:shd w:val="clear" w:color="auto" w:fill="FFFFFF"/>
              </w:rPr>
              <w:t>n</w:t>
            </w:r>
            <w:r w:rsidR="0079140B" w:rsidRPr="00C32872">
              <w:rPr>
                <w:rFonts w:asciiTheme="majorBidi" w:hAnsiTheme="majorBidi" w:cstheme="majorBidi"/>
                <w:kern w:val="2"/>
                <w:sz w:val="22"/>
                <w:szCs w:val="22"/>
                <w:shd w:val="clear" w:color="auto" w:fill="FFFFFF"/>
              </w:rPr>
              <w:t>kčiu:</w:t>
            </w:r>
            <w:r w:rsidRPr="00C32872">
              <w:rPr>
                <w:rFonts w:asciiTheme="majorBidi" w:hAnsiTheme="majorBidi" w:cstheme="majorBidi"/>
                <w:kern w:val="2"/>
                <w:sz w:val="22"/>
                <w:szCs w:val="22"/>
              </w:rPr>
              <w:t> </w:t>
            </w:r>
          </w:p>
          <w:p w14:paraId="07DAEDAB" w14:textId="77777777" w:rsidR="005D6BE6" w:rsidRPr="00C32872" w:rsidRDefault="005D6BE6" w:rsidP="005D6BE6">
            <w:pPr>
              <w:pStyle w:val="Sraopastraipa"/>
              <w:numPr>
                <w:ilvl w:val="2"/>
                <w:numId w:val="2"/>
              </w:numPr>
              <w:tabs>
                <w:tab w:val="left" w:pos="0"/>
                <w:tab w:val="left" w:pos="278"/>
                <w:tab w:val="left" w:pos="567"/>
              </w:tabs>
              <w:ind w:left="278" w:hanging="278"/>
              <w:jc w:val="both"/>
              <w:rPr>
                <w:rFonts w:asciiTheme="majorBidi" w:eastAsia="Calibri" w:hAnsiTheme="majorBidi" w:cstheme="majorBidi"/>
                <w:iCs/>
                <w:sz w:val="22"/>
                <w:szCs w:val="22"/>
              </w:rPr>
            </w:pPr>
            <w:r w:rsidRPr="00C32872">
              <w:rPr>
                <w:rFonts w:asciiTheme="majorBidi" w:eastAsia="Calibri" w:hAnsiTheme="majorBidi" w:cstheme="majorBidi"/>
                <w:iCs/>
                <w:sz w:val="22"/>
                <w:szCs w:val="22"/>
              </w:rPr>
              <w:t>viešojo pirkimo ir sutarties vykdymo metu bendravimas ir sutarties pasirašymas tarp Tiekėjo ir Pirkėjo vykdomas tik elektroninėmis priemonėmis (CVP IS priemonėmis, telefonu, elektroniniu paštu, ar kt.);</w:t>
            </w:r>
          </w:p>
          <w:p w14:paraId="74DC5ECF" w14:textId="77777777" w:rsidR="005D6BE6" w:rsidRPr="00C32872" w:rsidRDefault="005D6BE6" w:rsidP="005D6BE6">
            <w:pPr>
              <w:numPr>
                <w:ilvl w:val="2"/>
                <w:numId w:val="2"/>
              </w:numPr>
              <w:tabs>
                <w:tab w:val="left" w:pos="0"/>
                <w:tab w:val="left" w:pos="278"/>
                <w:tab w:val="left" w:pos="426"/>
              </w:tabs>
              <w:ind w:left="278" w:hanging="278"/>
              <w:jc w:val="both"/>
              <w:rPr>
                <w:rFonts w:asciiTheme="majorBidi" w:eastAsia="Calibri" w:hAnsiTheme="majorBidi" w:cstheme="majorBidi"/>
                <w:iCs/>
                <w:sz w:val="22"/>
                <w:szCs w:val="22"/>
              </w:rPr>
            </w:pPr>
            <w:r w:rsidRPr="00C32872">
              <w:rPr>
                <w:rFonts w:asciiTheme="majorBidi" w:eastAsia="Calibri" w:hAnsiTheme="majorBidi" w:cstheme="majorBidi"/>
                <w:iCs/>
                <w:sz w:val="22"/>
                <w:szCs w:val="22"/>
              </w:rPr>
              <w:t>tiekėjas įsipareigoja mažinti popieriaus sunaudojimą, atsisakyti nebūtino dokumentų kopijavimo ir spausdinimo, jeigu bus naudojamos kanceliarinės prekės, jos turi būti pagamintos iš perdirbtų žaliavų arba tinkamos perdirbimui;</w:t>
            </w:r>
          </w:p>
          <w:p w14:paraId="452E130D" w14:textId="77777777" w:rsidR="005D6BE6" w:rsidRPr="00C32872" w:rsidRDefault="005D6BE6" w:rsidP="005D6BE6">
            <w:pPr>
              <w:numPr>
                <w:ilvl w:val="2"/>
                <w:numId w:val="2"/>
              </w:numPr>
              <w:shd w:val="clear" w:color="auto" w:fill="FFFFFF"/>
              <w:tabs>
                <w:tab w:val="left" w:pos="0"/>
                <w:tab w:val="left" w:pos="278"/>
                <w:tab w:val="left" w:pos="567"/>
              </w:tabs>
              <w:ind w:left="278" w:hanging="278"/>
              <w:jc w:val="both"/>
              <w:rPr>
                <w:rFonts w:asciiTheme="majorBidi" w:eastAsia="Calibri" w:hAnsiTheme="majorBidi" w:cstheme="majorBidi"/>
                <w:iCs/>
                <w:sz w:val="22"/>
                <w:szCs w:val="22"/>
              </w:rPr>
            </w:pPr>
            <w:r w:rsidRPr="00C32872">
              <w:rPr>
                <w:rFonts w:asciiTheme="majorBidi" w:eastAsia="Calibri" w:hAnsiTheme="majorBidi" w:cstheme="majorBidi"/>
                <w:iCs/>
                <w:sz w:val="22"/>
                <w:szCs w:val="22"/>
              </w:rPr>
              <w:t xml:space="preserve">tiekėjas privalo užtikrinti, kad sutarties vykdymo metu Prekės būtų pristatomos darbo dienomis ne piko valandomis, t. y. </w:t>
            </w:r>
            <w:r w:rsidRPr="00C32872">
              <w:rPr>
                <w:rFonts w:asciiTheme="majorBidi" w:eastAsia="Calibri" w:hAnsiTheme="majorBidi" w:cstheme="majorBidi"/>
                <w:color w:val="000000"/>
                <w:sz w:val="22"/>
                <w:szCs w:val="22"/>
              </w:rPr>
              <w:t>I-IV 7:30 – 11:30 val.; 12:00 – 16:15 val., V 7:30 – 11:30 val.; 12:00 – 15:00 val.</w:t>
            </w:r>
            <w:r w:rsidRPr="00C32872" w:rsidDel="00DC2A4E">
              <w:rPr>
                <w:rFonts w:asciiTheme="majorBidi" w:eastAsia="Calibri" w:hAnsiTheme="majorBidi" w:cstheme="majorBidi"/>
                <w:iCs/>
                <w:sz w:val="22"/>
                <w:szCs w:val="22"/>
              </w:rPr>
              <w:t xml:space="preserve"> </w:t>
            </w:r>
            <w:r w:rsidRPr="00C32872">
              <w:rPr>
                <w:rFonts w:asciiTheme="majorBidi" w:eastAsia="Calibri" w:hAnsiTheme="majorBidi" w:cstheme="majorBidi"/>
                <w:iCs/>
                <w:sz w:val="22"/>
                <w:szCs w:val="22"/>
              </w:rPr>
              <w:t>užsakyme nurodytu adresu;</w:t>
            </w:r>
          </w:p>
          <w:p w14:paraId="6893547F" w14:textId="5C961AA7" w:rsidR="005D6BE6" w:rsidRPr="00C32872" w:rsidRDefault="005D6BE6" w:rsidP="00A16EC0">
            <w:pPr>
              <w:numPr>
                <w:ilvl w:val="2"/>
                <w:numId w:val="2"/>
              </w:numPr>
              <w:shd w:val="clear" w:color="auto" w:fill="FFFFFF"/>
              <w:tabs>
                <w:tab w:val="left" w:pos="0"/>
                <w:tab w:val="left" w:pos="278"/>
                <w:tab w:val="left" w:pos="567"/>
              </w:tabs>
              <w:ind w:left="278" w:hanging="278"/>
              <w:jc w:val="both"/>
              <w:rPr>
                <w:rFonts w:asciiTheme="majorBidi" w:eastAsia="Calibri" w:hAnsiTheme="majorBidi" w:cstheme="majorBidi"/>
                <w:iCs/>
                <w:sz w:val="22"/>
                <w:szCs w:val="22"/>
              </w:rPr>
            </w:pPr>
            <w:r w:rsidRPr="00C32872">
              <w:rPr>
                <w:rFonts w:asciiTheme="majorBidi" w:eastAsia="Calibri" w:hAnsiTheme="majorBidi" w:cstheme="majorBidi"/>
                <w:iCs/>
                <w:sz w:val="22"/>
                <w:szCs w:val="22"/>
              </w:rPr>
              <w:t>prekės turi būti pakuojamos į pakuotes, kurios turi būti laikytinos perdirbamosiomis pakuotėmis pagal Lietuvos Respublikos mokesčio už aplinkos teršimą įstatymo nuostatas ir (ar) turi būti vienalytės (homogeniškos) pakuotės, pagamintos iš vienos rūšies medžiagos.</w:t>
            </w:r>
          </w:p>
        </w:tc>
      </w:tr>
      <w:tr w:rsidR="00F529D5" w:rsidRPr="00C32872" w14:paraId="2E3FDD3F" w14:textId="77777777" w:rsidTr="0026560A">
        <w:trPr>
          <w:trHeight w:val="300"/>
        </w:trPr>
        <w:tc>
          <w:tcPr>
            <w:tcW w:w="2532" w:type="dxa"/>
          </w:tcPr>
          <w:p w14:paraId="3FDAC29A" w14:textId="7445BE17" w:rsidR="00F529D5" w:rsidRPr="00C32872" w:rsidRDefault="00F529D5" w:rsidP="00F529D5">
            <w:pPr>
              <w:rPr>
                <w:rFonts w:asciiTheme="majorBidi" w:hAnsiTheme="majorBidi" w:cstheme="majorBidi"/>
                <w:b/>
                <w:bCs/>
                <w:kern w:val="2"/>
                <w:sz w:val="22"/>
                <w:szCs w:val="22"/>
              </w:rPr>
            </w:pPr>
            <w:r w:rsidRPr="00C32872">
              <w:rPr>
                <w:rFonts w:asciiTheme="majorBidi" w:hAnsiTheme="majorBidi" w:cstheme="majorBidi"/>
                <w:b/>
                <w:bCs/>
                <w:kern w:val="2"/>
                <w:sz w:val="22"/>
                <w:szCs w:val="22"/>
              </w:rPr>
              <w:t>1</w:t>
            </w:r>
            <w:r w:rsidR="00140C92" w:rsidRPr="00C32872">
              <w:rPr>
                <w:rFonts w:asciiTheme="majorBidi" w:hAnsiTheme="majorBidi" w:cstheme="majorBidi"/>
                <w:b/>
                <w:bCs/>
                <w:kern w:val="2"/>
                <w:sz w:val="22"/>
                <w:szCs w:val="22"/>
              </w:rPr>
              <w:t>3</w:t>
            </w:r>
            <w:r w:rsidRPr="00C32872">
              <w:rPr>
                <w:rFonts w:asciiTheme="majorBidi" w:hAnsiTheme="majorBidi" w:cstheme="majorBidi"/>
                <w:b/>
                <w:bCs/>
                <w:kern w:val="2"/>
                <w:sz w:val="22"/>
                <w:szCs w:val="22"/>
              </w:rPr>
              <w:t xml:space="preserve">.2. </w:t>
            </w:r>
            <w:r w:rsidR="00C73E8E" w:rsidRPr="00C32872">
              <w:rPr>
                <w:rFonts w:asciiTheme="majorBidi" w:hAnsiTheme="majorBidi" w:cstheme="majorBidi"/>
                <w:b/>
                <w:bCs/>
                <w:kern w:val="2"/>
                <w:sz w:val="22"/>
                <w:szCs w:val="22"/>
                <w:shd w:val="clear" w:color="auto" w:fill="FFFFFF"/>
              </w:rPr>
              <w:t> Su perkamomis Prekėmis susiję socialiniai kriterijai</w:t>
            </w:r>
          </w:p>
        </w:tc>
        <w:tc>
          <w:tcPr>
            <w:tcW w:w="8241" w:type="dxa"/>
            <w:gridSpan w:val="2"/>
          </w:tcPr>
          <w:p w14:paraId="466866E3" w14:textId="73AF8521" w:rsidR="00F529D5" w:rsidRPr="00C32872" w:rsidRDefault="00B10032" w:rsidP="00F529D5">
            <w:pPr>
              <w:jc w:val="both"/>
              <w:rPr>
                <w:rFonts w:asciiTheme="majorBidi" w:hAnsiTheme="majorBidi" w:cstheme="majorBidi"/>
                <w:sz w:val="22"/>
                <w:szCs w:val="22"/>
                <w:shd w:val="clear" w:color="auto" w:fill="FFFFFF"/>
              </w:rPr>
            </w:pPr>
            <w:r w:rsidRPr="00C32872">
              <w:rPr>
                <w:rFonts w:asciiTheme="majorBidi" w:hAnsiTheme="majorBidi" w:cstheme="majorBidi"/>
                <w:kern w:val="2"/>
                <w:sz w:val="22"/>
                <w:szCs w:val="22"/>
                <w:shd w:val="clear" w:color="auto" w:fill="FFFFFF"/>
              </w:rPr>
              <w:t>Netaikoma</w:t>
            </w:r>
          </w:p>
        </w:tc>
      </w:tr>
      <w:tr w:rsidR="009B3B78" w:rsidRPr="00C32872" w14:paraId="76C9D0BA" w14:textId="77777777" w:rsidTr="0026560A">
        <w:trPr>
          <w:trHeight w:val="300"/>
        </w:trPr>
        <w:tc>
          <w:tcPr>
            <w:tcW w:w="10773" w:type="dxa"/>
            <w:gridSpan w:val="3"/>
          </w:tcPr>
          <w:p w14:paraId="0E6D2D2D" w14:textId="77777777" w:rsidR="009B3B78" w:rsidRPr="00C32872" w:rsidRDefault="009B3B78" w:rsidP="009B3B78">
            <w:pPr>
              <w:jc w:val="center"/>
              <w:rPr>
                <w:rFonts w:asciiTheme="majorBidi" w:hAnsiTheme="majorBidi" w:cstheme="majorBidi"/>
                <w:b/>
                <w:bCs/>
                <w:kern w:val="2"/>
                <w:sz w:val="20"/>
              </w:rPr>
            </w:pPr>
            <w:r w:rsidRPr="00C32872">
              <w:rPr>
                <w:rFonts w:asciiTheme="majorBidi" w:hAnsiTheme="majorBidi" w:cstheme="majorBidi"/>
                <w:b/>
                <w:bCs/>
                <w:kern w:val="2"/>
                <w:sz w:val="20"/>
              </w:rPr>
              <w:t xml:space="preserve">14. BENDRŲJŲ SĄLYGŲ PAKEITIMAI IR PAPILDYMAI </w:t>
            </w:r>
          </w:p>
          <w:p w14:paraId="761AA21B" w14:textId="0D6AC7AE" w:rsidR="009B3B78" w:rsidRPr="00C32872" w:rsidRDefault="009B3B78" w:rsidP="009B3B78">
            <w:pPr>
              <w:jc w:val="center"/>
              <w:rPr>
                <w:rFonts w:asciiTheme="majorBidi" w:hAnsiTheme="majorBidi" w:cstheme="majorBidi"/>
                <w:b/>
                <w:bCs/>
                <w:kern w:val="2"/>
                <w:sz w:val="22"/>
                <w:szCs w:val="22"/>
              </w:rPr>
            </w:pPr>
            <w:r w:rsidRPr="00C32872">
              <w:rPr>
                <w:rFonts w:asciiTheme="majorBidi" w:hAnsiTheme="majorBidi" w:cstheme="majorBidi"/>
                <w:kern w:val="2"/>
                <w:sz w:val="20"/>
              </w:rPr>
              <w:t xml:space="preserve">(jeigu būtina dėl konkretaus Sutarties dalyko specifikos) </w:t>
            </w:r>
          </w:p>
        </w:tc>
      </w:tr>
      <w:tr w:rsidR="00A05BF3" w:rsidRPr="00C32872" w14:paraId="7E4CC339" w14:textId="77777777" w:rsidTr="009B3B78">
        <w:trPr>
          <w:trHeight w:val="300"/>
        </w:trPr>
        <w:tc>
          <w:tcPr>
            <w:tcW w:w="2532" w:type="dxa"/>
          </w:tcPr>
          <w:p w14:paraId="26DE9F89" w14:textId="5C2CFC67" w:rsidR="00A05BF3" w:rsidRPr="00C32872" w:rsidRDefault="00A05BF3" w:rsidP="00EB1A6B">
            <w:pPr>
              <w:rPr>
                <w:rFonts w:asciiTheme="majorBidi" w:hAnsiTheme="majorBidi" w:cstheme="majorBidi"/>
                <w:b/>
                <w:bCs/>
                <w:kern w:val="2"/>
                <w:sz w:val="22"/>
                <w:szCs w:val="22"/>
              </w:rPr>
            </w:pPr>
            <w:r w:rsidRPr="00C32872">
              <w:rPr>
                <w:rFonts w:asciiTheme="majorBidi" w:hAnsiTheme="majorBidi" w:cstheme="majorBidi"/>
                <w:b/>
                <w:bCs/>
                <w:kern w:val="2"/>
                <w:sz w:val="22"/>
                <w:szCs w:val="22"/>
              </w:rPr>
              <w:t xml:space="preserve">14.1. </w:t>
            </w:r>
          </w:p>
        </w:tc>
        <w:tc>
          <w:tcPr>
            <w:tcW w:w="8241" w:type="dxa"/>
            <w:gridSpan w:val="2"/>
          </w:tcPr>
          <w:p w14:paraId="37597791" w14:textId="44DBE8F7" w:rsidR="00A05BF3" w:rsidRPr="00C32872" w:rsidRDefault="00A05BF3" w:rsidP="00EB1A6B">
            <w:pPr>
              <w:rPr>
                <w:rFonts w:asciiTheme="majorBidi" w:hAnsiTheme="majorBidi" w:cstheme="majorBidi"/>
                <w:b/>
                <w:bCs/>
                <w:kern w:val="2"/>
                <w:sz w:val="22"/>
                <w:szCs w:val="22"/>
              </w:rPr>
            </w:pPr>
            <w:r w:rsidRPr="00C32872">
              <w:rPr>
                <w:rFonts w:asciiTheme="majorBidi" w:hAnsiTheme="majorBidi" w:cstheme="majorBidi"/>
                <w:kern w:val="2"/>
                <w:sz w:val="22"/>
                <w:szCs w:val="22"/>
              </w:rPr>
              <w:t>Netaikoma</w:t>
            </w:r>
          </w:p>
        </w:tc>
      </w:tr>
      <w:tr w:rsidR="00A05BF3" w:rsidRPr="00C32872" w14:paraId="77B81998" w14:textId="77777777" w:rsidTr="009B3B78">
        <w:trPr>
          <w:trHeight w:val="300"/>
        </w:trPr>
        <w:tc>
          <w:tcPr>
            <w:tcW w:w="2532" w:type="dxa"/>
          </w:tcPr>
          <w:p w14:paraId="1FDFA020" w14:textId="438514A3" w:rsidR="00A05BF3" w:rsidRPr="00C32872" w:rsidRDefault="00A05BF3" w:rsidP="00EB1A6B">
            <w:pPr>
              <w:rPr>
                <w:rFonts w:asciiTheme="majorBidi" w:hAnsiTheme="majorBidi" w:cstheme="majorBidi"/>
                <w:b/>
                <w:bCs/>
                <w:kern w:val="2"/>
                <w:sz w:val="22"/>
                <w:szCs w:val="22"/>
              </w:rPr>
            </w:pPr>
            <w:r w:rsidRPr="00C32872">
              <w:rPr>
                <w:rFonts w:asciiTheme="majorBidi" w:hAnsiTheme="majorBidi" w:cstheme="majorBidi"/>
                <w:b/>
                <w:bCs/>
                <w:kern w:val="2"/>
                <w:sz w:val="22"/>
                <w:szCs w:val="22"/>
              </w:rPr>
              <w:t>14.2.</w:t>
            </w:r>
          </w:p>
        </w:tc>
        <w:tc>
          <w:tcPr>
            <w:tcW w:w="8241" w:type="dxa"/>
            <w:gridSpan w:val="2"/>
          </w:tcPr>
          <w:p w14:paraId="61EA61D5" w14:textId="637580F0" w:rsidR="00A05BF3" w:rsidRPr="00C32872" w:rsidRDefault="00A05BF3" w:rsidP="00EB1A6B">
            <w:pPr>
              <w:rPr>
                <w:rFonts w:asciiTheme="majorBidi" w:hAnsiTheme="majorBidi" w:cstheme="majorBidi"/>
                <w:b/>
                <w:bCs/>
                <w:kern w:val="2"/>
                <w:sz w:val="22"/>
                <w:szCs w:val="22"/>
              </w:rPr>
            </w:pPr>
            <w:r w:rsidRPr="00C32872">
              <w:rPr>
                <w:rFonts w:asciiTheme="majorBidi" w:hAnsiTheme="majorBidi" w:cstheme="majorBidi"/>
                <w:kern w:val="2"/>
                <w:sz w:val="22"/>
                <w:szCs w:val="22"/>
              </w:rPr>
              <w:t>Netaikoma</w:t>
            </w:r>
          </w:p>
        </w:tc>
      </w:tr>
      <w:tr w:rsidR="00A05BF3" w:rsidRPr="00C32872" w14:paraId="548AB0E1" w14:textId="77777777" w:rsidTr="009B3B78">
        <w:trPr>
          <w:trHeight w:val="300"/>
        </w:trPr>
        <w:tc>
          <w:tcPr>
            <w:tcW w:w="2532" w:type="dxa"/>
          </w:tcPr>
          <w:p w14:paraId="31CC6BC9" w14:textId="2DE05B38" w:rsidR="00A05BF3" w:rsidRPr="00C32872" w:rsidRDefault="00A05BF3" w:rsidP="00EB1A6B">
            <w:pPr>
              <w:rPr>
                <w:rFonts w:asciiTheme="majorBidi" w:hAnsiTheme="majorBidi" w:cstheme="majorBidi"/>
                <w:b/>
                <w:bCs/>
                <w:kern w:val="2"/>
                <w:sz w:val="22"/>
                <w:szCs w:val="22"/>
              </w:rPr>
            </w:pPr>
            <w:r w:rsidRPr="00C32872">
              <w:rPr>
                <w:rFonts w:asciiTheme="majorBidi" w:hAnsiTheme="majorBidi" w:cstheme="majorBidi"/>
                <w:b/>
                <w:bCs/>
                <w:kern w:val="2"/>
                <w:sz w:val="22"/>
                <w:szCs w:val="22"/>
              </w:rPr>
              <w:t>14.3.</w:t>
            </w:r>
          </w:p>
        </w:tc>
        <w:tc>
          <w:tcPr>
            <w:tcW w:w="8241" w:type="dxa"/>
            <w:gridSpan w:val="2"/>
          </w:tcPr>
          <w:p w14:paraId="6CBAC7AA" w14:textId="131839A1" w:rsidR="00A05BF3" w:rsidRPr="00C32872" w:rsidRDefault="00A05BF3" w:rsidP="00EB1A6B">
            <w:pPr>
              <w:rPr>
                <w:rFonts w:asciiTheme="majorBidi" w:hAnsiTheme="majorBidi" w:cstheme="majorBidi"/>
                <w:b/>
                <w:bCs/>
                <w:kern w:val="2"/>
                <w:sz w:val="22"/>
                <w:szCs w:val="22"/>
              </w:rPr>
            </w:pPr>
            <w:r w:rsidRPr="00C32872">
              <w:rPr>
                <w:rFonts w:asciiTheme="majorBidi" w:hAnsiTheme="majorBidi" w:cstheme="majorBidi"/>
                <w:kern w:val="2"/>
                <w:sz w:val="22"/>
                <w:szCs w:val="22"/>
              </w:rPr>
              <w:t>Netaikoma</w:t>
            </w:r>
          </w:p>
        </w:tc>
      </w:tr>
      <w:tr w:rsidR="00A05BF3" w:rsidRPr="00C32872" w14:paraId="7A08D531" w14:textId="77777777" w:rsidTr="009B3B78">
        <w:trPr>
          <w:trHeight w:val="300"/>
        </w:trPr>
        <w:tc>
          <w:tcPr>
            <w:tcW w:w="2532" w:type="dxa"/>
          </w:tcPr>
          <w:p w14:paraId="11757E6D" w14:textId="23679781" w:rsidR="00A05BF3" w:rsidRPr="00C32872" w:rsidRDefault="00A05BF3" w:rsidP="00EB1A6B">
            <w:pPr>
              <w:rPr>
                <w:rFonts w:asciiTheme="majorBidi" w:hAnsiTheme="majorBidi" w:cstheme="majorBidi"/>
                <w:b/>
                <w:bCs/>
                <w:kern w:val="2"/>
                <w:sz w:val="22"/>
                <w:szCs w:val="22"/>
              </w:rPr>
            </w:pPr>
            <w:r w:rsidRPr="00C32872">
              <w:rPr>
                <w:rFonts w:asciiTheme="majorBidi" w:hAnsiTheme="majorBidi" w:cstheme="majorBidi"/>
                <w:b/>
                <w:bCs/>
                <w:kern w:val="2"/>
                <w:sz w:val="22"/>
                <w:szCs w:val="22"/>
              </w:rPr>
              <w:t>14.4.</w:t>
            </w:r>
          </w:p>
        </w:tc>
        <w:tc>
          <w:tcPr>
            <w:tcW w:w="8241" w:type="dxa"/>
            <w:gridSpan w:val="2"/>
          </w:tcPr>
          <w:p w14:paraId="67B085C5" w14:textId="582BE450" w:rsidR="00A05BF3" w:rsidRPr="00C32872" w:rsidRDefault="00A05BF3" w:rsidP="00EB1A6B">
            <w:pPr>
              <w:rPr>
                <w:rFonts w:asciiTheme="majorBidi" w:hAnsiTheme="majorBidi" w:cstheme="majorBidi"/>
                <w:b/>
                <w:bCs/>
                <w:kern w:val="2"/>
                <w:sz w:val="22"/>
                <w:szCs w:val="22"/>
              </w:rPr>
            </w:pPr>
            <w:r w:rsidRPr="00C32872">
              <w:rPr>
                <w:rFonts w:asciiTheme="majorBidi" w:hAnsiTheme="majorBidi" w:cstheme="majorBidi"/>
                <w:kern w:val="2"/>
                <w:sz w:val="22"/>
                <w:szCs w:val="22"/>
              </w:rPr>
              <w:t>Netaikoma</w:t>
            </w:r>
          </w:p>
        </w:tc>
      </w:tr>
      <w:tr w:rsidR="00A05BF3" w:rsidRPr="00C32872" w14:paraId="3788EEEC" w14:textId="77777777" w:rsidTr="009B3B78">
        <w:trPr>
          <w:trHeight w:val="300"/>
        </w:trPr>
        <w:tc>
          <w:tcPr>
            <w:tcW w:w="2532" w:type="dxa"/>
          </w:tcPr>
          <w:p w14:paraId="253D1060" w14:textId="26E2B099" w:rsidR="00A05BF3" w:rsidRPr="00C32872" w:rsidRDefault="00A05BF3" w:rsidP="00EB1A6B">
            <w:pPr>
              <w:rPr>
                <w:rFonts w:asciiTheme="majorBidi" w:hAnsiTheme="majorBidi" w:cstheme="majorBidi"/>
                <w:b/>
                <w:bCs/>
                <w:kern w:val="2"/>
                <w:sz w:val="22"/>
                <w:szCs w:val="22"/>
              </w:rPr>
            </w:pPr>
            <w:r w:rsidRPr="00C32872">
              <w:rPr>
                <w:rFonts w:asciiTheme="majorBidi" w:hAnsiTheme="majorBidi" w:cstheme="majorBidi"/>
                <w:b/>
                <w:bCs/>
                <w:kern w:val="2"/>
                <w:sz w:val="22"/>
                <w:szCs w:val="22"/>
              </w:rPr>
              <w:t>14.5.</w:t>
            </w:r>
          </w:p>
        </w:tc>
        <w:tc>
          <w:tcPr>
            <w:tcW w:w="8241" w:type="dxa"/>
            <w:gridSpan w:val="2"/>
          </w:tcPr>
          <w:p w14:paraId="3FE7B7F4" w14:textId="619DA7C2" w:rsidR="00A05BF3" w:rsidRPr="00C32872" w:rsidRDefault="00A05BF3" w:rsidP="00EB1A6B">
            <w:pPr>
              <w:rPr>
                <w:rFonts w:asciiTheme="majorBidi" w:hAnsiTheme="majorBidi" w:cstheme="majorBidi"/>
                <w:b/>
                <w:bCs/>
                <w:kern w:val="2"/>
                <w:sz w:val="22"/>
                <w:szCs w:val="22"/>
              </w:rPr>
            </w:pPr>
            <w:r w:rsidRPr="00C32872">
              <w:rPr>
                <w:rFonts w:asciiTheme="majorBidi" w:hAnsiTheme="majorBidi" w:cstheme="majorBidi"/>
                <w:kern w:val="2"/>
                <w:sz w:val="22"/>
                <w:szCs w:val="22"/>
              </w:rPr>
              <w:t>Sutarties Bendrosiose sąlygose nurodytos alternatyvios nuostatos (su prierašu „jei taikoma“ ir pan.) taikomos tik tokiu atveju, jeigu jos konkrečiai aprašomos Sutarties Specialiosiose sąlygose.</w:t>
            </w:r>
          </w:p>
        </w:tc>
      </w:tr>
      <w:tr w:rsidR="00A05BF3" w:rsidRPr="00C32872" w14:paraId="1BAF11B9" w14:textId="77777777" w:rsidTr="0026560A">
        <w:trPr>
          <w:trHeight w:val="300"/>
        </w:trPr>
        <w:tc>
          <w:tcPr>
            <w:tcW w:w="10773" w:type="dxa"/>
            <w:gridSpan w:val="3"/>
          </w:tcPr>
          <w:p w14:paraId="3A63A49E" w14:textId="5E7FD7AF" w:rsidR="00A05BF3" w:rsidRPr="00C32872" w:rsidRDefault="00A05BF3" w:rsidP="00A05BF3">
            <w:pPr>
              <w:jc w:val="center"/>
              <w:rPr>
                <w:rFonts w:asciiTheme="majorBidi" w:hAnsiTheme="majorBidi" w:cstheme="majorBidi"/>
                <w:b/>
                <w:bCs/>
                <w:kern w:val="2"/>
                <w:sz w:val="22"/>
                <w:szCs w:val="22"/>
              </w:rPr>
            </w:pPr>
            <w:r w:rsidRPr="00C32872">
              <w:rPr>
                <w:rFonts w:asciiTheme="majorBidi" w:hAnsiTheme="majorBidi" w:cstheme="majorBidi"/>
                <w:b/>
                <w:bCs/>
                <w:kern w:val="2"/>
                <w:sz w:val="22"/>
                <w:szCs w:val="22"/>
              </w:rPr>
              <w:t>15. SUTARTIES PRIEDAI</w:t>
            </w:r>
          </w:p>
        </w:tc>
      </w:tr>
      <w:tr w:rsidR="00A05BF3" w:rsidRPr="00C32872" w14:paraId="5A4BA20A" w14:textId="77777777" w:rsidTr="0026560A">
        <w:trPr>
          <w:trHeight w:val="300"/>
        </w:trPr>
        <w:tc>
          <w:tcPr>
            <w:tcW w:w="2532" w:type="dxa"/>
          </w:tcPr>
          <w:p w14:paraId="2647B542" w14:textId="3CCB1B89" w:rsidR="00A05BF3" w:rsidRPr="00C32872" w:rsidRDefault="00A05BF3" w:rsidP="00A05BF3">
            <w:pPr>
              <w:jc w:val="center"/>
              <w:rPr>
                <w:rFonts w:asciiTheme="majorBidi" w:hAnsiTheme="majorBidi" w:cstheme="majorBidi"/>
                <w:b/>
                <w:bCs/>
                <w:kern w:val="2"/>
                <w:sz w:val="22"/>
                <w:szCs w:val="22"/>
              </w:rPr>
            </w:pPr>
            <w:r w:rsidRPr="00C32872">
              <w:rPr>
                <w:rFonts w:asciiTheme="majorBidi" w:hAnsiTheme="majorBidi" w:cstheme="majorBidi"/>
                <w:b/>
                <w:bCs/>
                <w:kern w:val="2"/>
                <w:sz w:val="22"/>
                <w:szCs w:val="22"/>
              </w:rPr>
              <w:t>15.1. Priedas Nr. 1</w:t>
            </w:r>
          </w:p>
        </w:tc>
        <w:tc>
          <w:tcPr>
            <w:tcW w:w="8241" w:type="dxa"/>
            <w:gridSpan w:val="2"/>
          </w:tcPr>
          <w:p w14:paraId="280170A8" w14:textId="77777777" w:rsidR="00A05BF3" w:rsidRPr="00C32872" w:rsidRDefault="00A05BF3" w:rsidP="00A05BF3">
            <w:pPr>
              <w:rPr>
                <w:rFonts w:asciiTheme="majorBidi" w:hAnsiTheme="majorBidi" w:cstheme="majorBidi"/>
                <w:b/>
                <w:bCs/>
                <w:kern w:val="2"/>
                <w:sz w:val="22"/>
                <w:szCs w:val="22"/>
              </w:rPr>
            </w:pPr>
            <w:r w:rsidRPr="00C32872">
              <w:rPr>
                <w:rFonts w:asciiTheme="majorBidi" w:hAnsiTheme="majorBidi" w:cstheme="majorBidi"/>
                <w:sz w:val="22"/>
                <w:szCs w:val="22"/>
              </w:rPr>
              <w:t>Prekių kaina, kiekis ir specifikacija</w:t>
            </w:r>
          </w:p>
        </w:tc>
      </w:tr>
      <w:tr w:rsidR="00A05BF3" w:rsidRPr="00C32872" w14:paraId="5973ED96" w14:textId="77777777" w:rsidTr="0026560A">
        <w:trPr>
          <w:trHeight w:val="300"/>
        </w:trPr>
        <w:tc>
          <w:tcPr>
            <w:tcW w:w="2532" w:type="dxa"/>
          </w:tcPr>
          <w:p w14:paraId="22943EA3" w14:textId="56EC3268" w:rsidR="00A05BF3" w:rsidRPr="00C32872" w:rsidRDefault="00A05BF3" w:rsidP="00A05BF3">
            <w:pPr>
              <w:jc w:val="center"/>
              <w:rPr>
                <w:rFonts w:asciiTheme="majorBidi" w:hAnsiTheme="majorBidi" w:cstheme="majorBidi"/>
                <w:b/>
                <w:bCs/>
                <w:kern w:val="2"/>
                <w:sz w:val="22"/>
                <w:szCs w:val="22"/>
              </w:rPr>
            </w:pPr>
            <w:r w:rsidRPr="00C32872">
              <w:rPr>
                <w:rFonts w:asciiTheme="majorBidi" w:hAnsiTheme="majorBidi" w:cstheme="majorBidi"/>
                <w:b/>
                <w:bCs/>
                <w:kern w:val="2"/>
                <w:sz w:val="22"/>
                <w:szCs w:val="22"/>
              </w:rPr>
              <w:t>15.2. Priedas Nr. 2</w:t>
            </w:r>
          </w:p>
        </w:tc>
        <w:tc>
          <w:tcPr>
            <w:tcW w:w="8241" w:type="dxa"/>
            <w:gridSpan w:val="2"/>
          </w:tcPr>
          <w:p w14:paraId="2C33C75C" w14:textId="77777777" w:rsidR="00A05BF3" w:rsidRPr="00C32872" w:rsidRDefault="00A05BF3" w:rsidP="00A05BF3">
            <w:pPr>
              <w:rPr>
                <w:rFonts w:asciiTheme="majorBidi" w:hAnsiTheme="majorBidi" w:cstheme="majorBidi"/>
                <w:b/>
                <w:bCs/>
                <w:kern w:val="2"/>
                <w:sz w:val="22"/>
                <w:szCs w:val="22"/>
              </w:rPr>
            </w:pPr>
            <w:r w:rsidRPr="00C32872">
              <w:rPr>
                <w:rFonts w:asciiTheme="majorBidi" w:hAnsiTheme="majorBidi" w:cstheme="majorBidi"/>
                <w:sz w:val="22"/>
                <w:szCs w:val="22"/>
              </w:rPr>
              <w:t>Tiekėjo pasiūlymas ir pasiūlymo paaiškinimai (jei tokių bus)</w:t>
            </w:r>
          </w:p>
        </w:tc>
      </w:tr>
      <w:tr w:rsidR="00A05BF3" w:rsidRPr="00C32872" w14:paraId="0F1F6916" w14:textId="77777777" w:rsidTr="0026560A">
        <w:trPr>
          <w:trHeight w:val="300"/>
        </w:trPr>
        <w:tc>
          <w:tcPr>
            <w:tcW w:w="2532" w:type="dxa"/>
          </w:tcPr>
          <w:p w14:paraId="4F6E732D" w14:textId="3E569F3E" w:rsidR="00A05BF3" w:rsidRPr="00C32872" w:rsidRDefault="00A05BF3" w:rsidP="00A05BF3">
            <w:pPr>
              <w:jc w:val="center"/>
              <w:rPr>
                <w:rFonts w:asciiTheme="majorBidi" w:hAnsiTheme="majorBidi" w:cstheme="majorBidi"/>
                <w:b/>
                <w:bCs/>
                <w:kern w:val="2"/>
                <w:sz w:val="22"/>
                <w:szCs w:val="22"/>
              </w:rPr>
            </w:pPr>
            <w:r w:rsidRPr="00C32872">
              <w:rPr>
                <w:rFonts w:asciiTheme="majorBidi" w:hAnsiTheme="majorBidi" w:cstheme="majorBidi"/>
                <w:b/>
                <w:bCs/>
                <w:kern w:val="2"/>
                <w:sz w:val="22"/>
                <w:szCs w:val="22"/>
              </w:rPr>
              <w:t>15.3. Priedas Nr. 3</w:t>
            </w:r>
          </w:p>
        </w:tc>
        <w:tc>
          <w:tcPr>
            <w:tcW w:w="8241" w:type="dxa"/>
            <w:gridSpan w:val="2"/>
          </w:tcPr>
          <w:p w14:paraId="5B455D76" w14:textId="1A76CE78" w:rsidR="00A05BF3" w:rsidRPr="00C32872" w:rsidRDefault="00A05BF3" w:rsidP="00A05BF3">
            <w:pPr>
              <w:rPr>
                <w:rFonts w:asciiTheme="majorBidi" w:hAnsiTheme="majorBidi" w:cstheme="majorBidi"/>
                <w:b/>
                <w:bCs/>
                <w:kern w:val="2"/>
                <w:sz w:val="22"/>
                <w:szCs w:val="22"/>
              </w:rPr>
            </w:pPr>
            <w:r w:rsidRPr="00C32872">
              <w:rPr>
                <w:rFonts w:asciiTheme="majorBidi" w:hAnsiTheme="majorBidi" w:cstheme="majorBidi"/>
                <w:kern w:val="2"/>
                <w:sz w:val="22"/>
                <w:szCs w:val="22"/>
              </w:rPr>
              <w:t>Sutarties vykdymui pasitelkiami subtiekėjai ir (ar) specialistai (jei taikoma)</w:t>
            </w:r>
          </w:p>
        </w:tc>
      </w:tr>
      <w:tr w:rsidR="00A05BF3" w:rsidRPr="00C32872" w14:paraId="0017FA75" w14:textId="77777777" w:rsidTr="0026560A">
        <w:trPr>
          <w:trHeight w:val="300"/>
        </w:trPr>
        <w:tc>
          <w:tcPr>
            <w:tcW w:w="2532" w:type="dxa"/>
          </w:tcPr>
          <w:p w14:paraId="5EDBFA37" w14:textId="1C27D0BD" w:rsidR="00A05BF3" w:rsidRPr="00C32872" w:rsidRDefault="00A05BF3" w:rsidP="00A05BF3">
            <w:pPr>
              <w:jc w:val="center"/>
              <w:rPr>
                <w:rFonts w:asciiTheme="majorBidi" w:hAnsiTheme="majorBidi" w:cstheme="majorBidi"/>
                <w:b/>
                <w:bCs/>
                <w:kern w:val="2"/>
                <w:sz w:val="22"/>
                <w:szCs w:val="22"/>
              </w:rPr>
            </w:pPr>
            <w:r w:rsidRPr="00C32872">
              <w:rPr>
                <w:rFonts w:asciiTheme="majorBidi" w:hAnsiTheme="majorBidi" w:cstheme="majorBidi"/>
                <w:b/>
                <w:bCs/>
                <w:kern w:val="2"/>
                <w:sz w:val="22"/>
                <w:szCs w:val="22"/>
              </w:rPr>
              <w:t>15.4. Priedas Nr. 4</w:t>
            </w:r>
          </w:p>
        </w:tc>
        <w:tc>
          <w:tcPr>
            <w:tcW w:w="8241" w:type="dxa"/>
            <w:gridSpan w:val="2"/>
          </w:tcPr>
          <w:p w14:paraId="381B083E" w14:textId="77777777" w:rsidR="00A05BF3" w:rsidRPr="00C32872" w:rsidRDefault="00A05BF3" w:rsidP="00A05BF3">
            <w:pPr>
              <w:rPr>
                <w:rFonts w:asciiTheme="majorBidi" w:hAnsiTheme="majorBidi" w:cstheme="majorBidi"/>
                <w:kern w:val="2"/>
                <w:sz w:val="22"/>
                <w:szCs w:val="22"/>
              </w:rPr>
            </w:pPr>
          </w:p>
        </w:tc>
      </w:tr>
      <w:tr w:rsidR="00A05BF3" w:rsidRPr="00C32872" w14:paraId="6F808490" w14:textId="77777777" w:rsidTr="0026560A">
        <w:trPr>
          <w:trHeight w:val="300"/>
        </w:trPr>
        <w:tc>
          <w:tcPr>
            <w:tcW w:w="2532" w:type="dxa"/>
          </w:tcPr>
          <w:p w14:paraId="18B64E98" w14:textId="3E7F9384" w:rsidR="00A05BF3" w:rsidRPr="00C32872" w:rsidRDefault="00A05BF3" w:rsidP="00A05BF3">
            <w:pPr>
              <w:jc w:val="center"/>
              <w:rPr>
                <w:rFonts w:asciiTheme="majorBidi" w:hAnsiTheme="majorBidi" w:cstheme="majorBidi"/>
                <w:b/>
                <w:bCs/>
                <w:kern w:val="2"/>
                <w:sz w:val="22"/>
                <w:szCs w:val="22"/>
              </w:rPr>
            </w:pPr>
            <w:r w:rsidRPr="00C32872">
              <w:rPr>
                <w:rFonts w:asciiTheme="majorBidi" w:hAnsiTheme="majorBidi" w:cstheme="majorBidi"/>
                <w:b/>
                <w:bCs/>
                <w:kern w:val="2"/>
                <w:sz w:val="22"/>
                <w:szCs w:val="22"/>
              </w:rPr>
              <w:t>15.5. Priedas Nr. 5</w:t>
            </w:r>
          </w:p>
        </w:tc>
        <w:tc>
          <w:tcPr>
            <w:tcW w:w="8241" w:type="dxa"/>
            <w:gridSpan w:val="2"/>
          </w:tcPr>
          <w:p w14:paraId="24F1E8E6" w14:textId="77777777" w:rsidR="00A05BF3" w:rsidRPr="00C32872" w:rsidRDefault="00A05BF3" w:rsidP="00A05BF3">
            <w:pPr>
              <w:rPr>
                <w:rFonts w:asciiTheme="majorBidi" w:hAnsiTheme="majorBidi" w:cstheme="majorBidi"/>
                <w:kern w:val="2"/>
                <w:sz w:val="22"/>
                <w:szCs w:val="22"/>
              </w:rPr>
            </w:pPr>
          </w:p>
        </w:tc>
      </w:tr>
      <w:tr w:rsidR="00A05BF3" w:rsidRPr="00C32872" w14:paraId="399A62E0" w14:textId="77777777" w:rsidTr="0026560A">
        <w:tc>
          <w:tcPr>
            <w:tcW w:w="10773" w:type="dxa"/>
            <w:gridSpan w:val="3"/>
          </w:tcPr>
          <w:p w14:paraId="430F3614" w14:textId="42297901" w:rsidR="00A05BF3" w:rsidRPr="00C32872" w:rsidRDefault="00A05BF3" w:rsidP="00A05BF3">
            <w:pPr>
              <w:jc w:val="center"/>
              <w:rPr>
                <w:rFonts w:asciiTheme="majorBidi" w:hAnsiTheme="majorBidi" w:cstheme="majorBidi"/>
                <w:b/>
                <w:bCs/>
                <w:kern w:val="2"/>
                <w:sz w:val="22"/>
                <w:szCs w:val="22"/>
              </w:rPr>
            </w:pPr>
            <w:r w:rsidRPr="00C32872">
              <w:rPr>
                <w:rFonts w:asciiTheme="majorBidi" w:hAnsiTheme="majorBidi" w:cstheme="majorBidi"/>
                <w:b/>
                <w:bCs/>
                <w:kern w:val="2"/>
                <w:sz w:val="22"/>
                <w:szCs w:val="22"/>
              </w:rPr>
              <w:t>16. ŠALIŲ ATSTOVŲ PARAŠAI</w:t>
            </w:r>
          </w:p>
        </w:tc>
      </w:tr>
      <w:tr w:rsidR="00A05BF3" w:rsidRPr="00C32872" w14:paraId="18031075" w14:textId="77777777" w:rsidTr="0026560A">
        <w:tc>
          <w:tcPr>
            <w:tcW w:w="4788" w:type="dxa"/>
            <w:gridSpan w:val="2"/>
          </w:tcPr>
          <w:p w14:paraId="72CFFB65" w14:textId="77777777" w:rsidR="00A05BF3" w:rsidRPr="00C32872" w:rsidRDefault="00A05BF3" w:rsidP="00A05BF3">
            <w:pPr>
              <w:jc w:val="center"/>
              <w:rPr>
                <w:rFonts w:asciiTheme="majorBidi" w:hAnsiTheme="majorBidi" w:cstheme="majorBidi"/>
                <w:b/>
                <w:bCs/>
                <w:kern w:val="2"/>
                <w:sz w:val="22"/>
                <w:szCs w:val="22"/>
              </w:rPr>
            </w:pPr>
            <w:bookmarkStart w:id="6" w:name="_Hlk205386375"/>
            <w:r w:rsidRPr="00C32872">
              <w:rPr>
                <w:rFonts w:asciiTheme="majorBidi" w:hAnsiTheme="majorBidi" w:cstheme="majorBidi"/>
                <w:b/>
                <w:bCs/>
                <w:kern w:val="2"/>
                <w:sz w:val="22"/>
                <w:szCs w:val="22"/>
              </w:rPr>
              <w:t>PIRKĖJAS</w:t>
            </w:r>
          </w:p>
        </w:tc>
        <w:tc>
          <w:tcPr>
            <w:tcW w:w="5985" w:type="dxa"/>
          </w:tcPr>
          <w:p w14:paraId="2FEC5198" w14:textId="77777777" w:rsidR="00A05BF3" w:rsidRPr="00C32872" w:rsidRDefault="00A05BF3" w:rsidP="00A05BF3">
            <w:pPr>
              <w:jc w:val="center"/>
              <w:rPr>
                <w:rFonts w:asciiTheme="majorBidi" w:hAnsiTheme="majorBidi" w:cstheme="majorBidi"/>
                <w:b/>
                <w:bCs/>
                <w:kern w:val="2"/>
                <w:sz w:val="22"/>
                <w:szCs w:val="22"/>
              </w:rPr>
            </w:pPr>
            <w:r w:rsidRPr="00C32872">
              <w:rPr>
                <w:rFonts w:asciiTheme="majorBidi" w:hAnsiTheme="majorBidi" w:cstheme="majorBidi"/>
                <w:b/>
                <w:bCs/>
                <w:kern w:val="2"/>
                <w:sz w:val="22"/>
                <w:szCs w:val="22"/>
              </w:rPr>
              <w:t>TIEKĖJAS</w:t>
            </w:r>
          </w:p>
        </w:tc>
      </w:tr>
      <w:tr w:rsidR="00A05BF3" w:rsidRPr="00C32872" w14:paraId="651F4061" w14:textId="77777777" w:rsidTr="0026560A">
        <w:tc>
          <w:tcPr>
            <w:tcW w:w="4788" w:type="dxa"/>
            <w:gridSpan w:val="2"/>
          </w:tcPr>
          <w:p w14:paraId="489B22FC" w14:textId="08473AF3" w:rsidR="00A05BF3" w:rsidRPr="00C32872" w:rsidRDefault="00A16EC0" w:rsidP="00A05BF3">
            <w:pPr>
              <w:jc w:val="center"/>
              <w:rPr>
                <w:rFonts w:asciiTheme="majorBidi" w:hAnsiTheme="majorBidi" w:cstheme="majorBidi"/>
                <w:kern w:val="2"/>
                <w:sz w:val="22"/>
                <w:szCs w:val="22"/>
              </w:rPr>
            </w:pPr>
            <w:r w:rsidRPr="00C32872">
              <w:rPr>
                <w:rFonts w:asciiTheme="majorBidi" w:hAnsiTheme="majorBidi" w:cstheme="majorBidi"/>
                <w:kern w:val="2"/>
                <w:sz w:val="22"/>
                <w:szCs w:val="22"/>
              </w:rPr>
              <w:t>Direktorius Marius Jasaitis</w:t>
            </w:r>
          </w:p>
        </w:tc>
        <w:tc>
          <w:tcPr>
            <w:tcW w:w="5985" w:type="dxa"/>
          </w:tcPr>
          <w:p w14:paraId="0299E628" w14:textId="77777777" w:rsidR="00A05BF3" w:rsidRPr="00C32872" w:rsidRDefault="00A05BF3" w:rsidP="00A05BF3">
            <w:pPr>
              <w:jc w:val="center"/>
              <w:rPr>
                <w:rFonts w:asciiTheme="majorBidi" w:hAnsiTheme="majorBidi" w:cstheme="majorBidi"/>
                <w:b/>
                <w:bCs/>
                <w:kern w:val="2"/>
                <w:sz w:val="22"/>
                <w:szCs w:val="22"/>
              </w:rPr>
            </w:pPr>
            <w:r w:rsidRPr="00C32872">
              <w:rPr>
                <w:rFonts w:asciiTheme="majorBidi" w:hAnsiTheme="majorBidi" w:cstheme="majorBidi"/>
                <w:kern w:val="2"/>
                <w:sz w:val="22"/>
                <w:szCs w:val="22"/>
              </w:rPr>
              <w:t>(nurodomos atstovo pareigos, vardas, pavardė)</w:t>
            </w:r>
          </w:p>
        </w:tc>
      </w:tr>
      <w:tr w:rsidR="00A05BF3" w:rsidRPr="00C32872" w14:paraId="6DD27FD4" w14:textId="77777777" w:rsidTr="0026560A">
        <w:tc>
          <w:tcPr>
            <w:tcW w:w="4788" w:type="dxa"/>
            <w:gridSpan w:val="2"/>
          </w:tcPr>
          <w:p w14:paraId="52706F7B" w14:textId="1F9CAEFF" w:rsidR="00A05BF3" w:rsidRPr="00C32872" w:rsidRDefault="00A05BF3" w:rsidP="00A05BF3">
            <w:pPr>
              <w:jc w:val="center"/>
              <w:rPr>
                <w:rFonts w:asciiTheme="majorBidi" w:hAnsiTheme="majorBidi" w:cstheme="majorBidi"/>
                <w:b/>
                <w:bCs/>
                <w:kern w:val="2"/>
                <w:sz w:val="22"/>
                <w:szCs w:val="22"/>
              </w:rPr>
            </w:pPr>
            <w:r w:rsidRPr="00C32872">
              <w:rPr>
                <w:rFonts w:asciiTheme="majorBidi" w:hAnsiTheme="majorBidi" w:cstheme="majorBidi"/>
                <w:b/>
                <w:bCs/>
                <w:kern w:val="2"/>
                <w:sz w:val="22"/>
                <w:szCs w:val="22"/>
              </w:rPr>
              <w:t>(parašas)</w:t>
            </w:r>
          </w:p>
        </w:tc>
        <w:tc>
          <w:tcPr>
            <w:tcW w:w="5985" w:type="dxa"/>
          </w:tcPr>
          <w:p w14:paraId="26823FB3" w14:textId="77777777" w:rsidR="00A05BF3" w:rsidRPr="00C32872" w:rsidRDefault="00A05BF3" w:rsidP="00A05BF3">
            <w:pPr>
              <w:jc w:val="center"/>
              <w:rPr>
                <w:rFonts w:asciiTheme="majorBidi" w:hAnsiTheme="majorBidi" w:cstheme="majorBidi"/>
                <w:b/>
                <w:bCs/>
                <w:kern w:val="2"/>
                <w:sz w:val="22"/>
                <w:szCs w:val="22"/>
              </w:rPr>
            </w:pPr>
            <w:r w:rsidRPr="00C32872">
              <w:rPr>
                <w:rFonts w:asciiTheme="majorBidi" w:hAnsiTheme="majorBidi" w:cstheme="majorBidi"/>
                <w:b/>
                <w:bCs/>
                <w:kern w:val="2"/>
                <w:sz w:val="22"/>
                <w:szCs w:val="22"/>
              </w:rPr>
              <w:t>(parašas)</w:t>
            </w:r>
          </w:p>
        </w:tc>
      </w:tr>
      <w:bookmarkEnd w:id="6"/>
    </w:tbl>
    <w:p w14:paraId="72256694" w14:textId="77777777" w:rsidR="0026560A" w:rsidRPr="00C32872" w:rsidRDefault="0026560A">
      <w:pPr>
        <w:jc w:val="center"/>
        <w:rPr>
          <w:rFonts w:asciiTheme="majorBidi" w:hAnsiTheme="majorBidi" w:cstheme="majorBidi"/>
          <w:sz w:val="22"/>
          <w:szCs w:val="22"/>
        </w:rPr>
      </w:pPr>
    </w:p>
    <w:p w14:paraId="6A3B2B18" w14:textId="406B2E85" w:rsidR="006D3017" w:rsidRPr="00C32872" w:rsidRDefault="00A10867" w:rsidP="006D3017">
      <w:pPr>
        <w:jc w:val="center"/>
        <w:rPr>
          <w:rFonts w:asciiTheme="majorBidi" w:hAnsiTheme="majorBidi" w:cstheme="majorBidi"/>
          <w:sz w:val="22"/>
          <w:szCs w:val="22"/>
        </w:rPr>
      </w:pPr>
      <w:r w:rsidRPr="00C32872">
        <w:rPr>
          <w:rFonts w:asciiTheme="majorBidi" w:hAnsiTheme="majorBidi" w:cstheme="majorBidi"/>
          <w:sz w:val="22"/>
          <w:szCs w:val="22"/>
        </w:rPr>
        <w:t>_______________</w:t>
      </w:r>
    </w:p>
    <w:p w14:paraId="6B5BC51C" w14:textId="7AF11646" w:rsidR="00F034C5" w:rsidRPr="00C32872" w:rsidRDefault="0026560A" w:rsidP="006D3017">
      <w:pPr>
        <w:jc w:val="right"/>
        <w:rPr>
          <w:rFonts w:asciiTheme="majorBidi" w:hAnsiTheme="majorBidi" w:cstheme="majorBidi"/>
          <w:sz w:val="22"/>
          <w:szCs w:val="22"/>
          <w:lang w:eastAsia="zh-CN"/>
        </w:rPr>
      </w:pPr>
      <w:r w:rsidRPr="00C32872">
        <w:rPr>
          <w:rFonts w:asciiTheme="majorBidi" w:hAnsiTheme="majorBidi" w:cstheme="majorBidi"/>
          <w:sz w:val="22"/>
          <w:szCs w:val="22"/>
        </w:rPr>
        <w:br w:type="page"/>
      </w:r>
      <w:r w:rsidR="00F034C5" w:rsidRPr="00C32872">
        <w:rPr>
          <w:rFonts w:asciiTheme="majorBidi" w:hAnsiTheme="majorBidi" w:cstheme="majorBidi"/>
          <w:sz w:val="22"/>
          <w:szCs w:val="22"/>
          <w:lang w:eastAsia="zh-CN"/>
        </w:rPr>
        <w:lastRenderedPageBreak/>
        <w:t>Sutarties</w:t>
      </w:r>
      <w:r w:rsidR="00004451" w:rsidRPr="00C32872">
        <w:rPr>
          <w:rFonts w:asciiTheme="majorBidi" w:hAnsiTheme="majorBidi" w:cstheme="majorBidi"/>
          <w:sz w:val="22"/>
          <w:szCs w:val="22"/>
          <w:lang w:eastAsia="zh-CN"/>
        </w:rPr>
        <w:t xml:space="preserve"> priedas Nr. 1</w:t>
      </w:r>
    </w:p>
    <w:p w14:paraId="3AA5AA20" w14:textId="7136899D" w:rsidR="00F034C5" w:rsidRPr="00C32872" w:rsidRDefault="00F034C5" w:rsidP="00F034C5">
      <w:pPr>
        <w:suppressAutoHyphens/>
        <w:jc w:val="right"/>
        <w:rPr>
          <w:rFonts w:asciiTheme="majorBidi" w:hAnsiTheme="majorBidi" w:cstheme="majorBidi"/>
          <w:b/>
          <w:bCs/>
          <w:sz w:val="22"/>
          <w:szCs w:val="22"/>
        </w:rPr>
      </w:pPr>
    </w:p>
    <w:p w14:paraId="007C5749" w14:textId="77777777" w:rsidR="00F034C5" w:rsidRPr="00C32872" w:rsidRDefault="00F034C5" w:rsidP="00F034C5">
      <w:pPr>
        <w:suppressAutoHyphens/>
        <w:jc w:val="center"/>
        <w:rPr>
          <w:rFonts w:asciiTheme="majorBidi" w:hAnsiTheme="majorBidi" w:cstheme="majorBidi"/>
          <w:b/>
          <w:bCs/>
          <w:sz w:val="22"/>
          <w:szCs w:val="22"/>
          <w:lang w:eastAsia="zh-CN"/>
        </w:rPr>
      </w:pPr>
    </w:p>
    <w:p w14:paraId="3D2D2DD6" w14:textId="77777777" w:rsidR="00F034C5" w:rsidRPr="00C32872" w:rsidRDefault="00F034C5" w:rsidP="00F034C5">
      <w:pPr>
        <w:suppressAutoHyphens/>
        <w:jc w:val="center"/>
        <w:rPr>
          <w:rFonts w:asciiTheme="majorBidi" w:hAnsiTheme="majorBidi" w:cstheme="majorBidi"/>
          <w:b/>
          <w:bCs/>
          <w:sz w:val="22"/>
          <w:szCs w:val="22"/>
          <w:lang w:eastAsia="zh-CN"/>
        </w:rPr>
      </w:pPr>
      <w:r w:rsidRPr="00C32872">
        <w:rPr>
          <w:rFonts w:asciiTheme="majorBidi" w:hAnsiTheme="majorBidi" w:cstheme="majorBidi"/>
          <w:b/>
          <w:bCs/>
          <w:sz w:val="22"/>
          <w:szCs w:val="22"/>
          <w:lang w:eastAsia="zh-CN"/>
        </w:rPr>
        <w:t>PREKIŲ KAINA (ĮKAINIS), KIEKIS IR SPECIFIKACIJA</w:t>
      </w:r>
    </w:p>
    <w:p w14:paraId="6B568DAF" w14:textId="121AE0DF" w:rsidR="005054F9" w:rsidRPr="00C32872" w:rsidRDefault="005054F9" w:rsidP="005054F9">
      <w:pPr>
        <w:tabs>
          <w:tab w:val="left" w:pos="6110"/>
        </w:tabs>
        <w:rPr>
          <w:rFonts w:asciiTheme="majorBidi" w:hAnsiTheme="majorBidi" w:cstheme="majorBidi"/>
          <w:sz w:val="22"/>
          <w:szCs w:val="22"/>
        </w:rPr>
      </w:pPr>
    </w:p>
    <w:p w14:paraId="2C31841C" w14:textId="02A5E963" w:rsidR="00F034C5" w:rsidRPr="00C32872" w:rsidRDefault="00F034C5" w:rsidP="005054F9">
      <w:pPr>
        <w:tabs>
          <w:tab w:val="left" w:pos="6110"/>
        </w:tabs>
        <w:rPr>
          <w:rFonts w:asciiTheme="majorBidi" w:hAnsiTheme="majorBidi" w:cstheme="majorBidi"/>
          <w:sz w:val="22"/>
          <w:szCs w:val="22"/>
        </w:rPr>
      </w:pPr>
    </w:p>
    <w:p w14:paraId="43CF0F1F" w14:textId="77777777" w:rsidR="00470078" w:rsidRPr="00C32872" w:rsidRDefault="00470078" w:rsidP="00470078">
      <w:pPr>
        <w:suppressAutoHyphens/>
        <w:ind w:firstLine="567"/>
        <w:jc w:val="both"/>
        <w:rPr>
          <w:rFonts w:asciiTheme="majorBidi" w:hAnsiTheme="majorBidi" w:cstheme="majorBidi"/>
          <w:i/>
          <w:sz w:val="22"/>
          <w:szCs w:val="22"/>
          <w:lang w:eastAsia="zh-CN"/>
        </w:rPr>
      </w:pPr>
      <w:r w:rsidRPr="00C32872">
        <w:rPr>
          <w:rFonts w:asciiTheme="majorBidi" w:hAnsiTheme="majorBidi" w:cstheme="majorBidi"/>
          <w:i/>
          <w:sz w:val="22"/>
          <w:szCs w:val="22"/>
          <w:lang w:eastAsia="zh-CN"/>
        </w:rPr>
        <w:t xml:space="preserve">Prie Sutarties pridedama </w:t>
      </w:r>
      <w:r w:rsidRPr="00C32872">
        <w:rPr>
          <w:rFonts w:asciiTheme="majorBidi" w:eastAsia="Calibri" w:hAnsiTheme="majorBidi" w:cstheme="majorBidi"/>
          <w:i/>
          <w:color w:val="0070C0"/>
          <w:sz w:val="22"/>
          <w:szCs w:val="22"/>
        </w:rPr>
        <w:t xml:space="preserve">Pirkimo specialiųjų sąlygų 2 priede „Techninė specifikacija“ </w:t>
      </w:r>
      <w:r w:rsidRPr="00C32872">
        <w:rPr>
          <w:rFonts w:asciiTheme="majorBidi" w:hAnsiTheme="majorBidi" w:cstheme="majorBidi"/>
          <w:i/>
          <w:sz w:val="22"/>
          <w:szCs w:val="22"/>
          <w:lang w:eastAsia="zh-CN"/>
        </w:rPr>
        <w:t>išdėstyta Techninė specifikacija ir Tiekėjo pasiūlytos kainos.</w:t>
      </w:r>
    </w:p>
    <w:p w14:paraId="7983FD69" w14:textId="77777777" w:rsidR="00470078" w:rsidRPr="00C32872" w:rsidRDefault="00470078" w:rsidP="00470078">
      <w:pPr>
        <w:suppressAutoHyphens/>
        <w:rPr>
          <w:rFonts w:asciiTheme="majorBidi" w:hAnsiTheme="majorBidi" w:cstheme="majorBidi"/>
          <w:sz w:val="22"/>
          <w:szCs w:val="22"/>
          <w:lang w:eastAsia="zh-CN"/>
        </w:rPr>
      </w:pPr>
    </w:p>
    <w:p w14:paraId="579DAD96" w14:textId="77777777" w:rsidR="00470078" w:rsidRPr="00C32872" w:rsidRDefault="00470078" w:rsidP="00470078">
      <w:pPr>
        <w:suppressAutoHyphens/>
        <w:jc w:val="center"/>
        <w:rPr>
          <w:rFonts w:asciiTheme="majorBidi" w:hAnsiTheme="majorBidi" w:cstheme="majorBidi"/>
          <w:b/>
          <w:bCs/>
          <w:sz w:val="22"/>
          <w:szCs w:val="22"/>
          <w:lang w:eastAsia="zh-CN"/>
        </w:rPr>
      </w:pPr>
    </w:p>
    <w:p w14:paraId="57194ADA" w14:textId="77777777" w:rsidR="00470078" w:rsidRPr="00C32872" w:rsidRDefault="00470078" w:rsidP="00470078">
      <w:pPr>
        <w:rPr>
          <w:rFonts w:asciiTheme="majorBidi" w:hAnsiTheme="majorBidi" w:cstheme="majorBidi"/>
          <w:b/>
          <w:bCs/>
          <w:sz w:val="22"/>
          <w:szCs w:val="22"/>
        </w:rPr>
      </w:pPr>
    </w:p>
    <w:p w14:paraId="0059749A" w14:textId="77777777" w:rsidR="00470078" w:rsidRPr="00C32872" w:rsidRDefault="00470078" w:rsidP="00470078">
      <w:pPr>
        <w:rPr>
          <w:rFonts w:asciiTheme="majorBidi" w:hAnsiTheme="majorBidi" w:cstheme="majorBidi"/>
          <w:b/>
          <w:bCs/>
          <w:sz w:val="22"/>
          <w:szCs w:val="22"/>
        </w:rPr>
      </w:pPr>
    </w:p>
    <w:p w14:paraId="1F7BCB7B" w14:textId="625A0070" w:rsidR="00305CE7" w:rsidRPr="00C32872" w:rsidRDefault="00305CE7" w:rsidP="00305CE7">
      <w:pPr>
        <w:rPr>
          <w:rFonts w:asciiTheme="majorBidi" w:hAnsiTheme="majorBidi" w:cstheme="majorBidi"/>
          <w:b/>
          <w:bCs/>
          <w:sz w:val="22"/>
          <w:szCs w:val="22"/>
        </w:rPr>
      </w:pPr>
      <w:r w:rsidRPr="00C32872">
        <w:rPr>
          <w:rFonts w:asciiTheme="majorBidi" w:hAnsiTheme="majorBidi" w:cstheme="majorBidi"/>
          <w:b/>
          <w:bCs/>
          <w:sz w:val="22"/>
          <w:szCs w:val="22"/>
        </w:rPr>
        <w:t>PIRKĖJAS</w:t>
      </w:r>
      <w:r w:rsidRPr="00C32872">
        <w:rPr>
          <w:rFonts w:asciiTheme="majorBidi" w:hAnsiTheme="majorBidi" w:cstheme="majorBidi"/>
          <w:b/>
          <w:bCs/>
          <w:sz w:val="22"/>
          <w:szCs w:val="22"/>
        </w:rPr>
        <w:tab/>
        <w:t xml:space="preserve">                                                                         TIEKĖJAS</w:t>
      </w:r>
    </w:p>
    <w:p w14:paraId="6B39E19B" w14:textId="113D2040" w:rsidR="00305CE7" w:rsidRPr="00C32872" w:rsidRDefault="00305CE7" w:rsidP="00305CE7">
      <w:pPr>
        <w:rPr>
          <w:rFonts w:asciiTheme="majorBidi" w:hAnsiTheme="majorBidi" w:cstheme="majorBidi"/>
          <w:b/>
          <w:bCs/>
          <w:sz w:val="22"/>
          <w:szCs w:val="22"/>
        </w:rPr>
      </w:pPr>
      <w:r w:rsidRPr="00C32872">
        <w:rPr>
          <w:rFonts w:asciiTheme="majorBidi" w:hAnsiTheme="majorBidi" w:cstheme="majorBidi"/>
          <w:b/>
          <w:bCs/>
          <w:sz w:val="22"/>
          <w:szCs w:val="22"/>
        </w:rPr>
        <w:t>Direktorius Marius Jasaitis</w:t>
      </w:r>
      <w:r w:rsidRPr="00C32872">
        <w:rPr>
          <w:rFonts w:asciiTheme="majorBidi" w:hAnsiTheme="majorBidi" w:cstheme="majorBidi"/>
          <w:b/>
          <w:bCs/>
          <w:sz w:val="22"/>
          <w:szCs w:val="22"/>
        </w:rPr>
        <w:tab/>
        <w:t xml:space="preserve">                                                   (pareigos, vardas, pavardė)</w:t>
      </w:r>
    </w:p>
    <w:p w14:paraId="02DADE8A" w14:textId="6A2D126F" w:rsidR="00470078" w:rsidRPr="00C32872" w:rsidRDefault="00305CE7" w:rsidP="00305CE7">
      <w:pPr>
        <w:rPr>
          <w:rFonts w:asciiTheme="majorBidi" w:hAnsiTheme="majorBidi" w:cstheme="majorBidi"/>
          <w:b/>
          <w:bCs/>
          <w:sz w:val="22"/>
          <w:szCs w:val="22"/>
        </w:rPr>
      </w:pPr>
      <w:r w:rsidRPr="00C32872">
        <w:rPr>
          <w:rFonts w:asciiTheme="majorBidi" w:hAnsiTheme="majorBidi" w:cstheme="majorBidi"/>
          <w:b/>
          <w:bCs/>
          <w:sz w:val="22"/>
          <w:szCs w:val="22"/>
        </w:rPr>
        <w:t>(parašas)</w:t>
      </w:r>
      <w:r w:rsidRPr="00C32872">
        <w:rPr>
          <w:rFonts w:asciiTheme="majorBidi" w:hAnsiTheme="majorBidi" w:cstheme="majorBidi"/>
          <w:b/>
          <w:bCs/>
          <w:sz w:val="22"/>
          <w:szCs w:val="22"/>
        </w:rPr>
        <w:tab/>
        <w:t xml:space="preserve">                                                                         (parašas)</w:t>
      </w:r>
    </w:p>
    <w:p w14:paraId="306C62A0" w14:textId="77777777" w:rsidR="00305CE7" w:rsidRPr="00C32872" w:rsidRDefault="00305CE7" w:rsidP="00470078">
      <w:pPr>
        <w:rPr>
          <w:rFonts w:asciiTheme="majorBidi" w:hAnsiTheme="majorBidi" w:cstheme="majorBidi"/>
          <w:b/>
          <w:bCs/>
          <w:sz w:val="22"/>
          <w:szCs w:val="22"/>
        </w:rPr>
      </w:pPr>
    </w:p>
    <w:p w14:paraId="15323B99" w14:textId="77777777" w:rsidR="00305CE7" w:rsidRPr="00C32872" w:rsidRDefault="00305CE7" w:rsidP="00470078">
      <w:pPr>
        <w:rPr>
          <w:rFonts w:asciiTheme="majorBidi" w:hAnsiTheme="majorBidi" w:cstheme="majorBidi"/>
          <w:b/>
          <w:bCs/>
          <w:sz w:val="22"/>
          <w:szCs w:val="22"/>
        </w:rPr>
      </w:pPr>
    </w:p>
    <w:p w14:paraId="7F9564BD" w14:textId="77777777" w:rsidR="00305CE7" w:rsidRPr="00C32872" w:rsidRDefault="00305CE7" w:rsidP="00470078">
      <w:pPr>
        <w:rPr>
          <w:rFonts w:asciiTheme="majorBidi" w:hAnsiTheme="majorBidi" w:cstheme="majorBidi"/>
          <w:b/>
          <w:bCs/>
          <w:sz w:val="22"/>
          <w:szCs w:val="22"/>
        </w:rPr>
      </w:pPr>
    </w:p>
    <w:p w14:paraId="2E767E4B" w14:textId="77777777" w:rsidR="00305CE7" w:rsidRPr="00C32872" w:rsidRDefault="00305CE7" w:rsidP="00470078">
      <w:pPr>
        <w:rPr>
          <w:rFonts w:asciiTheme="majorBidi" w:hAnsiTheme="majorBidi" w:cstheme="majorBidi"/>
          <w:b/>
          <w:bCs/>
          <w:sz w:val="22"/>
          <w:szCs w:val="22"/>
        </w:rPr>
      </w:pPr>
    </w:p>
    <w:p w14:paraId="7ABFEF66" w14:textId="77777777" w:rsidR="00305CE7" w:rsidRPr="00C32872" w:rsidRDefault="00305CE7" w:rsidP="00470078">
      <w:pPr>
        <w:rPr>
          <w:rFonts w:asciiTheme="majorBidi" w:hAnsiTheme="majorBidi" w:cstheme="majorBidi"/>
          <w:b/>
          <w:bCs/>
          <w:sz w:val="22"/>
          <w:szCs w:val="22"/>
        </w:rPr>
      </w:pPr>
    </w:p>
    <w:p w14:paraId="0B590D50" w14:textId="77777777" w:rsidR="00305CE7" w:rsidRPr="00C32872" w:rsidRDefault="00305CE7" w:rsidP="00470078">
      <w:pPr>
        <w:rPr>
          <w:rFonts w:asciiTheme="majorBidi" w:hAnsiTheme="majorBidi" w:cstheme="majorBidi"/>
          <w:b/>
          <w:bCs/>
          <w:sz w:val="22"/>
          <w:szCs w:val="22"/>
        </w:rPr>
      </w:pPr>
    </w:p>
    <w:p w14:paraId="773C4A9F" w14:textId="77777777" w:rsidR="00305CE7" w:rsidRPr="00C32872" w:rsidRDefault="00305CE7" w:rsidP="00470078">
      <w:pPr>
        <w:rPr>
          <w:rFonts w:asciiTheme="majorBidi" w:hAnsiTheme="majorBidi" w:cstheme="majorBidi"/>
          <w:b/>
          <w:bCs/>
          <w:sz w:val="22"/>
          <w:szCs w:val="22"/>
        </w:rPr>
      </w:pPr>
    </w:p>
    <w:p w14:paraId="44D9E21E" w14:textId="77777777" w:rsidR="00305CE7" w:rsidRPr="00C32872" w:rsidRDefault="00305CE7" w:rsidP="00470078">
      <w:pPr>
        <w:rPr>
          <w:rFonts w:asciiTheme="majorBidi" w:hAnsiTheme="majorBidi" w:cstheme="majorBidi"/>
          <w:b/>
          <w:bCs/>
          <w:sz w:val="22"/>
          <w:szCs w:val="22"/>
        </w:rPr>
      </w:pPr>
    </w:p>
    <w:p w14:paraId="676284FB" w14:textId="77777777" w:rsidR="00305CE7" w:rsidRPr="00C32872" w:rsidRDefault="00305CE7" w:rsidP="00470078">
      <w:pPr>
        <w:rPr>
          <w:rFonts w:asciiTheme="majorBidi" w:hAnsiTheme="majorBidi" w:cstheme="majorBidi"/>
          <w:b/>
          <w:bCs/>
          <w:sz w:val="22"/>
          <w:szCs w:val="22"/>
        </w:rPr>
      </w:pPr>
    </w:p>
    <w:p w14:paraId="5E1F93BF" w14:textId="77777777" w:rsidR="00305CE7" w:rsidRPr="00C32872" w:rsidRDefault="00305CE7" w:rsidP="00470078">
      <w:pPr>
        <w:rPr>
          <w:rFonts w:asciiTheme="majorBidi" w:hAnsiTheme="majorBidi" w:cstheme="majorBidi"/>
          <w:b/>
          <w:bCs/>
          <w:sz w:val="22"/>
          <w:szCs w:val="22"/>
        </w:rPr>
      </w:pPr>
    </w:p>
    <w:p w14:paraId="06C98796" w14:textId="77777777" w:rsidR="00305CE7" w:rsidRPr="00C32872" w:rsidRDefault="00305CE7" w:rsidP="00470078">
      <w:pPr>
        <w:rPr>
          <w:rFonts w:asciiTheme="majorBidi" w:hAnsiTheme="majorBidi" w:cstheme="majorBidi"/>
          <w:b/>
          <w:bCs/>
          <w:sz w:val="22"/>
          <w:szCs w:val="22"/>
        </w:rPr>
      </w:pPr>
    </w:p>
    <w:p w14:paraId="0805B751" w14:textId="77777777" w:rsidR="00305CE7" w:rsidRPr="00C32872" w:rsidRDefault="00305CE7" w:rsidP="00470078">
      <w:pPr>
        <w:rPr>
          <w:rFonts w:asciiTheme="majorBidi" w:hAnsiTheme="majorBidi" w:cstheme="majorBidi"/>
          <w:b/>
          <w:bCs/>
          <w:sz w:val="22"/>
          <w:szCs w:val="22"/>
        </w:rPr>
      </w:pPr>
    </w:p>
    <w:p w14:paraId="32A1C4CC" w14:textId="77777777" w:rsidR="00305CE7" w:rsidRPr="00C32872" w:rsidRDefault="00305CE7" w:rsidP="00470078">
      <w:pPr>
        <w:rPr>
          <w:rFonts w:asciiTheme="majorBidi" w:hAnsiTheme="majorBidi" w:cstheme="majorBidi"/>
          <w:b/>
          <w:bCs/>
          <w:sz w:val="22"/>
          <w:szCs w:val="22"/>
        </w:rPr>
      </w:pPr>
    </w:p>
    <w:p w14:paraId="5217F26C" w14:textId="77777777" w:rsidR="00305CE7" w:rsidRPr="00C32872" w:rsidRDefault="00305CE7" w:rsidP="00470078">
      <w:pPr>
        <w:rPr>
          <w:rFonts w:asciiTheme="majorBidi" w:hAnsiTheme="majorBidi" w:cstheme="majorBidi"/>
          <w:b/>
          <w:bCs/>
          <w:sz w:val="22"/>
          <w:szCs w:val="22"/>
        </w:rPr>
      </w:pPr>
    </w:p>
    <w:p w14:paraId="72ED99A5" w14:textId="77777777" w:rsidR="00305CE7" w:rsidRPr="00C32872" w:rsidRDefault="00305CE7" w:rsidP="00470078">
      <w:pPr>
        <w:rPr>
          <w:rFonts w:asciiTheme="majorBidi" w:hAnsiTheme="majorBidi" w:cstheme="majorBidi"/>
          <w:b/>
          <w:bCs/>
          <w:sz w:val="22"/>
          <w:szCs w:val="22"/>
        </w:rPr>
      </w:pPr>
    </w:p>
    <w:p w14:paraId="5E835495" w14:textId="77777777" w:rsidR="00305CE7" w:rsidRPr="00C32872" w:rsidRDefault="00305CE7" w:rsidP="00470078">
      <w:pPr>
        <w:rPr>
          <w:rFonts w:asciiTheme="majorBidi" w:hAnsiTheme="majorBidi" w:cstheme="majorBidi"/>
          <w:b/>
          <w:bCs/>
          <w:sz w:val="22"/>
          <w:szCs w:val="22"/>
        </w:rPr>
      </w:pPr>
    </w:p>
    <w:p w14:paraId="0A827253" w14:textId="77777777" w:rsidR="00305CE7" w:rsidRPr="00C32872" w:rsidRDefault="00305CE7" w:rsidP="00470078">
      <w:pPr>
        <w:rPr>
          <w:rFonts w:asciiTheme="majorBidi" w:hAnsiTheme="majorBidi" w:cstheme="majorBidi"/>
          <w:b/>
          <w:bCs/>
          <w:sz w:val="22"/>
          <w:szCs w:val="22"/>
        </w:rPr>
      </w:pPr>
    </w:p>
    <w:p w14:paraId="49B53AAE" w14:textId="77777777" w:rsidR="00305CE7" w:rsidRPr="00C32872" w:rsidRDefault="00305CE7" w:rsidP="00470078">
      <w:pPr>
        <w:rPr>
          <w:rFonts w:asciiTheme="majorBidi" w:hAnsiTheme="majorBidi" w:cstheme="majorBidi"/>
          <w:b/>
          <w:bCs/>
          <w:sz w:val="22"/>
          <w:szCs w:val="22"/>
        </w:rPr>
      </w:pPr>
    </w:p>
    <w:p w14:paraId="2FCB2F6A" w14:textId="77777777" w:rsidR="00305CE7" w:rsidRPr="00C32872" w:rsidRDefault="00305CE7" w:rsidP="00470078">
      <w:pPr>
        <w:rPr>
          <w:rFonts w:asciiTheme="majorBidi" w:hAnsiTheme="majorBidi" w:cstheme="majorBidi"/>
          <w:b/>
          <w:bCs/>
          <w:sz w:val="22"/>
          <w:szCs w:val="22"/>
        </w:rPr>
      </w:pPr>
    </w:p>
    <w:p w14:paraId="4FA7F248" w14:textId="77777777" w:rsidR="00305CE7" w:rsidRPr="00C32872" w:rsidRDefault="00305CE7" w:rsidP="00470078">
      <w:pPr>
        <w:rPr>
          <w:rFonts w:asciiTheme="majorBidi" w:hAnsiTheme="majorBidi" w:cstheme="majorBidi"/>
          <w:b/>
          <w:bCs/>
          <w:sz w:val="22"/>
          <w:szCs w:val="22"/>
        </w:rPr>
      </w:pPr>
    </w:p>
    <w:p w14:paraId="0D5F6BD8" w14:textId="77777777" w:rsidR="00305CE7" w:rsidRPr="00C32872" w:rsidRDefault="00305CE7" w:rsidP="00470078">
      <w:pPr>
        <w:rPr>
          <w:rFonts w:asciiTheme="majorBidi" w:hAnsiTheme="majorBidi" w:cstheme="majorBidi"/>
          <w:b/>
          <w:bCs/>
          <w:sz w:val="22"/>
          <w:szCs w:val="22"/>
        </w:rPr>
      </w:pPr>
    </w:p>
    <w:p w14:paraId="72E63B3D" w14:textId="77777777" w:rsidR="00305CE7" w:rsidRPr="00C32872" w:rsidRDefault="00305CE7" w:rsidP="00470078">
      <w:pPr>
        <w:rPr>
          <w:rFonts w:asciiTheme="majorBidi" w:hAnsiTheme="majorBidi" w:cstheme="majorBidi"/>
          <w:b/>
          <w:bCs/>
          <w:sz w:val="22"/>
          <w:szCs w:val="22"/>
        </w:rPr>
      </w:pPr>
    </w:p>
    <w:p w14:paraId="6D56109F" w14:textId="77777777" w:rsidR="00305CE7" w:rsidRPr="00C32872" w:rsidRDefault="00305CE7" w:rsidP="00470078">
      <w:pPr>
        <w:rPr>
          <w:rFonts w:asciiTheme="majorBidi" w:hAnsiTheme="majorBidi" w:cstheme="majorBidi"/>
          <w:b/>
          <w:bCs/>
          <w:sz w:val="22"/>
          <w:szCs w:val="22"/>
        </w:rPr>
      </w:pPr>
    </w:p>
    <w:p w14:paraId="3E3C0F73" w14:textId="77777777" w:rsidR="00305CE7" w:rsidRPr="00C32872" w:rsidRDefault="00305CE7" w:rsidP="00470078">
      <w:pPr>
        <w:rPr>
          <w:rFonts w:asciiTheme="majorBidi" w:hAnsiTheme="majorBidi" w:cstheme="majorBidi"/>
          <w:b/>
          <w:bCs/>
          <w:sz w:val="22"/>
          <w:szCs w:val="22"/>
        </w:rPr>
      </w:pPr>
    </w:p>
    <w:p w14:paraId="51FD8079" w14:textId="77777777" w:rsidR="00305CE7" w:rsidRPr="00C32872" w:rsidRDefault="00305CE7" w:rsidP="00470078">
      <w:pPr>
        <w:rPr>
          <w:rFonts w:asciiTheme="majorBidi" w:hAnsiTheme="majorBidi" w:cstheme="majorBidi"/>
          <w:b/>
          <w:bCs/>
          <w:sz w:val="22"/>
          <w:szCs w:val="22"/>
        </w:rPr>
      </w:pPr>
    </w:p>
    <w:p w14:paraId="19265108" w14:textId="77777777" w:rsidR="00305CE7" w:rsidRPr="00C32872" w:rsidRDefault="00305CE7" w:rsidP="00470078">
      <w:pPr>
        <w:rPr>
          <w:rFonts w:asciiTheme="majorBidi" w:hAnsiTheme="majorBidi" w:cstheme="majorBidi"/>
          <w:b/>
          <w:bCs/>
          <w:sz w:val="22"/>
          <w:szCs w:val="22"/>
        </w:rPr>
      </w:pPr>
    </w:p>
    <w:p w14:paraId="76E6CB81" w14:textId="77777777" w:rsidR="00305CE7" w:rsidRPr="00C32872" w:rsidRDefault="00305CE7" w:rsidP="00470078">
      <w:pPr>
        <w:rPr>
          <w:rFonts w:asciiTheme="majorBidi" w:hAnsiTheme="majorBidi" w:cstheme="majorBidi"/>
          <w:b/>
          <w:bCs/>
          <w:sz w:val="22"/>
          <w:szCs w:val="22"/>
        </w:rPr>
      </w:pPr>
    </w:p>
    <w:p w14:paraId="74A37763" w14:textId="77777777" w:rsidR="00305CE7" w:rsidRPr="00C32872" w:rsidRDefault="00305CE7" w:rsidP="00470078">
      <w:pPr>
        <w:rPr>
          <w:rFonts w:asciiTheme="majorBidi" w:hAnsiTheme="majorBidi" w:cstheme="majorBidi"/>
          <w:b/>
          <w:bCs/>
          <w:sz w:val="22"/>
          <w:szCs w:val="22"/>
        </w:rPr>
      </w:pPr>
    </w:p>
    <w:p w14:paraId="222A502A" w14:textId="77777777" w:rsidR="00305CE7" w:rsidRPr="00C32872" w:rsidRDefault="00305CE7" w:rsidP="00470078">
      <w:pPr>
        <w:rPr>
          <w:rFonts w:asciiTheme="majorBidi" w:hAnsiTheme="majorBidi" w:cstheme="majorBidi"/>
          <w:b/>
          <w:bCs/>
          <w:sz w:val="22"/>
          <w:szCs w:val="22"/>
        </w:rPr>
      </w:pPr>
    </w:p>
    <w:p w14:paraId="081C79A6" w14:textId="77777777" w:rsidR="00305CE7" w:rsidRPr="00C32872" w:rsidRDefault="00305CE7" w:rsidP="00470078">
      <w:pPr>
        <w:rPr>
          <w:rFonts w:asciiTheme="majorBidi" w:hAnsiTheme="majorBidi" w:cstheme="majorBidi"/>
          <w:b/>
          <w:bCs/>
          <w:sz w:val="22"/>
          <w:szCs w:val="22"/>
        </w:rPr>
      </w:pPr>
    </w:p>
    <w:p w14:paraId="33AFB0B9" w14:textId="77777777" w:rsidR="00305CE7" w:rsidRPr="00C32872" w:rsidRDefault="00305CE7" w:rsidP="00470078">
      <w:pPr>
        <w:rPr>
          <w:rFonts w:asciiTheme="majorBidi" w:hAnsiTheme="majorBidi" w:cstheme="majorBidi"/>
          <w:b/>
          <w:bCs/>
          <w:sz w:val="22"/>
          <w:szCs w:val="22"/>
        </w:rPr>
      </w:pPr>
    </w:p>
    <w:p w14:paraId="141587DC" w14:textId="77777777" w:rsidR="00305CE7" w:rsidRPr="00C32872" w:rsidRDefault="00305CE7" w:rsidP="00470078">
      <w:pPr>
        <w:rPr>
          <w:rFonts w:asciiTheme="majorBidi" w:hAnsiTheme="majorBidi" w:cstheme="majorBidi"/>
          <w:b/>
          <w:bCs/>
          <w:sz w:val="22"/>
          <w:szCs w:val="22"/>
        </w:rPr>
      </w:pPr>
    </w:p>
    <w:p w14:paraId="25D7EB05" w14:textId="77777777" w:rsidR="00305CE7" w:rsidRPr="00C32872" w:rsidRDefault="00305CE7" w:rsidP="00470078">
      <w:pPr>
        <w:rPr>
          <w:rFonts w:asciiTheme="majorBidi" w:hAnsiTheme="majorBidi" w:cstheme="majorBidi"/>
          <w:b/>
          <w:bCs/>
          <w:sz w:val="22"/>
          <w:szCs w:val="22"/>
        </w:rPr>
      </w:pPr>
    </w:p>
    <w:p w14:paraId="6588B115" w14:textId="77777777" w:rsidR="00305CE7" w:rsidRPr="00C32872" w:rsidRDefault="00305CE7" w:rsidP="00470078">
      <w:pPr>
        <w:rPr>
          <w:rFonts w:asciiTheme="majorBidi" w:hAnsiTheme="majorBidi" w:cstheme="majorBidi"/>
          <w:b/>
          <w:bCs/>
          <w:sz w:val="22"/>
          <w:szCs w:val="22"/>
        </w:rPr>
      </w:pPr>
    </w:p>
    <w:p w14:paraId="06F86D85" w14:textId="77777777" w:rsidR="00305CE7" w:rsidRPr="00C32872" w:rsidRDefault="00305CE7" w:rsidP="00470078">
      <w:pPr>
        <w:rPr>
          <w:rFonts w:asciiTheme="majorBidi" w:hAnsiTheme="majorBidi" w:cstheme="majorBidi"/>
          <w:b/>
          <w:bCs/>
          <w:sz w:val="22"/>
          <w:szCs w:val="22"/>
        </w:rPr>
      </w:pPr>
    </w:p>
    <w:p w14:paraId="048337A0" w14:textId="77777777" w:rsidR="00305CE7" w:rsidRPr="00C32872" w:rsidRDefault="00305CE7" w:rsidP="00470078">
      <w:pPr>
        <w:rPr>
          <w:rFonts w:asciiTheme="majorBidi" w:hAnsiTheme="majorBidi" w:cstheme="majorBidi"/>
          <w:b/>
          <w:bCs/>
          <w:sz w:val="22"/>
          <w:szCs w:val="22"/>
        </w:rPr>
      </w:pPr>
    </w:p>
    <w:p w14:paraId="5E0D9EDF" w14:textId="77777777" w:rsidR="00305CE7" w:rsidRPr="00C32872" w:rsidRDefault="00305CE7" w:rsidP="00470078">
      <w:pPr>
        <w:rPr>
          <w:rFonts w:asciiTheme="majorBidi" w:hAnsiTheme="majorBidi" w:cstheme="majorBidi"/>
          <w:b/>
          <w:bCs/>
          <w:sz w:val="22"/>
          <w:szCs w:val="22"/>
        </w:rPr>
      </w:pPr>
    </w:p>
    <w:p w14:paraId="25AF8DBA" w14:textId="77777777" w:rsidR="00305CE7" w:rsidRPr="00C32872" w:rsidRDefault="00305CE7" w:rsidP="00470078">
      <w:pPr>
        <w:rPr>
          <w:rFonts w:asciiTheme="majorBidi" w:hAnsiTheme="majorBidi" w:cstheme="majorBidi"/>
          <w:b/>
          <w:bCs/>
          <w:sz w:val="22"/>
          <w:szCs w:val="22"/>
        </w:rPr>
      </w:pPr>
    </w:p>
    <w:p w14:paraId="0B83F912" w14:textId="77777777" w:rsidR="00305CE7" w:rsidRPr="00C32872" w:rsidRDefault="00305CE7" w:rsidP="00470078">
      <w:pPr>
        <w:rPr>
          <w:rFonts w:asciiTheme="majorBidi" w:hAnsiTheme="majorBidi" w:cstheme="majorBidi"/>
          <w:b/>
          <w:bCs/>
          <w:sz w:val="22"/>
          <w:szCs w:val="22"/>
        </w:rPr>
      </w:pPr>
    </w:p>
    <w:p w14:paraId="2197F627" w14:textId="77777777" w:rsidR="00470078" w:rsidRPr="00C32872" w:rsidRDefault="00470078" w:rsidP="00470078">
      <w:pPr>
        <w:rPr>
          <w:rFonts w:asciiTheme="majorBidi" w:hAnsiTheme="majorBidi" w:cstheme="majorBidi"/>
          <w:b/>
          <w:bCs/>
          <w:sz w:val="22"/>
          <w:szCs w:val="22"/>
        </w:rPr>
      </w:pPr>
    </w:p>
    <w:p w14:paraId="0914F862" w14:textId="77777777" w:rsidR="00D145BF" w:rsidRPr="00C32872" w:rsidRDefault="00D145BF" w:rsidP="00D145BF">
      <w:pPr>
        <w:ind w:left="4100" w:firstLine="720"/>
        <w:textAlignment w:val="center"/>
        <w:rPr>
          <w:rFonts w:asciiTheme="majorBidi" w:hAnsiTheme="majorBidi" w:cstheme="majorBidi"/>
          <w:color w:val="000000"/>
          <w:sz w:val="20"/>
        </w:rPr>
      </w:pPr>
      <w:r w:rsidRPr="00C32872">
        <w:rPr>
          <w:rFonts w:asciiTheme="majorBidi" w:hAnsiTheme="majorBidi" w:cstheme="majorBidi"/>
          <w:color w:val="000000"/>
          <w:sz w:val="20"/>
        </w:rPr>
        <w:lastRenderedPageBreak/>
        <w:t>PATVIRTINTA</w:t>
      </w:r>
    </w:p>
    <w:p w14:paraId="04897B9B" w14:textId="77777777" w:rsidR="00D145BF" w:rsidRPr="00C32872" w:rsidRDefault="00D145BF" w:rsidP="00D145BF">
      <w:pPr>
        <w:ind w:firstLine="4820"/>
        <w:textAlignment w:val="center"/>
        <w:rPr>
          <w:rFonts w:asciiTheme="majorBidi" w:hAnsiTheme="majorBidi" w:cstheme="majorBidi"/>
          <w:color w:val="000000"/>
          <w:sz w:val="20"/>
        </w:rPr>
      </w:pPr>
      <w:r w:rsidRPr="00C32872">
        <w:rPr>
          <w:rFonts w:asciiTheme="majorBidi" w:hAnsiTheme="majorBidi" w:cstheme="majorBidi"/>
          <w:color w:val="000000"/>
          <w:sz w:val="20"/>
        </w:rPr>
        <w:t>Viešųjų pirkimų tarnybos direktoriaus</w:t>
      </w:r>
    </w:p>
    <w:p w14:paraId="29579F09" w14:textId="77777777" w:rsidR="00D145BF" w:rsidRPr="00C32872" w:rsidRDefault="00D145BF" w:rsidP="00D145BF">
      <w:pPr>
        <w:ind w:firstLine="4820"/>
        <w:textAlignment w:val="center"/>
        <w:rPr>
          <w:rFonts w:asciiTheme="majorBidi" w:hAnsiTheme="majorBidi" w:cstheme="majorBidi"/>
          <w:color w:val="000000"/>
          <w:sz w:val="20"/>
        </w:rPr>
      </w:pPr>
      <w:r w:rsidRPr="00C32872">
        <w:rPr>
          <w:rFonts w:asciiTheme="majorBidi" w:hAnsiTheme="majorBidi" w:cstheme="majorBidi"/>
          <w:color w:val="000000"/>
          <w:sz w:val="20"/>
        </w:rPr>
        <w:t>2024 m. vasario 8 d. įsakymu Nr. 1S-19</w:t>
      </w:r>
    </w:p>
    <w:p w14:paraId="217CD8D0" w14:textId="77777777" w:rsidR="00D145BF" w:rsidRPr="00C32872" w:rsidRDefault="00D145BF" w:rsidP="00D145BF">
      <w:pPr>
        <w:ind w:firstLine="4820"/>
        <w:textAlignment w:val="center"/>
        <w:rPr>
          <w:rFonts w:asciiTheme="majorBidi" w:hAnsiTheme="majorBidi" w:cstheme="majorBidi"/>
          <w:color w:val="000000"/>
          <w:sz w:val="20"/>
        </w:rPr>
      </w:pPr>
      <w:r w:rsidRPr="00C32872">
        <w:rPr>
          <w:rFonts w:asciiTheme="majorBidi" w:hAnsiTheme="majorBidi" w:cstheme="majorBidi"/>
          <w:color w:val="000000"/>
          <w:sz w:val="20"/>
        </w:rPr>
        <w:t>(Viešųjų pirkimų tarnybos direktoriaus</w:t>
      </w:r>
    </w:p>
    <w:p w14:paraId="4D967469" w14:textId="77777777" w:rsidR="00D145BF" w:rsidRPr="00C32872" w:rsidRDefault="00D145BF" w:rsidP="00D145BF">
      <w:pPr>
        <w:ind w:firstLine="4820"/>
        <w:textAlignment w:val="center"/>
        <w:rPr>
          <w:rFonts w:asciiTheme="majorBidi" w:hAnsiTheme="majorBidi" w:cstheme="majorBidi"/>
          <w:color w:val="000000"/>
          <w:sz w:val="20"/>
        </w:rPr>
      </w:pPr>
      <w:r w:rsidRPr="00C32872">
        <w:rPr>
          <w:rFonts w:asciiTheme="majorBidi" w:hAnsiTheme="majorBidi" w:cstheme="majorBidi"/>
          <w:color w:val="000000"/>
          <w:sz w:val="20"/>
        </w:rPr>
        <w:t>2025 m. balandžio 17 d. įsakymo Nr. 1S-51</w:t>
      </w:r>
    </w:p>
    <w:p w14:paraId="1FFCB99C" w14:textId="77777777" w:rsidR="00D145BF" w:rsidRPr="00C32872" w:rsidRDefault="00D145BF" w:rsidP="00D145BF">
      <w:pPr>
        <w:ind w:firstLine="4820"/>
        <w:textAlignment w:val="center"/>
        <w:rPr>
          <w:rFonts w:asciiTheme="majorBidi" w:hAnsiTheme="majorBidi" w:cstheme="majorBidi"/>
          <w:color w:val="000000"/>
          <w:sz w:val="20"/>
        </w:rPr>
      </w:pPr>
      <w:r w:rsidRPr="00C32872">
        <w:rPr>
          <w:rFonts w:asciiTheme="majorBidi" w:hAnsiTheme="majorBidi" w:cstheme="majorBidi"/>
          <w:color w:val="000000"/>
          <w:sz w:val="20"/>
        </w:rPr>
        <w:t>redakcija)</w:t>
      </w:r>
    </w:p>
    <w:p w14:paraId="3D696ADE" w14:textId="77777777" w:rsidR="00D145BF" w:rsidRPr="00C32872" w:rsidRDefault="00D145BF" w:rsidP="00D145BF">
      <w:pPr>
        <w:ind w:firstLine="4820"/>
        <w:textAlignment w:val="center"/>
        <w:rPr>
          <w:rFonts w:asciiTheme="majorBidi" w:hAnsiTheme="majorBidi" w:cstheme="majorBidi"/>
          <w:color w:val="000000"/>
          <w:sz w:val="20"/>
        </w:rPr>
      </w:pPr>
    </w:p>
    <w:p w14:paraId="10358E48" w14:textId="77777777" w:rsidR="00D145BF" w:rsidRPr="00C32872" w:rsidRDefault="00D145BF" w:rsidP="00D145BF">
      <w:pPr>
        <w:ind w:firstLine="4820"/>
        <w:textAlignment w:val="center"/>
        <w:rPr>
          <w:rFonts w:asciiTheme="majorBidi" w:hAnsiTheme="majorBidi" w:cstheme="majorBidi"/>
          <w:color w:val="000000"/>
          <w:sz w:val="20"/>
        </w:rPr>
      </w:pPr>
    </w:p>
    <w:p w14:paraId="71A02C81" w14:textId="77777777" w:rsidR="00D145BF" w:rsidRPr="00C32872" w:rsidRDefault="00D145BF" w:rsidP="00D145BF">
      <w:pPr>
        <w:spacing w:line="257" w:lineRule="atLeast"/>
        <w:jc w:val="center"/>
        <w:rPr>
          <w:rFonts w:asciiTheme="majorBidi" w:hAnsiTheme="majorBidi" w:cstheme="majorBidi"/>
          <w:color w:val="000000"/>
          <w:sz w:val="20"/>
        </w:rPr>
      </w:pPr>
      <w:r w:rsidRPr="00C32872">
        <w:rPr>
          <w:rFonts w:asciiTheme="majorBidi" w:hAnsiTheme="majorBidi" w:cstheme="majorBidi"/>
          <w:b/>
          <w:bCs/>
          <w:caps/>
          <w:color w:val="000000"/>
          <w:sz w:val="20"/>
        </w:rPr>
        <w:t>PREKIŲ PIRKIMO</w:t>
      </w:r>
      <w:r w:rsidRPr="00C32872">
        <w:rPr>
          <w:rFonts w:asciiTheme="majorBidi" w:hAnsiTheme="majorBidi" w:cstheme="majorBidi"/>
          <w:color w:val="000000"/>
          <w:sz w:val="20"/>
        </w:rPr>
        <w:t>–</w:t>
      </w:r>
      <w:r w:rsidRPr="00C32872">
        <w:rPr>
          <w:rFonts w:asciiTheme="majorBidi" w:hAnsiTheme="majorBidi" w:cstheme="majorBidi"/>
          <w:b/>
          <w:bCs/>
          <w:caps/>
          <w:color w:val="000000"/>
          <w:sz w:val="20"/>
        </w:rPr>
        <w:t>PARDAVIMO SUTARTIES BENDROSIOS SĄLYGOS</w:t>
      </w:r>
    </w:p>
    <w:p w14:paraId="28D85497" w14:textId="77777777" w:rsidR="00D145BF" w:rsidRPr="00C32872" w:rsidRDefault="00D145BF" w:rsidP="00D145BF">
      <w:pPr>
        <w:spacing w:line="257" w:lineRule="atLeast"/>
        <w:ind w:firstLine="62"/>
        <w:jc w:val="center"/>
        <w:rPr>
          <w:rFonts w:asciiTheme="majorBidi" w:hAnsiTheme="majorBidi" w:cstheme="majorBidi"/>
          <w:color w:val="000000"/>
          <w:sz w:val="20"/>
        </w:rPr>
      </w:pPr>
    </w:p>
    <w:p w14:paraId="0E31E4EC" w14:textId="77777777" w:rsidR="00D145BF" w:rsidRPr="00C32872" w:rsidRDefault="00D145BF" w:rsidP="00D145BF">
      <w:pPr>
        <w:spacing w:line="257" w:lineRule="atLeast"/>
        <w:jc w:val="center"/>
        <w:rPr>
          <w:rFonts w:asciiTheme="majorBidi" w:hAnsiTheme="majorBidi" w:cstheme="majorBidi"/>
          <w:color w:val="000000"/>
          <w:sz w:val="20"/>
        </w:rPr>
      </w:pPr>
      <w:r w:rsidRPr="00C32872">
        <w:rPr>
          <w:rFonts w:asciiTheme="majorBidi" w:hAnsiTheme="majorBidi" w:cstheme="majorBidi"/>
          <w:b/>
          <w:bCs/>
          <w:caps/>
          <w:color w:val="000000"/>
          <w:sz w:val="20"/>
        </w:rPr>
        <w:t>1.  PAGRINDINĖS SĄVOKOS IR SUTARTIES AIŠKINIMAS</w:t>
      </w:r>
    </w:p>
    <w:p w14:paraId="2B27F0D3"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364EA63F" w14:textId="77777777" w:rsidR="00D145BF" w:rsidRPr="00C32872" w:rsidRDefault="00D145BF" w:rsidP="00D145BF">
      <w:pPr>
        <w:spacing w:line="257" w:lineRule="atLeast"/>
        <w:jc w:val="center"/>
        <w:rPr>
          <w:rFonts w:asciiTheme="majorBidi" w:hAnsiTheme="majorBidi" w:cstheme="majorBidi"/>
          <w:color w:val="000000"/>
          <w:sz w:val="20"/>
        </w:rPr>
      </w:pPr>
      <w:r w:rsidRPr="00C32872">
        <w:rPr>
          <w:rFonts w:asciiTheme="majorBidi" w:hAnsiTheme="majorBidi" w:cstheme="majorBidi"/>
          <w:b/>
          <w:bCs/>
          <w:color w:val="000000"/>
          <w:sz w:val="20"/>
        </w:rPr>
        <w:t>1.1. Sąvokos</w:t>
      </w:r>
    </w:p>
    <w:p w14:paraId="024C7F54"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4BBD7515"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1.1.1. Šioje Sutartyje didžiąja raide rašomos sąvokos turi paskiau nurodytas reikšmes:</w:t>
      </w:r>
    </w:p>
    <w:p w14:paraId="3E418FFB"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1.1.1.1. </w:t>
      </w:r>
      <w:r w:rsidRPr="00C32872">
        <w:rPr>
          <w:rFonts w:asciiTheme="majorBidi" w:hAnsiTheme="majorBidi" w:cstheme="majorBidi"/>
          <w:b/>
          <w:bCs/>
          <w:color w:val="000000"/>
          <w:sz w:val="20"/>
        </w:rPr>
        <w:t>Bendrosios sąlygos</w:t>
      </w:r>
      <w:r w:rsidRPr="00C32872">
        <w:rPr>
          <w:rFonts w:asciiTheme="majorBidi" w:hAnsiTheme="majorBidi" w:cstheme="majorBidi"/>
          <w:color w:val="000000"/>
          <w:sz w:val="20"/>
        </w:rPr>
        <w:t> –  Sutarties dalis, kuri vadinasi „Prekių pirkimo–pardavimo sutarties Bendrosios sąlygos“;</w:t>
      </w:r>
    </w:p>
    <w:p w14:paraId="743D697F"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1.1.1.2. </w:t>
      </w:r>
      <w:r w:rsidRPr="00C32872">
        <w:rPr>
          <w:rFonts w:asciiTheme="majorBidi" w:hAnsiTheme="majorBidi" w:cstheme="majorBidi"/>
          <w:b/>
          <w:bCs/>
          <w:color w:val="000000"/>
          <w:sz w:val="20"/>
        </w:rPr>
        <w:t>Pirkėjas</w:t>
      </w:r>
      <w:r w:rsidRPr="00C32872">
        <w:rPr>
          <w:rFonts w:asciiTheme="majorBidi" w:hAnsiTheme="majorBidi" w:cstheme="majorBidi"/>
          <w:color w:val="000000"/>
          <w:sz w:val="20"/>
        </w:rPr>
        <w:t> – asmuo, kuris Specialiosiose sąlygose yra įvardytas kaip Pirkėjas, įsigyjantis Specialiosiose sąlygose ir Sutarties prieduose nurodytas Prekes;</w:t>
      </w:r>
    </w:p>
    <w:p w14:paraId="73051AC1"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1.1.1.3. </w:t>
      </w:r>
      <w:r w:rsidRPr="00C32872">
        <w:rPr>
          <w:rFonts w:asciiTheme="majorBidi" w:hAnsiTheme="majorBidi" w:cstheme="majorBidi"/>
          <w:b/>
          <w:bCs/>
          <w:color w:val="000000"/>
          <w:sz w:val="20"/>
        </w:rPr>
        <w:t>Pradinės sutarties vertė </w:t>
      </w:r>
      <w:r w:rsidRPr="00C32872">
        <w:rPr>
          <w:rFonts w:asciiTheme="majorBidi" w:hAnsiTheme="majorBidi" w:cstheme="majorBidi"/>
          <w:color w:val="000000"/>
          <w:sz w:val="20"/>
        </w:rPr>
        <w:t>– Specialiosiose sąlygose nurodyta</w:t>
      </w:r>
      <w:r w:rsidRPr="00C32872">
        <w:rPr>
          <w:rFonts w:asciiTheme="majorBidi" w:hAnsiTheme="majorBidi" w:cstheme="majorBidi"/>
          <w:b/>
          <w:bCs/>
          <w:color w:val="000000"/>
          <w:sz w:val="20"/>
        </w:rPr>
        <w:t> </w:t>
      </w:r>
      <w:r w:rsidRPr="00C32872">
        <w:rPr>
          <w:rFonts w:asciiTheme="majorBidi" w:hAnsiTheme="majorBidi" w:cstheme="majorBidi"/>
          <w:color w:val="000000"/>
          <w:sz w:val="20"/>
        </w:rPr>
        <w:t>vertė be pridėtinės vertės mokesčio (toliau – PVM);</w:t>
      </w:r>
    </w:p>
    <w:p w14:paraId="25E0546D"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1.1.1.4. </w:t>
      </w:r>
      <w:r w:rsidRPr="00C32872">
        <w:rPr>
          <w:rFonts w:asciiTheme="majorBidi" w:hAnsiTheme="majorBidi" w:cstheme="majorBidi"/>
          <w:b/>
          <w:bCs/>
          <w:color w:val="000000"/>
          <w:sz w:val="20"/>
        </w:rPr>
        <w:t>Prekės</w:t>
      </w:r>
      <w:r w:rsidRPr="00C32872">
        <w:rPr>
          <w:rFonts w:asciiTheme="majorBidi" w:hAnsiTheme="majorBidi" w:cstheme="majorBidi"/>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13AC3F"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1.1.1.5. </w:t>
      </w:r>
      <w:r w:rsidRPr="00C32872">
        <w:rPr>
          <w:rFonts w:asciiTheme="majorBidi" w:hAnsiTheme="majorBidi" w:cstheme="majorBidi"/>
          <w:b/>
          <w:bCs/>
          <w:color w:val="000000"/>
          <w:sz w:val="20"/>
        </w:rPr>
        <w:t>Prekių perdavimo–priėmimo aktas </w:t>
      </w:r>
      <w:r w:rsidRPr="00C32872">
        <w:rPr>
          <w:rFonts w:asciiTheme="majorBidi" w:hAnsiTheme="majorBidi" w:cstheme="majorBidi"/>
          <w:color w:val="000000"/>
          <w:sz w:val="20"/>
        </w:rPr>
        <w:t>– dokumentas,</w:t>
      </w:r>
      <w:r w:rsidRPr="00C32872">
        <w:rPr>
          <w:rFonts w:asciiTheme="majorBidi" w:hAnsiTheme="majorBidi" w:cstheme="majorBidi"/>
          <w:b/>
          <w:bCs/>
          <w:color w:val="000000"/>
          <w:sz w:val="20"/>
        </w:rPr>
        <w:t> </w:t>
      </w:r>
      <w:r w:rsidRPr="00C32872">
        <w:rPr>
          <w:rFonts w:asciiTheme="majorBidi" w:hAnsiTheme="majorBidi" w:cstheme="majorBidi"/>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FC3ADC6"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1.1.1.6. </w:t>
      </w:r>
      <w:r w:rsidRPr="00C32872">
        <w:rPr>
          <w:rFonts w:asciiTheme="majorBidi" w:hAnsiTheme="majorBidi" w:cstheme="majorBidi"/>
          <w:b/>
          <w:bCs/>
          <w:color w:val="000000"/>
          <w:sz w:val="20"/>
        </w:rPr>
        <w:t>Prekių trūkumai</w:t>
      </w:r>
      <w:r w:rsidRPr="00C32872">
        <w:rPr>
          <w:rFonts w:asciiTheme="majorBidi" w:hAnsiTheme="majorBidi" w:cstheme="majorBidi"/>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0EE6A4F"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1.1.1.7. </w:t>
      </w:r>
      <w:r w:rsidRPr="00C32872">
        <w:rPr>
          <w:rFonts w:asciiTheme="majorBidi" w:hAnsiTheme="majorBidi" w:cstheme="majorBidi"/>
          <w:b/>
          <w:bCs/>
          <w:color w:val="000000"/>
          <w:sz w:val="20"/>
        </w:rPr>
        <w:t>Sąskaita </w:t>
      </w:r>
      <w:r w:rsidRPr="00C32872">
        <w:rPr>
          <w:rFonts w:asciiTheme="majorBidi" w:hAnsiTheme="majorBidi" w:cstheme="majorBidi"/>
          <w:color w:val="000000"/>
          <w:sz w:val="20"/>
        </w:rPr>
        <w:t>–</w:t>
      </w:r>
      <w:r w:rsidRPr="00C32872">
        <w:rPr>
          <w:rFonts w:asciiTheme="majorBidi" w:hAnsiTheme="majorBidi" w:cstheme="majorBidi"/>
          <w:b/>
          <w:bCs/>
          <w:color w:val="000000"/>
          <w:sz w:val="20"/>
        </w:rPr>
        <w:t> </w:t>
      </w:r>
      <w:r w:rsidRPr="00C32872">
        <w:rPr>
          <w:rFonts w:asciiTheme="majorBidi" w:hAnsiTheme="majorBidi" w:cstheme="majorBidi"/>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5712952"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1.1.1.8. </w:t>
      </w:r>
      <w:r w:rsidRPr="00C32872">
        <w:rPr>
          <w:rFonts w:asciiTheme="majorBidi" w:hAnsiTheme="majorBidi" w:cstheme="majorBidi"/>
          <w:b/>
          <w:bCs/>
          <w:color w:val="000000"/>
          <w:sz w:val="20"/>
        </w:rPr>
        <w:t>Specialiosios sąlygos</w:t>
      </w:r>
      <w:r w:rsidRPr="00C32872">
        <w:rPr>
          <w:rFonts w:asciiTheme="majorBidi" w:hAnsiTheme="majorBidi" w:cstheme="majorBidi"/>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14B19B7"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1.1.1.9. </w:t>
      </w:r>
      <w:r w:rsidRPr="00C32872">
        <w:rPr>
          <w:rFonts w:asciiTheme="majorBidi" w:hAnsiTheme="majorBidi" w:cstheme="majorBidi"/>
          <w:b/>
          <w:bCs/>
          <w:color w:val="000000"/>
          <w:sz w:val="20"/>
        </w:rPr>
        <w:t>Susitarimas </w:t>
      </w:r>
      <w:r w:rsidRPr="00C32872">
        <w:rPr>
          <w:rFonts w:asciiTheme="majorBidi" w:hAnsiTheme="majorBidi" w:cstheme="majorBidi"/>
          <w:color w:val="000000"/>
          <w:sz w:val="20"/>
        </w:rPr>
        <w:t>– tai dokumentas, kurį Šalys sudaro keisdamos Sutarties sąlygas VPĮ leidžiama apimtimi;</w:t>
      </w:r>
    </w:p>
    <w:p w14:paraId="09263CC1" w14:textId="77777777" w:rsidR="00D145BF" w:rsidRPr="00C32872" w:rsidRDefault="00D145BF" w:rsidP="00D145BF">
      <w:pPr>
        <w:spacing w:line="257" w:lineRule="atLeast"/>
        <w:jc w:val="both"/>
        <w:rPr>
          <w:rFonts w:asciiTheme="majorBidi" w:hAnsiTheme="majorBidi" w:cstheme="majorBidi"/>
          <w:sz w:val="20"/>
        </w:rPr>
      </w:pPr>
      <w:r w:rsidRPr="00C32872">
        <w:rPr>
          <w:rFonts w:asciiTheme="majorBidi" w:hAnsiTheme="majorBidi" w:cstheme="majorBidi"/>
          <w:sz w:val="20"/>
        </w:rPr>
        <w:t>1.1.1.10. </w:t>
      </w:r>
      <w:r w:rsidRPr="00C32872">
        <w:rPr>
          <w:rFonts w:asciiTheme="majorBidi" w:hAnsiTheme="majorBidi" w:cstheme="majorBidi"/>
          <w:b/>
          <w:bCs/>
          <w:sz w:val="20"/>
        </w:rPr>
        <w:t>Sutarties kaina</w:t>
      </w:r>
      <w:r w:rsidRPr="00C32872">
        <w:rPr>
          <w:rFonts w:asciiTheme="majorBidi" w:hAnsiTheme="majorBidi" w:cstheme="majorBidi"/>
          <w:sz w:val="20"/>
        </w:rPr>
        <w:t> – pagal Sutartį Tiekėjui mokėtina suma, įskaitant visus privalomus mokesčius ir išlaidas;</w:t>
      </w:r>
    </w:p>
    <w:p w14:paraId="1AF55F3A"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1.1.1.11. </w:t>
      </w:r>
      <w:r w:rsidRPr="00C32872">
        <w:rPr>
          <w:rFonts w:asciiTheme="majorBidi" w:hAnsiTheme="majorBidi" w:cstheme="majorBidi"/>
          <w:b/>
          <w:bCs/>
          <w:color w:val="000000"/>
          <w:sz w:val="20"/>
        </w:rPr>
        <w:t>Sutarties sąlygos </w:t>
      </w:r>
      <w:r w:rsidRPr="00C32872">
        <w:rPr>
          <w:rFonts w:asciiTheme="majorBidi" w:hAnsiTheme="majorBidi" w:cstheme="majorBidi"/>
          <w:color w:val="000000"/>
          <w:sz w:val="20"/>
        </w:rPr>
        <w:t>– Bendrosios sąlygos ir Specialiosios sąlygos kartu;</w:t>
      </w:r>
    </w:p>
    <w:p w14:paraId="525306DE"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1.1.1.12. </w:t>
      </w:r>
      <w:r w:rsidRPr="00C32872">
        <w:rPr>
          <w:rFonts w:asciiTheme="majorBidi" w:hAnsiTheme="majorBidi" w:cstheme="majorBidi"/>
          <w:b/>
          <w:bCs/>
          <w:color w:val="000000"/>
          <w:sz w:val="20"/>
        </w:rPr>
        <w:t>Sutartis </w:t>
      </w:r>
      <w:r w:rsidRPr="00C32872">
        <w:rPr>
          <w:rFonts w:asciiTheme="majorBidi" w:hAnsiTheme="majorBidi" w:cstheme="majorBidi"/>
          <w:color w:val="000000"/>
          <w:sz w:val="20"/>
        </w:rPr>
        <w:t>– Prekių pirkimo–pardavimo sutartis, kurią sudaro Sutarties sąlygos, Specialiosiose sąlygose išvardyti priedai ir Susitarimai;</w:t>
      </w:r>
    </w:p>
    <w:p w14:paraId="563B4179"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1.1.1.13. </w:t>
      </w:r>
      <w:r w:rsidRPr="00C32872">
        <w:rPr>
          <w:rFonts w:asciiTheme="majorBidi" w:hAnsiTheme="majorBidi" w:cstheme="majorBidi"/>
          <w:b/>
          <w:bCs/>
          <w:color w:val="000000"/>
          <w:sz w:val="20"/>
        </w:rPr>
        <w:t>Šalis</w:t>
      </w:r>
      <w:r w:rsidRPr="00C32872">
        <w:rPr>
          <w:rFonts w:asciiTheme="majorBidi" w:hAnsiTheme="majorBidi" w:cstheme="majorBidi"/>
          <w:color w:val="000000"/>
          <w:sz w:val="20"/>
        </w:rPr>
        <w:t> – Pirkėjas arba Tiekėjas, kiekvienas atskirai, priklausomai nuo konteksto;</w:t>
      </w:r>
    </w:p>
    <w:p w14:paraId="3A4B9C18"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1.1.1.14. </w:t>
      </w:r>
      <w:r w:rsidRPr="00C32872">
        <w:rPr>
          <w:rFonts w:asciiTheme="majorBidi" w:hAnsiTheme="majorBidi" w:cstheme="majorBidi"/>
          <w:b/>
          <w:bCs/>
          <w:color w:val="000000"/>
          <w:sz w:val="20"/>
        </w:rPr>
        <w:t>Šalys</w:t>
      </w:r>
      <w:r w:rsidRPr="00C32872">
        <w:rPr>
          <w:rFonts w:asciiTheme="majorBidi" w:hAnsiTheme="majorBidi" w:cstheme="majorBidi"/>
          <w:color w:val="000000"/>
          <w:sz w:val="20"/>
        </w:rPr>
        <w:t> – Pirkėjas ir Tiekėjas kartu;</w:t>
      </w:r>
    </w:p>
    <w:p w14:paraId="01B01618"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1.1.1.15. </w:t>
      </w:r>
      <w:r w:rsidRPr="00C32872">
        <w:rPr>
          <w:rFonts w:asciiTheme="majorBidi" w:hAnsiTheme="majorBidi" w:cstheme="majorBidi"/>
          <w:b/>
          <w:bCs/>
          <w:color w:val="000000"/>
          <w:sz w:val="20"/>
        </w:rPr>
        <w:t>Tiekėjas</w:t>
      </w:r>
      <w:r w:rsidRPr="00C32872">
        <w:rPr>
          <w:rFonts w:asciiTheme="majorBidi" w:hAnsiTheme="majorBidi" w:cstheme="majorBidi"/>
          <w:color w:val="000000"/>
          <w:sz w:val="20"/>
        </w:rPr>
        <w:t> – asmuo, kuris Specialiosiose sąlygose yra įvardytas kaip Tiekėjas, tiekiantis Specialiosiose sąlygose nurodytas Prekes;</w:t>
      </w:r>
    </w:p>
    <w:p w14:paraId="5B4C543C"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1.1.1.16. </w:t>
      </w:r>
      <w:r w:rsidRPr="00C32872">
        <w:rPr>
          <w:rFonts w:asciiTheme="majorBidi" w:hAnsiTheme="majorBidi" w:cstheme="majorBidi"/>
          <w:b/>
          <w:bCs/>
          <w:color w:val="000000"/>
          <w:sz w:val="20"/>
        </w:rPr>
        <w:t>VPĮ </w:t>
      </w:r>
      <w:r w:rsidRPr="00C32872">
        <w:rPr>
          <w:rFonts w:asciiTheme="majorBidi" w:hAnsiTheme="majorBidi" w:cstheme="majorBidi"/>
          <w:color w:val="000000"/>
          <w:sz w:val="20"/>
        </w:rPr>
        <w:t>– Lietuvos Respublikos viešųjų pirkimų įstatymas.</w:t>
      </w:r>
    </w:p>
    <w:p w14:paraId="1A486083"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1.1.1.17. Kitų Sutartyje didžiąja raide rašomų sąvokų reikšmės yra nurodytos Sutarties tekste.</w:t>
      </w:r>
    </w:p>
    <w:p w14:paraId="65AB3C7B"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1.1.1.18. Sutartyje neapibrėžtos sąvokos suprantamos ir aiškinamos taip, kaip jas apibrėžia VPĮ ir kiti įstatymai bei teisės aktai, galiojantys Sutarties sudarymo ir vykdymo metu.</w:t>
      </w:r>
    </w:p>
    <w:p w14:paraId="753C320B"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1.1.1.19. Kitos Sutartyje vartojamos sąvokos ir terminai turi bendrinę reikšmę arba artimiausią Sutarties pobūdžiui specialiąją reikšmę, jei Sutartyje nėra nustatyta ir paaiškinta kitokia jų reikšmė.</w:t>
      </w:r>
    </w:p>
    <w:p w14:paraId="2158B766"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63809101" w14:textId="77777777" w:rsidR="00D145BF" w:rsidRPr="00C32872" w:rsidRDefault="00D145BF" w:rsidP="00D145BF">
      <w:pPr>
        <w:spacing w:line="257" w:lineRule="atLeast"/>
        <w:jc w:val="center"/>
        <w:rPr>
          <w:rFonts w:asciiTheme="majorBidi" w:hAnsiTheme="majorBidi" w:cstheme="majorBidi"/>
          <w:color w:val="000000"/>
          <w:sz w:val="20"/>
        </w:rPr>
      </w:pPr>
      <w:r w:rsidRPr="00C32872">
        <w:rPr>
          <w:rFonts w:asciiTheme="majorBidi" w:hAnsiTheme="majorBidi" w:cstheme="majorBidi"/>
          <w:b/>
          <w:bCs/>
          <w:color w:val="000000"/>
          <w:sz w:val="20"/>
        </w:rPr>
        <w:t>1.2.  Sutarties aiškinimas</w:t>
      </w:r>
    </w:p>
    <w:p w14:paraId="5647C21B" w14:textId="77777777" w:rsidR="00D145BF" w:rsidRPr="00C32872" w:rsidRDefault="00D145BF" w:rsidP="00D145BF">
      <w:pPr>
        <w:spacing w:line="257" w:lineRule="atLeast"/>
        <w:ind w:left="792" w:firstLine="62"/>
        <w:jc w:val="both"/>
        <w:rPr>
          <w:rFonts w:asciiTheme="majorBidi" w:hAnsiTheme="majorBidi" w:cstheme="majorBidi"/>
          <w:color w:val="000000"/>
          <w:sz w:val="20"/>
        </w:rPr>
      </w:pPr>
    </w:p>
    <w:p w14:paraId="19EE717C"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1.2.1. Sutartis yra sudaryta ir turi būti aiškinama pagal Lietuvos Respublikos teisės aktus.</w:t>
      </w:r>
    </w:p>
    <w:p w14:paraId="6B845632"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1.2.2. Jei Bendrosios sąlygos ir (ar) Specialiosios sąlygos prieštarauja VPĮ ir kitų teisės aktų reikalavimams, taikomos VPĮ ir kitų teisės aktų nuostatos.</w:t>
      </w:r>
    </w:p>
    <w:p w14:paraId="4EEBA630"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1.2.3. Diena Sutartyje reiškia kalendorinę dieną.</w:t>
      </w:r>
    </w:p>
    <w:p w14:paraId="41535A2D"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1.2.4. Darbo diena Sutartyje reiškia bet kurią dieną, išskyrus šeštadienį, sekmadienį ir švenčių dienas Lietuvoje, nurodytas Lietuvos Respublikos darbo kodekse.</w:t>
      </w:r>
    </w:p>
    <w:p w14:paraId="35B748EA"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1.2.5. Terminai pagal Sutartį yra skaičiuojami metais, mėnesiais, savaitėmis, darbo dienomis, kalendorinėmis dienomis ir valandomis ir minutėmis.</w:t>
      </w:r>
    </w:p>
    <w:p w14:paraId="5375074F"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1.2.6. Kvalifikacija, rėmimasis kitų ūkio subjektų pajėgumais, Prekių apimtis, peržiūra suprantami taip, kaip nustatyta VPĮ bei jį įgyvendinančiuose teisės aktuose.</w:t>
      </w:r>
    </w:p>
    <w:p w14:paraId="4BA6346B"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235DB17"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1.2.8. Informuoti, pranešti, įspėti arba atsakyti reiškia pateikti informaciją, pranešimą, įspėjimą arba atsakymą Bendrosiose ir (ar) Specialiosiose sąlygose nustatyta tvarka.</w:t>
      </w:r>
    </w:p>
    <w:p w14:paraId="2722E29D"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1.2.9. Patvirtinti reiškia pateikti patvirtinimą raštu arba pasirašyti dokumentą be išlygų ar su išlygomis, išskyrus atvejus, kai asmuo, pasirašydamas dokumentą, nurodo, jog atsisako jį patvirtinti.</w:t>
      </w:r>
    </w:p>
    <w:p w14:paraId="005C7209"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1.2.10. </w:t>
      </w:r>
      <w:r w:rsidRPr="00C32872">
        <w:rPr>
          <w:rFonts w:asciiTheme="majorBidi" w:hAnsiTheme="majorBidi" w:cstheme="majorBidi"/>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58F844E"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1.2.11. </w:t>
      </w:r>
      <w:r w:rsidRPr="00C32872">
        <w:rPr>
          <w:rFonts w:asciiTheme="majorBidi" w:hAnsiTheme="majorBidi" w:cstheme="majorBidi"/>
          <w:color w:val="000000"/>
          <w:sz w:val="20"/>
          <w:shd w:val="clear" w:color="auto" w:fill="FFFFFF"/>
        </w:rPr>
        <w:t>Jeigu Sutartyje nurodyta reikšmė skaičiais ir žodžiais skiriasi, vadovaujamasi žodžiais nurodyta reikšme.</w:t>
      </w:r>
    </w:p>
    <w:p w14:paraId="1DD397A8"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1.2.12. </w:t>
      </w:r>
      <w:r w:rsidRPr="00C32872">
        <w:rPr>
          <w:rFonts w:asciiTheme="majorBidi" w:hAnsiTheme="majorBidi" w:cstheme="majorBidi"/>
          <w:color w:val="000000"/>
          <w:sz w:val="20"/>
          <w:shd w:val="clear" w:color="auto" w:fill="FFFFFF"/>
        </w:rPr>
        <w:t>Jei pateikiamos nuorodos į teisės aktus, turi būti taikomos aktualios teisės aktų redakcijos, jeigu nenurodyta kitaip.</w:t>
      </w:r>
    </w:p>
    <w:p w14:paraId="596DB882"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614C4112" w14:textId="77777777" w:rsidR="00D145BF" w:rsidRPr="00C32872" w:rsidRDefault="00D145BF" w:rsidP="00D145BF">
      <w:pPr>
        <w:spacing w:line="257" w:lineRule="atLeast"/>
        <w:jc w:val="center"/>
        <w:rPr>
          <w:rFonts w:asciiTheme="majorBidi" w:hAnsiTheme="majorBidi" w:cstheme="majorBidi"/>
          <w:color w:val="000000"/>
          <w:sz w:val="20"/>
        </w:rPr>
      </w:pPr>
      <w:r w:rsidRPr="00C32872">
        <w:rPr>
          <w:rFonts w:asciiTheme="majorBidi" w:hAnsiTheme="majorBidi" w:cstheme="majorBidi"/>
          <w:b/>
          <w:bCs/>
          <w:color w:val="000000"/>
          <w:sz w:val="20"/>
        </w:rPr>
        <w:t>1.3. Dokumentų viršenybė</w:t>
      </w:r>
    </w:p>
    <w:p w14:paraId="45693451"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7008ED07"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217A0B13" w14:textId="77777777" w:rsidR="00D145BF" w:rsidRPr="00C32872" w:rsidRDefault="00D145BF" w:rsidP="00D145BF">
      <w:pPr>
        <w:spacing w:line="276" w:lineRule="atLeast"/>
        <w:jc w:val="both"/>
        <w:rPr>
          <w:rFonts w:asciiTheme="majorBidi" w:hAnsiTheme="majorBidi" w:cstheme="majorBidi"/>
          <w:color w:val="000000"/>
          <w:sz w:val="20"/>
        </w:rPr>
      </w:pPr>
      <w:r w:rsidRPr="00C32872">
        <w:rPr>
          <w:rFonts w:asciiTheme="majorBidi" w:hAnsiTheme="majorBidi" w:cstheme="majorBidi"/>
          <w:color w:val="000000"/>
          <w:sz w:val="20"/>
        </w:rPr>
        <w:t>1.3.1.1. Techninė specifikacija;</w:t>
      </w:r>
    </w:p>
    <w:p w14:paraId="6207902C" w14:textId="77777777" w:rsidR="00D145BF" w:rsidRPr="00C32872" w:rsidRDefault="00D145BF" w:rsidP="00D145BF">
      <w:pPr>
        <w:spacing w:line="276" w:lineRule="atLeast"/>
        <w:jc w:val="both"/>
        <w:rPr>
          <w:rFonts w:asciiTheme="majorBidi" w:hAnsiTheme="majorBidi" w:cstheme="majorBidi"/>
          <w:color w:val="000000"/>
          <w:sz w:val="20"/>
        </w:rPr>
      </w:pPr>
      <w:r w:rsidRPr="00C32872">
        <w:rPr>
          <w:rFonts w:asciiTheme="majorBidi" w:hAnsiTheme="majorBidi" w:cstheme="majorBidi"/>
          <w:color w:val="000000"/>
          <w:sz w:val="20"/>
        </w:rPr>
        <w:t>1.3.1.2. Specialiosios sąlygos;</w:t>
      </w:r>
    </w:p>
    <w:p w14:paraId="5732D1A2" w14:textId="77777777" w:rsidR="00D145BF" w:rsidRPr="00C32872" w:rsidRDefault="00D145BF" w:rsidP="00D145BF">
      <w:pPr>
        <w:spacing w:line="276" w:lineRule="atLeast"/>
        <w:jc w:val="both"/>
        <w:rPr>
          <w:rFonts w:asciiTheme="majorBidi" w:hAnsiTheme="majorBidi" w:cstheme="majorBidi"/>
          <w:color w:val="000000"/>
          <w:sz w:val="20"/>
        </w:rPr>
      </w:pPr>
      <w:r w:rsidRPr="00C32872">
        <w:rPr>
          <w:rFonts w:asciiTheme="majorBidi" w:hAnsiTheme="majorBidi" w:cstheme="majorBidi"/>
          <w:color w:val="000000"/>
          <w:sz w:val="20"/>
        </w:rPr>
        <w:t>1.3.1.3. Bendrosios sąlygos;</w:t>
      </w:r>
    </w:p>
    <w:p w14:paraId="53A11209" w14:textId="77777777" w:rsidR="00D145BF" w:rsidRPr="00C32872" w:rsidRDefault="00D145BF" w:rsidP="00D145BF">
      <w:pPr>
        <w:spacing w:line="276" w:lineRule="atLeast"/>
        <w:jc w:val="both"/>
        <w:rPr>
          <w:rFonts w:asciiTheme="majorBidi" w:hAnsiTheme="majorBidi" w:cstheme="majorBidi"/>
          <w:color w:val="000000"/>
          <w:sz w:val="20"/>
        </w:rPr>
      </w:pPr>
      <w:r w:rsidRPr="00C32872">
        <w:rPr>
          <w:rFonts w:asciiTheme="majorBidi" w:hAnsiTheme="majorBidi" w:cstheme="majorBidi"/>
          <w:color w:val="000000"/>
          <w:sz w:val="20"/>
        </w:rPr>
        <w:t>1.3.1.4. Pirkimo dokumentai (išskyrus techninę specifikaciją);</w:t>
      </w:r>
    </w:p>
    <w:p w14:paraId="653DC978" w14:textId="77777777" w:rsidR="00D145BF" w:rsidRPr="00C32872" w:rsidRDefault="00D145BF" w:rsidP="00D145BF">
      <w:pPr>
        <w:spacing w:line="276" w:lineRule="atLeast"/>
        <w:jc w:val="both"/>
        <w:rPr>
          <w:rFonts w:asciiTheme="majorBidi" w:hAnsiTheme="majorBidi" w:cstheme="majorBidi"/>
          <w:color w:val="000000"/>
          <w:sz w:val="20"/>
        </w:rPr>
      </w:pPr>
      <w:r w:rsidRPr="00C32872">
        <w:rPr>
          <w:rFonts w:asciiTheme="majorBidi" w:hAnsiTheme="majorBidi" w:cstheme="majorBidi"/>
          <w:color w:val="000000"/>
          <w:sz w:val="20"/>
        </w:rPr>
        <w:t>1.3.1.5. Pasiūlymas;</w:t>
      </w:r>
    </w:p>
    <w:p w14:paraId="0E66F782" w14:textId="77777777" w:rsidR="00D145BF" w:rsidRPr="00C32872" w:rsidRDefault="00D145BF" w:rsidP="00D145BF">
      <w:pPr>
        <w:spacing w:line="276" w:lineRule="atLeast"/>
        <w:jc w:val="both"/>
        <w:rPr>
          <w:rFonts w:asciiTheme="majorBidi" w:hAnsiTheme="majorBidi" w:cstheme="majorBidi"/>
          <w:color w:val="000000"/>
          <w:sz w:val="20"/>
        </w:rPr>
      </w:pPr>
      <w:r w:rsidRPr="00C32872">
        <w:rPr>
          <w:rFonts w:asciiTheme="majorBidi" w:hAnsiTheme="majorBidi" w:cstheme="majorBidi"/>
          <w:color w:val="000000"/>
          <w:sz w:val="20"/>
        </w:rPr>
        <w:t>1.3.1.6. Kiti Specialiosiose sąlygose išvardinti priedai.</w:t>
      </w:r>
    </w:p>
    <w:p w14:paraId="1F31F3D2"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1.3.2. Tuo atveju, kai Šalių Susitarimu yra keičiamos Sutarties sąlygos, naujai sutartos Sutarties sąlygos turi viršenybę prieš pakeistąsias.</w:t>
      </w:r>
    </w:p>
    <w:p w14:paraId="5A637E9A"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35FCC671"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32872">
        <w:rPr>
          <w:rFonts w:asciiTheme="majorBidi" w:hAnsiTheme="majorBidi" w:cstheme="majorBidi"/>
          <w:color w:val="000000"/>
          <w:sz w:val="20"/>
          <w:vertAlign w:val="superscript"/>
        </w:rPr>
        <w:t>1</w:t>
      </w:r>
      <w:r w:rsidRPr="00C32872">
        <w:rPr>
          <w:rFonts w:asciiTheme="majorBidi" w:hAnsiTheme="majorBidi" w:cstheme="majorBidi"/>
          <w:color w:val="000000"/>
          <w:sz w:val="20"/>
        </w:rPr>
        <w:t>).</w:t>
      </w:r>
    </w:p>
    <w:p w14:paraId="3D55B77D"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1C6D1978" w14:textId="77777777" w:rsidR="00D145BF" w:rsidRPr="00C32872" w:rsidRDefault="00D145BF" w:rsidP="00D145BF">
      <w:pPr>
        <w:spacing w:line="257" w:lineRule="atLeast"/>
        <w:jc w:val="center"/>
        <w:rPr>
          <w:rFonts w:asciiTheme="majorBidi" w:hAnsiTheme="majorBidi" w:cstheme="majorBidi"/>
          <w:color w:val="000000"/>
          <w:sz w:val="20"/>
        </w:rPr>
      </w:pPr>
      <w:r w:rsidRPr="00C32872">
        <w:rPr>
          <w:rFonts w:asciiTheme="majorBidi" w:hAnsiTheme="majorBidi" w:cstheme="majorBidi"/>
          <w:b/>
          <w:bCs/>
          <w:caps/>
          <w:color w:val="000000"/>
          <w:sz w:val="20"/>
        </w:rPr>
        <w:t>2.  SUTARTIES DALYKAS</w:t>
      </w:r>
    </w:p>
    <w:p w14:paraId="2076C904"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080A6FAE"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36B15CB"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E2FCD56"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lastRenderedPageBreak/>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AE525BF"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23E5F17F" w14:textId="77777777" w:rsidR="00D145BF" w:rsidRPr="00C32872" w:rsidRDefault="00D145BF" w:rsidP="00D145BF">
      <w:pPr>
        <w:spacing w:line="257" w:lineRule="atLeast"/>
        <w:jc w:val="center"/>
        <w:rPr>
          <w:rFonts w:asciiTheme="majorBidi" w:hAnsiTheme="majorBidi" w:cstheme="majorBidi"/>
          <w:color w:val="000000"/>
          <w:sz w:val="20"/>
        </w:rPr>
      </w:pPr>
      <w:r w:rsidRPr="00C32872">
        <w:rPr>
          <w:rFonts w:asciiTheme="majorBidi" w:hAnsiTheme="majorBidi" w:cstheme="majorBidi"/>
          <w:b/>
          <w:bCs/>
          <w:caps/>
          <w:color w:val="000000"/>
          <w:sz w:val="20"/>
        </w:rPr>
        <w:t>3.  TIEKĖJAS IR KITI SUTARTIES VYKDYMUI PASITELKIAMI ASMENYS</w:t>
      </w:r>
    </w:p>
    <w:p w14:paraId="476E5833" w14:textId="77777777" w:rsidR="00D145BF" w:rsidRPr="00C32872" w:rsidRDefault="00D145BF" w:rsidP="00D145BF">
      <w:pPr>
        <w:spacing w:line="257" w:lineRule="atLeast"/>
        <w:ind w:firstLine="62"/>
        <w:rPr>
          <w:rFonts w:asciiTheme="majorBidi" w:hAnsiTheme="majorBidi" w:cstheme="majorBidi"/>
          <w:color w:val="000000"/>
          <w:sz w:val="20"/>
        </w:rPr>
      </w:pPr>
    </w:p>
    <w:p w14:paraId="6F3A65CE" w14:textId="77777777" w:rsidR="00D145BF" w:rsidRPr="00C32872" w:rsidRDefault="00D145BF" w:rsidP="00D145BF">
      <w:pPr>
        <w:spacing w:line="257" w:lineRule="atLeast"/>
        <w:jc w:val="center"/>
        <w:rPr>
          <w:rFonts w:asciiTheme="majorBidi" w:hAnsiTheme="majorBidi" w:cstheme="majorBidi"/>
          <w:color w:val="000000"/>
          <w:sz w:val="20"/>
        </w:rPr>
      </w:pPr>
      <w:r w:rsidRPr="00C32872">
        <w:rPr>
          <w:rFonts w:asciiTheme="majorBidi" w:hAnsiTheme="majorBidi" w:cstheme="majorBidi"/>
          <w:b/>
          <w:bCs/>
          <w:color w:val="000000"/>
          <w:sz w:val="20"/>
        </w:rPr>
        <w:t>3.1.  Kvalifikacija ir kiti Tiekėjo pasiūlymu prisiimti įsipareigojimai</w:t>
      </w:r>
    </w:p>
    <w:p w14:paraId="2E608267"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477778EB"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4D669E7F"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 xml:space="preserve">3.1.1.1. turėtų teisę verstis ta veikla, kuri yra reikalinga Sutarčiai įvykdyti. </w:t>
      </w:r>
      <w:r w:rsidRPr="00C32872">
        <w:rPr>
          <w:rFonts w:asciiTheme="majorBidi" w:eastAsia="Arial" w:hAnsiTheme="majorBidi" w:cstheme="majorBidi"/>
          <w:kern w:val="2"/>
          <w:sz w:val="20"/>
        </w:rPr>
        <w:t>Pirkėjui pareikalavus, Tiekėjas turi pateikti dokumentus, įrodančius, kad Sutartį vykdo tik tokią teisę turintys asmenys</w:t>
      </w:r>
      <w:r w:rsidRPr="00C32872">
        <w:rPr>
          <w:rFonts w:asciiTheme="majorBidi" w:hAnsiTheme="majorBidi" w:cstheme="majorBidi"/>
          <w:color w:val="000000"/>
          <w:sz w:val="20"/>
        </w:rPr>
        <w:t>;</w:t>
      </w:r>
    </w:p>
    <w:p w14:paraId="74DB40C8"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3.1.1.2. atitiktų tiekėjų kvalifikacijai pirkimo dokumentuose nustatytus reikalavimus bei neturėtų pirkimo dokumentuose nustatytų pašalinimo pagrindų;</w:t>
      </w:r>
    </w:p>
    <w:p w14:paraId="1A511FE9"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 xml:space="preserve">3.1.1.3. laikytųsi Tiekėjo pasiūlyme nurodytų įsipareigojimų, įskaitant, bet neapsiribojant – atitiktų pasiūlyme nurodytų kriterijų, dėl kurių jo pasiūlymas buvo išrinktas ekonomiškai naudingiausiu </w:t>
      </w:r>
      <w:r w:rsidRPr="00C32872">
        <w:rPr>
          <w:rFonts w:asciiTheme="majorBidi" w:eastAsia="Arial" w:hAnsiTheme="majorBidi" w:cstheme="majorBidi"/>
          <w:kern w:val="2"/>
          <w:sz w:val="20"/>
        </w:rPr>
        <w:t xml:space="preserve">(toliau – </w:t>
      </w:r>
      <w:r w:rsidRPr="00C32872">
        <w:rPr>
          <w:rFonts w:asciiTheme="majorBidi" w:eastAsia="Arial" w:hAnsiTheme="majorBidi" w:cstheme="majorBidi"/>
          <w:b/>
          <w:bCs/>
          <w:kern w:val="2"/>
          <w:sz w:val="20"/>
        </w:rPr>
        <w:t>Kokybiniai kriterijai</w:t>
      </w:r>
      <w:r w:rsidRPr="00C32872">
        <w:rPr>
          <w:rFonts w:asciiTheme="majorBidi" w:eastAsia="Arial" w:hAnsiTheme="majorBidi" w:cstheme="majorBidi"/>
          <w:kern w:val="2"/>
          <w:sz w:val="20"/>
        </w:rPr>
        <w:t>),</w:t>
      </w:r>
      <w:r w:rsidRPr="00C32872">
        <w:rPr>
          <w:rFonts w:asciiTheme="majorBidi" w:hAnsiTheme="majorBidi" w:cstheme="majorBidi"/>
          <w:color w:val="000000"/>
          <w:sz w:val="20"/>
        </w:rPr>
        <w:t xml:space="preserve"> reikšmes ir parametrus</w:t>
      </w:r>
      <w:r w:rsidRPr="00C32872">
        <w:rPr>
          <w:rFonts w:asciiTheme="majorBidi" w:hAnsiTheme="majorBidi" w:cstheme="majorBidi"/>
          <w:color w:val="000000"/>
          <w:kern w:val="2"/>
          <w:sz w:val="20"/>
        </w:rPr>
        <w:t xml:space="preserve">. </w:t>
      </w:r>
      <w:r w:rsidRPr="00C32872">
        <w:rPr>
          <w:rFonts w:asciiTheme="majorBidi" w:eastAsia="Arial" w:hAnsiTheme="majorBidi" w:cstheme="majorBidi"/>
          <w:kern w:val="2"/>
          <w:sz w:val="20"/>
        </w:rPr>
        <w:t>Šiame papunktyje nurodytų įsipareigojimų laikymosi tikrinimo tvarka nustatoma Specialiosiose sąlygose;</w:t>
      </w:r>
    </w:p>
    <w:p w14:paraId="3541ECCF"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3.1.1.4. užtikrintų nustatytų kokybės vadybos sistemos ir (arba) aplinkos apsaugos vadybos sistemos standartų taikymą, jeigu to reikalaujama pirkimo dokumentuose, ir turėtų tą patvirtinančius dokumentus;</w:t>
      </w:r>
    </w:p>
    <w:p w14:paraId="3D269FC2"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3.1.1.5. </w:t>
      </w:r>
      <w:r w:rsidRPr="00C32872">
        <w:rPr>
          <w:rFonts w:asciiTheme="majorBidi" w:hAnsiTheme="majorBidi" w:cstheme="majorBidi"/>
          <w:color w:val="000000"/>
          <w:sz w:val="20"/>
          <w:shd w:val="clear" w:color="auto" w:fill="FFFFFF"/>
        </w:rPr>
        <w:t xml:space="preserve">atitiktų nacionalinio saugumo interesus </w:t>
      </w:r>
      <w:r w:rsidRPr="00C32872">
        <w:rPr>
          <w:rFonts w:asciiTheme="majorBidi" w:eastAsia="Arial" w:hAnsiTheme="majorBidi" w:cstheme="majorBidi"/>
          <w:kern w:val="2"/>
          <w:sz w:val="20"/>
        </w:rPr>
        <w:t>bei nebūtų registruotas (nuolat gyvenantis ar turintis pilietybę) nepatikimomis laikomose valstybėse ar teritorijose</w:t>
      </w:r>
      <w:r w:rsidRPr="00C32872">
        <w:rPr>
          <w:rFonts w:asciiTheme="majorBidi" w:hAnsiTheme="majorBidi" w:cstheme="majorBidi"/>
          <w:color w:val="000000"/>
          <w:sz w:val="20"/>
          <w:shd w:val="clear" w:color="auto" w:fill="FFFFFF"/>
        </w:rPr>
        <w:t>, jei tokie reikalavimai buvo numatyti pirkimo dokumentuose</w:t>
      </w:r>
      <w:r w:rsidRPr="00C32872">
        <w:rPr>
          <w:rFonts w:asciiTheme="majorBidi" w:hAnsiTheme="majorBidi" w:cstheme="majorBidi"/>
          <w:color w:val="000000"/>
          <w:sz w:val="20"/>
        </w:rPr>
        <w:t>.</w:t>
      </w:r>
    </w:p>
    <w:p w14:paraId="0DCBB829" w14:textId="77777777" w:rsidR="00D145BF" w:rsidRPr="00C32872" w:rsidRDefault="00D145BF" w:rsidP="00D145BF">
      <w:pPr>
        <w:jc w:val="both"/>
        <w:rPr>
          <w:rFonts w:asciiTheme="majorBidi" w:hAnsiTheme="majorBidi" w:cstheme="majorBidi"/>
          <w:color w:val="000000"/>
          <w:sz w:val="20"/>
        </w:rPr>
      </w:pPr>
      <w:r w:rsidRPr="00C32872">
        <w:rPr>
          <w:rFonts w:asciiTheme="majorBidi" w:hAnsiTheme="majorBidi" w:cstheme="majorBidi"/>
          <w:color w:val="000000"/>
          <w:sz w:val="20"/>
        </w:rPr>
        <w:t xml:space="preserve">3.1.2. Tuo atveju, kai Tiekėjas yra jungtinės veiklos </w:t>
      </w:r>
      <w:r w:rsidRPr="00C32872">
        <w:rPr>
          <w:rFonts w:asciiTheme="majorBidi" w:eastAsia="Arial" w:hAnsiTheme="majorBidi" w:cstheme="majorBidi"/>
          <w:kern w:val="2"/>
          <w:sz w:val="20"/>
        </w:rPr>
        <w:t>sutarties pagrindu veikianti tiekėjų grupė</w:t>
      </w:r>
      <w:r w:rsidRPr="00C32872">
        <w:rPr>
          <w:rFonts w:asciiTheme="majorBidi" w:hAnsiTheme="majorBidi" w:cstheme="majorBidi"/>
          <w:color w:val="000000"/>
          <w:sz w:val="20"/>
        </w:rPr>
        <w:t>, jos nariai Pirkėjui už Sutarties vykdymą atsako solidariai. </w:t>
      </w:r>
      <w:r w:rsidRPr="00C32872">
        <w:rPr>
          <w:rFonts w:asciiTheme="majorBidi" w:hAnsiTheme="majorBidi" w:cstheme="majorBidi"/>
          <w:color w:val="000000"/>
          <w:sz w:val="20"/>
          <w:shd w:val="clear" w:color="auto" w:fill="FFFFFF"/>
        </w:rPr>
        <w:t>Jeigu Tiekėjas remiasi </w:t>
      </w:r>
      <w:r w:rsidRPr="00C32872">
        <w:rPr>
          <w:rFonts w:asciiTheme="majorBidi" w:hAnsiTheme="majorBidi" w:cstheme="majorBidi"/>
          <w:color w:val="000000"/>
          <w:sz w:val="20"/>
        </w:rPr>
        <w:t>ūkio </w:t>
      </w:r>
      <w:r w:rsidRPr="00C32872">
        <w:rPr>
          <w:rFonts w:asciiTheme="majorBidi" w:hAnsiTheme="majorBidi" w:cstheme="majorBidi"/>
          <w:color w:val="000000"/>
          <w:sz w:val="20"/>
          <w:shd w:val="clear" w:color="auto" w:fill="FFFFFF"/>
        </w:rPr>
        <w:t>subjektų pajėgumais, siekdamas atitikti finansinio ir ekonominio pajėgumo reikalavimus, Tiekėjas su tokiais </w:t>
      </w:r>
      <w:r w:rsidRPr="00C32872">
        <w:rPr>
          <w:rFonts w:asciiTheme="majorBidi" w:hAnsiTheme="majorBidi" w:cstheme="majorBidi"/>
          <w:color w:val="000000"/>
          <w:sz w:val="20"/>
        </w:rPr>
        <w:t>ūkio </w:t>
      </w:r>
      <w:r w:rsidRPr="00C32872">
        <w:rPr>
          <w:rFonts w:asciiTheme="majorBidi" w:hAnsiTheme="majorBidi" w:cstheme="majorBidi"/>
          <w:color w:val="000000"/>
          <w:sz w:val="20"/>
          <w:shd w:val="clear" w:color="auto" w:fill="FFFFFF"/>
        </w:rPr>
        <w:t>subjektais už Sutarties vykdymą atsako solidariai (jeigu to buvo reikalaujama pirkimo dokumentuose).</w:t>
      </w:r>
    </w:p>
    <w:p w14:paraId="5B64B8D6" w14:textId="77777777" w:rsidR="00D145BF" w:rsidRPr="00C32872" w:rsidRDefault="00D145BF" w:rsidP="00D145BF">
      <w:pPr>
        <w:jc w:val="both"/>
        <w:rPr>
          <w:rFonts w:asciiTheme="majorBidi" w:hAnsiTheme="majorBidi" w:cstheme="majorBidi"/>
          <w:color w:val="000000"/>
          <w:sz w:val="20"/>
        </w:rPr>
      </w:pPr>
      <w:r w:rsidRPr="00C32872">
        <w:rPr>
          <w:rFonts w:asciiTheme="majorBidi" w:hAnsiTheme="majorBidi" w:cstheme="majorBidi"/>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213CF92"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0D0EE81D" w14:textId="77777777" w:rsidR="00D145BF" w:rsidRPr="00C32872" w:rsidRDefault="00D145BF" w:rsidP="00D145BF">
      <w:pPr>
        <w:spacing w:line="257" w:lineRule="atLeast"/>
        <w:jc w:val="center"/>
        <w:rPr>
          <w:rFonts w:asciiTheme="majorBidi" w:hAnsiTheme="majorBidi" w:cstheme="majorBidi"/>
          <w:color w:val="000000"/>
          <w:sz w:val="20"/>
        </w:rPr>
      </w:pPr>
      <w:r w:rsidRPr="00C32872">
        <w:rPr>
          <w:rFonts w:asciiTheme="majorBidi" w:hAnsiTheme="majorBidi" w:cstheme="majorBidi"/>
          <w:b/>
          <w:bCs/>
          <w:color w:val="000000"/>
          <w:sz w:val="20"/>
        </w:rPr>
        <w:t>3.2.</w:t>
      </w:r>
      <w:r w:rsidRPr="00C32872">
        <w:rPr>
          <w:rFonts w:asciiTheme="majorBidi" w:hAnsiTheme="majorBidi" w:cstheme="majorBidi"/>
          <w:color w:val="000000"/>
          <w:sz w:val="20"/>
        </w:rPr>
        <w:t xml:space="preserve">  </w:t>
      </w:r>
      <w:r w:rsidRPr="00C32872">
        <w:rPr>
          <w:rFonts w:asciiTheme="majorBidi" w:hAnsiTheme="majorBidi" w:cstheme="majorBidi"/>
          <w:b/>
          <w:bCs/>
          <w:color w:val="000000"/>
          <w:sz w:val="20"/>
        </w:rPr>
        <w:t>Subtiekėjų bei specialistų pasitelkimas ir keitimas</w:t>
      </w:r>
    </w:p>
    <w:p w14:paraId="0FEB4C5F"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50DD95F4" w14:textId="77777777" w:rsidR="00D145BF" w:rsidRPr="00C32872" w:rsidRDefault="00D145BF" w:rsidP="00D145BF">
      <w:pPr>
        <w:widowControl w:val="0"/>
        <w:pBdr>
          <w:top w:val="nil"/>
          <w:left w:val="nil"/>
          <w:bottom w:val="nil"/>
          <w:right w:val="nil"/>
          <w:between w:val="nil"/>
        </w:pBdr>
        <w:tabs>
          <w:tab w:val="left" w:pos="567"/>
          <w:tab w:val="left" w:pos="851"/>
          <w:tab w:val="left" w:pos="992"/>
          <w:tab w:val="left" w:pos="1134"/>
        </w:tabs>
        <w:jc w:val="both"/>
        <w:rPr>
          <w:rFonts w:asciiTheme="majorBidi" w:eastAsia="Arial" w:hAnsiTheme="majorBidi" w:cstheme="majorBidi"/>
          <w:kern w:val="2"/>
          <w:sz w:val="20"/>
          <w:shd w:val="clear" w:color="auto" w:fill="FFFFFF"/>
        </w:rPr>
      </w:pPr>
      <w:r w:rsidRPr="00C32872">
        <w:rPr>
          <w:rFonts w:asciiTheme="majorBidi" w:eastAsia="Arial" w:hAnsiTheme="majorBidi" w:cstheme="majorBidi"/>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FCE8961" w14:textId="77777777" w:rsidR="00D145BF" w:rsidRPr="00C32872" w:rsidRDefault="00D145BF" w:rsidP="00D145BF">
      <w:pPr>
        <w:widowControl w:val="0"/>
        <w:pBdr>
          <w:top w:val="nil"/>
          <w:left w:val="nil"/>
          <w:bottom w:val="nil"/>
          <w:right w:val="nil"/>
          <w:between w:val="nil"/>
        </w:pBdr>
        <w:tabs>
          <w:tab w:val="left" w:pos="567"/>
          <w:tab w:val="left" w:pos="851"/>
          <w:tab w:val="left" w:pos="992"/>
          <w:tab w:val="left" w:pos="1134"/>
        </w:tabs>
        <w:jc w:val="both"/>
        <w:rPr>
          <w:rFonts w:asciiTheme="majorBidi" w:eastAsia="Arial" w:hAnsiTheme="majorBidi" w:cstheme="majorBidi"/>
          <w:kern w:val="2"/>
          <w:sz w:val="20"/>
          <w:shd w:val="clear" w:color="auto" w:fill="FFFFFF"/>
        </w:rPr>
      </w:pPr>
      <w:r w:rsidRPr="00C32872">
        <w:rPr>
          <w:rFonts w:asciiTheme="majorBidi" w:eastAsia="Arial" w:hAnsiTheme="majorBidi" w:cstheme="majorBidi"/>
          <w:kern w:val="2"/>
          <w:sz w:val="20"/>
        </w:rPr>
        <w:t>3.2.2. Sutarties vykdymui pasitelkiami subtiekėjai ir (ar) specialistai (jeigu tokie pasitelkiami) nurodomi Specialiosiose sąlygose.</w:t>
      </w:r>
    </w:p>
    <w:p w14:paraId="117942FB" w14:textId="77777777" w:rsidR="00D145BF" w:rsidRPr="00C32872" w:rsidRDefault="00D145BF" w:rsidP="00D145BF">
      <w:pPr>
        <w:widowControl w:val="0"/>
        <w:pBdr>
          <w:top w:val="nil"/>
          <w:left w:val="nil"/>
          <w:bottom w:val="nil"/>
          <w:right w:val="nil"/>
          <w:between w:val="nil"/>
        </w:pBdr>
        <w:tabs>
          <w:tab w:val="left" w:pos="567"/>
          <w:tab w:val="left" w:pos="851"/>
          <w:tab w:val="left" w:pos="992"/>
          <w:tab w:val="left" w:pos="1134"/>
        </w:tabs>
        <w:jc w:val="both"/>
        <w:rPr>
          <w:rFonts w:asciiTheme="majorBidi" w:eastAsia="Arial" w:hAnsiTheme="majorBidi" w:cstheme="majorBidi"/>
          <w:kern w:val="2"/>
          <w:sz w:val="20"/>
        </w:rPr>
      </w:pPr>
      <w:r w:rsidRPr="00C32872">
        <w:rPr>
          <w:rFonts w:asciiTheme="majorBidi" w:eastAsia="Arial" w:hAnsiTheme="majorBidi" w:cstheme="majorBidi"/>
          <w:kern w:val="2"/>
          <w:sz w:val="20"/>
        </w:rPr>
        <w:t>3.2.3. Tiekėjas gali keisti ir (ar) pasitelkti subtiekėjus ir (ar) specialistus šiame Sutarties poskyryje nustatytais atvejais ir tvarka.</w:t>
      </w:r>
    </w:p>
    <w:p w14:paraId="740B4A82" w14:textId="77777777" w:rsidR="00D145BF" w:rsidRPr="00C32872" w:rsidRDefault="00D145BF" w:rsidP="00D145BF">
      <w:pPr>
        <w:widowControl w:val="0"/>
        <w:pBdr>
          <w:top w:val="nil"/>
          <w:left w:val="nil"/>
          <w:bottom w:val="nil"/>
          <w:right w:val="nil"/>
          <w:between w:val="nil"/>
        </w:pBdr>
        <w:tabs>
          <w:tab w:val="left" w:pos="709"/>
          <w:tab w:val="left" w:pos="851"/>
          <w:tab w:val="left" w:pos="1134"/>
        </w:tabs>
        <w:jc w:val="both"/>
        <w:rPr>
          <w:rFonts w:asciiTheme="majorBidi" w:eastAsia="Cambria" w:hAnsiTheme="majorBidi" w:cstheme="majorBidi"/>
          <w:kern w:val="2"/>
          <w:sz w:val="20"/>
          <w:shd w:val="clear" w:color="auto" w:fill="FFFFFF"/>
        </w:rPr>
      </w:pPr>
      <w:r w:rsidRPr="00C32872">
        <w:rPr>
          <w:rFonts w:asciiTheme="majorBidi" w:eastAsia="Cambria" w:hAnsiTheme="majorBidi" w:cstheme="majorBidi"/>
          <w:kern w:val="2"/>
          <w:sz w:val="20"/>
        </w:rPr>
        <w:t>3.2.4. Naujas subtiekėjas ar specialistas gali pradėti vykdyti jiems Tiekėjo pavestus įsipareigojimus pagal Sutartį ne anksčiau, nei bus pasirašytas Susitarimas.</w:t>
      </w:r>
    </w:p>
    <w:p w14:paraId="70364753" w14:textId="77777777" w:rsidR="00D145BF" w:rsidRPr="00C32872" w:rsidRDefault="00D145BF" w:rsidP="00D145BF">
      <w:pPr>
        <w:widowControl w:val="0"/>
        <w:pBdr>
          <w:top w:val="nil"/>
          <w:left w:val="nil"/>
          <w:bottom w:val="nil"/>
          <w:right w:val="nil"/>
          <w:between w:val="nil"/>
        </w:pBdr>
        <w:tabs>
          <w:tab w:val="left" w:pos="709"/>
          <w:tab w:val="left" w:pos="851"/>
          <w:tab w:val="left" w:pos="1134"/>
        </w:tabs>
        <w:jc w:val="both"/>
        <w:rPr>
          <w:rFonts w:asciiTheme="majorBidi" w:eastAsia="Cambria" w:hAnsiTheme="majorBidi" w:cstheme="majorBidi"/>
          <w:kern w:val="2"/>
          <w:sz w:val="20"/>
        </w:rPr>
      </w:pPr>
      <w:r w:rsidRPr="00C32872">
        <w:rPr>
          <w:rFonts w:asciiTheme="majorBidi" w:eastAsia="Cambria" w:hAnsiTheme="majorBidi" w:cstheme="majorBidi"/>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C32872">
        <w:rPr>
          <w:rFonts w:asciiTheme="majorBidi" w:eastAsia="Arial" w:hAnsiTheme="majorBidi" w:cstheme="majorBidi"/>
          <w:kern w:val="2"/>
          <w:sz w:val="20"/>
        </w:rPr>
        <w:t xml:space="preserve">nebūti registruotu (nuolat gyvenančiu ar turinčiu pilietybę) nepatikimomis laikomose valstybėse ar teritorijose </w:t>
      </w:r>
      <w:r w:rsidRPr="00C32872">
        <w:rPr>
          <w:rFonts w:asciiTheme="majorBidi" w:eastAsia="Cambria" w:hAnsiTheme="majorBidi" w:cstheme="majorBidi"/>
          <w:kern w:val="2"/>
          <w:sz w:val="20"/>
        </w:rPr>
        <w:t>(jei taikoma) ir Tiekėjo pasiūlyme nurodytų sąlygų pirkimo dokumentuose nustatytiems Kokybiniams kriterijams pagrįsti (jei taikoma), Tiekėjui taikoma Specialiosiose sąlygose nustatyto dydžio bauda.</w:t>
      </w:r>
    </w:p>
    <w:p w14:paraId="6D5B1CC8" w14:textId="77777777" w:rsidR="00D145BF" w:rsidRPr="00C32872" w:rsidRDefault="00D145BF" w:rsidP="00D145BF">
      <w:pPr>
        <w:widowControl w:val="0"/>
        <w:tabs>
          <w:tab w:val="left" w:pos="993"/>
        </w:tabs>
        <w:jc w:val="both"/>
        <w:rPr>
          <w:rFonts w:asciiTheme="majorBidi" w:eastAsia="Arial" w:hAnsiTheme="majorBidi" w:cstheme="majorBidi"/>
          <w:kern w:val="2"/>
          <w:sz w:val="20"/>
          <w:shd w:val="clear" w:color="auto" w:fill="FFFFFF"/>
        </w:rPr>
      </w:pPr>
      <w:r w:rsidRPr="00C32872">
        <w:rPr>
          <w:rFonts w:asciiTheme="majorBidi" w:eastAsia="Arial" w:hAnsiTheme="majorBidi" w:cstheme="majorBidi"/>
          <w:kern w:val="2"/>
          <w:sz w:val="20"/>
        </w:rPr>
        <w:t xml:space="preserve">3.2.6. Tiekėjas turi teisę Sutarties vykdymui pasitelkti naujus, Specialiosiose sąlygose nenurodytus subtiekėjus, kurių pajėgumais Tiekėjas </w:t>
      </w:r>
      <w:r w:rsidRPr="00C32872">
        <w:rPr>
          <w:rFonts w:asciiTheme="majorBidi" w:eastAsia="Cambria" w:hAnsiTheme="majorBidi" w:cstheme="majorBidi"/>
          <w:kern w:val="2"/>
          <w:sz w:val="20"/>
        </w:rPr>
        <w:t>nesirėmė pirkimo dokumentuose numatytiems kvalifikacijos reikalavimams pagrįsti.</w:t>
      </w:r>
    </w:p>
    <w:p w14:paraId="5B6C1892" w14:textId="77777777" w:rsidR="00D145BF" w:rsidRPr="00C32872" w:rsidRDefault="00D145BF" w:rsidP="00D145BF">
      <w:pPr>
        <w:widowControl w:val="0"/>
        <w:tabs>
          <w:tab w:val="left" w:pos="993"/>
        </w:tabs>
        <w:jc w:val="both"/>
        <w:rPr>
          <w:rFonts w:asciiTheme="majorBidi" w:eastAsia="Arial" w:hAnsiTheme="majorBidi" w:cstheme="majorBidi"/>
          <w:kern w:val="2"/>
          <w:sz w:val="20"/>
          <w:shd w:val="clear" w:color="auto" w:fill="FFFFFF"/>
        </w:rPr>
      </w:pPr>
      <w:r w:rsidRPr="00C32872">
        <w:rPr>
          <w:rFonts w:asciiTheme="majorBidi" w:eastAsia="Arial" w:hAnsiTheme="majorBidi" w:cstheme="majorBidi"/>
          <w:kern w:val="2"/>
          <w:sz w:val="20"/>
        </w:rPr>
        <w:t xml:space="preserve">3.2.7. Sudarius Sutartį, tačiau ne vėliau negu Sutartis pradedama vykdyti, Tiekėjas įsipareigoja Pirkėjui pranešti tuo metu žinomų subtiekėjų, kurių pajėgumais Tiekėjas </w:t>
      </w:r>
      <w:r w:rsidRPr="00C32872">
        <w:rPr>
          <w:rFonts w:asciiTheme="majorBidi" w:eastAsia="Cambria" w:hAnsiTheme="majorBidi" w:cstheme="majorBidi"/>
          <w:kern w:val="2"/>
          <w:sz w:val="20"/>
        </w:rPr>
        <w:t>nesirėmė pirkimo dokumentuose numatytiems kvalifikacijos reikalavimams pagrįsti,</w:t>
      </w:r>
      <w:r w:rsidRPr="00C32872">
        <w:rPr>
          <w:rFonts w:asciiTheme="majorBidi" w:eastAsia="Arial" w:hAnsiTheme="majorBidi" w:cstheme="majorBidi"/>
          <w:kern w:val="2"/>
          <w:sz w:val="20"/>
        </w:rPr>
        <w:t xml:space="preserve"> pavadinimus, juridinio asmens kodą, kontaktinius duomenis, jų atstovus.</w:t>
      </w:r>
    </w:p>
    <w:p w14:paraId="5CF772E0" w14:textId="77777777" w:rsidR="00D145BF" w:rsidRPr="00C32872" w:rsidRDefault="00D145BF" w:rsidP="00D145BF">
      <w:pPr>
        <w:widowControl w:val="0"/>
        <w:tabs>
          <w:tab w:val="left" w:pos="993"/>
        </w:tabs>
        <w:jc w:val="both"/>
        <w:rPr>
          <w:rFonts w:asciiTheme="majorBidi" w:eastAsia="Cambria" w:hAnsiTheme="majorBidi" w:cstheme="majorBidi"/>
          <w:kern w:val="2"/>
          <w:sz w:val="20"/>
          <w:shd w:val="clear" w:color="auto" w:fill="FFFFFF"/>
        </w:rPr>
      </w:pPr>
      <w:r w:rsidRPr="00C32872">
        <w:rPr>
          <w:rFonts w:asciiTheme="majorBidi" w:eastAsia="Arial" w:hAnsiTheme="majorBidi" w:cstheme="majorBidi"/>
          <w:kern w:val="2"/>
          <w:sz w:val="20"/>
        </w:rPr>
        <w:t>3.2.8. Tiekėjas, bet kuriuo Sutarties vykdymo metu,</w:t>
      </w:r>
      <w:r w:rsidRPr="00C32872">
        <w:rPr>
          <w:rFonts w:asciiTheme="majorBidi" w:eastAsia="Cambria" w:hAnsiTheme="majorBidi" w:cstheme="majorBidi"/>
          <w:kern w:val="2"/>
          <w:sz w:val="20"/>
        </w:rPr>
        <w:t xml:space="preserve"> subtiekėjus, kurių pajėgumais Tiekėjas nesirėmė pirkimo dokumentuose numatytiems kvalifikacijos reikalavimams pagrįsti, gali keisti savo nuožiūra.</w:t>
      </w:r>
    </w:p>
    <w:p w14:paraId="1BFEF36A" w14:textId="77777777" w:rsidR="00D145BF" w:rsidRPr="00C32872" w:rsidRDefault="00D145BF" w:rsidP="00D145BF">
      <w:pPr>
        <w:widowControl w:val="0"/>
        <w:pBdr>
          <w:top w:val="nil"/>
          <w:left w:val="nil"/>
          <w:bottom w:val="nil"/>
          <w:right w:val="nil"/>
          <w:between w:val="nil"/>
        </w:pBdr>
        <w:tabs>
          <w:tab w:val="left" w:pos="993"/>
        </w:tabs>
        <w:jc w:val="both"/>
        <w:rPr>
          <w:rFonts w:asciiTheme="majorBidi" w:eastAsia="Cambria" w:hAnsiTheme="majorBidi" w:cstheme="majorBidi"/>
          <w:kern w:val="2"/>
          <w:sz w:val="20"/>
        </w:rPr>
      </w:pPr>
      <w:r w:rsidRPr="00C32872">
        <w:rPr>
          <w:rFonts w:asciiTheme="majorBidi" w:eastAsia="Arial" w:hAnsiTheme="majorBidi" w:cstheme="majorBidi"/>
          <w:kern w:val="2"/>
          <w:sz w:val="20"/>
        </w:rPr>
        <w:t>3.2.9. Tiekėjas, bet kuriuo Sutarties vykdymo metu,</w:t>
      </w:r>
      <w:r w:rsidRPr="00C32872">
        <w:rPr>
          <w:rFonts w:asciiTheme="majorBidi" w:eastAsia="Cambria" w:hAnsiTheme="majorBidi" w:cstheme="majorBidi"/>
          <w:kern w:val="2"/>
          <w:sz w:val="20"/>
        </w:rPr>
        <w:t xml:space="preserve"> ne vėliau nei prieš 5 (penkias) darbo dienas</w:t>
      </w:r>
      <w:r w:rsidRPr="00C32872">
        <w:rPr>
          <w:rFonts w:asciiTheme="majorBidi" w:eastAsia="Arial" w:hAnsiTheme="majorBidi" w:cstheme="majorBidi"/>
          <w:kern w:val="2"/>
          <w:sz w:val="20"/>
        </w:rPr>
        <w:t xml:space="preserve"> iki numatomo naujo subtiekėjo, kurio pajėgumais Tiekėjas </w:t>
      </w:r>
      <w:r w:rsidRPr="00C32872">
        <w:rPr>
          <w:rFonts w:asciiTheme="majorBidi" w:eastAsia="Cambria" w:hAnsiTheme="majorBidi" w:cstheme="majorBidi"/>
          <w:kern w:val="2"/>
          <w:sz w:val="20"/>
        </w:rPr>
        <w:t>nesirėmė pirkimo dokumentuose numatytiems kvalifikacijos reikalavimams pagrįsti,</w:t>
      </w:r>
      <w:r w:rsidRPr="00C32872">
        <w:rPr>
          <w:rFonts w:asciiTheme="majorBidi" w:eastAsia="Arial" w:hAnsiTheme="majorBidi" w:cstheme="majorBidi"/>
          <w:kern w:val="2"/>
          <w:sz w:val="20"/>
        </w:rPr>
        <w:t xml:space="preserve"> pasitelkimo ir (arba) keitimo apie tai privalo informuoti </w:t>
      </w:r>
      <w:r w:rsidRPr="00C32872">
        <w:rPr>
          <w:rFonts w:asciiTheme="majorBidi" w:eastAsia="Calibri" w:hAnsiTheme="majorBidi" w:cstheme="majorBidi"/>
          <w:kern w:val="2"/>
          <w:sz w:val="20"/>
        </w:rPr>
        <w:t>Pirkėją</w:t>
      </w:r>
      <w:r w:rsidRPr="00C32872">
        <w:rPr>
          <w:rFonts w:asciiTheme="majorBidi" w:eastAsia="Arial" w:hAnsiTheme="majorBidi" w:cstheme="majorBidi"/>
          <w:kern w:val="2"/>
          <w:sz w:val="20"/>
        </w:rPr>
        <w:t xml:space="preserve">. </w:t>
      </w:r>
      <w:r w:rsidRPr="00C32872">
        <w:rPr>
          <w:rFonts w:asciiTheme="majorBidi" w:eastAsia="Calibri" w:hAnsiTheme="majorBidi" w:cstheme="majorBidi"/>
          <w:kern w:val="2"/>
          <w:sz w:val="20"/>
        </w:rPr>
        <w:t xml:space="preserve">Pirkėjas (jeigu buvo taikoma pirkimo dokumentuose) turi patikrinti, ar nėra </w:t>
      </w:r>
      <w:r w:rsidRPr="00C32872">
        <w:rPr>
          <w:rFonts w:asciiTheme="majorBidi" w:eastAsia="Cambria" w:hAnsiTheme="majorBidi" w:cstheme="majorBidi"/>
          <w:kern w:val="2"/>
          <w:sz w:val="20"/>
        </w:rPr>
        <w:t xml:space="preserve">subtiekėjo pašalinimo pagrindų ir subtiekėjo atitiktį nacionalinio saugumo interesams ir reikalavimams </w:t>
      </w:r>
      <w:r w:rsidRPr="00C32872">
        <w:rPr>
          <w:rFonts w:asciiTheme="majorBidi" w:eastAsia="Arial" w:hAnsiTheme="majorBidi" w:cstheme="majorBidi"/>
          <w:kern w:val="2"/>
          <w:sz w:val="20"/>
        </w:rPr>
        <w:t>nebūti registruotu (nuolat gyvenančiu ar turinčiu pilietybę) nepatikimomis laikomose valstybėse ar teritorijose</w:t>
      </w:r>
      <w:r w:rsidRPr="00C32872">
        <w:rPr>
          <w:rFonts w:asciiTheme="majorBidi" w:eastAsia="Cambria" w:hAnsiTheme="majorBidi" w:cstheme="majorBidi"/>
          <w:kern w:val="2"/>
          <w:sz w:val="20"/>
        </w:rPr>
        <w:t>. Jeigu subtiekėjo padėtis neatitinka bent vieno iš nurodytų reikalavimų, Pirkėjas reikalauja pakeisti šį subtiekėją reikalavimus atitinkančiu subtiekėju.</w:t>
      </w:r>
      <w:r w:rsidRPr="00C32872">
        <w:rPr>
          <w:rFonts w:asciiTheme="majorBidi" w:eastAsia="Calibri" w:hAnsiTheme="majorBidi" w:cstheme="majorBidi"/>
          <w:kern w:val="2"/>
          <w:sz w:val="20"/>
        </w:rPr>
        <w:t xml:space="preserve"> </w:t>
      </w:r>
      <w:r w:rsidRPr="00C32872">
        <w:rPr>
          <w:rFonts w:asciiTheme="majorBidi" w:eastAsia="Cambria" w:hAnsiTheme="majorBidi" w:cstheme="majorBidi"/>
          <w:kern w:val="2"/>
          <w:sz w:val="20"/>
        </w:rPr>
        <w:t>Pirkėjas</w:t>
      </w:r>
      <w:r w:rsidRPr="00C32872">
        <w:rPr>
          <w:rFonts w:asciiTheme="majorBidi" w:eastAsia="Calibri" w:hAnsiTheme="majorBidi" w:cstheme="majorBidi"/>
          <w:kern w:val="2"/>
          <w:sz w:val="20"/>
        </w:rPr>
        <w:t xml:space="preserve"> per 5 (penkias) darbo dienas </w:t>
      </w:r>
      <w:r w:rsidRPr="00C32872">
        <w:rPr>
          <w:rFonts w:asciiTheme="majorBidi" w:eastAsia="Calibri" w:hAnsiTheme="majorBidi" w:cstheme="majorBidi"/>
          <w:kern w:val="2"/>
          <w:sz w:val="20"/>
        </w:rPr>
        <w:lastRenderedPageBreak/>
        <w:t xml:space="preserve">raštu informuoja Tiekėją apie sutikimą pasitelkti ir (ar) keisti naują subtiekėją, kurio pajėgumais Tiekėjas nesirėmė pirkimo dokumentuose numatytiems kvalifikacijos reikalavimams pagrįsti. </w:t>
      </w:r>
      <w:r w:rsidRPr="00C32872">
        <w:rPr>
          <w:rFonts w:asciiTheme="majorBidi" w:eastAsia="Cambria" w:hAnsiTheme="majorBidi" w:cstheme="majorBidi"/>
          <w:kern w:val="2"/>
          <w:sz w:val="20"/>
        </w:rPr>
        <w:t>Pirkėjui sutikus, Šalys pasirašo Susitarimą, kuris laikomas neatsiejama Sutarties dalimi.</w:t>
      </w:r>
    </w:p>
    <w:p w14:paraId="1ECCDC89" w14:textId="77777777" w:rsidR="00D145BF" w:rsidRPr="00C32872" w:rsidRDefault="00D145BF" w:rsidP="00D145BF">
      <w:pPr>
        <w:widowControl w:val="0"/>
        <w:pBdr>
          <w:top w:val="nil"/>
          <w:left w:val="nil"/>
          <w:bottom w:val="nil"/>
          <w:right w:val="nil"/>
          <w:between w:val="nil"/>
        </w:pBdr>
        <w:tabs>
          <w:tab w:val="left" w:pos="993"/>
        </w:tabs>
        <w:jc w:val="both"/>
        <w:rPr>
          <w:rFonts w:asciiTheme="majorBidi" w:eastAsia="Arial" w:hAnsiTheme="majorBidi" w:cstheme="majorBidi"/>
          <w:kern w:val="2"/>
          <w:sz w:val="20"/>
          <w:shd w:val="clear" w:color="auto" w:fill="FFFFFF"/>
        </w:rPr>
      </w:pPr>
      <w:r w:rsidRPr="00C32872">
        <w:rPr>
          <w:rFonts w:asciiTheme="majorBidi" w:eastAsia="Arial" w:hAnsiTheme="majorBidi" w:cstheme="majorBidi"/>
          <w:kern w:val="2"/>
          <w:sz w:val="20"/>
        </w:rPr>
        <w:t>3.2.10. Subtiekėjai, kurių pajėgumais Tiekėjas rėmėsi, kad atitiktų pirkimo dokumentuose nustatytus kvalifikacijos reikalavimus, gali būti keičiami tik šiais atvejais:</w:t>
      </w:r>
    </w:p>
    <w:p w14:paraId="343541FF" w14:textId="77777777" w:rsidR="00D145BF" w:rsidRPr="00C32872" w:rsidRDefault="00D145BF" w:rsidP="00D145BF">
      <w:pPr>
        <w:widowControl w:val="0"/>
        <w:pBdr>
          <w:top w:val="nil"/>
          <w:left w:val="nil"/>
          <w:bottom w:val="nil"/>
          <w:right w:val="nil"/>
          <w:between w:val="nil"/>
        </w:pBdr>
        <w:tabs>
          <w:tab w:val="left" w:pos="1134"/>
        </w:tabs>
        <w:jc w:val="both"/>
        <w:rPr>
          <w:rFonts w:asciiTheme="majorBidi" w:eastAsia="Arial" w:hAnsiTheme="majorBidi" w:cstheme="majorBidi"/>
          <w:kern w:val="2"/>
          <w:sz w:val="20"/>
        </w:rPr>
      </w:pPr>
      <w:r w:rsidRPr="00C32872">
        <w:rPr>
          <w:rFonts w:asciiTheme="majorBidi" w:eastAsia="Cambria" w:hAnsiTheme="majorBidi" w:cstheme="majorBidi"/>
          <w:kern w:val="2"/>
          <w:sz w:val="20"/>
        </w:rPr>
        <w:t xml:space="preserve">3.2.10.1. kai subtiekėjui </w:t>
      </w:r>
      <w:r w:rsidRPr="00C32872">
        <w:rPr>
          <w:rFonts w:asciiTheme="majorBidi" w:eastAsia="Calibri" w:hAnsiTheme="majorBidi" w:cstheme="majorBid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C32872">
        <w:rPr>
          <w:rFonts w:asciiTheme="majorBidi" w:eastAsia="Cambria" w:hAnsiTheme="majorBidi" w:cstheme="majorBidi"/>
          <w:kern w:val="2"/>
          <w:sz w:val="20"/>
        </w:rPr>
        <w:t>;</w:t>
      </w:r>
    </w:p>
    <w:p w14:paraId="7A319F63" w14:textId="77777777" w:rsidR="00D145BF" w:rsidRPr="00C32872" w:rsidRDefault="00D145BF" w:rsidP="00D145BF">
      <w:pPr>
        <w:widowControl w:val="0"/>
        <w:pBdr>
          <w:top w:val="nil"/>
          <w:left w:val="nil"/>
          <w:bottom w:val="nil"/>
          <w:right w:val="nil"/>
          <w:between w:val="nil"/>
        </w:pBdr>
        <w:tabs>
          <w:tab w:val="left" w:pos="1134"/>
        </w:tabs>
        <w:jc w:val="both"/>
        <w:rPr>
          <w:rFonts w:asciiTheme="majorBidi" w:eastAsia="Arial" w:hAnsiTheme="majorBidi" w:cstheme="majorBidi"/>
          <w:kern w:val="2"/>
          <w:sz w:val="20"/>
        </w:rPr>
      </w:pPr>
      <w:r w:rsidRPr="00C32872">
        <w:rPr>
          <w:rFonts w:asciiTheme="majorBidi" w:eastAsia="Cambria" w:hAnsiTheme="majorBidi" w:cstheme="majorBidi"/>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5CBC8B4E" w14:textId="77777777" w:rsidR="00D145BF" w:rsidRPr="00C32872" w:rsidRDefault="00D145BF" w:rsidP="00D145BF">
      <w:pPr>
        <w:widowControl w:val="0"/>
        <w:pBdr>
          <w:top w:val="nil"/>
          <w:left w:val="nil"/>
          <w:bottom w:val="nil"/>
          <w:right w:val="nil"/>
          <w:between w:val="nil"/>
        </w:pBdr>
        <w:tabs>
          <w:tab w:val="left" w:pos="1134"/>
        </w:tabs>
        <w:jc w:val="both"/>
        <w:rPr>
          <w:rFonts w:asciiTheme="majorBidi" w:eastAsia="Arial" w:hAnsiTheme="majorBidi" w:cstheme="majorBidi"/>
          <w:kern w:val="2"/>
          <w:sz w:val="20"/>
        </w:rPr>
      </w:pPr>
      <w:r w:rsidRPr="00C32872">
        <w:rPr>
          <w:rFonts w:asciiTheme="majorBidi" w:eastAsia="Cambria" w:hAnsiTheme="majorBidi" w:cstheme="majorBidi"/>
          <w:kern w:val="2"/>
          <w:sz w:val="20"/>
        </w:rPr>
        <w:t>3.2.10.3. Tiekėjas ar subtiekėjas privalo pakeisti subtiekėją, jei paaiškėja, kad jis neatitinka jam pirkimo dokumentuose keliamų reikalavimų.</w:t>
      </w:r>
    </w:p>
    <w:p w14:paraId="4839105E" w14:textId="77777777" w:rsidR="00D145BF" w:rsidRPr="00C32872" w:rsidRDefault="00D145BF" w:rsidP="00D145BF">
      <w:pPr>
        <w:widowControl w:val="0"/>
        <w:pBdr>
          <w:top w:val="nil"/>
          <w:left w:val="nil"/>
          <w:bottom w:val="nil"/>
          <w:right w:val="nil"/>
          <w:between w:val="nil"/>
        </w:pBdr>
        <w:tabs>
          <w:tab w:val="left" w:pos="993"/>
        </w:tabs>
        <w:ind w:left="720" w:hanging="720"/>
        <w:jc w:val="both"/>
        <w:rPr>
          <w:rFonts w:asciiTheme="majorBidi" w:eastAsia="Cambria" w:hAnsiTheme="majorBidi" w:cstheme="majorBidi"/>
          <w:kern w:val="2"/>
          <w:sz w:val="20"/>
        </w:rPr>
      </w:pPr>
      <w:r w:rsidRPr="00C32872">
        <w:rPr>
          <w:rFonts w:asciiTheme="majorBidi" w:eastAsia="Cambria" w:hAnsiTheme="majorBidi" w:cstheme="majorBidi"/>
          <w:kern w:val="2"/>
          <w:sz w:val="20"/>
        </w:rPr>
        <w:t>3.2.11. </w:t>
      </w:r>
      <w:r w:rsidRPr="00C32872">
        <w:rPr>
          <w:rFonts w:asciiTheme="majorBidi" w:eastAsia="Calibri" w:hAnsiTheme="majorBidi" w:cstheme="majorBidi"/>
          <w:kern w:val="2"/>
          <w:sz w:val="20"/>
        </w:rPr>
        <w:tab/>
      </w:r>
      <w:r w:rsidRPr="00C32872">
        <w:rPr>
          <w:rFonts w:asciiTheme="majorBidi" w:eastAsia="Cambria" w:hAnsiTheme="majorBidi" w:cstheme="majorBidi"/>
          <w:kern w:val="2"/>
          <w:sz w:val="20"/>
        </w:rPr>
        <w:t>Tiekėjo (ar subtiekėjų) specialistai, vykdantys Sutartį, gali būti keičiami šiais atvejais:</w:t>
      </w:r>
    </w:p>
    <w:p w14:paraId="5035C89B" w14:textId="77777777" w:rsidR="00D145BF" w:rsidRPr="00C32872" w:rsidRDefault="00D145BF" w:rsidP="00D145BF">
      <w:pPr>
        <w:widowControl w:val="0"/>
        <w:pBdr>
          <w:top w:val="nil"/>
          <w:left w:val="nil"/>
          <w:bottom w:val="nil"/>
          <w:right w:val="nil"/>
          <w:between w:val="nil"/>
        </w:pBdr>
        <w:tabs>
          <w:tab w:val="left" w:pos="1134"/>
        </w:tabs>
        <w:jc w:val="both"/>
        <w:rPr>
          <w:rFonts w:asciiTheme="majorBidi" w:eastAsia="Cambria" w:hAnsiTheme="majorBidi" w:cstheme="majorBidi"/>
          <w:kern w:val="2"/>
          <w:sz w:val="20"/>
        </w:rPr>
      </w:pPr>
      <w:r w:rsidRPr="00C32872">
        <w:rPr>
          <w:rFonts w:asciiTheme="majorBidi" w:eastAsia="Cambria" w:hAnsiTheme="majorBidi" w:cstheme="majorBidi"/>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A5DAFB6" w14:textId="77777777" w:rsidR="00D145BF" w:rsidRPr="00C32872" w:rsidRDefault="00D145BF" w:rsidP="00D145BF">
      <w:pPr>
        <w:widowControl w:val="0"/>
        <w:pBdr>
          <w:top w:val="nil"/>
          <w:left w:val="nil"/>
          <w:bottom w:val="nil"/>
          <w:right w:val="nil"/>
          <w:between w:val="nil"/>
        </w:pBdr>
        <w:tabs>
          <w:tab w:val="left" w:pos="1134"/>
          <w:tab w:val="left" w:pos="1418"/>
        </w:tabs>
        <w:jc w:val="both"/>
        <w:rPr>
          <w:rFonts w:asciiTheme="majorBidi" w:eastAsia="Cambria" w:hAnsiTheme="majorBidi" w:cstheme="majorBidi"/>
          <w:kern w:val="2"/>
          <w:sz w:val="20"/>
        </w:rPr>
      </w:pPr>
      <w:r w:rsidRPr="00C32872">
        <w:rPr>
          <w:rFonts w:asciiTheme="majorBidi" w:eastAsia="Cambria" w:hAnsiTheme="majorBidi" w:cstheme="majorBidi"/>
          <w:kern w:val="2"/>
          <w:sz w:val="20"/>
        </w:rPr>
        <w:t>3.2.11.2. Pirkėjo iniciatyva, jei Pirkėjas turi pagrįstų įtarimų, kad Tiekėjo Sutarties vykdymui paskirtas specialistas nekompetentingas vykdyti nustatytas pareigas;</w:t>
      </w:r>
    </w:p>
    <w:p w14:paraId="372AA4F2" w14:textId="77777777" w:rsidR="00D145BF" w:rsidRPr="00C32872" w:rsidRDefault="00D145BF" w:rsidP="00D145BF">
      <w:pPr>
        <w:widowControl w:val="0"/>
        <w:pBdr>
          <w:top w:val="nil"/>
          <w:left w:val="nil"/>
          <w:bottom w:val="nil"/>
          <w:right w:val="nil"/>
          <w:between w:val="nil"/>
        </w:pBdr>
        <w:tabs>
          <w:tab w:val="left" w:pos="1134"/>
          <w:tab w:val="left" w:pos="1276"/>
        </w:tabs>
        <w:jc w:val="both"/>
        <w:rPr>
          <w:rFonts w:asciiTheme="majorBidi" w:eastAsia="Cambria" w:hAnsiTheme="majorBidi" w:cstheme="majorBidi"/>
          <w:kern w:val="2"/>
          <w:sz w:val="20"/>
        </w:rPr>
      </w:pPr>
      <w:r w:rsidRPr="00C32872">
        <w:rPr>
          <w:rFonts w:asciiTheme="majorBidi" w:eastAsia="Cambria" w:hAnsiTheme="majorBidi" w:cstheme="majorBidi"/>
          <w:kern w:val="2"/>
          <w:sz w:val="20"/>
        </w:rPr>
        <w:t>3.2.11.3. Tiekėjas ar subtiekėjas privalo pakeisti specialistą, jei paaiškėja, kad jis neatitinka jam pirkimo dokumentuose keliamų reikalavimų.</w:t>
      </w:r>
    </w:p>
    <w:p w14:paraId="7A06AADB" w14:textId="77777777" w:rsidR="00D145BF" w:rsidRPr="00C32872" w:rsidRDefault="00D145BF" w:rsidP="00D145BF">
      <w:pPr>
        <w:widowControl w:val="0"/>
        <w:pBdr>
          <w:top w:val="nil"/>
          <w:left w:val="nil"/>
          <w:bottom w:val="nil"/>
          <w:right w:val="nil"/>
          <w:between w:val="nil"/>
        </w:pBdr>
        <w:tabs>
          <w:tab w:val="left" w:pos="567"/>
          <w:tab w:val="left" w:pos="851"/>
          <w:tab w:val="left" w:pos="992"/>
        </w:tabs>
        <w:jc w:val="both"/>
        <w:rPr>
          <w:rFonts w:asciiTheme="majorBidi" w:eastAsia="Cambria" w:hAnsiTheme="majorBidi" w:cstheme="majorBidi"/>
          <w:kern w:val="2"/>
          <w:sz w:val="20"/>
        </w:rPr>
      </w:pPr>
      <w:r w:rsidRPr="00C32872">
        <w:rPr>
          <w:rFonts w:asciiTheme="majorBidi" w:eastAsia="Cambria" w:hAnsiTheme="majorBidi" w:cstheme="majorBidi"/>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C32872">
        <w:rPr>
          <w:rFonts w:asciiTheme="majorBidi" w:eastAsia="Cambria" w:hAnsiTheme="majorBidi" w:cstheme="majorBidi"/>
          <w:color w:val="000000"/>
          <w:kern w:val="2"/>
          <w:sz w:val="20"/>
        </w:rPr>
        <w:t>reikalavimusir</w:t>
      </w:r>
      <w:proofErr w:type="spellEnd"/>
      <w:r w:rsidRPr="00C32872">
        <w:rPr>
          <w:rFonts w:asciiTheme="majorBidi" w:eastAsia="Cambria" w:hAnsiTheme="majorBidi" w:cstheme="majorBidi"/>
          <w:color w:val="000000"/>
          <w:kern w:val="2"/>
          <w:sz w:val="20"/>
        </w:rPr>
        <w:t xml:space="preserve"> Tiekėjo pasiūlyme nurodytas Kokybinių kriterijų reikšmes.</w:t>
      </w:r>
    </w:p>
    <w:p w14:paraId="6CD596AE" w14:textId="77777777" w:rsidR="00D145BF" w:rsidRPr="00C32872" w:rsidRDefault="00D145BF" w:rsidP="00D145BF">
      <w:pPr>
        <w:widowControl w:val="0"/>
        <w:pBdr>
          <w:top w:val="nil"/>
          <w:left w:val="nil"/>
          <w:bottom w:val="nil"/>
          <w:right w:val="nil"/>
          <w:between w:val="nil"/>
        </w:pBdr>
        <w:tabs>
          <w:tab w:val="left" w:pos="567"/>
          <w:tab w:val="left" w:pos="851"/>
          <w:tab w:val="left" w:pos="992"/>
        </w:tabs>
        <w:jc w:val="both"/>
        <w:rPr>
          <w:rFonts w:asciiTheme="majorBidi" w:eastAsia="Cambria" w:hAnsiTheme="majorBidi" w:cstheme="majorBidi"/>
          <w:kern w:val="2"/>
          <w:sz w:val="20"/>
        </w:rPr>
      </w:pPr>
      <w:r w:rsidRPr="00C32872">
        <w:rPr>
          <w:rFonts w:asciiTheme="majorBidi" w:eastAsia="Cambria" w:hAnsiTheme="majorBidi" w:cstheme="majorBidi"/>
          <w:kern w:val="2"/>
          <w:sz w:val="20"/>
        </w:rPr>
        <w:t xml:space="preserve">3.2.13. Tiekėjas privalo ne vėliau nei prieš 5 (penkias) darbo dienas iki numatomo subtiekėjo, </w:t>
      </w:r>
      <w:r w:rsidRPr="00C32872">
        <w:rPr>
          <w:rFonts w:asciiTheme="majorBidi" w:eastAsia="Arial" w:hAnsiTheme="majorBidi" w:cstheme="majorBidi"/>
          <w:kern w:val="2"/>
          <w:sz w:val="20"/>
        </w:rPr>
        <w:t>kurio pajėgumais Tiekėjas rėmėsi, kad atitiktų pirkimo dokumentuose nustatytus kvalifikacijos reikalavimus,</w:t>
      </w:r>
      <w:r w:rsidRPr="00C32872">
        <w:rPr>
          <w:rFonts w:asciiTheme="majorBidi" w:eastAsia="Cambria" w:hAnsiTheme="majorBidi" w:cstheme="majorBidi"/>
          <w:kern w:val="2"/>
          <w:sz w:val="20"/>
        </w:rPr>
        <w:t xml:space="preserve"> </w:t>
      </w:r>
      <w:r w:rsidRPr="00C32872">
        <w:rPr>
          <w:rFonts w:asciiTheme="majorBidi" w:eastAsia="Arial" w:hAnsiTheme="majorBidi" w:cstheme="majorBidi"/>
          <w:kern w:val="2"/>
          <w:sz w:val="20"/>
        </w:rPr>
        <w:t xml:space="preserve">ir (ar) specialisto </w:t>
      </w:r>
      <w:r w:rsidRPr="00C32872">
        <w:rPr>
          <w:rFonts w:asciiTheme="majorBidi" w:eastAsia="Cambria" w:hAnsiTheme="majorBidi" w:cstheme="majorBidi"/>
          <w:kern w:val="2"/>
          <w:sz w:val="20"/>
        </w:rPr>
        <w:t>keitimo pateikti Pirkėjui šiuos dokumentus:</w:t>
      </w:r>
    </w:p>
    <w:p w14:paraId="59028C9E" w14:textId="77777777" w:rsidR="00D145BF" w:rsidRPr="00C32872" w:rsidRDefault="00D145BF" w:rsidP="00D145BF">
      <w:pPr>
        <w:widowControl w:val="0"/>
        <w:pBdr>
          <w:top w:val="nil"/>
          <w:left w:val="nil"/>
          <w:bottom w:val="nil"/>
          <w:right w:val="nil"/>
          <w:between w:val="nil"/>
        </w:pBdr>
        <w:tabs>
          <w:tab w:val="left" w:pos="1134"/>
        </w:tabs>
        <w:jc w:val="both"/>
        <w:rPr>
          <w:rFonts w:asciiTheme="majorBidi" w:eastAsia="Cambria" w:hAnsiTheme="majorBidi" w:cstheme="majorBidi"/>
          <w:kern w:val="2"/>
          <w:sz w:val="20"/>
        </w:rPr>
      </w:pPr>
      <w:r w:rsidRPr="00C32872">
        <w:rPr>
          <w:rFonts w:asciiTheme="majorBidi" w:eastAsia="Cambria" w:hAnsiTheme="majorBidi" w:cstheme="majorBidi"/>
          <w:kern w:val="2"/>
          <w:sz w:val="20"/>
        </w:rPr>
        <w:t>3.2.13.1. argumentuotą rašytinį prašymą pakeisti subtiekėją ir (ar) specialistą, paaiškinant keitimo aplinkybę. Pirkėjas pasilieka teisę paprašyti įrodymų, pagrindžiančių keitimo aplinkybę;</w:t>
      </w:r>
    </w:p>
    <w:p w14:paraId="51D96988" w14:textId="77777777" w:rsidR="00D145BF" w:rsidRPr="00C32872" w:rsidRDefault="00D145BF" w:rsidP="00D145BF">
      <w:pPr>
        <w:widowControl w:val="0"/>
        <w:pBdr>
          <w:top w:val="nil"/>
          <w:left w:val="nil"/>
          <w:bottom w:val="nil"/>
          <w:right w:val="nil"/>
          <w:between w:val="nil"/>
        </w:pBdr>
        <w:tabs>
          <w:tab w:val="left" w:pos="1134"/>
        </w:tabs>
        <w:jc w:val="both"/>
        <w:rPr>
          <w:rFonts w:asciiTheme="majorBidi" w:eastAsia="Cambria" w:hAnsiTheme="majorBidi" w:cstheme="majorBidi"/>
          <w:kern w:val="2"/>
          <w:sz w:val="20"/>
        </w:rPr>
      </w:pPr>
      <w:r w:rsidRPr="00C32872">
        <w:rPr>
          <w:rFonts w:asciiTheme="majorBidi" w:eastAsia="Cambria" w:hAnsiTheme="majorBidi" w:cstheme="majorBidi"/>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C32872">
        <w:rPr>
          <w:rFonts w:asciiTheme="majorBidi" w:eastAsia="Arial" w:hAnsiTheme="majorBidi" w:cstheme="majorBidi"/>
          <w:kern w:val="2"/>
          <w:sz w:val="20"/>
        </w:rPr>
        <w:t>nacionalinio saugumo interesams bei reikalavimams</w:t>
      </w:r>
      <w:r w:rsidRPr="00C32872">
        <w:rPr>
          <w:rFonts w:asciiTheme="majorBidi" w:eastAsia="Cambria" w:hAnsiTheme="majorBidi" w:cstheme="majorBidi"/>
          <w:kern w:val="2"/>
          <w:sz w:val="20"/>
        </w:rPr>
        <w:t xml:space="preserve"> </w:t>
      </w:r>
      <w:r w:rsidRPr="00C32872">
        <w:rPr>
          <w:rFonts w:asciiTheme="majorBidi" w:eastAsia="Arial" w:hAnsiTheme="majorBidi" w:cstheme="majorBidi"/>
          <w:kern w:val="2"/>
          <w:sz w:val="20"/>
        </w:rPr>
        <w:t>nebūti registruotu (nuolat gyvenančiu ar turinčiu pilietybę) nepatikimomis laikomose valstybėse ar teritorijose</w:t>
      </w:r>
      <w:r w:rsidRPr="00C32872">
        <w:rPr>
          <w:rFonts w:asciiTheme="majorBidi" w:eastAsia="Cambria" w:hAnsiTheme="majorBidi" w:cstheme="majorBidi"/>
          <w:kern w:val="2"/>
          <w:sz w:val="20"/>
        </w:rPr>
        <w:t xml:space="preserve"> (jei taikoma) įrodančius dokumentus pagal Sutarties reikalavimus.</w:t>
      </w:r>
    </w:p>
    <w:p w14:paraId="1CB261F9" w14:textId="77777777" w:rsidR="00D145BF" w:rsidRPr="00C32872" w:rsidRDefault="00D145BF" w:rsidP="00D145BF">
      <w:pPr>
        <w:widowControl w:val="0"/>
        <w:pBdr>
          <w:top w:val="nil"/>
          <w:left w:val="nil"/>
          <w:bottom w:val="nil"/>
          <w:right w:val="nil"/>
          <w:between w:val="nil"/>
        </w:pBdr>
        <w:tabs>
          <w:tab w:val="left" w:pos="567"/>
          <w:tab w:val="left" w:pos="851"/>
          <w:tab w:val="left" w:pos="992"/>
        </w:tabs>
        <w:jc w:val="both"/>
        <w:rPr>
          <w:rFonts w:asciiTheme="majorBidi" w:eastAsia="Cambria" w:hAnsiTheme="majorBidi" w:cstheme="majorBidi"/>
          <w:kern w:val="2"/>
          <w:sz w:val="20"/>
        </w:rPr>
      </w:pPr>
      <w:r w:rsidRPr="00C32872">
        <w:rPr>
          <w:rFonts w:asciiTheme="majorBidi" w:eastAsia="Cambria" w:hAnsiTheme="majorBidi" w:cstheme="majorBidi"/>
          <w:kern w:val="2"/>
          <w:sz w:val="20"/>
        </w:rPr>
        <w:t xml:space="preserve">3.2.14. Pirkėjas, gavęs Tiekėjo prašymą su kitais Sutartyje nurodytais dokumentais, per 5 (penkias) darbo dienas įvertina keitimo galimybę ir raštu informuoja Tiekėją apie sutikimą pakeisti subtiekėją, </w:t>
      </w:r>
      <w:r w:rsidRPr="00C32872">
        <w:rPr>
          <w:rFonts w:asciiTheme="majorBidi" w:eastAsia="Arial" w:hAnsiTheme="majorBidi" w:cstheme="majorBidi"/>
          <w:kern w:val="2"/>
          <w:sz w:val="20"/>
        </w:rPr>
        <w:t>kurio pajėgumais Tiekėjas rėmėsi, kad atitiktų pirkimo dokumentuose nustatytus kvalifikacijos reikalavimus,</w:t>
      </w:r>
      <w:r w:rsidRPr="00C32872">
        <w:rPr>
          <w:rFonts w:asciiTheme="majorBidi" w:eastAsia="Cambria" w:hAnsiTheme="majorBidi" w:cstheme="majorBidi"/>
          <w:kern w:val="2"/>
          <w:sz w:val="20"/>
        </w:rPr>
        <w:t xml:space="preserve"> ir (ar) specialistą. Pirkėjui sutikus, Šalys pasirašo Susitarimą, kuris laikomas neatsiejama Sutarties dalimi.</w:t>
      </w:r>
    </w:p>
    <w:p w14:paraId="02653F97" w14:textId="77777777" w:rsidR="00D145BF" w:rsidRPr="00C32872" w:rsidRDefault="00D145BF" w:rsidP="00D145BF">
      <w:pPr>
        <w:spacing w:line="257" w:lineRule="atLeast"/>
        <w:jc w:val="both"/>
        <w:rPr>
          <w:rFonts w:asciiTheme="majorBidi" w:hAnsiTheme="majorBidi" w:cstheme="majorBidi"/>
          <w:color w:val="000000"/>
          <w:sz w:val="20"/>
        </w:rPr>
      </w:pPr>
    </w:p>
    <w:p w14:paraId="014524D4" w14:textId="77777777" w:rsidR="00D145BF" w:rsidRPr="00C32872" w:rsidRDefault="00D145BF" w:rsidP="00D145BF">
      <w:pPr>
        <w:spacing w:line="257" w:lineRule="atLeast"/>
        <w:jc w:val="center"/>
        <w:rPr>
          <w:rFonts w:asciiTheme="majorBidi" w:hAnsiTheme="majorBidi" w:cstheme="majorBidi"/>
          <w:color w:val="000000"/>
          <w:sz w:val="20"/>
        </w:rPr>
      </w:pPr>
      <w:r w:rsidRPr="00C32872">
        <w:rPr>
          <w:rFonts w:asciiTheme="majorBidi" w:hAnsiTheme="majorBidi" w:cstheme="majorBidi"/>
          <w:b/>
          <w:bCs/>
          <w:color w:val="000000"/>
          <w:sz w:val="20"/>
        </w:rPr>
        <w:t>3.3. Jungtinės veiklos partnerių keitimas</w:t>
      </w:r>
    </w:p>
    <w:p w14:paraId="54A2897F"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7A81AB9D"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shd w:val="clear" w:color="auto" w:fill="FFFFFF"/>
        </w:rPr>
        <w:t xml:space="preserve">3.3.1. Tiekėjas, vykdantis Sutartį </w:t>
      </w:r>
      <w:r w:rsidRPr="00C32872">
        <w:rPr>
          <w:rFonts w:asciiTheme="majorBidi" w:eastAsia="Cambria" w:hAnsiTheme="majorBidi" w:cstheme="majorBidi"/>
          <w:kern w:val="2"/>
          <w:sz w:val="20"/>
        </w:rPr>
        <w:t xml:space="preserve">kaip tiekėjų grupė, veikianti </w:t>
      </w:r>
      <w:r w:rsidRPr="00C32872">
        <w:rPr>
          <w:rFonts w:asciiTheme="majorBidi" w:eastAsia="Cambria" w:hAnsiTheme="majorBidi" w:cstheme="majorBidi"/>
          <w:kern w:val="2"/>
          <w:sz w:val="20"/>
          <w:shd w:val="clear" w:color="auto" w:fill="FFFFFF"/>
        </w:rPr>
        <w:t>jungtinės veiklos</w:t>
      </w:r>
      <w:r w:rsidRPr="00C32872">
        <w:rPr>
          <w:rFonts w:asciiTheme="majorBidi" w:eastAsia="Cambria" w:hAnsiTheme="majorBidi" w:cstheme="majorBidi"/>
          <w:kern w:val="2"/>
          <w:sz w:val="20"/>
        </w:rPr>
        <w:t xml:space="preserve"> sutarties</w:t>
      </w:r>
      <w:r w:rsidRPr="00C32872">
        <w:rPr>
          <w:rFonts w:asciiTheme="majorBidi" w:eastAsia="Cambria" w:hAnsiTheme="majorBidi" w:cstheme="majorBidi"/>
          <w:kern w:val="2"/>
          <w:sz w:val="20"/>
          <w:shd w:val="clear" w:color="auto" w:fill="FFFFFF"/>
        </w:rPr>
        <w:t xml:space="preserve"> pagrindu</w:t>
      </w:r>
      <w:r w:rsidRPr="00C32872">
        <w:rPr>
          <w:rFonts w:asciiTheme="majorBidi" w:hAnsiTheme="majorBidi" w:cstheme="majorBidi"/>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BA19501"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shd w:val="clear" w:color="auto" w:fill="FFFFFF"/>
        </w:rPr>
        <w:t xml:space="preserve">3.3.2. Tiekėjas, vykdantis Sutartį </w:t>
      </w:r>
      <w:r w:rsidRPr="00C32872">
        <w:rPr>
          <w:rFonts w:asciiTheme="majorBidi" w:eastAsia="Cambria" w:hAnsiTheme="majorBidi" w:cstheme="majorBidi"/>
          <w:kern w:val="2"/>
          <w:sz w:val="20"/>
          <w:shd w:val="clear" w:color="auto" w:fill="FFFFFF"/>
        </w:rPr>
        <w:t>kaip tiekėjų grupė</w:t>
      </w:r>
      <w:r w:rsidRPr="00C32872">
        <w:rPr>
          <w:rFonts w:asciiTheme="majorBidi" w:hAnsiTheme="majorBidi" w:cstheme="majorBidi"/>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0DE21A6"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shd w:val="clear" w:color="auto" w:fill="FFFFFF"/>
        </w:rPr>
        <w:t>3.3.3. Tiekėjas privalo ne vėliau nei prieš 10 (dešimt) darbo dienų iki numatomo Partnerio keitimo arba atsisakymo pateikti Pirkėjui šiuos dokumentus:</w:t>
      </w:r>
    </w:p>
    <w:p w14:paraId="44BDD8C9"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shd w:val="clear" w:color="auto" w:fill="FFFFFF"/>
        </w:rPr>
        <w:t>3.3.3.1. </w:t>
      </w:r>
      <w:r w:rsidRPr="00C32872">
        <w:rPr>
          <w:rFonts w:asciiTheme="majorBidi" w:eastAsia="Cambria" w:hAnsiTheme="majorBidi" w:cstheme="majorBidi"/>
          <w:kern w:val="2"/>
          <w:sz w:val="20"/>
          <w:shd w:val="clear" w:color="auto" w:fill="FFFFFF"/>
        </w:rPr>
        <w:t>argumentuotą</w:t>
      </w:r>
      <w:r w:rsidRPr="00C32872">
        <w:rPr>
          <w:rFonts w:asciiTheme="majorBidi" w:hAnsiTheme="majorBidi" w:cstheme="majorBidi"/>
          <w:color w:val="000000"/>
          <w:sz w:val="20"/>
          <w:shd w:val="clear" w:color="auto" w:fill="FFFFFF"/>
        </w:rPr>
        <w:t xml:space="preserve"> prašymą pakeisti Tiekėjo sudėtį ir įrodymus, pagrindžiančius bent vieną Partnerio atsisakymo ar keitimo aplinkybę, nurodytą Sutartyje;</w:t>
      </w:r>
    </w:p>
    <w:p w14:paraId="42327E0C"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C32872">
        <w:rPr>
          <w:rFonts w:asciiTheme="majorBidi" w:eastAsia="Cambria" w:hAnsiTheme="majorBidi" w:cstheme="majorBidi"/>
          <w:kern w:val="2"/>
          <w:sz w:val="20"/>
          <w:shd w:val="clear" w:color="auto" w:fill="FFFFFF"/>
        </w:rPr>
        <w:t>pasiliekantysis Partneris ir (ar) naujai pasitelktas Partneris</w:t>
      </w:r>
      <w:r w:rsidRPr="00C32872">
        <w:rPr>
          <w:rFonts w:asciiTheme="majorBidi" w:hAnsiTheme="majorBidi" w:cstheme="majorBidi"/>
          <w:color w:val="000000"/>
          <w:sz w:val="20"/>
          <w:shd w:val="clear" w:color="auto" w:fill="FFFFFF"/>
        </w:rPr>
        <w:t>;</w:t>
      </w:r>
    </w:p>
    <w:p w14:paraId="261A62D6" w14:textId="77777777" w:rsidR="00D145BF" w:rsidRPr="00C32872" w:rsidRDefault="00D145BF" w:rsidP="00D145BF">
      <w:pPr>
        <w:jc w:val="both"/>
        <w:rPr>
          <w:rFonts w:asciiTheme="majorBidi" w:hAnsiTheme="majorBidi" w:cstheme="majorBidi"/>
          <w:color w:val="000000"/>
          <w:sz w:val="20"/>
        </w:rPr>
      </w:pPr>
      <w:r w:rsidRPr="00C32872">
        <w:rPr>
          <w:rFonts w:asciiTheme="majorBidi" w:hAnsiTheme="majorBidi" w:cstheme="majorBidi"/>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32872">
        <w:rPr>
          <w:rFonts w:asciiTheme="majorBidi" w:hAnsiTheme="majorBidi" w:cstheme="majorBidi"/>
          <w:color w:val="000000"/>
          <w:sz w:val="20"/>
        </w:rPr>
        <w:t xml:space="preserve">nacionalinio saugumo </w:t>
      </w:r>
      <w:r w:rsidRPr="00C32872">
        <w:rPr>
          <w:rFonts w:asciiTheme="majorBidi" w:hAnsiTheme="majorBidi" w:cstheme="majorBidi"/>
          <w:color w:val="000000"/>
          <w:sz w:val="20"/>
        </w:rPr>
        <w:lastRenderedPageBreak/>
        <w:t xml:space="preserve">interesams </w:t>
      </w:r>
      <w:r w:rsidRPr="00C32872">
        <w:rPr>
          <w:rFonts w:asciiTheme="majorBidi" w:eastAsia="Cambria" w:hAnsiTheme="majorBidi" w:cstheme="majorBidi"/>
          <w:kern w:val="2"/>
          <w:sz w:val="20"/>
        </w:rPr>
        <w:t xml:space="preserve">bei reikalavimams </w:t>
      </w:r>
      <w:r w:rsidRPr="00C32872">
        <w:rPr>
          <w:rFonts w:asciiTheme="majorBidi" w:eastAsia="Arial" w:hAnsiTheme="majorBidi" w:cstheme="majorBidi"/>
          <w:kern w:val="2"/>
          <w:sz w:val="20"/>
          <w:shd w:val="clear" w:color="auto" w:fill="FFFFFF"/>
        </w:rPr>
        <w:t>nebūti registruotu (nuolat gyvenančiu ar turinčiu pilietybę) nepatikimomis laikomose valstybėse ar teritorijose</w:t>
      </w:r>
      <w:r w:rsidRPr="00C32872">
        <w:rPr>
          <w:rFonts w:asciiTheme="majorBidi" w:eastAsia="Cambria" w:hAnsiTheme="majorBidi" w:cstheme="majorBidi"/>
          <w:kern w:val="2"/>
          <w:sz w:val="20"/>
          <w:shd w:val="clear" w:color="auto" w:fill="FFFFFF"/>
        </w:rPr>
        <w:t xml:space="preserve"> (jei taikoma)</w:t>
      </w:r>
      <w:r w:rsidRPr="00C32872">
        <w:rPr>
          <w:rFonts w:asciiTheme="majorBidi" w:hAnsiTheme="majorBidi" w:cstheme="majorBidi"/>
          <w:color w:val="000000"/>
          <w:sz w:val="20"/>
          <w:shd w:val="clear" w:color="auto" w:fill="FFFFFF"/>
        </w:rPr>
        <w:t>.</w:t>
      </w:r>
    </w:p>
    <w:p w14:paraId="5D4E625D" w14:textId="77777777" w:rsidR="00D145BF" w:rsidRPr="00C32872" w:rsidRDefault="00D145BF" w:rsidP="00D145BF">
      <w:pPr>
        <w:widowControl w:val="0"/>
        <w:pBdr>
          <w:top w:val="nil"/>
          <w:left w:val="nil"/>
          <w:bottom w:val="nil"/>
          <w:right w:val="nil"/>
          <w:between w:val="nil"/>
        </w:pBdr>
        <w:tabs>
          <w:tab w:val="left" w:pos="567"/>
          <w:tab w:val="left" w:pos="851"/>
          <w:tab w:val="left" w:pos="992"/>
          <w:tab w:val="left" w:pos="1134"/>
        </w:tabs>
        <w:jc w:val="both"/>
        <w:rPr>
          <w:rFonts w:asciiTheme="majorBidi" w:eastAsia="Cambria" w:hAnsiTheme="majorBidi" w:cstheme="majorBidi"/>
          <w:kern w:val="2"/>
          <w:sz w:val="20"/>
          <w:shd w:val="clear" w:color="auto" w:fill="FFFFFF"/>
        </w:rPr>
      </w:pPr>
      <w:r w:rsidRPr="00C32872">
        <w:rPr>
          <w:rFonts w:asciiTheme="majorBidi" w:hAnsiTheme="majorBidi" w:cstheme="majorBidi"/>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C32872">
        <w:rPr>
          <w:rFonts w:asciiTheme="majorBidi" w:eastAsia="Cambria" w:hAnsiTheme="majorBidi" w:cstheme="majorBidi"/>
          <w:kern w:val="2"/>
          <w:sz w:val="20"/>
          <w:shd w:val="clear" w:color="auto" w:fill="FFFFFF"/>
        </w:rPr>
        <w:t>apie sutikimą arba apie ne</w:t>
      </w:r>
      <w:r w:rsidRPr="00C32872">
        <w:rPr>
          <w:rFonts w:asciiTheme="majorBidi" w:eastAsia="Cambria" w:hAnsiTheme="majorBidi" w:cstheme="majorBidi"/>
          <w:kern w:val="2"/>
          <w:sz w:val="20"/>
        </w:rPr>
        <w:t xml:space="preserve">sutikimą </w:t>
      </w:r>
      <w:r w:rsidRPr="00C32872">
        <w:rPr>
          <w:rFonts w:asciiTheme="majorBidi" w:eastAsia="Cambria" w:hAnsiTheme="majorBidi" w:cstheme="majorBidi"/>
          <w:kern w:val="2"/>
          <w:sz w:val="20"/>
          <w:shd w:val="clear" w:color="auto" w:fill="FFFFFF"/>
        </w:rPr>
        <w:t>atsisakyti ar pakeisti Partnerį</w:t>
      </w:r>
      <w:r w:rsidRPr="00C32872">
        <w:rPr>
          <w:rFonts w:asciiTheme="majorBidi" w:hAnsiTheme="majorBidi" w:cstheme="majorBidi"/>
          <w:color w:val="000000"/>
          <w:sz w:val="20"/>
          <w:shd w:val="clear" w:color="auto" w:fill="FFFFFF"/>
        </w:rPr>
        <w:t xml:space="preserve">. Pirkėjui sutikus, Šalys pasirašo Susitarimą, kuris laikomas neatsiejama Sutarties dalimi. </w:t>
      </w:r>
      <w:r w:rsidRPr="00C32872">
        <w:rPr>
          <w:rFonts w:asciiTheme="majorBidi" w:eastAsia="Cambria" w:hAnsiTheme="majorBidi" w:cstheme="majorBidi"/>
          <w:kern w:val="2"/>
          <w:sz w:val="20"/>
          <w:shd w:val="clear" w:color="auto" w:fill="FFFFFF"/>
        </w:rPr>
        <w:t>Prieš Susitarimo pasirašymą, Pirkėjui pateikiama naujos jungtinės veiklos sutarties ar esamos jungtinės veiklos sutarties pakeitimo kopija arba nuorašas.</w:t>
      </w:r>
    </w:p>
    <w:p w14:paraId="23207396"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2EFF0740" w14:textId="77777777" w:rsidR="00D145BF" w:rsidRPr="00C32872" w:rsidRDefault="00D145BF" w:rsidP="00D145BF">
      <w:pPr>
        <w:spacing w:line="257" w:lineRule="atLeast"/>
        <w:jc w:val="center"/>
        <w:rPr>
          <w:rFonts w:asciiTheme="majorBidi" w:hAnsiTheme="majorBidi" w:cstheme="majorBidi"/>
          <w:color w:val="000000"/>
          <w:sz w:val="20"/>
        </w:rPr>
      </w:pPr>
      <w:r w:rsidRPr="00C32872">
        <w:rPr>
          <w:rFonts w:asciiTheme="majorBidi" w:hAnsiTheme="majorBidi" w:cstheme="majorBidi"/>
          <w:b/>
          <w:bCs/>
          <w:color w:val="000000"/>
          <w:sz w:val="20"/>
        </w:rPr>
        <w:t>3.4.  Susitarimai dėl tiesioginio atsiskaitymo su subtiekėjais</w:t>
      </w:r>
    </w:p>
    <w:p w14:paraId="08C60037"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2F02E8EA"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3.4.1. </w:t>
      </w:r>
      <w:r w:rsidRPr="00C32872">
        <w:rPr>
          <w:rFonts w:asciiTheme="majorBidi" w:hAnsiTheme="majorBidi" w:cstheme="majorBidi"/>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1DAE35EC"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3.4.1.1. </w:t>
      </w:r>
      <w:r w:rsidRPr="00C32872">
        <w:rPr>
          <w:rFonts w:asciiTheme="majorBidi" w:hAnsiTheme="majorBidi" w:cstheme="majorBidi"/>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C32872">
        <w:rPr>
          <w:rFonts w:asciiTheme="majorBidi" w:eastAsia="Cambria" w:hAnsiTheme="majorBidi" w:cstheme="majorBidi"/>
          <w:kern w:val="2"/>
          <w:sz w:val="20"/>
          <w:shd w:val="clear" w:color="auto" w:fill="FFFFFF"/>
        </w:rPr>
        <w:t>kontaktinius duomenis</w:t>
      </w:r>
      <w:r w:rsidRPr="00C32872">
        <w:rPr>
          <w:rFonts w:asciiTheme="majorBidi" w:hAnsiTheme="majorBidi" w:cstheme="majorBidi"/>
          <w:color w:val="000000"/>
          <w:sz w:val="20"/>
          <w:shd w:val="clear" w:color="auto" w:fill="FFFFFF"/>
        </w:rPr>
        <w:t>. Pirkėjas taip pat reikalauja, kad Tiekėjas informuotų apie minėtos informacijos pasikeitimus bei</w:t>
      </w:r>
      <w:r w:rsidRPr="00C32872">
        <w:rPr>
          <w:rFonts w:asciiTheme="majorBidi" w:hAnsiTheme="majorBidi" w:cstheme="majorBidi"/>
          <w:b/>
          <w:bCs/>
          <w:color w:val="5C5D5D"/>
          <w:sz w:val="20"/>
        </w:rPr>
        <w:t> </w:t>
      </w:r>
      <w:r w:rsidRPr="00C32872">
        <w:rPr>
          <w:rFonts w:asciiTheme="majorBidi" w:hAnsiTheme="majorBidi" w:cstheme="majorBidi"/>
          <w:color w:val="000000"/>
          <w:sz w:val="20"/>
          <w:shd w:val="clear" w:color="auto" w:fill="FFFFFF"/>
        </w:rPr>
        <w:t>naujų subtiekėjų pasitelkimą visu Sutarties vykdymo metu;</w:t>
      </w:r>
    </w:p>
    <w:p w14:paraId="3F575B34"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3.4.1.2. </w:t>
      </w:r>
      <w:r w:rsidRPr="00C32872">
        <w:rPr>
          <w:rFonts w:asciiTheme="majorBidi" w:hAnsiTheme="majorBidi" w:cstheme="majorBidi"/>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1552A3C6"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3.4.1.3. </w:t>
      </w:r>
      <w:r w:rsidRPr="00C32872">
        <w:rPr>
          <w:rFonts w:asciiTheme="majorBidi" w:hAnsiTheme="majorBidi" w:cstheme="majorBidi"/>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32872">
        <w:rPr>
          <w:rFonts w:asciiTheme="majorBidi" w:hAnsiTheme="majorBidi" w:cstheme="majorBidi"/>
          <w:color w:val="000000"/>
          <w:sz w:val="20"/>
          <w:shd w:val="clear" w:color="auto" w:fill="FFFFFF"/>
        </w:rPr>
        <w:t>subtiekimo</w:t>
      </w:r>
      <w:proofErr w:type="spellEnd"/>
      <w:r w:rsidRPr="00C32872">
        <w:rPr>
          <w:rFonts w:asciiTheme="majorBidi" w:hAnsiTheme="majorBidi" w:cstheme="majorBidi"/>
          <w:color w:val="000000"/>
          <w:sz w:val="20"/>
          <w:shd w:val="clear" w:color="auto" w:fill="FFFFFF"/>
        </w:rPr>
        <w:t xml:space="preserve"> sutartyje nustatytus reikalavimus;</w:t>
      </w:r>
    </w:p>
    <w:p w14:paraId="1E619A27"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3.4.1.4. </w:t>
      </w:r>
      <w:r w:rsidRPr="00C32872">
        <w:rPr>
          <w:rFonts w:asciiTheme="majorBidi" w:hAnsiTheme="majorBidi" w:cstheme="majorBidi"/>
          <w:color w:val="000000"/>
          <w:sz w:val="20"/>
          <w:shd w:val="clear" w:color="auto" w:fill="FFFFFF"/>
        </w:rPr>
        <w:t>tiesioginio atsiskaitymo su subtiekėjais galimybė nekeičia Tiekėjo atsakomybės dėl Sutarties įvykdymo.</w:t>
      </w:r>
    </w:p>
    <w:p w14:paraId="21639EFD"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05D71B11" w14:textId="77777777" w:rsidR="00D145BF" w:rsidRPr="00C32872" w:rsidRDefault="00D145BF" w:rsidP="00D145BF">
      <w:pPr>
        <w:spacing w:line="257" w:lineRule="atLeast"/>
        <w:ind w:left="360" w:hanging="360"/>
        <w:jc w:val="center"/>
        <w:rPr>
          <w:rFonts w:asciiTheme="majorBidi" w:hAnsiTheme="majorBidi" w:cstheme="majorBidi"/>
          <w:color w:val="000000"/>
          <w:sz w:val="20"/>
        </w:rPr>
      </w:pPr>
      <w:r w:rsidRPr="00C32872">
        <w:rPr>
          <w:rFonts w:asciiTheme="majorBidi" w:hAnsiTheme="majorBidi" w:cstheme="majorBidi"/>
          <w:b/>
          <w:bCs/>
          <w:caps/>
          <w:color w:val="000000"/>
          <w:sz w:val="20"/>
        </w:rPr>
        <w:t>4.  ŠALIŲ BENDRADARBIAVIMAS</w:t>
      </w:r>
    </w:p>
    <w:p w14:paraId="283615C6"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3DEE020E" w14:textId="77777777" w:rsidR="00D145BF" w:rsidRPr="00C32872" w:rsidRDefault="00D145BF" w:rsidP="00D145BF">
      <w:pPr>
        <w:spacing w:line="257" w:lineRule="atLeast"/>
        <w:jc w:val="center"/>
        <w:rPr>
          <w:rFonts w:asciiTheme="majorBidi" w:hAnsiTheme="majorBidi" w:cstheme="majorBidi"/>
          <w:color w:val="000000"/>
          <w:sz w:val="20"/>
        </w:rPr>
      </w:pPr>
      <w:r w:rsidRPr="00C32872">
        <w:rPr>
          <w:rFonts w:asciiTheme="majorBidi" w:hAnsiTheme="majorBidi" w:cstheme="majorBidi"/>
          <w:b/>
          <w:bCs/>
          <w:color w:val="000000"/>
          <w:sz w:val="20"/>
        </w:rPr>
        <w:t>4.1.  Šalių bendradarbiavimo pareiga</w:t>
      </w:r>
    </w:p>
    <w:p w14:paraId="6ED1A49B" w14:textId="77777777" w:rsidR="00D145BF" w:rsidRPr="00C32872" w:rsidRDefault="00D145BF" w:rsidP="00D145BF">
      <w:pPr>
        <w:spacing w:line="257" w:lineRule="atLeast"/>
        <w:ind w:firstLine="62"/>
        <w:rPr>
          <w:rFonts w:asciiTheme="majorBidi" w:hAnsiTheme="majorBidi" w:cstheme="majorBidi"/>
          <w:color w:val="000000"/>
          <w:sz w:val="20"/>
        </w:rPr>
      </w:pPr>
    </w:p>
    <w:p w14:paraId="7BA4C01F"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A6B622A"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4.1.2. Šalys įsipareigoja užtikrinti, kad viena kitai teiks dokumentus ir (ar) kitą informaciją, kurie yra būtini Šalių tinkamam įsipareigojimų įvykdymui pagal Sutartį.</w:t>
      </w:r>
    </w:p>
    <w:p w14:paraId="04A1DDAC"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4.1.3. </w:t>
      </w:r>
      <w:r w:rsidRPr="00C32872">
        <w:rPr>
          <w:rFonts w:asciiTheme="majorBidi" w:hAnsiTheme="majorBidi" w:cstheme="majorBidi"/>
          <w:color w:val="000000"/>
          <w:sz w:val="20"/>
          <w:shd w:val="clear" w:color="auto" w:fill="FFFFFF"/>
        </w:rPr>
        <w:t>Jeigu Šalis susiduria su </w:t>
      </w:r>
      <w:r w:rsidRPr="00C32872">
        <w:rPr>
          <w:rFonts w:asciiTheme="majorBidi" w:hAnsiTheme="majorBidi" w:cstheme="majorBidi"/>
          <w:color w:val="000000"/>
          <w:sz w:val="20"/>
        </w:rPr>
        <w:t>S</w:t>
      </w:r>
      <w:r w:rsidRPr="00C32872">
        <w:rPr>
          <w:rFonts w:asciiTheme="majorBidi" w:hAnsiTheme="majorBidi" w:cstheme="majorBidi"/>
          <w:color w:val="000000"/>
          <w:sz w:val="20"/>
          <w:shd w:val="clear" w:color="auto" w:fill="FFFFFF"/>
        </w:rPr>
        <w:t>utarties vykdymo kliūtimi, ji turi nedelsdama, bet ne vėliau kaip per 5 (penkias) darbo dienas, įspėti kitą Šalį apie tokia</w:t>
      </w:r>
      <w:r w:rsidRPr="00C32872">
        <w:rPr>
          <w:rFonts w:asciiTheme="majorBidi" w:hAnsiTheme="majorBidi" w:cstheme="majorBidi"/>
          <w:color w:val="000000"/>
          <w:sz w:val="20"/>
        </w:rPr>
        <w:t>s</w:t>
      </w:r>
      <w:r w:rsidRPr="00C32872">
        <w:rPr>
          <w:rFonts w:asciiTheme="majorBidi" w:hAnsiTheme="majorBidi" w:cstheme="majorBidi"/>
          <w:color w:val="000000"/>
          <w:sz w:val="20"/>
          <w:shd w:val="clear" w:color="auto" w:fill="FFFFFF"/>
        </w:rPr>
        <w:t> kliūtis</w:t>
      </w:r>
      <w:r w:rsidRPr="00C32872">
        <w:rPr>
          <w:rFonts w:asciiTheme="majorBidi" w:hAnsiTheme="majorBidi" w:cstheme="majorBidi"/>
          <w:color w:val="000000"/>
          <w:sz w:val="20"/>
        </w:rPr>
        <w:t> ir imtis visų nuo jos priklausančių protingų priemonių toms kliūtims pašalinti.</w:t>
      </w:r>
    </w:p>
    <w:p w14:paraId="50C1BF10" w14:textId="77777777" w:rsidR="00D145BF" w:rsidRPr="00C32872" w:rsidRDefault="00D145BF" w:rsidP="00D145BF">
      <w:pPr>
        <w:spacing w:line="257" w:lineRule="atLeast"/>
        <w:ind w:firstLine="115"/>
        <w:jc w:val="both"/>
        <w:rPr>
          <w:rFonts w:asciiTheme="majorBidi" w:hAnsiTheme="majorBidi" w:cstheme="majorBidi"/>
          <w:color w:val="000000"/>
          <w:sz w:val="20"/>
        </w:rPr>
      </w:pPr>
    </w:p>
    <w:p w14:paraId="33CBAFC4" w14:textId="77777777" w:rsidR="00D145BF" w:rsidRPr="00C32872" w:rsidRDefault="00D145BF" w:rsidP="00D145BF">
      <w:pPr>
        <w:spacing w:line="257" w:lineRule="atLeast"/>
        <w:jc w:val="center"/>
        <w:rPr>
          <w:rFonts w:asciiTheme="majorBidi" w:hAnsiTheme="majorBidi" w:cstheme="majorBidi"/>
          <w:color w:val="000000"/>
          <w:sz w:val="20"/>
        </w:rPr>
      </w:pPr>
      <w:r w:rsidRPr="00C32872">
        <w:rPr>
          <w:rFonts w:asciiTheme="majorBidi" w:hAnsiTheme="majorBidi" w:cstheme="majorBidi"/>
          <w:b/>
          <w:bCs/>
          <w:color w:val="000000"/>
          <w:sz w:val="20"/>
        </w:rPr>
        <w:t>4.2.  Kontaktiniai asmenys</w:t>
      </w:r>
    </w:p>
    <w:p w14:paraId="2822BBB6"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5787EFDC"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509B459"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58839D"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EBDEA3D"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66CFF595" w14:textId="77777777" w:rsidR="00D145BF" w:rsidRPr="00C32872" w:rsidRDefault="00D145BF" w:rsidP="00D145BF">
      <w:pPr>
        <w:spacing w:line="257" w:lineRule="atLeast"/>
        <w:jc w:val="center"/>
        <w:rPr>
          <w:rFonts w:asciiTheme="majorBidi" w:hAnsiTheme="majorBidi" w:cstheme="majorBidi"/>
          <w:color w:val="000000"/>
          <w:sz w:val="20"/>
        </w:rPr>
      </w:pPr>
      <w:r w:rsidRPr="00C32872">
        <w:rPr>
          <w:rFonts w:asciiTheme="majorBidi" w:hAnsiTheme="majorBidi" w:cstheme="majorBidi"/>
          <w:b/>
          <w:bCs/>
          <w:caps/>
          <w:color w:val="000000"/>
          <w:sz w:val="20"/>
        </w:rPr>
        <w:t>5.  SUTARTIES VYKDYMO METU PATEIKIAMI DOKUMENTAI</w:t>
      </w:r>
    </w:p>
    <w:p w14:paraId="530D43A6"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3EE90E12"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5.1. Jeigu Tiekėjas turi parengti ir (ar) pateikti Pirkėjui Prekių naudojimo instrukcijas, jos turi būti aiškios ir detalios, kad Pirkėjas, vadovaudamasis jomis, galėtų tinkamai naudoti patiektas Prekes.</w:t>
      </w:r>
    </w:p>
    <w:p w14:paraId="0DCDAF6B"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6CF5E69"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7C65A102"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61DEB2C6" w14:textId="77777777" w:rsidR="00D145BF" w:rsidRPr="00C32872" w:rsidRDefault="00D145BF" w:rsidP="00D145BF">
      <w:pPr>
        <w:spacing w:line="257" w:lineRule="atLeast"/>
        <w:jc w:val="center"/>
        <w:rPr>
          <w:rFonts w:asciiTheme="majorBidi" w:hAnsiTheme="majorBidi" w:cstheme="majorBidi"/>
          <w:color w:val="000000"/>
          <w:sz w:val="20"/>
        </w:rPr>
      </w:pPr>
      <w:r w:rsidRPr="00C32872">
        <w:rPr>
          <w:rFonts w:asciiTheme="majorBidi" w:hAnsiTheme="majorBidi" w:cstheme="majorBidi"/>
          <w:b/>
          <w:bCs/>
          <w:caps/>
          <w:color w:val="000000"/>
          <w:sz w:val="20"/>
        </w:rPr>
        <w:t>6.  PREKIŲ TIEKIMO PABAIGA IR PREKIŲ PRIĖMIMAS</w:t>
      </w:r>
    </w:p>
    <w:p w14:paraId="377D493F" w14:textId="77777777" w:rsidR="00D145BF" w:rsidRPr="00C32872" w:rsidRDefault="00D145BF" w:rsidP="00D145BF">
      <w:pPr>
        <w:spacing w:line="257" w:lineRule="atLeast"/>
        <w:ind w:firstLine="62"/>
        <w:rPr>
          <w:rFonts w:asciiTheme="majorBidi" w:hAnsiTheme="majorBidi" w:cstheme="majorBidi"/>
          <w:color w:val="000000"/>
          <w:sz w:val="20"/>
        </w:rPr>
      </w:pPr>
    </w:p>
    <w:p w14:paraId="5C6FBE44" w14:textId="77777777" w:rsidR="00D145BF" w:rsidRPr="00C32872" w:rsidRDefault="00D145BF" w:rsidP="00D145BF">
      <w:pPr>
        <w:spacing w:line="257" w:lineRule="atLeast"/>
        <w:jc w:val="center"/>
        <w:rPr>
          <w:rFonts w:asciiTheme="majorBidi" w:hAnsiTheme="majorBidi" w:cstheme="majorBidi"/>
          <w:color w:val="000000"/>
          <w:sz w:val="20"/>
        </w:rPr>
      </w:pPr>
      <w:r w:rsidRPr="00C32872">
        <w:rPr>
          <w:rFonts w:asciiTheme="majorBidi" w:hAnsiTheme="majorBidi" w:cstheme="majorBidi"/>
          <w:b/>
          <w:bCs/>
          <w:color w:val="000000"/>
          <w:sz w:val="20"/>
        </w:rPr>
        <w:t>6.1.  Prekių tiekimo pabaiga</w:t>
      </w:r>
    </w:p>
    <w:p w14:paraId="45E32260" w14:textId="77777777" w:rsidR="00D145BF" w:rsidRPr="00C32872" w:rsidRDefault="00D145BF" w:rsidP="00D145BF">
      <w:pPr>
        <w:spacing w:line="257" w:lineRule="atLeast"/>
        <w:ind w:firstLine="62"/>
        <w:rPr>
          <w:rFonts w:asciiTheme="majorBidi" w:hAnsiTheme="majorBidi" w:cstheme="majorBidi"/>
          <w:color w:val="000000"/>
          <w:sz w:val="20"/>
        </w:rPr>
      </w:pPr>
    </w:p>
    <w:p w14:paraId="35AA9764"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6.1.1. Prekių tiekimas laikomas užbaigtu, kai yra įvykdytos visos šios sąlygos:</w:t>
      </w:r>
    </w:p>
    <w:p w14:paraId="6C7E9AFC"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6.1.1.1. Tiekėjas pristatė visas Prekes pagal Sutarties ir įstatymų bei kitų teisės aktų reikalavimus (ir kai suteiktos visos su Prekėmis susijusios paslaugos, jei to reikalaujama);</w:t>
      </w:r>
    </w:p>
    <w:p w14:paraId="500CB693"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6.1.1.2. Tiekėjas perdavė Pirkėjui visą reikalingą dokumentaciją, įskaitant naudojimo instrukcijas, sertifikatus ir garantijas (jei to reikalaujama);</w:t>
      </w:r>
    </w:p>
    <w:p w14:paraId="12C4F727"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6.1.1.3. Tiekėjas apmokė Pirkėjo personalą, kaip naudoti Prekes (jeigu to reikalaujama);</w:t>
      </w:r>
    </w:p>
    <w:p w14:paraId="294A4D2A"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27F0E5D"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F56D1E9"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40BFC677" w14:textId="77777777" w:rsidR="00D145BF" w:rsidRPr="00C32872" w:rsidRDefault="00D145BF" w:rsidP="00D145BF">
      <w:pPr>
        <w:spacing w:line="257" w:lineRule="atLeast"/>
        <w:jc w:val="center"/>
        <w:rPr>
          <w:rFonts w:asciiTheme="majorBidi" w:hAnsiTheme="majorBidi" w:cstheme="majorBidi"/>
          <w:color w:val="000000"/>
          <w:sz w:val="20"/>
        </w:rPr>
      </w:pPr>
      <w:r w:rsidRPr="00C32872">
        <w:rPr>
          <w:rFonts w:asciiTheme="majorBidi" w:hAnsiTheme="majorBidi" w:cstheme="majorBidi"/>
          <w:b/>
          <w:bCs/>
          <w:color w:val="000000"/>
          <w:sz w:val="20"/>
        </w:rPr>
        <w:t>6.2.  Prekių perdavimas–priėmimas</w:t>
      </w:r>
    </w:p>
    <w:p w14:paraId="182D8F96"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26EA247E"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86B5AF"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DF4F874"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6.2.3. Tiekėjui pristačius Prekes, Pirkėjas atlieka jų patikrinimą ir privalo:</w:t>
      </w:r>
    </w:p>
    <w:p w14:paraId="69EC59F9"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6.2.3.1. ne vėliau kaip per 5 (penkias) darbo dienas nuo faktinio Prekių perdavimo priimti Prekes, pasirašydamas Prekių perdavimo–priėmimo aktą; arba</w:t>
      </w:r>
    </w:p>
    <w:p w14:paraId="2B448B96"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32872">
        <w:rPr>
          <w:rFonts w:asciiTheme="majorBidi" w:hAnsiTheme="majorBidi" w:cstheme="majorBidi"/>
          <w:b/>
          <w:bCs/>
          <w:color w:val="000000"/>
          <w:sz w:val="20"/>
        </w:rPr>
        <w:t>Defektų aktas</w:t>
      </w:r>
      <w:r w:rsidRPr="00C32872">
        <w:rPr>
          <w:rFonts w:asciiTheme="majorBidi" w:hAnsiTheme="majorBidi" w:cstheme="majorBidi"/>
          <w:color w:val="000000"/>
          <w:sz w:val="20"/>
        </w:rPr>
        <w:t>); arba</w:t>
      </w:r>
    </w:p>
    <w:p w14:paraId="7FABC311"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6.2.3.3. atsisakyti priimti Prekes ar jų dalį ir įteikti (arba išsiųsti) Defektų aktą Tiekėjui dėl netinkamų Prekių ar jų dalies. </w:t>
      </w:r>
    </w:p>
    <w:p w14:paraId="7B67719C"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6.2.4. Prekių perdavimo–priėmimo akte turi būti nurodoma data, kada Tiekėjas pristatė visas Prekes (ar atitinkamą jų dalį, kai Sutartyje numatytas pristatymas dalimis) ir pateikė visus reikiamus dokumentus.</w:t>
      </w:r>
    </w:p>
    <w:p w14:paraId="4A7E796A"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04A834"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AB5C4C8"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 xml:space="preserve">6.2.7. Jeigu Pirkėjas per 5 (penkias) darbo dienas </w:t>
      </w:r>
      <w:r w:rsidRPr="00C32872">
        <w:rPr>
          <w:rFonts w:asciiTheme="majorBidi" w:eastAsia="Arial" w:hAnsiTheme="majorBidi" w:cstheme="majorBidi"/>
          <w:kern w:val="2"/>
          <w:sz w:val="20"/>
        </w:rPr>
        <w:t xml:space="preserve">nuo Prekių perdavimo–priėmimo akto gavimo </w:t>
      </w:r>
      <w:r w:rsidRPr="00C32872">
        <w:rPr>
          <w:rFonts w:asciiTheme="majorBidi" w:hAnsiTheme="majorBidi" w:cstheme="majorBidi"/>
          <w:color w:val="000000"/>
          <w:sz w:val="20"/>
        </w:rPr>
        <w:t>nepateikia (neišsiunčia) Tiekėjui Defektų akto, laikoma, kad Pirkėjas Prekes priėmė ir joms pretenzijų neturi.</w:t>
      </w:r>
    </w:p>
    <w:p w14:paraId="0A4B0A18"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6.2.8. Prekių praradimo ar sugadinimo ar atsitiktinio žuvimo rizika Pirkėjui iš Tiekėjo pereina nuo faktinio tokių Prekių priėmimo momento.</w:t>
      </w:r>
    </w:p>
    <w:p w14:paraId="7BCF0199"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6.2.9. Pirkėjas turi teisę naudotis Prekėmis tik po Prekių perdavimo-priėmimo akto pasirašymo.</w:t>
      </w:r>
    </w:p>
    <w:p w14:paraId="4F7D4457"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3B39DE4"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6CBCF6F6" w14:textId="77777777" w:rsidR="00D145BF" w:rsidRPr="00C32872" w:rsidRDefault="00D145BF" w:rsidP="00D145BF">
      <w:pPr>
        <w:spacing w:line="257" w:lineRule="atLeast"/>
        <w:jc w:val="center"/>
        <w:rPr>
          <w:rFonts w:asciiTheme="majorBidi" w:hAnsiTheme="majorBidi" w:cstheme="majorBidi"/>
          <w:color w:val="000000"/>
          <w:sz w:val="20"/>
        </w:rPr>
      </w:pPr>
      <w:r w:rsidRPr="00C32872">
        <w:rPr>
          <w:rFonts w:asciiTheme="majorBidi" w:hAnsiTheme="majorBidi" w:cstheme="majorBidi"/>
          <w:b/>
          <w:bCs/>
          <w:caps/>
          <w:color w:val="000000"/>
          <w:sz w:val="20"/>
        </w:rPr>
        <w:t>7.  TIEKĖJO GARANTINIAI ĮSIPAREIGOJIMAI</w:t>
      </w:r>
    </w:p>
    <w:p w14:paraId="285B31FB" w14:textId="77777777" w:rsidR="00D145BF" w:rsidRPr="00C32872" w:rsidRDefault="00D145BF" w:rsidP="00D145BF">
      <w:pPr>
        <w:spacing w:line="257" w:lineRule="atLeast"/>
        <w:ind w:firstLine="62"/>
        <w:rPr>
          <w:rFonts w:asciiTheme="majorBidi" w:hAnsiTheme="majorBidi" w:cstheme="majorBidi"/>
          <w:color w:val="000000"/>
          <w:sz w:val="20"/>
        </w:rPr>
      </w:pPr>
    </w:p>
    <w:p w14:paraId="4D993257" w14:textId="77777777" w:rsidR="00D145BF" w:rsidRPr="00C32872" w:rsidRDefault="00D145BF" w:rsidP="00D145BF">
      <w:pPr>
        <w:spacing w:line="257" w:lineRule="atLeast"/>
        <w:ind w:left="360" w:hanging="360"/>
        <w:jc w:val="center"/>
        <w:rPr>
          <w:rFonts w:asciiTheme="majorBidi" w:hAnsiTheme="majorBidi" w:cstheme="majorBidi"/>
          <w:color w:val="000000"/>
          <w:sz w:val="20"/>
        </w:rPr>
      </w:pPr>
      <w:r w:rsidRPr="00C32872">
        <w:rPr>
          <w:rFonts w:asciiTheme="majorBidi" w:hAnsiTheme="majorBidi" w:cstheme="majorBidi"/>
          <w:b/>
          <w:bCs/>
          <w:color w:val="000000"/>
          <w:sz w:val="20"/>
        </w:rPr>
        <w:t>7.1.  Garantiniai terminai (jei taikoma)</w:t>
      </w:r>
    </w:p>
    <w:p w14:paraId="092D0A60" w14:textId="77777777" w:rsidR="00D145BF" w:rsidRPr="00C32872" w:rsidRDefault="00D145BF" w:rsidP="00D145BF">
      <w:pPr>
        <w:spacing w:line="257" w:lineRule="atLeast"/>
        <w:ind w:left="360" w:firstLine="62"/>
        <w:rPr>
          <w:rFonts w:asciiTheme="majorBidi" w:hAnsiTheme="majorBidi" w:cstheme="majorBidi"/>
          <w:color w:val="000000"/>
          <w:sz w:val="20"/>
        </w:rPr>
      </w:pPr>
    </w:p>
    <w:p w14:paraId="1FF3C564"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lastRenderedPageBreak/>
        <w:t xml:space="preserve">7.1.1. Prekėms taikomas teisės aktuose nustatytas ir (ar) gamintojo taikomas garantinis terminas, jeigu </w:t>
      </w:r>
      <w:r w:rsidRPr="00C32872">
        <w:rPr>
          <w:rFonts w:asciiTheme="majorBidi" w:hAnsiTheme="majorBidi" w:cstheme="majorBidi"/>
          <w:color w:val="000000"/>
          <w:kern w:val="2"/>
          <w:sz w:val="20"/>
        </w:rPr>
        <w:t>Tiekėjo pasiūlyme, t</w:t>
      </w:r>
      <w:r w:rsidRPr="00C32872">
        <w:rPr>
          <w:rFonts w:asciiTheme="majorBidi" w:hAnsiTheme="majorBidi" w:cstheme="majorBidi"/>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5E84FDD"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C4CB684"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602A8A4"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6F0C6861" w14:textId="77777777" w:rsidR="00D145BF" w:rsidRPr="00C32872" w:rsidRDefault="00D145BF" w:rsidP="00D145BF">
      <w:pPr>
        <w:spacing w:line="257" w:lineRule="atLeast"/>
        <w:jc w:val="center"/>
        <w:rPr>
          <w:rFonts w:asciiTheme="majorBidi" w:hAnsiTheme="majorBidi" w:cstheme="majorBidi"/>
          <w:color w:val="000000"/>
          <w:sz w:val="20"/>
        </w:rPr>
      </w:pPr>
      <w:r w:rsidRPr="00C32872">
        <w:rPr>
          <w:rFonts w:asciiTheme="majorBidi" w:hAnsiTheme="majorBidi" w:cstheme="majorBidi"/>
          <w:b/>
          <w:bCs/>
          <w:color w:val="000000"/>
          <w:sz w:val="20"/>
        </w:rPr>
        <w:t>7.2.  Pretenzijos dėl Prekių trūkumų</w:t>
      </w:r>
    </w:p>
    <w:p w14:paraId="4A0D320C"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7745C3E8"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A799B69"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64BD600" w14:textId="77777777" w:rsidR="00D145BF" w:rsidRPr="00C32872" w:rsidRDefault="00D145BF" w:rsidP="00D145BF">
      <w:pPr>
        <w:jc w:val="both"/>
        <w:rPr>
          <w:rFonts w:asciiTheme="majorBidi" w:hAnsiTheme="majorBidi" w:cstheme="majorBidi"/>
          <w:sz w:val="20"/>
        </w:rPr>
      </w:pPr>
      <w:r w:rsidRPr="00C32872">
        <w:rPr>
          <w:rFonts w:asciiTheme="majorBidi" w:hAnsiTheme="majorBidi" w:cstheme="majorBidi"/>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65D8316" w14:textId="77777777" w:rsidR="00D145BF" w:rsidRPr="00C32872" w:rsidRDefault="00D145BF" w:rsidP="00D145BF">
      <w:pPr>
        <w:jc w:val="both"/>
        <w:rPr>
          <w:rFonts w:asciiTheme="majorBidi" w:hAnsiTheme="majorBidi" w:cstheme="majorBidi"/>
          <w:color w:val="000000"/>
          <w:sz w:val="20"/>
        </w:rPr>
      </w:pPr>
      <w:r w:rsidRPr="00C32872">
        <w:rPr>
          <w:rFonts w:asciiTheme="majorBidi" w:hAnsiTheme="majorBidi" w:cstheme="majorBidi"/>
          <w:color w:val="000000"/>
          <w:sz w:val="20"/>
        </w:rPr>
        <w:t xml:space="preserve">7.2.3.1. jei Prekės atitinka Sutartyje </w:t>
      </w:r>
      <w:r w:rsidRPr="00C32872">
        <w:rPr>
          <w:rFonts w:asciiTheme="majorBidi" w:eastAsia="Calibri" w:hAnsiTheme="majorBidi" w:cstheme="majorBidi"/>
          <w:kern w:val="2"/>
          <w:sz w:val="20"/>
        </w:rPr>
        <w:t>ir įstatymuose bei kituose teisės aktuose nurodytus reikalavimus</w:t>
      </w:r>
      <w:r w:rsidRPr="00C32872">
        <w:rPr>
          <w:rFonts w:asciiTheme="majorBidi" w:hAnsiTheme="majorBidi" w:cstheme="majorBidi"/>
          <w:color w:val="000000"/>
          <w:sz w:val="20"/>
        </w:rPr>
        <w:t xml:space="preserve"> – Pirkėjas;</w:t>
      </w:r>
    </w:p>
    <w:p w14:paraId="1C7AA89A" w14:textId="77777777" w:rsidR="00D145BF" w:rsidRPr="00C32872" w:rsidRDefault="00D145BF" w:rsidP="00D145BF">
      <w:pPr>
        <w:jc w:val="both"/>
        <w:rPr>
          <w:rFonts w:asciiTheme="majorBidi" w:hAnsiTheme="majorBidi" w:cstheme="majorBidi"/>
          <w:color w:val="000000"/>
          <w:sz w:val="20"/>
        </w:rPr>
      </w:pPr>
      <w:r w:rsidRPr="00C32872">
        <w:rPr>
          <w:rFonts w:asciiTheme="majorBidi" w:hAnsiTheme="majorBidi" w:cstheme="majorBidi"/>
          <w:color w:val="000000"/>
          <w:sz w:val="20"/>
        </w:rPr>
        <w:t xml:space="preserve">7.2.3.2. jei Prekės neatitinka Sutartyje </w:t>
      </w:r>
      <w:r w:rsidRPr="00C32872">
        <w:rPr>
          <w:rFonts w:asciiTheme="majorBidi" w:eastAsia="Calibri" w:hAnsiTheme="majorBidi" w:cstheme="majorBidi"/>
          <w:kern w:val="2"/>
          <w:sz w:val="20"/>
        </w:rPr>
        <w:t>ir įstatymuose bei kituose teisės aktuose nurodytų reikalavimų</w:t>
      </w:r>
      <w:r w:rsidRPr="00C32872">
        <w:rPr>
          <w:rFonts w:asciiTheme="majorBidi" w:hAnsiTheme="majorBidi" w:cstheme="majorBidi"/>
          <w:color w:val="000000"/>
          <w:sz w:val="20"/>
        </w:rPr>
        <w:t xml:space="preserve"> – Tiekėjas.</w:t>
      </w:r>
    </w:p>
    <w:p w14:paraId="28A2EBF8" w14:textId="77777777" w:rsidR="00D145BF" w:rsidRPr="00C32872" w:rsidRDefault="00D145BF" w:rsidP="00D145BF">
      <w:pPr>
        <w:tabs>
          <w:tab w:val="left" w:pos="567"/>
          <w:tab w:val="left" w:pos="851"/>
          <w:tab w:val="left" w:pos="992"/>
          <w:tab w:val="left" w:pos="1134"/>
        </w:tabs>
        <w:jc w:val="both"/>
        <w:rPr>
          <w:rFonts w:asciiTheme="majorBidi" w:eastAsia="Calibri" w:hAnsiTheme="majorBidi" w:cstheme="majorBidi"/>
          <w:kern w:val="2"/>
          <w:sz w:val="20"/>
        </w:rPr>
      </w:pPr>
      <w:r w:rsidRPr="00C32872">
        <w:rPr>
          <w:rFonts w:asciiTheme="majorBidi" w:eastAsia="Calibri" w:hAnsiTheme="majorBidi" w:cstheme="majorBidi"/>
          <w:kern w:val="2"/>
          <w:sz w:val="20"/>
        </w:rPr>
        <w:t>7.2.4. Ekspertizės išvados Šalims yra privalomos.</w:t>
      </w:r>
    </w:p>
    <w:p w14:paraId="0D4362A3" w14:textId="77777777" w:rsidR="00D145BF" w:rsidRPr="00C32872" w:rsidRDefault="00D145BF" w:rsidP="00D145BF">
      <w:pPr>
        <w:tabs>
          <w:tab w:val="left" w:pos="567"/>
          <w:tab w:val="left" w:pos="851"/>
          <w:tab w:val="left" w:pos="992"/>
          <w:tab w:val="left" w:pos="1134"/>
        </w:tabs>
        <w:jc w:val="both"/>
        <w:rPr>
          <w:rFonts w:asciiTheme="majorBidi" w:hAnsiTheme="majorBidi" w:cstheme="majorBidi"/>
          <w:color w:val="000000"/>
          <w:sz w:val="20"/>
        </w:rPr>
      </w:pPr>
      <w:r w:rsidRPr="00C32872">
        <w:rPr>
          <w:rFonts w:asciiTheme="majorBidi" w:eastAsia="Calibri" w:hAnsiTheme="majorBidi" w:cstheme="majorBid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D2BBD03"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41FF05F7" w14:textId="77777777" w:rsidR="00D145BF" w:rsidRPr="00C32872" w:rsidRDefault="00D145BF" w:rsidP="00D145BF">
      <w:pPr>
        <w:spacing w:line="257" w:lineRule="atLeast"/>
        <w:jc w:val="center"/>
        <w:rPr>
          <w:rFonts w:asciiTheme="majorBidi" w:hAnsiTheme="majorBidi" w:cstheme="majorBidi"/>
          <w:color w:val="000000"/>
          <w:sz w:val="20"/>
        </w:rPr>
      </w:pPr>
      <w:r w:rsidRPr="00C32872">
        <w:rPr>
          <w:rFonts w:asciiTheme="majorBidi" w:hAnsiTheme="majorBidi" w:cstheme="majorBidi"/>
          <w:b/>
          <w:bCs/>
          <w:color w:val="000000"/>
          <w:sz w:val="20"/>
        </w:rPr>
        <w:t>7.3.  Prekių trūkumų šalinimas</w:t>
      </w:r>
    </w:p>
    <w:p w14:paraId="6F94A188"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3405BF37"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7.3.1. Tiekėjas privalo nemokamai pašalinti Prekių trūkumus, sutaisydamas Prekes ar jų dalį arba pakeisdamas Prekę nauja Preke ar jos dalimi.</w:t>
      </w:r>
    </w:p>
    <w:p w14:paraId="5B856E88"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8EE312C"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7.3.3. Sutaisytoje Prekių dalyje pakartotinai nustačius Prekių trūkumų, Tiekėjas privalo pakeisti Prekes naujomis kokybiškomis Prekėmis, nebent Pirkėjas raštu sutiktų Prekes dar kartą taisyti.</w:t>
      </w:r>
    </w:p>
    <w:p w14:paraId="54E12FB0"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7.3.4. Pašalinus Prekių trūkumus, garantinis terminas sutaisytajai Prekių daliai ar naujoms Prekėms vėl pradedamas skaičiuoti nuo tinkamai sutaisytų ar pakeistų Prekių (ar jų dalių) perdavimo Pirkėjui dienos.</w:t>
      </w:r>
    </w:p>
    <w:p w14:paraId="5DEF5072"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0EE19A1"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7.3.6. Tiekėjas, pašalinęs visus Prekių trūkumus, privalo apie tai informuoti Pirkėją.</w:t>
      </w:r>
    </w:p>
    <w:p w14:paraId="095A04C4"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5D758D6C"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01BF473F" w14:textId="77777777" w:rsidR="00D145BF" w:rsidRPr="00C32872" w:rsidRDefault="00D145BF" w:rsidP="00D145BF">
      <w:pPr>
        <w:spacing w:line="257" w:lineRule="atLeast"/>
        <w:jc w:val="center"/>
        <w:rPr>
          <w:rFonts w:asciiTheme="majorBidi" w:hAnsiTheme="majorBidi" w:cstheme="majorBidi"/>
          <w:color w:val="000000"/>
          <w:sz w:val="20"/>
        </w:rPr>
      </w:pPr>
      <w:r w:rsidRPr="00C32872">
        <w:rPr>
          <w:rFonts w:asciiTheme="majorBidi" w:hAnsiTheme="majorBidi" w:cstheme="majorBidi"/>
          <w:b/>
          <w:bCs/>
          <w:color w:val="000000"/>
          <w:sz w:val="20"/>
        </w:rPr>
        <w:t>7.4.  Pirkėjo teisės, Tiekėjui nepašalinus Prekių trūkumų</w:t>
      </w:r>
    </w:p>
    <w:p w14:paraId="221CFBA7"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4CEEFF40"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7.4.1. Jeigu Tiekėjas atsisako pašalinti arba nepašalina Prekių trūkumų per Pirkėjo nustatytus protingus terminus, Pirkėjas turi teisę:</w:t>
      </w:r>
    </w:p>
    <w:p w14:paraId="07C312F8" w14:textId="77777777" w:rsidR="00D145BF" w:rsidRPr="00C32872" w:rsidRDefault="00D145BF" w:rsidP="00D145BF">
      <w:pPr>
        <w:spacing w:line="257" w:lineRule="atLeast"/>
        <w:jc w:val="both"/>
        <w:rPr>
          <w:rFonts w:asciiTheme="majorBidi" w:hAnsiTheme="majorBidi" w:cstheme="majorBidi"/>
          <w:sz w:val="20"/>
        </w:rPr>
      </w:pPr>
      <w:r w:rsidRPr="00C32872">
        <w:rPr>
          <w:rFonts w:asciiTheme="majorBidi" w:hAnsiTheme="majorBidi" w:cstheme="majorBidi"/>
          <w:color w:val="000000"/>
          <w:sz w:val="20"/>
        </w:rPr>
        <w:t xml:space="preserve">7.4.1.1. pašalinti Prekių trūkumus pats arba pasamdydamas trečiuosius asmenis, iš anksto apie tai informuodamas Tiekėją, ir pareikalauti Tiekėjo atlyginti Prekių ekspertizės bei Prekių trūkumų </w:t>
      </w:r>
      <w:r w:rsidRPr="00C32872">
        <w:rPr>
          <w:rFonts w:asciiTheme="majorBidi" w:hAnsiTheme="majorBidi" w:cstheme="majorBidi"/>
          <w:sz w:val="20"/>
        </w:rPr>
        <w:t>šalinimo išlaidas ir padengti patirtus nuostolius; arba</w:t>
      </w:r>
    </w:p>
    <w:p w14:paraId="61BB69F7" w14:textId="77777777" w:rsidR="00D145BF" w:rsidRPr="00C32872" w:rsidRDefault="00D145BF" w:rsidP="00D145BF">
      <w:pPr>
        <w:spacing w:line="257" w:lineRule="atLeast"/>
        <w:jc w:val="both"/>
        <w:rPr>
          <w:rFonts w:asciiTheme="majorBidi" w:hAnsiTheme="majorBidi" w:cstheme="majorBidi"/>
          <w:sz w:val="20"/>
        </w:rPr>
      </w:pPr>
      <w:r w:rsidRPr="00C32872">
        <w:rPr>
          <w:rFonts w:asciiTheme="majorBidi" w:hAnsiTheme="majorBidi" w:cstheme="majorBidi"/>
          <w:sz w:val="20"/>
        </w:rPr>
        <w:lastRenderedPageBreak/>
        <w:t>7.4.1.2. reikalauti sumažinti Tiekėjui mokėtiną sumą ir grąžinti dėl šios sumos sumažinimo susidariusią permoką per 30 (trisdešimt) dienų nuo Tiekėjui nustatyto termino pašalinti Prekių trūkumus pabaigos</w:t>
      </w:r>
      <w:r w:rsidRPr="00C32872">
        <w:rPr>
          <w:rFonts w:asciiTheme="majorBidi" w:hAnsiTheme="majorBidi" w:cstheme="majorBidi"/>
          <w:kern w:val="2"/>
          <w:sz w:val="20"/>
        </w:rPr>
        <w:t>, jeigu tai neprieštarauja VPĮ įtvirtintiems principams</w:t>
      </w:r>
      <w:r w:rsidRPr="00C32872">
        <w:rPr>
          <w:rFonts w:asciiTheme="majorBidi" w:hAnsiTheme="majorBidi" w:cstheme="majorBidi"/>
          <w:sz w:val="20"/>
        </w:rPr>
        <w:t>; arba</w:t>
      </w:r>
      <w:r w:rsidRPr="00C32872">
        <w:rPr>
          <w:rFonts w:asciiTheme="majorBidi" w:hAnsiTheme="majorBidi" w:cstheme="majorBidi"/>
          <w:kern w:val="2"/>
          <w:sz w:val="20"/>
        </w:rPr>
        <w:t xml:space="preserve"> </w:t>
      </w:r>
    </w:p>
    <w:p w14:paraId="6DDD1992"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sz w:val="20"/>
        </w:rPr>
        <w:t xml:space="preserve">7.4.1.3. grąžinti Prekes Tiekėjui ir nemokėti už tokias Prekes ar reikalauti grąžinti </w:t>
      </w:r>
      <w:r w:rsidRPr="00C32872">
        <w:rPr>
          <w:rFonts w:asciiTheme="majorBidi" w:hAnsiTheme="majorBidi" w:cstheme="majorBidi"/>
          <w:color w:val="000000"/>
          <w:sz w:val="20"/>
        </w:rPr>
        <w:t>už Prekes sumokėtą sumą bei nutraukti Sutartį.</w:t>
      </w:r>
    </w:p>
    <w:p w14:paraId="562AE502"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 xml:space="preserve">7.4.2. Tiekėjui pagal Sutartį mokėtina suma sumažinama tiek, kiek sumažėja Prekių vertė Pirkėjui dėl Prekių trūkumų, </w:t>
      </w:r>
      <w:r w:rsidRPr="00C32872">
        <w:rPr>
          <w:rFonts w:asciiTheme="majorBidi" w:eastAsia="Arial" w:hAnsiTheme="majorBidi" w:cstheme="majorBidi"/>
          <w:kern w:val="2"/>
          <w:sz w:val="20"/>
        </w:rPr>
        <w:t>jeigu tokia Prekių vertė gali būti išskaitoma iš bendros Prekių vertės</w:t>
      </w:r>
      <w:r w:rsidRPr="00C32872">
        <w:rPr>
          <w:rFonts w:asciiTheme="majorBidi" w:hAnsiTheme="majorBidi" w:cstheme="majorBidi"/>
          <w:color w:val="000000"/>
          <w:sz w:val="20"/>
        </w:rPr>
        <w:t xml:space="preserve"> Į Prekių vertės sumažėjimą, be kita ko, įskaičiuojamos Pirkėjo išlaidos Prekių trūkumų įvertinimui ir šalinimui </w:t>
      </w:r>
      <w:r w:rsidRPr="00C32872">
        <w:rPr>
          <w:rFonts w:asciiTheme="majorBidi" w:eastAsia="Arial" w:hAnsiTheme="majorBidi" w:cstheme="majorBidi"/>
          <w:kern w:val="2"/>
          <w:sz w:val="20"/>
        </w:rPr>
        <w:t>(jeigu tokių Prekių kaina buvo nurodyta pirkimo metu)</w:t>
      </w:r>
      <w:r w:rsidRPr="00C32872">
        <w:rPr>
          <w:rFonts w:asciiTheme="majorBidi" w:hAnsiTheme="majorBidi" w:cstheme="majorBidi"/>
          <w:color w:val="000000"/>
          <w:sz w:val="20"/>
        </w:rPr>
        <w:t>, Pirkėjo esamų ar būsimų išlaidų Prekių eksploatavimui padidėjimas (jeigu tokios išlaidos buvo vertinamos pirkimo metu).</w:t>
      </w:r>
    </w:p>
    <w:p w14:paraId="46A05804"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7.4.3. Tiekėjas privalo patenkinti Pirkėjo pagal Bendrųjų sąlygų 7.4.4 punktą pareikštą piniginį reikalavimą per 30 (trisdešimt) dienų arba per ilgesnį Pirkėjo reikalavime nurodytą protingą terminą.</w:t>
      </w:r>
    </w:p>
    <w:p w14:paraId="105D6693"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7.4.4. Už vėlavimą pašalinti Prekių trūkumus Pirkėjas privalo reikalauti Tiekėjo sumokėti Specialiosiose sąlygose nustatyto dydžio netesybas.</w:t>
      </w:r>
    </w:p>
    <w:p w14:paraId="6A34D610"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08051AA7" w14:textId="77777777" w:rsidR="00D145BF" w:rsidRPr="00C32872" w:rsidRDefault="00D145BF" w:rsidP="00D145BF">
      <w:pPr>
        <w:spacing w:line="257" w:lineRule="atLeast"/>
        <w:jc w:val="center"/>
        <w:rPr>
          <w:rFonts w:asciiTheme="majorBidi" w:hAnsiTheme="majorBidi" w:cstheme="majorBidi"/>
          <w:color w:val="000000"/>
          <w:sz w:val="20"/>
        </w:rPr>
      </w:pPr>
      <w:r w:rsidRPr="00C32872">
        <w:rPr>
          <w:rFonts w:asciiTheme="majorBidi" w:hAnsiTheme="majorBidi" w:cstheme="majorBidi"/>
          <w:b/>
          <w:bCs/>
          <w:caps/>
          <w:color w:val="000000"/>
          <w:sz w:val="20"/>
        </w:rPr>
        <w:t>8.  PRISTATYMO TERMINAI</w:t>
      </w:r>
    </w:p>
    <w:p w14:paraId="46DC2F4A" w14:textId="77777777" w:rsidR="00D145BF" w:rsidRPr="00C32872" w:rsidRDefault="00D145BF" w:rsidP="00D145BF">
      <w:pPr>
        <w:spacing w:line="257" w:lineRule="atLeast"/>
        <w:ind w:firstLine="62"/>
        <w:rPr>
          <w:rFonts w:asciiTheme="majorBidi" w:hAnsiTheme="majorBidi" w:cstheme="majorBidi"/>
          <w:color w:val="000000"/>
          <w:sz w:val="20"/>
        </w:rPr>
      </w:pPr>
    </w:p>
    <w:p w14:paraId="080F13AF" w14:textId="77777777" w:rsidR="00D145BF" w:rsidRPr="00C32872" w:rsidRDefault="00D145BF" w:rsidP="00D145BF">
      <w:pPr>
        <w:spacing w:line="257" w:lineRule="atLeast"/>
        <w:jc w:val="center"/>
        <w:rPr>
          <w:rFonts w:asciiTheme="majorBidi" w:hAnsiTheme="majorBidi" w:cstheme="majorBidi"/>
          <w:color w:val="000000"/>
          <w:sz w:val="20"/>
        </w:rPr>
      </w:pPr>
      <w:r w:rsidRPr="00C32872">
        <w:rPr>
          <w:rFonts w:asciiTheme="majorBidi" w:hAnsiTheme="majorBidi" w:cstheme="majorBidi"/>
          <w:b/>
          <w:bCs/>
          <w:color w:val="000000"/>
          <w:sz w:val="20"/>
        </w:rPr>
        <w:t>8.1.  Pristatymo terminai ir Prekių tiekimo grafikas</w:t>
      </w:r>
    </w:p>
    <w:p w14:paraId="4572E655"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63FB28D6"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8.1.1. Tiekėjas privalo pristatyti Prekes laikydamasis terminų, nurodytų Specialiosiose sąlygose.</w:t>
      </w:r>
    </w:p>
    <w:p w14:paraId="355A9167"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C32872">
        <w:rPr>
          <w:rFonts w:asciiTheme="majorBidi" w:hAnsiTheme="majorBidi" w:cstheme="majorBidi"/>
          <w:b/>
          <w:bCs/>
          <w:color w:val="000000"/>
          <w:sz w:val="20"/>
        </w:rPr>
        <w:t>Grafikas</w:t>
      </w:r>
      <w:r w:rsidRPr="00C32872">
        <w:rPr>
          <w:rFonts w:asciiTheme="majorBidi" w:hAnsiTheme="majorBidi" w:cstheme="majorBidi"/>
          <w:color w:val="000000"/>
          <w:sz w:val="20"/>
        </w:rPr>
        <w:t>).</w:t>
      </w:r>
    </w:p>
    <w:p w14:paraId="6E88F954"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8.1.3. Jei aktualu, Grafike turi būti pažymėta, kurios Prekės gali būti pristatomos lygiagrečiai, o kurios gali būti pristatomos tik numatytu eiliškumu.</w:t>
      </w:r>
    </w:p>
    <w:p w14:paraId="17D1EE59"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6BB19649" w14:textId="77777777" w:rsidR="00D145BF" w:rsidRPr="00C32872" w:rsidRDefault="00D145BF" w:rsidP="00D145BF">
      <w:pPr>
        <w:spacing w:line="257" w:lineRule="atLeast"/>
        <w:jc w:val="center"/>
        <w:rPr>
          <w:rFonts w:asciiTheme="majorBidi" w:hAnsiTheme="majorBidi" w:cstheme="majorBidi"/>
          <w:color w:val="000000"/>
          <w:sz w:val="20"/>
        </w:rPr>
      </w:pPr>
      <w:r w:rsidRPr="00C32872">
        <w:rPr>
          <w:rFonts w:asciiTheme="majorBidi" w:hAnsiTheme="majorBidi" w:cstheme="majorBidi"/>
          <w:b/>
          <w:bCs/>
          <w:color w:val="000000"/>
          <w:sz w:val="20"/>
        </w:rPr>
        <w:t>8.2.  Netesybos už Prekių pristatymo vėlavimą</w:t>
      </w:r>
    </w:p>
    <w:p w14:paraId="16DF5313"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1082D0C1"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8.2.1. Jeigu Tiekėjas praleidžia Prekių pristatymo terminus, nustatytus Specialiosiose sąlygose, Tiekėjui iki Prekių pristatymo datos taikomos Specialiosiose sąlygose nurodyto dydžio netesybos.</w:t>
      </w:r>
    </w:p>
    <w:p w14:paraId="058F2F38"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6113262C"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6AC53FB"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0C1E908A" w14:textId="77777777" w:rsidR="00D145BF" w:rsidRPr="00C32872" w:rsidRDefault="00D145BF" w:rsidP="00D145BF">
      <w:pPr>
        <w:spacing w:line="257" w:lineRule="atLeast"/>
        <w:jc w:val="center"/>
        <w:rPr>
          <w:rFonts w:asciiTheme="majorBidi" w:hAnsiTheme="majorBidi" w:cstheme="majorBidi"/>
          <w:color w:val="000000"/>
          <w:sz w:val="20"/>
        </w:rPr>
      </w:pPr>
      <w:r w:rsidRPr="00C32872">
        <w:rPr>
          <w:rFonts w:asciiTheme="majorBidi" w:hAnsiTheme="majorBidi" w:cstheme="majorBidi"/>
          <w:b/>
          <w:bCs/>
          <w:caps/>
          <w:color w:val="000000"/>
          <w:sz w:val="20"/>
        </w:rPr>
        <w:t>9.  PRIEVOLIŲ PAGAL SUTARTĮ ĮVYKDYMO UŽTIKRINIMO BŪDAI</w:t>
      </w:r>
    </w:p>
    <w:p w14:paraId="0B9BB522" w14:textId="77777777" w:rsidR="00D145BF" w:rsidRPr="00C32872" w:rsidRDefault="00D145BF" w:rsidP="00D145BF">
      <w:pPr>
        <w:spacing w:line="257" w:lineRule="atLeast"/>
        <w:ind w:firstLine="62"/>
        <w:rPr>
          <w:rFonts w:asciiTheme="majorBidi" w:hAnsiTheme="majorBidi" w:cstheme="majorBidi"/>
          <w:color w:val="000000"/>
          <w:sz w:val="20"/>
        </w:rPr>
      </w:pPr>
    </w:p>
    <w:p w14:paraId="6F809943"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3849D38"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01904D2E" w14:textId="77777777" w:rsidR="00D145BF" w:rsidRPr="00C32872" w:rsidRDefault="00D145BF" w:rsidP="00D145BF">
      <w:pPr>
        <w:spacing w:line="257" w:lineRule="atLeast"/>
        <w:jc w:val="center"/>
        <w:rPr>
          <w:rFonts w:asciiTheme="majorBidi" w:hAnsiTheme="majorBidi" w:cstheme="majorBidi"/>
          <w:color w:val="000000"/>
          <w:sz w:val="20"/>
        </w:rPr>
      </w:pPr>
      <w:r w:rsidRPr="00C32872">
        <w:rPr>
          <w:rFonts w:asciiTheme="majorBidi" w:hAnsiTheme="majorBidi" w:cstheme="majorBidi"/>
          <w:b/>
          <w:bCs/>
          <w:caps/>
          <w:color w:val="000000"/>
          <w:sz w:val="20"/>
        </w:rPr>
        <w:t>10.  SUTARTIES ĮVYKDYMO UŽTIKRINIMAS (JEI TAIKOMA)</w:t>
      </w:r>
    </w:p>
    <w:p w14:paraId="17ED9D67"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11BC3B09"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D31733D"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b/>
          <w:bCs/>
          <w:color w:val="000000"/>
          <w:sz w:val="20"/>
        </w:rPr>
        <w:t>Pastaba.</w:t>
      </w:r>
      <w:r w:rsidRPr="00C32872">
        <w:rPr>
          <w:rFonts w:asciiTheme="majorBidi" w:hAnsiTheme="majorBidi" w:cstheme="majorBidi"/>
          <w:color w:val="000000"/>
          <w:sz w:val="20"/>
        </w:rPr>
        <w:t> </w:t>
      </w:r>
      <w:r w:rsidRPr="00C32872">
        <w:rPr>
          <w:rFonts w:asciiTheme="majorBidi" w:hAnsiTheme="majorBidi" w:cstheme="majorBidi"/>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D1EDEBC"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32872">
        <w:rPr>
          <w:rFonts w:asciiTheme="majorBidi" w:hAnsiTheme="majorBidi" w:cstheme="majorBidi"/>
          <w:color w:val="000000"/>
          <w:sz w:val="20"/>
        </w:rPr>
        <w:t>kartu su draudimo bendrovės laidavimo draudimo raštu turi būti pateiktas ir pasirašytas draudimo liudijimas (polisas) bei dokumentas, įrodantis, kad draudimo įmoka už išduotą laidavimo draudimo raštą yra sumokėta</w:t>
      </w:r>
      <w:r w:rsidRPr="00C32872">
        <w:rPr>
          <w:rFonts w:asciiTheme="majorBidi" w:hAnsiTheme="majorBidi" w:cstheme="majorBidi"/>
          <w:color w:val="000000"/>
          <w:sz w:val="20"/>
          <w:shd w:val="clear" w:color="auto" w:fill="FFFFFF"/>
        </w:rPr>
        <w:t xml:space="preserve">), atitinkantį Bendrųjų sąlygų 10 skyriuje nurodytas sąlygas, per Specialiosiose sąlygose nustatytą terminą (toliau – </w:t>
      </w:r>
      <w:r w:rsidRPr="00C32872">
        <w:rPr>
          <w:rFonts w:asciiTheme="majorBidi" w:hAnsiTheme="majorBidi" w:cstheme="majorBidi"/>
          <w:b/>
          <w:bCs/>
          <w:color w:val="000000"/>
          <w:sz w:val="20"/>
          <w:shd w:val="clear" w:color="auto" w:fill="FFFFFF"/>
        </w:rPr>
        <w:t>Sutarties įvykdymo užtikrinimas</w:t>
      </w:r>
      <w:r w:rsidRPr="00C32872">
        <w:rPr>
          <w:rFonts w:asciiTheme="majorBidi" w:hAnsiTheme="majorBidi" w:cstheme="majorBidi"/>
          <w:color w:val="000000"/>
          <w:sz w:val="20"/>
          <w:shd w:val="clear" w:color="auto" w:fill="FFFFFF"/>
        </w:rPr>
        <w:t>).</w:t>
      </w:r>
    </w:p>
    <w:p w14:paraId="5453C65C"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CED9F33"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30130F5"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FC00124"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3F8AFA0"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10.7. Sutarties įvykdymo užtikrinimas turi įsigalioti ne vėliau negu jo pateikimo Pirkėjui dieną. </w:t>
      </w:r>
    </w:p>
    <w:p w14:paraId="46765608"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10.8. Sutarties įvykdymo užtikrinimo suma turi būti nurodoma ir išmokama eurais. </w:t>
      </w:r>
    </w:p>
    <w:p w14:paraId="44CF40A1" w14:textId="77777777" w:rsidR="00D145BF" w:rsidRPr="00C32872" w:rsidRDefault="00D145BF" w:rsidP="00D145BF">
      <w:pPr>
        <w:spacing w:line="257" w:lineRule="atLeast"/>
        <w:jc w:val="both"/>
        <w:textAlignment w:val="baseline"/>
        <w:rPr>
          <w:rFonts w:asciiTheme="majorBidi" w:hAnsiTheme="majorBidi" w:cstheme="majorBidi"/>
          <w:sz w:val="20"/>
        </w:rPr>
      </w:pPr>
      <w:r w:rsidRPr="00C32872">
        <w:rPr>
          <w:rFonts w:asciiTheme="majorBidi" w:hAnsiTheme="majorBidi" w:cstheme="majorBidi"/>
          <w:color w:val="000000"/>
          <w:sz w:val="20"/>
        </w:rPr>
        <w:t xml:space="preserve">10.9. Sutarties įvykdymo užtikrinimas turi būti surašytas lietuvių arba kita kalba (esant Pirkėjo </w:t>
      </w:r>
      <w:r w:rsidRPr="00C32872">
        <w:rPr>
          <w:rFonts w:asciiTheme="majorBidi" w:hAnsiTheme="majorBidi" w:cstheme="majorBidi"/>
          <w:sz w:val="20"/>
        </w:rPr>
        <w:t>prašymui, turi būti pateiktas vertimas į lietuvių kalbą). </w:t>
      </w:r>
    </w:p>
    <w:p w14:paraId="5DEF4484" w14:textId="77777777" w:rsidR="00D145BF" w:rsidRPr="00C32872" w:rsidRDefault="00D145BF" w:rsidP="00D145BF">
      <w:pPr>
        <w:spacing w:line="257" w:lineRule="atLeast"/>
        <w:jc w:val="both"/>
        <w:textAlignment w:val="baseline"/>
        <w:rPr>
          <w:rFonts w:asciiTheme="majorBidi" w:hAnsiTheme="majorBidi" w:cstheme="majorBidi"/>
          <w:sz w:val="20"/>
        </w:rPr>
      </w:pPr>
      <w:r w:rsidRPr="00C32872">
        <w:rPr>
          <w:rFonts w:asciiTheme="majorBidi" w:hAnsiTheme="majorBidi" w:cstheme="majorBidi"/>
          <w:sz w:val="20"/>
        </w:rPr>
        <w:t xml:space="preserve">10.10. Sutarties įvykdymo užtikrinime nurodytas jo galiojimo terminas turi būti ne trumpesnis nei nurodytas </w:t>
      </w:r>
      <w:r w:rsidRPr="00C32872">
        <w:rPr>
          <w:rFonts w:asciiTheme="majorBidi" w:eastAsia="Calibri" w:hAnsiTheme="majorBidi" w:cstheme="majorBidi"/>
          <w:kern w:val="2"/>
          <w:sz w:val="20"/>
        </w:rPr>
        <w:t>Specialiosiose sąlygose</w:t>
      </w:r>
      <w:r w:rsidRPr="00C32872">
        <w:rPr>
          <w:rFonts w:asciiTheme="majorBidi" w:hAnsiTheme="majorBidi" w:cstheme="majorBidi"/>
          <w:sz w:val="20"/>
        </w:rPr>
        <w:t>. </w:t>
      </w:r>
    </w:p>
    <w:p w14:paraId="3F246899"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CD9DF4"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5319AD1"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0D2375"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216300B"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83E0F9B"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10.16. Pirkėjas gali pasinaudoti Sutarties įvykdymo užtikrinimu, esant bet kuriai iš žemiau nurodytų aplinkybių:  </w:t>
      </w:r>
    </w:p>
    <w:p w14:paraId="5FE97FA7"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10.16.1. Tiekėjas neįvykdė, nevykdo arba netinkamai vykdo savo įsipareigojimus pagal Sutartį;  </w:t>
      </w:r>
    </w:p>
    <w:p w14:paraId="1BD31B69"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10.16.2. Tiekėjas per protingai nustatytą laikotarpį neįvykdo Pirkėjo nurodymo ištaisyti Prekių trūkumus;  </w:t>
      </w:r>
    </w:p>
    <w:p w14:paraId="0CCF5AA6"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9D53B12"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10.16.4. Tiekėjas be pateisinamos priežasties (ne Sutartyje nustatytais atvejais) vienašališkai nutraukia Sutartį. </w:t>
      </w:r>
    </w:p>
    <w:p w14:paraId="5447CDD2" w14:textId="77777777" w:rsidR="00D145BF" w:rsidRPr="00C32872" w:rsidRDefault="00D145BF" w:rsidP="00D145BF">
      <w:pPr>
        <w:spacing w:line="257" w:lineRule="atLeast"/>
        <w:ind w:firstLine="62"/>
        <w:jc w:val="both"/>
        <w:textAlignment w:val="baseline"/>
        <w:rPr>
          <w:rFonts w:asciiTheme="majorBidi" w:hAnsiTheme="majorBidi" w:cstheme="majorBidi"/>
          <w:color w:val="000000"/>
          <w:sz w:val="20"/>
        </w:rPr>
      </w:pPr>
    </w:p>
    <w:p w14:paraId="61AFD88A" w14:textId="77777777" w:rsidR="00D145BF" w:rsidRPr="00C32872" w:rsidRDefault="00D145BF" w:rsidP="00D145BF">
      <w:pPr>
        <w:spacing w:line="257" w:lineRule="atLeast"/>
        <w:jc w:val="center"/>
        <w:rPr>
          <w:rFonts w:asciiTheme="majorBidi" w:hAnsiTheme="majorBidi" w:cstheme="majorBidi"/>
          <w:color w:val="000000"/>
          <w:sz w:val="20"/>
        </w:rPr>
      </w:pPr>
      <w:r w:rsidRPr="00C32872">
        <w:rPr>
          <w:rFonts w:asciiTheme="majorBidi" w:hAnsiTheme="majorBidi" w:cstheme="majorBidi"/>
          <w:b/>
          <w:bCs/>
          <w:caps/>
          <w:color w:val="000000"/>
          <w:sz w:val="20"/>
        </w:rPr>
        <w:t>11.  SUTARTIES KAINA IR JOS PERSKAIČIAVIMAS</w:t>
      </w:r>
    </w:p>
    <w:p w14:paraId="32130B83"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1FAD7137"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BDD0F8A"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11.2. Pradinės sutarties vertė yra nurodyta Specialiosiose sąlygose.</w:t>
      </w:r>
    </w:p>
    <w:p w14:paraId="4AAA02B0"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73606CE"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11.4. Sutarties kainos peržiūra atliekama Specialiosiose sąlygose nustatyta tvarka.</w:t>
      </w:r>
    </w:p>
    <w:p w14:paraId="6EB00A1D"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7280EF58" w14:textId="77777777" w:rsidR="00D145BF" w:rsidRPr="00C32872" w:rsidRDefault="00D145BF" w:rsidP="00D145BF">
      <w:pPr>
        <w:spacing w:line="257" w:lineRule="atLeast"/>
        <w:jc w:val="center"/>
        <w:rPr>
          <w:rFonts w:asciiTheme="majorBidi" w:hAnsiTheme="majorBidi" w:cstheme="majorBidi"/>
          <w:color w:val="000000"/>
          <w:sz w:val="20"/>
        </w:rPr>
      </w:pPr>
      <w:r w:rsidRPr="00C32872">
        <w:rPr>
          <w:rFonts w:asciiTheme="majorBidi" w:hAnsiTheme="majorBidi" w:cstheme="majorBidi"/>
          <w:b/>
          <w:bCs/>
          <w:caps/>
          <w:color w:val="000000"/>
          <w:sz w:val="20"/>
        </w:rPr>
        <w:lastRenderedPageBreak/>
        <w:t>12.  ATSISKAITYMO TVARKA</w:t>
      </w:r>
    </w:p>
    <w:p w14:paraId="576B0A10" w14:textId="77777777" w:rsidR="00D145BF" w:rsidRPr="00C32872" w:rsidRDefault="00D145BF" w:rsidP="00D145BF">
      <w:pPr>
        <w:spacing w:line="257" w:lineRule="atLeast"/>
        <w:ind w:firstLine="62"/>
        <w:jc w:val="center"/>
        <w:rPr>
          <w:rFonts w:asciiTheme="majorBidi" w:hAnsiTheme="majorBidi" w:cstheme="majorBidi"/>
          <w:color w:val="000000"/>
          <w:sz w:val="20"/>
        </w:rPr>
      </w:pPr>
    </w:p>
    <w:p w14:paraId="406DF4D5" w14:textId="77777777" w:rsidR="00D145BF" w:rsidRPr="00C32872" w:rsidRDefault="00D145BF" w:rsidP="00D145BF">
      <w:pPr>
        <w:spacing w:line="257" w:lineRule="atLeast"/>
        <w:jc w:val="center"/>
        <w:rPr>
          <w:rFonts w:asciiTheme="majorBidi" w:hAnsiTheme="majorBidi" w:cstheme="majorBidi"/>
          <w:color w:val="000000"/>
          <w:sz w:val="20"/>
        </w:rPr>
      </w:pPr>
      <w:r w:rsidRPr="00C32872">
        <w:rPr>
          <w:rFonts w:asciiTheme="majorBidi" w:hAnsiTheme="majorBidi" w:cstheme="majorBidi"/>
          <w:b/>
          <w:bCs/>
          <w:color w:val="000000"/>
          <w:sz w:val="20"/>
        </w:rPr>
        <w:t>12.1.  Išankstinis mokėjimas (avansas) (jei taikoma)</w:t>
      </w:r>
    </w:p>
    <w:p w14:paraId="5556743B"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70B5E801"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 xml:space="preserve">12.1.1. Bendrųjų sąlygų 12.1 poskyrio sąlygos taikomos tuo atveju, jei Specialiosiose sąlygose yra nurodyta, kad Tiekėjui mokamas išankstinis mokėjimas (avansas) (toliau – </w:t>
      </w:r>
      <w:r w:rsidRPr="00C32872">
        <w:rPr>
          <w:rFonts w:asciiTheme="majorBidi" w:hAnsiTheme="majorBidi" w:cstheme="majorBidi"/>
          <w:b/>
          <w:bCs/>
          <w:color w:val="000000"/>
          <w:sz w:val="20"/>
        </w:rPr>
        <w:t>Avansas</w:t>
      </w:r>
      <w:r w:rsidRPr="00C32872">
        <w:rPr>
          <w:rFonts w:asciiTheme="majorBidi" w:hAnsiTheme="majorBidi" w:cstheme="majorBidi"/>
          <w:color w:val="000000"/>
          <w:sz w:val="20"/>
        </w:rPr>
        <w:t>). </w:t>
      </w:r>
    </w:p>
    <w:p w14:paraId="0D924FC6"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 xml:space="preserve">12.1.2. Pirkėjas sumoka Tiekėjui </w:t>
      </w:r>
      <w:r w:rsidRPr="00C32872">
        <w:rPr>
          <w:rFonts w:asciiTheme="majorBidi" w:eastAsia="Calibri" w:hAnsiTheme="majorBidi" w:cstheme="majorBidi"/>
          <w:kern w:val="2"/>
          <w:sz w:val="20"/>
        </w:rPr>
        <w:t>ne didesnį kaip Specialiosiose sąlygose nurodyto dydžio Avansą</w:t>
      </w:r>
      <w:r w:rsidRPr="00C32872">
        <w:rPr>
          <w:rFonts w:asciiTheme="majorBidi" w:hAnsiTheme="majorBidi" w:cstheme="majorBidi"/>
          <w:color w:val="000000"/>
          <w:sz w:val="20"/>
        </w:rPr>
        <w:t>.</w:t>
      </w:r>
    </w:p>
    <w:p w14:paraId="410B1780"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32872">
        <w:rPr>
          <w:rFonts w:asciiTheme="majorBidi" w:hAnsiTheme="majorBidi" w:cstheme="majorBidi"/>
          <w:b/>
          <w:bCs/>
          <w:color w:val="000000"/>
          <w:sz w:val="20"/>
        </w:rPr>
        <w:t>Avanso užtikrinimas</w:t>
      </w:r>
      <w:r w:rsidRPr="00C32872">
        <w:rPr>
          <w:rFonts w:asciiTheme="majorBidi" w:hAnsiTheme="majorBidi" w:cstheme="majorBidi"/>
          <w:color w:val="000000"/>
          <w:sz w:val="20"/>
        </w:rPr>
        <w:t>). </w:t>
      </w:r>
    </w:p>
    <w:p w14:paraId="619168A8"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b/>
          <w:bCs/>
          <w:color w:val="000000"/>
          <w:sz w:val="20"/>
        </w:rPr>
        <w:t>Pastaba.</w:t>
      </w:r>
      <w:r w:rsidRPr="00C32872">
        <w:rPr>
          <w:rFonts w:asciiTheme="majorBidi" w:hAnsiTheme="majorBidi" w:cstheme="majorBidi"/>
          <w:color w:val="000000"/>
          <w:sz w:val="20"/>
        </w:rPr>
        <w:t> </w:t>
      </w:r>
      <w:r w:rsidRPr="00C32872">
        <w:rPr>
          <w:rFonts w:asciiTheme="majorBidi" w:hAnsiTheme="majorBidi" w:cstheme="majorBidi"/>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32872">
        <w:rPr>
          <w:rFonts w:asciiTheme="majorBidi" w:hAnsiTheme="majorBidi" w:cstheme="majorBidi"/>
          <w:color w:val="000000"/>
          <w:sz w:val="20"/>
        </w:rPr>
        <w:t> </w:t>
      </w:r>
      <w:r w:rsidRPr="00C32872">
        <w:rPr>
          <w:rFonts w:asciiTheme="majorBidi" w:hAnsiTheme="majorBidi" w:cstheme="majorBidi"/>
          <w:color w:val="000000"/>
          <w:sz w:val="20"/>
          <w:shd w:val="clear" w:color="auto" w:fill="FFFFFF"/>
        </w:rPr>
        <w:t>įstatymų bei kitų teisės aktų</w:t>
      </w:r>
      <w:r w:rsidRPr="00C32872">
        <w:rPr>
          <w:rFonts w:asciiTheme="majorBidi" w:hAnsiTheme="majorBidi" w:cstheme="majorBidi"/>
          <w:color w:val="000000"/>
          <w:sz w:val="20"/>
        </w:rPr>
        <w:t> </w:t>
      </w:r>
      <w:r w:rsidRPr="00C32872">
        <w:rPr>
          <w:rFonts w:asciiTheme="majorBidi" w:hAnsiTheme="majorBidi" w:cstheme="majorBidi"/>
          <w:color w:val="000000"/>
          <w:sz w:val="20"/>
          <w:shd w:val="clear" w:color="auto" w:fill="FFFFFF"/>
        </w:rPr>
        <w:t>nuostatas.</w:t>
      </w:r>
    </w:p>
    <w:p w14:paraId="2268E919" w14:textId="77777777" w:rsidR="00D145BF" w:rsidRPr="00C32872" w:rsidRDefault="00D145BF" w:rsidP="00D145BF">
      <w:pPr>
        <w:spacing w:line="257" w:lineRule="atLeast"/>
        <w:jc w:val="both"/>
        <w:textAlignment w:val="baseline"/>
        <w:rPr>
          <w:rFonts w:asciiTheme="majorBidi" w:hAnsiTheme="majorBidi" w:cstheme="majorBidi"/>
          <w:sz w:val="20"/>
        </w:rPr>
      </w:pPr>
      <w:r w:rsidRPr="00C32872">
        <w:rPr>
          <w:rFonts w:asciiTheme="majorBidi" w:hAnsiTheme="majorBidi" w:cstheme="majorBidi"/>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DC3256C"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27F62B2"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FA24EC"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12.1.7. Avanso užtikrinimo suma turi būti nurodoma ir išmokama eurais. </w:t>
      </w:r>
    </w:p>
    <w:p w14:paraId="26675EE8"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12.1.8. Avanso užtikrinimas turi būti surašytas lietuvių arba kita kalba (esant Pirkėjo prašymui, turi būti pateiktas vertimas į lietuvių kalbą). </w:t>
      </w:r>
    </w:p>
    <w:p w14:paraId="66B0B6B5"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12.1.9. Avanso užtikrinimas, neatitinkantis šiame Sutarties poskyryje nustatytų reikalavimų, nebus priimamas. </w:t>
      </w:r>
    </w:p>
    <w:p w14:paraId="245E2216"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A4E61C9"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C0A33E9"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E764DF4" w14:textId="77777777" w:rsidR="00D145BF" w:rsidRPr="00C32872" w:rsidRDefault="00D145BF" w:rsidP="00D145BF">
      <w:pPr>
        <w:spacing w:line="257" w:lineRule="atLeast"/>
        <w:ind w:firstLine="62"/>
        <w:jc w:val="both"/>
        <w:textAlignment w:val="baseline"/>
        <w:rPr>
          <w:rFonts w:asciiTheme="majorBidi" w:hAnsiTheme="majorBidi" w:cstheme="majorBidi"/>
          <w:color w:val="000000"/>
          <w:sz w:val="20"/>
        </w:rPr>
      </w:pPr>
    </w:p>
    <w:p w14:paraId="4B998173" w14:textId="77777777" w:rsidR="00D145BF" w:rsidRPr="00C32872" w:rsidRDefault="00D145BF" w:rsidP="00D145BF">
      <w:pPr>
        <w:spacing w:line="257" w:lineRule="atLeast"/>
        <w:jc w:val="center"/>
        <w:rPr>
          <w:rFonts w:asciiTheme="majorBidi" w:hAnsiTheme="majorBidi" w:cstheme="majorBidi"/>
          <w:color w:val="000000"/>
          <w:sz w:val="20"/>
        </w:rPr>
      </w:pPr>
      <w:r w:rsidRPr="00C32872">
        <w:rPr>
          <w:rFonts w:asciiTheme="majorBidi" w:hAnsiTheme="majorBidi" w:cstheme="majorBidi"/>
          <w:b/>
          <w:bCs/>
          <w:color w:val="000000"/>
          <w:sz w:val="20"/>
        </w:rPr>
        <w:t>12.2.  Mokėjimų tvarka</w:t>
      </w:r>
    </w:p>
    <w:p w14:paraId="5B0803B3"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5D82CB95"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12.2.1. Tiekėjas išrašo Sąskaitą tik Šalims pasirašius Prekių perdavimo–priėmimo aktą, jeigu kitaip nenumatyta Specialiosiose sąlygose:</w:t>
      </w:r>
    </w:p>
    <w:p w14:paraId="7DC8FFFF"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 xml:space="preserve">12.2.1.1. elektroninę sąskaitą faktūrą, atitinkančią Europos elektroninių sąskaitų faktūrų standartą, kurio nuoroda paskelbta 2017 m. spalio 16 d. Komisijos įgyvendinimo sprendime </w:t>
      </w:r>
      <w:r w:rsidRPr="00C32872">
        <w:rPr>
          <w:rFonts w:asciiTheme="majorBidi" w:hAnsiTheme="majorBidi" w:cstheme="majorBidi"/>
          <w:color w:val="467886"/>
          <w:sz w:val="20"/>
          <w:u w:val="single"/>
        </w:rPr>
        <w:t>(ES) 2017/1870</w:t>
      </w:r>
      <w:r w:rsidRPr="00C32872">
        <w:rPr>
          <w:rFonts w:asciiTheme="majorBidi" w:hAnsiTheme="majorBidi" w:cstheme="majorBidi"/>
          <w:color w:val="000000"/>
          <w:sz w:val="20"/>
        </w:rPr>
        <w:t xml:space="preserve"> dėl nuorodos į Europos elektroninių sąskaitų faktūrų standartą ir sintaksių sąrašo paskelbimo pagal Europos Parlamento ir Tarybos direktyvą </w:t>
      </w:r>
      <w:r w:rsidRPr="00C32872">
        <w:rPr>
          <w:rFonts w:asciiTheme="majorBidi" w:hAnsiTheme="majorBidi" w:cstheme="majorBidi"/>
          <w:color w:val="467886"/>
          <w:sz w:val="20"/>
          <w:u w:val="single"/>
        </w:rPr>
        <w:t>2014/55/ES</w:t>
      </w:r>
      <w:r w:rsidRPr="00C32872">
        <w:rPr>
          <w:rFonts w:asciiTheme="majorBidi" w:hAnsiTheme="majorBidi" w:cstheme="majorBidi"/>
          <w:color w:val="000000"/>
          <w:sz w:val="20"/>
        </w:rPr>
        <w:t> (toliau – </w:t>
      </w:r>
      <w:r w:rsidRPr="00C32872">
        <w:rPr>
          <w:rFonts w:asciiTheme="majorBidi" w:hAnsiTheme="majorBidi" w:cstheme="majorBidi"/>
          <w:b/>
          <w:bCs/>
          <w:color w:val="000000"/>
          <w:sz w:val="20"/>
        </w:rPr>
        <w:t>Europos elektroninių sąskaitų faktūrų</w:t>
      </w:r>
      <w:r w:rsidRPr="00C32872">
        <w:rPr>
          <w:rFonts w:asciiTheme="majorBidi" w:hAnsiTheme="majorBidi" w:cstheme="majorBidi"/>
          <w:color w:val="000000"/>
          <w:sz w:val="20"/>
        </w:rPr>
        <w:t> </w:t>
      </w:r>
      <w:r w:rsidRPr="00C32872">
        <w:rPr>
          <w:rFonts w:asciiTheme="majorBidi" w:hAnsiTheme="majorBidi" w:cstheme="majorBidi"/>
          <w:b/>
          <w:bCs/>
          <w:color w:val="000000"/>
          <w:sz w:val="20"/>
        </w:rPr>
        <w:t>standartas</w:t>
      </w:r>
      <w:r w:rsidRPr="00C32872">
        <w:rPr>
          <w:rFonts w:asciiTheme="majorBidi" w:hAnsiTheme="majorBidi" w:cstheme="majorBidi"/>
          <w:color w:val="000000"/>
          <w:sz w:val="20"/>
        </w:rPr>
        <w:t xml:space="preserve">), Tiekėjas gali pateikti </w:t>
      </w:r>
      <w:r w:rsidRPr="00C32872">
        <w:rPr>
          <w:rFonts w:asciiTheme="majorBidi" w:eastAsia="Arial" w:hAnsiTheme="majorBidi" w:cstheme="majorBidi"/>
          <w:kern w:val="2"/>
          <w:sz w:val="20"/>
        </w:rPr>
        <w:t>pasirinktomis priemonėmis</w:t>
      </w:r>
      <w:r w:rsidRPr="00C32872">
        <w:rPr>
          <w:rFonts w:asciiTheme="majorBidi" w:hAnsiTheme="majorBidi" w:cstheme="majorBidi"/>
          <w:color w:val="000000"/>
          <w:sz w:val="20"/>
        </w:rPr>
        <w:t>;</w:t>
      </w:r>
    </w:p>
    <w:p w14:paraId="2311D6EB"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 xml:space="preserve">12.2.1.2. Europos elektroninių sąskaitų faktūrų standarto neatitinkančią elektroninę sąskaitą faktūrą Tiekėjas </w:t>
      </w:r>
      <w:r w:rsidRPr="00C32872">
        <w:rPr>
          <w:rFonts w:asciiTheme="majorBidi" w:eastAsia="Arial" w:hAnsiTheme="majorBidi" w:cstheme="majorBidi"/>
          <w:kern w:val="2"/>
          <w:sz w:val="20"/>
        </w:rPr>
        <w:t xml:space="preserve">gali teikti tik naudodamasis Sąskaitų administravimo bendrosios informacinės sistemos (toliau – </w:t>
      </w:r>
      <w:r w:rsidRPr="00C32872">
        <w:rPr>
          <w:rFonts w:asciiTheme="majorBidi" w:eastAsia="Arial" w:hAnsiTheme="majorBidi" w:cstheme="majorBidi"/>
          <w:b/>
          <w:bCs/>
          <w:kern w:val="2"/>
          <w:sz w:val="20"/>
        </w:rPr>
        <w:t>SABIS</w:t>
      </w:r>
      <w:r w:rsidRPr="00C32872">
        <w:rPr>
          <w:rFonts w:asciiTheme="majorBidi" w:eastAsia="Arial" w:hAnsiTheme="majorBidi" w:cstheme="majorBidi"/>
          <w:kern w:val="2"/>
          <w:sz w:val="20"/>
        </w:rPr>
        <w:t>) priemonėmis</w:t>
      </w:r>
      <w:r w:rsidRPr="00C32872">
        <w:rPr>
          <w:rFonts w:asciiTheme="majorBidi" w:hAnsiTheme="majorBidi" w:cstheme="majorBidi"/>
          <w:color w:val="000000"/>
          <w:sz w:val="20"/>
        </w:rPr>
        <w:t>.</w:t>
      </w:r>
    </w:p>
    <w:p w14:paraId="7E6EC3D1"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 xml:space="preserve">12.2.2. Pirkėjas elektronines sąskaitas faktūras priima ir apdoroja naudodamasis informacinės sistemos SABIS priemonėmis, </w:t>
      </w:r>
      <w:r w:rsidRPr="00C32872">
        <w:rPr>
          <w:rFonts w:asciiTheme="majorBidi" w:eastAsia="Arial" w:hAnsiTheme="majorBidi" w:cstheme="majorBidi"/>
          <w:kern w:val="2"/>
          <w:sz w:val="20"/>
        </w:rPr>
        <w:t>išskyrus jeigu mobilizacijos, karo ar nepaprastosios padėties atveju yra informacinės sistemos SABIS pažeidimų, dėl kurių negalimas Pirkėjo ir Tiekėjo bendravimas ir keitimasis informacija naudojantis SABIS</w:t>
      </w:r>
      <w:r w:rsidRPr="00C32872">
        <w:rPr>
          <w:rFonts w:asciiTheme="majorBidi" w:hAnsiTheme="majorBidi" w:cstheme="majorBidi"/>
          <w:color w:val="000000"/>
          <w:sz w:val="20"/>
        </w:rPr>
        <w:t>.</w:t>
      </w:r>
    </w:p>
    <w:p w14:paraId="7A5B2FF1"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12.2.3. Išankstinio mokėjimo sąskaitas (jeigu Specialiosiose sąlygose yra numatytas Avanso mokėjimas) Tiekėjas privalo pateikti šiame Sutarties poskyryje nustatyta tvarka.</w:t>
      </w:r>
    </w:p>
    <w:p w14:paraId="174B3D0B"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12.2.4. Pirkėjas atlieka mokėjimus už Prekes Specialiosiose sąlygose nustatytais terminais.</w:t>
      </w:r>
    </w:p>
    <w:p w14:paraId="3C7198A7"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lastRenderedPageBreak/>
        <w:t>12.2.5. Už mokėjimų pagal Sutartį vėlavimus, Pirkėjui taikomos netesybos Specialiosiose sąlygose nustatyta tvarka.</w:t>
      </w:r>
    </w:p>
    <w:p w14:paraId="6CFA0759"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12.2.6. Jei Prekės pristatomos dalimis, aukščiau nurodyta atsiskaitymo tvarka galioja kiekvienai tokiai daliai, jei Specialiosiose sąlygose nenustatyta kitaip.</w:t>
      </w:r>
    </w:p>
    <w:p w14:paraId="4EF8C283"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84B0C0F"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321A6794" w14:textId="77777777" w:rsidR="00D145BF" w:rsidRPr="00C32872" w:rsidRDefault="00D145BF" w:rsidP="00D145BF">
      <w:pPr>
        <w:spacing w:line="257" w:lineRule="atLeast"/>
        <w:jc w:val="center"/>
        <w:rPr>
          <w:rFonts w:asciiTheme="majorBidi" w:hAnsiTheme="majorBidi" w:cstheme="majorBidi"/>
          <w:color w:val="000000"/>
          <w:sz w:val="20"/>
        </w:rPr>
      </w:pPr>
      <w:r w:rsidRPr="00C32872">
        <w:rPr>
          <w:rFonts w:asciiTheme="majorBidi" w:hAnsiTheme="majorBidi" w:cstheme="majorBidi"/>
          <w:b/>
          <w:bCs/>
          <w:color w:val="000000"/>
          <w:sz w:val="20"/>
        </w:rPr>
        <w:t>12.3.  Kiti atsiskaitymo klausimai</w:t>
      </w:r>
    </w:p>
    <w:p w14:paraId="3A046139"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551293FC"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12.3.1. Pirkėjas privalo pervesti mokėjimus Tiekėjui į Tiekėjo banko sąskaitą, nurodytą Specialiosiose sąlygose.</w:t>
      </w:r>
    </w:p>
    <w:p w14:paraId="44C400F0"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64E196"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12.3.3. Visi mokėjimai pagal Sutartį atliekami eurais.</w:t>
      </w:r>
    </w:p>
    <w:p w14:paraId="6F2F0EA2"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12.3.4. Už pavėluotus mokėjimus pagal Sutartį mokančioji Šalis privalo sumokėti kitai Šaliai Specialiosiose sąlygose nurodyto dydžio netesybas.</w:t>
      </w:r>
    </w:p>
    <w:p w14:paraId="7B514034"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771905B2" w14:textId="77777777" w:rsidR="00D145BF" w:rsidRPr="00C32872" w:rsidRDefault="00D145BF" w:rsidP="00D145BF">
      <w:pPr>
        <w:spacing w:line="257" w:lineRule="atLeast"/>
        <w:jc w:val="center"/>
        <w:rPr>
          <w:rFonts w:asciiTheme="majorBidi" w:hAnsiTheme="majorBidi" w:cstheme="majorBidi"/>
          <w:color w:val="000000"/>
          <w:sz w:val="20"/>
        </w:rPr>
      </w:pPr>
      <w:r w:rsidRPr="00C32872">
        <w:rPr>
          <w:rFonts w:asciiTheme="majorBidi" w:hAnsiTheme="majorBidi" w:cstheme="majorBidi"/>
          <w:b/>
          <w:bCs/>
          <w:caps/>
          <w:color w:val="000000"/>
          <w:sz w:val="20"/>
        </w:rPr>
        <w:t>13.  KONFIDENCIALI INFORMACIJA</w:t>
      </w:r>
    </w:p>
    <w:p w14:paraId="15FC72C8"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10CC128A"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FEFEE3A"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13.2.  Šalis turi teisę atskleisti kitos Šalies konfidencialią informaciją šiais atvejais:</w:t>
      </w:r>
    </w:p>
    <w:p w14:paraId="32932CD2"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32B309B"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AF48C9D"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2C348DD"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13.4. Šalis atsako:</w:t>
      </w:r>
    </w:p>
    <w:p w14:paraId="28CF1A5B"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13.4.1. už bet kokį neteisėtą, įskaitant atsitiktinį, kitos Šalies konfidencialios informacijos ar bet kurios jos dalies atskleidimą ar perdavimą arba konfidencialios informacijos neteisėtą naudojimą;</w:t>
      </w:r>
    </w:p>
    <w:p w14:paraId="2C32E742"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37DE8C6B"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13.5. Šalis nepagrįstai atskleidusi kitos Šalies konfidencialią informaciją privalo sumokėti kitai Šaliai Specialiosiose sąlygose nurodyto dydžio baudą.</w:t>
      </w:r>
    </w:p>
    <w:p w14:paraId="6FBDBC9C"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5CF9A169" w14:textId="77777777" w:rsidR="00D145BF" w:rsidRPr="00C32872" w:rsidRDefault="00D145BF" w:rsidP="00D145BF">
      <w:pPr>
        <w:spacing w:line="257" w:lineRule="atLeast"/>
        <w:jc w:val="center"/>
        <w:rPr>
          <w:rFonts w:asciiTheme="majorBidi" w:hAnsiTheme="majorBidi" w:cstheme="majorBidi"/>
          <w:color w:val="000000"/>
          <w:sz w:val="20"/>
        </w:rPr>
      </w:pPr>
      <w:r w:rsidRPr="00C32872">
        <w:rPr>
          <w:rFonts w:asciiTheme="majorBidi" w:hAnsiTheme="majorBidi" w:cstheme="majorBidi"/>
          <w:b/>
          <w:bCs/>
          <w:caps/>
          <w:color w:val="000000"/>
          <w:sz w:val="20"/>
        </w:rPr>
        <w:t>14.  ASMENS DUOMENŲ APSAUGA</w:t>
      </w:r>
    </w:p>
    <w:p w14:paraId="6FB212FB"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1D8F1F39"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14.1. Šalys įsipareigoja užtikrinti asmens duomenų saugumą bei asmens duomenų tvarkymą vykdyti teisėtai, vadovaujantis 2016 m. balandžio 27 d. priimto Europos Parlamento ir Tarybos reglamento </w:t>
      </w:r>
      <w:r w:rsidRPr="00C32872">
        <w:rPr>
          <w:rFonts w:asciiTheme="majorBidi" w:hAnsiTheme="majorBidi" w:cstheme="majorBidi"/>
          <w:color w:val="467886"/>
          <w:sz w:val="20"/>
          <w:u w:val="single"/>
        </w:rPr>
        <w:t>(ES) 2016/679</w:t>
      </w:r>
      <w:r w:rsidRPr="00C32872">
        <w:rPr>
          <w:rFonts w:asciiTheme="majorBidi" w:hAnsiTheme="majorBidi" w:cstheme="majorBidi"/>
          <w:color w:val="000000"/>
          <w:sz w:val="20"/>
        </w:rPr>
        <w:t> dėl fizinių asmenų apsaugos tvarkant asmens duomenis ir dėl laisvo tokių duomenų judėjimo ir kuriuo panaikinama Direktyva </w:t>
      </w:r>
      <w:r w:rsidRPr="00C32872">
        <w:rPr>
          <w:rFonts w:asciiTheme="majorBidi" w:hAnsiTheme="majorBidi" w:cstheme="majorBidi"/>
          <w:color w:val="467886"/>
          <w:sz w:val="20"/>
          <w:u w:val="single"/>
        </w:rPr>
        <w:t>95/46/EB</w:t>
      </w:r>
      <w:r w:rsidRPr="00C32872">
        <w:rPr>
          <w:rFonts w:asciiTheme="majorBidi" w:hAnsiTheme="majorBidi" w:cstheme="majorBidi"/>
          <w:color w:val="000000"/>
          <w:sz w:val="20"/>
        </w:rPr>
        <w:t> (Bendrasis duomenų apsaugos reglamentas) ir kitų teisės aktų, reglamentuojančių asmens duomenų tvarkymą, nuostatomis.</w:t>
      </w:r>
    </w:p>
    <w:p w14:paraId="16AD80E3"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363A44" w14:textId="77777777" w:rsidR="00D145BF" w:rsidRPr="00C32872" w:rsidRDefault="00D145BF" w:rsidP="00D145BF">
      <w:pPr>
        <w:spacing w:line="257" w:lineRule="atLeast"/>
        <w:ind w:left="360" w:firstLine="115"/>
        <w:jc w:val="both"/>
        <w:rPr>
          <w:rFonts w:asciiTheme="majorBidi" w:hAnsiTheme="majorBidi" w:cstheme="majorBidi"/>
          <w:color w:val="000000"/>
          <w:sz w:val="20"/>
        </w:rPr>
      </w:pPr>
    </w:p>
    <w:p w14:paraId="50660636" w14:textId="77777777" w:rsidR="00D145BF" w:rsidRPr="00C32872" w:rsidRDefault="00D145BF" w:rsidP="00D145BF">
      <w:pPr>
        <w:spacing w:line="257" w:lineRule="atLeast"/>
        <w:jc w:val="center"/>
        <w:rPr>
          <w:rFonts w:asciiTheme="majorBidi" w:hAnsiTheme="majorBidi" w:cstheme="majorBidi"/>
          <w:color w:val="000000"/>
          <w:sz w:val="20"/>
        </w:rPr>
      </w:pPr>
      <w:r w:rsidRPr="00C32872">
        <w:rPr>
          <w:rFonts w:asciiTheme="majorBidi" w:hAnsiTheme="majorBidi" w:cstheme="majorBidi"/>
          <w:b/>
          <w:bCs/>
          <w:caps/>
          <w:color w:val="000000"/>
          <w:sz w:val="20"/>
        </w:rPr>
        <w:t>15.  INTELEKTINĖ NUOSAVYBĖ</w:t>
      </w:r>
    </w:p>
    <w:p w14:paraId="750938B4"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7DD15197"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23405F7"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32872">
        <w:rPr>
          <w:rFonts w:asciiTheme="majorBidi" w:hAnsiTheme="majorBidi" w:cstheme="majorBidi"/>
          <w:i/>
          <w:iCs/>
          <w:color w:val="000000"/>
          <w:sz w:val="20"/>
        </w:rPr>
        <w:t>sui</w:t>
      </w:r>
      <w:proofErr w:type="spellEnd"/>
      <w:r w:rsidRPr="00C32872">
        <w:rPr>
          <w:rFonts w:asciiTheme="majorBidi" w:hAnsiTheme="majorBidi" w:cstheme="majorBidi"/>
          <w:i/>
          <w:iCs/>
          <w:color w:val="000000"/>
          <w:sz w:val="20"/>
        </w:rPr>
        <w:t xml:space="preserve"> </w:t>
      </w:r>
      <w:proofErr w:type="spellStart"/>
      <w:r w:rsidRPr="00C32872">
        <w:rPr>
          <w:rFonts w:asciiTheme="majorBidi" w:hAnsiTheme="majorBidi" w:cstheme="majorBidi"/>
          <w:i/>
          <w:iCs/>
          <w:color w:val="000000"/>
          <w:sz w:val="20"/>
        </w:rPr>
        <w:t>generis</w:t>
      </w:r>
      <w:proofErr w:type="spellEnd"/>
      <w:r w:rsidRPr="00C32872">
        <w:rPr>
          <w:rFonts w:asciiTheme="majorBidi" w:hAnsiTheme="majorBidi" w:cstheme="majorBidi"/>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0D5B52B" w14:textId="77777777" w:rsidR="00D145BF" w:rsidRPr="00C32872" w:rsidRDefault="00D145BF" w:rsidP="00D145BF">
      <w:pPr>
        <w:spacing w:line="257" w:lineRule="atLeast"/>
        <w:jc w:val="both"/>
        <w:textAlignment w:val="baseline"/>
        <w:rPr>
          <w:rFonts w:asciiTheme="majorBidi" w:hAnsiTheme="majorBidi" w:cstheme="majorBidi"/>
          <w:sz w:val="20"/>
        </w:rPr>
      </w:pPr>
      <w:r w:rsidRPr="00C32872">
        <w:rPr>
          <w:rFonts w:asciiTheme="majorBidi" w:hAnsiTheme="majorBidi" w:cstheme="majorBidi"/>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C32872">
        <w:rPr>
          <w:rFonts w:asciiTheme="majorBidi" w:eastAsia="Calibri" w:hAnsiTheme="majorBidi" w:cstheme="majorBidi"/>
          <w:kern w:val="2"/>
          <w:sz w:val="20"/>
        </w:rPr>
        <w:t>Specialiosiose sąlygose nurodyta bauda</w:t>
      </w:r>
      <w:r w:rsidRPr="00C32872">
        <w:rPr>
          <w:rFonts w:asciiTheme="majorBidi" w:hAnsiTheme="majorBidi" w:cstheme="majorBidi"/>
          <w:sz w:val="20"/>
        </w:rPr>
        <w:t>.</w:t>
      </w:r>
    </w:p>
    <w:p w14:paraId="2193DD55" w14:textId="77777777" w:rsidR="00D145BF" w:rsidRPr="00C32872" w:rsidRDefault="00D145BF" w:rsidP="00D145BF">
      <w:pPr>
        <w:spacing w:line="257" w:lineRule="atLeast"/>
        <w:ind w:firstLine="62"/>
        <w:jc w:val="both"/>
        <w:textAlignment w:val="baseline"/>
        <w:rPr>
          <w:rFonts w:asciiTheme="majorBidi" w:hAnsiTheme="majorBidi" w:cstheme="majorBidi"/>
          <w:color w:val="000000"/>
          <w:sz w:val="20"/>
        </w:rPr>
      </w:pPr>
    </w:p>
    <w:p w14:paraId="409ECDE3" w14:textId="77777777" w:rsidR="00D145BF" w:rsidRPr="00C32872" w:rsidRDefault="00D145BF" w:rsidP="00D145BF">
      <w:pPr>
        <w:spacing w:line="257" w:lineRule="atLeast"/>
        <w:jc w:val="center"/>
        <w:rPr>
          <w:rFonts w:asciiTheme="majorBidi" w:hAnsiTheme="majorBidi" w:cstheme="majorBidi"/>
          <w:color w:val="000000"/>
          <w:sz w:val="20"/>
        </w:rPr>
      </w:pPr>
      <w:r w:rsidRPr="00C32872">
        <w:rPr>
          <w:rFonts w:asciiTheme="majorBidi" w:hAnsiTheme="majorBidi" w:cstheme="majorBidi"/>
          <w:b/>
          <w:bCs/>
          <w:caps/>
          <w:color w:val="000000"/>
          <w:sz w:val="20"/>
        </w:rPr>
        <w:t>16.  PAREIŠKIMAI IR GARANTIJOS</w:t>
      </w:r>
    </w:p>
    <w:p w14:paraId="274D51CC"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5C47D679"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16.1. Kiekviena iš Šalių pareiškia ir garantuoja kitai Šaliai, kad:</w:t>
      </w:r>
    </w:p>
    <w:p w14:paraId="4AFBD837"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16.1.1. yra teisėtai priimti ir galioja visi būtini sprendimai, gauti leidimai bei sutikimai, taip pat teisėtai atlikti ir galioja kiti teisiniai veiksmai, reikalingi Sutarties sudarymui, galiojimui ir vykdymui;</w:t>
      </w:r>
    </w:p>
    <w:p w14:paraId="3AA2A447"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C84F9A9"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46A6EE8"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2DA20E"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AEE2E2"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16.1.6. visi Šalies pareiškimai ir garantijos yra išsamūs ir nepalieka nutylėtų jokių aplinkybių, kurios darytų šiuos pareiškimus ar garantijas neteisingais.</w:t>
      </w:r>
    </w:p>
    <w:p w14:paraId="4F42ABE0"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BC89DEB" w14:textId="77777777" w:rsidR="00D145BF" w:rsidRPr="00C32872" w:rsidRDefault="00D145BF" w:rsidP="00D145BF">
      <w:pPr>
        <w:jc w:val="both"/>
        <w:rPr>
          <w:rFonts w:asciiTheme="majorBidi" w:hAnsiTheme="majorBidi" w:cstheme="majorBidi"/>
          <w:color w:val="000000"/>
          <w:sz w:val="20"/>
          <w:shd w:val="clear" w:color="auto" w:fill="FFFFFF"/>
        </w:rPr>
      </w:pPr>
      <w:r w:rsidRPr="00C32872">
        <w:rPr>
          <w:rFonts w:asciiTheme="majorBidi" w:hAnsiTheme="majorBidi" w:cstheme="majorBidi"/>
          <w:color w:val="000000"/>
          <w:sz w:val="20"/>
          <w:shd w:val="clear" w:color="auto" w:fill="FFFFFF"/>
        </w:rPr>
        <w:t>16.3. </w:t>
      </w:r>
      <w:r w:rsidRPr="00C32872">
        <w:rPr>
          <w:rFonts w:asciiTheme="majorBidi" w:hAnsiTheme="majorBidi" w:cstheme="majorBidi"/>
          <w:color w:val="000000"/>
          <w:sz w:val="20"/>
        </w:rPr>
        <w:t>Tiekėjas pareiškia, kad parduodamų Prekių disponavimo, valdymo ir naudojimosi teisės nėra apribotos </w:t>
      </w:r>
      <w:r w:rsidRPr="00C32872">
        <w:rPr>
          <w:rFonts w:asciiTheme="majorBidi" w:hAnsiTheme="majorBidi" w:cstheme="majorBidi"/>
          <w:color w:val="000000"/>
          <w:sz w:val="20"/>
          <w:shd w:val="clear" w:color="auto" w:fill="FFFFFF"/>
        </w:rPr>
        <w:t>ir jokie tretieji asmenys neturi pretenzijų į Sutartimi perduodamas Prekes (įkeitimai, areštai ar pan.).</w:t>
      </w:r>
    </w:p>
    <w:p w14:paraId="6A5F2FA3" w14:textId="77777777" w:rsidR="00D145BF" w:rsidRPr="00C32872" w:rsidRDefault="00D145BF" w:rsidP="00D145BF">
      <w:pPr>
        <w:widowControl w:val="0"/>
        <w:tabs>
          <w:tab w:val="left" w:pos="567"/>
          <w:tab w:val="left" w:pos="851"/>
          <w:tab w:val="left" w:pos="992"/>
          <w:tab w:val="left" w:pos="1134"/>
        </w:tabs>
        <w:jc w:val="both"/>
        <w:rPr>
          <w:rFonts w:asciiTheme="majorBidi" w:eastAsia="Calibri" w:hAnsiTheme="majorBidi" w:cstheme="majorBidi"/>
          <w:kern w:val="2"/>
          <w:sz w:val="20"/>
        </w:rPr>
      </w:pPr>
      <w:r w:rsidRPr="00C32872">
        <w:rPr>
          <w:rFonts w:asciiTheme="majorBidi" w:eastAsia="Arial" w:hAnsiTheme="majorBidi" w:cstheme="majorBidi"/>
          <w:kern w:val="2"/>
          <w:sz w:val="20"/>
        </w:rPr>
        <w:t>16.4. T</w:t>
      </w:r>
      <w:r w:rsidRPr="00C32872">
        <w:rPr>
          <w:rFonts w:asciiTheme="majorBidi" w:eastAsia="Calibri" w:hAnsiTheme="majorBidi" w:cstheme="majorBid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0B3764D" w14:textId="77777777" w:rsidR="00D145BF" w:rsidRPr="00C32872" w:rsidRDefault="00D145BF" w:rsidP="00D145BF">
      <w:pPr>
        <w:rPr>
          <w:rFonts w:asciiTheme="majorBidi" w:hAnsiTheme="majorBidi" w:cstheme="majorBidi"/>
          <w:sz w:val="20"/>
        </w:rPr>
      </w:pPr>
    </w:p>
    <w:p w14:paraId="5FCE4C00"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084688A6" w14:textId="77777777" w:rsidR="00D145BF" w:rsidRPr="00C32872" w:rsidRDefault="00D145BF" w:rsidP="00D145BF">
      <w:pPr>
        <w:spacing w:line="257" w:lineRule="atLeast"/>
        <w:jc w:val="center"/>
        <w:rPr>
          <w:rFonts w:asciiTheme="majorBidi" w:hAnsiTheme="majorBidi" w:cstheme="majorBidi"/>
          <w:color w:val="000000"/>
          <w:sz w:val="20"/>
        </w:rPr>
      </w:pPr>
      <w:r w:rsidRPr="00C32872">
        <w:rPr>
          <w:rFonts w:asciiTheme="majorBidi" w:hAnsiTheme="majorBidi" w:cstheme="majorBidi"/>
          <w:b/>
          <w:bCs/>
          <w:caps/>
          <w:color w:val="000000"/>
          <w:sz w:val="20"/>
        </w:rPr>
        <w:t>17.  BENDRIEJI ATSAKOMYBĖS KLAUSIMAI</w:t>
      </w:r>
    </w:p>
    <w:p w14:paraId="14F50A52"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1799A03E"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17.1. Netesybų sumokėjimas už vėlavimą ar pareigų pagal Sutartį pažeidimą neatleidžia Šalies nuo Sutartyje numatytų jos pareigų vykdymo.</w:t>
      </w:r>
    </w:p>
    <w:p w14:paraId="7BA523B1"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32872">
        <w:rPr>
          <w:rFonts w:asciiTheme="majorBidi" w:hAnsiTheme="majorBidi" w:cstheme="majorBidi"/>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9572DD9"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868AB6"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17.4. Šioje Sutartyje numatytos teisių gynybos priemonės neapriboja Šalių teisės pasinaudoti kitomis teisėtomis teisių gynybos priemonėmis.</w:t>
      </w:r>
    </w:p>
    <w:p w14:paraId="748460C0"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58090AD"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03AF81F"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14D645F" w14:textId="77777777" w:rsidR="00D145BF" w:rsidRPr="00C32872" w:rsidRDefault="00D145BF" w:rsidP="00D145BF">
      <w:pPr>
        <w:spacing w:line="257" w:lineRule="atLeast"/>
        <w:ind w:firstLine="115"/>
        <w:jc w:val="both"/>
        <w:rPr>
          <w:rFonts w:asciiTheme="majorBidi" w:hAnsiTheme="majorBidi" w:cstheme="majorBidi"/>
          <w:color w:val="000000"/>
          <w:sz w:val="20"/>
        </w:rPr>
      </w:pPr>
    </w:p>
    <w:p w14:paraId="411089AC" w14:textId="77777777" w:rsidR="00D145BF" w:rsidRPr="00C32872" w:rsidRDefault="00D145BF" w:rsidP="00D145BF">
      <w:pPr>
        <w:spacing w:line="257" w:lineRule="atLeast"/>
        <w:jc w:val="center"/>
        <w:rPr>
          <w:rFonts w:asciiTheme="majorBidi" w:hAnsiTheme="majorBidi" w:cstheme="majorBidi"/>
          <w:color w:val="000000"/>
          <w:sz w:val="20"/>
        </w:rPr>
      </w:pPr>
      <w:r w:rsidRPr="00C32872">
        <w:rPr>
          <w:rFonts w:asciiTheme="majorBidi" w:hAnsiTheme="majorBidi" w:cstheme="majorBidi"/>
          <w:b/>
          <w:bCs/>
          <w:caps/>
          <w:color w:val="000000"/>
          <w:sz w:val="20"/>
        </w:rPr>
        <w:t>18.  NENUGALIMA JĖGA (FORCE MAJEURE)</w:t>
      </w:r>
    </w:p>
    <w:p w14:paraId="327E68C5"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36862CE0"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18.1.</w:t>
      </w:r>
      <w:r w:rsidRPr="00C32872">
        <w:rPr>
          <w:rFonts w:asciiTheme="majorBidi" w:hAnsiTheme="majorBidi" w:cstheme="majorBidi"/>
          <w:b/>
          <w:bCs/>
          <w:color w:val="000000"/>
          <w:sz w:val="20"/>
        </w:rPr>
        <w:t> </w:t>
      </w:r>
      <w:r w:rsidRPr="00C32872">
        <w:rPr>
          <w:rFonts w:asciiTheme="majorBidi" w:hAnsiTheme="majorBidi" w:cstheme="majorBidi"/>
          <w:color w:val="000000"/>
          <w:sz w:val="20"/>
        </w:rPr>
        <w:t>Atsakomybė pagal Sutartį netaikoma, taip pat Šalys gali būti visiškai ar iš dalies atleistos nuo civilinės atsakomybės šiais pagrindais:</w:t>
      </w:r>
    </w:p>
    <w:p w14:paraId="54746903"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18.1.1. dėl nenugalimos jėgos (</w:t>
      </w:r>
      <w:r w:rsidRPr="00C32872">
        <w:rPr>
          <w:rFonts w:asciiTheme="majorBidi" w:hAnsiTheme="majorBidi" w:cstheme="majorBidi"/>
          <w:i/>
          <w:iCs/>
          <w:color w:val="000000"/>
          <w:sz w:val="20"/>
        </w:rPr>
        <w:t>force majeure</w:t>
      </w:r>
      <w:r w:rsidRPr="00C32872">
        <w:rPr>
          <w:rFonts w:asciiTheme="majorBidi" w:hAnsiTheme="majorBidi" w:cstheme="majorBidi"/>
          <w:color w:val="000000"/>
          <w:sz w:val="20"/>
        </w:rPr>
        <w:t>) – taikomos Lietuvos Respublikos civilinio kodekso 6.212 straipsnio ir Lietuvos Respublikos Vyriausybės 1996 m. liepos 15 d. nutarimu Nr. 840 „Dėl Atleidimo nuo atsakomybės esant nenugalimos jėgos (</w:t>
      </w:r>
      <w:r w:rsidRPr="00C32872">
        <w:rPr>
          <w:rFonts w:asciiTheme="majorBidi" w:hAnsiTheme="majorBidi" w:cstheme="majorBidi"/>
          <w:i/>
          <w:iCs/>
          <w:color w:val="000000"/>
          <w:sz w:val="20"/>
        </w:rPr>
        <w:t>force majeure</w:t>
      </w:r>
      <w:r w:rsidRPr="00C32872">
        <w:rPr>
          <w:rFonts w:asciiTheme="majorBidi" w:hAnsiTheme="majorBidi" w:cstheme="majorBidi"/>
          <w:color w:val="000000"/>
          <w:sz w:val="20"/>
        </w:rPr>
        <w:t>) aplinkybėms taisyklių patvirtinimo” patvirtintų taisyklių nuostatos;</w:t>
      </w:r>
    </w:p>
    <w:p w14:paraId="10ED778D"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1101F70"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18.2.</w:t>
      </w:r>
      <w:r w:rsidRPr="00C32872">
        <w:rPr>
          <w:rFonts w:asciiTheme="majorBidi" w:hAnsiTheme="majorBidi" w:cstheme="majorBidi"/>
          <w:b/>
          <w:bCs/>
          <w:color w:val="000000"/>
          <w:sz w:val="20"/>
        </w:rPr>
        <w:t> </w:t>
      </w:r>
      <w:r w:rsidRPr="00C32872">
        <w:rPr>
          <w:rFonts w:asciiTheme="majorBidi" w:hAnsiTheme="majorBidi" w:cstheme="majorBidi"/>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292BC8A"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18.3.</w:t>
      </w:r>
      <w:r w:rsidRPr="00C32872">
        <w:rPr>
          <w:rFonts w:asciiTheme="majorBidi" w:hAnsiTheme="majorBidi" w:cstheme="majorBidi"/>
          <w:b/>
          <w:bCs/>
          <w:color w:val="000000"/>
          <w:sz w:val="20"/>
        </w:rPr>
        <w:t> </w:t>
      </w:r>
      <w:r w:rsidRPr="00C32872">
        <w:rPr>
          <w:rFonts w:asciiTheme="majorBidi" w:hAnsiTheme="majorBidi" w:cstheme="majorBidi"/>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257E475"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18.4. Jeigu nenugalimos jėgos (</w:t>
      </w:r>
      <w:r w:rsidRPr="00C32872">
        <w:rPr>
          <w:rFonts w:asciiTheme="majorBidi" w:hAnsiTheme="majorBidi" w:cstheme="majorBidi"/>
          <w:i/>
          <w:iCs/>
          <w:color w:val="000000"/>
          <w:sz w:val="20"/>
        </w:rPr>
        <w:t>force majeure</w:t>
      </w:r>
      <w:r w:rsidRPr="00C32872">
        <w:rPr>
          <w:rFonts w:asciiTheme="majorBidi" w:hAnsiTheme="majorBidi" w:cstheme="majorBidi"/>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0E43823"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7E4A9C89" w14:textId="77777777" w:rsidR="00D145BF" w:rsidRPr="00C32872" w:rsidRDefault="00D145BF" w:rsidP="00D145BF">
      <w:pPr>
        <w:spacing w:line="257" w:lineRule="atLeast"/>
        <w:jc w:val="center"/>
        <w:rPr>
          <w:rFonts w:asciiTheme="majorBidi" w:hAnsiTheme="majorBidi" w:cstheme="majorBidi"/>
          <w:color w:val="000000"/>
          <w:sz w:val="20"/>
        </w:rPr>
      </w:pPr>
      <w:r w:rsidRPr="00C32872">
        <w:rPr>
          <w:rFonts w:asciiTheme="majorBidi" w:hAnsiTheme="majorBidi" w:cstheme="majorBidi"/>
          <w:b/>
          <w:bCs/>
          <w:caps/>
          <w:color w:val="000000"/>
          <w:sz w:val="20"/>
        </w:rPr>
        <w:t>19.  SUTARTIES NUOSTATŲ NEGALIOJIMAS</w:t>
      </w:r>
    </w:p>
    <w:p w14:paraId="0F641D7F"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0ECC5001"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F25F90D"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D03485"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147BD97D" w14:textId="77777777" w:rsidR="00D145BF" w:rsidRPr="00C32872" w:rsidRDefault="00D145BF" w:rsidP="00D145BF">
      <w:pPr>
        <w:spacing w:line="257" w:lineRule="atLeast"/>
        <w:jc w:val="center"/>
        <w:rPr>
          <w:rFonts w:asciiTheme="majorBidi" w:hAnsiTheme="majorBidi" w:cstheme="majorBidi"/>
          <w:color w:val="000000"/>
          <w:sz w:val="20"/>
        </w:rPr>
      </w:pPr>
      <w:r w:rsidRPr="00C32872">
        <w:rPr>
          <w:rFonts w:asciiTheme="majorBidi" w:hAnsiTheme="majorBidi" w:cstheme="majorBidi"/>
          <w:b/>
          <w:bCs/>
          <w:caps/>
          <w:color w:val="000000"/>
          <w:sz w:val="20"/>
        </w:rPr>
        <w:t>20.  SUTARTIES PAKEITIMAI</w:t>
      </w:r>
    </w:p>
    <w:p w14:paraId="6E535DF5"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0F488022" w14:textId="77777777" w:rsidR="00D145BF" w:rsidRPr="00C32872" w:rsidRDefault="00D145BF" w:rsidP="00D145BF">
      <w:pPr>
        <w:spacing w:line="257" w:lineRule="atLeast"/>
        <w:jc w:val="both"/>
        <w:rPr>
          <w:rFonts w:asciiTheme="majorBidi" w:hAnsiTheme="majorBidi" w:cstheme="majorBidi"/>
          <w:sz w:val="20"/>
        </w:rPr>
      </w:pPr>
      <w:r w:rsidRPr="00C32872">
        <w:rPr>
          <w:rFonts w:asciiTheme="majorBidi" w:hAnsiTheme="majorBidi" w:cstheme="majorBidi"/>
          <w:sz w:val="20"/>
        </w:rPr>
        <w:t>20.1. Sutarties sąlygos Sutarties galiojimo laikotarpiu negali būti keičiamos, išskyrus tokias Sutarties sąlygas, kurių keitimas numatytas Sutartyje ir (ar) galimas vadovaujantis VPĮ nuostatomis.</w:t>
      </w:r>
    </w:p>
    <w:p w14:paraId="6B686334"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lastRenderedPageBreak/>
        <w:t>20.2. Sutarties pakeitimai įforminami Šalims sudarant Susitarimą.</w:t>
      </w:r>
    </w:p>
    <w:p w14:paraId="1EB2AD57"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7B0A85D"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20.4. Susitarimai įsigalioja nuo jų sudarymo, jei Susitarime nenurodyta kitaip. Susitarimą Pirkėjas privalo paviešinti VPĮ 33 ir 86 straipsniuose nustatyta tvarka.</w:t>
      </w:r>
    </w:p>
    <w:p w14:paraId="5F37D5BE"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0FD1AE"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05EC037D" w14:textId="77777777" w:rsidR="00D145BF" w:rsidRPr="00C32872" w:rsidRDefault="00D145BF" w:rsidP="00D145BF">
      <w:pPr>
        <w:spacing w:line="257" w:lineRule="atLeast"/>
        <w:jc w:val="center"/>
        <w:rPr>
          <w:rFonts w:asciiTheme="majorBidi" w:hAnsiTheme="majorBidi" w:cstheme="majorBidi"/>
          <w:color w:val="000000"/>
          <w:sz w:val="20"/>
        </w:rPr>
      </w:pPr>
      <w:r w:rsidRPr="00C32872">
        <w:rPr>
          <w:rFonts w:asciiTheme="majorBidi" w:hAnsiTheme="majorBidi" w:cstheme="majorBidi"/>
          <w:b/>
          <w:bCs/>
          <w:caps/>
          <w:color w:val="000000"/>
          <w:sz w:val="20"/>
        </w:rPr>
        <w:t>21.  SUTARTIES SUSTABDYMAS</w:t>
      </w:r>
    </w:p>
    <w:p w14:paraId="4A4E8EE1"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42CC179E" w14:textId="77777777" w:rsidR="00D145BF" w:rsidRPr="00C32872" w:rsidRDefault="00D145BF" w:rsidP="00D145BF">
      <w:pPr>
        <w:spacing w:line="257" w:lineRule="atLeast"/>
        <w:jc w:val="both"/>
        <w:textAlignment w:val="baseline"/>
        <w:rPr>
          <w:rFonts w:asciiTheme="majorBidi" w:hAnsiTheme="majorBidi" w:cstheme="majorBidi"/>
          <w:sz w:val="20"/>
        </w:rPr>
      </w:pPr>
      <w:r w:rsidRPr="00C32872">
        <w:rPr>
          <w:rFonts w:asciiTheme="majorBidi" w:hAnsiTheme="majorBidi" w:cstheme="majorBidi"/>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AB2E5FC"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21.2. Prekių (jų dalies) tiekimas gali būti stabdomas esant bent vienai iš šių aplinkybių: </w:t>
      </w:r>
    </w:p>
    <w:p w14:paraId="2C2DC95E"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392E64C"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21.2.2. Pirkėjas Sutartyje nurodyta tvarka negali priimti Prekių (pavyzdžiui, nebaigta įrengti patalpa, kurioje turi būti įmontuojamos Prekės), o Tiekėjas dėl to negali vykdyti Sutarties; </w:t>
      </w:r>
    </w:p>
    <w:p w14:paraId="6599F8EE"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21.2.3. dėl nenumatytų prekių, paslaugų ir (ar) darbų, susijusių su perkamu objektu, kurių poreikis paaiškėjo tik vykdant Sutartį; </w:t>
      </w:r>
    </w:p>
    <w:p w14:paraId="5EEF9E19"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21.2.4. ne dėl Pirkėjo kaltės vėluoja kitos Pirkėjo pirkimo sutarties, turinčios tiesioginės įtakos šiai Sutarčiai, vykdymas;  </w:t>
      </w:r>
    </w:p>
    <w:p w14:paraId="2991048B"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21.2.5. esant įrodymais pagrįstoms kliūtims ar trukdymams, sukeltiems Tiekėjui kitų trečiųjų asmenų ne dėl Tiekėjo ne laiku ar netinkamai pagal Sutarties sąlygas ir tvarką įvykdytų sutartinių įsipareigojimų; </w:t>
      </w:r>
    </w:p>
    <w:p w14:paraId="3B680BB5"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21.2.6. pasikeitus galiojančiam teisės aktui ar įsigaliojus naujam teisės aktui, kuris turi įtakos šios Sutarties vykdymui; </w:t>
      </w:r>
    </w:p>
    <w:p w14:paraId="2195F5F9"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21.2.7. sutartinių įsipareigojimų stabdymo būtinybė atsirado dėl sustabdyto / perskirstyto / negauto ir panašiai Pirkėjo Prekių pirkimui skirto finansavimo arba finansavimo trūkumo; </w:t>
      </w:r>
    </w:p>
    <w:p w14:paraId="110A156C"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21.2.8. dėl teisminių (arbitražinių) ginčų su Pirkėju ar trečiaisiais asmenimis, kurių dalykas yra tiesiogiai susijęs su Sutarties vykdymu. </w:t>
      </w:r>
    </w:p>
    <w:p w14:paraId="4AE47A0B" w14:textId="77777777" w:rsidR="00D145BF" w:rsidRPr="00C32872" w:rsidRDefault="00D145BF" w:rsidP="00D145BF">
      <w:pPr>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C32872">
        <w:rPr>
          <w:rFonts w:asciiTheme="majorBidi" w:eastAsia="Calibri" w:hAnsiTheme="majorBidi" w:cstheme="majorBidi"/>
          <w:kern w:val="2"/>
          <w:sz w:val="20"/>
        </w:rPr>
        <w:t>ir įforminamas Sutarties 21.6 punkte nustatyta tvarka</w:t>
      </w:r>
      <w:r w:rsidRPr="00C32872">
        <w:rPr>
          <w:rFonts w:asciiTheme="majorBidi" w:hAnsiTheme="majorBidi" w:cstheme="majorBidi"/>
          <w:color w:val="000000"/>
          <w:sz w:val="20"/>
        </w:rPr>
        <w:t>.</w:t>
      </w:r>
    </w:p>
    <w:p w14:paraId="3A2ADF79" w14:textId="77777777" w:rsidR="00D145BF" w:rsidRPr="00C32872" w:rsidRDefault="00D145BF" w:rsidP="00D145BF">
      <w:pPr>
        <w:tabs>
          <w:tab w:val="left" w:pos="567"/>
        </w:tabs>
        <w:jc w:val="both"/>
        <w:textAlignment w:val="baseline"/>
        <w:rPr>
          <w:rFonts w:asciiTheme="majorBidi" w:eastAsia="Calibri" w:hAnsiTheme="majorBidi" w:cstheme="majorBidi"/>
          <w:kern w:val="2"/>
          <w:sz w:val="20"/>
        </w:rPr>
      </w:pPr>
      <w:r w:rsidRPr="00C32872">
        <w:rPr>
          <w:rFonts w:asciiTheme="majorBidi" w:hAnsiTheme="majorBidi" w:cstheme="majorBidi"/>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C32872">
        <w:rPr>
          <w:rFonts w:asciiTheme="majorBidi" w:eastAsia="Calibri" w:hAnsiTheme="majorBidi" w:cstheme="majorBidi"/>
          <w:kern w:val="2"/>
          <w:sz w:val="20"/>
        </w:rPr>
        <w:t>ir įforminamas Sutarties 21.6 punkte nustatyta tvarka.</w:t>
      </w:r>
    </w:p>
    <w:p w14:paraId="19CBF8E1" w14:textId="77777777" w:rsidR="00D145BF" w:rsidRPr="00C32872" w:rsidRDefault="00D145BF" w:rsidP="00D145BF">
      <w:pPr>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21.5. Sutartinių įsipareigojimų vykdymas gali būti stabdomas tik Sutarties galiojimo laikotarpiu tokia tvarka:</w:t>
      </w:r>
    </w:p>
    <w:p w14:paraId="41179400" w14:textId="77777777" w:rsidR="00D145BF" w:rsidRPr="00C32872" w:rsidRDefault="00D145BF" w:rsidP="00D145BF">
      <w:pPr>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09589AF" w14:textId="77777777" w:rsidR="00D145BF" w:rsidRPr="00C32872" w:rsidRDefault="00D145BF" w:rsidP="00D145BF">
      <w:pPr>
        <w:spacing w:line="264" w:lineRule="atLeast"/>
        <w:jc w:val="both"/>
        <w:rPr>
          <w:rFonts w:asciiTheme="majorBidi" w:hAnsiTheme="majorBidi" w:cstheme="majorBidi"/>
          <w:color w:val="000000"/>
          <w:sz w:val="20"/>
        </w:rPr>
      </w:pPr>
      <w:r w:rsidRPr="00C32872">
        <w:rPr>
          <w:rFonts w:asciiTheme="majorBidi" w:hAnsiTheme="majorBidi" w:cstheme="majorBidi"/>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3CFD591" w14:textId="77777777" w:rsidR="00D145BF" w:rsidRPr="00C32872" w:rsidRDefault="00D145BF" w:rsidP="00D145BF">
      <w:pPr>
        <w:spacing w:line="264" w:lineRule="atLeast"/>
        <w:jc w:val="both"/>
        <w:rPr>
          <w:rFonts w:asciiTheme="majorBidi" w:hAnsiTheme="majorBidi" w:cstheme="majorBidi"/>
          <w:sz w:val="20"/>
        </w:rPr>
      </w:pPr>
      <w:r w:rsidRPr="00C32872">
        <w:rPr>
          <w:rFonts w:asciiTheme="majorBidi" w:hAnsiTheme="majorBidi" w:cstheme="majorBidi"/>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C32872">
        <w:rPr>
          <w:rFonts w:asciiTheme="majorBidi" w:eastAsia="Calibri" w:hAnsiTheme="majorBidi" w:cstheme="majorBidi"/>
          <w:kern w:val="2"/>
          <w:sz w:val="20"/>
        </w:rPr>
        <w:t>Jei sutartinių įsipareigojimų ar jų dalies vykdymas sustabdytas</w:t>
      </w:r>
      <w:r w:rsidRPr="00C32872">
        <w:rPr>
          <w:rFonts w:asciiTheme="majorBidi" w:hAnsiTheme="majorBidi" w:cstheme="majorBidi"/>
          <w:sz w:val="20"/>
        </w:rPr>
        <w:t>, Šalys negali vykdyti jokių jiems pagal Sutartį ar Sutarties dalį priskirtų įsipareigojimų.</w:t>
      </w:r>
    </w:p>
    <w:p w14:paraId="1740F119" w14:textId="77777777" w:rsidR="00D145BF" w:rsidRPr="00C32872" w:rsidRDefault="00D145BF" w:rsidP="00D145BF">
      <w:pPr>
        <w:spacing w:line="264" w:lineRule="atLeast"/>
        <w:jc w:val="both"/>
        <w:rPr>
          <w:rFonts w:asciiTheme="majorBidi" w:hAnsiTheme="majorBidi" w:cstheme="majorBidi"/>
          <w:color w:val="000000"/>
          <w:sz w:val="20"/>
        </w:rPr>
      </w:pPr>
      <w:r w:rsidRPr="00C32872">
        <w:rPr>
          <w:rFonts w:asciiTheme="majorBidi" w:hAnsiTheme="majorBidi" w:cstheme="majorBidi"/>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16E0242" w14:textId="77777777" w:rsidR="00D145BF" w:rsidRPr="00C32872" w:rsidRDefault="00D145BF" w:rsidP="00D145BF">
      <w:pPr>
        <w:spacing w:line="264" w:lineRule="atLeast"/>
        <w:jc w:val="both"/>
        <w:rPr>
          <w:rFonts w:asciiTheme="majorBidi" w:hAnsiTheme="majorBidi" w:cstheme="majorBidi"/>
          <w:color w:val="000000"/>
          <w:sz w:val="20"/>
        </w:rPr>
      </w:pPr>
      <w:r w:rsidRPr="00C32872">
        <w:rPr>
          <w:rFonts w:asciiTheme="majorBidi" w:hAnsiTheme="majorBidi" w:cstheme="majorBidi"/>
          <w:color w:val="000000"/>
          <w:sz w:val="20"/>
        </w:rPr>
        <w:lastRenderedPageBreak/>
        <w:t>21.7. Sutartinių įsipareigojimų vykdymas stabdomas ne ilgesniam kaip konkrečios, pagrįstos aplinkybės egzistavimo laikotarpiui.</w:t>
      </w:r>
    </w:p>
    <w:p w14:paraId="64595DF7" w14:textId="77777777" w:rsidR="00D145BF" w:rsidRPr="00C32872" w:rsidRDefault="00D145BF" w:rsidP="00D145BF">
      <w:pPr>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76AB37" w14:textId="77777777" w:rsidR="00D145BF" w:rsidRPr="00C32872" w:rsidRDefault="00D145BF" w:rsidP="00D145BF">
      <w:pPr>
        <w:tabs>
          <w:tab w:val="left" w:pos="567"/>
        </w:tabs>
        <w:jc w:val="both"/>
        <w:textAlignment w:val="baseline"/>
        <w:rPr>
          <w:rFonts w:asciiTheme="majorBidi" w:eastAsia="Calibri" w:hAnsiTheme="majorBidi" w:cstheme="majorBidi"/>
          <w:kern w:val="2"/>
          <w:sz w:val="20"/>
        </w:rPr>
      </w:pPr>
      <w:r w:rsidRPr="00C32872">
        <w:rPr>
          <w:rFonts w:asciiTheme="majorBidi" w:hAnsiTheme="majorBidi" w:cstheme="majorBidi"/>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C32872">
        <w:rPr>
          <w:rFonts w:asciiTheme="majorBidi" w:eastAsia="Calibri" w:hAnsiTheme="majorBidi" w:cstheme="majorBid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0A9338B2" w14:textId="77777777" w:rsidR="00D145BF" w:rsidRPr="00C32872" w:rsidRDefault="00D145BF" w:rsidP="00D145BF">
      <w:pPr>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21.10. Atnaujinus Sutarties vykdymą, neįvykdytų prievolių (jų dalies) įvykdymo terminai ir Sutarties galiojimas nukeliami tokiam terminui, kiek buvo likę laiko jų įvykdymui (Sutarties galiojimui) jų sustabdymo metu. </w:t>
      </w:r>
    </w:p>
    <w:p w14:paraId="4CF2C4BA" w14:textId="77777777" w:rsidR="00D145BF" w:rsidRPr="00C32872" w:rsidRDefault="00D145BF" w:rsidP="00D145BF">
      <w:pPr>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871F907" w14:textId="77777777" w:rsidR="00D145BF" w:rsidRPr="00C32872" w:rsidRDefault="00D145BF" w:rsidP="00D145BF">
      <w:pPr>
        <w:spacing w:line="257" w:lineRule="atLeast"/>
        <w:ind w:firstLine="62"/>
        <w:jc w:val="both"/>
        <w:textAlignment w:val="baseline"/>
        <w:rPr>
          <w:rFonts w:asciiTheme="majorBidi" w:hAnsiTheme="majorBidi" w:cstheme="majorBidi"/>
          <w:color w:val="000000"/>
          <w:sz w:val="20"/>
        </w:rPr>
      </w:pPr>
    </w:p>
    <w:p w14:paraId="676B32C5" w14:textId="77777777" w:rsidR="00D145BF" w:rsidRPr="00C32872" w:rsidRDefault="00D145BF" w:rsidP="00D145BF">
      <w:pPr>
        <w:spacing w:line="257" w:lineRule="atLeast"/>
        <w:jc w:val="center"/>
        <w:rPr>
          <w:rFonts w:asciiTheme="majorBidi" w:hAnsiTheme="majorBidi" w:cstheme="majorBidi"/>
          <w:color w:val="000000"/>
          <w:sz w:val="20"/>
        </w:rPr>
      </w:pPr>
      <w:r w:rsidRPr="00C32872">
        <w:rPr>
          <w:rFonts w:asciiTheme="majorBidi" w:hAnsiTheme="majorBidi" w:cstheme="majorBidi"/>
          <w:b/>
          <w:bCs/>
          <w:caps/>
          <w:color w:val="000000"/>
          <w:sz w:val="20"/>
        </w:rPr>
        <w:t>22.  SUTARTIES NUTRAUKIMAS</w:t>
      </w:r>
    </w:p>
    <w:p w14:paraId="1687965F"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6AA07614"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Sutartis gali būti nutraukiama VPĮ 90 straipsnyje ir Sutartyje numatytais atvejais, įskaitant galimybę nutraukti Sutartį Šalių susitarimu.</w:t>
      </w:r>
    </w:p>
    <w:p w14:paraId="28DEC69E"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05765DB7" w14:textId="77777777" w:rsidR="00D145BF" w:rsidRPr="00C32872" w:rsidRDefault="00D145BF" w:rsidP="00D145BF">
      <w:pPr>
        <w:spacing w:line="257" w:lineRule="atLeast"/>
        <w:jc w:val="center"/>
        <w:rPr>
          <w:rFonts w:asciiTheme="majorBidi" w:hAnsiTheme="majorBidi" w:cstheme="majorBidi"/>
          <w:color w:val="000000"/>
          <w:sz w:val="20"/>
        </w:rPr>
      </w:pPr>
      <w:r w:rsidRPr="00C32872">
        <w:rPr>
          <w:rFonts w:asciiTheme="majorBidi" w:hAnsiTheme="majorBidi" w:cstheme="majorBidi"/>
          <w:b/>
          <w:bCs/>
          <w:color w:val="000000"/>
          <w:sz w:val="20"/>
        </w:rPr>
        <w:t>22.1.  Pretenzijos dėl Sutarties pažeidimų</w:t>
      </w:r>
    </w:p>
    <w:p w14:paraId="28F5DF71"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7B89C119"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EC1CE1F"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32872">
        <w:rPr>
          <w:rFonts w:asciiTheme="majorBidi" w:hAnsiTheme="majorBidi" w:cstheme="majorBidi"/>
          <w:b/>
          <w:bCs/>
          <w:color w:val="000000"/>
          <w:sz w:val="20"/>
        </w:rPr>
        <w:t> </w:t>
      </w:r>
      <w:r w:rsidRPr="00C32872">
        <w:rPr>
          <w:rFonts w:asciiTheme="majorBidi" w:hAnsiTheme="majorBidi" w:cstheme="majorBidi"/>
          <w:color w:val="000000"/>
          <w:sz w:val="20"/>
        </w:rPr>
        <w:t>Tiekėjo teisė siūlyti kitą terminą nelaikoma Pirkėjo pareiga tą terminą priimti. Pretenziją gavusios Šalies pasiūlytasis terminas pakeičia terminą, nurodytą pretenzijoje, tik jeigu kita Šalis jį patvirtina. </w:t>
      </w:r>
    </w:p>
    <w:p w14:paraId="1C0D66C9" w14:textId="77777777" w:rsidR="00D145BF" w:rsidRPr="00C32872" w:rsidRDefault="00D145BF" w:rsidP="00D145BF">
      <w:pPr>
        <w:spacing w:line="257" w:lineRule="atLeast"/>
        <w:ind w:firstLine="62"/>
        <w:jc w:val="both"/>
        <w:textAlignment w:val="baseline"/>
        <w:rPr>
          <w:rFonts w:asciiTheme="majorBidi" w:hAnsiTheme="majorBidi" w:cstheme="majorBidi"/>
          <w:color w:val="000000"/>
          <w:sz w:val="20"/>
        </w:rPr>
      </w:pPr>
    </w:p>
    <w:p w14:paraId="492CF9AC" w14:textId="77777777" w:rsidR="00D145BF" w:rsidRPr="00C32872" w:rsidRDefault="00D145BF" w:rsidP="00D145BF">
      <w:pPr>
        <w:spacing w:line="257" w:lineRule="atLeast"/>
        <w:jc w:val="center"/>
        <w:rPr>
          <w:rFonts w:asciiTheme="majorBidi" w:hAnsiTheme="majorBidi" w:cstheme="majorBidi"/>
          <w:color w:val="000000"/>
          <w:sz w:val="20"/>
        </w:rPr>
      </w:pPr>
      <w:r w:rsidRPr="00C32872">
        <w:rPr>
          <w:rFonts w:asciiTheme="majorBidi" w:hAnsiTheme="majorBidi" w:cstheme="majorBidi"/>
          <w:b/>
          <w:bCs/>
          <w:color w:val="000000"/>
          <w:sz w:val="20"/>
        </w:rPr>
        <w:t>22.2.  Sutarties nutraukimas Pirkėjo iniciatyva</w:t>
      </w:r>
    </w:p>
    <w:p w14:paraId="5D730E5B"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21FA8EDB" w14:textId="77777777" w:rsidR="00D145BF" w:rsidRPr="00C32872" w:rsidRDefault="00D145BF" w:rsidP="00D145BF">
      <w:pPr>
        <w:spacing w:line="257" w:lineRule="atLeast"/>
        <w:jc w:val="both"/>
        <w:textAlignment w:val="baseline"/>
        <w:rPr>
          <w:rFonts w:asciiTheme="majorBidi" w:hAnsiTheme="majorBidi" w:cstheme="majorBidi"/>
          <w:sz w:val="20"/>
        </w:rPr>
      </w:pPr>
      <w:r w:rsidRPr="00C32872">
        <w:rPr>
          <w:rFonts w:asciiTheme="majorBidi" w:hAnsiTheme="majorBidi" w:cstheme="majorBidi"/>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4471A36" w14:textId="77777777" w:rsidR="00D145BF" w:rsidRPr="00C32872" w:rsidRDefault="00D145BF" w:rsidP="00D145BF">
      <w:pPr>
        <w:spacing w:line="257" w:lineRule="atLeast"/>
        <w:jc w:val="both"/>
        <w:textAlignment w:val="baseline"/>
        <w:rPr>
          <w:rFonts w:asciiTheme="majorBidi" w:hAnsiTheme="majorBidi" w:cstheme="majorBidi"/>
          <w:sz w:val="20"/>
        </w:rPr>
      </w:pPr>
      <w:r w:rsidRPr="00C32872">
        <w:rPr>
          <w:rFonts w:asciiTheme="majorBidi" w:hAnsiTheme="majorBidi" w:cstheme="majorBidi"/>
          <w:sz w:val="20"/>
        </w:rPr>
        <w:t>22.2.2. Pirkėjas turi teisę vienašališkai nutraukti Sutartį ar jos dalį raštu įspėjęs Tiekėją prieš ne trumpesnį nei 10 (dešimties) dienų terminą, jeigu: </w:t>
      </w:r>
    </w:p>
    <w:p w14:paraId="56C55B5D"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22.2.2.1. Tiekėjui yra iškelta bankroto byla, pradėtas bankroto procesas ne teismo tvarka, jis tampa nemokus arba yra nemokumo tikimybė, sustabdo ūkinę veiklą ar susidaro</w:t>
      </w:r>
      <w:r w:rsidRPr="00C32872">
        <w:rPr>
          <w:rFonts w:asciiTheme="majorBidi" w:hAnsiTheme="majorBidi" w:cstheme="majorBidi"/>
          <w:b/>
          <w:bCs/>
          <w:color w:val="5C5D5D"/>
          <w:sz w:val="20"/>
        </w:rPr>
        <w:t> </w:t>
      </w:r>
      <w:r w:rsidRPr="00C32872">
        <w:rPr>
          <w:rFonts w:asciiTheme="majorBidi" w:hAnsiTheme="majorBidi" w:cstheme="majorBidi"/>
          <w:color w:val="000000"/>
          <w:sz w:val="20"/>
        </w:rPr>
        <w:t>įstatymuose ir kituose teisės aktuose nustatyta tvarka analogiška situacija</w:t>
      </w:r>
      <w:r w:rsidRPr="00C32872">
        <w:rPr>
          <w:rFonts w:asciiTheme="majorBidi" w:hAnsiTheme="majorBidi" w:cstheme="majorBidi"/>
          <w:color w:val="000000"/>
          <w:sz w:val="20"/>
          <w:shd w:val="clear" w:color="auto" w:fill="FFFFFF"/>
        </w:rPr>
        <w:t>;</w:t>
      </w:r>
      <w:r w:rsidRPr="00C32872">
        <w:rPr>
          <w:rFonts w:asciiTheme="majorBidi" w:hAnsiTheme="majorBidi" w:cstheme="majorBidi"/>
          <w:color w:val="000000"/>
          <w:sz w:val="20"/>
        </w:rPr>
        <w:t> </w:t>
      </w:r>
    </w:p>
    <w:p w14:paraId="6C4EDF24" w14:textId="77777777" w:rsidR="00D145BF" w:rsidRPr="00C32872" w:rsidRDefault="00D145BF" w:rsidP="00D145BF">
      <w:pPr>
        <w:spacing w:line="257" w:lineRule="atLeast"/>
        <w:jc w:val="both"/>
        <w:rPr>
          <w:rFonts w:asciiTheme="majorBidi" w:hAnsiTheme="majorBidi" w:cstheme="majorBidi"/>
          <w:sz w:val="20"/>
        </w:rPr>
      </w:pPr>
      <w:r w:rsidRPr="00C32872">
        <w:rPr>
          <w:rFonts w:asciiTheme="majorBidi" w:hAnsiTheme="majorBidi" w:cstheme="majorBidi"/>
          <w:sz w:val="20"/>
        </w:rPr>
        <w:t>22.2.2.2. Tiekėjo padėtis pasikeičia ir jis atitinka pirkimo dokumentuose nustatytą pašalinimo pagrindą;</w:t>
      </w:r>
    </w:p>
    <w:p w14:paraId="28D3588C"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sz w:val="20"/>
        </w:rPr>
        <w:t xml:space="preserve">22.2.2.3. pasikeičia </w:t>
      </w:r>
      <w:r w:rsidRPr="00C32872">
        <w:rPr>
          <w:rFonts w:asciiTheme="majorBidi" w:hAnsiTheme="majorBidi" w:cstheme="majorBidi"/>
          <w:color w:val="000000"/>
          <w:sz w:val="20"/>
        </w:rPr>
        <w:t>teisės aktai, susiję su Sutarties objektu, Sutarties vykdymu, ar su Pirkėjo vykdoma veikla, kuriai buvo sudaryta Sutartis, ir dėl tokių pakeitimų Pirkėjas nusprendžia nutraukti Sutartį;  </w:t>
      </w:r>
    </w:p>
    <w:p w14:paraId="4EF8BF10"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22.2.2.4. Pirkėjas nusprendžia nebevykdyti veiklos, kurios vykdymui Sutartimi įsigyjamos Prekės ir Sutarties poreikis išnyksta; </w:t>
      </w:r>
    </w:p>
    <w:p w14:paraId="37C6983D"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22.2.2.5. Pirkėjo valdymo organas priima sprendimą, dėl kurio Sutarties poreikis išnyksta; </w:t>
      </w:r>
    </w:p>
    <w:p w14:paraId="58CB2451"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22.2.2.6. pasikeičia (pablogėja) Pirkėjo finansinė padėtis ar Pirkėjas negauna arba netenka finansavimo ir dėl šios priežasties nusprendžia nutraukti Sutartį; </w:t>
      </w:r>
    </w:p>
    <w:p w14:paraId="043D0E32" w14:textId="77777777" w:rsidR="00D145BF" w:rsidRPr="00C32872" w:rsidRDefault="00D145BF" w:rsidP="00D145BF">
      <w:pPr>
        <w:spacing w:line="257" w:lineRule="atLeast"/>
        <w:jc w:val="both"/>
        <w:textAlignment w:val="baseline"/>
        <w:rPr>
          <w:rFonts w:asciiTheme="majorBidi" w:hAnsiTheme="majorBidi" w:cstheme="majorBidi"/>
          <w:sz w:val="20"/>
        </w:rPr>
      </w:pPr>
      <w:r w:rsidRPr="00C32872">
        <w:rPr>
          <w:rFonts w:asciiTheme="majorBidi" w:hAnsiTheme="majorBidi" w:cstheme="majorBidi"/>
          <w:sz w:val="20"/>
        </w:rPr>
        <w:t>22.2.2.7. keičiasi Pirkėjo organizacinė struktūra – juridinis statusas, pobūdis ar valdymo struktūra ir tai gali turėti įtakos tinkamam Sutarties įvykdymui arba Sutarties poreikiui; </w:t>
      </w:r>
    </w:p>
    <w:p w14:paraId="355654AE"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22.2.2.8. nebelieka perkamų Prekių poreikio; </w:t>
      </w:r>
    </w:p>
    <w:p w14:paraId="4BFB59BF"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22.2.2.9. Pirkėjas iš pirkimų priežiūrą atliekančių institucijų gauna nurodymą ar rekomendaciją nutraukti Sutartį;</w:t>
      </w:r>
    </w:p>
    <w:p w14:paraId="04AED99E"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22.2.2.10. Tiekėjas vėluoja pateikti Sutarties įvykdymo užtikrinimo pratęsimą ilgiau kaip 10 (dešimt) darbo dienų nuo paskutinio Sutarties įvykdymo užtikrinimo galiojimo termino pabaigos arba atsisako jį pateikti;</w:t>
      </w:r>
    </w:p>
    <w:p w14:paraId="42DF4516"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22.2.2.11. Tiekėjas atsisako pašalinti arba nepašalina Prekių trūkumų per Pirkėjo nustatytus protingus terminus;</w:t>
      </w:r>
    </w:p>
    <w:p w14:paraId="0A6A29CC" w14:textId="77777777" w:rsidR="00D145BF" w:rsidRPr="00C32872" w:rsidRDefault="00D145BF" w:rsidP="00D145BF">
      <w:pPr>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22.2.2.12. Tiekėjas pažeidžia Sutartį arba įstatymus bei kitus teisės aktus ir per Pirkėjo rašytinėje pretenzijoje nurodytą terminą neištaiso pažeidimo;</w:t>
      </w:r>
    </w:p>
    <w:p w14:paraId="25D2318E" w14:textId="77777777" w:rsidR="00D145BF" w:rsidRPr="00C32872" w:rsidRDefault="00D145BF" w:rsidP="00D145BF">
      <w:pPr>
        <w:tabs>
          <w:tab w:val="left" w:pos="567"/>
        </w:tabs>
        <w:jc w:val="both"/>
        <w:textAlignment w:val="baseline"/>
        <w:rPr>
          <w:rFonts w:asciiTheme="majorBidi" w:eastAsia="Calibri" w:hAnsiTheme="majorBidi" w:cstheme="majorBidi"/>
          <w:kern w:val="2"/>
          <w:sz w:val="20"/>
        </w:rPr>
      </w:pPr>
      <w:r w:rsidRPr="00C32872">
        <w:rPr>
          <w:rFonts w:asciiTheme="majorBidi" w:eastAsia="Calibri" w:hAnsiTheme="majorBidi" w:cstheme="majorBidi"/>
          <w:kern w:val="2"/>
          <w:sz w:val="20"/>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BC3E224" w14:textId="77777777" w:rsidR="00D145BF" w:rsidRPr="00C32872" w:rsidRDefault="00D145BF" w:rsidP="00D145BF">
      <w:pPr>
        <w:tabs>
          <w:tab w:val="left" w:pos="567"/>
        </w:tabs>
        <w:jc w:val="both"/>
        <w:textAlignment w:val="baseline"/>
        <w:rPr>
          <w:rFonts w:asciiTheme="majorBidi" w:eastAsia="Calibri" w:hAnsiTheme="majorBidi" w:cstheme="majorBidi"/>
          <w:kern w:val="2"/>
          <w:sz w:val="20"/>
        </w:rPr>
      </w:pPr>
      <w:r w:rsidRPr="00C32872">
        <w:rPr>
          <w:rFonts w:asciiTheme="majorBidi" w:eastAsia="Calibri" w:hAnsiTheme="majorBidi" w:cstheme="majorBidi"/>
          <w:kern w:val="2"/>
          <w:sz w:val="20"/>
        </w:rPr>
        <w:t>22.2.2.14. paaiškėja VPĮ 37 straipsnio 8 dalyje ir (ar) 47 straipsnio 8 dalyje nurodytos aplinkybės.</w:t>
      </w:r>
    </w:p>
    <w:p w14:paraId="74C7327A" w14:textId="77777777" w:rsidR="00D145BF" w:rsidRPr="00C32872" w:rsidRDefault="00D145BF" w:rsidP="00D145BF">
      <w:pPr>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8E86364"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639AA8D"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D50B80B"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22.2.6. Pirkėjas turi teisę vienašališkai nutraukti Sutartį ir kitais Specialiosiose sąlygose (jei taikoma) ir įstatymuose bei kituose teisės aktuose įtvirtintais atvejais. </w:t>
      </w:r>
    </w:p>
    <w:p w14:paraId="6CB14926"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22.2.7. Sutartis laikoma nutraukta kitą dieną po to, kai pasibaigia įspėjimo apie Sutarties nutraukimą terminas.  </w:t>
      </w:r>
    </w:p>
    <w:p w14:paraId="685017C3" w14:textId="77777777" w:rsidR="00D145BF" w:rsidRPr="00C32872" w:rsidRDefault="00D145BF" w:rsidP="00D145BF">
      <w:pPr>
        <w:spacing w:line="257" w:lineRule="atLeast"/>
        <w:jc w:val="both"/>
        <w:textAlignment w:val="baseline"/>
        <w:rPr>
          <w:rFonts w:asciiTheme="majorBidi" w:hAnsiTheme="majorBidi" w:cstheme="majorBidi"/>
          <w:sz w:val="20"/>
        </w:rPr>
      </w:pPr>
      <w:r w:rsidRPr="00C32872">
        <w:rPr>
          <w:rFonts w:asciiTheme="majorBidi" w:hAnsiTheme="majorBidi" w:cstheme="majorBidi"/>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C32872">
        <w:rPr>
          <w:rFonts w:asciiTheme="majorBidi" w:eastAsia="Calibri" w:hAnsiTheme="majorBidi" w:cstheme="majorBidi"/>
          <w:kern w:val="2"/>
          <w:sz w:val="20"/>
        </w:rPr>
        <w:t>pateikia informaciją apie pažeidimo pašalinimą ar išnykusias aplinkybes, dėl kurių buvo inicijuota Sutarties nutraukimo procedūra</w:t>
      </w:r>
      <w:r w:rsidRPr="00C32872">
        <w:rPr>
          <w:rFonts w:asciiTheme="majorBidi" w:hAnsiTheme="majorBidi" w:cstheme="majorBidi"/>
          <w:sz w:val="20"/>
        </w:rPr>
        <w:t>. </w:t>
      </w:r>
    </w:p>
    <w:p w14:paraId="63AC6F7A" w14:textId="77777777" w:rsidR="00D145BF" w:rsidRPr="00C32872" w:rsidRDefault="00D145BF" w:rsidP="00D145BF">
      <w:pPr>
        <w:spacing w:line="257" w:lineRule="atLeast"/>
        <w:ind w:firstLine="62"/>
        <w:jc w:val="both"/>
        <w:textAlignment w:val="baseline"/>
        <w:rPr>
          <w:rFonts w:asciiTheme="majorBidi" w:hAnsiTheme="majorBidi" w:cstheme="majorBidi"/>
          <w:color w:val="000000"/>
          <w:sz w:val="20"/>
        </w:rPr>
      </w:pPr>
    </w:p>
    <w:p w14:paraId="693D7AC7" w14:textId="77777777" w:rsidR="00D145BF" w:rsidRPr="00C32872" w:rsidRDefault="00D145BF" w:rsidP="00D145BF">
      <w:pPr>
        <w:spacing w:line="257" w:lineRule="atLeast"/>
        <w:jc w:val="center"/>
        <w:rPr>
          <w:rFonts w:asciiTheme="majorBidi" w:hAnsiTheme="majorBidi" w:cstheme="majorBidi"/>
          <w:color w:val="000000"/>
          <w:sz w:val="20"/>
        </w:rPr>
      </w:pPr>
      <w:r w:rsidRPr="00C32872">
        <w:rPr>
          <w:rFonts w:asciiTheme="majorBidi" w:hAnsiTheme="majorBidi" w:cstheme="majorBidi"/>
          <w:b/>
          <w:bCs/>
          <w:color w:val="000000"/>
          <w:sz w:val="20"/>
        </w:rPr>
        <w:t>22.3.  Sutarties nutraukimas Tiekėjo iniciatyva</w:t>
      </w:r>
    </w:p>
    <w:p w14:paraId="769C0DDD"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5BCCD4DD"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0F0C9B"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22.3.2. Tiekėjas turi teisę vienašališkai nutraukti Sutartį, įspėjęs Pirkėją raštu prieš ne trumpesnį nei 10 (dešimties) dienų terminą, jeigu:</w:t>
      </w:r>
    </w:p>
    <w:p w14:paraId="48638CD8"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E1F21F2"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22.3.2.2. Pirkėjas pažeidžia Sutartį arba įstatymus bei kitus teisės aktus ir per Tiekėjo rašytinėje pretenzijoje nurodytą terminą neištaiso pažeidimo, išskyrus Bendrųjų sąlygų 22.3.1 punkte nustatytą atvejį. </w:t>
      </w:r>
    </w:p>
    <w:p w14:paraId="7B6614D5"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163A1A01"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22.3.4. Tiekėjas turi teisę vienašališkai nutraukti Sutartį ir kitais įstatymuose bei kituose teisės aktuose įtvirtintais atvejais. </w:t>
      </w:r>
    </w:p>
    <w:p w14:paraId="4E045E1F"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89BA939"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22.3.6. Sutartis laikoma nutraukta kitą dieną po to, kai pasibaigia įspėjimo apie Sutarties nutraukimą terminas. </w:t>
      </w:r>
    </w:p>
    <w:p w14:paraId="26B7C102"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2742046" w14:textId="77777777" w:rsidR="00D145BF" w:rsidRPr="00C32872" w:rsidRDefault="00D145BF" w:rsidP="00D145BF">
      <w:pPr>
        <w:spacing w:line="257" w:lineRule="atLeast"/>
        <w:ind w:firstLine="62"/>
        <w:jc w:val="both"/>
        <w:textAlignment w:val="baseline"/>
        <w:rPr>
          <w:rFonts w:asciiTheme="majorBidi" w:hAnsiTheme="majorBidi" w:cstheme="majorBidi"/>
          <w:color w:val="000000"/>
          <w:sz w:val="20"/>
        </w:rPr>
      </w:pPr>
    </w:p>
    <w:p w14:paraId="6C070042" w14:textId="77777777" w:rsidR="00D145BF" w:rsidRPr="00C32872" w:rsidRDefault="00D145BF" w:rsidP="00D145BF">
      <w:pPr>
        <w:spacing w:line="257" w:lineRule="atLeast"/>
        <w:jc w:val="center"/>
        <w:rPr>
          <w:rFonts w:asciiTheme="majorBidi" w:hAnsiTheme="majorBidi" w:cstheme="majorBidi"/>
          <w:color w:val="000000"/>
          <w:sz w:val="20"/>
        </w:rPr>
      </w:pPr>
      <w:r w:rsidRPr="00C32872">
        <w:rPr>
          <w:rFonts w:asciiTheme="majorBidi" w:hAnsiTheme="majorBidi" w:cstheme="majorBidi"/>
          <w:b/>
          <w:bCs/>
          <w:color w:val="000000"/>
          <w:sz w:val="20"/>
        </w:rPr>
        <w:t>22.4.  Šalių teisės ir pareigos Sutarties nutraukimo atveju</w:t>
      </w:r>
    </w:p>
    <w:p w14:paraId="63A1D44B"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525A25E0"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22.4.1. Sutarties nutraukimas neturi įtakos ginčų nagrinėjimo tvarką nustatančių Sutarties sąlygų ir kitų Sutarties sąlygų, kurios pagal savo esmę lieka galioti ir po Sutarties nutraukimo, galiojimui. </w:t>
      </w:r>
    </w:p>
    <w:p w14:paraId="676BDA0A"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lastRenderedPageBreak/>
        <w:t>22.4.2. Nutraukus Sutartį, Šalys privalo: </w:t>
      </w:r>
    </w:p>
    <w:p w14:paraId="2F989F67"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22.4.2.1. įsitikinti, jog iki Sutarties nutraukimo dienos pristatytos Prekės ir kiti atlikti veiksmai atitinka Sutarties reikalavimus ir Šalys dėl to viena kitai nebereikš pretenzijų; </w:t>
      </w:r>
    </w:p>
    <w:p w14:paraId="0D28103B"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22.4.2.2. atsiskaityti už iki Sutarties nutraukimo pristatytas Prekes, atitinkančias Sutarties reikalavimus; </w:t>
      </w:r>
    </w:p>
    <w:p w14:paraId="55036ACB" w14:textId="77777777" w:rsidR="00D145BF" w:rsidRPr="00C32872" w:rsidRDefault="00D145BF" w:rsidP="00D145BF">
      <w:pPr>
        <w:spacing w:line="257" w:lineRule="atLeast"/>
        <w:jc w:val="both"/>
        <w:textAlignment w:val="baseline"/>
        <w:rPr>
          <w:rFonts w:asciiTheme="majorBidi" w:hAnsiTheme="majorBidi" w:cstheme="majorBidi"/>
          <w:color w:val="000000"/>
          <w:sz w:val="20"/>
        </w:rPr>
      </w:pPr>
      <w:r w:rsidRPr="00C32872">
        <w:rPr>
          <w:rFonts w:asciiTheme="majorBidi" w:hAnsiTheme="majorBidi" w:cstheme="majorBidi"/>
          <w:color w:val="000000"/>
          <w:sz w:val="20"/>
        </w:rPr>
        <w:t>22.4.2.3. per 10 (dešimt) dienų nuo pranešimo apie Sutarties nutraukimą gavimo dienos ar Susitarimo dėl Sutarties nutraukimo sudarymo dienos</w:t>
      </w:r>
      <w:r w:rsidRPr="00C32872">
        <w:rPr>
          <w:rFonts w:asciiTheme="majorBidi" w:hAnsiTheme="majorBidi" w:cstheme="majorBidi"/>
          <w:b/>
          <w:bCs/>
          <w:color w:val="5C5D5D"/>
          <w:sz w:val="20"/>
        </w:rPr>
        <w:t> </w:t>
      </w:r>
      <w:r w:rsidRPr="00C32872">
        <w:rPr>
          <w:rFonts w:asciiTheme="majorBidi" w:hAnsiTheme="majorBidi" w:cstheme="majorBidi"/>
          <w:color w:val="000000"/>
          <w:sz w:val="20"/>
        </w:rPr>
        <w:t>perduoti viena kitai visus dokumentus, kuriuos buvo būtina perduoti pagal Sutarties nuostatas. </w:t>
      </w:r>
    </w:p>
    <w:p w14:paraId="7F24D2E5" w14:textId="77777777" w:rsidR="00D145BF" w:rsidRPr="00C32872" w:rsidRDefault="00D145BF" w:rsidP="00D145BF">
      <w:pPr>
        <w:spacing w:line="257" w:lineRule="atLeast"/>
        <w:ind w:firstLine="62"/>
        <w:jc w:val="both"/>
        <w:textAlignment w:val="baseline"/>
        <w:rPr>
          <w:rFonts w:asciiTheme="majorBidi" w:hAnsiTheme="majorBidi" w:cstheme="majorBidi"/>
          <w:color w:val="000000"/>
          <w:sz w:val="20"/>
        </w:rPr>
      </w:pPr>
    </w:p>
    <w:p w14:paraId="42BBA3A3" w14:textId="77777777" w:rsidR="00D145BF" w:rsidRPr="00C32872" w:rsidRDefault="00D145BF" w:rsidP="00D145BF">
      <w:pPr>
        <w:spacing w:line="257" w:lineRule="atLeast"/>
        <w:jc w:val="center"/>
        <w:rPr>
          <w:rFonts w:asciiTheme="majorBidi" w:hAnsiTheme="majorBidi" w:cstheme="majorBidi"/>
          <w:color w:val="000000"/>
          <w:sz w:val="20"/>
        </w:rPr>
      </w:pPr>
      <w:r w:rsidRPr="00C32872">
        <w:rPr>
          <w:rFonts w:asciiTheme="majorBidi" w:hAnsiTheme="majorBidi" w:cstheme="majorBidi"/>
          <w:b/>
          <w:bCs/>
          <w:caps/>
          <w:color w:val="000000"/>
          <w:sz w:val="20"/>
        </w:rPr>
        <w:t>23.  PREKIŲ MODELIO AR GAMINTOJO KEITIMAS</w:t>
      </w:r>
    </w:p>
    <w:p w14:paraId="33817537"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087A8006"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aps/>
          <w:color w:val="000000"/>
          <w:sz w:val="20"/>
        </w:rPr>
        <w:t>23.1. </w:t>
      </w:r>
      <w:r w:rsidRPr="00C32872">
        <w:rPr>
          <w:rFonts w:asciiTheme="majorBidi" w:hAnsiTheme="majorBidi" w:cstheme="majorBidi"/>
          <w:color w:val="000000"/>
          <w:sz w:val="20"/>
        </w:rPr>
        <w:t>Tiekėjas turi teisę keisti Prekių modelį ir (ar) gamintoją, jei yra visos toliau nurodytos sąlygos:</w:t>
      </w:r>
    </w:p>
    <w:p w14:paraId="5E8E0CC4" w14:textId="77777777" w:rsidR="00D145BF" w:rsidRPr="00C32872" w:rsidRDefault="00D145BF" w:rsidP="00D145BF">
      <w:pPr>
        <w:spacing w:line="257" w:lineRule="atLeast"/>
        <w:jc w:val="both"/>
        <w:rPr>
          <w:rFonts w:asciiTheme="majorBidi" w:hAnsiTheme="majorBidi" w:cstheme="majorBidi"/>
          <w:sz w:val="20"/>
        </w:rPr>
      </w:pPr>
      <w:r w:rsidRPr="00C32872">
        <w:rPr>
          <w:rFonts w:asciiTheme="majorBidi" w:hAnsiTheme="majorBidi" w:cstheme="majorBidi"/>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32872">
        <w:rPr>
          <w:rFonts w:asciiTheme="majorBidi" w:hAnsiTheme="majorBidi" w:cstheme="majorBidi"/>
          <w:sz w:val="20"/>
          <w:vertAlign w:val="superscript"/>
        </w:rPr>
        <w:t>1 </w:t>
      </w:r>
      <w:r w:rsidRPr="00C32872">
        <w:rPr>
          <w:rFonts w:asciiTheme="majorBidi" w:hAnsiTheme="majorBidi" w:cstheme="majorBidi"/>
          <w:sz w:val="20"/>
        </w:rPr>
        <w:t>dalies nuostatų;</w:t>
      </w:r>
    </w:p>
    <w:p w14:paraId="0A8CA9F3"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1609496"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32872">
        <w:rPr>
          <w:rFonts w:asciiTheme="majorBidi" w:hAnsiTheme="majorBidi" w:cstheme="majorBidi"/>
          <w:color w:val="000000"/>
          <w:sz w:val="20"/>
          <w:shd w:val="clear" w:color="auto" w:fill="FFFFFF"/>
        </w:rPr>
        <w:t>ir lygiavertiškumo ar geresnės kokybės nei Sutartyje nurodytos Prekės</w:t>
      </w:r>
      <w:r w:rsidRPr="00C32872">
        <w:rPr>
          <w:rFonts w:asciiTheme="majorBidi" w:hAnsiTheme="majorBidi" w:cstheme="majorBidi"/>
          <w:color w:val="000000"/>
          <w:sz w:val="20"/>
        </w:rPr>
        <w:t>;</w:t>
      </w:r>
    </w:p>
    <w:p w14:paraId="01311902"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23.1.4. Šalys sudarė rašytinį Susitarimą prie Sutarties dėl Prekių keitimo.</w:t>
      </w:r>
    </w:p>
    <w:p w14:paraId="53992563"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23.2. Šiame Bendrųjų sąlygų skyriuje nurodytu atveju Prekės turi būti pristatytos už ne didesnę nei pasiūlyme nurodytą kainą.</w:t>
      </w:r>
    </w:p>
    <w:p w14:paraId="353C21A1"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5EE2FA8C" w14:textId="77777777" w:rsidR="00D145BF" w:rsidRPr="00C32872" w:rsidRDefault="00D145BF" w:rsidP="00D145BF">
      <w:pPr>
        <w:spacing w:line="257" w:lineRule="atLeast"/>
        <w:ind w:left="360" w:hanging="360"/>
        <w:jc w:val="center"/>
        <w:rPr>
          <w:rFonts w:asciiTheme="majorBidi" w:hAnsiTheme="majorBidi" w:cstheme="majorBidi"/>
          <w:color w:val="000000"/>
          <w:sz w:val="20"/>
        </w:rPr>
      </w:pPr>
      <w:r w:rsidRPr="00C32872">
        <w:rPr>
          <w:rFonts w:asciiTheme="majorBidi" w:hAnsiTheme="majorBidi" w:cstheme="majorBidi"/>
          <w:b/>
          <w:bCs/>
          <w:caps/>
          <w:color w:val="000000"/>
          <w:sz w:val="20"/>
        </w:rPr>
        <w:t>24.  BENDRAVIMO TVARKA IR KALBA</w:t>
      </w:r>
    </w:p>
    <w:p w14:paraId="44B2BDA0" w14:textId="77777777" w:rsidR="00D145BF" w:rsidRPr="00C32872" w:rsidRDefault="00D145BF" w:rsidP="00D145BF">
      <w:pPr>
        <w:spacing w:line="257" w:lineRule="atLeast"/>
        <w:ind w:left="360" w:firstLine="62"/>
        <w:jc w:val="both"/>
        <w:rPr>
          <w:rFonts w:asciiTheme="majorBidi" w:hAnsiTheme="majorBidi" w:cstheme="majorBidi"/>
          <w:color w:val="000000"/>
          <w:sz w:val="20"/>
        </w:rPr>
      </w:pPr>
    </w:p>
    <w:p w14:paraId="18218B21"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24.1. Sutartis sudaroma lietuvių kalba. Jeigu Sutartis ar kuris nors ją sudarantis dokumentas sudaromas kita kalba arba išverčiamas į kitą kalbą, visais atvejais </w:t>
      </w:r>
      <w:r w:rsidRPr="00C32872">
        <w:rPr>
          <w:rFonts w:asciiTheme="majorBidi" w:hAnsiTheme="majorBidi" w:cstheme="majorBidi"/>
          <w:color w:val="000000"/>
          <w:sz w:val="20"/>
          <w:shd w:val="clear" w:color="auto" w:fill="FFFFFF"/>
        </w:rPr>
        <w:t>autentišku laikomas tik lietuvių kalba parengtas Sutarties tekstas (jei yra neatitikimų, pirmenybė teikiama lietuvių kalba parengtam tekstui).</w:t>
      </w:r>
    </w:p>
    <w:p w14:paraId="59E328F5"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AA73324"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24.3. Jeigu pranešimas yra įteikiamas asmeniškai arba siunčiamas paštu ar per kurjerį, jis turi būti įteikiamas pasirašytinai ir laikomas gautu gavimo patvirtinime nurodytą dieną.</w:t>
      </w:r>
    </w:p>
    <w:p w14:paraId="7B61DABE"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24.4. Jeigu pranešimas siunčiamas el. paštu, laikoma, kad Šalis jį gavo kitą darbo dieną.</w:t>
      </w:r>
    </w:p>
    <w:p w14:paraId="7411B62A"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24.5. Jeigu pranešimas siunčiamas keliais skirtingais būdais, laikoma, kad gavėjas jį gavo tada, kai jis gavo pirmesnįjį pranešimą.</w:t>
      </w:r>
    </w:p>
    <w:p w14:paraId="66864EEF" w14:textId="77777777" w:rsidR="00D145BF" w:rsidRPr="00C32872" w:rsidRDefault="00D145BF" w:rsidP="00D145BF">
      <w:pPr>
        <w:spacing w:line="257" w:lineRule="atLeast"/>
        <w:ind w:firstLine="62"/>
        <w:jc w:val="both"/>
        <w:rPr>
          <w:rFonts w:asciiTheme="majorBidi" w:hAnsiTheme="majorBidi" w:cstheme="majorBidi"/>
          <w:color w:val="000000"/>
          <w:sz w:val="20"/>
        </w:rPr>
      </w:pPr>
    </w:p>
    <w:p w14:paraId="498F1365" w14:textId="77777777" w:rsidR="00D145BF" w:rsidRPr="00C32872" w:rsidRDefault="00D145BF" w:rsidP="00D145BF">
      <w:pPr>
        <w:spacing w:line="257" w:lineRule="atLeast"/>
        <w:ind w:left="360" w:hanging="360"/>
        <w:jc w:val="center"/>
        <w:rPr>
          <w:rFonts w:asciiTheme="majorBidi" w:hAnsiTheme="majorBidi" w:cstheme="majorBidi"/>
          <w:color w:val="000000"/>
          <w:sz w:val="20"/>
        </w:rPr>
      </w:pPr>
      <w:r w:rsidRPr="00C32872">
        <w:rPr>
          <w:rFonts w:asciiTheme="majorBidi" w:hAnsiTheme="majorBidi" w:cstheme="majorBidi"/>
          <w:b/>
          <w:bCs/>
          <w:caps/>
          <w:color w:val="000000"/>
          <w:sz w:val="20"/>
        </w:rPr>
        <w:t>25.  PRETENZIJOS IR GINČŲ SPRENDIMAS</w:t>
      </w:r>
    </w:p>
    <w:p w14:paraId="10E7EB1A" w14:textId="77777777" w:rsidR="00D145BF" w:rsidRPr="00C32872" w:rsidRDefault="00D145BF" w:rsidP="00D145BF">
      <w:pPr>
        <w:spacing w:line="257" w:lineRule="atLeast"/>
        <w:ind w:left="360" w:firstLine="62"/>
        <w:jc w:val="both"/>
        <w:rPr>
          <w:rFonts w:asciiTheme="majorBidi" w:hAnsiTheme="majorBidi" w:cstheme="majorBidi"/>
          <w:color w:val="000000"/>
          <w:sz w:val="20"/>
        </w:rPr>
      </w:pPr>
    </w:p>
    <w:p w14:paraId="2C32FD05"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3B21619D"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AAA91BD" w14:textId="77777777" w:rsidR="00D145BF" w:rsidRPr="00C32872" w:rsidRDefault="00D145BF" w:rsidP="00D145BF">
      <w:pPr>
        <w:spacing w:line="257" w:lineRule="atLeast"/>
        <w:jc w:val="both"/>
        <w:rPr>
          <w:rFonts w:asciiTheme="majorBidi" w:hAnsiTheme="majorBidi" w:cstheme="majorBidi"/>
          <w:color w:val="000000"/>
          <w:sz w:val="20"/>
        </w:rPr>
      </w:pPr>
      <w:r w:rsidRPr="00C32872">
        <w:rPr>
          <w:rFonts w:asciiTheme="majorBidi" w:hAnsiTheme="majorBidi" w:cstheme="majorBidi"/>
          <w:color w:val="000000"/>
          <w:sz w:val="20"/>
        </w:rPr>
        <w:t>25.3. Kilę ginčai nesudaro pagrindo Šalims atsisakyti vykdyti savo prievoles pagal Sutartį.</w:t>
      </w:r>
    </w:p>
    <w:p w14:paraId="4CA5C0FF" w14:textId="77777777" w:rsidR="00D145BF" w:rsidRPr="00C32872" w:rsidRDefault="00D145BF" w:rsidP="00D145BF">
      <w:pPr>
        <w:spacing w:line="257" w:lineRule="atLeast"/>
        <w:textAlignment w:val="center"/>
        <w:rPr>
          <w:rFonts w:asciiTheme="majorBidi" w:hAnsiTheme="majorBidi" w:cstheme="majorBidi"/>
          <w:color w:val="000000"/>
          <w:sz w:val="20"/>
        </w:rPr>
      </w:pPr>
    </w:p>
    <w:p w14:paraId="0DE9DF77" w14:textId="77777777" w:rsidR="00D145BF" w:rsidRPr="00C32872" w:rsidRDefault="00D145BF" w:rsidP="00D145BF">
      <w:pPr>
        <w:spacing w:line="259" w:lineRule="auto"/>
        <w:jc w:val="center"/>
        <w:rPr>
          <w:rFonts w:asciiTheme="majorBidi" w:hAnsiTheme="majorBidi" w:cstheme="majorBidi"/>
          <w:kern w:val="2"/>
          <w:sz w:val="20"/>
        </w:rPr>
      </w:pPr>
      <w:r w:rsidRPr="00C32872">
        <w:rPr>
          <w:rFonts w:asciiTheme="majorBidi" w:hAnsiTheme="majorBidi" w:cstheme="majorBidi"/>
          <w:kern w:val="2"/>
          <w:sz w:val="20"/>
        </w:rPr>
        <w:t>________________</w:t>
      </w:r>
    </w:p>
    <w:p w14:paraId="602E9020" w14:textId="77777777" w:rsidR="00D145BF" w:rsidRPr="00C32872" w:rsidRDefault="00D145BF" w:rsidP="00D145BF">
      <w:pPr>
        <w:widowControl w:val="0"/>
        <w:rPr>
          <w:rFonts w:asciiTheme="majorBidi" w:hAnsiTheme="majorBidi" w:cstheme="majorBidi"/>
          <w:snapToGrid w:val="0"/>
          <w:sz w:val="20"/>
        </w:rPr>
      </w:pPr>
    </w:p>
    <w:p w14:paraId="755C08CB" w14:textId="77777777" w:rsidR="00D145BF" w:rsidRPr="00C32872" w:rsidRDefault="00D145BF" w:rsidP="00D145BF">
      <w:pPr>
        <w:rPr>
          <w:rFonts w:asciiTheme="majorBidi" w:hAnsiTheme="majorBidi" w:cstheme="majorBidi"/>
          <w:sz w:val="20"/>
        </w:rPr>
      </w:pPr>
    </w:p>
    <w:p w14:paraId="07FBD4A0" w14:textId="77777777" w:rsidR="00F034C5" w:rsidRPr="00C32872" w:rsidRDefault="00F034C5" w:rsidP="005054F9">
      <w:pPr>
        <w:tabs>
          <w:tab w:val="left" w:pos="6110"/>
        </w:tabs>
        <w:rPr>
          <w:rFonts w:asciiTheme="majorBidi" w:hAnsiTheme="majorBidi" w:cstheme="majorBidi"/>
          <w:sz w:val="22"/>
          <w:szCs w:val="22"/>
        </w:rPr>
      </w:pPr>
    </w:p>
    <w:sectPr w:rsidR="00F034C5" w:rsidRPr="00C32872" w:rsidSect="0026560A">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567" w:right="567" w:bottom="567" w:left="1134" w:header="709" w:footer="37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9B6FB3" w14:textId="77777777" w:rsidR="00723940" w:rsidRDefault="00723940">
      <w:pPr>
        <w:rPr>
          <w:kern w:val="2"/>
          <w:sz w:val="22"/>
          <w:szCs w:val="22"/>
          <w:lang w:val="en-US"/>
        </w:rPr>
      </w:pPr>
      <w:r>
        <w:rPr>
          <w:kern w:val="2"/>
          <w:sz w:val="22"/>
          <w:szCs w:val="22"/>
          <w:lang w:val="en-US"/>
        </w:rPr>
        <w:separator/>
      </w:r>
    </w:p>
  </w:endnote>
  <w:endnote w:type="continuationSeparator" w:id="0">
    <w:p w14:paraId="4CE61BC7" w14:textId="77777777" w:rsidR="00723940" w:rsidRDefault="00723940">
      <w:pPr>
        <w:rPr>
          <w:kern w:val="2"/>
          <w:sz w:val="22"/>
          <w:szCs w:val="22"/>
          <w:lang w:val="en-US"/>
        </w:rPr>
      </w:pPr>
      <w:r>
        <w:rPr>
          <w:kern w:val="2"/>
          <w:sz w:val="22"/>
          <w:szCs w:val="22"/>
          <w:lang w:val="en-US"/>
        </w:rPr>
        <w:continuationSeparator/>
      </w:r>
    </w:p>
  </w:endnote>
  <w:endnote w:type="continuationNotice" w:id="1">
    <w:p w14:paraId="36DFB716" w14:textId="77777777" w:rsidR="00723940" w:rsidRDefault="0072394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F89F0" w14:textId="77777777" w:rsidR="000209A3" w:rsidRDefault="000209A3">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AF046" w14:textId="77777777" w:rsidR="000209A3" w:rsidRDefault="000209A3">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58630" w14:textId="77777777" w:rsidR="000209A3" w:rsidRDefault="000209A3">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C37D1" w14:textId="77777777" w:rsidR="00723940" w:rsidRDefault="00723940">
      <w:pPr>
        <w:rPr>
          <w:kern w:val="2"/>
          <w:sz w:val="22"/>
          <w:szCs w:val="22"/>
          <w:lang w:val="en-US"/>
        </w:rPr>
      </w:pPr>
      <w:r>
        <w:rPr>
          <w:kern w:val="2"/>
          <w:sz w:val="22"/>
          <w:szCs w:val="22"/>
          <w:lang w:val="en-US"/>
        </w:rPr>
        <w:separator/>
      </w:r>
    </w:p>
  </w:footnote>
  <w:footnote w:type="continuationSeparator" w:id="0">
    <w:p w14:paraId="5A626452" w14:textId="77777777" w:rsidR="00723940" w:rsidRDefault="00723940">
      <w:pPr>
        <w:rPr>
          <w:kern w:val="2"/>
          <w:sz w:val="22"/>
          <w:szCs w:val="22"/>
          <w:lang w:val="en-US"/>
        </w:rPr>
      </w:pPr>
      <w:r>
        <w:rPr>
          <w:kern w:val="2"/>
          <w:sz w:val="22"/>
          <w:szCs w:val="22"/>
          <w:lang w:val="en-US"/>
        </w:rPr>
        <w:continuationSeparator/>
      </w:r>
    </w:p>
  </w:footnote>
  <w:footnote w:type="continuationNotice" w:id="1">
    <w:p w14:paraId="696CE08A" w14:textId="77777777" w:rsidR="00723940" w:rsidRDefault="0072394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989FF" w14:textId="77777777" w:rsidR="000209A3" w:rsidRDefault="000209A3">
    <w:pPr>
      <w:tabs>
        <w:tab w:val="center" w:pos="4680"/>
        <w:tab w:val="right" w:pos="9360"/>
      </w:tabs>
      <w:spacing w:after="160" w:line="259" w:lineRule="auto"/>
      <w:rPr>
        <w:kern w:val="2"/>
        <w:sz w:val="22"/>
        <w:szCs w:val="22"/>
        <w:lang w:val="en-US"/>
      </w:rPr>
    </w:pPr>
  </w:p>
  <w:p w14:paraId="30DF9EC8" w14:textId="77777777" w:rsidR="000209A3" w:rsidRDefault="000209A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A477B" w14:textId="77777777" w:rsidR="000209A3" w:rsidRPr="00E76B10" w:rsidRDefault="000209A3" w:rsidP="00A10867">
    <w:pPr>
      <w:tabs>
        <w:tab w:val="center" w:pos="4819"/>
        <w:tab w:val="right" w:pos="9638"/>
      </w:tabs>
      <w:jc w:val="center"/>
      <w:rPr>
        <w:rFonts w:ascii="Trebuchet MS" w:hAnsi="Trebuchet MS"/>
        <w:sz w:val="20"/>
      </w:rPr>
    </w:pPr>
    <w:r w:rsidRPr="00E76B10">
      <w:rPr>
        <w:rFonts w:ascii="Trebuchet MS" w:hAnsi="Trebuchet MS"/>
        <w:sz w:val="20"/>
      </w:rPr>
      <w:fldChar w:fldCharType="begin"/>
    </w:r>
    <w:r w:rsidRPr="00E76B10">
      <w:rPr>
        <w:rFonts w:ascii="Trebuchet MS" w:hAnsi="Trebuchet MS"/>
        <w:sz w:val="20"/>
      </w:rPr>
      <w:instrText>PAGE   \* MERGEFORMAT</w:instrText>
    </w:r>
    <w:r w:rsidRPr="00E76B10">
      <w:rPr>
        <w:rFonts w:ascii="Trebuchet MS" w:hAnsi="Trebuchet MS"/>
        <w:sz w:val="20"/>
      </w:rPr>
      <w:fldChar w:fldCharType="separate"/>
    </w:r>
    <w:r w:rsidRPr="00E76B10">
      <w:rPr>
        <w:rFonts w:ascii="Trebuchet MS" w:hAnsi="Trebuchet MS"/>
        <w:noProof/>
        <w:sz w:val="20"/>
      </w:rPr>
      <w:t>23</w:t>
    </w:r>
    <w:r w:rsidRPr="00E76B10">
      <w:rPr>
        <w:rFonts w:ascii="Trebuchet MS" w:hAnsi="Trebuchet MS"/>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DFE04" w14:textId="77777777" w:rsidR="000209A3" w:rsidRDefault="000209A3">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6346E"/>
    <w:multiLevelType w:val="hybridMultilevel"/>
    <w:tmpl w:val="DE40BFF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9F466F4"/>
    <w:multiLevelType w:val="multilevel"/>
    <w:tmpl w:val="9BF6CF2C"/>
    <w:lvl w:ilvl="0">
      <w:start w:val="4"/>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720" w:hanging="720"/>
      </w:pPr>
      <w:rPr>
        <w:rFonts w:ascii="Trebuchet MS" w:eastAsia="Calibri" w:hAnsi="Trebuchet MS" w:cs="Tahoma"/>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862935606">
    <w:abstractNumId w:val="0"/>
  </w:num>
  <w:num w:numId="2" w16cid:durableId="1932931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451"/>
    <w:rsid w:val="000209A3"/>
    <w:rsid w:val="00042995"/>
    <w:rsid w:val="000564F5"/>
    <w:rsid w:val="00060A45"/>
    <w:rsid w:val="00063073"/>
    <w:rsid w:val="00063325"/>
    <w:rsid w:val="000672FE"/>
    <w:rsid w:val="00076BCC"/>
    <w:rsid w:val="000B5F0F"/>
    <w:rsid w:val="000B6CDD"/>
    <w:rsid w:val="000C4411"/>
    <w:rsid w:val="000E60A2"/>
    <w:rsid w:val="00105B56"/>
    <w:rsid w:val="00126B4F"/>
    <w:rsid w:val="00140C92"/>
    <w:rsid w:val="001447D1"/>
    <w:rsid w:val="00157786"/>
    <w:rsid w:val="001578BD"/>
    <w:rsid w:val="00176038"/>
    <w:rsid w:val="00176409"/>
    <w:rsid w:val="00183535"/>
    <w:rsid w:val="001956FF"/>
    <w:rsid w:val="001A0B09"/>
    <w:rsid w:val="001F3D34"/>
    <w:rsid w:val="00207BD4"/>
    <w:rsid w:val="002150EF"/>
    <w:rsid w:val="00222B26"/>
    <w:rsid w:val="002310D0"/>
    <w:rsid w:val="00240712"/>
    <w:rsid w:val="00243B4D"/>
    <w:rsid w:val="00244032"/>
    <w:rsid w:val="00247B0D"/>
    <w:rsid w:val="0025726C"/>
    <w:rsid w:val="00262B9C"/>
    <w:rsid w:val="0026560A"/>
    <w:rsid w:val="00270486"/>
    <w:rsid w:val="00276B91"/>
    <w:rsid w:val="002940CD"/>
    <w:rsid w:val="002A0C68"/>
    <w:rsid w:val="002B5492"/>
    <w:rsid w:val="002C3BB5"/>
    <w:rsid w:val="002E30D8"/>
    <w:rsid w:val="002E33AC"/>
    <w:rsid w:val="002E5E08"/>
    <w:rsid w:val="00305CE7"/>
    <w:rsid w:val="00332450"/>
    <w:rsid w:val="003524E0"/>
    <w:rsid w:val="00354C5A"/>
    <w:rsid w:val="00376A23"/>
    <w:rsid w:val="00377967"/>
    <w:rsid w:val="0038302C"/>
    <w:rsid w:val="0038534B"/>
    <w:rsid w:val="003A7608"/>
    <w:rsid w:val="003E1CB5"/>
    <w:rsid w:val="003E23AE"/>
    <w:rsid w:val="00401175"/>
    <w:rsid w:val="00411932"/>
    <w:rsid w:val="004120E4"/>
    <w:rsid w:val="00437A2E"/>
    <w:rsid w:val="0044510A"/>
    <w:rsid w:val="00454F6D"/>
    <w:rsid w:val="0046370B"/>
    <w:rsid w:val="00470078"/>
    <w:rsid w:val="0049492E"/>
    <w:rsid w:val="004A27BA"/>
    <w:rsid w:val="004B2F45"/>
    <w:rsid w:val="004B31E8"/>
    <w:rsid w:val="004F191D"/>
    <w:rsid w:val="00504302"/>
    <w:rsid w:val="005054F9"/>
    <w:rsid w:val="005200FA"/>
    <w:rsid w:val="00540D5C"/>
    <w:rsid w:val="00542703"/>
    <w:rsid w:val="00544928"/>
    <w:rsid w:val="00557D72"/>
    <w:rsid w:val="00597292"/>
    <w:rsid w:val="005A0C3F"/>
    <w:rsid w:val="005A188F"/>
    <w:rsid w:val="005A5832"/>
    <w:rsid w:val="005C0F80"/>
    <w:rsid w:val="005D54E7"/>
    <w:rsid w:val="005D6BE6"/>
    <w:rsid w:val="005E6D04"/>
    <w:rsid w:val="005F5B23"/>
    <w:rsid w:val="005F6DD8"/>
    <w:rsid w:val="00607929"/>
    <w:rsid w:val="00613A9B"/>
    <w:rsid w:val="00622ECE"/>
    <w:rsid w:val="00623BC1"/>
    <w:rsid w:val="00633510"/>
    <w:rsid w:val="00675E92"/>
    <w:rsid w:val="00682D96"/>
    <w:rsid w:val="006C4DBA"/>
    <w:rsid w:val="006D3017"/>
    <w:rsid w:val="006D73B7"/>
    <w:rsid w:val="006E647E"/>
    <w:rsid w:val="006F36DF"/>
    <w:rsid w:val="00720530"/>
    <w:rsid w:val="00723940"/>
    <w:rsid w:val="007239E3"/>
    <w:rsid w:val="00744793"/>
    <w:rsid w:val="00760532"/>
    <w:rsid w:val="0078148F"/>
    <w:rsid w:val="0079140B"/>
    <w:rsid w:val="0079770A"/>
    <w:rsid w:val="007A0ED5"/>
    <w:rsid w:val="007A5B5F"/>
    <w:rsid w:val="007B019F"/>
    <w:rsid w:val="007E47AF"/>
    <w:rsid w:val="007F5785"/>
    <w:rsid w:val="008055CF"/>
    <w:rsid w:val="00826B57"/>
    <w:rsid w:val="008302A2"/>
    <w:rsid w:val="008428DD"/>
    <w:rsid w:val="008948E9"/>
    <w:rsid w:val="008A4CC3"/>
    <w:rsid w:val="008B171A"/>
    <w:rsid w:val="008F2AFF"/>
    <w:rsid w:val="008F7F8F"/>
    <w:rsid w:val="00910697"/>
    <w:rsid w:val="009157CE"/>
    <w:rsid w:val="009376AB"/>
    <w:rsid w:val="00961FDE"/>
    <w:rsid w:val="0097671B"/>
    <w:rsid w:val="00980734"/>
    <w:rsid w:val="00992B01"/>
    <w:rsid w:val="009B3B78"/>
    <w:rsid w:val="009B528C"/>
    <w:rsid w:val="009B6217"/>
    <w:rsid w:val="009E5BEF"/>
    <w:rsid w:val="009F50D0"/>
    <w:rsid w:val="00A0439C"/>
    <w:rsid w:val="00A05BF3"/>
    <w:rsid w:val="00A10867"/>
    <w:rsid w:val="00A121E9"/>
    <w:rsid w:val="00A16EC0"/>
    <w:rsid w:val="00A217EE"/>
    <w:rsid w:val="00A33081"/>
    <w:rsid w:val="00A33A14"/>
    <w:rsid w:val="00A60EE3"/>
    <w:rsid w:val="00A635E2"/>
    <w:rsid w:val="00AC11C4"/>
    <w:rsid w:val="00AC5C50"/>
    <w:rsid w:val="00AD0FED"/>
    <w:rsid w:val="00B10032"/>
    <w:rsid w:val="00B16376"/>
    <w:rsid w:val="00B20D99"/>
    <w:rsid w:val="00B46DB5"/>
    <w:rsid w:val="00B479CC"/>
    <w:rsid w:val="00B505FB"/>
    <w:rsid w:val="00B66A76"/>
    <w:rsid w:val="00B67090"/>
    <w:rsid w:val="00B76D14"/>
    <w:rsid w:val="00B802B7"/>
    <w:rsid w:val="00B90BEF"/>
    <w:rsid w:val="00BB0749"/>
    <w:rsid w:val="00BD3110"/>
    <w:rsid w:val="00BD32F9"/>
    <w:rsid w:val="00C20100"/>
    <w:rsid w:val="00C22F1A"/>
    <w:rsid w:val="00C32872"/>
    <w:rsid w:val="00C36967"/>
    <w:rsid w:val="00C57BD4"/>
    <w:rsid w:val="00C60F82"/>
    <w:rsid w:val="00C73E8E"/>
    <w:rsid w:val="00CA17FC"/>
    <w:rsid w:val="00CA722F"/>
    <w:rsid w:val="00CC3044"/>
    <w:rsid w:val="00CD24A0"/>
    <w:rsid w:val="00D05BEA"/>
    <w:rsid w:val="00D145BF"/>
    <w:rsid w:val="00D15F08"/>
    <w:rsid w:val="00D1644C"/>
    <w:rsid w:val="00D205E4"/>
    <w:rsid w:val="00D404CF"/>
    <w:rsid w:val="00D4552D"/>
    <w:rsid w:val="00D63877"/>
    <w:rsid w:val="00D7554E"/>
    <w:rsid w:val="00DB1266"/>
    <w:rsid w:val="00DB7BEF"/>
    <w:rsid w:val="00DC5C9A"/>
    <w:rsid w:val="00DC6835"/>
    <w:rsid w:val="00DD240A"/>
    <w:rsid w:val="00E21423"/>
    <w:rsid w:val="00E227F0"/>
    <w:rsid w:val="00E23FFC"/>
    <w:rsid w:val="00E255E7"/>
    <w:rsid w:val="00E43E45"/>
    <w:rsid w:val="00E55FAE"/>
    <w:rsid w:val="00E64E33"/>
    <w:rsid w:val="00E65FAA"/>
    <w:rsid w:val="00E66480"/>
    <w:rsid w:val="00E76B10"/>
    <w:rsid w:val="00E920F7"/>
    <w:rsid w:val="00EB1A6B"/>
    <w:rsid w:val="00ED701F"/>
    <w:rsid w:val="00F034C5"/>
    <w:rsid w:val="00F06B5F"/>
    <w:rsid w:val="00F31FAA"/>
    <w:rsid w:val="00F341ED"/>
    <w:rsid w:val="00F46C97"/>
    <w:rsid w:val="00F529D5"/>
    <w:rsid w:val="00F52EB3"/>
    <w:rsid w:val="00F616A7"/>
    <w:rsid w:val="00F84A5E"/>
    <w:rsid w:val="00F878D4"/>
    <w:rsid w:val="00FA249B"/>
    <w:rsid w:val="00FA745F"/>
    <w:rsid w:val="00FE7600"/>
    <w:rsid w:val="00FF6382"/>
    <w:rsid w:val="00FF67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7513C"/>
  <w15:chartTrackingRefBased/>
  <w15:docId w15:val="{140AC694-410F-4068-915F-86096DDBB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aliases w:val="Title Header2,H2"/>
    <w:basedOn w:val="prastasis"/>
    <w:next w:val="prastasis"/>
    <w:link w:val="Antrat2Diagrama"/>
    <w:unhideWhenUsed/>
    <w:qFormat/>
    <w:rsid w:val="00E76B10"/>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F616A7"/>
    <w:rPr>
      <w:color w:val="808080"/>
    </w:rPr>
  </w:style>
  <w:style w:type="character" w:customStyle="1" w:styleId="Antrat2Diagrama">
    <w:name w:val="Antraštė 2 Diagrama"/>
    <w:aliases w:val="Title Header2 Diagrama,H2 Diagrama"/>
    <w:basedOn w:val="Numatytasispastraiposriftas"/>
    <w:link w:val="Antrat2"/>
    <w:qFormat/>
    <w:rsid w:val="00E76B10"/>
    <w:rPr>
      <w:rFonts w:asciiTheme="majorHAnsi" w:eastAsiaTheme="majorEastAsia" w:hAnsiTheme="majorHAnsi" w:cstheme="majorBidi"/>
      <w:color w:val="ED7D31" w:themeColor="accent2"/>
      <w:sz w:val="36"/>
      <w:szCs w:val="36"/>
      <w:lang w:eastAsia="lt-LT"/>
    </w:rPr>
  </w:style>
  <w:style w:type="character" w:styleId="Komentaronuoroda">
    <w:name w:val="annotation reference"/>
    <w:basedOn w:val="Numatytasispastraiposriftas"/>
    <w:semiHidden/>
    <w:unhideWhenUsed/>
    <w:rsid w:val="00C60F82"/>
    <w:rPr>
      <w:sz w:val="16"/>
      <w:szCs w:val="16"/>
    </w:rPr>
  </w:style>
  <w:style w:type="paragraph" w:styleId="Komentarotekstas">
    <w:name w:val="annotation text"/>
    <w:basedOn w:val="prastasis"/>
    <w:link w:val="KomentarotekstasDiagrama"/>
    <w:unhideWhenUsed/>
    <w:rsid w:val="00C60F82"/>
    <w:rPr>
      <w:sz w:val="20"/>
    </w:rPr>
  </w:style>
  <w:style w:type="character" w:customStyle="1" w:styleId="KomentarotekstasDiagrama">
    <w:name w:val="Komentaro tekstas Diagrama"/>
    <w:basedOn w:val="Numatytasispastraiposriftas"/>
    <w:link w:val="Komentarotekstas"/>
    <w:rsid w:val="00C60F82"/>
    <w:rPr>
      <w:sz w:val="20"/>
    </w:rPr>
  </w:style>
  <w:style w:type="paragraph" w:styleId="Komentarotema">
    <w:name w:val="annotation subject"/>
    <w:basedOn w:val="Komentarotekstas"/>
    <w:next w:val="Komentarotekstas"/>
    <w:link w:val="KomentarotemaDiagrama"/>
    <w:semiHidden/>
    <w:unhideWhenUsed/>
    <w:rsid w:val="00C60F82"/>
    <w:rPr>
      <w:b/>
      <w:bCs/>
    </w:rPr>
  </w:style>
  <w:style w:type="character" w:customStyle="1" w:styleId="KomentarotemaDiagrama">
    <w:name w:val="Komentaro tema Diagrama"/>
    <w:basedOn w:val="KomentarotekstasDiagrama"/>
    <w:link w:val="Komentarotema"/>
    <w:semiHidden/>
    <w:rsid w:val="00C60F82"/>
    <w:rPr>
      <w:b/>
      <w:bCs/>
      <w:sz w:val="20"/>
    </w:rPr>
  </w:style>
  <w:style w:type="paragraph" w:styleId="Debesliotekstas">
    <w:name w:val="Balloon Text"/>
    <w:basedOn w:val="prastasis"/>
    <w:link w:val="DebesliotekstasDiagrama"/>
    <w:semiHidden/>
    <w:unhideWhenUsed/>
    <w:rsid w:val="00C60F8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60F82"/>
    <w:rPr>
      <w:rFonts w:ascii="Segoe UI" w:hAnsi="Segoe UI" w:cs="Segoe UI"/>
      <w:sz w:val="18"/>
      <w:szCs w:val="18"/>
    </w:rPr>
  </w:style>
  <w:style w:type="character" w:customStyle="1" w:styleId="Stilius3Diagrama">
    <w:name w:val="Stilius3 Diagrama"/>
    <w:link w:val="Stilius3"/>
    <w:qFormat/>
    <w:locked/>
    <w:rsid w:val="00470078"/>
  </w:style>
  <w:style w:type="paragraph" w:customStyle="1" w:styleId="Stilius3">
    <w:name w:val="Stilius3"/>
    <w:basedOn w:val="prastasis"/>
    <w:link w:val="Stilius3Diagrama"/>
    <w:qFormat/>
    <w:rsid w:val="00470078"/>
    <w:pPr>
      <w:spacing w:before="200"/>
      <w:jc w:val="both"/>
    </w:pPr>
  </w:style>
  <w:style w:type="paragraph" w:styleId="Sraopastraipa">
    <w:name w:val="List Paragraph"/>
    <w:basedOn w:val="prastasis"/>
    <w:rsid w:val="000C4411"/>
    <w:pPr>
      <w:ind w:left="720"/>
      <w:contextualSpacing/>
    </w:pPr>
  </w:style>
  <w:style w:type="character" w:styleId="Hipersaitas">
    <w:name w:val="Hyperlink"/>
    <w:basedOn w:val="Numatytasispastraiposriftas"/>
    <w:unhideWhenUsed/>
    <w:rsid w:val="000B6CDD"/>
    <w:rPr>
      <w:color w:val="0563C1" w:themeColor="hyperlink"/>
      <w:u w:val="single"/>
    </w:rPr>
  </w:style>
  <w:style w:type="character" w:styleId="Neapdorotaspaminjimas">
    <w:name w:val="Unresolved Mention"/>
    <w:basedOn w:val="Numatytasispastraiposriftas"/>
    <w:uiPriority w:val="99"/>
    <w:semiHidden/>
    <w:unhideWhenUsed/>
    <w:rsid w:val="000B6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024267">
      <w:bodyDiv w:val="1"/>
      <w:marLeft w:val="0"/>
      <w:marRight w:val="0"/>
      <w:marTop w:val="0"/>
      <w:marBottom w:val="0"/>
      <w:divBdr>
        <w:top w:val="none" w:sz="0" w:space="0" w:color="auto"/>
        <w:left w:val="none" w:sz="0" w:space="0" w:color="auto"/>
        <w:bottom w:val="none" w:sz="0" w:space="0" w:color="auto"/>
        <w:right w:val="none" w:sz="0" w:space="0" w:color="auto"/>
      </w:divBdr>
    </w:div>
    <w:div w:id="372080392">
      <w:bodyDiv w:val="1"/>
      <w:marLeft w:val="0"/>
      <w:marRight w:val="0"/>
      <w:marTop w:val="0"/>
      <w:marBottom w:val="0"/>
      <w:divBdr>
        <w:top w:val="none" w:sz="0" w:space="0" w:color="auto"/>
        <w:left w:val="none" w:sz="0" w:space="0" w:color="auto"/>
        <w:bottom w:val="none" w:sz="0" w:space="0" w:color="auto"/>
        <w:right w:val="none" w:sz="0" w:space="0" w:color="auto"/>
      </w:divBdr>
    </w:div>
    <w:div w:id="83414828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93914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ytus@apoliklinik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8FB506B841E442892E08B076B4D4A75"/>
        <w:category>
          <w:name w:val="General"/>
          <w:gallery w:val="placeholder"/>
        </w:category>
        <w:types>
          <w:type w:val="bbPlcHdr"/>
        </w:types>
        <w:behaviors>
          <w:behavior w:val="content"/>
        </w:behaviors>
        <w:guid w:val="{5B6EBF80-1C9D-44C8-B45E-A6252762C17D}"/>
      </w:docPartPr>
      <w:docPartBody>
        <w:p w:rsidR="00C72666" w:rsidRDefault="00C72666" w:rsidP="00C72666">
          <w:pPr>
            <w:pStyle w:val="88FB506B841E442892E08B076B4D4A751"/>
          </w:pPr>
          <w:r w:rsidRPr="0046370B">
            <w:rPr>
              <w:rFonts w:ascii="Trebuchet MS" w:hAnsi="Trebuchet MS"/>
              <w:sz w:val="22"/>
              <w:szCs w:val="22"/>
              <w:highlight w:val="yellow"/>
            </w:rPr>
            <w:t>įrašyti Sutarties numerį</w:t>
          </w:r>
        </w:p>
      </w:docPartBody>
    </w:docPart>
    <w:docPart>
      <w:docPartPr>
        <w:name w:val="A629B96B8E3142598CAC07356DC2251D"/>
        <w:category>
          <w:name w:val="General"/>
          <w:gallery w:val="placeholder"/>
        </w:category>
        <w:types>
          <w:type w:val="bbPlcHdr"/>
        </w:types>
        <w:behaviors>
          <w:behavior w:val="content"/>
        </w:behaviors>
        <w:guid w:val="{55CE3037-F0E0-421D-9C54-EBC451C7D805}"/>
      </w:docPartPr>
      <w:docPartBody>
        <w:p w:rsidR="00C72666" w:rsidRDefault="00C72666" w:rsidP="00C72666">
          <w:pPr>
            <w:pStyle w:val="A629B96B8E3142598CAC07356DC2251D1"/>
          </w:pPr>
          <w:r w:rsidRPr="0046370B">
            <w:rPr>
              <w:rFonts w:ascii="Trebuchet MS" w:hAnsi="Trebuchet MS"/>
              <w:sz w:val="22"/>
              <w:szCs w:val="22"/>
              <w:highlight w:val="yellow"/>
            </w:rPr>
            <w:t>pasirinkti datą</w:t>
          </w:r>
        </w:p>
      </w:docPartBody>
    </w:docPart>
    <w:docPart>
      <w:docPartPr>
        <w:name w:val="818BBD4D03B2419E85522552D8444B1A"/>
        <w:category>
          <w:name w:val="General"/>
          <w:gallery w:val="placeholder"/>
        </w:category>
        <w:types>
          <w:type w:val="bbPlcHdr"/>
        </w:types>
        <w:behaviors>
          <w:behavior w:val="content"/>
        </w:behaviors>
        <w:guid w:val="{40D80B59-33F1-4164-87A0-8D3FEE47EBCA}"/>
      </w:docPartPr>
      <w:docPartBody>
        <w:p w:rsidR="00C72666" w:rsidRDefault="00C72666" w:rsidP="00C72666">
          <w:pPr>
            <w:pStyle w:val="818BBD4D03B2419E85522552D8444B1A1"/>
          </w:pPr>
          <w:r w:rsidRPr="00FD7D2C">
            <w:rPr>
              <w:rFonts w:ascii="Trebuchet MS" w:hAnsi="Trebuchet MS"/>
              <w:color w:val="000000"/>
              <w:sz w:val="22"/>
              <w:szCs w:val="22"/>
              <w:highlight w:val="yellow"/>
              <w:lang w:eastAsia="zh-CN"/>
            </w:rPr>
            <w:t>įrašyti vardą ir pavardę</w:t>
          </w:r>
        </w:p>
      </w:docPartBody>
    </w:docPart>
    <w:docPart>
      <w:docPartPr>
        <w:name w:val="1EC6EE737A8949B2BAE8A571904D8DBA"/>
        <w:category>
          <w:name w:val="General"/>
          <w:gallery w:val="placeholder"/>
        </w:category>
        <w:types>
          <w:type w:val="bbPlcHdr"/>
        </w:types>
        <w:behaviors>
          <w:behavior w:val="content"/>
        </w:behaviors>
        <w:guid w:val="{61A532B8-7D20-4AE2-A730-1DDE9F9448A4}"/>
      </w:docPartPr>
      <w:docPartBody>
        <w:p w:rsidR="00C72666" w:rsidRDefault="00C72666" w:rsidP="00C72666">
          <w:pPr>
            <w:pStyle w:val="1EC6EE737A8949B2BAE8A571904D8DBA1"/>
          </w:pPr>
          <w:r w:rsidRPr="00FD7D2C">
            <w:rPr>
              <w:rFonts w:ascii="Trebuchet MS" w:hAnsi="Trebuchet MS"/>
              <w:color w:val="000000"/>
              <w:sz w:val="22"/>
              <w:szCs w:val="22"/>
              <w:highlight w:val="yellow"/>
              <w:lang w:eastAsia="zh-CN"/>
            </w:rPr>
            <w:t>įrašyti pareigas</w:t>
          </w:r>
        </w:p>
      </w:docPartBody>
    </w:docPart>
    <w:docPart>
      <w:docPartPr>
        <w:name w:val="7D583F0A098A41FCAE5A60D177F76C33"/>
        <w:category>
          <w:name w:val="General"/>
          <w:gallery w:val="placeholder"/>
        </w:category>
        <w:types>
          <w:type w:val="bbPlcHdr"/>
        </w:types>
        <w:behaviors>
          <w:behavior w:val="content"/>
        </w:behaviors>
        <w:guid w:val="{485F2927-DBCE-4822-B9C6-4B523EDAA736}"/>
      </w:docPartPr>
      <w:docPartBody>
        <w:p w:rsidR="00C72666" w:rsidRDefault="00C72666" w:rsidP="00C72666">
          <w:pPr>
            <w:pStyle w:val="7D583F0A098A41FCAE5A60D177F76C331"/>
          </w:pPr>
          <w:r w:rsidRPr="00FD7D2C">
            <w:rPr>
              <w:rFonts w:ascii="Trebuchet MS" w:hAnsi="Trebuchet MS"/>
              <w:color w:val="000000"/>
              <w:sz w:val="22"/>
              <w:szCs w:val="22"/>
              <w:highlight w:val="yellow"/>
              <w:lang w:eastAsia="zh-CN"/>
            </w:rPr>
            <w:t>įrašyti telefono numerį</w:t>
          </w:r>
        </w:p>
      </w:docPartBody>
    </w:docPart>
    <w:docPart>
      <w:docPartPr>
        <w:name w:val="CD4B560DD2454901B11DE07EDC258ECD"/>
        <w:category>
          <w:name w:val="General"/>
          <w:gallery w:val="placeholder"/>
        </w:category>
        <w:types>
          <w:type w:val="bbPlcHdr"/>
        </w:types>
        <w:behaviors>
          <w:behavior w:val="content"/>
        </w:behaviors>
        <w:guid w:val="{D374FE1C-7FDA-4ECD-A0CC-FB0216BBC532}"/>
      </w:docPartPr>
      <w:docPartBody>
        <w:p w:rsidR="00C72666" w:rsidRDefault="00C72666" w:rsidP="00C72666">
          <w:pPr>
            <w:pStyle w:val="CD4B560DD2454901B11DE07EDC258ECD1"/>
          </w:pPr>
          <w:r w:rsidRPr="00FD7D2C">
            <w:rPr>
              <w:rFonts w:ascii="Trebuchet MS" w:hAnsi="Trebuchet MS"/>
              <w:color w:val="000000"/>
              <w:sz w:val="22"/>
              <w:szCs w:val="22"/>
              <w:highlight w:val="yellow"/>
              <w:lang w:eastAsia="zh-CN"/>
            </w:rPr>
            <w:t>įrašyti elektroninio pašto adresą</w:t>
          </w:r>
        </w:p>
      </w:docPartBody>
    </w:docPart>
    <w:docPart>
      <w:docPartPr>
        <w:name w:val="BBC5EA85A0754D108B653C8F5DDD0515"/>
        <w:category>
          <w:name w:val="General"/>
          <w:gallery w:val="placeholder"/>
        </w:category>
        <w:types>
          <w:type w:val="bbPlcHdr"/>
        </w:types>
        <w:behaviors>
          <w:behavior w:val="content"/>
        </w:behaviors>
        <w:guid w:val="{AE0E2338-3E7A-4147-92B2-3DA47E3C8294}"/>
      </w:docPartPr>
      <w:docPartBody>
        <w:p w:rsidR="00C72666" w:rsidRDefault="00C72666" w:rsidP="00C72666">
          <w:pPr>
            <w:pStyle w:val="BBC5EA85A0754D108B653C8F5DDD05151"/>
          </w:pPr>
          <w:r w:rsidRPr="00FD7D2C">
            <w:rPr>
              <w:rFonts w:ascii="Trebuchet MS" w:hAnsi="Trebuchet MS"/>
              <w:color w:val="000000"/>
              <w:sz w:val="22"/>
              <w:szCs w:val="22"/>
              <w:highlight w:val="yellow"/>
              <w:lang w:eastAsia="zh-CN"/>
            </w:rPr>
            <w:t>įrašyti vardą ir pavardę</w:t>
          </w:r>
        </w:p>
      </w:docPartBody>
    </w:docPart>
    <w:docPart>
      <w:docPartPr>
        <w:name w:val="383C84CE43054299BFBF3E31814A4ACA"/>
        <w:category>
          <w:name w:val="General"/>
          <w:gallery w:val="placeholder"/>
        </w:category>
        <w:types>
          <w:type w:val="bbPlcHdr"/>
        </w:types>
        <w:behaviors>
          <w:behavior w:val="content"/>
        </w:behaviors>
        <w:guid w:val="{262C8E9E-A4F2-458E-B803-B3AC4DB6FF8D}"/>
      </w:docPartPr>
      <w:docPartBody>
        <w:p w:rsidR="00C72666" w:rsidRDefault="00C72666" w:rsidP="00C72666">
          <w:pPr>
            <w:pStyle w:val="383C84CE43054299BFBF3E31814A4ACA1"/>
          </w:pPr>
          <w:r w:rsidRPr="00FD7D2C">
            <w:rPr>
              <w:rFonts w:ascii="Trebuchet MS" w:hAnsi="Trebuchet MS"/>
              <w:color w:val="000000"/>
              <w:sz w:val="22"/>
              <w:szCs w:val="22"/>
              <w:highlight w:val="yellow"/>
              <w:lang w:eastAsia="zh-CN"/>
            </w:rPr>
            <w:t>įrašyti pareigas</w:t>
          </w:r>
        </w:p>
      </w:docPartBody>
    </w:docPart>
    <w:docPart>
      <w:docPartPr>
        <w:name w:val="3BA059BC50B5483C80157E257C90E91C"/>
        <w:category>
          <w:name w:val="General"/>
          <w:gallery w:val="placeholder"/>
        </w:category>
        <w:types>
          <w:type w:val="bbPlcHdr"/>
        </w:types>
        <w:behaviors>
          <w:behavior w:val="content"/>
        </w:behaviors>
        <w:guid w:val="{9F1FC7E3-077D-4E41-8B07-7C8E4F072559}"/>
      </w:docPartPr>
      <w:docPartBody>
        <w:p w:rsidR="00C72666" w:rsidRDefault="00C72666" w:rsidP="00C72666">
          <w:pPr>
            <w:pStyle w:val="3BA059BC50B5483C80157E257C90E91C1"/>
          </w:pPr>
          <w:r w:rsidRPr="00FD7D2C">
            <w:rPr>
              <w:rFonts w:ascii="Trebuchet MS" w:hAnsi="Trebuchet MS"/>
              <w:color w:val="000000"/>
              <w:sz w:val="22"/>
              <w:szCs w:val="22"/>
              <w:highlight w:val="yellow"/>
              <w:lang w:eastAsia="zh-CN"/>
            </w:rPr>
            <w:t>įrašyti telefono numerį</w:t>
          </w:r>
        </w:p>
      </w:docPartBody>
    </w:docPart>
    <w:docPart>
      <w:docPartPr>
        <w:name w:val="D28B912F84604B3AA1ADE984793C2957"/>
        <w:category>
          <w:name w:val="General"/>
          <w:gallery w:val="placeholder"/>
        </w:category>
        <w:types>
          <w:type w:val="bbPlcHdr"/>
        </w:types>
        <w:behaviors>
          <w:behavior w:val="content"/>
        </w:behaviors>
        <w:guid w:val="{3866C26F-3E89-4DD1-8DAA-1BD557BE6DDA}"/>
      </w:docPartPr>
      <w:docPartBody>
        <w:p w:rsidR="00C72666" w:rsidRDefault="00C72666" w:rsidP="00C72666">
          <w:pPr>
            <w:pStyle w:val="D28B912F84604B3AA1ADE984793C29571"/>
          </w:pPr>
          <w:r w:rsidRPr="00FD7D2C">
            <w:rPr>
              <w:rFonts w:ascii="Trebuchet MS" w:hAnsi="Trebuchet MS"/>
              <w:color w:val="000000"/>
              <w:sz w:val="22"/>
              <w:szCs w:val="22"/>
              <w:highlight w:val="yellow"/>
              <w:lang w:eastAsia="zh-CN"/>
            </w:rPr>
            <w:t>įrašyti elektroninio pašto adresą</w:t>
          </w:r>
        </w:p>
      </w:docPartBody>
    </w:docPart>
    <w:docPart>
      <w:docPartPr>
        <w:name w:val="02EBD211F5444158B62979871DBCBC01"/>
        <w:category>
          <w:name w:val="General"/>
          <w:gallery w:val="placeholder"/>
        </w:category>
        <w:types>
          <w:type w:val="bbPlcHdr"/>
        </w:types>
        <w:behaviors>
          <w:behavior w:val="content"/>
        </w:behaviors>
        <w:guid w:val="{93CAE7EF-F52F-4680-AB3E-0464DD801B16}"/>
      </w:docPartPr>
      <w:docPartBody>
        <w:p w:rsidR="00C72666" w:rsidRDefault="00C72666" w:rsidP="00C72666">
          <w:pPr>
            <w:pStyle w:val="02EBD211F5444158B62979871DBCBC011"/>
          </w:pPr>
          <w:r w:rsidRPr="00FD7D2C">
            <w:rPr>
              <w:rFonts w:ascii="Trebuchet MS" w:hAnsi="Trebuchet MS"/>
              <w:color w:val="000000"/>
              <w:sz w:val="22"/>
              <w:szCs w:val="22"/>
              <w:highlight w:val="yellow"/>
              <w:lang w:eastAsia="zh-CN"/>
            </w:rPr>
            <w:t xml:space="preserve">įrašyti </w:t>
          </w:r>
          <w:r>
            <w:rPr>
              <w:rFonts w:ascii="Trebuchet MS" w:hAnsi="Trebuchet MS"/>
              <w:color w:val="000000"/>
              <w:sz w:val="22"/>
              <w:szCs w:val="22"/>
              <w:highlight w:val="yellow"/>
              <w:lang w:eastAsia="zh-CN"/>
            </w:rPr>
            <w:t>CVP IS pirkimo numerį</w:t>
          </w:r>
        </w:p>
      </w:docPartBody>
    </w:docPart>
    <w:docPart>
      <w:docPartPr>
        <w:name w:val="42E546EE6E534DD7A1E1600810A64EB5"/>
        <w:category>
          <w:name w:val="General"/>
          <w:gallery w:val="placeholder"/>
        </w:category>
        <w:types>
          <w:type w:val="bbPlcHdr"/>
        </w:types>
        <w:behaviors>
          <w:behavior w:val="content"/>
        </w:behaviors>
        <w:guid w:val="{02EFFF27-B235-48FE-A375-A8F537433133}"/>
      </w:docPartPr>
      <w:docPartBody>
        <w:p w:rsidR="00F07123" w:rsidRDefault="00775DE3" w:rsidP="00775DE3">
          <w:pPr>
            <w:pStyle w:val="42E546EE6E534DD7A1E1600810A64EB5"/>
          </w:pPr>
          <w:r w:rsidRPr="00F53B6D">
            <w:rPr>
              <w:rFonts w:ascii="Trebuchet MS" w:hAnsi="Trebuchet MS"/>
              <w:highlight w:val="yellow"/>
            </w:rPr>
            <w:t>nurodyti sumą skaičiais ir žodžiais bei mokėjimo valiutą</w:t>
          </w:r>
        </w:p>
      </w:docPartBody>
    </w:docPart>
    <w:docPart>
      <w:docPartPr>
        <w:name w:val="10BEEB2B1DFC43DBB4E3690FAAAE1FAC"/>
        <w:category>
          <w:name w:val="General"/>
          <w:gallery w:val="placeholder"/>
        </w:category>
        <w:types>
          <w:type w:val="bbPlcHdr"/>
        </w:types>
        <w:behaviors>
          <w:behavior w:val="content"/>
        </w:behaviors>
        <w:guid w:val="{931E9095-4C00-4AFF-8EE2-9B05ABA1CD94}"/>
      </w:docPartPr>
      <w:docPartBody>
        <w:p w:rsidR="00F07123" w:rsidRDefault="00775DE3" w:rsidP="00775DE3">
          <w:pPr>
            <w:pStyle w:val="10BEEB2B1DFC43DBB4E3690FAAAE1FAC"/>
          </w:pPr>
          <w:r w:rsidRPr="00F53B6D">
            <w:rPr>
              <w:rFonts w:ascii="Trebuchet MS" w:hAnsi="Trebuchet MS"/>
              <w:highlight w:val="yellow"/>
            </w:rPr>
            <w:t>nurodyti sumą skaičiais ir žodžiais bei mokėjimo valiutą</w:t>
          </w:r>
        </w:p>
      </w:docPartBody>
    </w:docPart>
    <w:docPart>
      <w:docPartPr>
        <w:name w:val="3885F1FB531547CDB3138226F99B01FA"/>
        <w:category>
          <w:name w:val="General"/>
          <w:gallery w:val="placeholder"/>
        </w:category>
        <w:types>
          <w:type w:val="bbPlcHdr"/>
        </w:types>
        <w:behaviors>
          <w:behavior w:val="content"/>
        </w:behaviors>
        <w:guid w:val="{3AE7A32B-2958-4931-9409-DFEEAF3A394E}"/>
      </w:docPartPr>
      <w:docPartBody>
        <w:p w:rsidR="00F07123" w:rsidRDefault="00775DE3" w:rsidP="00775DE3">
          <w:pPr>
            <w:pStyle w:val="3885F1FB531547CDB3138226F99B01FA"/>
          </w:pPr>
          <w:r w:rsidRPr="00F53B6D">
            <w:rPr>
              <w:rFonts w:ascii="Trebuchet MS" w:hAnsi="Trebuchet MS"/>
              <w:highlight w:val="yellow"/>
            </w:rPr>
            <w:t>nurodyti sumą skaičiais ir žodžiais bei mokėjimo valiutą</w:t>
          </w:r>
        </w:p>
      </w:docPartBody>
    </w:docPart>
    <w:docPart>
      <w:docPartPr>
        <w:name w:val="3F769125B49748338576D2ED728CA877"/>
        <w:category>
          <w:name w:val="General"/>
          <w:gallery w:val="placeholder"/>
        </w:category>
        <w:types>
          <w:type w:val="bbPlcHdr"/>
        </w:types>
        <w:behaviors>
          <w:behavior w:val="content"/>
        </w:behaviors>
        <w:guid w:val="{C9A1AC24-67A3-4497-AEEE-067A0DBB1B0F}"/>
      </w:docPartPr>
      <w:docPartBody>
        <w:p w:rsidR="00757C95" w:rsidRDefault="00F07123" w:rsidP="00F07123">
          <w:pPr>
            <w:pStyle w:val="3F769125B49748338576D2ED728CA877"/>
          </w:pPr>
          <w:r>
            <w:rPr>
              <w:rFonts w:ascii="Trebuchet MS" w:hAnsi="Trebuchet MS"/>
            </w:rPr>
            <w:t>nurodyti sumą skaičiais ir žodžiais bei mokėjimo valiutą</w:t>
          </w:r>
        </w:p>
      </w:docPartBody>
    </w:docPart>
    <w:docPart>
      <w:docPartPr>
        <w:name w:val="9CD00BD41F9E499D88366848B936FA50"/>
        <w:category>
          <w:name w:val="General"/>
          <w:gallery w:val="placeholder"/>
        </w:category>
        <w:types>
          <w:type w:val="bbPlcHdr"/>
        </w:types>
        <w:behaviors>
          <w:behavior w:val="content"/>
        </w:behaviors>
        <w:guid w:val="{8B12DCB7-8AE6-4A18-873E-FA2E118B35BE}"/>
      </w:docPartPr>
      <w:docPartBody>
        <w:p w:rsidR="00757C95" w:rsidRDefault="00F07123" w:rsidP="00F07123">
          <w:pPr>
            <w:pStyle w:val="9CD00BD41F9E499D88366848B936FA50"/>
          </w:pPr>
          <w:r>
            <w:rPr>
              <w:rFonts w:ascii="Trebuchet MS" w:hAnsi="Trebuchet MS"/>
            </w:rPr>
            <w:t>nurodyti sumą skaičiais ir žodžiais bei mokėjimo valiutą</w:t>
          </w:r>
        </w:p>
      </w:docPartBody>
    </w:docPart>
    <w:docPart>
      <w:docPartPr>
        <w:name w:val="09CD3A05A55C47039547A919AA494742"/>
        <w:category>
          <w:name w:val="General"/>
          <w:gallery w:val="placeholder"/>
        </w:category>
        <w:types>
          <w:type w:val="bbPlcHdr"/>
        </w:types>
        <w:behaviors>
          <w:behavior w:val="content"/>
        </w:behaviors>
        <w:guid w:val="{B1A8D585-7C4E-484A-A5C2-D8F14C522F9C}"/>
      </w:docPartPr>
      <w:docPartBody>
        <w:p w:rsidR="00757C95" w:rsidRDefault="00F07123" w:rsidP="00F07123">
          <w:pPr>
            <w:pStyle w:val="09CD3A05A55C47039547A919AA494742"/>
          </w:pPr>
          <w:r>
            <w:rPr>
              <w:rFonts w:ascii="Trebuchet MS" w:hAnsi="Trebuchet MS"/>
            </w:rPr>
            <w:t>nurodyti sumą skaičiais ir žodžiais bei mokėjimo valiutą</w:t>
          </w:r>
        </w:p>
      </w:docPartBody>
    </w:docPart>
    <w:docPart>
      <w:docPartPr>
        <w:name w:val="32806CBE07D0437B82B35AE62579B1B8"/>
        <w:category>
          <w:name w:val="Bendrosios nuostatos"/>
          <w:gallery w:val="placeholder"/>
        </w:category>
        <w:types>
          <w:type w:val="bbPlcHdr"/>
        </w:types>
        <w:behaviors>
          <w:behavior w:val="content"/>
        </w:behaviors>
        <w:guid w:val="{75566319-8ADB-49B2-AFA0-FEA18C8B0B8B}"/>
      </w:docPartPr>
      <w:docPartBody>
        <w:p w:rsidR="00574D76" w:rsidRDefault="00055BFE" w:rsidP="00055BFE">
          <w:pPr>
            <w:pStyle w:val="32806CBE07D0437B82B35AE62579B1B8"/>
          </w:pPr>
          <w:r w:rsidRPr="00F53B6D">
            <w:rPr>
              <w:rFonts w:ascii="Trebuchet MS" w:hAnsi="Trebuchet MS"/>
              <w:highlight w:val="yellow"/>
            </w:rPr>
            <w:t>nurodyti sumą skaičiais ir žodžiais bei mokėjimo valiutą</w:t>
          </w:r>
        </w:p>
      </w:docPartBody>
    </w:docPart>
    <w:docPart>
      <w:docPartPr>
        <w:name w:val="1C6373033F1C4FB796487290BC7999A3"/>
        <w:category>
          <w:name w:val="Bendrosios nuostatos"/>
          <w:gallery w:val="placeholder"/>
        </w:category>
        <w:types>
          <w:type w:val="bbPlcHdr"/>
        </w:types>
        <w:behaviors>
          <w:behavior w:val="content"/>
        </w:behaviors>
        <w:guid w:val="{9532091D-3CD4-40EF-843F-DCF537E8B4A6}"/>
      </w:docPartPr>
      <w:docPartBody>
        <w:p w:rsidR="00574D76" w:rsidRDefault="00055BFE" w:rsidP="00055BFE">
          <w:pPr>
            <w:pStyle w:val="1C6373033F1C4FB796487290BC7999A3"/>
          </w:pPr>
          <w:r w:rsidRPr="00F53B6D">
            <w:rPr>
              <w:rFonts w:ascii="Trebuchet MS" w:hAnsi="Trebuchet MS"/>
              <w:highlight w:val="yellow"/>
            </w:rPr>
            <w:t>nurodyti sumą skaičiais ir žodžiais bei mokėjimo valiutą</w:t>
          </w:r>
        </w:p>
      </w:docPartBody>
    </w:docPart>
    <w:docPart>
      <w:docPartPr>
        <w:name w:val="1D1FFF22C3B64FC49AA4069E754E8A50"/>
        <w:category>
          <w:name w:val="Bendrosios nuostatos"/>
          <w:gallery w:val="placeholder"/>
        </w:category>
        <w:types>
          <w:type w:val="bbPlcHdr"/>
        </w:types>
        <w:behaviors>
          <w:behavior w:val="content"/>
        </w:behaviors>
        <w:guid w:val="{849FE961-55A9-4A06-852A-56CBBE9CF588}"/>
      </w:docPartPr>
      <w:docPartBody>
        <w:p w:rsidR="00574D76" w:rsidRDefault="00055BFE" w:rsidP="00055BFE">
          <w:pPr>
            <w:pStyle w:val="1D1FFF22C3B64FC49AA4069E754E8A50"/>
          </w:pPr>
          <w:r w:rsidRPr="00F53B6D">
            <w:rPr>
              <w:rFonts w:ascii="Trebuchet MS" w:hAnsi="Trebuchet MS"/>
              <w:highlight w:val="yellow"/>
            </w:rPr>
            <w:t>nurodyti sumą skaičiais ir žodžiais bei mokėjimo valiutą</w:t>
          </w:r>
        </w:p>
      </w:docPartBody>
    </w:docPart>
    <w:docPart>
      <w:docPartPr>
        <w:name w:val="2724366B82A94B789B01FF6FE1D39527"/>
        <w:category>
          <w:name w:val="Bendrosios nuostatos"/>
          <w:gallery w:val="placeholder"/>
        </w:category>
        <w:types>
          <w:type w:val="bbPlcHdr"/>
        </w:types>
        <w:behaviors>
          <w:behavior w:val="content"/>
        </w:behaviors>
        <w:guid w:val="{E5F93D8D-05DF-4241-8E78-AB26FE814276}"/>
      </w:docPartPr>
      <w:docPartBody>
        <w:p w:rsidR="00574D76" w:rsidRDefault="00055BFE" w:rsidP="00055BFE">
          <w:pPr>
            <w:pStyle w:val="2724366B82A94B789B01FF6FE1D39527"/>
          </w:pPr>
          <w:r w:rsidRPr="00F53B6D">
            <w:rPr>
              <w:rFonts w:ascii="Trebuchet MS" w:hAnsi="Trebuchet MS"/>
              <w:highlight w:val="yellow"/>
            </w:rPr>
            <w:t>nurodyti sumą skaičiais ir žodžiais bei mokėjimo valiutą</w:t>
          </w:r>
        </w:p>
      </w:docPartBody>
    </w:docPart>
    <w:docPart>
      <w:docPartPr>
        <w:name w:val="6B8C2453B9C343698AE36C898413F8C5"/>
        <w:category>
          <w:name w:val="Bendrosios nuostatos"/>
          <w:gallery w:val="placeholder"/>
        </w:category>
        <w:types>
          <w:type w:val="bbPlcHdr"/>
        </w:types>
        <w:behaviors>
          <w:behavior w:val="content"/>
        </w:behaviors>
        <w:guid w:val="{3C5D15A6-35B4-49BF-A921-8A39A97757FF}"/>
      </w:docPartPr>
      <w:docPartBody>
        <w:p w:rsidR="00574D76" w:rsidRDefault="00055BFE" w:rsidP="00055BFE">
          <w:pPr>
            <w:pStyle w:val="6B8C2453B9C343698AE36C898413F8C5"/>
          </w:pPr>
          <w:r w:rsidRPr="00F53B6D">
            <w:rPr>
              <w:rFonts w:ascii="Trebuchet MS" w:hAnsi="Trebuchet MS"/>
              <w:highlight w:val="yellow"/>
            </w:rPr>
            <w:t>nurodyti sumą skaičiais ir žodžiais bei mokėjimo valiutą</w:t>
          </w:r>
        </w:p>
      </w:docPartBody>
    </w:docPart>
    <w:docPart>
      <w:docPartPr>
        <w:name w:val="9C606A4F6FF14900AC16737918C8DCE5"/>
        <w:category>
          <w:name w:val="Bendrosios nuostatos"/>
          <w:gallery w:val="placeholder"/>
        </w:category>
        <w:types>
          <w:type w:val="bbPlcHdr"/>
        </w:types>
        <w:behaviors>
          <w:behavior w:val="content"/>
        </w:behaviors>
        <w:guid w:val="{B8E71F74-2FB4-4B61-9726-468CCC763F53}"/>
      </w:docPartPr>
      <w:docPartBody>
        <w:p w:rsidR="00574D76" w:rsidRDefault="00055BFE" w:rsidP="00055BFE">
          <w:pPr>
            <w:pStyle w:val="9C606A4F6FF14900AC16737918C8DCE5"/>
          </w:pPr>
          <w:r w:rsidRPr="00F53B6D">
            <w:rPr>
              <w:rFonts w:ascii="Trebuchet MS" w:hAnsi="Trebuchet MS"/>
              <w:highlight w:val="yellow"/>
            </w:rPr>
            <w:t>nurodyti sumą skaičiais ir žodžiais bei mokėjimo valiutą</w:t>
          </w:r>
        </w:p>
      </w:docPartBody>
    </w:docPart>
    <w:docPart>
      <w:docPartPr>
        <w:name w:val="FBFA6870E56F491B92D4E8585ACCFE22"/>
        <w:category>
          <w:name w:val="Bendrosios nuostatos"/>
          <w:gallery w:val="placeholder"/>
        </w:category>
        <w:types>
          <w:type w:val="bbPlcHdr"/>
        </w:types>
        <w:behaviors>
          <w:behavior w:val="content"/>
        </w:behaviors>
        <w:guid w:val="{BC1F3332-15E7-4361-87E1-F57B179D00AA}"/>
      </w:docPartPr>
      <w:docPartBody>
        <w:p w:rsidR="00574D76" w:rsidRDefault="00055BFE" w:rsidP="00055BFE">
          <w:pPr>
            <w:pStyle w:val="FBFA6870E56F491B92D4E8585ACCFE22"/>
          </w:pPr>
          <w:r w:rsidRPr="00F53B6D">
            <w:rPr>
              <w:rFonts w:ascii="Trebuchet MS" w:hAnsi="Trebuchet MS"/>
              <w:highlight w:val="yellow"/>
            </w:rPr>
            <w:t>nurodyti sumą skaičiais ir žodžiais bei mokėjimo valiutą</w:t>
          </w:r>
        </w:p>
      </w:docPartBody>
    </w:docPart>
    <w:docPart>
      <w:docPartPr>
        <w:name w:val="0A5F2FABA24F420D8C7DF2E2867E2E58"/>
        <w:category>
          <w:name w:val="Bendrosios nuostatos"/>
          <w:gallery w:val="placeholder"/>
        </w:category>
        <w:types>
          <w:type w:val="bbPlcHdr"/>
        </w:types>
        <w:behaviors>
          <w:behavior w:val="content"/>
        </w:behaviors>
        <w:guid w:val="{F9515810-F269-47CA-8F14-7BCE2F740DB4}"/>
      </w:docPartPr>
      <w:docPartBody>
        <w:p w:rsidR="00574D76" w:rsidRDefault="00055BFE" w:rsidP="00055BFE">
          <w:pPr>
            <w:pStyle w:val="0A5F2FABA24F420D8C7DF2E2867E2E58"/>
          </w:pPr>
          <w:r w:rsidRPr="00F53B6D">
            <w:rPr>
              <w:rFonts w:ascii="Trebuchet MS" w:hAnsi="Trebuchet MS"/>
              <w:highlight w:val="yellow"/>
            </w:rPr>
            <w:t>nurodyti sumą skaičiais ir žodžiais bei mokėjimo valiutą</w:t>
          </w:r>
        </w:p>
      </w:docPartBody>
    </w:docPart>
    <w:docPart>
      <w:docPartPr>
        <w:name w:val="5974602813C54506B03455A4B108D59C"/>
        <w:category>
          <w:name w:val="Bendrosios nuostatos"/>
          <w:gallery w:val="placeholder"/>
        </w:category>
        <w:types>
          <w:type w:val="bbPlcHdr"/>
        </w:types>
        <w:behaviors>
          <w:behavior w:val="content"/>
        </w:behaviors>
        <w:guid w:val="{9620F855-EDD8-46A1-82EF-11557945EF52}"/>
      </w:docPartPr>
      <w:docPartBody>
        <w:p w:rsidR="00574D76" w:rsidRDefault="00055BFE" w:rsidP="00055BFE">
          <w:pPr>
            <w:pStyle w:val="5974602813C54506B03455A4B108D59C"/>
          </w:pPr>
          <w:r w:rsidRPr="00F53B6D">
            <w:rPr>
              <w:rFonts w:ascii="Trebuchet MS" w:hAnsi="Trebuchet MS"/>
              <w:highlight w:val="yellow"/>
            </w:rPr>
            <w:t>nurodyti sumą skaičiais ir žodžiais bei mokėjimo valiutą</w:t>
          </w:r>
        </w:p>
      </w:docPartBody>
    </w:docPart>
    <w:docPart>
      <w:docPartPr>
        <w:name w:val="E59450DD3FF34C4797EB153A28F1918E"/>
        <w:category>
          <w:name w:val="Bendrosios nuostatos"/>
          <w:gallery w:val="placeholder"/>
        </w:category>
        <w:types>
          <w:type w:val="bbPlcHdr"/>
        </w:types>
        <w:behaviors>
          <w:behavior w:val="content"/>
        </w:behaviors>
        <w:guid w:val="{C7252C5D-2BB1-4089-A674-EEFF36488546}"/>
      </w:docPartPr>
      <w:docPartBody>
        <w:p w:rsidR="00574D76" w:rsidRDefault="00055BFE" w:rsidP="00055BFE">
          <w:pPr>
            <w:pStyle w:val="E59450DD3FF34C4797EB153A28F1918E"/>
          </w:pPr>
          <w:r w:rsidRPr="00F53B6D">
            <w:rPr>
              <w:rFonts w:ascii="Trebuchet MS" w:hAnsi="Trebuchet MS"/>
              <w:highlight w:val="yellow"/>
            </w:rPr>
            <w:t>nurodyti sumą skaičiais ir žodžiais bei mokėjimo valiutą</w:t>
          </w:r>
        </w:p>
      </w:docPartBody>
    </w:docPart>
    <w:docPart>
      <w:docPartPr>
        <w:name w:val="2A0493C1840E44B1BDC462D90CA7DDB2"/>
        <w:category>
          <w:name w:val="Bendrosios nuostatos"/>
          <w:gallery w:val="placeholder"/>
        </w:category>
        <w:types>
          <w:type w:val="bbPlcHdr"/>
        </w:types>
        <w:behaviors>
          <w:behavior w:val="content"/>
        </w:behaviors>
        <w:guid w:val="{7E9B58AD-7EE8-4561-B51D-685880320A26}"/>
      </w:docPartPr>
      <w:docPartBody>
        <w:p w:rsidR="00574D76" w:rsidRDefault="00055BFE" w:rsidP="00055BFE">
          <w:pPr>
            <w:pStyle w:val="2A0493C1840E44B1BDC462D90CA7DDB2"/>
          </w:pPr>
          <w:r w:rsidRPr="00F53B6D">
            <w:rPr>
              <w:rFonts w:ascii="Trebuchet MS" w:hAnsi="Trebuchet MS"/>
              <w:highlight w:val="yellow"/>
            </w:rPr>
            <w:t>nurodyti sumą skaičiais ir žodžiais bei mokėjimo valiutą</w:t>
          </w:r>
        </w:p>
      </w:docPartBody>
    </w:docPart>
    <w:docPart>
      <w:docPartPr>
        <w:name w:val="65A363085AC1432683B6B4B2FACF33A7"/>
        <w:category>
          <w:name w:val="Bendrosios nuostatos"/>
          <w:gallery w:val="placeholder"/>
        </w:category>
        <w:types>
          <w:type w:val="bbPlcHdr"/>
        </w:types>
        <w:behaviors>
          <w:behavior w:val="content"/>
        </w:behaviors>
        <w:guid w:val="{401F85CD-74F9-482E-B1D9-E2B8755677B8}"/>
      </w:docPartPr>
      <w:docPartBody>
        <w:p w:rsidR="00574D76" w:rsidRDefault="00055BFE" w:rsidP="00055BFE">
          <w:pPr>
            <w:pStyle w:val="65A363085AC1432683B6B4B2FACF33A7"/>
          </w:pPr>
          <w:r w:rsidRPr="00F53B6D">
            <w:rPr>
              <w:rFonts w:ascii="Trebuchet MS" w:hAnsi="Trebuchet MS"/>
              <w:highlight w:val="yellow"/>
            </w:rPr>
            <w:t>nurodyti sumą skaičiais ir žodžiais bei mokėjimo valiutą</w:t>
          </w:r>
        </w:p>
      </w:docPartBody>
    </w:docPart>
    <w:docPart>
      <w:docPartPr>
        <w:name w:val="F93B1B2BA4BA4C21B3732D7612B7271C"/>
        <w:category>
          <w:name w:val="Bendrosios nuostatos"/>
          <w:gallery w:val="placeholder"/>
        </w:category>
        <w:types>
          <w:type w:val="bbPlcHdr"/>
        </w:types>
        <w:behaviors>
          <w:behavior w:val="content"/>
        </w:behaviors>
        <w:guid w:val="{26492E2E-5923-480A-B045-26A279C5B601}"/>
      </w:docPartPr>
      <w:docPartBody>
        <w:p w:rsidR="00574D76" w:rsidRDefault="00055BFE" w:rsidP="00055BFE">
          <w:pPr>
            <w:pStyle w:val="F93B1B2BA4BA4C21B3732D7612B7271C"/>
          </w:pPr>
          <w:r w:rsidRPr="00F53B6D">
            <w:rPr>
              <w:rFonts w:ascii="Trebuchet MS" w:hAnsi="Trebuchet MS"/>
              <w:highlight w:val="yellow"/>
            </w:rPr>
            <w:t>nurodyti sumą skaičiais ir žodžiais bei mokėjimo valiutą</w:t>
          </w:r>
        </w:p>
      </w:docPartBody>
    </w:docPart>
    <w:docPart>
      <w:docPartPr>
        <w:name w:val="12E646097EE14647B6FDB98C4175009A"/>
        <w:category>
          <w:name w:val="Bendrosios nuostatos"/>
          <w:gallery w:val="placeholder"/>
        </w:category>
        <w:types>
          <w:type w:val="bbPlcHdr"/>
        </w:types>
        <w:behaviors>
          <w:behavior w:val="content"/>
        </w:behaviors>
        <w:guid w:val="{60B1FD64-F90B-4F92-AA52-1807F2D45543}"/>
      </w:docPartPr>
      <w:docPartBody>
        <w:p w:rsidR="00574D76" w:rsidRDefault="00055BFE" w:rsidP="00055BFE">
          <w:pPr>
            <w:pStyle w:val="12E646097EE14647B6FDB98C4175009A"/>
          </w:pPr>
          <w:r w:rsidRPr="00F53B6D">
            <w:rPr>
              <w:rFonts w:ascii="Trebuchet MS" w:hAnsi="Trebuchet MS"/>
              <w:highlight w:val="yellow"/>
            </w:rPr>
            <w:t>nurodyti sumą skaičiais ir žodžiais bei mokėjimo valiutą</w:t>
          </w:r>
        </w:p>
      </w:docPartBody>
    </w:docPart>
    <w:docPart>
      <w:docPartPr>
        <w:name w:val="B54C7FD0E08A49AEA6363894AF0AB96B"/>
        <w:category>
          <w:name w:val="Bendrosios nuostatos"/>
          <w:gallery w:val="placeholder"/>
        </w:category>
        <w:types>
          <w:type w:val="bbPlcHdr"/>
        </w:types>
        <w:behaviors>
          <w:behavior w:val="content"/>
        </w:behaviors>
        <w:guid w:val="{6B2AE879-F464-4866-8DAE-6B6F2095FFC3}"/>
      </w:docPartPr>
      <w:docPartBody>
        <w:p w:rsidR="00574D76" w:rsidRDefault="00055BFE" w:rsidP="00055BFE">
          <w:pPr>
            <w:pStyle w:val="B54C7FD0E08A49AEA6363894AF0AB96B"/>
          </w:pPr>
          <w:r w:rsidRPr="00F53B6D">
            <w:rPr>
              <w:rFonts w:ascii="Trebuchet MS" w:hAnsi="Trebuchet MS"/>
              <w:highlight w:val="yellow"/>
            </w:rPr>
            <w:t>nurodyti sumą skaičiais ir žodžiais bei mokėjimo valiutą</w:t>
          </w:r>
        </w:p>
      </w:docPartBody>
    </w:docPart>
    <w:docPart>
      <w:docPartPr>
        <w:name w:val="6619FAF29DDD43FDB9A481002E724977"/>
        <w:category>
          <w:name w:val="Bendrosios nuostatos"/>
          <w:gallery w:val="placeholder"/>
        </w:category>
        <w:types>
          <w:type w:val="bbPlcHdr"/>
        </w:types>
        <w:behaviors>
          <w:behavior w:val="content"/>
        </w:behaviors>
        <w:guid w:val="{58E3DAEC-118C-4A3A-B872-DC69567F9672}"/>
      </w:docPartPr>
      <w:docPartBody>
        <w:p w:rsidR="00574D76" w:rsidRDefault="00055BFE" w:rsidP="00055BFE">
          <w:pPr>
            <w:pStyle w:val="6619FAF29DDD43FDB9A481002E724977"/>
          </w:pPr>
          <w:r w:rsidRPr="00F53B6D">
            <w:rPr>
              <w:rFonts w:ascii="Trebuchet MS" w:hAnsi="Trebuchet MS"/>
              <w:highlight w:val="yellow"/>
            </w:rPr>
            <w:t>nurodyti sumą skaičiais ir žodžiais bei mokėjimo valiutą</w:t>
          </w:r>
        </w:p>
      </w:docPartBody>
    </w:docPart>
    <w:docPart>
      <w:docPartPr>
        <w:name w:val="86106DB8450B404C8899AA3FE0622578"/>
        <w:category>
          <w:name w:val="Bendrosios nuostatos"/>
          <w:gallery w:val="placeholder"/>
        </w:category>
        <w:types>
          <w:type w:val="bbPlcHdr"/>
        </w:types>
        <w:behaviors>
          <w:behavior w:val="content"/>
        </w:behaviors>
        <w:guid w:val="{A54B9448-0F84-4113-9B55-3C335C37C2F2}"/>
      </w:docPartPr>
      <w:docPartBody>
        <w:p w:rsidR="00574D76" w:rsidRDefault="00055BFE" w:rsidP="00055BFE">
          <w:pPr>
            <w:pStyle w:val="86106DB8450B404C8899AA3FE0622578"/>
          </w:pPr>
          <w:r w:rsidRPr="00F53B6D">
            <w:rPr>
              <w:rFonts w:ascii="Trebuchet MS" w:hAnsi="Trebuchet MS"/>
              <w:highlight w:val="yellow"/>
            </w:rPr>
            <w:t>nurodyti sumą skaičiais ir žodžiais bei mokėjimo valiutą</w:t>
          </w:r>
        </w:p>
      </w:docPartBody>
    </w:docPart>
    <w:docPart>
      <w:docPartPr>
        <w:name w:val="DDE2F7FFB473468EAA2164A1FF1A0484"/>
        <w:category>
          <w:name w:val="Bendrosios nuostatos"/>
          <w:gallery w:val="placeholder"/>
        </w:category>
        <w:types>
          <w:type w:val="bbPlcHdr"/>
        </w:types>
        <w:behaviors>
          <w:behavior w:val="content"/>
        </w:behaviors>
        <w:guid w:val="{AF19322A-12AC-4BF6-B1EF-8CB6870C8AB9}"/>
      </w:docPartPr>
      <w:docPartBody>
        <w:p w:rsidR="00574D76" w:rsidRDefault="00055BFE" w:rsidP="00055BFE">
          <w:pPr>
            <w:pStyle w:val="DDE2F7FFB473468EAA2164A1FF1A0484"/>
          </w:pPr>
          <w:r w:rsidRPr="00F53B6D">
            <w:rPr>
              <w:rFonts w:ascii="Trebuchet MS" w:hAnsi="Trebuchet MS"/>
              <w:highlight w:val="yellow"/>
            </w:rPr>
            <w:t>nurodyti sumą skaičiais ir žodžiais bei mokėjimo valiutą</w:t>
          </w:r>
        </w:p>
      </w:docPartBody>
    </w:docPart>
    <w:docPart>
      <w:docPartPr>
        <w:name w:val="AAE8638F5B544BC4B34412805D914F8E"/>
        <w:category>
          <w:name w:val="Bendrosios nuostatos"/>
          <w:gallery w:val="placeholder"/>
        </w:category>
        <w:types>
          <w:type w:val="bbPlcHdr"/>
        </w:types>
        <w:behaviors>
          <w:behavior w:val="content"/>
        </w:behaviors>
        <w:guid w:val="{CB5B6EFC-040A-4A3F-A6C7-0DEF08013FC8}"/>
      </w:docPartPr>
      <w:docPartBody>
        <w:p w:rsidR="00574D76" w:rsidRDefault="00055BFE" w:rsidP="00055BFE">
          <w:pPr>
            <w:pStyle w:val="AAE8638F5B544BC4B34412805D914F8E"/>
          </w:pPr>
          <w:r w:rsidRPr="00F53B6D">
            <w:rPr>
              <w:rFonts w:ascii="Trebuchet MS" w:hAnsi="Trebuchet MS"/>
              <w:highlight w:val="yellow"/>
            </w:rPr>
            <w:t>nurodyti sumą skaičiais ir žodžiais bei mokėjimo valiutą</w:t>
          </w:r>
        </w:p>
      </w:docPartBody>
    </w:docPart>
    <w:docPart>
      <w:docPartPr>
        <w:name w:val="C362E74E15174CC286DAF530D5BB563A"/>
        <w:category>
          <w:name w:val="Bendrosios nuostatos"/>
          <w:gallery w:val="placeholder"/>
        </w:category>
        <w:types>
          <w:type w:val="bbPlcHdr"/>
        </w:types>
        <w:behaviors>
          <w:behavior w:val="content"/>
        </w:behaviors>
        <w:guid w:val="{156509E5-9030-46E9-B1A8-25D7699CD1BB}"/>
      </w:docPartPr>
      <w:docPartBody>
        <w:p w:rsidR="00574D76" w:rsidRDefault="00055BFE" w:rsidP="00055BFE">
          <w:pPr>
            <w:pStyle w:val="C362E74E15174CC286DAF530D5BB563A"/>
          </w:pPr>
          <w:r w:rsidRPr="00F53B6D">
            <w:rPr>
              <w:rFonts w:ascii="Trebuchet MS" w:hAnsi="Trebuchet MS"/>
              <w:highlight w:val="yellow"/>
            </w:rPr>
            <w:t>nurodyti sumą skaičiais ir žodžiais bei mokėjimo valiutą</w:t>
          </w:r>
        </w:p>
      </w:docPartBody>
    </w:docPart>
    <w:docPart>
      <w:docPartPr>
        <w:name w:val="5EA1F0F1BBD44B939A7CE0B309C6AB83"/>
        <w:category>
          <w:name w:val="Bendrosios nuostatos"/>
          <w:gallery w:val="placeholder"/>
        </w:category>
        <w:types>
          <w:type w:val="bbPlcHdr"/>
        </w:types>
        <w:behaviors>
          <w:behavior w:val="content"/>
        </w:behaviors>
        <w:guid w:val="{841514C6-208A-4561-8137-7D4EF5FF1F67}"/>
      </w:docPartPr>
      <w:docPartBody>
        <w:p w:rsidR="00574D76" w:rsidRDefault="00055BFE" w:rsidP="00055BFE">
          <w:pPr>
            <w:pStyle w:val="5EA1F0F1BBD44B939A7CE0B309C6AB83"/>
          </w:pPr>
          <w:r w:rsidRPr="00F53B6D">
            <w:rPr>
              <w:rFonts w:ascii="Trebuchet MS" w:hAnsi="Trebuchet MS"/>
              <w:highlight w:val="yellow"/>
            </w:rPr>
            <w:t>nurodyti sumą skaičiais ir žodžiais bei mokėjimo valiutą</w:t>
          </w:r>
        </w:p>
      </w:docPartBody>
    </w:docPart>
    <w:docPart>
      <w:docPartPr>
        <w:name w:val="D839AD648D2C4FF19C3AB89FF9418C71"/>
        <w:category>
          <w:name w:val="Bendrosios nuostatos"/>
          <w:gallery w:val="placeholder"/>
        </w:category>
        <w:types>
          <w:type w:val="bbPlcHdr"/>
        </w:types>
        <w:behaviors>
          <w:behavior w:val="content"/>
        </w:behaviors>
        <w:guid w:val="{54FCE0D8-902D-426A-89D8-4979F503D4D2}"/>
      </w:docPartPr>
      <w:docPartBody>
        <w:p w:rsidR="00574D76" w:rsidRDefault="00055BFE" w:rsidP="00055BFE">
          <w:pPr>
            <w:pStyle w:val="D839AD648D2C4FF19C3AB89FF9418C71"/>
          </w:pPr>
          <w:r w:rsidRPr="00F53B6D">
            <w:rPr>
              <w:rFonts w:ascii="Trebuchet MS" w:hAnsi="Trebuchet MS"/>
              <w:highlight w:val="yellow"/>
            </w:rPr>
            <w:t>nurodyti sumą skaičiais ir žodžiais bei mokėjimo valiutą</w:t>
          </w:r>
        </w:p>
      </w:docPartBody>
    </w:docPart>
    <w:docPart>
      <w:docPartPr>
        <w:name w:val="2FCFA582475A408AAC3CDC2A407390B3"/>
        <w:category>
          <w:name w:val="Bendrosios nuostatos"/>
          <w:gallery w:val="placeholder"/>
        </w:category>
        <w:types>
          <w:type w:val="bbPlcHdr"/>
        </w:types>
        <w:behaviors>
          <w:behavior w:val="content"/>
        </w:behaviors>
        <w:guid w:val="{E7834E97-A475-4D52-8600-7F00F472A1B8}"/>
      </w:docPartPr>
      <w:docPartBody>
        <w:p w:rsidR="00574D76" w:rsidRDefault="00055BFE" w:rsidP="00055BFE">
          <w:pPr>
            <w:pStyle w:val="2FCFA582475A408AAC3CDC2A407390B3"/>
          </w:pPr>
          <w:r w:rsidRPr="00F53B6D">
            <w:rPr>
              <w:rFonts w:ascii="Trebuchet MS" w:hAnsi="Trebuchet MS"/>
              <w:highlight w:val="yellow"/>
            </w:rPr>
            <w:t>nurodyti sumą skaičiais ir žodžiais bei mokėjimo valiutą</w:t>
          </w:r>
        </w:p>
      </w:docPartBody>
    </w:docPart>
    <w:docPart>
      <w:docPartPr>
        <w:name w:val="B52119A59C5A4DE2B28D88B6B849F6E8"/>
        <w:category>
          <w:name w:val="Bendrosios nuostatos"/>
          <w:gallery w:val="placeholder"/>
        </w:category>
        <w:types>
          <w:type w:val="bbPlcHdr"/>
        </w:types>
        <w:behaviors>
          <w:behavior w:val="content"/>
        </w:behaviors>
        <w:guid w:val="{E762D855-3BAD-464E-BA0E-8DA4949E5A68}"/>
      </w:docPartPr>
      <w:docPartBody>
        <w:p w:rsidR="00574D76" w:rsidRDefault="00055BFE" w:rsidP="00055BFE">
          <w:pPr>
            <w:pStyle w:val="B52119A59C5A4DE2B28D88B6B849F6E8"/>
          </w:pPr>
          <w:r w:rsidRPr="00F53B6D">
            <w:rPr>
              <w:rFonts w:ascii="Trebuchet MS" w:hAnsi="Trebuchet MS"/>
              <w:highlight w:val="yellow"/>
            </w:rPr>
            <w:t>nurodyti sumą skaičiais ir žodžiais bei mokėjimo valiutą</w:t>
          </w:r>
        </w:p>
      </w:docPartBody>
    </w:docPart>
    <w:docPart>
      <w:docPartPr>
        <w:name w:val="6DD18EBAEEE04C28BBDB5234A7FBA9EE"/>
        <w:category>
          <w:name w:val="Bendrosios nuostatos"/>
          <w:gallery w:val="placeholder"/>
        </w:category>
        <w:types>
          <w:type w:val="bbPlcHdr"/>
        </w:types>
        <w:behaviors>
          <w:behavior w:val="content"/>
        </w:behaviors>
        <w:guid w:val="{C6B04FF3-C652-4AD6-9DED-B9972FFE31C3}"/>
      </w:docPartPr>
      <w:docPartBody>
        <w:p w:rsidR="00574D76" w:rsidRDefault="00055BFE" w:rsidP="00055BFE">
          <w:pPr>
            <w:pStyle w:val="6DD18EBAEEE04C28BBDB5234A7FBA9EE"/>
          </w:pPr>
          <w:r w:rsidRPr="00F53B6D">
            <w:rPr>
              <w:rFonts w:ascii="Trebuchet MS" w:hAnsi="Trebuchet MS"/>
              <w:highlight w:val="yellow"/>
            </w:rPr>
            <w:t>nurodyti sumą skaičiais ir žodžiais bei mokėjimo valiutą</w:t>
          </w:r>
        </w:p>
      </w:docPartBody>
    </w:docPart>
    <w:docPart>
      <w:docPartPr>
        <w:name w:val="A6E416C0B76B4A549CB2AEC64E2A4751"/>
        <w:category>
          <w:name w:val="Bendrosios nuostatos"/>
          <w:gallery w:val="placeholder"/>
        </w:category>
        <w:types>
          <w:type w:val="bbPlcHdr"/>
        </w:types>
        <w:behaviors>
          <w:behavior w:val="content"/>
        </w:behaviors>
        <w:guid w:val="{A3B21920-CB2B-4B02-B476-9AF3243C710C}"/>
      </w:docPartPr>
      <w:docPartBody>
        <w:p w:rsidR="00574D76" w:rsidRDefault="00055BFE" w:rsidP="00055BFE">
          <w:pPr>
            <w:pStyle w:val="A6E416C0B76B4A549CB2AEC64E2A4751"/>
          </w:pPr>
          <w:r w:rsidRPr="00F53B6D">
            <w:rPr>
              <w:rFonts w:ascii="Trebuchet MS" w:hAnsi="Trebuchet MS"/>
              <w:highlight w:val="yellow"/>
            </w:rPr>
            <w:t>nurodyti sumą skaičiais ir žodžiais bei mokėjimo valiutą</w:t>
          </w:r>
        </w:p>
      </w:docPartBody>
    </w:docPart>
    <w:docPart>
      <w:docPartPr>
        <w:name w:val="8CB9FCCA7642436DAEA12F2DB22B3E2D"/>
        <w:category>
          <w:name w:val="Bendrosios nuostatos"/>
          <w:gallery w:val="placeholder"/>
        </w:category>
        <w:types>
          <w:type w:val="bbPlcHdr"/>
        </w:types>
        <w:behaviors>
          <w:behavior w:val="content"/>
        </w:behaviors>
        <w:guid w:val="{90AD2C7E-3507-424F-935D-C20E4D9FBE6B}"/>
      </w:docPartPr>
      <w:docPartBody>
        <w:p w:rsidR="00574D76" w:rsidRDefault="00055BFE" w:rsidP="00055BFE">
          <w:pPr>
            <w:pStyle w:val="8CB9FCCA7642436DAEA12F2DB22B3E2D"/>
          </w:pPr>
          <w:r w:rsidRPr="00F53B6D">
            <w:rPr>
              <w:rFonts w:ascii="Trebuchet MS" w:hAnsi="Trebuchet MS"/>
              <w:highlight w:val="yellow"/>
            </w:rPr>
            <w:t>nurodyti sumą skaičiais ir žodžiais bei mokėjimo valiutą</w:t>
          </w:r>
        </w:p>
      </w:docPartBody>
    </w:docPart>
    <w:docPart>
      <w:docPartPr>
        <w:name w:val="AFDB046714D641799ED95E1569E06004"/>
        <w:category>
          <w:name w:val="Bendrosios nuostatos"/>
          <w:gallery w:val="placeholder"/>
        </w:category>
        <w:types>
          <w:type w:val="bbPlcHdr"/>
        </w:types>
        <w:behaviors>
          <w:behavior w:val="content"/>
        </w:behaviors>
        <w:guid w:val="{AF3A0841-28FA-4F40-B135-B5DABAF1F9F2}"/>
      </w:docPartPr>
      <w:docPartBody>
        <w:p w:rsidR="00574D76" w:rsidRDefault="00055BFE" w:rsidP="00055BFE">
          <w:pPr>
            <w:pStyle w:val="AFDB046714D641799ED95E1569E06004"/>
          </w:pPr>
          <w:r w:rsidRPr="00F53B6D">
            <w:rPr>
              <w:rFonts w:ascii="Trebuchet MS" w:hAnsi="Trebuchet MS"/>
              <w:highlight w:val="yellow"/>
            </w:rPr>
            <w:t>nurodyti sumą skaičiais ir žodžiais bei mokėjimo valiutą</w:t>
          </w:r>
        </w:p>
      </w:docPartBody>
    </w:docPart>
    <w:docPart>
      <w:docPartPr>
        <w:name w:val="3E1982712F064515A5E0E72A04ACF043"/>
        <w:category>
          <w:name w:val="Bendrosios nuostatos"/>
          <w:gallery w:val="placeholder"/>
        </w:category>
        <w:types>
          <w:type w:val="bbPlcHdr"/>
        </w:types>
        <w:behaviors>
          <w:behavior w:val="content"/>
        </w:behaviors>
        <w:guid w:val="{5398ED4D-59AA-4E31-83C5-A97B236AD3BB}"/>
      </w:docPartPr>
      <w:docPartBody>
        <w:p w:rsidR="00574D76" w:rsidRDefault="00055BFE" w:rsidP="00055BFE">
          <w:pPr>
            <w:pStyle w:val="3E1982712F064515A5E0E72A04ACF043"/>
          </w:pPr>
          <w:r w:rsidRPr="00F53B6D">
            <w:rPr>
              <w:rFonts w:ascii="Trebuchet MS" w:hAnsi="Trebuchet MS"/>
              <w:highlight w:val="yellow"/>
            </w:rPr>
            <w:t>nurodyti sumą skaičiais ir žodžiais bei mokėjimo valiutą</w:t>
          </w:r>
        </w:p>
      </w:docPartBody>
    </w:docPart>
    <w:docPart>
      <w:docPartPr>
        <w:name w:val="4DDF571DF9DD4689818DA685F2A37CDF"/>
        <w:category>
          <w:name w:val="Bendrosios nuostatos"/>
          <w:gallery w:val="placeholder"/>
        </w:category>
        <w:types>
          <w:type w:val="bbPlcHdr"/>
        </w:types>
        <w:behaviors>
          <w:behavior w:val="content"/>
        </w:behaviors>
        <w:guid w:val="{BC6A96D4-587F-41BB-A98A-B15AA96683B7}"/>
      </w:docPartPr>
      <w:docPartBody>
        <w:p w:rsidR="00574D76" w:rsidRDefault="00055BFE" w:rsidP="00055BFE">
          <w:pPr>
            <w:pStyle w:val="4DDF571DF9DD4689818DA685F2A37CDF"/>
          </w:pPr>
          <w:r w:rsidRPr="00F53B6D">
            <w:rPr>
              <w:rFonts w:ascii="Trebuchet MS" w:hAnsi="Trebuchet MS"/>
              <w:highlight w:val="yellow"/>
            </w:rPr>
            <w:t>nurodyti sumą skaičiais ir žodžiais bei mokėjimo valiutą</w:t>
          </w:r>
        </w:p>
      </w:docPartBody>
    </w:docPart>
    <w:docPart>
      <w:docPartPr>
        <w:name w:val="D3AF0DE61FE847DBB76310A856A55D26"/>
        <w:category>
          <w:name w:val="Bendrosios nuostatos"/>
          <w:gallery w:val="placeholder"/>
        </w:category>
        <w:types>
          <w:type w:val="bbPlcHdr"/>
        </w:types>
        <w:behaviors>
          <w:behavior w:val="content"/>
        </w:behaviors>
        <w:guid w:val="{7078CB40-F0F8-467A-B6FF-4838E7528AD4}"/>
      </w:docPartPr>
      <w:docPartBody>
        <w:p w:rsidR="00574D76" w:rsidRDefault="00055BFE" w:rsidP="00055BFE">
          <w:pPr>
            <w:pStyle w:val="D3AF0DE61FE847DBB76310A856A55D26"/>
          </w:pPr>
          <w:r w:rsidRPr="00F53B6D">
            <w:rPr>
              <w:rFonts w:ascii="Trebuchet MS" w:hAnsi="Trebuchet MS"/>
              <w:highlight w:val="yellow"/>
            </w:rPr>
            <w:t>nurodyti sumą skaičiais ir žodžiais bei mokėjimo valiutą</w:t>
          </w:r>
        </w:p>
      </w:docPartBody>
    </w:docPart>
    <w:docPart>
      <w:docPartPr>
        <w:name w:val="C108D30C8C664B85A1C8B9101476E104"/>
        <w:category>
          <w:name w:val="Bendrosios nuostatos"/>
          <w:gallery w:val="placeholder"/>
        </w:category>
        <w:types>
          <w:type w:val="bbPlcHdr"/>
        </w:types>
        <w:behaviors>
          <w:behavior w:val="content"/>
        </w:behaviors>
        <w:guid w:val="{5EBB0CBC-E785-47EC-92D5-D8313008E813}"/>
      </w:docPartPr>
      <w:docPartBody>
        <w:p w:rsidR="00574D76" w:rsidRDefault="00055BFE" w:rsidP="00055BFE">
          <w:pPr>
            <w:pStyle w:val="C108D30C8C664B85A1C8B9101476E104"/>
          </w:pPr>
          <w:r w:rsidRPr="00F53B6D">
            <w:rPr>
              <w:rFonts w:ascii="Trebuchet MS" w:hAnsi="Trebuchet MS"/>
              <w:highlight w:val="yellow"/>
            </w:rPr>
            <w:t>nurodyti sumą skaičiais ir žodžiais bei mokėjimo valiutą</w:t>
          </w:r>
        </w:p>
      </w:docPartBody>
    </w:docPart>
    <w:docPart>
      <w:docPartPr>
        <w:name w:val="1862A43FA3D94DB2A00F79641E4C1279"/>
        <w:category>
          <w:name w:val="Bendrosios nuostatos"/>
          <w:gallery w:val="placeholder"/>
        </w:category>
        <w:types>
          <w:type w:val="bbPlcHdr"/>
        </w:types>
        <w:behaviors>
          <w:behavior w:val="content"/>
        </w:behaviors>
        <w:guid w:val="{1A72FE8B-796C-4E00-B0E5-E14D12AFBC47}"/>
      </w:docPartPr>
      <w:docPartBody>
        <w:p w:rsidR="00574D76" w:rsidRDefault="00055BFE" w:rsidP="00055BFE">
          <w:pPr>
            <w:pStyle w:val="1862A43FA3D94DB2A00F79641E4C1279"/>
          </w:pPr>
          <w:r w:rsidRPr="00F53B6D">
            <w:rPr>
              <w:rFonts w:ascii="Trebuchet MS" w:hAnsi="Trebuchet MS"/>
              <w:highlight w:val="yellow"/>
            </w:rPr>
            <w:t>nurodyti sumą skaičiais ir žodžiais bei mokėjimo valiutą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666"/>
    <w:rsid w:val="00055BFE"/>
    <w:rsid w:val="00260A59"/>
    <w:rsid w:val="003524E0"/>
    <w:rsid w:val="003A195F"/>
    <w:rsid w:val="003C6AC2"/>
    <w:rsid w:val="004354B0"/>
    <w:rsid w:val="00473178"/>
    <w:rsid w:val="0049492E"/>
    <w:rsid w:val="00542703"/>
    <w:rsid w:val="00574D76"/>
    <w:rsid w:val="00622ECE"/>
    <w:rsid w:val="00623BC1"/>
    <w:rsid w:val="006252E6"/>
    <w:rsid w:val="00757C95"/>
    <w:rsid w:val="00775DE3"/>
    <w:rsid w:val="0078148F"/>
    <w:rsid w:val="007A30E6"/>
    <w:rsid w:val="00A215CD"/>
    <w:rsid w:val="00A217EE"/>
    <w:rsid w:val="00A40133"/>
    <w:rsid w:val="00A50859"/>
    <w:rsid w:val="00B16376"/>
    <w:rsid w:val="00B428F3"/>
    <w:rsid w:val="00B90BEF"/>
    <w:rsid w:val="00C72666"/>
    <w:rsid w:val="00CA722F"/>
    <w:rsid w:val="00E21423"/>
    <w:rsid w:val="00E43E45"/>
    <w:rsid w:val="00E65FAA"/>
    <w:rsid w:val="00ED701F"/>
    <w:rsid w:val="00F07123"/>
    <w:rsid w:val="00F102CE"/>
    <w:rsid w:val="00F341ED"/>
    <w:rsid w:val="00F84A5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semiHidden/>
    <w:rsid w:val="00C72666"/>
    <w:rPr>
      <w:color w:val="808080"/>
    </w:rPr>
  </w:style>
  <w:style w:type="paragraph" w:customStyle="1" w:styleId="A629B96B8E3142598CAC07356DC2251D1">
    <w:name w:val="A629B96B8E3142598CAC07356DC2251D1"/>
    <w:rsid w:val="00C72666"/>
    <w:pPr>
      <w:spacing w:after="0" w:line="240" w:lineRule="auto"/>
    </w:pPr>
    <w:rPr>
      <w:rFonts w:ascii="Times New Roman" w:eastAsia="Times New Roman" w:hAnsi="Times New Roman" w:cs="Times New Roman"/>
      <w:sz w:val="24"/>
      <w:szCs w:val="20"/>
      <w:lang w:eastAsia="en-US"/>
    </w:rPr>
  </w:style>
  <w:style w:type="paragraph" w:customStyle="1" w:styleId="88FB506B841E442892E08B076B4D4A751">
    <w:name w:val="88FB506B841E442892E08B076B4D4A751"/>
    <w:rsid w:val="00C72666"/>
    <w:pPr>
      <w:spacing w:after="0" w:line="240" w:lineRule="auto"/>
    </w:pPr>
    <w:rPr>
      <w:rFonts w:ascii="Times New Roman" w:eastAsia="Times New Roman" w:hAnsi="Times New Roman" w:cs="Times New Roman"/>
      <w:sz w:val="24"/>
      <w:szCs w:val="20"/>
      <w:lang w:eastAsia="en-US"/>
    </w:rPr>
  </w:style>
  <w:style w:type="paragraph" w:customStyle="1" w:styleId="818BBD4D03B2419E85522552D8444B1A1">
    <w:name w:val="818BBD4D03B2419E85522552D8444B1A1"/>
    <w:rsid w:val="00C72666"/>
    <w:pPr>
      <w:spacing w:after="0" w:line="240" w:lineRule="auto"/>
    </w:pPr>
    <w:rPr>
      <w:rFonts w:ascii="Times New Roman" w:eastAsia="Times New Roman" w:hAnsi="Times New Roman" w:cs="Times New Roman"/>
      <w:sz w:val="24"/>
      <w:szCs w:val="20"/>
      <w:lang w:eastAsia="en-US"/>
    </w:rPr>
  </w:style>
  <w:style w:type="paragraph" w:customStyle="1" w:styleId="1EC6EE737A8949B2BAE8A571904D8DBA1">
    <w:name w:val="1EC6EE737A8949B2BAE8A571904D8DBA1"/>
    <w:rsid w:val="00C72666"/>
    <w:pPr>
      <w:spacing w:after="0" w:line="240" w:lineRule="auto"/>
    </w:pPr>
    <w:rPr>
      <w:rFonts w:ascii="Times New Roman" w:eastAsia="Times New Roman" w:hAnsi="Times New Roman" w:cs="Times New Roman"/>
      <w:sz w:val="24"/>
      <w:szCs w:val="20"/>
      <w:lang w:eastAsia="en-US"/>
    </w:rPr>
  </w:style>
  <w:style w:type="paragraph" w:customStyle="1" w:styleId="7D583F0A098A41FCAE5A60D177F76C331">
    <w:name w:val="7D583F0A098A41FCAE5A60D177F76C331"/>
    <w:rsid w:val="00C72666"/>
    <w:pPr>
      <w:spacing w:after="0" w:line="240" w:lineRule="auto"/>
    </w:pPr>
    <w:rPr>
      <w:rFonts w:ascii="Times New Roman" w:eastAsia="Times New Roman" w:hAnsi="Times New Roman" w:cs="Times New Roman"/>
      <w:sz w:val="24"/>
      <w:szCs w:val="20"/>
      <w:lang w:eastAsia="en-US"/>
    </w:rPr>
  </w:style>
  <w:style w:type="paragraph" w:customStyle="1" w:styleId="CD4B560DD2454901B11DE07EDC258ECD1">
    <w:name w:val="CD4B560DD2454901B11DE07EDC258ECD1"/>
    <w:rsid w:val="00C72666"/>
    <w:pPr>
      <w:spacing w:after="0" w:line="240" w:lineRule="auto"/>
    </w:pPr>
    <w:rPr>
      <w:rFonts w:ascii="Times New Roman" w:eastAsia="Times New Roman" w:hAnsi="Times New Roman" w:cs="Times New Roman"/>
      <w:sz w:val="24"/>
      <w:szCs w:val="20"/>
      <w:lang w:eastAsia="en-US"/>
    </w:rPr>
  </w:style>
  <w:style w:type="paragraph" w:customStyle="1" w:styleId="BBC5EA85A0754D108B653C8F5DDD05151">
    <w:name w:val="BBC5EA85A0754D108B653C8F5DDD05151"/>
    <w:rsid w:val="00C72666"/>
    <w:pPr>
      <w:spacing w:after="0" w:line="240" w:lineRule="auto"/>
    </w:pPr>
    <w:rPr>
      <w:rFonts w:ascii="Times New Roman" w:eastAsia="Times New Roman" w:hAnsi="Times New Roman" w:cs="Times New Roman"/>
      <w:sz w:val="24"/>
      <w:szCs w:val="20"/>
      <w:lang w:eastAsia="en-US"/>
    </w:rPr>
  </w:style>
  <w:style w:type="paragraph" w:customStyle="1" w:styleId="383C84CE43054299BFBF3E31814A4ACA1">
    <w:name w:val="383C84CE43054299BFBF3E31814A4ACA1"/>
    <w:rsid w:val="00C72666"/>
    <w:pPr>
      <w:spacing w:after="0" w:line="240" w:lineRule="auto"/>
    </w:pPr>
    <w:rPr>
      <w:rFonts w:ascii="Times New Roman" w:eastAsia="Times New Roman" w:hAnsi="Times New Roman" w:cs="Times New Roman"/>
      <w:sz w:val="24"/>
      <w:szCs w:val="20"/>
      <w:lang w:eastAsia="en-US"/>
    </w:rPr>
  </w:style>
  <w:style w:type="paragraph" w:customStyle="1" w:styleId="3BA059BC50B5483C80157E257C90E91C1">
    <w:name w:val="3BA059BC50B5483C80157E257C90E91C1"/>
    <w:rsid w:val="00C72666"/>
    <w:pPr>
      <w:spacing w:after="0" w:line="240" w:lineRule="auto"/>
    </w:pPr>
    <w:rPr>
      <w:rFonts w:ascii="Times New Roman" w:eastAsia="Times New Roman" w:hAnsi="Times New Roman" w:cs="Times New Roman"/>
      <w:sz w:val="24"/>
      <w:szCs w:val="20"/>
      <w:lang w:eastAsia="en-US"/>
    </w:rPr>
  </w:style>
  <w:style w:type="paragraph" w:customStyle="1" w:styleId="D28B912F84604B3AA1ADE984793C29571">
    <w:name w:val="D28B912F84604B3AA1ADE984793C29571"/>
    <w:rsid w:val="00C72666"/>
    <w:pPr>
      <w:spacing w:after="0" w:line="240" w:lineRule="auto"/>
    </w:pPr>
    <w:rPr>
      <w:rFonts w:ascii="Times New Roman" w:eastAsia="Times New Roman" w:hAnsi="Times New Roman" w:cs="Times New Roman"/>
      <w:sz w:val="24"/>
      <w:szCs w:val="20"/>
      <w:lang w:eastAsia="en-US"/>
    </w:rPr>
  </w:style>
  <w:style w:type="paragraph" w:customStyle="1" w:styleId="02EBD211F5444158B62979871DBCBC011">
    <w:name w:val="02EBD211F5444158B62979871DBCBC011"/>
    <w:rsid w:val="00C72666"/>
    <w:pPr>
      <w:spacing w:after="0" w:line="240" w:lineRule="auto"/>
    </w:pPr>
    <w:rPr>
      <w:rFonts w:ascii="Times New Roman" w:eastAsia="Times New Roman" w:hAnsi="Times New Roman" w:cs="Times New Roman"/>
      <w:sz w:val="24"/>
      <w:szCs w:val="20"/>
      <w:lang w:eastAsia="en-US"/>
    </w:rPr>
  </w:style>
  <w:style w:type="paragraph" w:customStyle="1" w:styleId="42E546EE6E534DD7A1E1600810A64EB5">
    <w:name w:val="42E546EE6E534DD7A1E1600810A64EB5"/>
    <w:rsid w:val="00775DE3"/>
  </w:style>
  <w:style w:type="paragraph" w:customStyle="1" w:styleId="10BEEB2B1DFC43DBB4E3690FAAAE1FAC">
    <w:name w:val="10BEEB2B1DFC43DBB4E3690FAAAE1FAC"/>
    <w:rsid w:val="00775DE3"/>
  </w:style>
  <w:style w:type="paragraph" w:customStyle="1" w:styleId="3885F1FB531547CDB3138226F99B01FA">
    <w:name w:val="3885F1FB531547CDB3138226F99B01FA"/>
    <w:rsid w:val="00775DE3"/>
  </w:style>
  <w:style w:type="paragraph" w:customStyle="1" w:styleId="3F769125B49748338576D2ED728CA877">
    <w:name w:val="3F769125B49748338576D2ED728CA877"/>
    <w:rsid w:val="00F07123"/>
  </w:style>
  <w:style w:type="paragraph" w:customStyle="1" w:styleId="9CD00BD41F9E499D88366848B936FA50">
    <w:name w:val="9CD00BD41F9E499D88366848B936FA50"/>
    <w:rsid w:val="00F07123"/>
  </w:style>
  <w:style w:type="paragraph" w:customStyle="1" w:styleId="09CD3A05A55C47039547A919AA494742">
    <w:name w:val="09CD3A05A55C47039547A919AA494742"/>
    <w:rsid w:val="00F07123"/>
  </w:style>
  <w:style w:type="paragraph" w:customStyle="1" w:styleId="32806CBE07D0437B82B35AE62579B1B8">
    <w:name w:val="32806CBE07D0437B82B35AE62579B1B8"/>
    <w:rsid w:val="00055BFE"/>
    <w:rPr>
      <w:kern w:val="2"/>
      <w14:ligatures w14:val="standardContextual"/>
    </w:rPr>
  </w:style>
  <w:style w:type="paragraph" w:customStyle="1" w:styleId="1C6373033F1C4FB796487290BC7999A3">
    <w:name w:val="1C6373033F1C4FB796487290BC7999A3"/>
    <w:rsid w:val="00055BFE"/>
    <w:rPr>
      <w:kern w:val="2"/>
      <w14:ligatures w14:val="standardContextual"/>
    </w:rPr>
  </w:style>
  <w:style w:type="paragraph" w:customStyle="1" w:styleId="1D1FFF22C3B64FC49AA4069E754E8A50">
    <w:name w:val="1D1FFF22C3B64FC49AA4069E754E8A50"/>
    <w:rsid w:val="00055BFE"/>
    <w:rPr>
      <w:kern w:val="2"/>
      <w14:ligatures w14:val="standardContextual"/>
    </w:rPr>
  </w:style>
  <w:style w:type="paragraph" w:customStyle="1" w:styleId="2724366B82A94B789B01FF6FE1D39527">
    <w:name w:val="2724366B82A94B789B01FF6FE1D39527"/>
    <w:rsid w:val="00055BFE"/>
    <w:rPr>
      <w:kern w:val="2"/>
      <w14:ligatures w14:val="standardContextual"/>
    </w:rPr>
  </w:style>
  <w:style w:type="paragraph" w:customStyle="1" w:styleId="6B8C2453B9C343698AE36C898413F8C5">
    <w:name w:val="6B8C2453B9C343698AE36C898413F8C5"/>
    <w:rsid w:val="00055BFE"/>
    <w:rPr>
      <w:kern w:val="2"/>
      <w14:ligatures w14:val="standardContextual"/>
    </w:rPr>
  </w:style>
  <w:style w:type="paragraph" w:customStyle="1" w:styleId="9C606A4F6FF14900AC16737918C8DCE5">
    <w:name w:val="9C606A4F6FF14900AC16737918C8DCE5"/>
    <w:rsid w:val="00055BFE"/>
    <w:rPr>
      <w:kern w:val="2"/>
      <w14:ligatures w14:val="standardContextual"/>
    </w:rPr>
  </w:style>
  <w:style w:type="paragraph" w:customStyle="1" w:styleId="FBFA6870E56F491B92D4E8585ACCFE22">
    <w:name w:val="FBFA6870E56F491B92D4E8585ACCFE22"/>
    <w:rsid w:val="00055BFE"/>
    <w:rPr>
      <w:kern w:val="2"/>
      <w14:ligatures w14:val="standardContextual"/>
    </w:rPr>
  </w:style>
  <w:style w:type="paragraph" w:customStyle="1" w:styleId="0A5F2FABA24F420D8C7DF2E2867E2E58">
    <w:name w:val="0A5F2FABA24F420D8C7DF2E2867E2E58"/>
    <w:rsid w:val="00055BFE"/>
    <w:rPr>
      <w:kern w:val="2"/>
      <w14:ligatures w14:val="standardContextual"/>
    </w:rPr>
  </w:style>
  <w:style w:type="paragraph" w:customStyle="1" w:styleId="5974602813C54506B03455A4B108D59C">
    <w:name w:val="5974602813C54506B03455A4B108D59C"/>
    <w:rsid w:val="00055BFE"/>
    <w:rPr>
      <w:kern w:val="2"/>
      <w14:ligatures w14:val="standardContextual"/>
    </w:rPr>
  </w:style>
  <w:style w:type="paragraph" w:customStyle="1" w:styleId="E59450DD3FF34C4797EB153A28F1918E">
    <w:name w:val="E59450DD3FF34C4797EB153A28F1918E"/>
    <w:rsid w:val="00055BFE"/>
    <w:rPr>
      <w:kern w:val="2"/>
      <w14:ligatures w14:val="standardContextual"/>
    </w:rPr>
  </w:style>
  <w:style w:type="paragraph" w:customStyle="1" w:styleId="2A0493C1840E44B1BDC462D90CA7DDB2">
    <w:name w:val="2A0493C1840E44B1BDC462D90CA7DDB2"/>
    <w:rsid w:val="00055BFE"/>
    <w:rPr>
      <w:kern w:val="2"/>
      <w14:ligatures w14:val="standardContextual"/>
    </w:rPr>
  </w:style>
  <w:style w:type="paragraph" w:customStyle="1" w:styleId="65A363085AC1432683B6B4B2FACF33A7">
    <w:name w:val="65A363085AC1432683B6B4B2FACF33A7"/>
    <w:rsid w:val="00055BFE"/>
    <w:rPr>
      <w:kern w:val="2"/>
      <w14:ligatures w14:val="standardContextual"/>
    </w:rPr>
  </w:style>
  <w:style w:type="paragraph" w:customStyle="1" w:styleId="F93B1B2BA4BA4C21B3732D7612B7271C">
    <w:name w:val="F93B1B2BA4BA4C21B3732D7612B7271C"/>
    <w:rsid w:val="00055BFE"/>
    <w:rPr>
      <w:kern w:val="2"/>
      <w14:ligatures w14:val="standardContextual"/>
    </w:rPr>
  </w:style>
  <w:style w:type="paragraph" w:customStyle="1" w:styleId="12E646097EE14647B6FDB98C4175009A">
    <w:name w:val="12E646097EE14647B6FDB98C4175009A"/>
    <w:rsid w:val="00055BFE"/>
    <w:rPr>
      <w:kern w:val="2"/>
      <w14:ligatures w14:val="standardContextual"/>
    </w:rPr>
  </w:style>
  <w:style w:type="paragraph" w:customStyle="1" w:styleId="B54C7FD0E08A49AEA6363894AF0AB96B">
    <w:name w:val="B54C7FD0E08A49AEA6363894AF0AB96B"/>
    <w:rsid w:val="00055BFE"/>
    <w:rPr>
      <w:kern w:val="2"/>
      <w14:ligatures w14:val="standardContextual"/>
    </w:rPr>
  </w:style>
  <w:style w:type="paragraph" w:customStyle="1" w:styleId="6619FAF29DDD43FDB9A481002E724977">
    <w:name w:val="6619FAF29DDD43FDB9A481002E724977"/>
    <w:rsid w:val="00055BFE"/>
    <w:rPr>
      <w:kern w:val="2"/>
      <w14:ligatures w14:val="standardContextual"/>
    </w:rPr>
  </w:style>
  <w:style w:type="paragraph" w:customStyle="1" w:styleId="86106DB8450B404C8899AA3FE0622578">
    <w:name w:val="86106DB8450B404C8899AA3FE0622578"/>
    <w:rsid w:val="00055BFE"/>
    <w:rPr>
      <w:kern w:val="2"/>
      <w14:ligatures w14:val="standardContextual"/>
    </w:rPr>
  </w:style>
  <w:style w:type="paragraph" w:customStyle="1" w:styleId="DDE2F7FFB473468EAA2164A1FF1A0484">
    <w:name w:val="DDE2F7FFB473468EAA2164A1FF1A0484"/>
    <w:rsid w:val="00055BFE"/>
    <w:rPr>
      <w:kern w:val="2"/>
      <w14:ligatures w14:val="standardContextual"/>
    </w:rPr>
  </w:style>
  <w:style w:type="paragraph" w:customStyle="1" w:styleId="AAE8638F5B544BC4B34412805D914F8E">
    <w:name w:val="AAE8638F5B544BC4B34412805D914F8E"/>
    <w:rsid w:val="00055BFE"/>
    <w:rPr>
      <w:kern w:val="2"/>
      <w14:ligatures w14:val="standardContextual"/>
    </w:rPr>
  </w:style>
  <w:style w:type="paragraph" w:customStyle="1" w:styleId="C362E74E15174CC286DAF530D5BB563A">
    <w:name w:val="C362E74E15174CC286DAF530D5BB563A"/>
    <w:rsid w:val="00055BFE"/>
    <w:rPr>
      <w:kern w:val="2"/>
      <w14:ligatures w14:val="standardContextual"/>
    </w:rPr>
  </w:style>
  <w:style w:type="paragraph" w:customStyle="1" w:styleId="5EA1F0F1BBD44B939A7CE0B309C6AB83">
    <w:name w:val="5EA1F0F1BBD44B939A7CE0B309C6AB83"/>
    <w:rsid w:val="00055BFE"/>
    <w:rPr>
      <w:kern w:val="2"/>
      <w14:ligatures w14:val="standardContextual"/>
    </w:rPr>
  </w:style>
  <w:style w:type="paragraph" w:customStyle="1" w:styleId="D839AD648D2C4FF19C3AB89FF9418C71">
    <w:name w:val="D839AD648D2C4FF19C3AB89FF9418C71"/>
    <w:rsid w:val="00055BFE"/>
    <w:rPr>
      <w:kern w:val="2"/>
      <w14:ligatures w14:val="standardContextual"/>
    </w:rPr>
  </w:style>
  <w:style w:type="paragraph" w:customStyle="1" w:styleId="2FCFA582475A408AAC3CDC2A407390B3">
    <w:name w:val="2FCFA582475A408AAC3CDC2A407390B3"/>
    <w:rsid w:val="00055BFE"/>
    <w:rPr>
      <w:kern w:val="2"/>
      <w14:ligatures w14:val="standardContextual"/>
    </w:rPr>
  </w:style>
  <w:style w:type="paragraph" w:customStyle="1" w:styleId="B52119A59C5A4DE2B28D88B6B849F6E8">
    <w:name w:val="B52119A59C5A4DE2B28D88B6B849F6E8"/>
    <w:rsid w:val="00055BFE"/>
    <w:rPr>
      <w:kern w:val="2"/>
      <w14:ligatures w14:val="standardContextual"/>
    </w:rPr>
  </w:style>
  <w:style w:type="paragraph" w:customStyle="1" w:styleId="6DD18EBAEEE04C28BBDB5234A7FBA9EE">
    <w:name w:val="6DD18EBAEEE04C28BBDB5234A7FBA9EE"/>
    <w:rsid w:val="00055BFE"/>
    <w:rPr>
      <w:kern w:val="2"/>
      <w14:ligatures w14:val="standardContextual"/>
    </w:rPr>
  </w:style>
  <w:style w:type="paragraph" w:customStyle="1" w:styleId="A6E416C0B76B4A549CB2AEC64E2A4751">
    <w:name w:val="A6E416C0B76B4A549CB2AEC64E2A4751"/>
    <w:rsid w:val="00055BFE"/>
    <w:rPr>
      <w:kern w:val="2"/>
      <w14:ligatures w14:val="standardContextual"/>
    </w:rPr>
  </w:style>
  <w:style w:type="paragraph" w:customStyle="1" w:styleId="8CB9FCCA7642436DAEA12F2DB22B3E2D">
    <w:name w:val="8CB9FCCA7642436DAEA12F2DB22B3E2D"/>
    <w:rsid w:val="00055BFE"/>
    <w:rPr>
      <w:kern w:val="2"/>
      <w14:ligatures w14:val="standardContextual"/>
    </w:rPr>
  </w:style>
  <w:style w:type="paragraph" w:customStyle="1" w:styleId="AFDB046714D641799ED95E1569E06004">
    <w:name w:val="AFDB046714D641799ED95E1569E06004"/>
    <w:rsid w:val="00055BFE"/>
    <w:rPr>
      <w:kern w:val="2"/>
      <w14:ligatures w14:val="standardContextual"/>
    </w:rPr>
  </w:style>
  <w:style w:type="paragraph" w:customStyle="1" w:styleId="3E1982712F064515A5E0E72A04ACF043">
    <w:name w:val="3E1982712F064515A5E0E72A04ACF043"/>
    <w:rsid w:val="00055BFE"/>
    <w:rPr>
      <w:kern w:val="2"/>
      <w14:ligatures w14:val="standardContextual"/>
    </w:rPr>
  </w:style>
  <w:style w:type="paragraph" w:customStyle="1" w:styleId="4DDF571DF9DD4689818DA685F2A37CDF">
    <w:name w:val="4DDF571DF9DD4689818DA685F2A37CDF"/>
    <w:rsid w:val="00055BFE"/>
    <w:rPr>
      <w:kern w:val="2"/>
      <w14:ligatures w14:val="standardContextual"/>
    </w:rPr>
  </w:style>
  <w:style w:type="paragraph" w:customStyle="1" w:styleId="0E867EE030984CA78F30D308C31B4AF5">
    <w:name w:val="0E867EE030984CA78F30D308C31B4AF5"/>
    <w:rsid w:val="00055BFE"/>
    <w:rPr>
      <w:kern w:val="2"/>
      <w14:ligatures w14:val="standardContextual"/>
    </w:rPr>
  </w:style>
  <w:style w:type="paragraph" w:customStyle="1" w:styleId="E67C6CFC48DE4F07824AF5EAB6268358">
    <w:name w:val="E67C6CFC48DE4F07824AF5EAB6268358"/>
    <w:rsid w:val="00055BFE"/>
    <w:rPr>
      <w:kern w:val="2"/>
      <w14:ligatures w14:val="standardContextual"/>
    </w:rPr>
  </w:style>
  <w:style w:type="paragraph" w:customStyle="1" w:styleId="CE4FD39A25F7497E8FD16A571317ED19">
    <w:name w:val="CE4FD39A25F7497E8FD16A571317ED19"/>
    <w:rsid w:val="00055BFE"/>
    <w:rPr>
      <w:kern w:val="2"/>
      <w14:ligatures w14:val="standardContextual"/>
    </w:rPr>
  </w:style>
  <w:style w:type="paragraph" w:customStyle="1" w:styleId="E87817E22DBE4D02982774EE93775E3B">
    <w:name w:val="E87817E22DBE4D02982774EE93775E3B"/>
    <w:rsid w:val="00055BFE"/>
    <w:rPr>
      <w:kern w:val="2"/>
      <w14:ligatures w14:val="standardContextual"/>
    </w:rPr>
  </w:style>
  <w:style w:type="paragraph" w:customStyle="1" w:styleId="4D79565243014C609C10E0EB48EC5F2C">
    <w:name w:val="4D79565243014C609C10E0EB48EC5F2C"/>
    <w:rsid w:val="00055BFE"/>
    <w:rPr>
      <w:kern w:val="2"/>
      <w14:ligatures w14:val="standardContextual"/>
    </w:rPr>
  </w:style>
  <w:style w:type="paragraph" w:customStyle="1" w:styleId="236FD03493174132B6E9B77941CCE0ED">
    <w:name w:val="236FD03493174132B6E9B77941CCE0ED"/>
    <w:rsid w:val="00055BFE"/>
    <w:rPr>
      <w:kern w:val="2"/>
      <w14:ligatures w14:val="standardContextual"/>
    </w:rPr>
  </w:style>
  <w:style w:type="paragraph" w:customStyle="1" w:styleId="D3AF0DE61FE847DBB76310A856A55D26">
    <w:name w:val="D3AF0DE61FE847DBB76310A856A55D26"/>
    <w:rsid w:val="00055BFE"/>
    <w:rPr>
      <w:kern w:val="2"/>
      <w14:ligatures w14:val="standardContextual"/>
    </w:rPr>
  </w:style>
  <w:style w:type="paragraph" w:customStyle="1" w:styleId="C108D30C8C664B85A1C8B9101476E104">
    <w:name w:val="C108D30C8C664B85A1C8B9101476E104"/>
    <w:rsid w:val="00055BFE"/>
    <w:rPr>
      <w:kern w:val="2"/>
      <w14:ligatures w14:val="standardContextual"/>
    </w:rPr>
  </w:style>
  <w:style w:type="paragraph" w:customStyle="1" w:styleId="1862A43FA3D94DB2A00F79641E4C1279">
    <w:name w:val="1862A43FA3D94DB2A00F79641E4C1279"/>
    <w:rsid w:val="00055BFE"/>
    <w:rPr>
      <w:kern w:val="2"/>
      <w14:ligatures w14:val="standardContextual"/>
    </w:rPr>
  </w:style>
  <w:style w:type="paragraph" w:customStyle="1" w:styleId="FCD2466DC8134C38893305008D4AE561">
    <w:name w:val="FCD2466DC8134C38893305008D4AE561"/>
    <w:rsid w:val="00055BFE"/>
    <w:rPr>
      <w:kern w:val="2"/>
      <w14:ligatures w14:val="standardContextual"/>
    </w:rPr>
  </w:style>
  <w:style w:type="paragraph" w:customStyle="1" w:styleId="80E9E04FD5FF451EA9EB2273716C94F2">
    <w:name w:val="80E9E04FD5FF451EA9EB2273716C94F2"/>
    <w:rsid w:val="00055BFE"/>
    <w:rPr>
      <w:kern w:val="2"/>
      <w14:ligatures w14:val="standardContextual"/>
    </w:rPr>
  </w:style>
  <w:style w:type="paragraph" w:customStyle="1" w:styleId="F825BE8B945349EEBA99C85B14F6B58C">
    <w:name w:val="F825BE8B945349EEBA99C85B14F6B58C"/>
    <w:rsid w:val="00055BFE"/>
    <w:rPr>
      <w:kern w:val="2"/>
      <w14:ligatures w14:val="standardContextual"/>
    </w:rPr>
  </w:style>
  <w:style w:type="paragraph" w:customStyle="1" w:styleId="2019815B805543E3AC9B827E85F16046">
    <w:name w:val="2019815B805543E3AC9B827E85F16046"/>
    <w:rsid w:val="00055BFE"/>
    <w:rPr>
      <w:kern w:val="2"/>
      <w14:ligatures w14:val="standardContextual"/>
    </w:rPr>
  </w:style>
  <w:style w:type="paragraph" w:customStyle="1" w:styleId="26C4DE56BCA846CC945B8E4EC729B896">
    <w:name w:val="26C4DE56BCA846CC945B8E4EC729B896"/>
    <w:rsid w:val="00055BFE"/>
    <w:rPr>
      <w:kern w:val="2"/>
      <w14:ligatures w14:val="standardContextual"/>
    </w:rPr>
  </w:style>
  <w:style w:type="paragraph" w:customStyle="1" w:styleId="86FA2B876DD54D088556EEEF8A11E197">
    <w:name w:val="86FA2B876DD54D088556EEEF8A11E197"/>
    <w:rsid w:val="00055BFE"/>
    <w:rPr>
      <w:kern w:val="2"/>
      <w14:ligatures w14:val="standardContextual"/>
    </w:rPr>
  </w:style>
  <w:style w:type="paragraph" w:customStyle="1" w:styleId="DA2689DA73EC4F6FBF9CCC8299789D7A">
    <w:name w:val="DA2689DA73EC4F6FBF9CCC8299789D7A"/>
    <w:rsid w:val="00055BFE"/>
    <w:rPr>
      <w:kern w:val="2"/>
      <w14:ligatures w14:val="standardContextual"/>
    </w:rPr>
  </w:style>
  <w:style w:type="paragraph" w:customStyle="1" w:styleId="BCA0F50424D442258CED3961C9F10079">
    <w:name w:val="BCA0F50424D442258CED3961C9F10079"/>
    <w:rsid w:val="00055BFE"/>
    <w:rPr>
      <w:kern w:val="2"/>
      <w14:ligatures w14:val="standardContextual"/>
    </w:rPr>
  </w:style>
  <w:style w:type="paragraph" w:customStyle="1" w:styleId="EAE956FBA787444D97926C9EC7128482">
    <w:name w:val="EAE956FBA787444D97926C9EC7128482"/>
    <w:rsid w:val="00055BFE"/>
    <w:rPr>
      <w:kern w:val="2"/>
      <w14:ligatures w14:val="standardContextual"/>
    </w:rPr>
  </w:style>
  <w:style w:type="paragraph" w:customStyle="1" w:styleId="573384153E404119A1205D29099490BA">
    <w:name w:val="573384153E404119A1205D29099490BA"/>
    <w:rsid w:val="00055BFE"/>
    <w:rPr>
      <w:kern w:val="2"/>
      <w14:ligatures w14:val="standardContextual"/>
    </w:rPr>
  </w:style>
  <w:style w:type="paragraph" w:customStyle="1" w:styleId="AD8798FCBA6C41DB8D53A526D9D95973">
    <w:name w:val="AD8798FCBA6C41DB8D53A526D9D95973"/>
    <w:rsid w:val="00055BFE"/>
    <w:rPr>
      <w:kern w:val="2"/>
      <w14:ligatures w14:val="standardContextual"/>
    </w:rPr>
  </w:style>
  <w:style w:type="paragraph" w:customStyle="1" w:styleId="D2F8AAD49D4F4C2BB446993AE27B264B">
    <w:name w:val="D2F8AAD49D4F4C2BB446993AE27B264B"/>
    <w:rsid w:val="00055BFE"/>
    <w:rPr>
      <w:kern w:val="2"/>
      <w14:ligatures w14:val="standardContextual"/>
    </w:rPr>
  </w:style>
  <w:style w:type="paragraph" w:customStyle="1" w:styleId="AC52AC9C0E184A90835F3D070422B400">
    <w:name w:val="AC52AC9C0E184A90835F3D070422B400"/>
    <w:rsid w:val="00055BFE"/>
    <w:rPr>
      <w:kern w:val="2"/>
      <w14:ligatures w14:val="standardContextual"/>
    </w:rPr>
  </w:style>
  <w:style w:type="paragraph" w:customStyle="1" w:styleId="62F0224AFAFD452E8431C02EE11173B7">
    <w:name w:val="62F0224AFAFD452E8431C02EE11173B7"/>
    <w:rsid w:val="00055BFE"/>
    <w:rPr>
      <w:kern w:val="2"/>
      <w14:ligatures w14:val="standardContextual"/>
    </w:rPr>
  </w:style>
  <w:style w:type="paragraph" w:customStyle="1" w:styleId="1CF1AA5945C4419CA181777AF49B0E64">
    <w:name w:val="1CF1AA5945C4419CA181777AF49B0E64"/>
    <w:rsid w:val="00055BFE"/>
    <w:rPr>
      <w:kern w:val="2"/>
      <w14:ligatures w14:val="standardContextual"/>
    </w:rPr>
  </w:style>
  <w:style w:type="paragraph" w:customStyle="1" w:styleId="46C249BF837545BDB9EEA5977176CE3F">
    <w:name w:val="46C249BF837545BDB9EEA5977176CE3F"/>
    <w:rsid w:val="00055BFE"/>
    <w:rPr>
      <w:kern w:val="2"/>
      <w14:ligatures w14:val="standardContextual"/>
    </w:rPr>
  </w:style>
  <w:style w:type="paragraph" w:customStyle="1" w:styleId="8B82562E818C4B6ABC043DC7627D4C11">
    <w:name w:val="8B82562E818C4B6ABC043DC7627D4C11"/>
    <w:rsid w:val="00055BFE"/>
    <w:rPr>
      <w:kern w:val="2"/>
      <w14:ligatures w14:val="standardContextual"/>
    </w:rPr>
  </w:style>
  <w:style w:type="paragraph" w:customStyle="1" w:styleId="B124EA74E07F418D99D726F55CA1890D">
    <w:name w:val="B124EA74E07F418D99D726F55CA1890D"/>
    <w:rsid w:val="00055BFE"/>
    <w:rPr>
      <w:kern w:val="2"/>
      <w14:ligatures w14:val="standardContextual"/>
    </w:rPr>
  </w:style>
  <w:style w:type="paragraph" w:customStyle="1" w:styleId="A041BFD06C544F01ADB78527943D0E67">
    <w:name w:val="A041BFD06C544F01ADB78527943D0E67"/>
    <w:rsid w:val="00055BFE"/>
    <w:rPr>
      <w:kern w:val="2"/>
      <w14:ligatures w14:val="standardContextual"/>
    </w:rPr>
  </w:style>
  <w:style w:type="paragraph" w:customStyle="1" w:styleId="4C48DC45B3CB47C58AA4B4551670C3FE">
    <w:name w:val="4C48DC45B3CB47C58AA4B4551670C3FE"/>
    <w:rsid w:val="00055BFE"/>
    <w:rPr>
      <w:kern w:val="2"/>
      <w14:ligatures w14:val="standardContextual"/>
    </w:rPr>
  </w:style>
  <w:style w:type="paragraph" w:customStyle="1" w:styleId="2844301C0A59442BB4B1D93A57C5DEC5">
    <w:name w:val="2844301C0A59442BB4B1D93A57C5DEC5"/>
    <w:rsid w:val="00055BFE"/>
    <w:rPr>
      <w:kern w:val="2"/>
      <w14:ligatures w14:val="standardContextual"/>
    </w:rPr>
  </w:style>
  <w:style w:type="paragraph" w:customStyle="1" w:styleId="CF4A2F10A6B14F09A5A970ABF8DC3113">
    <w:name w:val="CF4A2F10A6B14F09A5A970ABF8DC3113"/>
    <w:rsid w:val="00055BFE"/>
    <w:rPr>
      <w:kern w:val="2"/>
      <w14:ligatures w14:val="standardContextual"/>
    </w:rPr>
  </w:style>
  <w:style w:type="paragraph" w:customStyle="1" w:styleId="693587047F3A4AAAAF05D0CFC1DD943E">
    <w:name w:val="693587047F3A4AAAAF05D0CFC1DD943E"/>
    <w:rsid w:val="00055BFE"/>
    <w:rPr>
      <w:kern w:val="2"/>
      <w14:ligatures w14:val="standardContextual"/>
    </w:rPr>
  </w:style>
  <w:style w:type="paragraph" w:customStyle="1" w:styleId="4995533AB1174DA28A9D7C226AA46278">
    <w:name w:val="4995533AB1174DA28A9D7C226AA46278"/>
    <w:rsid w:val="00055BFE"/>
    <w:rPr>
      <w:kern w:val="2"/>
      <w14:ligatures w14:val="standardContextual"/>
    </w:rPr>
  </w:style>
  <w:style w:type="paragraph" w:customStyle="1" w:styleId="A2E72BC6875B456C914073D359DA7C6B">
    <w:name w:val="A2E72BC6875B456C914073D359DA7C6B"/>
    <w:rsid w:val="00055BFE"/>
    <w:rPr>
      <w:kern w:val="2"/>
      <w14:ligatures w14:val="standardContextual"/>
    </w:rPr>
  </w:style>
  <w:style w:type="paragraph" w:customStyle="1" w:styleId="3FFD3ECECB26409E8FFC390CA3B63CD2">
    <w:name w:val="3FFD3ECECB26409E8FFC390CA3B63CD2"/>
    <w:rsid w:val="00055BFE"/>
    <w:rPr>
      <w:kern w:val="2"/>
      <w14:ligatures w14:val="standardContextual"/>
    </w:rPr>
  </w:style>
  <w:style w:type="paragraph" w:customStyle="1" w:styleId="758D1E56A67E49839571FA0BAA54B173">
    <w:name w:val="758D1E56A67E49839571FA0BAA54B173"/>
    <w:rsid w:val="00055BFE"/>
    <w:rPr>
      <w:kern w:val="2"/>
      <w14:ligatures w14:val="standardContextual"/>
    </w:rPr>
  </w:style>
  <w:style w:type="paragraph" w:customStyle="1" w:styleId="5659C4A3BF17450396C17C61389C0CDB">
    <w:name w:val="5659C4A3BF17450396C17C61389C0CDB"/>
    <w:rsid w:val="00055BFE"/>
    <w:rPr>
      <w:kern w:val="2"/>
      <w14:ligatures w14:val="standardContextual"/>
    </w:rPr>
  </w:style>
  <w:style w:type="paragraph" w:customStyle="1" w:styleId="45A58470AF3540FA85B0D00D50800F36">
    <w:name w:val="45A58470AF3540FA85B0D00D50800F36"/>
    <w:rsid w:val="00055BFE"/>
    <w:rPr>
      <w:kern w:val="2"/>
      <w14:ligatures w14:val="standardContextual"/>
    </w:rPr>
  </w:style>
  <w:style w:type="paragraph" w:customStyle="1" w:styleId="F4856ED96ED247CAAC4788D6B49DA1AC">
    <w:name w:val="F4856ED96ED247CAAC4788D6B49DA1AC"/>
    <w:rsid w:val="00055BFE"/>
    <w:rPr>
      <w:kern w:val="2"/>
      <w14:ligatures w14:val="standardContextual"/>
    </w:rPr>
  </w:style>
  <w:style w:type="paragraph" w:customStyle="1" w:styleId="19DC7564A9BC48DBB1A7F6439FDECDDA">
    <w:name w:val="19DC7564A9BC48DBB1A7F6439FDECDDA"/>
    <w:rsid w:val="00055BFE"/>
    <w:rPr>
      <w:kern w:val="2"/>
      <w14:ligatures w14:val="standardContextual"/>
    </w:rPr>
  </w:style>
  <w:style w:type="paragraph" w:customStyle="1" w:styleId="34CB567EEE1D41E097C7671427C1798A">
    <w:name w:val="34CB567EEE1D41E097C7671427C1798A"/>
    <w:rsid w:val="00055BFE"/>
    <w:rPr>
      <w:kern w:val="2"/>
      <w14:ligatures w14:val="standardContextual"/>
    </w:rPr>
  </w:style>
  <w:style w:type="paragraph" w:customStyle="1" w:styleId="85C394A21D5141F69A9381057FF135E0">
    <w:name w:val="85C394A21D5141F69A9381057FF135E0"/>
    <w:rsid w:val="00055BF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FFFB4A056E964CAA2F33B06609C629" ma:contentTypeVersion="15" ma:contentTypeDescription="Create a new document." ma:contentTypeScope="" ma:versionID="d8a6e2f06bd9bb18f8768a7fa84ac6c8">
  <xsd:schema xmlns:xsd="http://www.w3.org/2001/XMLSchema" xmlns:xs="http://www.w3.org/2001/XMLSchema" xmlns:p="http://schemas.microsoft.com/office/2006/metadata/properties" xmlns:ns3="1c7736e5-59c8-4b7b-86df-f960b0a2f608" xmlns:ns4="da9c7848-65cd-408f-90f0-22ec25a69d29" targetNamespace="http://schemas.microsoft.com/office/2006/metadata/properties" ma:root="true" ma:fieldsID="f61fec60b04298b04277afa32637a42f" ns3:_="" ns4:_="">
    <xsd:import namespace="1c7736e5-59c8-4b7b-86df-f960b0a2f608"/>
    <xsd:import namespace="da9c7848-65cd-408f-90f0-22ec25a69d2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736e5-59c8-4b7b-86df-f960b0a2f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9c7848-65cd-408f-90f0-22ec25a69d2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c7736e5-59c8-4b7b-86df-f960b0a2f60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729801AA-730A-4A84-8193-82A3BB34F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736e5-59c8-4b7b-86df-f960b0a2f608"/>
    <ds:schemaRef ds:uri="da9c7848-65cd-408f-90f0-22ec25a69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736e5-59c8-4b7b-86df-f960b0a2f608"/>
  </ds:schemaRefs>
</ds:datastoreItem>
</file>

<file path=customXml/itemProps4.xml><?xml version="1.0" encoding="utf-8"?>
<ds:datastoreItem xmlns:ds="http://schemas.openxmlformats.org/officeDocument/2006/customXml" ds:itemID="{0FE57229-6E51-4502-8321-DBAA45B1B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26</Pages>
  <Words>69442</Words>
  <Characters>39583</Characters>
  <Application>Microsoft Office Word</Application>
  <DocSecurity>0</DocSecurity>
  <Lines>329</Lines>
  <Paragraphs>217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[įrašyti tiekėjo pavadinimą]</Company>
  <LinksUpToDate>false</LinksUpToDate>
  <CharactersWithSpaces>108808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Gydytojas1</cp:lastModifiedBy>
  <cp:revision>153</cp:revision>
  <dcterms:created xsi:type="dcterms:W3CDTF">2025-04-14T10:44:00Z</dcterms:created>
  <dcterms:modified xsi:type="dcterms:W3CDTF">2025-09-08T05:58:00Z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0x010100E8FFFB4A056E964CAA2F33B06609C629</vt:lpwstr>
  </property>
  <property fmtid="{D5CDD505-2E9C-101B-9397-08002B2CF9AE}" pid="3" name="MediaServiceImageTags">
    <vt:lpwstr/>
  </property>
</Properties>
</file>