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74B4B" w14:textId="4BFE151B" w:rsidR="009A2BE5" w:rsidRPr="00503467" w:rsidRDefault="009A2BE5" w:rsidP="009A2BE5">
      <w:pPr>
        <w:jc w:val="center"/>
        <w:rPr>
          <w:b/>
          <w:noProof/>
          <w:sz w:val="22"/>
          <w:szCs w:val="22"/>
        </w:rPr>
      </w:pPr>
    </w:p>
    <w:p w14:paraId="1B504754" w14:textId="77777777" w:rsidR="009A2BE5" w:rsidRPr="00503467" w:rsidRDefault="009A2BE5" w:rsidP="009A2BE5">
      <w:pPr>
        <w:jc w:val="center"/>
        <w:rPr>
          <w:b/>
          <w:noProof/>
          <w:sz w:val="22"/>
          <w:szCs w:val="22"/>
          <w:u w:val="single"/>
        </w:rPr>
      </w:pPr>
    </w:p>
    <w:tbl>
      <w:tblPr>
        <w:tblW w:w="11908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3118"/>
        <w:gridCol w:w="3260"/>
        <w:gridCol w:w="2977"/>
      </w:tblGrid>
      <w:tr w:rsidR="00BB1F6D" w:rsidRPr="00503467" w14:paraId="3007F55C" w14:textId="77777777" w:rsidTr="00A545FF">
        <w:trPr>
          <w:cantSplit/>
        </w:trPr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52CF" w14:textId="05A2A770" w:rsidR="00BB1F6D" w:rsidRPr="00503467" w:rsidRDefault="00BB1F6D" w:rsidP="00BB1F6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03467">
              <w:rPr>
                <w:b/>
                <w:noProof/>
                <w:sz w:val="22"/>
                <w:szCs w:val="22"/>
              </w:rPr>
              <w:t>Oftalmologinio mikroskopo techninė specifikacija (kiekis 1 vnt.)</w:t>
            </w:r>
          </w:p>
        </w:tc>
      </w:tr>
      <w:tr w:rsidR="00BB1F6D" w:rsidRPr="00503467" w14:paraId="100C1C3B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BE11" w14:textId="43986349" w:rsidR="00BB1F6D" w:rsidRPr="00503467" w:rsidRDefault="00BB1F6D" w:rsidP="00BB1F6D">
            <w:pPr>
              <w:tabs>
                <w:tab w:val="left" w:pos="426"/>
              </w:tabs>
              <w:jc w:val="center"/>
              <w:rPr>
                <w:b/>
                <w:noProof/>
                <w:sz w:val="20"/>
                <w:szCs w:val="20"/>
              </w:rPr>
            </w:pPr>
            <w:r w:rsidRPr="00503467">
              <w:rPr>
                <w:b/>
                <w:noProof/>
                <w:sz w:val="20"/>
                <w:szCs w:val="20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498C" w14:textId="4825B0E0" w:rsidR="00BB1F6D" w:rsidRPr="00503467" w:rsidRDefault="00BB1F6D" w:rsidP="00BB1F6D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503467">
              <w:rPr>
                <w:b/>
                <w:noProof/>
                <w:sz w:val="20"/>
                <w:szCs w:val="20"/>
              </w:rPr>
              <w:t>Parametrai (specifikacija)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629E" w14:textId="68FF548B" w:rsidR="00BB1F6D" w:rsidRPr="00503467" w:rsidRDefault="00BB1F6D" w:rsidP="00BB1F6D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503467">
              <w:rPr>
                <w:b/>
                <w:noProof/>
                <w:sz w:val="20"/>
                <w:szCs w:val="20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0A4F" w14:textId="15448FBC" w:rsidR="00BB1F6D" w:rsidRPr="00F50531" w:rsidRDefault="00BB1F6D" w:rsidP="00733DAB">
            <w:pPr>
              <w:jc w:val="center"/>
              <w:rPr>
                <w:rFonts w:eastAsia="Cambria"/>
                <w:b/>
                <w:sz w:val="22"/>
                <w:szCs w:val="22"/>
                <w:lang w:val="cs-CZ"/>
              </w:rPr>
            </w:pPr>
            <w:r w:rsidRPr="00F50531">
              <w:rPr>
                <w:rFonts w:eastAsia="Cambria"/>
                <w:b/>
                <w:sz w:val="22"/>
                <w:szCs w:val="22"/>
                <w:lang w:val="cs-CZ"/>
              </w:rPr>
              <w:t>Tiekėjo siūl</w:t>
            </w:r>
            <w:r w:rsidR="00733DAB">
              <w:rPr>
                <w:rFonts w:eastAsia="Cambria"/>
                <w:b/>
                <w:sz w:val="22"/>
                <w:szCs w:val="22"/>
                <w:lang w:val="cs-CZ"/>
              </w:rPr>
              <w:t>ymai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5A68" w14:textId="586B09C7" w:rsidR="00BB1F6D" w:rsidRPr="00F50531" w:rsidRDefault="00BB1F6D" w:rsidP="00BB1F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</w:tr>
      <w:tr w:rsidR="00BB1F6D" w:rsidRPr="00503467" w14:paraId="43400D56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A217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13C3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Paskirtis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FDA6" w14:textId="77777777" w:rsidR="00BB1F6D" w:rsidRPr="00503467" w:rsidRDefault="00BB1F6D" w:rsidP="00BB1F6D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Skirtas akių operacijoms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B308" w14:textId="58EB346D" w:rsidR="00BB1F6D" w:rsidRPr="00503467" w:rsidRDefault="00BB1F6D" w:rsidP="00BB1F6D">
            <w:pPr>
              <w:tabs>
                <w:tab w:val="center" w:pos="4819"/>
                <w:tab w:val="right" w:pos="9638"/>
              </w:tabs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8C5" w14:textId="4F144D6D" w:rsidR="00BB1F6D" w:rsidRPr="00503467" w:rsidRDefault="00BB1F6D" w:rsidP="00BB1F6D">
            <w:pPr>
              <w:tabs>
                <w:tab w:val="center" w:pos="4819"/>
                <w:tab w:val="right" w:pos="9638"/>
              </w:tabs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BB1F6D" w:rsidRPr="00503467" w14:paraId="5CE09DE1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69CC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6A83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Reikalavimai stovui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EE4C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Mobilus, grindinis;</w:t>
            </w:r>
          </w:p>
          <w:p w14:paraId="7D5790C1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 xml:space="preserve">2. Su stabdžiais, fiksuojančiais mikroskopą darbinėje padėtyje. </w:t>
            </w:r>
          </w:p>
          <w:p w14:paraId="23593054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3. Galimybė nesteriliam personalui, atpalaiduoti visus magnetinius stabdžius vienu metu ir patraukti mikroskopą iš chirurginio lauko.</w:t>
            </w:r>
          </w:p>
          <w:p w14:paraId="2F9FD5DE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4. Galimybė chirurgui atskirai atpalaiduoti XY ir Z stabdžius.</w:t>
            </w:r>
          </w:p>
          <w:p w14:paraId="21DC66D7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1.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visomis šiomis funkcijomis,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D861" w14:textId="0AE42B52" w:rsidR="00BB1F6D" w:rsidRPr="00503467" w:rsidRDefault="00BB1F6D" w:rsidP="00BB1F6D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004F5" w14:textId="2534D70B" w:rsidR="00BB1F6D" w:rsidRPr="00503467" w:rsidRDefault="00BB1F6D" w:rsidP="00BB1F6D">
            <w:pPr>
              <w:tabs>
                <w:tab w:val="left" w:pos="1691"/>
              </w:tabs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BB1F6D" w:rsidRPr="00503467" w14:paraId="7DFD5E02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B734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0009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Valdymo ir kontrolės sąsaja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314F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Prisilietimu valdomas grafinis ekranas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6C7B" w14:textId="0CCC75CD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BA5" w14:textId="401BFD2D" w:rsidR="00BB1F6D" w:rsidRPr="00503467" w:rsidRDefault="00BB1F6D" w:rsidP="00BB1F6D">
            <w:pPr>
              <w:tabs>
                <w:tab w:val="left" w:pos="1691"/>
              </w:tabs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5385D8A6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685C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9886" w14:textId="77777777" w:rsidR="00BB1F6D" w:rsidRPr="00503467" w:rsidRDefault="00BB1F6D" w:rsidP="00BB1F6D">
            <w:pPr>
              <w:rPr>
                <w:bCs/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Mikroskopo režimų išsaugojimas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ECFA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Galimybė išsaugoti prietaiso atmintyje ne mažiau 5 chirurgų ar procedūrų nustatymų: pradinį didinimą, varikliukų greičius, koja valdomos kontrolinės panelės bei rankenų valdymo konfigūraciją.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6746" w14:textId="2059A2B8" w:rsidR="00BB1F6D" w:rsidRPr="00503467" w:rsidRDefault="00BB1F6D" w:rsidP="00BB1F6D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2553" w14:textId="36C78C2E" w:rsidR="00BB1F6D" w:rsidRPr="00503467" w:rsidRDefault="00BB1F6D" w:rsidP="00BB1F6D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0CC1899A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40C1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0DE6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Valdymo perjungimas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E59A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Galimybė perjungti mikroskopą į rankinį valdymą, funkcinių sutrikimų atveju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2EDC" w14:textId="5E608E74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5BFB" w14:textId="677714A9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5A0ACB5A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86F3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065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Valdymas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57BA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Mikroskopo funkcijos turi būti valdomos belaidžio kojinio jungiklio (su kartu komplektuojamu laidu gedimo atvejui) bei rankenų pagalba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8106" w14:textId="313C80DA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F9C8" w14:textId="4A30125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6F865985" w14:textId="77777777" w:rsidTr="00A545FF">
        <w:trPr>
          <w:cantSplit/>
          <w:trHeight w:val="11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292A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188E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Chirurginio mikroskopo nešančiosios alkūnės pakėlimo eiga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F9CC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 mažiau kaip 360 mm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4D18" w14:textId="0E5EC711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6436" w14:textId="772A974F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53196817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3549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FA2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Maksimalus pasiekiamas atstumas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09F2" w14:textId="4A0F0B96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 mažiau kaip 125 cm (nuo stovo iki objektyvo)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6960" w14:textId="679EB04F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55CC" w14:textId="6EAC6B56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72BF0EE7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0FB4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1B9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Pakabinimo alkūnės sukimosi kampas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80B1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4F40" w14:textId="758A28B5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1ACD" w14:textId="37FBBB7E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34890472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B4B9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D9FA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Nešančiosios alkūnės sukimosi kampas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0B35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E028" w14:textId="1396286E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C5B" w14:textId="0FADA4C1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04BE5AD2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5F5C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0D03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Mikroskopo sukimosi kampas apie vertikalią ašį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F597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BE94" w14:textId="5C86E7B9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D0B" w14:textId="4F54AC1C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05DBAA10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DAB2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9F2D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Mikroskopo pakėlimo kampas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6A40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Į priekį ne mažiau nei +90 laipsnių;</w:t>
            </w:r>
          </w:p>
          <w:p w14:paraId="512BD81D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Atgal ne mažiau nei -15 laipsnių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2A0F" w14:textId="14DC230A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3DE3" w14:textId="1778EB00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18D60E04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E075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CEA2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Mikroskopas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E66F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Pilnai apochromatiškai koreguota optikos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2893" w14:textId="0E128A81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590E" w14:textId="7E5B981E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4FC01C2F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749C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779C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Motorizuota didinimo sistema su apochromatine optika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8DF0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Didinimo sritis ne mažiau kaip 1:6;</w:t>
            </w:r>
          </w:p>
          <w:p w14:paraId="02710A1B" w14:textId="77777777" w:rsidR="00BB1F6D" w:rsidRPr="00503467" w:rsidRDefault="00BB1F6D" w:rsidP="00BB1F6D">
            <w:pPr>
              <w:rPr>
                <w:i/>
                <w:iCs/>
                <w:noProof/>
                <w:sz w:val="20"/>
                <w:szCs w:val="20"/>
              </w:rPr>
            </w:pPr>
            <w:r w:rsidRPr="00503467">
              <w:rPr>
                <w:i/>
                <w:iCs/>
                <w:noProof/>
                <w:sz w:val="20"/>
                <w:szCs w:val="20"/>
              </w:rPr>
              <w:t>(Kokybės kriterijus T</w:t>
            </w:r>
            <w:r w:rsidRPr="00503467">
              <w:rPr>
                <w:i/>
                <w:iCs/>
                <w:noProof/>
                <w:sz w:val="20"/>
                <w:szCs w:val="20"/>
                <w:vertAlign w:val="subscript"/>
              </w:rPr>
              <w:t>2</w:t>
            </w:r>
            <w:r w:rsidRPr="00503467">
              <w:rPr>
                <w:i/>
                <w:iCs/>
                <w:noProof/>
                <w:sz w:val="20"/>
                <w:szCs w:val="20"/>
              </w:rPr>
              <w:t>. Tiekėjams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0143" w14:textId="53DE6A46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9F15" w14:textId="688866D8" w:rsidR="00BB1F6D" w:rsidRPr="00503467" w:rsidRDefault="00BB1F6D" w:rsidP="00BB1F6D">
            <w:pPr>
              <w:tabs>
                <w:tab w:val="left" w:pos="1691"/>
              </w:tabs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BB1F6D" w:rsidRPr="00503467" w14:paraId="4A35F9CC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1CE8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9DFD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Motorizuota fokusavimo sritis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C51B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 mažiau kaip 70 mm</w:t>
            </w:r>
          </w:p>
          <w:p w14:paraId="0412809E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3.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6AB" w14:textId="76A5B478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DA4D" w14:textId="0D399F6C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0846F327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D603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EED5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Mikroskopo bendras didinimas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2EA0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Keičiamas ne mažiau kaip nuo 3,6x iki 21x</w:t>
            </w:r>
          </w:p>
          <w:p w14:paraId="335EBABE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4.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AD35" w14:textId="379E3FF9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5BBC" w14:textId="5634834F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5C5FB720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E694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7336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Gilaus matymo funkcija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C85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Įjungiama arba išjungiama vieno mygtuko pagalba;</w:t>
            </w:r>
          </w:p>
          <w:p w14:paraId="4A9E96C2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2. Įgalinanti dirbti maksimaliai gilaus vaizdo režime arba maksimaliai šviesiame režime</w:t>
            </w:r>
          </w:p>
          <w:p w14:paraId="410A728F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5.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5371" w14:textId="35CACCD1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3C6A" w14:textId="6C19D344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3C3D354D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3285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07BC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Keičiamo kampo, lankstomas aukštyn, žemyn, binokuliarinis vamzdis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94F6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Ne mažiau kaip nuo 0 ÷ 180°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70C7" w14:textId="3630BF03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C917" w14:textId="30E40215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07F2C783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A4E4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711C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Okuliarai chirurgui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EE14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Galimybė pasirinkti okuliaras 12,5x ± 0,5x arba 10x ± 0,5x;</w:t>
            </w:r>
          </w:p>
          <w:p w14:paraId="61A943DD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2. Su magnetiniu arba lygeverčiu pritvirtinimu.</w:t>
            </w:r>
          </w:p>
          <w:p w14:paraId="359D63E1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6.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8F8B" w14:textId="67FDC9F2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64D90" w14:textId="73E66000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04DEFD3E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AB75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6A31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Objektyvo lęšis (f)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A69B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200 ± 5mm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B3AA" w14:textId="792B042C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9161" w14:textId="45D0DFEB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2109059A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EDBD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710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XY koordinačių valdymo blokas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260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Judėjimo ribos ne mažiau kaip 60mm x 60mm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7CDA" w14:textId="4A85C544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DF3E" w14:textId="3A00C4AC" w:rsidR="00BB1F6D" w:rsidRPr="00503467" w:rsidRDefault="00BB1F6D" w:rsidP="00BB1F6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20914219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156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4985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 xml:space="preserve">„Anuliavimo“ mygtukas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2EBD" w14:textId="77777777" w:rsidR="00BB1F6D" w:rsidRPr="00503467" w:rsidRDefault="00BB1F6D" w:rsidP="00BB1F6D">
            <w:pPr>
              <w:ind w:left="2"/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X-Y ir fokuso automatiniam grąžinimui į pradinę padėtį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B9AD" w14:textId="649A3CE6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E00B" w14:textId="1DBFDD51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43744DDE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86EE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4E1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Stereo koaksialinė apšvietimo sistema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F5D1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Integruota stereo koaksialinė apšvietimo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4DFD" w14:textId="51DE9195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785" w14:textId="213037EF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2B86C4C3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1F21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1AE5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 xml:space="preserve">Reikalavimai šviesos šaltiniui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77DD" w14:textId="77777777" w:rsidR="00BB1F6D" w:rsidRPr="00503467" w:rsidRDefault="00BB1F6D" w:rsidP="00BB1F6D">
            <w:pPr>
              <w:ind w:left="2"/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Pritaikytas oftalmologinėms operacijoms;</w:t>
            </w:r>
          </w:p>
          <w:p w14:paraId="30424DBA" w14:textId="77777777" w:rsidR="00BB1F6D" w:rsidRPr="00503467" w:rsidRDefault="00BB1F6D" w:rsidP="00BB1F6D">
            <w:pPr>
              <w:ind w:left="2"/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2. Šviesos šaltinio technologija LED arba lygiavertė;</w:t>
            </w:r>
          </w:p>
          <w:p w14:paraId="7AAC9688" w14:textId="77777777" w:rsidR="00BB1F6D" w:rsidRPr="00503467" w:rsidRDefault="00BB1F6D" w:rsidP="00BB1F6D">
            <w:pPr>
              <w:ind w:left="2"/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3. Tarnavimo laikas ne mažiau kaip 50000 val.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F3F6" w14:textId="1AE7B0F6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7571" w14:textId="781246A6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5BD595A5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451A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F59A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Filtrai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D1DD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Filtras įgalinantis pereiti į apšvietimo spektrą, analogišką halogeniniam apšvietimui;</w:t>
            </w:r>
          </w:p>
          <w:p w14:paraId="46A3D89C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2. Integruotas UV filtras;</w:t>
            </w:r>
          </w:p>
          <w:p w14:paraId="16B9C3E6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3. Mėlynos spalvos barjerinis filtras, skirtas tinklainės apsaugai.</w:t>
            </w:r>
          </w:p>
          <w:p w14:paraId="6F9CFF41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7.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visomis šiomis funkcijomis,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C4F7" w14:textId="22A2208A" w:rsidR="00BB1F6D" w:rsidRPr="00503467" w:rsidRDefault="00BB1F6D" w:rsidP="00BB1F6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F211" w14:textId="159F7D99" w:rsidR="00BB1F6D" w:rsidRPr="00503467" w:rsidRDefault="00BB1F6D" w:rsidP="00BB1F6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BB1F6D" w:rsidRPr="00503467" w14:paraId="2D1D6340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A5D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0916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Tinklainės apsauga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466B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Tinklainės apsaugos įrenginys, apsaugantis nuo šviesos patekimo į akies vyzdį</w:t>
            </w:r>
          </w:p>
          <w:p w14:paraId="25613DE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8.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7738" w14:textId="2F309CDA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5C42" w14:textId="457BC00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66F461F5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6AA3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C7A1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Apšvietimo intensyvumo reguliavimas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5238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Kojiniu pedalu ir rankenose integruotų valdymo elementų pagalba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2506" w14:textId="69CAB0E5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67BE" w14:textId="0E86F0A5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BB1F6D" w:rsidRPr="00503467" w14:paraId="794212E3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F3AE" w14:textId="77777777" w:rsidR="00BB1F6D" w:rsidRPr="00503467" w:rsidRDefault="00BB1F6D" w:rsidP="00BB1F6D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47D4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Video kamera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8640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Integruota;</w:t>
            </w:r>
          </w:p>
          <w:p w14:paraId="1B6A375E" w14:textId="77777777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2. Ne blogesnė nei HD skiriamosios gebos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BAA4" w14:textId="4ED05B69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A056" w14:textId="057AB076" w:rsidR="00BB1F6D" w:rsidRPr="00503467" w:rsidRDefault="00BB1F6D" w:rsidP="00BB1F6D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0A7D3F3E" w14:textId="77777777" w:rsidTr="00C42D48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A5EB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E8CF" w14:textId="04C7A2F8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8C1689">
              <w:rPr>
                <w:noProof/>
                <w:sz w:val="20"/>
                <w:szCs w:val="20"/>
              </w:rPr>
              <w:t>Kompiuterinis asistentas kataraktos operacijoms:</w:t>
            </w:r>
          </w:p>
        </w:tc>
      </w:tr>
      <w:tr w:rsidR="00A545FF" w:rsidRPr="00503467" w14:paraId="292AC051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04CF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4255" w14:textId="77777777" w:rsidR="00A545FF" w:rsidRPr="00503467" w:rsidRDefault="00A545FF" w:rsidP="00A545FF">
            <w:pPr>
              <w:rPr>
                <w:strike/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Ekranas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7526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1. Prisilietimui jautrus;</w:t>
            </w:r>
          </w:p>
          <w:p w14:paraId="6118E41B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2. Spalvotas;</w:t>
            </w:r>
          </w:p>
          <w:p w14:paraId="12F3CD95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3. Įstrižainė ne mažiau kaip 47 cm;</w:t>
            </w:r>
          </w:p>
          <w:p w14:paraId="2E229B95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4. Tinkamas naudoti steriliomis sąlygomis;</w:t>
            </w:r>
          </w:p>
          <w:p w14:paraId="00B75D6D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5. Veikiantis kaip centrinė mikroskopo valdymo sąsaja, bei skirtas stebėti operacinius vaizdus.</w:t>
            </w:r>
          </w:p>
          <w:p w14:paraId="1587DE37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</w:rPr>
              <w:t xml:space="preserve">6. </w:t>
            </w:r>
            <w:r w:rsidRPr="00503467">
              <w:rPr>
                <w:noProof/>
                <w:sz w:val="20"/>
                <w:szCs w:val="20"/>
                <w:lang w:eastAsia="lt-LT"/>
              </w:rPr>
              <w:t>HD video įrašymas ir išsaugojimas integruotame kietame diske ir USB (arba lygiavertėje) laikmenoje vienu metu.</w:t>
            </w:r>
          </w:p>
          <w:p w14:paraId="18649FA1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9.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visomis šiomis funkcijomis,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51F4" w14:textId="2E2D7FDB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AA04" w14:textId="4B2038BD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0B331BCB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BAF1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8F62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Kompiuterinio asistento kataraktos operacijoms funkcionalumas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88A7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</w:rPr>
              <w:t xml:space="preserve">1. </w:t>
            </w:r>
            <w:r w:rsidRPr="00503467">
              <w:rPr>
                <w:noProof/>
                <w:sz w:val="20"/>
                <w:szCs w:val="20"/>
                <w:lang w:eastAsia="lt-LT"/>
              </w:rPr>
              <w:t>Tikslaus dydžio ir formos kapsuloreksio atlikimas;</w:t>
            </w:r>
          </w:p>
          <w:p w14:paraId="3B7C57A5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2. Atvaizduojami planuojami pjūviai ir LRI, liumbaliniai atpalaiduojantys pjūviai;</w:t>
            </w:r>
          </w:p>
          <w:p w14:paraId="2C3B1ADA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3. Tikslus torinių IOL padėties centravimas ir pasukimo derinimas;</w:t>
            </w:r>
          </w:p>
          <w:p w14:paraId="7281E2BA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4. Ragenos kreivės vizualizavimas;</w:t>
            </w:r>
          </w:p>
          <w:p w14:paraId="7BE3E8FC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5. Akies padėtis ir judesiai turi būti sekami realiu laiku;</w:t>
            </w:r>
          </w:p>
          <w:p w14:paraId="716E0FA5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6. Optinio biometro duomenų priėmimas.</w:t>
            </w:r>
          </w:p>
          <w:p w14:paraId="265B0FC6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10.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šiomis funkcijomis,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E8E3" w14:textId="20A853E9" w:rsidR="00A545FF" w:rsidRPr="00503467" w:rsidRDefault="00A545FF" w:rsidP="00A545F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4232E" w14:textId="58D6702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0807C4F9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F378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0954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 xml:space="preserve">Informacijos laikmenos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A0F9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Integruotas ne mažiau kaip 1 TB kietasis diskas</w:t>
            </w:r>
          </w:p>
          <w:p w14:paraId="71D858E8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11.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670A" w14:textId="58D8D252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6DA47" w14:textId="74A7DAFF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496CCD08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34DD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C2CD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Montavimas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F502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Ant reguliuojamos padėties alkūnės ant mikroskopo stovo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A3B1" w14:textId="41C3AAAC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EE841" w14:textId="31666F2C" w:rsidR="00A545FF" w:rsidRPr="00503467" w:rsidRDefault="00A545FF" w:rsidP="00A545FF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2E6D7BF1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975A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43AA" w14:textId="77777777" w:rsidR="00A545FF" w:rsidRPr="00503467" w:rsidRDefault="00A545FF" w:rsidP="00A545FF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 xml:space="preserve">Vaizdo įvedimo į okuliarus sistema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C738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Integruota, bet ne papildomai primontuojama prie mikroskopo vizualinė kompiuterinio asistento pateikiama informacija tiesiogiai matoma mikroskopo okuliaruose.</w:t>
            </w:r>
          </w:p>
          <w:p w14:paraId="2C348FEE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i/>
                <w:iCs/>
                <w:sz w:val="20"/>
                <w:szCs w:val="20"/>
                <w:u w:val="single"/>
              </w:rPr>
              <w:t xml:space="preserve">(Kokybės kriterijus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  <w:vertAlign w:val="subscript"/>
              </w:rPr>
              <w:t>12.</w:t>
            </w:r>
            <w:r w:rsidRPr="0050346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503467">
              <w:rPr>
                <w:rFonts w:eastAsia="Calibri"/>
                <w:i/>
                <w:iCs/>
                <w:sz w:val="20"/>
                <w:szCs w:val="20"/>
                <w:u w:val="single"/>
              </w:rPr>
              <w:t>T</w:t>
            </w:r>
            <w:r w:rsidRPr="00503467">
              <w:rPr>
                <w:i/>
                <w:iCs/>
                <w:sz w:val="20"/>
                <w:szCs w:val="20"/>
                <w:u w:val="single"/>
              </w:rPr>
              <w:t>iekėjams pasiūlius įrenginį su šia funkcija, bus vertinama kaip privalumas, pasiūlymų vertinime suteikiant papildomų balų).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561B" w14:textId="6689622B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D3D8" w14:textId="234881B4" w:rsidR="00A545FF" w:rsidRPr="00503467" w:rsidRDefault="00A545FF" w:rsidP="00A545FF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548757A9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91B6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BFB2" w14:textId="77777777" w:rsidR="00A545FF" w:rsidRPr="00503467" w:rsidRDefault="00A545FF" w:rsidP="00A545FF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Kojinio valdymo įrenginys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DB91" w14:textId="77777777" w:rsidR="00A545FF" w:rsidRPr="00503467" w:rsidRDefault="00A545FF" w:rsidP="00A545FF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503467">
              <w:rPr>
                <w:noProof/>
                <w:sz w:val="20"/>
                <w:szCs w:val="20"/>
                <w:lang w:eastAsia="lt-LT"/>
              </w:rPr>
              <w:t>Belaidis kojinio valdymo įrenginys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307F" w14:textId="2B24EA00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43D41" w14:textId="57F3482E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28EA4B9B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C323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0043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 xml:space="preserve">Įrangos žymėjimas CE ženklu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EF6C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Kartu su pasiūlymu konkursui privaloma pateikti mikroskopo žymėjimą CE ženklu liudijančio galiojančio dokumento (CE sertifikato arba EB atitikties deklaracijos) kopiją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B6FC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B698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2B527D97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2F8F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47E8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pacing w:val="-3"/>
                <w:sz w:val="20"/>
                <w:szCs w:val="20"/>
              </w:rPr>
              <w:t>Kartu su įranga pateikiama dokumentacija</w:t>
            </w:r>
            <w:r w:rsidRPr="00503467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69A6" w14:textId="77777777" w:rsidR="00A545FF" w:rsidRPr="00503467" w:rsidRDefault="00A545FF" w:rsidP="00A545FF">
            <w:pPr>
              <w:shd w:val="clear" w:color="auto" w:fill="FFFFFF"/>
              <w:ind w:left="49"/>
              <w:rPr>
                <w:noProof/>
                <w:spacing w:val="-3"/>
                <w:sz w:val="20"/>
                <w:szCs w:val="20"/>
              </w:rPr>
            </w:pPr>
            <w:r w:rsidRPr="00503467">
              <w:rPr>
                <w:noProof/>
                <w:spacing w:val="-3"/>
                <w:sz w:val="20"/>
                <w:szCs w:val="20"/>
              </w:rPr>
              <w:t>Vartotojo instrukcijos lietuvių ir anglų kalbomis</w:t>
            </w:r>
            <w:r w:rsidRPr="00503467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BB07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DE74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4C550EC7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DF0D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BD5A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Įrangos pristatymas ir instaliavimas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868" w14:textId="77777777" w:rsidR="00A545FF" w:rsidRPr="00503467" w:rsidRDefault="00A545FF" w:rsidP="00A545FF">
            <w:pPr>
              <w:pStyle w:val="Sraopastraipa"/>
              <w:tabs>
                <w:tab w:val="left" w:pos="317"/>
              </w:tabs>
              <w:ind w:left="0"/>
              <w:rPr>
                <w:bCs/>
                <w:strike/>
                <w:noProof/>
                <w:sz w:val="20"/>
                <w:szCs w:val="20"/>
              </w:rPr>
            </w:pPr>
            <w:r w:rsidRPr="00503467">
              <w:rPr>
                <w:rFonts w:eastAsia="SimSun"/>
                <w:noProof/>
                <w:kern w:val="1"/>
                <w:sz w:val="20"/>
                <w:szCs w:val="20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03467">
              <w:rPr>
                <w:noProof/>
                <w:sz w:val="20"/>
                <w:szCs w:val="20"/>
              </w:rPr>
              <w:t>įskaičiuotos į pasiūlymo kainą.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5181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A84A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</w:p>
        </w:tc>
      </w:tr>
      <w:tr w:rsidR="00A545FF" w:rsidRPr="00503467" w14:paraId="02D725BB" w14:textId="77777777" w:rsidTr="00A545F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D1F0" w14:textId="77777777" w:rsidR="00A545FF" w:rsidRPr="00503467" w:rsidRDefault="00A545FF" w:rsidP="00A545F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E8BB" w14:textId="77777777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>Garantinio aptarnavimo laikotarpis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5A94" w14:textId="233418A6" w:rsidR="00A545FF" w:rsidRPr="00503467" w:rsidRDefault="00A545FF" w:rsidP="00A545FF">
            <w:pPr>
              <w:rPr>
                <w:noProof/>
                <w:sz w:val="20"/>
                <w:szCs w:val="20"/>
              </w:rPr>
            </w:pPr>
            <w:r w:rsidRPr="00503467">
              <w:rPr>
                <w:noProof/>
                <w:sz w:val="20"/>
                <w:szCs w:val="20"/>
              </w:rPr>
              <w:t xml:space="preserve">Ne mažiau </w:t>
            </w:r>
            <w:r w:rsidR="003227B4">
              <w:rPr>
                <w:noProof/>
                <w:sz w:val="20"/>
                <w:szCs w:val="20"/>
              </w:rPr>
              <w:t>24</w:t>
            </w:r>
            <w:r w:rsidRPr="00503467">
              <w:rPr>
                <w:noProof/>
                <w:sz w:val="20"/>
                <w:szCs w:val="20"/>
              </w:rPr>
              <w:t xml:space="preserve"> mėnesių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90FF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4713" w14:textId="77777777" w:rsidR="00A545FF" w:rsidRPr="00503467" w:rsidRDefault="00A545FF" w:rsidP="00A545FF">
            <w:pPr>
              <w:rPr>
                <w:noProof/>
                <w:sz w:val="20"/>
                <w:szCs w:val="20"/>
                <w:lang w:eastAsia="lt-LT"/>
              </w:rPr>
            </w:pPr>
          </w:p>
        </w:tc>
      </w:tr>
    </w:tbl>
    <w:p w14:paraId="12CF3966" w14:textId="77777777" w:rsidR="009A2BE5" w:rsidRPr="00503467" w:rsidRDefault="009A2BE5" w:rsidP="009A2BE5">
      <w:pPr>
        <w:rPr>
          <w:noProof/>
        </w:rPr>
      </w:pPr>
    </w:p>
    <w:p w14:paraId="385D2116" w14:textId="77777777" w:rsidR="00733DAB" w:rsidRDefault="00733DAB">
      <w:pPr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bdr w:val="nil"/>
        </w:rPr>
      </w:pPr>
      <w:r>
        <w:rPr>
          <w:rFonts w:eastAsia="Arial Unicode MS"/>
          <w:b/>
          <w:bCs/>
          <w:caps/>
          <w:spacing w:val="4"/>
          <w:bdr w:val="nil"/>
        </w:rPr>
        <w:br w:type="page"/>
      </w:r>
    </w:p>
    <w:p w14:paraId="075D24F0" w14:textId="2B7EBE74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="Arial Unicode MS"/>
          <w:b/>
          <w:bCs/>
          <w:caps/>
          <w:spacing w:val="4"/>
          <w:bdr w:val="nil"/>
        </w:rPr>
      </w:pPr>
      <w:r w:rsidRPr="001C3531">
        <w:rPr>
          <w:rFonts w:eastAsia="Arial Unicode MS"/>
          <w:b/>
          <w:bCs/>
          <w:caps/>
          <w:spacing w:val="4"/>
          <w:bdr w:val="nil"/>
        </w:rPr>
        <w:lastRenderedPageBreak/>
        <w:t xml:space="preserve">Kokybės kriterijai ir jų vertinimas </w:t>
      </w:r>
    </w:p>
    <w:p w14:paraId="1B5EC76F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bdr w:val="nil"/>
        </w:rPr>
      </w:pPr>
    </w:p>
    <w:p w14:paraId="1E15A24D" w14:textId="77777777" w:rsidR="00733DAB" w:rsidRPr="0031516B" w:rsidRDefault="00733DAB" w:rsidP="00733DAB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contextualSpacing/>
        <w:textAlignment w:val="auto"/>
        <w:outlineLvl w:val="0"/>
        <w:rPr>
          <w:rFonts w:eastAsia="Arial Unicode MS"/>
          <w:b/>
          <w:bCs/>
          <w:caps/>
          <w:spacing w:val="4"/>
          <w:bdr w:val="nil"/>
        </w:rPr>
      </w:pPr>
      <w:r w:rsidRPr="0031516B">
        <w:rPr>
          <w:rFonts w:eastAsia="Arial Unicode MS"/>
          <w:b/>
          <w:bCs/>
          <w:caps/>
          <w:spacing w:val="4"/>
          <w:bdr w:val="nil"/>
        </w:rPr>
        <w:t>BENDROSIOS NUOSTATOS</w:t>
      </w:r>
    </w:p>
    <w:p w14:paraId="3F00278F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</w:p>
    <w:p w14:paraId="03FA6CA6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  <w:r w:rsidRPr="001C3531">
        <w:rPr>
          <w:rFonts w:eastAsia="Arial Unicode MS"/>
          <w:bdr w:val="nil"/>
        </w:rPr>
        <w:tab/>
        <w:t>1.1. Perkančiosios organizacijos neatmesti pasiūlymai vertinami pagal kainos ir kokybės santykį (pasiūlymo techninės charakteristikos vertinamos kiekybiškai) šiame priede nurodyta tvarka.</w:t>
      </w:r>
    </w:p>
    <w:p w14:paraId="3926CBA9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  <w:r w:rsidRPr="001C3531">
        <w:rPr>
          <w:rFonts w:eastAsia="Arial Unicode MS"/>
          <w:bdr w:val="nil"/>
        </w:rPr>
        <w:tab/>
        <w:t>1.2. Ekonomiškai naudingiausias pasiūlymas – tai pasiūlymas, kurio balų suma, apskaičiuota pagal toliau nustatytus pasiūlymų̨ vertinimo kriterijus ir sąlygas, yra didžiausia.</w:t>
      </w:r>
    </w:p>
    <w:p w14:paraId="205FE471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</w:p>
    <w:p w14:paraId="19CB98EC" w14:textId="77777777" w:rsidR="00733DAB" w:rsidRPr="008530AE" w:rsidRDefault="00733DAB" w:rsidP="00733DAB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contextualSpacing/>
        <w:textAlignment w:val="auto"/>
        <w:outlineLvl w:val="0"/>
        <w:rPr>
          <w:rFonts w:eastAsia="Arial Unicode MS"/>
          <w:b/>
          <w:bCs/>
          <w:caps/>
          <w:spacing w:val="4"/>
          <w:bdr w:val="nil"/>
        </w:rPr>
      </w:pPr>
      <w:r w:rsidRPr="008530AE">
        <w:rPr>
          <w:rFonts w:eastAsia="Arial Unicode MS"/>
          <w:b/>
          <w:bCs/>
          <w:caps/>
          <w:spacing w:val="4"/>
          <w:bdr w:val="nil"/>
        </w:rPr>
        <w:t>PASIŪLYMŲ VERTINIMO KRITERIJAI</w:t>
      </w:r>
    </w:p>
    <w:p w14:paraId="32B64F5B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</w:p>
    <w:p w14:paraId="170F23B0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  <w:r w:rsidRPr="001C3531">
        <w:rPr>
          <w:rFonts w:eastAsia="Arial Unicode MS"/>
          <w:bdr w:val="nil"/>
        </w:rPr>
        <w:tab/>
        <w:t xml:space="preserve">2.1. Nustatomas maksimalus bendras balų skaičius - 100 balų. Kriterijų tarpusavio santykis bendrame bale yra nustatomas pagal lyginamuosius svorius: </w:t>
      </w:r>
    </w:p>
    <w:p w14:paraId="3AD8D14F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spacing w:after="40"/>
        <w:jc w:val="both"/>
        <w:rPr>
          <w:rFonts w:eastAsia="Arial Unicode MS"/>
          <w:bdr w:val="nil"/>
        </w:rPr>
      </w:pPr>
      <w:r w:rsidRPr="001C3531">
        <w:rPr>
          <w:rFonts w:eastAsia="Arial Unicode MS"/>
          <w:bdr w:val="nil"/>
        </w:rPr>
        <w:tab/>
        <w:t xml:space="preserve">2.1.1. Pirmas kriterijus - </w:t>
      </w:r>
      <w:r w:rsidRPr="001C3531">
        <w:rPr>
          <w:rFonts w:eastAsia="Arial Unicode MS"/>
          <w:b/>
          <w:i/>
          <w:bdr w:val="nil"/>
        </w:rPr>
        <w:t>Kaina</w:t>
      </w:r>
      <w:r w:rsidRPr="001C3531">
        <w:rPr>
          <w:rFonts w:eastAsia="Arial Unicode MS"/>
          <w:bdr w:val="nil"/>
        </w:rPr>
        <w:t xml:space="preserve"> (C). </w:t>
      </w:r>
      <w:bookmarkStart w:id="0" w:name="_Hlk104981256"/>
      <w:r w:rsidRPr="001C3531">
        <w:rPr>
          <w:rFonts w:eastAsia="Arial Unicode MS"/>
          <w:bdr w:val="nil"/>
        </w:rPr>
        <w:t>Kriterijaus lyginamasis svoris ekonominio naudingumo įvertinime (</w:t>
      </w:r>
      <w:bookmarkEnd w:id="0"/>
      <w:r w:rsidRPr="001C3531">
        <w:rPr>
          <w:rFonts w:eastAsia="Arial Unicode MS"/>
          <w:bdr w:val="nil"/>
        </w:rPr>
        <w:t xml:space="preserve">X) yra </w:t>
      </w:r>
      <w:r>
        <w:rPr>
          <w:rFonts w:eastAsia="Arial Unicode MS"/>
          <w:b/>
          <w:bCs/>
          <w:bdr w:val="nil"/>
        </w:rPr>
        <w:t>60</w:t>
      </w:r>
      <w:r w:rsidRPr="001C3531">
        <w:rPr>
          <w:rFonts w:eastAsia="Arial Unicode MS"/>
          <w:bdr w:val="nil"/>
        </w:rPr>
        <w:t>.</w:t>
      </w:r>
    </w:p>
    <w:p w14:paraId="2AE28A49" w14:textId="77777777" w:rsidR="00733DAB" w:rsidRPr="001C3531" w:rsidRDefault="00733DAB" w:rsidP="00733DAB">
      <w:pPr>
        <w:pStyle w:val="Body2"/>
        <w:spacing w:after="0"/>
        <w:rPr>
          <w:rFonts w:cs="Times New Roman"/>
          <w:b/>
          <w:color w:val="auto"/>
          <w:lang w:val="lt-LT"/>
        </w:rPr>
      </w:pPr>
      <w:r w:rsidRPr="001C3531">
        <w:rPr>
          <w:rFonts w:cs="Times New Roman"/>
          <w:lang w:val="fi-FI"/>
        </w:rPr>
        <w:tab/>
        <w:t xml:space="preserve">2.1.2. Antras kriterijus – </w:t>
      </w:r>
      <w:r w:rsidRPr="001C3531">
        <w:rPr>
          <w:rFonts w:cs="Times New Roman"/>
          <w:b/>
          <w:i/>
          <w:color w:val="auto"/>
          <w:lang w:val="lt-LT"/>
        </w:rPr>
        <w:t>Techniniai privalumai</w:t>
      </w:r>
      <w:r w:rsidRPr="001C3531">
        <w:rPr>
          <w:rFonts w:cs="Times New Roman"/>
          <w:color w:val="auto"/>
          <w:lang w:val="lt-LT"/>
        </w:rPr>
        <w:t xml:space="preserve"> (T). Kriterijaus lyginamasis svoris ekonominio naudingumo įvertinime (Y) yra </w:t>
      </w:r>
      <w:r>
        <w:rPr>
          <w:rFonts w:cs="Times New Roman"/>
          <w:b/>
          <w:color w:val="auto"/>
          <w:lang w:val="lt-LT"/>
        </w:rPr>
        <w:t>40</w:t>
      </w:r>
      <w:r w:rsidRPr="001C3531">
        <w:rPr>
          <w:rFonts w:cs="Times New Roman"/>
          <w:b/>
          <w:color w:val="auto"/>
          <w:lang w:val="lt-LT"/>
        </w:rPr>
        <w:t>.</w:t>
      </w:r>
    </w:p>
    <w:p w14:paraId="4FDFCA0A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  <w:r w:rsidRPr="001C3531">
        <w:rPr>
          <w:rFonts w:eastAsia="Arial Unicode MS"/>
          <w:bdr w:val="nil"/>
        </w:rPr>
        <w:tab/>
      </w:r>
    </w:p>
    <w:p w14:paraId="5756D253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eastAsia="Arial Unicode MS"/>
          <w:b/>
          <w:bCs/>
          <w:caps/>
          <w:spacing w:val="4"/>
          <w:bdr w:val="nil"/>
        </w:rPr>
      </w:pPr>
      <w:r w:rsidRPr="001C3531">
        <w:rPr>
          <w:rFonts w:eastAsia="Arial Unicode MS"/>
          <w:b/>
          <w:bCs/>
          <w:caps/>
          <w:spacing w:val="4"/>
          <w:bdr w:val="nil"/>
        </w:rPr>
        <w:tab/>
        <w:t>3.</w:t>
      </w:r>
      <w:r>
        <w:rPr>
          <w:rFonts w:eastAsia="Arial Unicode MS"/>
          <w:b/>
          <w:bCs/>
          <w:caps/>
          <w:spacing w:val="4"/>
          <w:bdr w:val="nil"/>
        </w:rPr>
        <w:t xml:space="preserve"> </w:t>
      </w:r>
      <w:r w:rsidRPr="001C3531">
        <w:rPr>
          <w:rFonts w:eastAsia="Arial Unicode MS"/>
          <w:b/>
          <w:bCs/>
          <w:caps/>
          <w:spacing w:val="4"/>
          <w:bdr w:val="nil"/>
        </w:rPr>
        <w:t>BALŲ APSKAIČIAVIMAS</w:t>
      </w:r>
    </w:p>
    <w:p w14:paraId="38CF9B2F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</w:p>
    <w:p w14:paraId="0F813C89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40"/>
        <w:ind w:firstLine="709"/>
        <w:jc w:val="both"/>
        <w:rPr>
          <w:rFonts w:eastAsia="Arial Unicode MS"/>
          <w:bdr w:val="nil"/>
        </w:rPr>
      </w:pPr>
      <w:r w:rsidRPr="001C3531">
        <w:rPr>
          <w:rFonts w:eastAsia="Arial Unicode MS"/>
          <w:color w:val="000000"/>
          <w:bdr w:val="nil"/>
        </w:rPr>
        <w:t>3.1.</w:t>
      </w:r>
      <w:r w:rsidRPr="001C3531">
        <w:rPr>
          <w:rFonts w:eastAsia="Arial Unicode MS"/>
          <w:color w:val="000000"/>
          <w:bdr w:val="nil"/>
        </w:rPr>
        <w:tab/>
      </w:r>
      <w:r w:rsidRPr="001C3531">
        <w:rPr>
          <w:rFonts w:eastAsia="Arial Unicode MS"/>
          <w:bdr w:val="nil"/>
        </w:rPr>
        <w:t>Tiekėjo pasiūlymo ekonominio naudingumo balas (S) apskaičiuojamas sudėjus tiekėjui skirtus balus už visus vertinimo kriterijus taikant formulę S=C+T.</w:t>
      </w:r>
    </w:p>
    <w:p w14:paraId="6BFBFACE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40"/>
        <w:ind w:firstLine="709"/>
        <w:jc w:val="both"/>
        <w:rPr>
          <w:rFonts w:eastAsia="Arial Unicode MS"/>
          <w:bdr w:val="nil"/>
        </w:rPr>
      </w:pPr>
      <w:r w:rsidRPr="001C3531">
        <w:rPr>
          <w:rFonts w:eastAsia="Arial Unicode MS"/>
          <w:bdr w:val="nil"/>
        </w:rPr>
        <w:t xml:space="preserve">3.2. </w:t>
      </w:r>
      <w:r w:rsidRPr="001C3531">
        <w:rPr>
          <w:rFonts w:eastAsia="Arial Unicode MS"/>
          <w:color w:val="000000"/>
          <w:bdr w:val="nil"/>
        </w:rPr>
        <w:t>Kiekvieno tiekėjo pasiūlymo pirmo kriterijaus - pasiūlymo kainos (C) balas apskaičiuojamas mažiausios pasiūlytos kainos (</w:t>
      </w:r>
      <w:proofErr w:type="spellStart"/>
      <w:r w:rsidRPr="001C3531">
        <w:rPr>
          <w:rFonts w:eastAsia="Arial Unicode MS"/>
          <w:color w:val="000000"/>
          <w:bdr w:val="nil"/>
        </w:rPr>
        <w:t>Cmin</w:t>
      </w:r>
      <w:proofErr w:type="spellEnd"/>
      <w:r w:rsidRPr="001C3531">
        <w:rPr>
          <w:rFonts w:eastAsia="Arial Unicode MS"/>
          <w:color w:val="000000"/>
          <w:bdr w:val="nil"/>
        </w:rPr>
        <w:t>) ir vertinamo pasiūlymo kainos (</w:t>
      </w:r>
      <w:proofErr w:type="spellStart"/>
      <w:r w:rsidRPr="001C3531">
        <w:rPr>
          <w:rFonts w:eastAsia="Arial Unicode MS"/>
          <w:color w:val="000000"/>
          <w:bdr w:val="nil"/>
        </w:rPr>
        <w:t>Cp</w:t>
      </w:r>
      <w:proofErr w:type="spellEnd"/>
      <w:r w:rsidRPr="001C3531">
        <w:rPr>
          <w:rFonts w:eastAsia="Arial Unicode MS"/>
          <w:color w:val="000000"/>
          <w:bdr w:val="nil"/>
        </w:rPr>
        <w:t>) santykį padauginus iš kainos lyginamojo svorio (X). Pasiūlymo kainos balo apskaičiavimui taikoma formulė C=(</w:t>
      </w:r>
      <w:proofErr w:type="spellStart"/>
      <w:r w:rsidRPr="001C3531">
        <w:rPr>
          <w:rFonts w:eastAsia="Arial Unicode MS"/>
          <w:color w:val="000000"/>
          <w:bdr w:val="nil"/>
        </w:rPr>
        <w:t>Cmin</w:t>
      </w:r>
      <w:proofErr w:type="spellEnd"/>
      <w:r w:rsidRPr="001C3531">
        <w:rPr>
          <w:rFonts w:eastAsia="Arial Unicode MS"/>
          <w:color w:val="000000"/>
          <w:bdr w:val="nil"/>
        </w:rPr>
        <w:t>/</w:t>
      </w:r>
      <w:proofErr w:type="spellStart"/>
      <w:r w:rsidRPr="001C3531">
        <w:rPr>
          <w:rFonts w:eastAsia="Arial Unicode MS"/>
          <w:color w:val="000000"/>
          <w:bdr w:val="nil"/>
        </w:rPr>
        <w:t>Cp</w:t>
      </w:r>
      <w:proofErr w:type="spellEnd"/>
      <w:r w:rsidRPr="001C3531">
        <w:rPr>
          <w:rFonts w:eastAsia="Arial Unicode MS"/>
          <w:color w:val="000000"/>
          <w:bdr w:val="nil"/>
        </w:rPr>
        <w:t>)*X.</w:t>
      </w:r>
    </w:p>
    <w:p w14:paraId="3CD1A307" w14:textId="77777777" w:rsidR="00733DAB" w:rsidRPr="001C3531" w:rsidRDefault="00733DAB" w:rsidP="00733DA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40"/>
        <w:ind w:firstLine="709"/>
        <w:jc w:val="both"/>
        <w:rPr>
          <w:rFonts w:eastAsia="Arial Unicode MS"/>
          <w:bdr w:val="nil"/>
        </w:rPr>
      </w:pPr>
      <w:r w:rsidRPr="001C3531">
        <w:rPr>
          <w:rFonts w:eastAsia="Arial Unicode MS"/>
          <w:bdr w:val="nil"/>
        </w:rPr>
        <w:t xml:space="preserve">3.3. </w:t>
      </w:r>
      <w:r w:rsidRPr="001C3531">
        <w:rPr>
          <w:rFonts w:eastAsia="Arial Unicode MS"/>
          <w:color w:val="000000"/>
          <w:bdr w:val="nil"/>
        </w:rPr>
        <w:t>Kiekvieno tiekėjo pasiūlymo kokybės kriterijų (T</w:t>
      </w:r>
      <w:r w:rsidRPr="001C3531">
        <w:rPr>
          <w:rFonts w:eastAsia="Arial Unicode MS"/>
          <w:bdr w:val="nil"/>
        </w:rPr>
        <w:t xml:space="preserve">) </w:t>
      </w:r>
      <w:r w:rsidRPr="001C3531">
        <w:rPr>
          <w:rFonts w:eastAsia="Arial Unicode MS"/>
          <w:color w:val="000000"/>
          <w:bdr w:val="nil"/>
        </w:rPr>
        <w:t>balai apskaičiuojami</w:t>
      </w:r>
      <w:r w:rsidRPr="001C3531">
        <w:t xml:space="preserve"> </w:t>
      </w:r>
      <w:r w:rsidRPr="001C3531">
        <w:rPr>
          <w:rFonts w:eastAsia="Arial Unicode MS"/>
          <w:color w:val="000000"/>
          <w:bdr w:val="nil"/>
        </w:rPr>
        <w:t>taikant formulę T = T1+ T2</w:t>
      </w:r>
      <w:r>
        <w:rPr>
          <w:rFonts w:eastAsia="Arial Unicode MS"/>
          <w:color w:val="000000"/>
          <w:bdr w:val="nil"/>
        </w:rPr>
        <w:t>+T3+T4+T5+T6+T7+T8+T9+T10+T11+T12</w:t>
      </w:r>
      <w:r w:rsidRPr="001C3531">
        <w:rPr>
          <w:rFonts w:eastAsia="Arial Unicode MS"/>
          <w:color w:val="000000"/>
          <w:bdr w:val="nil"/>
        </w:rPr>
        <w:t>. Kiekvieno tiekėjo pasiūlymo kokybės kriterijų (T1, T2</w:t>
      </w:r>
      <w:r>
        <w:rPr>
          <w:rFonts w:eastAsia="Arial Unicode MS"/>
          <w:color w:val="000000"/>
          <w:bdr w:val="nil"/>
        </w:rPr>
        <w:t>, T3, T4; T5; T6; T7; T8; T9; T10; T11; T12</w:t>
      </w:r>
      <w:r w:rsidRPr="001C3531">
        <w:rPr>
          <w:rFonts w:eastAsia="Arial Unicode MS"/>
          <w:color w:val="000000"/>
          <w:bdr w:val="nil"/>
        </w:rPr>
        <w:t xml:space="preserve">) balai apskaičiuojami šia tvarka: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413"/>
        <w:gridCol w:w="2551"/>
        <w:gridCol w:w="2693"/>
        <w:gridCol w:w="2977"/>
      </w:tblGrid>
      <w:tr w:rsidR="00733DAB" w:rsidRPr="001C3531" w14:paraId="259953C3" w14:textId="77777777" w:rsidTr="003C5DEC">
        <w:trPr>
          <w:cantSplit/>
        </w:trPr>
        <w:tc>
          <w:tcPr>
            <w:tcW w:w="1413" w:type="dxa"/>
            <w:vAlign w:val="center"/>
          </w:tcPr>
          <w:p w14:paraId="5168167D" w14:textId="77777777" w:rsidR="00733DAB" w:rsidRPr="001C3531" w:rsidRDefault="00733DAB" w:rsidP="003C5D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Kokybės kriterijus</w:t>
            </w:r>
          </w:p>
        </w:tc>
        <w:tc>
          <w:tcPr>
            <w:tcW w:w="2551" w:type="dxa"/>
            <w:vAlign w:val="center"/>
          </w:tcPr>
          <w:p w14:paraId="2133962C" w14:textId="77777777" w:rsidR="00733DAB" w:rsidRPr="001C3531" w:rsidRDefault="00733DAB" w:rsidP="003C5DEC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b/>
                <w:bCs/>
                <w:sz w:val="22"/>
                <w:szCs w:val="22"/>
                <w:lang w:val="lt-LT"/>
              </w:rPr>
              <w:t>Kriterijaus reikšmė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4EAE1" w14:textId="77777777" w:rsidR="00733DAB" w:rsidRPr="001C3531" w:rsidRDefault="00733DAB" w:rsidP="003C5D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531">
              <w:rPr>
                <w:b/>
                <w:bCs/>
                <w:sz w:val="22"/>
                <w:szCs w:val="22"/>
                <w:lang w:val="lt-LT"/>
              </w:rPr>
              <w:t>Lyginamasis svoris Y=</w:t>
            </w:r>
            <w:r>
              <w:rPr>
                <w:b/>
                <w:bCs/>
                <w:sz w:val="22"/>
                <w:szCs w:val="22"/>
                <w:lang w:val="lt-LT"/>
              </w:rPr>
              <w:t>4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838BDC" w14:textId="77777777" w:rsidR="00733DAB" w:rsidRPr="001C3531" w:rsidRDefault="00733DAB" w:rsidP="003C5DEC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b/>
                <w:sz w:val="22"/>
                <w:szCs w:val="22"/>
                <w:lang w:val="lt-LT"/>
              </w:rPr>
              <w:t>Balo skyrimo sąlyga</w:t>
            </w:r>
          </w:p>
        </w:tc>
      </w:tr>
      <w:tr w:rsidR="00733DAB" w:rsidRPr="001C3531" w14:paraId="3A8F2628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062F1558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T1</w:t>
            </w:r>
          </w:p>
          <w:p w14:paraId="5752789B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vMerge w:val="restart"/>
            <w:vAlign w:val="center"/>
          </w:tcPr>
          <w:p w14:paraId="11E9AF86" w14:textId="77777777" w:rsidR="00733DAB" w:rsidRDefault="00733DAB" w:rsidP="003C5DEC">
            <w:pPr>
              <w:rPr>
                <w:noProof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T1. </w:t>
            </w:r>
            <w:r w:rsidRPr="00236CBA">
              <w:rPr>
                <w:noProof/>
                <w:sz w:val="18"/>
                <w:szCs w:val="18"/>
              </w:rPr>
              <w:t>Reikalavimai stovui</w:t>
            </w:r>
            <w:r>
              <w:rPr>
                <w:noProof/>
              </w:rPr>
              <w:t xml:space="preserve">: </w:t>
            </w:r>
          </w:p>
          <w:p w14:paraId="4CFF59A8" w14:textId="77777777" w:rsidR="00733DAB" w:rsidRPr="00236CBA" w:rsidRDefault="00733DAB" w:rsidP="003C5DEC">
            <w:pPr>
              <w:rPr>
                <w:noProof/>
                <w:sz w:val="18"/>
                <w:szCs w:val="18"/>
              </w:rPr>
            </w:pPr>
            <w:r w:rsidRPr="00236CBA">
              <w:rPr>
                <w:noProof/>
                <w:sz w:val="18"/>
                <w:szCs w:val="18"/>
              </w:rPr>
              <w:t>1. Mobilus, grindinis;</w:t>
            </w:r>
          </w:p>
          <w:p w14:paraId="7B1F61C9" w14:textId="77777777" w:rsidR="00733DAB" w:rsidRPr="00236CBA" w:rsidRDefault="00733DAB" w:rsidP="003C5DEC">
            <w:pPr>
              <w:rPr>
                <w:noProof/>
                <w:sz w:val="18"/>
                <w:szCs w:val="18"/>
              </w:rPr>
            </w:pPr>
            <w:r w:rsidRPr="00236CBA">
              <w:rPr>
                <w:noProof/>
                <w:sz w:val="18"/>
                <w:szCs w:val="18"/>
              </w:rPr>
              <w:t xml:space="preserve">2. Su stabdžiais, fiksuojančiais mikroskopą darbinėje padėtyje. </w:t>
            </w:r>
          </w:p>
          <w:p w14:paraId="7DF76177" w14:textId="77777777" w:rsidR="00733DAB" w:rsidRDefault="00733DAB" w:rsidP="003C5DEC">
            <w:pPr>
              <w:rPr>
                <w:noProof/>
                <w:sz w:val="18"/>
                <w:szCs w:val="18"/>
              </w:rPr>
            </w:pPr>
            <w:r w:rsidRPr="00236CBA">
              <w:rPr>
                <w:noProof/>
                <w:sz w:val="18"/>
                <w:szCs w:val="18"/>
              </w:rPr>
              <w:t>3. Galimybė nesteriliam personalui, atpalaiduoti visus magnetinius stabdžius vienu metu ir patraukti mikroskopą iš chirurginio lauko.</w:t>
            </w:r>
          </w:p>
          <w:p w14:paraId="1662FF67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236CBA">
              <w:rPr>
                <w:noProof/>
                <w:sz w:val="18"/>
                <w:szCs w:val="18"/>
              </w:rPr>
              <w:t>4. Galimybė chirurgui atskirai atpalaiduoti XY ir Z stabdžius.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ECDEEB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2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1030C8AC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2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1261B083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20B7A4C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4039FEE6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F4A0C3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42C81F33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314D5870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48BD41EB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F96B448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lastRenderedPageBreak/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51" w:type="dxa"/>
            <w:vMerge w:val="restart"/>
            <w:vAlign w:val="center"/>
          </w:tcPr>
          <w:p w14:paraId="738EF4D0" w14:textId="77777777" w:rsidR="00733DAB" w:rsidRDefault="00733DAB" w:rsidP="003C5DEC">
            <w:pPr>
              <w:rPr>
                <w:rFonts w:asciiTheme="minorHAnsi" w:eastAsiaTheme="minorHAnsi" w:hAnsiTheme="minorHAnsi" w:cstheme="minorBidi"/>
                <w:noProof/>
                <w:sz w:val="18"/>
                <w:szCs w:val="18"/>
                <w:bdr w:val="none" w:sz="0" w:space="0" w:color="auto"/>
                <w:lang w:val="lt-LT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lastRenderedPageBreak/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2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0B7892">
              <w:rPr>
                <w:noProof/>
                <w:sz w:val="18"/>
                <w:szCs w:val="18"/>
                <w:lang w:val="it-IT"/>
              </w:rPr>
              <w:t xml:space="preserve">Motorizuota didinimo sistema su apochromatine optika: </w:t>
            </w:r>
          </w:p>
          <w:p w14:paraId="4E52B46A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lt-LT"/>
              </w:rPr>
            </w:pPr>
            <w:r w:rsidRPr="000B7892">
              <w:rPr>
                <w:noProof/>
                <w:sz w:val="18"/>
                <w:szCs w:val="18"/>
                <w:lang w:val="lt-LT"/>
              </w:rPr>
              <w:t>1. Didinimo sritis ne mažiau kaip 1:6;</w:t>
            </w:r>
          </w:p>
          <w:p w14:paraId="55E0333A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0B7892">
              <w:rPr>
                <w:noProof/>
                <w:sz w:val="18"/>
                <w:szCs w:val="18"/>
                <w:lang w:val="lt-LT"/>
              </w:rPr>
              <w:t xml:space="preserve">2. Didinimo koeficientas </w:t>
            </w:r>
            <w:r w:rsidRPr="00DA69D9">
              <w:rPr>
                <w:noProof/>
                <w:sz w:val="18"/>
                <w:szCs w:val="18"/>
              </w:rPr>
              <w:t>γ</w:t>
            </w:r>
            <w:r w:rsidRPr="000B7892">
              <w:rPr>
                <w:noProof/>
                <w:sz w:val="18"/>
                <w:szCs w:val="18"/>
                <w:lang w:val="lt-LT"/>
              </w:rPr>
              <w:t xml:space="preserve"> ne mažiau kaip nuo 0,4 iki 2,4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A276B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2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2766E434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2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693A3D3B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7F468757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4FC31FD2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A8A803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60424411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41B0B0E5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7A4BE057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4BEA56A0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51" w:type="dxa"/>
            <w:vMerge w:val="restart"/>
            <w:vAlign w:val="center"/>
          </w:tcPr>
          <w:p w14:paraId="780A1D0D" w14:textId="77777777" w:rsidR="00733DAB" w:rsidRDefault="00733DAB" w:rsidP="003C5DEC">
            <w:pPr>
              <w:rPr>
                <w:rFonts w:asciiTheme="minorHAnsi" w:eastAsiaTheme="minorHAnsi" w:hAnsiTheme="minorHAnsi" w:cstheme="minorBidi"/>
                <w:noProof/>
                <w:sz w:val="18"/>
                <w:szCs w:val="18"/>
                <w:bdr w:val="none" w:sz="0" w:space="0" w:color="auto"/>
                <w:lang w:val="lt-LT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3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236CBA">
              <w:rPr>
                <w:noProof/>
                <w:sz w:val="18"/>
                <w:szCs w:val="18"/>
              </w:rPr>
              <w:t>Motorizuota fokusavimo sritis</w:t>
            </w:r>
            <w:r>
              <w:rPr>
                <w:noProof/>
                <w:sz w:val="18"/>
                <w:szCs w:val="18"/>
              </w:rPr>
              <w:t xml:space="preserve">: </w:t>
            </w:r>
          </w:p>
          <w:p w14:paraId="37096F43" w14:textId="77777777" w:rsidR="00733DAB" w:rsidRPr="00DA69D9" w:rsidRDefault="00733DAB" w:rsidP="003C5DEC">
            <w:pPr>
              <w:rPr>
                <w:noProof/>
                <w:sz w:val="18"/>
                <w:szCs w:val="18"/>
              </w:rPr>
            </w:pPr>
            <w:r w:rsidRPr="00236CBA">
              <w:rPr>
                <w:noProof/>
                <w:sz w:val="18"/>
                <w:szCs w:val="18"/>
              </w:rPr>
              <w:t>Ne mažiau kaip 70 mm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FE3AC6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3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5721AB2D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658ED84D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327F08F9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4E8812BF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43FE81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2C8781E4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5B71563F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340CDEF6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6CD246C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51" w:type="dxa"/>
            <w:vMerge w:val="restart"/>
            <w:vAlign w:val="center"/>
          </w:tcPr>
          <w:p w14:paraId="59F31298" w14:textId="77777777" w:rsidR="00733DAB" w:rsidRDefault="00733DAB" w:rsidP="003C5DEC">
            <w:pPr>
              <w:rPr>
                <w:rFonts w:asciiTheme="minorHAnsi" w:eastAsiaTheme="minorHAnsi" w:hAnsiTheme="minorHAnsi" w:cstheme="minorBidi"/>
                <w:noProof/>
                <w:sz w:val="18"/>
                <w:szCs w:val="18"/>
                <w:bdr w:val="none" w:sz="0" w:space="0" w:color="auto"/>
                <w:lang w:val="lt-LT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4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1B37D3">
              <w:rPr>
                <w:noProof/>
                <w:sz w:val="18"/>
                <w:szCs w:val="18"/>
                <w:lang w:val="fi-FI"/>
              </w:rPr>
              <w:t xml:space="preserve">Mikroskopo bendras didinimas: </w:t>
            </w:r>
          </w:p>
          <w:p w14:paraId="5D1D2F41" w14:textId="77777777" w:rsidR="00733DAB" w:rsidRPr="001B37D3" w:rsidRDefault="00733DAB" w:rsidP="003C5DEC">
            <w:pPr>
              <w:rPr>
                <w:noProof/>
                <w:sz w:val="18"/>
                <w:szCs w:val="18"/>
                <w:lang w:val="fi-FI"/>
              </w:rPr>
            </w:pPr>
            <w:r w:rsidRPr="001B37D3">
              <w:rPr>
                <w:noProof/>
                <w:sz w:val="18"/>
                <w:szCs w:val="18"/>
                <w:lang w:val="fi-FI"/>
              </w:rPr>
              <w:t>Keičiamas ne mažiau kaip nuo 3,6x iki 21x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AAA8E1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4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051D9888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4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3740C58A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26069B9C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668C78A6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FD755C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578C2A54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27C083E7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4AE6FD9F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1A9CA956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51" w:type="dxa"/>
            <w:vMerge w:val="restart"/>
            <w:vAlign w:val="center"/>
          </w:tcPr>
          <w:p w14:paraId="0719034A" w14:textId="77777777" w:rsidR="00733DAB" w:rsidRDefault="00733DAB" w:rsidP="003C5DEC">
            <w:pPr>
              <w:rPr>
                <w:rFonts w:asciiTheme="minorHAnsi" w:eastAsiaTheme="minorHAnsi" w:hAnsiTheme="minorHAnsi" w:cstheme="minorBidi"/>
                <w:noProof/>
                <w:sz w:val="18"/>
                <w:szCs w:val="18"/>
                <w:bdr w:val="none" w:sz="0" w:space="0" w:color="auto"/>
                <w:lang w:val="lt-LT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5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236CBA">
              <w:rPr>
                <w:noProof/>
                <w:sz w:val="18"/>
                <w:szCs w:val="18"/>
              </w:rPr>
              <w:t>Gilaus matymo funkcija</w:t>
            </w:r>
            <w:r>
              <w:rPr>
                <w:noProof/>
                <w:sz w:val="18"/>
                <w:szCs w:val="18"/>
              </w:rPr>
              <w:t xml:space="preserve">: </w:t>
            </w:r>
          </w:p>
          <w:p w14:paraId="659FE674" w14:textId="77777777" w:rsidR="00733DAB" w:rsidRPr="00236CBA" w:rsidRDefault="00733DAB" w:rsidP="003C5DEC">
            <w:pPr>
              <w:rPr>
                <w:noProof/>
                <w:sz w:val="18"/>
                <w:szCs w:val="18"/>
              </w:rPr>
            </w:pPr>
            <w:r w:rsidRPr="00236CBA">
              <w:rPr>
                <w:noProof/>
                <w:sz w:val="18"/>
                <w:szCs w:val="18"/>
              </w:rPr>
              <w:t>1. Įjungiama arba išjungiama vieno mygtuko pagalba;</w:t>
            </w:r>
          </w:p>
          <w:p w14:paraId="4258CF4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236CBA">
              <w:rPr>
                <w:noProof/>
                <w:sz w:val="18"/>
                <w:szCs w:val="18"/>
              </w:rPr>
              <w:t>2. Įgalinanti dirbti maksimaliai gilaus vaizdo režime arba maksimaliai šviesiame režime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158AAC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4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2975D030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4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71544EEC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1F90ECD1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15D9D4BC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C2FCB9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33662989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4B37303F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4A64B1F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14:paraId="140D134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51" w:type="dxa"/>
            <w:vMerge w:val="restart"/>
            <w:vAlign w:val="center"/>
          </w:tcPr>
          <w:p w14:paraId="54AA2306" w14:textId="77777777" w:rsidR="00733DAB" w:rsidRPr="001B37D3" w:rsidRDefault="00733DAB" w:rsidP="003C5DEC">
            <w:pPr>
              <w:rPr>
                <w:noProof/>
                <w:sz w:val="18"/>
                <w:szCs w:val="18"/>
                <w:lang w:val="pt-BR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6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1B37D3">
              <w:rPr>
                <w:noProof/>
                <w:sz w:val="18"/>
                <w:szCs w:val="18"/>
                <w:lang w:val="pt-BR"/>
              </w:rPr>
              <w:t>Okuliarai chirurgui:</w:t>
            </w:r>
          </w:p>
          <w:p w14:paraId="1E0E83E9" w14:textId="77777777" w:rsidR="00733DAB" w:rsidRPr="001B37D3" w:rsidRDefault="00733DAB" w:rsidP="003C5DEC">
            <w:pPr>
              <w:rPr>
                <w:noProof/>
                <w:sz w:val="18"/>
                <w:szCs w:val="18"/>
                <w:lang w:val="pt-BR"/>
              </w:rPr>
            </w:pPr>
            <w:r w:rsidRPr="001B37D3">
              <w:rPr>
                <w:noProof/>
                <w:sz w:val="18"/>
                <w:szCs w:val="18"/>
                <w:lang w:val="pt-BR"/>
              </w:rPr>
              <w:t>1. Galimybė pasirinkti okuliaras 12,5x ± 0,5x arba 10x ± 0,5x;</w:t>
            </w:r>
          </w:p>
          <w:p w14:paraId="2DE7363F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236CBA">
              <w:rPr>
                <w:noProof/>
                <w:sz w:val="18"/>
                <w:szCs w:val="18"/>
              </w:rPr>
              <w:t>2. Su magnetiniu pritvirtinimu</w:t>
            </w:r>
            <w:r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18D5FF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3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45D65993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077DCBE4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1F42C48B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5F7AD24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E2AA98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63B73BCB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0EBD09E9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0003A7F3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14:paraId="274EB8A5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51" w:type="dxa"/>
            <w:vMerge w:val="restart"/>
            <w:vAlign w:val="center"/>
          </w:tcPr>
          <w:p w14:paraId="120E6198" w14:textId="77777777" w:rsidR="00733DAB" w:rsidRDefault="00733DAB" w:rsidP="003C5DEC">
            <w:pPr>
              <w:rPr>
                <w:noProof/>
                <w:sz w:val="18"/>
                <w:szCs w:val="18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7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236CBA">
              <w:rPr>
                <w:noProof/>
                <w:sz w:val="18"/>
                <w:szCs w:val="18"/>
              </w:rPr>
              <w:t>Filtrai</w:t>
            </w:r>
            <w:r>
              <w:rPr>
                <w:noProof/>
                <w:sz w:val="18"/>
                <w:szCs w:val="18"/>
              </w:rPr>
              <w:t>:</w:t>
            </w:r>
          </w:p>
          <w:p w14:paraId="4CC2C8BD" w14:textId="77777777" w:rsidR="00733DAB" w:rsidRPr="00236CBA" w:rsidRDefault="00733DAB" w:rsidP="003C5DEC">
            <w:pPr>
              <w:rPr>
                <w:noProof/>
                <w:sz w:val="18"/>
                <w:szCs w:val="18"/>
              </w:rPr>
            </w:pPr>
            <w:r w:rsidRPr="00236CBA">
              <w:rPr>
                <w:noProof/>
                <w:sz w:val="18"/>
                <w:szCs w:val="18"/>
              </w:rPr>
              <w:t>1. Filtras įgalinantis pereiti į apšvietimo spektrą, analogišką halogeniniam apšvietimui;</w:t>
            </w:r>
          </w:p>
          <w:p w14:paraId="679BEBEA" w14:textId="77777777" w:rsidR="00733DAB" w:rsidRPr="001B37D3" w:rsidRDefault="00733DAB" w:rsidP="003C5DEC">
            <w:pPr>
              <w:rPr>
                <w:noProof/>
                <w:sz w:val="18"/>
                <w:szCs w:val="18"/>
                <w:lang w:val="pt-BR"/>
              </w:rPr>
            </w:pPr>
            <w:r w:rsidRPr="001B37D3">
              <w:rPr>
                <w:noProof/>
                <w:sz w:val="18"/>
                <w:szCs w:val="18"/>
                <w:lang w:val="pt-BR"/>
              </w:rPr>
              <w:t>2. Integruotas UV filtras;</w:t>
            </w:r>
          </w:p>
          <w:p w14:paraId="63B64BB8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1B37D3">
              <w:rPr>
                <w:noProof/>
                <w:sz w:val="18"/>
                <w:szCs w:val="18"/>
                <w:lang w:val="pt-BR"/>
              </w:rPr>
              <w:t>3. Mėlynos spalvos barjerinis filtras, skirtas tinklainės apsaugai.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83B845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3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4F411485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4681BED8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0531F016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67D4378F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64524C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4AB61649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46749A2F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7A833384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14:paraId="165C40FF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51" w:type="dxa"/>
            <w:vMerge w:val="restart"/>
            <w:vAlign w:val="center"/>
          </w:tcPr>
          <w:p w14:paraId="6C363BCB" w14:textId="77777777" w:rsidR="00733DAB" w:rsidRDefault="00733DAB" w:rsidP="003C5DEC">
            <w:pPr>
              <w:rPr>
                <w:noProof/>
                <w:sz w:val="18"/>
                <w:szCs w:val="18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8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236CBA">
              <w:rPr>
                <w:noProof/>
                <w:sz w:val="18"/>
                <w:szCs w:val="18"/>
              </w:rPr>
              <w:t>Tinklainės apsauga</w:t>
            </w:r>
            <w:r>
              <w:rPr>
                <w:noProof/>
                <w:sz w:val="18"/>
                <w:szCs w:val="18"/>
              </w:rPr>
              <w:t>:</w:t>
            </w:r>
          </w:p>
          <w:p w14:paraId="77A0CDAF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236CBA">
              <w:rPr>
                <w:noProof/>
                <w:sz w:val="18"/>
                <w:szCs w:val="18"/>
              </w:rPr>
              <w:t>Tinklainės apsaugos įrenginys, apsaugantis nuo šviesos patekimo į akies vyzdį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FFA4FD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3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606965D6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733E7262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024BD5F1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325B425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0DAC05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118D428A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7A7A5E3C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3DB71A07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9</w:t>
            </w:r>
          </w:p>
          <w:p w14:paraId="346E6545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lastRenderedPageBreak/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vMerge w:val="restart"/>
            <w:vAlign w:val="center"/>
          </w:tcPr>
          <w:p w14:paraId="0A2FE308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fr-FR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lastRenderedPageBreak/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9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0B7892">
              <w:rPr>
                <w:noProof/>
                <w:sz w:val="18"/>
                <w:szCs w:val="18"/>
                <w:lang w:val="fr-FR"/>
              </w:rPr>
              <w:t>Ekranas:</w:t>
            </w:r>
          </w:p>
          <w:p w14:paraId="6A257103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fr-FR"/>
              </w:rPr>
            </w:pPr>
            <w:r w:rsidRPr="000B7892">
              <w:rPr>
                <w:noProof/>
                <w:sz w:val="18"/>
                <w:szCs w:val="18"/>
                <w:lang w:val="fr-FR"/>
              </w:rPr>
              <w:lastRenderedPageBreak/>
              <w:t>1. Prisilietimui jautrus;</w:t>
            </w:r>
          </w:p>
          <w:p w14:paraId="396D6864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fr-FR"/>
              </w:rPr>
            </w:pPr>
            <w:r w:rsidRPr="000B7892">
              <w:rPr>
                <w:noProof/>
                <w:sz w:val="18"/>
                <w:szCs w:val="18"/>
                <w:lang w:val="fr-FR"/>
              </w:rPr>
              <w:t>2. Spalvotas;</w:t>
            </w:r>
          </w:p>
          <w:p w14:paraId="354A982D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fr-FR"/>
              </w:rPr>
            </w:pPr>
            <w:r w:rsidRPr="000B7892">
              <w:rPr>
                <w:noProof/>
                <w:sz w:val="18"/>
                <w:szCs w:val="18"/>
                <w:lang w:val="fr-FR"/>
              </w:rPr>
              <w:t>3. Įstrižainė ne mažiau kaip 47 cm;</w:t>
            </w:r>
          </w:p>
          <w:p w14:paraId="09BCB3A5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fr-FR"/>
              </w:rPr>
            </w:pPr>
            <w:r w:rsidRPr="000B7892">
              <w:rPr>
                <w:noProof/>
                <w:sz w:val="18"/>
                <w:szCs w:val="18"/>
                <w:lang w:val="fr-FR"/>
              </w:rPr>
              <w:t>4. Tinkamas naudoti steriliomis sąlygomis;</w:t>
            </w:r>
          </w:p>
          <w:p w14:paraId="27446462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fr-FR"/>
              </w:rPr>
            </w:pPr>
            <w:r w:rsidRPr="000B7892">
              <w:rPr>
                <w:noProof/>
                <w:sz w:val="18"/>
                <w:szCs w:val="18"/>
                <w:lang w:val="fr-FR"/>
              </w:rPr>
              <w:t>5. Veikiantis kaip centrinė mikroskopo valdymo sąsaja, bei skirtas stebėti operacinius vaizdus.</w:t>
            </w:r>
          </w:p>
          <w:p w14:paraId="05CBDA39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0B7892">
              <w:rPr>
                <w:noProof/>
                <w:sz w:val="18"/>
                <w:szCs w:val="18"/>
                <w:lang w:val="fr-FR"/>
              </w:rPr>
              <w:t xml:space="preserve">6. </w:t>
            </w:r>
            <w:r w:rsidRPr="000B7892">
              <w:rPr>
                <w:noProof/>
                <w:sz w:val="18"/>
                <w:szCs w:val="18"/>
                <w:lang w:val="fr-FR" w:eastAsia="lt-LT"/>
              </w:rPr>
              <w:t>HD video įrašymas ir išsaugojimas integruotame kietame diske ir USB (arba lygiavertėje) laikmenoje vienu metu.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7F6F48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lastRenderedPageBreak/>
              <w:t xml:space="preserve">Y1 = </w:t>
            </w:r>
            <w:r>
              <w:rPr>
                <w:sz w:val="22"/>
                <w:szCs w:val="22"/>
                <w:lang w:val="lt-LT"/>
              </w:rPr>
              <w:t>3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4BDD0E4C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412BED67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437E21D4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58E48992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7E91C9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5CABAD80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5A28B955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4D3F6375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14:paraId="13D74D95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2551" w:type="dxa"/>
            <w:vMerge w:val="restart"/>
            <w:vAlign w:val="center"/>
          </w:tcPr>
          <w:p w14:paraId="45C80AF2" w14:textId="77777777" w:rsidR="00733DAB" w:rsidRDefault="00733DAB" w:rsidP="003C5DEC">
            <w:pPr>
              <w:rPr>
                <w:noProof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T1</w:t>
            </w:r>
            <w:r>
              <w:rPr>
                <w:color w:val="000000"/>
                <w:sz w:val="22"/>
                <w:szCs w:val="22"/>
                <w:lang w:val="lt-LT"/>
              </w:rPr>
              <w:t>0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8E6FD0">
              <w:rPr>
                <w:noProof/>
              </w:rPr>
              <w:t>Kompiuterinio asistento kataraktos operacijoms funkcionalumas</w:t>
            </w:r>
            <w:r>
              <w:rPr>
                <w:noProof/>
              </w:rPr>
              <w:t xml:space="preserve">: </w:t>
            </w:r>
          </w:p>
          <w:p w14:paraId="2658BA23" w14:textId="77777777" w:rsidR="00733DAB" w:rsidRPr="008E6FD0" w:rsidRDefault="00733DAB" w:rsidP="003C5DEC">
            <w:pPr>
              <w:rPr>
                <w:noProof/>
                <w:lang w:eastAsia="lt-LT"/>
              </w:rPr>
            </w:pPr>
            <w:r w:rsidRPr="008E6FD0">
              <w:rPr>
                <w:noProof/>
              </w:rPr>
              <w:t xml:space="preserve">1. </w:t>
            </w:r>
            <w:r w:rsidRPr="008E6FD0">
              <w:rPr>
                <w:noProof/>
                <w:lang w:eastAsia="lt-LT"/>
              </w:rPr>
              <w:t>Tikslaus dydžio ir formos kapsuloreksio atlikimas;</w:t>
            </w:r>
          </w:p>
          <w:p w14:paraId="34E98A7C" w14:textId="77777777" w:rsidR="00733DAB" w:rsidRPr="008E6FD0" w:rsidRDefault="00733DAB" w:rsidP="003C5DEC">
            <w:pPr>
              <w:rPr>
                <w:noProof/>
                <w:lang w:eastAsia="lt-LT"/>
              </w:rPr>
            </w:pPr>
            <w:r w:rsidRPr="008E6FD0">
              <w:rPr>
                <w:noProof/>
                <w:lang w:eastAsia="lt-LT"/>
              </w:rPr>
              <w:t>2. Atvaizduojami planuojami pjūviai ir LRI, liumbaliniai atpalaiduojantys pjūviai;</w:t>
            </w:r>
          </w:p>
          <w:p w14:paraId="7E72929B" w14:textId="77777777" w:rsidR="00733DAB" w:rsidRPr="001B37D3" w:rsidRDefault="00733DAB" w:rsidP="003C5DEC">
            <w:pPr>
              <w:rPr>
                <w:noProof/>
                <w:lang w:val="pt-BR" w:eastAsia="lt-LT"/>
              </w:rPr>
            </w:pPr>
            <w:r w:rsidRPr="001B37D3">
              <w:rPr>
                <w:noProof/>
                <w:lang w:val="pt-BR" w:eastAsia="lt-LT"/>
              </w:rPr>
              <w:t>3. Tikslus torinių IOL padėties centravimas ir pasukimo derinimas;</w:t>
            </w:r>
          </w:p>
          <w:p w14:paraId="0C6F432A" w14:textId="77777777" w:rsidR="00733DAB" w:rsidRPr="001B37D3" w:rsidRDefault="00733DAB" w:rsidP="003C5DEC">
            <w:pPr>
              <w:rPr>
                <w:noProof/>
                <w:lang w:val="pt-BR" w:eastAsia="lt-LT"/>
              </w:rPr>
            </w:pPr>
            <w:r w:rsidRPr="001B37D3">
              <w:rPr>
                <w:noProof/>
                <w:lang w:val="pt-BR" w:eastAsia="lt-LT"/>
              </w:rPr>
              <w:t>4. Ragenos kreivės vizualizavimas;</w:t>
            </w:r>
          </w:p>
          <w:p w14:paraId="237069AB" w14:textId="77777777" w:rsidR="00733DAB" w:rsidRPr="001B37D3" w:rsidRDefault="00733DAB" w:rsidP="003C5DEC">
            <w:pPr>
              <w:rPr>
                <w:noProof/>
                <w:lang w:val="pt-BR" w:eastAsia="lt-LT"/>
              </w:rPr>
            </w:pPr>
            <w:r w:rsidRPr="001B37D3">
              <w:rPr>
                <w:noProof/>
                <w:lang w:val="pt-BR" w:eastAsia="lt-LT"/>
              </w:rPr>
              <w:t>5. Akies padėtis ir judesiai turi būti sekami realiu laiku;</w:t>
            </w:r>
          </w:p>
          <w:p w14:paraId="2A927C92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noProof/>
                <w:lang w:eastAsia="lt-LT"/>
              </w:rPr>
              <w:t>6.</w:t>
            </w:r>
            <w:r w:rsidRPr="008E6FD0">
              <w:rPr>
                <w:noProof/>
                <w:lang w:eastAsia="lt-LT"/>
              </w:rPr>
              <w:t xml:space="preserve"> </w:t>
            </w:r>
            <w:r>
              <w:rPr>
                <w:noProof/>
                <w:lang w:eastAsia="lt-LT"/>
              </w:rPr>
              <w:t>Optinio biometro</w:t>
            </w:r>
            <w:r w:rsidRPr="008E6FD0">
              <w:rPr>
                <w:noProof/>
                <w:lang w:eastAsia="lt-LT"/>
              </w:rPr>
              <w:t xml:space="preserve"> duomenų </w:t>
            </w:r>
            <w:r>
              <w:rPr>
                <w:noProof/>
                <w:lang w:eastAsia="lt-LT"/>
              </w:rPr>
              <w:t>priėmimas</w:t>
            </w:r>
            <w:r w:rsidRPr="008E6FD0">
              <w:rPr>
                <w:noProof/>
                <w:lang w:eastAsia="lt-LT"/>
              </w:rPr>
              <w:t>;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1B066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6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31991E36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–</w:t>
            </w:r>
            <w:r w:rsidRPr="001C353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6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495647EE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675AE92A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25AFD0B1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4E5E75F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62EA15E1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095DD2D6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0E126495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11</w:t>
            </w:r>
          </w:p>
          <w:p w14:paraId="72A969EA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2551" w:type="dxa"/>
            <w:vMerge w:val="restart"/>
            <w:vAlign w:val="center"/>
          </w:tcPr>
          <w:p w14:paraId="68512247" w14:textId="77777777" w:rsidR="00733DAB" w:rsidRPr="001B37D3" w:rsidRDefault="00733DAB" w:rsidP="003C5DEC">
            <w:pPr>
              <w:rPr>
                <w:noProof/>
                <w:sz w:val="18"/>
                <w:szCs w:val="18"/>
                <w:lang w:val="pt-BR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11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1B37D3">
              <w:rPr>
                <w:noProof/>
                <w:sz w:val="18"/>
                <w:szCs w:val="18"/>
                <w:lang w:val="pt-BR"/>
              </w:rPr>
              <w:t>Informacijos laikmenos:</w:t>
            </w:r>
          </w:p>
          <w:p w14:paraId="0B9CE9C5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1B37D3">
              <w:rPr>
                <w:noProof/>
                <w:sz w:val="18"/>
                <w:szCs w:val="18"/>
                <w:lang w:val="pt-BR"/>
              </w:rPr>
              <w:t>Integruotas ne mažiau kaip 1 TB kietasis diskas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C0D43B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3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099A8E9D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2EC52C41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6F6E1F40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6EB1CD56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61F5C72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6C2A5329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  <w:tr w:rsidR="00733DAB" w:rsidRPr="001C3531" w14:paraId="793E8E98" w14:textId="77777777" w:rsidTr="003C5DEC">
        <w:trPr>
          <w:cantSplit/>
        </w:trPr>
        <w:tc>
          <w:tcPr>
            <w:tcW w:w="1413" w:type="dxa"/>
            <w:vMerge w:val="restart"/>
            <w:vAlign w:val="center"/>
          </w:tcPr>
          <w:p w14:paraId="5D3F83DE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r w:rsidRPr="001C3531">
              <w:rPr>
                <w:color w:val="000000"/>
                <w:sz w:val="22"/>
                <w:szCs w:val="22"/>
              </w:rPr>
              <w:lastRenderedPageBreak/>
              <w:t>T</w:t>
            </w:r>
            <w:r>
              <w:rPr>
                <w:color w:val="000000"/>
                <w:sz w:val="22"/>
                <w:szCs w:val="22"/>
              </w:rPr>
              <w:t>12</w:t>
            </w:r>
          </w:p>
          <w:p w14:paraId="68B2B5B6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C3531">
              <w:rPr>
                <w:color w:val="000000"/>
                <w:sz w:val="22"/>
                <w:szCs w:val="22"/>
              </w:rPr>
              <w:t>Žr</w:t>
            </w:r>
            <w:proofErr w:type="spellEnd"/>
            <w:r w:rsidRPr="001C353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</w:rPr>
              <w:t xml:space="preserve">TS </w:t>
            </w: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2551" w:type="dxa"/>
            <w:vMerge w:val="restart"/>
            <w:vAlign w:val="center"/>
          </w:tcPr>
          <w:p w14:paraId="2AF1EDB2" w14:textId="77777777" w:rsidR="00733DAB" w:rsidRPr="000B7892" w:rsidRDefault="00733DAB" w:rsidP="003C5DEC">
            <w:pPr>
              <w:rPr>
                <w:noProof/>
                <w:sz w:val="18"/>
                <w:szCs w:val="18"/>
                <w:lang w:val="it-IT"/>
              </w:rPr>
            </w:pPr>
            <w:r w:rsidRPr="001C3531">
              <w:rPr>
                <w:color w:val="000000"/>
                <w:sz w:val="22"/>
                <w:szCs w:val="22"/>
                <w:lang w:val="lt-LT"/>
              </w:rPr>
              <w:t>T</w:t>
            </w:r>
            <w:r>
              <w:rPr>
                <w:color w:val="000000"/>
                <w:sz w:val="22"/>
                <w:szCs w:val="22"/>
                <w:lang w:val="lt-LT"/>
              </w:rPr>
              <w:t>12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Pr="000B7892">
              <w:rPr>
                <w:noProof/>
                <w:sz w:val="18"/>
                <w:szCs w:val="18"/>
                <w:lang w:val="it-IT" w:eastAsia="lt-LT"/>
              </w:rPr>
              <w:t>Vaizdo įvedimo į okuliarus sistema</w:t>
            </w:r>
            <w:r w:rsidRPr="000B7892">
              <w:rPr>
                <w:noProof/>
                <w:sz w:val="18"/>
                <w:szCs w:val="18"/>
                <w:lang w:val="it-IT"/>
              </w:rPr>
              <w:t>:</w:t>
            </w:r>
          </w:p>
          <w:p w14:paraId="1E3892B1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  <w:r w:rsidRPr="000B7892">
              <w:rPr>
                <w:noProof/>
                <w:sz w:val="18"/>
                <w:szCs w:val="18"/>
                <w:lang w:val="it-IT" w:eastAsia="lt-LT"/>
              </w:rPr>
              <w:t>Integruota, bet ne papildomai primontuojama prie mikroskopo vizualinė kompiuterinio asistento pateikiama informacija tiesiogiai matoma mikroskopo okuliaruose.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605FA6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</w:t>
            </w:r>
            <w:r>
              <w:rPr>
                <w:sz w:val="22"/>
                <w:szCs w:val="22"/>
                <w:lang w:val="lt-LT"/>
              </w:rPr>
              <w:t>4</w:t>
            </w:r>
            <w:r w:rsidRPr="001C3531">
              <w:rPr>
                <w:sz w:val="22"/>
                <w:szCs w:val="22"/>
                <w:lang w:val="lt-LT"/>
              </w:rPr>
              <w:t xml:space="preserve">, kai </w:t>
            </w:r>
            <w:r>
              <w:rPr>
                <w:sz w:val="22"/>
                <w:szCs w:val="22"/>
                <w:lang w:val="lt-LT"/>
              </w:rPr>
              <w:t>pilnai atitinka</w:t>
            </w:r>
          </w:p>
        </w:tc>
        <w:tc>
          <w:tcPr>
            <w:tcW w:w="2977" w:type="dxa"/>
            <w:vAlign w:val="center"/>
          </w:tcPr>
          <w:p w14:paraId="3B424ADB" w14:textId="77777777" w:rsidR="00733DAB" w:rsidRPr="001C3531" w:rsidRDefault="00733DAB" w:rsidP="003C5DE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4 </w:t>
            </w:r>
            <w:r w:rsidRPr="001C3531">
              <w:rPr>
                <w:b/>
                <w:bCs/>
                <w:sz w:val="22"/>
                <w:szCs w:val="22"/>
                <w:lang w:val="lt-LT"/>
              </w:rPr>
              <w:t>bal</w:t>
            </w:r>
            <w:r>
              <w:rPr>
                <w:b/>
                <w:bCs/>
                <w:sz w:val="22"/>
                <w:szCs w:val="22"/>
                <w:lang w:val="lt-LT"/>
              </w:rPr>
              <w:t>ai</w:t>
            </w:r>
          </w:p>
        </w:tc>
      </w:tr>
      <w:tr w:rsidR="00733DAB" w:rsidRPr="001C3531" w14:paraId="08B2FD3D" w14:textId="77777777" w:rsidTr="003C5DEC">
        <w:trPr>
          <w:cantSplit/>
        </w:trPr>
        <w:tc>
          <w:tcPr>
            <w:tcW w:w="1413" w:type="dxa"/>
            <w:vMerge/>
            <w:vAlign w:val="center"/>
          </w:tcPr>
          <w:p w14:paraId="6FF151A8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17D67E5D" w14:textId="77777777" w:rsidR="00733DAB" w:rsidRPr="001C3531" w:rsidRDefault="00733DAB" w:rsidP="003C5DEC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BA71A8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 w:rsidRPr="001C3531">
              <w:rPr>
                <w:sz w:val="22"/>
                <w:szCs w:val="22"/>
                <w:lang w:val="lt-LT"/>
              </w:rPr>
              <w:t xml:space="preserve">Y1 = 0, </w:t>
            </w:r>
            <w:r w:rsidRPr="002B09FD">
              <w:rPr>
                <w:sz w:val="22"/>
                <w:szCs w:val="22"/>
                <w:lang w:val="lt-LT"/>
              </w:rPr>
              <w:t xml:space="preserve">kai </w:t>
            </w:r>
            <w:r>
              <w:rPr>
                <w:sz w:val="22"/>
                <w:szCs w:val="22"/>
                <w:lang w:val="lt-LT"/>
              </w:rPr>
              <w:t>ne pilnai atitinka</w:t>
            </w:r>
          </w:p>
        </w:tc>
        <w:tc>
          <w:tcPr>
            <w:tcW w:w="2977" w:type="dxa"/>
            <w:vAlign w:val="center"/>
          </w:tcPr>
          <w:p w14:paraId="7DA6F286" w14:textId="77777777" w:rsidR="00733DAB" w:rsidRPr="001C3531" w:rsidRDefault="00733DAB" w:rsidP="003C5DEC">
            <w:pPr>
              <w:pStyle w:val="Betarp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pilnai atitinka</w:t>
            </w:r>
            <w:r w:rsidRPr="002B09FD">
              <w:rPr>
                <w:sz w:val="22"/>
                <w:szCs w:val="22"/>
                <w:lang w:val="lt-LT"/>
              </w:rPr>
              <w:t xml:space="preserve"> </w:t>
            </w:r>
            <w:r w:rsidRPr="001C3531">
              <w:rPr>
                <w:color w:val="000000"/>
                <w:sz w:val="22"/>
                <w:szCs w:val="22"/>
                <w:lang w:val="lt-LT"/>
              </w:rPr>
              <w:t xml:space="preserve">- </w:t>
            </w:r>
            <w:r w:rsidRPr="001C3531">
              <w:rPr>
                <w:b/>
                <w:bCs/>
                <w:color w:val="000000"/>
                <w:sz w:val="22"/>
                <w:szCs w:val="22"/>
                <w:lang w:val="lt-LT"/>
              </w:rPr>
              <w:t>0 balo</w:t>
            </w:r>
          </w:p>
        </w:tc>
      </w:tr>
    </w:tbl>
    <w:p w14:paraId="5B4B5E6E" w14:textId="5F128827" w:rsidR="00CE2296" w:rsidRPr="00503467" w:rsidRDefault="00CE2296"/>
    <w:sectPr w:rsidR="00CE2296" w:rsidRPr="00503467" w:rsidSect="009A2BE5">
      <w:pgSz w:w="16838" w:h="11906" w:orient="landscape"/>
      <w:pgMar w:top="1135" w:right="567" w:bottom="567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B2A7585"/>
    <w:multiLevelType w:val="hybridMultilevel"/>
    <w:tmpl w:val="78C6E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11883">
    <w:abstractNumId w:val="1"/>
  </w:num>
  <w:num w:numId="2" w16cid:durableId="4267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48"/>
    <w:rsid w:val="000310FB"/>
    <w:rsid w:val="00131975"/>
    <w:rsid w:val="00173F8D"/>
    <w:rsid w:val="001D185B"/>
    <w:rsid w:val="003227B4"/>
    <w:rsid w:val="00442004"/>
    <w:rsid w:val="004E533C"/>
    <w:rsid w:val="00503467"/>
    <w:rsid w:val="00553687"/>
    <w:rsid w:val="0071523A"/>
    <w:rsid w:val="00733DAB"/>
    <w:rsid w:val="00884BE4"/>
    <w:rsid w:val="0099536E"/>
    <w:rsid w:val="009A2BE5"/>
    <w:rsid w:val="00A045FF"/>
    <w:rsid w:val="00A54148"/>
    <w:rsid w:val="00A545FF"/>
    <w:rsid w:val="00AF64B9"/>
    <w:rsid w:val="00B473CA"/>
    <w:rsid w:val="00BA6395"/>
    <w:rsid w:val="00BB1F6D"/>
    <w:rsid w:val="00BF6454"/>
    <w:rsid w:val="00C5724F"/>
    <w:rsid w:val="00CE2296"/>
    <w:rsid w:val="00DC109A"/>
    <w:rsid w:val="00E44942"/>
    <w:rsid w:val="00F21C5D"/>
    <w:rsid w:val="00F2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9510"/>
  <w15:chartTrackingRefBased/>
  <w15:docId w15:val="{ED025195-4CBD-4FB0-B3F2-9BB8A915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A2B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9A2BE5"/>
    <w:pPr>
      <w:ind w:left="720"/>
    </w:pPr>
  </w:style>
  <w:style w:type="character" w:customStyle="1" w:styleId="SraopastraipaDiagrama">
    <w:name w:val="Sąrašo pastraipa Diagrama"/>
    <w:link w:val="Sraopastraipa"/>
    <w:uiPriority w:val="34"/>
    <w:locked/>
    <w:rsid w:val="009A2B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9A2BE5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4E53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53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533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53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3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33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Numatytasispastraiposriftas"/>
    <w:rsid w:val="00BB1F6D"/>
  </w:style>
  <w:style w:type="character" w:customStyle="1" w:styleId="eop">
    <w:name w:val="eop"/>
    <w:basedOn w:val="Numatytasispastraiposriftas"/>
    <w:rsid w:val="00BB1F6D"/>
  </w:style>
  <w:style w:type="paragraph" w:customStyle="1" w:styleId="paragraph">
    <w:name w:val="paragraph"/>
    <w:basedOn w:val="prastasis"/>
    <w:rsid w:val="00BB1F6D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table" w:styleId="Lentelstinklelis">
    <w:name w:val="Table Grid"/>
    <w:basedOn w:val="prastojilentel"/>
    <w:uiPriority w:val="39"/>
    <w:rsid w:val="00733D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733D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paragraph" w:styleId="Betarp">
    <w:name w:val="No Spacing"/>
    <w:uiPriority w:val="1"/>
    <w:qFormat/>
    <w:rsid w:val="00733D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F1EC8-D686-401E-A2F6-D364EB241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43163-9C3F-42F8-95A7-797CA6312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76EA8-ABC8-46A5-A64B-79AE94D0297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7814</Words>
  <Characters>4454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Nika Armonė</cp:lastModifiedBy>
  <cp:revision>7</cp:revision>
  <dcterms:created xsi:type="dcterms:W3CDTF">2024-12-05T09:27:00Z</dcterms:created>
  <dcterms:modified xsi:type="dcterms:W3CDTF">2024-12-13T06:44:00Z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