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147C" w14:textId="5D0E91AE" w:rsidR="00145B55" w:rsidRPr="005C7459" w:rsidRDefault="00976721" w:rsidP="0046363C">
      <w:pPr>
        <w:spacing w:line="240" w:lineRule="auto"/>
        <w:rPr>
          <w:rFonts w:ascii="Times New Roman" w:hAnsi="Times New Roman" w:cs="Times New Roman"/>
        </w:rPr>
      </w:pPr>
      <w:r w:rsidRPr="005C7459">
        <w:rPr>
          <w:rFonts w:ascii="Times New Roman" w:hAnsi="Times New Roman" w:cs="Times New Roman"/>
        </w:rPr>
        <w:t>Fizikos laboratorijos rinkiniai</w:t>
      </w:r>
    </w:p>
    <w:tbl>
      <w:tblPr>
        <w:tblStyle w:val="Lentelstinklelis"/>
        <w:tblpPr w:leftFromText="180" w:rightFromText="180" w:tblpY="756"/>
        <w:tblW w:w="10485" w:type="dxa"/>
        <w:tblLayout w:type="fixed"/>
        <w:tblLook w:val="04A0" w:firstRow="1" w:lastRow="0" w:firstColumn="1" w:lastColumn="0" w:noHBand="0" w:noVBand="1"/>
      </w:tblPr>
      <w:tblGrid>
        <w:gridCol w:w="1696"/>
        <w:gridCol w:w="6521"/>
        <w:gridCol w:w="1134"/>
        <w:gridCol w:w="1134"/>
      </w:tblGrid>
      <w:tr w:rsidR="0067779F" w:rsidRPr="005C7459" w14:paraId="44902542" w14:textId="680D8754" w:rsidTr="0067779F">
        <w:tc>
          <w:tcPr>
            <w:tcW w:w="1696" w:type="dxa"/>
          </w:tcPr>
          <w:p w14:paraId="543E5C62" w14:textId="77777777" w:rsidR="0067779F" w:rsidRPr="005C7459" w:rsidRDefault="0067779F" w:rsidP="0046363C">
            <w:pPr>
              <w:rPr>
                <w:rFonts w:ascii="Times New Roman" w:hAnsi="Times New Roman" w:cs="Times New Roman"/>
              </w:rPr>
            </w:pPr>
            <w:r w:rsidRPr="005C7459">
              <w:rPr>
                <w:rFonts w:ascii="Times New Roman" w:hAnsi="Times New Roman" w:cs="Times New Roman"/>
              </w:rPr>
              <w:t>Pavadinimas</w:t>
            </w:r>
          </w:p>
        </w:tc>
        <w:tc>
          <w:tcPr>
            <w:tcW w:w="6521" w:type="dxa"/>
          </w:tcPr>
          <w:p w14:paraId="776AFDD4" w14:textId="77777777" w:rsidR="0067779F" w:rsidRPr="005C7459" w:rsidRDefault="0067779F" w:rsidP="0046363C">
            <w:pPr>
              <w:rPr>
                <w:rFonts w:ascii="Times New Roman" w:hAnsi="Times New Roman" w:cs="Times New Roman"/>
              </w:rPr>
            </w:pPr>
            <w:r w:rsidRPr="005C7459">
              <w:rPr>
                <w:rFonts w:ascii="Times New Roman" w:hAnsi="Times New Roman" w:cs="Times New Roman"/>
              </w:rPr>
              <w:t>Specifikacija</w:t>
            </w:r>
          </w:p>
        </w:tc>
        <w:tc>
          <w:tcPr>
            <w:tcW w:w="1134" w:type="dxa"/>
          </w:tcPr>
          <w:p w14:paraId="5E98B33D" w14:textId="77777777" w:rsidR="0067779F" w:rsidRPr="005C7459" w:rsidRDefault="0067779F" w:rsidP="0046363C">
            <w:pPr>
              <w:rPr>
                <w:rFonts w:ascii="Times New Roman" w:hAnsi="Times New Roman" w:cs="Times New Roman"/>
              </w:rPr>
            </w:pPr>
            <w:r w:rsidRPr="005C7459">
              <w:rPr>
                <w:rFonts w:ascii="Times New Roman" w:hAnsi="Times New Roman" w:cs="Times New Roman"/>
              </w:rPr>
              <w:t>Kiekis</w:t>
            </w:r>
          </w:p>
        </w:tc>
        <w:tc>
          <w:tcPr>
            <w:tcW w:w="1134" w:type="dxa"/>
          </w:tcPr>
          <w:p w14:paraId="23210381" w14:textId="77777777" w:rsidR="0067779F" w:rsidRPr="005C7459" w:rsidRDefault="0067779F" w:rsidP="0046363C">
            <w:pPr>
              <w:rPr>
                <w:rFonts w:ascii="Times New Roman" w:hAnsi="Times New Roman" w:cs="Times New Roman"/>
              </w:rPr>
            </w:pPr>
            <w:r w:rsidRPr="005C7459">
              <w:rPr>
                <w:rFonts w:ascii="Times New Roman" w:hAnsi="Times New Roman" w:cs="Times New Roman"/>
              </w:rPr>
              <w:t>Mato vnt.</w:t>
            </w:r>
          </w:p>
        </w:tc>
      </w:tr>
      <w:tr w:rsidR="00F63761" w:rsidRPr="005C7459" w14:paraId="6B79218F" w14:textId="448FFB88" w:rsidTr="0067779F">
        <w:tc>
          <w:tcPr>
            <w:tcW w:w="1696" w:type="dxa"/>
          </w:tcPr>
          <w:p w14:paraId="68F2340F" w14:textId="77777777" w:rsidR="00F63761" w:rsidRPr="005C7459" w:rsidRDefault="00F63761" w:rsidP="00F63761">
            <w:pPr>
              <w:jc w:val="both"/>
              <w:rPr>
                <w:rFonts w:ascii="Times New Roman" w:hAnsi="Times New Roman" w:cs="Times New Roman"/>
              </w:rPr>
            </w:pPr>
            <w:r w:rsidRPr="005C7459">
              <w:rPr>
                <w:rFonts w:ascii="Times New Roman" w:hAnsi="Times New Roman" w:cs="Times New Roman"/>
              </w:rPr>
              <w:t>Didysis fizikos pagrindų rinkinys- laboratorija</w:t>
            </w:r>
          </w:p>
          <w:p w14:paraId="2EC4108C" w14:textId="77777777" w:rsidR="00F63761" w:rsidRPr="005C7459" w:rsidRDefault="00F63761" w:rsidP="00F63761">
            <w:pPr>
              <w:rPr>
                <w:rFonts w:ascii="Times New Roman" w:hAnsi="Times New Roman" w:cs="Times New Roman"/>
              </w:rPr>
            </w:pPr>
          </w:p>
        </w:tc>
        <w:tc>
          <w:tcPr>
            <w:tcW w:w="6521" w:type="dxa"/>
          </w:tcPr>
          <w:p w14:paraId="468B3EC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Su siūlomu eksperimentų rinkiniu turi būti galima atlikti ne mažiau 60 skirtingų eksperimentų ne mažiau kaip šiomis temomis:</w:t>
            </w:r>
          </w:p>
          <w:p w14:paraId="66F376F6" w14:textId="77777777" w:rsidR="00F63761" w:rsidRPr="005C7459" w:rsidRDefault="00F63761" w:rsidP="00F63761">
            <w:pPr>
              <w:rPr>
                <w:rFonts w:ascii="Times New Roman" w:hAnsi="Times New Roman" w:cs="Times New Roman"/>
              </w:rPr>
            </w:pPr>
          </w:p>
          <w:p w14:paraId="25279715" w14:textId="77777777" w:rsidR="00F63761" w:rsidRPr="005C7459" w:rsidRDefault="00F63761" w:rsidP="00F63761">
            <w:pPr>
              <w:rPr>
                <w:rStyle w:val="Emfaz"/>
                <w:rFonts w:ascii="Times New Roman" w:hAnsi="Times New Roman" w:cs="Times New Roman"/>
              </w:rPr>
            </w:pPr>
            <w:r w:rsidRPr="005C7459">
              <w:rPr>
                <w:rStyle w:val="Emfaz"/>
                <w:rFonts w:ascii="Times New Roman" w:hAnsi="Times New Roman" w:cs="Times New Roman"/>
              </w:rPr>
              <w:t>Elektra -ne mažiau kaip 20 eksperimentai, ne mažiau kaip tokiomis temomis:</w:t>
            </w:r>
          </w:p>
          <w:p w14:paraId="7ADBC0B0" w14:textId="77777777" w:rsidR="00F63761" w:rsidRPr="005C7459" w:rsidRDefault="00F63761" w:rsidP="00F63761">
            <w:pPr>
              <w:rPr>
                <w:rFonts w:ascii="Times New Roman" w:hAnsi="Times New Roman" w:cs="Times New Roman"/>
              </w:rPr>
            </w:pPr>
          </w:p>
          <w:p w14:paraId="5B7C2BC1"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Kaitinamosios lemputės elektros galia;</w:t>
            </w:r>
          </w:p>
          <w:p w14:paraId="45A762DB"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Įtampos matavimas nuosekliose jungtyse;</w:t>
            </w:r>
          </w:p>
          <w:p w14:paraId="418839E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Įtampos matavimas lygiagrečiose jungtyse;</w:t>
            </w:r>
          </w:p>
          <w:p w14:paraId="22235F84"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Srovės stiprumo matavimas nuosekliose jungtyse;</w:t>
            </w:r>
          </w:p>
          <w:p w14:paraId="42140EB0"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Srovės stiprumo matavimas lygiagrečiose jungtyse;</w:t>
            </w:r>
          </w:p>
          <w:p w14:paraId="1684579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Omo dėsnis;</w:t>
            </w:r>
          </w:p>
          <w:p w14:paraId="6E204983"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Elektros grandinė su jungikliu;</w:t>
            </w:r>
          </w:p>
          <w:p w14:paraId="67B11FB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Elektrinio variklio veikimo principas;</w:t>
            </w:r>
          </w:p>
          <w:p w14:paraId="111BD7A7"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Elektros srovės stiprumas;</w:t>
            </w:r>
          </w:p>
          <w:p w14:paraId="742CDF68"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Elektrostatinis krūvis;</w:t>
            </w:r>
          </w:p>
          <w:p w14:paraId="78838C64"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Trinties elektros energija;</w:t>
            </w:r>
          </w:p>
          <w:p w14:paraId="69ADE305"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Įtampa;</w:t>
            </w:r>
          </w:p>
          <w:p w14:paraId="4EEB190C"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Nuoseklus sujungimas;</w:t>
            </w:r>
          </w:p>
          <w:p w14:paraId="2C2CC038"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Galvaninis elementas;</w:t>
            </w:r>
          </w:p>
          <w:p w14:paraId="4BD6FC89"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Ritės magnetinis laukas;</w:t>
            </w:r>
          </w:p>
          <w:p w14:paraId="11A2E598"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Elektromagnetas;</w:t>
            </w:r>
          </w:p>
          <w:p w14:paraId="314EB92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Indukcija;</w:t>
            </w:r>
          </w:p>
          <w:p w14:paraId="3423060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Transformatorius;</w:t>
            </w:r>
          </w:p>
          <w:p w14:paraId="3EAC39F4"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Laidininko magnetinis laukas;</w:t>
            </w:r>
          </w:p>
          <w:p w14:paraId="70380A9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Jėgų poveikis magnetiniame lauke.</w:t>
            </w:r>
          </w:p>
          <w:p w14:paraId="30FA8770" w14:textId="77777777" w:rsidR="00F63761" w:rsidRPr="005C7459" w:rsidRDefault="00F63761" w:rsidP="00F63761">
            <w:pPr>
              <w:rPr>
                <w:rStyle w:val="Emfaz"/>
                <w:rFonts w:ascii="Times New Roman" w:hAnsi="Times New Roman" w:cs="Times New Roman"/>
              </w:rPr>
            </w:pPr>
            <w:r w:rsidRPr="005C7459">
              <w:rPr>
                <w:rFonts w:ascii="Times New Roman" w:hAnsi="Times New Roman" w:cs="Times New Roman"/>
              </w:rPr>
              <w:br/>
            </w:r>
            <w:r w:rsidRPr="005C7459">
              <w:rPr>
                <w:rFonts w:ascii="Times New Roman" w:hAnsi="Times New Roman" w:cs="Times New Roman"/>
              </w:rPr>
              <w:br/>
            </w:r>
            <w:r w:rsidRPr="005C7459">
              <w:rPr>
                <w:rStyle w:val="Emfaz"/>
                <w:rFonts w:ascii="Times New Roman" w:hAnsi="Times New Roman" w:cs="Times New Roman"/>
              </w:rPr>
              <w:t>Mechanika - ne mažiau kaip 30 eksperimentų, ne mažiau kaip tokiomis temomis:</w:t>
            </w:r>
          </w:p>
          <w:p w14:paraId="162AAC08" w14:textId="77777777" w:rsidR="00F63761" w:rsidRPr="005C7459" w:rsidRDefault="00F63761" w:rsidP="00F63761">
            <w:pPr>
              <w:rPr>
                <w:rFonts w:ascii="Times New Roman" w:hAnsi="Times New Roman" w:cs="Times New Roman"/>
              </w:rPr>
            </w:pPr>
          </w:p>
          <w:p w14:paraId="7E16684C"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Dujų slėgis ir tūris;</w:t>
            </w:r>
          </w:p>
          <w:p w14:paraId="3CAC310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Teigiamas ir neigiamas slėgiai;</w:t>
            </w:r>
          </w:p>
          <w:p w14:paraId="34E2D34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Slėgio perdavimas skysčiuose;</w:t>
            </w:r>
          </w:p>
          <w:p w14:paraId="7CCF5766"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Energijos konversija;</w:t>
            </w:r>
          </w:p>
          <w:p w14:paraId="3958EEB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Trinties jėgos;</w:t>
            </w:r>
          </w:p>
          <w:p w14:paraId="23CBF79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Spyruoklinis dinamometras;</w:t>
            </w:r>
          </w:p>
          <w:p w14:paraId="62E74741"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Fiksuotas skriemulys;</w:t>
            </w:r>
          </w:p>
          <w:p w14:paraId="5DA5872A"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Įtempimas;</w:t>
            </w:r>
          </w:p>
          <w:p w14:paraId="323F4E7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Judantis skriemulys;</w:t>
            </w:r>
          </w:p>
          <w:p w14:paraId="41B12C61"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Svirtis;</w:t>
            </w:r>
          </w:p>
          <w:p w14:paraId="45004B39"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Pagreitis;</w:t>
            </w:r>
          </w:p>
          <w:p w14:paraId="37529636"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Nuožulni plokštuma;</w:t>
            </w:r>
          </w:p>
          <w:p w14:paraId="76595A8C"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Tolygus judėjimas;</w:t>
            </w:r>
          </w:p>
          <w:p w14:paraId="5CF3B14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Šoninis slėgis skysčiuose;</w:t>
            </w:r>
          </w:p>
          <w:p w14:paraId="0BE4095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Hidraulinis principas;</w:t>
            </w:r>
          </w:p>
          <w:p w14:paraId="4646482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Plūdrumas skysčiuose;</w:t>
            </w:r>
          </w:p>
          <w:p w14:paraId="114C1229"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Tankio nustatymas;</w:t>
            </w:r>
          </w:p>
          <w:p w14:paraId="2E6175A1"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Dekarto naras;</w:t>
            </w:r>
          </w:p>
          <w:p w14:paraId="6BEA66F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Energijos perdavimas susidūrimo metu;</w:t>
            </w:r>
          </w:p>
          <w:p w14:paraId="1A7C3A5E"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Dujų tūrio pokytis;</w:t>
            </w:r>
          </w:p>
          <w:p w14:paraId="2AD7E3B8"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Hidrostatinis slėgis;</w:t>
            </w:r>
          </w:p>
          <w:p w14:paraId="3747CCD5"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Energijos kaupimas spyruoklėje;</w:t>
            </w:r>
          </w:p>
          <w:p w14:paraId="5889C9B0"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Ilgio matavimas;</w:t>
            </w:r>
          </w:p>
          <w:p w14:paraId="390B5BA0"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Apskritimo ilgio matavimas;</w:t>
            </w:r>
          </w:p>
          <w:p w14:paraId="03C6D82E"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Tūrio matavimas;</w:t>
            </w:r>
          </w:p>
          <w:p w14:paraId="7E600206"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lastRenderedPageBreak/>
              <w:t>Jėgos poveikis;</w:t>
            </w:r>
          </w:p>
          <w:p w14:paraId="443A8B8D"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Siurbimo ir jėgos siurblio principas;</w:t>
            </w:r>
          </w:p>
          <w:p w14:paraId="1508854E"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Susisiekiantys indai;</w:t>
            </w:r>
          </w:p>
          <w:p w14:paraId="02EEB617"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Paviršiaus įtempimas;</w:t>
            </w:r>
          </w:p>
          <w:p w14:paraId="1ACC3F0A"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Slėgis.</w:t>
            </w:r>
          </w:p>
          <w:p w14:paraId="289B1C55" w14:textId="77777777" w:rsidR="00F63761" w:rsidRPr="005C7459" w:rsidRDefault="00F63761" w:rsidP="00F63761">
            <w:pPr>
              <w:rPr>
                <w:rStyle w:val="Emfaz"/>
                <w:rFonts w:ascii="Times New Roman" w:hAnsi="Times New Roman" w:cs="Times New Roman"/>
              </w:rPr>
            </w:pPr>
            <w:r w:rsidRPr="005C7459">
              <w:rPr>
                <w:rFonts w:ascii="Times New Roman" w:hAnsi="Times New Roman" w:cs="Times New Roman"/>
              </w:rPr>
              <w:br/>
            </w:r>
            <w:r w:rsidRPr="005C7459">
              <w:rPr>
                <w:rStyle w:val="Emfaz"/>
                <w:rFonts w:ascii="Times New Roman" w:hAnsi="Times New Roman" w:cs="Times New Roman"/>
              </w:rPr>
              <w:t>Optika - ne mažiau kaip 5 eksperimentai ne mažiau kaip tokiomis temomis:</w:t>
            </w:r>
          </w:p>
          <w:p w14:paraId="619AAE1C"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br/>
              <w:t>Šviesos sklidimas;</w:t>
            </w:r>
          </w:p>
          <w:p w14:paraId="06166216"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Atspindys plokščiame veidrodyje;</w:t>
            </w:r>
          </w:p>
          <w:p w14:paraId="23BD876A"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 xml:space="preserve"> Šviesos lūžimas;</w:t>
            </w:r>
          </w:p>
          <w:p w14:paraId="3900A16F"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Glaudžiamasis lęšis;</w:t>
            </w:r>
          </w:p>
          <w:p w14:paraId="683DF471" w14:textId="77777777" w:rsidR="00F63761" w:rsidRPr="005C7459" w:rsidRDefault="00F63761" w:rsidP="00F63761">
            <w:pPr>
              <w:rPr>
                <w:rStyle w:val="Emfaz"/>
                <w:rFonts w:ascii="Times New Roman" w:hAnsi="Times New Roman" w:cs="Times New Roman"/>
              </w:rPr>
            </w:pPr>
            <w:r w:rsidRPr="005C7459">
              <w:rPr>
                <w:rFonts w:ascii="Times New Roman" w:hAnsi="Times New Roman" w:cs="Times New Roman"/>
              </w:rPr>
              <w:t>Sklaidomasis lęšis.</w:t>
            </w:r>
            <w:r w:rsidRPr="005C7459">
              <w:rPr>
                <w:rFonts w:ascii="Times New Roman" w:hAnsi="Times New Roman" w:cs="Times New Roman"/>
              </w:rPr>
              <w:br/>
            </w:r>
            <w:r w:rsidRPr="005C7459">
              <w:rPr>
                <w:rFonts w:ascii="Times New Roman" w:hAnsi="Times New Roman" w:cs="Times New Roman"/>
              </w:rPr>
              <w:br/>
            </w:r>
            <w:r w:rsidRPr="005C7459">
              <w:rPr>
                <w:rStyle w:val="Emfaz"/>
                <w:rFonts w:ascii="Times New Roman" w:hAnsi="Times New Roman" w:cs="Times New Roman"/>
              </w:rPr>
              <w:t>Šiluma ne mažiau kaip 5 eksperimentai ne mažiau kaip tokiomis temomis:</w:t>
            </w:r>
          </w:p>
          <w:p w14:paraId="2BD77A14" w14:textId="77777777" w:rsidR="00F63761" w:rsidRPr="005C7459" w:rsidRDefault="00F63761" w:rsidP="00F63761">
            <w:pPr>
              <w:rPr>
                <w:rFonts w:ascii="Times New Roman" w:hAnsi="Times New Roman" w:cs="Times New Roman"/>
              </w:rPr>
            </w:pPr>
          </w:p>
          <w:p w14:paraId="047321BE"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Termometro modelis;</w:t>
            </w:r>
          </w:p>
          <w:p w14:paraId="4FE22CA5"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Virimas esant mažam slėgiui;</w:t>
            </w:r>
          </w:p>
          <w:p w14:paraId="32D79FBE"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Lydimasis ir kietėjimas;</w:t>
            </w:r>
          </w:p>
          <w:p w14:paraId="151801C9"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Konvekcija;</w:t>
            </w:r>
          </w:p>
          <w:p w14:paraId="5509339E"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Garų energijos demonstravimas.</w:t>
            </w:r>
          </w:p>
          <w:p w14:paraId="5D0E05B2" w14:textId="77777777" w:rsidR="00F63761" w:rsidRPr="005C7459" w:rsidRDefault="00F63761" w:rsidP="00F63761">
            <w:pPr>
              <w:rPr>
                <w:rFonts w:ascii="Times New Roman" w:hAnsi="Times New Roman" w:cs="Times New Roman"/>
              </w:rPr>
            </w:pPr>
          </w:p>
          <w:p w14:paraId="7DFD5A92"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Kartu su kiekvienu rinkiniu turi būti pateiktas laboratorinis maitinimo šaltinis kurio parametrai ne prastesni nei:</w:t>
            </w:r>
          </w:p>
          <w:p w14:paraId="7B889C3B" w14:textId="77777777" w:rsidR="00F63761" w:rsidRPr="005C7459" w:rsidRDefault="00F63761" w:rsidP="00F63761">
            <w:pPr>
              <w:rPr>
                <w:rFonts w:ascii="Times New Roman" w:hAnsi="Times New Roman" w:cs="Times New Roman"/>
              </w:rPr>
            </w:pPr>
          </w:p>
          <w:p w14:paraId="42DE73C0" w14:textId="77777777" w:rsidR="00F63761" w:rsidRPr="005C7459" w:rsidRDefault="00F63761" w:rsidP="00F63761">
            <w:pPr>
              <w:pStyle w:val="Sraopastraipa"/>
              <w:numPr>
                <w:ilvl w:val="0"/>
                <w:numId w:val="36"/>
              </w:numPr>
              <w:rPr>
                <w:rFonts w:ascii="Times New Roman" w:hAnsi="Times New Roman" w:cs="Times New Roman"/>
              </w:rPr>
            </w:pPr>
            <w:r w:rsidRPr="005C7459">
              <w:rPr>
                <w:rFonts w:ascii="Times New Roman" w:hAnsi="Times New Roman" w:cs="Times New Roman"/>
              </w:rPr>
              <w:t>išėjimai: 2/4/6/8/10/12 V DC arba AC pasirinktinai;</w:t>
            </w:r>
          </w:p>
          <w:p w14:paraId="6B0B7160" w14:textId="77777777" w:rsidR="00F63761" w:rsidRPr="005C7459" w:rsidRDefault="00F63761" w:rsidP="00F63761">
            <w:pPr>
              <w:pStyle w:val="Sraopastraipa"/>
              <w:numPr>
                <w:ilvl w:val="0"/>
                <w:numId w:val="36"/>
              </w:numPr>
              <w:rPr>
                <w:rFonts w:ascii="Times New Roman" w:hAnsi="Times New Roman" w:cs="Times New Roman"/>
              </w:rPr>
            </w:pPr>
            <w:r w:rsidRPr="005C7459">
              <w:rPr>
                <w:rFonts w:ascii="Times New Roman" w:hAnsi="Times New Roman" w:cs="Times New Roman"/>
              </w:rPr>
              <w:t>maksimalus srovės stiprumas 5 A;</w:t>
            </w:r>
          </w:p>
          <w:p w14:paraId="31096DE8" w14:textId="77777777" w:rsidR="00F63761" w:rsidRPr="005C7459" w:rsidRDefault="00F63761" w:rsidP="00F63761">
            <w:pPr>
              <w:pStyle w:val="Sraopastraipa"/>
              <w:numPr>
                <w:ilvl w:val="0"/>
                <w:numId w:val="36"/>
              </w:numPr>
              <w:rPr>
                <w:rFonts w:ascii="Times New Roman" w:hAnsi="Times New Roman" w:cs="Times New Roman"/>
              </w:rPr>
            </w:pPr>
            <w:r w:rsidRPr="005C7459">
              <w:rPr>
                <w:rFonts w:ascii="Times New Roman" w:hAnsi="Times New Roman" w:cs="Times New Roman"/>
              </w:rPr>
              <w:t>darbinė įtampa: 230 V/50 Hz.</w:t>
            </w:r>
          </w:p>
          <w:p w14:paraId="51CA24D6" w14:textId="77777777" w:rsidR="00F63761" w:rsidRPr="005C7459" w:rsidRDefault="00F63761" w:rsidP="00F63761">
            <w:pPr>
              <w:rPr>
                <w:rFonts w:ascii="Times New Roman" w:hAnsi="Times New Roman" w:cs="Times New Roman"/>
              </w:rPr>
            </w:pPr>
          </w:p>
          <w:p w14:paraId="52F4117D" w14:textId="77777777" w:rsidR="00F63761" w:rsidRPr="005C7459" w:rsidRDefault="00F63761" w:rsidP="00F63761">
            <w:pPr>
              <w:rPr>
                <w:rFonts w:ascii="Times New Roman" w:hAnsi="Times New Roman" w:cs="Times New Roman"/>
              </w:rPr>
            </w:pPr>
            <w:r w:rsidRPr="005C7459">
              <w:rPr>
                <w:rFonts w:ascii="Times New Roman" w:hAnsi="Times New Roman" w:cs="Times New Roman"/>
              </w:rPr>
              <w:t>Atskiri rinkinio elementai tarpusavyje turi būti techniškai suderinti, kad šiuo rinkiniu būtų galima atlikti nurodytus laboratorinius darbus.</w:t>
            </w:r>
          </w:p>
          <w:p w14:paraId="784FC9E4" w14:textId="7396EE76" w:rsidR="00F63761" w:rsidRPr="005C7459" w:rsidRDefault="00F63761" w:rsidP="00F63761">
            <w:pPr>
              <w:rPr>
                <w:rFonts w:ascii="Times New Roman" w:hAnsi="Times New Roman" w:cs="Times New Roman"/>
              </w:rPr>
            </w:pPr>
            <w:r w:rsidRPr="005C7459">
              <w:rPr>
                <w:rFonts w:ascii="Times New Roman" w:hAnsi="Times New Roman" w:cs="Times New Roman"/>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r w:rsidRPr="005C7459">
              <w:rPr>
                <w:rFonts w:ascii="Times New Roman" w:hAnsi="Times New Roman" w:cs="Times New Roman"/>
              </w:rPr>
              <w:br/>
              <w:t>Vartotojams turi būti pateikti išsamūs eksperimentų aprašai lietuvių kalba.</w:t>
            </w:r>
            <w:r w:rsidRPr="005C7459">
              <w:rPr>
                <w:rFonts w:ascii="Times New Roman" w:hAnsi="Times New Roman" w:cs="Times New Roman"/>
              </w:rPr>
              <w:br/>
              <w:t>Viso rinkinio garantija ne mažesnė kaip 24 mėnesiai.</w:t>
            </w:r>
          </w:p>
          <w:p w14:paraId="012E0E3C" w14:textId="77777777" w:rsidR="00F63761" w:rsidRPr="005C7459" w:rsidRDefault="00F63761" w:rsidP="00F63761">
            <w:pPr>
              <w:rPr>
                <w:rFonts w:ascii="Times New Roman" w:hAnsi="Times New Roman" w:cs="Times New Roman"/>
              </w:rPr>
            </w:pPr>
          </w:p>
        </w:tc>
        <w:tc>
          <w:tcPr>
            <w:tcW w:w="1134" w:type="dxa"/>
          </w:tcPr>
          <w:p w14:paraId="5EE4BF8E" w14:textId="189996DE" w:rsidR="00F63761" w:rsidRPr="005C7459" w:rsidRDefault="00F63761" w:rsidP="00F63761">
            <w:pPr>
              <w:rPr>
                <w:rFonts w:ascii="Times New Roman" w:hAnsi="Times New Roman" w:cs="Times New Roman"/>
              </w:rPr>
            </w:pPr>
            <w:r w:rsidRPr="005C7459">
              <w:rPr>
                <w:rFonts w:ascii="Times New Roman" w:hAnsi="Times New Roman" w:cs="Times New Roman"/>
              </w:rPr>
              <w:lastRenderedPageBreak/>
              <w:t>5</w:t>
            </w:r>
          </w:p>
        </w:tc>
        <w:tc>
          <w:tcPr>
            <w:tcW w:w="1134" w:type="dxa"/>
          </w:tcPr>
          <w:p w14:paraId="0895876D" w14:textId="77777777" w:rsidR="00F63761" w:rsidRPr="005C7459" w:rsidRDefault="00F63761" w:rsidP="00F63761">
            <w:pPr>
              <w:rPr>
                <w:rFonts w:ascii="Times New Roman" w:hAnsi="Times New Roman" w:cs="Times New Roman"/>
              </w:rPr>
            </w:pPr>
            <w:proofErr w:type="spellStart"/>
            <w:r w:rsidRPr="005C7459">
              <w:rPr>
                <w:rFonts w:ascii="Times New Roman" w:hAnsi="Times New Roman" w:cs="Times New Roman"/>
              </w:rPr>
              <w:t>vnt</w:t>
            </w:r>
            <w:proofErr w:type="spellEnd"/>
          </w:p>
        </w:tc>
      </w:tr>
    </w:tbl>
    <w:p w14:paraId="431C7105" w14:textId="77777777" w:rsidR="00976721" w:rsidRPr="005C7459" w:rsidRDefault="00976721" w:rsidP="0046363C">
      <w:pPr>
        <w:spacing w:line="240" w:lineRule="auto"/>
        <w:rPr>
          <w:rFonts w:ascii="Times New Roman" w:hAnsi="Times New Roman" w:cs="Times New Roman"/>
        </w:rPr>
      </w:pPr>
    </w:p>
    <w:p w14:paraId="1C0C2E72" w14:textId="77777777" w:rsidR="008176E6" w:rsidRPr="005C7459" w:rsidRDefault="008176E6" w:rsidP="0046363C">
      <w:pPr>
        <w:spacing w:line="240" w:lineRule="auto"/>
        <w:rPr>
          <w:rFonts w:ascii="Times New Roman" w:hAnsi="Times New Roman" w:cs="Times New Roman"/>
        </w:rPr>
      </w:pPr>
    </w:p>
    <w:p w14:paraId="428BAAB3" w14:textId="77777777" w:rsidR="00F63761" w:rsidRPr="005C7459" w:rsidRDefault="00F63761" w:rsidP="0046363C">
      <w:pPr>
        <w:spacing w:line="240" w:lineRule="auto"/>
        <w:rPr>
          <w:rFonts w:ascii="Times New Roman" w:hAnsi="Times New Roman" w:cs="Times New Roman"/>
        </w:rPr>
      </w:pPr>
    </w:p>
    <w:p w14:paraId="0EBA35AB" w14:textId="77777777" w:rsidR="00F63761" w:rsidRPr="005C7459" w:rsidRDefault="00F63761" w:rsidP="0046363C">
      <w:pPr>
        <w:spacing w:line="240" w:lineRule="auto"/>
        <w:rPr>
          <w:rFonts w:ascii="Times New Roman" w:hAnsi="Times New Roman" w:cs="Times New Roman"/>
        </w:rPr>
      </w:pPr>
    </w:p>
    <w:p w14:paraId="3AD68FDB" w14:textId="77777777" w:rsidR="00F63761" w:rsidRPr="005C7459" w:rsidRDefault="00F63761" w:rsidP="0046363C">
      <w:pPr>
        <w:spacing w:line="240" w:lineRule="auto"/>
        <w:rPr>
          <w:rFonts w:ascii="Times New Roman" w:hAnsi="Times New Roman" w:cs="Times New Roman"/>
        </w:rPr>
      </w:pPr>
    </w:p>
    <w:p w14:paraId="0B58552A" w14:textId="77777777" w:rsidR="00F63761" w:rsidRPr="005C7459" w:rsidRDefault="00F63761" w:rsidP="0046363C">
      <w:pPr>
        <w:spacing w:line="240" w:lineRule="auto"/>
        <w:rPr>
          <w:rFonts w:ascii="Times New Roman" w:hAnsi="Times New Roman" w:cs="Times New Roman"/>
        </w:rPr>
      </w:pPr>
    </w:p>
    <w:p w14:paraId="4CA5838E" w14:textId="77777777" w:rsidR="00F63761" w:rsidRPr="005C7459" w:rsidRDefault="00F63761" w:rsidP="0046363C">
      <w:pPr>
        <w:spacing w:line="240" w:lineRule="auto"/>
        <w:rPr>
          <w:rFonts w:ascii="Times New Roman" w:hAnsi="Times New Roman" w:cs="Times New Roman"/>
        </w:rPr>
      </w:pPr>
    </w:p>
    <w:p w14:paraId="24DD3638" w14:textId="77777777" w:rsidR="00F63761" w:rsidRPr="005C7459" w:rsidRDefault="00F63761" w:rsidP="0046363C">
      <w:pPr>
        <w:spacing w:line="240" w:lineRule="auto"/>
        <w:rPr>
          <w:rFonts w:ascii="Times New Roman" w:hAnsi="Times New Roman" w:cs="Times New Roman"/>
        </w:rPr>
      </w:pPr>
    </w:p>
    <w:p w14:paraId="227EEBED" w14:textId="77777777" w:rsidR="00F63761" w:rsidRPr="005C7459" w:rsidRDefault="00F63761" w:rsidP="0046363C">
      <w:pPr>
        <w:spacing w:line="240" w:lineRule="auto"/>
        <w:rPr>
          <w:rFonts w:ascii="Times New Roman" w:hAnsi="Times New Roman" w:cs="Times New Roman"/>
        </w:rPr>
      </w:pPr>
    </w:p>
    <w:p w14:paraId="4327095E" w14:textId="77777777" w:rsidR="00F63761" w:rsidRPr="005C7459" w:rsidRDefault="00F63761" w:rsidP="0046363C">
      <w:pPr>
        <w:spacing w:line="240" w:lineRule="auto"/>
        <w:rPr>
          <w:rFonts w:ascii="Times New Roman" w:hAnsi="Times New Roman" w:cs="Times New Roman"/>
        </w:rPr>
      </w:pPr>
    </w:p>
    <w:p w14:paraId="337639F7" w14:textId="77777777" w:rsidR="00F63761" w:rsidRPr="005C7459" w:rsidRDefault="00F63761" w:rsidP="0046363C">
      <w:pPr>
        <w:spacing w:line="240" w:lineRule="auto"/>
        <w:rPr>
          <w:rFonts w:ascii="Times New Roman" w:hAnsi="Times New Roman" w:cs="Times New Roman"/>
        </w:rPr>
      </w:pPr>
    </w:p>
    <w:p w14:paraId="7A58F271" w14:textId="4B9F25B4" w:rsidR="0067779F" w:rsidRPr="005C7459" w:rsidRDefault="002939E5" w:rsidP="0046363C">
      <w:pPr>
        <w:spacing w:line="240" w:lineRule="auto"/>
        <w:rPr>
          <w:rFonts w:ascii="Times New Roman" w:hAnsi="Times New Roman" w:cs="Times New Roman"/>
        </w:rPr>
      </w:pPr>
      <w:r w:rsidRPr="005C7459">
        <w:rPr>
          <w:rFonts w:ascii="Times New Roman" w:hAnsi="Times New Roman" w:cs="Times New Roman"/>
        </w:rPr>
        <w:lastRenderedPageBreak/>
        <w:t>Rinkiniai biologijos laboratorijai</w:t>
      </w:r>
    </w:p>
    <w:tbl>
      <w:tblPr>
        <w:tblStyle w:val="Lentelstinklelis"/>
        <w:tblpPr w:leftFromText="180" w:rightFromText="180" w:tblpY="756"/>
        <w:tblW w:w="10485" w:type="dxa"/>
        <w:tblLayout w:type="fixed"/>
        <w:tblLook w:val="04A0" w:firstRow="1" w:lastRow="0" w:firstColumn="1" w:lastColumn="0" w:noHBand="0" w:noVBand="1"/>
      </w:tblPr>
      <w:tblGrid>
        <w:gridCol w:w="1526"/>
        <w:gridCol w:w="6691"/>
        <w:gridCol w:w="1134"/>
        <w:gridCol w:w="1134"/>
      </w:tblGrid>
      <w:tr w:rsidR="0067779F" w:rsidRPr="005C7459" w14:paraId="629931EE" w14:textId="171ADF32" w:rsidTr="0067779F">
        <w:tc>
          <w:tcPr>
            <w:tcW w:w="1526" w:type="dxa"/>
          </w:tcPr>
          <w:p w14:paraId="1FBEA4EF" w14:textId="77777777" w:rsidR="0067779F" w:rsidRPr="005C7459" w:rsidRDefault="0067779F" w:rsidP="0046363C">
            <w:pPr>
              <w:rPr>
                <w:rFonts w:ascii="Times New Roman" w:hAnsi="Times New Roman" w:cs="Times New Roman"/>
              </w:rPr>
            </w:pPr>
            <w:r w:rsidRPr="005C7459">
              <w:rPr>
                <w:rFonts w:ascii="Times New Roman" w:hAnsi="Times New Roman" w:cs="Times New Roman"/>
              </w:rPr>
              <w:t>Pavadinimas</w:t>
            </w:r>
          </w:p>
        </w:tc>
        <w:tc>
          <w:tcPr>
            <w:tcW w:w="6691" w:type="dxa"/>
          </w:tcPr>
          <w:p w14:paraId="6FCA2017" w14:textId="14CB6F1D" w:rsidR="0067779F" w:rsidRPr="005C7459" w:rsidRDefault="0067779F" w:rsidP="0046363C">
            <w:pPr>
              <w:rPr>
                <w:rFonts w:ascii="Times New Roman" w:hAnsi="Times New Roman" w:cs="Times New Roman"/>
              </w:rPr>
            </w:pPr>
            <w:r w:rsidRPr="005C7459">
              <w:rPr>
                <w:rFonts w:ascii="Times New Roman" w:hAnsi="Times New Roman" w:cs="Times New Roman"/>
              </w:rPr>
              <w:t>Specifikacija</w:t>
            </w:r>
          </w:p>
        </w:tc>
        <w:tc>
          <w:tcPr>
            <w:tcW w:w="1134" w:type="dxa"/>
          </w:tcPr>
          <w:p w14:paraId="383E0632" w14:textId="77777777" w:rsidR="0067779F" w:rsidRPr="005C7459" w:rsidRDefault="0067779F" w:rsidP="0046363C">
            <w:pPr>
              <w:rPr>
                <w:rFonts w:ascii="Times New Roman" w:hAnsi="Times New Roman" w:cs="Times New Roman"/>
              </w:rPr>
            </w:pPr>
            <w:r w:rsidRPr="005C7459">
              <w:rPr>
                <w:rFonts w:ascii="Times New Roman" w:hAnsi="Times New Roman" w:cs="Times New Roman"/>
              </w:rPr>
              <w:t>Kiekis</w:t>
            </w:r>
          </w:p>
        </w:tc>
        <w:tc>
          <w:tcPr>
            <w:tcW w:w="1134" w:type="dxa"/>
          </w:tcPr>
          <w:p w14:paraId="3E807F1C" w14:textId="77777777" w:rsidR="0067779F" w:rsidRPr="005C7459" w:rsidRDefault="0067779F" w:rsidP="0046363C">
            <w:pPr>
              <w:rPr>
                <w:rFonts w:ascii="Times New Roman" w:hAnsi="Times New Roman" w:cs="Times New Roman"/>
              </w:rPr>
            </w:pPr>
            <w:r w:rsidRPr="005C7459">
              <w:rPr>
                <w:rFonts w:ascii="Times New Roman" w:hAnsi="Times New Roman" w:cs="Times New Roman"/>
              </w:rPr>
              <w:t>Mato vnt.</w:t>
            </w:r>
          </w:p>
        </w:tc>
      </w:tr>
      <w:tr w:rsidR="008176E6" w:rsidRPr="005C7459" w14:paraId="78B725A1" w14:textId="228BCBDC" w:rsidTr="0067779F">
        <w:tc>
          <w:tcPr>
            <w:tcW w:w="1526" w:type="dxa"/>
          </w:tcPr>
          <w:p w14:paraId="2E454FE5" w14:textId="73072A9A" w:rsidR="008176E6" w:rsidRPr="005C7459" w:rsidRDefault="005F7308" w:rsidP="008176E6">
            <w:pPr>
              <w:rPr>
                <w:rFonts w:ascii="Times New Roman" w:hAnsi="Times New Roman" w:cs="Times New Roman"/>
              </w:rPr>
            </w:pPr>
            <w:r w:rsidRPr="005C7459">
              <w:rPr>
                <w:rFonts w:ascii="Times New Roman" w:hAnsi="Times New Roman" w:cs="Times New Roman"/>
              </w:rPr>
              <w:t xml:space="preserve">Biologijos mažasis rinkinys </w:t>
            </w:r>
          </w:p>
          <w:p w14:paraId="42871CE3" w14:textId="7D33E8C6" w:rsidR="008176E6" w:rsidRPr="005C7459" w:rsidRDefault="008176E6" w:rsidP="008176E6">
            <w:pPr>
              <w:rPr>
                <w:rFonts w:ascii="Times New Roman" w:hAnsi="Times New Roman" w:cs="Times New Roman"/>
              </w:rPr>
            </w:pPr>
          </w:p>
        </w:tc>
        <w:tc>
          <w:tcPr>
            <w:tcW w:w="6691" w:type="dxa"/>
          </w:tcPr>
          <w:p w14:paraId="763746BD"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 xml:space="preserve">Su siūlomu eksperimentų rinkiniu turi būti galima atlikti ne mažiau 15 skirtingų eksperimentų ne mažiau kaip šiomis temomis:  </w:t>
            </w:r>
          </w:p>
          <w:p w14:paraId="41A1C77E" w14:textId="77777777" w:rsidR="005F7308" w:rsidRPr="005C7459" w:rsidRDefault="005F7308" w:rsidP="005F7308">
            <w:pPr>
              <w:pStyle w:val="prastasis1"/>
              <w:spacing w:line="240" w:lineRule="auto"/>
              <w:jc w:val="both"/>
              <w:rPr>
                <w:rFonts w:ascii="Times New Roman" w:hAnsi="Times New Roman"/>
                <w:sz w:val="22"/>
                <w:szCs w:val="22"/>
                <w:lang w:eastAsia="en-US"/>
              </w:rPr>
            </w:pPr>
          </w:p>
          <w:p w14:paraId="766F148C" w14:textId="21B53483"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 xml:space="preserve">Plauko </w:t>
            </w:r>
            <w:r w:rsidR="003D407D" w:rsidRPr="005C7459">
              <w:rPr>
                <w:rFonts w:ascii="Times New Roman" w:hAnsi="Times New Roman"/>
                <w:sz w:val="22"/>
                <w:szCs w:val="22"/>
                <w:lang w:eastAsia="en-US"/>
              </w:rPr>
              <w:t>struktūros</w:t>
            </w:r>
            <w:r w:rsidRPr="005C7459">
              <w:rPr>
                <w:rFonts w:ascii="Times New Roman" w:hAnsi="Times New Roman"/>
                <w:sz w:val="22"/>
                <w:szCs w:val="22"/>
                <w:lang w:eastAsia="en-US"/>
              </w:rPr>
              <w:t xml:space="preserve"> stebėjimas;</w:t>
            </w:r>
          </w:p>
          <w:p w14:paraId="1E742EA8" w14:textId="628F2AAC" w:rsidR="005F7308" w:rsidRPr="005C7459" w:rsidRDefault="005F7308" w:rsidP="005F7308">
            <w:pPr>
              <w:pStyle w:val="prastasis1"/>
              <w:spacing w:line="240" w:lineRule="auto"/>
              <w:jc w:val="both"/>
              <w:rPr>
                <w:rFonts w:ascii="Times New Roman" w:hAnsi="Times New Roman"/>
                <w:sz w:val="22"/>
                <w:szCs w:val="22"/>
              </w:rPr>
            </w:pPr>
            <w:r w:rsidRPr="005C7459">
              <w:rPr>
                <w:rStyle w:val="Numatytasispastraiposriftas1"/>
                <w:rFonts w:ascii="Times New Roman" w:eastAsiaTheme="majorEastAsia" w:hAnsi="Times New Roman"/>
                <w:sz w:val="22"/>
                <w:szCs w:val="22"/>
                <w:lang w:eastAsia="en-US"/>
              </w:rPr>
              <w:t xml:space="preserve">Spyruoklių </w:t>
            </w:r>
            <w:r w:rsidRPr="005C7459">
              <w:rPr>
                <w:rFonts w:ascii="Times New Roman" w:hAnsi="Times New Roman"/>
                <w:sz w:val="22"/>
                <w:szCs w:val="22"/>
              </w:rPr>
              <w:t xml:space="preserve"> </w:t>
            </w:r>
            <w:r w:rsidR="003D407D" w:rsidRPr="005C7459">
              <w:rPr>
                <w:rStyle w:val="Numatytasispastraiposriftas1"/>
                <w:rFonts w:ascii="Times New Roman" w:eastAsiaTheme="majorEastAsia" w:hAnsi="Times New Roman"/>
                <w:sz w:val="22"/>
                <w:szCs w:val="22"/>
                <w:lang w:eastAsia="en-US"/>
              </w:rPr>
              <w:t>struktūros</w:t>
            </w:r>
            <w:r w:rsidRPr="005C7459">
              <w:rPr>
                <w:rStyle w:val="Numatytasispastraiposriftas1"/>
                <w:rFonts w:ascii="Times New Roman" w:eastAsiaTheme="majorEastAsia" w:hAnsi="Times New Roman"/>
                <w:sz w:val="22"/>
                <w:szCs w:val="22"/>
                <w:lang w:eastAsia="en-US"/>
              </w:rPr>
              <w:t xml:space="preserve"> stebėjimas;</w:t>
            </w:r>
          </w:p>
          <w:p w14:paraId="6A2E96CE"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Drugelio sparno tyrimas;</w:t>
            </w:r>
          </w:p>
          <w:p w14:paraId="185C4A62"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Augalų ląstelių - svogūnėlių tyrimas;</w:t>
            </w:r>
          </w:p>
          <w:p w14:paraId="279E5A82"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Augalo ląstelių tyrimas - vandens žolės tyrimas;</w:t>
            </w:r>
          </w:p>
          <w:p w14:paraId="0102FCF4"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Vakuolių (ląstelių sulčių ertmių) tyrimas;</w:t>
            </w:r>
          </w:p>
          <w:p w14:paraId="6AAEDA4E"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Dilgėlių plaukelių tyrimas;</w:t>
            </w:r>
          </w:p>
          <w:p w14:paraId="50F9CEFB"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Žiedadulkių tyrimas;</w:t>
            </w:r>
          </w:p>
          <w:p w14:paraId="1A866706"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Vamzdynų tyrimas;</w:t>
            </w:r>
          </w:p>
          <w:p w14:paraId="312B23FA"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Bulvių ląstelių tyrimas;</w:t>
            </w:r>
          </w:p>
          <w:p w14:paraId="5F0FFCA5"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Lapo poodinio audinio tyrimas;</w:t>
            </w:r>
          </w:p>
          <w:p w14:paraId="035C2315"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Burnos gleivinės ląstelės tyrimas;</w:t>
            </w:r>
          </w:p>
          <w:p w14:paraId="00BA87A4"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Gėlavandenių polipų stebėjimas;</w:t>
            </w:r>
          </w:p>
          <w:p w14:paraId="0EF25C19" w14:textId="77777777" w:rsidR="005F7308" w:rsidRPr="005C7459" w:rsidRDefault="005F7308" w:rsidP="005F7308">
            <w:pPr>
              <w:pStyle w:val="prastasis1"/>
              <w:spacing w:line="240" w:lineRule="auto"/>
              <w:jc w:val="both"/>
              <w:rPr>
                <w:rFonts w:ascii="Times New Roman" w:hAnsi="Times New Roman"/>
                <w:sz w:val="22"/>
                <w:szCs w:val="22"/>
                <w:lang w:eastAsia="en-US"/>
              </w:rPr>
            </w:pPr>
            <w:r w:rsidRPr="005C7459">
              <w:rPr>
                <w:rFonts w:ascii="Times New Roman" w:hAnsi="Times New Roman"/>
                <w:sz w:val="22"/>
                <w:szCs w:val="22"/>
                <w:lang w:eastAsia="en-US"/>
              </w:rPr>
              <w:t>Vandens blusų stebėjimas;</w:t>
            </w:r>
          </w:p>
          <w:p w14:paraId="02C3E36F" w14:textId="77777777" w:rsidR="005F7308" w:rsidRPr="005C7459" w:rsidRDefault="005F7308" w:rsidP="005F7308">
            <w:pPr>
              <w:rPr>
                <w:rFonts w:ascii="Times New Roman" w:hAnsi="Times New Roman" w:cs="Times New Roman"/>
              </w:rPr>
            </w:pPr>
            <w:r w:rsidRPr="005C7459">
              <w:rPr>
                <w:rFonts w:ascii="Times New Roman" w:hAnsi="Times New Roman" w:cs="Times New Roman"/>
              </w:rPr>
              <w:t>Tvenkinio ar upelio vandens tyrimas.</w:t>
            </w:r>
          </w:p>
          <w:p w14:paraId="2FF8C8B8" w14:textId="77777777" w:rsidR="005F7308" w:rsidRPr="005C7459" w:rsidRDefault="005F7308" w:rsidP="005F7308">
            <w:pPr>
              <w:rPr>
                <w:rFonts w:ascii="Times New Roman" w:hAnsi="Times New Roman" w:cs="Times New Roman"/>
              </w:rPr>
            </w:pPr>
          </w:p>
          <w:p w14:paraId="7638FD31" w14:textId="77777777" w:rsidR="005F7308" w:rsidRPr="005C7459" w:rsidRDefault="005F7308" w:rsidP="005F7308">
            <w:pPr>
              <w:rPr>
                <w:rFonts w:ascii="Times New Roman" w:hAnsi="Times New Roman" w:cs="Times New Roman"/>
              </w:rPr>
            </w:pPr>
            <w:r w:rsidRPr="005C7459">
              <w:rPr>
                <w:rFonts w:ascii="Times New Roman" w:hAnsi="Times New Roman" w:cs="Times New Roman"/>
              </w:rPr>
              <w:t>Turi būti pateikta viename lagamine/dėžėje. Atskiri rinkinio elementai tarpusavyje turi būti techniškai suderinti, kad šiuo rinkiniu būtų galima atlikti nurodytus laboratorinius darbus.</w:t>
            </w:r>
          </w:p>
          <w:p w14:paraId="7C33E436" w14:textId="77777777" w:rsidR="005F7308" w:rsidRPr="005C7459" w:rsidRDefault="005F7308" w:rsidP="005F7308">
            <w:pPr>
              <w:rPr>
                <w:rFonts w:ascii="Times New Roman" w:hAnsi="Times New Roman" w:cs="Times New Roman"/>
              </w:rPr>
            </w:pPr>
            <w:r w:rsidRPr="005C7459">
              <w:rPr>
                <w:rStyle w:val="Numatytasispastraiposriftas1"/>
                <w:rFonts w:ascii="Times New Roman" w:eastAsiaTheme="majorEastAsia" w:hAnsi="Times New Roman" w:cs="Times New Roman"/>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p w14:paraId="6DC6DEEE" w14:textId="77777777" w:rsidR="005F7308" w:rsidRPr="005C7459" w:rsidRDefault="005F7308" w:rsidP="005F7308">
            <w:pPr>
              <w:rPr>
                <w:rFonts w:ascii="Times New Roman" w:hAnsi="Times New Roman" w:cs="Times New Roman"/>
              </w:rPr>
            </w:pPr>
            <w:r w:rsidRPr="005C7459">
              <w:rPr>
                <w:rFonts w:ascii="Times New Roman" w:hAnsi="Times New Roman" w:cs="Times New Roman"/>
              </w:rPr>
              <w:t>Vartotojams turi būti pateikti išsamūs eksperimentų aprašai lietuvių kalba.</w:t>
            </w:r>
          </w:p>
          <w:p w14:paraId="01633F49" w14:textId="77777777" w:rsidR="005F7308" w:rsidRPr="005C7459" w:rsidRDefault="005F7308" w:rsidP="005F7308">
            <w:pPr>
              <w:rPr>
                <w:rFonts w:ascii="Times New Roman" w:hAnsi="Times New Roman" w:cs="Times New Roman"/>
              </w:rPr>
            </w:pPr>
            <w:r w:rsidRPr="005C7459">
              <w:rPr>
                <w:rFonts w:ascii="Times New Roman" w:hAnsi="Times New Roman" w:cs="Times New Roman"/>
              </w:rPr>
              <w:t>Rinkinys turi turėti CE ženklinimą.</w:t>
            </w:r>
          </w:p>
          <w:p w14:paraId="546C129F" w14:textId="577F7982" w:rsidR="008176E6" w:rsidRPr="005C7459" w:rsidRDefault="005F7308" w:rsidP="005F7308">
            <w:pPr>
              <w:rPr>
                <w:rFonts w:ascii="Times New Roman" w:hAnsi="Times New Roman" w:cs="Times New Roman"/>
              </w:rPr>
            </w:pPr>
            <w:r w:rsidRPr="005C7459">
              <w:rPr>
                <w:rFonts w:ascii="Times New Roman" w:eastAsia="Times New Roman" w:hAnsi="Times New Roman" w:cs="Times New Roman"/>
              </w:rPr>
              <w:t>Siūlomam rinkiniui turi būti suteikiama ne mažiau kaip 24 mėnesių gamintojo garantija.</w:t>
            </w:r>
          </w:p>
        </w:tc>
        <w:tc>
          <w:tcPr>
            <w:tcW w:w="1134" w:type="dxa"/>
          </w:tcPr>
          <w:p w14:paraId="511335A7" w14:textId="0A7289D7" w:rsidR="008176E6" w:rsidRPr="005C7459" w:rsidRDefault="008176E6" w:rsidP="008176E6">
            <w:pPr>
              <w:rPr>
                <w:rFonts w:ascii="Times New Roman" w:hAnsi="Times New Roman" w:cs="Times New Roman"/>
              </w:rPr>
            </w:pPr>
            <w:r w:rsidRPr="005C7459">
              <w:rPr>
                <w:rFonts w:ascii="Times New Roman" w:hAnsi="Times New Roman" w:cs="Times New Roman"/>
              </w:rPr>
              <w:t>7</w:t>
            </w:r>
          </w:p>
        </w:tc>
        <w:tc>
          <w:tcPr>
            <w:tcW w:w="1134" w:type="dxa"/>
          </w:tcPr>
          <w:p w14:paraId="68FE23FA" w14:textId="5473BCE4" w:rsidR="008176E6" w:rsidRPr="005C7459" w:rsidRDefault="008176E6" w:rsidP="008176E6">
            <w:pPr>
              <w:rPr>
                <w:rFonts w:ascii="Times New Roman" w:hAnsi="Times New Roman" w:cs="Times New Roman"/>
              </w:rPr>
            </w:pPr>
            <w:proofErr w:type="spellStart"/>
            <w:r w:rsidRPr="005C7459">
              <w:rPr>
                <w:rFonts w:ascii="Times New Roman" w:hAnsi="Times New Roman" w:cs="Times New Roman"/>
              </w:rPr>
              <w:t>vnt</w:t>
            </w:r>
            <w:proofErr w:type="spellEnd"/>
          </w:p>
        </w:tc>
      </w:tr>
      <w:tr w:rsidR="008176E6" w:rsidRPr="005C7459" w14:paraId="6940EE0F" w14:textId="77777777" w:rsidTr="0067779F">
        <w:tc>
          <w:tcPr>
            <w:tcW w:w="1526" w:type="dxa"/>
          </w:tcPr>
          <w:p w14:paraId="51F62723" w14:textId="14A0AC85" w:rsidR="008176E6" w:rsidRPr="005C7459" w:rsidRDefault="005F7308" w:rsidP="008176E6">
            <w:pPr>
              <w:rPr>
                <w:rFonts w:ascii="Times New Roman" w:hAnsi="Times New Roman" w:cs="Times New Roman"/>
              </w:rPr>
            </w:pPr>
            <w:r w:rsidRPr="005C7459">
              <w:rPr>
                <w:rFonts w:ascii="Times New Roman" w:hAnsi="Times New Roman" w:cs="Times New Roman"/>
              </w:rPr>
              <w:t xml:space="preserve">Garso eksperimentų rinkinys </w:t>
            </w:r>
          </w:p>
          <w:p w14:paraId="6B484E1E" w14:textId="77777777" w:rsidR="008176E6" w:rsidRPr="005C7459" w:rsidRDefault="008176E6" w:rsidP="008176E6">
            <w:pPr>
              <w:rPr>
                <w:rFonts w:ascii="Times New Roman" w:hAnsi="Times New Roman" w:cs="Times New Roman"/>
                <w:b/>
                <w:bCs/>
                <w:highlight w:val="yellow"/>
              </w:rPr>
            </w:pPr>
          </w:p>
          <w:p w14:paraId="169A68D1" w14:textId="77777777" w:rsidR="008176E6" w:rsidRPr="005C7459" w:rsidRDefault="008176E6" w:rsidP="008176E6">
            <w:pPr>
              <w:rPr>
                <w:rFonts w:ascii="Times New Roman" w:hAnsi="Times New Roman" w:cs="Times New Roman"/>
                <w:color w:val="FF0000"/>
              </w:rPr>
            </w:pPr>
          </w:p>
        </w:tc>
        <w:tc>
          <w:tcPr>
            <w:tcW w:w="6691" w:type="dxa"/>
          </w:tcPr>
          <w:p w14:paraId="13CC5288" w14:textId="5756163C" w:rsidR="005C7459" w:rsidRPr="005C7459" w:rsidRDefault="005C7459" w:rsidP="005C7459">
            <w:pPr>
              <w:pStyle w:val="prastasis1"/>
              <w:jc w:val="both"/>
              <w:rPr>
                <w:rFonts w:ascii="Times New Roman" w:hAnsi="Times New Roman"/>
                <w:sz w:val="22"/>
                <w:szCs w:val="22"/>
              </w:rPr>
            </w:pPr>
            <w:r w:rsidRPr="005C7459">
              <w:rPr>
                <w:rFonts w:ascii="Times New Roman" w:hAnsi="Times New Roman"/>
                <w:sz w:val="22"/>
                <w:szCs w:val="22"/>
              </w:rPr>
              <w:t>Eksperimentų rinkinys turi būti skirtas naudoti pamokose, susijusiose su fizinėmis garso savybėmis. Rinkinį turi sudaryti galimybę vienu metu dirbti ne mažiau kaip 20 mokinių grupėms. Rinkiniu turi būti galima atlikti ne mažiau kaip 18 skirtingų eksperimentų, padedančių pažinti ir analizuoti garsą bei jo savybes.</w:t>
            </w:r>
          </w:p>
          <w:p w14:paraId="2086E2C8" w14:textId="77777777" w:rsidR="005C7459" w:rsidRPr="005C7459" w:rsidRDefault="005C7459" w:rsidP="005C7459">
            <w:pPr>
              <w:pStyle w:val="prastasis1"/>
              <w:jc w:val="both"/>
              <w:rPr>
                <w:rFonts w:ascii="Times New Roman" w:hAnsi="Times New Roman"/>
                <w:sz w:val="22"/>
                <w:szCs w:val="22"/>
              </w:rPr>
            </w:pPr>
            <w:r w:rsidRPr="005C7459">
              <w:rPr>
                <w:rFonts w:ascii="Times New Roman" w:hAnsi="Times New Roman"/>
                <w:sz w:val="22"/>
                <w:szCs w:val="22"/>
              </w:rPr>
              <w:t>Visa priemonė turi būti pateikta viename lagamine arba dėžėje. Rinkinio elementai tarpusavyje turi būti suderinti taip, kad leistų be papildomų priemonių atlikti numatytus eksperimentus. Siūlomas rinkinys turi būti komplektuojamas patogioje, tvirtoje, sandariai uždaromoje talpoje su pernešimui skirta rankena ar rankenomis. Lagamino ar dėžės vidus turi būti suskirstytas į skyrius, skirtus atskiroms dalims laikyti – siekiant užtikrinti saugų rinkinio laikymą ir transportavimą. Šie skyriai turi būti pagaminti iš apsauginę funkciją atliekančios medžiagos, tokios kaip porolonas ar lygiavertė alternatyva.</w:t>
            </w:r>
          </w:p>
          <w:p w14:paraId="71B6CF0C" w14:textId="77777777" w:rsidR="005C7459" w:rsidRPr="005C7459" w:rsidRDefault="005C7459" w:rsidP="005C7459">
            <w:pPr>
              <w:pStyle w:val="prastasis1"/>
              <w:jc w:val="both"/>
              <w:rPr>
                <w:rFonts w:ascii="Times New Roman" w:hAnsi="Times New Roman"/>
                <w:sz w:val="22"/>
                <w:szCs w:val="22"/>
              </w:rPr>
            </w:pPr>
            <w:r w:rsidRPr="005C7459">
              <w:rPr>
                <w:rFonts w:ascii="Times New Roman" w:hAnsi="Times New Roman"/>
                <w:sz w:val="22"/>
                <w:szCs w:val="22"/>
              </w:rPr>
              <w:t>Rinkinyje turi būti pateikti išsamūs, aiškūs ir struktūruoti eksperimentų aprašai lietuvių kalba, tinkami naudoti tiek mokytojams, tiek mokiniams. Siūloma priemonė turi atitikti Europos Sąjungos saugumo reikalavimus ir būti paženklinta CE ženklu. Rinkiniui turi būti suteikiama ne trumpesnė kaip 24 mėnesių gamintojo arba tiekėjo garantija.</w:t>
            </w:r>
          </w:p>
          <w:p w14:paraId="3CB3EABD" w14:textId="775505CC" w:rsidR="008176E6" w:rsidRPr="005C7459" w:rsidRDefault="008176E6" w:rsidP="005F7308">
            <w:pPr>
              <w:rPr>
                <w:rFonts w:ascii="Times New Roman" w:hAnsi="Times New Roman" w:cs="Times New Roman"/>
              </w:rPr>
            </w:pPr>
          </w:p>
        </w:tc>
        <w:tc>
          <w:tcPr>
            <w:tcW w:w="1134" w:type="dxa"/>
          </w:tcPr>
          <w:p w14:paraId="5D411775" w14:textId="671EA08B" w:rsidR="008176E6" w:rsidRPr="005C7459" w:rsidRDefault="008176E6" w:rsidP="008176E6">
            <w:pPr>
              <w:rPr>
                <w:rFonts w:ascii="Times New Roman" w:hAnsi="Times New Roman" w:cs="Times New Roman"/>
              </w:rPr>
            </w:pPr>
            <w:r w:rsidRPr="005C7459">
              <w:rPr>
                <w:rFonts w:ascii="Times New Roman" w:hAnsi="Times New Roman" w:cs="Times New Roman"/>
              </w:rPr>
              <w:t>1</w:t>
            </w:r>
          </w:p>
        </w:tc>
        <w:tc>
          <w:tcPr>
            <w:tcW w:w="1134" w:type="dxa"/>
          </w:tcPr>
          <w:p w14:paraId="252DCDE7" w14:textId="63CDEEAE" w:rsidR="008176E6" w:rsidRPr="005C7459" w:rsidRDefault="008176E6" w:rsidP="008176E6">
            <w:pPr>
              <w:rPr>
                <w:rFonts w:ascii="Times New Roman" w:hAnsi="Times New Roman" w:cs="Times New Roman"/>
              </w:rPr>
            </w:pPr>
            <w:proofErr w:type="spellStart"/>
            <w:r w:rsidRPr="005C7459">
              <w:rPr>
                <w:rFonts w:ascii="Times New Roman" w:hAnsi="Times New Roman" w:cs="Times New Roman"/>
              </w:rPr>
              <w:t>vnt</w:t>
            </w:r>
            <w:proofErr w:type="spellEnd"/>
          </w:p>
        </w:tc>
      </w:tr>
      <w:tr w:rsidR="008176E6" w:rsidRPr="005C7459" w14:paraId="4A1B3DD8" w14:textId="77777777" w:rsidTr="0067779F">
        <w:tc>
          <w:tcPr>
            <w:tcW w:w="1526" w:type="dxa"/>
          </w:tcPr>
          <w:p w14:paraId="6306E7AD" w14:textId="50267A61" w:rsidR="008176E6" w:rsidRPr="005C7459" w:rsidRDefault="005F7308" w:rsidP="008176E6">
            <w:pPr>
              <w:rPr>
                <w:rFonts w:ascii="Times New Roman" w:hAnsi="Times New Roman" w:cs="Times New Roman"/>
                <w:color w:val="FF0000"/>
              </w:rPr>
            </w:pPr>
            <w:r w:rsidRPr="005C7459">
              <w:rPr>
                <w:rFonts w:ascii="Times New Roman" w:eastAsia="Times New Roman" w:hAnsi="Times New Roman" w:cs="Times New Roman"/>
              </w:rPr>
              <w:lastRenderedPageBreak/>
              <w:t>Gamtos mokslų eksperimentų rinkinys</w:t>
            </w:r>
            <w:r w:rsidRPr="005C7459">
              <w:rPr>
                <w:rFonts w:ascii="Times New Roman" w:hAnsi="Times New Roman" w:cs="Times New Roman"/>
                <w:color w:val="FF0000"/>
              </w:rPr>
              <w:t xml:space="preserve"> </w:t>
            </w:r>
          </w:p>
        </w:tc>
        <w:tc>
          <w:tcPr>
            <w:tcW w:w="6691" w:type="dxa"/>
          </w:tcPr>
          <w:p w14:paraId="1A5F18E6"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Su siūlomu eksperimentų rinkiniu turi būti galima atlikti ne mažiau 90 skirtingų eksperimentų/laboratorinių darbų, ne mažiau kaip šiomis temomis:</w:t>
            </w:r>
          </w:p>
          <w:p w14:paraId="4D4AFEC1"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 </w:t>
            </w:r>
          </w:p>
          <w:p w14:paraId="511C0BBA"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Jėga ir priešprieša</w:t>
            </w:r>
          </w:p>
          <w:p w14:paraId="3BFAC1B3"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Svertai ir skriemuliai palengvina darbą</w:t>
            </w:r>
          </w:p>
          <w:p w14:paraId="1DE5D5C8"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Vandens garai</w:t>
            </w:r>
          </w:p>
          <w:p w14:paraId="154726C3"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energija gali būti kaupiama?</w:t>
            </w:r>
          </w:p>
          <w:p w14:paraId="65A6B6CB"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geležis gali plaukti?</w:t>
            </w:r>
          </w:p>
          <w:p w14:paraId="47BF6D2D"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Saulės krosnelė</w:t>
            </w:r>
          </w:p>
          <w:p w14:paraId="15CC329D"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Raketinis automobilis</w:t>
            </w:r>
          </w:p>
          <w:p w14:paraId="55BE6DA7"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vanduo gali išstumti orą?</w:t>
            </w:r>
          </w:p>
          <w:p w14:paraId="0581777D"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Paprasta elektros grandinė</w:t>
            </w:r>
          </w:p>
          <w:p w14:paraId="52D1A564"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Geri ir blogi laidininkai</w:t>
            </w:r>
          </w:p>
          <w:p w14:paraId="4FC2C2E5"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Elektros stovės tekėjimas vandeniu</w:t>
            </w:r>
          </w:p>
          <w:p w14:paraId="7DBBB5A9"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Elektromagnetas</w:t>
            </w:r>
          </w:p>
          <w:p w14:paraId="253518DF"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Medžiagų reagavimas į magnetą</w:t>
            </w:r>
          </w:p>
          <w:p w14:paraId="0107DBE3"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magnetas gali plūduriuoti?</w:t>
            </w:r>
          </w:p>
          <w:p w14:paraId="258B41C6"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oras irgi kūnas?</w:t>
            </w:r>
          </w:p>
          <w:p w14:paraId="6A670625"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oras gali išstumti vandenį?</w:t>
            </w:r>
          </w:p>
          <w:p w14:paraId="0D63AE25"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Magneto panaudojimas</w:t>
            </w:r>
          </w:p>
          <w:p w14:paraId="441C846D"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Nardymo varpo veikimo principas</w:t>
            </w:r>
          </w:p>
          <w:p w14:paraId="15113247"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Kaip galima pamatyti oro slėgį?</w:t>
            </w:r>
          </w:p>
          <w:p w14:paraId="4FC277C1"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Karštu oru varoma mašina</w:t>
            </w:r>
          </w:p>
          <w:p w14:paraId="7278F629"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Oras perneša garsą</w:t>
            </w:r>
          </w:p>
          <w:p w14:paraId="258874F0"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garso bangos gali būti matomos?</w:t>
            </w:r>
          </w:p>
          <w:p w14:paraId="7EFAE058"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Garsai: aukšti ir žemi, tylūs ir garsūs</w:t>
            </w:r>
          </w:p>
          <w:p w14:paraId="797D82E8"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Kaip šviesa gali būti kontroliuojama?</w:t>
            </w:r>
          </w:p>
          <w:p w14:paraId="5F13F0B2"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Kaip augalai geria?</w:t>
            </w:r>
          </w:p>
          <w:p w14:paraId="1B05C498"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Augalai gamina deguonį</w:t>
            </w:r>
          </w:p>
          <w:p w14:paraId="49DA74A3"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Kas yra jėga?</w:t>
            </w:r>
          </w:p>
          <w:p w14:paraId="5CB963C9"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Svėrimas spyruoklinėmis svarstyklėmis</w:t>
            </w:r>
          </w:p>
          <w:p w14:paraId="4F35F64D"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Riedėjimas ir slydimas</w:t>
            </w:r>
          </w:p>
          <w:p w14:paraId="6436D178"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Vandens termometras</w:t>
            </w:r>
          </w:p>
          <w:p w14:paraId="260EDF35"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Kondensacija</w:t>
            </w:r>
          </w:p>
          <w:p w14:paraId="2395BC56"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Kaip jūros vanduo gali būti padaromas geriamu?</w:t>
            </w:r>
          </w:p>
          <w:p w14:paraId="4266FF0A"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Šilumos energija</w:t>
            </w:r>
          </w:p>
          <w:p w14:paraId="04530DA2"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Vandens energija</w:t>
            </w:r>
          </w:p>
          <w:p w14:paraId="013EC204"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vanduo yra kūnas?</w:t>
            </w:r>
          </w:p>
          <w:p w14:paraId="5FA5D5D7"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kieti kūnai gali tapti nematomais?</w:t>
            </w:r>
          </w:p>
          <w:p w14:paraId="78097065"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Plaukimas - skendimas - plūduriavimas</w:t>
            </w:r>
          </w:p>
          <w:p w14:paraId="1D29CF73"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Magnetų jėga</w:t>
            </w:r>
          </w:p>
          <w:p w14:paraId="680832E3"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Dviejų magnetų sąveika</w:t>
            </w:r>
          </w:p>
          <w:p w14:paraId="1D950C94"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Kaip galima pagaminti magnetą?</w:t>
            </w:r>
          </w:p>
          <w:p w14:paraId="7A1042A2"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Magnetinis variklis</w:t>
            </w:r>
          </w:p>
          <w:p w14:paraId="5CD93BE2"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Kas yra stipresnis: oras ar vanduo?</w:t>
            </w:r>
          </w:p>
          <w:p w14:paraId="14DB30D6"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garsas gali sklisti už kampo?</w:t>
            </w:r>
          </w:p>
          <w:p w14:paraId="37ED2C27"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Kaip padaroma nuotrauka?</w:t>
            </w:r>
          </w:p>
          <w:p w14:paraId="20C3A6AB"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šviesa gali būti absorbuota?</w:t>
            </w:r>
          </w:p>
          <w:p w14:paraId="0CDDA113"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Ar šviesa gali būti koncentruota?</w:t>
            </w:r>
          </w:p>
          <w:p w14:paraId="2D791D29"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Priešais ir už veidrodžio</w:t>
            </w:r>
          </w:p>
          <w:p w14:paraId="1A607DC5"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Augalams reikia šviesos</w:t>
            </w:r>
          </w:p>
          <w:p w14:paraId="02C5BA2C"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lastRenderedPageBreak/>
              <w:t>Augalai gerina orą</w:t>
            </w:r>
          </w:p>
          <w:p w14:paraId="7683E806" w14:textId="77777777" w:rsidR="005F7308" w:rsidRPr="005C7459" w:rsidRDefault="005F7308" w:rsidP="005F7308">
            <w:pPr>
              <w:pStyle w:val="prastasis1"/>
              <w:numPr>
                <w:ilvl w:val="0"/>
                <w:numId w:val="34"/>
              </w:numPr>
              <w:jc w:val="both"/>
              <w:rPr>
                <w:rFonts w:ascii="Times New Roman" w:hAnsi="Times New Roman"/>
                <w:sz w:val="22"/>
                <w:szCs w:val="22"/>
              </w:rPr>
            </w:pPr>
            <w:r w:rsidRPr="005C7459">
              <w:rPr>
                <w:rFonts w:ascii="Times New Roman" w:hAnsi="Times New Roman"/>
                <w:sz w:val="22"/>
                <w:szCs w:val="22"/>
              </w:rPr>
              <w:t>Augalai naktį išskiria anglies dioksidą</w:t>
            </w:r>
          </w:p>
          <w:p w14:paraId="3D69174F"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 </w:t>
            </w:r>
          </w:p>
          <w:p w14:paraId="03AFF61D"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Rinkinį turi sudaryti ne mažiau kaip šios priemonės:</w:t>
            </w:r>
          </w:p>
          <w:p w14:paraId="108163CC"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Gėlių suspaudimo/supresavimo priemonė 2 </w:t>
            </w:r>
            <w:proofErr w:type="spellStart"/>
            <w:r w:rsidRPr="005C7459">
              <w:rPr>
                <w:rFonts w:ascii="Times New Roman" w:hAnsi="Times New Roman"/>
                <w:sz w:val="22"/>
                <w:szCs w:val="22"/>
              </w:rPr>
              <w:t>vnt</w:t>
            </w:r>
            <w:proofErr w:type="spellEnd"/>
            <w:r w:rsidRPr="005C7459">
              <w:rPr>
                <w:rFonts w:ascii="Times New Roman" w:hAnsi="Times New Roman"/>
                <w:sz w:val="22"/>
                <w:szCs w:val="22"/>
              </w:rPr>
              <w:t>;</w:t>
            </w:r>
          </w:p>
          <w:p w14:paraId="4EDE317F"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Sugeriamojo popieriaus pakelis;</w:t>
            </w:r>
          </w:p>
          <w:p w14:paraId="72A76478"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Kortelės su žmonių figūromis;</w:t>
            </w:r>
          </w:p>
          <w:p w14:paraId="1AC650B3"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Metalinė folija;</w:t>
            </w:r>
          </w:p>
          <w:p w14:paraId="4512954E"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Metalinis veidrodis;</w:t>
            </w:r>
          </w:p>
          <w:p w14:paraId="74F6A69A"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Plastikinė lėkštė, ne mažesnė nei 90x90 mm;</w:t>
            </w:r>
          </w:p>
          <w:p w14:paraId="356256E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Termometras be </w:t>
            </w:r>
            <w:proofErr w:type="spellStart"/>
            <w:r w:rsidRPr="005C7459">
              <w:rPr>
                <w:rFonts w:ascii="Times New Roman" w:hAnsi="Times New Roman"/>
                <w:sz w:val="22"/>
                <w:szCs w:val="22"/>
              </w:rPr>
              <w:t>graduotės</w:t>
            </w:r>
            <w:proofErr w:type="spellEnd"/>
            <w:r w:rsidRPr="005C7459">
              <w:rPr>
                <w:rFonts w:ascii="Times New Roman" w:hAnsi="Times New Roman"/>
                <w:sz w:val="22"/>
                <w:szCs w:val="22"/>
              </w:rPr>
              <w:t>;</w:t>
            </w:r>
          </w:p>
          <w:p w14:paraId="18ACF0F4"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Termometras ne prastesnio matavimo diapazono kaip 0 °C to +100 °C;</w:t>
            </w:r>
          </w:p>
          <w:p w14:paraId="3DA47EFB"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Termometras, ne prastesnio matavimo diapazono kaip –25 °C to +50 °C;</w:t>
            </w:r>
          </w:p>
          <w:p w14:paraId="6AA841D1"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Nerūdijančio plieno pincetas, ne trumpesnis nei 105 mm;</w:t>
            </w:r>
          </w:p>
          <w:p w14:paraId="53F1D893"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Nerūdijančio plieno </w:t>
            </w:r>
            <w:proofErr w:type="spellStart"/>
            <w:r w:rsidRPr="005C7459">
              <w:rPr>
                <w:rFonts w:ascii="Times New Roman" w:hAnsi="Times New Roman"/>
                <w:sz w:val="22"/>
                <w:szCs w:val="22"/>
              </w:rPr>
              <w:t>žirnklės</w:t>
            </w:r>
            <w:proofErr w:type="spellEnd"/>
            <w:r w:rsidRPr="005C7459">
              <w:rPr>
                <w:rFonts w:ascii="Times New Roman" w:hAnsi="Times New Roman"/>
                <w:sz w:val="22"/>
                <w:szCs w:val="22"/>
              </w:rPr>
              <w:t>, ne trumpesnės kaip 115 mm;</w:t>
            </w:r>
          </w:p>
          <w:p w14:paraId="000E5D97"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Trijų padidinimo lygių lupa, 3x, 6x ir 10x;</w:t>
            </w:r>
          </w:p>
          <w:p w14:paraId="422929B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Plastikinis mėgintuvėlis ne trumpesnis kaip 100 mm;</w:t>
            </w:r>
          </w:p>
          <w:p w14:paraId="40316237"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Magnetas be žymos, ne trumpesnis kaip 20 mm;</w:t>
            </w:r>
          </w:p>
          <w:p w14:paraId="4191A335"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Magnetas su žyma nurodančia šiaurinį polį, ne trumpesnis kaip 20 mm;</w:t>
            </w:r>
          </w:p>
          <w:p w14:paraId="0B2F102F"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Karščiui atsparus stiklinis mėgintuvėlis, ne trumpesnis nei 150 mm;</w:t>
            </w:r>
          </w:p>
          <w:p w14:paraId="278C8C14"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Plastikinis mėgintuvėlis, ne trumpesnis nei 150 mm. (2 vnt.);</w:t>
            </w:r>
          </w:p>
          <w:p w14:paraId="55E6AD29" w14:textId="77777777" w:rsidR="005F7308" w:rsidRPr="005C7459" w:rsidRDefault="005F7308" w:rsidP="005F7308">
            <w:pPr>
              <w:pStyle w:val="prastasis1"/>
              <w:numPr>
                <w:ilvl w:val="0"/>
                <w:numId w:val="35"/>
              </w:numPr>
              <w:jc w:val="both"/>
              <w:rPr>
                <w:rFonts w:ascii="Times New Roman" w:hAnsi="Times New Roman"/>
                <w:sz w:val="22"/>
                <w:szCs w:val="22"/>
              </w:rPr>
            </w:pPr>
            <w:proofErr w:type="spellStart"/>
            <w:r w:rsidRPr="005C7459">
              <w:rPr>
                <w:rFonts w:ascii="Times New Roman" w:hAnsi="Times New Roman"/>
                <w:sz w:val="22"/>
                <w:szCs w:val="22"/>
              </w:rPr>
              <w:t>Stetoskopo</w:t>
            </w:r>
            <w:proofErr w:type="spellEnd"/>
            <w:r w:rsidRPr="005C7459">
              <w:rPr>
                <w:rFonts w:ascii="Times New Roman" w:hAnsi="Times New Roman"/>
                <w:sz w:val="22"/>
                <w:szCs w:val="22"/>
              </w:rPr>
              <w:t xml:space="preserve"> „galvutė“;</w:t>
            </w:r>
          </w:p>
          <w:p w14:paraId="0D8DEC31"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Kamertonas (440 Hz);</w:t>
            </w:r>
          </w:p>
          <w:p w14:paraId="18AAD5AA"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Svirtinis jungiklis;</w:t>
            </w:r>
          </w:p>
          <w:p w14:paraId="6CD3A7A2" w14:textId="77777777" w:rsidR="005F7308" w:rsidRPr="005C7459" w:rsidRDefault="005F7308" w:rsidP="005F7308">
            <w:pPr>
              <w:pStyle w:val="prastasis1"/>
              <w:numPr>
                <w:ilvl w:val="0"/>
                <w:numId w:val="35"/>
              </w:numPr>
              <w:jc w:val="both"/>
              <w:rPr>
                <w:rFonts w:ascii="Times New Roman" w:hAnsi="Times New Roman"/>
                <w:sz w:val="22"/>
                <w:szCs w:val="22"/>
              </w:rPr>
            </w:pPr>
            <w:proofErr w:type="spellStart"/>
            <w:r w:rsidRPr="005C7459">
              <w:rPr>
                <w:rFonts w:ascii="Times New Roman" w:hAnsi="Times New Roman"/>
                <w:sz w:val="22"/>
                <w:szCs w:val="22"/>
              </w:rPr>
              <w:t>Nerudijančio</w:t>
            </w:r>
            <w:proofErr w:type="spellEnd"/>
            <w:r w:rsidRPr="005C7459">
              <w:rPr>
                <w:rFonts w:ascii="Times New Roman" w:hAnsi="Times New Roman"/>
                <w:sz w:val="22"/>
                <w:szCs w:val="22"/>
              </w:rPr>
              <w:t xml:space="preserve"> plieno peilis;</w:t>
            </w:r>
          </w:p>
          <w:p w14:paraId="0ED2D9A1"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Metalinis šaukštas;</w:t>
            </w:r>
          </w:p>
          <w:p w14:paraId="49F3BEFE"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Geležinė vinis ne trumpesnė nei 80 mm;</w:t>
            </w:r>
          </w:p>
          <w:p w14:paraId="26F2F76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Preparavimo adata, ne trumpesnė nei 140 mm;</w:t>
            </w:r>
          </w:p>
          <w:p w14:paraId="52092DA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Svareliai 0.1 g. (10 vnt.);</w:t>
            </w:r>
          </w:p>
          <w:p w14:paraId="45299C0A"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Svareliai, plastikiniai kubeliai 1 g. (10 vnt.);</w:t>
            </w:r>
          </w:p>
          <w:p w14:paraId="6853F7D5"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Svareliai, žalvariniai 10 g. (2 vnt.);</w:t>
            </w:r>
          </w:p>
          <w:p w14:paraId="78579C2A"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Metaliniai varžtai (2 vnt.);</w:t>
            </w:r>
          </w:p>
          <w:p w14:paraId="540EE5C7" w14:textId="77777777" w:rsidR="005F7308" w:rsidRPr="005C7459" w:rsidRDefault="005F7308" w:rsidP="005F7308">
            <w:pPr>
              <w:pStyle w:val="prastasis1"/>
              <w:numPr>
                <w:ilvl w:val="0"/>
                <w:numId w:val="35"/>
              </w:numPr>
              <w:jc w:val="both"/>
              <w:rPr>
                <w:rFonts w:ascii="Times New Roman" w:hAnsi="Times New Roman"/>
                <w:sz w:val="22"/>
                <w:szCs w:val="22"/>
              </w:rPr>
            </w:pPr>
            <w:proofErr w:type="spellStart"/>
            <w:r w:rsidRPr="005C7459">
              <w:rPr>
                <w:rFonts w:ascii="Times New Roman" w:hAnsi="Times New Roman"/>
                <w:sz w:val="22"/>
                <w:szCs w:val="22"/>
              </w:rPr>
              <w:t>Savaržėlės</w:t>
            </w:r>
            <w:proofErr w:type="spellEnd"/>
            <w:r w:rsidRPr="005C7459">
              <w:rPr>
                <w:rFonts w:ascii="Times New Roman" w:hAnsi="Times New Roman"/>
                <w:sz w:val="22"/>
                <w:szCs w:val="22"/>
              </w:rPr>
              <w:t xml:space="preserve"> (5 vnt.);</w:t>
            </w:r>
          </w:p>
          <w:p w14:paraId="5A91DA2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Vinis (5 vnt.);</w:t>
            </w:r>
          </w:p>
          <w:p w14:paraId="286A3833"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Aliuminio kniedės (2 vnt.)</w:t>
            </w:r>
          </w:p>
          <w:p w14:paraId="0DFABAF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Medinis diskas;</w:t>
            </w:r>
          </w:p>
          <w:p w14:paraId="66E29527"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Trintukas;</w:t>
            </w:r>
          </w:p>
          <w:p w14:paraId="1D80DEB3"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Vario </w:t>
            </w:r>
            <w:proofErr w:type="spellStart"/>
            <w:r w:rsidRPr="005C7459">
              <w:rPr>
                <w:rFonts w:ascii="Times New Roman" w:hAnsi="Times New Roman"/>
                <w:sz w:val="22"/>
                <w:szCs w:val="22"/>
              </w:rPr>
              <w:t>lakštelis</w:t>
            </w:r>
            <w:proofErr w:type="spellEnd"/>
            <w:r w:rsidRPr="005C7459">
              <w:rPr>
                <w:rFonts w:ascii="Times New Roman" w:hAnsi="Times New Roman"/>
                <w:sz w:val="22"/>
                <w:szCs w:val="22"/>
              </w:rPr>
              <w:t>;</w:t>
            </w:r>
          </w:p>
          <w:p w14:paraId="73EC313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Geležies </w:t>
            </w:r>
            <w:proofErr w:type="spellStart"/>
            <w:r w:rsidRPr="005C7459">
              <w:rPr>
                <w:rFonts w:ascii="Times New Roman" w:hAnsi="Times New Roman"/>
                <w:sz w:val="22"/>
                <w:szCs w:val="22"/>
              </w:rPr>
              <w:t>lakštelis</w:t>
            </w:r>
            <w:proofErr w:type="spellEnd"/>
            <w:r w:rsidRPr="005C7459">
              <w:rPr>
                <w:rFonts w:ascii="Times New Roman" w:hAnsi="Times New Roman"/>
                <w:sz w:val="22"/>
                <w:szCs w:val="22"/>
              </w:rPr>
              <w:t>;</w:t>
            </w:r>
          </w:p>
          <w:p w14:paraId="47293A63"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Kartono </w:t>
            </w:r>
            <w:proofErr w:type="spellStart"/>
            <w:r w:rsidRPr="005C7459">
              <w:rPr>
                <w:rFonts w:ascii="Times New Roman" w:hAnsi="Times New Roman"/>
                <w:sz w:val="22"/>
                <w:szCs w:val="22"/>
              </w:rPr>
              <w:t>lakštelis</w:t>
            </w:r>
            <w:proofErr w:type="spellEnd"/>
            <w:r w:rsidRPr="005C7459">
              <w:rPr>
                <w:rFonts w:ascii="Times New Roman" w:hAnsi="Times New Roman"/>
                <w:sz w:val="22"/>
                <w:szCs w:val="22"/>
              </w:rPr>
              <w:t>;</w:t>
            </w:r>
          </w:p>
          <w:p w14:paraId="13B1CA5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Žalvario </w:t>
            </w:r>
            <w:proofErr w:type="spellStart"/>
            <w:r w:rsidRPr="005C7459">
              <w:rPr>
                <w:rFonts w:ascii="Times New Roman" w:hAnsi="Times New Roman"/>
                <w:sz w:val="22"/>
                <w:szCs w:val="22"/>
              </w:rPr>
              <w:t>lakštelis</w:t>
            </w:r>
            <w:proofErr w:type="spellEnd"/>
            <w:r w:rsidRPr="005C7459">
              <w:rPr>
                <w:rFonts w:ascii="Times New Roman" w:hAnsi="Times New Roman"/>
                <w:sz w:val="22"/>
                <w:szCs w:val="22"/>
              </w:rPr>
              <w:t>;</w:t>
            </w:r>
          </w:p>
          <w:p w14:paraId="26AC7EC4"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Akmenėlis;</w:t>
            </w:r>
          </w:p>
          <w:p w14:paraId="4287F527"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Žalvarinis žiedas;</w:t>
            </w:r>
          </w:p>
          <w:p w14:paraId="74D4ABBC"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Stiklinis karoliukas;</w:t>
            </w:r>
          </w:p>
          <w:p w14:paraId="1DCD51F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Medinis karoliukas (2 vnt.);</w:t>
            </w:r>
          </w:p>
          <w:p w14:paraId="68CD741F"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Porceliano gabalėlis;</w:t>
            </w:r>
          </w:p>
          <w:p w14:paraId="2CECC6D8"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Anglinis strypas;</w:t>
            </w:r>
          </w:p>
          <w:p w14:paraId="1295106F"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Adatos kompasui, ne trumpesnės nei 35 mm. (2 vnt.);</w:t>
            </w:r>
          </w:p>
          <w:p w14:paraId="7BA41C2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lastRenderedPageBreak/>
              <w:t>Plūduriuojanti platforma kompaso adatai;</w:t>
            </w:r>
          </w:p>
          <w:p w14:paraId="61D82BD3"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Ritė žalvarinio laido su raudono plastiko izoliacija, ne trumpesnė kaip 20 m;</w:t>
            </w:r>
          </w:p>
          <w:p w14:paraId="3D163803"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Ritė žalvarinio laido su permatomo emalio izoliacija, ne trumpesnė kaip 60 m;</w:t>
            </w:r>
          </w:p>
          <w:p w14:paraId="186F965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Kompaso kortelės su skylute smeigtukui (2 vnt.);</w:t>
            </w:r>
          </w:p>
          <w:p w14:paraId="0BE6895B"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Kompasas su rodyklės užraktu, ne mažesnis nei 45 mm. skersmens;</w:t>
            </w:r>
          </w:p>
          <w:p w14:paraId="26301910"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Plūduriuojanti platforma magnetui;</w:t>
            </w:r>
          </w:p>
          <w:p w14:paraId="1066033F" w14:textId="77777777" w:rsidR="008176E6" w:rsidRPr="005C7459" w:rsidRDefault="005F7308" w:rsidP="005F7308">
            <w:pPr>
              <w:pStyle w:val="Sraopastraipa"/>
              <w:numPr>
                <w:ilvl w:val="0"/>
                <w:numId w:val="35"/>
              </w:numPr>
              <w:rPr>
                <w:rFonts w:ascii="Times New Roman" w:hAnsi="Times New Roman" w:cs="Times New Roman"/>
              </w:rPr>
            </w:pPr>
            <w:r w:rsidRPr="005C7459">
              <w:rPr>
                <w:rFonts w:ascii="Times New Roman" w:hAnsi="Times New Roman" w:cs="Times New Roman"/>
              </w:rPr>
              <w:t>Rinkinys gumelių;</w:t>
            </w:r>
          </w:p>
          <w:p w14:paraId="4811412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Karščiui atsparus </w:t>
            </w:r>
            <w:proofErr w:type="spellStart"/>
            <w:r w:rsidRPr="005C7459">
              <w:rPr>
                <w:rFonts w:ascii="Times New Roman" w:hAnsi="Times New Roman"/>
                <w:sz w:val="22"/>
                <w:szCs w:val="22"/>
              </w:rPr>
              <w:t>asotėlis</w:t>
            </w:r>
            <w:proofErr w:type="spellEnd"/>
            <w:r w:rsidRPr="005C7459">
              <w:rPr>
                <w:rFonts w:ascii="Times New Roman" w:hAnsi="Times New Roman"/>
                <w:sz w:val="22"/>
                <w:szCs w:val="22"/>
              </w:rPr>
              <w:t>, ne mažesnės kaip 50 ml. talpos;</w:t>
            </w:r>
          </w:p>
          <w:p w14:paraId="58FDAC71"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Daiginimo kamerų įdėklai (2 vnt.);</w:t>
            </w:r>
          </w:p>
          <w:p w14:paraId="16CD502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Dubenėlis su dangteliu;</w:t>
            </w:r>
          </w:p>
          <w:p w14:paraId="5D87DD1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Pakreipiamas veidrodis;</w:t>
            </w:r>
          </w:p>
          <w:p w14:paraId="403A037D"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Žibintuvėlis;</w:t>
            </w:r>
          </w:p>
          <w:p w14:paraId="0CA4B27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Lietaus rinktuvas, su gradacija, ne mažesnis kaip 80 x 35 mm;</w:t>
            </w:r>
          </w:p>
          <w:p w14:paraId="255F7A31"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5 Voltų AAA baterijų rinkinys (rinkinyje ne mažiau 4 vnt.);</w:t>
            </w:r>
          </w:p>
          <w:p w14:paraId="5ADF600C"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Lemputės, 3.5 Voltų, 0.25 Amperų (10 vnt.);</w:t>
            </w:r>
          </w:p>
          <w:p w14:paraId="467499AE"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Baterija, stačiakampė, 4.5 Voltų;</w:t>
            </w:r>
          </w:p>
          <w:p w14:paraId="02388294"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Plastikinė pipetė;</w:t>
            </w:r>
          </w:p>
          <w:p w14:paraId="4CF61D7D" w14:textId="77777777" w:rsidR="005F7308" w:rsidRPr="005C7459" w:rsidRDefault="005F7308" w:rsidP="005F7308">
            <w:pPr>
              <w:pStyle w:val="prastasis1"/>
              <w:numPr>
                <w:ilvl w:val="0"/>
                <w:numId w:val="35"/>
              </w:numPr>
              <w:jc w:val="both"/>
              <w:rPr>
                <w:rFonts w:ascii="Times New Roman" w:hAnsi="Times New Roman"/>
                <w:sz w:val="22"/>
                <w:szCs w:val="22"/>
              </w:rPr>
            </w:pPr>
            <w:proofErr w:type="spellStart"/>
            <w:r w:rsidRPr="005C7459">
              <w:rPr>
                <w:rFonts w:ascii="Times New Roman" w:hAnsi="Times New Roman"/>
                <w:sz w:val="22"/>
                <w:szCs w:val="22"/>
              </w:rPr>
              <w:t>Vakuminė</w:t>
            </w:r>
            <w:proofErr w:type="spellEnd"/>
            <w:r w:rsidRPr="005C7459">
              <w:rPr>
                <w:rFonts w:ascii="Times New Roman" w:hAnsi="Times New Roman"/>
                <w:sz w:val="22"/>
                <w:szCs w:val="22"/>
              </w:rPr>
              <w:t xml:space="preserve"> plastikinė kolba su dangteliu, ne mažesnės nei 90 ml. talpos;</w:t>
            </w:r>
          </w:p>
          <w:p w14:paraId="18D62752"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„Arbatinės“ žvakutės (2 vnt.);</w:t>
            </w:r>
          </w:p>
          <w:p w14:paraId="6AAF3646"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 xml:space="preserve">Stiklinė </w:t>
            </w:r>
            <w:proofErr w:type="spellStart"/>
            <w:r w:rsidRPr="005C7459">
              <w:rPr>
                <w:rFonts w:ascii="Times New Roman" w:hAnsi="Times New Roman"/>
                <w:sz w:val="22"/>
                <w:szCs w:val="22"/>
              </w:rPr>
              <w:t>Erlenmejerio</w:t>
            </w:r>
            <w:proofErr w:type="spellEnd"/>
            <w:r w:rsidRPr="005C7459">
              <w:rPr>
                <w:rFonts w:ascii="Times New Roman" w:hAnsi="Times New Roman"/>
                <w:sz w:val="22"/>
                <w:szCs w:val="22"/>
              </w:rPr>
              <w:t xml:space="preserve"> kolba, ne mažesnės nei 25 ml. talpos, atspari karščiui;</w:t>
            </w:r>
          </w:p>
          <w:p w14:paraId="5EC21231"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Mėlyni maistiniai dažai;</w:t>
            </w:r>
          </w:p>
          <w:p w14:paraId="5640B7D1"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Graduotas ąsotėlis, ne mažesnės kaip 100 ml. talpos, plastikinis;</w:t>
            </w:r>
          </w:p>
          <w:p w14:paraId="0BD8BAD9"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Plastikinis ąsotėlis su anga dugne (2 vnt.);</w:t>
            </w:r>
          </w:p>
          <w:p w14:paraId="1484DC38"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Balionas (5 vnt.);</w:t>
            </w:r>
          </w:p>
          <w:p w14:paraId="48010B76"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Tilto formos stovas su anga;</w:t>
            </w:r>
          </w:p>
          <w:p w14:paraId="6B2193C4"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Guminis kamštis su anga;</w:t>
            </w:r>
          </w:p>
          <w:p w14:paraId="022EC79C" w14:textId="77777777" w:rsidR="005F7308" w:rsidRPr="005C7459" w:rsidRDefault="005F7308" w:rsidP="005F7308">
            <w:pPr>
              <w:pStyle w:val="prastasis1"/>
              <w:numPr>
                <w:ilvl w:val="0"/>
                <w:numId w:val="35"/>
              </w:numPr>
              <w:jc w:val="both"/>
              <w:rPr>
                <w:rFonts w:ascii="Times New Roman" w:hAnsi="Times New Roman"/>
                <w:sz w:val="22"/>
                <w:szCs w:val="22"/>
              </w:rPr>
            </w:pPr>
            <w:r w:rsidRPr="005C7459">
              <w:rPr>
                <w:rFonts w:ascii="Times New Roman" w:hAnsi="Times New Roman"/>
                <w:sz w:val="22"/>
                <w:szCs w:val="22"/>
              </w:rPr>
              <w:t>Sulankstomas mini „tamsos kambarys“.</w:t>
            </w:r>
          </w:p>
          <w:p w14:paraId="57AC5375"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 </w:t>
            </w:r>
          </w:p>
          <w:p w14:paraId="090A9AA8"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Atskiri rinkinio elementai tarpusavyje turi būti techniškai suderinti. Turi būti pateikti visi reikiami priedai, kad šiuo rinkiniu būtų galima atlikti nurodytus laboratorinius darbus.</w:t>
            </w:r>
          </w:p>
          <w:p w14:paraId="7066CDBF"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Siūlomo rinkinio elementai turi būti komplektuojami patogioje ir tvirtoje nešiojamoje, uždaroje dėžėje/lagamine su pernešimui skirta rankena/rankenomis.</w:t>
            </w:r>
          </w:p>
          <w:p w14:paraId="32EFFAD8" w14:textId="150BFB38"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Siūlomos d</w:t>
            </w:r>
            <w:r w:rsidR="00B25E70" w:rsidRPr="005C7459">
              <w:rPr>
                <w:rFonts w:ascii="Times New Roman" w:hAnsi="Times New Roman"/>
                <w:sz w:val="22"/>
                <w:szCs w:val="22"/>
              </w:rPr>
              <w:t>ė</w:t>
            </w:r>
            <w:r w:rsidRPr="005C7459">
              <w:rPr>
                <w:rFonts w:ascii="Times New Roman" w:hAnsi="Times New Roman"/>
                <w:sz w:val="22"/>
                <w:szCs w:val="22"/>
              </w:rPr>
              <w:t>žės/lagamino matmenys turi būti ne didesni nei: (540x450x150) +5%.</w:t>
            </w:r>
          </w:p>
          <w:p w14:paraId="3B76FE05"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 </w:t>
            </w:r>
          </w:p>
          <w:p w14:paraId="5EFBDF94" w14:textId="3641A01C"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Dėžės/lagamino vidus turi būti suskirstytas skyreliais, skirtais atskiriems rinkinio elementams sudėti ir užtikrintų saugų jų transportavimą. Skyreliai turi būti pagaminti iš porolono ar analogiškos medžiagos. Turi būti pateikta ne daugiau kaip viename lagamine/d</w:t>
            </w:r>
            <w:r w:rsidR="00B25E70" w:rsidRPr="005C7459">
              <w:rPr>
                <w:rFonts w:ascii="Times New Roman" w:hAnsi="Times New Roman"/>
                <w:sz w:val="22"/>
                <w:szCs w:val="22"/>
              </w:rPr>
              <w:t>ė</w:t>
            </w:r>
            <w:r w:rsidRPr="005C7459">
              <w:rPr>
                <w:rFonts w:ascii="Times New Roman" w:hAnsi="Times New Roman"/>
                <w:sz w:val="22"/>
                <w:szCs w:val="22"/>
              </w:rPr>
              <w:t>žėje.</w:t>
            </w:r>
          </w:p>
          <w:p w14:paraId="7FBD21D4"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Vartotojams turi būti pateikti išsamūs eksperimentų aprašai lietuvių kalba (kartu su pasiūlymu pateikti gamintojo pateikiamos eksperimentų knygos turinio skenuotą kopiją lietuvių/anglų kalba).</w:t>
            </w:r>
          </w:p>
          <w:p w14:paraId="15C7C5E4" w14:textId="77777777" w:rsidR="005F7308" w:rsidRPr="005C7459" w:rsidRDefault="005F7308" w:rsidP="005F7308">
            <w:pPr>
              <w:pStyle w:val="prastasis1"/>
              <w:jc w:val="both"/>
              <w:rPr>
                <w:rFonts w:ascii="Times New Roman" w:hAnsi="Times New Roman"/>
                <w:sz w:val="22"/>
                <w:szCs w:val="22"/>
              </w:rPr>
            </w:pPr>
            <w:r w:rsidRPr="005C7459">
              <w:rPr>
                <w:rFonts w:ascii="Times New Roman" w:hAnsi="Times New Roman"/>
                <w:sz w:val="22"/>
                <w:szCs w:val="22"/>
              </w:rPr>
              <w:t>Rinkinys turi turėti CE ženklinimą</w:t>
            </w:r>
          </w:p>
          <w:p w14:paraId="1AF2B549" w14:textId="2BFF89AE" w:rsidR="005F7308" w:rsidRPr="005C7459" w:rsidRDefault="005F7308" w:rsidP="005F7308">
            <w:pPr>
              <w:rPr>
                <w:rFonts w:ascii="Times New Roman" w:hAnsi="Times New Roman" w:cs="Times New Roman"/>
              </w:rPr>
            </w:pPr>
            <w:r w:rsidRPr="005C7459">
              <w:rPr>
                <w:rFonts w:ascii="Times New Roman" w:hAnsi="Times New Roman" w:cs="Times New Roman"/>
              </w:rPr>
              <w:t>Ne mažiau kaip 24 mėnesių gamintojo garantija.</w:t>
            </w:r>
          </w:p>
        </w:tc>
        <w:tc>
          <w:tcPr>
            <w:tcW w:w="1134" w:type="dxa"/>
          </w:tcPr>
          <w:p w14:paraId="6C217866" w14:textId="1D01F17B" w:rsidR="008176E6" w:rsidRPr="005C7459" w:rsidRDefault="008176E6" w:rsidP="008176E6">
            <w:pPr>
              <w:rPr>
                <w:rFonts w:ascii="Times New Roman" w:hAnsi="Times New Roman" w:cs="Times New Roman"/>
              </w:rPr>
            </w:pPr>
            <w:r w:rsidRPr="005C7459">
              <w:rPr>
                <w:rFonts w:ascii="Times New Roman" w:hAnsi="Times New Roman" w:cs="Times New Roman"/>
              </w:rPr>
              <w:lastRenderedPageBreak/>
              <w:t>7</w:t>
            </w:r>
          </w:p>
        </w:tc>
        <w:tc>
          <w:tcPr>
            <w:tcW w:w="1134" w:type="dxa"/>
          </w:tcPr>
          <w:p w14:paraId="5B14DAD0" w14:textId="21E84C1B" w:rsidR="008176E6" w:rsidRPr="005C7459" w:rsidRDefault="008176E6" w:rsidP="008176E6">
            <w:pPr>
              <w:rPr>
                <w:rFonts w:ascii="Times New Roman" w:hAnsi="Times New Roman" w:cs="Times New Roman"/>
              </w:rPr>
            </w:pPr>
            <w:proofErr w:type="spellStart"/>
            <w:r w:rsidRPr="005C7459">
              <w:rPr>
                <w:rFonts w:ascii="Times New Roman" w:hAnsi="Times New Roman" w:cs="Times New Roman"/>
              </w:rPr>
              <w:t>vnt</w:t>
            </w:r>
            <w:proofErr w:type="spellEnd"/>
          </w:p>
        </w:tc>
      </w:tr>
    </w:tbl>
    <w:p w14:paraId="3096AEDA" w14:textId="77777777" w:rsidR="002939E5" w:rsidRPr="005C7459" w:rsidRDefault="002939E5" w:rsidP="0046363C">
      <w:pPr>
        <w:spacing w:line="240" w:lineRule="auto"/>
        <w:rPr>
          <w:rFonts w:ascii="Times New Roman" w:hAnsi="Times New Roman" w:cs="Times New Roman"/>
        </w:rPr>
      </w:pPr>
    </w:p>
    <w:p w14:paraId="4384C8F9" w14:textId="77777777" w:rsidR="008176E6" w:rsidRPr="005C7459" w:rsidRDefault="008176E6" w:rsidP="0046363C">
      <w:pPr>
        <w:spacing w:line="240" w:lineRule="auto"/>
        <w:rPr>
          <w:rFonts w:ascii="Times New Roman" w:hAnsi="Times New Roman" w:cs="Times New Roman"/>
        </w:rPr>
      </w:pPr>
    </w:p>
    <w:p w14:paraId="2F0C7B16" w14:textId="77777777" w:rsidR="008176E6" w:rsidRPr="005C7459" w:rsidRDefault="008176E6" w:rsidP="0046363C">
      <w:pPr>
        <w:spacing w:line="240" w:lineRule="auto"/>
        <w:rPr>
          <w:rFonts w:ascii="Times New Roman" w:hAnsi="Times New Roman" w:cs="Times New Roman"/>
        </w:rPr>
      </w:pPr>
    </w:p>
    <w:p w14:paraId="4A935BFF" w14:textId="581EC22F" w:rsidR="002939E5" w:rsidRPr="005C7459" w:rsidRDefault="002939E5" w:rsidP="0046363C">
      <w:pPr>
        <w:spacing w:line="240" w:lineRule="auto"/>
        <w:rPr>
          <w:rFonts w:ascii="Times New Roman" w:hAnsi="Times New Roman" w:cs="Times New Roman"/>
        </w:rPr>
      </w:pPr>
      <w:r w:rsidRPr="005C7459">
        <w:rPr>
          <w:rFonts w:ascii="Times New Roman" w:hAnsi="Times New Roman" w:cs="Times New Roman"/>
        </w:rPr>
        <w:t>Chemijos laboratorijos rinkiniai</w:t>
      </w:r>
    </w:p>
    <w:tbl>
      <w:tblPr>
        <w:tblStyle w:val="Lentelstinklelis"/>
        <w:tblW w:w="10485" w:type="dxa"/>
        <w:tblLook w:val="04A0" w:firstRow="1" w:lastRow="0" w:firstColumn="1" w:lastColumn="0" w:noHBand="0" w:noVBand="1"/>
      </w:tblPr>
      <w:tblGrid>
        <w:gridCol w:w="1555"/>
        <w:gridCol w:w="6662"/>
        <w:gridCol w:w="1134"/>
        <w:gridCol w:w="1134"/>
      </w:tblGrid>
      <w:tr w:rsidR="00871075" w:rsidRPr="005C7459" w14:paraId="0DBC84E7" w14:textId="3BF139F9" w:rsidTr="00871075">
        <w:tc>
          <w:tcPr>
            <w:tcW w:w="1555" w:type="dxa"/>
          </w:tcPr>
          <w:p w14:paraId="319A1760" w14:textId="77777777" w:rsidR="00871075" w:rsidRPr="005C7459" w:rsidRDefault="00871075" w:rsidP="0046363C">
            <w:pPr>
              <w:rPr>
                <w:rFonts w:ascii="Times New Roman" w:hAnsi="Times New Roman" w:cs="Times New Roman"/>
              </w:rPr>
            </w:pPr>
            <w:r w:rsidRPr="005C7459">
              <w:rPr>
                <w:rFonts w:ascii="Times New Roman" w:hAnsi="Times New Roman" w:cs="Times New Roman"/>
              </w:rPr>
              <w:t>Pavadinimas</w:t>
            </w:r>
          </w:p>
        </w:tc>
        <w:tc>
          <w:tcPr>
            <w:tcW w:w="6662" w:type="dxa"/>
          </w:tcPr>
          <w:p w14:paraId="7F7F9C5B" w14:textId="77777777" w:rsidR="00871075" w:rsidRPr="005C7459" w:rsidRDefault="00871075" w:rsidP="0046363C">
            <w:pPr>
              <w:rPr>
                <w:rFonts w:ascii="Times New Roman" w:hAnsi="Times New Roman" w:cs="Times New Roman"/>
              </w:rPr>
            </w:pPr>
            <w:r w:rsidRPr="005C7459">
              <w:rPr>
                <w:rFonts w:ascii="Times New Roman" w:hAnsi="Times New Roman" w:cs="Times New Roman"/>
              </w:rPr>
              <w:t>Specifikacija</w:t>
            </w:r>
          </w:p>
        </w:tc>
        <w:tc>
          <w:tcPr>
            <w:tcW w:w="1134" w:type="dxa"/>
          </w:tcPr>
          <w:p w14:paraId="5D9E5CA2" w14:textId="77777777" w:rsidR="00871075" w:rsidRPr="005C7459" w:rsidRDefault="00871075" w:rsidP="0046363C">
            <w:pPr>
              <w:rPr>
                <w:rFonts w:ascii="Times New Roman" w:hAnsi="Times New Roman" w:cs="Times New Roman"/>
              </w:rPr>
            </w:pPr>
            <w:r w:rsidRPr="005C7459">
              <w:rPr>
                <w:rFonts w:ascii="Times New Roman" w:hAnsi="Times New Roman" w:cs="Times New Roman"/>
              </w:rPr>
              <w:t>Kiekis</w:t>
            </w:r>
          </w:p>
        </w:tc>
        <w:tc>
          <w:tcPr>
            <w:tcW w:w="1134" w:type="dxa"/>
          </w:tcPr>
          <w:p w14:paraId="1F54A7F8" w14:textId="77777777" w:rsidR="00871075" w:rsidRPr="005C7459" w:rsidRDefault="00871075" w:rsidP="0046363C">
            <w:pPr>
              <w:rPr>
                <w:rFonts w:ascii="Times New Roman" w:hAnsi="Times New Roman" w:cs="Times New Roman"/>
              </w:rPr>
            </w:pPr>
            <w:r w:rsidRPr="005C7459">
              <w:rPr>
                <w:rFonts w:ascii="Times New Roman" w:hAnsi="Times New Roman" w:cs="Times New Roman"/>
              </w:rPr>
              <w:t xml:space="preserve">Mato </w:t>
            </w:r>
            <w:proofErr w:type="spellStart"/>
            <w:r w:rsidRPr="005C7459">
              <w:rPr>
                <w:rFonts w:ascii="Times New Roman" w:hAnsi="Times New Roman" w:cs="Times New Roman"/>
              </w:rPr>
              <w:t>vnt</w:t>
            </w:r>
            <w:proofErr w:type="spellEnd"/>
          </w:p>
        </w:tc>
      </w:tr>
      <w:tr w:rsidR="00871075" w:rsidRPr="005C7459" w14:paraId="6C4B0411" w14:textId="1471A0C5" w:rsidTr="00871075">
        <w:tc>
          <w:tcPr>
            <w:tcW w:w="1555" w:type="dxa"/>
          </w:tcPr>
          <w:p w14:paraId="1443410D" w14:textId="6FACC690" w:rsidR="00871075" w:rsidRPr="005C7459" w:rsidRDefault="005F7308" w:rsidP="0046363C">
            <w:pPr>
              <w:rPr>
                <w:rFonts w:ascii="Times New Roman" w:hAnsi="Times New Roman" w:cs="Times New Roman"/>
              </w:rPr>
            </w:pPr>
            <w:r w:rsidRPr="005C7459">
              <w:rPr>
                <w:rFonts w:ascii="Times New Roman" w:eastAsia="Times New Roman" w:hAnsi="Times New Roman" w:cs="Times New Roman"/>
              </w:rPr>
              <w:t>Chemijos eksperimentų rinkinys</w:t>
            </w:r>
            <w:r w:rsidRPr="005C7459">
              <w:rPr>
                <w:rFonts w:ascii="Times New Roman" w:hAnsi="Times New Roman" w:cs="Times New Roman"/>
              </w:rPr>
              <w:t xml:space="preserve"> </w:t>
            </w:r>
          </w:p>
        </w:tc>
        <w:tc>
          <w:tcPr>
            <w:tcW w:w="6662" w:type="dxa"/>
          </w:tcPr>
          <w:p w14:paraId="5873B466" w14:textId="2B3A0265" w:rsidR="005C7459" w:rsidRPr="005C7459" w:rsidRDefault="005C7459" w:rsidP="005C7459">
            <w:pPr>
              <w:rPr>
                <w:rFonts w:ascii="Times New Roman" w:hAnsi="Times New Roman" w:cs="Times New Roman"/>
              </w:rPr>
            </w:pPr>
            <w:r w:rsidRPr="005C7459">
              <w:rPr>
                <w:rFonts w:ascii="Times New Roman" w:hAnsi="Times New Roman" w:cs="Times New Roman"/>
              </w:rPr>
              <w:t>Chemijos eksperimentų rinkinys turi būti skirtas naudoti mokinių ugdymui bei eksperimentams, atliekamiems su medžiagomis, jų savybėmis ir reakcijomis. Rinkiniu turi būti galima atlikti ne mažiau kaip 15 skirtingų praktinių eksperimentų, susijusių su medžiagų mišinių ir vandens tematika. Eksperimentai turėtų apimti ne mažiau kaip šias  temas: medžiagų tirpumas, elektrinis laidumas, lydymosi temperatūra, distiliavimo procesai, vandens savybės, sotieji tirpalai.</w:t>
            </w:r>
          </w:p>
          <w:p w14:paraId="69DC9EA5" w14:textId="7A30A3CE" w:rsidR="005C7459" w:rsidRPr="005C7459" w:rsidRDefault="005C7459" w:rsidP="005C7459">
            <w:pPr>
              <w:rPr>
                <w:rFonts w:ascii="Times New Roman" w:hAnsi="Times New Roman" w:cs="Times New Roman"/>
              </w:rPr>
            </w:pPr>
            <w:r w:rsidRPr="005C7459">
              <w:rPr>
                <w:rFonts w:ascii="Times New Roman" w:hAnsi="Times New Roman" w:cs="Times New Roman"/>
              </w:rPr>
              <w:t>Rinkinį turi sudaryti įvairios praktinėms veikloms reikalingos dalys, ne mažiau kaip šios: indai tirpalams, stoveliai, šildymo priemonės, matavimo prietaisai, apsaugos priemonės, leidžianti saugiai ir efektyviai atlikti eksperimentus. Rinkinyje turi būti įtrauktas šildymo šaltinis (pvz., spiritinė lemputė ar analogiška saugi priemonė), laboratorinis stovas su ne trumpesniu nei 300 mm ilgio strypu, stabilus stovo pagrindas, termometras, kurio matavimo diapazonas apima ne mažiau kaip nuo –40 °C iki +300 °C, taip pa kolbos, cilindrai, lėkštelės, mėgintuvėliai, laidai, baterijos.</w:t>
            </w:r>
          </w:p>
          <w:p w14:paraId="4FBF07DE" w14:textId="37090DB9" w:rsidR="005C7459" w:rsidRPr="005C7459" w:rsidRDefault="005C7459" w:rsidP="005C7459">
            <w:pPr>
              <w:rPr>
                <w:rFonts w:ascii="Times New Roman" w:hAnsi="Times New Roman" w:cs="Times New Roman"/>
              </w:rPr>
            </w:pPr>
            <w:r w:rsidRPr="005C7459">
              <w:rPr>
                <w:rFonts w:ascii="Times New Roman" w:hAnsi="Times New Roman" w:cs="Times New Roman"/>
              </w:rPr>
              <w:t xml:space="preserve">Visa įranga turi būti pateikta ne daugiau kaip dviejuose patogiuose, uždaromuose, nešiojamose lagaminuose ar dėžėse su pernešimui pritaikytomis rankenomis. Dėžės ar lagaminai turi būti pakankamai tvirti, o jų vidus – suskirstytas į skyrius, užtikrinančius kiekvienos priemonės saugų laikymą ir transportavimą. Skyriai turi būti pagaminti iš smūgius amortizuojančios medžiagos, tokios kaip porolonas ar lygiavertė alternatyva. </w:t>
            </w:r>
          </w:p>
          <w:p w14:paraId="6E9DA703" w14:textId="77777777" w:rsidR="005C7459" w:rsidRPr="005C7459" w:rsidRDefault="005C7459" w:rsidP="005C7459">
            <w:pPr>
              <w:rPr>
                <w:rFonts w:ascii="Times New Roman" w:hAnsi="Times New Roman" w:cs="Times New Roman"/>
              </w:rPr>
            </w:pPr>
            <w:r w:rsidRPr="005C7459">
              <w:rPr>
                <w:rFonts w:ascii="Times New Roman" w:hAnsi="Times New Roman" w:cs="Times New Roman"/>
              </w:rPr>
              <w:t>Kartu su rinkiniu turi būti pateikti išsamūs, aiškūs ir struktūruoti eksperimentų aprašai lietuvių kalba, skirti pedagogams ir mokiniams. Visi rinkinio komponentai turi būti suderinti tarpusavyje ir sukomplektuoti taip, kad jais būtų galima atlikti visus siūlomus eksperimentus be papildomo komplektavimo.</w:t>
            </w:r>
          </w:p>
          <w:p w14:paraId="311D165A" w14:textId="77777777" w:rsidR="005C7459" w:rsidRPr="005C7459" w:rsidRDefault="005C7459" w:rsidP="005C7459">
            <w:pPr>
              <w:rPr>
                <w:rFonts w:ascii="Times New Roman" w:hAnsi="Times New Roman" w:cs="Times New Roman"/>
              </w:rPr>
            </w:pPr>
            <w:r w:rsidRPr="005C7459">
              <w:rPr>
                <w:rFonts w:ascii="Times New Roman" w:hAnsi="Times New Roman" w:cs="Times New Roman"/>
              </w:rPr>
              <w:t>Rinkinys turi atitikti Europos Sąjungos saugos reikalavimus ir būti paženklintas CE ženklu. Siūlomai priemonei turi būti suteikiama ne trumpesnė kaip 24 mėnesių gamintojo arba tiekėjo garantija.</w:t>
            </w:r>
          </w:p>
          <w:p w14:paraId="1F283197" w14:textId="6F074C79" w:rsidR="00871075" w:rsidRPr="005C7459" w:rsidRDefault="00871075" w:rsidP="005C7459">
            <w:pPr>
              <w:rPr>
                <w:rFonts w:ascii="Times New Roman" w:hAnsi="Times New Roman" w:cs="Times New Roman"/>
              </w:rPr>
            </w:pPr>
          </w:p>
        </w:tc>
        <w:tc>
          <w:tcPr>
            <w:tcW w:w="1134" w:type="dxa"/>
          </w:tcPr>
          <w:p w14:paraId="64032680" w14:textId="6AC6CDD2" w:rsidR="00871075" w:rsidRPr="005C7459" w:rsidRDefault="008176E6" w:rsidP="0046363C">
            <w:pPr>
              <w:rPr>
                <w:rFonts w:ascii="Times New Roman" w:hAnsi="Times New Roman" w:cs="Times New Roman"/>
              </w:rPr>
            </w:pPr>
            <w:r w:rsidRPr="005C7459">
              <w:rPr>
                <w:rFonts w:ascii="Times New Roman" w:hAnsi="Times New Roman" w:cs="Times New Roman"/>
              </w:rPr>
              <w:t>7</w:t>
            </w:r>
          </w:p>
        </w:tc>
        <w:tc>
          <w:tcPr>
            <w:tcW w:w="1134" w:type="dxa"/>
          </w:tcPr>
          <w:p w14:paraId="67E8E2A0" w14:textId="19524051" w:rsidR="00871075" w:rsidRPr="005C7459" w:rsidRDefault="008176E6" w:rsidP="0046363C">
            <w:pPr>
              <w:rPr>
                <w:rFonts w:ascii="Times New Roman" w:hAnsi="Times New Roman" w:cs="Times New Roman"/>
              </w:rPr>
            </w:pPr>
            <w:r w:rsidRPr="005C7459">
              <w:rPr>
                <w:rFonts w:ascii="Times New Roman" w:hAnsi="Times New Roman" w:cs="Times New Roman"/>
              </w:rPr>
              <w:t>Vnt.</w:t>
            </w:r>
          </w:p>
        </w:tc>
      </w:tr>
    </w:tbl>
    <w:p w14:paraId="56780C64" w14:textId="77777777" w:rsidR="002939E5" w:rsidRPr="005C7459" w:rsidRDefault="002939E5" w:rsidP="0046363C">
      <w:pPr>
        <w:spacing w:line="240" w:lineRule="auto"/>
        <w:rPr>
          <w:rFonts w:ascii="Times New Roman" w:hAnsi="Times New Roman" w:cs="Times New Roman"/>
        </w:rPr>
      </w:pPr>
    </w:p>
    <w:p w14:paraId="661C6272" w14:textId="77777777" w:rsidR="0046363C" w:rsidRPr="005C7459" w:rsidRDefault="0046363C" w:rsidP="0046363C">
      <w:pPr>
        <w:spacing w:line="240" w:lineRule="auto"/>
        <w:rPr>
          <w:rFonts w:ascii="Times New Roman" w:hAnsi="Times New Roman" w:cs="Times New Roman"/>
        </w:rPr>
      </w:pPr>
    </w:p>
    <w:p w14:paraId="6F49BFD6" w14:textId="24D04CBB" w:rsidR="00616B71" w:rsidRPr="005C7459" w:rsidRDefault="00616B71" w:rsidP="0046363C">
      <w:pPr>
        <w:spacing w:line="240" w:lineRule="auto"/>
        <w:rPr>
          <w:rFonts w:ascii="Times New Roman" w:hAnsi="Times New Roman" w:cs="Times New Roman"/>
        </w:rPr>
      </w:pPr>
      <w:r w:rsidRPr="005C7459">
        <w:rPr>
          <w:rFonts w:ascii="Times New Roman" w:hAnsi="Times New Roman" w:cs="Times New Roman"/>
        </w:rPr>
        <w:t xml:space="preserve">IT – </w:t>
      </w:r>
      <w:proofErr w:type="spellStart"/>
      <w:r w:rsidRPr="005C7459">
        <w:rPr>
          <w:rFonts w:ascii="Times New Roman" w:hAnsi="Times New Roman" w:cs="Times New Roman"/>
        </w:rPr>
        <w:t>robotikos</w:t>
      </w:r>
      <w:proofErr w:type="spellEnd"/>
      <w:r w:rsidRPr="005C7459">
        <w:rPr>
          <w:rFonts w:ascii="Times New Roman" w:hAnsi="Times New Roman" w:cs="Times New Roman"/>
        </w:rPr>
        <w:t xml:space="preserve"> rinkiniai</w:t>
      </w:r>
    </w:p>
    <w:tbl>
      <w:tblPr>
        <w:tblStyle w:val="Lentelstinklelis"/>
        <w:tblW w:w="10485" w:type="dxa"/>
        <w:tblLook w:val="04A0" w:firstRow="1" w:lastRow="0" w:firstColumn="1" w:lastColumn="0" w:noHBand="0" w:noVBand="1"/>
      </w:tblPr>
      <w:tblGrid>
        <w:gridCol w:w="1904"/>
        <w:gridCol w:w="6313"/>
        <w:gridCol w:w="1134"/>
        <w:gridCol w:w="1134"/>
      </w:tblGrid>
      <w:tr w:rsidR="009B5309" w:rsidRPr="005C7459" w14:paraId="1DF526C2" w14:textId="2FA2DB0E" w:rsidTr="009B5309">
        <w:tc>
          <w:tcPr>
            <w:tcW w:w="1904" w:type="dxa"/>
          </w:tcPr>
          <w:p w14:paraId="56EEF517" w14:textId="77777777" w:rsidR="009B5309" w:rsidRPr="005C7459" w:rsidRDefault="009B5309" w:rsidP="0046363C">
            <w:pPr>
              <w:rPr>
                <w:rFonts w:ascii="Times New Roman" w:hAnsi="Times New Roman" w:cs="Times New Roman"/>
              </w:rPr>
            </w:pPr>
            <w:r w:rsidRPr="005C7459">
              <w:rPr>
                <w:rFonts w:ascii="Times New Roman" w:hAnsi="Times New Roman" w:cs="Times New Roman"/>
              </w:rPr>
              <w:t>Pavadinimas</w:t>
            </w:r>
          </w:p>
        </w:tc>
        <w:tc>
          <w:tcPr>
            <w:tcW w:w="6313" w:type="dxa"/>
          </w:tcPr>
          <w:p w14:paraId="283D6253" w14:textId="77777777" w:rsidR="009B5309" w:rsidRPr="005C7459" w:rsidRDefault="009B5309" w:rsidP="0046363C">
            <w:pPr>
              <w:rPr>
                <w:rFonts w:ascii="Times New Roman" w:hAnsi="Times New Roman" w:cs="Times New Roman"/>
              </w:rPr>
            </w:pPr>
            <w:r w:rsidRPr="005C7459">
              <w:rPr>
                <w:rFonts w:ascii="Times New Roman" w:hAnsi="Times New Roman" w:cs="Times New Roman"/>
              </w:rPr>
              <w:t>Specifikacija</w:t>
            </w:r>
          </w:p>
        </w:tc>
        <w:tc>
          <w:tcPr>
            <w:tcW w:w="1134" w:type="dxa"/>
          </w:tcPr>
          <w:p w14:paraId="55F1E45D" w14:textId="77777777" w:rsidR="009B5309" w:rsidRPr="005C7459" w:rsidRDefault="009B5309" w:rsidP="0046363C">
            <w:pPr>
              <w:rPr>
                <w:rFonts w:ascii="Times New Roman" w:hAnsi="Times New Roman" w:cs="Times New Roman"/>
              </w:rPr>
            </w:pPr>
            <w:r w:rsidRPr="005C7459">
              <w:rPr>
                <w:rFonts w:ascii="Times New Roman" w:hAnsi="Times New Roman" w:cs="Times New Roman"/>
              </w:rPr>
              <w:t>Kiekis</w:t>
            </w:r>
          </w:p>
        </w:tc>
        <w:tc>
          <w:tcPr>
            <w:tcW w:w="1134" w:type="dxa"/>
          </w:tcPr>
          <w:p w14:paraId="3BD2B84D" w14:textId="771CF136" w:rsidR="009B5309" w:rsidRPr="005C7459" w:rsidRDefault="009B5309" w:rsidP="0046363C">
            <w:pPr>
              <w:rPr>
                <w:rFonts w:ascii="Times New Roman" w:hAnsi="Times New Roman" w:cs="Times New Roman"/>
              </w:rPr>
            </w:pPr>
            <w:r w:rsidRPr="005C7459">
              <w:rPr>
                <w:rFonts w:ascii="Times New Roman" w:hAnsi="Times New Roman" w:cs="Times New Roman"/>
              </w:rPr>
              <w:t>Mato vnt.</w:t>
            </w:r>
          </w:p>
        </w:tc>
      </w:tr>
      <w:tr w:rsidR="00555DAB" w:rsidRPr="005C7459" w14:paraId="6EF571E2" w14:textId="77777777" w:rsidTr="009B5309">
        <w:tc>
          <w:tcPr>
            <w:tcW w:w="1904" w:type="dxa"/>
          </w:tcPr>
          <w:p w14:paraId="2D8CF624" w14:textId="63EB871B" w:rsidR="00555DAB" w:rsidRPr="005C7459" w:rsidRDefault="00555DAB" w:rsidP="0046363C">
            <w:pPr>
              <w:rPr>
                <w:rFonts w:ascii="Times New Roman" w:hAnsi="Times New Roman" w:cs="Times New Roman"/>
                <w:b/>
                <w:bCs/>
              </w:rPr>
            </w:pPr>
            <w:proofErr w:type="spellStart"/>
            <w:r w:rsidRPr="005C7459">
              <w:rPr>
                <w:rFonts w:ascii="Times New Roman" w:hAnsi="Times New Roman" w:cs="Times New Roman"/>
                <w:b/>
                <w:bCs/>
              </w:rPr>
              <w:t>Robotikos</w:t>
            </w:r>
            <w:proofErr w:type="spellEnd"/>
            <w:r w:rsidRPr="005C7459">
              <w:rPr>
                <w:rFonts w:ascii="Times New Roman" w:hAnsi="Times New Roman" w:cs="Times New Roman"/>
                <w:b/>
                <w:bCs/>
              </w:rPr>
              <w:t xml:space="preserve"> komplektas</w:t>
            </w:r>
          </w:p>
        </w:tc>
        <w:tc>
          <w:tcPr>
            <w:tcW w:w="6313" w:type="dxa"/>
          </w:tcPr>
          <w:p w14:paraId="2AEA1F3E" w14:textId="73D1B104" w:rsidR="00A96FBE" w:rsidRPr="005C7459" w:rsidRDefault="00A96FBE" w:rsidP="00A96FBE">
            <w:pPr>
              <w:rPr>
                <w:rFonts w:ascii="Times New Roman" w:hAnsi="Times New Roman" w:cs="Times New Roman"/>
                <w:b/>
                <w:bCs/>
              </w:rPr>
            </w:pPr>
            <w:r w:rsidRPr="005C7459">
              <w:rPr>
                <w:rFonts w:ascii="Times New Roman" w:hAnsi="Times New Roman" w:cs="Times New Roman"/>
                <w:b/>
                <w:bCs/>
              </w:rPr>
              <w:t>Komplektacija</w:t>
            </w:r>
          </w:p>
          <w:p w14:paraId="6360E5F1"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Ne mažiau kaip:</w:t>
            </w:r>
          </w:p>
          <w:p w14:paraId="17624790"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1x robotas su ratukais</w:t>
            </w:r>
          </w:p>
          <w:p w14:paraId="30602034"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 xml:space="preserve">1x </w:t>
            </w:r>
            <w:proofErr w:type="spellStart"/>
            <w:r w:rsidRPr="005C7459">
              <w:rPr>
                <w:rFonts w:ascii="Times New Roman" w:hAnsi="Times New Roman" w:cs="Times New Roman"/>
              </w:rPr>
              <w:t>robotinė</w:t>
            </w:r>
            <w:proofErr w:type="spellEnd"/>
            <w:r w:rsidRPr="005C7459">
              <w:rPr>
                <w:rFonts w:ascii="Times New Roman" w:hAnsi="Times New Roman" w:cs="Times New Roman"/>
              </w:rPr>
              <w:t xml:space="preserve"> ranka</w:t>
            </w:r>
          </w:p>
          <w:p w14:paraId="72C029E7"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 xml:space="preserve">2x </w:t>
            </w:r>
            <w:proofErr w:type="spellStart"/>
            <w:r w:rsidRPr="005C7459">
              <w:rPr>
                <w:rFonts w:ascii="Times New Roman" w:hAnsi="Times New Roman" w:cs="Times New Roman"/>
              </w:rPr>
              <w:t>Hub</w:t>
            </w:r>
            <w:proofErr w:type="spellEnd"/>
            <w:r w:rsidRPr="005C7459">
              <w:rPr>
                <w:rFonts w:ascii="Times New Roman" w:hAnsi="Times New Roman" w:cs="Times New Roman"/>
              </w:rPr>
              <w:t xml:space="preserve"> (komunikacijos įrankis tarp kompiuterio ir modulių).</w:t>
            </w:r>
          </w:p>
          <w:p w14:paraId="511479E7"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1x telefono laikiklis</w:t>
            </w:r>
          </w:p>
          <w:p w14:paraId="19957DD8"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1x teniso kamuoliuko laikiklis</w:t>
            </w:r>
          </w:p>
          <w:p w14:paraId="170982AA"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1x labirintas su metaliniais kamuoliukais</w:t>
            </w:r>
          </w:p>
          <w:p w14:paraId="42EC8377" w14:textId="62E67A43" w:rsidR="00A96FBE" w:rsidRPr="005C7459" w:rsidRDefault="00A96FBE" w:rsidP="00A96FBE">
            <w:pPr>
              <w:rPr>
                <w:rFonts w:ascii="Times New Roman" w:hAnsi="Times New Roman" w:cs="Times New Roman"/>
              </w:rPr>
            </w:pPr>
            <w:r w:rsidRPr="005C7459">
              <w:rPr>
                <w:rFonts w:ascii="Times New Roman" w:hAnsi="Times New Roman" w:cs="Times New Roman"/>
              </w:rPr>
              <w:t>4x USB jungiamieji laidai</w:t>
            </w:r>
          </w:p>
          <w:p w14:paraId="3293F736" w14:textId="77777777" w:rsidR="00A96FBE" w:rsidRPr="005C7459" w:rsidRDefault="00A96FBE" w:rsidP="00A96FBE">
            <w:pPr>
              <w:rPr>
                <w:rFonts w:ascii="Times New Roman" w:hAnsi="Times New Roman" w:cs="Times New Roman"/>
              </w:rPr>
            </w:pPr>
          </w:p>
          <w:p w14:paraId="5B55BDA8" w14:textId="77777777" w:rsidR="00A96FBE" w:rsidRPr="005C7459" w:rsidRDefault="00A96FBE" w:rsidP="00A96FBE">
            <w:pPr>
              <w:rPr>
                <w:rFonts w:ascii="Times New Roman" w:hAnsi="Times New Roman" w:cs="Times New Roman"/>
                <w:b/>
                <w:bCs/>
              </w:rPr>
            </w:pPr>
            <w:r w:rsidRPr="005C7459">
              <w:rPr>
                <w:rFonts w:ascii="Times New Roman" w:hAnsi="Times New Roman" w:cs="Times New Roman"/>
                <w:b/>
                <w:bCs/>
              </w:rPr>
              <w:t xml:space="preserve">Robotas su ratukais </w:t>
            </w:r>
            <w:r w:rsidRPr="005C7459">
              <w:rPr>
                <w:rFonts w:ascii="Times New Roman" w:hAnsi="Times New Roman" w:cs="Times New Roman"/>
              </w:rPr>
              <w:t>turi turėti ne mažiau kaip:</w:t>
            </w:r>
            <w:r w:rsidRPr="005C7459">
              <w:rPr>
                <w:rFonts w:ascii="Times New Roman" w:hAnsi="Times New Roman" w:cs="Times New Roman"/>
                <w:b/>
                <w:bCs/>
              </w:rPr>
              <w:t xml:space="preserve"> </w:t>
            </w:r>
          </w:p>
          <w:p w14:paraId="0359C1B5"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spalvų atpažinimo jutiklį;</w:t>
            </w:r>
          </w:p>
          <w:p w14:paraId="2568F0E8"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šviesos jutiklį;</w:t>
            </w:r>
          </w:p>
          <w:p w14:paraId="45EEB7F1"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atstumo jutiklį.</w:t>
            </w:r>
          </w:p>
          <w:p w14:paraId="72137336" w14:textId="2F38ECED" w:rsidR="00A96FBE" w:rsidRPr="005C7459" w:rsidRDefault="00A96FBE" w:rsidP="00A96FBE">
            <w:pPr>
              <w:rPr>
                <w:rFonts w:ascii="Times New Roman" w:hAnsi="Times New Roman" w:cs="Times New Roman"/>
              </w:rPr>
            </w:pPr>
            <w:r w:rsidRPr="005C7459">
              <w:rPr>
                <w:rFonts w:ascii="Times New Roman" w:hAnsi="Times New Roman" w:cs="Times New Roman"/>
              </w:rPr>
              <w:t>Turi būti galima robotą su ratukais suprogramuoti judėti, išvengti kliūčių ar nešti daiktus.</w:t>
            </w:r>
          </w:p>
          <w:p w14:paraId="577DDDDC" w14:textId="77777777" w:rsidR="00A96FBE" w:rsidRPr="005C7459" w:rsidRDefault="00A96FBE" w:rsidP="00A96FBE">
            <w:pPr>
              <w:rPr>
                <w:rFonts w:ascii="Times New Roman" w:hAnsi="Times New Roman" w:cs="Times New Roman"/>
              </w:rPr>
            </w:pPr>
          </w:p>
          <w:p w14:paraId="6F37D693"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Roboto su ratukais išmatavimai ir svoris turi būti ne didesnis nei:</w:t>
            </w:r>
          </w:p>
          <w:p w14:paraId="4C2FBE43"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Ilgis: 38 cm</w:t>
            </w:r>
          </w:p>
          <w:p w14:paraId="5EA2E9BA"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Plotis: 18 cm</w:t>
            </w:r>
          </w:p>
          <w:p w14:paraId="2AED7929"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Aukštis: 15 cm.</w:t>
            </w:r>
          </w:p>
          <w:p w14:paraId="678C4872" w14:textId="734DE5A5" w:rsidR="00A96FBE" w:rsidRPr="005C7459" w:rsidRDefault="00A96FBE" w:rsidP="00A96FBE">
            <w:pPr>
              <w:rPr>
                <w:rFonts w:ascii="Times New Roman" w:hAnsi="Times New Roman" w:cs="Times New Roman"/>
              </w:rPr>
            </w:pPr>
            <w:r w:rsidRPr="005C7459">
              <w:rPr>
                <w:rFonts w:ascii="Times New Roman" w:hAnsi="Times New Roman" w:cs="Times New Roman"/>
              </w:rPr>
              <w:t>Svoris: 3 kg.</w:t>
            </w:r>
          </w:p>
          <w:p w14:paraId="7488F42F" w14:textId="77777777" w:rsidR="00A96FBE" w:rsidRPr="005C7459" w:rsidRDefault="00A96FBE" w:rsidP="00A96FBE">
            <w:pPr>
              <w:rPr>
                <w:rFonts w:ascii="Times New Roman" w:hAnsi="Times New Roman" w:cs="Times New Roman"/>
              </w:rPr>
            </w:pPr>
          </w:p>
          <w:p w14:paraId="09B427ED" w14:textId="77777777" w:rsidR="00A96FBE" w:rsidRPr="005C7459" w:rsidRDefault="00A96FBE" w:rsidP="00A96FBE">
            <w:pPr>
              <w:rPr>
                <w:rFonts w:ascii="Times New Roman" w:hAnsi="Times New Roman" w:cs="Times New Roman"/>
              </w:rPr>
            </w:pPr>
            <w:proofErr w:type="spellStart"/>
            <w:r w:rsidRPr="005C7459">
              <w:rPr>
                <w:rFonts w:ascii="Times New Roman" w:hAnsi="Times New Roman" w:cs="Times New Roman"/>
                <w:b/>
                <w:bCs/>
              </w:rPr>
              <w:t>Robotinė</w:t>
            </w:r>
            <w:proofErr w:type="spellEnd"/>
            <w:r w:rsidRPr="005C7459">
              <w:rPr>
                <w:rFonts w:ascii="Times New Roman" w:hAnsi="Times New Roman" w:cs="Times New Roman"/>
                <w:b/>
                <w:bCs/>
              </w:rPr>
              <w:t xml:space="preserve"> ranka </w:t>
            </w:r>
            <w:r w:rsidRPr="005C7459">
              <w:rPr>
                <w:rFonts w:ascii="Times New Roman" w:hAnsi="Times New Roman" w:cs="Times New Roman"/>
              </w:rPr>
              <w:t>turi turėti ne mažiau kaip 2 variklius veiksmams atlikti.</w:t>
            </w:r>
          </w:p>
          <w:p w14:paraId="5F6C6D70" w14:textId="77777777" w:rsidR="00A96FBE" w:rsidRPr="005C7459" w:rsidRDefault="00A96FBE" w:rsidP="00A96FBE">
            <w:pPr>
              <w:rPr>
                <w:rFonts w:ascii="Times New Roman" w:hAnsi="Times New Roman" w:cs="Times New Roman"/>
              </w:rPr>
            </w:pPr>
            <w:proofErr w:type="spellStart"/>
            <w:r w:rsidRPr="005C7459">
              <w:rPr>
                <w:rFonts w:ascii="Times New Roman" w:hAnsi="Times New Roman" w:cs="Times New Roman"/>
              </w:rPr>
              <w:t>Robotinės</w:t>
            </w:r>
            <w:proofErr w:type="spellEnd"/>
            <w:r w:rsidRPr="005C7459">
              <w:rPr>
                <w:rFonts w:ascii="Times New Roman" w:hAnsi="Times New Roman" w:cs="Times New Roman"/>
              </w:rPr>
              <w:t xml:space="preserve"> rankos išmatavimai ir svoris turi būti ne didesni nei</w:t>
            </w:r>
          </w:p>
          <w:p w14:paraId="5DAF4052"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Ilgis: 38 cm.</w:t>
            </w:r>
          </w:p>
          <w:p w14:paraId="27437371"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Plotis: 26 cm.</w:t>
            </w:r>
          </w:p>
          <w:p w14:paraId="61B06DDF"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Aukštis: 15 cm.</w:t>
            </w:r>
          </w:p>
          <w:p w14:paraId="13F799BF" w14:textId="4873EA37" w:rsidR="00A96FBE" w:rsidRPr="005C7459" w:rsidRDefault="00A96FBE" w:rsidP="00A96FBE">
            <w:pPr>
              <w:rPr>
                <w:rFonts w:ascii="Times New Roman" w:hAnsi="Times New Roman" w:cs="Times New Roman"/>
              </w:rPr>
            </w:pPr>
            <w:r w:rsidRPr="005C7459">
              <w:rPr>
                <w:rFonts w:ascii="Times New Roman" w:hAnsi="Times New Roman" w:cs="Times New Roman"/>
              </w:rPr>
              <w:t>Svoris: 3 kg.</w:t>
            </w:r>
          </w:p>
          <w:p w14:paraId="4319F38F" w14:textId="77777777" w:rsidR="00A96FBE" w:rsidRPr="005C7459" w:rsidRDefault="00A96FBE" w:rsidP="00A96FBE">
            <w:pPr>
              <w:rPr>
                <w:rFonts w:ascii="Times New Roman" w:hAnsi="Times New Roman" w:cs="Times New Roman"/>
              </w:rPr>
            </w:pPr>
          </w:p>
          <w:p w14:paraId="157AD9DF" w14:textId="381F6D1E" w:rsidR="00A96FBE" w:rsidRPr="005C7459" w:rsidRDefault="00A96FBE" w:rsidP="00A96FBE">
            <w:pPr>
              <w:rPr>
                <w:rFonts w:ascii="Times New Roman" w:hAnsi="Times New Roman" w:cs="Times New Roman"/>
                <w:b/>
                <w:bCs/>
              </w:rPr>
            </w:pPr>
            <w:r w:rsidRPr="005C7459">
              <w:rPr>
                <w:rFonts w:ascii="Times New Roman" w:hAnsi="Times New Roman" w:cs="Times New Roman"/>
                <w:b/>
                <w:bCs/>
              </w:rPr>
              <w:t>Integruota baterija</w:t>
            </w:r>
          </w:p>
          <w:p w14:paraId="7C64CF9A"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 xml:space="preserve">Robotai turi turėti ne mažiau 3000 </w:t>
            </w:r>
            <w:proofErr w:type="spellStart"/>
            <w:r w:rsidRPr="005C7459">
              <w:rPr>
                <w:rFonts w:ascii="Times New Roman" w:hAnsi="Times New Roman" w:cs="Times New Roman"/>
              </w:rPr>
              <w:t>mAh</w:t>
            </w:r>
            <w:proofErr w:type="spellEnd"/>
            <w:r w:rsidRPr="005C7459">
              <w:rPr>
                <w:rFonts w:ascii="Times New Roman" w:hAnsi="Times New Roman" w:cs="Times New Roman"/>
              </w:rPr>
              <w:t xml:space="preserve"> integruotą bateriją.</w:t>
            </w:r>
          </w:p>
          <w:p w14:paraId="16C63E36" w14:textId="3610F9CD" w:rsidR="00A96FBE" w:rsidRPr="005C7459" w:rsidRDefault="00A96FBE" w:rsidP="00A96FBE">
            <w:pPr>
              <w:rPr>
                <w:rFonts w:ascii="Times New Roman" w:hAnsi="Times New Roman" w:cs="Times New Roman"/>
                <w:b/>
                <w:bCs/>
              </w:rPr>
            </w:pPr>
            <w:r w:rsidRPr="005C7459">
              <w:rPr>
                <w:rFonts w:ascii="Times New Roman" w:hAnsi="Times New Roman" w:cs="Times New Roman"/>
                <w:b/>
                <w:bCs/>
              </w:rPr>
              <w:t>Papildomos ir atsarginės dalys</w:t>
            </w:r>
          </w:p>
          <w:p w14:paraId="5ACA305C"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Turi būti galima nemokamai atsisiųsti ir atsispausdinti atsargines bei papildomas robotų dalis su 3D spausdintuvu.</w:t>
            </w:r>
          </w:p>
          <w:p w14:paraId="46D7FAFE" w14:textId="325010BA" w:rsidR="00A96FBE" w:rsidRPr="005C7459" w:rsidRDefault="00A96FBE" w:rsidP="00A96FBE">
            <w:pPr>
              <w:rPr>
                <w:rFonts w:ascii="Times New Roman" w:hAnsi="Times New Roman" w:cs="Times New Roman"/>
                <w:b/>
                <w:bCs/>
              </w:rPr>
            </w:pPr>
            <w:r w:rsidRPr="005C7459">
              <w:rPr>
                <w:rFonts w:ascii="Times New Roman" w:hAnsi="Times New Roman" w:cs="Times New Roman"/>
                <w:b/>
                <w:bCs/>
              </w:rPr>
              <w:t>Modulinė sistema</w:t>
            </w:r>
          </w:p>
          <w:p w14:paraId="2654607B" w14:textId="17CC1729" w:rsidR="00A96FBE" w:rsidRPr="005C7459" w:rsidRDefault="00A96FBE" w:rsidP="00A96FBE">
            <w:pPr>
              <w:rPr>
                <w:rFonts w:ascii="Times New Roman" w:hAnsi="Times New Roman" w:cs="Times New Roman"/>
              </w:rPr>
            </w:pPr>
            <w:r w:rsidRPr="005C7459">
              <w:rPr>
                <w:rFonts w:ascii="Times New Roman" w:hAnsi="Times New Roman" w:cs="Times New Roman"/>
              </w:rPr>
              <w:t xml:space="preserve">Robotas su ratukais ir </w:t>
            </w:r>
            <w:proofErr w:type="spellStart"/>
            <w:r w:rsidRPr="005C7459">
              <w:rPr>
                <w:rFonts w:ascii="Times New Roman" w:hAnsi="Times New Roman" w:cs="Times New Roman"/>
              </w:rPr>
              <w:t>robotinė</w:t>
            </w:r>
            <w:proofErr w:type="spellEnd"/>
            <w:r w:rsidRPr="005C7459">
              <w:rPr>
                <w:rFonts w:ascii="Times New Roman" w:hAnsi="Times New Roman" w:cs="Times New Roman"/>
              </w:rPr>
              <w:t xml:space="preserve"> ranka turi naudoti modulinę detalių ir priedų sujungimo technologiją su magnetais, turi būti galima apjungti abu robotus dirbti kartu.</w:t>
            </w:r>
          </w:p>
          <w:p w14:paraId="179EDE2B" w14:textId="48B3F52E" w:rsidR="00A96FBE" w:rsidRPr="005C7459" w:rsidRDefault="00A96FBE" w:rsidP="00A96FBE">
            <w:pPr>
              <w:rPr>
                <w:rFonts w:ascii="Times New Roman" w:hAnsi="Times New Roman" w:cs="Times New Roman"/>
                <w:b/>
                <w:bCs/>
              </w:rPr>
            </w:pPr>
            <w:r w:rsidRPr="005C7459">
              <w:rPr>
                <w:rFonts w:ascii="Times New Roman" w:hAnsi="Times New Roman" w:cs="Times New Roman"/>
                <w:b/>
                <w:bCs/>
              </w:rPr>
              <w:t>Programavimas</w:t>
            </w:r>
          </w:p>
          <w:p w14:paraId="1CF7323C" w14:textId="5282EBDE" w:rsidR="00A96FBE" w:rsidRPr="005C7459" w:rsidRDefault="00A96FBE" w:rsidP="00A96FBE">
            <w:pPr>
              <w:rPr>
                <w:rFonts w:ascii="Times New Roman" w:hAnsi="Times New Roman" w:cs="Times New Roman"/>
              </w:rPr>
            </w:pPr>
            <w:r w:rsidRPr="005C7459">
              <w:rPr>
                <w:rFonts w:ascii="Times New Roman" w:hAnsi="Times New Roman" w:cs="Times New Roman"/>
              </w:rPr>
              <w:t xml:space="preserve">Robotą su ratukais ir </w:t>
            </w:r>
            <w:proofErr w:type="spellStart"/>
            <w:r w:rsidRPr="005C7459">
              <w:rPr>
                <w:rFonts w:ascii="Times New Roman" w:hAnsi="Times New Roman" w:cs="Times New Roman"/>
              </w:rPr>
              <w:t>robotinę</w:t>
            </w:r>
            <w:proofErr w:type="spellEnd"/>
            <w:r w:rsidRPr="005C7459">
              <w:rPr>
                <w:rFonts w:ascii="Times New Roman" w:hAnsi="Times New Roman" w:cs="Times New Roman"/>
              </w:rPr>
              <w:t xml:space="preserve"> ranką turi būti galima programuoti su “blokų” programavimo įrankių, kuris turi būti suteiktas gamintojo su laike neribota licencija. Turi būti galima pažengusiems vartotojams programuoti “</w:t>
            </w:r>
            <w:proofErr w:type="spellStart"/>
            <w:r w:rsidRPr="005C7459">
              <w:rPr>
                <w:rFonts w:ascii="Times New Roman" w:hAnsi="Times New Roman" w:cs="Times New Roman"/>
              </w:rPr>
              <w:t>Python</w:t>
            </w:r>
            <w:proofErr w:type="spellEnd"/>
            <w:r w:rsidRPr="005C7459">
              <w:rPr>
                <w:rFonts w:ascii="Times New Roman" w:hAnsi="Times New Roman" w:cs="Times New Roman"/>
              </w:rPr>
              <w:t>” programavimo kalba toje pačioje aplinkoje.</w:t>
            </w:r>
          </w:p>
          <w:p w14:paraId="37755023" w14:textId="598B0116" w:rsidR="00A96FBE" w:rsidRPr="005C7459" w:rsidRDefault="00A96FBE" w:rsidP="00A96FBE">
            <w:pPr>
              <w:rPr>
                <w:rFonts w:ascii="Times New Roman" w:hAnsi="Times New Roman" w:cs="Times New Roman"/>
                <w:b/>
                <w:bCs/>
              </w:rPr>
            </w:pPr>
            <w:r w:rsidRPr="005C7459">
              <w:rPr>
                <w:rFonts w:ascii="Times New Roman" w:hAnsi="Times New Roman" w:cs="Times New Roman"/>
                <w:b/>
                <w:bCs/>
              </w:rPr>
              <w:t>Paruoštas turinys</w:t>
            </w:r>
          </w:p>
          <w:p w14:paraId="28E76295" w14:textId="77777777" w:rsidR="00A96FBE" w:rsidRPr="005C7459" w:rsidRDefault="00A96FBE" w:rsidP="00A96FBE">
            <w:pPr>
              <w:rPr>
                <w:rFonts w:ascii="Times New Roman" w:hAnsi="Times New Roman" w:cs="Times New Roman"/>
              </w:rPr>
            </w:pPr>
            <w:r w:rsidRPr="005C7459">
              <w:rPr>
                <w:rFonts w:ascii="Times New Roman" w:hAnsi="Times New Roman" w:cs="Times New Roman"/>
              </w:rPr>
              <w:t>Turi būti gamintojo paruošta mokomoji medžiaga, kurioje turi būti ne mažiau 100 pamokų. Pasiūlyme turi būti pateikta mokomoji medžiaga.</w:t>
            </w:r>
          </w:p>
          <w:p w14:paraId="183E7F86" w14:textId="77777777" w:rsidR="00A96FBE" w:rsidRPr="005C7459" w:rsidRDefault="003D3CE9" w:rsidP="00A96FBE">
            <w:pPr>
              <w:rPr>
                <w:rFonts w:ascii="Times New Roman" w:hAnsi="Times New Roman" w:cs="Times New Roman"/>
                <w:b/>
                <w:bCs/>
              </w:rPr>
            </w:pPr>
            <w:r w:rsidRPr="005C7459">
              <w:rPr>
                <w:rFonts w:ascii="Times New Roman" w:hAnsi="Times New Roman" w:cs="Times New Roman"/>
                <w:b/>
                <w:bCs/>
              </w:rPr>
              <w:t>Reikalavimai</w:t>
            </w:r>
          </w:p>
          <w:p w14:paraId="13CB846B" w14:textId="1849BBC5" w:rsidR="003D3CE9" w:rsidRPr="005C7459" w:rsidRDefault="003D3CE9" w:rsidP="00A96FBE">
            <w:pPr>
              <w:rPr>
                <w:rFonts w:ascii="Times New Roman" w:hAnsi="Times New Roman" w:cs="Times New Roman"/>
              </w:rPr>
            </w:pPr>
            <w:r w:rsidRPr="005C7459">
              <w:rPr>
                <w:rFonts w:ascii="Times New Roman" w:hAnsi="Times New Roman" w:cs="Times New Roman"/>
              </w:rPr>
              <w:t>Tiekėjas turi turėti siūlomos įrangos gamintojo autorizuotą garantinio aptarnavimo centrą arba sutartį su tokiu centru (pateikti tai įrodančius dokumentus).</w:t>
            </w:r>
          </w:p>
        </w:tc>
        <w:tc>
          <w:tcPr>
            <w:tcW w:w="1134" w:type="dxa"/>
          </w:tcPr>
          <w:p w14:paraId="01A3BF56" w14:textId="6E075A29" w:rsidR="00555DAB" w:rsidRPr="005C7459" w:rsidRDefault="003D3CE9" w:rsidP="0046363C">
            <w:pPr>
              <w:rPr>
                <w:rFonts w:ascii="Times New Roman" w:hAnsi="Times New Roman" w:cs="Times New Roman"/>
              </w:rPr>
            </w:pPr>
            <w:r w:rsidRPr="005C7459">
              <w:rPr>
                <w:rFonts w:ascii="Times New Roman" w:hAnsi="Times New Roman" w:cs="Times New Roman"/>
              </w:rPr>
              <w:lastRenderedPageBreak/>
              <w:t>15</w:t>
            </w:r>
          </w:p>
        </w:tc>
        <w:tc>
          <w:tcPr>
            <w:tcW w:w="1134" w:type="dxa"/>
          </w:tcPr>
          <w:p w14:paraId="01EFFE25" w14:textId="65C44B5E" w:rsidR="00555DAB" w:rsidRPr="005C7459" w:rsidRDefault="003D3CE9" w:rsidP="0046363C">
            <w:pPr>
              <w:rPr>
                <w:rFonts w:ascii="Times New Roman" w:hAnsi="Times New Roman" w:cs="Times New Roman"/>
              </w:rPr>
            </w:pPr>
            <w:proofErr w:type="spellStart"/>
            <w:r w:rsidRPr="005C7459">
              <w:rPr>
                <w:rFonts w:ascii="Times New Roman" w:hAnsi="Times New Roman" w:cs="Times New Roman"/>
              </w:rPr>
              <w:t>vnt</w:t>
            </w:r>
            <w:proofErr w:type="spellEnd"/>
          </w:p>
        </w:tc>
      </w:tr>
    </w:tbl>
    <w:p w14:paraId="7DD6C6A2" w14:textId="77777777" w:rsidR="0046363C" w:rsidRPr="005C7459" w:rsidRDefault="0046363C" w:rsidP="0046363C">
      <w:pPr>
        <w:spacing w:line="240" w:lineRule="auto"/>
        <w:rPr>
          <w:rFonts w:ascii="Times New Roman" w:hAnsi="Times New Roman" w:cs="Times New Roman"/>
        </w:rPr>
      </w:pPr>
      <w:r w:rsidRPr="005C7459">
        <w:rPr>
          <w:rFonts w:ascii="Times New Roman" w:hAnsi="Times New Roman" w:cs="Times New Roman"/>
          <w:b/>
          <w:bCs/>
        </w:rPr>
        <w:t>Garantija:</w:t>
      </w:r>
      <w:r w:rsidRPr="005C7459">
        <w:rPr>
          <w:rFonts w:ascii="Times New Roman" w:hAnsi="Times New Roman" w:cs="Times New Roman"/>
        </w:rPr>
        <w:t xml:space="preserve"> Garantinės priežiūros laikotarpis visiems komponentams – ne mažiau 24 mėnesių garantija nuo prekių perdavimo-priėmimo akto pasirašymo dienos.</w:t>
      </w:r>
    </w:p>
    <w:p w14:paraId="338F2C10" w14:textId="48738EDD" w:rsidR="0046363C" w:rsidRPr="005C7459" w:rsidRDefault="00F135E2" w:rsidP="0046363C">
      <w:pPr>
        <w:spacing w:line="240" w:lineRule="auto"/>
        <w:rPr>
          <w:rFonts w:ascii="Times New Roman" w:hAnsi="Times New Roman" w:cs="Times New Roman"/>
        </w:rPr>
      </w:pPr>
      <w:r w:rsidRPr="005C7459">
        <w:rPr>
          <w:rFonts w:ascii="Times New Roman" w:hAnsi="Times New Roman" w:cs="Times New Roman"/>
          <w:b/>
          <w:bCs/>
        </w:rPr>
        <w:t>CE ar kiti atitinkami kokybės ir saugumo sertifikatai</w:t>
      </w:r>
      <w:r w:rsidR="0046363C" w:rsidRPr="005C7459">
        <w:rPr>
          <w:rFonts w:ascii="Times New Roman" w:hAnsi="Times New Roman" w:cs="Times New Roman"/>
          <w:b/>
          <w:bCs/>
        </w:rPr>
        <w:t>:</w:t>
      </w:r>
      <w:r w:rsidR="0046363C" w:rsidRPr="005C7459">
        <w:rPr>
          <w:rFonts w:ascii="Times New Roman" w:hAnsi="Times New Roman" w:cs="Times New Roman"/>
        </w:rPr>
        <w:t xml:space="preserve"> Patvirtinantys dokumentai turės būti pateikti kartu su pristatomomis prekėmis.</w:t>
      </w:r>
    </w:p>
    <w:p w14:paraId="0C6F6A2E" w14:textId="0C7B884B" w:rsidR="00616B71" w:rsidRPr="005C7459" w:rsidRDefault="0046363C" w:rsidP="0046363C">
      <w:pPr>
        <w:spacing w:line="240" w:lineRule="auto"/>
        <w:rPr>
          <w:rFonts w:ascii="Times New Roman" w:hAnsi="Times New Roman" w:cs="Times New Roman"/>
        </w:rPr>
      </w:pPr>
      <w:r w:rsidRPr="005C7459">
        <w:rPr>
          <w:rFonts w:ascii="Times New Roman" w:hAnsi="Times New Roman" w:cs="Times New Roman"/>
          <w:b/>
          <w:bCs/>
        </w:rPr>
        <w:t>Pristatymo terminai:</w:t>
      </w:r>
      <w:r w:rsidRPr="005C7459">
        <w:rPr>
          <w:rFonts w:ascii="Times New Roman" w:hAnsi="Times New Roman" w:cs="Times New Roman"/>
        </w:rPr>
        <w:t xml:space="preserve"> Tiekėjas Prekes (visą Prekių kiekį) įsipareigoja pristatyti ne vėliau kaip per 3 (tris) mėnesius nuo Sutarties įsigaliojimo dienos šiuo adresu: Šilutės </w:t>
      </w:r>
      <w:r w:rsidR="00E23CDB" w:rsidRPr="005C7459">
        <w:rPr>
          <w:rFonts w:ascii="Times New Roman" w:hAnsi="Times New Roman" w:cs="Times New Roman"/>
        </w:rPr>
        <w:t>Martyno Jankaus pagrindinė mokykla</w:t>
      </w:r>
      <w:r w:rsidRPr="005C7459">
        <w:rPr>
          <w:rFonts w:ascii="Times New Roman" w:hAnsi="Times New Roman" w:cs="Times New Roman"/>
        </w:rPr>
        <w:t xml:space="preserve">, </w:t>
      </w:r>
      <w:r w:rsidR="00E23CDB" w:rsidRPr="005C7459">
        <w:rPr>
          <w:rFonts w:ascii="Times New Roman" w:hAnsi="Times New Roman" w:cs="Times New Roman"/>
        </w:rPr>
        <w:t>Sodų g. 7</w:t>
      </w:r>
      <w:r w:rsidRPr="005C7459">
        <w:rPr>
          <w:rFonts w:ascii="Times New Roman" w:hAnsi="Times New Roman" w:cs="Times New Roman"/>
        </w:rPr>
        <w:t>, LT- 991</w:t>
      </w:r>
      <w:r w:rsidR="00E23CDB" w:rsidRPr="005C7459">
        <w:rPr>
          <w:rFonts w:ascii="Times New Roman" w:hAnsi="Times New Roman" w:cs="Times New Roman"/>
        </w:rPr>
        <w:t>17</w:t>
      </w:r>
      <w:r w:rsidRPr="005C7459">
        <w:rPr>
          <w:rFonts w:ascii="Times New Roman" w:hAnsi="Times New Roman" w:cs="Times New Roman"/>
        </w:rPr>
        <w:t>, Šilutė.</w:t>
      </w:r>
    </w:p>
    <w:sectPr w:rsidR="00616B71" w:rsidRPr="005C7459" w:rsidSect="009913F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6A6"/>
    <w:multiLevelType w:val="multilevel"/>
    <w:tmpl w:val="8DC0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3DB7"/>
    <w:multiLevelType w:val="multilevel"/>
    <w:tmpl w:val="B414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3C26"/>
    <w:multiLevelType w:val="multilevel"/>
    <w:tmpl w:val="570012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C67EA"/>
    <w:multiLevelType w:val="multilevel"/>
    <w:tmpl w:val="785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CFF"/>
    <w:multiLevelType w:val="multilevel"/>
    <w:tmpl w:val="8196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01CF7"/>
    <w:multiLevelType w:val="multilevel"/>
    <w:tmpl w:val="B5981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77CA9"/>
    <w:multiLevelType w:val="multilevel"/>
    <w:tmpl w:val="7D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900DE"/>
    <w:multiLevelType w:val="multilevel"/>
    <w:tmpl w:val="E1F8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20219"/>
    <w:multiLevelType w:val="multilevel"/>
    <w:tmpl w:val="2A623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A55E8"/>
    <w:multiLevelType w:val="multilevel"/>
    <w:tmpl w:val="ED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D45D0"/>
    <w:multiLevelType w:val="multilevel"/>
    <w:tmpl w:val="223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B11EA"/>
    <w:multiLevelType w:val="multilevel"/>
    <w:tmpl w:val="FE74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90948"/>
    <w:multiLevelType w:val="multilevel"/>
    <w:tmpl w:val="5F3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7374D"/>
    <w:multiLevelType w:val="multilevel"/>
    <w:tmpl w:val="7EF4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1025C"/>
    <w:multiLevelType w:val="multilevel"/>
    <w:tmpl w:val="59A6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01C8F"/>
    <w:multiLevelType w:val="hybridMultilevel"/>
    <w:tmpl w:val="A2CE23DE"/>
    <w:lvl w:ilvl="0" w:tplc="96CA62F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A2698"/>
    <w:multiLevelType w:val="multilevel"/>
    <w:tmpl w:val="832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D5A50"/>
    <w:multiLevelType w:val="hybridMultilevel"/>
    <w:tmpl w:val="BA5E2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5E12AD"/>
    <w:multiLevelType w:val="multilevel"/>
    <w:tmpl w:val="71A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B290F"/>
    <w:multiLevelType w:val="multilevel"/>
    <w:tmpl w:val="C406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D1608"/>
    <w:multiLevelType w:val="multilevel"/>
    <w:tmpl w:val="C6E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F7E6C"/>
    <w:multiLevelType w:val="multilevel"/>
    <w:tmpl w:val="861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F6A59"/>
    <w:multiLevelType w:val="multilevel"/>
    <w:tmpl w:val="58F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1442D"/>
    <w:multiLevelType w:val="multilevel"/>
    <w:tmpl w:val="62AC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B0679"/>
    <w:multiLevelType w:val="multilevel"/>
    <w:tmpl w:val="FFC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E0FBF"/>
    <w:multiLevelType w:val="multilevel"/>
    <w:tmpl w:val="734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8378A"/>
    <w:multiLevelType w:val="multilevel"/>
    <w:tmpl w:val="B50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A1614"/>
    <w:multiLevelType w:val="multilevel"/>
    <w:tmpl w:val="5E52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F694F"/>
    <w:multiLevelType w:val="multilevel"/>
    <w:tmpl w:val="B7C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84A02"/>
    <w:multiLevelType w:val="multilevel"/>
    <w:tmpl w:val="FBE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E53755"/>
    <w:multiLevelType w:val="multilevel"/>
    <w:tmpl w:val="CEF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5E0D0E"/>
    <w:multiLevelType w:val="multilevel"/>
    <w:tmpl w:val="018A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EC6650"/>
    <w:multiLevelType w:val="multilevel"/>
    <w:tmpl w:val="BEB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EF0043"/>
    <w:multiLevelType w:val="multilevel"/>
    <w:tmpl w:val="758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572919">
    <w:abstractNumId w:val="6"/>
  </w:num>
  <w:num w:numId="2" w16cid:durableId="521825121">
    <w:abstractNumId w:val="5"/>
  </w:num>
  <w:num w:numId="3" w16cid:durableId="566501568">
    <w:abstractNumId w:val="20"/>
  </w:num>
  <w:num w:numId="4" w16cid:durableId="192882674">
    <w:abstractNumId w:val="9"/>
  </w:num>
  <w:num w:numId="5" w16cid:durableId="1368023443">
    <w:abstractNumId w:val="4"/>
  </w:num>
  <w:num w:numId="6" w16cid:durableId="662314611">
    <w:abstractNumId w:val="1"/>
  </w:num>
  <w:num w:numId="7" w16cid:durableId="946892167">
    <w:abstractNumId w:val="27"/>
  </w:num>
  <w:num w:numId="8" w16cid:durableId="1728843231">
    <w:abstractNumId w:val="11"/>
  </w:num>
  <w:num w:numId="9" w16cid:durableId="1537238524">
    <w:abstractNumId w:val="23"/>
  </w:num>
  <w:num w:numId="10" w16cid:durableId="1065182509">
    <w:abstractNumId w:val="21"/>
  </w:num>
  <w:num w:numId="11" w16cid:durableId="166601123">
    <w:abstractNumId w:val="10"/>
  </w:num>
  <w:num w:numId="12" w16cid:durableId="493760050">
    <w:abstractNumId w:val="12"/>
  </w:num>
  <w:num w:numId="13" w16cid:durableId="712920421">
    <w:abstractNumId w:val="33"/>
  </w:num>
  <w:num w:numId="14" w16cid:durableId="1613704923">
    <w:abstractNumId w:val="22"/>
  </w:num>
  <w:num w:numId="15" w16cid:durableId="1297486129">
    <w:abstractNumId w:val="19"/>
  </w:num>
  <w:num w:numId="16" w16cid:durableId="1654409882">
    <w:abstractNumId w:val="8"/>
  </w:num>
  <w:num w:numId="17" w16cid:durableId="413207679">
    <w:abstractNumId w:val="13"/>
  </w:num>
  <w:num w:numId="18" w16cid:durableId="1350252064">
    <w:abstractNumId w:val="15"/>
  </w:num>
  <w:num w:numId="19" w16cid:durableId="420104262">
    <w:abstractNumId w:val="7"/>
  </w:num>
  <w:num w:numId="20" w16cid:durableId="98572819">
    <w:abstractNumId w:val="25"/>
  </w:num>
  <w:num w:numId="21" w16cid:durableId="514658708">
    <w:abstractNumId w:val="31"/>
  </w:num>
  <w:num w:numId="22" w16cid:durableId="1820535254">
    <w:abstractNumId w:val="2"/>
  </w:num>
  <w:num w:numId="23" w16cid:durableId="25302232">
    <w:abstractNumId w:val="17"/>
  </w:num>
  <w:num w:numId="24" w16cid:durableId="1550607604">
    <w:abstractNumId w:val="28"/>
  </w:num>
  <w:num w:numId="25" w16cid:durableId="216017317">
    <w:abstractNumId w:val="32"/>
  </w:num>
  <w:num w:numId="26" w16cid:durableId="1640300618">
    <w:abstractNumId w:val="24"/>
  </w:num>
  <w:num w:numId="27" w16cid:durableId="1473405493">
    <w:abstractNumId w:val="14"/>
  </w:num>
  <w:num w:numId="28" w16cid:durableId="207453128">
    <w:abstractNumId w:val="29"/>
  </w:num>
  <w:num w:numId="29" w16cid:durableId="960456833">
    <w:abstractNumId w:val="30"/>
  </w:num>
  <w:num w:numId="30" w16cid:durableId="800344031">
    <w:abstractNumId w:val="26"/>
  </w:num>
  <w:num w:numId="31" w16cid:durableId="316228649">
    <w:abstractNumId w:val="35"/>
  </w:num>
  <w:num w:numId="32" w16cid:durableId="2024550767">
    <w:abstractNumId w:val="18"/>
  </w:num>
  <w:num w:numId="33" w16cid:durableId="2074112649">
    <w:abstractNumId w:val="0"/>
  </w:num>
  <w:num w:numId="34" w16cid:durableId="846942513">
    <w:abstractNumId w:val="3"/>
  </w:num>
  <w:num w:numId="35" w16cid:durableId="1638141200">
    <w:abstractNumId w:val="34"/>
  </w:num>
  <w:num w:numId="36" w16cid:durableId="39847649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21"/>
    <w:rsid w:val="0001162C"/>
    <w:rsid w:val="00032C6F"/>
    <w:rsid w:val="0006419C"/>
    <w:rsid w:val="00066D9B"/>
    <w:rsid w:val="000D1832"/>
    <w:rsid w:val="000D6CDF"/>
    <w:rsid w:val="00145B55"/>
    <w:rsid w:val="001822B1"/>
    <w:rsid w:val="00256FCE"/>
    <w:rsid w:val="00264497"/>
    <w:rsid w:val="002939E5"/>
    <w:rsid w:val="003D3CE9"/>
    <w:rsid w:val="003D407D"/>
    <w:rsid w:val="00445191"/>
    <w:rsid w:val="0046363C"/>
    <w:rsid w:val="004A2F69"/>
    <w:rsid w:val="004D2C35"/>
    <w:rsid w:val="00511834"/>
    <w:rsid w:val="00555DAB"/>
    <w:rsid w:val="00567FFA"/>
    <w:rsid w:val="005C7459"/>
    <w:rsid w:val="005F7308"/>
    <w:rsid w:val="006102FD"/>
    <w:rsid w:val="00616B71"/>
    <w:rsid w:val="00647D6F"/>
    <w:rsid w:val="006561F5"/>
    <w:rsid w:val="006724CE"/>
    <w:rsid w:val="0067779F"/>
    <w:rsid w:val="0071181F"/>
    <w:rsid w:val="007C2745"/>
    <w:rsid w:val="008176E6"/>
    <w:rsid w:val="00871075"/>
    <w:rsid w:val="00876277"/>
    <w:rsid w:val="00884784"/>
    <w:rsid w:val="008B19E6"/>
    <w:rsid w:val="00976721"/>
    <w:rsid w:val="009913F9"/>
    <w:rsid w:val="009A2594"/>
    <w:rsid w:val="009B5309"/>
    <w:rsid w:val="00A96FBE"/>
    <w:rsid w:val="00AB6B60"/>
    <w:rsid w:val="00AE1A3A"/>
    <w:rsid w:val="00B25E70"/>
    <w:rsid w:val="00B9304C"/>
    <w:rsid w:val="00BF23D6"/>
    <w:rsid w:val="00C117AE"/>
    <w:rsid w:val="00D54AD1"/>
    <w:rsid w:val="00DD5D87"/>
    <w:rsid w:val="00E23CDB"/>
    <w:rsid w:val="00E56D6F"/>
    <w:rsid w:val="00E716F1"/>
    <w:rsid w:val="00E74E22"/>
    <w:rsid w:val="00ED0E6A"/>
    <w:rsid w:val="00EF1591"/>
    <w:rsid w:val="00F135E2"/>
    <w:rsid w:val="00F63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3E9B"/>
  <w15:chartTrackingRefBased/>
  <w15:docId w15:val="{6A65D35B-A45A-471D-8409-F4EF284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6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6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6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6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6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6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6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6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6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6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6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6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6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6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6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6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6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6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6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6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6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6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6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6721"/>
    <w:rPr>
      <w:i/>
      <w:iCs/>
      <w:color w:val="404040" w:themeColor="text1" w:themeTint="BF"/>
    </w:rPr>
  </w:style>
  <w:style w:type="paragraph" w:styleId="Sraopastraipa">
    <w:name w:val="List Paragraph"/>
    <w:basedOn w:val="prastasis"/>
    <w:uiPriority w:val="34"/>
    <w:qFormat/>
    <w:rsid w:val="00976721"/>
    <w:pPr>
      <w:ind w:left="720"/>
      <w:contextualSpacing/>
    </w:pPr>
  </w:style>
  <w:style w:type="character" w:styleId="Rykuspabraukimas">
    <w:name w:val="Intense Emphasis"/>
    <w:basedOn w:val="Numatytasispastraiposriftas"/>
    <w:uiPriority w:val="21"/>
    <w:qFormat/>
    <w:rsid w:val="00976721"/>
    <w:rPr>
      <w:i/>
      <w:iCs/>
      <w:color w:val="0F4761" w:themeColor="accent1" w:themeShade="BF"/>
    </w:rPr>
  </w:style>
  <w:style w:type="paragraph" w:styleId="Iskirtacitata">
    <w:name w:val="Intense Quote"/>
    <w:basedOn w:val="prastasis"/>
    <w:next w:val="prastasis"/>
    <w:link w:val="IskirtacitataDiagrama"/>
    <w:uiPriority w:val="30"/>
    <w:qFormat/>
    <w:rsid w:val="0097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6721"/>
    <w:rPr>
      <w:i/>
      <w:iCs/>
      <w:color w:val="0F4761" w:themeColor="accent1" w:themeShade="BF"/>
    </w:rPr>
  </w:style>
  <w:style w:type="character" w:styleId="Rykinuoroda">
    <w:name w:val="Intense Reference"/>
    <w:basedOn w:val="Numatytasispastraiposriftas"/>
    <w:uiPriority w:val="32"/>
    <w:qFormat/>
    <w:rsid w:val="00976721"/>
    <w:rPr>
      <w:b/>
      <w:bCs/>
      <w:smallCaps/>
      <w:color w:val="0F4761" w:themeColor="accent1" w:themeShade="BF"/>
      <w:spacing w:val="5"/>
    </w:rPr>
  </w:style>
  <w:style w:type="table" w:styleId="Lentelstinklelis">
    <w:name w:val="Table Grid"/>
    <w:basedOn w:val="prastojilentel"/>
    <w:uiPriority w:val="39"/>
    <w:rsid w:val="0097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A2594"/>
    <w:rPr>
      <w:sz w:val="16"/>
      <w:szCs w:val="16"/>
    </w:rPr>
  </w:style>
  <w:style w:type="paragraph" w:styleId="Komentarotekstas">
    <w:name w:val="annotation text"/>
    <w:basedOn w:val="prastasis"/>
    <w:link w:val="KomentarotekstasDiagrama"/>
    <w:uiPriority w:val="99"/>
    <w:semiHidden/>
    <w:unhideWhenUsed/>
    <w:rsid w:val="009A25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2594"/>
    <w:rPr>
      <w:sz w:val="20"/>
      <w:szCs w:val="20"/>
    </w:rPr>
  </w:style>
  <w:style w:type="paragraph" w:styleId="Komentarotema">
    <w:name w:val="annotation subject"/>
    <w:basedOn w:val="Komentarotekstas"/>
    <w:next w:val="Komentarotekstas"/>
    <w:link w:val="KomentarotemaDiagrama"/>
    <w:uiPriority w:val="99"/>
    <w:semiHidden/>
    <w:unhideWhenUsed/>
    <w:rsid w:val="009A2594"/>
    <w:rPr>
      <w:b/>
      <w:bCs/>
    </w:rPr>
  </w:style>
  <w:style w:type="character" w:customStyle="1" w:styleId="KomentarotemaDiagrama">
    <w:name w:val="Komentaro tema Diagrama"/>
    <w:basedOn w:val="KomentarotekstasDiagrama"/>
    <w:link w:val="Komentarotema"/>
    <w:uiPriority w:val="99"/>
    <w:semiHidden/>
    <w:rsid w:val="009A2594"/>
    <w:rPr>
      <w:b/>
      <w:bCs/>
      <w:sz w:val="20"/>
      <w:szCs w:val="20"/>
    </w:rPr>
  </w:style>
  <w:style w:type="paragraph" w:customStyle="1" w:styleId="prastasis1">
    <w:name w:val="Įprastasis1"/>
    <w:rsid w:val="005F7308"/>
    <w:pPr>
      <w:suppressAutoHyphens/>
      <w:autoSpaceDN w:val="0"/>
      <w:spacing w:line="276" w:lineRule="auto"/>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5F7308"/>
  </w:style>
  <w:style w:type="character" w:styleId="Emfaz">
    <w:name w:val="Emphasis"/>
    <w:basedOn w:val="Numatytasispastraiposriftas"/>
    <w:uiPriority w:val="20"/>
    <w:qFormat/>
    <w:rsid w:val="00F63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8780">
      <w:bodyDiv w:val="1"/>
      <w:marLeft w:val="0"/>
      <w:marRight w:val="0"/>
      <w:marTop w:val="0"/>
      <w:marBottom w:val="0"/>
      <w:divBdr>
        <w:top w:val="none" w:sz="0" w:space="0" w:color="auto"/>
        <w:left w:val="none" w:sz="0" w:space="0" w:color="auto"/>
        <w:bottom w:val="none" w:sz="0" w:space="0" w:color="auto"/>
        <w:right w:val="none" w:sz="0" w:space="0" w:color="auto"/>
      </w:divBdr>
    </w:div>
    <w:div w:id="433137883">
      <w:bodyDiv w:val="1"/>
      <w:marLeft w:val="0"/>
      <w:marRight w:val="0"/>
      <w:marTop w:val="0"/>
      <w:marBottom w:val="0"/>
      <w:divBdr>
        <w:top w:val="none" w:sz="0" w:space="0" w:color="auto"/>
        <w:left w:val="none" w:sz="0" w:space="0" w:color="auto"/>
        <w:bottom w:val="none" w:sz="0" w:space="0" w:color="auto"/>
        <w:right w:val="none" w:sz="0" w:space="0" w:color="auto"/>
      </w:divBdr>
    </w:div>
    <w:div w:id="493378880">
      <w:bodyDiv w:val="1"/>
      <w:marLeft w:val="0"/>
      <w:marRight w:val="0"/>
      <w:marTop w:val="0"/>
      <w:marBottom w:val="0"/>
      <w:divBdr>
        <w:top w:val="none" w:sz="0" w:space="0" w:color="auto"/>
        <w:left w:val="none" w:sz="0" w:space="0" w:color="auto"/>
        <w:bottom w:val="none" w:sz="0" w:space="0" w:color="auto"/>
        <w:right w:val="none" w:sz="0" w:space="0" w:color="auto"/>
      </w:divBdr>
    </w:div>
    <w:div w:id="536436209">
      <w:bodyDiv w:val="1"/>
      <w:marLeft w:val="0"/>
      <w:marRight w:val="0"/>
      <w:marTop w:val="0"/>
      <w:marBottom w:val="0"/>
      <w:divBdr>
        <w:top w:val="none" w:sz="0" w:space="0" w:color="auto"/>
        <w:left w:val="none" w:sz="0" w:space="0" w:color="auto"/>
        <w:bottom w:val="none" w:sz="0" w:space="0" w:color="auto"/>
        <w:right w:val="none" w:sz="0" w:space="0" w:color="auto"/>
      </w:divBdr>
    </w:div>
    <w:div w:id="563687417">
      <w:bodyDiv w:val="1"/>
      <w:marLeft w:val="0"/>
      <w:marRight w:val="0"/>
      <w:marTop w:val="0"/>
      <w:marBottom w:val="0"/>
      <w:divBdr>
        <w:top w:val="none" w:sz="0" w:space="0" w:color="auto"/>
        <w:left w:val="none" w:sz="0" w:space="0" w:color="auto"/>
        <w:bottom w:val="none" w:sz="0" w:space="0" w:color="auto"/>
        <w:right w:val="none" w:sz="0" w:space="0" w:color="auto"/>
      </w:divBdr>
    </w:div>
    <w:div w:id="577835512">
      <w:bodyDiv w:val="1"/>
      <w:marLeft w:val="0"/>
      <w:marRight w:val="0"/>
      <w:marTop w:val="0"/>
      <w:marBottom w:val="0"/>
      <w:divBdr>
        <w:top w:val="none" w:sz="0" w:space="0" w:color="auto"/>
        <w:left w:val="none" w:sz="0" w:space="0" w:color="auto"/>
        <w:bottom w:val="none" w:sz="0" w:space="0" w:color="auto"/>
        <w:right w:val="none" w:sz="0" w:space="0" w:color="auto"/>
      </w:divBdr>
    </w:div>
    <w:div w:id="600920498">
      <w:bodyDiv w:val="1"/>
      <w:marLeft w:val="0"/>
      <w:marRight w:val="0"/>
      <w:marTop w:val="0"/>
      <w:marBottom w:val="0"/>
      <w:divBdr>
        <w:top w:val="none" w:sz="0" w:space="0" w:color="auto"/>
        <w:left w:val="none" w:sz="0" w:space="0" w:color="auto"/>
        <w:bottom w:val="none" w:sz="0" w:space="0" w:color="auto"/>
        <w:right w:val="none" w:sz="0" w:space="0" w:color="auto"/>
      </w:divBdr>
    </w:div>
    <w:div w:id="929628406">
      <w:bodyDiv w:val="1"/>
      <w:marLeft w:val="0"/>
      <w:marRight w:val="0"/>
      <w:marTop w:val="0"/>
      <w:marBottom w:val="0"/>
      <w:divBdr>
        <w:top w:val="none" w:sz="0" w:space="0" w:color="auto"/>
        <w:left w:val="none" w:sz="0" w:space="0" w:color="auto"/>
        <w:bottom w:val="none" w:sz="0" w:space="0" w:color="auto"/>
        <w:right w:val="none" w:sz="0" w:space="0" w:color="auto"/>
      </w:divBdr>
    </w:div>
    <w:div w:id="1045373230">
      <w:bodyDiv w:val="1"/>
      <w:marLeft w:val="0"/>
      <w:marRight w:val="0"/>
      <w:marTop w:val="0"/>
      <w:marBottom w:val="0"/>
      <w:divBdr>
        <w:top w:val="none" w:sz="0" w:space="0" w:color="auto"/>
        <w:left w:val="none" w:sz="0" w:space="0" w:color="auto"/>
        <w:bottom w:val="none" w:sz="0" w:space="0" w:color="auto"/>
        <w:right w:val="none" w:sz="0" w:space="0" w:color="auto"/>
      </w:divBdr>
    </w:div>
    <w:div w:id="1352411858">
      <w:bodyDiv w:val="1"/>
      <w:marLeft w:val="0"/>
      <w:marRight w:val="0"/>
      <w:marTop w:val="0"/>
      <w:marBottom w:val="0"/>
      <w:divBdr>
        <w:top w:val="none" w:sz="0" w:space="0" w:color="auto"/>
        <w:left w:val="none" w:sz="0" w:space="0" w:color="auto"/>
        <w:bottom w:val="none" w:sz="0" w:space="0" w:color="auto"/>
        <w:right w:val="none" w:sz="0" w:space="0" w:color="auto"/>
      </w:divBdr>
    </w:div>
    <w:div w:id="1501043401">
      <w:bodyDiv w:val="1"/>
      <w:marLeft w:val="0"/>
      <w:marRight w:val="0"/>
      <w:marTop w:val="0"/>
      <w:marBottom w:val="0"/>
      <w:divBdr>
        <w:top w:val="none" w:sz="0" w:space="0" w:color="auto"/>
        <w:left w:val="none" w:sz="0" w:space="0" w:color="auto"/>
        <w:bottom w:val="none" w:sz="0" w:space="0" w:color="auto"/>
        <w:right w:val="none" w:sz="0" w:space="0" w:color="auto"/>
      </w:divBdr>
    </w:div>
    <w:div w:id="1680038203">
      <w:bodyDiv w:val="1"/>
      <w:marLeft w:val="0"/>
      <w:marRight w:val="0"/>
      <w:marTop w:val="0"/>
      <w:marBottom w:val="0"/>
      <w:divBdr>
        <w:top w:val="none" w:sz="0" w:space="0" w:color="auto"/>
        <w:left w:val="none" w:sz="0" w:space="0" w:color="auto"/>
        <w:bottom w:val="none" w:sz="0" w:space="0" w:color="auto"/>
        <w:right w:val="none" w:sz="0" w:space="0" w:color="auto"/>
      </w:divBdr>
    </w:div>
    <w:div w:id="21102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91FA-D55A-406B-A265-1377266D91C8}">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9787</Words>
  <Characters>5579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Eglė Bubliauskienė</cp:lastModifiedBy>
  <cp:revision>3</cp:revision>
  <cp:lastPrinted>2024-10-29T07:28:00Z</cp:lastPrinted>
  <dcterms:created xsi:type="dcterms:W3CDTF">2025-07-03T10:18:00Z</dcterms:created>
  <dcterms:modified xsi:type="dcterms:W3CDTF">2025-07-03T13:26:00Z</dcterms:modified>
</cp:coreProperties>
</file>