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DCD26FE" w:rsidR="00185A53" w:rsidRPr="00A044C1" w:rsidRDefault="006E647A" w:rsidP="00FD6131">
              <w:pPr>
                <w:spacing w:after="0"/>
                <w:jc w:val="center"/>
                <w:rPr>
                  <w:rFonts w:ascii="Arial" w:hAnsi="Arial" w:cs="Arial"/>
                  <w:b/>
                  <w:bCs/>
                  <w:caps/>
                  <w:sz w:val="24"/>
                  <w:szCs w:val="24"/>
                </w:rPr>
              </w:pPr>
              <w:bookmarkStart w:id="1" w:name="_Hlk160800093"/>
              <w:r w:rsidRPr="008E272C">
                <w:rPr>
                  <w:rFonts w:ascii="Arial" w:hAnsi="Arial" w:cs="Arial"/>
                  <w:b/>
                  <w:bCs/>
                  <w:caps/>
                  <w:sz w:val="24"/>
                  <w:szCs w:val="24"/>
                </w:rPr>
                <w:t>„</w:t>
              </w:r>
              <w:bookmarkEnd w:id="1"/>
              <w:r w:rsidR="00E84F71" w:rsidRPr="008E272C">
                <w:rPr>
                  <w:rFonts w:ascii="Arial" w:hAnsi="Arial" w:cs="Arial"/>
                  <w:b/>
                  <w:bCs/>
                  <w:caps/>
                  <w:sz w:val="24"/>
                  <w:szCs w:val="24"/>
                </w:rPr>
                <w:t>Jovarų parko įrengimo</w:t>
              </w:r>
              <w:r w:rsidR="00C37568" w:rsidRPr="008E272C">
                <w:rPr>
                  <w:rFonts w:ascii="Arial" w:hAnsi="Arial" w:cs="Arial"/>
                  <w:b/>
                  <w:bCs/>
                  <w:caps/>
                  <w:sz w:val="24"/>
                  <w:szCs w:val="24"/>
                </w:rPr>
                <w:t xml:space="preserve"> PASLAUGOS</w:t>
              </w:r>
              <w:r w:rsidRPr="008E272C">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57466D5E"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 xml:space="preserve">vadovaujantis Lietuvos Respublikos aplinkos ministro 2011 m. birželio 28 d. įsakymu Nr. D1-508 patvirtinto Aplinkos </w:t>
      </w:r>
      <w:r w:rsidR="00600199" w:rsidRPr="00C560D8">
        <w:rPr>
          <w:rFonts w:ascii="Arial" w:hAnsi="Arial" w:cs="Arial"/>
          <w:sz w:val="24"/>
          <w:szCs w:val="24"/>
        </w:rPr>
        <w:t xml:space="preserve">apsaugos kriterijų taikymo, vykdant žaliuosius pirkimus, tvarkos </w:t>
      </w:r>
      <w:r w:rsidR="00600199" w:rsidRPr="00676C6E">
        <w:rPr>
          <w:rFonts w:ascii="Arial" w:hAnsi="Arial" w:cs="Arial"/>
          <w:sz w:val="24"/>
          <w:szCs w:val="24"/>
        </w:rPr>
        <w:t xml:space="preserve">aprašo </w:t>
      </w:r>
      <w:r w:rsidR="00676C6E" w:rsidRPr="00676C6E">
        <w:rPr>
          <w:rFonts w:ascii="Arial" w:eastAsia="Calibri" w:hAnsi="Arial" w:cs="Arial"/>
          <w:sz w:val="24"/>
          <w:szCs w:val="24"/>
          <w:lang w:eastAsia="en-US"/>
        </w:rPr>
        <w:t xml:space="preserve">4.4.4.3. </w:t>
      </w:r>
      <w:r w:rsidR="00600199" w:rsidRPr="00676C6E">
        <w:rPr>
          <w:rFonts w:ascii="Arial" w:eastAsia="Calibri" w:hAnsi="Arial" w:cs="Arial"/>
          <w:sz w:val="24"/>
          <w:szCs w:val="24"/>
          <w:lang w:eastAsia="en-US"/>
        </w:rPr>
        <w:t>papunkči</w:t>
      </w:r>
      <w:r w:rsidR="004A1908" w:rsidRPr="00676C6E">
        <w:rPr>
          <w:rFonts w:ascii="Arial" w:eastAsia="Calibri" w:hAnsi="Arial" w:cs="Arial"/>
          <w:sz w:val="24"/>
          <w:szCs w:val="24"/>
          <w:lang w:eastAsia="en-US"/>
        </w:rPr>
        <w:t>u</w:t>
      </w:r>
      <w:r w:rsidRPr="00676C6E">
        <w:rPr>
          <w:rFonts w:ascii="Arial" w:eastAsia="Calibri" w:hAnsi="Arial" w:cs="Arial"/>
          <w:sz w:val="24"/>
          <w:szCs w:val="24"/>
          <w:lang w:eastAsia="en-US"/>
        </w:rPr>
        <w:t xml:space="preserve">. </w:t>
      </w:r>
      <w:r w:rsidR="002E4233" w:rsidRPr="00676C6E">
        <w:rPr>
          <w:rFonts w:ascii="Arial" w:hAnsi="Arial" w:cs="Arial"/>
          <w:sz w:val="24"/>
          <w:szCs w:val="24"/>
        </w:rPr>
        <w:t>Aplinkos</w:t>
      </w:r>
      <w:r w:rsidR="002E4233" w:rsidRPr="00C560D8">
        <w:rPr>
          <w:rFonts w:ascii="Arial" w:hAnsi="Arial" w:cs="Arial"/>
          <w:sz w:val="24"/>
          <w:szCs w:val="24"/>
        </w:rPr>
        <w:t xml:space="preserve"> apsaugos kriterijai nustatyti specialiųjų pirkimo sąlygų 2 priede „Techninė specifikacija“</w:t>
      </w:r>
      <w:r w:rsidR="004A1908">
        <w:rPr>
          <w:rFonts w:ascii="Arial" w:hAnsi="Arial" w:cs="Arial"/>
          <w:sz w:val="24"/>
          <w:szCs w:val="24"/>
        </w:rPr>
        <w:t xml:space="preserve"> </w:t>
      </w:r>
      <w:r w:rsidR="002E4233" w:rsidRPr="00A044C1">
        <w:rPr>
          <w:rFonts w:ascii="Arial" w:hAnsi="Arial" w:cs="Arial"/>
          <w:sz w:val="24"/>
          <w:szCs w:val="24"/>
        </w:rPr>
        <w:t>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8E272C"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8E272C">
        <w:rPr>
          <w:rFonts w:ascii="Arial" w:eastAsia="Arial" w:hAnsi="Arial" w:cs="Arial"/>
          <w:sz w:val="24"/>
          <w:szCs w:val="24"/>
        </w:rPr>
        <w:t>K</w:t>
      </w:r>
      <w:r w:rsidR="006E1A0B" w:rsidRPr="008E272C">
        <w:rPr>
          <w:rFonts w:ascii="Arial" w:eastAsia="Arial" w:hAnsi="Arial" w:cs="Arial"/>
          <w:sz w:val="24"/>
          <w:szCs w:val="24"/>
        </w:rPr>
        <w:t>ontaktiniai asmenys</w:t>
      </w:r>
      <w:bookmarkStart w:id="6" w:name="_Ref39426332"/>
      <w:bookmarkStart w:id="7" w:name="_Ref39426338"/>
      <w:bookmarkStart w:id="8" w:name="_Toc156827371"/>
      <w:bookmarkEnd w:id="4"/>
      <w:r w:rsidR="00AE2EBB" w:rsidRPr="008E272C">
        <w:rPr>
          <w:rFonts w:ascii="Arial" w:eastAsia="Arial" w:hAnsi="Arial" w:cs="Arial"/>
          <w:sz w:val="24"/>
          <w:szCs w:val="24"/>
        </w:rPr>
        <w:t>:</w:t>
      </w:r>
      <w:r w:rsidR="00600199" w:rsidRPr="008E272C">
        <w:rPr>
          <w:rFonts w:ascii="Arial" w:eastAsia="Arial" w:hAnsi="Arial" w:cs="Arial"/>
          <w:sz w:val="24"/>
          <w:szCs w:val="24"/>
        </w:rPr>
        <w:t xml:space="preserve"> </w:t>
      </w:r>
      <w:r w:rsidR="00AE2EBB" w:rsidRPr="008E272C">
        <w:rPr>
          <w:rFonts w:ascii="Arial" w:hAnsi="Arial" w:cs="Arial"/>
          <w:color w:val="000000" w:themeColor="text1"/>
          <w:sz w:val="24"/>
          <w:szCs w:val="24"/>
        </w:rPr>
        <w:t>Milda Kliunkienė, Tauragės rajono savivaldybės administracijos Viešųjų pirkimų skyriaus vedėja, tel. +370</w:t>
      </w:r>
      <w:r w:rsidR="00896622" w:rsidRPr="008E272C">
        <w:rPr>
          <w:rFonts w:ascii="Arial" w:hAnsi="Arial" w:cs="Arial"/>
          <w:color w:val="000000" w:themeColor="text1"/>
          <w:sz w:val="24"/>
          <w:szCs w:val="24"/>
        </w:rPr>
        <w:t> </w:t>
      </w:r>
      <w:r w:rsidR="00AE2EBB" w:rsidRPr="008E272C">
        <w:rPr>
          <w:rFonts w:ascii="Arial" w:hAnsi="Arial" w:cs="Arial"/>
          <w:color w:val="000000" w:themeColor="text1"/>
          <w:sz w:val="24"/>
          <w:szCs w:val="24"/>
        </w:rPr>
        <w:t>644</w:t>
      </w:r>
      <w:r w:rsidR="00896622" w:rsidRPr="008E272C">
        <w:rPr>
          <w:rFonts w:ascii="Arial" w:hAnsi="Arial" w:cs="Arial"/>
          <w:color w:val="000000" w:themeColor="text1"/>
          <w:sz w:val="24"/>
          <w:szCs w:val="24"/>
        </w:rPr>
        <w:t> </w:t>
      </w:r>
      <w:r w:rsidR="00AE2EBB" w:rsidRPr="008E272C">
        <w:rPr>
          <w:rFonts w:ascii="Arial" w:hAnsi="Arial" w:cs="Arial"/>
          <w:color w:val="000000" w:themeColor="text1"/>
          <w:sz w:val="24"/>
          <w:szCs w:val="24"/>
        </w:rPr>
        <w:t>85066, el. p. milda.kliunkiene@taurage.lt.</w:t>
      </w:r>
    </w:p>
    <w:p w14:paraId="5DEDEBC7" w14:textId="613E0F1F" w:rsidR="00B41C66" w:rsidRPr="008E272C" w:rsidRDefault="00720501" w:rsidP="00FD6131">
      <w:pPr>
        <w:pStyle w:val="Antrat1"/>
        <w:spacing w:line="276" w:lineRule="auto"/>
        <w:ind w:firstLine="567"/>
        <w:contextualSpacing/>
        <w:rPr>
          <w:rFonts w:ascii="Arial" w:hAnsi="Arial" w:cs="Arial"/>
          <w:b/>
          <w:bCs/>
          <w:color w:val="000000" w:themeColor="text1"/>
          <w:sz w:val="24"/>
          <w:szCs w:val="24"/>
        </w:rPr>
      </w:pPr>
      <w:r w:rsidRPr="008E272C">
        <w:rPr>
          <w:rFonts w:ascii="Arial" w:hAnsi="Arial" w:cs="Arial"/>
          <w:b/>
          <w:bCs/>
          <w:color w:val="000000" w:themeColor="text1"/>
          <w:sz w:val="24"/>
          <w:szCs w:val="24"/>
        </w:rPr>
        <w:t>2. PIRKIMO OBJEKTAS</w:t>
      </w:r>
      <w:bookmarkEnd w:id="6"/>
      <w:bookmarkEnd w:id="7"/>
      <w:bookmarkEnd w:id="8"/>
    </w:p>
    <w:p w14:paraId="28957893" w14:textId="716AEB2E"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8E272C">
        <w:rPr>
          <w:rFonts w:ascii="Arial" w:eastAsia="Calibri" w:hAnsi="Arial" w:cs="Arial"/>
          <w:color w:val="000000" w:themeColor="text1"/>
          <w:sz w:val="24"/>
          <w:szCs w:val="24"/>
        </w:rPr>
        <w:t>Perkančioji organizacija</w:t>
      </w:r>
      <w:r w:rsidR="00192544" w:rsidRPr="008E272C">
        <w:rPr>
          <w:rFonts w:ascii="Arial" w:eastAsia="Calibri" w:hAnsi="Arial" w:cs="Arial"/>
          <w:color w:val="000000" w:themeColor="text1"/>
          <w:sz w:val="24"/>
          <w:szCs w:val="24"/>
        </w:rPr>
        <w:t xml:space="preserve"> </w:t>
      </w:r>
      <w:r w:rsidRPr="008E272C">
        <w:rPr>
          <w:rFonts w:ascii="Arial" w:eastAsia="Calibri" w:hAnsi="Arial" w:cs="Arial"/>
          <w:color w:val="000000" w:themeColor="text1"/>
          <w:sz w:val="24"/>
          <w:szCs w:val="24"/>
        </w:rPr>
        <w:t xml:space="preserve">numato </w:t>
      </w:r>
      <w:r w:rsidR="007025D5" w:rsidRPr="008E272C">
        <w:rPr>
          <w:rFonts w:ascii="Arial" w:eastAsia="Calibri" w:hAnsi="Arial" w:cs="Arial"/>
          <w:color w:val="000000" w:themeColor="text1"/>
          <w:sz w:val="24"/>
          <w:szCs w:val="24"/>
        </w:rPr>
        <w:t xml:space="preserve">įsigyti </w:t>
      </w:r>
      <w:r w:rsidR="002A0F8D" w:rsidRPr="008E272C">
        <w:rPr>
          <w:rFonts w:ascii="Arial" w:hAnsi="Arial" w:cs="Arial"/>
          <w:b/>
          <w:bCs/>
          <w:sz w:val="24"/>
          <w:szCs w:val="24"/>
        </w:rPr>
        <w:t xml:space="preserve">Jovarų parko, adresu </w:t>
      </w:r>
      <w:r w:rsidR="00C24A0A" w:rsidRPr="008E272C">
        <w:rPr>
          <w:rFonts w:ascii="Arial" w:hAnsi="Arial" w:cs="Arial"/>
          <w:b/>
          <w:bCs/>
          <w:sz w:val="24"/>
          <w:szCs w:val="24"/>
        </w:rPr>
        <w:t>Laisvės g. 102</w:t>
      </w:r>
      <w:r w:rsidR="002A0F8D" w:rsidRPr="008E272C">
        <w:rPr>
          <w:rFonts w:ascii="Arial" w:hAnsi="Arial" w:cs="Arial"/>
          <w:b/>
          <w:bCs/>
          <w:sz w:val="24"/>
          <w:szCs w:val="24"/>
        </w:rPr>
        <w:t>, Tauragė</w:t>
      </w:r>
      <w:r w:rsidR="00670D73">
        <w:rPr>
          <w:rFonts w:ascii="Arial" w:hAnsi="Arial" w:cs="Arial"/>
          <w:b/>
          <w:bCs/>
          <w:sz w:val="24"/>
          <w:szCs w:val="24"/>
        </w:rPr>
        <w:t>,</w:t>
      </w:r>
      <w:r w:rsidR="002A0F8D" w:rsidRPr="008E272C">
        <w:rPr>
          <w:rFonts w:ascii="Arial" w:hAnsi="Arial" w:cs="Arial"/>
          <w:b/>
          <w:bCs/>
          <w:sz w:val="24"/>
          <w:szCs w:val="24"/>
        </w:rPr>
        <w:t xml:space="preserve"> I etapo įrengimo</w:t>
      </w:r>
      <w:r w:rsidR="002A0F8D" w:rsidRPr="008E272C">
        <w:rPr>
          <w:rFonts w:ascii="Arial" w:hAnsi="Arial" w:cs="Arial"/>
          <w:b/>
          <w:bCs/>
          <w:caps/>
          <w:sz w:val="24"/>
          <w:szCs w:val="24"/>
        </w:rPr>
        <w:t xml:space="preserve"> </w:t>
      </w:r>
      <w:r w:rsidR="004A1908" w:rsidRPr="008E272C">
        <w:rPr>
          <w:rFonts w:ascii="Arial" w:eastAsia="Calibri" w:hAnsi="Arial" w:cs="Arial"/>
          <w:b/>
          <w:bCs/>
          <w:color w:val="000000" w:themeColor="text1"/>
          <w:sz w:val="24"/>
          <w:szCs w:val="24"/>
        </w:rPr>
        <w:t xml:space="preserve">paslaugas </w:t>
      </w:r>
      <w:r w:rsidR="004A1908" w:rsidRPr="008E272C">
        <w:rPr>
          <w:rFonts w:ascii="Arial" w:eastAsia="Calibri" w:hAnsi="Arial" w:cs="Arial"/>
          <w:color w:val="000000" w:themeColor="text1"/>
          <w:sz w:val="24"/>
          <w:szCs w:val="24"/>
        </w:rPr>
        <w:t>(toliau – Paslaugos)</w:t>
      </w:r>
      <w:r w:rsidRPr="008E272C">
        <w:rPr>
          <w:rFonts w:ascii="Arial" w:eastAsia="Calibri" w:hAnsi="Arial" w:cs="Arial"/>
          <w:color w:val="000000" w:themeColor="text1"/>
          <w:sz w:val="24"/>
          <w:szCs w:val="24"/>
        </w:rPr>
        <w:t>. Reikalavimai pirkimo objektui nustatyti specialiųjų pirkimo sąlygų 2 priede „Techninė specifikacija</w:t>
      </w:r>
      <w:r w:rsidRPr="00AB76B4">
        <w:rPr>
          <w:rFonts w:ascii="Arial" w:eastAsia="Calibri" w:hAnsi="Arial" w:cs="Arial"/>
          <w:color w:val="000000" w:themeColor="text1"/>
          <w:sz w:val="24"/>
          <w:szCs w:val="24"/>
        </w:rPr>
        <w:t xml:space="preserve">“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A044C1">
        <w:rPr>
          <w:rFonts w:ascii="Arial" w:hAnsi="Arial" w:cs="Arial"/>
          <w:sz w:val="24"/>
          <w:szCs w:val="24"/>
        </w:rPr>
        <w:lastRenderedPageBreak/>
        <w:t>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 xml:space="preserve">dokumentai, patvirtinantys, kad ūkio subjektas, kurio pajėgumais tiekėjas remiasi, atsižvelgdamas į specialiųjų pirkimo sąlygų 4 priede nustatytus ekonominio ir finansinio </w:t>
      </w:r>
      <w:r w:rsidRPr="00A044C1">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60B4C112"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670D73">
        <w:rPr>
          <w:rFonts w:ascii="Arial" w:hAnsi="Arial" w:cs="Arial"/>
          <w:sz w:val="24"/>
          <w:szCs w:val="24"/>
        </w:rPr>
        <w:t xml:space="preserve">ir kokybės </w:t>
      </w:r>
      <w:r w:rsidR="00262B97">
        <w:rPr>
          <w:rFonts w:ascii="Arial" w:hAnsi="Arial" w:cs="Arial"/>
          <w:sz w:val="24"/>
          <w:szCs w:val="24"/>
        </w:rPr>
        <w:t>santykį</w:t>
      </w:r>
      <w:r w:rsidR="00496AA9" w:rsidRPr="00FE00D7">
        <w:rPr>
          <w:rFonts w:ascii="Arial" w:hAnsi="Arial" w:cs="Arial"/>
          <w:sz w:val="24"/>
          <w:szCs w:val="24"/>
        </w:rPr>
        <w:t>. Duomenys, kuriuos savo pasiūlyme turi pateikti tiekėjas, vertinimo kriterijai ir</w:t>
      </w:r>
      <w:r w:rsidR="00496AA9" w:rsidRPr="00A044C1">
        <w:rPr>
          <w:rFonts w:ascii="Arial" w:hAnsi="Arial" w:cs="Arial"/>
          <w:sz w:val="24"/>
          <w:szCs w:val="24"/>
        </w:rPr>
        <w:t xml:space="preserve">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EA5757A" w14:textId="115FA902" w:rsidR="004A1908" w:rsidRPr="0045764C" w:rsidRDefault="004C1794" w:rsidP="00FB3E2A">
      <w:pPr>
        <w:spacing w:after="0"/>
        <w:jc w:val="center"/>
        <w:rPr>
          <w:rFonts w:ascii="Arial" w:hAnsi="Arial" w:cs="Arial"/>
          <w:b/>
          <w:bCs/>
          <w:caps/>
          <w:sz w:val="24"/>
          <w:szCs w:val="24"/>
        </w:rPr>
      </w:pPr>
      <w:r w:rsidRPr="0045764C">
        <w:rPr>
          <w:rFonts w:ascii="Arial" w:hAnsi="Arial" w:cs="Arial"/>
          <w:b/>
          <w:bCs/>
          <w:caps/>
          <w:sz w:val="24"/>
          <w:szCs w:val="24"/>
        </w:rPr>
        <w:t xml:space="preserve">Jovarų parko įrengimo </w:t>
      </w:r>
      <w:r w:rsidR="00C37568" w:rsidRPr="0045764C">
        <w:rPr>
          <w:rFonts w:ascii="Arial" w:hAnsi="Arial" w:cs="Arial"/>
          <w:b/>
          <w:bCs/>
          <w:caps/>
          <w:sz w:val="24"/>
          <w:szCs w:val="24"/>
        </w:rPr>
        <w:t>PASLAUGOS</w:t>
      </w:r>
    </w:p>
    <w:p w14:paraId="72336BB9" w14:textId="77777777" w:rsidR="00F162FB" w:rsidRPr="0045764C" w:rsidRDefault="00F162FB">
      <w:pPr>
        <w:rPr>
          <w:rFonts w:ascii="Arial" w:hAnsi="Arial" w:cs="Arial"/>
          <w:b/>
          <w:bCs/>
          <w:caps/>
          <w:sz w:val="24"/>
          <w:szCs w:val="24"/>
        </w:rPr>
      </w:pPr>
    </w:p>
    <w:p w14:paraId="32172F93" w14:textId="77777777" w:rsidR="00F162FB" w:rsidRPr="0045764C" w:rsidRDefault="00F162FB" w:rsidP="00F162FB">
      <w:pPr>
        <w:numPr>
          <w:ilvl w:val="0"/>
          <w:numId w:val="42"/>
        </w:numPr>
        <w:suppressAutoHyphens/>
        <w:autoSpaceDN w:val="0"/>
        <w:spacing w:after="0" w:line="240" w:lineRule="auto"/>
        <w:ind w:left="0" w:firstLine="709"/>
        <w:jc w:val="both"/>
        <w:textAlignment w:val="baseline"/>
        <w:rPr>
          <w:rFonts w:ascii="Arial" w:eastAsia="Calibri" w:hAnsi="Arial" w:cs="Arial"/>
          <w:b/>
          <w:bCs/>
          <w:sz w:val="24"/>
          <w:szCs w:val="24"/>
        </w:rPr>
      </w:pPr>
      <w:r w:rsidRPr="0045764C">
        <w:rPr>
          <w:rFonts w:ascii="Arial" w:eastAsia="Calibri" w:hAnsi="Arial" w:cs="Arial"/>
          <w:b/>
          <w:bCs/>
          <w:sz w:val="24"/>
          <w:szCs w:val="24"/>
        </w:rPr>
        <w:t>Sąvokos ir sutrumpinimai:</w:t>
      </w:r>
    </w:p>
    <w:p w14:paraId="3E88DEF6" w14:textId="037200D4" w:rsidR="00F162FB" w:rsidRPr="0045764C" w:rsidRDefault="00F162FB" w:rsidP="00F162FB">
      <w:pPr>
        <w:numPr>
          <w:ilvl w:val="1"/>
          <w:numId w:val="41"/>
        </w:numPr>
        <w:suppressAutoHyphens/>
        <w:autoSpaceDN w:val="0"/>
        <w:spacing w:after="0" w:line="240" w:lineRule="auto"/>
        <w:ind w:left="0" w:firstLine="709"/>
        <w:jc w:val="both"/>
        <w:textAlignment w:val="baseline"/>
        <w:rPr>
          <w:rFonts w:ascii="Arial" w:eastAsia="Calibri" w:hAnsi="Arial" w:cs="Arial"/>
          <w:sz w:val="24"/>
          <w:szCs w:val="24"/>
        </w:rPr>
      </w:pPr>
      <w:r w:rsidRPr="0045764C">
        <w:rPr>
          <w:rFonts w:ascii="Arial" w:eastAsia="Calibri" w:hAnsi="Arial" w:cs="Arial"/>
          <w:sz w:val="24"/>
          <w:szCs w:val="24"/>
        </w:rPr>
        <w:t xml:space="preserve">Pirkėjas – Tauragės rajono savivaldybės (toliau – Savivaldybė) administracija. </w:t>
      </w:r>
    </w:p>
    <w:p w14:paraId="23DE64ED" w14:textId="1DE3608F" w:rsidR="00F162FB" w:rsidRPr="0045764C"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eastAsia="Calibri" w:hAnsi="Arial" w:cs="Arial"/>
          <w:sz w:val="24"/>
          <w:szCs w:val="24"/>
        </w:rPr>
        <w:t xml:space="preserve">Pirkimo objektas – </w:t>
      </w:r>
      <w:r w:rsidR="004C1794" w:rsidRPr="0045764C">
        <w:rPr>
          <w:rFonts w:ascii="Arial" w:hAnsi="Arial" w:cs="Arial"/>
          <w:sz w:val="24"/>
          <w:szCs w:val="24"/>
        </w:rPr>
        <w:t xml:space="preserve">Jovarų parko, adresu </w:t>
      </w:r>
      <w:r w:rsidR="005D1EA1" w:rsidRPr="0045764C">
        <w:rPr>
          <w:rFonts w:ascii="Arial" w:hAnsi="Arial" w:cs="Arial"/>
          <w:sz w:val="24"/>
          <w:szCs w:val="24"/>
        </w:rPr>
        <w:t>Laisvės g. 102</w:t>
      </w:r>
      <w:r w:rsidR="004C1794" w:rsidRPr="0045764C">
        <w:rPr>
          <w:rFonts w:ascii="Arial" w:hAnsi="Arial" w:cs="Arial"/>
          <w:sz w:val="24"/>
          <w:szCs w:val="24"/>
        </w:rPr>
        <w:t>, Tauragė</w:t>
      </w:r>
      <w:r w:rsidR="00262B97">
        <w:rPr>
          <w:rFonts w:ascii="Arial" w:hAnsi="Arial" w:cs="Arial"/>
          <w:sz w:val="24"/>
          <w:szCs w:val="24"/>
        </w:rPr>
        <w:t>,</w:t>
      </w:r>
      <w:r w:rsidR="004C1794" w:rsidRPr="0045764C">
        <w:rPr>
          <w:rFonts w:ascii="Arial" w:hAnsi="Arial" w:cs="Arial"/>
          <w:sz w:val="24"/>
          <w:szCs w:val="24"/>
        </w:rPr>
        <w:t xml:space="preserve"> I etapo įrengimo, vadovaujantis Jovarų parko Tauragėje projektu (pridedama), </w:t>
      </w:r>
      <w:r w:rsidRPr="0045764C">
        <w:rPr>
          <w:rFonts w:ascii="Arial" w:hAnsi="Arial" w:cs="Arial"/>
          <w:sz w:val="24"/>
          <w:szCs w:val="24"/>
        </w:rPr>
        <w:t xml:space="preserve">paslaugos </w:t>
      </w:r>
      <w:r w:rsidRPr="0045764C">
        <w:rPr>
          <w:rFonts w:ascii="Arial" w:eastAsia="Calibri" w:hAnsi="Arial" w:cs="Arial"/>
          <w:color w:val="000000" w:themeColor="text1"/>
          <w:sz w:val="24"/>
          <w:szCs w:val="24"/>
        </w:rPr>
        <w:t xml:space="preserve">(toliau – Paslaugos). </w:t>
      </w:r>
    </w:p>
    <w:p w14:paraId="25D29E9B" w14:textId="61759350" w:rsidR="00F162FB" w:rsidRPr="0045764C" w:rsidRDefault="00F162FB" w:rsidP="00F162FB">
      <w:pPr>
        <w:numPr>
          <w:ilvl w:val="0"/>
          <w:numId w:val="42"/>
        </w:numPr>
        <w:suppressAutoHyphens/>
        <w:autoSpaceDN w:val="0"/>
        <w:spacing w:after="0"/>
        <w:ind w:left="0" w:firstLine="709"/>
        <w:jc w:val="both"/>
        <w:textAlignment w:val="baseline"/>
        <w:rPr>
          <w:rFonts w:ascii="Arial" w:hAnsi="Arial" w:cs="Arial"/>
          <w:sz w:val="24"/>
          <w:szCs w:val="24"/>
        </w:rPr>
      </w:pPr>
      <w:bookmarkStart w:id="49" w:name="_Hlk198105609"/>
      <w:r w:rsidRPr="0045764C">
        <w:rPr>
          <w:rFonts w:ascii="Arial" w:hAnsi="Arial" w:cs="Arial"/>
          <w:sz w:val="24"/>
          <w:szCs w:val="24"/>
        </w:rPr>
        <w:t xml:space="preserve">Tikslas: </w:t>
      </w:r>
      <w:r w:rsidR="004C1794" w:rsidRPr="0045764C">
        <w:rPr>
          <w:rFonts w:ascii="Arial" w:hAnsi="Arial" w:cs="Arial"/>
          <w:sz w:val="24"/>
          <w:szCs w:val="24"/>
        </w:rPr>
        <w:t>įgyvendinti Jovarų parko Tauragėje I-ąjį etapą.</w:t>
      </w:r>
    </w:p>
    <w:bookmarkEnd w:id="49"/>
    <w:p w14:paraId="1C1B773A" w14:textId="77777777" w:rsidR="00F162FB" w:rsidRPr="0045764C"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eastAsia="Calibri" w:hAnsi="Arial" w:cs="Arial"/>
          <w:b/>
          <w:bCs/>
          <w:sz w:val="24"/>
          <w:szCs w:val="24"/>
        </w:rPr>
      </w:pPr>
      <w:r w:rsidRPr="0045764C">
        <w:rPr>
          <w:rFonts w:ascii="Arial" w:eastAsia="Calibri" w:hAnsi="Arial" w:cs="Arial"/>
          <w:b/>
          <w:bCs/>
          <w:sz w:val="24"/>
          <w:szCs w:val="24"/>
        </w:rPr>
        <w:t>Pirkimo objekto apimtys:</w:t>
      </w:r>
    </w:p>
    <w:p w14:paraId="64B9BA85" w14:textId="70DB0A14" w:rsidR="00F162FB" w:rsidRPr="0045764C" w:rsidRDefault="00066D80"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hAnsi="Arial" w:cs="Arial"/>
          <w:sz w:val="24"/>
          <w:szCs w:val="24"/>
        </w:rPr>
        <w:t xml:space="preserve">Atlikti žemės sklypo tvarkymo darbus: pašalinti savaiminius želdinius, atlikti grunto paruošimo darbus. </w:t>
      </w:r>
    </w:p>
    <w:p w14:paraId="443560F9" w14:textId="61D31B32" w:rsidR="00F162FB" w:rsidRPr="0045764C" w:rsidRDefault="00066D80"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hAnsi="Arial" w:cs="Arial"/>
          <w:sz w:val="24"/>
          <w:szCs w:val="24"/>
        </w:rPr>
        <w:t>Nupirkt</w:t>
      </w:r>
      <w:r w:rsidR="00210DA0" w:rsidRPr="0045764C">
        <w:rPr>
          <w:rFonts w:ascii="Arial" w:hAnsi="Arial" w:cs="Arial"/>
          <w:sz w:val="24"/>
          <w:szCs w:val="24"/>
        </w:rPr>
        <w:t>i,</w:t>
      </w:r>
      <w:r w:rsidRPr="0045764C">
        <w:rPr>
          <w:rFonts w:ascii="Arial" w:hAnsi="Arial" w:cs="Arial"/>
          <w:sz w:val="24"/>
          <w:szCs w:val="24"/>
        </w:rPr>
        <w:t xml:space="preserve"> pasodinti Jovarų parko projekto I etape numatytus želdinius ir juos pasodinti</w:t>
      </w:r>
      <w:r w:rsidR="0015120E" w:rsidRPr="0045764C">
        <w:rPr>
          <w:rFonts w:ascii="Arial" w:hAnsi="Arial" w:cs="Arial"/>
          <w:sz w:val="24"/>
          <w:szCs w:val="24"/>
        </w:rPr>
        <w:t xml:space="preserve"> pagal projekte nurodytą sodinimo schemą</w:t>
      </w:r>
      <w:r w:rsidRPr="0045764C">
        <w:rPr>
          <w:rFonts w:ascii="Arial" w:hAnsi="Arial" w:cs="Arial"/>
          <w:sz w:val="24"/>
          <w:szCs w:val="24"/>
        </w:rPr>
        <w:t>.</w:t>
      </w:r>
    </w:p>
    <w:p w14:paraId="4ED6166F" w14:textId="77777777" w:rsidR="00F162FB" w:rsidRPr="0045764C"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bCs/>
          <w:sz w:val="24"/>
          <w:szCs w:val="24"/>
        </w:rPr>
      </w:pPr>
      <w:r w:rsidRPr="0045764C">
        <w:rPr>
          <w:rFonts w:ascii="Arial" w:hAnsi="Arial" w:cs="Arial"/>
          <w:b/>
          <w:bCs/>
          <w:sz w:val="24"/>
          <w:szCs w:val="24"/>
        </w:rPr>
        <w:t xml:space="preserve">Paslaugos teikimo reikalavimai: </w:t>
      </w:r>
    </w:p>
    <w:p w14:paraId="0426FE96" w14:textId="4BD6D5F6" w:rsidR="00A127ED" w:rsidRDefault="00E63038" w:rsidP="00272C08">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REIKALAVIMAI GRUNTO PARUOŠIMUI</w:t>
      </w:r>
      <w:r w:rsidR="00A127ED">
        <w:rPr>
          <w:rFonts w:ascii="Arial" w:hAnsi="Arial" w:cs="Arial"/>
          <w:sz w:val="24"/>
          <w:szCs w:val="24"/>
        </w:rPr>
        <w:t xml:space="preserve">: </w:t>
      </w:r>
    </w:p>
    <w:p w14:paraId="425678E1" w14:textId="6A44BCB9" w:rsidR="00FE19E7" w:rsidRPr="00865D53" w:rsidRDefault="00865D53" w:rsidP="00A127ED">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865D53">
        <w:rPr>
          <w:rFonts w:ascii="Arial" w:hAnsi="Arial" w:cs="Arial"/>
          <w:sz w:val="24"/>
          <w:szCs w:val="24"/>
        </w:rPr>
        <w:t>dirvos paruošimas (gruntą frezuojant 30-40 cm gyliu), konkuruojančios žolinės augmenijos, krūmų ir/ar menkaverčių sumedėjusių augalų naikinimas bei sodinimo darbai.</w:t>
      </w:r>
    </w:p>
    <w:p w14:paraId="1E3D98EA" w14:textId="7E8750CC" w:rsidR="008C4134" w:rsidRPr="00A127ED" w:rsidRDefault="00FE19E7" w:rsidP="00A127ED">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Pr>
          <w:rFonts w:ascii="Arial" w:hAnsi="Arial" w:cs="Arial"/>
          <w:sz w:val="24"/>
          <w:szCs w:val="24"/>
        </w:rPr>
        <w:t>s</w:t>
      </w:r>
      <w:r w:rsidR="00A127ED" w:rsidRPr="00A127ED">
        <w:rPr>
          <w:rFonts w:ascii="Arial" w:hAnsi="Arial" w:cs="Arial"/>
          <w:sz w:val="24"/>
          <w:szCs w:val="24"/>
        </w:rPr>
        <w:t>ufrezuotas gruntas prispaudžiamas volu.</w:t>
      </w:r>
    </w:p>
    <w:p w14:paraId="371F596E" w14:textId="7C49D8BA" w:rsidR="008C4134" w:rsidRDefault="00E63038" w:rsidP="00272C08">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REIKALAVIMAI ŽELDINIAMS:</w:t>
      </w:r>
    </w:p>
    <w:p w14:paraId="434F9DC1"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Išauginti sodmenys, priklausomai nuo rūšies veislės ir dydžio, medelyne turi būti persodinti ne mažiau kaip 3 ir daugiau kartų, kai kamieno apimtis 10-12 cm. Turi turėti normaliai išsivysčiusią ir suformuotą šaknų sistemą (nukirstos storiausios šaknies skersmuo turi būti ne didesnis kaip 2 cm).</w:t>
      </w:r>
    </w:p>
    <w:p w14:paraId="522C2FB1"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būti sveiki: be žaizdų, lajų ir kamieno fizinių pažeidimų, kenkėjų ir grybinių ligų pakenkimų, gyvybingi, antžeminė dalis ir šaknys fiziškai nesužaloti ir nepažeisti šalčio ar šalnų. Vienos rūšies ar veislės sodmenys turi būti vienodo aukščio, kamieno apimties, lajos tankumo, lapų, spyglių spalvos ar atspalvio.</w:t>
      </w:r>
    </w:p>
    <w:p w14:paraId="64AE8A3A"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Kamienų kreivumas (didžiausias atstumas nuo kamieno iki prie jo priglaustos tiesiosios, matuojant 1 mm tikslumu) neturi būti didesnis kaip 23 mm.</w:t>
      </w:r>
    </w:p>
    <w:p w14:paraId="052A8AFD"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Lajų horizontalusis simetriškumas ir vertikalusis simetriškumas neturi viršyti 8 %.</w:t>
      </w:r>
    </w:p>
    <w:p w14:paraId="0BD48AAF"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turėti suformuotą vieną tiesų stiebą, taisyklingą, simetrišką, tankią lają.</w:t>
      </w:r>
    </w:p>
    <w:p w14:paraId="2E11B467"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Sodmenų lajoje turi būti suformuotas skeletas, t. y. turi būti trijų eilių ašys: stiebas (pirmos eilės ašis), iš jo išaugusios šakos (antros eilės ašys) ir iš šių šakų išaugusios šakelės (trečios eilės ašys). Lajoje neturi būti sausų šakų, o spygliuočių lajoje nurudavusių šakų.</w:t>
      </w:r>
    </w:p>
    <w:p w14:paraId="15798BEE"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 xml:space="preserve">Medžių sodmenys turi būti transportuojami jiems tinkančiu transportu. Sodmenys turi būti transportuojami ir realizuojami tik su apsaugotomis šaknimis (konteineriuose, vazonuose, krepšiuose, specialiuose induose, ryšuliuose). Prieš pakraunant sodmenis į </w:t>
      </w:r>
      <w:r w:rsidRPr="000A0420">
        <w:rPr>
          <w:rFonts w:ascii="Arial" w:hAnsi="Arial" w:cs="Arial"/>
          <w:sz w:val="24"/>
          <w:szCs w:val="24"/>
        </w:rPr>
        <w:lastRenderedPageBreak/>
        <w:t>transporto priemonę, jų šaknų pakuotės turi būti palaistytos, medžių kamienai, lajos apsaugoti nuo mechaninių nubrozdinimų.</w:t>
      </w:r>
    </w:p>
    <w:p w14:paraId="4DF2014F"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Dekoratyvinių augalų sodinukai turi būti transportuojami uždaru transportu, tinkančiu jiems transportuoti. Dekoratyvinių augalų sodinukai transportuojami gerai palaistyti, apsaugoti nuo mechaninių pažeidimų, paletėse, kurios sukrautos į specialius transportavimo vežimėlius, skirtus augalams transportuoti. Transportavimo vežimėliai papildomai apsaugoti pakavimo plėvele.</w:t>
      </w:r>
    </w:p>
    <w:p w14:paraId="2B14F24B"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Dekoratyvinių augalų sodinukų, medžių sodmenų partijos turi turėti gabenimo važtaraščius ir sertifikatus (kopijas).</w:t>
      </w:r>
    </w:p>
    <w:p w14:paraId="414BD7B6"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atitikti sodmenų, skirtų urbanizuotų teritorijų želdinimui, kokybės reikalavimus (Lietuvos Respublikos aplinkos ministro 2008 m. gruodžio 14 d. įsakymas Nr. D1-674 „Sodmenų kokybės reikalavimai“; galiojanti suvestinė redakcija nuo 2021-11-01).</w:t>
      </w:r>
    </w:p>
    <w:p w14:paraId="3B4FC186"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Tiekėjas visiškai atsako už sodinukų kokybę, už saugų pristatymą bei iškrovimo kokybę. Visi pristatyti sodmenys iškraunami tiekėjo priemonėmis.</w:t>
      </w:r>
    </w:p>
    <w:p w14:paraId="44A322BD"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Tiekėjas turi užtikrinti tinkamą laikiną (jei produkcija nepasodinama per 1 darbo dieną) atvežtinės sodinamosios medžiagos iki pasodinimo laikymą, saugojimą, priežiūrą (sudėti pagal veisles, rūšis, laistyti, apsaugoti šaknis ir antžeminę dalį nuo tiesioginių saulės spindulių) uždarose sandėliavimo patalpose ir lauko sandėliavimo aikštelėje, užtikrinti sąlygas sodmenų šaknų prikasimui.</w:t>
      </w:r>
    </w:p>
    <w:p w14:paraId="641AE8D0" w14:textId="51B06CD7" w:rsidR="00F162FB" w:rsidRP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 xml:space="preserve">Kiekvieną atvežtą ir iškrautą produkcijos partiją įvertina perkančiosios organizacijos specialistai: sodmenų kokybę, kiekybę ir transportavimo bei pakrovimo-iškrovimo kokybę. </w:t>
      </w:r>
    </w:p>
    <w:p w14:paraId="0C34DAA5" w14:textId="29A0CEC5" w:rsidR="00B47CD5" w:rsidRPr="00B47CD5" w:rsidRDefault="00F162FB" w:rsidP="00B47CD5">
      <w:pPr>
        <w:numPr>
          <w:ilvl w:val="2"/>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color w:val="000000"/>
          <w:sz w:val="24"/>
          <w:szCs w:val="24"/>
        </w:rPr>
        <w:t xml:space="preserve">Tauragės rajono savivaldybės administracijos prašymu, </w:t>
      </w:r>
      <w:r w:rsidR="00C052BE">
        <w:rPr>
          <w:rFonts w:ascii="Arial" w:hAnsi="Arial" w:cs="Arial"/>
          <w:color w:val="000000"/>
          <w:sz w:val="24"/>
          <w:szCs w:val="24"/>
        </w:rPr>
        <w:t>esant</w:t>
      </w:r>
      <w:r w:rsidRPr="00C7577E">
        <w:rPr>
          <w:rFonts w:ascii="Arial" w:hAnsi="Arial" w:cs="Arial"/>
          <w:color w:val="000000"/>
          <w:sz w:val="24"/>
          <w:szCs w:val="24"/>
        </w:rPr>
        <w:t xml:space="preserve"> poreiki</w:t>
      </w:r>
      <w:r w:rsidR="00B256B5">
        <w:rPr>
          <w:rFonts w:ascii="Arial" w:hAnsi="Arial" w:cs="Arial"/>
          <w:color w:val="000000"/>
          <w:sz w:val="24"/>
          <w:szCs w:val="24"/>
        </w:rPr>
        <w:t>ui</w:t>
      </w:r>
      <w:r w:rsidRPr="00C7577E">
        <w:rPr>
          <w:rFonts w:ascii="Arial" w:hAnsi="Arial" w:cs="Arial"/>
          <w:color w:val="000000"/>
          <w:sz w:val="24"/>
          <w:szCs w:val="24"/>
        </w:rPr>
        <w:t xml:space="preserve">, 1 kartą </w:t>
      </w:r>
      <w:r w:rsidR="00B256B5">
        <w:rPr>
          <w:rFonts w:ascii="Arial" w:hAnsi="Arial" w:cs="Arial"/>
          <w:color w:val="000000"/>
          <w:sz w:val="24"/>
          <w:szCs w:val="24"/>
        </w:rPr>
        <w:t>vykdomą projektą pristatyti</w:t>
      </w:r>
      <w:r w:rsidRPr="00C7577E">
        <w:rPr>
          <w:rFonts w:ascii="Arial" w:hAnsi="Arial" w:cs="Arial"/>
          <w:color w:val="000000"/>
          <w:sz w:val="24"/>
          <w:szCs w:val="24"/>
        </w:rPr>
        <w:t xml:space="preserve"> suinteresuotai visuomenei;</w:t>
      </w:r>
    </w:p>
    <w:p w14:paraId="5DA62727" w14:textId="380C4A23" w:rsidR="00B47CD5" w:rsidRDefault="00B47CD5" w:rsidP="00582CB9">
      <w:pPr>
        <w:pStyle w:val="Sraopastraipa"/>
        <w:numPr>
          <w:ilvl w:val="1"/>
          <w:numId w:val="41"/>
        </w:numPr>
        <w:tabs>
          <w:tab w:val="left" w:pos="567"/>
        </w:tabs>
        <w:suppressAutoHyphens/>
        <w:autoSpaceDN w:val="0"/>
        <w:spacing w:after="0"/>
        <w:ind w:left="0" w:firstLine="720"/>
        <w:contextualSpacing w:val="0"/>
        <w:jc w:val="both"/>
        <w:textAlignment w:val="baseline"/>
        <w:rPr>
          <w:rFonts w:ascii="Arial" w:hAnsi="Arial" w:cs="Arial"/>
          <w:bCs/>
          <w:sz w:val="24"/>
          <w:szCs w:val="24"/>
        </w:rPr>
      </w:pPr>
      <w:r w:rsidRPr="00B47CD5">
        <w:rPr>
          <w:rFonts w:ascii="Arial" w:hAnsi="Arial" w:cs="Arial"/>
          <w:bCs/>
          <w:sz w:val="24"/>
          <w:szCs w:val="24"/>
        </w:rPr>
        <w:t>SODINIMAS, GARANTINIAI ĮSIPAREIGOJIMAI</w:t>
      </w:r>
      <w:r w:rsidR="00E63038">
        <w:rPr>
          <w:rFonts w:ascii="Arial" w:hAnsi="Arial" w:cs="Arial"/>
          <w:bCs/>
          <w:sz w:val="24"/>
          <w:szCs w:val="24"/>
        </w:rPr>
        <w:t>:</w:t>
      </w:r>
    </w:p>
    <w:p w14:paraId="04926919" w14:textId="77777777" w:rsidR="000A3025" w:rsidRDefault="000A3025" w:rsidP="000A3025">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sz w:val="24"/>
          <w:szCs w:val="24"/>
        </w:rPr>
        <w:t>Tiekėjas</w:t>
      </w:r>
      <w:r w:rsidRPr="000A3025">
        <w:rPr>
          <w:rFonts w:ascii="Arial" w:hAnsi="Arial" w:cs="Arial"/>
          <w:bCs/>
          <w:sz w:val="24"/>
          <w:szCs w:val="24"/>
        </w:rPr>
        <w:t xml:space="preserve"> vykdo pristatytų medžių sodmenų, dekoratyvinių augalų sodinimą pagal perkančiosios organizacijos nustatytus sodinimo terminus ir schemoje nurodytose vietose (pridedama schema).</w:t>
      </w:r>
    </w:p>
    <w:p w14:paraId="0643E234" w14:textId="77777777" w:rsidR="000A1F7C" w:rsidRDefault="000A3025" w:rsidP="000A3025">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bCs/>
          <w:sz w:val="24"/>
          <w:szCs w:val="24"/>
        </w:rPr>
        <w:t>Sodinimas:</w:t>
      </w:r>
    </w:p>
    <w:p w14:paraId="35DA3A4B" w14:textId="77777777" w:rsid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bCs/>
          <w:sz w:val="24"/>
          <w:szCs w:val="24"/>
        </w:rPr>
        <w:t>Medžių pasodinimas – duobės iškasimas, papildymas kompostu, medžių pasodinimas, kamieno sutvirtinimas 3 kuolais ir sutempimas diržais, šaknų kvėpavimo vamzdžio išvedimas, kamieno apsaugų uždėjimas, laistymo žiedo apie kamieną suformavimas, palaistymas, apmulčiavimas lapuočių mulču (mulčo frakcijos dydį ir rūšį nurodo perkančioji organizacija). Medžių lajos formavimas prieš pasodinant ar iš karto po pasodinimo: aplaužytų šakelių apkarpymas, lajos formos atstatymas.</w:t>
      </w:r>
    </w:p>
    <w:p w14:paraId="621AA091" w14:textId="77777777" w:rsid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1F7C">
        <w:rPr>
          <w:rFonts w:ascii="Arial" w:hAnsi="Arial" w:cs="Arial"/>
          <w:bCs/>
          <w:sz w:val="24"/>
          <w:szCs w:val="24"/>
        </w:rPr>
        <w:t>Kamieno apsauga uždedama, ja apjuosiant sodinuko kamieną. Medžių kamienų apsaugos lakštas turi būti su oro tarpais, kurie užtikrintų gerą oro cirkuliaciją bei neleistų atsirasti kamieno puviniui. Medžių kamieno apsaugos lakštas turėtų būti pagamintas iš UV atsparaus ir perdirbamo plastiko, lengvai uždedamas. Galimas daugkartinis kamieno apsaugos naudojimas. Lakštus jungiant vieną su kitu galėtų būti naudojami įvairių apimčių kamienams.</w:t>
      </w:r>
    </w:p>
    <w:p w14:paraId="75871242" w14:textId="7A95DBB5" w:rsidR="000A3025" w:rsidRP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1F7C">
        <w:rPr>
          <w:rFonts w:ascii="Arial" w:hAnsi="Arial" w:cs="Arial"/>
          <w:bCs/>
          <w:sz w:val="24"/>
          <w:szCs w:val="24"/>
        </w:rPr>
        <w:t xml:space="preserve">Pririšant, inkaruojant naujai pasodintus medžius būtina įvertinti teritorijoje vyraujančias vėjo kryptis ir jų stiprumą. Sodinamas medis įtvirtinamas 3 mediniais kuolais. Kad </w:t>
      </w:r>
      <w:r w:rsidRPr="000A1F7C">
        <w:rPr>
          <w:rFonts w:ascii="Arial" w:hAnsi="Arial" w:cs="Arial"/>
          <w:bCs/>
          <w:sz w:val="24"/>
          <w:szCs w:val="24"/>
        </w:rPr>
        <w:lastRenderedPageBreak/>
        <w:t>būtų išvengta šaknų ir šaknų gumulo sužalojimo, kuolai įkalami į žemę, o ne į šaknų gumulą. Kamienas pririšamas prie kuolų plačia, lygia ir elastinga, ne abrazyvine juosta. Kai naudojami lynai, jie neturi būti tvirtai pririšti prie kamieno, nes gali į jį įaugti. Pririšimai turi būti reguliariai tikrinami ir atpalaiduojami. Nei kuolai, nei pririšimai neturi žeisti kamieno.</w:t>
      </w:r>
    </w:p>
    <w:p w14:paraId="41E4D6E0" w14:textId="5F5E8B22" w:rsidR="000A3025" w:rsidRPr="004D377B" w:rsidRDefault="000A3025" w:rsidP="004D377B">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4D377B">
        <w:rPr>
          <w:rFonts w:ascii="Arial" w:hAnsi="Arial" w:cs="Arial"/>
          <w:bCs/>
          <w:sz w:val="24"/>
          <w:szCs w:val="24"/>
        </w:rPr>
        <w:t>Pasodinimo metu išvažinėtos vejos atstatymas, sugadintos kietos dangos (trinkelių, plytelių, bortelių) atstatymas savo lėšomis.</w:t>
      </w:r>
    </w:p>
    <w:p w14:paraId="39D0F9E2" w14:textId="4CC376A0" w:rsidR="000A3025" w:rsidRPr="009C0EC1" w:rsidRDefault="000A3025" w:rsidP="009C0EC1">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9C0EC1">
        <w:rPr>
          <w:rFonts w:ascii="Arial" w:hAnsi="Arial" w:cs="Arial"/>
          <w:bCs/>
          <w:sz w:val="24"/>
          <w:szCs w:val="24"/>
        </w:rPr>
        <w:t>Papildomi paaiškinimai:</w:t>
      </w:r>
    </w:p>
    <w:p w14:paraId="0C0E8E0C" w14:textId="77777777" w:rsidR="00716568" w:rsidRDefault="000A3025" w:rsidP="00E61273">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9C0EC1">
        <w:rPr>
          <w:rFonts w:ascii="Arial" w:hAnsi="Arial" w:cs="Arial"/>
          <w:bCs/>
          <w:sz w:val="24"/>
          <w:szCs w:val="24"/>
        </w:rPr>
        <w:t>Medžių laistymas - norma 30-50 l/m2;</w:t>
      </w:r>
    </w:p>
    <w:p w14:paraId="48CD96FD" w14:textId="6B007828" w:rsidR="000A3025" w:rsidRPr="00716568" w:rsidRDefault="000A3025" w:rsidP="00E61273">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716568">
        <w:rPr>
          <w:rFonts w:ascii="Arial" w:hAnsi="Arial" w:cs="Arial"/>
          <w:bCs/>
          <w:sz w:val="24"/>
          <w:szCs w:val="24"/>
        </w:rPr>
        <w:t>Medžių mulčiavimas – mulčo užpylimas apie kamieną 0,5 m. spinduliu, 10 cm storio sluoksniu; mulčas – lapuočių skiedra, kurios frakcijos dydis 20-40 mm.</w:t>
      </w:r>
    </w:p>
    <w:p w14:paraId="625EA148" w14:textId="5F858A9B" w:rsidR="000A3025" w:rsidRPr="00E61273" w:rsidRDefault="000A3025" w:rsidP="00E61273">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E61273">
        <w:rPr>
          <w:rFonts w:ascii="Arial" w:hAnsi="Arial" w:cs="Arial"/>
          <w:bCs/>
          <w:sz w:val="24"/>
          <w:szCs w:val="24"/>
        </w:rPr>
        <w:t>Nudžiūvus augalui, jis iš karto tiekėjo pašalinamas, surašius apžiūros aktą ir pasirašius perkančiosios organizacijos ir tiekėjo atstovams, akte numatomas terminas ar laikas, per kurį augalas pakeičiamas nauju, suteikiant jam 12 mėn. garantiją.</w:t>
      </w:r>
    </w:p>
    <w:p w14:paraId="2DA8E25C" w14:textId="7B38F8F3" w:rsidR="000A3025" w:rsidRPr="002465EF" w:rsidRDefault="000A3025" w:rsidP="002465EF">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Naujai pasodintų želdinių priežiūra (sodinukų laistymas, ravėjimas, genėjimas pagal poreikį) turi būti vykdoma vienus metus nuo pasodinimo datos.</w:t>
      </w:r>
    </w:p>
    <w:p w14:paraId="2A6DCAC7" w14:textId="30BFC3E0" w:rsidR="000A3025" w:rsidRPr="002465EF" w:rsidRDefault="000A3025" w:rsidP="002465EF">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Reikalavimai laistymo maišams:</w:t>
      </w:r>
    </w:p>
    <w:p w14:paraId="69003D1A" w14:textId="0A7EAC47" w:rsidR="00E63038" w:rsidRPr="002465EF" w:rsidRDefault="000A3025" w:rsidP="000D267A">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Laistymo maišas turi būti &gt;75l talpos, kuris užpildomas ne mažiau 50 l vandens, bei turėti Tauragės r. sav. Herbą, išspau</w:t>
      </w:r>
      <w:r w:rsidR="00262B97">
        <w:rPr>
          <w:rFonts w:ascii="Arial" w:hAnsi="Arial" w:cs="Arial"/>
          <w:bCs/>
          <w:sz w:val="24"/>
          <w:szCs w:val="24"/>
        </w:rPr>
        <w:t>s</w:t>
      </w:r>
      <w:r w:rsidRPr="002465EF">
        <w:rPr>
          <w:rFonts w:ascii="Arial" w:hAnsi="Arial" w:cs="Arial"/>
          <w:bCs/>
          <w:sz w:val="24"/>
          <w:szCs w:val="24"/>
        </w:rPr>
        <w:t>dintą ant maišo termo spauda. Maišai turi būti patiekiami tuo pat metu, kaip ir augalai, kad būtų prieinami naudoti iš kart</w:t>
      </w:r>
      <w:r w:rsidR="00262B97">
        <w:rPr>
          <w:rFonts w:ascii="Arial" w:hAnsi="Arial" w:cs="Arial"/>
          <w:bCs/>
          <w:sz w:val="24"/>
          <w:szCs w:val="24"/>
        </w:rPr>
        <w:t>o</w:t>
      </w:r>
      <w:r w:rsidRPr="002465EF">
        <w:rPr>
          <w:rFonts w:ascii="Arial" w:hAnsi="Arial" w:cs="Arial"/>
          <w:bCs/>
          <w:sz w:val="24"/>
          <w:szCs w:val="24"/>
        </w:rPr>
        <w:t xml:space="preserve"> po pasodinimo.</w:t>
      </w:r>
    </w:p>
    <w:p w14:paraId="36D24291" w14:textId="48897DA6" w:rsidR="00F162FB" w:rsidRDefault="00F162FB" w:rsidP="00582CB9">
      <w:pPr>
        <w:pStyle w:val="Sraopastraipa"/>
        <w:numPr>
          <w:ilvl w:val="1"/>
          <w:numId w:val="41"/>
        </w:numPr>
        <w:tabs>
          <w:tab w:val="left" w:pos="567"/>
        </w:tabs>
        <w:suppressAutoHyphens/>
        <w:autoSpaceDN w:val="0"/>
        <w:spacing w:after="0"/>
        <w:ind w:left="0" w:firstLine="720"/>
        <w:contextualSpacing w:val="0"/>
        <w:jc w:val="both"/>
        <w:textAlignment w:val="baseline"/>
        <w:rPr>
          <w:rFonts w:ascii="Arial" w:hAnsi="Arial" w:cs="Arial"/>
          <w:bCs/>
          <w:sz w:val="24"/>
          <w:szCs w:val="24"/>
        </w:rPr>
      </w:pPr>
      <w:r>
        <w:rPr>
          <w:rFonts w:ascii="Arial" w:hAnsi="Arial" w:cs="Arial"/>
          <w:bCs/>
          <w:sz w:val="24"/>
          <w:szCs w:val="24"/>
        </w:rPr>
        <w:t>Tiekėjas</w:t>
      </w:r>
      <w:r w:rsidRPr="00C7577E">
        <w:rPr>
          <w:rFonts w:ascii="Arial" w:hAnsi="Arial" w:cs="Arial"/>
          <w:bCs/>
          <w:sz w:val="24"/>
          <w:szCs w:val="24"/>
        </w:rPr>
        <w:t>:</w:t>
      </w:r>
    </w:p>
    <w:p w14:paraId="7D45405C" w14:textId="77777777" w:rsidR="00495B4E" w:rsidRDefault="00F162FB" w:rsidP="00495B4E">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495B4E">
        <w:rPr>
          <w:rFonts w:ascii="Arial" w:hAnsi="Arial" w:cs="Arial"/>
          <w:bCs/>
          <w:sz w:val="24"/>
          <w:szCs w:val="24"/>
        </w:rPr>
        <w:t xml:space="preserve">teikdamas pasiūlymą turi į siūlomą kainą </w:t>
      </w:r>
      <w:r w:rsidRPr="00495B4E">
        <w:rPr>
          <w:rFonts w:ascii="Arial" w:hAnsi="Arial" w:cs="Arial"/>
          <w:sz w:val="24"/>
          <w:szCs w:val="24"/>
        </w:rPr>
        <w:t>įskaičiuoti</w:t>
      </w:r>
      <w:r w:rsidRPr="00495B4E">
        <w:rPr>
          <w:rFonts w:ascii="Arial" w:hAnsi="Arial" w:cs="Arial"/>
          <w:bCs/>
          <w:sz w:val="24"/>
          <w:szCs w:val="24"/>
        </w:rPr>
        <w:t xml:space="preserve"> visas išlaidas ir visus mokesčius bei prisiimti riziką už visas išlaidas, kurias teikdamas pasiūlymą ir laikydamasis pirkimo dokumentuose nustatytų reikalavimų, privalėjo įskaičiuoti į pasiūlymo kainą;</w:t>
      </w:r>
    </w:p>
    <w:p w14:paraId="1942149D" w14:textId="3CB81688" w:rsidR="00F162FB" w:rsidRPr="00495B4E" w:rsidRDefault="00F162FB" w:rsidP="00495B4E">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495B4E">
        <w:rPr>
          <w:rFonts w:ascii="Arial" w:hAnsi="Arial" w:cs="Arial"/>
          <w:color w:val="000000"/>
          <w:sz w:val="24"/>
          <w:szCs w:val="24"/>
        </w:rPr>
        <w:t xml:space="preserve"> turi paskirti kvalifikaciją atitinkantį paslaugų vykdymo koordinatorių – vadovą, kuris bus atsakingas už sutartinių įsipareigojimų vykdymą ir bendravimą su Tauragės rajono savivaldybės administracija, taip pat invazinės rūšies srities specialistą (-us). Tiekėjas turi numatyti tiek specialistų, kiek jų užtikrintų paslaugos suteikimą laiku;</w:t>
      </w:r>
    </w:p>
    <w:p w14:paraId="23E186F7" w14:textId="77777777" w:rsidR="00F162FB" w:rsidRDefault="00F162FB" w:rsidP="00F162FB">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Paslaugų teikimo proceso valdymas, priežiūra bei kitos sąlygos:</w:t>
      </w:r>
    </w:p>
    <w:p w14:paraId="1E0375D8" w14:textId="142EEFBE"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per 5 darbo dienas nuo pirkimo sutarties sudarymo dienos turi organizuoti</w:t>
      </w:r>
      <w:r w:rsidR="00DF1706">
        <w:rPr>
          <w:rFonts w:ascii="Arial" w:hAnsi="Arial" w:cs="Arial"/>
          <w:sz w:val="24"/>
          <w:szCs w:val="24"/>
        </w:rPr>
        <w:t xml:space="preserve"> </w:t>
      </w:r>
      <w:r w:rsidRPr="004977AB">
        <w:rPr>
          <w:rFonts w:ascii="Arial" w:hAnsi="Arial" w:cs="Arial"/>
          <w:sz w:val="24"/>
          <w:szCs w:val="24"/>
        </w:rPr>
        <w:t>susitikimą su Pirkėju, kurio metu turi suderinti Paslaugų teikimo sąlygas.</w:t>
      </w:r>
    </w:p>
    <w:p w14:paraId="05CC9738" w14:textId="5F171323"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 xml:space="preserve">Prieš pradedant </w:t>
      </w:r>
      <w:r w:rsidR="00497696">
        <w:rPr>
          <w:rFonts w:ascii="Arial" w:hAnsi="Arial" w:cs="Arial"/>
          <w:sz w:val="24"/>
          <w:szCs w:val="24"/>
        </w:rPr>
        <w:t>vykdyti darbus</w:t>
      </w:r>
      <w:r w:rsidRPr="004977AB">
        <w:rPr>
          <w:rFonts w:ascii="Arial" w:hAnsi="Arial" w:cs="Arial"/>
          <w:sz w:val="24"/>
          <w:szCs w:val="24"/>
        </w:rPr>
        <w:t xml:space="preserve">, veiksmus ir </w:t>
      </w:r>
      <w:r w:rsidR="003608AA">
        <w:rPr>
          <w:rFonts w:ascii="Arial" w:hAnsi="Arial" w:cs="Arial"/>
          <w:sz w:val="24"/>
          <w:szCs w:val="24"/>
        </w:rPr>
        <w:t>jų eigą</w:t>
      </w:r>
      <w:r w:rsidRPr="004977AB">
        <w:rPr>
          <w:rFonts w:ascii="Arial" w:hAnsi="Arial" w:cs="Arial"/>
          <w:sz w:val="24"/>
          <w:szCs w:val="24"/>
        </w:rPr>
        <w:t xml:space="preserve"> privaloma</w:t>
      </w:r>
      <w:r w:rsidR="00DF1706">
        <w:rPr>
          <w:rFonts w:ascii="Arial" w:hAnsi="Arial" w:cs="Arial"/>
          <w:sz w:val="24"/>
          <w:szCs w:val="24"/>
        </w:rPr>
        <w:t xml:space="preserve"> </w:t>
      </w:r>
      <w:r w:rsidRPr="004977AB">
        <w:rPr>
          <w:rFonts w:ascii="Arial" w:hAnsi="Arial" w:cs="Arial"/>
          <w:sz w:val="24"/>
          <w:szCs w:val="24"/>
        </w:rPr>
        <w:t>suderinti Pirkėju.</w:t>
      </w:r>
    </w:p>
    <w:p w14:paraId="14D1F838" w14:textId="28EE5940"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ne rečiau nei kartą per dvi savaites organizuoja nuotolinius susitikimus su</w:t>
      </w:r>
      <w:r w:rsidR="00DF1706">
        <w:rPr>
          <w:rFonts w:ascii="Arial" w:hAnsi="Arial" w:cs="Arial"/>
          <w:sz w:val="24"/>
          <w:szCs w:val="24"/>
        </w:rPr>
        <w:t xml:space="preserve"> </w:t>
      </w:r>
      <w:r w:rsidRPr="004977AB">
        <w:rPr>
          <w:rFonts w:ascii="Arial" w:hAnsi="Arial" w:cs="Arial"/>
          <w:sz w:val="24"/>
          <w:szCs w:val="24"/>
        </w:rPr>
        <w:t>Pirkėju klausimams ar progresui aptarti.</w:t>
      </w:r>
    </w:p>
    <w:p w14:paraId="583D0956" w14:textId="77777777" w:rsidR="00DF1706" w:rsidRDefault="00F162FB" w:rsidP="00BE69AC">
      <w:pPr>
        <w:pStyle w:val="Sraopastraipa"/>
        <w:numPr>
          <w:ilvl w:val="1"/>
          <w:numId w:val="41"/>
        </w:numPr>
        <w:tabs>
          <w:tab w:val="left" w:pos="1134"/>
        </w:tabs>
        <w:suppressAutoHyphens/>
        <w:overflowPunct w:val="0"/>
        <w:autoSpaceDE w:val="0"/>
        <w:autoSpaceDN w:val="0"/>
        <w:spacing w:after="0"/>
        <w:ind w:left="0" w:firstLine="709"/>
        <w:contextualSpacing w:val="0"/>
        <w:jc w:val="center"/>
        <w:textAlignment w:val="baseline"/>
        <w:rPr>
          <w:rFonts w:ascii="Arial" w:hAnsi="Arial" w:cs="Arial"/>
          <w:sz w:val="24"/>
          <w:szCs w:val="24"/>
        </w:rPr>
      </w:pPr>
      <w:r w:rsidRPr="004977AB">
        <w:rPr>
          <w:rFonts w:ascii="Arial" w:hAnsi="Arial" w:cs="Arial"/>
          <w:sz w:val="24"/>
          <w:szCs w:val="24"/>
        </w:rPr>
        <w:t>Visu Paslaugų teikimo metu Tiekėjas privalo bendradarbiauti su Pirkėju, atsakyti į</w:t>
      </w:r>
      <w:r w:rsidR="00DF1706">
        <w:rPr>
          <w:rFonts w:ascii="Arial" w:hAnsi="Arial" w:cs="Arial"/>
          <w:sz w:val="24"/>
          <w:szCs w:val="24"/>
        </w:rPr>
        <w:t xml:space="preserve"> </w:t>
      </w:r>
      <w:r w:rsidRPr="004977AB">
        <w:rPr>
          <w:rFonts w:ascii="Arial" w:hAnsi="Arial" w:cs="Arial"/>
          <w:sz w:val="24"/>
          <w:szCs w:val="24"/>
        </w:rPr>
        <w:t>klausimus ir teikti informaciją apie paslaugų vykdymo eigą, pasiektą pažangą, atliktus darbus.</w:t>
      </w:r>
    </w:p>
    <w:p w14:paraId="7FD4C17A" w14:textId="77777777" w:rsidR="00262B97" w:rsidRDefault="00262B97" w:rsidP="00BE69AC">
      <w:pPr>
        <w:tabs>
          <w:tab w:val="left" w:pos="1134"/>
        </w:tabs>
        <w:suppressAutoHyphens/>
        <w:overflowPunct w:val="0"/>
        <w:autoSpaceDE w:val="0"/>
        <w:autoSpaceDN w:val="0"/>
        <w:spacing w:after="0"/>
        <w:ind w:firstLine="709"/>
        <w:textAlignment w:val="baseline"/>
        <w:rPr>
          <w:rFonts w:ascii="Arial" w:hAnsi="Arial" w:cs="Arial"/>
          <w:sz w:val="24"/>
          <w:szCs w:val="24"/>
        </w:rPr>
      </w:pPr>
    </w:p>
    <w:p w14:paraId="5E688C49" w14:textId="77777777" w:rsidR="00262B97" w:rsidRDefault="00262B97" w:rsidP="00BE69AC">
      <w:pPr>
        <w:tabs>
          <w:tab w:val="left" w:pos="1134"/>
        </w:tabs>
        <w:suppressAutoHyphens/>
        <w:overflowPunct w:val="0"/>
        <w:autoSpaceDE w:val="0"/>
        <w:autoSpaceDN w:val="0"/>
        <w:spacing w:after="0"/>
        <w:ind w:firstLine="709"/>
        <w:textAlignment w:val="baseline"/>
        <w:rPr>
          <w:rFonts w:ascii="Arial" w:hAnsi="Arial" w:cs="Arial"/>
          <w:sz w:val="24"/>
          <w:szCs w:val="24"/>
        </w:rPr>
      </w:pPr>
      <w:r>
        <w:rPr>
          <w:rFonts w:ascii="Arial" w:hAnsi="Arial" w:cs="Arial"/>
          <w:sz w:val="24"/>
          <w:szCs w:val="24"/>
        </w:rPr>
        <w:t>PRIDEDAMA:</w:t>
      </w:r>
    </w:p>
    <w:p w14:paraId="4CC9B0A7" w14:textId="40D88347" w:rsidR="00262B97" w:rsidRDefault="00262B97" w:rsidP="00BE69AC">
      <w:pPr>
        <w:pStyle w:val="Sraopastraipa"/>
        <w:numPr>
          <w:ilvl w:val="0"/>
          <w:numId w:val="51"/>
        </w:numPr>
        <w:tabs>
          <w:tab w:val="left" w:pos="1134"/>
        </w:tabs>
        <w:suppressAutoHyphens/>
        <w:overflowPunct w:val="0"/>
        <w:autoSpaceDE w:val="0"/>
        <w:autoSpaceDN w:val="0"/>
        <w:spacing w:after="0"/>
        <w:ind w:left="0" w:firstLine="709"/>
        <w:textAlignment w:val="baseline"/>
        <w:rPr>
          <w:rFonts w:ascii="Arial" w:hAnsi="Arial" w:cs="Arial"/>
          <w:sz w:val="24"/>
          <w:szCs w:val="24"/>
        </w:rPr>
      </w:pPr>
      <w:r w:rsidRPr="00262B97">
        <w:rPr>
          <w:rFonts w:ascii="Arial" w:hAnsi="Arial" w:cs="Arial"/>
          <w:sz w:val="24"/>
          <w:szCs w:val="24"/>
        </w:rPr>
        <w:t>Jovarų parko Tauragėje projekt</w:t>
      </w:r>
      <w:r>
        <w:rPr>
          <w:rFonts w:ascii="Arial" w:hAnsi="Arial" w:cs="Arial"/>
          <w:sz w:val="24"/>
          <w:szCs w:val="24"/>
        </w:rPr>
        <w:t xml:space="preserve">as, pdf formatu. </w:t>
      </w:r>
    </w:p>
    <w:p w14:paraId="709229C5" w14:textId="547D489F" w:rsidR="00262B97" w:rsidRPr="00262B97" w:rsidRDefault="00BE69AC" w:rsidP="00BE69AC">
      <w:pPr>
        <w:pStyle w:val="Sraopastraipa"/>
        <w:numPr>
          <w:ilvl w:val="0"/>
          <w:numId w:val="51"/>
        </w:numPr>
        <w:tabs>
          <w:tab w:val="left" w:pos="1134"/>
        </w:tabs>
        <w:suppressAutoHyphens/>
        <w:overflowPunct w:val="0"/>
        <w:autoSpaceDE w:val="0"/>
        <w:autoSpaceDN w:val="0"/>
        <w:spacing w:after="0"/>
        <w:ind w:left="0" w:firstLine="709"/>
        <w:textAlignment w:val="baseline"/>
        <w:rPr>
          <w:rFonts w:ascii="Arial" w:hAnsi="Arial" w:cs="Arial"/>
          <w:sz w:val="24"/>
          <w:szCs w:val="24"/>
        </w:rPr>
      </w:pPr>
      <w:r>
        <w:rPr>
          <w:rFonts w:ascii="Arial" w:hAnsi="Arial" w:cs="Arial"/>
          <w:sz w:val="24"/>
          <w:szCs w:val="24"/>
        </w:rPr>
        <w:t xml:space="preserve">Schema, png formatu. </w:t>
      </w:r>
    </w:p>
    <w:p w14:paraId="562C2AA6" w14:textId="5168DEEE" w:rsidR="00F162FB" w:rsidRPr="004977AB" w:rsidRDefault="00F162FB" w:rsidP="00DF1706">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r w:rsidRPr="004977AB">
        <w:rPr>
          <w:rFonts w:ascii="Arial" w:hAnsi="Arial" w:cs="Arial"/>
          <w:sz w:val="24"/>
          <w:szCs w:val="24"/>
        </w:rPr>
        <w:t>___________________</w:t>
      </w:r>
    </w:p>
    <w:bookmarkEnd w:id="48"/>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D8639B">
      <w:pPr>
        <w:spacing w:after="0"/>
        <w:jc w:val="right"/>
        <w:rPr>
          <w:rFonts w:ascii="Arial" w:eastAsia="Calibri" w:hAnsi="Arial" w:cs="Arial"/>
          <w:sz w:val="24"/>
          <w:szCs w:val="24"/>
        </w:rPr>
      </w:pPr>
      <w:bookmarkStart w:id="50" w:name="_Ref38285444"/>
      <w:bookmarkStart w:id="51"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5"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BE69AC">
        <w:trPr>
          <w:trHeight w:val="70"/>
        </w:trPr>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5E6AF0C2" w14:textId="0A36FA17" w:rsidR="00CD3FCA" w:rsidRDefault="00A01333" w:rsidP="00CD3FCA">
            <w:pPr>
              <w:keepNext/>
              <w:tabs>
                <w:tab w:val="left" w:pos="1560"/>
              </w:tabs>
              <w:ind w:firstLine="374"/>
              <w:jc w:val="both"/>
              <w:rPr>
                <w:rFonts w:ascii="Arial" w:eastAsiaTheme="minorEastAsia" w:hAnsi="Arial" w:cs="Arial"/>
                <w:sz w:val="24"/>
                <w:szCs w:val="24"/>
              </w:rPr>
            </w:pPr>
            <w:r w:rsidRPr="00A01333">
              <w:rPr>
                <w:rFonts w:ascii="Arial" w:eastAsiaTheme="minorEastAsia" w:hAnsi="Arial" w:cs="Arial"/>
                <w:sz w:val="24"/>
                <w:szCs w:val="24"/>
              </w:rPr>
              <w:t xml:space="preserve">Tiekėjas, per paskutinius </w:t>
            </w:r>
            <w:r w:rsidR="00BE69AC">
              <w:rPr>
                <w:rFonts w:ascii="Arial" w:eastAsiaTheme="minorEastAsia" w:hAnsi="Arial" w:cs="Arial"/>
                <w:sz w:val="24"/>
                <w:szCs w:val="24"/>
              </w:rPr>
              <w:t>3</w:t>
            </w:r>
            <w:r w:rsidRPr="00A01333">
              <w:rPr>
                <w:rFonts w:ascii="Arial" w:eastAsiaTheme="minorEastAsia" w:hAnsi="Arial" w:cs="Arial"/>
                <w:sz w:val="24"/>
                <w:szCs w:val="24"/>
              </w:rPr>
              <w:t xml:space="preserve"> metus iki pasiūlymo pateikimo termino pabaigos </w:t>
            </w:r>
            <w:r w:rsidR="00501EF6" w:rsidRPr="00BE69AC">
              <w:rPr>
                <w:rFonts w:ascii="Arial" w:eastAsiaTheme="minorEastAsia" w:hAnsi="Arial" w:cs="Arial"/>
                <w:sz w:val="24"/>
                <w:szCs w:val="24"/>
              </w:rPr>
              <w:t xml:space="preserve">pagal vieną ar </w:t>
            </w:r>
            <w:r w:rsidR="00BE69AC" w:rsidRPr="00BE69AC">
              <w:rPr>
                <w:rFonts w:ascii="Arial" w:eastAsiaTheme="minorEastAsia" w:hAnsi="Arial" w:cs="Arial"/>
                <w:sz w:val="24"/>
                <w:szCs w:val="24"/>
              </w:rPr>
              <w:t>daugiau</w:t>
            </w:r>
            <w:r w:rsidR="00501EF6" w:rsidRPr="00BE69AC">
              <w:rPr>
                <w:rFonts w:ascii="Arial" w:eastAsiaTheme="minorEastAsia" w:hAnsi="Arial" w:cs="Arial"/>
                <w:sz w:val="24"/>
                <w:szCs w:val="24"/>
              </w:rPr>
              <w:t xml:space="preserve"> sutar</w:t>
            </w:r>
            <w:r w:rsidR="00BE69AC" w:rsidRPr="00BE69AC">
              <w:rPr>
                <w:rFonts w:ascii="Arial" w:eastAsiaTheme="minorEastAsia" w:hAnsi="Arial" w:cs="Arial"/>
                <w:sz w:val="24"/>
                <w:szCs w:val="24"/>
              </w:rPr>
              <w:t xml:space="preserve">čių </w:t>
            </w:r>
            <w:r w:rsidR="00501EF6" w:rsidRPr="00BE69AC">
              <w:rPr>
                <w:rFonts w:ascii="Arial" w:eastAsiaTheme="minorEastAsia" w:hAnsi="Arial" w:cs="Arial"/>
                <w:sz w:val="24"/>
                <w:szCs w:val="24"/>
              </w:rPr>
              <w:t>yra</w:t>
            </w:r>
            <w:r w:rsidR="00BE69AC" w:rsidRPr="00BE69AC">
              <w:rPr>
                <w:rFonts w:ascii="Arial" w:eastAsiaTheme="minorEastAsia" w:hAnsi="Arial" w:cs="Arial"/>
                <w:sz w:val="24"/>
                <w:szCs w:val="24"/>
              </w:rPr>
              <w:t xml:space="preserve"> </w:t>
            </w:r>
            <w:r w:rsidR="00BE69AC" w:rsidRPr="00095638">
              <w:rPr>
                <w:rFonts w:ascii="Arial" w:eastAsiaTheme="minorEastAsia" w:hAnsi="Arial" w:cs="Arial"/>
                <w:i/>
                <w:iCs/>
                <w:sz w:val="24"/>
                <w:szCs w:val="24"/>
              </w:rPr>
              <w:t>tinkamai savo jėgomis suteikęs</w:t>
            </w:r>
            <w:r w:rsidR="00501EF6" w:rsidRPr="00BE69AC">
              <w:rPr>
                <w:rFonts w:ascii="Arial" w:eastAsiaTheme="minorEastAsia" w:hAnsi="Arial" w:cs="Arial"/>
                <w:sz w:val="24"/>
                <w:szCs w:val="24"/>
              </w:rPr>
              <w:t xml:space="preserve"> medžių ir (ar)</w:t>
            </w:r>
            <w:r w:rsidR="00501EF6" w:rsidRPr="00501EF6">
              <w:rPr>
                <w:rFonts w:ascii="Arial" w:eastAsiaTheme="minorEastAsia" w:hAnsi="Arial" w:cs="Arial"/>
                <w:sz w:val="24"/>
                <w:szCs w:val="24"/>
              </w:rPr>
              <w:t xml:space="preserve"> krūmų, ir (ar) dekoratyvinių augalų daugiamečių sodinukų sodinimo ir (ar) priežiūros </w:t>
            </w:r>
            <w:r w:rsidR="00BE69AC">
              <w:rPr>
                <w:rFonts w:ascii="Arial" w:eastAsiaTheme="minorEastAsia" w:hAnsi="Arial" w:cs="Arial"/>
                <w:sz w:val="24"/>
                <w:szCs w:val="24"/>
              </w:rPr>
              <w:t xml:space="preserve">paslaugų, kurių </w:t>
            </w:r>
            <w:r w:rsidR="00BE69AC" w:rsidRPr="00095638">
              <w:rPr>
                <w:rFonts w:ascii="Arial" w:eastAsiaTheme="minorEastAsia" w:hAnsi="Arial" w:cs="Arial"/>
                <w:b/>
                <w:bCs/>
                <w:i/>
                <w:iCs/>
                <w:sz w:val="24"/>
                <w:szCs w:val="24"/>
              </w:rPr>
              <w:t xml:space="preserve">vertė ne mažesnė nei </w:t>
            </w:r>
            <w:r w:rsidR="002407B7" w:rsidRPr="00095638">
              <w:rPr>
                <w:rFonts w:ascii="Arial" w:eastAsiaTheme="minorEastAsia" w:hAnsi="Arial" w:cs="Arial"/>
                <w:b/>
                <w:bCs/>
                <w:i/>
                <w:iCs/>
                <w:sz w:val="24"/>
                <w:szCs w:val="24"/>
              </w:rPr>
              <w:t>25</w:t>
            </w:r>
            <w:r w:rsidR="00387592" w:rsidRPr="00095638">
              <w:rPr>
                <w:rFonts w:ascii="Arial" w:eastAsiaTheme="minorEastAsia" w:hAnsi="Arial" w:cs="Arial"/>
                <w:b/>
                <w:bCs/>
                <w:i/>
                <w:iCs/>
                <w:sz w:val="24"/>
                <w:szCs w:val="24"/>
              </w:rPr>
              <w:t xml:space="preserve"> 000</w:t>
            </w:r>
            <w:r w:rsidR="00501EF6" w:rsidRPr="00095638">
              <w:rPr>
                <w:rFonts w:ascii="Arial" w:eastAsiaTheme="minorEastAsia" w:hAnsi="Arial" w:cs="Arial"/>
                <w:b/>
                <w:bCs/>
                <w:i/>
                <w:iCs/>
                <w:sz w:val="24"/>
                <w:szCs w:val="24"/>
              </w:rPr>
              <w:t xml:space="preserve">,00 </w:t>
            </w:r>
            <w:r w:rsidR="00501EF6" w:rsidRPr="00501EF6">
              <w:rPr>
                <w:rFonts w:ascii="Arial" w:eastAsiaTheme="minorEastAsia" w:hAnsi="Arial" w:cs="Arial"/>
                <w:sz w:val="24"/>
                <w:szCs w:val="24"/>
              </w:rPr>
              <w:t>Eurų be PVM</w:t>
            </w:r>
            <w:r w:rsidR="00BE69AC">
              <w:rPr>
                <w:rFonts w:ascii="Arial" w:eastAsiaTheme="minorEastAsia" w:hAnsi="Arial" w:cs="Arial"/>
                <w:sz w:val="24"/>
                <w:szCs w:val="24"/>
              </w:rPr>
              <w:t xml:space="preserve">. </w:t>
            </w:r>
          </w:p>
          <w:p w14:paraId="7BF2FAD0" w14:textId="77777777" w:rsidR="00BE69AC" w:rsidRDefault="00BE69AC" w:rsidP="00BE69AC">
            <w:pPr>
              <w:keepNext/>
              <w:tabs>
                <w:tab w:val="left" w:pos="1560"/>
              </w:tabs>
              <w:jc w:val="both"/>
              <w:rPr>
                <w:rFonts w:ascii="Arial" w:eastAsiaTheme="minorEastAsia" w:hAnsi="Arial" w:cs="Arial"/>
                <w:sz w:val="24"/>
                <w:szCs w:val="24"/>
              </w:rPr>
            </w:pPr>
          </w:p>
          <w:p w14:paraId="5F1DB166" w14:textId="07A61AF3" w:rsidR="008906E7" w:rsidRPr="008906E7" w:rsidRDefault="008906E7" w:rsidP="00CD3FCA">
            <w:pPr>
              <w:keepNext/>
              <w:tabs>
                <w:tab w:val="left" w:pos="741"/>
                <w:tab w:val="left" w:pos="1560"/>
              </w:tabs>
              <w:jc w:val="both"/>
              <w:rPr>
                <w:rFonts w:ascii="Arial" w:eastAsiaTheme="minorEastAsia" w:hAnsi="Arial" w:cs="Arial"/>
                <w:sz w:val="24"/>
                <w:szCs w:val="24"/>
              </w:rPr>
            </w:pPr>
            <w:r w:rsidRPr="008906E7">
              <w:rPr>
                <w:rFonts w:ascii="Arial" w:eastAsiaTheme="minorEastAsia" w:hAnsi="Arial" w:cs="Arial"/>
                <w:sz w:val="24"/>
                <w:szCs w:val="24"/>
              </w:rPr>
              <w:t>Pastabos:</w:t>
            </w:r>
          </w:p>
          <w:p w14:paraId="112B77B0" w14:textId="4FCC8D22"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BE69AC" w:rsidRPr="00BE69AC">
              <w:rPr>
                <w:rFonts w:ascii="Arial" w:eastAsiaTheme="minorEastAsia" w:hAnsi="Arial" w:cs="Arial"/>
                <w:sz w:val="24"/>
                <w:szCs w:val="24"/>
              </w:rPr>
              <w:t>Nepriklausomai nuo įvykdytos (-ų) ir (ar) vykdomos (-ų) sutarties (-čių) paslaugų teikimo pradžios ir pabaigos, į bendrą vertę bus skaičiuojama tik per paskutiniuosius 3 metus įvykdytos paslaugų tiekimo dalies vertė, apimtis iki pasiūlymų pateikimo termino pabaigos.</w:t>
            </w:r>
          </w:p>
          <w:p w14:paraId="7A8B9A6F" w14:textId="34CBE545" w:rsidR="00095638" w:rsidRPr="00095638" w:rsidRDefault="008906E7" w:rsidP="00095638">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r>
            <w:r w:rsidR="00095638" w:rsidRPr="00095638">
              <w:rPr>
                <w:rFonts w:ascii="Arial" w:eastAsiaTheme="minorEastAsia" w:hAnsi="Arial" w:cs="Arial"/>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4017D4E" w14:textId="58B07D4C" w:rsidR="008906E7" w:rsidRPr="008906E7" w:rsidRDefault="00095638" w:rsidP="00095638">
            <w:pPr>
              <w:keepNext/>
              <w:tabs>
                <w:tab w:val="left" w:pos="741"/>
                <w:tab w:val="left" w:pos="1560"/>
              </w:tabs>
              <w:ind w:firstLine="374"/>
              <w:jc w:val="both"/>
              <w:rPr>
                <w:rFonts w:ascii="Arial" w:eastAsiaTheme="minorEastAsia" w:hAnsi="Arial" w:cs="Arial"/>
                <w:sz w:val="24"/>
                <w:szCs w:val="24"/>
              </w:rPr>
            </w:pPr>
            <w:r w:rsidRPr="00095638">
              <w:rPr>
                <w:rFonts w:ascii="Arial" w:eastAsiaTheme="minorEastAsia" w:hAnsi="Arial" w:cs="Arial"/>
                <w:sz w:val="24"/>
                <w:szCs w:val="24"/>
              </w:rPr>
              <w:t>3.</w:t>
            </w:r>
            <w:r w:rsidRPr="00095638">
              <w:rPr>
                <w:rFonts w:ascii="Arial" w:eastAsiaTheme="minorEastAsia" w:hAnsi="Arial" w:cs="Arial"/>
                <w:sz w:val="24"/>
                <w:szCs w:val="24"/>
              </w:rPr>
              <w:tab/>
              <w:t>Savo jėgomis reiškia, kad tiekėjas patiekė prekes, suteikė paslaugas ar atliko darbus pats (savo jėgomis) kaip tiekėjas (rangovas), tiekėjų grupės partneris ar subtiekėjas, nepasitelkdamas trečiųjų asmenų</w:t>
            </w:r>
            <w:r w:rsidR="008906E7" w:rsidRPr="008906E7">
              <w:rPr>
                <w:rFonts w:ascii="Arial" w:eastAsiaTheme="minorEastAsia" w:hAnsi="Arial" w:cs="Arial"/>
                <w:sz w:val="24"/>
                <w:szCs w:val="24"/>
              </w:rPr>
              <w:t>.</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8906E7" w:rsidRDefault="008906E7" w:rsidP="008906E7">
            <w:pPr>
              <w:keepNext/>
              <w:tabs>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 xml:space="preserve">tiekėjas gali remtis kitų ūkio subjektų pajėgumais tik tuo atveju, jeigu tie subjektai patys vykdys tą </w:t>
            </w:r>
            <w:r w:rsidRPr="008906E7">
              <w:rPr>
                <w:rFonts w:ascii="Arial" w:eastAsiaTheme="minorEastAsia" w:hAnsi="Arial" w:cs="Arial"/>
                <w:sz w:val="24"/>
                <w:szCs w:val="24"/>
              </w:rPr>
              <w:lastRenderedPageBreak/>
              <w:t>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lastRenderedPageBreak/>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t>Reikalavimo atitikčiai pagrįsti pateikiama:</w:t>
            </w:r>
          </w:p>
          <w:p w14:paraId="227E2EF8" w14:textId="3112FFF3"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w:t>
            </w:r>
            <w:r w:rsidR="00095638">
              <w:rPr>
                <w:rFonts w:ascii="Arial" w:hAnsi="Arial" w:cs="Arial"/>
                <w:bCs/>
                <w:sz w:val="24"/>
                <w:szCs w:val="24"/>
              </w:rPr>
              <w:t>3</w:t>
            </w:r>
            <w:r w:rsidRPr="00027270">
              <w:rPr>
                <w:rFonts w:ascii="Arial" w:hAnsi="Arial" w:cs="Arial"/>
                <w:bCs/>
                <w:sz w:val="24"/>
                <w:szCs w:val="24"/>
              </w:rPr>
              <w:t xml:space="preserve">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xml:space="preserve">, </w:t>
            </w:r>
            <w:r w:rsidR="00095638" w:rsidRPr="00095638">
              <w:rPr>
                <w:rFonts w:ascii="Arial" w:hAnsi="Arial" w:cs="Arial"/>
                <w:bCs/>
                <w:sz w:val="24"/>
                <w:szCs w:val="24"/>
              </w:rPr>
              <w:t>suteiktų paslaugų bendros sumos (Eur)</w:t>
            </w:r>
            <w:r w:rsidR="00095638">
              <w:rPr>
                <w:rFonts w:ascii="Arial" w:hAnsi="Arial" w:cs="Arial"/>
                <w:bCs/>
                <w:sz w:val="24"/>
                <w:szCs w:val="24"/>
              </w:rPr>
              <w:t xml:space="preserve">, </w:t>
            </w:r>
            <w:r w:rsidRPr="00027270">
              <w:rPr>
                <w:rFonts w:ascii="Arial" w:hAnsi="Arial" w:cs="Arial"/>
                <w:bCs/>
                <w:sz w:val="24"/>
                <w:szCs w:val="24"/>
              </w:rPr>
              <w:t>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660D"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Tiekėjas privalo turėti šiuos specialistus pirkimo sutarčiai vykdyti</w:t>
            </w:r>
            <w:r w:rsidR="00C61341" w:rsidRPr="0048660D">
              <w:rPr>
                <w:rFonts w:ascii="Arial" w:hAnsi="Arial" w:cs="Arial"/>
                <w:color w:val="000000"/>
                <w:sz w:val="24"/>
                <w:szCs w:val="24"/>
              </w:rPr>
              <w:t>:</w:t>
            </w:r>
          </w:p>
          <w:p w14:paraId="403E9BCB" w14:textId="438485AF" w:rsidR="0073126B" w:rsidRPr="00244B20" w:rsidRDefault="00095638" w:rsidP="00DF742C">
            <w:pPr>
              <w:pStyle w:val="Sraopastraipa"/>
              <w:numPr>
                <w:ilvl w:val="0"/>
                <w:numId w:val="49"/>
              </w:numPr>
              <w:tabs>
                <w:tab w:val="left" w:pos="742"/>
              </w:tabs>
              <w:suppressAutoHyphens/>
              <w:autoSpaceDN w:val="0"/>
              <w:ind w:left="34" w:firstLine="283"/>
              <w:jc w:val="both"/>
              <w:textAlignment w:val="baseline"/>
              <w:rPr>
                <w:rFonts w:ascii="Arial" w:hAnsi="Arial" w:cs="Arial"/>
                <w:sz w:val="24"/>
                <w:szCs w:val="24"/>
              </w:rPr>
            </w:pPr>
            <w:r>
              <w:rPr>
                <w:rFonts w:ascii="Arial" w:hAnsi="Arial" w:cs="Arial"/>
                <w:color w:val="000000"/>
                <w:sz w:val="24"/>
                <w:szCs w:val="24"/>
              </w:rPr>
              <w:t>n</w:t>
            </w:r>
            <w:r w:rsidR="00341959" w:rsidRPr="00244B20">
              <w:rPr>
                <w:rFonts w:ascii="Arial" w:hAnsi="Arial" w:cs="Arial"/>
                <w:color w:val="000000"/>
                <w:sz w:val="24"/>
                <w:szCs w:val="24"/>
              </w:rPr>
              <w:t>e mažiau kaip 1 (vieną) specialistą, turintį aukštąjį ar aukštesnįjį išsilavinimą</w:t>
            </w:r>
            <w:r>
              <w:rPr>
                <w:rFonts w:ascii="Arial" w:hAnsi="Arial" w:cs="Arial"/>
                <w:color w:val="000000"/>
                <w:sz w:val="24"/>
                <w:szCs w:val="24"/>
              </w:rPr>
              <w:t xml:space="preserve"> ir</w:t>
            </w:r>
            <w:r w:rsidR="00341959" w:rsidRPr="00244B20">
              <w:rPr>
                <w:rFonts w:ascii="Arial" w:hAnsi="Arial" w:cs="Arial"/>
                <w:color w:val="000000"/>
                <w:sz w:val="24"/>
                <w:szCs w:val="24"/>
              </w:rPr>
              <w:t xml:space="preserve"> kurio kvalifikacija yra botanika, ar  dendrologija, ar miškininkystė, ar želdininkystė, ar sodininkystė (žemės ūkio mokslų sritis)</w:t>
            </w:r>
            <w:r w:rsidR="00244B20">
              <w:rPr>
                <w:rFonts w:ascii="Arial" w:hAnsi="Arial" w:cs="Arial"/>
                <w:color w:val="000000"/>
                <w:sz w:val="24"/>
                <w:szCs w:val="24"/>
              </w:rPr>
              <w:t>.</w:t>
            </w:r>
          </w:p>
          <w:p w14:paraId="3913D344" w14:textId="77777777" w:rsidR="00244B20" w:rsidRPr="00244B20" w:rsidRDefault="00244B20" w:rsidP="00244B20">
            <w:pPr>
              <w:pStyle w:val="Sraopastraipa"/>
              <w:tabs>
                <w:tab w:val="left" w:pos="742"/>
              </w:tabs>
              <w:suppressAutoHyphens/>
              <w:autoSpaceDN w:val="0"/>
              <w:ind w:left="317"/>
              <w:jc w:val="both"/>
              <w:textAlignment w:val="baseline"/>
              <w:rPr>
                <w:rFonts w:ascii="Arial" w:hAnsi="Arial" w:cs="Arial"/>
                <w:sz w:val="24"/>
                <w:szCs w:val="24"/>
              </w:rPr>
            </w:pPr>
          </w:p>
          <w:p w14:paraId="411F75AD" w14:textId="77777777" w:rsidR="00C61341" w:rsidRPr="0073126B" w:rsidRDefault="00C61341" w:rsidP="00574900">
            <w:pPr>
              <w:tabs>
                <w:tab w:val="left" w:pos="742"/>
              </w:tabs>
              <w:ind w:left="34" w:firstLine="283"/>
              <w:jc w:val="both"/>
              <w:rPr>
                <w:rFonts w:ascii="Arial" w:eastAsiaTheme="minorEastAsia" w:hAnsi="Arial" w:cs="Arial"/>
                <w:sz w:val="24"/>
                <w:szCs w:val="24"/>
              </w:rPr>
            </w:pPr>
            <w:r w:rsidRPr="0073126B">
              <w:rPr>
                <w:rFonts w:ascii="Arial" w:eastAsiaTheme="minorEastAsia" w:hAnsi="Arial" w:cs="Arial"/>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(-ių)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 xml:space="preserve">Tiekėjas sutarties vykdymui gali pasitelkti ir daugiau specialistų, jeigu </w:t>
            </w:r>
            <w:r w:rsidRPr="00B51B64">
              <w:rPr>
                <w:rFonts w:ascii="Arial" w:eastAsiaTheme="minorEastAsia" w:hAnsi="Arial" w:cs="Arial"/>
                <w:color w:val="000000"/>
                <w:sz w:val="24"/>
                <w:szCs w:val="24"/>
              </w:rPr>
              <w:lastRenderedPageBreak/>
              <w:t>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siūlomo specialisto vardas, pavardė, </w:t>
            </w:r>
          </w:p>
          <w:p w14:paraId="609DCEFA" w14:textId="77777777" w:rsidR="00095638" w:rsidRDefault="00C61341" w:rsidP="00095638">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095638">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w:t>
            </w:r>
            <w:r w:rsidRPr="00095638">
              <w:rPr>
                <w:rFonts w:ascii="Arial" w:eastAsiaTheme="minorEastAsia" w:hAnsi="Arial" w:cs="Arial"/>
                <w:color w:val="000000" w:themeColor="text1"/>
                <w:sz w:val="24"/>
                <w:szCs w:val="24"/>
              </w:rPr>
              <w:t>pagrindais, t. y. nebus įdarbintas pagal darbo sutartį ir VPĮ prasme bus laikomas subtiekėju),</w:t>
            </w:r>
          </w:p>
          <w:p w14:paraId="4930D03C" w14:textId="211A41B6" w:rsidR="00095638" w:rsidRPr="00095638" w:rsidRDefault="00095638" w:rsidP="00095638">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d</w:t>
            </w:r>
            <w:r w:rsidRPr="00095638">
              <w:rPr>
                <w:rFonts w:ascii="Arial" w:hAnsi="Arial" w:cs="Arial"/>
                <w:color w:val="000000" w:themeColor="text1"/>
                <w:sz w:val="24"/>
                <w:szCs w:val="24"/>
              </w:rPr>
              <w:t>uomenys apie specialisto išsilavinimą (diplomai, kt.);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150CACE5" w14:textId="2E8DDF81" w:rsidR="00095638" w:rsidRDefault="00095638" w:rsidP="00095638">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siūlomo specialisto </w:t>
            </w:r>
            <w:r w:rsidRPr="00095638">
              <w:rPr>
                <w:rFonts w:ascii="Arial" w:eastAsiaTheme="minorEastAsia" w:hAnsi="Arial" w:cs="Arial"/>
                <w:b/>
                <w:bCs/>
                <w:i/>
                <w:iCs/>
                <w:color w:val="000000"/>
                <w:sz w:val="24"/>
                <w:szCs w:val="24"/>
              </w:rPr>
              <w:t>išsilavinimą</w:t>
            </w:r>
            <w:r w:rsidRPr="00095638">
              <w:rPr>
                <w:rFonts w:ascii="Arial" w:eastAsiaTheme="minorEastAsia" w:hAnsi="Arial" w:cs="Arial"/>
                <w:b/>
                <w:bCs/>
                <w:color w:val="000000"/>
                <w:sz w:val="24"/>
                <w:szCs w:val="24"/>
              </w:rPr>
              <w:t xml:space="preserve"> </w:t>
            </w:r>
            <w:r w:rsidRPr="00095638">
              <w:rPr>
                <w:rFonts w:ascii="Arial" w:eastAsiaTheme="minorEastAsia" w:hAnsi="Arial" w:cs="Arial"/>
                <w:b/>
                <w:bCs/>
                <w:i/>
                <w:iCs/>
                <w:color w:val="000000"/>
                <w:sz w:val="24"/>
                <w:szCs w:val="24"/>
              </w:rPr>
              <w:t>liudijančių dokumentų</w:t>
            </w:r>
            <w:r w:rsidRPr="0048660D">
              <w:rPr>
                <w:rFonts w:ascii="Arial" w:eastAsiaTheme="minorEastAsia" w:hAnsi="Arial" w:cs="Arial"/>
                <w:color w:val="000000"/>
                <w:sz w:val="24"/>
                <w:szCs w:val="24"/>
              </w:rPr>
              <w:t xml:space="preserve"> (diplomų, atestatų, kt.)</w:t>
            </w:r>
            <w:r w:rsidRPr="0048660D">
              <w:rPr>
                <w:rFonts w:ascii="Arial" w:eastAsiaTheme="minorEastAsia" w:hAnsi="Arial" w:cs="Arial"/>
                <w:color w:val="000000"/>
                <w:sz w:val="24"/>
                <w:szCs w:val="24"/>
                <w:vertAlign w:val="superscript"/>
              </w:rPr>
              <w:footnoteReference w:id="9"/>
            </w:r>
            <w:r w:rsidRPr="0048660D">
              <w:rPr>
                <w:rFonts w:ascii="Arial" w:eastAsiaTheme="minorEastAsia" w:hAnsi="Arial" w:cs="Arial"/>
                <w:color w:val="000000"/>
                <w:sz w:val="24"/>
                <w:szCs w:val="24"/>
              </w:rPr>
              <w:t xml:space="preserve"> kopijos</w:t>
            </w:r>
            <w:r>
              <w:rPr>
                <w:rFonts w:ascii="Arial" w:eastAsiaTheme="minorEastAsia" w:hAnsi="Arial" w:cs="Arial"/>
                <w:color w:val="000000"/>
                <w:sz w:val="24"/>
                <w:szCs w:val="24"/>
              </w:rPr>
              <w:t>;</w:t>
            </w:r>
          </w:p>
          <w:p w14:paraId="36C740C6" w14:textId="77777777" w:rsidR="00095638" w:rsidRDefault="00095638" w:rsidP="00095638">
            <w:pPr>
              <w:tabs>
                <w:tab w:val="left" w:pos="601"/>
              </w:tabs>
              <w:ind w:left="325"/>
              <w:jc w:val="both"/>
              <w:textAlignment w:val="baseline"/>
              <w:rPr>
                <w:rFonts w:ascii="Arial" w:eastAsiaTheme="minorEastAsia" w:hAnsi="Arial" w:cs="Arial"/>
                <w:color w:val="000000"/>
                <w:sz w:val="24"/>
                <w:szCs w:val="24"/>
              </w:rPr>
            </w:pPr>
          </w:p>
          <w:p w14:paraId="48BEECBC" w14:textId="47C6F58F"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(kvazisubtiekėjai)</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w:t>
            </w:r>
            <w:r w:rsidRPr="0048660D">
              <w:rPr>
                <w:rFonts w:ascii="Arial" w:eastAsiaTheme="minorEastAsia" w:hAnsi="Arial" w:cs="Arial"/>
                <w:color w:val="000000"/>
                <w:sz w:val="24"/>
                <w:szCs w:val="24"/>
              </w:rPr>
              <w:lastRenderedPageBreak/>
              <w:t>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(kvazisubtiekėjai)</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Default="000539A7" w:rsidP="000539A7">
      <w:pPr>
        <w:spacing w:after="0" w:line="240" w:lineRule="auto"/>
        <w:jc w:val="both"/>
        <w:rPr>
          <w:rFonts w:ascii="Arial" w:hAnsi="Arial" w:cs="Arial"/>
          <w:bCs/>
          <w:iCs/>
          <w:sz w:val="24"/>
          <w:szCs w:val="24"/>
          <w:highlight w:val="yellow"/>
        </w:rPr>
      </w:pPr>
    </w:p>
    <w:p w14:paraId="7D5F077D" w14:textId="6F17664B" w:rsidR="000539A7" w:rsidRPr="00027270" w:rsidRDefault="000539A7" w:rsidP="000539A7">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w:t>
      </w:r>
      <w:r w:rsidRPr="00D45EA3">
        <w:rPr>
          <w:rFonts w:ascii="Arial" w:hAnsi="Arial" w:cs="Arial"/>
          <w:sz w:val="24"/>
          <w:szCs w:val="24"/>
        </w:rPr>
        <w:t xml:space="preserve">pabaigos </w:t>
      </w:r>
      <w:r w:rsidR="008371E0" w:rsidRPr="00D45EA3">
        <w:rPr>
          <w:rFonts w:ascii="Arial" w:hAnsi="Arial" w:cs="Arial"/>
          <w:sz w:val="24"/>
          <w:szCs w:val="24"/>
        </w:rPr>
        <w:t xml:space="preserve">tinkamai </w:t>
      </w:r>
      <w:r w:rsidR="00095638" w:rsidRPr="00027270">
        <w:rPr>
          <w:rFonts w:ascii="Arial" w:hAnsi="Arial" w:cs="Arial"/>
          <w:i/>
          <w:iCs/>
          <w:sz w:val="24"/>
          <w:szCs w:val="24"/>
        </w:rPr>
        <w:t>savo jėgomis</w:t>
      </w:r>
      <w:r w:rsidR="00095638" w:rsidRPr="00027270">
        <w:rPr>
          <w:rFonts w:ascii="Arial" w:hAnsi="Arial" w:cs="Arial"/>
          <w:sz w:val="24"/>
          <w:szCs w:val="24"/>
        </w:rPr>
        <w:t xml:space="preserve"> </w:t>
      </w:r>
      <w:r w:rsidR="00095638" w:rsidRPr="00AC498F">
        <w:rPr>
          <w:rFonts w:ascii="Arial" w:hAnsi="Arial" w:cs="Arial"/>
          <w:sz w:val="24"/>
          <w:szCs w:val="24"/>
        </w:rPr>
        <w:t xml:space="preserve">suteiktas </w:t>
      </w:r>
      <w:r w:rsidR="00095638" w:rsidRPr="00095638">
        <w:rPr>
          <w:rFonts w:ascii="Arial" w:hAnsi="Arial" w:cs="Arial"/>
          <w:sz w:val="24"/>
          <w:szCs w:val="24"/>
        </w:rPr>
        <w:t xml:space="preserve">medžių ir (ar) krūmų, ir (ar) dekoratyvinių augalų daugiamečių sodinukų sodinimo ir (ar) priežiūros </w:t>
      </w:r>
      <w:r w:rsidRPr="00D45EA3">
        <w:rPr>
          <w:rFonts w:ascii="Arial" w:hAnsi="Arial" w:cs="Arial"/>
          <w:sz w:val="24"/>
          <w:szCs w:val="24"/>
        </w:rPr>
        <w:t>paslaugas:</w:t>
      </w:r>
    </w:p>
    <w:p w14:paraId="41AF4FD4" w14:textId="77777777" w:rsidR="000539A7" w:rsidRDefault="000539A7" w:rsidP="000539A7">
      <w:pPr>
        <w:tabs>
          <w:tab w:val="left" w:pos="1560"/>
          <w:tab w:val="left" w:pos="2250"/>
        </w:tabs>
        <w:spacing w:after="0"/>
        <w:rPr>
          <w:rFonts w:ascii="Arial" w:hAnsi="Arial" w:cs="Arial"/>
          <w:sz w:val="24"/>
          <w:szCs w:val="24"/>
        </w:rPr>
      </w:pPr>
    </w:p>
    <w:tbl>
      <w:tblPr>
        <w:tblpPr w:leftFromText="180" w:rightFromText="180" w:vertAnchor="text" w:horzAnchor="margin" w:tblpY="112"/>
        <w:tblW w:w="9913" w:type="dxa"/>
        <w:tblLayout w:type="fixed"/>
        <w:tblCellMar>
          <w:left w:w="105" w:type="dxa"/>
          <w:right w:w="105" w:type="dxa"/>
        </w:tblCellMar>
        <w:tblLook w:val="0000" w:firstRow="0" w:lastRow="0" w:firstColumn="0" w:lastColumn="0" w:noHBand="0" w:noVBand="0"/>
      </w:tblPr>
      <w:tblGrid>
        <w:gridCol w:w="1982"/>
        <w:gridCol w:w="1983"/>
        <w:gridCol w:w="2971"/>
        <w:gridCol w:w="1418"/>
        <w:gridCol w:w="1559"/>
      </w:tblGrid>
      <w:tr w:rsidR="00095638" w:rsidRPr="00027270" w14:paraId="5320599F" w14:textId="77777777" w:rsidTr="006F22CB">
        <w:trPr>
          <w:cantSplit/>
          <w:trHeight w:val="370"/>
        </w:trPr>
        <w:tc>
          <w:tcPr>
            <w:tcW w:w="1982" w:type="dxa"/>
            <w:tcBorders>
              <w:top w:val="single" w:sz="4" w:space="0" w:color="000000"/>
              <w:left w:val="single" w:sz="8" w:space="0" w:color="000000"/>
            </w:tcBorders>
            <w:vAlign w:val="center"/>
          </w:tcPr>
          <w:p w14:paraId="565A85BD"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Paslaugos</w:t>
            </w:r>
          </w:p>
        </w:tc>
        <w:tc>
          <w:tcPr>
            <w:tcW w:w="1983" w:type="dxa"/>
            <w:tcBorders>
              <w:top w:val="single" w:sz="4" w:space="0" w:color="000000"/>
              <w:left w:val="single" w:sz="4" w:space="0" w:color="000000"/>
              <w:right w:val="single" w:sz="4" w:space="0" w:color="000000"/>
            </w:tcBorders>
            <w:vAlign w:val="center"/>
          </w:tcPr>
          <w:p w14:paraId="69C992B4" w14:textId="77777777" w:rsidR="00095638" w:rsidRPr="00027270" w:rsidRDefault="00095638" w:rsidP="006F22CB">
            <w:pPr>
              <w:keepNext/>
              <w:keepLines/>
              <w:widowControl w:val="0"/>
              <w:tabs>
                <w:tab w:val="left" w:pos="1560"/>
              </w:tabs>
              <w:snapToGrid w:val="0"/>
              <w:spacing w:after="0"/>
              <w:jc w:val="center"/>
              <w:rPr>
                <w:rFonts w:ascii="Arial" w:hAnsi="Arial" w:cs="Arial"/>
                <w:b/>
                <w:color w:val="000000" w:themeColor="text1"/>
                <w:sz w:val="24"/>
                <w:szCs w:val="24"/>
              </w:rPr>
            </w:pPr>
            <w:r w:rsidRPr="00027270">
              <w:rPr>
                <w:rFonts w:ascii="Arial" w:hAnsi="Arial" w:cs="Arial"/>
                <w:b/>
                <w:bCs/>
                <w:color w:val="000000"/>
                <w:sz w:val="24"/>
                <w:szCs w:val="24"/>
              </w:rPr>
              <w:t>Tinkamai suteiktų paslaugų vertė (Eur be PVM)</w:t>
            </w:r>
          </w:p>
        </w:tc>
        <w:tc>
          <w:tcPr>
            <w:tcW w:w="2971" w:type="dxa"/>
            <w:tcBorders>
              <w:top w:val="single" w:sz="4" w:space="0" w:color="auto"/>
              <w:left w:val="single" w:sz="4" w:space="0" w:color="auto"/>
              <w:bottom w:val="single" w:sz="4" w:space="0" w:color="auto"/>
              <w:right w:val="single" w:sz="4" w:space="0" w:color="auto"/>
            </w:tcBorders>
            <w:vAlign w:val="center"/>
          </w:tcPr>
          <w:p w14:paraId="750DE492"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418" w:type="dxa"/>
            <w:tcBorders>
              <w:top w:val="single" w:sz="4" w:space="0" w:color="auto"/>
              <w:left w:val="single" w:sz="4" w:space="0" w:color="auto"/>
              <w:bottom w:val="single" w:sz="4" w:space="0" w:color="auto"/>
              <w:right w:val="single" w:sz="4" w:space="0" w:color="auto"/>
            </w:tcBorders>
            <w:vAlign w:val="center"/>
          </w:tcPr>
          <w:p w14:paraId="3106A56F"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221752B8" w14:textId="77777777" w:rsidR="00095638"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6705587B" w14:textId="1080F708" w:rsidR="00095638" w:rsidRPr="00095638" w:rsidRDefault="00095638" w:rsidP="006F22CB">
            <w:pPr>
              <w:keepNext/>
              <w:keepLines/>
              <w:widowControl w:val="0"/>
              <w:tabs>
                <w:tab w:val="left" w:pos="1560"/>
              </w:tabs>
              <w:snapToGrid w:val="0"/>
              <w:spacing w:after="0"/>
              <w:jc w:val="center"/>
              <w:rPr>
                <w:rFonts w:ascii="Arial" w:hAnsi="Arial" w:cs="Arial"/>
                <w:bCs/>
                <w:sz w:val="24"/>
                <w:szCs w:val="24"/>
              </w:rPr>
            </w:pPr>
            <w:r w:rsidRPr="00095638">
              <w:rPr>
                <w:rFonts w:ascii="Arial" w:hAnsi="Arial" w:cs="Arial"/>
                <w:bCs/>
                <w:sz w:val="24"/>
                <w:szCs w:val="24"/>
              </w:rPr>
              <w:t>(jei yra)</w:t>
            </w:r>
          </w:p>
        </w:tc>
      </w:tr>
      <w:tr w:rsidR="00095638" w:rsidRPr="00027270" w14:paraId="4A74F2D6" w14:textId="77777777" w:rsidTr="006F22CB">
        <w:trPr>
          <w:cantSplit/>
          <w:trHeight w:val="370"/>
        </w:trPr>
        <w:tc>
          <w:tcPr>
            <w:tcW w:w="1982" w:type="dxa"/>
            <w:tcBorders>
              <w:top w:val="single" w:sz="4" w:space="0" w:color="000000"/>
              <w:left w:val="single" w:sz="8" w:space="0" w:color="000000"/>
            </w:tcBorders>
            <w:vAlign w:val="center"/>
          </w:tcPr>
          <w:p w14:paraId="1B1B1B08"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right w:val="single" w:sz="4" w:space="0" w:color="000000"/>
            </w:tcBorders>
          </w:tcPr>
          <w:p w14:paraId="79E8B574"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tcBorders>
            <w:vAlign w:val="center"/>
          </w:tcPr>
          <w:p w14:paraId="6F862224"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D8BAC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08286A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r>
      <w:tr w:rsidR="00095638" w:rsidRPr="00027270" w14:paraId="7A580BA5" w14:textId="77777777" w:rsidTr="006F22CB">
        <w:trPr>
          <w:cantSplit/>
          <w:trHeight w:val="370"/>
        </w:trPr>
        <w:tc>
          <w:tcPr>
            <w:tcW w:w="1982" w:type="dxa"/>
            <w:tcBorders>
              <w:top w:val="single" w:sz="4" w:space="0" w:color="000000"/>
              <w:left w:val="single" w:sz="8" w:space="0" w:color="000000"/>
              <w:bottom w:val="single" w:sz="4" w:space="0" w:color="auto"/>
            </w:tcBorders>
            <w:vAlign w:val="center"/>
          </w:tcPr>
          <w:p w14:paraId="0394D5BC"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bottom w:val="single" w:sz="4" w:space="0" w:color="auto"/>
              <w:right w:val="single" w:sz="4" w:space="0" w:color="000000"/>
            </w:tcBorders>
          </w:tcPr>
          <w:p w14:paraId="7FD8468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bottom w:val="single" w:sz="4" w:space="0" w:color="auto"/>
            </w:tcBorders>
            <w:vAlign w:val="center"/>
          </w:tcPr>
          <w:p w14:paraId="271713A5"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B596FFE"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2A2EF3"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r>
    </w:tbl>
    <w:p w14:paraId="1824D901" w14:textId="77777777" w:rsidR="00095638" w:rsidRDefault="00095638" w:rsidP="000539A7">
      <w:pPr>
        <w:tabs>
          <w:tab w:val="left" w:pos="1560"/>
          <w:tab w:val="left" w:pos="2250"/>
        </w:tabs>
        <w:spacing w:after="0"/>
        <w:rPr>
          <w:rFonts w:ascii="Arial" w:hAnsi="Arial" w:cs="Arial"/>
          <w:sz w:val="24"/>
          <w:szCs w:val="24"/>
        </w:rPr>
      </w:pPr>
    </w:p>
    <w:p w14:paraId="6908AA91" w14:textId="77777777" w:rsidR="00095638" w:rsidRDefault="00095638" w:rsidP="000539A7">
      <w:pPr>
        <w:tabs>
          <w:tab w:val="left" w:pos="1560"/>
          <w:tab w:val="left" w:pos="2250"/>
        </w:tabs>
        <w:spacing w:after="0"/>
        <w:rPr>
          <w:rFonts w:ascii="Arial"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7F8AB2D7" w14:textId="77777777" w:rsidR="00D64F6D" w:rsidRDefault="00D64F6D" w:rsidP="00D64F6D">
      <w:pPr>
        <w:tabs>
          <w:tab w:val="left" w:pos="851"/>
          <w:tab w:val="left" w:pos="1560"/>
        </w:tabs>
        <w:spacing w:after="0" w:line="360" w:lineRule="auto"/>
        <w:rPr>
          <w:rFonts w:ascii="Arial" w:eastAsia="Calibri" w:hAnsi="Arial" w:cs="Arial"/>
          <w:sz w:val="22"/>
          <w:szCs w:val="22"/>
        </w:rPr>
      </w:pPr>
    </w:p>
    <w:tbl>
      <w:tblPr>
        <w:tblStyle w:val="Lentelstinklelis"/>
        <w:tblpPr w:leftFromText="180" w:rightFromText="180" w:vertAnchor="text" w:tblpX="-342" w:tblpY="1"/>
        <w:tblOverlap w:val="never"/>
        <w:tblW w:w="10060" w:type="dxa"/>
        <w:tblInd w:w="0" w:type="dxa"/>
        <w:tblLayout w:type="fixed"/>
        <w:tblLook w:val="04A0" w:firstRow="1" w:lastRow="0" w:firstColumn="1" w:lastColumn="0" w:noHBand="0" w:noVBand="1"/>
      </w:tblPr>
      <w:tblGrid>
        <w:gridCol w:w="561"/>
        <w:gridCol w:w="1417"/>
        <w:gridCol w:w="4111"/>
        <w:gridCol w:w="1701"/>
        <w:gridCol w:w="2270"/>
      </w:tblGrid>
      <w:tr w:rsidR="00095638" w:rsidRPr="00C44827" w14:paraId="37878462" w14:textId="77777777" w:rsidTr="00095638">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5E196E85" w14:textId="77777777" w:rsidR="00095638" w:rsidRPr="00C44827" w:rsidRDefault="00095638" w:rsidP="006F22CB">
            <w:pPr>
              <w:tabs>
                <w:tab w:val="left" w:pos="1560"/>
              </w:tabs>
              <w:jc w:val="center"/>
              <w:rPr>
                <w:rFonts w:ascii="Arial" w:hAnsi="Arial" w:cs="Arial"/>
                <w:b/>
                <w:sz w:val="22"/>
                <w:szCs w:val="22"/>
              </w:rPr>
            </w:pPr>
            <w:r w:rsidRPr="00C44827">
              <w:rPr>
                <w:rFonts w:ascii="Arial" w:hAnsi="Arial" w:cs="Arial"/>
                <w:b/>
                <w:sz w:val="22"/>
                <w:szCs w:val="22"/>
              </w:rPr>
              <w:t>Eil. 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98BF80" w14:textId="77777777" w:rsidR="00095638" w:rsidRPr="00C44827" w:rsidRDefault="00095638" w:rsidP="006F22CB">
            <w:pPr>
              <w:tabs>
                <w:tab w:val="left" w:pos="851"/>
                <w:tab w:val="left" w:pos="1560"/>
              </w:tabs>
              <w:jc w:val="center"/>
              <w:rPr>
                <w:rFonts w:ascii="Arial" w:hAnsi="Arial" w:cs="Arial"/>
                <w:b/>
                <w:sz w:val="22"/>
                <w:szCs w:val="22"/>
              </w:rPr>
            </w:pPr>
            <w:r w:rsidRPr="00C44827">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8F75A09" w14:textId="77777777" w:rsidR="00095638" w:rsidRPr="00C44827" w:rsidRDefault="00095638" w:rsidP="006F22CB">
            <w:pPr>
              <w:jc w:val="center"/>
              <w:rPr>
                <w:rFonts w:ascii="Arial" w:eastAsia="Arial Unicode MS" w:hAnsi="Arial" w:cs="Arial"/>
                <w:b/>
                <w:sz w:val="22"/>
                <w:szCs w:val="22"/>
                <w:bdr w:val="none" w:sz="0" w:space="0" w:color="auto" w:frame="1"/>
                <w:lang w:eastAsia="ar-SA"/>
              </w:rPr>
            </w:pPr>
            <w:r w:rsidRPr="00C44827">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1445B828"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1.Tiekėjo darbuotojas;</w:t>
            </w:r>
          </w:p>
          <w:p w14:paraId="51B68270"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2. Tiekėjų grupės nario </w:t>
            </w:r>
            <w:r w:rsidRPr="00C44827">
              <w:rPr>
                <w:rFonts w:ascii="Arial" w:eastAsia="Arial Unicode MS" w:hAnsi="Arial" w:cs="Arial"/>
                <w:bCs/>
                <w:color w:val="FF0000"/>
                <w:sz w:val="22"/>
                <w:szCs w:val="22"/>
                <w:bdr w:val="none" w:sz="0" w:space="0" w:color="auto" w:frame="1"/>
              </w:rPr>
              <w:t xml:space="preserve">(nurodyti pavadinimą) </w:t>
            </w:r>
            <w:r w:rsidRPr="00C44827">
              <w:rPr>
                <w:rFonts w:ascii="Arial" w:eastAsia="Arial Unicode MS" w:hAnsi="Arial" w:cs="Arial"/>
                <w:bCs/>
                <w:sz w:val="22"/>
                <w:szCs w:val="22"/>
                <w:bdr w:val="none" w:sz="0" w:space="0" w:color="auto" w:frame="1"/>
              </w:rPr>
              <w:t>darbuotojas;</w:t>
            </w:r>
          </w:p>
          <w:p w14:paraId="61B6ED75"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3. Ūkio subjekto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 kurio kvalifikacija remiasi tiekėjas, darbuotojas;</w:t>
            </w:r>
          </w:p>
          <w:p w14:paraId="41C09B7D"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4. Kvazisubtiekėjas (laimėjimo atveju specialistas bus įdarbintas į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w:t>
            </w:r>
          </w:p>
          <w:p w14:paraId="1519D92A" w14:textId="77777777" w:rsidR="00095638" w:rsidRPr="00C44827" w:rsidRDefault="00095638" w:rsidP="006F22CB">
            <w:pPr>
              <w:tabs>
                <w:tab w:val="left" w:pos="851"/>
                <w:tab w:val="left" w:pos="1560"/>
              </w:tabs>
              <w:jc w:val="center"/>
              <w:rPr>
                <w:rFonts w:ascii="Arial" w:eastAsia="Times New Roman" w:hAnsi="Arial" w:cs="Arial"/>
                <w:b/>
                <w:sz w:val="22"/>
                <w:szCs w:val="22"/>
              </w:rPr>
            </w:pPr>
            <w:r w:rsidRPr="00C44827">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ACD011" w14:textId="77777777" w:rsidR="00095638" w:rsidRPr="00C44827" w:rsidRDefault="00095638" w:rsidP="006F22CB">
            <w:pPr>
              <w:jc w:val="center"/>
              <w:rPr>
                <w:rFonts w:ascii="Arial" w:hAnsi="Arial" w:cs="Arial"/>
                <w:bCs/>
                <w:sz w:val="22"/>
                <w:szCs w:val="22"/>
              </w:rPr>
            </w:pPr>
            <w:r w:rsidRPr="00C44827">
              <w:rPr>
                <w:rFonts w:ascii="Arial" w:hAnsi="Arial" w:cs="Arial"/>
                <w:b/>
                <w:sz w:val="22"/>
                <w:szCs w:val="22"/>
              </w:rPr>
              <w:t xml:space="preserve">Duomenys apie specialisto išsilavinimą, </w:t>
            </w:r>
            <w:r w:rsidRPr="00C44827">
              <w:rPr>
                <w:rFonts w:ascii="Arial" w:hAnsi="Arial" w:cs="Arial"/>
                <w:bCs/>
                <w:sz w:val="22"/>
                <w:szCs w:val="22"/>
              </w:rPr>
              <w:t>tai patvirtinantys dokumentai</w:t>
            </w:r>
          </w:p>
          <w:p w14:paraId="4FB6CB4E" w14:textId="77777777" w:rsidR="00095638" w:rsidRPr="00C44827" w:rsidRDefault="00095638" w:rsidP="006F22CB">
            <w:pPr>
              <w:jc w:val="center"/>
              <w:rPr>
                <w:rFonts w:ascii="Arial" w:eastAsia="Arial Unicode MS" w:hAnsi="Arial" w:cs="Arial"/>
                <w:bCs/>
                <w:sz w:val="22"/>
                <w:szCs w:val="22"/>
                <w:bdr w:val="none" w:sz="0" w:space="0" w:color="auto" w:frame="1"/>
                <w:lang w:eastAsia="ar-SA"/>
              </w:rPr>
            </w:pPr>
            <w:r w:rsidRPr="00C44827">
              <w:rPr>
                <w:rFonts w:ascii="Arial" w:hAnsi="Arial" w:cs="Arial"/>
                <w:bCs/>
                <w:sz w:val="22"/>
                <w:szCs w:val="22"/>
              </w:rPr>
              <w:t>(išdavimo data, numeris, išdavusios institucijos pavadinimas)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10775678" w14:textId="77777777" w:rsidR="00095638" w:rsidRPr="00C44827" w:rsidRDefault="00095638" w:rsidP="006F22CB">
            <w:pPr>
              <w:jc w:val="center"/>
              <w:rPr>
                <w:rFonts w:ascii="Arial" w:hAnsi="Arial" w:cs="Arial"/>
                <w:b/>
                <w:sz w:val="22"/>
                <w:szCs w:val="22"/>
              </w:rPr>
            </w:pPr>
            <w:r w:rsidRPr="00C44827">
              <w:rPr>
                <w:rFonts w:ascii="Arial" w:hAnsi="Arial" w:cs="Arial"/>
                <w:b/>
                <w:sz w:val="22"/>
                <w:szCs w:val="22"/>
              </w:rPr>
              <w:t>Pridedami dokumentai</w:t>
            </w:r>
          </w:p>
          <w:p w14:paraId="4D3CFB75" w14:textId="77777777" w:rsidR="00095638" w:rsidRPr="00C44827" w:rsidRDefault="00095638" w:rsidP="006F22CB">
            <w:pPr>
              <w:jc w:val="center"/>
              <w:rPr>
                <w:rFonts w:ascii="Arial" w:hAnsi="Arial" w:cs="Arial"/>
                <w:sz w:val="22"/>
                <w:szCs w:val="22"/>
              </w:rPr>
            </w:pPr>
            <w:r w:rsidRPr="00C44827">
              <w:rPr>
                <w:rFonts w:ascii="Arial" w:hAnsi="Arial" w:cs="Arial"/>
                <w:bCs/>
                <w:sz w:val="22"/>
                <w:szCs w:val="22"/>
              </w:rPr>
              <w:t>(išsilavinimą liudijančių dokumentų (diplomų, atestatų) kopijos</w:t>
            </w:r>
          </w:p>
        </w:tc>
      </w:tr>
      <w:tr w:rsidR="00095638" w:rsidRPr="00C44827" w14:paraId="75C021BE"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64EE6503" w14:textId="77777777" w:rsidR="00095638" w:rsidRPr="00C44827" w:rsidRDefault="00095638" w:rsidP="00095638">
            <w:pPr>
              <w:numPr>
                <w:ilvl w:val="0"/>
                <w:numId w:val="52"/>
              </w:numPr>
              <w:tabs>
                <w:tab w:val="left" w:pos="851"/>
                <w:tab w:val="left" w:pos="1560"/>
              </w:tabs>
              <w:ind w:left="0" w:firstLine="0"/>
              <w:contextualSpacing/>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559F3F"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DCAD4B5"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4EECAA"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485165ED" w14:textId="77777777" w:rsidR="00095638" w:rsidRPr="00C44827" w:rsidRDefault="00095638" w:rsidP="006F22CB">
            <w:pPr>
              <w:tabs>
                <w:tab w:val="left" w:pos="851"/>
                <w:tab w:val="left" w:pos="1560"/>
              </w:tabs>
              <w:jc w:val="center"/>
              <w:rPr>
                <w:rFonts w:ascii="Arial" w:hAnsi="Arial" w:cs="Arial"/>
                <w:sz w:val="22"/>
                <w:szCs w:val="22"/>
              </w:rPr>
            </w:pPr>
          </w:p>
        </w:tc>
      </w:tr>
      <w:tr w:rsidR="00095638" w:rsidRPr="00C44827" w14:paraId="2B551FFB"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66DB5E66" w14:textId="43615C67" w:rsidR="00095638" w:rsidRPr="00C44827" w:rsidRDefault="00095638" w:rsidP="00095638">
            <w:pPr>
              <w:tabs>
                <w:tab w:val="left" w:pos="851"/>
                <w:tab w:val="left" w:pos="1560"/>
              </w:tabs>
              <w:contextualSpacing/>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7A3E890D"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C1CA425"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D1F2FE"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7E58AF97" w14:textId="77777777" w:rsidR="00095638" w:rsidRPr="00C44827" w:rsidRDefault="00095638" w:rsidP="006F22CB">
            <w:pPr>
              <w:tabs>
                <w:tab w:val="left" w:pos="851"/>
                <w:tab w:val="left" w:pos="1560"/>
              </w:tabs>
              <w:jc w:val="center"/>
              <w:rPr>
                <w:rFonts w:ascii="Arial" w:hAnsi="Arial" w:cs="Arial"/>
                <w:sz w:val="22"/>
                <w:szCs w:val="22"/>
              </w:rPr>
            </w:pPr>
          </w:p>
        </w:tc>
      </w:tr>
      <w:tr w:rsidR="00095638" w:rsidRPr="00C44827" w14:paraId="5E00A225"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7BB897DA" w14:textId="77777777" w:rsidR="00095638" w:rsidRPr="00C44827" w:rsidRDefault="00095638" w:rsidP="00095638">
            <w:pPr>
              <w:tabs>
                <w:tab w:val="left" w:pos="851"/>
                <w:tab w:val="left" w:pos="1560"/>
              </w:tabs>
              <w:contextualSpacing/>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426B97"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D267112"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CCAAFC"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18B7CB58" w14:textId="77777777" w:rsidR="00095638" w:rsidRPr="00C44827" w:rsidRDefault="00095638" w:rsidP="006F22CB">
            <w:pPr>
              <w:tabs>
                <w:tab w:val="left" w:pos="851"/>
                <w:tab w:val="left" w:pos="1560"/>
              </w:tabs>
              <w:jc w:val="center"/>
              <w:rPr>
                <w:rFonts w:ascii="Arial" w:hAnsi="Arial" w:cs="Arial"/>
                <w:sz w:val="22"/>
                <w:szCs w:val="22"/>
              </w:rPr>
            </w:pPr>
          </w:p>
        </w:tc>
      </w:tr>
    </w:tbl>
    <w:p w14:paraId="6B289A88" w14:textId="1BE17391" w:rsidR="00D64F6D" w:rsidRPr="00AC248D" w:rsidRDefault="00D64F6D" w:rsidP="00D64F6D">
      <w:pPr>
        <w:spacing w:after="0" w:line="240" w:lineRule="auto"/>
        <w:jc w:val="both"/>
        <w:rPr>
          <w:rFonts w:ascii="Arial" w:hAnsi="Arial" w:cs="Arial"/>
          <w:szCs w:val="24"/>
          <w:lang w:eastAsia="en-US"/>
        </w:rPr>
      </w:pP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4F7F61EB" w14:textId="6AD31164" w:rsidR="00095638" w:rsidRDefault="00095638" w:rsidP="00307227">
      <w:pPr>
        <w:spacing w:after="0"/>
        <w:jc w:val="center"/>
        <w:rPr>
          <w:rFonts w:ascii="Arial" w:hAnsi="Arial" w:cs="Arial"/>
          <w:b/>
          <w:bCs/>
          <w:caps/>
          <w:sz w:val="24"/>
          <w:szCs w:val="24"/>
        </w:rPr>
      </w:pPr>
      <w:r w:rsidRPr="00095638">
        <w:rPr>
          <w:rFonts w:ascii="Arial" w:hAnsi="Arial" w:cs="Arial"/>
          <w:b/>
          <w:bCs/>
          <w:caps/>
          <w:sz w:val="24"/>
          <w:szCs w:val="24"/>
        </w:rPr>
        <w:t>JOVARŲ PARKO ĮRENGIMO PASLAUGOS</w:t>
      </w: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1701"/>
        <w:gridCol w:w="1559"/>
        <w:gridCol w:w="1559"/>
      </w:tblGrid>
      <w:tr w:rsidR="00954069" w:rsidRPr="00976689" w14:paraId="23FD1E4F" w14:textId="77777777" w:rsidTr="005834D0">
        <w:tc>
          <w:tcPr>
            <w:tcW w:w="851"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3969"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834D0">
        <w:tc>
          <w:tcPr>
            <w:tcW w:w="851"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3969" w:type="dxa"/>
          </w:tcPr>
          <w:p w14:paraId="1F304869" w14:textId="64DC50E8" w:rsidR="00954069" w:rsidRPr="00976689" w:rsidRDefault="005834D0" w:rsidP="0047796A">
            <w:pPr>
              <w:tabs>
                <w:tab w:val="left" w:pos="340"/>
                <w:tab w:val="left" w:pos="1210"/>
              </w:tabs>
              <w:spacing w:after="0" w:line="240" w:lineRule="auto"/>
              <w:jc w:val="both"/>
              <w:rPr>
                <w:rFonts w:ascii="Arial" w:hAnsi="Arial" w:cs="Arial"/>
                <w:sz w:val="24"/>
                <w:szCs w:val="24"/>
              </w:rPr>
            </w:pPr>
            <w:r w:rsidRPr="00244B20">
              <w:rPr>
                <w:rFonts w:ascii="Arial" w:hAnsi="Arial" w:cs="Arial"/>
                <w:b/>
                <w:bCs/>
                <w:sz w:val="24"/>
                <w:szCs w:val="24"/>
              </w:rPr>
              <w:t>Jovarų parko įrengimo paslaugos</w:t>
            </w:r>
          </w:p>
        </w:tc>
        <w:tc>
          <w:tcPr>
            <w:tcW w:w="1701" w:type="dxa"/>
            <w:vAlign w:val="center"/>
          </w:tcPr>
          <w:p w14:paraId="1A56B632"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18F222F6" w14:textId="77777777" w:rsidR="002C5B47" w:rsidRDefault="002C5B47" w:rsidP="006B048C">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08900A91"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0F2D90E" w14:textId="77777777" w:rsidR="002C5B47" w:rsidRDefault="002C5B47" w:rsidP="006B048C">
      <w:pPr>
        <w:tabs>
          <w:tab w:val="left" w:pos="720"/>
        </w:tabs>
        <w:suppressAutoHyphens/>
        <w:spacing w:after="0" w:line="240" w:lineRule="auto"/>
        <w:ind w:firstLine="709"/>
        <w:jc w:val="both"/>
        <w:rPr>
          <w:rFonts w:ascii="Arial" w:eastAsia="Calibri" w:hAnsi="Arial" w:cs="Arial"/>
          <w:i/>
          <w:iCs/>
          <w:sz w:val="24"/>
          <w:szCs w:val="22"/>
          <w:lang w:eastAsia="en-US"/>
        </w:rPr>
      </w:pPr>
    </w:p>
    <w:p w14:paraId="13D2E48B" w14:textId="7F9D0A67" w:rsidR="002C5B47" w:rsidRPr="002C5B47" w:rsidRDefault="002C5B47" w:rsidP="002C5B47">
      <w:pPr>
        <w:tabs>
          <w:tab w:val="left" w:pos="720"/>
        </w:tabs>
        <w:suppressAutoHyphens/>
        <w:spacing w:after="0" w:line="240" w:lineRule="auto"/>
        <w:ind w:firstLine="709"/>
        <w:jc w:val="both"/>
        <w:rPr>
          <w:rFonts w:ascii="Arial" w:eastAsia="Calibri" w:hAnsi="Arial" w:cs="Arial"/>
          <w:i/>
          <w:iCs/>
          <w:color w:val="EE0000"/>
          <w:sz w:val="24"/>
          <w:szCs w:val="22"/>
          <w:lang w:eastAsia="en-US"/>
        </w:rPr>
      </w:pPr>
      <w:r w:rsidRPr="002C5B47">
        <w:rPr>
          <w:rFonts w:ascii="Arial" w:eastAsia="Calibri" w:hAnsi="Arial" w:cs="Arial"/>
          <w:i/>
          <w:iCs/>
          <w:color w:val="EE0000"/>
          <w:sz w:val="24"/>
          <w:szCs w:val="22"/>
          <w:lang w:eastAsia="en-US"/>
        </w:rPr>
        <w:t xml:space="preserve">Perkančioji organizacija pasiūlymo kainą </w:t>
      </w:r>
      <w:r w:rsidRPr="002C5B47">
        <w:rPr>
          <w:rFonts w:ascii="Arial" w:eastAsia="Calibri" w:hAnsi="Arial" w:cs="Arial"/>
          <w:b/>
          <w:bCs/>
          <w:i/>
          <w:iCs/>
          <w:color w:val="EE0000"/>
          <w:sz w:val="24"/>
          <w:szCs w:val="22"/>
          <w:lang w:eastAsia="en-US"/>
        </w:rPr>
        <w:t>laikys per didele (nepriimtina) ir atmes tiekėjo</w:t>
      </w:r>
      <w:r w:rsidRPr="002C5B47">
        <w:rPr>
          <w:rFonts w:ascii="Arial" w:eastAsia="Calibri" w:hAnsi="Arial" w:cs="Arial"/>
          <w:i/>
          <w:iCs/>
          <w:color w:val="EE0000"/>
          <w:sz w:val="24"/>
          <w:szCs w:val="22"/>
          <w:lang w:eastAsia="en-US"/>
        </w:rPr>
        <w:t xml:space="preserve"> </w:t>
      </w:r>
      <w:r w:rsidRPr="002C5B47">
        <w:rPr>
          <w:rFonts w:ascii="Arial" w:eastAsia="Calibri" w:hAnsi="Arial" w:cs="Arial"/>
          <w:b/>
          <w:bCs/>
          <w:i/>
          <w:iCs/>
          <w:color w:val="EE0000"/>
          <w:sz w:val="24"/>
          <w:szCs w:val="22"/>
          <w:lang w:eastAsia="en-US"/>
        </w:rPr>
        <w:t>pasiūlymą</w:t>
      </w:r>
      <w:r w:rsidRPr="002C5B47">
        <w:rPr>
          <w:rFonts w:ascii="Arial" w:eastAsia="Calibri" w:hAnsi="Arial" w:cs="Arial"/>
          <w:i/>
          <w:iCs/>
          <w:color w:val="EE0000"/>
          <w:sz w:val="24"/>
          <w:szCs w:val="22"/>
          <w:lang w:eastAsia="en-US"/>
        </w:rPr>
        <w:t xml:space="preserve">, jei </w:t>
      </w:r>
      <w:r w:rsidR="002B2CE7">
        <w:rPr>
          <w:rFonts w:ascii="Arial" w:eastAsia="Calibri" w:hAnsi="Arial" w:cs="Arial"/>
          <w:i/>
          <w:iCs/>
          <w:color w:val="EE0000"/>
          <w:sz w:val="24"/>
          <w:szCs w:val="22"/>
          <w:lang w:eastAsia="en-US"/>
        </w:rPr>
        <w:t>perkamų</w:t>
      </w:r>
      <w:r w:rsidRPr="002C5B47">
        <w:rPr>
          <w:rFonts w:ascii="Arial" w:eastAsia="Calibri" w:hAnsi="Arial" w:cs="Arial"/>
          <w:i/>
          <w:iCs/>
          <w:color w:val="EE0000"/>
          <w:sz w:val="24"/>
          <w:szCs w:val="22"/>
          <w:lang w:eastAsia="en-US"/>
        </w:rPr>
        <w:t xml:space="preserve"> P</w:t>
      </w:r>
      <w:r w:rsidR="002B2CE7">
        <w:rPr>
          <w:rFonts w:ascii="Arial" w:eastAsia="Calibri" w:hAnsi="Arial" w:cs="Arial"/>
          <w:i/>
          <w:iCs/>
          <w:color w:val="EE0000"/>
          <w:sz w:val="24"/>
          <w:szCs w:val="22"/>
          <w:lang w:eastAsia="en-US"/>
        </w:rPr>
        <w:t>aslaugos</w:t>
      </w:r>
      <w:r w:rsidRPr="002C5B47">
        <w:rPr>
          <w:rFonts w:ascii="Arial" w:eastAsia="Calibri" w:hAnsi="Arial" w:cs="Arial"/>
          <w:i/>
          <w:iCs/>
          <w:color w:val="EE0000"/>
          <w:sz w:val="24"/>
          <w:szCs w:val="22"/>
          <w:lang w:eastAsia="en-US"/>
        </w:rPr>
        <w:t xml:space="preserve"> kaina, nurodyta tiekėjo pasiūlyme</w:t>
      </w:r>
      <w:r w:rsidR="002B2CE7">
        <w:rPr>
          <w:rFonts w:ascii="Arial" w:eastAsia="Calibri" w:hAnsi="Arial" w:cs="Arial"/>
          <w:i/>
          <w:iCs/>
          <w:color w:val="EE0000"/>
          <w:sz w:val="24"/>
          <w:szCs w:val="22"/>
          <w:lang w:eastAsia="en-US"/>
        </w:rPr>
        <w:t xml:space="preserve"> </w:t>
      </w:r>
      <w:r w:rsidRPr="002C5B47">
        <w:rPr>
          <w:rFonts w:ascii="Arial" w:eastAsia="Calibri" w:hAnsi="Arial" w:cs="Arial"/>
          <w:i/>
          <w:iCs/>
          <w:color w:val="EE0000"/>
          <w:sz w:val="24"/>
          <w:szCs w:val="22"/>
          <w:lang w:eastAsia="en-US"/>
        </w:rPr>
        <w:t xml:space="preserve">viršys </w:t>
      </w:r>
      <w:bookmarkStart w:id="71" w:name="_Hlk177732636"/>
      <w:r w:rsidR="002B2CE7" w:rsidRPr="002B2CE7">
        <w:rPr>
          <w:rFonts w:ascii="Arial" w:eastAsia="Calibri" w:hAnsi="Arial" w:cs="Arial"/>
          <w:i/>
          <w:iCs/>
          <w:color w:val="EE0000"/>
          <w:sz w:val="24"/>
          <w:szCs w:val="24"/>
          <w:lang w:eastAsia="en-US"/>
        </w:rPr>
        <w:t>86 776,86 Eur (aštuoniasdešimt šeši tūkstančiai septyni šimtai septyniasdešimt šeši eurai 86 ct) be PVM, 105 000,00 Eur su PVM.</w:t>
      </w:r>
    </w:p>
    <w:bookmarkEnd w:id="71"/>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Default="00B77E86" w:rsidP="00250E9C">
      <w:pPr>
        <w:spacing w:after="0" w:line="240" w:lineRule="auto"/>
        <w:ind w:firstLine="709"/>
        <w:rPr>
          <w:rFonts w:ascii="Arial" w:hAnsi="Arial" w:cs="Arial"/>
          <w:sz w:val="24"/>
          <w:szCs w:val="24"/>
        </w:rPr>
      </w:pPr>
      <w:bookmarkStart w:id="72" w:name="_Hlk153203208"/>
    </w:p>
    <w:p w14:paraId="2BE82530" w14:textId="77777777" w:rsidR="00095638" w:rsidRPr="002C3FE2" w:rsidRDefault="00095638" w:rsidP="00095638">
      <w:pPr>
        <w:pStyle w:val="Sraopastraipa"/>
        <w:keepNext/>
        <w:tabs>
          <w:tab w:val="left" w:pos="993"/>
        </w:tabs>
        <w:spacing w:after="0" w:line="240" w:lineRule="auto"/>
        <w:ind w:left="0" w:firstLine="851"/>
        <w:jc w:val="right"/>
        <w:rPr>
          <w:rFonts w:ascii="Arial" w:hAnsi="Arial" w:cs="Arial"/>
          <w:b/>
          <w:bCs/>
          <w:sz w:val="24"/>
          <w:szCs w:val="24"/>
        </w:rPr>
      </w:pPr>
      <w:r>
        <w:rPr>
          <w:rFonts w:ascii="Arial" w:hAnsi="Arial" w:cs="Arial"/>
          <w:b/>
          <w:bCs/>
          <w:sz w:val="24"/>
          <w:szCs w:val="24"/>
        </w:rPr>
        <w:t xml:space="preserve">Lentelė. </w:t>
      </w:r>
      <w:r w:rsidRPr="002C3FE2">
        <w:rPr>
          <w:rFonts w:ascii="Arial" w:hAnsi="Arial" w:cs="Arial"/>
          <w:b/>
          <w:bCs/>
          <w:sz w:val="24"/>
          <w:szCs w:val="24"/>
        </w:rPr>
        <w:t>Pasiūlymo kokybiniai parametrai</w:t>
      </w:r>
      <w:r>
        <w:rPr>
          <w:rFonts w:ascii="Arial" w:hAnsi="Arial" w:cs="Arial"/>
          <w:b/>
          <w:bCs/>
          <w:sz w:val="24"/>
          <w:szCs w:val="24"/>
        </w:rPr>
        <w:t>.</w:t>
      </w:r>
    </w:p>
    <w:tbl>
      <w:tblPr>
        <w:tblStyle w:val="Lentelstinklelis3"/>
        <w:tblW w:w="9776" w:type="dxa"/>
        <w:tblInd w:w="0" w:type="dxa"/>
        <w:tblLook w:val="04A0" w:firstRow="1" w:lastRow="0" w:firstColumn="1" w:lastColumn="0" w:noHBand="0" w:noVBand="1"/>
      </w:tblPr>
      <w:tblGrid>
        <w:gridCol w:w="577"/>
        <w:gridCol w:w="4947"/>
        <w:gridCol w:w="4252"/>
      </w:tblGrid>
      <w:tr w:rsidR="00095638" w:rsidRPr="002C3FE2" w14:paraId="305A6C4A" w14:textId="77777777" w:rsidTr="006F22CB">
        <w:tc>
          <w:tcPr>
            <w:tcW w:w="577" w:type="dxa"/>
          </w:tcPr>
          <w:p w14:paraId="03E76EB8"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Eil. Nr.</w:t>
            </w:r>
          </w:p>
        </w:tc>
        <w:tc>
          <w:tcPr>
            <w:tcW w:w="4947" w:type="dxa"/>
          </w:tcPr>
          <w:p w14:paraId="608F38DF"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Kriterijus</w:t>
            </w:r>
          </w:p>
        </w:tc>
        <w:tc>
          <w:tcPr>
            <w:tcW w:w="4252" w:type="dxa"/>
          </w:tcPr>
          <w:p w14:paraId="7185AD68"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095638" w:rsidRPr="008D0D6E" w14:paraId="335757F4" w14:textId="77777777" w:rsidTr="006F22CB">
        <w:tc>
          <w:tcPr>
            <w:tcW w:w="577" w:type="dxa"/>
          </w:tcPr>
          <w:p w14:paraId="17F90FF4" w14:textId="77777777" w:rsidR="00095638" w:rsidRPr="008D0D6E" w:rsidRDefault="00095638" w:rsidP="006F22CB">
            <w:pPr>
              <w:jc w:val="both"/>
              <w:rPr>
                <w:rFonts w:ascii="Arial" w:hAnsi="Arial"/>
                <w:sz w:val="24"/>
                <w:szCs w:val="24"/>
                <w:lang w:val="lt-LT"/>
              </w:rPr>
            </w:pPr>
            <w:r w:rsidRPr="008D0D6E">
              <w:rPr>
                <w:rFonts w:ascii="Arial" w:hAnsi="Arial"/>
                <w:sz w:val="24"/>
                <w:szCs w:val="24"/>
                <w:lang w:val="lt-LT"/>
              </w:rPr>
              <w:t>1.</w:t>
            </w:r>
          </w:p>
        </w:tc>
        <w:tc>
          <w:tcPr>
            <w:tcW w:w="4947" w:type="dxa"/>
          </w:tcPr>
          <w:p w14:paraId="48E5B88A" w14:textId="474F5600" w:rsidR="00095638" w:rsidRPr="008D0D6E" w:rsidRDefault="00095638" w:rsidP="006F22CB">
            <w:pPr>
              <w:jc w:val="both"/>
              <w:rPr>
                <w:rFonts w:ascii="Arial" w:hAnsi="Arial"/>
                <w:sz w:val="24"/>
                <w:szCs w:val="24"/>
                <w:lang w:val="lt-LT"/>
              </w:rPr>
            </w:pPr>
            <w:r w:rsidRPr="008D0D6E">
              <w:rPr>
                <w:rFonts w:ascii="Arial" w:hAnsi="Arial"/>
                <w:sz w:val="24"/>
                <w:szCs w:val="24"/>
                <w:lang w:val="lt-LT"/>
              </w:rPr>
              <w:t xml:space="preserve">2 kriterijus. </w:t>
            </w:r>
            <w:r>
              <w:rPr>
                <w:rFonts w:ascii="Arial" w:hAnsi="Arial"/>
                <w:b/>
                <w:bCs/>
                <w:sz w:val="24"/>
                <w:szCs w:val="24"/>
                <w:lang w:val="lt-LT"/>
              </w:rPr>
              <w:t>Paslaugų suteikimo t</w:t>
            </w:r>
            <w:r w:rsidRPr="008D0D6E">
              <w:rPr>
                <w:rFonts w:ascii="Arial" w:hAnsi="Arial"/>
                <w:b/>
                <w:bCs/>
                <w:sz w:val="24"/>
                <w:szCs w:val="24"/>
                <w:lang w:val="lt-LT"/>
              </w:rPr>
              <w:t>erminas</w:t>
            </w:r>
          </w:p>
        </w:tc>
        <w:tc>
          <w:tcPr>
            <w:tcW w:w="4252" w:type="dxa"/>
          </w:tcPr>
          <w:p w14:paraId="2FE5691D" w14:textId="38D9B136" w:rsidR="00095638" w:rsidRPr="008D0D6E" w:rsidRDefault="00095638" w:rsidP="006F22CB">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Pr="008D0D6E">
              <w:rPr>
                <w:rFonts w:ascii="Arial" w:hAnsi="Arial"/>
                <w:sz w:val="24"/>
                <w:szCs w:val="24"/>
                <w:lang w:val="lt-LT"/>
              </w:rPr>
              <w:t xml:space="preserve"> iki 2025 m. </w:t>
            </w:r>
            <w:r w:rsidR="00965F86">
              <w:rPr>
                <w:rFonts w:ascii="Arial" w:hAnsi="Arial"/>
                <w:sz w:val="24"/>
                <w:szCs w:val="24"/>
                <w:lang w:val="lt-LT"/>
              </w:rPr>
              <w:t>lapkričio</w:t>
            </w:r>
            <w:r w:rsidRPr="008D0D6E">
              <w:rPr>
                <w:rFonts w:ascii="Arial" w:hAnsi="Arial"/>
                <w:sz w:val="24"/>
                <w:szCs w:val="24"/>
                <w:lang w:val="lt-LT"/>
              </w:rPr>
              <w:t xml:space="preserve"> </w:t>
            </w:r>
            <w:r w:rsidR="0055526C">
              <w:rPr>
                <w:rFonts w:ascii="Arial" w:hAnsi="Arial"/>
                <w:sz w:val="24"/>
                <w:szCs w:val="24"/>
                <w:lang w:val="lt-LT"/>
              </w:rPr>
              <w:t>28</w:t>
            </w:r>
            <w:r w:rsidRPr="008D0D6E">
              <w:rPr>
                <w:rFonts w:ascii="Arial" w:hAnsi="Arial"/>
                <w:sz w:val="24"/>
                <w:szCs w:val="24"/>
                <w:lang w:val="lt-LT"/>
              </w:rPr>
              <w:t xml:space="preserve"> d.</w:t>
            </w:r>
          </w:p>
          <w:p w14:paraId="0EFE555B" w14:textId="2DA39219" w:rsidR="00095638" w:rsidRPr="008D0D6E" w:rsidRDefault="00095638" w:rsidP="006F22CB">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Pr="008D0D6E">
              <w:rPr>
                <w:lang w:val="lt-LT"/>
              </w:rPr>
              <w:t xml:space="preserve"> </w:t>
            </w:r>
            <w:r w:rsidRPr="008D0D6E">
              <w:rPr>
                <w:rFonts w:ascii="Arial" w:hAnsi="Arial"/>
                <w:sz w:val="24"/>
                <w:szCs w:val="24"/>
                <w:lang w:val="lt-LT"/>
              </w:rPr>
              <w:t xml:space="preserve">iki 2025 m. </w:t>
            </w:r>
            <w:r w:rsidR="00965F86">
              <w:rPr>
                <w:rFonts w:ascii="Arial" w:hAnsi="Arial"/>
                <w:sz w:val="24"/>
                <w:szCs w:val="24"/>
                <w:lang w:val="lt-LT"/>
              </w:rPr>
              <w:t>gruodžio</w:t>
            </w:r>
            <w:r w:rsidR="00CA7962">
              <w:rPr>
                <w:rFonts w:ascii="Arial" w:hAnsi="Arial"/>
                <w:sz w:val="24"/>
                <w:szCs w:val="24"/>
                <w:lang w:val="lt-LT"/>
              </w:rPr>
              <w:t xml:space="preserve"> </w:t>
            </w:r>
            <w:r w:rsidR="0055526C">
              <w:rPr>
                <w:rFonts w:ascii="Arial" w:hAnsi="Arial"/>
                <w:sz w:val="24"/>
                <w:szCs w:val="24"/>
                <w:lang w:val="lt-LT"/>
              </w:rPr>
              <w:t>18</w:t>
            </w:r>
            <w:r w:rsidRPr="008D0D6E">
              <w:rPr>
                <w:rFonts w:ascii="Arial" w:hAnsi="Arial"/>
                <w:sz w:val="24"/>
                <w:szCs w:val="24"/>
                <w:lang w:val="lt-LT"/>
              </w:rPr>
              <w:t xml:space="preserve"> d.</w:t>
            </w:r>
          </w:p>
          <w:p w14:paraId="27744A69" w14:textId="77777777" w:rsidR="00095638" w:rsidRPr="008D0D6E" w:rsidRDefault="00095638" w:rsidP="006F22CB">
            <w:pPr>
              <w:jc w:val="both"/>
              <w:rPr>
                <w:rFonts w:ascii="Arial" w:hAnsi="Arial"/>
                <w:i/>
                <w:sz w:val="24"/>
                <w:szCs w:val="24"/>
                <w:lang w:val="lt-LT"/>
              </w:rPr>
            </w:pPr>
            <w:r w:rsidRPr="008D0D6E">
              <w:rPr>
                <w:rFonts w:ascii="Arial" w:hAnsi="Arial"/>
                <w:i/>
                <w:sz w:val="24"/>
                <w:szCs w:val="24"/>
                <w:lang w:val="lt-LT"/>
              </w:rPr>
              <w:t>(pažymėti vieną variantą)</w:t>
            </w:r>
          </w:p>
        </w:tc>
      </w:tr>
    </w:tbl>
    <w:p w14:paraId="0384F97B" w14:textId="032BD36F" w:rsidR="00095638" w:rsidRPr="002B2CE7" w:rsidRDefault="00095638" w:rsidP="002B2CE7">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lastRenderedPageBreak/>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21908AA0"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095638">
      <w:pPr>
        <w:keepNext/>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2"/>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3" w:name="_Ref39484039"/>
      <w:bookmarkStart w:id="74" w:name="_Ref40278562"/>
      <w:bookmarkEnd w:id="69"/>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3"/>
      <w:bookmarkEnd w:id="74"/>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EE90057" w14:textId="77777777" w:rsidR="00854F56" w:rsidRDefault="00854F56" w:rsidP="00CD460A">
      <w:pPr>
        <w:spacing w:after="0" w:line="240" w:lineRule="auto"/>
        <w:ind w:left="1"/>
        <w:jc w:val="center"/>
        <w:rPr>
          <w:rFonts w:ascii="Arial" w:hAnsi="Arial" w:cs="Arial"/>
          <w:smallCaps/>
          <w:sz w:val="24"/>
          <w:szCs w:val="24"/>
        </w:rPr>
      </w:pPr>
    </w:p>
    <w:p w14:paraId="4D0ED501" w14:textId="77777777" w:rsidR="00CA7962" w:rsidRPr="00954395" w:rsidRDefault="00CA7962" w:rsidP="00CA7962">
      <w:pPr>
        <w:pStyle w:val="Sraopastraipa"/>
        <w:numPr>
          <w:ilvl w:val="0"/>
          <w:numId w:val="39"/>
        </w:numPr>
        <w:spacing w:after="0"/>
        <w:ind w:left="0"/>
        <w:jc w:val="both"/>
        <w:rPr>
          <w:rFonts w:ascii="Arial" w:hAnsi="Arial" w:cs="Arial"/>
          <w:color w:val="000000" w:themeColor="text1"/>
          <w:sz w:val="24"/>
          <w:szCs w:val="24"/>
        </w:rPr>
      </w:pPr>
      <w:r>
        <w:rPr>
          <w:rFonts w:ascii="Arial" w:hAnsi="Arial" w:cs="Arial"/>
          <w:sz w:val="24"/>
          <w:szCs w:val="24"/>
        </w:rPr>
        <w:t xml:space="preserve">Šiame pirkime ekonomiškai naudingiausias pasiūlymas bus išrenkamas pagal kainos ir kokybės </w:t>
      </w:r>
      <w:r w:rsidRPr="00954395">
        <w:rPr>
          <w:rFonts w:ascii="Arial" w:hAnsi="Arial" w:cs="Arial"/>
          <w:color w:val="000000" w:themeColor="text1"/>
          <w:sz w:val="24"/>
          <w:szCs w:val="24"/>
        </w:rPr>
        <w:t>santykį.</w:t>
      </w:r>
      <w:r w:rsidRPr="00954395">
        <w:rPr>
          <w:rFonts w:ascii="Arial" w:hAnsi="Arial" w:cs="Arial"/>
          <w:b/>
          <w:bCs/>
          <w:color w:val="000000" w:themeColor="text1"/>
          <w:sz w:val="24"/>
          <w:szCs w:val="24"/>
        </w:rPr>
        <w:t xml:space="preserve"> </w:t>
      </w:r>
    </w:p>
    <w:p w14:paraId="4D0E6DF1" w14:textId="77777777" w:rsidR="00CA7962" w:rsidRPr="00954395" w:rsidRDefault="00CA7962" w:rsidP="00CA7962">
      <w:pPr>
        <w:pStyle w:val="Sraopastraipa"/>
        <w:numPr>
          <w:ilvl w:val="0"/>
          <w:numId w:val="39"/>
        </w:numPr>
        <w:spacing w:after="0"/>
        <w:ind w:left="1"/>
        <w:jc w:val="both"/>
        <w:rPr>
          <w:rFonts w:ascii="Arial" w:hAnsi="Arial" w:cs="Arial"/>
          <w:color w:val="000000" w:themeColor="text1"/>
          <w:sz w:val="24"/>
          <w:szCs w:val="24"/>
        </w:rPr>
      </w:pPr>
      <w:r w:rsidRPr="00954395">
        <w:rPr>
          <w:rFonts w:ascii="Arial" w:hAnsi="Arial" w:cs="Arial"/>
          <w:color w:val="000000" w:themeColor="text1"/>
          <w:sz w:val="24"/>
          <w:szCs w:val="24"/>
        </w:rPr>
        <w:t xml:space="preserve">Perkančiosios organizacijos neatmesti pasiūlymai bus vertinami, nustatant jų ekonominį naudingumą pagal šiame specialiųjų pirkimo sąlygų priede nurodytus ekonominio naudingumo kriterijus. </w:t>
      </w:r>
    </w:p>
    <w:p w14:paraId="3D9C8394" w14:textId="77777777" w:rsidR="00CA7962" w:rsidRDefault="00CA7962" w:rsidP="00CA7962">
      <w:pPr>
        <w:pStyle w:val="Sraopastraipa"/>
        <w:numPr>
          <w:ilvl w:val="0"/>
          <w:numId w:val="39"/>
        </w:numPr>
        <w:spacing w:after="0"/>
        <w:ind w:left="0"/>
        <w:jc w:val="both"/>
        <w:rPr>
          <w:rFonts w:ascii="Arial" w:hAnsi="Arial" w:cs="Arial"/>
          <w:sz w:val="24"/>
          <w:szCs w:val="24"/>
        </w:rPr>
      </w:pPr>
      <w:r w:rsidRPr="00954395">
        <w:rPr>
          <w:rFonts w:ascii="Arial" w:hAnsi="Arial" w:cs="Arial"/>
          <w:color w:val="000000" w:themeColor="text1"/>
          <w:sz w:val="24"/>
          <w:szCs w:val="24"/>
        </w:rPr>
        <w:t>Laimėjusiu pasiūlymu pripažįstamas pasiūlymas, kurio ekonominio naudingumo įvertinimo balų suma (nurodant du skaičius po kablelio), apskaičiuota pagal šiame specialiųjų sąlygų priede nustatytus vertinimo kriterijus ir sąlygas</w:t>
      </w:r>
      <w:r>
        <w:rPr>
          <w:rFonts w:ascii="Arial" w:hAnsi="Arial" w:cs="Arial"/>
          <w:sz w:val="24"/>
          <w:szCs w:val="24"/>
        </w:rPr>
        <w:t xml:space="preserve">, yra didžiausia. Maksimalus suminis ekonominio naudingumo balų skaičius yra 100. </w:t>
      </w:r>
    </w:p>
    <w:p w14:paraId="3870941E" w14:textId="77777777" w:rsidR="00CA7962" w:rsidRDefault="00CA7962" w:rsidP="00CA7962">
      <w:pPr>
        <w:pStyle w:val="Sraopastraipa"/>
        <w:numPr>
          <w:ilvl w:val="0"/>
          <w:numId w:val="39"/>
        </w:numPr>
        <w:spacing w:after="0"/>
        <w:ind w:left="0"/>
        <w:jc w:val="both"/>
        <w:rPr>
          <w:rFonts w:ascii="Arial" w:hAnsi="Arial" w:cs="Arial"/>
          <w:sz w:val="24"/>
          <w:szCs w:val="24"/>
        </w:rPr>
      </w:pPr>
      <w:r>
        <w:rPr>
          <w:rFonts w:ascii="Arial" w:hAnsi="Arial" w:cs="Arial"/>
          <w:sz w:val="24"/>
          <w:szCs w:val="24"/>
        </w:rPr>
        <w:t>Pasiūlymų ekonominio naudingumo vertinimo kriterijai:</w:t>
      </w:r>
    </w:p>
    <w:p w14:paraId="51EF0416" w14:textId="77777777" w:rsidR="00CA7962" w:rsidRDefault="00CA7962" w:rsidP="00CA7962">
      <w:pPr>
        <w:pStyle w:val="Sraopastraipa"/>
        <w:spacing w:after="0"/>
        <w:ind w:left="709"/>
        <w:jc w:val="both"/>
        <w:rPr>
          <w:rFonts w:ascii="Arial" w:hAnsi="Arial" w:cs="Arial"/>
          <w:sz w:val="24"/>
          <w:szCs w:val="24"/>
        </w:rPr>
      </w:pPr>
    </w:p>
    <w:p w14:paraId="597C9AE1" w14:textId="77777777" w:rsidR="00CA7962" w:rsidRDefault="00CA7962" w:rsidP="00CA7962">
      <w:pPr>
        <w:shd w:val="clear" w:color="auto" w:fill="FFFFFF"/>
        <w:tabs>
          <w:tab w:val="left" w:pos="1701"/>
        </w:tabs>
        <w:spacing w:after="0" w:line="240" w:lineRule="auto"/>
        <w:jc w:val="right"/>
        <w:rPr>
          <w:rFonts w:ascii="Arial" w:hAnsi="Arial" w:cs="Arial"/>
          <w:b/>
          <w:sz w:val="24"/>
          <w:szCs w:val="24"/>
        </w:rPr>
      </w:pPr>
      <w:r>
        <w:rPr>
          <w:rFonts w:ascii="Arial" w:hAnsi="Arial" w:cs="Arial"/>
          <w:b/>
          <w:sz w:val="24"/>
          <w:szCs w:val="24"/>
        </w:rPr>
        <w:t xml:space="preserve">Lentelė. Pasiūlymų ekonominio naudingumo vertinimo kriterijai. </w:t>
      </w:r>
    </w:p>
    <w:tbl>
      <w:tblPr>
        <w:tblStyle w:val="Lentelstinklelis"/>
        <w:tblW w:w="5000" w:type="pct"/>
        <w:tblInd w:w="0" w:type="dxa"/>
        <w:tblLook w:val="04A0" w:firstRow="1" w:lastRow="0" w:firstColumn="1" w:lastColumn="0" w:noHBand="0" w:noVBand="1"/>
      </w:tblPr>
      <w:tblGrid>
        <w:gridCol w:w="1481"/>
        <w:gridCol w:w="4635"/>
        <w:gridCol w:w="3513"/>
      </w:tblGrid>
      <w:tr w:rsidR="00CA7962" w14:paraId="62860799" w14:textId="77777777" w:rsidTr="006F22CB">
        <w:tc>
          <w:tcPr>
            <w:tcW w:w="3176" w:type="pct"/>
            <w:gridSpan w:val="2"/>
            <w:tcBorders>
              <w:top w:val="single" w:sz="4" w:space="0" w:color="000000"/>
              <w:left w:val="single" w:sz="4" w:space="0" w:color="000000"/>
              <w:bottom w:val="single" w:sz="4" w:space="0" w:color="000000"/>
              <w:right w:val="single" w:sz="4" w:space="0" w:color="000000"/>
            </w:tcBorders>
            <w:hideMark/>
          </w:tcPr>
          <w:p w14:paraId="1C4E903E" w14:textId="77777777" w:rsidR="00CA7962" w:rsidRDefault="00CA7962" w:rsidP="006F22CB">
            <w:pPr>
              <w:jc w:val="center"/>
              <w:rPr>
                <w:rFonts w:ascii="Arial" w:hAnsi="Arial" w:cs="Arial"/>
                <w:b/>
                <w:bCs/>
                <w:sz w:val="24"/>
                <w:szCs w:val="24"/>
              </w:rPr>
            </w:pPr>
            <w:r>
              <w:rPr>
                <w:rFonts w:ascii="Arial" w:hAnsi="Arial" w:cs="Arial"/>
                <w:b/>
                <w:bCs/>
                <w:sz w:val="24"/>
                <w:szCs w:val="24"/>
              </w:rPr>
              <w:t>Vertinimo kriterijus</w:t>
            </w:r>
          </w:p>
        </w:tc>
        <w:tc>
          <w:tcPr>
            <w:tcW w:w="1824" w:type="pct"/>
            <w:tcBorders>
              <w:top w:val="single" w:sz="4" w:space="0" w:color="000000"/>
              <w:left w:val="single" w:sz="4" w:space="0" w:color="000000"/>
              <w:bottom w:val="single" w:sz="4" w:space="0" w:color="000000"/>
              <w:right w:val="single" w:sz="4" w:space="0" w:color="000000"/>
            </w:tcBorders>
            <w:hideMark/>
          </w:tcPr>
          <w:p w14:paraId="0D006096" w14:textId="77777777" w:rsidR="00CA7962" w:rsidRDefault="00CA7962" w:rsidP="006F22CB">
            <w:pPr>
              <w:jc w:val="center"/>
              <w:rPr>
                <w:rFonts w:ascii="Arial" w:hAnsi="Arial" w:cs="Arial"/>
                <w:b/>
                <w:bCs/>
                <w:sz w:val="24"/>
                <w:szCs w:val="24"/>
              </w:rPr>
            </w:pPr>
            <w:bookmarkStart w:id="75" w:name="_Hlk61099350"/>
            <w:r>
              <w:rPr>
                <w:rFonts w:ascii="Arial" w:hAnsi="Arial" w:cs="Arial"/>
                <w:b/>
                <w:bCs/>
                <w:sz w:val="24"/>
                <w:szCs w:val="24"/>
              </w:rPr>
              <w:t>Kriterijaus lyginamasis svoris ekonominio naudingumo įvertinime</w:t>
            </w:r>
            <w:bookmarkEnd w:id="75"/>
          </w:p>
        </w:tc>
      </w:tr>
      <w:tr w:rsidR="00CA7962" w14:paraId="46FCFBCD" w14:textId="77777777" w:rsidTr="006F22CB">
        <w:tc>
          <w:tcPr>
            <w:tcW w:w="769" w:type="pct"/>
            <w:tcBorders>
              <w:top w:val="single" w:sz="4" w:space="0" w:color="000000"/>
              <w:left w:val="single" w:sz="4" w:space="0" w:color="000000"/>
              <w:bottom w:val="single" w:sz="4" w:space="0" w:color="000000"/>
              <w:right w:val="single" w:sz="4" w:space="0" w:color="000000"/>
            </w:tcBorders>
            <w:hideMark/>
          </w:tcPr>
          <w:p w14:paraId="4ADE5FC2" w14:textId="77777777" w:rsidR="00CA7962" w:rsidRDefault="00CA7962" w:rsidP="006F22CB">
            <w:pPr>
              <w:rPr>
                <w:rFonts w:ascii="Arial" w:hAnsi="Arial" w:cs="Arial"/>
                <w:sz w:val="24"/>
                <w:szCs w:val="24"/>
              </w:rPr>
            </w:pPr>
            <w:r>
              <w:rPr>
                <w:rFonts w:ascii="Arial" w:eastAsia="Calibri" w:hAnsi="Arial" w:cs="Arial"/>
                <w:sz w:val="24"/>
                <w:szCs w:val="24"/>
              </w:rPr>
              <w:t>1 kriterijus</w:t>
            </w:r>
          </w:p>
        </w:tc>
        <w:tc>
          <w:tcPr>
            <w:tcW w:w="2407" w:type="pct"/>
            <w:tcBorders>
              <w:top w:val="single" w:sz="4" w:space="0" w:color="000000"/>
              <w:left w:val="single" w:sz="4" w:space="0" w:color="000000"/>
              <w:bottom w:val="single" w:sz="4" w:space="0" w:color="000000"/>
              <w:right w:val="single" w:sz="4" w:space="0" w:color="000000"/>
            </w:tcBorders>
            <w:hideMark/>
          </w:tcPr>
          <w:p w14:paraId="500C73E3" w14:textId="77777777" w:rsidR="00CA7962" w:rsidRDefault="00CA7962" w:rsidP="006F22CB">
            <w:pPr>
              <w:rPr>
                <w:rFonts w:ascii="Arial" w:hAnsi="Arial" w:cs="Arial"/>
                <w:sz w:val="24"/>
                <w:szCs w:val="24"/>
              </w:rPr>
            </w:pPr>
            <w:r>
              <w:rPr>
                <w:rFonts w:ascii="Arial" w:eastAsia="Calibri" w:hAnsi="Arial" w:cs="Arial"/>
                <w:sz w:val="24"/>
                <w:szCs w:val="24"/>
              </w:rPr>
              <w:t>Pasiūlymo kaina (C)</w:t>
            </w:r>
          </w:p>
        </w:tc>
        <w:tc>
          <w:tcPr>
            <w:tcW w:w="1824" w:type="pct"/>
            <w:tcBorders>
              <w:top w:val="single" w:sz="4" w:space="0" w:color="000000"/>
              <w:left w:val="single" w:sz="4" w:space="0" w:color="000000"/>
              <w:bottom w:val="single" w:sz="4" w:space="0" w:color="000000"/>
              <w:right w:val="single" w:sz="4" w:space="0" w:color="000000"/>
            </w:tcBorders>
            <w:hideMark/>
          </w:tcPr>
          <w:p w14:paraId="08C6A036" w14:textId="66D34605" w:rsidR="00CA7962" w:rsidRDefault="00CA7962" w:rsidP="006F22CB">
            <w:pPr>
              <w:jc w:val="center"/>
              <w:rPr>
                <w:rFonts w:ascii="Arial" w:hAnsi="Arial" w:cs="Arial"/>
                <w:sz w:val="24"/>
                <w:szCs w:val="24"/>
              </w:rPr>
            </w:pPr>
            <w:r>
              <w:rPr>
                <w:rFonts w:ascii="Arial" w:eastAsia="Calibri" w:hAnsi="Arial" w:cs="Arial"/>
                <w:sz w:val="24"/>
                <w:szCs w:val="24"/>
              </w:rPr>
              <w:t>98</w:t>
            </w:r>
          </w:p>
        </w:tc>
      </w:tr>
      <w:tr w:rsidR="00CA7962" w14:paraId="4C828094" w14:textId="77777777" w:rsidTr="006F22CB">
        <w:tc>
          <w:tcPr>
            <w:tcW w:w="769" w:type="pct"/>
            <w:tcBorders>
              <w:top w:val="single" w:sz="4" w:space="0" w:color="000000"/>
              <w:left w:val="single" w:sz="4" w:space="0" w:color="000000"/>
              <w:bottom w:val="single" w:sz="4" w:space="0" w:color="000000"/>
              <w:right w:val="single" w:sz="4" w:space="0" w:color="000000"/>
            </w:tcBorders>
            <w:hideMark/>
          </w:tcPr>
          <w:p w14:paraId="7254CC8C" w14:textId="77777777" w:rsidR="00CA7962" w:rsidRDefault="00CA7962" w:rsidP="006F22CB">
            <w:pPr>
              <w:rPr>
                <w:rFonts w:ascii="Arial" w:hAnsi="Arial" w:cs="Arial"/>
                <w:sz w:val="24"/>
                <w:szCs w:val="24"/>
              </w:rPr>
            </w:pPr>
            <w:r>
              <w:rPr>
                <w:rFonts w:ascii="Arial" w:eastAsia="Calibri" w:hAnsi="Arial" w:cs="Arial"/>
                <w:sz w:val="24"/>
                <w:szCs w:val="24"/>
              </w:rPr>
              <w:t>2 kriterijus</w:t>
            </w:r>
          </w:p>
        </w:tc>
        <w:tc>
          <w:tcPr>
            <w:tcW w:w="2407" w:type="pct"/>
            <w:tcBorders>
              <w:top w:val="single" w:sz="4" w:space="0" w:color="000000"/>
              <w:left w:val="single" w:sz="4" w:space="0" w:color="000000"/>
              <w:bottom w:val="single" w:sz="4" w:space="0" w:color="000000"/>
              <w:right w:val="single" w:sz="4" w:space="0" w:color="000000"/>
            </w:tcBorders>
            <w:hideMark/>
          </w:tcPr>
          <w:p w14:paraId="3A381856" w14:textId="06F57E5C" w:rsidR="00CA7962" w:rsidRDefault="00CA7962" w:rsidP="006F22CB">
            <w:pPr>
              <w:jc w:val="both"/>
              <w:rPr>
                <w:rFonts w:ascii="Arial" w:hAnsi="Arial" w:cs="Arial"/>
                <w:sz w:val="24"/>
                <w:szCs w:val="24"/>
              </w:rPr>
            </w:pPr>
            <w:r w:rsidRPr="00CA7962">
              <w:rPr>
                <w:rFonts w:ascii="Arial" w:eastAsia="Calibri" w:hAnsi="Arial" w:cs="Arial"/>
                <w:sz w:val="24"/>
                <w:szCs w:val="24"/>
              </w:rPr>
              <w:t xml:space="preserve">Paslaugų suteikimo terminas </w:t>
            </w:r>
            <w:r>
              <w:rPr>
                <w:rFonts w:ascii="Arial" w:eastAsia="Calibri" w:hAnsi="Arial" w:cs="Arial"/>
                <w:sz w:val="24"/>
                <w:szCs w:val="24"/>
              </w:rPr>
              <w:t>(T)</w:t>
            </w:r>
          </w:p>
        </w:tc>
        <w:tc>
          <w:tcPr>
            <w:tcW w:w="1824" w:type="pct"/>
            <w:tcBorders>
              <w:top w:val="single" w:sz="4" w:space="0" w:color="000000"/>
              <w:left w:val="single" w:sz="4" w:space="0" w:color="000000"/>
              <w:bottom w:val="single" w:sz="4" w:space="0" w:color="000000"/>
              <w:right w:val="single" w:sz="4" w:space="0" w:color="000000"/>
            </w:tcBorders>
            <w:hideMark/>
          </w:tcPr>
          <w:p w14:paraId="150A704A" w14:textId="1A71F26B" w:rsidR="00CA7962" w:rsidRDefault="00CA7962" w:rsidP="006F22CB">
            <w:pPr>
              <w:jc w:val="center"/>
              <w:rPr>
                <w:rFonts w:ascii="Arial" w:hAnsi="Arial" w:cs="Arial"/>
                <w:sz w:val="24"/>
                <w:szCs w:val="24"/>
              </w:rPr>
            </w:pPr>
            <w:r>
              <w:rPr>
                <w:rFonts w:ascii="Arial" w:hAnsi="Arial" w:cs="Arial"/>
                <w:sz w:val="24"/>
                <w:szCs w:val="24"/>
              </w:rPr>
              <w:t>2</w:t>
            </w:r>
          </w:p>
        </w:tc>
      </w:tr>
    </w:tbl>
    <w:p w14:paraId="458B825C" w14:textId="77777777" w:rsidR="00CA7962" w:rsidRDefault="00CA7962" w:rsidP="00CA7962">
      <w:pPr>
        <w:pStyle w:val="Sraopastraipa"/>
        <w:spacing w:after="0"/>
        <w:ind w:left="567"/>
        <w:jc w:val="both"/>
        <w:rPr>
          <w:rFonts w:ascii="Arial" w:hAnsi="Arial" w:cs="Arial"/>
          <w:sz w:val="24"/>
          <w:szCs w:val="24"/>
        </w:rPr>
      </w:pPr>
    </w:p>
    <w:p w14:paraId="1414E009" w14:textId="77777777" w:rsidR="00CA7962" w:rsidRDefault="00CA7962" w:rsidP="00CA7962">
      <w:pPr>
        <w:pStyle w:val="Sraopastraipa"/>
        <w:numPr>
          <w:ilvl w:val="0"/>
          <w:numId w:val="39"/>
        </w:numPr>
        <w:spacing w:after="0"/>
        <w:ind w:left="1" w:firstLine="566"/>
        <w:jc w:val="both"/>
        <w:rPr>
          <w:rFonts w:ascii="Arial" w:hAnsi="Arial" w:cs="Arial"/>
          <w:sz w:val="24"/>
          <w:szCs w:val="24"/>
        </w:rPr>
      </w:pPr>
      <w:r>
        <w:rPr>
          <w:rFonts w:ascii="Arial" w:hAnsi="Arial" w:cs="Arial"/>
          <w:sz w:val="24"/>
          <w:szCs w:val="24"/>
        </w:rPr>
        <w:t>Ekonominis naudingumas (S) apskaičiuojamas sudedant vertinamo tiekėjo Pasiūlymo kainos (C) ir techninių kriterijų (T) balus:</w:t>
      </w:r>
    </w:p>
    <w:p w14:paraId="55BB0B6F" w14:textId="77777777" w:rsidR="00CA7962" w:rsidRDefault="00CA7962" w:rsidP="00CA7962">
      <w:pPr>
        <w:spacing w:after="0"/>
        <w:ind w:firstLine="566"/>
        <w:jc w:val="center"/>
        <w:rPr>
          <w:rFonts w:ascii="Arial" w:hAnsi="Arial" w:cs="Arial"/>
          <w:sz w:val="24"/>
          <w:szCs w:val="24"/>
        </w:rPr>
      </w:pPr>
      <w:r>
        <w:rPr>
          <w:rFonts w:ascii="Arial" w:hAnsi="Arial" w:cs="Arial"/>
          <w:position w:val="-6"/>
          <w:sz w:val="24"/>
          <w:szCs w:val="24"/>
        </w:rPr>
        <w:object w:dxaOrig="1044" w:dyaOrig="276" w14:anchorId="05C71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3.2pt" o:ole="" fillcolor="window">
            <v:imagedata r:id="rId16" o:title=""/>
          </v:shape>
          <o:OLEObject Type="Embed" ProgID="Equation.3" ShapeID="_x0000_i1025" DrawAspect="Content" ObjectID="_1818831526" r:id="rId17"/>
        </w:object>
      </w:r>
    </w:p>
    <w:p w14:paraId="03B27D91" w14:textId="77777777" w:rsidR="00CA7962" w:rsidRDefault="00CA7962" w:rsidP="00CA7962">
      <w:pPr>
        <w:pStyle w:val="Sraopastraipa"/>
        <w:numPr>
          <w:ilvl w:val="0"/>
          <w:numId w:val="39"/>
        </w:numPr>
        <w:spacing w:after="0"/>
        <w:ind w:left="0" w:firstLine="567"/>
        <w:jc w:val="both"/>
        <w:rPr>
          <w:rFonts w:ascii="Arial" w:hAnsi="Arial" w:cs="Arial"/>
          <w:sz w:val="24"/>
          <w:szCs w:val="24"/>
        </w:rPr>
      </w:pPr>
      <w:r>
        <w:rPr>
          <w:rFonts w:ascii="Arial" w:hAnsi="Arial" w:cs="Arial"/>
          <w:sz w:val="24"/>
          <w:szCs w:val="24"/>
        </w:rPr>
        <w:t>Vertinamo tiekėjo Pasiūlymo kainos (C) balai apskaičiuojami visų vertinamų tiekėjų pasiūlytos mažiausios kainos (C</w:t>
      </w:r>
      <w:r>
        <w:rPr>
          <w:rFonts w:ascii="Arial" w:hAnsi="Arial" w:cs="Arial"/>
          <w:sz w:val="24"/>
          <w:szCs w:val="24"/>
          <w:vertAlign w:val="subscript"/>
        </w:rPr>
        <w:t>min</w:t>
      </w:r>
      <w:r>
        <w:rPr>
          <w:rFonts w:ascii="Arial" w:hAnsi="Arial" w:cs="Arial"/>
          <w:sz w:val="24"/>
          <w:szCs w:val="24"/>
        </w:rPr>
        <w:t>) ir vertinamo tiekėjo pasiūlymo kainos (C</w:t>
      </w:r>
      <w:r>
        <w:rPr>
          <w:rFonts w:ascii="Arial" w:hAnsi="Arial" w:cs="Arial"/>
          <w:sz w:val="24"/>
          <w:szCs w:val="24"/>
          <w:vertAlign w:val="subscript"/>
        </w:rPr>
        <w:t>p</w:t>
      </w:r>
      <w:r>
        <w:rPr>
          <w:rFonts w:ascii="Arial" w:hAnsi="Arial" w:cs="Arial"/>
          <w:sz w:val="24"/>
          <w:szCs w:val="24"/>
        </w:rPr>
        <w:t>) santykį padauginant iš kainos lyginamojo svorio ekonominio naudingumo įvertinime (X):</w:t>
      </w:r>
    </w:p>
    <w:p w14:paraId="7187C7CA" w14:textId="77777777" w:rsidR="00CA7962" w:rsidRDefault="00CA7962" w:rsidP="00CA7962">
      <w:pPr>
        <w:spacing w:after="0"/>
        <w:ind w:left="709" w:hanging="709"/>
        <w:jc w:val="center"/>
        <w:rPr>
          <w:rFonts w:ascii="Arial" w:hAnsi="Arial" w:cs="Arial"/>
          <w:sz w:val="24"/>
          <w:szCs w:val="24"/>
        </w:rPr>
      </w:pPr>
      <w:r>
        <w:rPr>
          <w:rFonts w:ascii="Arial" w:hAnsi="Arial" w:cs="Arial"/>
          <w:position w:val="-32"/>
          <w:sz w:val="24"/>
          <w:szCs w:val="24"/>
        </w:rPr>
        <w:object w:dxaOrig="1296" w:dyaOrig="732" w14:anchorId="425835A5">
          <v:shape id="_x0000_i1026" type="#_x0000_t75" style="width:64.2pt;height:36.6pt" o:ole="" fillcolor="window">
            <v:imagedata r:id="rId18" o:title=""/>
          </v:shape>
          <o:OLEObject Type="Embed" ProgID="Equation.3" ShapeID="_x0000_i1026" DrawAspect="Content" ObjectID="_1818831527" r:id="rId19"/>
        </w:object>
      </w:r>
    </w:p>
    <w:p w14:paraId="01087F5B" w14:textId="77777777" w:rsidR="00CA7962" w:rsidRDefault="00CA7962" w:rsidP="00CA7962">
      <w:pPr>
        <w:spacing w:after="0"/>
        <w:ind w:firstLine="567"/>
        <w:jc w:val="both"/>
        <w:rPr>
          <w:rFonts w:ascii="Arial" w:hAnsi="Arial" w:cs="Arial"/>
          <w:sz w:val="24"/>
          <w:szCs w:val="24"/>
        </w:rPr>
      </w:pPr>
      <w:r>
        <w:rPr>
          <w:rFonts w:ascii="Arial" w:hAnsi="Arial" w:cs="Arial"/>
          <w:sz w:val="24"/>
          <w:szCs w:val="24"/>
        </w:rPr>
        <w:t>Apskaičiuotas kriterijaus C balas apvalinamas matematiškai dviejų skaitmenų po kablelio tikslumu.</w:t>
      </w:r>
    </w:p>
    <w:p w14:paraId="3E0A79FC" w14:textId="77777777" w:rsidR="00CA7962" w:rsidRDefault="00CA7962" w:rsidP="00CA7962">
      <w:pPr>
        <w:spacing w:after="0"/>
        <w:ind w:firstLine="709"/>
        <w:jc w:val="both"/>
        <w:rPr>
          <w:rFonts w:ascii="Arial" w:hAnsi="Arial" w:cs="Arial"/>
          <w:sz w:val="24"/>
          <w:szCs w:val="24"/>
        </w:rPr>
      </w:pPr>
    </w:p>
    <w:p w14:paraId="32F68DAB" w14:textId="77777777" w:rsidR="00CA7962" w:rsidRDefault="00CA7962" w:rsidP="00CA7962">
      <w:pPr>
        <w:pStyle w:val="Sraopastraipa"/>
        <w:numPr>
          <w:ilvl w:val="0"/>
          <w:numId w:val="39"/>
        </w:numPr>
        <w:spacing w:after="0"/>
        <w:ind w:left="1" w:firstLine="566"/>
        <w:jc w:val="both"/>
        <w:rPr>
          <w:rFonts w:ascii="Arial" w:hAnsi="Arial" w:cs="Arial"/>
          <w:sz w:val="24"/>
          <w:szCs w:val="24"/>
        </w:rPr>
      </w:pPr>
      <w:r>
        <w:rPr>
          <w:rFonts w:ascii="Arial" w:hAnsi="Arial" w:cs="Arial"/>
          <w:sz w:val="24"/>
          <w:szCs w:val="24"/>
        </w:rPr>
        <w:t>Kriterijaus Prekės pristatymo termino (T) balų skaičiavimo tvarka:</w:t>
      </w:r>
    </w:p>
    <w:p w14:paraId="37A5A540" w14:textId="4DEAAC45" w:rsidR="00CA7962" w:rsidRDefault="00CA7962" w:rsidP="00CA7962">
      <w:pPr>
        <w:tabs>
          <w:tab w:val="left" w:pos="1701"/>
        </w:tabs>
        <w:spacing w:after="0"/>
        <w:ind w:left="1" w:firstLine="566"/>
        <w:jc w:val="both"/>
        <w:rPr>
          <w:rFonts w:ascii="Arial" w:hAnsi="Arial" w:cs="Arial"/>
          <w:sz w:val="24"/>
          <w:szCs w:val="24"/>
        </w:rPr>
      </w:pPr>
      <w:r>
        <w:rPr>
          <w:rFonts w:ascii="Arial" w:hAnsi="Arial" w:cs="Arial"/>
          <w:sz w:val="24"/>
          <w:szCs w:val="24"/>
        </w:rPr>
        <w:t>Tiekėjas savo pasiūlyme turi nurodyti informaciją apie siūlomą paslaugų suteikimo – tiekėjo nustatomas paslaugų suteikimo terminas gali būti trumpesnis nei nustatytas maksimalus pristatymo terminas (galimi tik lentelėje nurodyti termino trukmės variantai).</w:t>
      </w:r>
    </w:p>
    <w:p w14:paraId="68C150B4" w14:textId="3BF2FD47" w:rsidR="00CA7962" w:rsidRDefault="00CA7962" w:rsidP="00CA7962">
      <w:pPr>
        <w:tabs>
          <w:tab w:val="left" w:pos="1701"/>
        </w:tabs>
        <w:spacing w:after="0"/>
        <w:ind w:left="1" w:firstLine="566"/>
        <w:jc w:val="both"/>
        <w:rPr>
          <w:rFonts w:ascii="Arial" w:hAnsi="Arial" w:cs="Arial"/>
          <w:sz w:val="24"/>
          <w:szCs w:val="24"/>
        </w:rPr>
      </w:pPr>
      <w:r w:rsidRPr="00CA7962">
        <w:rPr>
          <w:rFonts w:ascii="Arial" w:hAnsi="Arial" w:cs="Arial"/>
          <w:sz w:val="24"/>
          <w:szCs w:val="24"/>
        </w:rPr>
        <w:t xml:space="preserve">Paslaugų suteikimo </w:t>
      </w:r>
      <w:r>
        <w:rPr>
          <w:rFonts w:ascii="Arial" w:hAnsi="Arial" w:cs="Arial"/>
          <w:sz w:val="24"/>
          <w:szCs w:val="24"/>
        </w:rPr>
        <w:t>termino (T) balai priskiriami taip:</w:t>
      </w:r>
    </w:p>
    <w:p w14:paraId="5B41FC08" w14:textId="77777777" w:rsidR="00CA7962" w:rsidRDefault="00CA7962" w:rsidP="00CA7962">
      <w:pPr>
        <w:pStyle w:val="Sraopastraipa"/>
        <w:shd w:val="clear" w:color="auto" w:fill="FFFFFF"/>
        <w:tabs>
          <w:tab w:val="left" w:pos="1701"/>
        </w:tabs>
        <w:spacing w:after="0" w:line="240" w:lineRule="auto"/>
        <w:ind w:left="710"/>
        <w:jc w:val="right"/>
        <w:rPr>
          <w:rFonts w:ascii="Arial" w:hAnsi="Arial" w:cs="Arial"/>
          <w:b/>
          <w:sz w:val="24"/>
          <w:szCs w:val="24"/>
        </w:rPr>
      </w:pPr>
    </w:p>
    <w:p w14:paraId="0D6E954D" w14:textId="2511CF6D" w:rsidR="00CA7962" w:rsidRDefault="00CA7962" w:rsidP="00CA7962">
      <w:pPr>
        <w:pStyle w:val="Sraopastraipa"/>
        <w:shd w:val="clear" w:color="auto" w:fill="FFFFFF"/>
        <w:tabs>
          <w:tab w:val="left" w:pos="1701"/>
        </w:tabs>
        <w:spacing w:after="0" w:line="240" w:lineRule="auto"/>
        <w:ind w:left="710"/>
        <w:jc w:val="right"/>
        <w:rPr>
          <w:rFonts w:ascii="Arial" w:hAnsi="Arial" w:cs="Arial"/>
          <w:b/>
          <w:sz w:val="24"/>
          <w:szCs w:val="24"/>
        </w:rPr>
      </w:pPr>
      <w:r>
        <w:rPr>
          <w:rFonts w:ascii="Arial" w:hAnsi="Arial" w:cs="Arial"/>
          <w:b/>
          <w:sz w:val="24"/>
          <w:szCs w:val="24"/>
        </w:rPr>
        <w:t>Lentelė. P</w:t>
      </w:r>
      <w:r w:rsidR="00F965DD">
        <w:rPr>
          <w:rFonts w:ascii="Arial" w:hAnsi="Arial" w:cs="Arial"/>
          <w:b/>
          <w:sz w:val="24"/>
          <w:szCs w:val="24"/>
        </w:rPr>
        <w:t>aslaugų suteikimo termino balų skaičiavimo</w:t>
      </w:r>
      <w:r>
        <w:rPr>
          <w:rFonts w:ascii="Arial" w:hAnsi="Arial" w:cs="Arial"/>
          <w:b/>
          <w:sz w:val="24"/>
          <w:szCs w:val="24"/>
        </w:rPr>
        <w:t xml:space="preserve"> tvarka. </w:t>
      </w:r>
    </w:p>
    <w:tbl>
      <w:tblPr>
        <w:tblStyle w:val="Lentelstinklelis"/>
        <w:tblW w:w="9634" w:type="dxa"/>
        <w:tblInd w:w="0" w:type="dxa"/>
        <w:tblLook w:val="04A0" w:firstRow="1" w:lastRow="0" w:firstColumn="1" w:lastColumn="0" w:noHBand="0" w:noVBand="1"/>
      </w:tblPr>
      <w:tblGrid>
        <w:gridCol w:w="4817"/>
        <w:gridCol w:w="4817"/>
      </w:tblGrid>
      <w:tr w:rsidR="00CA7962" w14:paraId="42620601" w14:textId="77777777" w:rsidTr="006F22CB">
        <w:trPr>
          <w:trHeight w:val="418"/>
        </w:trPr>
        <w:tc>
          <w:tcPr>
            <w:tcW w:w="4817" w:type="dxa"/>
            <w:tcBorders>
              <w:top w:val="single" w:sz="4" w:space="0" w:color="auto"/>
              <w:left w:val="single" w:sz="4" w:space="0" w:color="auto"/>
              <w:bottom w:val="single" w:sz="4" w:space="0" w:color="auto"/>
              <w:right w:val="single" w:sz="4" w:space="0" w:color="auto"/>
            </w:tcBorders>
            <w:hideMark/>
          </w:tcPr>
          <w:p w14:paraId="66626F01" w14:textId="7FEE57FC" w:rsidR="00CA7962" w:rsidRDefault="00CA7962" w:rsidP="006F22CB">
            <w:pPr>
              <w:jc w:val="center"/>
              <w:rPr>
                <w:rFonts w:ascii="Arial" w:hAnsi="Arial" w:cs="Arial"/>
                <w:sz w:val="24"/>
                <w:szCs w:val="24"/>
              </w:rPr>
            </w:pPr>
            <w:r>
              <w:rPr>
                <w:rFonts w:ascii="Arial" w:hAnsi="Arial" w:cs="Arial"/>
                <w:b/>
                <w:bCs/>
                <w:sz w:val="24"/>
                <w:szCs w:val="24"/>
              </w:rPr>
              <w:t>Tiekėjo siūlomas p</w:t>
            </w:r>
            <w:r w:rsidRPr="00CA7962">
              <w:rPr>
                <w:rFonts w:ascii="Arial" w:hAnsi="Arial" w:cs="Arial"/>
                <w:b/>
                <w:bCs/>
                <w:sz w:val="24"/>
                <w:szCs w:val="24"/>
              </w:rPr>
              <w:t xml:space="preserve">aslaugų suteikimo terminas </w:t>
            </w:r>
            <w:r>
              <w:rPr>
                <w:rFonts w:ascii="Arial" w:hAnsi="Arial" w:cs="Arial"/>
                <w:b/>
                <w:bCs/>
                <w:sz w:val="24"/>
                <w:szCs w:val="24"/>
              </w:rPr>
              <w:t>(T)</w:t>
            </w:r>
          </w:p>
        </w:tc>
        <w:tc>
          <w:tcPr>
            <w:tcW w:w="4817" w:type="dxa"/>
            <w:tcBorders>
              <w:top w:val="single" w:sz="4" w:space="0" w:color="auto"/>
              <w:left w:val="single" w:sz="4" w:space="0" w:color="auto"/>
              <w:bottom w:val="single" w:sz="4" w:space="0" w:color="auto"/>
              <w:right w:val="single" w:sz="4" w:space="0" w:color="auto"/>
            </w:tcBorders>
            <w:hideMark/>
          </w:tcPr>
          <w:p w14:paraId="694976DE" w14:textId="77777777" w:rsidR="00CA7962" w:rsidRDefault="00CA7962" w:rsidP="006F22C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A7962" w14:paraId="493B9BCB" w14:textId="77777777" w:rsidTr="006F22CB">
        <w:tc>
          <w:tcPr>
            <w:tcW w:w="4817" w:type="dxa"/>
            <w:tcBorders>
              <w:top w:val="single" w:sz="4" w:space="0" w:color="auto"/>
              <w:left w:val="single" w:sz="4" w:space="0" w:color="auto"/>
              <w:bottom w:val="single" w:sz="4" w:space="0" w:color="auto"/>
              <w:right w:val="single" w:sz="4" w:space="0" w:color="auto"/>
            </w:tcBorders>
            <w:hideMark/>
          </w:tcPr>
          <w:p w14:paraId="458D28A8" w14:textId="38BD8103" w:rsidR="00CA7962" w:rsidRDefault="00CA7962" w:rsidP="006F22CB">
            <w:pPr>
              <w:jc w:val="both"/>
              <w:rPr>
                <w:rFonts w:ascii="Arial" w:hAnsi="Arial" w:cs="Arial"/>
                <w:sz w:val="24"/>
                <w:szCs w:val="24"/>
              </w:rPr>
            </w:pPr>
            <w:r w:rsidRPr="00CA7962">
              <w:rPr>
                <w:rFonts w:ascii="Arial" w:hAnsi="Arial"/>
                <w:sz w:val="24"/>
                <w:szCs w:val="24"/>
              </w:rPr>
              <w:t xml:space="preserve">iki 2025 m. </w:t>
            </w:r>
            <w:r w:rsidR="00E26364">
              <w:rPr>
                <w:rFonts w:ascii="Arial" w:hAnsi="Arial"/>
                <w:sz w:val="24"/>
                <w:szCs w:val="24"/>
              </w:rPr>
              <w:t>lapkričio</w:t>
            </w:r>
            <w:r w:rsidRPr="00CA7962">
              <w:rPr>
                <w:rFonts w:ascii="Arial" w:hAnsi="Arial"/>
                <w:sz w:val="24"/>
                <w:szCs w:val="24"/>
              </w:rPr>
              <w:t xml:space="preserve"> </w:t>
            </w:r>
            <w:r w:rsidR="005366B3">
              <w:rPr>
                <w:rFonts w:ascii="Arial" w:hAnsi="Arial"/>
                <w:sz w:val="24"/>
                <w:szCs w:val="24"/>
              </w:rPr>
              <w:t xml:space="preserve">28 </w:t>
            </w:r>
            <w:r w:rsidRPr="00CA7962">
              <w:rPr>
                <w:rFonts w:ascii="Arial" w:hAnsi="Arial"/>
                <w:sz w:val="24"/>
                <w:szCs w:val="24"/>
              </w:rPr>
              <w:t>d.</w:t>
            </w:r>
          </w:p>
        </w:tc>
        <w:tc>
          <w:tcPr>
            <w:tcW w:w="4817" w:type="dxa"/>
            <w:tcBorders>
              <w:top w:val="single" w:sz="4" w:space="0" w:color="auto"/>
              <w:left w:val="single" w:sz="4" w:space="0" w:color="auto"/>
              <w:bottom w:val="single" w:sz="4" w:space="0" w:color="auto"/>
              <w:right w:val="single" w:sz="4" w:space="0" w:color="auto"/>
            </w:tcBorders>
          </w:tcPr>
          <w:p w14:paraId="535D9C22" w14:textId="3CA90561" w:rsidR="00CA7962" w:rsidRDefault="00CA7962" w:rsidP="006F22CB">
            <w:pPr>
              <w:jc w:val="both"/>
              <w:rPr>
                <w:rFonts w:ascii="Arial" w:hAnsi="Arial" w:cs="Arial"/>
                <w:sz w:val="24"/>
                <w:szCs w:val="24"/>
              </w:rPr>
            </w:pPr>
            <w:r>
              <w:rPr>
                <w:rFonts w:ascii="Arial" w:hAnsi="Arial" w:cs="Arial"/>
                <w:sz w:val="24"/>
                <w:szCs w:val="24"/>
              </w:rPr>
              <w:t>2</w:t>
            </w:r>
          </w:p>
        </w:tc>
      </w:tr>
      <w:tr w:rsidR="00CA7962" w14:paraId="1CC69412" w14:textId="77777777" w:rsidTr="006F22CB">
        <w:tc>
          <w:tcPr>
            <w:tcW w:w="4817" w:type="dxa"/>
            <w:tcBorders>
              <w:top w:val="single" w:sz="4" w:space="0" w:color="auto"/>
              <w:left w:val="single" w:sz="4" w:space="0" w:color="auto"/>
              <w:bottom w:val="single" w:sz="4" w:space="0" w:color="auto"/>
              <w:right w:val="single" w:sz="4" w:space="0" w:color="auto"/>
            </w:tcBorders>
            <w:hideMark/>
          </w:tcPr>
          <w:p w14:paraId="0ED4939D" w14:textId="0F6D06E9" w:rsidR="00CA7962" w:rsidRDefault="00CA7962" w:rsidP="006F22CB">
            <w:pPr>
              <w:jc w:val="both"/>
              <w:rPr>
                <w:rFonts w:ascii="Arial" w:hAnsi="Arial" w:cs="Arial"/>
                <w:sz w:val="24"/>
                <w:szCs w:val="24"/>
              </w:rPr>
            </w:pPr>
            <w:r w:rsidRPr="00CA7962">
              <w:rPr>
                <w:rFonts w:ascii="Arial" w:hAnsi="Arial"/>
                <w:sz w:val="24"/>
                <w:szCs w:val="24"/>
              </w:rPr>
              <w:t xml:space="preserve">iki 2025 m. </w:t>
            </w:r>
            <w:r w:rsidR="00E26364">
              <w:rPr>
                <w:rFonts w:ascii="Arial" w:hAnsi="Arial"/>
                <w:sz w:val="24"/>
                <w:szCs w:val="24"/>
              </w:rPr>
              <w:t xml:space="preserve">gruodžio </w:t>
            </w:r>
            <w:r w:rsidR="005366B3">
              <w:rPr>
                <w:rFonts w:ascii="Arial" w:hAnsi="Arial"/>
                <w:sz w:val="24"/>
                <w:szCs w:val="24"/>
              </w:rPr>
              <w:t>18</w:t>
            </w:r>
            <w:r w:rsidRPr="00CA7962">
              <w:rPr>
                <w:rFonts w:ascii="Arial" w:hAnsi="Arial"/>
                <w:sz w:val="24"/>
                <w:szCs w:val="24"/>
              </w:rPr>
              <w:t xml:space="preserve"> d.</w:t>
            </w:r>
          </w:p>
        </w:tc>
        <w:tc>
          <w:tcPr>
            <w:tcW w:w="4817" w:type="dxa"/>
            <w:tcBorders>
              <w:top w:val="single" w:sz="4" w:space="0" w:color="auto"/>
              <w:left w:val="single" w:sz="4" w:space="0" w:color="auto"/>
              <w:bottom w:val="single" w:sz="4" w:space="0" w:color="auto"/>
              <w:right w:val="single" w:sz="4" w:space="0" w:color="auto"/>
            </w:tcBorders>
          </w:tcPr>
          <w:p w14:paraId="0C2FB1D9" w14:textId="7456EDCA" w:rsidR="00CA7962" w:rsidRDefault="00CA7962" w:rsidP="006F22CB">
            <w:pPr>
              <w:jc w:val="both"/>
              <w:rPr>
                <w:rFonts w:ascii="Arial" w:hAnsi="Arial" w:cs="Arial"/>
                <w:sz w:val="24"/>
                <w:szCs w:val="24"/>
              </w:rPr>
            </w:pPr>
            <w:r>
              <w:rPr>
                <w:rFonts w:ascii="Arial" w:hAnsi="Arial" w:cs="Arial"/>
                <w:sz w:val="24"/>
                <w:szCs w:val="24"/>
              </w:rPr>
              <w:t>0</w:t>
            </w:r>
          </w:p>
        </w:tc>
      </w:tr>
    </w:tbl>
    <w:p w14:paraId="71D7410C" w14:textId="77777777" w:rsidR="00CA7962" w:rsidRDefault="00CA7962" w:rsidP="00CA7962">
      <w:pPr>
        <w:tabs>
          <w:tab w:val="left" w:pos="1134"/>
          <w:tab w:val="left" w:pos="1276"/>
        </w:tabs>
        <w:spacing w:after="0"/>
        <w:jc w:val="both"/>
        <w:rPr>
          <w:rFonts w:cs="Times New Roman"/>
          <w:color w:val="000000" w:themeColor="text1"/>
          <w:szCs w:val="24"/>
        </w:rPr>
      </w:pPr>
    </w:p>
    <w:p w14:paraId="69E76F54" w14:textId="77777777" w:rsidR="00CA7962" w:rsidRDefault="00CA7962" w:rsidP="00CA7962">
      <w:pPr>
        <w:pStyle w:val="Sraopastraipa"/>
        <w:numPr>
          <w:ilvl w:val="0"/>
          <w:numId w:val="39"/>
        </w:numPr>
        <w:tabs>
          <w:tab w:val="left" w:pos="1134"/>
          <w:tab w:val="left" w:pos="1276"/>
        </w:tabs>
        <w:spacing w:after="0"/>
        <w:ind w:left="1"/>
        <w:jc w:val="both"/>
        <w:rPr>
          <w:rFonts w:ascii="Arial" w:hAnsi="Arial" w:cs="Arial"/>
          <w:sz w:val="24"/>
          <w:szCs w:val="24"/>
        </w:rPr>
      </w:pPr>
      <w:r w:rsidRPr="00954395">
        <w:rPr>
          <w:rFonts w:ascii="Arial" w:hAnsi="Arial" w:cs="Arial"/>
          <w:sz w:val="24"/>
          <w:szCs w:val="24"/>
        </w:rPr>
        <w:lastRenderedPageBreak/>
        <w:t>Dalyviui nenurodžius prašomos rodiklio reikšmės, už kriterijų, kuriame nenurodytas siūlomas rodiklis, bus skiriama 0 ekonominio naudingumo balų.</w:t>
      </w:r>
    </w:p>
    <w:p w14:paraId="6EA6E106" w14:textId="77777777" w:rsidR="00CA7962" w:rsidRDefault="00CA7962" w:rsidP="00CA7962">
      <w:pPr>
        <w:pStyle w:val="Sraopastraipa"/>
        <w:numPr>
          <w:ilvl w:val="0"/>
          <w:numId w:val="39"/>
        </w:numPr>
        <w:tabs>
          <w:tab w:val="left" w:pos="1134"/>
          <w:tab w:val="left" w:pos="1276"/>
        </w:tabs>
        <w:spacing w:after="0"/>
        <w:ind w:left="1"/>
        <w:jc w:val="both"/>
        <w:rPr>
          <w:rFonts w:ascii="Arial" w:hAnsi="Arial" w:cs="Arial"/>
          <w:sz w:val="24"/>
          <w:szCs w:val="24"/>
        </w:rPr>
      </w:pPr>
      <w:r w:rsidRPr="00954395">
        <w:rPr>
          <w:rFonts w:ascii="Arial" w:hAnsi="Arial" w:cs="Arial"/>
          <w:sz w:val="24"/>
          <w:szCs w:val="24"/>
        </w:rPr>
        <w:t>Atlikus balų skaičiavimą ir vienam tiekėjui pasitraukus (jį pašalinus, atmetus ir kt.) iš pirkimo, jei</w:t>
      </w:r>
      <w:r w:rsidRPr="00954395">
        <w:rPr>
          <w:rFonts w:ascii="Arial" w:hAnsi="Arial" w:cs="Arial"/>
          <w:color w:val="FF0000"/>
          <w:sz w:val="24"/>
          <w:szCs w:val="24"/>
        </w:rPr>
        <w:t xml:space="preserve"> </w:t>
      </w:r>
      <w:r w:rsidRPr="00954395">
        <w:rPr>
          <w:rFonts w:ascii="Arial" w:hAnsi="Arial" w:cs="Arial"/>
          <w:sz w:val="24"/>
          <w:szCs w:val="24"/>
        </w:rPr>
        <w:t>su jo pasiūlymu buvo lyginamos kitų dalyvių parametrų reikšmės, bus atliekamas balų perskaičiavimas.</w:t>
      </w:r>
    </w:p>
    <w:p w14:paraId="00877279" w14:textId="77777777" w:rsidR="00CA7962" w:rsidRDefault="00CA7962"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6" w:name="_Toc156827385"/>
      <w:bookmarkStart w:id="77" w:name="_Ref39586171"/>
      <w:bookmarkStart w:id="78" w:name="_Ref39673580"/>
      <w:bookmarkStart w:id="79" w:name="_Ref39674283"/>
      <w:r w:rsidRPr="00A044C1">
        <w:rPr>
          <w:rFonts w:ascii="Arial" w:hAnsi="Arial" w:cs="Arial"/>
          <w:color w:val="auto"/>
          <w:sz w:val="24"/>
          <w:szCs w:val="24"/>
        </w:rPr>
        <w:lastRenderedPageBreak/>
        <w:t>Pirkimo sąlygų 8 priedas</w:t>
      </w:r>
      <w:bookmarkEnd w:id="76"/>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0" w:name="_Toc156827386"/>
      <w:r w:rsidRPr="00A044C1">
        <w:rPr>
          <w:rFonts w:ascii="Arial" w:hAnsi="Arial" w:cs="Arial"/>
          <w:color w:val="auto"/>
          <w:sz w:val="24"/>
          <w:szCs w:val="24"/>
        </w:rPr>
        <w:t>„Tiekėjo deklaracija dėl atitikties Reglamento nuostatoms“</w:t>
      </w:r>
      <w:bookmarkEnd w:id="80"/>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1"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1"/>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2"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7"/>
      <w:bookmarkEnd w:id="78"/>
      <w:bookmarkEnd w:id="79"/>
      <w:bookmarkEnd w:id="82"/>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3B4036B3" w:rsidR="00BA01C0" w:rsidRPr="00BA01C0" w:rsidRDefault="005834D0" w:rsidP="0097037D">
            <w:pPr>
              <w:spacing w:after="0" w:line="240" w:lineRule="auto"/>
              <w:rPr>
                <w:rFonts w:ascii="Arial" w:hAnsi="Arial" w:cs="Arial"/>
                <w:sz w:val="18"/>
                <w:szCs w:val="18"/>
              </w:rPr>
            </w:pPr>
            <w:r w:rsidRPr="00244B20">
              <w:rPr>
                <w:rFonts w:ascii="Arial" w:hAnsi="Arial" w:cs="Arial"/>
                <w:b/>
                <w:bCs/>
                <w:caps/>
                <w:sz w:val="24"/>
                <w:szCs w:val="24"/>
              </w:rPr>
              <w:t>Jovarų parko įrengimo PASLAUGOS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Luminor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20"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B004FC5"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Teisės skyriaus Viešosios tvarkos poskyrio vyriausioji specialistė </w:t>
            </w:r>
          </w:p>
          <w:p w14:paraId="0E495E34" w14:textId="6F9125B0"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Otilija </w:t>
            </w:r>
            <w:r w:rsidR="00CA7962">
              <w:rPr>
                <w:rFonts w:ascii="Arial" w:hAnsi="Arial" w:cs="Arial"/>
                <w:kern w:val="2"/>
                <w:sz w:val="24"/>
                <w:szCs w:val="24"/>
              </w:rPr>
              <w:t>Tautvydė</w:t>
            </w:r>
            <w:r w:rsidRPr="000E33CB">
              <w:rPr>
                <w:rFonts w:ascii="Arial" w:hAnsi="Arial" w:cs="Arial"/>
                <w:kern w:val="2"/>
                <w:sz w:val="24"/>
                <w:szCs w:val="24"/>
              </w:rPr>
              <w:t xml:space="preserve">, </w:t>
            </w:r>
          </w:p>
          <w:p w14:paraId="0127717A"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tel. +370 600 73 563, </w:t>
            </w:r>
          </w:p>
          <w:p w14:paraId="373CDCC2" w14:textId="153E5A3C" w:rsidR="00BA01C0"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el. p. </w:t>
            </w:r>
            <w:hyperlink r:id="rId21" w:history="1">
              <w:r w:rsidR="00CA7962" w:rsidRPr="00737423">
                <w:rPr>
                  <w:rStyle w:val="Hipersaitas"/>
                  <w:rFonts w:ascii="Arial" w:hAnsi="Arial" w:cs="Arial"/>
                  <w:kern w:val="2"/>
                  <w:sz w:val="24"/>
                  <w:szCs w:val="24"/>
                </w:rPr>
                <w:t>otilija.tautvyde@taurage.lt</w:t>
              </w:r>
            </w:hyperlink>
          </w:p>
          <w:p w14:paraId="73141251" w14:textId="0D66478F" w:rsidR="000E33CB" w:rsidRP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(jam(-ai) nesant – jį(-ą) pavaduojantis asmuo).</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2704A19B"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w:t>
            </w:r>
            <w:r w:rsidRPr="00244B20">
              <w:rPr>
                <w:rFonts w:ascii="Arial" w:hAnsi="Arial" w:cs="Arial"/>
                <w:kern w:val="2"/>
                <w:sz w:val="24"/>
                <w:szCs w:val="24"/>
              </w:rPr>
              <w:t>įsipareigoja Sutartyje numatytomis sąlygomis suteikti Pirkėjui</w:t>
            </w:r>
            <w:r w:rsidR="000E33CB" w:rsidRPr="00244B20">
              <w:rPr>
                <w:rFonts w:ascii="Arial" w:hAnsi="Arial" w:cs="Arial"/>
                <w:kern w:val="2"/>
                <w:sz w:val="24"/>
                <w:szCs w:val="24"/>
              </w:rPr>
              <w:t xml:space="preserve"> </w:t>
            </w:r>
            <w:r w:rsidR="005834D0" w:rsidRPr="00244B20">
              <w:rPr>
                <w:rFonts w:ascii="Arial" w:hAnsi="Arial" w:cs="Arial"/>
                <w:kern w:val="2"/>
                <w:sz w:val="24"/>
                <w:szCs w:val="24"/>
              </w:rPr>
              <w:t>J</w:t>
            </w:r>
            <w:r w:rsidR="005834D0" w:rsidRPr="00244B20">
              <w:rPr>
                <w:rFonts w:ascii="Arial" w:hAnsi="Arial" w:cs="Arial"/>
                <w:b/>
                <w:bCs/>
                <w:sz w:val="24"/>
                <w:szCs w:val="24"/>
              </w:rPr>
              <w:t>ovarų parko I etapo įrengimo paslaugas</w:t>
            </w:r>
            <w:r w:rsidR="005834D0" w:rsidRPr="00244B20">
              <w:rPr>
                <w:rFonts w:ascii="Arial" w:hAnsi="Arial" w:cs="Arial"/>
                <w:b/>
                <w:bCs/>
                <w:caps/>
                <w:sz w:val="24"/>
                <w:szCs w:val="24"/>
              </w:rPr>
              <w:t xml:space="preserve"> </w:t>
            </w:r>
            <w:r w:rsidRPr="00244B20">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D6F1DA5" w14:textId="77777777" w:rsidR="00EE4F87" w:rsidRPr="00EB6814" w:rsidRDefault="00CA7962" w:rsidP="00EE4F87">
            <w:pPr>
              <w:tabs>
                <w:tab w:val="left" w:pos="540"/>
              </w:tabs>
              <w:spacing w:after="0" w:line="240" w:lineRule="auto"/>
              <w:jc w:val="both"/>
              <w:rPr>
                <w:rFonts w:ascii="Arial" w:eastAsia="Arial" w:hAnsi="Arial" w:cs="Arial"/>
                <w:iCs/>
                <w:sz w:val="24"/>
                <w:szCs w:val="24"/>
              </w:rPr>
            </w:pPr>
            <w:r w:rsidRPr="00CA7962">
              <w:rPr>
                <w:rFonts w:ascii="Arial" w:eastAsia="Arial" w:hAnsi="Arial" w:cs="Arial"/>
                <w:i/>
                <w:sz w:val="24"/>
                <w:szCs w:val="24"/>
              </w:rPr>
              <w:t xml:space="preserve"> </w:t>
            </w:r>
            <w:r w:rsidR="00EE4F87" w:rsidRPr="00EB6814">
              <w:rPr>
                <w:rFonts w:ascii="Arial" w:eastAsia="Arial" w:hAnsi="Arial" w:cs="Arial"/>
                <w:iCs/>
                <w:sz w:val="24"/>
                <w:szCs w:val="24"/>
              </w:rPr>
              <w:t>Tiekėjas Paslaugas įsipareigoja suteikti iki:</w:t>
            </w:r>
          </w:p>
          <w:p w14:paraId="5AD12C84" w14:textId="77777777" w:rsidR="00EE4F87" w:rsidRPr="00EE4F87" w:rsidRDefault="00EE4F87" w:rsidP="00EE4F87">
            <w:pPr>
              <w:numPr>
                <w:ilvl w:val="2"/>
                <w:numId w:val="53"/>
              </w:numPr>
              <w:tabs>
                <w:tab w:val="left" w:pos="540"/>
              </w:tabs>
              <w:spacing w:after="0" w:line="240" w:lineRule="auto"/>
              <w:jc w:val="both"/>
              <w:rPr>
                <w:rFonts w:ascii="Arial" w:eastAsia="Arial" w:hAnsi="Arial" w:cs="Arial"/>
                <w:iCs/>
                <w:sz w:val="24"/>
                <w:szCs w:val="24"/>
              </w:rPr>
            </w:pPr>
            <w:r w:rsidRPr="00EE4F87">
              <w:rPr>
                <w:rFonts w:ascii="Arial" w:eastAsia="Arial" w:hAnsi="Arial" w:cs="Arial"/>
                <w:iCs/>
                <w:sz w:val="24"/>
                <w:szCs w:val="24"/>
              </w:rPr>
              <w:t>Terminas, iki kurio Tiekėjas įsipareigoja suteikti augalų sodinimo ir kitas susijusias paslaugas, išskyrus Sutarties priedo Nr. 1 „Techninė specifikacija“ 4.3.6. papunktyje numatytą naujai pasodintų želdinių priežiūrą, yra ................... [nurodoma pagal Tiekėjo pasiūlyme nurodytą Paslaugų suteikimo terminą; maksimalus terminas iki 2025 m. gruodžio 18 d.];</w:t>
            </w:r>
          </w:p>
          <w:p w14:paraId="0C89A2A6" w14:textId="6451DD89" w:rsidR="008871B7" w:rsidRPr="00EE4F87" w:rsidRDefault="00A055D2" w:rsidP="00A055D2">
            <w:pPr>
              <w:tabs>
                <w:tab w:val="left" w:pos="540"/>
              </w:tabs>
              <w:spacing w:after="0" w:line="240" w:lineRule="auto"/>
              <w:ind w:left="1049" w:hanging="709"/>
              <w:jc w:val="both"/>
              <w:rPr>
                <w:rFonts w:ascii="Arial" w:eastAsia="Arial" w:hAnsi="Arial" w:cs="Arial"/>
                <w:i/>
                <w:sz w:val="24"/>
                <w:szCs w:val="24"/>
              </w:rPr>
            </w:pPr>
            <w:r>
              <w:rPr>
                <w:rFonts w:ascii="Arial" w:eastAsia="Arial" w:hAnsi="Arial" w:cs="Arial"/>
                <w:iCs/>
                <w:sz w:val="24"/>
                <w:szCs w:val="24"/>
              </w:rPr>
              <w:t xml:space="preserve">4.1.2. </w:t>
            </w:r>
            <w:r w:rsidR="00EE4F87" w:rsidRPr="00EB6814">
              <w:rPr>
                <w:rFonts w:ascii="Arial" w:eastAsia="Arial" w:hAnsi="Arial" w:cs="Arial"/>
                <w:iCs/>
                <w:sz w:val="24"/>
                <w:szCs w:val="24"/>
              </w:rPr>
              <w:t>Sutarties priedo Nr. 1 „Techninė specifikacija“ 4.3.6. papunktyje numatyta naujai pasodintų želdinių priežiūra vykdoma vienus metus nuo pasodinimo datos.“</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77777777"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77777777"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5834D0">
            <w:pPr>
              <w:spacing w:after="0" w:line="240" w:lineRule="auto"/>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5AE1FFE6" w14:textId="020725A6" w:rsidR="009F009E" w:rsidRPr="009F009E" w:rsidRDefault="009F009E" w:rsidP="005834D0">
            <w:pPr>
              <w:spacing w:after="0" w:line="240" w:lineRule="auto"/>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lastRenderedPageBreak/>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lastRenderedPageBreak/>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7F32473" w14:textId="08A0A1D3" w:rsidR="00380DF8" w:rsidRPr="00EB6814" w:rsidRDefault="00380DF8" w:rsidP="00380DF8">
            <w:pPr>
              <w:spacing w:after="0" w:line="240" w:lineRule="auto"/>
              <w:jc w:val="both"/>
              <w:rPr>
                <w:rFonts w:ascii="Arial" w:hAnsi="Arial" w:cs="Arial"/>
                <w:kern w:val="2"/>
                <w:sz w:val="24"/>
                <w:szCs w:val="24"/>
                <w:shd w:val="clear" w:color="auto" w:fill="FFFFFF"/>
              </w:rPr>
            </w:pPr>
            <w:r w:rsidRPr="00EB6814">
              <w:rPr>
                <w:rFonts w:ascii="Arial" w:hAnsi="Arial" w:cs="Arial"/>
                <w:kern w:val="2"/>
                <w:sz w:val="24"/>
                <w:szCs w:val="24"/>
                <w:shd w:val="clear" w:color="auto" w:fill="FFFFFF"/>
              </w:rPr>
              <w:t>Pirkėjas atsiskaito su Tiekėju ne vėliau kaip per 30 dienų nuo Sąskaitos gavimo dienos.</w:t>
            </w:r>
          </w:p>
          <w:p w14:paraId="75CA4915" w14:textId="77777777" w:rsidR="00380DF8" w:rsidRPr="00380DF8" w:rsidRDefault="00380DF8" w:rsidP="00380DF8">
            <w:pPr>
              <w:spacing w:after="0" w:line="240" w:lineRule="auto"/>
              <w:jc w:val="both"/>
              <w:rPr>
                <w:rFonts w:ascii="Arial" w:hAnsi="Arial" w:cs="Arial"/>
                <w:kern w:val="2"/>
                <w:sz w:val="24"/>
                <w:szCs w:val="24"/>
                <w:shd w:val="clear" w:color="auto" w:fill="FFFFFF"/>
              </w:rPr>
            </w:pPr>
          </w:p>
          <w:p w14:paraId="5A6373EA" w14:textId="6C62ADC0" w:rsidR="00BA01C0" w:rsidRPr="009F009E" w:rsidRDefault="00380DF8" w:rsidP="00380DF8">
            <w:pPr>
              <w:spacing w:after="0" w:line="240" w:lineRule="auto"/>
              <w:jc w:val="both"/>
              <w:rPr>
                <w:rFonts w:ascii="Arial" w:hAnsi="Arial" w:cs="Arial"/>
                <w:kern w:val="2"/>
                <w:sz w:val="24"/>
                <w:szCs w:val="24"/>
                <w:shd w:val="clear" w:color="auto" w:fill="FFFFFF"/>
              </w:rPr>
            </w:pPr>
            <w:r w:rsidRPr="00EB6814">
              <w:rPr>
                <w:rFonts w:ascii="Arial" w:hAnsi="Arial" w:cs="Arial"/>
                <w:kern w:val="2"/>
                <w:sz w:val="24"/>
                <w:szCs w:val="24"/>
                <w:shd w:val="clear" w:color="auto" w:fill="FFFFFF"/>
              </w:rPr>
              <w:t>Apmokėjimo sąlygos: įvykdžius Sutarties specialiųjų sąlygų 4.1.1 papunktyje numatytus sutartinius įsipareigojimus.“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CA7962">
            <w:pPr>
              <w:keepNext/>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CA7962">
            <w:pPr>
              <w:keepNext/>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66032764" w:rsidR="00BA01C0" w:rsidRPr="005834D0" w:rsidRDefault="00CF3534" w:rsidP="00CA7962">
            <w:pPr>
              <w:keepNext/>
              <w:spacing w:after="0" w:line="240" w:lineRule="auto"/>
              <w:jc w:val="both"/>
              <w:rPr>
                <w:rFonts w:ascii="Arial" w:hAnsi="Arial" w:cs="Arial"/>
                <w:kern w:val="2"/>
                <w:sz w:val="24"/>
                <w:szCs w:val="24"/>
                <w:highlight w:val="yellow"/>
              </w:rPr>
            </w:pPr>
            <w:r w:rsidRPr="00CF3534">
              <w:rPr>
                <w:rFonts w:ascii="Arial" w:hAnsi="Arial" w:cs="Arial"/>
                <w:kern w:val="2"/>
                <w:sz w:val="24"/>
                <w:szCs w:val="24"/>
              </w:rPr>
              <w:t xml:space="preserve">Nudžiūvus augalui, jis iš karto </w:t>
            </w:r>
            <w:r w:rsidR="00BA3AB5">
              <w:rPr>
                <w:rFonts w:ascii="Arial" w:hAnsi="Arial" w:cs="Arial"/>
                <w:kern w:val="2"/>
                <w:sz w:val="24"/>
                <w:szCs w:val="24"/>
              </w:rPr>
              <w:t>T</w:t>
            </w:r>
            <w:r w:rsidRPr="00CF3534">
              <w:rPr>
                <w:rFonts w:ascii="Arial" w:hAnsi="Arial" w:cs="Arial"/>
                <w:kern w:val="2"/>
                <w:sz w:val="24"/>
                <w:szCs w:val="24"/>
              </w:rPr>
              <w:t xml:space="preserve">iekėjo pašalinamas, surašius apžiūros aktą ir pasirašius </w:t>
            </w:r>
            <w:r w:rsidR="00BA3AB5">
              <w:rPr>
                <w:rFonts w:ascii="Arial" w:hAnsi="Arial" w:cs="Arial"/>
                <w:kern w:val="2"/>
                <w:sz w:val="24"/>
                <w:szCs w:val="24"/>
              </w:rPr>
              <w:t>Pirkėjo</w:t>
            </w:r>
            <w:r w:rsidRPr="00CF3534">
              <w:rPr>
                <w:rFonts w:ascii="Arial" w:hAnsi="Arial" w:cs="Arial"/>
                <w:kern w:val="2"/>
                <w:sz w:val="24"/>
                <w:szCs w:val="24"/>
              </w:rPr>
              <w:t xml:space="preserve"> ir </w:t>
            </w:r>
            <w:r w:rsidR="00BA3AB5">
              <w:rPr>
                <w:rFonts w:ascii="Arial" w:hAnsi="Arial" w:cs="Arial"/>
                <w:kern w:val="2"/>
                <w:sz w:val="24"/>
                <w:szCs w:val="24"/>
              </w:rPr>
              <w:t>T</w:t>
            </w:r>
            <w:r w:rsidRPr="00CF3534">
              <w:rPr>
                <w:rFonts w:ascii="Arial" w:hAnsi="Arial" w:cs="Arial"/>
                <w:kern w:val="2"/>
                <w:sz w:val="24"/>
                <w:szCs w:val="24"/>
              </w:rPr>
              <w:t>iekėjo atstovams, akte numatomas terminas ar laikas, per kurį augalas pakeičiamas nauju, suteikiant jam 12 mėn. garantij</w:t>
            </w:r>
            <w:r w:rsidRPr="00E50543">
              <w:rPr>
                <w:rFonts w:ascii="Arial" w:hAnsi="Arial" w:cs="Arial"/>
                <w:kern w:val="2"/>
                <w:sz w:val="24"/>
                <w:szCs w:val="24"/>
              </w:rPr>
              <w:t>ą</w:t>
            </w:r>
            <w:r w:rsidR="005834D0" w:rsidRPr="00E50543">
              <w:rPr>
                <w:rFonts w:ascii="Arial" w:hAnsi="Arial" w:cs="Arial"/>
                <w:kern w:val="2"/>
                <w:sz w:val="24"/>
                <w:szCs w:val="24"/>
              </w:rPr>
              <w:t xml:space="preserve">. </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612474" w:rsidRDefault="00612474" w:rsidP="007A3165">
            <w:pPr>
              <w:spacing w:after="0" w:line="240" w:lineRule="auto"/>
              <w:jc w:val="both"/>
              <w:rPr>
                <w:rFonts w:ascii="Arial" w:hAnsi="Arial" w:cs="Arial"/>
                <w:kern w:val="2"/>
                <w:sz w:val="24"/>
                <w:szCs w:val="24"/>
              </w:rPr>
            </w:pPr>
            <w:r w:rsidRPr="00BA3AB5">
              <w:rPr>
                <w:rFonts w:ascii="Arial" w:hAnsi="Arial" w:cs="Arial"/>
                <w:kern w:val="2"/>
                <w:sz w:val="24"/>
                <w:szCs w:val="24"/>
              </w:rPr>
              <w:t>N</w:t>
            </w:r>
            <w:r w:rsidR="00B574FC" w:rsidRPr="00BA3AB5">
              <w:rPr>
                <w:rFonts w:ascii="Arial" w:hAnsi="Arial" w:cs="Arial"/>
                <w:kern w:val="2"/>
                <w:sz w:val="24"/>
                <w:szCs w:val="24"/>
              </w:rPr>
              <w:t xml:space="preserve">ustačius Paslaugų trūkumų, Tiekėjas turi </w:t>
            </w:r>
            <w:r w:rsidR="00B574FC" w:rsidRPr="00BA3AB5">
              <w:rPr>
                <w:rFonts w:ascii="Arial" w:hAnsi="Arial" w:cs="Arial"/>
                <w:b/>
                <w:kern w:val="2"/>
                <w:sz w:val="24"/>
                <w:szCs w:val="24"/>
              </w:rPr>
              <w:t>ne vėliau kaip</w:t>
            </w:r>
            <w:r w:rsidR="00B574FC" w:rsidRPr="00BA3AB5">
              <w:rPr>
                <w:rFonts w:ascii="Arial" w:hAnsi="Arial" w:cs="Arial"/>
                <w:kern w:val="2"/>
                <w:sz w:val="24"/>
                <w:szCs w:val="24"/>
              </w:rPr>
              <w:t xml:space="preserve"> </w:t>
            </w:r>
            <w:r w:rsidR="00B574FC" w:rsidRPr="00BA3AB5">
              <w:rPr>
                <w:rFonts w:ascii="Arial" w:hAnsi="Arial" w:cs="Arial"/>
                <w:b/>
                <w:bCs/>
                <w:kern w:val="2"/>
                <w:sz w:val="24"/>
                <w:szCs w:val="24"/>
              </w:rPr>
              <w:t xml:space="preserve">per </w:t>
            </w:r>
            <w:r w:rsidRPr="00BA3AB5">
              <w:rPr>
                <w:rFonts w:ascii="Arial" w:hAnsi="Arial" w:cs="Arial"/>
                <w:b/>
                <w:bCs/>
                <w:kern w:val="2"/>
                <w:sz w:val="24"/>
                <w:szCs w:val="24"/>
              </w:rPr>
              <w:t>5 darbo dienas</w:t>
            </w:r>
            <w:r w:rsidRPr="00BA3AB5">
              <w:rPr>
                <w:rFonts w:ascii="Arial" w:hAnsi="Arial" w:cs="Arial"/>
                <w:kern w:val="2"/>
                <w:sz w:val="24"/>
                <w:szCs w:val="24"/>
              </w:rPr>
              <w:t xml:space="preserve"> nuo</w:t>
            </w:r>
            <w:r w:rsidR="00B574FC" w:rsidRPr="00BA3AB5">
              <w:rPr>
                <w:rFonts w:ascii="Arial" w:hAnsi="Arial" w:cs="Arial"/>
                <w:kern w:val="2"/>
                <w:sz w:val="24"/>
                <w:szCs w:val="24"/>
              </w:rPr>
              <w:t xml:space="preserve"> rašytinės pretenzijos gavimo dienos pašalinti Paslaugų trūkumus.</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lastRenderedPageBreak/>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D4209D" w:rsidRPr="00D4209D"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D4209D" w:rsidRDefault="00BA01C0" w:rsidP="00BA01C0">
            <w:pPr>
              <w:spacing w:after="0" w:line="240" w:lineRule="auto"/>
              <w:rPr>
                <w:rFonts w:ascii="Arial" w:hAnsi="Arial" w:cs="Arial"/>
                <w:b/>
                <w:kern w:val="2"/>
                <w:sz w:val="24"/>
                <w:szCs w:val="24"/>
                <w:lang w:val="en-US"/>
              </w:rPr>
            </w:pPr>
            <w:r w:rsidRPr="00D4209D">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323E8CC7" w:rsidR="00B574FC" w:rsidRPr="00D4209D" w:rsidRDefault="00D4209D" w:rsidP="008871B7">
            <w:pPr>
              <w:spacing w:after="0" w:line="240" w:lineRule="auto"/>
              <w:jc w:val="both"/>
              <w:textAlignment w:val="baseline"/>
              <w:rPr>
                <w:rFonts w:ascii="Arial" w:eastAsia="Arial" w:hAnsi="Arial" w:cs="Arial"/>
                <w:sz w:val="24"/>
                <w:szCs w:val="24"/>
              </w:rPr>
            </w:pPr>
            <w:r w:rsidRPr="00D4209D">
              <w:rPr>
                <w:rFonts w:ascii="Arial" w:hAnsi="Arial" w:cs="Arial"/>
                <w:sz w:val="24"/>
                <w:szCs w:val="24"/>
              </w:rPr>
              <w:t xml:space="preserve">10.1 punkto pažeidimai. </w:t>
            </w:r>
            <w:r w:rsidR="00B574FC" w:rsidRPr="00D4209D">
              <w:rPr>
                <w:rFonts w:ascii="Arial" w:hAnsi="Arial" w:cs="Arial"/>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455AE0C1"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D4209D">
              <w:rPr>
                <w:rFonts w:ascii="Arial" w:eastAsia="Arial" w:hAnsi="Arial" w:cs="Arial"/>
                <w:kern w:val="2"/>
                <w:sz w:val="24"/>
                <w:szCs w:val="24"/>
              </w:rPr>
              <w:t>vėluoja suteikti paslaugas daugiau kaip 10 darbo dienų</w:t>
            </w:r>
            <w:r w:rsidR="008871B7">
              <w:rPr>
                <w:rFonts w:ascii="Arial" w:eastAsia="Arial" w:hAnsi="Arial" w:cs="Arial"/>
                <w:kern w:val="2"/>
                <w:sz w:val="24"/>
                <w:szCs w:val="24"/>
              </w:rPr>
              <w:t>;</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5AEF7831"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6ACA2C63"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lastRenderedPageBreak/>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lastRenderedPageBreak/>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0364449F" w:rsidR="00B574FC" w:rsidRPr="00D4209D" w:rsidRDefault="00B574FC" w:rsidP="00B574FC">
            <w:pPr>
              <w:spacing w:after="0" w:line="240" w:lineRule="auto"/>
              <w:jc w:val="both"/>
              <w:rPr>
                <w:rFonts w:ascii="Arial" w:hAnsi="Arial" w:cs="Arial"/>
                <w:kern w:val="2"/>
                <w:sz w:val="24"/>
                <w:szCs w:val="24"/>
                <w:shd w:val="clear" w:color="auto" w:fill="FFFFFF"/>
              </w:rPr>
            </w:pPr>
            <w:r w:rsidRPr="00D4209D">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676C6E" w:rsidRPr="00D4209D">
              <w:rPr>
                <w:rFonts w:ascii="Arial" w:hAnsi="Arial" w:cs="Arial"/>
                <w:kern w:val="2"/>
                <w:sz w:val="24"/>
                <w:szCs w:val="24"/>
                <w:shd w:val="clear" w:color="auto" w:fill="FFFFFF"/>
              </w:rPr>
              <w:t xml:space="preserve">4.4.4.3. </w:t>
            </w:r>
            <w:r w:rsidRPr="00D4209D">
              <w:rPr>
                <w:rFonts w:ascii="Arial" w:hAnsi="Arial" w:cs="Arial"/>
                <w:kern w:val="2"/>
                <w:sz w:val="24"/>
                <w:szCs w:val="24"/>
                <w:shd w:val="clear" w:color="auto" w:fill="FFFFFF"/>
              </w:rPr>
              <w:t xml:space="preserve">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D4209D" w:rsidRDefault="00B574FC" w:rsidP="00B574FC">
            <w:pPr>
              <w:spacing w:after="0" w:line="240" w:lineRule="auto"/>
              <w:rPr>
                <w:rFonts w:ascii="Arial" w:hAnsi="Arial" w:cs="Arial"/>
                <w:color w:val="000000"/>
                <w:kern w:val="2"/>
                <w:sz w:val="24"/>
                <w:szCs w:val="24"/>
                <w:shd w:val="clear" w:color="auto" w:fill="FFFFFF"/>
              </w:rPr>
            </w:pPr>
            <w:r w:rsidRPr="00D4209D">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3"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3"/>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9F04" w14:textId="77777777" w:rsidR="00897046" w:rsidRDefault="00897046" w:rsidP="00D05666">
      <w:r>
        <w:separator/>
      </w:r>
    </w:p>
  </w:endnote>
  <w:endnote w:type="continuationSeparator" w:id="0">
    <w:p w14:paraId="639E474C" w14:textId="77777777" w:rsidR="00897046" w:rsidRDefault="00897046" w:rsidP="00D05666">
      <w:r>
        <w:continuationSeparator/>
      </w:r>
    </w:p>
  </w:endnote>
  <w:endnote w:type="continuationNotice" w:id="1">
    <w:p w14:paraId="1BDAF9B4" w14:textId="77777777" w:rsidR="00897046" w:rsidRDefault="00897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1"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C4BE" w14:textId="77777777" w:rsidR="00897046" w:rsidRDefault="00897046" w:rsidP="00D05666">
      <w:r>
        <w:separator/>
      </w:r>
    </w:p>
  </w:footnote>
  <w:footnote w:type="continuationSeparator" w:id="0">
    <w:p w14:paraId="622A60FD" w14:textId="77777777" w:rsidR="00897046" w:rsidRDefault="00897046" w:rsidP="00D05666">
      <w:r>
        <w:continuationSeparator/>
      </w:r>
    </w:p>
  </w:footnote>
  <w:footnote w:type="continuationNotice" w:id="1">
    <w:p w14:paraId="0463AF63" w14:textId="77777777" w:rsidR="00897046" w:rsidRDefault="00897046">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251932D" w14:textId="77777777" w:rsidR="00095638" w:rsidRPr="00C92F4C" w:rsidRDefault="00095638" w:rsidP="00095638">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E6188"/>
    <w:multiLevelType w:val="multilevel"/>
    <w:tmpl w:val="D2ACCF36"/>
    <w:lvl w:ilvl="0">
      <w:start w:val="4"/>
      <w:numFmt w:val="decimal"/>
      <w:lvlText w:val="%1."/>
      <w:lvlJc w:val="left"/>
      <w:pPr>
        <w:ind w:left="585" w:hanging="585"/>
      </w:pPr>
      <w:rPr>
        <w:rFonts w:eastAsiaTheme="minorHAnsi" w:hint="default"/>
        <w:i w:val="0"/>
      </w:rPr>
    </w:lvl>
    <w:lvl w:ilvl="1">
      <w:start w:val="1"/>
      <w:numFmt w:val="decimal"/>
      <w:lvlText w:val="%1.%2."/>
      <w:lvlJc w:val="left"/>
      <w:pPr>
        <w:ind w:left="874" w:hanging="720"/>
      </w:pPr>
      <w:rPr>
        <w:rFonts w:eastAsiaTheme="minorHAnsi" w:hint="default"/>
        <w:i w:val="0"/>
      </w:rPr>
    </w:lvl>
    <w:lvl w:ilvl="2">
      <w:start w:val="1"/>
      <w:numFmt w:val="decimal"/>
      <w:lvlText w:val="%1.%2.%3."/>
      <w:lvlJc w:val="left"/>
      <w:pPr>
        <w:ind w:left="1028" w:hanging="720"/>
      </w:pPr>
      <w:rPr>
        <w:rFonts w:eastAsiaTheme="minorHAnsi" w:hint="default"/>
        <w:i w:val="0"/>
      </w:rPr>
    </w:lvl>
    <w:lvl w:ilvl="3">
      <w:start w:val="1"/>
      <w:numFmt w:val="decimal"/>
      <w:lvlText w:val="%1.%2.%3.%4."/>
      <w:lvlJc w:val="left"/>
      <w:pPr>
        <w:ind w:left="1542" w:hanging="1080"/>
      </w:pPr>
      <w:rPr>
        <w:rFonts w:eastAsiaTheme="minorHAnsi" w:hint="default"/>
        <w:i w:val="0"/>
      </w:rPr>
    </w:lvl>
    <w:lvl w:ilvl="4">
      <w:start w:val="1"/>
      <w:numFmt w:val="decimal"/>
      <w:lvlText w:val="%1.%2.%3.%4.%5."/>
      <w:lvlJc w:val="left"/>
      <w:pPr>
        <w:ind w:left="1696" w:hanging="1080"/>
      </w:pPr>
      <w:rPr>
        <w:rFonts w:eastAsiaTheme="minorHAnsi" w:hint="default"/>
        <w:i w:val="0"/>
      </w:rPr>
    </w:lvl>
    <w:lvl w:ilvl="5">
      <w:start w:val="1"/>
      <w:numFmt w:val="decimal"/>
      <w:lvlText w:val="%1.%2.%3.%4.%5.%6."/>
      <w:lvlJc w:val="left"/>
      <w:pPr>
        <w:ind w:left="2210" w:hanging="1440"/>
      </w:pPr>
      <w:rPr>
        <w:rFonts w:eastAsiaTheme="minorHAnsi" w:hint="default"/>
        <w:i w:val="0"/>
      </w:rPr>
    </w:lvl>
    <w:lvl w:ilvl="6">
      <w:start w:val="1"/>
      <w:numFmt w:val="decimal"/>
      <w:lvlText w:val="%1.%2.%3.%4.%5.%6.%7."/>
      <w:lvlJc w:val="left"/>
      <w:pPr>
        <w:ind w:left="2364" w:hanging="1440"/>
      </w:pPr>
      <w:rPr>
        <w:rFonts w:eastAsiaTheme="minorHAnsi" w:hint="default"/>
        <w:i w:val="0"/>
      </w:rPr>
    </w:lvl>
    <w:lvl w:ilvl="7">
      <w:start w:val="1"/>
      <w:numFmt w:val="decimal"/>
      <w:lvlText w:val="%1.%2.%3.%4.%5.%6.%7.%8."/>
      <w:lvlJc w:val="left"/>
      <w:pPr>
        <w:ind w:left="2878" w:hanging="1800"/>
      </w:pPr>
      <w:rPr>
        <w:rFonts w:eastAsiaTheme="minorHAnsi" w:hint="default"/>
        <w:i w:val="0"/>
      </w:rPr>
    </w:lvl>
    <w:lvl w:ilvl="8">
      <w:start w:val="1"/>
      <w:numFmt w:val="decimal"/>
      <w:lvlText w:val="%1.%2.%3.%4.%5.%6.%7.%8.%9."/>
      <w:lvlJc w:val="left"/>
      <w:pPr>
        <w:ind w:left="3392" w:hanging="2160"/>
      </w:pPr>
      <w:rPr>
        <w:rFonts w:eastAsiaTheme="minorHAnsi" w:hint="default"/>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773CAB4E"/>
    <w:lvl w:ilvl="0">
      <w:start w:val="1"/>
      <w:numFmt w:val="decimal"/>
      <w:suff w:val="space"/>
      <w:lvlText w:val="%1."/>
      <w:lvlJc w:val="left"/>
      <w:pPr>
        <w:ind w:left="3403" w:firstLine="709"/>
      </w:pPr>
      <w:rPr>
        <w:rFonts w:hint="default"/>
        <w:b w:val="0"/>
        <w:bCs w:val="0"/>
      </w:rPr>
    </w:lvl>
    <w:lvl w:ilvl="1">
      <w:start w:val="1"/>
      <w:numFmt w:val="decimal"/>
      <w:suff w:val="space"/>
      <w:lvlText w:val="%1.%2."/>
      <w:lvlJc w:val="left"/>
      <w:pPr>
        <w:ind w:left="3403" w:firstLine="709"/>
      </w:pPr>
      <w:rPr>
        <w:rFonts w:hint="default"/>
      </w:rPr>
    </w:lvl>
    <w:lvl w:ilvl="2">
      <w:start w:val="1"/>
      <w:numFmt w:val="decimal"/>
      <w:suff w:val="space"/>
      <w:lvlText w:val="%1.%2.%3."/>
      <w:lvlJc w:val="left"/>
      <w:pPr>
        <w:ind w:left="3403" w:firstLine="709"/>
      </w:pPr>
      <w:rPr>
        <w:rFonts w:hint="default"/>
      </w:rPr>
    </w:lvl>
    <w:lvl w:ilvl="3">
      <w:start w:val="1"/>
      <w:numFmt w:val="decimal"/>
      <w:suff w:val="space"/>
      <w:lvlText w:val="%1.%2.%3.%4."/>
      <w:lvlJc w:val="left"/>
      <w:pPr>
        <w:ind w:left="3403" w:firstLine="709"/>
      </w:pPr>
      <w:rPr>
        <w:rFonts w:hint="default"/>
      </w:rPr>
    </w:lvl>
    <w:lvl w:ilvl="4">
      <w:start w:val="1"/>
      <w:numFmt w:val="decimal"/>
      <w:lvlText w:val="%1.%2.%3.%4.%5."/>
      <w:lvlJc w:val="left"/>
      <w:pPr>
        <w:ind w:left="5635" w:hanging="792"/>
      </w:pPr>
      <w:rPr>
        <w:rFonts w:hint="default"/>
      </w:rPr>
    </w:lvl>
    <w:lvl w:ilvl="5">
      <w:start w:val="1"/>
      <w:numFmt w:val="decimal"/>
      <w:lvlText w:val="%1.%2.%3.%4.%5.%6."/>
      <w:lvlJc w:val="left"/>
      <w:pPr>
        <w:ind w:left="6139" w:hanging="936"/>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147" w:hanging="1224"/>
      </w:pPr>
      <w:rPr>
        <w:rFonts w:hint="default"/>
      </w:rPr>
    </w:lvl>
    <w:lvl w:ilvl="8">
      <w:start w:val="1"/>
      <w:numFmt w:val="decimal"/>
      <w:lvlText w:val="%1.%2.%3.%4.%5.%6.%7.%8.%9."/>
      <w:lvlJc w:val="left"/>
      <w:pPr>
        <w:ind w:left="7723" w:hanging="1440"/>
      </w:pPr>
      <w:rPr>
        <w:rFonts w:hint="default"/>
      </w:rPr>
    </w:lvl>
  </w:abstractNum>
  <w:abstractNum w:abstractNumId="13" w15:restartNumberingAfterBreak="0">
    <w:nsid w:val="2A9C637E"/>
    <w:multiLevelType w:val="hybridMultilevel"/>
    <w:tmpl w:val="72D27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5"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5DAA"/>
    <w:multiLevelType w:val="multilevel"/>
    <w:tmpl w:val="CBEA4AE0"/>
    <w:lvl w:ilvl="0">
      <w:start w:val="1"/>
      <w:numFmt w:val="decimal"/>
      <w:lvlText w:val="%1."/>
      <w:lvlJc w:val="left"/>
      <w:pPr>
        <w:ind w:left="927"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2628" w:hanging="360"/>
      </w:pPr>
      <w:rPr>
        <w:rFonts w:ascii="Arial" w:hAnsi="Arial" w:cs="Arial" w:hint="default"/>
        <w:b w:val="0"/>
        <w:bCs/>
        <w:i w:val="0"/>
        <w:iCs w:val="0"/>
        <w:color w:val="auto"/>
        <w:sz w:val="24"/>
        <w:szCs w:val="24"/>
      </w:rPr>
    </w:lvl>
    <w:lvl w:ilvl="2">
      <w:start w:val="1"/>
      <w:numFmt w:val="decimal"/>
      <w:suff w:val="space"/>
      <w:lvlText w:val="%1.%2.%3."/>
      <w:lvlJc w:val="left"/>
      <w:pPr>
        <w:ind w:left="4690"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7"/>
  </w:num>
  <w:num w:numId="2" w16cid:durableId="29112251">
    <w:abstractNumId w:val="5"/>
  </w:num>
  <w:num w:numId="3" w16cid:durableId="284623839">
    <w:abstractNumId w:val="36"/>
  </w:num>
  <w:num w:numId="4" w16cid:durableId="1722971287">
    <w:abstractNumId w:val="30"/>
  </w:num>
  <w:num w:numId="5" w16cid:durableId="599678168">
    <w:abstractNumId w:val="2"/>
  </w:num>
  <w:num w:numId="6" w16cid:durableId="519247557">
    <w:abstractNumId w:val="42"/>
  </w:num>
  <w:num w:numId="7" w16cid:durableId="1981108048">
    <w:abstractNumId w:val="38"/>
  </w:num>
  <w:num w:numId="8" w16cid:durableId="2056539459">
    <w:abstractNumId w:val="24"/>
  </w:num>
  <w:num w:numId="9" w16cid:durableId="20825568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1"/>
  </w:num>
  <w:num w:numId="11" w16cid:durableId="384331151">
    <w:abstractNumId w:val="44"/>
  </w:num>
  <w:num w:numId="12" w16cid:durableId="809177494">
    <w:abstractNumId w:val="45"/>
  </w:num>
  <w:num w:numId="13" w16cid:durableId="1641183022">
    <w:abstractNumId w:val="9"/>
  </w:num>
  <w:num w:numId="14" w16cid:durableId="1736512532">
    <w:abstractNumId w:val="25"/>
  </w:num>
  <w:num w:numId="15" w16cid:durableId="1596397886">
    <w:abstractNumId w:val="6"/>
  </w:num>
  <w:num w:numId="16" w16cid:durableId="8108280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8"/>
  </w:num>
  <w:num w:numId="28" w16cid:durableId="1414738004">
    <w:abstractNumId w:val="1"/>
  </w:num>
  <w:num w:numId="29" w16cid:durableId="1497301107">
    <w:abstractNumId w:val="34"/>
  </w:num>
  <w:num w:numId="30" w16cid:durableId="908077914">
    <w:abstractNumId w:val="37"/>
  </w:num>
  <w:num w:numId="31" w16cid:durableId="1305044510">
    <w:abstractNumId w:val="33"/>
  </w:num>
  <w:num w:numId="32" w16cid:durableId="1541237581">
    <w:abstractNumId w:val="16"/>
  </w:num>
  <w:num w:numId="33" w16cid:durableId="1760520037">
    <w:abstractNumId w:val="7"/>
  </w:num>
  <w:num w:numId="34" w16cid:durableId="1840466647">
    <w:abstractNumId w:val="10"/>
  </w:num>
  <w:num w:numId="35" w16cid:durableId="590235965">
    <w:abstractNumId w:val="39"/>
  </w:num>
  <w:num w:numId="36" w16cid:durableId="1904871060">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8"/>
  </w:num>
  <w:num w:numId="39" w16cid:durableId="1007559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40"/>
  </w:num>
  <w:num w:numId="42" w16cid:durableId="2105959382">
    <w:abstractNumId w:val="40"/>
    <w:lvlOverride w:ilvl="0">
      <w:startOverride w:val="1"/>
    </w:lvlOverride>
  </w:num>
  <w:num w:numId="43" w16cid:durableId="1702391387">
    <w:abstractNumId w:val="35"/>
  </w:num>
  <w:num w:numId="44" w16cid:durableId="1451363795">
    <w:abstractNumId w:val="19"/>
  </w:num>
  <w:num w:numId="45" w16cid:durableId="66616147">
    <w:abstractNumId w:val="29"/>
  </w:num>
  <w:num w:numId="46" w16cid:durableId="318534719">
    <w:abstractNumId w:val="23"/>
  </w:num>
  <w:num w:numId="47" w16cid:durableId="2140758136">
    <w:abstractNumId w:val="21"/>
  </w:num>
  <w:num w:numId="48" w16cid:durableId="1407220621">
    <w:abstractNumId w:val="15"/>
    <w:lvlOverride w:ilvl="0">
      <w:lvl w:ilvl="0">
        <w:numFmt w:val="decimal"/>
        <w:lvlText w:val="%1."/>
        <w:lvlJc w:val="left"/>
      </w:lvl>
    </w:lvlOverride>
  </w:num>
  <w:num w:numId="49" w16cid:durableId="1828856977">
    <w:abstractNumId w:val="50"/>
  </w:num>
  <w:num w:numId="50" w16cid:durableId="1447190610">
    <w:abstractNumId w:val="43"/>
  </w:num>
  <w:num w:numId="51" w16cid:durableId="1874002484">
    <w:abstractNumId w:val="13"/>
  </w:num>
  <w:num w:numId="52" w16cid:durableId="1220557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3277218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601"/>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6D80"/>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638"/>
    <w:rsid w:val="000957C5"/>
    <w:rsid w:val="00095834"/>
    <w:rsid w:val="00095A99"/>
    <w:rsid w:val="00096674"/>
    <w:rsid w:val="00096EB7"/>
    <w:rsid w:val="0009724E"/>
    <w:rsid w:val="000974A1"/>
    <w:rsid w:val="00097B80"/>
    <w:rsid w:val="00097D32"/>
    <w:rsid w:val="000A03B6"/>
    <w:rsid w:val="000A0420"/>
    <w:rsid w:val="000A05F5"/>
    <w:rsid w:val="000A05FB"/>
    <w:rsid w:val="000A09BB"/>
    <w:rsid w:val="000A0DFE"/>
    <w:rsid w:val="000A0F5D"/>
    <w:rsid w:val="000A148D"/>
    <w:rsid w:val="000A1E34"/>
    <w:rsid w:val="000A1F7C"/>
    <w:rsid w:val="000A202B"/>
    <w:rsid w:val="000A2949"/>
    <w:rsid w:val="000A2CBA"/>
    <w:rsid w:val="000A2D88"/>
    <w:rsid w:val="000A3025"/>
    <w:rsid w:val="000A5738"/>
    <w:rsid w:val="000A5AA5"/>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7A"/>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6BDD"/>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120E"/>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454"/>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368"/>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D54"/>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0DA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7B7"/>
    <w:rsid w:val="002411C2"/>
    <w:rsid w:val="002415C7"/>
    <w:rsid w:val="0024180E"/>
    <w:rsid w:val="00241D43"/>
    <w:rsid w:val="00241DAF"/>
    <w:rsid w:val="00242459"/>
    <w:rsid w:val="002425E8"/>
    <w:rsid w:val="00242746"/>
    <w:rsid w:val="002427B4"/>
    <w:rsid w:val="00242CEB"/>
    <w:rsid w:val="002430AE"/>
    <w:rsid w:val="00244236"/>
    <w:rsid w:val="00244688"/>
    <w:rsid w:val="00244B20"/>
    <w:rsid w:val="00245655"/>
    <w:rsid w:val="00245DD5"/>
    <w:rsid w:val="00245E8F"/>
    <w:rsid w:val="002465E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B97"/>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08"/>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490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0F8D"/>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CE7"/>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51"/>
    <w:rsid w:val="002C53E8"/>
    <w:rsid w:val="002C5826"/>
    <w:rsid w:val="002C590C"/>
    <w:rsid w:val="002C5B47"/>
    <w:rsid w:val="002C5FBF"/>
    <w:rsid w:val="002C5FF7"/>
    <w:rsid w:val="002C65B9"/>
    <w:rsid w:val="002C6C89"/>
    <w:rsid w:val="002C7383"/>
    <w:rsid w:val="002D014A"/>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6BA"/>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227"/>
    <w:rsid w:val="003074D1"/>
    <w:rsid w:val="00307770"/>
    <w:rsid w:val="00307836"/>
    <w:rsid w:val="003101E1"/>
    <w:rsid w:val="00310753"/>
    <w:rsid w:val="0031109D"/>
    <w:rsid w:val="00311111"/>
    <w:rsid w:val="0031122C"/>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8AA"/>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0DF8"/>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5FFE"/>
    <w:rsid w:val="0038660D"/>
    <w:rsid w:val="00386E76"/>
    <w:rsid w:val="00387592"/>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3F8"/>
    <w:rsid w:val="003A253F"/>
    <w:rsid w:val="003A2873"/>
    <w:rsid w:val="003A2F4F"/>
    <w:rsid w:val="003A30C5"/>
    <w:rsid w:val="003A3459"/>
    <w:rsid w:val="003A3A81"/>
    <w:rsid w:val="003A3B84"/>
    <w:rsid w:val="003A3C99"/>
    <w:rsid w:val="003A43DD"/>
    <w:rsid w:val="003A441C"/>
    <w:rsid w:val="003A447B"/>
    <w:rsid w:val="003A4559"/>
    <w:rsid w:val="003A4918"/>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31"/>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1E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1A60"/>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64C"/>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42"/>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96A"/>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B4E"/>
    <w:rsid w:val="00495EA0"/>
    <w:rsid w:val="00495F71"/>
    <w:rsid w:val="00496AA9"/>
    <w:rsid w:val="00496EFB"/>
    <w:rsid w:val="00497696"/>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794"/>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77B"/>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1EF6"/>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66B3"/>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52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B9"/>
    <w:rsid w:val="00582CE9"/>
    <w:rsid w:val="00583195"/>
    <w:rsid w:val="005834D0"/>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A1"/>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0D73"/>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6C6E"/>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568"/>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BF"/>
    <w:rsid w:val="007349E0"/>
    <w:rsid w:val="00734BBA"/>
    <w:rsid w:val="007358C0"/>
    <w:rsid w:val="00735C77"/>
    <w:rsid w:val="00735E40"/>
    <w:rsid w:val="0073602A"/>
    <w:rsid w:val="00736524"/>
    <w:rsid w:val="0073676A"/>
    <w:rsid w:val="007367F6"/>
    <w:rsid w:val="00736D34"/>
    <w:rsid w:val="00736EA4"/>
    <w:rsid w:val="0073711D"/>
    <w:rsid w:val="007373BF"/>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65A"/>
    <w:rsid w:val="00862DB8"/>
    <w:rsid w:val="0086303D"/>
    <w:rsid w:val="0086337B"/>
    <w:rsid w:val="008636B9"/>
    <w:rsid w:val="008638DF"/>
    <w:rsid w:val="00864390"/>
    <w:rsid w:val="008643DD"/>
    <w:rsid w:val="00865486"/>
    <w:rsid w:val="008656E1"/>
    <w:rsid w:val="00865D53"/>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29E"/>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046"/>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34"/>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272C"/>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877"/>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31D"/>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5F86"/>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3D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0EC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5DD"/>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C7A"/>
    <w:rsid w:val="009D5604"/>
    <w:rsid w:val="009D5909"/>
    <w:rsid w:val="009D5D9E"/>
    <w:rsid w:val="009D61CE"/>
    <w:rsid w:val="009D62CF"/>
    <w:rsid w:val="009D6598"/>
    <w:rsid w:val="009D7294"/>
    <w:rsid w:val="009D73D9"/>
    <w:rsid w:val="009D7613"/>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5D2"/>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27ED"/>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BB7"/>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B9D"/>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EBC"/>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9B1"/>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56B5"/>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47CD5"/>
    <w:rsid w:val="00B50734"/>
    <w:rsid w:val="00B50760"/>
    <w:rsid w:val="00B50D97"/>
    <w:rsid w:val="00B51B64"/>
    <w:rsid w:val="00B5221E"/>
    <w:rsid w:val="00B522AC"/>
    <w:rsid w:val="00B52729"/>
    <w:rsid w:val="00B5289F"/>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085"/>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AB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9AC"/>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2B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4A0A"/>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5FDA"/>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962"/>
    <w:rsid w:val="00CA7DB2"/>
    <w:rsid w:val="00CB1091"/>
    <w:rsid w:val="00CB1206"/>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534"/>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4FCC"/>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17EE6"/>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09D"/>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88F"/>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39B"/>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3403"/>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364"/>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543"/>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273"/>
    <w:rsid w:val="00E61D90"/>
    <w:rsid w:val="00E63038"/>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F71"/>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4F87"/>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5DD"/>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9E7"/>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191"/>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112515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4358919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86305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mailto:otilija.tautvyde@taurage.lt" TargetMode="Externa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66</Pages>
  <Words>26877</Words>
  <Characters>153204</Characters>
  <Application>Microsoft Office Word</Application>
  <DocSecurity>0</DocSecurity>
  <Lines>1276</Lines>
  <Paragraphs>359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34</cp:revision>
  <dcterms:created xsi:type="dcterms:W3CDTF">2025-07-18T08:10:00Z</dcterms:created>
  <dcterms:modified xsi:type="dcterms:W3CDTF">2025-09-08T07:12:00Z</dcterms:modified>
</cp:coreProperties>
</file>