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3774" w14:textId="0AA83C89" w:rsidR="00F061AE" w:rsidRPr="00F061AE" w:rsidRDefault="00F061AE" w:rsidP="00F061AE">
      <w:pPr>
        <w:jc w:val="right"/>
        <w:rPr>
          <w:bCs/>
          <w:color w:val="000000"/>
          <w:szCs w:val="24"/>
        </w:rPr>
      </w:pPr>
      <w:r w:rsidRPr="00F061AE">
        <w:rPr>
          <w:bCs/>
          <w:color w:val="000000"/>
          <w:szCs w:val="24"/>
        </w:rPr>
        <w:t>Pirkimo sąlygų 2 priedas</w:t>
      </w:r>
    </w:p>
    <w:p w14:paraId="04BE9157" w14:textId="77777777" w:rsidR="00F061AE" w:rsidRDefault="00F061AE" w:rsidP="008358B9">
      <w:pPr>
        <w:jc w:val="center"/>
        <w:rPr>
          <w:b/>
          <w:color w:val="000000"/>
          <w:sz w:val="28"/>
          <w:szCs w:val="28"/>
        </w:rPr>
      </w:pPr>
    </w:p>
    <w:p w14:paraId="511E0A95" w14:textId="38A3F36E" w:rsidR="00785DBF" w:rsidRDefault="00785DBF" w:rsidP="008358B9">
      <w:pPr>
        <w:jc w:val="center"/>
        <w:rPr>
          <w:color w:val="000000"/>
          <w:sz w:val="28"/>
          <w:szCs w:val="28"/>
        </w:rPr>
      </w:pPr>
      <w:r>
        <w:rPr>
          <w:b/>
          <w:color w:val="000000"/>
          <w:sz w:val="28"/>
          <w:szCs w:val="28"/>
        </w:rPr>
        <w:t xml:space="preserve">Techninė </w:t>
      </w:r>
      <w:r w:rsidR="00AE6EF4">
        <w:rPr>
          <w:b/>
          <w:color w:val="000000"/>
          <w:sz w:val="28"/>
          <w:szCs w:val="28"/>
        </w:rPr>
        <w:t>specifikacija</w:t>
      </w:r>
    </w:p>
    <w:p w14:paraId="0888E208" w14:textId="77777777" w:rsidR="00785DBF" w:rsidRDefault="00785DBF" w:rsidP="00785DBF">
      <w:pPr>
        <w:jc w:val="center"/>
        <w:rPr>
          <w:color w:val="000000"/>
          <w:sz w:val="28"/>
          <w:szCs w:val="28"/>
        </w:rPr>
      </w:pPr>
      <w:r>
        <w:rPr>
          <w:color w:val="000000"/>
          <w:sz w:val="28"/>
          <w:szCs w:val="28"/>
        </w:rPr>
        <w:t xml:space="preserve"> </w:t>
      </w:r>
    </w:p>
    <w:p w14:paraId="0653EF9A" w14:textId="77777777" w:rsidR="00785DBF" w:rsidRDefault="00785DBF" w:rsidP="00785DBF">
      <w:pPr>
        <w:jc w:val="center"/>
        <w:rPr>
          <w:b/>
        </w:rPr>
      </w:pPr>
      <w:r>
        <w:rPr>
          <w:b/>
          <w:color w:val="000000"/>
        </w:rPr>
        <w:t xml:space="preserve">Dėl </w:t>
      </w:r>
      <w:r>
        <w:rPr>
          <w:b/>
        </w:rPr>
        <w:t>Švenčionių rajono savivaldybės vietin</w:t>
      </w:r>
      <w:r w:rsidR="00B53EC3">
        <w:rPr>
          <w:b/>
        </w:rPr>
        <w:t>ės reikšmės</w:t>
      </w:r>
      <w:r>
        <w:rPr>
          <w:b/>
        </w:rPr>
        <w:t xml:space="preserve"> gatvių </w:t>
      </w:r>
    </w:p>
    <w:p w14:paraId="5D1B9E3E" w14:textId="77777777" w:rsidR="00697240" w:rsidRDefault="00785DBF" w:rsidP="008358B9">
      <w:pPr>
        <w:jc w:val="center"/>
        <w:rPr>
          <w:b/>
        </w:rPr>
      </w:pPr>
      <w:r>
        <w:rPr>
          <w:b/>
        </w:rPr>
        <w:t>su asfaltbetonio danga priežiūros darbų</w:t>
      </w:r>
    </w:p>
    <w:p w14:paraId="07928C50" w14:textId="77777777" w:rsidR="00CD7A6D" w:rsidRDefault="00CD7A6D" w:rsidP="008358B9">
      <w:pPr>
        <w:jc w:val="center"/>
        <w:rPr>
          <w:b/>
        </w:rPr>
      </w:pPr>
    </w:p>
    <w:p w14:paraId="1C1DA019" w14:textId="2B56F0D4" w:rsidR="00CD7A6D" w:rsidRDefault="00CD7A6D" w:rsidP="00CD7A6D">
      <w:pPr>
        <w:ind w:firstLine="567"/>
        <w:jc w:val="both"/>
        <w:rPr>
          <w:color w:val="FF0000"/>
        </w:rPr>
      </w:pPr>
      <w:r>
        <w:t>Darbai atliekami pagal</w:t>
      </w:r>
      <w:r>
        <w:rPr>
          <w:rStyle w:val="st1"/>
        </w:rPr>
        <w:t xml:space="preserve"> ĮT </w:t>
      </w:r>
      <w:r>
        <w:rPr>
          <w:rStyle w:val="st1"/>
          <w:bCs/>
          <w:color w:val="000000"/>
        </w:rPr>
        <w:t xml:space="preserve">ASFALTAS </w:t>
      </w:r>
      <w:r w:rsidR="00525DA7">
        <w:rPr>
          <w:rStyle w:val="st1"/>
          <w:bCs/>
          <w:color w:val="000000"/>
        </w:rPr>
        <w:t>24</w:t>
      </w:r>
      <w:r>
        <w:rPr>
          <w:rStyle w:val="st1"/>
        </w:rPr>
        <w:t xml:space="preserve"> ,,Automobilių kelių dangos konstrukcijos</w:t>
      </w:r>
      <w:r w:rsidR="00525DA7">
        <w:rPr>
          <w:rStyle w:val="st1"/>
        </w:rPr>
        <w:t xml:space="preserve"> a</w:t>
      </w:r>
      <w:r>
        <w:rPr>
          <w:rStyle w:val="st1"/>
        </w:rPr>
        <w:t>sfalto sluoksnių įrengimo taisyklės”</w:t>
      </w:r>
      <w:r w:rsidR="009776A5">
        <w:t>(2024-02-14 AB LAKD gen. direktoriaus įsakymas Nr.VE-30)</w:t>
      </w:r>
      <w:r>
        <w:rPr>
          <w:rStyle w:val="st1"/>
        </w:rPr>
        <w:t xml:space="preserve">, </w:t>
      </w:r>
      <w:r>
        <w:rPr>
          <w:caps/>
        </w:rPr>
        <w:t>tra asfaltas</w:t>
      </w:r>
      <w:r>
        <w:t xml:space="preserve"> </w:t>
      </w:r>
      <w:r w:rsidR="00525DA7">
        <w:t>24</w:t>
      </w:r>
      <w:r>
        <w:t xml:space="preserve"> ,,Automobilių kelių asfalto mišinių techninių reikalavimų aprašas“</w:t>
      </w:r>
      <w:bookmarkStart w:id="0" w:name="_Hlk159333740"/>
      <w:r w:rsidR="009776A5">
        <w:t>(2024-02-14 AB LAKD gen. direktoriaus įsakymas Nr.VE-29</w:t>
      </w:r>
      <w:bookmarkEnd w:id="0"/>
      <w:r w:rsidR="009776A5">
        <w:t>)</w:t>
      </w:r>
      <w:r>
        <w:rPr>
          <w:color w:val="222222"/>
          <w:lang w:eastAsia="lt-LT"/>
        </w:rPr>
        <w:t>,</w:t>
      </w:r>
      <w:r>
        <w:t xml:space="preserve"> Kelių priežiūros vadovo I ir II dalimis, kitų Lietuvos Respublikoje galiojančių standartų, techninių reglamentų, statybos normų, taisyklių ir techninių sąlygų reikalavimus bei įmonės patvirtintas statybos taisykles “Bendrieji kelių tiesimo ir taisymo darbai”. Darbams atlikti naudojamos Lietuvos Respublikoje nustatyta tvarka sertifikuotos medžiagos bei statybos produktai. </w:t>
      </w:r>
    </w:p>
    <w:p w14:paraId="37939A0D" w14:textId="77777777" w:rsidR="00CD7A6D" w:rsidRDefault="00CD7A6D" w:rsidP="00CD7A6D">
      <w:pPr>
        <w:ind w:firstLine="567"/>
      </w:pPr>
      <w:r>
        <w:t xml:space="preserve">1. Perkamų priežiūros darbų apibūdinimas. </w:t>
      </w:r>
    </w:p>
    <w:p w14:paraId="3489BCB1" w14:textId="584CBFD3" w:rsidR="00DA00EA" w:rsidRDefault="00DA00EA" w:rsidP="00CD7A6D">
      <w:pPr>
        <w:rPr>
          <w:spacing w:val="4"/>
        </w:rPr>
      </w:pPr>
      <w:r>
        <w:rPr>
          <w:color w:val="000000"/>
          <w:spacing w:val="4"/>
        </w:rPr>
        <w:t xml:space="preserve">         </w:t>
      </w:r>
      <w:r w:rsidR="00CD7A6D" w:rsidRPr="00C331FC">
        <w:rPr>
          <w:color w:val="000000"/>
          <w:spacing w:val="4"/>
        </w:rPr>
        <w:t xml:space="preserve">1.1. </w:t>
      </w:r>
      <w:r>
        <w:rPr>
          <w:color w:val="000000"/>
          <w:spacing w:val="4"/>
        </w:rPr>
        <w:t>Perkamas</w:t>
      </w:r>
      <w:r w:rsidRPr="00DA00EA">
        <w:t xml:space="preserve"> </w:t>
      </w:r>
      <w:r>
        <w:t xml:space="preserve">Švenčionių rajono savivaldybės </w:t>
      </w:r>
      <w:r w:rsidR="00E970BE">
        <w:t>1</w:t>
      </w:r>
      <w:r w:rsidR="004C129D">
        <w:t>1</w:t>
      </w:r>
      <w:r w:rsidR="00E970BE">
        <w:t xml:space="preserve"> seniūnijų </w:t>
      </w:r>
      <w:r w:rsidR="00D733F5">
        <w:t>(</w:t>
      </w:r>
      <w:r w:rsidR="004C129D">
        <w:t xml:space="preserve">Švenčionių, </w:t>
      </w:r>
      <w:r w:rsidR="00D733F5">
        <w:t xml:space="preserve">Adutiškio, </w:t>
      </w:r>
      <w:proofErr w:type="spellStart"/>
      <w:r w:rsidR="00D733F5">
        <w:t>Cirkliškio</w:t>
      </w:r>
      <w:proofErr w:type="spellEnd"/>
      <w:r w:rsidR="00D733F5">
        <w:t>, Labanoro,</w:t>
      </w:r>
      <w:r w:rsidR="00525DA7">
        <w:t xml:space="preserve"> Kaltanėnų,</w:t>
      </w:r>
      <w:r w:rsidR="00D733F5">
        <w:t xml:space="preserve"> </w:t>
      </w:r>
      <w:proofErr w:type="spellStart"/>
      <w:r w:rsidR="00D733F5">
        <w:t>Magūnų</w:t>
      </w:r>
      <w:proofErr w:type="spellEnd"/>
      <w:r w:rsidR="00D733F5">
        <w:t xml:space="preserve">, Pabradės, </w:t>
      </w:r>
      <w:proofErr w:type="spellStart"/>
      <w:r w:rsidR="00D733F5">
        <w:t>Sarių</w:t>
      </w:r>
      <w:proofErr w:type="spellEnd"/>
      <w:r w:rsidR="00D733F5">
        <w:t xml:space="preserve">, Strūnaičio, </w:t>
      </w:r>
      <w:proofErr w:type="spellStart"/>
      <w:r w:rsidR="00D733F5">
        <w:t>Svirkų</w:t>
      </w:r>
      <w:proofErr w:type="spellEnd"/>
      <w:r w:rsidR="00D733F5">
        <w:t xml:space="preserve">, Švenčionėlių) </w:t>
      </w:r>
      <w:r>
        <w:t xml:space="preserve">vietinės reikšmės gatvių, </w:t>
      </w:r>
      <w:r w:rsidR="009A1B13">
        <w:t>kelių</w:t>
      </w:r>
      <w:r>
        <w:rPr>
          <w:color w:val="000000"/>
          <w:spacing w:val="4"/>
        </w:rPr>
        <w:t xml:space="preserve"> </w:t>
      </w:r>
      <w:proofErr w:type="spellStart"/>
      <w:r>
        <w:rPr>
          <w:color w:val="000000"/>
          <w:spacing w:val="4"/>
        </w:rPr>
        <w:t>išdaužų</w:t>
      </w:r>
      <w:proofErr w:type="spellEnd"/>
      <w:r>
        <w:rPr>
          <w:color w:val="000000"/>
          <w:spacing w:val="4"/>
        </w:rPr>
        <w:t xml:space="preserve"> asfaltbetonio dangoje taisymo įkainis, kai remontuojamas plotas iki 1 m², iki 3 m², iki 5 m², daugiau 5 m²</w:t>
      </w:r>
      <w:r>
        <w:rPr>
          <w:bCs/>
        </w:rPr>
        <w:t xml:space="preserve"> </w:t>
      </w:r>
      <w:r w:rsidR="00A4336B">
        <w:rPr>
          <w:bCs/>
        </w:rPr>
        <w:t>paruošiant paviršių užtaisymui</w:t>
      </w:r>
      <w:r w:rsidR="004219AA">
        <w:rPr>
          <w:bCs/>
        </w:rPr>
        <w:t xml:space="preserve"> </w:t>
      </w:r>
      <w:r w:rsidR="00A4336B">
        <w:rPr>
          <w:bCs/>
        </w:rPr>
        <w:t>AC 11 V</w:t>
      </w:r>
      <w:r w:rsidR="00E275B6">
        <w:rPr>
          <w:bCs/>
        </w:rPr>
        <w:t>N</w:t>
      </w:r>
      <w:r w:rsidR="00A4336B">
        <w:rPr>
          <w:bCs/>
        </w:rPr>
        <w:t xml:space="preserve"> </w:t>
      </w:r>
      <w:r w:rsidR="00D733F5">
        <w:rPr>
          <w:bCs/>
        </w:rPr>
        <w:t xml:space="preserve"> </w:t>
      </w:r>
      <w:r w:rsidR="00A4336B">
        <w:rPr>
          <w:bCs/>
        </w:rPr>
        <w:t xml:space="preserve">a/b </w:t>
      </w:r>
      <w:r w:rsidR="004219AA">
        <w:rPr>
          <w:bCs/>
        </w:rPr>
        <w:t xml:space="preserve">4 – 6 cm </w:t>
      </w:r>
      <w:r w:rsidR="00AA010C">
        <w:rPr>
          <w:bCs/>
        </w:rPr>
        <w:t xml:space="preserve">storio </w:t>
      </w:r>
      <w:r w:rsidR="00A4336B">
        <w:rPr>
          <w:bCs/>
        </w:rPr>
        <w:t xml:space="preserve">mišiniu </w:t>
      </w:r>
      <w:r>
        <w:rPr>
          <w:bCs/>
        </w:rPr>
        <w:t>(su frezavimu, kraštų bei dugno padengimu bitumine emulsija</w:t>
      </w:r>
      <w:r w:rsidR="00CF586D">
        <w:rPr>
          <w:bCs/>
        </w:rPr>
        <w:t>)</w:t>
      </w:r>
      <w:r>
        <w:rPr>
          <w:spacing w:val="4"/>
        </w:rPr>
        <w:t>.</w:t>
      </w:r>
    </w:p>
    <w:p w14:paraId="23188F38" w14:textId="0177AA9A" w:rsidR="006311BB" w:rsidRDefault="00DA00EA" w:rsidP="00CD7A6D">
      <w:pPr>
        <w:rPr>
          <w:bCs/>
        </w:rPr>
      </w:pPr>
      <w:r>
        <w:rPr>
          <w:spacing w:val="4"/>
        </w:rPr>
        <w:t xml:space="preserve">         1.2. </w:t>
      </w:r>
      <w:r w:rsidR="006311BB">
        <w:rPr>
          <w:bCs/>
        </w:rPr>
        <w:t>D</w:t>
      </w:r>
      <w:r w:rsidR="00E06A85">
        <w:rPr>
          <w:bCs/>
        </w:rPr>
        <w:t>arbų atlikimo terminas</w:t>
      </w:r>
      <w:r w:rsidR="009A1B13">
        <w:rPr>
          <w:bCs/>
        </w:rPr>
        <w:t xml:space="preserve"> –  </w:t>
      </w:r>
      <w:r w:rsidR="004E31E9">
        <w:rPr>
          <w:bCs/>
        </w:rPr>
        <w:t>2</w:t>
      </w:r>
      <w:r w:rsidR="00E06A85">
        <w:rPr>
          <w:bCs/>
        </w:rPr>
        <w:t xml:space="preserve"> mėn</w:t>
      </w:r>
      <w:r w:rsidR="006311BB">
        <w:rPr>
          <w:bCs/>
        </w:rPr>
        <w:t>.</w:t>
      </w:r>
    </w:p>
    <w:p w14:paraId="003B24AD" w14:textId="1B7BCD27" w:rsidR="00CD7A6D" w:rsidRDefault="006311BB" w:rsidP="00CD7A6D">
      <w:pPr>
        <w:rPr>
          <w:b/>
        </w:rPr>
      </w:pPr>
      <w:r>
        <w:rPr>
          <w:bCs/>
        </w:rPr>
        <w:t xml:space="preserve">     </w:t>
      </w:r>
      <w:r w:rsidR="000424A5">
        <w:rPr>
          <w:bCs/>
        </w:rPr>
        <w:t xml:space="preserve">     1.3. bendra sutarties ver</w:t>
      </w:r>
      <w:r w:rsidR="00D733F5">
        <w:rPr>
          <w:bCs/>
        </w:rPr>
        <w:t>t</w:t>
      </w:r>
      <w:r w:rsidR="000424A5">
        <w:rPr>
          <w:bCs/>
        </w:rPr>
        <w:t>ė</w:t>
      </w:r>
      <w:r w:rsidR="008031D1">
        <w:rPr>
          <w:bCs/>
        </w:rPr>
        <w:t xml:space="preserve"> – </w:t>
      </w:r>
      <w:r w:rsidR="004E31E9">
        <w:rPr>
          <w:bCs/>
        </w:rPr>
        <w:t>6</w:t>
      </w:r>
      <w:r w:rsidR="00DF1606">
        <w:rPr>
          <w:bCs/>
        </w:rPr>
        <w:t>0</w:t>
      </w:r>
      <w:r w:rsidR="008031D1">
        <w:rPr>
          <w:bCs/>
        </w:rPr>
        <w:t> 000,00</w:t>
      </w:r>
      <w:r w:rsidR="000424A5">
        <w:rPr>
          <w:bCs/>
        </w:rPr>
        <w:t xml:space="preserve"> Eur su PVM.</w:t>
      </w:r>
    </w:p>
    <w:p w14:paraId="54A0BD35" w14:textId="588E24AE" w:rsidR="00E26BA7" w:rsidRDefault="00DA00EA" w:rsidP="00DA00EA">
      <w:pPr>
        <w:rPr>
          <w:spacing w:val="4"/>
        </w:rPr>
      </w:pPr>
      <w:r w:rsidRPr="005A51D7">
        <w:t xml:space="preserve">          1.</w:t>
      </w:r>
      <w:r w:rsidR="00A9602A">
        <w:t>4</w:t>
      </w:r>
      <w:r w:rsidR="005A51D7">
        <w:t xml:space="preserve">. </w:t>
      </w:r>
      <w:r w:rsidR="005A51D7">
        <w:rPr>
          <w:color w:val="000000"/>
          <w:spacing w:val="4"/>
        </w:rPr>
        <w:t xml:space="preserve">Sudarius sutartį, konkrečios darbų vietos nurodomos </w:t>
      </w:r>
      <w:r w:rsidR="00CF586D">
        <w:rPr>
          <w:color w:val="000000"/>
          <w:spacing w:val="4"/>
        </w:rPr>
        <w:t>Rangovui</w:t>
      </w:r>
      <w:r w:rsidR="005A51D7">
        <w:rPr>
          <w:color w:val="000000"/>
          <w:spacing w:val="4"/>
        </w:rPr>
        <w:t xml:space="preserve"> atitinkamos seniūnijos seniūno raštiškai</w:t>
      </w:r>
      <w:r w:rsidR="00525DA7">
        <w:rPr>
          <w:color w:val="000000"/>
          <w:spacing w:val="4"/>
        </w:rPr>
        <w:t>.</w:t>
      </w:r>
      <w:r w:rsidR="005A51D7">
        <w:rPr>
          <w:color w:val="000000"/>
          <w:spacing w:val="4"/>
        </w:rPr>
        <w:t xml:space="preserve">  Vykdant darbus, </w:t>
      </w:r>
      <w:r w:rsidR="003079F1">
        <w:rPr>
          <w:color w:val="000000"/>
          <w:spacing w:val="4"/>
        </w:rPr>
        <w:t>Rangovas</w:t>
      </w:r>
      <w:r w:rsidR="005A51D7">
        <w:rPr>
          <w:color w:val="000000"/>
          <w:spacing w:val="4"/>
        </w:rPr>
        <w:t xml:space="preserve"> turi organizuoti darbus taip, kad nufrezuotos </w:t>
      </w:r>
      <w:proofErr w:type="spellStart"/>
      <w:r w:rsidR="005A51D7">
        <w:rPr>
          <w:spacing w:val="4"/>
        </w:rPr>
        <w:t>išdaužos</w:t>
      </w:r>
      <w:proofErr w:type="spellEnd"/>
      <w:r w:rsidR="005A51D7">
        <w:rPr>
          <w:spacing w:val="4"/>
        </w:rPr>
        <w:t xml:space="preserve"> būtų užtaisomos nedelsiant (ne daugiau kaip 24 valandoms)</w:t>
      </w:r>
      <w:r w:rsidR="008973C5">
        <w:rPr>
          <w:spacing w:val="4"/>
        </w:rPr>
        <w:t xml:space="preserve">, be to, </w:t>
      </w:r>
      <w:r w:rsidR="003079F1">
        <w:rPr>
          <w:spacing w:val="4"/>
        </w:rPr>
        <w:t>R</w:t>
      </w:r>
      <w:r w:rsidR="008973C5">
        <w:rPr>
          <w:spacing w:val="4"/>
        </w:rPr>
        <w:t xml:space="preserve">angovas </w:t>
      </w:r>
      <w:r w:rsidR="003079F1">
        <w:rPr>
          <w:spacing w:val="4"/>
        </w:rPr>
        <w:t xml:space="preserve">po </w:t>
      </w:r>
      <w:proofErr w:type="spellStart"/>
      <w:r w:rsidR="003079F1">
        <w:rPr>
          <w:spacing w:val="4"/>
        </w:rPr>
        <w:t>išdaužos</w:t>
      </w:r>
      <w:proofErr w:type="spellEnd"/>
      <w:r w:rsidR="003079F1">
        <w:rPr>
          <w:spacing w:val="4"/>
        </w:rPr>
        <w:t xml:space="preserve"> užtaisymo </w:t>
      </w:r>
      <w:r w:rsidR="00593ED9">
        <w:rPr>
          <w:spacing w:val="4"/>
        </w:rPr>
        <w:t xml:space="preserve">pašalina </w:t>
      </w:r>
      <w:proofErr w:type="spellStart"/>
      <w:r w:rsidR="00593ED9">
        <w:rPr>
          <w:spacing w:val="4"/>
        </w:rPr>
        <w:t>nuofrezų</w:t>
      </w:r>
      <w:proofErr w:type="spellEnd"/>
      <w:r w:rsidR="00593ED9">
        <w:rPr>
          <w:spacing w:val="4"/>
        </w:rPr>
        <w:t xml:space="preserve"> ir a/b likučius</w:t>
      </w:r>
      <w:r w:rsidR="00593ED9" w:rsidRPr="00E26BA7">
        <w:rPr>
          <w:spacing w:val="4"/>
        </w:rPr>
        <w:t>.</w:t>
      </w:r>
      <w:r w:rsidR="00E26BA7" w:rsidRPr="00E26BA7">
        <w:rPr>
          <w:szCs w:val="24"/>
        </w:rPr>
        <w:t xml:space="preserve"> </w:t>
      </w:r>
      <w:r w:rsidR="00E26BA7" w:rsidRPr="00E26BA7">
        <w:rPr>
          <w:spacing w:val="4"/>
        </w:rPr>
        <w:t>Rangovas užsakovui pateikia medžiagos atitikties deklaracijas ir važtaraštį (kiekvieno vežimo). Važtaraštis pateikiamas dviem</w:t>
      </w:r>
      <w:r w:rsidR="00E26BA7">
        <w:rPr>
          <w:spacing w:val="4"/>
        </w:rPr>
        <w:t xml:space="preserve"> </w:t>
      </w:r>
      <w:r w:rsidR="00E26BA7" w:rsidRPr="00E26BA7">
        <w:rPr>
          <w:spacing w:val="4"/>
        </w:rPr>
        <w:t>egzemplioriais pasirašymui. Vienas lieka rangovui, kitą pasilieka užsakovas.</w:t>
      </w:r>
    </w:p>
    <w:p w14:paraId="64BFCA09" w14:textId="07B4086B" w:rsidR="005A51D7" w:rsidRPr="005A51D7" w:rsidRDefault="005A51D7" w:rsidP="00DA00EA">
      <w:r>
        <w:rPr>
          <w:spacing w:val="4"/>
        </w:rPr>
        <w:t xml:space="preserve">          1.</w:t>
      </w:r>
      <w:r w:rsidR="00A9602A">
        <w:rPr>
          <w:spacing w:val="4"/>
        </w:rPr>
        <w:t>5</w:t>
      </w:r>
      <w:r>
        <w:rPr>
          <w:spacing w:val="4"/>
        </w:rPr>
        <w:t xml:space="preserve">. </w:t>
      </w:r>
      <w:r w:rsidR="00960033">
        <w:rPr>
          <w:spacing w:val="4"/>
        </w:rPr>
        <w:t>Ekonomiškai naudingiausias pasiūlymas išrenkamas pagal kainą (s</w:t>
      </w:r>
      <w:r w:rsidR="00E970BE">
        <w:rPr>
          <w:spacing w:val="4"/>
        </w:rPr>
        <w:t>ą</w:t>
      </w:r>
      <w:r w:rsidR="00960033">
        <w:rPr>
          <w:spacing w:val="4"/>
        </w:rPr>
        <w:t>lyginę kainą</w:t>
      </w:r>
      <w:r w:rsidR="00F420FA">
        <w:rPr>
          <w:spacing w:val="4"/>
        </w:rPr>
        <w:t>)</w:t>
      </w:r>
      <w:r w:rsidR="00960033">
        <w:rPr>
          <w:spacing w:val="4"/>
        </w:rPr>
        <w:t xml:space="preserve"> pasiūlymų vertinimui, nurodytą tiekėjų pasiūlymuose, kuri nustatoma tokia tvarka:</w:t>
      </w:r>
    </w:p>
    <w:p w14:paraId="2CB6A60B" w14:textId="77777777" w:rsidR="00CD7A6D" w:rsidRDefault="00E970BE" w:rsidP="00E970BE">
      <w:r>
        <w:rPr>
          <w:b/>
        </w:rPr>
        <w:t xml:space="preserve"> </w:t>
      </w:r>
      <w:r w:rsidRPr="00377254">
        <w:rPr>
          <w:b/>
        </w:rPr>
        <w:t>Sąlyginiai įkainiai</w:t>
      </w:r>
      <w:r>
        <w:t xml:space="preserve"> (sąlyginės kainos nustatymui):</w:t>
      </w:r>
      <w:r w:rsidR="00377254">
        <w:t xml:space="preserve"> Tiekėjo pasiūlyme nurodyti fiksuoti įkainiai, kurie bus perkeliami į Sutartį eurais su visais mokesčiais ir PVM (4 stulpelis) daugindami iš atitinkamo lyginamojo svorio koeficiento (5 stulpelis). </w:t>
      </w:r>
    </w:p>
    <w:p w14:paraId="760CC79D" w14:textId="77777777" w:rsidR="00377254" w:rsidRDefault="00377254" w:rsidP="00E970BE">
      <w:r w:rsidRPr="00377254">
        <w:rPr>
          <w:b/>
        </w:rPr>
        <w:t>Sąlyginė kaina pasiūlymų vertinimui</w:t>
      </w:r>
      <w:r>
        <w:t xml:space="preserve"> (pasiūlymų eilei nustatyti): Tiekėjo pasiūlyme paskaičiuotų sąlyginių įkainių (6 stulpelis) suma.</w:t>
      </w:r>
    </w:p>
    <w:p w14:paraId="6352C725" w14:textId="77777777" w:rsidR="00377254" w:rsidRDefault="00377254" w:rsidP="00E970BE">
      <w:r>
        <w:t xml:space="preserve">PVM apskaičiuojamas pagal galiojančius Lietuvos Respublikos galiojančius </w:t>
      </w:r>
      <w:r w:rsidR="001C5347">
        <w:t xml:space="preserve">teisės </w:t>
      </w:r>
      <w:r>
        <w:t>aktus</w:t>
      </w:r>
      <w:r w:rsidR="001C5347">
        <w:t>.</w:t>
      </w:r>
    </w:p>
    <w:p w14:paraId="79AED30B" w14:textId="77777777" w:rsidR="001C5347" w:rsidRPr="00E970BE" w:rsidRDefault="001C5347" w:rsidP="00E970BE"/>
    <w:p w14:paraId="42E34FD2" w14:textId="77777777" w:rsidR="00CD7A6D" w:rsidRDefault="001C5347" w:rsidP="005A51D7">
      <w:pPr>
        <w:jc w:val="center"/>
        <w:rPr>
          <w:b/>
        </w:rPr>
      </w:pPr>
      <w:r>
        <w:rPr>
          <w:b/>
        </w:rPr>
        <w:t>Preliminarus į</w:t>
      </w:r>
      <w:r w:rsidR="005A51D7">
        <w:rPr>
          <w:b/>
        </w:rPr>
        <w:t>kainio skaičiavimo žiniaraštis</w:t>
      </w:r>
    </w:p>
    <w:p w14:paraId="7A49E1CD" w14:textId="77777777" w:rsidR="00562AF0" w:rsidRDefault="00562AF0" w:rsidP="005A51D7">
      <w:pPr>
        <w:jc w:val="center"/>
        <w:rPr>
          <w:b/>
        </w:rPr>
      </w:pPr>
    </w:p>
    <w:p w14:paraId="257A0AD3" w14:textId="77777777" w:rsidR="001C5347" w:rsidRPr="008358B9" w:rsidRDefault="001C5347" w:rsidP="005A51D7">
      <w:pPr>
        <w:jc w:val="center"/>
        <w:rPr>
          <w:b/>
        </w:rPr>
      </w:pPr>
    </w:p>
    <w:tbl>
      <w:tblPr>
        <w:tblStyle w:val="Lentelstinklelis"/>
        <w:tblW w:w="0" w:type="auto"/>
        <w:tblLook w:val="04A0" w:firstRow="1" w:lastRow="0" w:firstColumn="1" w:lastColumn="0" w:noHBand="0" w:noVBand="1"/>
      </w:tblPr>
      <w:tblGrid>
        <w:gridCol w:w="3045"/>
        <w:gridCol w:w="1129"/>
        <w:gridCol w:w="1405"/>
        <w:gridCol w:w="1245"/>
        <w:gridCol w:w="1521"/>
        <w:gridCol w:w="1283"/>
      </w:tblGrid>
      <w:tr w:rsidR="007A5451" w14:paraId="7D2A21EB" w14:textId="77777777" w:rsidTr="00697240">
        <w:tc>
          <w:tcPr>
            <w:tcW w:w="3069" w:type="dxa"/>
          </w:tcPr>
          <w:p w14:paraId="55FE0AD5" w14:textId="77777777" w:rsidR="00697240" w:rsidRPr="00697240" w:rsidRDefault="00697240" w:rsidP="008358B9">
            <w:pPr>
              <w:jc w:val="center"/>
            </w:pPr>
            <w:r w:rsidRPr="00697240">
              <w:t>Darbų įkainio pavadinimas</w:t>
            </w:r>
          </w:p>
        </w:tc>
        <w:tc>
          <w:tcPr>
            <w:tcW w:w="1137" w:type="dxa"/>
          </w:tcPr>
          <w:p w14:paraId="0DF2607A" w14:textId="77777777" w:rsidR="00697240" w:rsidRPr="00697240" w:rsidRDefault="00697240" w:rsidP="008358B9">
            <w:pPr>
              <w:jc w:val="center"/>
            </w:pPr>
            <w:r>
              <w:t>Mato vnt.</w:t>
            </w:r>
          </w:p>
        </w:tc>
        <w:tc>
          <w:tcPr>
            <w:tcW w:w="1410" w:type="dxa"/>
          </w:tcPr>
          <w:p w14:paraId="266BECA8" w14:textId="77777777" w:rsidR="00697240" w:rsidRDefault="00697240" w:rsidP="00697240">
            <w:pPr>
              <w:jc w:val="center"/>
            </w:pPr>
            <w:r>
              <w:t>Fiksuotas įkainis Eur,</w:t>
            </w:r>
          </w:p>
          <w:p w14:paraId="1562B5B0" w14:textId="77777777" w:rsidR="00697240" w:rsidRPr="00697240" w:rsidRDefault="00697240" w:rsidP="00697240">
            <w:pPr>
              <w:jc w:val="center"/>
            </w:pPr>
            <w:r>
              <w:t xml:space="preserve"> be PVM</w:t>
            </w:r>
          </w:p>
        </w:tc>
        <w:tc>
          <w:tcPr>
            <w:tcW w:w="1247" w:type="dxa"/>
          </w:tcPr>
          <w:p w14:paraId="06E0CD73" w14:textId="77777777" w:rsidR="00697240" w:rsidRDefault="00697240" w:rsidP="00697240">
            <w:pPr>
              <w:jc w:val="center"/>
            </w:pPr>
            <w:r>
              <w:t>Fiksuotas įkainis Eur,</w:t>
            </w:r>
          </w:p>
          <w:p w14:paraId="79366434" w14:textId="77777777" w:rsidR="00697240" w:rsidRPr="00697240" w:rsidRDefault="00697240" w:rsidP="00697240">
            <w:pPr>
              <w:jc w:val="center"/>
            </w:pPr>
            <w:r>
              <w:t xml:space="preserve"> su PVM</w:t>
            </w:r>
          </w:p>
        </w:tc>
        <w:tc>
          <w:tcPr>
            <w:tcW w:w="1524" w:type="dxa"/>
          </w:tcPr>
          <w:p w14:paraId="36AF1E45" w14:textId="77777777" w:rsidR="00697240" w:rsidRPr="00697240" w:rsidRDefault="00697240" w:rsidP="008358B9">
            <w:pPr>
              <w:jc w:val="center"/>
            </w:pPr>
            <w:r>
              <w:t>Įkainio lyginamojo svorio koeficientas</w:t>
            </w:r>
          </w:p>
        </w:tc>
        <w:tc>
          <w:tcPr>
            <w:tcW w:w="1241" w:type="dxa"/>
          </w:tcPr>
          <w:p w14:paraId="77290ECF" w14:textId="77777777" w:rsidR="00697240" w:rsidRPr="00697240" w:rsidRDefault="00697240" w:rsidP="008358B9">
            <w:pPr>
              <w:jc w:val="center"/>
            </w:pPr>
            <w:r>
              <w:t>Sąlyginis įkainis Eur su visais mokesčiais ir PVM</w:t>
            </w:r>
            <w:r w:rsidR="00FC1029">
              <w:t xml:space="preserve"> (4x</w:t>
            </w:r>
            <w:r w:rsidR="00C653F3">
              <w:t>5)</w:t>
            </w:r>
          </w:p>
        </w:tc>
      </w:tr>
      <w:tr w:rsidR="007A5451" w14:paraId="103CBD62" w14:textId="77777777" w:rsidTr="00E01921">
        <w:trPr>
          <w:trHeight w:val="320"/>
        </w:trPr>
        <w:tc>
          <w:tcPr>
            <w:tcW w:w="3069" w:type="dxa"/>
          </w:tcPr>
          <w:p w14:paraId="546424FD" w14:textId="77777777" w:rsidR="00697240" w:rsidRPr="00697240" w:rsidRDefault="00697240" w:rsidP="008358B9">
            <w:pPr>
              <w:jc w:val="center"/>
            </w:pPr>
            <w:r w:rsidRPr="00697240">
              <w:t>1</w:t>
            </w:r>
          </w:p>
        </w:tc>
        <w:tc>
          <w:tcPr>
            <w:tcW w:w="1137" w:type="dxa"/>
          </w:tcPr>
          <w:p w14:paraId="20EBD80D" w14:textId="77777777" w:rsidR="00697240" w:rsidRPr="00697240" w:rsidRDefault="00697240" w:rsidP="008358B9">
            <w:pPr>
              <w:jc w:val="center"/>
            </w:pPr>
            <w:r w:rsidRPr="00697240">
              <w:t>2</w:t>
            </w:r>
          </w:p>
        </w:tc>
        <w:tc>
          <w:tcPr>
            <w:tcW w:w="1410" w:type="dxa"/>
          </w:tcPr>
          <w:p w14:paraId="12CC31E8" w14:textId="77777777" w:rsidR="00697240" w:rsidRPr="00697240" w:rsidRDefault="00697240" w:rsidP="008358B9">
            <w:pPr>
              <w:jc w:val="center"/>
            </w:pPr>
            <w:r w:rsidRPr="00697240">
              <w:t>3</w:t>
            </w:r>
          </w:p>
        </w:tc>
        <w:tc>
          <w:tcPr>
            <w:tcW w:w="1247" w:type="dxa"/>
          </w:tcPr>
          <w:p w14:paraId="3EA35A30" w14:textId="77777777" w:rsidR="00697240" w:rsidRPr="00697240" w:rsidRDefault="00697240" w:rsidP="008358B9">
            <w:pPr>
              <w:jc w:val="center"/>
            </w:pPr>
            <w:r w:rsidRPr="00697240">
              <w:t>4</w:t>
            </w:r>
          </w:p>
        </w:tc>
        <w:tc>
          <w:tcPr>
            <w:tcW w:w="1524" w:type="dxa"/>
          </w:tcPr>
          <w:p w14:paraId="1BC7B32A" w14:textId="77777777" w:rsidR="00697240" w:rsidRPr="00697240" w:rsidRDefault="00697240" w:rsidP="008358B9">
            <w:pPr>
              <w:jc w:val="center"/>
            </w:pPr>
            <w:r w:rsidRPr="00697240">
              <w:t>5</w:t>
            </w:r>
          </w:p>
        </w:tc>
        <w:tc>
          <w:tcPr>
            <w:tcW w:w="1241" w:type="dxa"/>
          </w:tcPr>
          <w:p w14:paraId="57310FEC" w14:textId="77777777" w:rsidR="00697240" w:rsidRPr="00697240" w:rsidRDefault="00697240" w:rsidP="008358B9">
            <w:pPr>
              <w:jc w:val="center"/>
            </w:pPr>
            <w:r w:rsidRPr="00697240">
              <w:t>6</w:t>
            </w:r>
          </w:p>
        </w:tc>
      </w:tr>
      <w:tr w:rsidR="007A5451" w14:paraId="4AFEFE6F" w14:textId="77777777" w:rsidTr="00FC1029">
        <w:trPr>
          <w:trHeight w:val="2218"/>
        </w:trPr>
        <w:tc>
          <w:tcPr>
            <w:tcW w:w="3069" w:type="dxa"/>
          </w:tcPr>
          <w:p w14:paraId="053A1A9E" w14:textId="41EB674F" w:rsidR="007A5451" w:rsidRPr="007A5451" w:rsidRDefault="00697240" w:rsidP="00FC1029">
            <w:pPr>
              <w:rPr>
                <w:bCs/>
              </w:rPr>
            </w:pPr>
            <w:r>
              <w:lastRenderedPageBreak/>
              <w:t xml:space="preserve">Asfaltbetonio dangos </w:t>
            </w:r>
            <w:proofErr w:type="spellStart"/>
            <w:r>
              <w:t>išdaužų</w:t>
            </w:r>
            <w:proofErr w:type="spellEnd"/>
            <w:r>
              <w:t xml:space="preserve"> taisymas</w:t>
            </w:r>
            <w:r w:rsidR="000A0525">
              <w:rPr>
                <w:bCs/>
              </w:rPr>
              <w:t xml:space="preserve"> AC 11 V</w:t>
            </w:r>
            <w:r w:rsidR="00E275B6">
              <w:rPr>
                <w:bCs/>
              </w:rPr>
              <w:t>N</w:t>
            </w:r>
            <w:r w:rsidR="000A0525">
              <w:rPr>
                <w:bCs/>
              </w:rPr>
              <w:t xml:space="preserve"> a/b mišiniu</w:t>
            </w:r>
            <w:r w:rsidR="00FC1029">
              <w:t xml:space="preserve">, </w:t>
            </w:r>
            <w:r w:rsidR="00FC1029">
              <w:rPr>
                <w:bCs/>
              </w:rPr>
              <w:t xml:space="preserve">kai remontuojamas </w:t>
            </w:r>
            <w:r w:rsidR="00FC1029" w:rsidRPr="00C653F3">
              <w:rPr>
                <w:b/>
                <w:bCs/>
              </w:rPr>
              <w:t>plotas iki 1 m²</w:t>
            </w:r>
            <w:r w:rsidR="00FC1029">
              <w:t xml:space="preserve"> (su frezavimu, </w:t>
            </w:r>
            <w:r w:rsidR="00FC1029">
              <w:rPr>
                <w:bCs/>
              </w:rPr>
              <w:t>kraštų bei dugno padengimu bitumine emulsija</w:t>
            </w:r>
            <w:r w:rsidR="000A0525">
              <w:rPr>
                <w:bCs/>
              </w:rPr>
              <w:t>)</w:t>
            </w:r>
          </w:p>
        </w:tc>
        <w:tc>
          <w:tcPr>
            <w:tcW w:w="1137" w:type="dxa"/>
          </w:tcPr>
          <w:p w14:paraId="211BD3DA" w14:textId="77777777" w:rsidR="00FC1029" w:rsidRDefault="00FC1029" w:rsidP="008358B9">
            <w:pPr>
              <w:jc w:val="center"/>
              <w:rPr>
                <w:bCs/>
              </w:rPr>
            </w:pPr>
          </w:p>
          <w:p w14:paraId="439B0B5E" w14:textId="77777777" w:rsidR="00FC1029" w:rsidRDefault="00FC1029" w:rsidP="008358B9">
            <w:pPr>
              <w:jc w:val="center"/>
              <w:rPr>
                <w:bCs/>
              </w:rPr>
            </w:pPr>
          </w:p>
          <w:p w14:paraId="2E0FDF54" w14:textId="77777777" w:rsidR="00697240" w:rsidRPr="00697240" w:rsidRDefault="00FC1029" w:rsidP="008358B9">
            <w:pPr>
              <w:jc w:val="center"/>
            </w:pPr>
            <w:r>
              <w:rPr>
                <w:bCs/>
              </w:rPr>
              <w:t xml:space="preserve"> m²</w:t>
            </w:r>
          </w:p>
        </w:tc>
        <w:tc>
          <w:tcPr>
            <w:tcW w:w="1410" w:type="dxa"/>
          </w:tcPr>
          <w:p w14:paraId="31F76C9D" w14:textId="356E1E4C" w:rsidR="00E0545B" w:rsidRPr="00697240" w:rsidRDefault="00E0545B" w:rsidP="00E0545B"/>
        </w:tc>
        <w:tc>
          <w:tcPr>
            <w:tcW w:w="1247" w:type="dxa"/>
          </w:tcPr>
          <w:p w14:paraId="7C0E875E" w14:textId="3E93569A" w:rsidR="00E0545B" w:rsidRPr="00697240" w:rsidRDefault="00E0545B" w:rsidP="008358B9">
            <w:pPr>
              <w:jc w:val="center"/>
            </w:pPr>
          </w:p>
        </w:tc>
        <w:tc>
          <w:tcPr>
            <w:tcW w:w="1524" w:type="dxa"/>
          </w:tcPr>
          <w:p w14:paraId="471A41A7" w14:textId="72D70979" w:rsidR="00C653F3" w:rsidRPr="00697240" w:rsidRDefault="00C653F3" w:rsidP="008358B9">
            <w:pPr>
              <w:jc w:val="center"/>
            </w:pPr>
          </w:p>
        </w:tc>
        <w:tc>
          <w:tcPr>
            <w:tcW w:w="1241" w:type="dxa"/>
          </w:tcPr>
          <w:p w14:paraId="55557890" w14:textId="6077E69D" w:rsidR="00E0545B" w:rsidRPr="00697240" w:rsidRDefault="00E0545B" w:rsidP="008358B9">
            <w:pPr>
              <w:jc w:val="center"/>
            </w:pPr>
          </w:p>
        </w:tc>
      </w:tr>
      <w:tr w:rsidR="007A5451" w14:paraId="1271613C" w14:textId="77777777" w:rsidTr="00697240">
        <w:tc>
          <w:tcPr>
            <w:tcW w:w="3069" w:type="dxa"/>
          </w:tcPr>
          <w:p w14:paraId="3373C529" w14:textId="7AEB982F" w:rsidR="00697240" w:rsidRPr="00697240" w:rsidRDefault="007A5451" w:rsidP="00FC1029">
            <w:r>
              <w:t xml:space="preserve">Asfaltbetonio dangos </w:t>
            </w:r>
            <w:proofErr w:type="spellStart"/>
            <w:r>
              <w:t>išdaužų</w:t>
            </w:r>
            <w:proofErr w:type="spellEnd"/>
            <w:r>
              <w:t xml:space="preserve"> taisymas</w:t>
            </w:r>
            <w:r>
              <w:rPr>
                <w:bCs/>
              </w:rPr>
              <w:t xml:space="preserve"> AC 11 V</w:t>
            </w:r>
            <w:r w:rsidR="001E54C6">
              <w:rPr>
                <w:bCs/>
              </w:rPr>
              <w:t>N</w:t>
            </w:r>
            <w:r>
              <w:rPr>
                <w:bCs/>
              </w:rPr>
              <w:t xml:space="preserve"> a/b mišiniu</w:t>
            </w:r>
            <w:r>
              <w:t xml:space="preserve">, </w:t>
            </w:r>
            <w:r>
              <w:rPr>
                <w:bCs/>
              </w:rPr>
              <w:t xml:space="preserve">kai remontuojamas </w:t>
            </w:r>
            <w:r w:rsidRPr="00C653F3">
              <w:rPr>
                <w:b/>
                <w:bCs/>
              </w:rPr>
              <w:t xml:space="preserve">plotas iki </w:t>
            </w:r>
            <w:r>
              <w:rPr>
                <w:b/>
                <w:bCs/>
              </w:rPr>
              <w:t>3</w:t>
            </w:r>
            <w:r w:rsidRPr="00C653F3">
              <w:rPr>
                <w:b/>
                <w:bCs/>
              </w:rPr>
              <w:t xml:space="preserve"> m²</w:t>
            </w:r>
            <w:r>
              <w:t xml:space="preserve"> (su frezavimu, </w:t>
            </w:r>
            <w:r>
              <w:rPr>
                <w:bCs/>
              </w:rPr>
              <w:t>kraštų bei dugno padengimu bitumine emulsija)</w:t>
            </w:r>
          </w:p>
        </w:tc>
        <w:tc>
          <w:tcPr>
            <w:tcW w:w="1137" w:type="dxa"/>
          </w:tcPr>
          <w:p w14:paraId="7B5F91C1" w14:textId="77777777" w:rsidR="00FC1029" w:rsidRDefault="00FC1029" w:rsidP="008358B9">
            <w:pPr>
              <w:jc w:val="center"/>
              <w:rPr>
                <w:bCs/>
              </w:rPr>
            </w:pPr>
          </w:p>
          <w:p w14:paraId="1C678D7B" w14:textId="77777777" w:rsidR="00FC1029" w:rsidRDefault="00FC1029" w:rsidP="008358B9">
            <w:pPr>
              <w:jc w:val="center"/>
              <w:rPr>
                <w:bCs/>
              </w:rPr>
            </w:pPr>
          </w:p>
          <w:p w14:paraId="4BAB5E9B" w14:textId="77777777" w:rsidR="00697240" w:rsidRPr="00697240" w:rsidRDefault="00FC1029" w:rsidP="008358B9">
            <w:pPr>
              <w:jc w:val="center"/>
            </w:pPr>
            <w:r>
              <w:rPr>
                <w:bCs/>
              </w:rPr>
              <w:t>m²</w:t>
            </w:r>
          </w:p>
        </w:tc>
        <w:tc>
          <w:tcPr>
            <w:tcW w:w="1410" w:type="dxa"/>
          </w:tcPr>
          <w:p w14:paraId="08593F9F" w14:textId="1F6C7E61" w:rsidR="00E0545B" w:rsidRPr="00697240" w:rsidRDefault="00E0545B" w:rsidP="00E0545B"/>
        </w:tc>
        <w:tc>
          <w:tcPr>
            <w:tcW w:w="1247" w:type="dxa"/>
          </w:tcPr>
          <w:p w14:paraId="62EA6C09" w14:textId="248BBA08" w:rsidR="00E0545B" w:rsidRPr="00697240" w:rsidRDefault="00E0545B" w:rsidP="008358B9">
            <w:pPr>
              <w:jc w:val="center"/>
            </w:pPr>
          </w:p>
        </w:tc>
        <w:tc>
          <w:tcPr>
            <w:tcW w:w="1524" w:type="dxa"/>
          </w:tcPr>
          <w:p w14:paraId="232F7BA9" w14:textId="2E1CDE5F" w:rsidR="00C653F3" w:rsidRPr="00697240" w:rsidRDefault="00C653F3" w:rsidP="008358B9">
            <w:pPr>
              <w:jc w:val="center"/>
            </w:pPr>
          </w:p>
        </w:tc>
        <w:tc>
          <w:tcPr>
            <w:tcW w:w="1241" w:type="dxa"/>
          </w:tcPr>
          <w:p w14:paraId="6FA7C65A" w14:textId="5C8D26F8" w:rsidR="00E0545B" w:rsidRPr="00697240" w:rsidRDefault="00E0545B" w:rsidP="008358B9">
            <w:pPr>
              <w:jc w:val="center"/>
            </w:pPr>
          </w:p>
        </w:tc>
      </w:tr>
      <w:tr w:rsidR="007A5451" w14:paraId="5CAC5F5D" w14:textId="77777777" w:rsidTr="00697240">
        <w:tc>
          <w:tcPr>
            <w:tcW w:w="3069" w:type="dxa"/>
          </w:tcPr>
          <w:p w14:paraId="22ABFC10" w14:textId="458FC867" w:rsidR="00697240" w:rsidRPr="00697240" w:rsidRDefault="007A5451" w:rsidP="00FC1029">
            <w:r>
              <w:t xml:space="preserve">Asfaltbetonio dangos </w:t>
            </w:r>
            <w:proofErr w:type="spellStart"/>
            <w:r>
              <w:t>išdaužų</w:t>
            </w:r>
            <w:proofErr w:type="spellEnd"/>
            <w:r>
              <w:t xml:space="preserve"> taisymas</w:t>
            </w:r>
            <w:r>
              <w:rPr>
                <w:bCs/>
              </w:rPr>
              <w:t xml:space="preserve"> AC 11 V</w:t>
            </w:r>
            <w:r w:rsidR="001E54C6">
              <w:rPr>
                <w:bCs/>
              </w:rPr>
              <w:t>N</w:t>
            </w:r>
            <w:r>
              <w:rPr>
                <w:bCs/>
              </w:rPr>
              <w:t xml:space="preserve"> a/b mišiniu</w:t>
            </w:r>
            <w:r>
              <w:t xml:space="preserve">, </w:t>
            </w:r>
            <w:r>
              <w:rPr>
                <w:bCs/>
              </w:rPr>
              <w:t xml:space="preserve">kai remontuojamas </w:t>
            </w:r>
            <w:r w:rsidRPr="00C653F3">
              <w:rPr>
                <w:b/>
                <w:bCs/>
              </w:rPr>
              <w:t xml:space="preserve">plotas iki </w:t>
            </w:r>
            <w:r>
              <w:rPr>
                <w:b/>
                <w:bCs/>
              </w:rPr>
              <w:t>5</w:t>
            </w:r>
            <w:r w:rsidRPr="00C653F3">
              <w:rPr>
                <w:b/>
                <w:bCs/>
              </w:rPr>
              <w:t xml:space="preserve"> m²</w:t>
            </w:r>
            <w:r>
              <w:t xml:space="preserve"> (su frezavimu, </w:t>
            </w:r>
            <w:r>
              <w:rPr>
                <w:bCs/>
              </w:rPr>
              <w:t>kraštų bei dugno padengimu bitumine emulsija)</w:t>
            </w:r>
          </w:p>
        </w:tc>
        <w:tc>
          <w:tcPr>
            <w:tcW w:w="1137" w:type="dxa"/>
          </w:tcPr>
          <w:p w14:paraId="3AF1AD4E" w14:textId="77777777" w:rsidR="00FC1029" w:rsidRDefault="00FC1029" w:rsidP="008358B9">
            <w:pPr>
              <w:jc w:val="center"/>
              <w:rPr>
                <w:bCs/>
              </w:rPr>
            </w:pPr>
          </w:p>
          <w:p w14:paraId="64926BB7" w14:textId="77777777" w:rsidR="00FC1029" w:rsidRDefault="00FC1029" w:rsidP="008358B9">
            <w:pPr>
              <w:jc w:val="center"/>
              <w:rPr>
                <w:bCs/>
              </w:rPr>
            </w:pPr>
          </w:p>
          <w:p w14:paraId="603B3846" w14:textId="77777777" w:rsidR="00697240" w:rsidRPr="00697240" w:rsidRDefault="00FC1029" w:rsidP="008358B9">
            <w:pPr>
              <w:jc w:val="center"/>
            </w:pPr>
            <w:r>
              <w:rPr>
                <w:bCs/>
              </w:rPr>
              <w:t>m²</w:t>
            </w:r>
          </w:p>
        </w:tc>
        <w:tc>
          <w:tcPr>
            <w:tcW w:w="1410" w:type="dxa"/>
          </w:tcPr>
          <w:p w14:paraId="5AEACBBD" w14:textId="6BD55239" w:rsidR="00E0545B" w:rsidRPr="00697240" w:rsidRDefault="00E0545B" w:rsidP="008358B9">
            <w:pPr>
              <w:jc w:val="center"/>
            </w:pPr>
          </w:p>
        </w:tc>
        <w:tc>
          <w:tcPr>
            <w:tcW w:w="1247" w:type="dxa"/>
          </w:tcPr>
          <w:p w14:paraId="7C970A97" w14:textId="09F735BD" w:rsidR="00E0545B" w:rsidRPr="00697240" w:rsidRDefault="00E0545B" w:rsidP="008358B9">
            <w:pPr>
              <w:jc w:val="center"/>
            </w:pPr>
          </w:p>
        </w:tc>
        <w:tc>
          <w:tcPr>
            <w:tcW w:w="1524" w:type="dxa"/>
          </w:tcPr>
          <w:p w14:paraId="6D4E9E38" w14:textId="47FE8312" w:rsidR="00C653F3" w:rsidRPr="00697240" w:rsidRDefault="00C653F3" w:rsidP="00E0545B"/>
        </w:tc>
        <w:tc>
          <w:tcPr>
            <w:tcW w:w="1241" w:type="dxa"/>
          </w:tcPr>
          <w:p w14:paraId="7C18C0E1" w14:textId="20390EEE" w:rsidR="00E0545B" w:rsidRPr="00697240" w:rsidRDefault="00E0545B" w:rsidP="008358B9">
            <w:pPr>
              <w:jc w:val="center"/>
            </w:pPr>
          </w:p>
        </w:tc>
      </w:tr>
      <w:tr w:rsidR="007A5451" w14:paraId="78BF67BF" w14:textId="77777777" w:rsidTr="00697240">
        <w:tc>
          <w:tcPr>
            <w:tcW w:w="3069" w:type="dxa"/>
          </w:tcPr>
          <w:p w14:paraId="5BD354B7" w14:textId="2235745E" w:rsidR="00697240" w:rsidRPr="00697240" w:rsidRDefault="007A5451" w:rsidP="00FC1029">
            <w:r>
              <w:t xml:space="preserve">Asfaltbetonio dangos </w:t>
            </w:r>
            <w:proofErr w:type="spellStart"/>
            <w:r>
              <w:t>išdaužų</w:t>
            </w:r>
            <w:proofErr w:type="spellEnd"/>
            <w:r>
              <w:t xml:space="preserve"> taisymas</w:t>
            </w:r>
            <w:r>
              <w:rPr>
                <w:bCs/>
              </w:rPr>
              <w:t xml:space="preserve"> AC 11 V</w:t>
            </w:r>
            <w:r w:rsidR="001E54C6">
              <w:rPr>
                <w:bCs/>
              </w:rPr>
              <w:t>N</w:t>
            </w:r>
            <w:r>
              <w:rPr>
                <w:bCs/>
              </w:rPr>
              <w:t xml:space="preserve"> a/b mišiniu</w:t>
            </w:r>
            <w:r>
              <w:t xml:space="preserve">, </w:t>
            </w:r>
            <w:r>
              <w:rPr>
                <w:bCs/>
              </w:rPr>
              <w:t xml:space="preserve">kai remontuojamas </w:t>
            </w:r>
            <w:r w:rsidRPr="00C653F3">
              <w:rPr>
                <w:b/>
                <w:bCs/>
              </w:rPr>
              <w:t xml:space="preserve">plotas </w:t>
            </w:r>
            <w:r>
              <w:rPr>
                <w:b/>
                <w:bCs/>
              </w:rPr>
              <w:t>daugiau nei 5</w:t>
            </w:r>
            <w:r w:rsidRPr="00C653F3">
              <w:rPr>
                <w:b/>
                <w:bCs/>
              </w:rPr>
              <w:t xml:space="preserve"> m²</w:t>
            </w:r>
            <w:r>
              <w:t xml:space="preserve"> (su frezavimu, </w:t>
            </w:r>
            <w:r>
              <w:rPr>
                <w:bCs/>
              </w:rPr>
              <w:t>kraštų bei dugno padengimu bitumine emulsija)</w:t>
            </w:r>
          </w:p>
        </w:tc>
        <w:tc>
          <w:tcPr>
            <w:tcW w:w="1137" w:type="dxa"/>
          </w:tcPr>
          <w:p w14:paraId="5565D9D4" w14:textId="77777777" w:rsidR="00FC1029" w:rsidRDefault="00FC1029" w:rsidP="008358B9">
            <w:pPr>
              <w:jc w:val="center"/>
              <w:rPr>
                <w:bCs/>
              </w:rPr>
            </w:pPr>
          </w:p>
          <w:p w14:paraId="3F6282B1" w14:textId="77777777" w:rsidR="00FC1029" w:rsidRDefault="00FC1029" w:rsidP="008358B9">
            <w:pPr>
              <w:jc w:val="center"/>
              <w:rPr>
                <w:bCs/>
              </w:rPr>
            </w:pPr>
          </w:p>
          <w:p w14:paraId="413C90A0" w14:textId="77777777" w:rsidR="00FC1029" w:rsidRDefault="00FC1029" w:rsidP="008358B9">
            <w:pPr>
              <w:jc w:val="center"/>
              <w:rPr>
                <w:bCs/>
              </w:rPr>
            </w:pPr>
          </w:p>
          <w:p w14:paraId="4B85192D" w14:textId="77777777" w:rsidR="00697240" w:rsidRPr="00697240" w:rsidRDefault="00FC1029" w:rsidP="008358B9">
            <w:pPr>
              <w:jc w:val="center"/>
            </w:pPr>
            <w:r>
              <w:rPr>
                <w:bCs/>
              </w:rPr>
              <w:t>m²</w:t>
            </w:r>
          </w:p>
        </w:tc>
        <w:tc>
          <w:tcPr>
            <w:tcW w:w="1410" w:type="dxa"/>
          </w:tcPr>
          <w:p w14:paraId="4C239F06" w14:textId="687EAD9C" w:rsidR="00E0545B" w:rsidRPr="00697240" w:rsidRDefault="00E0545B" w:rsidP="008358B9">
            <w:pPr>
              <w:jc w:val="center"/>
            </w:pPr>
          </w:p>
        </w:tc>
        <w:tc>
          <w:tcPr>
            <w:tcW w:w="1247" w:type="dxa"/>
          </w:tcPr>
          <w:p w14:paraId="0D98948E" w14:textId="3EE8151C" w:rsidR="00E0545B" w:rsidRPr="00697240" w:rsidRDefault="00E0545B" w:rsidP="008358B9">
            <w:pPr>
              <w:jc w:val="center"/>
            </w:pPr>
          </w:p>
        </w:tc>
        <w:tc>
          <w:tcPr>
            <w:tcW w:w="1524" w:type="dxa"/>
          </w:tcPr>
          <w:p w14:paraId="00B32521" w14:textId="78A07652" w:rsidR="00C653F3" w:rsidRPr="00697240" w:rsidRDefault="00C653F3" w:rsidP="008358B9">
            <w:pPr>
              <w:jc w:val="center"/>
            </w:pPr>
          </w:p>
        </w:tc>
        <w:tc>
          <w:tcPr>
            <w:tcW w:w="1241" w:type="dxa"/>
          </w:tcPr>
          <w:p w14:paraId="73A414D0" w14:textId="71C0483E" w:rsidR="003731AC" w:rsidRPr="00697240" w:rsidRDefault="003731AC" w:rsidP="008358B9">
            <w:pPr>
              <w:jc w:val="center"/>
            </w:pPr>
          </w:p>
        </w:tc>
      </w:tr>
      <w:tr w:rsidR="007A5451" w14:paraId="0E766868" w14:textId="77777777" w:rsidTr="00697240">
        <w:tc>
          <w:tcPr>
            <w:tcW w:w="3069" w:type="dxa"/>
          </w:tcPr>
          <w:p w14:paraId="61FBFD40" w14:textId="77777777" w:rsidR="00697240" w:rsidRPr="00697240" w:rsidRDefault="00C653F3" w:rsidP="00FC1029">
            <w:r>
              <w:t>Sąlyginė kaina pasiūlymui vertinti</w:t>
            </w:r>
          </w:p>
        </w:tc>
        <w:tc>
          <w:tcPr>
            <w:tcW w:w="1137" w:type="dxa"/>
          </w:tcPr>
          <w:p w14:paraId="1B2F6BA0" w14:textId="77777777" w:rsidR="00697240" w:rsidRPr="00697240" w:rsidRDefault="00C653F3" w:rsidP="008358B9">
            <w:pPr>
              <w:jc w:val="center"/>
            </w:pPr>
            <w:r>
              <w:t>x</w:t>
            </w:r>
          </w:p>
        </w:tc>
        <w:tc>
          <w:tcPr>
            <w:tcW w:w="1410" w:type="dxa"/>
          </w:tcPr>
          <w:p w14:paraId="054097C5" w14:textId="77777777" w:rsidR="00697240" w:rsidRPr="00697240" w:rsidRDefault="00C653F3" w:rsidP="008358B9">
            <w:pPr>
              <w:jc w:val="center"/>
            </w:pPr>
            <w:r>
              <w:t>x</w:t>
            </w:r>
          </w:p>
        </w:tc>
        <w:tc>
          <w:tcPr>
            <w:tcW w:w="1247" w:type="dxa"/>
          </w:tcPr>
          <w:p w14:paraId="1A0B0E5A" w14:textId="77777777" w:rsidR="00697240" w:rsidRPr="00697240" w:rsidRDefault="00C653F3" w:rsidP="008358B9">
            <w:pPr>
              <w:jc w:val="center"/>
            </w:pPr>
            <w:r>
              <w:t>x</w:t>
            </w:r>
          </w:p>
        </w:tc>
        <w:tc>
          <w:tcPr>
            <w:tcW w:w="1524" w:type="dxa"/>
          </w:tcPr>
          <w:p w14:paraId="3532457F" w14:textId="31F87943" w:rsidR="00697240" w:rsidRPr="00697240" w:rsidRDefault="00A4336B" w:rsidP="008358B9">
            <w:pPr>
              <w:jc w:val="center"/>
            </w:pPr>
            <w:r>
              <w:t>1,0</w:t>
            </w:r>
          </w:p>
        </w:tc>
        <w:tc>
          <w:tcPr>
            <w:tcW w:w="1241" w:type="dxa"/>
          </w:tcPr>
          <w:p w14:paraId="64A0F8D1" w14:textId="5ED71CBA" w:rsidR="00697240" w:rsidRPr="00697240" w:rsidRDefault="00697240" w:rsidP="008358B9">
            <w:pPr>
              <w:jc w:val="center"/>
            </w:pPr>
          </w:p>
        </w:tc>
      </w:tr>
    </w:tbl>
    <w:p w14:paraId="505F961C" w14:textId="77777777" w:rsidR="001E54C6" w:rsidRDefault="001E54C6" w:rsidP="00C4508C">
      <w:pPr>
        <w:rPr>
          <w:color w:val="000000"/>
          <w:spacing w:val="4"/>
        </w:rPr>
      </w:pPr>
    </w:p>
    <w:p w14:paraId="6F9028A2" w14:textId="719AB5E7" w:rsidR="00785DBF" w:rsidRDefault="00960033" w:rsidP="00C4508C">
      <w:pPr>
        <w:rPr>
          <w:color w:val="000000"/>
          <w:spacing w:val="4"/>
        </w:rPr>
      </w:pPr>
      <w:r>
        <w:rPr>
          <w:color w:val="000000"/>
          <w:spacing w:val="4"/>
        </w:rPr>
        <w:t xml:space="preserve">Sąlyginė kaina pasiūlymo vertinimui </w:t>
      </w:r>
      <w:r w:rsidR="00D56382">
        <w:rPr>
          <w:color w:val="000000"/>
          <w:spacing w:val="4"/>
        </w:rPr>
        <w:t>_______</w:t>
      </w:r>
      <w:r>
        <w:rPr>
          <w:color w:val="000000"/>
          <w:spacing w:val="4"/>
        </w:rPr>
        <w:t>Eur su PVM (</w:t>
      </w:r>
      <w:r w:rsidR="00D56382">
        <w:rPr>
          <w:color w:val="000000"/>
          <w:spacing w:val="4"/>
        </w:rPr>
        <w:t>__________________</w:t>
      </w:r>
      <w:r>
        <w:rPr>
          <w:color w:val="000000"/>
          <w:spacing w:val="4"/>
        </w:rPr>
        <w:t>)</w:t>
      </w:r>
    </w:p>
    <w:p w14:paraId="0873BA4D" w14:textId="77777777" w:rsidR="00836662" w:rsidRPr="00E06A85" w:rsidRDefault="00960033" w:rsidP="00836662">
      <w:pPr>
        <w:rPr>
          <w:color w:val="000000"/>
          <w:spacing w:val="4"/>
          <w:sz w:val="18"/>
          <w:szCs w:val="18"/>
        </w:rPr>
      </w:pPr>
      <w:r>
        <w:rPr>
          <w:color w:val="000000"/>
          <w:spacing w:val="4"/>
        </w:rPr>
        <w:t xml:space="preserve">                                                           </w:t>
      </w:r>
      <w:r>
        <w:rPr>
          <w:color w:val="000000"/>
          <w:spacing w:val="4"/>
          <w:sz w:val="18"/>
          <w:szCs w:val="18"/>
        </w:rPr>
        <w:t>(skaičiais)</w:t>
      </w:r>
      <w:r w:rsidR="00E970BE">
        <w:rPr>
          <w:color w:val="000000"/>
          <w:spacing w:val="4"/>
          <w:sz w:val="18"/>
          <w:szCs w:val="18"/>
        </w:rPr>
        <w:t xml:space="preserve">                                           (žodžiu)</w:t>
      </w:r>
    </w:p>
    <w:p w14:paraId="5ABEE1BB" w14:textId="77777777" w:rsidR="00836662" w:rsidRPr="00836662" w:rsidRDefault="00C4508C" w:rsidP="00C4508C">
      <w:pPr>
        <w:jc w:val="center"/>
        <w:rPr>
          <w:rFonts w:eastAsia="Calibri"/>
          <w:szCs w:val="24"/>
        </w:rPr>
      </w:pPr>
      <w:r>
        <w:rPr>
          <w:rFonts w:eastAsia="Calibri"/>
          <w:szCs w:val="24"/>
        </w:rPr>
        <w:t>____________________________</w:t>
      </w:r>
    </w:p>
    <w:p w14:paraId="67E6A0E4" w14:textId="77777777" w:rsidR="00836662" w:rsidRDefault="00836662" w:rsidP="00836662"/>
    <w:sectPr w:rsidR="008366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770"/>
    <w:multiLevelType w:val="multilevel"/>
    <w:tmpl w:val="65CEFFAE"/>
    <w:lvl w:ilvl="0">
      <w:start w:val="2"/>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2494034E"/>
    <w:multiLevelType w:val="multilevel"/>
    <w:tmpl w:val="D3C0194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207F15"/>
    <w:multiLevelType w:val="multilevel"/>
    <w:tmpl w:val="FDDEF6B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3B0DB7"/>
    <w:multiLevelType w:val="hybridMultilevel"/>
    <w:tmpl w:val="90D81A4E"/>
    <w:lvl w:ilvl="0" w:tplc="04090001">
      <w:start w:val="1"/>
      <w:numFmt w:val="bullet"/>
      <w:lvlText w:val=""/>
      <w:lvlJc w:val="left"/>
      <w:pPr>
        <w:tabs>
          <w:tab w:val="num" w:pos="1169"/>
        </w:tabs>
        <w:ind w:left="1169" w:hanging="360"/>
      </w:pPr>
      <w:rPr>
        <w:rFonts w:ascii="Symbol" w:hAnsi="Symbol" w:hint="default"/>
      </w:rPr>
    </w:lvl>
    <w:lvl w:ilvl="1" w:tplc="04090003" w:tentative="1">
      <w:start w:val="1"/>
      <w:numFmt w:val="bullet"/>
      <w:lvlText w:val="o"/>
      <w:lvlJc w:val="left"/>
      <w:pPr>
        <w:tabs>
          <w:tab w:val="num" w:pos="1889"/>
        </w:tabs>
        <w:ind w:left="1889" w:hanging="360"/>
      </w:pPr>
      <w:rPr>
        <w:rFonts w:ascii="Courier New" w:hAnsi="Courier New" w:hint="default"/>
      </w:rPr>
    </w:lvl>
    <w:lvl w:ilvl="2" w:tplc="04090005" w:tentative="1">
      <w:start w:val="1"/>
      <w:numFmt w:val="bullet"/>
      <w:lvlText w:val=""/>
      <w:lvlJc w:val="left"/>
      <w:pPr>
        <w:tabs>
          <w:tab w:val="num" w:pos="2609"/>
        </w:tabs>
        <w:ind w:left="2609" w:hanging="360"/>
      </w:pPr>
      <w:rPr>
        <w:rFonts w:ascii="Wingdings" w:hAnsi="Wingdings" w:hint="default"/>
      </w:rPr>
    </w:lvl>
    <w:lvl w:ilvl="3" w:tplc="04090001" w:tentative="1">
      <w:start w:val="1"/>
      <w:numFmt w:val="bullet"/>
      <w:lvlText w:val=""/>
      <w:lvlJc w:val="left"/>
      <w:pPr>
        <w:tabs>
          <w:tab w:val="num" w:pos="3329"/>
        </w:tabs>
        <w:ind w:left="3329" w:hanging="360"/>
      </w:pPr>
      <w:rPr>
        <w:rFonts w:ascii="Symbol" w:hAnsi="Symbol" w:hint="default"/>
      </w:rPr>
    </w:lvl>
    <w:lvl w:ilvl="4" w:tplc="04090003" w:tentative="1">
      <w:start w:val="1"/>
      <w:numFmt w:val="bullet"/>
      <w:lvlText w:val="o"/>
      <w:lvlJc w:val="left"/>
      <w:pPr>
        <w:tabs>
          <w:tab w:val="num" w:pos="4049"/>
        </w:tabs>
        <w:ind w:left="4049" w:hanging="360"/>
      </w:pPr>
      <w:rPr>
        <w:rFonts w:ascii="Courier New" w:hAnsi="Courier New" w:hint="default"/>
      </w:rPr>
    </w:lvl>
    <w:lvl w:ilvl="5" w:tplc="04090005" w:tentative="1">
      <w:start w:val="1"/>
      <w:numFmt w:val="bullet"/>
      <w:lvlText w:val=""/>
      <w:lvlJc w:val="left"/>
      <w:pPr>
        <w:tabs>
          <w:tab w:val="num" w:pos="4769"/>
        </w:tabs>
        <w:ind w:left="4769" w:hanging="360"/>
      </w:pPr>
      <w:rPr>
        <w:rFonts w:ascii="Wingdings" w:hAnsi="Wingdings" w:hint="default"/>
      </w:rPr>
    </w:lvl>
    <w:lvl w:ilvl="6" w:tplc="04090001" w:tentative="1">
      <w:start w:val="1"/>
      <w:numFmt w:val="bullet"/>
      <w:lvlText w:val=""/>
      <w:lvlJc w:val="left"/>
      <w:pPr>
        <w:tabs>
          <w:tab w:val="num" w:pos="5489"/>
        </w:tabs>
        <w:ind w:left="5489" w:hanging="360"/>
      </w:pPr>
      <w:rPr>
        <w:rFonts w:ascii="Symbol" w:hAnsi="Symbol" w:hint="default"/>
      </w:rPr>
    </w:lvl>
    <w:lvl w:ilvl="7" w:tplc="04090003" w:tentative="1">
      <w:start w:val="1"/>
      <w:numFmt w:val="bullet"/>
      <w:lvlText w:val="o"/>
      <w:lvlJc w:val="left"/>
      <w:pPr>
        <w:tabs>
          <w:tab w:val="num" w:pos="6209"/>
        </w:tabs>
        <w:ind w:left="6209" w:hanging="360"/>
      </w:pPr>
      <w:rPr>
        <w:rFonts w:ascii="Courier New" w:hAnsi="Courier New" w:hint="default"/>
      </w:rPr>
    </w:lvl>
    <w:lvl w:ilvl="8" w:tplc="04090005" w:tentative="1">
      <w:start w:val="1"/>
      <w:numFmt w:val="bullet"/>
      <w:lvlText w:val=""/>
      <w:lvlJc w:val="left"/>
      <w:pPr>
        <w:tabs>
          <w:tab w:val="num" w:pos="6929"/>
        </w:tabs>
        <w:ind w:left="6929" w:hanging="360"/>
      </w:pPr>
      <w:rPr>
        <w:rFonts w:ascii="Wingdings" w:hAnsi="Wingdings" w:hint="default"/>
      </w:rPr>
    </w:lvl>
  </w:abstractNum>
  <w:num w:numId="1" w16cid:durableId="1737167934">
    <w:abstractNumId w:val="3"/>
  </w:num>
  <w:num w:numId="2" w16cid:durableId="322927501">
    <w:abstractNumId w:val="2"/>
  </w:num>
  <w:num w:numId="3" w16cid:durableId="1634752722">
    <w:abstractNumId w:val="1"/>
  </w:num>
  <w:num w:numId="4" w16cid:durableId="159023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BF"/>
    <w:rsid w:val="000424A5"/>
    <w:rsid w:val="00095B47"/>
    <w:rsid w:val="000A0525"/>
    <w:rsid w:val="000B7990"/>
    <w:rsid w:val="0012224E"/>
    <w:rsid w:val="001C2875"/>
    <w:rsid w:val="001C5347"/>
    <w:rsid w:val="001E54C6"/>
    <w:rsid w:val="0020630E"/>
    <w:rsid w:val="00220638"/>
    <w:rsid w:val="002400AD"/>
    <w:rsid w:val="0027490A"/>
    <w:rsid w:val="002938EF"/>
    <w:rsid w:val="002A381F"/>
    <w:rsid w:val="002C3CE0"/>
    <w:rsid w:val="0030040C"/>
    <w:rsid w:val="003079F1"/>
    <w:rsid w:val="003731AC"/>
    <w:rsid w:val="00377254"/>
    <w:rsid w:val="003B2E53"/>
    <w:rsid w:val="004219AA"/>
    <w:rsid w:val="004236C3"/>
    <w:rsid w:val="00483FD9"/>
    <w:rsid w:val="004B313F"/>
    <w:rsid w:val="004C129D"/>
    <w:rsid w:val="004E31E9"/>
    <w:rsid w:val="004E43EA"/>
    <w:rsid w:val="005064C8"/>
    <w:rsid w:val="00525DA7"/>
    <w:rsid w:val="00562AF0"/>
    <w:rsid w:val="00593ED9"/>
    <w:rsid w:val="005A51D7"/>
    <w:rsid w:val="005C00C5"/>
    <w:rsid w:val="005C671C"/>
    <w:rsid w:val="005E468E"/>
    <w:rsid w:val="006311BB"/>
    <w:rsid w:val="0065025D"/>
    <w:rsid w:val="00697240"/>
    <w:rsid w:val="006B00BE"/>
    <w:rsid w:val="006C2C8F"/>
    <w:rsid w:val="006D0A66"/>
    <w:rsid w:val="007223DB"/>
    <w:rsid w:val="007545CE"/>
    <w:rsid w:val="00766A6D"/>
    <w:rsid w:val="00785DBF"/>
    <w:rsid w:val="007A5451"/>
    <w:rsid w:val="007B0E49"/>
    <w:rsid w:val="007E43E8"/>
    <w:rsid w:val="007F7A53"/>
    <w:rsid w:val="008031D1"/>
    <w:rsid w:val="00813714"/>
    <w:rsid w:val="008358B9"/>
    <w:rsid w:val="00836662"/>
    <w:rsid w:val="00864E63"/>
    <w:rsid w:val="0089185C"/>
    <w:rsid w:val="008973C5"/>
    <w:rsid w:val="00911D7E"/>
    <w:rsid w:val="009338EE"/>
    <w:rsid w:val="00960033"/>
    <w:rsid w:val="0097122B"/>
    <w:rsid w:val="009776A5"/>
    <w:rsid w:val="00980EC1"/>
    <w:rsid w:val="009A1B13"/>
    <w:rsid w:val="00A230F9"/>
    <w:rsid w:val="00A260CE"/>
    <w:rsid w:val="00A4336B"/>
    <w:rsid w:val="00A81CE5"/>
    <w:rsid w:val="00A9602A"/>
    <w:rsid w:val="00AA010C"/>
    <w:rsid w:val="00AD628D"/>
    <w:rsid w:val="00AE6EF4"/>
    <w:rsid w:val="00B53EC3"/>
    <w:rsid w:val="00B80993"/>
    <w:rsid w:val="00C331FC"/>
    <w:rsid w:val="00C4508C"/>
    <w:rsid w:val="00C653F3"/>
    <w:rsid w:val="00C93C8E"/>
    <w:rsid w:val="00C97FB0"/>
    <w:rsid w:val="00CD6572"/>
    <w:rsid w:val="00CD7A6D"/>
    <w:rsid w:val="00CF586D"/>
    <w:rsid w:val="00D278B9"/>
    <w:rsid w:val="00D56382"/>
    <w:rsid w:val="00D6196A"/>
    <w:rsid w:val="00D6379E"/>
    <w:rsid w:val="00D733F5"/>
    <w:rsid w:val="00D73BDD"/>
    <w:rsid w:val="00DA00EA"/>
    <w:rsid w:val="00DB6689"/>
    <w:rsid w:val="00DE763F"/>
    <w:rsid w:val="00DF1606"/>
    <w:rsid w:val="00E01921"/>
    <w:rsid w:val="00E0545B"/>
    <w:rsid w:val="00E06A85"/>
    <w:rsid w:val="00E1351D"/>
    <w:rsid w:val="00E26BA7"/>
    <w:rsid w:val="00E275B6"/>
    <w:rsid w:val="00E50E5F"/>
    <w:rsid w:val="00E72352"/>
    <w:rsid w:val="00E970BE"/>
    <w:rsid w:val="00EF0F6B"/>
    <w:rsid w:val="00F061AE"/>
    <w:rsid w:val="00F33446"/>
    <w:rsid w:val="00F420FA"/>
    <w:rsid w:val="00F47ED4"/>
    <w:rsid w:val="00F538A3"/>
    <w:rsid w:val="00F8150A"/>
    <w:rsid w:val="00FC1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9253"/>
  <w15:chartTrackingRefBased/>
  <w15:docId w15:val="{B786943A-5946-4DDC-9D2D-A6941A46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0F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1">
    <w:name w:val="toc 1"/>
    <w:basedOn w:val="prastasis"/>
    <w:next w:val="prastasis"/>
    <w:autoRedefine/>
    <w:semiHidden/>
    <w:rsid w:val="00785DBF"/>
    <w:rPr>
      <w:szCs w:val="24"/>
    </w:rPr>
  </w:style>
  <w:style w:type="character" w:customStyle="1" w:styleId="st1">
    <w:name w:val="st1"/>
    <w:basedOn w:val="Numatytasispastraiposriftas"/>
    <w:rsid w:val="00785DBF"/>
  </w:style>
  <w:style w:type="paragraph" w:styleId="Sraopastraipa">
    <w:name w:val="List Paragraph"/>
    <w:basedOn w:val="prastasis"/>
    <w:uiPriority w:val="34"/>
    <w:qFormat/>
    <w:rsid w:val="005C00C5"/>
    <w:pPr>
      <w:ind w:left="720"/>
      <w:contextualSpacing/>
    </w:pPr>
  </w:style>
  <w:style w:type="paragraph" w:styleId="Debesliotekstas">
    <w:name w:val="Balloon Text"/>
    <w:basedOn w:val="prastasis"/>
    <w:link w:val="DebesliotekstasDiagrama"/>
    <w:uiPriority w:val="99"/>
    <w:semiHidden/>
    <w:unhideWhenUsed/>
    <w:rsid w:val="007223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23DB"/>
    <w:rPr>
      <w:rFonts w:ascii="Segoe UI" w:eastAsia="Times New Roman" w:hAnsi="Segoe UI" w:cs="Segoe UI"/>
      <w:sz w:val="18"/>
      <w:szCs w:val="18"/>
    </w:rPr>
  </w:style>
  <w:style w:type="table" w:styleId="Lentelstinklelis">
    <w:name w:val="Table Grid"/>
    <w:basedOn w:val="prastojilentel"/>
    <w:uiPriority w:val="39"/>
    <w:rsid w:val="0069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02904-B80B-458F-8D8F-D2D13E16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2442</Words>
  <Characters>1393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Daiva Gavrilovienė</cp:lastModifiedBy>
  <cp:revision>4</cp:revision>
  <cp:lastPrinted>2018-03-28T06:28:00Z</cp:lastPrinted>
  <dcterms:created xsi:type="dcterms:W3CDTF">2025-08-27T07:38:00Z</dcterms:created>
  <dcterms:modified xsi:type="dcterms:W3CDTF">2025-09-04T13:30:00Z</dcterms:modified>
</cp:coreProperties>
</file>