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2BE34ED4" w14:textId="77777777" w:rsidR="00300603" w:rsidRPr="00300603" w:rsidRDefault="00300603" w:rsidP="00300603">
          <w:pPr>
            <w:spacing w:after="120" w:line="20" w:lineRule="atLeast"/>
            <w:ind w:firstLine="0"/>
            <w:contextualSpacing/>
            <w:jc w:val="center"/>
            <w:rPr>
              <w:rFonts w:ascii="Times New Roman" w:hAnsi="Times New Roman" w:cs="Times New Roman"/>
              <w:b/>
              <w:bCs/>
              <w:sz w:val="24"/>
              <w:szCs w:val="24"/>
            </w:rPr>
          </w:pPr>
          <w:r w:rsidRPr="00300603">
            <w:rPr>
              <w:rFonts w:ascii="Times New Roman" w:hAnsi="Times New Roman" w:cs="Times New Roman"/>
              <w:b/>
              <w:bCs/>
              <w:sz w:val="24"/>
              <w:szCs w:val="24"/>
            </w:rPr>
            <w:t>LIETUVOS RESPUBLIKOS SVEIKATOS APSAUGOS MINISTERIJA</w:t>
          </w:r>
        </w:p>
        <w:p w14:paraId="4A53EF29" w14:textId="77777777" w:rsidR="00300603" w:rsidRPr="00300603" w:rsidRDefault="00300603" w:rsidP="00300603">
          <w:pPr>
            <w:spacing w:after="120" w:line="20" w:lineRule="atLeast"/>
            <w:ind w:firstLine="0"/>
            <w:contextualSpacing/>
            <w:jc w:val="center"/>
            <w:rPr>
              <w:rFonts w:ascii="Times New Roman" w:hAnsi="Times New Roman" w:cs="Times New Roman"/>
              <w:sz w:val="24"/>
              <w:szCs w:val="24"/>
            </w:rPr>
          </w:pPr>
          <w:r w:rsidRPr="00300603">
            <w:rPr>
              <w:rFonts w:ascii="Times New Roman" w:hAnsi="Times New Roman" w:cs="Times New Roman"/>
              <w:sz w:val="24"/>
              <w:szCs w:val="24"/>
            </w:rPr>
            <w:t>Biudžetinė įstaiga, Vilniaus g. 33, LT-01402 Vilnius, tel. +370 800 66 004,</w:t>
          </w:r>
        </w:p>
        <w:p w14:paraId="110AD110" w14:textId="77777777" w:rsidR="00300603" w:rsidRPr="00300603" w:rsidRDefault="00300603" w:rsidP="00300603">
          <w:pPr>
            <w:spacing w:after="120" w:line="20" w:lineRule="atLeast"/>
            <w:ind w:firstLine="0"/>
            <w:contextualSpacing/>
            <w:jc w:val="center"/>
            <w:rPr>
              <w:rFonts w:ascii="Times New Roman" w:hAnsi="Times New Roman" w:cs="Times New Roman"/>
              <w:sz w:val="24"/>
              <w:szCs w:val="24"/>
            </w:rPr>
          </w:pPr>
          <w:r w:rsidRPr="00300603">
            <w:rPr>
              <w:rFonts w:ascii="Times New Roman" w:hAnsi="Times New Roman" w:cs="Times New Roman"/>
              <w:sz w:val="24"/>
              <w:szCs w:val="24"/>
            </w:rPr>
            <w:t xml:space="preserve">el. p. </w:t>
          </w:r>
          <w:hyperlink r:id="rId11" w:history="1">
            <w:r w:rsidRPr="00300603">
              <w:rPr>
                <w:rFonts w:ascii="Times New Roman" w:hAnsi="Times New Roman" w:cs="Times New Roman"/>
                <w:sz w:val="24"/>
                <w:szCs w:val="24"/>
              </w:rPr>
              <w:t>ministerija@sam.lt</w:t>
            </w:r>
          </w:hyperlink>
          <w:r w:rsidRPr="00300603">
            <w:rPr>
              <w:rFonts w:ascii="Times New Roman" w:hAnsi="Times New Roman" w:cs="Times New Roman"/>
              <w:sz w:val="24"/>
              <w:szCs w:val="24"/>
            </w:rPr>
            <w:t xml:space="preserve">, https://www.sam.lrv.lt, e. pristatymo dėžutės adresas 188603472 </w:t>
          </w:r>
        </w:p>
        <w:p w14:paraId="67030C21" w14:textId="77777777" w:rsidR="00300603" w:rsidRPr="00300603" w:rsidRDefault="00300603" w:rsidP="00300603">
          <w:pPr>
            <w:spacing w:after="120" w:line="20" w:lineRule="atLeast"/>
            <w:ind w:firstLine="0"/>
            <w:contextualSpacing/>
            <w:jc w:val="center"/>
            <w:rPr>
              <w:rFonts w:ascii="Times New Roman" w:hAnsi="Times New Roman" w:cs="Times New Roman"/>
              <w:sz w:val="24"/>
              <w:szCs w:val="24"/>
            </w:rPr>
          </w:pPr>
          <w:r w:rsidRPr="00300603">
            <w:rPr>
              <w:rFonts w:ascii="Times New Roman" w:hAnsi="Times New Roman" w:cs="Times New Roman"/>
              <w:sz w:val="24"/>
              <w:szCs w:val="24"/>
            </w:rPr>
            <w:t>Duomenys kaupiami ir saugomi Juridinių asmenų registre, kodas 188603472</w:t>
          </w:r>
        </w:p>
        <w:p w14:paraId="46315E48" w14:textId="77777777" w:rsidR="00C32E53" w:rsidRPr="00F0707A" w:rsidRDefault="00C32E53" w:rsidP="007334EA">
          <w:pPr>
            <w:spacing w:after="120"/>
            <w:ind w:left="567" w:firstLine="0"/>
            <w:contextualSpacing/>
            <w:jc w:val="center"/>
            <w:rPr>
              <w:rFonts w:ascii="Arial" w:hAnsi="Arial" w:cs="Arial"/>
            </w:rPr>
          </w:pPr>
        </w:p>
        <w:p w14:paraId="4B92F888" w14:textId="77777777" w:rsidR="00C32E53" w:rsidRPr="00F0707A" w:rsidRDefault="00C32E53" w:rsidP="007334EA">
          <w:pPr>
            <w:spacing w:after="120"/>
            <w:ind w:left="567" w:firstLine="0"/>
            <w:contextualSpacing/>
            <w:jc w:val="center"/>
            <w:rPr>
              <w:rFonts w:ascii="Arial" w:hAnsi="Arial" w:cs="Arial"/>
            </w:rPr>
          </w:pPr>
        </w:p>
        <w:p w14:paraId="7350A7E2" w14:textId="78457EBC" w:rsidR="00D526C8" w:rsidRPr="001A2892" w:rsidRDefault="00D526C8" w:rsidP="00D029D8">
          <w:pPr>
            <w:spacing w:after="120"/>
            <w:ind w:firstLine="0"/>
            <w:contextualSpacing/>
            <w:rPr>
              <w:rFonts w:cstheme="minorHAnsi"/>
              <w:sz w:val="28"/>
              <w:szCs w:val="28"/>
            </w:rPr>
          </w:pPr>
        </w:p>
        <w:p w14:paraId="1D1BF965" w14:textId="2AF42F36" w:rsidR="00D526C8" w:rsidRPr="00D029D8" w:rsidRDefault="00C006CB" w:rsidP="001A2892">
          <w:pPr>
            <w:spacing w:after="120" w:line="240" w:lineRule="auto"/>
            <w:ind w:left="567" w:firstLine="0"/>
            <w:contextualSpacing/>
            <w:jc w:val="center"/>
            <w:rPr>
              <w:rFonts w:ascii="Times New Roman" w:hAnsi="Times New Roman" w:cs="Times New Roman"/>
              <w:b/>
              <w:bCs/>
              <w:sz w:val="24"/>
              <w:szCs w:val="24"/>
            </w:rPr>
          </w:pPr>
          <w:r w:rsidRPr="00D029D8">
            <w:rPr>
              <w:rFonts w:ascii="Times New Roman" w:hAnsi="Times New Roman" w:cs="Times New Roman"/>
              <w:b/>
              <w:bCs/>
              <w:sz w:val="24"/>
              <w:szCs w:val="24"/>
            </w:rPr>
            <w:t xml:space="preserve">MAŽOS VERTĖS </w:t>
          </w:r>
          <w:r w:rsidR="00D526C8" w:rsidRPr="00D029D8">
            <w:rPr>
              <w:rFonts w:ascii="Times New Roman" w:hAnsi="Times New Roman" w:cs="Times New Roman"/>
              <w:b/>
              <w:bCs/>
              <w:sz w:val="24"/>
              <w:szCs w:val="24"/>
            </w:rPr>
            <w:t>VIEŠOJO PIRKIMO „</w:t>
          </w:r>
          <w:r w:rsidR="00B653FD" w:rsidRPr="00D029D8">
            <w:rPr>
              <w:rFonts w:ascii="Times New Roman" w:hAnsi="Times New Roman" w:cs="Times New Roman"/>
              <w:b/>
              <w:bCs/>
              <w:sz w:val="24"/>
              <w:szCs w:val="24"/>
            </w:rPr>
            <w:t xml:space="preserve">DUOMENŲ APSAUGOS PAREIGŪNO </w:t>
          </w:r>
          <w:r w:rsidR="00031422" w:rsidRPr="00D029D8">
            <w:rPr>
              <w:rFonts w:ascii="Times New Roman" w:hAnsi="Times New Roman" w:cs="Times New Roman"/>
              <w:b/>
              <w:bCs/>
              <w:sz w:val="24"/>
              <w:szCs w:val="24"/>
            </w:rPr>
            <w:t>PASLAUGOS“</w:t>
          </w:r>
        </w:p>
        <w:p w14:paraId="18ACC6AD" w14:textId="1EFD8C47" w:rsidR="00D526C8" w:rsidRPr="00D029D8" w:rsidRDefault="00DF1318" w:rsidP="001A2892">
          <w:pPr>
            <w:spacing w:after="120" w:line="240" w:lineRule="auto"/>
            <w:ind w:left="567" w:firstLine="0"/>
            <w:contextualSpacing/>
            <w:jc w:val="center"/>
            <w:rPr>
              <w:rFonts w:ascii="Times New Roman" w:hAnsi="Times New Roman" w:cs="Times New Roman"/>
              <w:b/>
              <w:bCs/>
              <w:sz w:val="24"/>
              <w:szCs w:val="24"/>
            </w:rPr>
          </w:pPr>
          <w:r w:rsidRPr="00D029D8">
            <w:rPr>
              <w:rFonts w:ascii="Times New Roman" w:hAnsi="Times New Roman" w:cs="Times New Roman"/>
              <w:b/>
              <w:bCs/>
              <w:sz w:val="24"/>
              <w:szCs w:val="24"/>
            </w:rPr>
            <w:t>SKELBIAM</w:t>
          </w:r>
          <w:r w:rsidR="0019623B" w:rsidRPr="00D029D8">
            <w:rPr>
              <w:rFonts w:ascii="Times New Roman" w:hAnsi="Times New Roman" w:cs="Times New Roman"/>
              <w:b/>
              <w:bCs/>
              <w:sz w:val="24"/>
              <w:szCs w:val="24"/>
            </w:rPr>
            <w:t>OS APKLAUSOS</w:t>
          </w:r>
          <w:r w:rsidR="00D526C8" w:rsidRPr="00D029D8">
            <w:rPr>
              <w:rFonts w:ascii="Times New Roman" w:hAnsi="Times New Roman" w:cs="Times New Roman"/>
              <w:b/>
              <w:bCs/>
              <w:sz w:val="24"/>
              <w:szCs w:val="24"/>
            </w:rPr>
            <w:t xml:space="preserve"> </w:t>
          </w:r>
          <w:r w:rsidR="00E861F5" w:rsidRPr="00D029D8">
            <w:rPr>
              <w:rFonts w:ascii="Times New Roman" w:hAnsi="Times New Roman" w:cs="Times New Roman"/>
              <w:b/>
              <w:bCs/>
              <w:sz w:val="24"/>
              <w:szCs w:val="24"/>
            </w:rPr>
            <w:t xml:space="preserve">SPECIALIOSIOS </w:t>
          </w:r>
          <w:r w:rsidR="00D526C8" w:rsidRPr="00D029D8">
            <w:rPr>
              <w:rFonts w:ascii="Times New Roman" w:hAnsi="Times New Roman" w:cs="Times New Roman"/>
              <w:b/>
              <w:bCs/>
              <w:sz w:val="24"/>
              <w:szCs w:val="24"/>
            </w:rPr>
            <w:t>SĄLYGOS</w:t>
          </w:r>
          <w:r w:rsidR="00110582" w:rsidRPr="00D029D8">
            <w:rPr>
              <w:rFonts w:ascii="Times New Roman" w:hAnsi="Times New Roman" w:cs="Times New Roman"/>
              <w:b/>
              <w:bCs/>
              <w:sz w:val="24"/>
              <w:szCs w:val="24"/>
            </w:rPr>
            <w:t xml:space="preserve"> </w:t>
          </w:r>
        </w:p>
        <w:p w14:paraId="295118BC" w14:textId="77777777" w:rsidR="009A3296" w:rsidRPr="00F0707A" w:rsidRDefault="00D53BF4" w:rsidP="001A2892">
          <w:pPr>
            <w:spacing w:after="120" w:line="240" w:lineRule="auto"/>
            <w:ind w:left="567" w:firstLine="0"/>
            <w:contextualSpacing/>
            <w:jc w:val="center"/>
            <w:rPr>
              <w:rFonts w:ascii="Times New Roman" w:hAnsi="Times New Roman" w:cs="Times New Roman"/>
              <w:b/>
              <w:bCs/>
              <w:sz w:val="24"/>
              <w:szCs w:val="24"/>
            </w:rPr>
          </w:pPr>
          <w:r w:rsidRPr="00D029D8">
            <w:rPr>
              <w:rFonts w:ascii="Times New Roman" w:hAnsi="Times New Roman" w:cs="Times New Roman"/>
              <w:b/>
              <w:bCs/>
              <w:sz w:val="24"/>
              <w:szCs w:val="24"/>
            </w:rPr>
            <w:t>V</w:t>
          </w:r>
          <w:r w:rsidR="00755F3B" w:rsidRPr="00D029D8">
            <w:rPr>
              <w:rFonts w:ascii="Times New Roman" w:hAnsi="Times New Roman" w:cs="Times New Roman"/>
              <w:b/>
              <w:bCs/>
              <w:sz w:val="24"/>
              <w:szCs w:val="24"/>
            </w:rPr>
            <w:t>ersija</w:t>
          </w:r>
          <w:r w:rsidRPr="00D029D8">
            <w:rPr>
              <w:rFonts w:ascii="Times New Roman" w:hAnsi="Times New Roman" w:cs="Times New Roman"/>
              <w:b/>
              <w:bCs/>
              <w:sz w:val="24"/>
              <w:szCs w:val="24"/>
            </w:rPr>
            <w:t xml:space="preserve"> Nr. </w:t>
          </w:r>
          <w:r w:rsidR="00031422" w:rsidRPr="00D029D8">
            <w:rPr>
              <w:rFonts w:ascii="Times New Roman" w:hAnsi="Times New Roman" w:cs="Times New Roman"/>
              <w:b/>
              <w:bCs/>
              <w:sz w:val="24"/>
              <w:szCs w:val="24"/>
            </w:rPr>
            <w:t>1</w:t>
          </w:r>
          <w:r w:rsidR="009A3296" w:rsidRPr="00D029D8">
            <w:rPr>
              <w:rFonts w:ascii="Times New Roman" w:hAnsi="Times New Roman" w:cs="Times New Roman"/>
              <w:b/>
              <w:bCs/>
              <w:sz w:val="24"/>
              <w:szCs w:val="24"/>
            </w:rPr>
            <w:t xml:space="preserve"> </w:t>
          </w:r>
        </w:p>
        <w:p w14:paraId="517C01D9" w14:textId="628BD401" w:rsidR="001C24BC" w:rsidRPr="00D029D8" w:rsidRDefault="005F13F0" w:rsidP="001A2892">
          <w:pPr>
            <w:spacing w:after="120" w:line="240" w:lineRule="auto"/>
            <w:ind w:left="567" w:firstLine="0"/>
            <w:contextualSpacing/>
            <w:jc w:val="center"/>
            <w:rPr>
              <w:rFonts w:ascii="Arial" w:hAnsi="Arial" w:cs="Arial"/>
              <w:sz w:val="24"/>
              <w:szCs w:val="24"/>
            </w:rPr>
          </w:pPr>
          <w:r w:rsidRPr="00D029D8">
            <w:rPr>
              <w:rFonts w:ascii="Arial" w:hAnsi="Arial" w:cs="Arial"/>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3DA0190A"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3B436A">
        <w:rPr>
          <w:rFonts w:cstheme="minorHAnsi"/>
        </w:rPr>
        <w:t>Lietuvos Respublikos sveikatos apsaugos ministerija</w:t>
      </w:r>
      <w:r w:rsidR="00FB3C75" w:rsidRPr="006B1A30">
        <w:rPr>
          <w:rFonts w:cstheme="minorHAnsi"/>
        </w:rPr>
        <w:t xml:space="preserve">, juridinio asmens kodas </w:t>
      </w:r>
      <w:r w:rsidR="007D0E2D">
        <w:rPr>
          <w:rFonts w:cstheme="minorHAnsi"/>
        </w:rPr>
        <w:t>188603472</w:t>
      </w:r>
      <w:r w:rsidR="00FB3C75" w:rsidRPr="006B1A30">
        <w:rPr>
          <w:rFonts w:cstheme="minorHAnsi"/>
        </w:rPr>
        <w:t xml:space="preserve">, adresas </w:t>
      </w:r>
      <w:r w:rsidR="00217612">
        <w:rPr>
          <w:rFonts w:cstheme="minorHAnsi"/>
        </w:rPr>
        <w:t>Vilniaus g. 33, Vilnius</w:t>
      </w:r>
      <w:r w:rsidR="00FB3C75" w:rsidRPr="006B1A30">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6669709E" w14:textId="0DC70580" w:rsidR="00316D64" w:rsidRPr="004939D6" w:rsidRDefault="00CA0CC5" w:rsidP="00F77A5D">
      <w:pPr>
        <w:pStyle w:val="Sraopastraipa"/>
        <w:numPr>
          <w:ilvl w:val="1"/>
          <w:numId w:val="3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58205B">
        <w:rPr>
          <w:rFonts w:cstheme="minorHAnsi"/>
          <w:color w:val="000000" w:themeColor="text1"/>
        </w:rPr>
        <w:t>CPO kataloge tokių paslaugų nėra.</w:t>
      </w:r>
      <w:r w:rsidRPr="004939D6">
        <w:rPr>
          <w:rFonts w:cstheme="minorHAnsi"/>
          <w:color w:val="000000" w:themeColor="text1"/>
        </w:rPr>
        <w:t xml:space="preserve">  </w:t>
      </w:r>
    </w:p>
    <w:p w14:paraId="52EA068B" w14:textId="4D2D0A3D" w:rsidR="00C71C6F" w:rsidRPr="004939D6" w:rsidRDefault="00503A5B" w:rsidP="00F77A5D">
      <w:pPr>
        <w:spacing w:line="240" w:lineRule="auto"/>
        <w:ind w:left="697" w:firstLine="0"/>
        <w:rPr>
          <w:rFonts w:cstheme="minorHAnsi"/>
        </w:rPr>
      </w:pPr>
      <w:r w:rsidRPr="004939D6">
        <w:rPr>
          <w:rFonts w:cstheme="minorHAnsi"/>
        </w:rPr>
        <w:t>1.</w:t>
      </w:r>
      <w:r w:rsidR="00A94D2B">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740D6">
            <w:t>nėra</w:t>
          </w:r>
        </w:sdtContent>
      </w:sdt>
      <w:r w:rsidR="00A100C8" w:rsidRPr="004939D6" w:rsidDel="00A100C8">
        <w:rPr>
          <w:rFonts w:cstheme="minorHAnsi"/>
        </w:rPr>
        <w:t xml:space="preserve"> </w:t>
      </w:r>
      <w:r w:rsidR="00091F01" w:rsidRPr="004939D6">
        <w:rPr>
          <w:rFonts w:cstheme="minorHAnsi"/>
        </w:rPr>
        <w:t xml:space="preserve">sudaroma. </w:t>
      </w:r>
    </w:p>
    <w:p w14:paraId="70D39E0D" w14:textId="734A103E" w:rsidR="00701959" w:rsidRPr="003D3DF5" w:rsidRDefault="004F6423" w:rsidP="00133F88">
      <w:pPr>
        <w:pStyle w:val="Sraopastraipa"/>
        <w:spacing w:line="240" w:lineRule="auto"/>
        <w:ind w:left="0" w:firstLine="709"/>
        <w:rPr>
          <w:rFonts w:cstheme="minorHAnsi"/>
          <w:color w:val="7030A0"/>
          <w:sz w:val="20"/>
          <w:szCs w:val="20"/>
        </w:rPr>
      </w:pPr>
      <w:r w:rsidRPr="004939D6">
        <w:t>1.</w:t>
      </w:r>
      <w:r w:rsidR="00A94D2B">
        <w:t>4</w:t>
      </w:r>
      <w:r w:rsidRPr="004939D6">
        <w:t>.</w:t>
      </w:r>
      <w:r w:rsidRPr="004939D6">
        <w:rPr>
          <w:i/>
          <w:iCs/>
        </w:rPr>
        <w:t xml:space="preserve"> </w:t>
      </w:r>
      <w:r w:rsidR="00D459E3" w:rsidRPr="004939D6">
        <w:t xml:space="preserve">Atliekamas žaliasis pirkimas. Pirkimas vykdomas vadovaujantis </w:t>
      </w:r>
      <w:hyperlink r:id="rId15"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 xml:space="preserve">4 punkto </w:t>
      </w:r>
      <w:r w:rsidR="0050109F">
        <w:rPr>
          <w:rFonts w:cstheme="minorHAnsi"/>
        </w:rPr>
        <w:t>4.4.3 papunkčiu</w:t>
      </w:r>
      <w:r w:rsidR="00F30651">
        <w:rPr>
          <w:rFonts w:cstheme="minorHAnsi"/>
        </w:rPr>
        <w:t>.</w:t>
      </w:r>
      <w:r w:rsidR="00D459E3" w:rsidRPr="004939D6">
        <w:t xml:space="preserve"> Aplinkos apaugos kriterijai nustatyti </w:t>
      </w:r>
      <w:r w:rsidR="005E47EE">
        <w:t>sutarties projekte</w:t>
      </w:r>
      <w:r w:rsidR="00133F88">
        <w:t xml:space="preserve">. </w:t>
      </w:r>
      <w:bookmarkStart w:id="10" w:name="_Hlk163547301"/>
    </w:p>
    <w:bookmarkEnd w:id="10"/>
    <w:p w14:paraId="15179C0E" w14:textId="5FF87425" w:rsidR="00257685" w:rsidRPr="007A6EAB" w:rsidRDefault="003D3DF5" w:rsidP="00133F88">
      <w:pPr>
        <w:spacing w:line="240" w:lineRule="auto"/>
        <w:ind w:firstLine="709"/>
        <w:rPr>
          <w:rFonts w:cstheme="minorHAnsi"/>
        </w:rPr>
      </w:pPr>
      <w:r>
        <w:rPr>
          <w:rFonts w:eastAsia="Arial" w:cstheme="minorHAnsi"/>
        </w:rPr>
        <w:t>1.</w:t>
      </w:r>
      <w:r w:rsidR="00133F88">
        <w:rPr>
          <w:rFonts w:eastAsia="Arial" w:cstheme="minorHAnsi"/>
        </w:rPr>
        <w:t>5</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3569A261" w:rsidR="00FB3C75" w:rsidRPr="00244994" w:rsidRDefault="4A330118" w:rsidP="00F77A5D">
      <w:pPr>
        <w:pStyle w:val="Betarp"/>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1C0290">
        <w:rPr>
          <w:rFonts w:eastAsia="Calibri" w:cstheme="minorHAnsi"/>
          <w:color w:val="000000" w:themeColor="text1"/>
        </w:rPr>
        <w:t xml:space="preserve">duomenų apsaugos pareigūno paslaugas.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9F4944">
        <w:rPr>
          <w:rFonts w:cstheme="minorHAnsi"/>
        </w:rPr>
        <w:t>4</w:t>
      </w:r>
      <w:r w:rsidR="00AE2AEF" w:rsidRPr="00244994">
        <w:rPr>
          <w:rFonts w:cstheme="minorHAnsi"/>
          <w:color w:val="00B050"/>
        </w:rPr>
        <w:t xml:space="preserve"> </w:t>
      </w:r>
      <w:r w:rsidR="00AE2AEF" w:rsidRPr="00244994">
        <w:rPr>
          <w:rFonts w:cstheme="minorHAnsi"/>
        </w:rPr>
        <w:t>priede.</w:t>
      </w:r>
    </w:p>
    <w:p w14:paraId="49117D58" w14:textId="13C79AD0"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FA5316">
        <w:rPr>
          <w:rFonts w:cstheme="minorHAnsi"/>
        </w:rPr>
        <w:t>4</w:t>
      </w:r>
      <w:r w:rsidR="00702B7B" w:rsidRPr="00244994">
        <w:rPr>
          <w:rFonts w:cstheme="minorHAnsi"/>
          <w:color w:val="00B050"/>
        </w:rPr>
        <w:t xml:space="preserve"> </w:t>
      </w:r>
      <w:r w:rsidR="00702B7B" w:rsidRPr="00244994">
        <w:rPr>
          <w:rFonts w:cstheme="minorHAnsi"/>
        </w:rPr>
        <w:t>priede.</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3633AA4A" w:rsidR="00AA5F07" w:rsidRPr="00E44104" w:rsidRDefault="005D280D" w:rsidP="00AA6321">
      <w:pPr>
        <w:pStyle w:val="Sraopastraipa"/>
        <w:numPr>
          <w:ilvl w:val="1"/>
          <w:numId w:val="21"/>
        </w:numPr>
        <w:spacing w:line="240" w:lineRule="auto"/>
        <w:ind w:left="0" w:firstLine="709"/>
        <w:rPr>
          <w:rFonts w:cstheme="minorHAnsi"/>
          <w:i/>
          <w:iCs/>
        </w:rPr>
      </w:pPr>
      <w:r w:rsidRPr="00E44104">
        <w:rPr>
          <w:rFonts w:cstheme="minorHAnsi"/>
        </w:rPr>
        <w:t>Reikalavimai dėl tiekėjo ir</w:t>
      </w:r>
      <w:r w:rsidR="00F17EDA" w:rsidRPr="00E44104">
        <w:rPr>
          <w:rFonts w:cstheme="minorHAnsi"/>
        </w:rPr>
        <w:t xml:space="preserve"> </w:t>
      </w:r>
      <w:r w:rsidRPr="00E44104">
        <w:rPr>
          <w:rFonts w:cstheme="minorHAnsi"/>
        </w:rPr>
        <w:t>subtiekėjų</w:t>
      </w:r>
      <w:r w:rsidR="00DF6485" w:rsidRPr="00E44104">
        <w:rPr>
          <w:rFonts w:cstheme="minorHAnsi"/>
        </w:rPr>
        <w:t xml:space="preserve"> (jeigu taikoma)</w:t>
      </w:r>
      <w:r w:rsidR="00A857C4" w:rsidRPr="00E44104">
        <w:rPr>
          <w:rFonts w:cstheme="minorHAnsi"/>
        </w:rPr>
        <w:t xml:space="preserve">, ūkio subjektų, kurių pajėgumais </w:t>
      </w:r>
      <w:r w:rsidR="00CF1B69" w:rsidRPr="00E44104">
        <w:rPr>
          <w:rFonts w:cstheme="minorHAnsi"/>
        </w:rPr>
        <w:t>tiekėjas remiasi,</w:t>
      </w:r>
      <w:r w:rsidR="00FB4B5E" w:rsidRPr="00E44104">
        <w:rPr>
          <w:rFonts w:cstheme="minorHAnsi"/>
        </w:rPr>
        <w:t xml:space="preserve"> </w:t>
      </w:r>
      <w:r w:rsidRPr="00E44104">
        <w:rPr>
          <w:rFonts w:cstheme="minorHAnsi"/>
        </w:rPr>
        <w:t>pašalinimo pagrindų nebuvimo</w:t>
      </w:r>
      <w:r w:rsidR="004A415C" w:rsidRPr="00E44104">
        <w:rPr>
          <w:rFonts w:cstheme="minorHAnsi"/>
        </w:rPr>
        <w:t xml:space="preserve"> </w:t>
      </w:r>
      <w:r w:rsidRPr="00E44104">
        <w:rPr>
          <w:rFonts w:cstheme="minorHAnsi"/>
        </w:rPr>
        <w:t xml:space="preserve">bei jų nebuvimą patvirtinantys dokumentai nurodyti </w:t>
      </w:r>
      <w:r w:rsidR="00CF1B69" w:rsidRPr="00E44104">
        <w:rPr>
          <w:rFonts w:cstheme="minorHAnsi"/>
        </w:rPr>
        <w:t>s</w:t>
      </w:r>
      <w:r w:rsidR="0035091B" w:rsidRPr="00E44104">
        <w:rPr>
          <w:rFonts w:cstheme="minorHAnsi"/>
        </w:rPr>
        <w:t>pecialiųjų p</w:t>
      </w:r>
      <w:r w:rsidRPr="00E44104">
        <w:rPr>
          <w:rFonts w:cstheme="minorHAnsi"/>
        </w:rPr>
        <w:t xml:space="preserve">irkimo sąlygų </w:t>
      </w:r>
      <w:r w:rsidR="001B7BD3" w:rsidRPr="00E44104">
        <w:rPr>
          <w:rFonts w:cstheme="minorHAnsi"/>
        </w:rPr>
        <w:t>1</w:t>
      </w:r>
      <w:r w:rsidRPr="00E44104">
        <w:rPr>
          <w:rFonts w:cstheme="minorHAnsi"/>
          <w:color w:val="00B050"/>
        </w:rPr>
        <w:t xml:space="preserve"> </w:t>
      </w:r>
      <w:r w:rsidRPr="00E44104">
        <w:rPr>
          <w:rFonts w:cstheme="minorHAnsi"/>
        </w:rPr>
        <w:t xml:space="preserve">priede. </w:t>
      </w:r>
    </w:p>
    <w:p w14:paraId="317A11F7" w14:textId="0A1D9434" w:rsidR="00464D07" w:rsidRPr="00817AB9" w:rsidRDefault="00464D07" w:rsidP="00F77A5D">
      <w:pPr>
        <w:spacing w:line="240" w:lineRule="auto"/>
        <w:ind w:firstLine="709"/>
        <w:rPr>
          <w:rFonts w:cstheme="minorHAnsi"/>
        </w:rPr>
      </w:pPr>
      <w:r w:rsidRPr="00817AB9">
        <w:rPr>
          <w:rFonts w:cstheme="minorHAnsi"/>
        </w:rPr>
        <w:lastRenderedPageBreak/>
        <w:t>3.</w:t>
      </w:r>
      <w:r w:rsidR="001B5CAB">
        <w:rPr>
          <w:rFonts w:cstheme="minorHAnsi"/>
        </w:rPr>
        <w:t>2.</w:t>
      </w:r>
      <w:r w:rsidRPr="00817AB9">
        <w:rPr>
          <w:rFonts w:cstheme="minorHAnsi"/>
        </w:rPr>
        <w:t xml:space="preserve"> Tiekėjams nustatomi kvalifikacijos reikalavimai,</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 xml:space="preserve">irkimo </w:t>
      </w:r>
      <w:r w:rsidRPr="008B464E">
        <w:rPr>
          <w:rFonts w:cstheme="minorHAnsi"/>
        </w:rPr>
        <w:t xml:space="preserve">sąlygų </w:t>
      </w:r>
      <w:r w:rsidR="003E7451" w:rsidRPr="008B464E">
        <w:rPr>
          <w:rFonts w:cstheme="minorHAnsi"/>
        </w:rPr>
        <w:t>2</w:t>
      </w:r>
      <w:r w:rsidRPr="008B464E">
        <w:rPr>
          <w:rFonts w:cstheme="minorHAnsi"/>
          <w:color w:val="00B050"/>
        </w:rPr>
        <w:t xml:space="preserve"> </w:t>
      </w:r>
      <w:r w:rsidRPr="008B464E">
        <w:rPr>
          <w:rFonts w:cstheme="minorHAnsi"/>
        </w:rPr>
        <w:t>priede.</w:t>
      </w:r>
      <w:r w:rsidRPr="00817AB9">
        <w:rPr>
          <w:rFonts w:cstheme="minorHAnsi"/>
        </w:rPr>
        <w:t xml:space="preserve">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36EE600A" w14:textId="3187F0DF" w:rsidR="00251635" w:rsidRDefault="009F7690" w:rsidP="00F77A5D">
      <w:pPr>
        <w:pStyle w:val="Sraopastraipa"/>
        <w:spacing w:line="240" w:lineRule="auto"/>
        <w:ind w:left="0"/>
      </w:pPr>
      <w:r w:rsidRPr="00817AB9">
        <w:rPr>
          <w:rFonts w:cstheme="minorHAnsi"/>
        </w:rPr>
        <w:t>3.</w:t>
      </w:r>
      <w:r w:rsidR="001B5CAB">
        <w:rPr>
          <w:rFonts w:cstheme="minorHAnsi"/>
        </w:rPr>
        <w:t xml:space="preserve">3. </w:t>
      </w:r>
      <w:r w:rsidR="00245C47" w:rsidRPr="00817AB9">
        <w:rPr>
          <w:rFonts w:eastAsia="Arial" w:cstheme="minorHAnsi"/>
        </w:rPr>
        <w:t xml:space="preserve">Tiekėjas teikdamas </w:t>
      </w:r>
      <w:r w:rsidR="003477AB">
        <w:rPr>
          <w:rFonts w:eastAsia="Arial" w:cstheme="minorHAnsi"/>
        </w:rPr>
        <w:t>p</w:t>
      </w:r>
      <w:r w:rsidR="00245C47" w:rsidRPr="00817AB9">
        <w:rPr>
          <w:rFonts w:eastAsia="Arial" w:cstheme="minorHAnsi"/>
        </w:rPr>
        <w:t>asiūlymą turi pateikti laisvos formos deklaraciją</w:t>
      </w:r>
      <w:r w:rsidR="00251356" w:rsidRPr="00817AB9">
        <w:rPr>
          <w:rFonts w:eastAsia="Arial" w:cstheme="minorHAnsi"/>
        </w:rPr>
        <w:t xml:space="preserve"> dėl atitikties </w:t>
      </w:r>
      <w:r w:rsidR="003477AB">
        <w:rPr>
          <w:rFonts w:eastAsia="Arial" w:cstheme="minorHAnsi"/>
        </w:rPr>
        <w:t>r</w:t>
      </w:r>
      <w:r w:rsidR="00251356" w:rsidRPr="00817AB9">
        <w:rPr>
          <w:rFonts w:eastAsia="Arial" w:cstheme="minorHAnsi"/>
        </w:rPr>
        <w:t>eikalavimams</w:t>
      </w:r>
      <w:r w:rsidR="002418CE" w:rsidRPr="00817AB9">
        <w:rPr>
          <w:rFonts w:eastAsia="Arial" w:cstheme="minorHAnsi"/>
        </w:rPr>
        <w:t xml:space="preserve">. </w:t>
      </w:r>
      <w:r w:rsidR="0088336F" w:rsidRPr="0088336F">
        <w:rPr>
          <w:rFonts w:eastAsia="Arial" w:cstheme="minorHAnsi"/>
        </w:rPr>
        <w:t>Pažymų, patvirtinančių tiekėjo pašalinimo pagrindų nebuvimą, nereikalaujama, išskyrus atvejus, kai kyla pagrįstų abejonių dėl tiekėjo patikimumo.</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32F35041" w14:textId="328FBEBE" w:rsidR="000064F3" w:rsidRPr="00F8218F" w:rsidRDefault="00F84C15" w:rsidP="00795E1B">
      <w:pPr>
        <w:spacing w:line="240" w:lineRule="auto"/>
        <w:ind w:firstLine="567"/>
        <w:rPr>
          <w:rFonts w:cstheme="minorHAnsi"/>
          <w:iCs/>
        </w:rPr>
      </w:pPr>
      <w:r w:rsidRPr="00F8218F">
        <w:rPr>
          <w:rFonts w:cstheme="minorHAnsi"/>
          <w:iCs/>
        </w:rPr>
        <w:t xml:space="preserve">4.1. </w:t>
      </w:r>
      <w:r w:rsidR="0008378B" w:rsidRPr="00F8218F">
        <w:rPr>
          <w:rFonts w:cstheme="minorHAnsi"/>
          <w:iCs/>
        </w:rPr>
        <w:t>P</w:t>
      </w:r>
      <w:r w:rsidR="000B297F">
        <w:rPr>
          <w:rFonts w:cstheme="minorHAnsi"/>
          <w:iCs/>
        </w:rPr>
        <w:t>erkančioji organizacija</w:t>
      </w:r>
      <w:r w:rsidR="0008378B" w:rsidRPr="00F8218F">
        <w:rPr>
          <w:rFonts w:cstheme="minorHAnsi"/>
          <w:iCs/>
        </w:rPr>
        <w:t xml:space="preserve"> </w:t>
      </w:r>
      <w:r w:rsidR="00F6207B">
        <w:rPr>
          <w:rFonts w:cstheme="minorHAnsi"/>
          <w:iCs/>
        </w:rPr>
        <w:t>nekelia reikalavimų</w:t>
      </w:r>
      <w:r w:rsidR="00795E1B">
        <w:rPr>
          <w:rFonts w:cstheme="minorHAnsi"/>
          <w:iCs/>
        </w:rPr>
        <w:t xml:space="preserve">, susijusių su nacionaliniu saugumu. </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42752441" w14:textId="25F2E9C3"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8833DC">
        <w:rPr>
          <w:rFonts w:cstheme="minorHAnsi"/>
        </w:rPr>
        <w:fldChar w:fldCharType="begin"/>
      </w:r>
      <w:r w:rsidR="005A5204" w:rsidRPr="008833DC">
        <w:rPr>
          <w:rFonts w:cstheme="minorHAnsi"/>
        </w:rPr>
        <w:instrText xml:space="preserve"> REF _Ref38540913 \h  \* MERGEFORMAT </w:instrText>
      </w:r>
      <w:r w:rsidR="005A5204" w:rsidRPr="008833DC">
        <w:rPr>
          <w:rFonts w:cstheme="minorHAnsi"/>
        </w:rPr>
      </w:r>
      <w:r w:rsidR="005A5204" w:rsidRPr="008833DC">
        <w:rPr>
          <w:rFonts w:cstheme="minorHAnsi"/>
        </w:rPr>
        <w:fldChar w:fldCharType="separate"/>
      </w:r>
      <w:r w:rsidR="00D85943" w:rsidRPr="008833DC">
        <w:rPr>
          <w:rFonts w:cstheme="minorHAnsi"/>
        </w:rPr>
        <w:t>p</w:t>
      </w:r>
      <w:r w:rsidR="005A5204" w:rsidRPr="008833DC">
        <w:rPr>
          <w:rFonts w:cstheme="minorHAnsi"/>
        </w:rPr>
        <w:t xml:space="preserve">irkimo sąlygų </w:t>
      </w:r>
      <w:r w:rsidR="00AB4678" w:rsidRPr="008833DC">
        <w:rPr>
          <w:rFonts w:cstheme="minorHAnsi"/>
        </w:rPr>
        <w:t>5</w:t>
      </w:r>
      <w:r w:rsidR="00D85943" w:rsidRPr="008833DC">
        <w:rPr>
          <w:rFonts w:cstheme="minorHAnsi"/>
          <w:shd w:val="clear" w:color="auto" w:fill="FFFFFF"/>
        </w:rPr>
        <w:t xml:space="preserve"> </w:t>
      </w:r>
      <w:r w:rsidR="005A5204" w:rsidRPr="008833DC">
        <w:rPr>
          <w:rFonts w:cstheme="minorHAnsi"/>
        </w:rPr>
        <w:fldChar w:fldCharType="end"/>
      </w:r>
      <w:r w:rsidR="008339CC" w:rsidRPr="008833DC">
        <w:rPr>
          <w:rFonts w:cstheme="minorHAnsi"/>
        </w:rPr>
        <w:t xml:space="preserve">priede </w:t>
      </w:r>
      <w:r w:rsidR="005A5204" w:rsidRPr="008833DC">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648D765" w14:textId="77777777" w:rsidR="00521A8B" w:rsidRPr="00F70558" w:rsidRDefault="00521A8B" w:rsidP="00F77A5D">
      <w:pPr>
        <w:tabs>
          <w:tab w:val="left" w:pos="567"/>
        </w:tabs>
        <w:spacing w:line="240" w:lineRule="auto"/>
        <w:ind w:firstLine="0"/>
        <w:rPr>
          <w:rFonts w:cstheme="minorHAnsi"/>
          <w:vanish/>
          <w:color w:val="7030A0"/>
        </w:rPr>
      </w:pPr>
    </w:p>
    <w:p w14:paraId="25741C16" w14:textId="3C1412BC"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4C243D6B"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sidRPr="127DD6E8">
        <w:rPr>
          <w:rFonts w:eastAsia="Arial"/>
          <w:color w:val="7030A0"/>
        </w:rPr>
        <w:t>.</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6EDCED24"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0B0A2DCF" w14:textId="45F3FB8E" w:rsidR="00F527B1" w:rsidRPr="00E62E95" w:rsidRDefault="00F527B1" w:rsidP="005C7D54">
      <w:pPr>
        <w:spacing w:line="240" w:lineRule="auto"/>
        <w:ind w:firstLine="567"/>
        <w:rPr>
          <w:rFonts w:cstheme="minorHAnsi"/>
        </w:rPr>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lastRenderedPageBreak/>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Pr="00A84437" w:rsidRDefault="00E85882" w:rsidP="00F77A5D">
      <w:pPr>
        <w:spacing w:line="240" w:lineRule="auto"/>
        <w:ind w:firstLine="0"/>
        <w:rPr>
          <w:rFonts w:cstheme="minorHAnsi"/>
          <w:vanish/>
        </w:rPr>
      </w:pPr>
    </w:p>
    <w:p w14:paraId="2DFF0A66" w14:textId="173C9C6F"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w:t>
      </w:r>
      <w:r w:rsidR="00DE051B" w:rsidRPr="008833DC">
        <w:rPr>
          <w:rFonts w:eastAsia="Calibri" w:cstheme="minorHAnsi"/>
        </w:rPr>
        <w:t xml:space="preserve">sąlygų </w:t>
      </w:r>
      <w:r w:rsidR="00CB1F89" w:rsidRPr="008833DC">
        <w:rPr>
          <w:rFonts w:eastAsia="Calibri" w:cstheme="minorHAnsi"/>
        </w:rPr>
        <w:t xml:space="preserve">5 </w:t>
      </w:r>
      <w:r w:rsidR="00DE051B" w:rsidRPr="008833DC">
        <w:rPr>
          <w:rFonts w:eastAsia="Calibri" w:cstheme="minorHAnsi"/>
        </w:rPr>
        <w:t>priede</w:t>
      </w:r>
      <w:r w:rsidR="00CB1F89" w:rsidRPr="008833DC">
        <w:rPr>
          <w:rFonts w:eastAsia="Calibri" w:cstheme="minorHAnsi"/>
        </w:rPr>
        <w:t>.</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262F2AB0" w14:textId="77777777" w:rsidR="000B6C3E" w:rsidRPr="0072204F" w:rsidRDefault="00F5411E" w:rsidP="000B6C3E">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0B6C3E" w:rsidRPr="00742B5E">
        <w:rPr>
          <w:rStyle w:val="cf01"/>
          <w:rFonts w:asciiTheme="minorHAnsi" w:hAnsiTheme="minorHAnsi" w:cstheme="minorHAnsi"/>
          <w:sz w:val="21"/>
          <w:szCs w:val="21"/>
        </w:rPr>
        <w:t xml:space="preserve">tiekėjo pasiūlymas, parengtas pagal specialiųjų pirkimo sąlygų </w:t>
      </w:r>
      <w:r w:rsidR="000B6C3E" w:rsidRPr="008833DC">
        <w:rPr>
          <w:rStyle w:val="cf01"/>
          <w:rFonts w:asciiTheme="minorHAnsi" w:hAnsiTheme="minorHAnsi" w:cstheme="minorHAnsi"/>
          <w:sz w:val="21"/>
          <w:szCs w:val="21"/>
        </w:rPr>
        <w:t>5 priede pateiktą pasiūlymo formą.</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4006AD6A" w14:textId="620739FB"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8119B1">
        <w:t>7</w:t>
      </w:r>
      <w:r w:rsidR="00F56579" w:rsidRPr="00244994">
        <w:rPr>
          <w:rFonts w:cstheme="minorHAnsi"/>
          <w:color w:val="00B050"/>
        </w:rPr>
        <w:t xml:space="preserve"> </w:t>
      </w:r>
      <w:r w:rsidR="00F56579" w:rsidRPr="004A0305">
        <w:rPr>
          <w:rFonts w:cstheme="minorHAnsi"/>
        </w:rPr>
        <w:t xml:space="preserve">priede. </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74702EC8"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3B45B8A2" w14:textId="15E48EBD" w:rsidR="00DC0588" w:rsidRPr="00DC0588" w:rsidRDefault="00440E78" w:rsidP="00DC0588">
      <w:pPr>
        <w:spacing w:line="240" w:lineRule="auto"/>
        <w:ind w:firstLine="720"/>
        <w:rPr>
          <w:rFonts w:eastAsia="Arial" w:cstheme="minorHAnsi"/>
          <w:iCs/>
        </w:rPr>
      </w:pPr>
      <w:r w:rsidRPr="00DC0588">
        <w:rPr>
          <w:rFonts w:eastAsia="Arial" w:cstheme="minorHAnsi"/>
          <w:iCs/>
        </w:rPr>
        <w:t>Perkančioji organizacija atmeta tiekėjo pasiūlym</w:t>
      </w:r>
      <w:r w:rsidR="00CB237B" w:rsidRPr="00DC0588">
        <w:rPr>
          <w:rFonts w:eastAsia="Arial" w:cstheme="minorHAnsi"/>
          <w:iCs/>
        </w:rPr>
        <w:t>ą</w:t>
      </w:r>
      <w:r w:rsidRPr="00DC0588">
        <w:rPr>
          <w:rFonts w:eastAsia="Arial" w:cstheme="minorHAnsi"/>
          <w:iCs/>
        </w:rPr>
        <w:t>, jeigu</w:t>
      </w:r>
      <w:r w:rsidR="00DC0588" w:rsidRPr="00DC0588">
        <w:rPr>
          <w:rFonts w:eastAsia="Arial" w:cstheme="minorHAnsi"/>
          <w:iCs/>
        </w:rPr>
        <w:t xml:space="preserve"> tiekėjas yra neatlikęs jam paskirtos baudžiamojo poveikio priemonės – uždraudimo juridiniam asmeniui dalyvauti viešuosiuose pirkimuose.</w:t>
      </w:r>
    </w:p>
    <w:p w14:paraId="628BCAD7" w14:textId="77777777" w:rsidR="006D67EE" w:rsidRPr="00BD6F71" w:rsidRDefault="006D67EE" w:rsidP="00F77A5D">
      <w:pPr>
        <w:spacing w:line="240" w:lineRule="auto"/>
        <w:ind w:firstLine="720"/>
        <w:rPr>
          <w:rFonts w:eastAsia="Arial" w:cstheme="minorHAnsi"/>
          <w:iCs/>
        </w:rPr>
      </w:pPr>
    </w:p>
    <w:p w14:paraId="56E4AF4C" w14:textId="77777777" w:rsidR="007D644F" w:rsidRPr="00793FB8" w:rsidRDefault="007D644F" w:rsidP="00F77A5D">
      <w:pPr>
        <w:spacing w:line="240" w:lineRule="auto"/>
        <w:ind w:firstLine="720"/>
        <w:rPr>
          <w:rFonts w:eastAsia="Arial" w:cstheme="minorHAnsi"/>
          <w:iCs/>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F237D8B" w14:textId="0C96C3BA" w:rsidR="00112F92" w:rsidRDefault="00000000" w:rsidP="00F77A5D">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Content>
          <w:r w:rsidR="00EE7AE4" w:rsidRPr="008F2D15">
            <w:rPr>
              <w:rFonts w:cstheme="minorHAnsi"/>
            </w:rPr>
            <w:t>1.</w:t>
          </w:r>
        </w:sdtContent>
      </w:sdt>
      <w:r w:rsidR="00112F92" w:rsidRPr="008F2D15">
        <w:rPr>
          <w:rFonts w:eastAsia="Arial" w:cstheme="minorHAnsi"/>
        </w:rPr>
        <w:t xml:space="preserve">Tiekėjo kvalifikacija turi atitikti šiame priede nustatytus reikalavimus kvalifikacijai. </w:t>
      </w:r>
    </w:p>
    <w:p w14:paraId="67A483F8" w14:textId="77777777" w:rsidR="00CF117C" w:rsidRDefault="00CF117C" w:rsidP="00F77A5D">
      <w:pPr>
        <w:spacing w:line="240" w:lineRule="auto"/>
        <w:ind w:firstLine="567"/>
        <w:rPr>
          <w:rFonts w:eastAsia="Arial" w:cstheme="minorHAns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5"/>
        <w:gridCol w:w="4843"/>
        <w:gridCol w:w="4074"/>
      </w:tblGrid>
      <w:tr w:rsidR="00CF117C" w:rsidRPr="00CF117C" w14:paraId="3A6C5740" w14:textId="77777777" w:rsidTr="008D36A7">
        <w:tc>
          <w:tcPr>
            <w:tcW w:w="282" w:type="pct"/>
          </w:tcPr>
          <w:p w14:paraId="31B67253" w14:textId="77777777" w:rsidR="00CF117C" w:rsidRPr="00CF117C" w:rsidRDefault="00CF117C" w:rsidP="008D36A7">
            <w:pPr>
              <w:spacing w:line="240" w:lineRule="auto"/>
              <w:ind w:firstLine="567"/>
              <w:jc w:val="center"/>
              <w:rPr>
                <w:rFonts w:cstheme="minorHAnsi"/>
              </w:rPr>
            </w:pPr>
            <w:r w:rsidRPr="00CF117C">
              <w:rPr>
                <w:rFonts w:cstheme="minorHAnsi"/>
              </w:rPr>
              <w:t>Eil.</w:t>
            </w:r>
          </w:p>
          <w:p w14:paraId="3F4CB0EB" w14:textId="77777777" w:rsidR="00CF117C" w:rsidRPr="00CF117C" w:rsidRDefault="00CF117C" w:rsidP="008D36A7">
            <w:pPr>
              <w:spacing w:line="240" w:lineRule="auto"/>
              <w:ind w:firstLine="567"/>
              <w:jc w:val="center"/>
              <w:rPr>
                <w:rFonts w:cstheme="minorHAnsi"/>
              </w:rPr>
            </w:pPr>
            <w:r w:rsidRPr="00CF117C">
              <w:rPr>
                <w:rFonts w:cstheme="minorHAnsi"/>
              </w:rPr>
              <w:t>Nr.</w:t>
            </w:r>
          </w:p>
        </w:tc>
        <w:tc>
          <w:tcPr>
            <w:tcW w:w="2552" w:type="pct"/>
            <w:vAlign w:val="center"/>
          </w:tcPr>
          <w:p w14:paraId="7C2C0E3F" w14:textId="77777777" w:rsidR="00CF117C" w:rsidRPr="00CF117C" w:rsidRDefault="00CF117C" w:rsidP="008D36A7">
            <w:pPr>
              <w:spacing w:line="240" w:lineRule="auto"/>
              <w:ind w:firstLine="567"/>
              <w:jc w:val="center"/>
              <w:rPr>
                <w:rFonts w:cstheme="minorHAnsi"/>
              </w:rPr>
            </w:pPr>
            <w:r w:rsidRPr="00CF117C">
              <w:rPr>
                <w:rFonts w:cstheme="minorHAnsi"/>
              </w:rPr>
              <w:t>Kvalifikacijos reikalavimai</w:t>
            </w:r>
          </w:p>
        </w:tc>
        <w:tc>
          <w:tcPr>
            <w:tcW w:w="2166" w:type="pct"/>
          </w:tcPr>
          <w:p w14:paraId="412B6FC9" w14:textId="77777777" w:rsidR="00CF117C" w:rsidRPr="00CF117C" w:rsidRDefault="00CF117C" w:rsidP="008D36A7">
            <w:pPr>
              <w:spacing w:line="240" w:lineRule="auto"/>
              <w:ind w:firstLine="567"/>
              <w:jc w:val="center"/>
              <w:rPr>
                <w:rFonts w:cstheme="minorHAnsi"/>
              </w:rPr>
            </w:pPr>
            <w:r w:rsidRPr="00CF117C">
              <w:rPr>
                <w:rFonts w:cstheme="minorHAnsi"/>
              </w:rPr>
              <w:t>Kvalifikacijos reikalavimus įrodantys dokumentai</w:t>
            </w:r>
          </w:p>
        </w:tc>
      </w:tr>
      <w:tr w:rsidR="00CF117C" w:rsidRPr="00CF117C" w14:paraId="2BA74835" w14:textId="77777777" w:rsidTr="008D36A7">
        <w:tc>
          <w:tcPr>
            <w:tcW w:w="282" w:type="pct"/>
          </w:tcPr>
          <w:p w14:paraId="695BF4EF" w14:textId="24F226F3" w:rsidR="00CF117C" w:rsidRPr="00CF117C" w:rsidRDefault="0094460F" w:rsidP="0094460F">
            <w:pPr>
              <w:spacing w:line="240" w:lineRule="auto"/>
              <w:ind w:firstLine="567"/>
              <w:rPr>
                <w:rFonts w:cstheme="minorHAnsi"/>
              </w:rPr>
            </w:pPr>
            <w:r>
              <w:rPr>
                <w:rFonts w:cstheme="minorHAnsi"/>
              </w:rPr>
              <w:t>1.</w:t>
            </w:r>
          </w:p>
        </w:tc>
        <w:tc>
          <w:tcPr>
            <w:tcW w:w="2552" w:type="pct"/>
          </w:tcPr>
          <w:p w14:paraId="07D067FE" w14:textId="77777777" w:rsidR="00CF117C" w:rsidRPr="00CF117C" w:rsidRDefault="00CF117C" w:rsidP="0094460F">
            <w:pPr>
              <w:spacing w:line="240" w:lineRule="auto"/>
              <w:ind w:firstLine="0"/>
              <w:rPr>
                <w:rFonts w:cstheme="minorHAnsi"/>
              </w:rPr>
            </w:pPr>
            <w:r w:rsidRPr="00CF117C">
              <w:rPr>
                <w:rFonts w:cstheme="minorHAnsi"/>
              </w:rPr>
              <w:t>Sutarčiai vykdyti siūlomas duomenų apsaugos pareigūnas per paskutinius 3 metus iki pasiūlymų pateikimo termino turi turėti ne mažesnę nei 1 metų patirtį, vykdant su asmens duomenų apsauga susijusias užduotis ir funkcijas.</w:t>
            </w:r>
          </w:p>
        </w:tc>
        <w:tc>
          <w:tcPr>
            <w:tcW w:w="2166" w:type="pct"/>
          </w:tcPr>
          <w:p w14:paraId="613235B7" w14:textId="77777777" w:rsidR="00CF117C" w:rsidRDefault="00CF117C" w:rsidP="008D36A7">
            <w:pPr>
              <w:autoSpaceDE w:val="0"/>
              <w:autoSpaceDN w:val="0"/>
              <w:adjustRightInd w:val="0"/>
              <w:spacing w:line="240" w:lineRule="auto"/>
              <w:ind w:right="57" w:firstLine="0"/>
              <w:rPr>
                <w:rFonts w:cstheme="minorHAnsi"/>
              </w:rPr>
            </w:pPr>
            <w:r w:rsidRPr="00CF117C">
              <w:rPr>
                <w:rFonts w:cstheme="minorHAnsi"/>
              </w:rPr>
              <w:t>Siūlomo atsakingo duomenų apsaugos pareigūno gyvenimo aprašymas (CV), kuriame turi būti pateikta informacija apie atitikimą keliamam reikalavimui.</w:t>
            </w:r>
          </w:p>
          <w:p w14:paraId="5299195C" w14:textId="77777777" w:rsidR="00C6173A" w:rsidRDefault="00C6173A" w:rsidP="008D36A7">
            <w:pPr>
              <w:autoSpaceDE w:val="0"/>
              <w:autoSpaceDN w:val="0"/>
              <w:adjustRightInd w:val="0"/>
              <w:spacing w:line="240" w:lineRule="auto"/>
              <w:ind w:right="57" w:firstLine="0"/>
              <w:rPr>
                <w:rFonts w:cstheme="minorHAnsi"/>
              </w:rPr>
            </w:pPr>
          </w:p>
          <w:p w14:paraId="5E43A165" w14:textId="622AED19" w:rsidR="00CF117C" w:rsidRPr="00CF117C" w:rsidRDefault="00C6173A" w:rsidP="00C6173A">
            <w:pPr>
              <w:autoSpaceDE w:val="0"/>
              <w:autoSpaceDN w:val="0"/>
              <w:adjustRightInd w:val="0"/>
              <w:spacing w:line="240" w:lineRule="auto"/>
              <w:ind w:right="57" w:firstLine="0"/>
              <w:rPr>
                <w:rFonts w:cstheme="minorHAnsi"/>
              </w:rPr>
            </w:pPr>
            <w:r>
              <w:rPr>
                <w:rFonts w:cstheme="minorHAnsi"/>
              </w:rPr>
              <w:t>D</w:t>
            </w:r>
            <w:r w:rsidR="00CF117C" w:rsidRPr="00CF117C">
              <w:rPr>
                <w:rFonts w:cstheme="minorHAnsi"/>
              </w:rPr>
              <w:t xml:space="preserve">okumentas </w:t>
            </w:r>
            <w:r>
              <w:rPr>
                <w:rFonts w:cstheme="minorHAnsi"/>
              </w:rPr>
              <w:t xml:space="preserve">pateikiamas </w:t>
            </w:r>
            <w:r w:rsidR="00CF117C" w:rsidRPr="00CF117C">
              <w:rPr>
                <w:rFonts w:cstheme="minorHAnsi"/>
              </w:rPr>
              <w:t>elektronine forma.</w:t>
            </w:r>
          </w:p>
          <w:p w14:paraId="63937974" w14:textId="77777777" w:rsidR="00CF117C" w:rsidRPr="00CF117C" w:rsidRDefault="00CF117C" w:rsidP="007313CC">
            <w:pPr>
              <w:autoSpaceDE w:val="0"/>
              <w:autoSpaceDN w:val="0"/>
              <w:adjustRightInd w:val="0"/>
              <w:spacing w:line="240" w:lineRule="auto"/>
              <w:ind w:right="57" w:firstLine="0"/>
              <w:rPr>
                <w:rFonts w:cstheme="minorHAnsi"/>
                <w:b/>
                <w:bCs/>
              </w:rPr>
            </w:pPr>
            <w:r w:rsidRPr="00CF117C">
              <w:rPr>
                <w:rFonts w:cstheme="minorHAnsi"/>
                <w:b/>
                <w:bCs/>
              </w:rPr>
              <w:t>Bus prašoma tik galimo laimėtojo.</w:t>
            </w:r>
          </w:p>
        </w:tc>
      </w:tr>
    </w:tbl>
    <w:p w14:paraId="008C10FE" w14:textId="77777777" w:rsidR="00CF117C" w:rsidRDefault="00CF117C" w:rsidP="00F77A5D">
      <w:pPr>
        <w:spacing w:line="240" w:lineRule="auto"/>
        <w:ind w:firstLine="567"/>
        <w:rPr>
          <w:rFonts w:eastAsia="Arial" w:cstheme="minorHAnsi"/>
        </w:rPr>
      </w:pPr>
    </w:p>
    <w:p w14:paraId="1105F924" w14:textId="2F59E048" w:rsidR="005264D6" w:rsidRPr="00D75609" w:rsidRDefault="005264D6" w:rsidP="005264D6">
      <w:pPr>
        <w:spacing w:line="240" w:lineRule="auto"/>
        <w:ind w:firstLine="567"/>
        <w:rPr>
          <w:rFonts w:eastAsia="Arial" w:cstheme="minorHAnsi"/>
        </w:rPr>
      </w:pPr>
      <w:r>
        <w:rPr>
          <w:rFonts w:eastAsia="Arial" w:cstheme="minorHAnsi"/>
        </w:rPr>
        <w:t>2</w:t>
      </w:r>
      <w:r w:rsidRPr="00D75609">
        <w:rPr>
          <w:rFonts w:eastAsia="Arial" w:cstheme="minorHAnsi"/>
        </w:rPr>
        <w:t xml:space="preserve">. </w:t>
      </w:r>
      <w:r w:rsidRPr="00D94720">
        <w:rPr>
          <w:rFonts w:eastAsia="Arial" w:cstheme="minorHAnsi"/>
        </w:rPr>
        <w:t xml:space="preserve">Perkančioji organizacija nereikalauja, kad tiekėjai laikytųsi </w:t>
      </w:r>
      <w:r w:rsidRPr="005264D6">
        <w:rPr>
          <w:rFonts w:eastAsia="Arial" w:cstheme="minorHAnsi"/>
        </w:rPr>
        <w:t xml:space="preserve">kokybės vadybos sistemos ir (arba) </w:t>
      </w:r>
      <w:proofErr w:type="spellStart"/>
      <w:r w:rsidRPr="005264D6">
        <w:rPr>
          <w:rFonts w:eastAsia="Arial" w:cstheme="minorHAnsi"/>
        </w:rPr>
        <w:t>aplinkosapsaugos</w:t>
      </w:r>
      <w:proofErr w:type="spellEnd"/>
      <w:r w:rsidRPr="005264D6">
        <w:rPr>
          <w:rFonts w:eastAsia="Arial" w:cstheme="minorHAnsi"/>
        </w:rPr>
        <w:t xml:space="preserve"> vadybos sistemos </w:t>
      </w:r>
      <w:r w:rsidRPr="00D94720">
        <w:rPr>
          <w:rFonts w:eastAsia="Arial" w:cstheme="minorHAnsi"/>
        </w:rPr>
        <w:t>standartų</w:t>
      </w:r>
      <w:r w:rsidRPr="00D75609">
        <w:rPr>
          <w:rFonts w:eastAsia="Arial" w:cstheme="minorHAnsi"/>
        </w:rPr>
        <w:t>.</w:t>
      </w:r>
    </w:p>
    <w:p w14:paraId="4AD6841D" w14:textId="77777777" w:rsidR="00CF117C" w:rsidRDefault="00CF117C" w:rsidP="00F77A5D">
      <w:pPr>
        <w:spacing w:line="240" w:lineRule="auto"/>
        <w:ind w:firstLine="567"/>
        <w:rPr>
          <w:rFonts w:eastAsia="Arial" w:cstheme="minorHAnsi"/>
        </w:rPr>
      </w:pPr>
    </w:p>
    <w:p w14:paraId="1BBD919E" w14:textId="0202B3B2" w:rsidR="00CF117C" w:rsidRDefault="00236276" w:rsidP="00F77A5D">
      <w:pPr>
        <w:spacing w:line="240" w:lineRule="auto"/>
        <w:ind w:firstLine="567"/>
        <w:rPr>
          <w:rFonts w:eastAsia="Arial" w:cstheme="minorHAnsi"/>
        </w:rPr>
      </w:pPr>
      <w:r>
        <w:rPr>
          <w:rFonts w:eastAsia="Arial" w:cstheme="minorHAnsi"/>
        </w:rPr>
        <w:tab/>
      </w:r>
      <w:r>
        <w:rPr>
          <w:rFonts w:eastAsia="Arial" w:cstheme="minorHAnsi"/>
        </w:rPr>
        <w:tab/>
      </w:r>
      <w:r>
        <w:rPr>
          <w:rFonts w:eastAsia="Arial" w:cstheme="minorHAnsi"/>
        </w:rPr>
        <w:tab/>
      </w:r>
      <w:r>
        <w:rPr>
          <w:rFonts w:eastAsia="Arial" w:cstheme="minorHAnsi"/>
        </w:rPr>
        <w:tab/>
      </w:r>
      <w:r>
        <w:rPr>
          <w:rFonts w:eastAsia="Arial" w:cstheme="minorHAnsi"/>
        </w:rPr>
        <w:tab/>
      </w:r>
      <w:r>
        <w:rPr>
          <w:rFonts w:eastAsia="Arial" w:cstheme="minorHAnsi"/>
        </w:rPr>
        <w:tab/>
      </w:r>
      <w:r>
        <w:rPr>
          <w:rFonts w:eastAsia="Arial" w:cstheme="minorHAnsi"/>
        </w:rPr>
        <w:tab/>
        <w:t>_______________________</w:t>
      </w:r>
    </w:p>
    <w:p w14:paraId="7F204E85" w14:textId="77777777" w:rsidR="00236276" w:rsidRDefault="00236276" w:rsidP="00F77A5D">
      <w:pPr>
        <w:spacing w:line="240" w:lineRule="auto"/>
        <w:ind w:firstLine="567"/>
        <w:rPr>
          <w:rFonts w:eastAsia="Arial" w:cstheme="minorHAnsi"/>
        </w:rPr>
      </w:pPr>
    </w:p>
    <w:p w14:paraId="5AF0FD5D" w14:textId="77777777" w:rsidR="007C483C" w:rsidRDefault="007C483C" w:rsidP="005264D6">
      <w:pPr>
        <w:spacing w:before="60" w:after="60" w:line="256" w:lineRule="auto"/>
        <w:ind w:firstLine="0"/>
        <w:jc w:val="left"/>
        <w:rPr>
          <w:rFonts w:eastAsiaTheme="minorHAnsi" w:cstheme="minorHAnsi"/>
          <w:b/>
          <w:bCs/>
        </w:rPr>
      </w:pPr>
    </w:p>
    <w:p w14:paraId="3F52679F" w14:textId="5BE77E9C" w:rsidR="007C483C" w:rsidRDefault="007C483C" w:rsidP="008312C5">
      <w:pPr>
        <w:spacing w:before="60" w:after="60" w:line="256" w:lineRule="auto"/>
        <w:rPr>
          <w:rFonts w:eastAsiaTheme="minorHAnsi" w:cstheme="minorHAnsi"/>
          <w:b/>
          <w:bCs/>
        </w:rPr>
        <w:sectPr w:rsidR="007C483C" w:rsidSect="0094708F">
          <w:headerReference w:type="first" r:id="rId16"/>
          <w:pgSz w:w="12240" w:h="15840"/>
          <w:pgMar w:top="1134" w:right="567" w:bottom="1134" w:left="1701" w:header="720" w:footer="720" w:gutter="0"/>
          <w:pgNumType w:start="0"/>
          <w:cols w:space="720"/>
          <w:titlePg/>
          <w:docGrid w:linePitch="360"/>
        </w:sectPr>
      </w:pPr>
    </w:p>
    <w:p w14:paraId="54363B23" w14:textId="77777777" w:rsidR="00483B9F" w:rsidRPr="00483B9F" w:rsidRDefault="00483B9F" w:rsidP="008312C5">
      <w:pPr>
        <w:ind w:firstLine="0"/>
      </w:pPr>
      <w:bookmarkStart w:id="23" w:name="_heading=h.26in1rg" w:colFirst="0" w:colLast="0"/>
      <w:bookmarkStart w:id="24" w:name="ketvpriedas"/>
      <w:bookmarkStart w:id="25" w:name="_Toc85439812"/>
      <w:bookmarkEnd w:id="23"/>
    </w:p>
    <w:p w14:paraId="6147A0F2" w14:textId="77777777" w:rsidR="00112F92" w:rsidRPr="00272488" w:rsidRDefault="00112F92" w:rsidP="00112F92">
      <w:pPr>
        <w:spacing w:line="240" w:lineRule="auto"/>
        <w:ind w:left="7314" w:firstLine="0"/>
        <w:rPr>
          <w:rFonts w:cstheme="minorHAnsi"/>
        </w:rPr>
      </w:pPr>
      <w:r w:rsidRPr="00272488">
        <w:rPr>
          <w:rFonts w:cstheme="minorHAnsi"/>
        </w:rPr>
        <w:t>Pirkimo sąlygų 3 priedas „„EBVPD“ (XML formatu)“</w:t>
      </w:r>
    </w:p>
    <w:bookmarkEnd w:id="24"/>
    <w:bookmarkEnd w:id="25"/>
    <w:p w14:paraId="13F645DA" w14:textId="77777777" w:rsidR="00112F92" w:rsidRPr="00E508D6" w:rsidRDefault="00112F92" w:rsidP="00112F92">
      <w:pPr>
        <w:pStyle w:val="Paantrat"/>
        <w:jc w:val="center"/>
        <w:rPr>
          <w:rFonts w:eastAsia="Arial" w:cstheme="minorHAnsi"/>
        </w:rPr>
      </w:pPr>
    </w:p>
    <w:p w14:paraId="69E26FD2" w14:textId="77777777" w:rsidR="00112F92" w:rsidRPr="00E508D6" w:rsidRDefault="00112F92" w:rsidP="00112F92">
      <w:pPr>
        <w:pStyle w:val="Paantrat"/>
        <w:jc w:val="center"/>
        <w:rPr>
          <w:rFonts w:eastAsia="Arial" w:cstheme="minorHAnsi"/>
        </w:rPr>
      </w:pPr>
      <w:r w:rsidRPr="00E508D6">
        <w:rPr>
          <w:rFonts w:eastAsia="Arial" w:cstheme="minorHAnsi"/>
        </w:rPr>
        <w:t>EUROPOS BENDRASIS VIEŠŲJŲ PIRKIMŲ DOKUMENTAS</w:t>
      </w:r>
    </w:p>
    <w:p w14:paraId="2EE8AAE6" w14:textId="388F31CD" w:rsidR="00112F92" w:rsidRPr="0053534E" w:rsidRDefault="00F41E4E" w:rsidP="00112F92">
      <w:pPr>
        <w:rPr>
          <w:lang w:val="pt-BR"/>
        </w:rPr>
      </w:pPr>
      <w:r>
        <w:rPr>
          <w:lang w:val="pt-BR"/>
        </w:rPr>
        <w:t>Netaikoma.</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749254C6" w14:textId="77777777" w:rsidR="0048660E" w:rsidRPr="00C9438E" w:rsidRDefault="0048660E" w:rsidP="00DC230B">
      <w:pPr>
        <w:tabs>
          <w:tab w:val="left" w:pos="810"/>
          <w:tab w:val="left" w:pos="990"/>
        </w:tabs>
        <w:spacing w:line="240" w:lineRule="auto"/>
        <w:rPr>
          <w:rFonts w:ascii="Times New Roman" w:eastAsia="Calibri" w:hAnsi="Times New Roman" w:cs="Times New Roman"/>
          <w:sz w:val="24"/>
          <w:szCs w:val="24"/>
        </w:rPr>
      </w:pPr>
    </w:p>
    <w:p w14:paraId="071B823B" w14:textId="77777777" w:rsidR="007E6CA1" w:rsidRPr="007E6CA1" w:rsidRDefault="007E6CA1" w:rsidP="007E6CA1">
      <w:pPr>
        <w:widowControl w:val="0"/>
        <w:autoSpaceDE w:val="0"/>
        <w:autoSpaceDN w:val="0"/>
        <w:spacing w:line="240" w:lineRule="auto"/>
        <w:ind w:right="136" w:firstLine="0"/>
        <w:jc w:val="center"/>
        <w:rPr>
          <w:rFonts w:ascii="Times New Roman" w:eastAsia="Times New Roman" w:hAnsi="Times New Roman" w:cs="Times New Roman"/>
          <w:b/>
          <w:bCs/>
          <w:sz w:val="24"/>
          <w:szCs w:val="24"/>
          <w:lang w:eastAsia="en-US"/>
        </w:rPr>
      </w:pPr>
      <w:r w:rsidRPr="007E6CA1">
        <w:rPr>
          <w:rFonts w:ascii="Times New Roman" w:eastAsia="Times New Roman" w:hAnsi="Times New Roman" w:cs="Times New Roman"/>
          <w:b/>
          <w:bCs/>
          <w:sz w:val="24"/>
          <w:szCs w:val="24"/>
          <w:lang w:eastAsia="en-US"/>
        </w:rPr>
        <w:t>TECHNINĖ</w:t>
      </w:r>
      <w:r w:rsidRPr="007E6CA1">
        <w:rPr>
          <w:rFonts w:ascii="Times New Roman" w:eastAsia="Times New Roman" w:hAnsi="Times New Roman" w:cs="Times New Roman"/>
          <w:b/>
          <w:bCs/>
          <w:spacing w:val="-6"/>
          <w:sz w:val="24"/>
          <w:szCs w:val="24"/>
          <w:lang w:eastAsia="en-US"/>
        </w:rPr>
        <w:t xml:space="preserve"> </w:t>
      </w:r>
      <w:r w:rsidRPr="007E6CA1">
        <w:rPr>
          <w:rFonts w:ascii="Times New Roman" w:eastAsia="Times New Roman" w:hAnsi="Times New Roman" w:cs="Times New Roman"/>
          <w:b/>
          <w:bCs/>
          <w:spacing w:val="-2"/>
          <w:sz w:val="24"/>
          <w:szCs w:val="24"/>
          <w:lang w:eastAsia="en-US"/>
        </w:rPr>
        <w:t>SPECIFIKACIJA</w:t>
      </w:r>
    </w:p>
    <w:p w14:paraId="455FB40D" w14:textId="77777777" w:rsidR="007E6CA1" w:rsidRPr="007E6CA1" w:rsidRDefault="007E6CA1" w:rsidP="007E6CA1">
      <w:pPr>
        <w:widowControl w:val="0"/>
        <w:autoSpaceDE w:val="0"/>
        <w:autoSpaceDN w:val="0"/>
        <w:spacing w:before="4" w:line="240" w:lineRule="auto"/>
        <w:ind w:firstLine="0"/>
        <w:jc w:val="left"/>
        <w:rPr>
          <w:rFonts w:ascii="Times New Roman" w:eastAsia="Times New Roman" w:hAnsi="Times New Roman" w:cs="Times New Roman"/>
          <w:bCs/>
          <w:sz w:val="24"/>
          <w:szCs w:val="24"/>
          <w:lang w:eastAsia="en-US"/>
        </w:rPr>
      </w:pPr>
    </w:p>
    <w:p w14:paraId="038B2D6B" w14:textId="77777777" w:rsidR="007E6CA1" w:rsidRPr="007E6CA1" w:rsidRDefault="007E6CA1" w:rsidP="00C9438E">
      <w:pPr>
        <w:widowControl w:val="0"/>
        <w:autoSpaceDE w:val="0"/>
        <w:autoSpaceDN w:val="0"/>
        <w:spacing w:line="240" w:lineRule="auto"/>
        <w:ind w:left="6" w:firstLine="357"/>
        <w:rPr>
          <w:rFonts w:ascii="Times New Roman" w:eastAsia="Times New Roman" w:hAnsi="Times New Roman" w:cs="Times New Roman"/>
          <w:sz w:val="24"/>
          <w:szCs w:val="24"/>
          <w:lang w:eastAsia="en-US"/>
        </w:rPr>
      </w:pPr>
      <w:r w:rsidRPr="007E6CA1">
        <w:rPr>
          <w:rFonts w:ascii="Times New Roman" w:eastAsia="Times New Roman" w:hAnsi="Times New Roman" w:cs="Times New Roman"/>
          <w:sz w:val="24"/>
          <w:szCs w:val="24"/>
          <w:lang w:eastAsia="en-US"/>
        </w:rPr>
        <w:t>Duomenų apsaugos pareigūnas turi atlikti 2016 m. balandžio 27 d. Europos Parlamento ir Tarybos reglamente (ES) 2016/679 dėl fizinių asmenų apsaugos tvarkant asmens duomenis ir dėl laisvo</w:t>
      </w:r>
      <w:r w:rsidRPr="007E6CA1">
        <w:rPr>
          <w:rFonts w:ascii="Times New Roman" w:eastAsia="Times New Roman" w:hAnsi="Times New Roman" w:cs="Times New Roman"/>
          <w:spacing w:val="40"/>
          <w:sz w:val="24"/>
          <w:szCs w:val="24"/>
          <w:lang w:eastAsia="en-US"/>
        </w:rPr>
        <w:t xml:space="preserve"> </w:t>
      </w:r>
      <w:r w:rsidRPr="007E6CA1">
        <w:rPr>
          <w:rFonts w:ascii="Times New Roman" w:eastAsia="Times New Roman" w:hAnsi="Times New Roman" w:cs="Times New Roman"/>
          <w:sz w:val="24"/>
          <w:szCs w:val="24"/>
          <w:lang w:eastAsia="en-US"/>
        </w:rPr>
        <w:t>tokių duomenų judėjimo ir kuriuo panaikinama Direktyva 95/46/EB (Bendrasis duomenų apsaugos reglamentas, toliau – BDAR), taip pat kituose Europos Sąjungos, Lietuvos Respublikos asmens duomenų teisinės apsaugos įstatyme ir kituose teisės aktuose, reglamentuojančiuose asmens duomenų apsaugą, numatytas užduotis ir funkcijas.</w:t>
      </w:r>
    </w:p>
    <w:p w14:paraId="0D5A1B6B" w14:textId="77777777" w:rsidR="007E6CA1" w:rsidRPr="007E6CA1" w:rsidRDefault="007E6CA1" w:rsidP="007E6CA1">
      <w:pPr>
        <w:widowControl w:val="0"/>
        <w:autoSpaceDE w:val="0"/>
        <w:autoSpaceDN w:val="0"/>
        <w:spacing w:line="240" w:lineRule="auto"/>
        <w:ind w:firstLine="0"/>
        <w:jc w:val="left"/>
        <w:rPr>
          <w:rFonts w:ascii="Times New Roman" w:eastAsia="Times New Roman" w:hAnsi="Times New Roman" w:cs="Times New Roman"/>
          <w:sz w:val="24"/>
          <w:szCs w:val="24"/>
          <w:lang w:eastAsia="en-US"/>
        </w:rPr>
      </w:pPr>
    </w:p>
    <w:p w14:paraId="54DA9E87" w14:textId="77777777" w:rsidR="007E6CA1" w:rsidRPr="007E6CA1" w:rsidRDefault="007E6CA1" w:rsidP="00C10ACB">
      <w:pPr>
        <w:widowControl w:val="0"/>
        <w:autoSpaceDE w:val="0"/>
        <w:autoSpaceDN w:val="0"/>
        <w:spacing w:line="240" w:lineRule="auto"/>
        <w:ind w:left="4" w:firstLine="356"/>
        <w:rPr>
          <w:rFonts w:ascii="Times New Roman" w:eastAsia="Times New Roman" w:hAnsi="Times New Roman" w:cs="Times New Roman"/>
          <w:sz w:val="24"/>
          <w:szCs w:val="24"/>
          <w:lang w:eastAsia="en-US"/>
        </w:rPr>
      </w:pPr>
      <w:r w:rsidRPr="007E6CA1">
        <w:rPr>
          <w:rFonts w:ascii="Times New Roman" w:eastAsia="Times New Roman" w:hAnsi="Times New Roman" w:cs="Times New Roman"/>
          <w:sz w:val="24"/>
          <w:szCs w:val="24"/>
          <w:lang w:eastAsia="en-US"/>
        </w:rPr>
        <w:t>Paslaugų</w:t>
      </w:r>
      <w:r w:rsidRPr="007E6CA1">
        <w:rPr>
          <w:rFonts w:ascii="Times New Roman" w:eastAsia="Times New Roman" w:hAnsi="Times New Roman" w:cs="Times New Roman"/>
          <w:spacing w:val="8"/>
          <w:sz w:val="24"/>
          <w:szCs w:val="24"/>
          <w:lang w:eastAsia="en-US"/>
        </w:rPr>
        <w:t xml:space="preserve"> </w:t>
      </w:r>
      <w:r w:rsidRPr="007E6CA1">
        <w:rPr>
          <w:rFonts w:ascii="Times New Roman" w:eastAsia="Times New Roman" w:hAnsi="Times New Roman" w:cs="Times New Roman"/>
          <w:sz w:val="24"/>
          <w:szCs w:val="24"/>
          <w:lang w:eastAsia="en-US"/>
        </w:rPr>
        <w:t>teikimo</w:t>
      </w:r>
      <w:r w:rsidRPr="007E6CA1">
        <w:rPr>
          <w:rFonts w:ascii="Times New Roman" w:eastAsia="Times New Roman" w:hAnsi="Times New Roman" w:cs="Times New Roman"/>
          <w:spacing w:val="13"/>
          <w:sz w:val="24"/>
          <w:szCs w:val="24"/>
          <w:lang w:eastAsia="en-US"/>
        </w:rPr>
        <w:t xml:space="preserve"> </w:t>
      </w:r>
      <w:r w:rsidRPr="007E6CA1">
        <w:rPr>
          <w:rFonts w:ascii="Times New Roman" w:eastAsia="Times New Roman" w:hAnsi="Times New Roman" w:cs="Times New Roman"/>
          <w:sz w:val="24"/>
          <w:szCs w:val="24"/>
          <w:lang w:eastAsia="en-US"/>
        </w:rPr>
        <w:t>metu</w:t>
      </w:r>
      <w:r w:rsidRPr="007E6CA1">
        <w:rPr>
          <w:rFonts w:ascii="Times New Roman" w:eastAsia="Times New Roman" w:hAnsi="Times New Roman" w:cs="Times New Roman"/>
          <w:spacing w:val="11"/>
          <w:sz w:val="24"/>
          <w:szCs w:val="24"/>
          <w:lang w:eastAsia="en-US"/>
        </w:rPr>
        <w:t xml:space="preserve"> </w:t>
      </w:r>
      <w:r w:rsidRPr="007E6CA1">
        <w:rPr>
          <w:rFonts w:ascii="Times New Roman" w:eastAsia="Times New Roman" w:hAnsi="Times New Roman" w:cs="Times New Roman"/>
          <w:sz w:val="24"/>
          <w:szCs w:val="24"/>
          <w:lang w:eastAsia="en-US"/>
        </w:rPr>
        <w:t>paslaugų</w:t>
      </w:r>
      <w:r w:rsidRPr="007E6CA1">
        <w:rPr>
          <w:rFonts w:ascii="Times New Roman" w:eastAsia="Times New Roman" w:hAnsi="Times New Roman" w:cs="Times New Roman"/>
          <w:spacing w:val="11"/>
          <w:sz w:val="24"/>
          <w:szCs w:val="24"/>
          <w:lang w:eastAsia="en-US"/>
        </w:rPr>
        <w:t xml:space="preserve"> </w:t>
      </w:r>
      <w:r w:rsidRPr="007E6CA1">
        <w:rPr>
          <w:rFonts w:ascii="Times New Roman" w:eastAsia="Times New Roman" w:hAnsi="Times New Roman" w:cs="Times New Roman"/>
          <w:sz w:val="24"/>
          <w:szCs w:val="24"/>
          <w:lang w:eastAsia="en-US"/>
        </w:rPr>
        <w:t>teikėjas</w:t>
      </w:r>
      <w:r w:rsidRPr="007E6CA1">
        <w:rPr>
          <w:rFonts w:ascii="Times New Roman" w:eastAsia="Times New Roman" w:hAnsi="Times New Roman" w:cs="Times New Roman"/>
          <w:spacing w:val="11"/>
          <w:sz w:val="24"/>
          <w:szCs w:val="24"/>
          <w:lang w:eastAsia="en-US"/>
        </w:rPr>
        <w:t xml:space="preserve"> </w:t>
      </w:r>
      <w:r w:rsidRPr="007E6CA1">
        <w:rPr>
          <w:rFonts w:ascii="Times New Roman" w:eastAsia="Times New Roman" w:hAnsi="Times New Roman" w:cs="Times New Roman"/>
          <w:spacing w:val="-2"/>
          <w:sz w:val="24"/>
          <w:szCs w:val="24"/>
          <w:lang w:eastAsia="en-US"/>
        </w:rPr>
        <w:t>turi:</w:t>
      </w:r>
    </w:p>
    <w:p w14:paraId="620085E5" w14:textId="77777777" w:rsidR="007E6CA1" w:rsidRPr="007E6CA1" w:rsidRDefault="007E6CA1" w:rsidP="00C10ACB">
      <w:pPr>
        <w:widowControl w:val="0"/>
        <w:numPr>
          <w:ilvl w:val="0"/>
          <w:numId w:val="50"/>
        </w:numPr>
        <w:tabs>
          <w:tab w:val="left" w:pos="360"/>
        </w:tabs>
        <w:autoSpaceDE w:val="0"/>
        <w:autoSpaceDN w:val="0"/>
        <w:spacing w:line="240" w:lineRule="auto"/>
        <w:ind w:right="165"/>
        <w:rPr>
          <w:rFonts w:ascii="Times New Roman" w:eastAsia="Times New Roman" w:hAnsi="Times New Roman" w:cs="Times New Roman"/>
          <w:sz w:val="24"/>
          <w:szCs w:val="22"/>
          <w:lang w:eastAsia="en-US"/>
        </w:rPr>
      </w:pPr>
      <w:r w:rsidRPr="007E6CA1">
        <w:rPr>
          <w:rFonts w:ascii="Times New Roman" w:eastAsia="Times New Roman" w:hAnsi="Times New Roman" w:cs="Times New Roman"/>
          <w:sz w:val="24"/>
          <w:szCs w:val="22"/>
          <w:lang w:eastAsia="en-US"/>
        </w:rPr>
        <w:t>Paskirti darbuotoją, kuris būtų lengvai pasiekiamas tiek elektroninėje, tiek telekomunikacinėje erdvėje, bei kurio kontaktiniai duomenys, vadovaujantis BDAR 37 straipsnio 7 dalimi, būtų paskelbti ir pranešti priežiūros institucijai, t. y. Valstybinei duomenų apsaugos inspekcijai;</w:t>
      </w:r>
    </w:p>
    <w:p w14:paraId="491D8EC3" w14:textId="77777777" w:rsidR="007E6CA1" w:rsidRPr="007E6CA1" w:rsidRDefault="007E6CA1" w:rsidP="00C10ACB">
      <w:pPr>
        <w:widowControl w:val="0"/>
        <w:numPr>
          <w:ilvl w:val="0"/>
          <w:numId w:val="50"/>
        </w:numPr>
        <w:tabs>
          <w:tab w:val="left" w:pos="360"/>
        </w:tabs>
        <w:autoSpaceDE w:val="0"/>
        <w:autoSpaceDN w:val="0"/>
        <w:spacing w:line="240" w:lineRule="auto"/>
        <w:ind w:right="168"/>
        <w:rPr>
          <w:rFonts w:ascii="Times New Roman" w:eastAsia="Times New Roman" w:hAnsi="Times New Roman" w:cs="Times New Roman"/>
          <w:sz w:val="24"/>
          <w:szCs w:val="22"/>
          <w:lang w:eastAsia="en-US"/>
        </w:rPr>
      </w:pPr>
      <w:r w:rsidRPr="007E6CA1">
        <w:rPr>
          <w:rFonts w:ascii="Times New Roman" w:eastAsia="Times New Roman" w:hAnsi="Times New Roman" w:cs="Times New Roman"/>
          <w:sz w:val="24"/>
          <w:szCs w:val="22"/>
          <w:lang w:eastAsia="en-US"/>
        </w:rPr>
        <w:t>pagal ministerijos poreikį, iš anksto suderintą abiejų šalių laiką ir vietą, paskirtas darbuotojas turi dalyvauti ministerijos veikloje, susijusioje su asmens duomenų apsauga, arba galinčioje turėti įtakos asmens duomenų apsaugai;</w:t>
      </w:r>
    </w:p>
    <w:p w14:paraId="0DFAB040" w14:textId="77777777" w:rsidR="007E6CA1" w:rsidRPr="007E6CA1" w:rsidRDefault="007E6CA1" w:rsidP="00C10ACB">
      <w:pPr>
        <w:widowControl w:val="0"/>
        <w:numPr>
          <w:ilvl w:val="0"/>
          <w:numId w:val="50"/>
        </w:numPr>
        <w:tabs>
          <w:tab w:val="left" w:pos="360"/>
        </w:tabs>
        <w:autoSpaceDE w:val="0"/>
        <w:autoSpaceDN w:val="0"/>
        <w:spacing w:line="240" w:lineRule="auto"/>
        <w:ind w:right="167"/>
        <w:rPr>
          <w:rFonts w:ascii="Times New Roman" w:eastAsia="Times New Roman" w:hAnsi="Times New Roman" w:cs="Times New Roman"/>
          <w:sz w:val="24"/>
          <w:szCs w:val="22"/>
          <w:lang w:eastAsia="en-US"/>
        </w:rPr>
      </w:pPr>
      <w:r w:rsidRPr="007E6CA1">
        <w:rPr>
          <w:rFonts w:ascii="Times New Roman" w:eastAsia="Times New Roman" w:hAnsi="Times New Roman" w:cs="Times New Roman"/>
          <w:sz w:val="24"/>
          <w:szCs w:val="22"/>
          <w:lang w:eastAsia="en-US"/>
        </w:rPr>
        <w:t xml:space="preserve">užtikrinti ir kontroliuoti procesų, susijusių su ministerijos tvarkomais asmens duomenimis, atitiktį BDAR ir kitų asmens duomenų teisinę apsaugą reglamentuojančių teisės aktų </w:t>
      </w:r>
      <w:r w:rsidRPr="007E6CA1">
        <w:rPr>
          <w:rFonts w:ascii="Times New Roman" w:eastAsia="Times New Roman" w:hAnsi="Times New Roman" w:cs="Times New Roman"/>
          <w:spacing w:val="-2"/>
          <w:sz w:val="24"/>
          <w:szCs w:val="22"/>
          <w:lang w:eastAsia="en-US"/>
        </w:rPr>
        <w:t>reikalavimams;</w:t>
      </w:r>
    </w:p>
    <w:p w14:paraId="65483FD2" w14:textId="77777777" w:rsidR="007E6CA1" w:rsidRPr="007E6CA1" w:rsidRDefault="007E6CA1" w:rsidP="00C10ACB">
      <w:pPr>
        <w:widowControl w:val="0"/>
        <w:numPr>
          <w:ilvl w:val="0"/>
          <w:numId w:val="50"/>
        </w:numPr>
        <w:tabs>
          <w:tab w:val="left" w:pos="359"/>
        </w:tabs>
        <w:autoSpaceDE w:val="0"/>
        <w:autoSpaceDN w:val="0"/>
        <w:spacing w:line="240" w:lineRule="auto"/>
        <w:ind w:left="359" w:hanging="355"/>
        <w:rPr>
          <w:rFonts w:ascii="Times New Roman" w:eastAsia="Times New Roman" w:hAnsi="Times New Roman" w:cs="Times New Roman"/>
          <w:sz w:val="24"/>
          <w:szCs w:val="22"/>
          <w:lang w:eastAsia="en-US"/>
        </w:rPr>
      </w:pPr>
      <w:r w:rsidRPr="007E6CA1">
        <w:rPr>
          <w:rFonts w:ascii="Times New Roman" w:eastAsia="Times New Roman" w:hAnsi="Times New Roman" w:cs="Times New Roman"/>
          <w:sz w:val="24"/>
          <w:szCs w:val="22"/>
          <w:lang w:eastAsia="en-US"/>
        </w:rPr>
        <w:t>rengti</w:t>
      </w:r>
      <w:r w:rsidRPr="007E6CA1">
        <w:rPr>
          <w:rFonts w:ascii="Times New Roman" w:eastAsia="Times New Roman" w:hAnsi="Times New Roman" w:cs="Times New Roman"/>
          <w:spacing w:val="11"/>
          <w:sz w:val="24"/>
          <w:szCs w:val="22"/>
          <w:lang w:eastAsia="en-US"/>
        </w:rPr>
        <w:t xml:space="preserve"> </w:t>
      </w:r>
      <w:r w:rsidRPr="007E6CA1">
        <w:rPr>
          <w:rFonts w:ascii="Times New Roman" w:eastAsia="Times New Roman" w:hAnsi="Times New Roman" w:cs="Times New Roman"/>
          <w:sz w:val="24"/>
          <w:szCs w:val="22"/>
          <w:lang w:eastAsia="en-US"/>
        </w:rPr>
        <w:t>ministerijos</w:t>
      </w:r>
      <w:r w:rsidRPr="007E6CA1">
        <w:rPr>
          <w:rFonts w:ascii="Times New Roman" w:eastAsia="Times New Roman" w:hAnsi="Times New Roman" w:cs="Times New Roman"/>
          <w:spacing w:val="12"/>
          <w:sz w:val="24"/>
          <w:szCs w:val="22"/>
          <w:lang w:eastAsia="en-US"/>
        </w:rPr>
        <w:t xml:space="preserve"> </w:t>
      </w:r>
      <w:r w:rsidRPr="007E6CA1">
        <w:rPr>
          <w:rFonts w:ascii="Times New Roman" w:eastAsia="Times New Roman" w:hAnsi="Times New Roman" w:cs="Times New Roman"/>
          <w:sz w:val="24"/>
          <w:szCs w:val="22"/>
          <w:lang w:eastAsia="en-US"/>
        </w:rPr>
        <w:t>duomenų</w:t>
      </w:r>
      <w:r w:rsidRPr="007E6CA1">
        <w:rPr>
          <w:rFonts w:ascii="Times New Roman" w:eastAsia="Times New Roman" w:hAnsi="Times New Roman" w:cs="Times New Roman"/>
          <w:spacing w:val="12"/>
          <w:sz w:val="24"/>
          <w:szCs w:val="22"/>
          <w:lang w:eastAsia="en-US"/>
        </w:rPr>
        <w:t xml:space="preserve"> </w:t>
      </w:r>
      <w:r w:rsidRPr="007E6CA1">
        <w:rPr>
          <w:rFonts w:ascii="Times New Roman" w:eastAsia="Times New Roman" w:hAnsi="Times New Roman" w:cs="Times New Roman"/>
          <w:sz w:val="24"/>
          <w:szCs w:val="22"/>
          <w:lang w:eastAsia="en-US"/>
        </w:rPr>
        <w:t>tvarkymo</w:t>
      </w:r>
      <w:r w:rsidRPr="007E6CA1">
        <w:rPr>
          <w:rFonts w:ascii="Times New Roman" w:eastAsia="Times New Roman" w:hAnsi="Times New Roman" w:cs="Times New Roman"/>
          <w:spacing w:val="12"/>
          <w:sz w:val="24"/>
          <w:szCs w:val="22"/>
          <w:lang w:eastAsia="en-US"/>
        </w:rPr>
        <w:t xml:space="preserve"> </w:t>
      </w:r>
      <w:r w:rsidRPr="007E6CA1">
        <w:rPr>
          <w:rFonts w:ascii="Times New Roman" w:eastAsia="Times New Roman" w:hAnsi="Times New Roman" w:cs="Times New Roman"/>
          <w:sz w:val="24"/>
          <w:szCs w:val="22"/>
          <w:lang w:eastAsia="en-US"/>
        </w:rPr>
        <w:t>veiklos</w:t>
      </w:r>
      <w:r w:rsidRPr="007E6CA1">
        <w:rPr>
          <w:rFonts w:ascii="Times New Roman" w:eastAsia="Times New Roman" w:hAnsi="Times New Roman" w:cs="Times New Roman"/>
          <w:spacing w:val="12"/>
          <w:sz w:val="24"/>
          <w:szCs w:val="22"/>
          <w:lang w:eastAsia="en-US"/>
        </w:rPr>
        <w:t xml:space="preserve"> </w:t>
      </w:r>
      <w:r w:rsidRPr="007E6CA1">
        <w:rPr>
          <w:rFonts w:ascii="Times New Roman" w:eastAsia="Times New Roman" w:hAnsi="Times New Roman" w:cs="Times New Roman"/>
          <w:spacing w:val="-2"/>
          <w:sz w:val="24"/>
          <w:szCs w:val="22"/>
          <w:lang w:eastAsia="en-US"/>
        </w:rPr>
        <w:t>aprašus;</w:t>
      </w:r>
    </w:p>
    <w:p w14:paraId="1FC53A73" w14:textId="77777777" w:rsidR="007E6CA1" w:rsidRPr="007E6CA1" w:rsidRDefault="007E6CA1" w:rsidP="00C10ACB">
      <w:pPr>
        <w:widowControl w:val="0"/>
        <w:numPr>
          <w:ilvl w:val="0"/>
          <w:numId w:val="50"/>
        </w:numPr>
        <w:tabs>
          <w:tab w:val="left" w:pos="360"/>
        </w:tabs>
        <w:autoSpaceDE w:val="0"/>
        <w:autoSpaceDN w:val="0"/>
        <w:spacing w:line="240" w:lineRule="auto"/>
        <w:ind w:right="161"/>
        <w:rPr>
          <w:rFonts w:ascii="Times New Roman" w:eastAsia="Times New Roman" w:hAnsi="Times New Roman" w:cs="Times New Roman"/>
          <w:sz w:val="24"/>
          <w:szCs w:val="22"/>
          <w:lang w:eastAsia="en-US"/>
        </w:rPr>
      </w:pPr>
      <w:r w:rsidRPr="007E6CA1">
        <w:rPr>
          <w:rFonts w:ascii="Times New Roman" w:eastAsia="Times New Roman" w:hAnsi="Times New Roman" w:cs="Times New Roman"/>
          <w:sz w:val="24"/>
          <w:szCs w:val="22"/>
          <w:lang w:eastAsia="en-US"/>
        </w:rPr>
        <w:t>informuoti darbuotojus apie jų pareigas pagal BDAR ir kitus duomenų apsaugą reglamentuojančius teisės aktus ir konsultuoti juos dėl konkrečių pareigų klausimais;</w:t>
      </w:r>
    </w:p>
    <w:p w14:paraId="6C601B7A" w14:textId="77777777" w:rsidR="007E6CA1" w:rsidRPr="007E6CA1" w:rsidRDefault="007E6CA1" w:rsidP="00C10ACB">
      <w:pPr>
        <w:widowControl w:val="0"/>
        <w:numPr>
          <w:ilvl w:val="0"/>
          <w:numId w:val="50"/>
        </w:numPr>
        <w:tabs>
          <w:tab w:val="left" w:pos="360"/>
        </w:tabs>
        <w:autoSpaceDE w:val="0"/>
        <w:autoSpaceDN w:val="0"/>
        <w:spacing w:line="240" w:lineRule="auto"/>
        <w:ind w:right="167"/>
        <w:rPr>
          <w:rFonts w:ascii="Times New Roman" w:eastAsia="Times New Roman" w:hAnsi="Times New Roman" w:cs="Times New Roman"/>
          <w:sz w:val="24"/>
          <w:szCs w:val="22"/>
          <w:lang w:eastAsia="en-US"/>
        </w:rPr>
      </w:pPr>
      <w:r w:rsidRPr="007E6CA1">
        <w:rPr>
          <w:rFonts w:ascii="Times New Roman" w:eastAsia="Times New Roman" w:hAnsi="Times New Roman" w:cs="Times New Roman"/>
          <w:sz w:val="24"/>
          <w:szCs w:val="22"/>
          <w:lang w:eastAsia="en-US"/>
        </w:rPr>
        <w:t>stebėti, kaip laikomasi BDAR, kitų Europos Sąjungos arba nacionalinių duomenų apsaugos nuostatų ir duomenų valdytojo arba duomenų tvarkytojo politikos asmens duomenų apsaugos srityje, įskaitant pareigų pavedimą, duomenų tvarkymo operacijose dalyvaujančių darbuotojų informuotumo didinimą bei mokymą ir susijusius auditus;</w:t>
      </w:r>
    </w:p>
    <w:p w14:paraId="3E0AFF06" w14:textId="77777777" w:rsidR="007E6CA1" w:rsidRPr="007E6CA1" w:rsidRDefault="007E6CA1" w:rsidP="00C10ACB">
      <w:pPr>
        <w:widowControl w:val="0"/>
        <w:numPr>
          <w:ilvl w:val="0"/>
          <w:numId w:val="50"/>
        </w:numPr>
        <w:tabs>
          <w:tab w:val="left" w:pos="360"/>
        </w:tabs>
        <w:autoSpaceDE w:val="0"/>
        <w:autoSpaceDN w:val="0"/>
        <w:spacing w:before="1" w:line="240" w:lineRule="auto"/>
        <w:ind w:right="166"/>
        <w:rPr>
          <w:rFonts w:ascii="Times New Roman" w:eastAsia="Times New Roman" w:hAnsi="Times New Roman" w:cs="Times New Roman"/>
          <w:sz w:val="24"/>
          <w:szCs w:val="22"/>
          <w:lang w:eastAsia="en-US"/>
        </w:rPr>
      </w:pPr>
      <w:r w:rsidRPr="007E6CA1">
        <w:rPr>
          <w:rFonts w:ascii="Times New Roman" w:eastAsia="Times New Roman" w:hAnsi="Times New Roman" w:cs="Times New Roman"/>
          <w:sz w:val="24"/>
          <w:szCs w:val="22"/>
          <w:lang w:eastAsia="en-US"/>
        </w:rPr>
        <w:t xml:space="preserve">konsultuoti dėl poveikio duomenų apsaugai vertinimo ir stebėti jo atlikimą pagal BDAR </w:t>
      </w:r>
      <w:r w:rsidRPr="007E6CA1">
        <w:rPr>
          <w:rFonts w:ascii="Times New Roman" w:eastAsia="Times New Roman" w:hAnsi="Times New Roman" w:cs="Times New Roman"/>
          <w:spacing w:val="-2"/>
          <w:sz w:val="24"/>
          <w:szCs w:val="22"/>
          <w:lang w:eastAsia="en-US"/>
        </w:rPr>
        <w:t>reikalavimus;</w:t>
      </w:r>
    </w:p>
    <w:p w14:paraId="46E64BA4" w14:textId="77777777" w:rsidR="007E6CA1" w:rsidRPr="007E6CA1" w:rsidRDefault="007E6CA1" w:rsidP="00C10ACB">
      <w:pPr>
        <w:widowControl w:val="0"/>
        <w:numPr>
          <w:ilvl w:val="0"/>
          <w:numId w:val="50"/>
        </w:numPr>
        <w:tabs>
          <w:tab w:val="left" w:pos="360"/>
        </w:tabs>
        <w:autoSpaceDE w:val="0"/>
        <w:autoSpaceDN w:val="0"/>
        <w:spacing w:line="240" w:lineRule="auto"/>
        <w:ind w:right="166"/>
        <w:rPr>
          <w:rFonts w:ascii="Times New Roman" w:eastAsia="Times New Roman" w:hAnsi="Times New Roman" w:cs="Times New Roman"/>
          <w:sz w:val="24"/>
          <w:szCs w:val="22"/>
          <w:lang w:eastAsia="en-US"/>
        </w:rPr>
      </w:pPr>
      <w:r w:rsidRPr="007E6CA1">
        <w:rPr>
          <w:rFonts w:ascii="Times New Roman" w:eastAsia="Times New Roman" w:hAnsi="Times New Roman" w:cs="Times New Roman"/>
          <w:sz w:val="24"/>
          <w:szCs w:val="22"/>
          <w:lang w:eastAsia="en-US"/>
        </w:rPr>
        <w:t>konsultuoti</w:t>
      </w:r>
      <w:r w:rsidRPr="007E6CA1">
        <w:rPr>
          <w:rFonts w:ascii="Times New Roman" w:eastAsia="Times New Roman" w:hAnsi="Times New Roman" w:cs="Times New Roman"/>
          <w:spacing w:val="40"/>
          <w:sz w:val="24"/>
          <w:szCs w:val="22"/>
          <w:lang w:eastAsia="en-US"/>
        </w:rPr>
        <w:t xml:space="preserve"> </w:t>
      </w:r>
      <w:r w:rsidRPr="007E6CA1">
        <w:rPr>
          <w:rFonts w:ascii="Times New Roman" w:eastAsia="Times New Roman" w:hAnsi="Times New Roman" w:cs="Times New Roman"/>
          <w:sz w:val="24"/>
          <w:szCs w:val="22"/>
          <w:lang w:eastAsia="en-US"/>
        </w:rPr>
        <w:t>ministerijos</w:t>
      </w:r>
      <w:r w:rsidRPr="007E6CA1">
        <w:rPr>
          <w:rFonts w:ascii="Times New Roman" w:eastAsia="Times New Roman" w:hAnsi="Times New Roman" w:cs="Times New Roman"/>
          <w:spacing w:val="40"/>
          <w:sz w:val="24"/>
          <w:szCs w:val="22"/>
          <w:lang w:eastAsia="en-US"/>
        </w:rPr>
        <w:t xml:space="preserve"> </w:t>
      </w:r>
      <w:r w:rsidRPr="007E6CA1">
        <w:rPr>
          <w:rFonts w:ascii="Times New Roman" w:eastAsia="Times New Roman" w:hAnsi="Times New Roman" w:cs="Times New Roman"/>
          <w:sz w:val="24"/>
          <w:szCs w:val="22"/>
          <w:lang w:eastAsia="en-US"/>
        </w:rPr>
        <w:t>darbuotojus</w:t>
      </w:r>
      <w:r w:rsidRPr="007E6CA1">
        <w:rPr>
          <w:rFonts w:ascii="Times New Roman" w:eastAsia="Times New Roman" w:hAnsi="Times New Roman" w:cs="Times New Roman"/>
          <w:spacing w:val="40"/>
          <w:sz w:val="24"/>
          <w:szCs w:val="22"/>
          <w:lang w:eastAsia="en-US"/>
        </w:rPr>
        <w:t xml:space="preserve"> </w:t>
      </w:r>
      <w:r w:rsidRPr="007E6CA1">
        <w:rPr>
          <w:rFonts w:ascii="Times New Roman" w:eastAsia="Times New Roman" w:hAnsi="Times New Roman" w:cs="Times New Roman"/>
          <w:sz w:val="24"/>
          <w:szCs w:val="22"/>
          <w:lang w:eastAsia="en-US"/>
        </w:rPr>
        <w:t>visais</w:t>
      </w:r>
      <w:r w:rsidRPr="007E6CA1">
        <w:rPr>
          <w:rFonts w:ascii="Times New Roman" w:eastAsia="Times New Roman" w:hAnsi="Times New Roman" w:cs="Times New Roman"/>
          <w:spacing w:val="40"/>
          <w:sz w:val="24"/>
          <w:szCs w:val="22"/>
          <w:lang w:eastAsia="en-US"/>
        </w:rPr>
        <w:t xml:space="preserve"> </w:t>
      </w:r>
      <w:r w:rsidRPr="007E6CA1">
        <w:rPr>
          <w:rFonts w:ascii="Times New Roman" w:eastAsia="Times New Roman" w:hAnsi="Times New Roman" w:cs="Times New Roman"/>
          <w:sz w:val="24"/>
          <w:szCs w:val="22"/>
          <w:lang w:eastAsia="en-US"/>
        </w:rPr>
        <w:t>ministerijos</w:t>
      </w:r>
      <w:r w:rsidRPr="007E6CA1">
        <w:rPr>
          <w:rFonts w:ascii="Times New Roman" w:eastAsia="Times New Roman" w:hAnsi="Times New Roman" w:cs="Times New Roman"/>
          <w:spacing w:val="40"/>
          <w:sz w:val="24"/>
          <w:szCs w:val="22"/>
          <w:lang w:eastAsia="en-US"/>
        </w:rPr>
        <w:t xml:space="preserve"> </w:t>
      </w:r>
      <w:r w:rsidRPr="007E6CA1">
        <w:rPr>
          <w:rFonts w:ascii="Times New Roman" w:eastAsia="Times New Roman" w:hAnsi="Times New Roman" w:cs="Times New Roman"/>
          <w:sz w:val="24"/>
          <w:szCs w:val="22"/>
          <w:lang w:eastAsia="en-US"/>
        </w:rPr>
        <w:t>veikloje</w:t>
      </w:r>
      <w:r w:rsidRPr="007E6CA1">
        <w:rPr>
          <w:rFonts w:ascii="Times New Roman" w:eastAsia="Times New Roman" w:hAnsi="Times New Roman" w:cs="Times New Roman"/>
          <w:spacing w:val="40"/>
          <w:sz w:val="24"/>
          <w:szCs w:val="22"/>
          <w:lang w:eastAsia="en-US"/>
        </w:rPr>
        <w:t xml:space="preserve"> </w:t>
      </w:r>
      <w:r w:rsidRPr="007E6CA1">
        <w:rPr>
          <w:rFonts w:ascii="Times New Roman" w:eastAsia="Times New Roman" w:hAnsi="Times New Roman" w:cs="Times New Roman"/>
          <w:sz w:val="24"/>
          <w:szCs w:val="22"/>
          <w:lang w:eastAsia="en-US"/>
        </w:rPr>
        <w:t>kylančiais</w:t>
      </w:r>
      <w:r w:rsidRPr="007E6CA1">
        <w:rPr>
          <w:rFonts w:ascii="Times New Roman" w:eastAsia="Times New Roman" w:hAnsi="Times New Roman" w:cs="Times New Roman"/>
          <w:spacing w:val="40"/>
          <w:sz w:val="24"/>
          <w:szCs w:val="22"/>
          <w:lang w:eastAsia="en-US"/>
        </w:rPr>
        <w:t xml:space="preserve"> </w:t>
      </w:r>
      <w:r w:rsidRPr="007E6CA1">
        <w:rPr>
          <w:rFonts w:ascii="Times New Roman" w:eastAsia="Times New Roman" w:hAnsi="Times New Roman" w:cs="Times New Roman"/>
          <w:sz w:val="24"/>
          <w:szCs w:val="22"/>
          <w:lang w:eastAsia="en-US"/>
        </w:rPr>
        <w:t>su</w:t>
      </w:r>
      <w:r w:rsidRPr="007E6CA1">
        <w:rPr>
          <w:rFonts w:ascii="Times New Roman" w:eastAsia="Times New Roman" w:hAnsi="Times New Roman" w:cs="Times New Roman"/>
          <w:spacing w:val="40"/>
          <w:sz w:val="24"/>
          <w:szCs w:val="22"/>
          <w:lang w:eastAsia="en-US"/>
        </w:rPr>
        <w:t xml:space="preserve"> </w:t>
      </w:r>
      <w:r w:rsidRPr="007E6CA1">
        <w:rPr>
          <w:rFonts w:ascii="Times New Roman" w:eastAsia="Times New Roman" w:hAnsi="Times New Roman" w:cs="Times New Roman"/>
          <w:sz w:val="24"/>
          <w:szCs w:val="22"/>
          <w:lang w:eastAsia="en-US"/>
        </w:rPr>
        <w:t>asmens duomenų apsauga susijusiais klausimais. Konsultacijos turi būti teikiamos ministerijos darbo laiku telefonu, elektroniniu paštu arba darbuotojų darbo vietose bei tiksliniuose ministerijos darbuotojų susitikimuose ministerijos nurodytu laiku ir vietoje;</w:t>
      </w:r>
    </w:p>
    <w:p w14:paraId="0BF0B0D7" w14:textId="77777777" w:rsidR="007E6CA1" w:rsidRPr="007E6CA1" w:rsidRDefault="007E6CA1" w:rsidP="00C10ACB">
      <w:pPr>
        <w:widowControl w:val="0"/>
        <w:numPr>
          <w:ilvl w:val="0"/>
          <w:numId w:val="50"/>
        </w:numPr>
        <w:tabs>
          <w:tab w:val="left" w:pos="359"/>
        </w:tabs>
        <w:autoSpaceDE w:val="0"/>
        <w:autoSpaceDN w:val="0"/>
        <w:spacing w:line="240" w:lineRule="auto"/>
        <w:ind w:left="359" w:hanging="355"/>
        <w:rPr>
          <w:rFonts w:ascii="Times New Roman" w:eastAsia="Times New Roman" w:hAnsi="Times New Roman" w:cs="Times New Roman"/>
          <w:sz w:val="24"/>
          <w:szCs w:val="22"/>
          <w:lang w:eastAsia="en-US"/>
        </w:rPr>
      </w:pPr>
      <w:r w:rsidRPr="007E6CA1">
        <w:rPr>
          <w:rFonts w:ascii="Times New Roman" w:eastAsia="Times New Roman" w:hAnsi="Times New Roman" w:cs="Times New Roman"/>
          <w:sz w:val="24"/>
          <w:szCs w:val="22"/>
          <w:lang w:eastAsia="en-US"/>
        </w:rPr>
        <w:t>bendradarbiauti</w:t>
      </w:r>
      <w:r w:rsidRPr="007E6CA1">
        <w:rPr>
          <w:rFonts w:ascii="Times New Roman" w:eastAsia="Times New Roman" w:hAnsi="Times New Roman" w:cs="Times New Roman"/>
          <w:spacing w:val="13"/>
          <w:sz w:val="24"/>
          <w:szCs w:val="22"/>
          <w:lang w:eastAsia="en-US"/>
        </w:rPr>
        <w:t xml:space="preserve"> </w:t>
      </w:r>
      <w:r w:rsidRPr="007E6CA1">
        <w:rPr>
          <w:rFonts w:ascii="Times New Roman" w:eastAsia="Times New Roman" w:hAnsi="Times New Roman" w:cs="Times New Roman"/>
          <w:sz w:val="24"/>
          <w:szCs w:val="22"/>
          <w:lang w:eastAsia="en-US"/>
        </w:rPr>
        <w:t>su</w:t>
      </w:r>
      <w:r w:rsidRPr="007E6CA1">
        <w:rPr>
          <w:rFonts w:ascii="Times New Roman" w:eastAsia="Times New Roman" w:hAnsi="Times New Roman" w:cs="Times New Roman"/>
          <w:spacing w:val="11"/>
          <w:sz w:val="24"/>
          <w:szCs w:val="22"/>
          <w:lang w:eastAsia="en-US"/>
        </w:rPr>
        <w:t xml:space="preserve"> </w:t>
      </w:r>
      <w:r w:rsidRPr="007E6CA1">
        <w:rPr>
          <w:rFonts w:ascii="Times New Roman" w:eastAsia="Times New Roman" w:hAnsi="Times New Roman" w:cs="Times New Roman"/>
          <w:sz w:val="24"/>
          <w:szCs w:val="22"/>
          <w:lang w:eastAsia="en-US"/>
        </w:rPr>
        <w:t>priežiūros</w:t>
      </w:r>
      <w:r w:rsidRPr="007E6CA1">
        <w:rPr>
          <w:rFonts w:ascii="Times New Roman" w:eastAsia="Times New Roman" w:hAnsi="Times New Roman" w:cs="Times New Roman"/>
          <w:spacing w:val="13"/>
          <w:sz w:val="24"/>
          <w:szCs w:val="22"/>
          <w:lang w:eastAsia="en-US"/>
        </w:rPr>
        <w:t xml:space="preserve"> </w:t>
      </w:r>
      <w:r w:rsidRPr="007E6CA1">
        <w:rPr>
          <w:rFonts w:ascii="Times New Roman" w:eastAsia="Times New Roman" w:hAnsi="Times New Roman" w:cs="Times New Roman"/>
          <w:spacing w:val="-2"/>
          <w:sz w:val="24"/>
          <w:szCs w:val="22"/>
          <w:lang w:eastAsia="en-US"/>
        </w:rPr>
        <w:t>institucija;</w:t>
      </w:r>
    </w:p>
    <w:p w14:paraId="2BBCEEEA" w14:textId="77777777" w:rsidR="007E6CA1" w:rsidRPr="007E6CA1" w:rsidRDefault="007E6CA1" w:rsidP="00C10ACB">
      <w:pPr>
        <w:widowControl w:val="0"/>
        <w:numPr>
          <w:ilvl w:val="0"/>
          <w:numId w:val="50"/>
        </w:numPr>
        <w:tabs>
          <w:tab w:val="left" w:pos="360"/>
        </w:tabs>
        <w:autoSpaceDE w:val="0"/>
        <w:autoSpaceDN w:val="0"/>
        <w:spacing w:line="240" w:lineRule="auto"/>
        <w:ind w:right="168"/>
        <w:rPr>
          <w:rFonts w:ascii="Times New Roman" w:eastAsia="Times New Roman" w:hAnsi="Times New Roman" w:cs="Times New Roman"/>
          <w:sz w:val="24"/>
          <w:szCs w:val="22"/>
          <w:lang w:eastAsia="en-US"/>
        </w:rPr>
      </w:pPr>
      <w:r w:rsidRPr="007E6CA1">
        <w:rPr>
          <w:rFonts w:ascii="Times New Roman" w:eastAsia="Times New Roman" w:hAnsi="Times New Roman" w:cs="Times New Roman"/>
          <w:sz w:val="24"/>
          <w:szCs w:val="22"/>
          <w:lang w:eastAsia="en-US"/>
        </w:rPr>
        <w:t>atlikti kontaktinio asmens funkcijas priežiūros institucijai kreipiantis su duomenų tvarkymu susijusiais klausimais;</w:t>
      </w:r>
    </w:p>
    <w:p w14:paraId="0A265370" w14:textId="77777777" w:rsidR="007E6CA1" w:rsidRPr="007E6CA1" w:rsidRDefault="007E6CA1" w:rsidP="00C10ACB">
      <w:pPr>
        <w:widowControl w:val="0"/>
        <w:numPr>
          <w:ilvl w:val="0"/>
          <w:numId w:val="50"/>
        </w:numPr>
        <w:tabs>
          <w:tab w:val="left" w:pos="360"/>
        </w:tabs>
        <w:autoSpaceDE w:val="0"/>
        <w:autoSpaceDN w:val="0"/>
        <w:spacing w:line="240" w:lineRule="auto"/>
        <w:ind w:right="166"/>
        <w:rPr>
          <w:rFonts w:ascii="Times New Roman" w:eastAsia="Times New Roman" w:hAnsi="Times New Roman" w:cs="Times New Roman"/>
          <w:sz w:val="24"/>
          <w:szCs w:val="22"/>
          <w:lang w:eastAsia="en-US"/>
        </w:rPr>
      </w:pPr>
      <w:r w:rsidRPr="007E6CA1">
        <w:rPr>
          <w:rFonts w:ascii="Times New Roman" w:eastAsia="Times New Roman" w:hAnsi="Times New Roman" w:cs="Times New Roman"/>
          <w:sz w:val="24"/>
          <w:szCs w:val="22"/>
          <w:lang w:eastAsia="en-US"/>
        </w:rPr>
        <w:t>informuoti ministerijos atsakingus asmenis apie bet kokius neatitikimus, pažeidimus</w:t>
      </w:r>
      <w:r w:rsidRPr="007E6CA1">
        <w:rPr>
          <w:rFonts w:ascii="Times New Roman" w:eastAsia="Times New Roman" w:hAnsi="Times New Roman" w:cs="Times New Roman"/>
          <w:spacing w:val="40"/>
          <w:sz w:val="24"/>
          <w:szCs w:val="22"/>
          <w:lang w:eastAsia="en-US"/>
        </w:rPr>
        <w:t xml:space="preserve"> </w:t>
      </w:r>
      <w:r w:rsidRPr="007E6CA1">
        <w:rPr>
          <w:rFonts w:ascii="Times New Roman" w:eastAsia="Times New Roman" w:hAnsi="Times New Roman" w:cs="Times New Roman"/>
          <w:sz w:val="24"/>
          <w:szCs w:val="22"/>
          <w:lang w:eastAsia="en-US"/>
        </w:rPr>
        <w:t>ministerijos veikloje asmens duomenų apsaugos srityje ir teikti sprendimų būdus ir priemones pažeidimams šalinti, prevencijai užtikrinti;</w:t>
      </w:r>
    </w:p>
    <w:p w14:paraId="7B5BADA6" w14:textId="77777777" w:rsidR="007E6CA1" w:rsidRPr="007E6CA1" w:rsidRDefault="007E6CA1" w:rsidP="00C10ACB">
      <w:pPr>
        <w:widowControl w:val="0"/>
        <w:numPr>
          <w:ilvl w:val="0"/>
          <w:numId w:val="50"/>
        </w:numPr>
        <w:tabs>
          <w:tab w:val="left" w:pos="360"/>
        </w:tabs>
        <w:autoSpaceDE w:val="0"/>
        <w:autoSpaceDN w:val="0"/>
        <w:spacing w:line="240" w:lineRule="auto"/>
        <w:ind w:right="162"/>
        <w:rPr>
          <w:rFonts w:ascii="Times New Roman" w:eastAsia="Times New Roman" w:hAnsi="Times New Roman" w:cs="Times New Roman"/>
          <w:sz w:val="24"/>
          <w:szCs w:val="22"/>
          <w:lang w:eastAsia="en-US"/>
        </w:rPr>
      </w:pPr>
      <w:r w:rsidRPr="007E6CA1">
        <w:rPr>
          <w:rFonts w:ascii="Times New Roman" w:eastAsia="Times New Roman" w:hAnsi="Times New Roman" w:cs="Times New Roman"/>
          <w:sz w:val="24"/>
          <w:szCs w:val="22"/>
          <w:lang w:eastAsia="en-US"/>
        </w:rPr>
        <w:t>rengti ir teikti atsakymus į pateiktus ministerijai raštus, prašymus, skundus, susijusius su</w:t>
      </w:r>
      <w:r w:rsidRPr="007E6CA1">
        <w:rPr>
          <w:rFonts w:ascii="Times New Roman" w:eastAsia="Times New Roman" w:hAnsi="Times New Roman" w:cs="Times New Roman"/>
          <w:spacing w:val="80"/>
          <w:sz w:val="24"/>
          <w:szCs w:val="22"/>
          <w:lang w:eastAsia="en-US"/>
        </w:rPr>
        <w:t xml:space="preserve"> </w:t>
      </w:r>
      <w:r w:rsidRPr="007E6CA1">
        <w:rPr>
          <w:rFonts w:ascii="Times New Roman" w:eastAsia="Times New Roman" w:hAnsi="Times New Roman" w:cs="Times New Roman"/>
          <w:sz w:val="24"/>
          <w:szCs w:val="22"/>
          <w:lang w:eastAsia="en-US"/>
        </w:rPr>
        <w:t xml:space="preserve">asmens duomenų tvarkymu ir naudojimusi teisėmis pagal BDAR dėl asmens duomenų </w:t>
      </w:r>
      <w:r w:rsidRPr="007E6CA1">
        <w:rPr>
          <w:rFonts w:ascii="Times New Roman" w:eastAsia="Times New Roman" w:hAnsi="Times New Roman" w:cs="Times New Roman"/>
          <w:spacing w:val="-2"/>
          <w:sz w:val="24"/>
          <w:szCs w:val="22"/>
          <w:lang w:eastAsia="en-US"/>
        </w:rPr>
        <w:t>apsaugos;</w:t>
      </w:r>
    </w:p>
    <w:p w14:paraId="0721C1D4" w14:textId="77777777" w:rsidR="007E6CA1" w:rsidRPr="007E6CA1" w:rsidRDefault="007E6CA1" w:rsidP="00C10ACB">
      <w:pPr>
        <w:widowControl w:val="0"/>
        <w:numPr>
          <w:ilvl w:val="0"/>
          <w:numId w:val="50"/>
        </w:numPr>
        <w:tabs>
          <w:tab w:val="left" w:pos="360"/>
        </w:tabs>
        <w:autoSpaceDE w:val="0"/>
        <w:autoSpaceDN w:val="0"/>
        <w:spacing w:line="240" w:lineRule="auto"/>
        <w:ind w:right="169"/>
        <w:rPr>
          <w:rFonts w:ascii="Times New Roman" w:eastAsia="Times New Roman" w:hAnsi="Times New Roman" w:cs="Times New Roman"/>
          <w:sz w:val="24"/>
          <w:szCs w:val="22"/>
          <w:lang w:eastAsia="en-US"/>
        </w:rPr>
      </w:pPr>
      <w:r w:rsidRPr="007E6CA1">
        <w:rPr>
          <w:rFonts w:ascii="Times New Roman" w:eastAsia="Times New Roman" w:hAnsi="Times New Roman" w:cs="Times New Roman"/>
          <w:sz w:val="24"/>
          <w:szCs w:val="22"/>
          <w:lang w:eastAsia="en-US"/>
        </w:rPr>
        <w:t>nuolat atnaujinti informaciją apie ministerijos duomenų kategorijas, stebėti, kad ministerijos interneto svetainėje būtų pateikta aktuali, teisės aktus ir BDAR privaloma pateikti informacija apie</w:t>
      </w:r>
      <w:r w:rsidRPr="007E6CA1">
        <w:rPr>
          <w:rFonts w:ascii="Times New Roman" w:eastAsia="Times New Roman" w:hAnsi="Times New Roman" w:cs="Times New Roman"/>
          <w:spacing w:val="40"/>
          <w:sz w:val="24"/>
          <w:szCs w:val="22"/>
          <w:lang w:eastAsia="en-US"/>
        </w:rPr>
        <w:t xml:space="preserve"> </w:t>
      </w:r>
      <w:r w:rsidRPr="007E6CA1">
        <w:rPr>
          <w:rFonts w:ascii="Times New Roman" w:eastAsia="Times New Roman" w:hAnsi="Times New Roman" w:cs="Times New Roman"/>
          <w:sz w:val="24"/>
          <w:szCs w:val="22"/>
          <w:lang w:eastAsia="en-US"/>
        </w:rPr>
        <w:t>tvarkomus</w:t>
      </w:r>
      <w:r w:rsidRPr="007E6CA1">
        <w:rPr>
          <w:rFonts w:ascii="Times New Roman" w:eastAsia="Times New Roman" w:hAnsi="Times New Roman" w:cs="Times New Roman"/>
          <w:spacing w:val="40"/>
          <w:sz w:val="24"/>
          <w:szCs w:val="22"/>
          <w:lang w:eastAsia="en-US"/>
        </w:rPr>
        <w:t xml:space="preserve"> </w:t>
      </w:r>
      <w:r w:rsidRPr="007E6CA1">
        <w:rPr>
          <w:rFonts w:ascii="Times New Roman" w:eastAsia="Times New Roman" w:hAnsi="Times New Roman" w:cs="Times New Roman"/>
          <w:sz w:val="24"/>
          <w:szCs w:val="22"/>
          <w:lang w:eastAsia="en-US"/>
        </w:rPr>
        <w:t>asmens</w:t>
      </w:r>
      <w:r w:rsidRPr="007E6CA1">
        <w:rPr>
          <w:rFonts w:ascii="Times New Roman" w:eastAsia="Times New Roman" w:hAnsi="Times New Roman" w:cs="Times New Roman"/>
          <w:spacing w:val="40"/>
          <w:sz w:val="24"/>
          <w:szCs w:val="22"/>
          <w:lang w:eastAsia="en-US"/>
        </w:rPr>
        <w:t xml:space="preserve"> </w:t>
      </w:r>
      <w:r w:rsidRPr="007E6CA1">
        <w:rPr>
          <w:rFonts w:ascii="Times New Roman" w:eastAsia="Times New Roman" w:hAnsi="Times New Roman" w:cs="Times New Roman"/>
          <w:sz w:val="24"/>
          <w:szCs w:val="22"/>
          <w:lang w:eastAsia="en-US"/>
        </w:rPr>
        <w:t>duomenis,</w:t>
      </w:r>
      <w:r w:rsidRPr="007E6CA1">
        <w:rPr>
          <w:rFonts w:ascii="Times New Roman" w:eastAsia="Times New Roman" w:hAnsi="Times New Roman" w:cs="Times New Roman"/>
          <w:spacing w:val="40"/>
          <w:sz w:val="24"/>
          <w:szCs w:val="22"/>
          <w:lang w:eastAsia="en-US"/>
        </w:rPr>
        <w:t xml:space="preserve"> </w:t>
      </w:r>
      <w:r w:rsidRPr="007E6CA1">
        <w:rPr>
          <w:rFonts w:ascii="Times New Roman" w:eastAsia="Times New Roman" w:hAnsi="Times New Roman" w:cs="Times New Roman"/>
          <w:sz w:val="24"/>
          <w:szCs w:val="22"/>
          <w:lang w:eastAsia="en-US"/>
        </w:rPr>
        <w:t>informuoti</w:t>
      </w:r>
      <w:r w:rsidRPr="007E6CA1">
        <w:rPr>
          <w:rFonts w:ascii="Times New Roman" w:eastAsia="Times New Roman" w:hAnsi="Times New Roman" w:cs="Times New Roman"/>
          <w:spacing w:val="40"/>
          <w:sz w:val="24"/>
          <w:szCs w:val="22"/>
          <w:lang w:eastAsia="en-US"/>
        </w:rPr>
        <w:t xml:space="preserve"> </w:t>
      </w:r>
      <w:r w:rsidRPr="007E6CA1">
        <w:rPr>
          <w:rFonts w:ascii="Times New Roman" w:eastAsia="Times New Roman" w:hAnsi="Times New Roman" w:cs="Times New Roman"/>
          <w:sz w:val="24"/>
          <w:szCs w:val="22"/>
          <w:lang w:eastAsia="en-US"/>
        </w:rPr>
        <w:t>ministerija</w:t>
      </w:r>
      <w:r w:rsidRPr="007E6CA1">
        <w:rPr>
          <w:rFonts w:ascii="Times New Roman" w:eastAsia="Times New Roman" w:hAnsi="Times New Roman" w:cs="Times New Roman"/>
          <w:spacing w:val="40"/>
          <w:sz w:val="24"/>
          <w:szCs w:val="22"/>
          <w:lang w:eastAsia="en-US"/>
        </w:rPr>
        <w:t xml:space="preserve"> </w:t>
      </w:r>
      <w:r w:rsidRPr="007E6CA1">
        <w:rPr>
          <w:rFonts w:ascii="Times New Roman" w:eastAsia="Times New Roman" w:hAnsi="Times New Roman" w:cs="Times New Roman"/>
          <w:sz w:val="24"/>
          <w:szCs w:val="22"/>
          <w:lang w:eastAsia="en-US"/>
        </w:rPr>
        <w:t>apie</w:t>
      </w:r>
      <w:r w:rsidRPr="007E6CA1">
        <w:rPr>
          <w:rFonts w:ascii="Times New Roman" w:eastAsia="Times New Roman" w:hAnsi="Times New Roman" w:cs="Times New Roman"/>
          <w:spacing w:val="40"/>
          <w:sz w:val="24"/>
          <w:szCs w:val="22"/>
          <w:lang w:eastAsia="en-US"/>
        </w:rPr>
        <w:t xml:space="preserve"> </w:t>
      </w:r>
      <w:r w:rsidRPr="007E6CA1">
        <w:rPr>
          <w:rFonts w:ascii="Times New Roman" w:eastAsia="Times New Roman" w:hAnsi="Times New Roman" w:cs="Times New Roman"/>
          <w:sz w:val="24"/>
          <w:szCs w:val="22"/>
          <w:lang w:eastAsia="en-US"/>
        </w:rPr>
        <w:t>poreikį</w:t>
      </w:r>
      <w:r w:rsidRPr="007E6CA1">
        <w:rPr>
          <w:rFonts w:ascii="Times New Roman" w:eastAsia="Times New Roman" w:hAnsi="Times New Roman" w:cs="Times New Roman"/>
          <w:spacing w:val="40"/>
          <w:sz w:val="24"/>
          <w:szCs w:val="22"/>
          <w:lang w:eastAsia="en-US"/>
        </w:rPr>
        <w:t xml:space="preserve"> </w:t>
      </w:r>
      <w:r w:rsidRPr="007E6CA1">
        <w:rPr>
          <w:rFonts w:ascii="Times New Roman" w:eastAsia="Times New Roman" w:hAnsi="Times New Roman" w:cs="Times New Roman"/>
          <w:sz w:val="24"/>
          <w:szCs w:val="22"/>
          <w:lang w:eastAsia="en-US"/>
        </w:rPr>
        <w:t>šią</w:t>
      </w:r>
      <w:r w:rsidRPr="007E6CA1">
        <w:rPr>
          <w:rFonts w:ascii="Times New Roman" w:eastAsia="Times New Roman" w:hAnsi="Times New Roman" w:cs="Times New Roman"/>
          <w:spacing w:val="40"/>
          <w:sz w:val="24"/>
          <w:szCs w:val="22"/>
          <w:lang w:eastAsia="en-US"/>
        </w:rPr>
        <w:t xml:space="preserve"> </w:t>
      </w:r>
      <w:r w:rsidRPr="007E6CA1">
        <w:rPr>
          <w:rFonts w:ascii="Times New Roman" w:eastAsia="Times New Roman" w:hAnsi="Times New Roman" w:cs="Times New Roman"/>
          <w:sz w:val="24"/>
          <w:szCs w:val="22"/>
          <w:lang w:eastAsia="en-US"/>
        </w:rPr>
        <w:t>informaciją atnaujinti, pateikti medžiagą, kuri turi būti patalpinta ministerijos interneto svetainėje;</w:t>
      </w:r>
    </w:p>
    <w:p w14:paraId="351593B2" w14:textId="77777777" w:rsidR="007E6CA1" w:rsidRPr="007E6CA1" w:rsidRDefault="007E6CA1" w:rsidP="00C10ACB">
      <w:pPr>
        <w:widowControl w:val="0"/>
        <w:numPr>
          <w:ilvl w:val="0"/>
          <w:numId w:val="50"/>
        </w:numPr>
        <w:tabs>
          <w:tab w:val="left" w:pos="360"/>
        </w:tabs>
        <w:autoSpaceDE w:val="0"/>
        <w:autoSpaceDN w:val="0"/>
        <w:spacing w:line="240" w:lineRule="auto"/>
        <w:ind w:right="170"/>
        <w:rPr>
          <w:rFonts w:ascii="Times New Roman" w:eastAsia="Times New Roman" w:hAnsi="Times New Roman" w:cs="Times New Roman"/>
          <w:sz w:val="24"/>
          <w:szCs w:val="22"/>
          <w:lang w:eastAsia="en-US"/>
        </w:rPr>
      </w:pPr>
      <w:r w:rsidRPr="007E6CA1">
        <w:rPr>
          <w:rFonts w:ascii="Times New Roman" w:eastAsia="Times New Roman" w:hAnsi="Times New Roman" w:cs="Times New Roman"/>
          <w:sz w:val="24"/>
          <w:szCs w:val="22"/>
          <w:lang w:eastAsia="en-US"/>
        </w:rPr>
        <w:t xml:space="preserve">pagal kompetenciją teikti nuomones, išvadas ministerijos rengiamų teisės aktų projektų </w:t>
      </w:r>
      <w:r w:rsidRPr="007E6CA1">
        <w:rPr>
          <w:rFonts w:ascii="Times New Roman" w:eastAsia="Times New Roman" w:hAnsi="Times New Roman" w:cs="Times New Roman"/>
          <w:spacing w:val="-2"/>
          <w:sz w:val="24"/>
          <w:szCs w:val="22"/>
          <w:lang w:eastAsia="en-US"/>
        </w:rPr>
        <w:t>klausimais;</w:t>
      </w:r>
    </w:p>
    <w:p w14:paraId="0C161233" w14:textId="77777777" w:rsidR="007E6CA1" w:rsidRPr="007E6CA1" w:rsidRDefault="007E6CA1" w:rsidP="00C10ACB">
      <w:pPr>
        <w:widowControl w:val="0"/>
        <w:numPr>
          <w:ilvl w:val="0"/>
          <w:numId w:val="50"/>
        </w:numPr>
        <w:tabs>
          <w:tab w:val="left" w:pos="360"/>
        </w:tabs>
        <w:autoSpaceDE w:val="0"/>
        <w:autoSpaceDN w:val="0"/>
        <w:spacing w:before="1" w:line="240" w:lineRule="auto"/>
        <w:ind w:right="164"/>
        <w:rPr>
          <w:rFonts w:ascii="Times New Roman" w:eastAsia="Times New Roman" w:hAnsi="Times New Roman" w:cs="Times New Roman"/>
          <w:sz w:val="24"/>
          <w:szCs w:val="22"/>
          <w:lang w:eastAsia="en-US"/>
        </w:rPr>
      </w:pPr>
      <w:r w:rsidRPr="007E6CA1">
        <w:rPr>
          <w:rFonts w:ascii="Times New Roman" w:eastAsia="Times New Roman" w:hAnsi="Times New Roman" w:cs="Times New Roman"/>
          <w:sz w:val="24"/>
          <w:szCs w:val="22"/>
          <w:lang w:eastAsia="en-US"/>
        </w:rPr>
        <w:t xml:space="preserve">dalyvauti rengiant ministerijos vidaus dokumentus, vadybos sistemos dokumentus (tvarkų, procesų, </w:t>
      </w:r>
      <w:r w:rsidRPr="007E6CA1">
        <w:rPr>
          <w:rFonts w:ascii="Times New Roman" w:eastAsia="Times New Roman" w:hAnsi="Times New Roman" w:cs="Times New Roman"/>
          <w:sz w:val="24"/>
          <w:szCs w:val="22"/>
          <w:lang w:eastAsia="en-US"/>
        </w:rPr>
        <w:lastRenderedPageBreak/>
        <w:t>instrukcijų ir pan.), sutartis su trečiaisiais asmenimis ir pagal kompetenciją teikti nuomonę išvadas; atlikti nurodytų dokumentų analizę ir vertinimą ir teikti siūlymus dokumentams tobulinti;</w:t>
      </w:r>
    </w:p>
    <w:p w14:paraId="45C4DBB6" w14:textId="77777777" w:rsidR="007E6CA1" w:rsidRPr="007E6CA1" w:rsidRDefault="007E6CA1" w:rsidP="00C10ACB">
      <w:pPr>
        <w:widowControl w:val="0"/>
        <w:numPr>
          <w:ilvl w:val="0"/>
          <w:numId w:val="50"/>
        </w:numPr>
        <w:tabs>
          <w:tab w:val="left" w:pos="360"/>
        </w:tabs>
        <w:autoSpaceDE w:val="0"/>
        <w:autoSpaceDN w:val="0"/>
        <w:spacing w:line="240" w:lineRule="auto"/>
        <w:ind w:right="168"/>
        <w:rPr>
          <w:rFonts w:ascii="Times New Roman" w:eastAsia="Times New Roman" w:hAnsi="Times New Roman" w:cs="Times New Roman"/>
          <w:sz w:val="24"/>
          <w:szCs w:val="22"/>
          <w:lang w:eastAsia="en-US"/>
        </w:rPr>
      </w:pPr>
      <w:r w:rsidRPr="007E6CA1">
        <w:rPr>
          <w:rFonts w:ascii="Times New Roman" w:eastAsia="Times New Roman" w:hAnsi="Times New Roman" w:cs="Times New Roman"/>
          <w:sz w:val="24"/>
          <w:szCs w:val="22"/>
          <w:lang w:eastAsia="en-US"/>
        </w:rPr>
        <w:t>dalyvauti ministerijos vidaus/išorės duomenų apsaugos audituose, atlikti asmens duomenų saugumo pažeidimų tyrimus;</w:t>
      </w:r>
    </w:p>
    <w:p w14:paraId="2C2D9CE6" w14:textId="77777777" w:rsidR="007E6CA1" w:rsidRPr="007E6CA1" w:rsidRDefault="007E6CA1" w:rsidP="00C10ACB">
      <w:pPr>
        <w:widowControl w:val="0"/>
        <w:numPr>
          <w:ilvl w:val="0"/>
          <w:numId w:val="50"/>
        </w:numPr>
        <w:tabs>
          <w:tab w:val="left" w:pos="359"/>
        </w:tabs>
        <w:autoSpaceDE w:val="0"/>
        <w:autoSpaceDN w:val="0"/>
        <w:spacing w:line="240" w:lineRule="auto"/>
        <w:ind w:left="359" w:hanging="355"/>
        <w:rPr>
          <w:rFonts w:ascii="Times New Roman" w:eastAsia="Times New Roman" w:hAnsi="Times New Roman" w:cs="Times New Roman"/>
          <w:sz w:val="24"/>
          <w:szCs w:val="22"/>
          <w:lang w:eastAsia="en-US"/>
        </w:rPr>
      </w:pPr>
      <w:r w:rsidRPr="007E6CA1">
        <w:rPr>
          <w:rFonts w:ascii="Times New Roman" w:eastAsia="Times New Roman" w:hAnsi="Times New Roman" w:cs="Times New Roman"/>
          <w:sz w:val="24"/>
          <w:szCs w:val="22"/>
          <w:lang w:eastAsia="en-US"/>
        </w:rPr>
        <w:t>konsultuoti</w:t>
      </w:r>
      <w:r w:rsidRPr="007E6CA1">
        <w:rPr>
          <w:rFonts w:ascii="Times New Roman" w:eastAsia="Times New Roman" w:hAnsi="Times New Roman" w:cs="Times New Roman"/>
          <w:spacing w:val="11"/>
          <w:sz w:val="24"/>
          <w:szCs w:val="22"/>
          <w:lang w:eastAsia="en-US"/>
        </w:rPr>
        <w:t xml:space="preserve"> </w:t>
      </w:r>
      <w:r w:rsidRPr="007E6CA1">
        <w:rPr>
          <w:rFonts w:ascii="Times New Roman" w:eastAsia="Times New Roman" w:hAnsi="Times New Roman" w:cs="Times New Roman"/>
          <w:sz w:val="24"/>
          <w:szCs w:val="22"/>
          <w:lang w:eastAsia="en-US"/>
        </w:rPr>
        <w:t>IT</w:t>
      </w:r>
      <w:r w:rsidRPr="007E6CA1">
        <w:rPr>
          <w:rFonts w:ascii="Times New Roman" w:eastAsia="Times New Roman" w:hAnsi="Times New Roman" w:cs="Times New Roman"/>
          <w:spacing w:val="8"/>
          <w:sz w:val="24"/>
          <w:szCs w:val="22"/>
          <w:lang w:eastAsia="en-US"/>
        </w:rPr>
        <w:t xml:space="preserve"> </w:t>
      </w:r>
      <w:r w:rsidRPr="007E6CA1">
        <w:rPr>
          <w:rFonts w:ascii="Times New Roman" w:eastAsia="Times New Roman" w:hAnsi="Times New Roman" w:cs="Times New Roman"/>
          <w:sz w:val="24"/>
          <w:szCs w:val="22"/>
          <w:lang w:eastAsia="en-US"/>
        </w:rPr>
        <w:t>saugos</w:t>
      </w:r>
      <w:r w:rsidRPr="007E6CA1">
        <w:rPr>
          <w:rFonts w:ascii="Times New Roman" w:eastAsia="Times New Roman" w:hAnsi="Times New Roman" w:cs="Times New Roman"/>
          <w:spacing w:val="11"/>
          <w:sz w:val="24"/>
          <w:szCs w:val="22"/>
          <w:lang w:eastAsia="en-US"/>
        </w:rPr>
        <w:t xml:space="preserve"> </w:t>
      </w:r>
      <w:r w:rsidRPr="007E6CA1">
        <w:rPr>
          <w:rFonts w:ascii="Times New Roman" w:eastAsia="Times New Roman" w:hAnsi="Times New Roman" w:cs="Times New Roman"/>
          <w:sz w:val="24"/>
          <w:szCs w:val="22"/>
          <w:lang w:eastAsia="en-US"/>
        </w:rPr>
        <w:t>klausimais,</w:t>
      </w:r>
      <w:r w:rsidRPr="007E6CA1">
        <w:rPr>
          <w:rFonts w:ascii="Times New Roman" w:eastAsia="Times New Roman" w:hAnsi="Times New Roman" w:cs="Times New Roman"/>
          <w:spacing w:val="13"/>
          <w:sz w:val="24"/>
          <w:szCs w:val="22"/>
          <w:lang w:eastAsia="en-US"/>
        </w:rPr>
        <w:t xml:space="preserve"> </w:t>
      </w:r>
      <w:r w:rsidRPr="007E6CA1">
        <w:rPr>
          <w:rFonts w:ascii="Times New Roman" w:eastAsia="Times New Roman" w:hAnsi="Times New Roman" w:cs="Times New Roman"/>
          <w:sz w:val="24"/>
          <w:szCs w:val="22"/>
          <w:lang w:eastAsia="en-US"/>
        </w:rPr>
        <w:t>susijusiais</w:t>
      </w:r>
      <w:r w:rsidRPr="007E6CA1">
        <w:rPr>
          <w:rFonts w:ascii="Times New Roman" w:eastAsia="Times New Roman" w:hAnsi="Times New Roman" w:cs="Times New Roman"/>
          <w:spacing w:val="12"/>
          <w:sz w:val="24"/>
          <w:szCs w:val="22"/>
          <w:lang w:eastAsia="en-US"/>
        </w:rPr>
        <w:t xml:space="preserve"> </w:t>
      </w:r>
      <w:r w:rsidRPr="007E6CA1">
        <w:rPr>
          <w:rFonts w:ascii="Times New Roman" w:eastAsia="Times New Roman" w:hAnsi="Times New Roman" w:cs="Times New Roman"/>
          <w:sz w:val="24"/>
          <w:szCs w:val="22"/>
          <w:lang w:eastAsia="en-US"/>
        </w:rPr>
        <w:t>su</w:t>
      </w:r>
      <w:r w:rsidRPr="007E6CA1">
        <w:rPr>
          <w:rFonts w:ascii="Times New Roman" w:eastAsia="Times New Roman" w:hAnsi="Times New Roman" w:cs="Times New Roman"/>
          <w:spacing w:val="10"/>
          <w:sz w:val="24"/>
          <w:szCs w:val="22"/>
          <w:lang w:eastAsia="en-US"/>
        </w:rPr>
        <w:t xml:space="preserve"> </w:t>
      </w:r>
      <w:r w:rsidRPr="007E6CA1">
        <w:rPr>
          <w:rFonts w:ascii="Times New Roman" w:eastAsia="Times New Roman" w:hAnsi="Times New Roman" w:cs="Times New Roman"/>
          <w:sz w:val="24"/>
          <w:szCs w:val="22"/>
          <w:lang w:eastAsia="en-US"/>
        </w:rPr>
        <w:t>BDAR</w:t>
      </w:r>
      <w:r w:rsidRPr="007E6CA1">
        <w:rPr>
          <w:rFonts w:ascii="Times New Roman" w:eastAsia="Times New Roman" w:hAnsi="Times New Roman" w:cs="Times New Roman"/>
          <w:spacing w:val="9"/>
          <w:sz w:val="24"/>
          <w:szCs w:val="22"/>
          <w:lang w:eastAsia="en-US"/>
        </w:rPr>
        <w:t xml:space="preserve"> </w:t>
      </w:r>
      <w:r w:rsidRPr="007E6CA1">
        <w:rPr>
          <w:rFonts w:ascii="Times New Roman" w:eastAsia="Times New Roman" w:hAnsi="Times New Roman" w:cs="Times New Roman"/>
          <w:sz w:val="24"/>
          <w:szCs w:val="22"/>
          <w:lang w:eastAsia="en-US"/>
        </w:rPr>
        <w:t>reikalavimų</w:t>
      </w:r>
      <w:r w:rsidRPr="007E6CA1">
        <w:rPr>
          <w:rFonts w:ascii="Times New Roman" w:eastAsia="Times New Roman" w:hAnsi="Times New Roman" w:cs="Times New Roman"/>
          <w:spacing w:val="13"/>
          <w:sz w:val="24"/>
          <w:szCs w:val="22"/>
          <w:lang w:eastAsia="en-US"/>
        </w:rPr>
        <w:t xml:space="preserve"> </w:t>
      </w:r>
      <w:r w:rsidRPr="007E6CA1">
        <w:rPr>
          <w:rFonts w:ascii="Times New Roman" w:eastAsia="Times New Roman" w:hAnsi="Times New Roman" w:cs="Times New Roman"/>
          <w:spacing w:val="-2"/>
          <w:sz w:val="24"/>
          <w:szCs w:val="22"/>
          <w:lang w:eastAsia="en-US"/>
        </w:rPr>
        <w:t>įgyvendinimu;</w:t>
      </w:r>
    </w:p>
    <w:p w14:paraId="6CE8FDD7" w14:textId="77777777" w:rsidR="007E6CA1" w:rsidRPr="007E6CA1" w:rsidRDefault="007E6CA1" w:rsidP="00C10ACB">
      <w:pPr>
        <w:widowControl w:val="0"/>
        <w:numPr>
          <w:ilvl w:val="0"/>
          <w:numId w:val="50"/>
        </w:numPr>
        <w:tabs>
          <w:tab w:val="left" w:pos="360"/>
        </w:tabs>
        <w:autoSpaceDE w:val="0"/>
        <w:autoSpaceDN w:val="0"/>
        <w:spacing w:line="240" w:lineRule="auto"/>
        <w:ind w:right="167"/>
        <w:rPr>
          <w:rFonts w:ascii="Times New Roman" w:eastAsia="Times New Roman" w:hAnsi="Times New Roman" w:cs="Times New Roman"/>
          <w:sz w:val="24"/>
          <w:szCs w:val="22"/>
          <w:lang w:eastAsia="en-US"/>
        </w:rPr>
      </w:pPr>
      <w:r w:rsidRPr="007E6CA1">
        <w:rPr>
          <w:rFonts w:ascii="Times New Roman" w:eastAsia="Times New Roman" w:hAnsi="Times New Roman" w:cs="Times New Roman"/>
          <w:sz w:val="24"/>
          <w:szCs w:val="22"/>
          <w:lang w:eastAsia="en-US"/>
        </w:rPr>
        <w:t>vertinti ministerijos IT sistemų atitiktį BDAR ir kitų asmens duomenų apsaugą reglamentuojančių teisės aktų reikalavimams;</w:t>
      </w:r>
    </w:p>
    <w:p w14:paraId="415F1C96" w14:textId="77777777" w:rsidR="007E6CA1" w:rsidRPr="007E6CA1" w:rsidRDefault="007E6CA1" w:rsidP="00C10ACB">
      <w:pPr>
        <w:widowControl w:val="0"/>
        <w:numPr>
          <w:ilvl w:val="0"/>
          <w:numId w:val="50"/>
        </w:numPr>
        <w:tabs>
          <w:tab w:val="left" w:pos="360"/>
        </w:tabs>
        <w:autoSpaceDE w:val="0"/>
        <w:autoSpaceDN w:val="0"/>
        <w:spacing w:line="240" w:lineRule="auto"/>
        <w:ind w:right="169"/>
        <w:rPr>
          <w:rFonts w:ascii="Times New Roman" w:eastAsia="Times New Roman" w:hAnsi="Times New Roman" w:cs="Times New Roman"/>
          <w:sz w:val="24"/>
          <w:szCs w:val="22"/>
          <w:lang w:eastAsia="en-US"/>
        </w:rPr>
      </w:pPr>
      <w:r w:rsidRPr="007E6CA1">
        <w:rPr>
          <w:rFonts w:ascii="Times New Roman" w:eastAsia="Times New Roman" w:hAnsi="Times New Roman" w:cs="Times New Roman"/>
          <w:sz w:val="24"/>
          <w:szCs w:val="22"/>
          <w:lang w:eastAsia="en-US"/>
        </w:rPr>
        <w:t>raštu pateikti išvadas dėl pateiktų dokumentų projektų ne vėliau kaip per 5 darbo dienas, o kai pateikiami didelės apimties (10 ar daugiau puslapių) dokumentų projektai, – ne vėliau kaip per 10 darbo dienų;</w:t>
      </w:r>
    </w:p>
    <w:p w14:paraId="78D88D84" w14:textId="77777777" w:rsidR="007E6CA1" w:rsidRPr="007E6CA1" w:rsidRDefault="007E6CA1" w:rsidP="00C10ACB">
      <w:pPr>
        <w:widowControl w:val="0"/>
        <w:numPr>
          <w:ilvl w:val="0"/>
          <w:numId w:val="50"/>
        </w:numPr>
        <w:tabs>
          <w:tab w:val="left" w:pos="360"/>
        </w:tabs>
        <w:autoSpaceDE w:val="0"/>
        <w:autoSpaceDN w:val="0"/>
        <w:spacing w:line="240" w:lineRule="auto"/>
        <w:ind w:right="165"/>
        <w:rPr>
          <w:rFonts w:ascii="Times New Roman" w:eastAsia="Times New Roman" w:hAnsi="Times New Roman" w:cs="Times New Roman"/>
          <w:sz w:val="24"/>
          <w:szCs w:val="22"/>
          <w:lang w:eastAsia="en-US"/>
        </w:rPr>
      </w:pPr>
      <w:r w:rsidRPr="007E6CA1">
        <w:rPr>
          <w:rFonts w:ascii="Times New Roman" w:eastAsia="Times New Roman" w:hAnsi="Times New Roman" w:cs="Times New Roman"/>
          <w:sz w:val="24"/>
          <w:szCs w:val="22"/>
          <w:lang w:eastAsia="en-US"/>
        </w:rPr>
        <w:t>peržiūrėti ir nuolat atnaujinti ministerijos vidiniame tinklalapyje (intranete) skelbiamą informaciją apie asmens duomenų apsaugą;</w:t>
      </w:r>
    </w:p>
    <w:p w14:paraId="26B9F7CB" w14:textId="77777777" w:rsidR="007E6CA1" w:rsidRPr="007E6CA1" w:rsidRDefault="007E6CA1" w:rsidP="00C10ACB">
      <w:pPr>
        <w:widowControl w:val="0"/>
        <w:numPr>
          <w:ilvl w:val="0"/>
          <w:numId w:val="50"/>
        </w:numPr>
        <w:tabs>
          <w:tab w:val="left" w:pos="359"/>
        </w:tabs>
        <w:autoSpaceDE w:val="0"/>
        <w:autoSpaceDN w:val="0"/>
        <w:spacing w:line="240" w:lineRule="auto"/>
        <w:ind w:left="359" w:hanging="355"/>
        <w:rPr>
          <w:rFonts w:ascii="Times New Roman" w:eastAsia="Times New Roman" w:hAnsi="Times New Roman" w:cs="Times New Roman"/>
          <w:sz w:val="24"/>
          <w:szCs w:val="22"/>
          <w:lang w:eastAsia="en-US"/>
        </w:rPr>
      </w:pPr>
      <w:r w:rsidRPr="007E6CA1">
        <w:rPr>
          <w:rFonts w:ascii="Times New Roman" w:eastAsia="Times New Roman" w:hAnsi="Times New Roman" w:cs="Times New Roman"/>
          <w:sz w:val="24"/>
          <w:szCs w:val="22"/>
          <w:lang w:eastAsia="en-US"/>
        </w:rPr>
        <w:t>teikti</w:t>
      </w:r>
      <w:r w:rsidRPr="007E6CA1">
        <w:rPr>
          <w:rFonts w:ascii="Times New Roman" w:eastAsia="Times New Roman" w:hAnsi="Times New Roman" w:cs="Times New Roman"/>
          <w:spacing w:val="8"/>
          <w:sz w:val="24"/>
          <w:szCs w:val="22"/>
          <w:lang w:eastAsia="en-US"/>
        </w:rPr>
        <w:t xml:space="preserve"> </w:t>
      </w:r>
      <w:r w:rsidRPr="007E6CA1">
        <w:rPr>
          <w:rFonts w:ascii="Times New Roman" w:eastAsia="Times New Roman" w:hAnsi="Times New Roman" w:cs="Times New Roman"/>
          <w:sz w:val="24"/>
          <w:szCs w:val="22"/>
          <w:lang w:eastAsia="en-US"/>
        </w:rPr>
        <w:t>su</w:t>
      </w:r>
      <w:r w:rsidRPr="007E6CA1">
        <w:rPr>
          <w:rFonts w:ascii="Times New Roman" w:eastAsia="Times New Roman" w:hAnsi="Times New Roman" w:cs="Times New Roman"/>
          <w:spacing w:val="9"/>
          <w:sz w:val="24"/>
          <w:szCs w:val="22"/>
          <w:lang w:eastAsia="en-US"/>
        </w:rPr>
        <w:t xml:space="preserve"> </w:t>
      </w:r>
      <w:r w:rsidRPr="007E6CA1">
        <w:rPr>
          <w:rFonts w:ascii="Times New Roman" w:eastAsia="Times New Roman" w:hAnsi="Times New Roman" w:cs="Times New Roman"/>
          <w:sz w:val="24"/>
          <w:szCs w:val="22"/>
          <w:lang w:eastAsia="en-US"/>
        </w:rPr>
        <w:t>ministerija</w:t>
      </w:r>
      <w:r w:rsidRPr="007E6CA1">
        <w:rPr>
          <w:rFonts w:ascii="Times New Roman" w:eastAsia="Times New Roman" w:hAnsi="Times New Roman" w:cs="Times New Roman"/>
          <w:spacing w:val="10"/>
          <w:sz w:val="24"/>
          <w:szCs w:val="22"/>
          <w:lang w:eastAsia="en-US"/>
        </w:rPr>
        <w:t xml:space="preserve"> </w:t>
      </w:r>
      <w:r w:rsidRPr="007E6CA1">
        <w:rPr>
          <w:rFonts w:ascii="Times New Roman" w:eastAsia="Times New Roman" w:hAnsi="Times New Roman" w:cs="Times New Roman"/>
          <w:sz w:val="24"/>
          <w:szCs w:val="22"/>
          <w:lang w:eastAsia="en-US"/>
        </w:rPr>
        <w:t>iš</w:t>
      </w:r>
      <w:r w:rsidRPr="007E6CA1">
        <w:rPr>
          <w:rFonts w:ascii="Times New Roman" w:eastAsia="Times New Roman" w:hAnsi="Times New Roman" w:cs="Times New Roman"/>
          <w:spacing w:val="10"/>
          <w:sz w:val="24"/>
          <w:szCs w:val="22"/>
          <w:lang w:eastAsia="en-US"/>
        </w:rPr>
        <w:t xml:space="preserve"> </w:t>
      </w:r>
      <w:r w:rsidRPr="007E6CA1">
        <w:rPr>
          <w:rFonts w:ascii="Times New Roman" w:eastAsia="Times New Roman" w:hAnsi="Times New Roman" w:cs="Times New Roman"/>
          <w:sz w:val="24"/>
          <w:szCs w:val="22"/>
          <w:lang w:eastAsia="en-US"/>
        </w:rPr>
        <w:t>anksto</w:t>
      </w:r>
      <w:r w:rsidRPr="007E6CA1">
        <w:rPr>
          <w:rFonts w:ascii="Times New Roman" w:eastAsia="Times New Roman" w:hAnsi="Times New Roman" w:cs="Times New Roman"/>
          <w:spacing w:val="9"/>
          <w:sz w:val="24"/>
          <w:szCs w:val="22"/>
          <w:lang w:eastAsia="en-US"/>
        </w:rPr>
        <w:t xml:space="preserve"> </w:t>
      </w:r>
      <w:r w:rsidRPr="007E6CA1">
        <w:rPr>
          <w:rFonts w:ascii="Times New Roman" w:eastAsia="Times New Roman" w:hAnsi="Times New Roman" w:cs="Times New Roman"/>
          <w:sz w:val="24"/>
          <w:szCs w:val="22"/>
          <w:lang w:eastAsia="en-US"/>
        </w:rPr>
        <w:t>suderintos</w:t>
      </w:r>
      <w:r w:rsidRPr="007E6CA1">
        <w:rPr>
          <w:rFonts w:ascii="Times New Roman" w:eastAsia="Times New Roman" w:hAnsi="Times New Roman" w:cs="Times New Roman"/>
          <w:spacing w:val="12"/>
          <w:sz w:val="24"/>
          <w:szCs w:val="22"/>
          <w:lang w:eastAsia="en-US"/>
        </w:rPr>
        <w:t xml:space="preserve"> </w:t>
      </w:r>
      <w:r w:rsidRPr="007E6CA1">
        <w:rPr>
          <w:rFonts w:ascii="Times New Roman" w:eastAsia="Times New Roman" w:hAnsi="Times New Roman" w:cs="Times New Roman"/>
          <w:sz w:val="24"/>
          <w:szCs w:val="22"/>
          <w:lang w:eastAsia="en-US"/>
        </w:rPr>
        <w:t>formos</w:t>
      </w:r>
      <w:r w:rsidRPr="007E6CA1">
        <w:rPr>
          <w:rFonts w:ascii="Times New Roman" w:eastAsia="Times New Roman" w:hAnsi="Times New Roman" w:cs="Times New Roman"/>
          <w:spacing w:val="10"/>
          <w:sz w:val="24"/>
          <w:szCs w:val="22"/>
          <w:lang w:eastAsia="en-US"/>
        </w:rPr>
        <w:t xml:space="preserve"> </w:t>
      </w:r>
      <w:r w:rsidRPr="007E6CA1">
        <w:rPr>
          <w:rFonts w:ascii="Times New Roman" w:eastAsia="Times New Roman" w:hAnsi="Times New Roman" w:cs="Times New Roman"/>
          <w:sz w:val="24"/>
          <w:szCs w:val="22"/>
          <w:lang w:eastAsia="en-US"/>
        </w:rPr>
        <w:t>ataskaitas</w:t>
      </w:r>
      <w:r w:rsidRPr="007E6CA1">
        <w:rPr>
          <w:rFonts w:ascii="Times New Roman" w:eastAsia="Times New Roman" w:hAnsi="Times New Roman" w:cs="Times New Roman"/>
          <w:spacing w:val="11"/>
          <w:sz w:val="24"/>
          <w:szCs w:val="22"/>
          <w:lang w:eastAsia="en-US"/>
        </w:rPr>
        <w:t xml:space="preserve"> </w:t>
      </w:r>
      <w:r w:rsidRPr="007E6CA1">
        <w:rPr>
          <w:rFonts w:ascii="Times New Roman" w:eastAsia="Times New Roman" w:hAnsi="Times New Roman" w:cs="Times New Roman"/>
          <w:sz w:val="24"/>
          <w:szCs w:val="22"/>
          <w:lang w:eastAsia="en-US"/>
        </w:rPr>
        <w:t>apie</w:t>
      </w:r>
      <w:r w:rsidRPr="007E6CA1">
        <w:rPr>
          <w:rFonts w:ascii="Times New Roman" w:eastAsia="Times New Roman" w:hAnsi="Times New Roman" w:cs="Times New Roman"/>
          <w:spacing w:val="10"/>
          <w:sz w:val="24"/>
          <w:szCs w:val="22"/>
          <w:lang w:eastAsia="en-US"/>
        </w:rPr>
        <w:t xml:space="preserve"> </w:t>
      </w:r>
      <w:r w:rsidRPr="007E6CA1">
        <w:rPr>
          <w:rFonts w:ascii="Times New Roman" w:eastAsia="Times New Roman" w:hAnsi="Times New Roman" w:cs="Times New Roman"/>
          <w:sz w:val="24"/>
          <w:szCs w:val="22"/>
          <w:lang w:eastAsia="en-US"/>
        </w:rPr>
        <w:t>atliktus</w:t>
      </w:r>
      <w:r w:rsidRPr="007E6CA1">
        <w:rPr>
          <w:rFonts w:ascii="Times New Roman" w:eastAsia="Times New Roman" w:hAnsi="Times New Roman" w:cs="Times New Roman"/>
          <w:spacing w:val="12"/>
          <w:sz w:val="24"/>
          <w:szCs w:val="22"/>
          <w:lang w:eastAsia="en-US"/>
        </w:rPr>
        <w:t xml:space="preserve"> </w:t>
      </w:r>
      <w:r w:rsidRPr="007E6CA1">
        <w:rPr>
          <w:rFonts w:ascii="Times New Roman" w:eastAsia="Times New Roman" w:hAnsi="Times New Roman" w:cs="Times New Roman"/>
          <w:spacing w:val="-2"/>
          <w:sz w:val="24"/>
          <w:szCs w:val="22"/>
          <w:lang w:eastAsia="en-US"/>
        </w:rPr>
        <w:t>darbus;</w:t>
      </w:r>
    </w:p>
    <w:p w14:paraId="4763DD85" w14:textId="77777777" w:rsidR="007E6CA1" w:rsidRPr="007E6CA1" w:rsidRDefault="007E6CA1" w:rsidP="00C10ACB">
      <w:pPr>
        <w:widowControl w:val="0"/>
        <w:numPr>
          <w:ilvl w:val="0"/>
          <w:numId w:val="50"/>
        </w:numPr>
        <w:tabs>
          <w:tab w:val="left" w:pos="359"/>
        </w:tabs>
        <w:autoSpaceDE w:val="0"/>
        <w:autoSpaceDN w:val="0"/>
        <w:spacing w:line="240" w:lineRule="auto"/>
        <w:ind w:left="359" w:hanging="355"/>
        <w:rPr>
          <w:rFonts w:ascii="Times New Roman" w:eastAsia="Times New Roman" w:hAnsi="Times New Roman" w:cs="Times New Roman"/>
          <w:sz w:val="24"/>
          <w:szCs w:val="22"/>
          <w:lang w:eastAsia="en-US"/>
        </w:rPr>
      </w:pPr>
      <w:r w:rsidRPr="007E6CA1">
        <w:rPr>
          <w:rFonts w:ascii="Times New Roman" w:eastAsia="Times New Roman" w:hAnsi="Times New Roman" w:cs="Times New Roman"/>
          <w:sz w:val="24"/>
          <w:szCs w:val="22"/>
          <w:lang w:eastAsia="en-US"/>
        </w:rPr>
        <w:t>atlikti</w:t>
      </w:r>
      <w:r w:rsidRPr="007E6CA1">
        <w:rPr>
          <w:rFonts w:ascii="Times New Roman" w:eastAsia="Times New Roman" w:hAnsi="Times New Roman" w:cs="Times New Roman"/>
          <w:spacing w:val="13"/>
          <w:sz w:val="24"/>
          <w:szCs w:val="22"/>
          <w:lang w:eastAsia="en-US"/>
        </w:rPr>
        <w:t xml:space="preserve"> </w:t>
      </w:r>
      <w:r w:rsidRPr="007E6CA1">
        <w:rPr>
          <w:rFonts w:ascii="Times New Roman" w:eastAsia="Times New Roman" w:hAnsi="Times New Roman" w:cs="Times New Roman"/>
          <w:sz w:val="24"/>
          <w:szCs w:val="22"/>
          <w:lang w:eastAsia="en-US"/>
        </w:rPr>
        <w:t>kitus</w:t>
      </w:r>
      <w:r w:rsidRPr="007E6CA1">
        <w:rPr>
          <w:rFonts w:ascii="Times New Roman" w:eastAsia="Times New Roman" w:hAnsi="Times New Roman" w:cs="Times New Roman"/>
          <w:spacing w:val="11"/>
          <w:sz w:val="24"/>
          <w:szCs w:val="22"/>
          <w:lang w:eastAsia="en-US"/>
        </w:rPr>
        <w:t xml:space="preserve"> </w:t>
      </w:r>
      <w:r w:rsidRPr="007E6CA1">
        <w:rPr>
          <w:rFonts w:ascii="Times New Roman" w:eastAsia="Times New Roman" w:hAnsi="Times New Roman" w:cs="Times New Roman"/>
          <w:sz w:val="24"/>
          <w:szCs w:val="22"/>
          <w:lang w:eastAsia="en-US"/>
        </w:rPr>
        <w:t>veiksmus,</w:t>
      </w:r>
      <w:r w:rsidRPr="007E6CA1">
        <w:rPr>
          <w:rFonts w:ascii="Times New Roman" w:eastAsia="Times New Roman" w:hAnsi="Times New Roman" w:cs="Times New Roman"/>
          <w:spacing w:val="9"/>
          <w:sz w:val="24"/>
          <w:szCs w:val="22"/>
          <w:lang w:eastAsia="en-US"/>
        </w:rPr>
        <w:t xml:space="preserve"> </w:t>
      </w:r>
      <w:r w:rsidRPr="007E6CA1">
        <w:rPr>
          <w:rFonts w:ascii="Times New Roman" w:eastAsia="Times New Roman" w:hAnsi="Times New Roman" w:cs="Times New Roman"/>
          <w:sz w:val="24"/>
          <w:szCs w:val="22"/>
          <w:lang w:eastAsia="en-US"/>
        </w:rPr>
        <w:t>numatytus</w:t>
      </w:r>
      <w:r w:rsidRPr="007E6CA1">
        <w:rPr>
          <w:rFonts w:ascii="Times New Roman" w:eastAsia="Times New Roman" w:hAnsi="Times New Roman" w:cs="Times New Roman"/>
          <w:spacing w:val="13"/>
          <w:sz w:val="24"/>
          <w:szCs w:val="22"/>
          <w:lang w:eastAsia="en-US"/>
        </w:rPr>
        <w:t xml:space="preserve"> </w:t>
      </w:r>
      <w:r w:rsidRPr="007E6CA1">
        <w:rPr>
          <w:rFonts w:ascii="Times New Roman" w:eastAsia="Times New Roman" w:hAnsi="Times New Roman" w:cs="Times New Roman"/>
          <w:spacing w:val="-4"/>
          <w:sz w:val="24"/>
          <w:szCs w:val="22"/>
          <w:lang w:eastAsia="en-US"/>
        </w:rPr>
        <w:t>BDAR.</w:t>
      </w:r>
    </w:p>
    <w:p w14:paraId="5D3608B0" w14:textId="77777777" w:rsidR="007E6CA1" w:rsidRPr="007E6CA1" w:rsidRDefault="007E6CA1" w:rsidP="00C10ACB">
      <w:pPr>
        <w:widowControl w:val="0"/>
        <w:tabs>
          <w:tab w:val="left" w:pos="359"/>
        </w:tabs>
        <w:autoSpaceDE w:val="0"/>
        <w:autoSpaceDN w:val="0"/>
        <w:spacing w:line="240" w:lineRule="auto"/>
        <w:ind w:left="359" w:firstLine="0"/>
        <w:rPr>
          <w:rFonts w:ascii="Times New Roman" w:eastAsia="Times New Roman" w:hAnsi="Times New Roman" w:cs="Times New Roman"/>
          <w:spacing w:val="-4"/>
          <w:sz w:val="24"/>
          <w:szCs w:val="22"/>
          <w:lang w:eastAsia="en-US"/>
        </w:rPr>
      </w:pPr>
    </w:p>
    <w:p w14:paraId="57B5CFA2" w14:textId="2F976A5B" w:rsidR="007E6CA1" w:rsidRPr="007E6CA1" w:rsidRDefault="007E6CA1" w:rsidP="00BA2E0C">
      <w:pPr>
        <w:tabs>
          <w:tab w:val="left" w:pos="317"/>
        </w:tabs>
        <w:spacing w:line="240" w:lineRule="auto"/>
        <w:ind w:left="6" w:firstLine="357"/>
        <w:rPr>
          <w:rFonts w:ascii="Times New Roman" w:eastAsia="Calibri" w:hAnsi="Times New Roman" w:cs="Times New Roman"/>
          <w:color w:val="000000"/>
          <w:sz w:val="24"/>
          <w:szCs w:val="24"/>
          <w:shd w:val="clear" w:color="auto" w:fill="FFFFFF"/>
          <w:lang w:eastAsia="en-US"/>
        </w:rPr>
      </w:pPr>
      <w:r w:rsidRPr="007E6CA1">
        <w:rPr>
          <w:rFonts w:ascii="Times New Roman" w:eastAsia="Calibri" w:hAnsi="Times New Roman" w:cs="Times New Roman"/>
          <w:color w:val="000000"/>
          <w:sz w:val="24"/>
          <w:szCs w:val="24"/>
          <w:shd w:val="clear" w:color="auto" w:fill="FFFFFF"/>
          <w:lang w:eastAsia="en-US"/>
        </w:rPr>
        <w:t xml:space="preserve">Paslaugų įgyvendinimui preliminariai skiriama 20 valandų per mėnesį. </w:t>
      </w:r>
    </w:p>
    <w:p w14:paraId="74EB6A77" w14:textId="77777777" w:rsidR="007E6CA1" w:rsidRPr="007E6CA1" w:rsidRDefault="007E6CA1" w:rsidP="00C10ACB">
      <w:pPr>
        <w:widowControl w:val="0"/>
        <w:tabs>
          <w:tab w:val="left" w:pos="359"/>
        </w:tabs>
        <w:autoSpaceDE w:val="0"/>
        <w:autoSpaceDN w:val="0"/>
        <w:spacing w:line="240" w:lineRule="auto"/>
        <w:ind w:left="359" w:firstLine="0"/>
        <w:rPr>
          <w:rFonts w:ascii="Times New Roman" w:eastAsia="Times New Roman" w:hAnsi="Times New Roman" w:cs="Times New Roman"/>
          <w:sz w:val="24"/>
          <w:szCs w:val="22"/>
          <w:lang w:eastAsia="en-US"/>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3277FD" w:rsidRDefault="00CB5907" w:rsidP="00CB5907">
      <w:pPr>
        <w:rPr>
          <w:rFonts w:ascii="Arial" w:hAnsi="Arial" w:cs="Arial"/>
          <w:b/>
          <w:bCs/>
          <w:smallCaps/>
          <w:sz w:val="22"/>
          <w:szCs w:val="22"/>
        </w:rPr>
      </w:pPr>
    </w:p>
    <w:p w14:paraId="133947BE" w14:textId="05AD15C9" w:rsidR="00A52BA0" w:rsidRPr="00173FF4" w:rsidRDefault="00E066C7" w:rsidP="00A52BA0">
      <w:pPr>
        <w:spacing w:line="240" w:lineRule="auto"/>
        <w:jc w:val="left"/>
        <w:rPr>
          <w:rStyle w:val="normaltextrun"/>
          <w:rFonts w:cstheme="minorHAnsi"/>
          <w:shd w:val="clear" w:color="auto" w:fill="FFFFFF"/>
        </w:rPr>
      </w:pPr>
      <w:r w:rsidRPr="00173FF4">
        <w:rPr>
          <w:rStyle w:val="normaltextrun"/>
          <w:rFonts w:cstheme="minorHAnsi"/>
          <w:shd w:val="clear" w:color="auto" w:fill="FFFFFF"/>
        </w:rPr>
        <w:t xml:space="preserve">Pridedama </w:t>
      </w:r>
      <w:proofErr w:type="spellStart"/>
      <w:r w:rsidRPr="00173FF4">
        <w:rPr>
          <w:rStyle w:val="normaltextrun"/>
          <w:rFonts w:cstheme="minorHAnsi"/>
          <w:shd w:val="clear" w:color="auto" w:fill="FFFFFF"/>
        </w:rPr>
        <w:t>atskitu</w:t>
      </w:r>
      <w:proofErr w:type="spellEnd"/>
      <w:r w:rsidRPr="00173FF4">
        <w:rPr>
          <w:rStyle w:val="normaltextrun"/>
          <w:rFonts w:cstheme="minorHAnsi"/>
          <w:shd w:val="clear" w:color="auto" w:fill="FFFFFF"/>
        </w:rPr>
        <w:t xml:space="preserve"> dokumentu</w:t>
      </w:r>
      <w:r w:rsidR="00173FF4" w:rsidRPr="00173FF4">
        <w:rPr>
          <w:rStyle w:val="normaltextrun"/>
          <w:rFonts w:cstheme="minorHAnsi"/>
          <w:shd w:val="clear" w:color="auto" w:fill="FFFFFF"/>
        </w:rPr>
        <w:t>.</w:t>
      </w:r>
    </w:p>
    <w:p w14:paraId="1E8A1B49" w14:textId="77777777" w:rsidR="00A52BA0" w:rsidRPr="00793FB8" w:rsidRDefault="00A52BA0" w:rsidP="00E77D75">
      <w:pPr>
        <w:spacing w:line="240" w:lineRule="auto"/>
        <w:jc w:val="left"/>
        <w:rPr>
          <w:rFonts w:ascii="Arial" w:eastAsia="Calibri" w:hAnsi="Arial" w:cs="Arial"/>
          <w:b/>
          <w:bCs/>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40" w:name="_Pirkimo_sąlygų_3"/>
      <w:bookmarkEnd w:id="40"/>
    </w:p>
    <w:p w14:paraId="1AA9499D" w14:textId="5196BA81" w:rsidR="00060B51" w:rsidRDefault="00060B51">
      <w:pPr>
        <w:rPr>
          <w:rFonts w:ascii="Arial" w:hAnsi="Arial" w:cs="Arial"/>
        </w:rPr>
      </w:pPr>
      <w:r>
        <w:rPr>
          <w:rFonts w:ascii="Arial" w:hAnsi="Arial" w:cs="Arial"/>
        </w:rPr>
        <w:br w:type="page"/>
      </w:r>
    </w:p>
    <w:p w14:paraId="69A20E3E" w14:textId="77777777" w:rsidR="00E078A0" w:rsidRPr="00A54EAE" w:rsidRDefault="00E078A0" w:rsidP="00173FF4">
      <w:pPr>
        <w:spacing w:line="240" w:lineRule="auto"/>
        <w:ind w:firstLine="0"/>
        <w:rPr>
          <w:rFonts w:cstheme="minorHAnsi"/>
        </w:rPr>
      </w:pPr>
    </w:p>
    <w:p w14:paraId="5707BE58" w14:textId="6CEC012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546203EB" w14:textId="77777777" w:rsidR="00BE3C8D" w:rsidRPr="00F57E9F" w:rsidRDefault="00BE3C8D" w:rsidP="00BE3C8D">
      <w:pPr>
        <w:spacing w:line="240" w:lineRule="auto"/>
        <w:jc w:val="left"/>
        <w:rPr>
          <w:rFonts w:cstheme="minorHAnsi"/>
        </w:rPr>
      </w:pPr>
      <w:r w:rsidRPr="00F57E9F">
        <w:rPr>
          <w:rFonts w:cstheme="minorHAnsi"/>
        </w:rPr>
        <w:t>Perkančioji organizacija ekonomiškai naudingiausią pasiūlymą išrenka pagal tiekėjo pasiūlyme nurodytą kainą, kuri turi būti apskaičiuota ir nurodyta taip, kaip reikalaujama specialiųjų pirkimo sąlygų 5 priede</w:t>
      </w:r>
    </w:p>
    <w:p w14:paraId="4A90DD2F" w14:textId="77777777" w:rsidR="00BE3C8D" w:rsidRDefault="00BE3C8D">
      <w:pPr>
        <w:rPr>
          <w:rFonts w:ascii="Arial" w:eastAsiaTheme="minorHAnsi" w:hAnsi="Arial" w:cs="Arial"/>
          <w:bCs/>
          <w:iCs/>
        </w:rPr>
      </w:pPr>
    </w:p>
    <w:p w14:paraId="49E2BC41" w14:textId="77777777" w:rsidR="00BE3C8D" w:rsidRDefault="00BE3C8D">
      <w:pPr>
        <w:rPr>
          <w:rFonts w:ascii="Arial" w:eastAsiaTheme="minorHAnsi" w:hAnsi="Arial" w:cs="Arial"/>
          <w:bCs/>
          <w:iCs/>
        </w:rPr>
      </w:pPr>
    </w:p>
    <w:p w14:paraId="0B6088BF" w14:textId="3282401F"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12726D" w:rsidRPr="00194983">
        <w:rPr>
          <w:rFonts w:cstheme="minorHAnsi"/>
        </w:rPr>
        <w:t>7</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039906E0" w14:textId="33F4AEE4" w:rsidR="0062671C" w:rsidRPr="00173FF4" w:rsidRDefault="0062671C" w:rsidP="0062671C">
      <w:pPr>
        <w:spacing w:line="240" w:lineRule="auto"/>
        <w:jc w:val="left"/>
        <w:rPr>
          <w:rStyle w:val="normaltextrun"/>
          <w:rFonts w:cstheme="minorHAnsi"/>
          <w:shd w:val="clear" w:color="auto" w:fill="FFFFFF"/>
        </w:rPr>
      </w:pPr>
      <w:r w:rsidRPr="00173FF4">
        <w:rPr>
          <w:rStyle w:val="normaltextrun"/>
          <w:rFonts w:cstheme="minorHAnsi"/>
          <w:shd w:val="clear" w:color="auto" w:fill="FFFFFF"/>
        </w:rPr>
        <w:t>Pridedama atski</w:t>
      </w:r>
      <w:r w:rsidR="00794A10">
        <w:rPr>
          <w:rStyle w:val="normaltextrun"/>
          <w:rFonts w:cstheme="minorHAnsi"/>
          <w:shd w:val="clear" w:color="auto" w:fill="FFFFFF"/>
        </w:rPr>
        <w:t>r</w:t>
      </w:r>
      <w:r w:rsidRPr="00173FF4">
        <w:rPr>
          <w:rStyle w:val="normaltextrun"/>
          <w:rFonts w:cstheme="minorHAnsi"/>
          <w:shd w:val="clear" w:color="auto" w:fill="FFFFFF"/>
        </w:rPr>
        <w:t>u dokumentu.</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090F86">
            <w:pPr>
              <w:ind w:firstLine="34"/>
              <w:jc w:val="center"/>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586009F7" w:rsidR="009B4090" w:rsidRPr="004F1A11" w:rsidRDefault="00FB48D9" w:rsidP="003C138F">
            <w:pPr>
              <w:ind w:firstLine="34"/>
              <w:rPr>
                <w:rFonts w:asciiTheme="minorHAnsi" w:hAnsiTheme="minorHAnsi" w:cstheme="minorHAnsi"/>
                <w:sz w:val="21"/>
                <w:szCs w:val="21"/>
              </w:rPr>
            </w:pPr>
            <w:r>
              <w:rPr>
                <w:rFonts w:asciiTheme="minorHAnsi" w:hAnsiTheme="minorHAnsi" w:cstheme="minorHAnsi"/>
                <w:sz w:val="21"/>
                <w:szCs w:val="21"/>
              </w:rPr>
              <w:t>6</w:t>
            </w:r>
            <w:r w:rsidR="00154807">
              <w:rPr>
                <w:rFonts w:asciiTheme="minorHAnsi" w:hAnsiTheme="minorHAnsi" w:cstheme="minorHAnsi"/>
                <w:sz w:val="21"/>
                <w:szCs w:val="21"/>
              </w:rPr>
              <w:t>0</w:t>
            </w:r>
            <w:r w:rsidR="006F4A00" w:rsidRPr="006F4A00">
              <w:rPr>
                <w:rFonts w:asciiTheme="minorHAnsi" w:hAnsiTheme="minorHAnsi" w:cstheme="minorHAnsi"/>
                <w:sz w:val="21"/>
                <w:szCs w:val="21"/>
              </w:rPr>
              <w:t xml:space="preserve"> (</w:t>
            </w:r>
            <w:r>
              <w:rPr>
                <w:rFonts w:asciiTheme="minorHAnsi" w:hAnsiTheme="minorHAnsi" w:cstheme="minorHAnsi"/>
                <w:sz w:val="21"/>
                <w:szCs w:val="21"/>
              </w:rPr>
              <w:t>šešiasdešimt</w:t>
            </w:r>
            <w:r w:rsidR="006F4A00" w:rsidRPr="006F4A00">
              <w:rPr>
                <w:rFonts w:asciiTheme="minorHAnsi" w:hAnsiTheme="minorHAnsi" w:cstheme="minorHAnsi"/>
                <w:sz w:val="21"/>
                <w:szCs w:val="21"/>
              </w:rPr>
              <w:t>)</w:t>
            </w:r>
            <w:r w:rsidR="009B4090" w:rsidRPr="006F4A00">
              <w:rPr>
                <w:rFonts w:asciiTheme="minorHAnsi" w:hAnsiTheme="minorHAnsi" w:cstheme="minorHAnsi"/>
                <w:sz w:val="21"/>
                <w:szCs w:val="21"/>
              </w:rPr>
              <w:t xml:space="preserve"> dienų </w:t>
            </w:r>
            <w:r w:rsidR="009B4090"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24A3AA23" w14:textId="77777777" w:rsidR="003B03EB" w:rsidRPr="004F1A11" w:rsidRDefault="003B03EB" w:rsidP="003B03EB">
            <w:pPr>
              <w:ind w:firstLine="34"/>
              <w:rPr>
                <w:rFonts w:asciiTheme="minorHAnsi" w:hAnsiTheme="minorHAnsi" w:cstheme="minorHAnsi"/>
                <w:sz w:val="21"/>
                <w:szCs w:val="21"/>
              </w:rPr>
            </w:pPr>
            <w:r w:rsidRPr="00D667B2">
              <w:rPr>
                <w:rFonts w:asciiTheme="minorHAnsi" w:hAnsiTheme="minorHAnsi" w:cstheme="minorHAnsi"/>
                <w:iCs/>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6F4A00">
            <w:pPr>
              <w:ind w:firstLine="34"/>
              <w:rPr>
                <w:rFonts w:asciiTheme="minorHAnsi" w:hAnsiTheme="minorHAnsi" w:cstheme="minorHAnsi"/>
                <w:sz w:val="21"/>
                <w:szCs w:val="21"/>
              </w:rPr>
            </w:pPr>
          </w:p>
        </w:tc>
        <w:tc>
          <w:tcPr>
            <w:tcW w:w="3424" w:type="dxa"/>
          </w:tcPr>
          <w:p w14:paraId="4885131B" w14:textId="49254608" w:rsidR="009B4090" w:rsidRPr="004F1A11" w:rsidRDefault="007B5AFF" w:rsidP="003C138F">
            <w:pPr>
              <w:ind w:firstLine="34"/>
              <w:rPr>
                <w:rFonts w:asciiTheme="minorHAnsi" w:hAnsiTheme="minorHAnsi" w:cstheme="minorHAnsi"/>
                <w:sz w:val="21"/>
                <w:szCs w:val="21"/>
              </w:rPr>
            </w:pPr>
            <w:r w:rsidRPr="00384B28">
              <w:rPr>
                <w:rFonts w:asciiTheme="minorHAnsi" w:hAnsiTheme="minorHAnsi" w:cstheme="minorHAnsi"/>
                <w:sz w:val="21"/>
                <w:szCs w:val="21"/>
              </w:rPr>
              <w:t>Netaikoma, jei neprašoma pateikti pasiūlymo galiojimo užtikrinimą patvirtinančio dokumento</w:t>
            </w:r>
            <w:r w:rsidRPr="006F4A00">
              <w:rPr>
                <w:rFonts w:asciiTheme="minorHAnsi" w:hAnsiTheme="minorHAnsi" w:cstheme="minorHAnsi"/>
                <w:sz w:val="21"/>
                <w:szCs w:val="21"/>
              </w:rPr>
              <w:t xml:space="preserve"> </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3BAF4F2E" w14:textId="77777777" w:rsidR="00FA519E" w:rsidRPr="004F1A11" w:rsidRDefault="00FA519E" w:rsidP="00FA519E">
            <w:pPr>
              <w:ind w:firstLine="34"/>
              <w:rPr>
                <w:rFonts w:asciiTheme="minorHAnsi" w:hAnsiTheme="minorHAnsi" w:cstheme="minorHAnsi"/>
                <w:sz w:val="21"/>
                <w:szCs w:val="21"/>
              </w:rPr>
            </w:pPr>
            <w:r w:rsidRPr="00D667B2">
              <w:rPr>
                <w:rFonts w:asciiTheme="minorHAnsi" w:hAnsiTheme="minorHAnsi" w:cstheme="minorHAnsi"/>
                <w:iCs/>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6F4A00">
            <w:pPr>
              <w:ind w:firstLine="34"/>
              <w:rPr>
                <w:rFonts w:asciiTheme="minorHAnsi" w:hAnsiTheme="minorHAnsi" w:cstheme="minorHAnsi"/>
                <w:sz w:val="21"/>
                <w:szCs w:val="21"/>
              </w:rPr>
            </w:pPr>
          </w:p>
        </w:tc>
        <w:tc>
          <w:tcPr>
            <w:tcW w:w="3424" w:type="dxa"/>
          </w:tcPr>
          <w:p w14:paraId="3485D5CD" w14:textId="4D069F52" w:rsidR="009B4090" w:rsidRPr="004F1A11" w:rsidRDefault="001C174D" w:rsidP="003C138F">
            <w:pPr>
              <w:ind w:firstLine="34"/>
              <w:rPr>
                <w:rFonts w:asciiTheme="minorHAnsi" w:hAnsiTheme="minorHAnsi" w:cstheme="minorHAnsi"/>
                <w:sz w:val="21"/>
                <w:szCs w:val="21"/>
              </w:rPr>
            </w:pPr>
            <w:r w:rsidRPr="00384B28">
              <w:rPr>
                <w:rFonts w:asciiTheme="minorHAnsi" w:hAnsiTheme="minorHAnsi" w:cstheme="minorHAnsi"/>
                <w:sz w:val="21"/>
                <w:szCs w:val="21"/>
              </w:rPr>
              <w:t>Netaikoma, jei neprašoma pateikti pasiūlymo galiojimo užtikrinimą patvirtinančio dokumento</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7"/>
      <w:footerReference w:type="default" r:id="rId18"/>
      <w:headerReference w:type="first" r:id="rId19"/>
      <w:footerReference w:type="first" r:id="rId2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CEF23" w14:textId="77777777" w:rsidR="005A3585" w:rsidRDefault="005A3585" w:rsidP="00D05666">
      <w:r>
        <w:separator/>
      </w:r>
    </w:p>
  </w:endnote>
  <w:endnote w:type="continuationSeparator" w:id="0">
    <w:p w14:paraId="4F20669D" w14:textId="77777777" w:rsidR="005A3585" w:rsidRDefault="005A3585" w:rsidP="00D05666">
      <w:r>
        <w:continuationSeparator/>
      </w:r>
    </w:p>
  </w:endnote>
  <w:endnote w:type="continuationNotice" w:id="1">
    <w:p w14:paraId="02E4DEBE" w14:textId="77777777" w:rsidR="005A3585" w:rsidRDefault="005A358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CDEA1" w14:textId="77777777" w:rsidR="005A3585" w:rsidRDefault="005A3585" w:rsidP="00D05666">
      <w:r>
        <w:separator/>
      </w:r>
    </w:p>
  </w:footnote>
  <w:footnote w:type="continuationSeparator" w:id="0">
    <w:p w14:paraId="080FA02D" w14:textId="77777777" w:rsidR="005A3585" w:rsidRDefault="005A3585" w:rsidP="00D05666">
      <w:r>
        <w:continuationSeparator/>
      </w:r>
    </w:p>
  </w:footnote>
  <w:footnote w:type="continuationNotice" w:id="1">
    <w:p w14:paraId="10A685FE" w14:textId="77777777" w:rsidR="005A3585" w:rsidRDefault="005A358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AB8F5" w14:textId="229A6492" w:rsidR="002C3F5C" w:rsidRDefault="002C3F5C">
    <w:pPr>
      <w:pStyle w:val="Antrats"/>
      <w:jc w:val="center"/>
    </w:pPr>
  </w:p>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4A108251" w:rsidR="00413BD0" w:rsidRPr="002A7343" w:rsidRDefault="00413BD0" w:rsidP="002A734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D0C68" w14:textId="0010DA88" w:rsidR="00470B2B" w:rsidRDefault="00470B2B">
    <w:pPr>
      <w:pStyle w:val="Antrats"/>
      <w:jc w:val="center"/>
    </w:pPr>
  </w:p>
  <w:p w14:paraId="092CAD6D" w14:textId="3EECDECD" w:rsidR="00285B02" w:rsidRDefault="00285B02">
    <w:pPr>
      <w:pStyle w:val="Antrat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82C2ECB"/>
    <w:multiLevelType w:val="hybridMultilevel"/>
    <w:tmpl w:val="BC7C7E7A"/>
    <w:lvl w:ilvl="0" w:tplc="8CA629F2">
      <w:numFmt w:val="bullet"/>
      <w:lvlText w:val="-"/>
      <w:lvlJc w:val="left"/>
      <w:pPr>
        <w:ind w:left="360" w:hanging="356"/>
      </w:pPr>
      <w:rPr>
        <w:rFonts w:ascii="Times New Roman" w:eastAsia="Times New Roman" w:hAnsi="Times New Roman" w:cs="Times New Roman" w:hint="default"/>
        <w:b w:val="0"/>
        <w:bCs w:val="0"/>
        <w:i w:val="0"/>
        <w:iCs w:val="0"/>
        <w:spacing w:val="0"/>
        <w:w w:val="100"/>
        <w:sz w:val="24"/>
        <w:szCs w:val="24"/>
        <w:lang w:val="lt-LT" w:eastAsia="en-US" w:bidi="ar-SA"/>
      </w:rPr>
    </w:lvl>
    <w:lvl w:ilvl="1" w:tplc="A4F4C91E">
      <w:numFmt w:val="bullet"/>
      <w:lvlText w:val="•"/>
      <w:lvlJc w:val="left"/>
      <w:pPr>
        <w:ind w:left="1302" w:hanging="356"/>
      </w:pPr>
      <w:rPr>
        <w:rFonts w:hint="default"/>
        <w:lang w:val="lt-LT" w:eastAsia="en-US" w:bidi="ar-SA"/>
      </w:rPr>
    </w:lvl>
    <w:lvl w:ilvl="2" w:tplc="11D22A0E">
      <w:numFmt w:val="bullet"/>
      <w:lvlText w:val="•"/>
      <w:lvlJc w:val="left"/>
      <w:pPr>
        <w:ind w:left="2244" w:hanging="356"/>
      </w:pPr>
      <w:rPr>
        <w:rFonts w:hint="default"/>
        <w:lang w:val="lt-LT" w:eastAsia="en-US" w:bidi="ar-SA"/>
      </w:rPr>
    </w:lvl>
    <w:lvl w:ilvl="3" w:tplc="CEEE10DC">
      <w:numFmt w:val="bullet"/>
      <w:lvlText w:val="•"/>
      <w:lvlJc w:val="left"/>
      <w:pPr>
        <w:ind w:left="3186" w:hanging="356"/>
      </w:pPr>
      <w:rPr>
        <w:rFonts w:hint="default"/>
        <w:lang w:val="lt-LT" w:eastAsia="en-US" w:bidi="ar-SA"/>
      </w:rPr>
    </w:lvl>
    <w:lvl w:ilvl="4" w:tplc="31145B64">
      <w:numFmt w:val="bullet"/>
      <w:lvlText w:val="•"/>
      <w:lvlJc w:val="left"/>
      <w:pPr>
        <w:ind w:left="4128" w:hanging="356"/>
      </w:pPr>
      <w:rPr>
        <w:rFonts w:hint="default"/>
        <w:lang w:val="lt-LT" w:eastAsia="en-US" w:bidi="ar-SA"/>
      </w:rPr>
    </w:lvl>
    <w:lvl w:ilvl="5" w:tplc="6FE66848">
      <w:numFmt w:val="bullet"/>
      <w:lvlText w:val="•"/>
      <w:lvlJc w:val="left"/>
      <w:pPr>
        <w:ind w:left="5070" w:hanging="356"/>
      </w:pPr>
      <w:rPr>
        <w:rFonts w:hint="default"/>
        <w:lang w:val="lt-LT" w:eastAsia="en-US" w:bidi="ar-SA"/>
      </w:rPr>
    </w:lvl>
    <w:lvl w:ilvl="6" w:tplc="234A1456">
      <w:numFmt w:val="bullet"/>
      <w:lvlText w:val="•"/>
      <w:lvlJc w:val="left"/>
      <w:pPr>
        <w:ind w:left="6012" w:hanging="356"/>
      </w:pPr>
      <w:rPr>
        <w:rFonts w:hint="default"/>
        <w:lang w:val="lt-LT" w:eastAsia="en-US" w:bidi="ar-SA"/>
      </w:rPr>
    </w:lvl>
    <w:lvl w:ilvl="7" w:tplc="9C722C14">
      <w:numFmt w:val="bullet"/>
      <w:lvlText w:val="•"/>
      <w:lvlJc w:val="left"/>
      <w:pPr>
        <w:ind w:left="6954" w:hanging="356"/>
      </w:pPr>
      <w:rPr>
        <w:rFonts w:hint="default"/>
        <w:lang w:val="lt-LT" w:eastAsia="en-US" w:bidi="ar-SA"/>
      </w:rPr>
    </w:lvl>
    <w:lvl w:ilvl="8" w:tplc="400A1EE0">
      <w:numFmt w:val="bullet"/>
      <w:lvlText w:val="•"/>
      <w:lvlJc w:val="left"/>
      <w:pPr>
        <w:ind w:left="7896" w:hanging="356"/>
      </w:pPr>
      <w:rPr>
        <w:rFonts w:hint="default"/>
        <w:lang w:val="lt-LT" w:eastAsia="en-US" w:bidi="ar-SA"/>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5"/>
  </w:num>
  <w:num w:numId="3" w16cid:durableId="138770985">
    <w:abstractNumId w:val="21"/>
  </w:num>
  <w:num w:numId="4" w16cid:durableId="219707255">
    <w:abstractNumId w:val="48"/>
  </w:num>
  <w:num w:numId="5" w16cid:durableId="2137720050">
    <w:abstractNumId w:val="5"/>
  </w:num>
  <w:num w:numId="6" w16cid:durableId="1882473578">
    <w:abstractNumId w:val="18"/>
  </w:num>
  <w:num w:numId="7" w16cid:durableId="742215806">
    <w:abstractNumId w:val="33"/>
  </w:num>
  <w:num w:numId="8" w16cid:durableId="581986730">
    <w:abstractNumId w:val="37"/>
  </w:num>
  <w:num w:numId="9" w16cid:durableId="1210533292">
    <w:abstractNumId w:val="3"/>
  </w:num>
  <w:num w:numId="10" w16cid:durableId="360207028">
    <w:abstractNumId w:val="9"/>
  </w:num>
  <w:num w:numId="11" w16cid:durableId="464082020">
    <w:abstractNumId w:val="40"/>
  </w:num>
  <w:num w:numId="12" w16cid:durableId="1510020379">
    <w:abstractNumId w:val="11"/>
  </w:num>
  <w:num w:numId="13" w16cid:durableId="1778215594">
    <w:abstractNumId w:val="24"/>
  </w:num>
  <w:num w:numId="14" w16cid:durableId="1652252092">
    <w:abstractNumId w:val="10"/>
  </w:num>
  <w:num w:numId="15" w16cid:durableId="2131630214">
    <w:abstractNumId w:val="14"/>
  </w:num>
  <w:num w:numId="16" w16cid:durableId="1098015114">
    <w:abstractNumId w:val="46"/>
  </w:num>
  <w:num w:numId="17" w16cid:durableId="1208252808">
    <w:abstractNumId w:val="45"/>
  </w:num>
  <w:num w:numId="18" w16cid:durableId="963148996">
    <w:abstractNumId w:val="6"/>
  </w:num>
  <w:num w:numId="19" w16cid:durableId="1873961101">
    <w:abstractNumId w:val="25"/>
  </w:num>
  <w:num w:numId="20" w16cid:durableId="1129662248">
    <w:abstractNumId w:val="23"/>
  </w:num>
  <w:num w:numId="21" w16cid:durableId="817724215">
    <w:abstractNumId w:val="22"/>
  </w:num>
  <w:num w:numId="22" w16cid:durableId="1993635468">
    <w:abstractNumId w:val="4"/>
  </w:num>
  <w:num w:numId="23" w16cid:durableId="1928659478">
    <w:abstractNumId w:val="47"/>
  </w:num>
  <w:num w:numId="24" w16cid:durableId="1250694197">
    <w:abstractNumId w:val="0"/>
  </w:num>
  <w:num w:numId="25" w16cid:durableId="681514953">
    <w:abstractNumId w:val="12"/>
  </w:num>
  <w:num w:numId="26" w16cid:durableId="2001343554">
    <w:abstractNumId w:val="20"/>
  </w:num>
  <w:num w:numId="27" w16cid:durableId="1828280303">
    <w:abstractNumId w:val="28"/>
  </w:num>
  <w:num w:numId="28" w16cid:durableId="2125803710">
    <w:abstractNumId w:val="26"/>
  </w:num>
  <w:num w:numId="29" w16cid:durableId="2051806606">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2"/>
  </w:num>
  <w:num w:numId="32" w16cid:durableId="1032875126">
    <w:abstractNumId w:val="16"/>
  </w:num>
  <w:num w:numId="33" w16cid:durableId="341712434">
    <w:abstractNumId w:val="1"/>
  </w:num>
  <w:num w:numId="34" w16cid:durableId="419986092">
    <w:abstractNumId w:val="17"/>
  </w:num>
  <w:num w:numId="35" w16cid:durableId="989599647">
    <w:abstractNumId w:val="34"/>
  </w:num>
  <w:num w:numId="36" w16cid:durableId="134224949">
    <w:abstractNumId w:val="27"/>
  </w:num>
  <w:num w:numId="37" w16cid:durableId="801532550">
    <w:abstractNumId w:val="2"/>
  </w:num>
  <w:num w:numId="38" w16cid:durableId="777871533">
    <w:abstractNumId w:val="8"/>
  </w:num>
  <w:num w:numId="39" w16cid:durableId="1476410157">
    <w:abstractNumId w:val="42"/>
  </w:num>
  <w:num w:numId="40" w16cid:durableId="403528462">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9"/>
  </w:num>
  <w:num w:numId="42" w16cid:durableId="1514566671">
    <w:abstractNumId w:val="43"/>
  </w:num>
  <w:num w:numId="43" w16cid:durableId="1624074669">
    <w:abstractNumId w:val="30"/>
  </w:num>
  <w:num w:numId="44" w16cid:durableId="1236630376">
    <w:abstractNumId w:val="44"/>
  </w:num>
  <w:num w:numId="45" w16cid:durableId="1897933955">
    <w:abstractNumId w:val="15"/>
  </w:num>
  <w:num w:numId="46" w16cid:durableId="330569735">
    <w:abstractNumId w:val="31"/>
  </w:num>
  <w:num w:numId="47" w16cid:durableId="1415740606">
    <w:abstractNumId w:val="41"/>
  </w:num>
  <w:num w:numId="48" w16cid:durableId="662123677">
    <w:abstractNumId w:val="39"/>
  </w:num>
  <w:num w:numId="49" w16cid:durableId="67459811">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86839512">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AAF"/>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422"/>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AF7"/>
    <w:rsid w:val="00086D57"/>
    <w:rsid w:val="00087EFE"/>
    <w:rsid w:val="000903D5"/>
    <w:rsid w:val="000904B3"/>
    <w:rsid w:val="00090F86"/>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565"/>
    <w:rsid w:val="000B297F"/>
    <w:rsid w:val="000B4E6D"/>
    <w:rsid w:val="000B6976"/>
    <w:rsid w:val="000B6C3E"/>
    <w:rsid w:val="000B7223"/>
    <w:rsid w:val="000C006A"/>
    <w:rsid w:val="000C017C"/>
    <w:rsid w:val="000C02F3"/>
    <w:rsid w:val="000C12E1"/>
    <w:rsid w:val="000C1AE5"/>
    <w:rsid w:val="000C1F59"/>
    <w:rsid w:val="000C2217"/>
    <w:rsid w:val="000C25AE"/>
    <w:rsid w:val="000C29CF"/>
    <w:rsid w:val="000C3F71"/>
    <w:rsid w:val="000C4DF9"/>
    <w:rsid w:val="000C5942"/>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29F"/>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F88"/>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50C"/>
    <w:rsid w:val="00152306"/>
    <w:rsid w:val="0015376E"/>
    <w:rsid w:val="001538C5"/>
    <w:rsid w:val="00153D1C"/>
    <w:rsid w:val="00154807"/>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3FF4"/>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BD3"/>
    <w:rsid w:val="001C0290"/>
    <w:rsid w:val="001C174D"/>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B81"/>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612"/>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342D"/>
    <w:rsid w:val="00234717"/>
    <w:rsid w:val="00234920"/>
    <w:rsid w:val="0023505D"/>
    <w:rsid w:val="00235284"/>
    <w:rsid w:val="00236276"/>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48D4"/>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984"/>
    <w:rsid w:val="00263E7F"/>
    <w:rsid w:val="0026424A"/>
    <w:rsid w:val="00264AAE"/>
    <w:rsid w:val="00264DE7"/>
    <w:rsid w:val="00265ABC"/>
    <w:rsid w:val="00266187"/>
    <w:rsid w:val="00267751"/>
    <w:rsid w:val="00267E9A"/>
    <w:rsid w:val="0027020C"/>
    <w:rsid w:val="00270CE4"/>
    <w:rsid w:val="00270EFE"/>
    <w:rsid w:val="00271411"/>
    <w:rsid w:val="00271E3F"/>
    <w:rsid w:val="00272488"/>
    <w:rsid w:val="00273F59"/>
    <w:rsid w:val="00274B64"/>
    <w:rsid w:val="00274C8A"/>
    <w:rsid w:val="0027575B"/>
    <w:rsid w:val="00275B72"/>
    <w:rsid w:val="00275BD9"/>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2CBE"/>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343"/>
    <w:rsid w:val="002A7A35"/>
    <w:rsid w:val="002B062F"/>
    <w:rsid w:val="002B144C"/>
    <w:rsid w:val="002B189A"/>
    <w:rsid w:val="002B19CD"/>
    <w:rsid w:val="002B207E"/>
    <w:rsid w:val="002B3F04"/>
    <w:rsid w:val="002B42DA"/>
    <w:rsid w:val="002B6B9E"/>
    <w:rsid w:val="002B7D13"/>
    <w:rsid w:val="002C14FC"/>
    <w:rsid w:val="002C2936"/>
    <w:rsid w:val="002C2DD1"/>
    <w:rsid w:val="002C350D"/>
    <w:rsid w:val="002C362D"/>
    <w:rsid w:val="002C3C04"/>
    <w:rsid w:val="002C3F5C"/>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603"/>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098"/>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3EB"/>
    <w:rsid w:val="003B12DE"/>
    <w:rsid w:val="003B2617"/>
    <w:rsid w:val="003B26CD"/>
    <w:rsid w:val="003B39F9"/>
    <w:rsid w:val="003B3D2C"/>
    <w:rsid w:val="003B436A"/>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451"/>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0B2B"/>
    <w:rsid w:val="00471043"/>
    <w:rsid w:val="004713B5"/>
    <w:rsid w:val="00472F7A"/>
    <w:rsid w:val="00472F8C"/>
    <w:rsid w:val="004730BE"/>
    <w:rsid w:val="004740D6"/>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60E"/>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92B"/>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A11"/>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09F"/>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4D6"/>
    <w:rsid w:val="005265F8"/>
    <w:rsid w:val="005273B1"/>
    <w:rsid w:val="00530BB3"/>
    <w:rsid w:val="00530FFF"/>
    <w:rsid w:val="005315A7"/>
    <w:rsid w:val="00531CFF"/>
    <w:rsid w:val="00531D05"/>
    <w:rsid w:val="00531FA2"/>
    <w:rsid w:val="005321FB"/>
    <w:rsid w:val="0053254A"/>
    <w:rsid w:val="005325B5"/>
    <w:rsid w:val="00532F96"/>
    <w:rsid w:val="0053314D"/>
    <w:rsid w:val="005332CF"/>
    <w:rsid w:val="005334CF"/>
    <w:rsid w:val="00533C4A"/>
    <w:rsid w:val="0053534E"/>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05B"/>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3585"/>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C7D54"/>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7EE"/>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71C"/>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6C2"/>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4A00"/>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3CC"/>
    <w:rsid w:val="007317B5"/>
    <w:rsid w:val="00731D1E"/>
    <w:rsid w:val="0073210C"/>
    <w:rsid w:val="0073238A"/>
    <w:rsid w:val="00732CB6"/>
    <w:rsid w:val="00733250"/>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242"/>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FD6"/>
    <w:rsid w:val="00793FB8"/>
    <w:rsid w:val="0079488E"/>
    <w:rsid w:val="007948D0"/>
    <w:rsid w:val="00794A10"/>
    <w:rsid w:val="00795E1B"/>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5AFF"/>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E2D"/>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6CA1"/>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19B1"/>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12C5"/>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3DC"/>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3E0"/>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64E"/>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6A7"/>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600"/>
    <w:rsid w:val="0090570A"/>
    <w:rsid w:val="00905F9E"/>
    <w:rsid w:val="009122A7"/>
    <w:rsid w:val="00912795"/>
    <w:rsid w:val="00913EE3"/>
    <w:rsid w:val="00914D3F"/>
    <w:rsid w:val="0091557F"/>
    <w:rsid w:val="00915EBC"/>
    <w:rsid w:val="0091615C"/>
    <w:rsid w:val="0091692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460F"/>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0D83"/>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3296"/>
    <w:rsid w:val="009A43BF"/>
    <w:rsid w:val="009A6B2F"/>
    <w:rsid w:val="009A6B3A"/>
    <w:rsid w:val="009A7D11"/>
    <w:rsid w:val="009B3266"/>
    <w:rsid w:val="009B337E"/>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944"/>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6D8"/>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3AC5"/>
    <w:rsid w:val="00A94866"/>
    <w:rsid w:val="00A94D2B"/>
    <w:rsid w:val="00A95620"/>
    <w:rsid w:val="00A965C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678"/>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6F59"/>
    <w:rsid w:val="00AF76C1"/>
    <w:rsid w:val="00AF7FB3"/>
    <w:rsid w:val="00B004F2"/>
    <w:rsid w:val="00B00C12"/>
    <w:rsid w:val="00B00E6F"/>
    <w:rsid w:val="00B012CF"/>
    <w:rsid w:val="00B01C30"/>
    <w:rsid w:val="00B03F88"/>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53FD"/>
    <w:rsid w:val="00B672BA"/>
    <w:rsid w:val="00B6737C"/>
    <w:rsid w:val="00B67AEC"/>
    <w:rsid w:val="00B71032"/>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E0C"/>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6F71"/>
    <w:rsid w:val="00BE13D5"/>
    <w:rsid w:val="00BE1520"/>
    <w:rsid w:val="00BE1858"/>
    <w:rsid w:val="00BE3B73"/>
    <w:rsid w:val="00BE3C0E"/>
    <w:rsid w:val="00BE3C8D"/>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0ACB"/>
    <w:rsid w:val="00C11375"/>
    <w:rsid w:val="00C113C7"/>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73A"/>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38E"/>
    <w:rsid w:val="00C94445"/>
    <w:rsid w:val="00C948BF"/>
    <w:rsid w:val="00C94A83"/>
    <w:rsid w:val="00C94B9F"/>
    <w:rsid w:val="00C955E6"/>
    <w:rsid w:val="00C95B05"/>
    <w:rsid w:val="00C95F80"/>
    <w:rsid w:val="00C96406"/>
    <w:rsid w:val="00C970BE"/>
    <w:rsid w:val="00C970C8"/>
    <w:rsid w:val="00CA02E5"/>
    <w:rsid w:val="00CA0846"/>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1F89"/>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5D"/>
    <w:rsid w:val="00CE5A18"/>
    <w:rsid w:val="00CE6713"/>
    <w:rsid w:val="00CE7939"/>
    <w:rsid w:val="00CF0529"/>
    <w:rsid w:val="00CF06D5"/>
    <w:rsid w:val="00CF117C"/>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29D8"/>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973"/>
    <w:rsid w:val="00D6652F"/>
    <w:rsid w:val="00D66697"/>
    <w:rsid w:val="00D66A43"/>
    <w:rsid w:val="00D66F4C"/>
    <w:rsid w:val="00D67710"/>
    <w:rsid w:val="00D70555"/>
    <w:rsid w:val="00D7155A"/>
    <w:rsid w:val="00D71654"/>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588"/>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6C7"/>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884"/>
    <w:rsid w:val="00E36D55"/>
    <w:rsid w:val="00E375BF"/>
    <w:rsid w:val="00E3782C"/>
    <w:rsid w:val="00E37D44"/>
    <w:rsid w:val="00E405E7"/>
    <w:rsid w:val="00E407FC"/>
    <w:rsid w:val="00E41860"/>
    <w:rsid w:val="00E42587"/>
    <w:rsid w:val="00E4266A"/>
    <w:rsid w:val="00E42A6B"/>
    <w:rsid w:val="00E42B7C"/>
    <w:rsid w:val="00E43E61"/>
    <w:rsid w:val="00E44104"/>
    <w:rsid w:val="00E448B7"/>
    <w:rsid w:val="00E4584D"/>
    <w:rsid w:val="00E46A71"/>
    <w:rsid w:val="00E508D6"/>
    <w:rsid w:val="00E50D81"/>
    <w:rsid w:val="00E50F51"/>
    <w:rsid w:val="00E50F94"/>
    <w:rsid w:val="00E51974"/>
    <w:rsid w:val="00E52B67"/>
    <w:rsid w:val="00E54BE2"/>
    <w:rsid w:val="00E55E1A"/>
    <w:rsid w:val="00E55E31"/>
    <w:rsid w:val="00E56BA8"/>
    <w:rsid w:val="00E56E92"/>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A702E"/>
    <w:rsid w:val="00EA7E37"/>
    <w:rsid w:val="00EB0E73"/>
    <w:rsid w:val="00EB15AF"/>
    <w:rsid w:val="00EB1C0F"/>
    <w:rsid w:val="00EB35C1"/>
    <w:rsid w:val="00EB3686"/>
    <w:rsid w:val="00EB3779"/>
    <w:rsid w:val="00EB381D"/>
    <w:rsid w:val="00EB58C7"/>
    <w:rsid w:val="00EB5D6A"/>
    <w:rsid w:val="00EB5DC1"/>
    <w:rsid w:val="00EB6D85"/>
    <w:rsid w:val="00EB7B81"/>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5B6"/>
    <w:rsid w:val="00F01880"/>
    <w:rsid w:val="00F01B51"/>
    <w:rsid w:val="00F01DAE"/>
    <w:rsid w:val="00F02806"/>
    <w:rsid w:val="00F02C2E"/>
    <w:rsid w:val="00F03F27"/>
    <w:rsid w:val="00F0480A"/>
    <w:rsid w:val="00F0515F"/>
    <w:rsid w:val="00F058C1"/>
    <w:rsid w:val="00F05F84"/>
    <w:rsid w:val="00F0707A"/>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0651"/>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1E4E"/>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07B"/>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126"/>
    <w:rsid w:val="00FA36EB"/>
    <w:rsid w:val="00FA4B39"/>
    <w:rsid w:val="00FA519E"/>
    <w:rsid w:val="00FA5316"/>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D9"/>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9B9"/>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nisterija@sam.lt" TargetMode="Externa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5150C"/>
    <w:rsid w:val="001A6EE0"/>
    <w:rsid w:val="001E3B26"/>
    <w:rsid w:val="00256A57"/>
    <w:rsid w:val="00295EF8"/>
    <w:rsid w:val="002C1509"/>
    <w:rsid w:val="003661A6"/>
    <w:rsid w:val="004161F4"/>
    <w:rsid w:val="00430113"/>
    <w:rsid w:val="00460C76"/>
    <w:rsid w:val="0046126A"/>
    <w:rsid w:val="004C214A"/>
    <w:rsid w:val="004D38E9"/>
    <w:rsid w:val="00515E63"/>
    <w:rsid w:val="0056497D"/>
    <w:rsid w:val="00565992"/>
    <w:rsid w:val="005B3F57"/>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13C7"/>
    <w:rsid w:val="00C13521"/>
    <w:rsid w:val="00C64F5A"/>
    <w:rsid w:val="00CD27B6"/>
    <w:rsid w:val="00CF4CEB"/>
    <w:rsid w:val="00D1288B"/>
    <w:rsid w:val="00DE23D8"/>
    <w:rsid w:val="00E464CE"/>
    <w:rsid w:val="00E706A7"/>
    <w:rsid w:val="00EF6792"/>
    <w:rsid w:val="00F81DB5"/>
    <w:rsid w:val="00FF49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15</Pages>
  <Words>11476</Words>
  <Characters>6542</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17983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Jakutienė</cp:lastModifiedBy>
  <cp:revision>115</cp:revision>
  <cp:lastPrinted>2021-11-03T05:49:00Z</cp:lastPrinted>
  <dcterms:created xsi:type="dcterms:W3CDTF">2024-11-27T12:12:00Z</dcterms:created>
  <dcterms:modified xsi:type="dcterms:W3CDTF">2025-09-08T10:40:00Z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