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011A8" w14:textId="380C9072" w:rsidR="00B418E6" w:rsidRPr="001D0D7C" w:rsidRDefault="00B418E6" w:rsidP="00B418E6">
      <w:pPr>
        <w:tabs>
          <w:tab w:val="left" w:pos="8137"/>
        </w:tabs>
        <w:spacing w:before="60" w:after="60"/>
        <w:rPr>
          <w:b/>
          <w:bCs/>
        </w:rPr>
      </w:pPr>
      <w:r w:rsidRPr="001D0D7C">
        <w:rPr>
          <w:b/>
          <w:bCs/>
        </w:rPr>
        <w:t>TECHNINĖ SPECIFIKACIJA</w:t>
      </w:r>
    </w:p>
    <w:p w14:paraId="3AA23585" w14:textId="7F052F77" w:rsidR="00B418E6" w:rsidRPr="001D0D7C" w:rsidRDefault="00FA5236" w:rsidP="00B418E6">
      <w:pPr>
        <w:pStyle w:val="Sraopastraipa"/>
        <w:tabs>
          <w:tab w:val="left" w:pos="284"/>
        </w:tabs>
        <w:spacing w:before="60" w:after="60"/>
        <w:ind w:left="0"/>
        <w:rPr>
          <w:rFonts w:ascii="Times New Roman" w:hAnsi="Times New Roman" w:cs="Times New Roman"/>
          <w:b/>
          <w:bCs/>
          <w:lang w:val="lt-LT"/>
        </w:rPr>
      </w:pPr>
      <w:r w:rsidRPr="00FA5236">
        <w:rPr>
          <w:rFonts w:ascii="Times New Roman" w:eastAsia="Times New Roman" w:hAnsi="Times New Roman" w:cs="Times New Roman"/>
          <w:b/>
          <w:bCs/>
          <w:i/>
          <w:iCs/>
          <w:lang w:val="lt-LT" w:eastAsia="lt-LT"/>
        </w:rPr>
        <w:t>Biotualetų bei papildomų sanitarinių įrenginių nuoma ir aptarnavimas Pietų, Vakarų ir Šiaurės regionuose</w:t>
      </w:r>
    </w:p>
    <w:p w14:paraId="7BEC00D6" w14:textId="77777777" w:rsidR="00B418E6" w:rsidRPr="001D0D7C" w:rsidRDefault="00B418E6" w:rsidP="004F576A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jc w:val="both"/>
        <w:rPr>
          <w:rFonts w:ascii="Times New Roman" w:hAnsi="Times New Roman" w:cs="Times New Roman"/>
          <w:b/>
          <w:lang w:val="lt-LT"/>
        </w:rPr>
      </w:pPr>
      <w:r w:rsidRPr="001D0D7C">
        <w:rPr>
          <w:rFonts w:ascii="Times New Roman" w:hAnsi="Times New Roman" w:cs="Times New Roman"/>
          <w:b/>
          <w:lang w:val="lt-LT"/>
        </w:rPr>
        <w:t>SĄVOKOS IR SUTRUMPINIMAI</w:t>
      </w:r>
    </w:p>
    <w:p w14:paraId="27E9038F" w14:textId="585616BD" w:rsidR="00B418E6" w:rsidRPr="001D0D7C" w:rsidRDefault="00E15F0D" w:rsidP="00B418E6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1D0D7C">
        <w:rPr>
          <w:rFonts w:ascii="Times New Roman" w:hAnsi="Times New Roman" w:cs="Times New Roman"/>
          <w:b/>
          <w:lang w:val="lt-LT"/>
        </w:rPr>
        <w:t>Užsakovas</w:t>
      </w:r>
      <w:r w:rsidR="00B418E6" w:rsidRPr="001D0D7C">
        <w:rPr>
          <w:rFonts w:ascii="Times New Roman" w:hAnsi="Times New Roman" w:cs="Times New Roman"/>
          <w:b/>
          <w:i/>
          <w:lang w:val="lt-LT"/>
        </w:rPr>
        <w:t xml:space="preserve"> </w:t>
      </w:r>
      <w:r w:rsidR="00B418E6" w:rsidRPr="001D0D7C">
        <w:rPr>
          <w:rFonts w:ascii="Times New Roman" w:hAnsi="Times New Roman" w:cs="Times New Roman"/>
          <w:lang w:val="lt-LT"/>
        </w:rPr>
        <w:t xml:space="preserve">– </w:t>
      </w:r>
      <w:r w:rsidR="00DD31EE" w:rsidRPr="001D0D7C">
        <w:rPr>
          <w:rFonts w:ascii="Times New Roman" w:hAnsi="Times New Roman" w:cs="Times New Roman"/>
          <w:lang w:val="lt-LT"/>
        </w:rPr>
        <w:t>AB</w:t>
      </w:r>
      <w:r w:rsidR="00B418E6" w:rsidRPr="001D0D7C">
        <w:rPr>
          <w:rFonts w:ascii="Times New Roman" w:hAnsi="Times New Roman" w:cs="Times New Roman"/>
          <w:lang w:val="lt-LT"/>
        </w:rPr>
        <w:t xml:space="preserve"> „Kelių priežiūra“</w:t>
      </w:r>
      <w:r w:rsidR="001B1206" w:rsidRPr="001D0D7C">
        <w:rPr>
          <w:rFonts w:ascii="Times New Roman" w:hAnsi="Times New Roman" w:cs="Times New Roman"/>
          <w:lang w:val="lt-LT"/>
        </w:rPr>
        <w:t>.</w:t>
      </w:r>
    </w:p>
    <w:p w14:paraId="313A5B7E" w14:textId="2043113E" w:rsidR="00B418E6" w:rsidRPr="001D0D7C" w:rsidRDefault="001B1206" w:rsidP="00B418E6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1D0D7C">
        <w:rPr>
          <w:rFonts w:ascii="Times New Roman" w:hAnsi="Times New Roman" w:cs="Times New Roman"/>
          <w:b/>
          <w:lang w:val="lt-LT"/>
        </w:rPr>
        <w:t xml:space="preserve">Tiekėjas </w:t>
      </w:r>
      <w:r w:rsidRPr="001D0D7C">
        <w:rPr>
          <w:rFonts w:ascii="Times New Roman" w:hAnsi="Times New Roman" w:cs="Times New Roman"/>
          <w:lang w:val="lt-LT"/>
        </w:rPr>
        <w:t>–</w:t>
      </w:r>
      <w:r w:rsidR="00943A3F" w:rsidRPr="001D0D7C">
        <w:rPr>
          <w:rFonts w:ascii="Times New Roman" w:hAnsi="Times New Roman" w:cs="Times New Roman"/>
          <w:bCs/>
          <w:lang w:val="lt-LT"/>
        </w:rPr>
        <w:t xml:space="preserve"> </w:t>
      </w:r>
      <w:r w:rsidR="00B418E6" w:rsidRPr="001D0D7C">
        <w:rPr>
          <w:rFonts w:ascii="Times New Roman" w:hAnsi="Times New Roman" w:cs="Times New Roman"/>
          <w:bCs/>
          <w:lang w:val="lt-LT"/>
        </w:rPr>
        <w:t>ūkio subjektas – fizinis asmuo, privatusis juridinis asmuo, viešasis juridinis asmuo, kitos organizacijos ir jų padaliniai ar tokių asmenų</w:t>
      </w:r>
      <w:r w:rsidR="00B418E6" w:rsidRPr="001D0D7C">
        <w:rPr>
          <w:rFonts w:ascii="Times New Roman" w:hAnsi="Times New Roman" w:cs="Times New Roman"/>
          <w:lang w:val="lt-LT"/>
        </w:rPr>
        <w:t xml:space="preserve"> grupė, su kuriuo </w:t>
      </w:r>
      <w:r w:rsidRPr="001D0D7C">
        <w:rPr>
          <w:rFonts w:ascii="Times New Roman" w:hAnsi="Times New Roman" w:cs="Times New Roman"/>
          <w:lang w:val="lt-LT"/>
        </w:rPr>
        <w:t>Užsakovas</w:t>
      </w:r>
      <w:r w:rsidR="00B418E6" w:rsidRPr="001D0D7C">
        <w:rPr>
          <w:rFonts w:ascii="Times New Roman" w:hAnsi="Times New Roman" w:cs="Times New Roman"/>
          <w:lang w:val="lt-LT"/>
        </w:rPr>
        <w:t xml:space="preserve"> sudaro Sutartį.</w:t>
      </w:r>
    </w:p>
    <w:p w14:paraId="4B3FE849" w14:textId="4FDCD9C6" w:rsidR="00B418E6" w:rsidRPr="001D0D7C" w:rsidRDefault="00B418E6" w:rsidP="00943A3F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1D0D7C">
        <w:rPr>
          <w:rFonts w:ascii="Times New Roman" w:hAnsi="Times New Roman" w:cs="Times New Roman"/>
          <w:b/>
          <w:lang w:val="lt-LT"/>
        </w:rPr>
        <w:t>Sutartis</w:t>
      </w:r>
      <w:r w:rsidRPr="001D0D7C">
        <w:rPr>
          <w:rFonts w:ascii="Times New Roman" w:hAnsi="Times New Roman" w:cs="Times New Roman"/>
          <w:lang w:val="lt-LT"/>
        </w:rPr>
        <w:t xml:space="preserve"> – sudaroma tarp </w:t>
      </w:r>
      <w:r w:rsidR="00507FE7" w:rsidRPr="001D0D7C">
        <w:rPr>
          <w:rFonts w:ascii="Times New Roman" w:hAnsi="Times New Roman" w:cs="Times New Roman"/>
          <w:bCs/>
          <w:lang w:val="lt-LT"/>
        </w:rPr>
        <w:t>Užsakovo</w:t>
      </w:r>
      <w:r w:rsidR="001B1206" w:rsidRPr="001D0D7C">
        <w:rPr>
          <w:rFonts w:ascii="Times New Roman" w:hAnsi="Times New Roman" w:cs="Times New Roman"/>
          <w:bCs/>
          <w:lang w:val="lt-LT"/>
        </w:rPr>
        <w:t xml:space="preserve"> ir Tiekėjo</w:t>
      </w:r>
      <w:r w:rsidRPr="001D0D7C">
        <w:rPr>
          <w:rFonts w:ascii="Times New Roman" w:hAnsi="Times New Roman" w:cs="Times New Roman"/>
          <w:b/>
          <w:i/>
          <w:lang w:val="lt-LT"/>
        </w:rPr>
        <w:t xml:space="preserve"> </w:t>
      </w:r>
      <w:r w:rsidRPr="001D0D7C">
        <w:rPr>
          <w:rFonts w:ascii="Times New Roman" w:hAnsi="Times New Roman" w:cs="Times New Roman"/>
          <w:lang w:val="lt-LT"/>
        </w:rPr>
        <w:t xml:space="preserve">dėl </w:t>
      </w:r>
      <w:r w:rsidR="009A0A9A" w:rsidRPr="001D0D7C">
        <w:rPr>
          <w:rFonts w:ascii="Times New Roman" w:hAnsi="Times New Roman" w:cs="Times New Roman"/>
          <w:lang w:val="lt-LT"/>
        </w:rPr>
        <w:t>p</w:t>
      </w:r>
      <w:r w:rsidRPr="001D0D7C">
        <w:rPr>
          <w:rFonts w:ascii="Times New Roman" w:hAnsi="Times New Roman" w:cs="Times New Roman"/>
          <w:lang w:val="lt-LT"/>
        </w:rPr>
        <w:t>irkimo objekto.</w:t>
      </w:r>
    </w:p>
    <w:p w14:paraId="0EDB1A41" w14:textId="020DFB9C" w:rsidR="000A0167" w:rsidRPr="001D0D7C" w:rsidRDefault="000A0167" w:rsidP="00943A3F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1D0D7C">
        <w:rPr>
          <w:rFonts w:ascii="Times New Roman" w:hAnsi="Times New Roman" w:cs="Times New Roman"/>
          <w:b/>
          <w:lang w:val="lt-LT"/>
        </w:rPr>
        <w:t>Pirkimo objekt</w:t>
      </w:r>
      <w:r w:rsidR="00C52C87" w:rsidRPr="001D0D7C">
        <w:rPr>
          <w:rFonts w:ascii="Times New Roman" w:hAnsi="Times New Roman" w:cs="Times New Roman"/>
          <w:b/>
          <w:lang w:val="lt-LT"/>
        </w:rPr>
        <w:t>o pavadinima</w:t>
      </w:r>
      <w:r w:rsidRPr="001D0D7C">
        <w:rPr>
          <w:rFonts w:ascii="Times New Roman" w:hAnsi="Times New Roman" w:cs="Times New Roman"/>
          <w:b/>
          <w:lang w:val="lt-LT"/>
        </w:rPr>
        <w:t xml:space="preserve">s </w:t>
      </w:r>
      <w:r w:rsidRPr="001D0D7C">
        <w:rPr>
          <w:rFonts w:ascii="Times New Roman" w:hAnsi="Times New Roman" w:cs="Times New Roman"/>
          <w:lang w:val="lt-LT"/>
        </w:rPr>
        <w:t xml:space="preserve">– </w:t>
      </w:r>
      <w:r w:rsidR="00FA5236" w:rsidRPr="00FA5236">
        <w:rPr>
          <w:rFonts w:ascii="Times New Roman" w:hAnsi="Times New Roman" w:cs="Times New Roman"/>
          <w:lang w:val="lt-LT"/>
        </w:rPr>
        <w:t>Biotualetų bei papildomų sanitarinių įrenginių nuoma ir aptarnavimas Pietų, Vakarų ir Šiaurės regionuose</w:t>
      </w:r>
      <w:r w:rsidR="004F576A" w:rsidRPr="001D0D7C">
        <w:rPr>
          <w:rStyle w:val="PavadinimasDiagrama"/>
          <w:rFonts w:ascii="Times New Roman" w:hAnsi="Times New Roman" w:cs="Times New Roman"/>
          <w:sz w:val="24"/>
          <w:szCs w:val="24"/>
        </w:rPr>
        <w:t xml:space="preserve">, </w:t>
      </w:r>
      <w:r w:rsidR="00C52C87" w:rsidRPr="001D0D7C">
        <w:rPr>
          <w:rFonts w:ascii="Times New Roman" w:hAnsi="Times New Roman" w:cs="Times New Roman"/>
          <w:lang w:val="lt-LT"/>
        </w:rPr>
        <w:t xml:space="preserve">(toliau - </w:t>
      </w:r>
      <w:r w:rsidR="00C52C87" w:rsidRPr="001D0D7C">
        <w:rPr>
          <w:rFonts w:ascii="Times New Roman" w:hAnsi="Times New Roman" w:cs="Times New Roman"/>
          <w:b/>
          <w:bCs/>
          <w:lang w:val="lt-LT"/>
        </w:rPr>
        <w:t>Paslaugos</w:t>
      </w:r>
      <w:r w:rsidR="00C52C87" w:rsidRPr="001D0D7C">
        <w:rPr>
          <w:rFonts w:ascii="Times New Roman" w:hAnsi="Times New Roman" w:cs="Times New Roman"/>
          <w:lang w:val="lt-LT"/>
        </w:rPr>
        <w:t>).</w:t>
      </w:r>
    </w:p>
    <w:p w14:paraId="0335A457" w14:textId="77777777" w:rsidR="00F903AA" w:rsidRPr="001D0D7C" w:rsidRDefault="00F903AA" w:rsidP="00F903AA">
      <w:pPr>
        <w:pStyle w:val="Sraopastraipa"/>
        <w:tabs>
          <w:tab w:val="left" w:pos="567"/>
        </w:tabs>
        <w:spacing w:before="60" w:after="60"/>
        <w:ind w:left="0"/>
        <w:jc w:val="both"/>
        <w:rPr>
          <w:rFonts w:ascii="Times New Roman" w:hAnsi="Times New Roman" w:cs="Times New Roman"/>
          <w:sz w:val="20"/>
          <w:szCs w:val="20"/>
          <w:lang w:val="lt-LT"/>
        </w:rPr>
      </w:pPr>
    </w:p>
    <w:p w14:paraId="2D8EFB40" w14:textId="35431E25" w:rsidR="00B418E6" w:rsidRPr="001D0D7C" w:rsidRDefault="00B418E6" w:rsidP="004F576A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jc w:val="both"/>
        <w:rPr>
          <w:rFonts w:ascii="Times New Roman" w:hAnsi="Times New Roman" w:cs="Times New Roman"/>
          <w:b/>
          <w:lang w:val="lt-LT"/>
        </w:rPr>
      </w:pPr>
      <w:bookmarkStart w:id="0" w:name="_Hlk154928154"/>
      <w:r w:rsidRPr="001D0D7C">
        <w:rPr>
          <w:rFonts w:ascii="Times New Roman" w:hAnsi="Times New Roman" w:cs="Times New Roman"/>
          <w:b/>
          <w:lang w:val="lt-LT"/>
        </w:rPr>
        <w:t>PIRKIMO OBJEKT</w:t>
      </w:r>
      <w:r w:rsidR="00D82678" w:rsidRPr="001D0D7C">
        <w:rPr>
          <w:rFonts w:ascii="Times New Roman" w:hAnsi="Times New Roman" w:cs="Times New Roman"/>
          <w:b/>
          <w:lang w:val="lt-LT"/>
        </w:rPr>
        <w:t xml:space="preserve">O </w:t>
      </w:r>
      <w:r w:rsidR="004A087B" w:rsidRPr="001D0D7C">
        <w:rPr>
          <w:rFonts w:ascii="Times New Roman" w:hAnsi="Times New Roman" w:cs="Times New Roman"/>
          <w:b/>
          <w:lang w:val="lt-LT"/>
        </w:rPr>
        <w:t xml:space="preserve">APRAŠYMAS, APIMTYS, REIKALAVIMAI </w:t>
      </w:r>
      <w:r w:rsidR="00C52C87" w:rsidRPr="001D0D7C">
        <w:rPr>
          <w:rFonts w:ascii="Times New Roman" w:hAnsi="Times New Roman" w:cs="Times New Roman"/>
          <w:b/>
          <w:lang w:val="lt-LT"/>
        </w:rPr>
        <w:t xml:space="preserve"> </w:t>
      </w:r>
    </w:p>
    <w:bookmarkEnd w:id="0"/>
    <w:p w14:paraId="26A851D7" w14:textId="258B41C4" w:rsidR="0043044C" w:rsidRPr="001D0D7C" w:rsidRDefault="00BF6BF7" w:rsidP="004F576A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1D0D7C">
        <w:rPr>
          <w:rFonts w:ascii="Times New Roman" w:hAnsi="Times New Roman" w:cs="Times New Roman"/>
          <w:lang w:val="lt-LT"/>
        </w:rPr>
        <w:t xml:space="preserve">Pirkimo objektas </w:t>
      </w:r>
      <w:bookmarkStart w:id="1" w:name="_Hlk158106153"/>
      <w:sdt>
        <w:sdtPr>
          <w:rPr>
            <w:rFonts w:ascii="Times New Roman" w:hAnsi="Times New Roman" w:cs="Times New Roman"/>
            <w:lang w:val="lt-LT"/>
          </w:rPr>
          <w:alias w:val="Skaidomas/neskaidomas"/>
          <w:tag w:val="Skaidomas/neskaidomas"/>
          <w:id w:val="1859618422"/>
          <w:placeholder>
            <w:docPart w:val="AD5FC14CAA2D444FB8FAB468F6F896C9"/>
          </w:placeholder>
          <w:comboBox>
            <w:listItem w:value="Pasirinkite elementą."/>
            <w:listItem w:displayText="į pirkimo dalis neskaidomas." w:value="į pirkimo dalis neskaidomas."/>
            <w:listItem w:displayText="skaidomas į pirkimo dalis:" w:value="skaidomas į pirkimo dalis:"/>
          </w:comboBox>
        </w:sdtPr>
        <w:sdtContent>
          <w:r w:rsidR="00FA5236">
            <w:rPr>
              <w:rFonts w:ascii="Times New Roman" w:hAnsi="Times New Roman" w:cs="Times New Roman"/>
              <w:lang w:val="lt-LT"/>
            </w:rPr>
            <w:t>skaidomas į pirkimo dalis:</w:t>
          </w:r>
        </w:sdtContent>
      </w:sdt>
      <w:bookmarkEnd w:id="1"/>
    </w:p>
    <w:p w14:paraId="77D40BCF" w14:textId="3A00E4D5" w:rsidR="00FA5236" w:rsidRPr="004A5196" w:rsidRDefault="00FA5236" w:rsidP="00FA5236">
      <w:pPr>
        <w:pStyle w:val="Sraopastraipa"/>
        <w:numPr>
          <w:ilvl w:val="2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lang w:val="lt-LT"/>
        </w:rPr>
      </w:pPr>
      <w:r w:rsidRPr="004A5196">
        <w:rPr>
          <w:rFonts w:ascii="Times New Roman" w:hAnsi="Times New Roman" w:cs="Times New Roman"/>
          <w:iCs/>
          <w:lang w:val="lt-LT"/>
        </w:rPr>
        <w:t xml:space="preserve">Pirma pirkimo dalis – </w:t>
      </w:r>
      <w:bookmarkStart w:id="2" w:name="_Hlk184127954"/>
      <w:r w:rsidRPr="004A5196">
        <w:rPr>
          <w:rFonts w:ascii="Times New Roman" w:hAnsi="Times New Roman" w:cs="Times New Roman"/>
          <w:iCs/>
          <w:lang w:val="lt-LT"/>
        </w:rPr>
        <w:t>„</w:t>
      </w:r>
      <w:bookmarkEnd w:id="2"/>
      <w:r w:rsidRPr="00FA5236">
        <w:rPr>
          <w:rFonts w:ascii="Times New Roman" w:hAnsi="Times New Roman" w:cs="Times New Roman"/>
          <w:iCs/>
          <w:lang w:val="lt-LT"/>
        </w:rPr>
        <w:t>Biotualetų bei papildomų sanitarinių įrenginių nuoma ir aptarnavimas Pietų</w:t>
      </w:r>
      <w:r>
        <w:rPr>
          <w:rFonts w:ascii="Times New Roman" w:hAnsi="Times New Roman" w:cs="Times New Roman"/>
          <w:iCs/>
          <w:lang w:val="lt-LT"/>
        </w:rPr>
        <w:t xml:space="preserve"> regione</w:t>
      </w:r>
      <w:r w:rsidRPr="00FA5236">
        <w:rPr>
          <w:rFonts w:ascii="Times New Roman" w:hAnsi="Times New Roman" w:cs="Times New Roman"/>
          <w:iCs/>
          <w:lang w:val="lt-LT"/>
        </w:rPr>
        <w:t xml:space="preserve"> </w:t>
      </w:r>
      <w:r w:rsidRPr="004A5196">
        <w:rPr>
          <w:rFonts w:ascii="Times New Roman" w:hAnsi="Times New Roman" w:cs="Times New Roman"/>
          <w:lang w:val="lt-LT"/>
        </w:rPr>
        <w:t xml:space="preserve">” </w:t>
      </w:r>
    </w:p>
    <w:p w14:paraId="1CD5F5CB" w14:textId="04314D00" w:rsidR="00FA5236" w:rsidRPr="004A5196" w:rsidRDefault="00FA5236" w:rsidP="00FA5236">
      <w:pPr>
        <w:pStyle w:val="Sraopastraipa"/>
        <w:numPr>
          <w:ilvl w:val="2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0"/>
          <w:szCs w:val="20"/>
          <w:lang w:val="lt-LT"/>
        </w:rPr>
      </w:pPr>
      <w:r w:rsidRPr="004A5196">
        <w:rPr>
          <w:rFonts w:ascii="Times New Roman" w:hAnsi="Times New Roman" w:cs="Times New Roman"/>
          <w:lang w:val="lt-LT"/>
        </w:rPr>
        <w:t>Antra pirkimo dalis – „</w:t>
      </w:r>
      <w:r w:rsidRPr="00FA5236">
        <w:rPr>
          <w:rFonts w:ascii="Times New Roman" w:hAnsi="Times New Roman" w:cs="Times New Roman"/>
          <w:iCs/>
          <w:lang w:val="lt-LT"/>
        </w:rPr>
        <w:t xml:space="preserve">Biotualetų bei papildomų sanitarinių įrenginių nuoma ir aptarnavimas </w:t>
      </w:r>
      <w:r>
        <w:rPr>
          <w:rFonts w:ascii="Times New Roman" w:hAnsi="Times New Roman" w:cs="Times New Roman"/>
          <w:iCs/>
          <w:lang w:val="lt-LT"/>
        </w:rPr>
        <w:t>Vakarų regione</w:t>
      </w:r>
      <w:r w:rsidRPr="004A5196">
        <w:rPr>
          <w:rFonts w:ascii="Times New Roman" w:hAnsi="Times New Roman" w:cs="Times New Roman"/>
          <w:lang w:val="lt-LT"/>
        </w:rPr>
        <w:t xml:space="preserve"> ” </w:t>
      </w:r>
    </w:p>
    <w:p w14:paraId="57432E4F" w14:textId="489A9FA9" w:rsidR="00FA5236" w:rsidRPr="004A5196" w:rsidRDefault="00FA5236" w:rsidP="00FA5236">
      <w:pPr>
        <w:pStyle w:val="Sraopastraipa"/>
        <w:numPr>
          <w:ilvl w:val="2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0"/>
          <w:szCs w:val="20"/>
          <w:lang w:val="lt-LT"/>
        </w:rPr>
      </w:pPr>
      <w:r w:rsidRPr="004A5196">
        <w:rPr>
          <w:rFonts w:ascii="Times New Roman" w:hAnsi="Times New Roman" w:cs="Times New Roman"/>
          <w:lang w:val="lt-LT"/>
        </w:rPr>
        <w:t>Trečia pirkimo dalis – „</w:t>
      </w:r>
      <w:r w:rsidRPr="00FA5236">
        <w:rPr>
          <w:rFonts w:ascii="Times New Roman" w:hAnsi="Times New Roman" w:cs="Times New Roman"/>
          <w:iCs/>
          <w:lang w:val="lt-LT"/>
        </w:rPr>
        <w:t xml:space="preserve">Biotualetų bei papildomų sanitarinių įrenginių nuoma ir aptarnavimas </w:t>
      </w:r>
      <w:r>
        <w:rPr>
          <w:rFonts w:ascii="Times New Roman" w:hAnsi="Times New Roman" w:cs="Times New Roman"/>
          <w:iCs/>
          <w:lang w:val="lt-LT"/>
        </w:rPr>
        <w:t>Šiaurės regione</w:t>
      </w:r>
      <w:r w:rsidRPr="004A5196">
        <w:rPr>
          <w:rFonts w:ascii="Times New Roman" w:hAnsi="Times New Roman" w:cs="Times New Roman"/>
          <w:lang w:val="lt-LT"/>
        </w:rPr>
        <w:t xml:space="preserve"> ”</w:t>
      </w:r>
    </w:p>
    <w:p w14:paraId="7848F297" w14:textId="6A66B4B2" w:rsidR="00C52C87" w:rsidRPr="001D0D7C" w:rsidRDefault="00C52C87" w:rsidP="004F576A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Style w:val="PavadinimasDiagrama"/>
          <w:rFonts w:ascii="Times New Roman" w:eastAsiaTheme="minorHAnsi" w:hAnsi="Times New Roman" w:cs="Times New Roman"/>
          <w:spacing w:val="0"/>
          <w:kern w:val="0"/>
          <w:sz w:val="24"/>
          <w:szCs w:val="24"/>
          <w:lang w:eastAsia="en-US"/>
        </w:rPr>
      </w:pPr>
      <w:r w:rsidRPr="001D0D7C">
        <w:rPr>
          <w:rFonts w:ascii="Times New Roman" w:hAnsi="Times New Roman" w:cs="Times New Roman"/>
          <w:lang w:val="lt-LT"/>
        </w:rPr>
        <w:t>Pirkimo objekto aprašymas:</w:t>
      </w:r>
      <w:r w:rsidRPr="001D0D7C">
        <w:rPr>
          <w:rStyle w:val="PavadinimasDiagrama"/>
          <w:rFonts w:ascii="Times New Roman" w:hAnsi="Times New Roman" w:cs="Times New Roman"/>
          <w:sz w:val="24"/>
          <w:szCs w:val="24"/>
        </w:rPr>
        <w:t xml:space="preserve"> </w:t>
      </w:r>
      <w:r w:rsidR="002455D7" w:rsidRPr="001D0D7C">
        <w:rPr>
          <w:rStyle w:val="PavadinimasDiagrama"/>
          <w:rFonts w:ascii="Times New Roman" w:hAnsi="Times New Roman" w:cs="Times New Roman"/>
          <w:sz w:val="24"/>
          <w:szCs w:val="24"/>
        </w:rPr>
        <w:t>Biotualetų</w:t>
      </w:r>
      <w:r w:rsidR="00BF158F" w:rsidRPr="001D0D7C">
        <w:rPr>
          <w:rStyle w:val="PavadinimasDiagrama"/>
          <w:rFonts w:ascii="Times New Roman" w:hAnsi="Times New Roman" w:cs="Times New Roman"/>
          <w:sz w:val="24"/>
          <w:szCs w:val="24"/>
        </w:rPr>
        <w:t xml:space="preserve"> bei </w:t>
      </w:r>
      <w:r w:rsidR="002455D7" w:rsidRPr="001D0D7C">
        <w:rPr>
          <w:rStyle w:val="PavadinimasDiagrama"/>
          <w:rFonts w:ascii="Times New Roman" w:hAnsi="Times New Roman" w:cs="Times New Roman"/>
          <w:sz w:val="24"/>
          <w:szCs w:val="24"/>
        </w:rPr>
        <w:t>papildom</w:t>
      </w:r>
      <w:r w:rsidR="00BF158F" w:rsidRPr="001D0D7C">
        <w:rPr>
          <w:rStyle w:val="PavadinimasDiagrama"/>
          <w:rFonts w:ascii="Times New Roman" w:hAnsi="Times New Roman" w:cs="Times New Roman"/>
          <w:sz w:val="24"/>
          <w:szCs w:val="24"/>
        </w:rPr>
        <w:t>ų sanitarinių</w:t>
      </w:r>
      <w:r w:rsidR="002455D7" w:rsidRPr="001D0D7C">
        <w:rPr>
          <w:rStyle w:val="PavadinimasDiagrama"/>
          <w:rFonts w:ascii="Times New Roman" w:hAnsi="Times New Roman" w:cs="Times New Roman"/>
          <w:sz w:val="24"/>
          <w:szCs w:val="24"/>
        </w:rPr>
        <w:t xml:space="preserve"> įr</w:t>
      </w:r>
      <w:r w:rsidR="00BF158F" w:rsidRPr="001D0D7C">
        <w:rPr>
          <w:rStyle w:val="PavadinimasDiagrama"/>
          <w:rFonts w:ascii="Times New Roman" w:hAnsi="Times New Roman" w:cs="Times New Roman"/>
          <w:sz w:val="24"/>
          <w:szCs w:val="24"/>
        </w:rPr>
        <w:t xml:space="preserve">enginių </w:t>
      </w:r>
      <w:r w:rsidR="002455D7" w:rsidRPr="001D0D7C">
        <w:rPr>
          <w:rStyle w:val="PavadinimasDiagrama"/>
          <w:rFonts w:ascii="Times New Roman" w:hAnsi="Times New Roman" w:cs="Times New Roman"/>
          <w:sz w:val="24"/>
          <w:szCs w:val="24"/>
        </w:rPr>
        <w:t>nuoma ir aptarnavimas.</w:t>
      </w:r>
    </w:p>
    <w:p w14:paraId="097E3C94" w14:textId="526DD751" w:rsidR="00890E67" w:rsidRPr="001D0D7C" w:rsidRDefault="0028197F" w:rsidP="00890E67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eastAsia="Calibri" w:hAnsi="Times New Roman" w:cs="Times New Roman"/>
          <w:lang w:val="lt-LT"/>
        </w:rPr>
      </w:pPr>
      <w:r w:rsidRPr="001D0D7C">
        <w:rPr>
          <w:rFonts w:ascii="Times New Roman" w:eastAsia="Calibri" w:hAnsi="Times New Roman" w:cs="Times New Roman"/>
          <w:lang w:val="lt-LT"/>
        </w:rPr>
        <w:t>Pirkimo objekto apimtys:</w:t>
      </w:r>
    </w:p>
    <w:p w14:paraId="7E3753C7" w14:textId="3358BD94" w:rsidR="00BF2777" w:rsidRPr="00A91B0A" w:rsidRDefault="00BF2777" w:rsidP="00A91B0A">
      <w:pPr>
        <w:pStyle w:val="Sraopastraipa"/>
        <w:numPr>
          <w:ilvl w:val="2"/>
          <w:numId w:val="1"/>
        </w:numPr>
        <w:tabs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lang w:val="lt-LT"/>
        </w:rPr>
      </w:pPr>
      <w:r w:rsidRPr="001D0D7C">
        <w:rPr>
          <w:rFonts w:ascii="Times New Roman" w:hAnsi="Times New Roman" w:cs="Times New Roman"/>
          <w:bCs/>
          <w:lang w:val="lt-LT"/>
        </w:rPr>
        <w:t xml:space="preserve">Biotualetų bei papildomų sanitarinių įrenginių nuoma ir aptarnavimas </w:t>
      </w:r>
      <w:r w:rsidR="00FA5236">
        <w:rPr>
          <w:rFonts w:ascii="Times New Roman" w:hAnsi="Times New Roman" w:cs="Times New Roman"/>
          <w:bCs/>
          <w:lang w:val="lt-LT"/>
        </w:rPr>
        <w:t>Pietų</w:t>
      </w:r>
      <w:r w:rsidRPr="001D0D7C">
        <w:rPr>
          <w:rFonts w:ascii="Times New Roman" w:hAnsi="Times New Roman" w:cs="Times New Roman"/>
          <w:bCs/>
          <w:lang w:val="lt-LT"/>
        </w:rPr>
        <w:t xml:space="preserve"> regione </w:t>
      </w:r>
      <w:r w:rsidR="004F135C" w:rsidRPr="001D0D7C">
        <w:rPr>
          <w:rFonts w:ascii="Times New Roman" w:eastAsia="Calibri" w:hAnsi="Times New Roman" w:cs="Times New Roman"/>
          <w:lang w:val="lt-LT"/>
        </w:rPr>
        <w:t>(lentelė Nr. 1)</w:t>
      </w:r>
    </w:p>
    <w:p w14:paraId="4F460178" w14:textId="79EEB575" w:rsidR="004A13FA" w:rsidRPr="001D0D7C" w:rsidRDefault="004A13FA" w:rsidP="00F73A75">
      <w:pPr>
        <w:pStyle w:val="Sraopastraipa"/>
        <w:tabs>
          <w:tab w:val="left" w:pos="567"/>
        </w:tabs>
        <w:spacing w:before="60" w:after="60"/>
        <w:ind w:left="0"/>
        <w:jc w:val="right"/>
        <w:rPr>
          <w:rFonts w:ascii="Times New Roman" w:eastAsia="Calibri" w:hAnsi="Times New Roman" w:cs="Times New Roman"/>
          <w:lang w:val="lt-LT"/>
        </w:rPr>
      </w:pPr>
      <w:bookmarkStart w:id="3" w:name="_Hlk198620845"/>
      <w:r w:rsidRPr="001D0D7C">
        <w:rPr>
          <w:rFonts w:ascii="Times New Roman" w:eastAsia="Calibri" w:hAnsi="Times New Roman" w:cs="Times New Roman"/>
          <w:lang w:val="lt-LT"/>
        </w:rPr>
        <w:t>Lentelė Nr. 1</w:t>
      </w:r>
    </w:p>
    <w:tbl>
      <w:tblPr>
        <w:tblW w:w="977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"/>
        <w:gridCol w:w="2008"/>
        <w:gridCol w:w="4108"/>
        <w:gridCol w:w="1133"/>
        <w:gridCol w:w="25"/>
        <w:gridCol w:w="1963"/>
      </w:tblGrid>
      <w:tr w:rsidR="002455D7" w:rsidRPr="001D0D7C" w14:paraId="699C49E8" w14:textId="77777777" w:rsidTr="00890E67">
        <w:trPr>
          <w:trHeight w:val="401"/>
          <w:jc w:val="center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68F18" w14:textId="77777777" w:rsidR="002455D7" w:rsidRPr="001D0D7C" w:rsidRDefault="002455D7" w:rsidP="002455D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0" w:lineRule="atLeast"/>
              <w:rPr>
                <w:rFonts w:eastAsiaTheme="minorEastAsia"/>
                <w:b/>
                <w:bCs/>
              </w:rPr>
            </w:pPr>
            <w:bookmarkStart w:id="4" w:name="_Hlk207027749"/>
            <w:r w:rsidRPr="001D0D7C">
              <w:rPr>
                <w:rFonts w:eastAsiaTheme="minorEastAsia"/>
                <w:b/>
                <w:bCs/>
              </w:rPr>
              <w:t>Biotualetų nuoma ir aptarnavimas</w:t>
            </w:r>
          </w:p>
        </w:tc>
      </w:tr>
      <w:tr w:rsidR="00BF2777" w:rsidRPr="001D0D7C" w14:paraId="27146439" w14:textId="77777777" w:rsidTr="009E7F87">
        <w:trPr>
          <w:trHeight w:val="1218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C4058" w14:textId="77777777" w:rsidR="00BF2777" w:rsidRPr="001D0D7C" w:rsidRDefault="00BF2777" w:rsidP="00BF2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35"/>
                <w:szCs w:val="35"/>
              </w:rPr>
            </w:pPr>
          </w:p>
          <w:p w14:paraId="55CD3B7F" w14:textId="77777777" w:rsidR="00BF2777" w:rsidRPr="001D0D7C" w:rsidRDefault="00BF2777" w:rsidP="00BF2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b/>
                <w:bCs/>
                <w:spacing w:val="-5"/>
                <w:sz w:val="22"/>
                <w:szCs w:val="22"/>
              </w:rPr>
            </w:pPr>
            <w:r w:rsidRPr="001D0D7C">
              <w:rPr>
                <w:rFonts w:eastAsiaTheme="minorEastAsia"/>
                <w:b/>
                <w:bCs/>
                <w:spacing w:val="-4"/>
                <w:sz w:val="22"/>
                <w:szCs w:val="22"/>
              </w:rPr>
              <w:t xml:space="preserve">Eil. </w:t>
            </w:r>
            <w:r w:rsidRPr="001D0D7C">
              <w:rPr>
                <w:rFonts w:eastAsiaTheme="minorEastAsia"/>
                <w:b/>
                <w:bCs/>
                <w:spacing w:val="-5"/>
                <w:sz w:val="22"/>
                <w:szCs w:val="22"/>
              </w:rPr>
              <w:t>Nr.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05493" w14:textId="77777777" w:rsidR="00BF2777" w:rsidRPr="001D0D7C" w:rsidRDefault="00BF2777" w:rsidP="00BF2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35"/>
                <w:szCs w:val="35"/>
              </w:rPr>
            </w:pPr>
          </w:p>
          <w:p w14:paraId="1969524A" w14:textId="77777777" w:rsidR="00BF2777" w:rsidRPr="001D0D7C" w:rsidRDefault="00BF2777" w:rsidP="00BF2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b/>
                <w:bCs/>
                <w:spacing w:val="-2"/>
                <w:sz w:val="22"/>
                <w:szCs w:val="22"/>
              </w:rPr>
            </w:pPr>
            <w:r w:rsidRPr="001D0D7C">
              <w:rPr>
                <w:rFonts w:eastAsiaTheme="minorEastAsia"/>
                <w:b/>
                <w:bCs/>
                <w:spacing w:val="-2"/>
                <w:sz w:val="22"/>
                <w:szCs w:val="22"/>
              </w:rPr>
              <w:t>Paslaugų pavadinimas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68DE9" w14:textId="77777777" w:rsidR="00BF2777" w:rsidRPr="001D0D7C" w:rsidRDefault="00BF2777" w:rsidP="00BF2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35"/>
                <w:szCs w:val="35"/>
              </w:rPr>
            </w:pPr>
          </w:p>
          <w:p w14:paraId="5CFF2A37" w14:textId="77777777" w:rsidR="00BF2777" w:rsidRPr="001D0D7C" w:rsidRDefault="00BF2777" w:rsidP="00BF2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b/>
                <w:bCs/>
                <w:spacing w:val="-2"/>
                <w:sz w:val="22"/>
                <w:szCs w:val="22"/>
              </w:rPr>
            </w:pPr>
            <w:r w:rsidRPr="001D0D7C">
              <w:rPr>
                <w:rFonts w:eastAsiaTheme="minorEastAsia"/>
                <w:b/>
                <w:bCs/>
                <w:sz w:val="22"/>
                <w:szCs w:val="22"/>
              </w:rPr>
              <w:t>Reikalavimai</w:t>
            </w:r>
            <w:r w:rsidRPr="001D0D7C">
              <w:rPr>
                <w:rFonts w:eastAsiaTheme="minorEastAsia"/>
                <w:b/>
                <w:bCs/>
                <w:spacing w:val="-14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b/>
                <w:bCs/>
                <w:sz w:val="22"/>
                <w:szCs w:val="22"/>
              </w:rPr>
              <w:t xml:space="preserve">pirkimo </w:t>
            </w:r>
            <w:r w:rsidRPr="001D0D7C">
              <w:rPr>
                <w:rFonts w:eastAsiaTheme="minorEastAsia"/>
                <w:b/>
                <w:bCs/>
                <w:spacing w:val="-2"/>
                <w:sz w:val="22"/>
                <w:szCs w:val="22"/>
              </w:rPr>
              <w:t>objektui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36283" w14:textId="77777777" w:rsidR="00BF2777" w:rsidRPr="001D0D7C" w:rsidRDefault="00BF2777" w:rsidP="00BF2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35"/>
                <w:szCs w:val="35"/>
              </w:rPr>
            </w:pPr>
          </w:p>
          <w:p w14:paraId="50E70FF5" w14:textId="77777777" w:rsidR="00BF2777" w:rsidRPr="001D0D7C" w:rsidRDefault="00BF2777" w:rsidP="00BF2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b/>
                <w:bCs/>
                <w:spacing w:val="-4"/>
                <w:sz w:val="22"/>
                <w:szCs w:val="22"/>
              </w:rPr>
            </w:pPr>
            <w:r w:rsidRPr="001D0D7C">
              <w:rPr>
                <w:rFonts w:eastAsiaTheme="minorEastAsia"/>
                <w:b/>
                <w:bCs/>
                <w:spacing w:val="-4"/>
                <w:sz w:val="22"/>
                <w:szCs w:val="22"/>
              </w:rPr>
              <w:t>Mato vnt.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439BF5" w14:textId="77777777" w:rsidR="00BF2777" w:rsidRPr="001D0D7C" w:rsidRDefault="00BF2777" w:rsidP="00BF2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b/>
                <w:bCs/>
                <w:sz w:val="22"/>
                <w:szCs w:val="22"/>
              </w:rPr>
            </w:pPr>
          </w:p>
          <w:p w14:paraId="4B5C1813" w14:textId="32A7FA7D" w:rsidR="00BF2777" w:rsidRPr="001D0D7C" w:rsidRDefault="00BF2777" w:rsidP="00BF2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b/>
                <w:bCs/>
                <w:spacing w:val="-2"/>
                <w:sz w:val="22"/>
                <w:szCs w:val="22"/>
              </w:rPr>
            </w:pPr>
            <w:r w:rsidRPr="001D0D7C">
              <w:rPr>
                <w:rFonts w:eastAsiaTheme="minorEastAsia"/>
                <w:b/>
                <w:bCs/>
                <w:sz w:val="22"/>
                <w:szCs w:val="22"/>
              </w:rPr>
              <w:t>Preliminarus</w:t>
            </w:r>
            <w:r w:rsidRPr="001D0D7C">
              <w:rPr>
                <w:rFonts w:eastAsiaTheme="minorEastAsia"/>
                <w:b/>
                <w:bCs/>
                <w:spacing w:val="-9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b/>
                <w:bCs/>
                <w:sz w:val="22"/>
                <w:szCs w:val="22"/>
              </w:rPr>
              <w:t>kiekis</w:t>
            </w:r>
            <w:r w:rsidRPr="001D0D7C">
              <w:rPr>
                <w:rFonts w:eastAsiaTheme="minorEastAsia"/>
                <w:b/>
                <w:bCs/>
                <w:spacing w:val="-11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b/>
                <w:bCs/>
                <w:sz w:val="22"/>
                <w:szCs w:val="22"/>
              </w:rPr>
              <w:t>per</w:t>
            </w:r>
            <w:r w:rsidRPr="001D0D7C">
              <w:rPr>
                <w:rFonts w:eastAsiaTheme="minorEastAsia"/>
                <w:b/>
                <w:bCs/>
                <w:spacing w:val="-9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b/>
                <w:bCs/>
                <w:sz w:val="22"/>
                <w:szCs w:val="22"/>
              </w:rPr>
              <w:t>visą</w:t>
            </w:r>
            <w:r w:rsidRPr="001D0D7C">
              <w:rPr>
                <w:rFonts w:eastAsiaTheme="minorEastAsia"/>
                <w:b/>
                <w:bCs/>
                <w:spacing w:val="-9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b/>
                <w:bCs/>
                <w:sz w:val="22"/>
                <w:szCs w:val="22"/>
              </w:rPr>
              <w:t xml:space="preserve">sutarties </w:t>
            </w:r>
            <w:r w:rsidRPr="001D0D7C">
              <w:rPr>
                <w:rFonts w:eastAsiaTheme="minorEastAsia"/>
                <w:b/>
                <w:bCs/>
                <w:spacing w:val="-2"/>
                <w:sz w:val="22"/>
                <w:szCs w:val="22"/>
              </w:rPr>
              <w:t>laikotarpį</w:t>
            </w:r>
            <w:r w:rsidR="005117A1" w:rsidRPr="001D0D7C">
              <w:rPr>
                <w:rFonts w:eastAsiaTheme="minorEastAsia"/>
                <w:b/>
                <w:bCs/>
                <w:spacing w:val="-2"/>
                <w:sz w:val="22"/>
                <w:szCs w:val="22"/>
              </w:rPr>
              <w:t>*</w:t>
            </w:r>
          </w:p>
        </w:tc>
      </w:tr>
      <w:tr w:rsidR="003D01E7" w:rsidRPr="001D0D7C" w14:paraId="664EFB32" w14:textId="77777777" w:rsidTr="009E7F87">
        <w:trPr>
          <w:trHeight w:val="2115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E0DF7" w14:textId="77777777" w:rsidR="003D01E7" w:rsidRPr="001D0D7C" w:rsidRDefault="003D01E7" w:rsidP="003D01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ind w:right="175"/>
              <w:jc w:val="right"/>
              <w:rPr>
                <w:rFonts w:eastAsiaTheme="minorEastAsia"/>
                <w:spacing w:val="-5"/>
                <w:sz w:val="22"/>
                <w:szCs w:val="22"/>
              </w:rPr>
            </w:pPr>
            <w:r w:rsidRPr="001D0D7C">
              <w:rPr>
                <w:rFonts w:eastAsiaTheme="minorEastAsia"/>
                <w:spacing w:val="-5"/>
                <w:sz w:val="22"/>
                <w:szCs w:val="22"/>
              </w:rPr>
              <w:t>1.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9F1C" w14:textId="1242243F" w:rsidR="003D01E7" w:rsidRPr="001D0D7C" w:rsidRDefault="003D01E7" w:rsidP="00890E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7" w:right="137"/>
              <w:jc w:val="left"/>
              <w:rPr>
                <w:rFonts w:eastAsiaTheme="minorEastAsia"/>
                <w:spacing w:val="-4"/>
                <w:sz w:val="22"/>
                <w:szCs w:val="22"/>
              </w:rPr>
            </w:pPr>
            <w:r w:rsidRPr="001D0D7C">
              <w:rPr>
                <w:rFonts w:eastAsiaTheme="minorEastAsia"/>
                <w:spacing w:val="-2"/>
                <w:sz w:val="22"/>
                <w:szCs w:val="22"/>
              </w:rPr>
              <w:t xml:space="preserve">Biotualeto kabinos </w:t>
            </w:r>
            <w:r w:rsidRPr="001D0D7C">
              <w:rPr>
                <w:rFonts w:eastAsiaTheme="minorEastAsia"/>
                <w:sz w:val="22"/>
                <w:szCs w:val="22"/>
              </w:rPr>
              <w:t>nuoma</w:t>
            </w:r>
            <w:r w:rsidR="006019B4">
              <w:rPr>
                <w:rFonts w:eastAsiaTheme="minorEastAsia"/>
                <w:sz w:val="22"/>
                <w:szCs w:val="22"/>
              </w:rPr>
              <w:t xml:space="preserve"> (su </w:t>
            </w:r>
            <w:r w:rsidR="009C6526">
              <w:rPr>
                <w:rFonts w:eastAsiaTheme="minorEastAsia"/>
                <w:sz w:val="22"/>
                <w:szCs w:val="22"/>
              </w:rPr>
              <w:t>atvežimu/išvežimu</w:t>
            </w:r>
            <w:r w:rsidR="006019B4">
              <w:rPr>
                <w:rFonts w:eastAsiaTheme="minorEastAsia"/>
                <w:sz w:val="22"/>
                <w:szCs w:val="22"/>
              </w:rPr>
              <w:t xml:space="preserve">) </w:t>
            </w:r>
            <w:r w:rsidRPr="001D0D7C">
              <w:rPr>
                <w:rFonts w:eastAsiaTheme="minorEastAsia"/>
                <w:spacing w:val="-2"/>
                <w:sz w:val="22"/>
                <w:szCs w:val="22"/>
              </w:rPr>
              <w:t>1 vnt. 1 mėnesio laikotarpiui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6E1F7" w14:textId="77777777" w:rsidR="003D01E7" w:rsidRPr="001D0D7C" w:rsidRDefault="003D01E7" w:rsidP="00890E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5" w:right="62"/>
              <w:jc w:val="left"/>
              <w:rPr>
                <w:rFonts w:eastAsiaTheme="minorEastAsia"/>
                <w:sz w:val="22"/>
                <w:szCs w:val="22"/>
              </w:rPr>
            </w:pPr>
            <w:r w:rsidRPr="001D0D7C">
              <w:rPr>
                <w:rFonts w:eastAsiaTheme="minorEastAsia"/>
                <w:sz w:val="22"/>
                <w:szCs w:val="22"/>
              </w:rPr>
              <w:t>Kabinos vidaus matmenys – ne mažesni nei: plotis 100 x gylis 100 x aukštis 200 cm. Komplektuojama su įranga, kurios komplektą sudaro ne mažiau kaip: unitazas, pisuaras, popieriaus laikiklis, vidinis</w:t>
            </w:r>
            <w:r w:rsidRPr="001D0D7C">
              <w:rPr>
                <w:rFonts w:eastAsiaTheme="minorEastAsia"/>
                <w:spacing w:val="-13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sz w:val="22"/>
                <w:szCs w:val="22"/>
              </w:rPr>
              <w:t>užraktas,</w:t>
            </w:r>
            <w:r w:rsidRPr="001D0D7C">
              <w:rPr>
                <w:rFonts w:eastAsiaTheme="minorEastAsia"/>
                <w:spacing w:val="-14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sz w:val="22"/>
                <w:szCs w:val="22"/>
              </w:rPr>
              <w:t>rūbų</w:t>
            </w:r>
            <w:r w:rsidRPr="001D0D7C">
              <w:rPr>
                <w:rFonts w:eastAsiaTheme="minorEastAsia"/>
                <w:spacing w:val="-11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sz w:val="22"/>
                <w:szCs w:val="22"/>
              </w:rPr>
              <w:t>pakaba, lauko užraktas su raktu arba</w:t>
            </w:r>
          </w:p>
          <w:p w14:paraId="58229BDA" w14:textId="77777777" w:rsidR="003D01E7" w:rsidRDefault="003D01E7" w:rsidP="00890E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2" w:lineRule="exact"/>
              <w:ind w:left="105" w:right="460"/>
              <w:jc w:val="left"/>
              <w:rPr>
                <w:rFonts w:eastAsiaTheme="minorEastAsia"/>
                <w:spacing w:val="-2"/>
                <w:sz w:val="22"/>
                <w:szCs w:val="22"/>
              </w:rPr>
            </w:pPr>
            <w:r w:rsidRPr="001D0D7C">
              <w:rPr>
                <w:rFonts w:eastAsiaTheme="minorEastAsia"/>
                <w:sz w:val="22"/>
                <w:szCs w:val="22"/>
              </w:rPr>
              <w:t>auselės spynai pakabinti. Rezervuaras – ne mažiau kaip 250</w:t>
            </w:r>
            <w:r w:rsidRPr="001D0D7C">
              <w:rPr>
                <w:rFonts w:eastAsiaTheme="minorEastAsia"/>
                <w:spacing w:val="-1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sz w:val="22"/>
                <w:szCs w:val="22"/>
              </w:rPr>
              <w:t>l,</w:t>
            </w:r>
            <w:r w:rsidRPr="001D0D7C">
              <w:rPr>
                <w:rFonts w:eastAsiaTheme="minorEastAsia"/>
                <w:spacing w:val="-3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sz w:val="22"/>
                <w:szCs w:val="22"/>
              </w:rPr>
              <w:t xml:space="preserve">su </w:t>
            </w:r>
            <w:r w:rsidRPr="001D0D7C">
              <w:rPr>
                <w:rFonts w:eastAsiaTheme="minorEastAsia"/>
                <w:spacing w:val="-2"/>
                <w:sz w:val="22"/>
                <w:szCs w:val="22"/>
              </w:rPr>
              <w:t>ventiliacija.</w:t>
            </w:r>
          </w:p>
          <w:p w14:paraId="42C1E6B1" w14:textId="77777777" w:rsidR="006019B4" w:rsidRPr="001D0D7C" w:rsidRDefault="006019B4" w:rsidP="006019B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5" w:right="62"/>
              <w:jc w:val="left"/>
              <w:rPr>
                <w:rFonts w:eastAsiaTheme="minorEastAsia"/>
                <w:spacing w:val="-2"/>
                <w:sz w:val="22"/>
                <w:szCs w:val="22"/>
              </w:rPr>
            </w:pPr>
            <w:r w:rsidRPr="001D0D7C">
              <w:rPr>
                <w:rFonts w:eastAsiaTheme="minorEastAsia"/>
                <w:sz w:val="22"/>
                <w:szCs w:val="22"/>
              </w:rPr>
              <w:t>Biotualetas turi būti pristatytas į užsakyme nurodytą</w:t>
            </w:r>
            <w:r w:rsidRPr="001D0D7C">
              <w:rPr>
                <w:rFonts w:eastAsiaTheme="minorEastAsia"/>
                <w:spacing w:val="-14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sz w:val="22"/>
                <w:szCs w:val="22"/>
              </w:rPr>
              <w:t>vietą,</w:t>
            </w:r>
            <w:r w:rsidRPr="001D0D7C">
              <w:rPr>
                <w:rFonts w:eastAsiaTheme="minorEastAsia"/>
                <w:spacing w:val="-14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sz w:val="22"/>
                <w:szCs w:val="22"/>
              </w:rPr>
              <w:t xml:space="preserve">užpildytas </w:t>
            </w:r>
            <w:r w:rsidRPr="001D0D7C">
              <w:rPr>
                <w:rFonts w:eastAsiaTheme="minorEastAsia"/>
                <w:spacing w:val="-2"/>
                <w:sz w:val="22"/>
                <w:szCs w:val="22"/>
              </w:rPr>
              <w:t>eksploatacinėmis</w:t>
            </w:r>
          </w:p>
          <w:p w14:paraId="3F87B70B" w14:textId="23BBEEBE" w:rsidR="006019B4" w:rsidRPr="001D0D7C" w:rsidRDefault="006019B4" w:rsidP="006019B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2" w:lineRule="exact"/>
              <w:ind w:left="105" w:right="460"/>
              <w:jc w:val="left"/>
              <w:rPr>
                <w:rFonts w:eastAsiaTheme="minorEastAsia"/>
                <w:spacing w:val="-2"/>
                <w:sz w:val="22"/>
                <w:szCs w:val="22"/>
              </w:rPr>
            </w:pPr>
            <w:r w:rsidRPr="001D0D7C">
              <w:rPr>
                <w:rFonts w:eastAsiaTheme="minorEastAsia"/>
                <w:sz w:val="22"/>
                <w:szCs w:val="22"/>
              </w:rPr>
              <w:t>medžiagomis</w:t>
            </w:r>
            <w:r w:rsidRPr="001D0D7C">
              <w:rPr>
                <w:rFonts w:eastAsiaTheme="minorEastAsia"/>
                <w:spacing w:val="-14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sz w:val="22"/>
                <w:szCs w:val="22"/>
              </w:rPr>
              <w:t>(tualetiniu popieriumi ne mažiau kaip 4 ritinėliai, pripildytas aromatiniu skysčiu) ir</w:t>
            </w:r>
            <w:r w:rsidRPr="001D0D7C">
              <w:rPr>
                <w:rFonts w:eastAsiaTheme="minorEastAsia"/>
                <w:spacing w:val="-14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sz w:val="22"/>
                <w:szCs w:val="22"/>
              </w:rPr>
              <w:t>išvežamas pagal užsakovo poreikį.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8D5D4" w14:textId="77777777" w:rsidR="00C46379" w:rsidRPr="001D0D7C" w:rsidRDefault="00C46379" w:rsidP="00C4637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rPr>
                <w:rFonts w:eastAsiaTheme="minorEastAsia"/>
                <w:spacing w:val="-4"/>
                <w:sz w:val="22"/>
                <w:szCs w:val="22"/>
              </w:rPr>
            </w:pPr>
          </w:p>
          <w:p w14:paraId="12BD5B18" w14:textId="77777777" w:rsidR="00C46379" w:rsidRPr="001D0D7C" w:rsidRDefault="00C46379" w:rsidP="00C4637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rPr>
                <w:rFonts w:eastAsiaTheme="minorEastAsia"/>
                <w:spacing w:val="-4"/>
                <w:sz w:val="22"/>
                <w:szCs w:val="22"/>
              </w:rPr>
            </w:pPr>
          </w:p>
          <w:p w14:paraId="467358AF" w14:textId="77777777" w:rsidR="00C46379" w:rsidRPr="001D0D7C" w:rsidRDefault="00C46379" w:rsidP="00C4637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rPr>
                <w:rFonts w:eastAsiaTheme="minorEastAsia"/>
                <w:spacing w:val="-4"/>
                <w:sz w:val="22"/>
                <w:szCs w:val="22"/>
              </w:rPr>
            </w:pPr>
          </w:p>
          <w:p w14:paraId="67607F64" w14:textId="77777777" w:rsidR="00C46379" w:rsidRPr="001D0D7C" w:rsidRDefault="00C46379" w:rsidP="00C4637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rPr>
                <w:rFonts w:eastAsiaTheme="minorEastAsia"/>
                <w:spacing w:val="-4"/>
                <w:sz w:val="22"/>
                <w:szCs w:val="22"/>
              </w:rPr>
            </w:pPr>
          </w:p>
          <w:p w14:paraId="5485F391" w14:textId="521E16E0" w:rsidR="003D01E7" w:rsidRPr="001D0D7C" w:rsidRDefault="003D01E7" w:rsidP="00C4637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rPr>
                <w:rFonts w:eastAsiaTheme="minorEastAsia"/>
                <w:spacing w:val="-4"/>
                <w:sz w:val="22"/>
                <w:szCs w:val="22"/>
              </w:rPr>
            </w:pPr>
            <w:r w:rsidRPr="001D0D7C">
              <w:rPr>
                <w:rFonts w:eastAsiaTheme="minorEastAsia"/>
                <w:spacing w:val="-4"/>
                <w:sz w:val="22"/>
                <w:szCs w:val="22"/>
              </w:rPr>
              <w:t>vnt.</w:t>
            </w: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1DDE1F6" w14:textId="76F1F1EC" w:rsidR="003D01E7" w:rsidRPr="001D0D7C" w:rsidRDefault="003D01E7" w:rsidP="003D01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rPr>
                <w:rFonts w:eastAsiaTheme="minorEastAsia"/>
                <w:spacing w:val="-5"/>
                <w:sz w:val="22"/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3085DE1" w14:textId="43E44395" w:rsidR="00890E67" w:rsidRPr="001D0D7C" w:rsidRDefault="00890E67" w:rsidP="00890E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eastAsiaTheme="minorEastAsia"/>
                <w:spacing w:val="-5"/>
                <w:sz w:val="22"/>
                <w:szCs w:val="22"/>
              </w:rPr>
            </w:pPr>
          </w:p>
          <w:p w14:paraId="398DC63E" w14:textId="77777777" w:rsidR="00890E67" w:rsidRPr="001D0D7C" w:rsidRDefault="00890E67" w:rsidP="00890E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eastAsiaTheme="minorEastAsia"/>
                <w:spacing w:val="-5"/>
                <w:sz w:val="22"/>
                <w:szCs w:val="22"/>
              </w:rPr>
            </w:pPr>
          </w:p>
          <w:p w14:paraId="7EC5CAC5" w14:textId="77777777" w:rsidR="00890E67" w:rsidRPr="001D0D7C" w:rsidRDefault="00890E67" w:rsidP="00890E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EastAsia"/>
                <w:spacing w:val="-5"/>
                <w:sz w:val="22"/>
                <w:szCs w:val="22"/>
              </w:rPr>
            </w:pPr>
          </w:p>
          <w:p w14:paraId="0BDCE3F1" w14:textId="77777777" w:rsidR="00890E67" w:rsidRPr="001D0D7C" w:rsidRDefault="00890E67" w:rsidP="00890E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eastAsiaTheme="minorEastAsia"/>
                <w:spacing w:val="-5"/>
                <w:sz w:val="22"/>
                <w:szCs w:val="22"/>
              </w:rPr>
            </w:pPr>
          </w:p>
          <w:p w14:paraId="5C70969D" w14:textId="3FBDEB1E" w:rsidR="003D01E7" w:rsidRPr="001D0D7C" w:rsidRDefault="00890E67" w:rsidP="00890E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eastAsiaTheme="minorEastAsia"/>
                <w:spacing w:val="-5"/>
                <w:sz w:val="22"/>
                <w:szCs w:val="22"/>
              </w:rPr>
            </w:pPr>
            <w:r w:rsidRPr="001D0D7C">
              <w:rPr>
                <w:rFonts w:eastAsiaTheme="minorEastAsia"/>
                <w:spacing w:val="-5"/>
                <w:sz w:val="22"/>
                <w:szCs w:val="22"/>
              </w:rPr>
              <w:t>100</w:t>
            </w:r>
          </w:p>
        </w:tc>
      </w:tr>
      <w:tr w:rsidR="003D01E7" w:rsidRPr="001D0D7C" w14:paraId="37F35E75" w14:textId="77777777" w:rsidTr="009E7F87">
        <w:trPr>
          <w:trHeight w:val="1519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E38B6" w14:textId="76426A43" w:rsidR="003D01E7" w:rsidRPr="001D0D7C" w:rsidRDefault="006019B4" w:rsidP="003D01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ind w:right="175"/>
              <w:jc w:val="right"/>
              <w:rPr>
                <w:rFonts w:eastAsiaTheme="minorEastAsia"/>
                <w:spacing w:val="-5"/>
                <w:sz w:val="22"/>
                <w:szCs w:val="22"/>
              </w:rPr>
            </w:pPr>
            <w:r>
              <w:rPr>
                <w:rFonts w:eastAsiaTheme="minorEastAsia"/>
                <w:spacing w:val="-5"/>
                <w:sz w:val="22"/>
                <w:szCs w:val="22"/>
              </w:rPr>
              <w:t>2</w:t>
            </w:r>
            <w:r w:rsidR="003D01E7" w:rsidRPr="001D0D7C">
              <w:rPr>
                <w:rFonts w:eastAsiaTheme="minorEastAsia"/>
                <w:spacing w:val="-5"/>
                <w:sz w:val="22"/>
                <w:szCs w:val="22"/>
              </w:rPr>
              <w:t>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27BC7" w14:textId="77777777" w:rsidR="003D01E7" w:rsidRPr="001D0D7C" w:rsidRDefault="003D01E7" w:rsidP="00890E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7" w:right="101"/>
              <w:jc w:val="left"/>
              <w:rPr>
                <w:rFonts w:eastAsiaTheme="minorEastAsia"/>
                <w:spacing w:val="-2"/>
                <w:sz w:val="22"/>
                <w:szCs w:val="22"/>
              </w:rPr>
            </w:pPr>
            <w:r w:rsidRPr="001D0D7C">
              <w:rPr>
                <w:rFonts w:eastAsiaTheme="minorEastAsia"/>
                <w:spacing w:val="-2"/>
                <w:sz w:val="22"/>
                <w:szCs w:val="22"/>
              </w:rPr>
              <w:t>Biotualeto kabinos aptarnavimas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35D15" w14:textId="29605EF5" w:rsidR="003D01E7" w:rsidRPr="001D0D7C" w:rsidRDefault="003D01E7" w:rsidP="00890E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left="105" w:right="62"/>
              <w:jc w:val="left"/>
              <w:rPr>
                <w:rFonts w:eastAsiaTheme="minorEastAsia"/>
                <w:sz w:val="22"/>
                <w:szCs w:val="22"/>
              </w:rPr>
            </w:pPr>
            <w:r w:rsidRPr="001D0D7C">
              <w:rPr>
                <w:rFonts w:eastAsiaTheme="minorEastAsia"/>
                <w:sz w:val="22"/>
                <w:szCs w:val="22"/>
              </w:rPr>
              <w:t>Biotualetas</w:t>
            </w:r>
            <w:r w:rsidRPr="001D0D7C">
              <w:rPr>
                <w:rFonts w:eastAsiaTheme="minorEastAsia"/>
                <w:spacing w:val="-10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sz w:val="22"/>
                <w:szCs w:val="22"/>
              </w:rPr>
              <w:t>turi</w:t>
            </w:r>
            <w:r w:rsidRPr="001D0D7C">
              <w:rPr>
                <w:rFonts w:eastAsiaTheme="minorEastAsia"/>
                <w:spacing w:val="-14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sz w:val="22"/>
                <w:szCs w:val="22"/>
              </w:rPr>
              <w:t>būti</w:t>
            </w:r>
            <w:r w:rsidRPr="001D0D7C">
              <w:rPr>
                <w:rFonts w:eastAsiaTheme="minorEastAsia"/>
                <w:spacing w:val="-11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sz w:val="22"/>
                <w:szCs w:val="22"/>
              </w:rPr>
              <w:t>išplautas, dezinfekuotas, išsiurbtas ir išvežtas</w:t>
            </w:r>
            <w:r w:rsidRPr="001D0D7C">
              <w:rPr>
                <w:rFonts w:eastAsiaTheme="minorEastAsia"/>
                <w:spacing w:val="-8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sz w:val="22"/>
                <w:szCs w:val="22"/>
              </w:rPr>
              <w:t>biotualeto</w:t>
            </w:r>
            <w:r w:rsidRPr="001D0D7C">
              <w:rPr>
                <w:rFonts w:eastAsiaTheme="minorEastAsia"/>
                <w:spacing w:val="-11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sz w:val="22"/>
                <w:szCs w:val="22"/>
              </w:rPr>
              <w:t>turinys</w:t>
            </w:r>
            <w:r w:rsidRPr="001D0D7C">
              <w:rPr>
                <w:rFonts w:eastAsiaTheme="minorEastAsia"/>
                <w:spacing w:val="-10"/>
                <w:sz w:val="22"/>
                <w:szCs w:val="22"/>
              </w:rPr>
              <w:t xml:space="preserve">, </w:t>
            </w:r>
            <w:r w:rsidRPr="001D0D7C">
              <w:rPr>
                <w:rFonts w:eastAsiaTheme="minorEastAsia"/>
                <w:sz w:val="22"/>
                <w:szCs w:val="22"/>
              </w:rPr>
              <w:t>bei papildytas eksploatacinėmis medžiagomis – tualetiniu popieriumi</w:t>
            </w:r>
            <w:r w:rsidR="00ED34EA">
              <w:rPr>
                <w:rFonts w:eastAsiaTheme="minorEastAsia"/>
                <w:sz w:val="22"/>
                <w:szCs w:val="22"/>
              </w:rPr>
              <w:t xml:space="preserve"> </w:t>
            </w:r>
            <w:r w:rsidR="00D37F83" w:rsidRPr="001D0D7C">
              <w:rPr>
                <w:rFonts w:eastAsiaTheme="minorEastAsia"/>
                <w:sz w:val="22"/>
                <w:szCs w:val="22"/>
              </w:rPr>
              <w:t>ne mažiau kaip 4 ritinėliais</w:t>
            </w:r>
            <w:r w:rsidR="00ED34EA">
              <w:rPr>
                <w:rFonts w:eastAsiaTheme="minorEastAsia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sz w:val="22"/>
                <w:szCs w:val="22"/>
              </w:rPr>
              <w:t>ir aromatiniu</w:t>
            </w:r>
          </w:p>
          <w:p w14:paraId="7F56B5A8" w14:textId="77777777" w:rsidR="003D01E7" w:rsidRPr="001D0D7C" w:rsidRDefault="003D01E7" w:rsidP="00890E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5" w:right="62"/>
              <w:jc w:val="left"/>
              <w:rPr>
                <w:rFonts w:eastAsiaTheme="minorEastAsia"/>
                <w:sz w:val="22"/>
                <w:szCs w:val="22"/>
              </w:rPr>
            </w:pPr>
            <w:r w:rsidRPr="001D0D7C">
              <w:rPr>
                <w:rFonts w:eastAsiaTheme="minorEastAsia"/>
                <w:spacing w:val="-2"/>
                <w:sz w:val="22"/>
                <w:szCs w:val="22"/>
              </w:rPr>
              <w:t>skysčiu.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77C89" w14:textId="77777777" w:rsidR="00C46379" w:rsidRPr="001D0D7C" w:rsidRDefault="00C46379" w:rsidP="003D01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252" w:lineRule="exact"/>
              <w:ind w:left="8"/>
              <w:rPr>
                <w:rFonts w:eastAsiaTheme="minorEastAsia"/>
                <w:sz w:val="22"/>
                <w:szCs w:val="22"/>
              </w:rPr>
            </w:pPr>
          </w:p>
          <w:p w14:paraId="7B680ED1" w14:textId="77777777" w:rsidR="00C46379" w:rsidRPr="001D0D7C" w:rsidRDefault="00C46379" w:rsidP="003D01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252" w:lineRule="exact"/>
              <w:ind w:left="8"/>
              <w:rPr>
                <w:rFonts w:eastAsiaTheme="minorEastAsia"/>
                <w:sz w:val="22"/>
                <w:szCs w:val="22"/>
              </w:rPr>
            </w:pPr>
          </w:p>
          <w:p w14:paraId="3C83F5BA" w14:textId="509190AD" w:rsidR="003D01E7" w:rsidRPr="001D0D7C" w:rsidRDefault="003D01E7" w:rsidP="003D01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252" w:lineRule="exact"/>
              <w:ind w:left="8"/>
              <w:rPr>
                <w:rFonts w:eastAsiaTheme="minorEastAsia"/>
                <w:sz w:val="22"/>
                <w:szCs w:val="22"/>
              </w:rPr>
            </w:pPr>
            <w:r w:rsidRPr="001D0D7C">
              <w:rPr>
                <w:rFonts w:eastAsiaTheme="minorEastAsia"/>
                <w:sz w:val="22"/>
                <w:szCs w:val="22"/>
              </w:rPr>
              <w:t>1</w:t>
            </w:r>
          </w:p>
          <w:p w14:paraId="2D76B89D" w14:textId="77777777" w:rsidR="003D01E7" w:rsidRPr="001D0D7C" w:rsidRDefault="003D01E7" w:rsidP="003D01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ind w:left="8"/>
              <w:rPr>
                <w:rFonts w:eastAsiaTheme="minorEastAsia"/>
                <w:sz w:val="22"/>
                <w:szCs w:val="22"/>
              </w:rPr>
            </w:pPr>
            <w:r w:rsidRPr="001D0D7C">
              <w:rPr>
                <w:rFonts w:eastAsiaTheme="minorEastAsia"/>
                <w:sz w:val="22"/>
                <w:szCs w:val="22"/>
              </w:rPr>
              <w:t>kartas</w:t>
            </w:r>
            <w:r w:rsidRPr="001D0D7C">
              <w:rPr>
                <w:rFonts w:eastAsiaTheme="minorEastAsia"/>
                <w:spacing w:val="-14"/>
                <w:sz w:val="22"/>
                <w:szCs w:val="22"/>
              </w:rPr>
              <w:t xml:space="preserve"> 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54079" w14:textId="088C341A" w:rsidR="003D01E7" w:rsidRPr="001D0D7C" w:rsidRDefault="003D01E7" w:rsidP="00890E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eastAsiaTheme="minorEastAsia"/>
                <w:spacing w:val="-5"/>
                <w:sz w:val="22"/>
                <w:szCs w:val="22"/>
              </w:rPr>
            </w:pPr>
          </w:p>
          <w:p w14:paraId="3DD1860D" w14:textId="77777777" w:rsidR="003D01E7" w:rsidRPr="001D0D7C" w:rsidRDefault="003D01E7" w:rsidP="00890E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eastAsiaTheme="minorEastAsia"/>
                <w:spacing w:val="-5"/>
                <w:sz w:val="22"/>
                <w:szCs w:val="22"/>
              </w:rPr>
            </w:pPr>
          </w:p>
          <w:p w14:paraId="3DCE8C91" w14:textId="05B76FE3" w:rsidR="003D01E7" w:rsidRPr="001D0D7C" w:rsidRDefault="003D01E7" w:rsidP="00890E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eastAsiaTheme="minorEastAsia"/>
                <w:spacing w:val="-5"/>
                <w:sz w:val="22"/>
                <w:szCs w:val="22"/>
              </w:rPr>
            </w:pPr>
            <w:r w:rsidRPr="001D0D7C">
              <w:rPr>
                <w:rFonts w:eastAsiaTheme="minorEastAsia"/>
                <w:spacing w:val="-5"/>
                <w:sz w:val="22"/>
                <w:szCs w:val="22"/>
              </w:rPr>
              <w:t>100</w:t>
            </w:r>
          </w:p>
        </w:tc>
      </w:tr>
      <w:tr w:rsidR="002455D7" w:rsidRPr="001D0D7C" w14:paraId="343BA8DE" w14:textId="77777777" w:rsidTr="00890E67">
        <w:trPr>
          <w:trHeight w:val="347"/>
          <w:jc w:val="center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B88CC" w14:textId="77777777" w:rsidR="002455D7" w:rsidRPr="001D0D7C" w:rsidRDefault="002455D7" w:rsidP="002455D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b/>
                <w:bCs/>
                <w:spacing w:val="-5"/>
              </w:rPr>
            </w:pPr>
            <w:r w:rsidRPr="001D0D7C">
              <w:rPr>
                <w:rFonts w:eastAsiaTheme="minorEastAsia"/>
                <w:b/>
                <w:bCs/>
                <w:spacing w:val="-5"/>
              </w:rPr>
              <w:t>Mobilių praustuvių nuoma ir aptarnavimas</w:t>
            </w:r>
          </w:p>
        </w:tc>
      </w:tr>
      <w:tr w:rsidR="004F576A" w:rsidRPr="001D0D7C" w14:paraId="2A751190" w14:textId="77777777" w:rsidTr="009E7F87">
        <w:trPr>
          <w:trHeight w:val="1272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CA0D4F" w14:textId="77777777" w:rsidR="004F576A" w:rsidRPr="001D0D7C" w:rsidRDefault="004F576A" w:rsidP="004F576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rFonts w:eastAsiaTheme="minorEastAsia"/>
                <w:sz w:val="35"/>
                <w:szCs w:val="35"/>
              </w:rPr>
            </w:pPr>
          </w:p>
          <w:p w14:paraId="356D8689" w14:textId="77777777" w:rsidR="004F576A" w:rsidRPr="001D0D7C" w:rsidRDefault="004F576A" w:rsidP="004F576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ind w:right="175"/>
              <w:rPr>
                <w:rFonts w:eastAsiaTheme="minorEastAsia"/>
                <w:spacing w:val="-5"/>
                <w:sz w:val="22"/>
                <w:szCs w:val="22"/>
              </w:rPr>
            </w:pPr>
            <w:r w:rsidRPr="001D0D7C">
              <w:rPr>
                <w:rFonts w:eastAsiaTheme="minorEastAsia"/>
                <w:b/>
                <w:bCs/>
                <w:spacing w:val="-4"/>
                <w:sz w:val="22"/>
                <w:szCs w:val="22"/>
              </w:rPr>
              <w:t xml:space="preserve">Eil. </w:t>
            </w:r>
            <w:r w:rsidRPr="001D0D7C">
              <w:rPr>
                <w:rFonts w:eastAsiaTheme="minorEastAsia"/>
                <w:b/>
                <w:bCs/>
                <w:spacing w:val="-5"/>
                <w:sz w:val="22"/>
                <w:szCs w:val="22"/>
              </w:rPr>
              <w:t>Nr.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CF12E8" w14:textId="77777777" w:rsidR="004F576A" w:rsidRPr="001D0D7C" w:rsidRDefault="004F576A" w:rsidP="004F576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rFonts w:eastAsiaTheme="minorEastAsia"/>
                <w:sz w:val="35"/>
                <w:szCs w:val="35"/>
              </w:rPr>
            </w:pPr>
          </w:p>
          <w:p w14:paraId="34151FA8" w14:textId="77777777" w:rsidR="004F576A" w:rsidRPr="001D0D7C" w:rsidRDefault="004F576A" w:rsidP="004F576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7" w:right="101"/>
              <w:rPr>
                <w:rFonts w:eastAsiaTheme="minorEastAsia"/>
                <w:spacing w:val="-2"/>
                <w:sz w:val="22"/>
                <w:szCs w:val="22"/>
              </w:rPr>
            </w:pPr>
            <w:r w:rsidRPr="001D0D7C">
              <w:rPr>
                <w:rFonts w:eastAsiaTheme="minorEastAsia"/>
                <w:b/>
                <w:bCs/>
                <w:spacing w:val="-2"/>
                <w:sz w:val="22"/>
                <w:szCs w:val="22"/>
              </w:rPr>
              <w:t>Paslaugų pavadinimas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6C2D8D" w14:textId="77777777" w:rsidR="004F576A" w:rsidRPr="001D0D7C" w:rsidRDefault="004F576A" w:rsidP="004F576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rFonts w:eastAsiaTheme="minorEastAsia"/>
                <w:sz w:val="35"/>
                <w:szCs w:val="35"/>
              </w:rPr>
            </w:pPr>
          </w:p>
          <w:p w14:paraId="361C3292" w14:textId="77777777" w:rsidR="004F576A" w:rsidRPr="001D0D7C" w:rsidRDefault="004F576A" w:rsidP="004F576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left="105" w:right="62"/>
              <w:rPr>
                <w:rFonts w:eastAsiaTheme="minorEastAsia"/>
                <w:sz w:val="22"/>
                <w:szCs w:val="22"/>
              </w:rPr>
            </w:pPr>
            <w:r w:rsidRPr="001D0D7C">
              <w:rPr>
                <w:rFonts w:eastAsiaTheme="minorEastAsia"/>
                <w:b/>
                <w:bCs/>
                <w:sz w:val="22"/>
                <w:szCs w:val="22"/>
              </w:rPr>
              <w:t>Reikalavimai</w:t>
            </w:r>
            <w:r w:rsidRPr="001D0D7C">
              <w:rPr>
                <w:rFonts w:eastAsiaTheme="minorEastAsia"/>
                <w:b/>
                <w:bCs/>
                <w:spacing w:val="-14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b/>
                <w:bCs/>
                <w:sz w:val="22"/>
                <w:szCs w:val="22"/>
              </w:rPr>
              <w:t xml:space="preserve">pirkimo </w:t>
            </w:r>
            <w:r w:rsidRPr="001D0D7C">
              <w:rPr>
                <w:rFonts w:eastAsiaTheme="minorEastAsia"/>
                <w:b/>
                <w:bCs/>
                <w:spacing w:val="-2"/>
                <w:sz w:val="22"/>
                <w:szCs w:val="22"/>
              </w:rPr>
              <w:t>objektui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CCD54A" w14:textId="77777777" w:rsidR="004F576A" w:rsidRPr="001D0D7C" w:rsidRDefault="004F576A" w:rsidP="004F576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rFonts w:eastAsiaTheme="minorEastAsia"/>
                <w:sz w:val="35"/>
                <w:szCs w:val="35"/>
              </w:rPr>
            </w:pPr>
          </w:p>
          <w:p w14:paraId="371F7850" w14:textId="77777777" w:rsidR="004F576A" w:rsidRPr="001D0D7C" w:rsidRDefault="004F576A" w:rsidP="004F576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252" w:lineRule="exact"/>
              <w:ind w:left="8"/>
              <w:rPr>
                <w:rFonts w:eastAsiaTheme="minorEastAsia"/>
                <w:sz w:val="22"/>
                <w:szCs w:val="22"/>
              </w:rPr>
            </w:pPr>
            <w:r w:rsidRPr="001D0D7C">
              <w:rPr>
                <w:rFonts w:eastAsiaTheme="minorEastAsia"/>
                <w:b/>
                <w:bCs/>
                <w:spacing w:val="-4"/>
                <w:sz w:val="22"/>
                <w:szCs w:val="22"/>
              </w:rPr>
              <w:t>Mato vnt.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5360AED" w14:textId="77777777" w:rsidR="004F576A" w:rsidRPr="001D0D7C" w:rsidRDefault="004F576A" w:rsidP="005117A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ind w:right="376"/>
              <w:jc w:val="both"/>
              <w:rPr>
                <w:rFonts w:eastAsiaTheme="minorEastAsia"/>
                <w:b/>
                <w:bCs/>
                <w:sz w:val="22"/>
                <w:szCs w:val="22"/>
              </w:rPr>
            </w:pPr>
          </w:p>
          <w:p w14:paraId="4D57556D" w14:textId="71414F92" w:rsidR="004F576A" w:rsidRPr="001D0D7C" w:rsidRDefault="004F576A" w:rsidP="005117A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ind w:right="376"/>
              <w:rPr>
                <w:rFonts w:eastAsiaTheme="minorEastAsia"/>
                <w:spacing w:val="-5"/>
                <w:sz w:val="22"/>
                <w:szCs w:val="22"/>
              </w:rPr>
            </w:pPr>
            <w:r w:rsidRPr="001D0D7C">
              <w:rPr>
                <w:rFonts w:eastAsiaTheme="minorEastAsia"/>
                <w:b/>
                <w:bCs/>
                <w:sz w:val="22"/>
                <w:szCs w:val="22"/>
              </w:rPr>
              <w:t>Preliminarus</w:t>
            </w:r>
            <w:r w:rsidRPr="001D0D7C">
              <w:rPr>
                <w:rFonts w:eastAsiaTheme="minorEastAsia"/>
                <w:b/>
                <w:bCs/>
                <w:spacing w:val="-9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b/>
                <w:bCs/>
                <w:sz w:val="22"/>
                <w:szCs w:val="22"/>
              </w:rPr>
              <w:t>kiekis</w:t>
            </w:r>
            <w:r w:rsidRPr="001D0D7C">
              <w:rPr>
                <w:rFonts w:eastAsiaTheme="minorEastAsia"/>
                <w:b/>
                <w:bCs/>
                <w:spacing w:val="-11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b/>
                <w:bCs/>
                <w:sz w:val="22"/>
                <w:szCs w:val="22"/>
              </w:rPr>
              <w:t>per</w:t>
            </w:r>
            <w:r w:rsidRPr="001D0D7C">
              <w:rPr>
                <w:rFonts w:eastAsiaTheme="minorEastAsia"/>
                <w:b/>
                <w:bCs/>
                <w:spacing w:val="-9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b/>
                <w:bCs/>
                <w:sz w:val="22"/>
                <w:szCs w:val="22"/>
              </w:rPr>
              <w:t>visą</w:t>
            </w:r>
            <w:r w:rsidRPr="001D0D7C">
              <w:rPr>
                <w:rFonts w:eastAsiaTheme="minorEastAsia"/>
                <w:b/>
                <w:bCs/>
                <w:spacing w:val="-9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b/>
                <w:bCs/>
                <w:sz w:val="22"/>
                <w:szCs w:val="22"/>
              </w:rPr>
              <w:t xml:space="preserve">sutarties </w:t>
            </w:r>
            <w:r w:rsidRPr="001D0D7C">
              <w:rPr>
                <w:rFonts w:eastAsiaTheme="minorEastAsia"/>
                <w:b/>
                <w:bCs/>
                <w:spacing w:val="-2"/>
                <w:sz w:val="22"/>
                <w:szCs w:val="22"/>
              </w:rPr>
              <w:t>laikotarpį</w:t>
            </w:r>
            <w:r w:rsidR="005117A1" w:rsidRPr="001D0D7C">
              <w:rPr>
                <w:rFonts w:eastAsiaTheme="minorEastAsia"/>
                <w:b/>
                <w:bCs/>
                <w:spacing w:val="-2"/>
                <w:sz w:val="22"/>
                <w:szCs w:val="22"/>
              </w:rPr>
              <w:t>*</w:t>
            </w:r>
          </w:p>
        </w:tc>
      </w:tr>
      <w:tr w:rsidR="00F925A6" w:rsidRPr="001D0D7C" w14:paraId="3ABECE4B" w14:textId="77777777" w:rsidTr="009E7F87">
        <w:trPr>
          <w:trHeight w:val="1046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427F" w14:textId="77777777" w:rsidR="00F925A6" w:rsidRPr="001D0D7C" w:rsidRDefault="00F925A6" w:rsidP="003572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ind w:right="175"/>
              <w:jc w:val="right"/>
              <w:rPr>
                <w:rFonts w:eastAsiaTheme="minorEastAsia"/>
                <w:spacing w:val="-5"/>
                <w:sz w:val="22"/>
                <w:szCs w:val="22"/>
              </w:rPr>
            </w:pPr>
            <w:r w:rsidRPr="001D0D7C">
              <w:rPr>
                <w:rFonts w:eastAsiaTheme="minorEastAsia"/>
                <w:spacing w:val="-5"/>
                <w:sz w:val="22"/>
                <w:szCs w:val="22"/>
              </w:rPr>
              <w:t>1.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C62C" w14:textId="5D73E2B5" w:rsidR="00F925A6" w:rsidRPr="001D0D7C" w:rsidRDefault="00F925A6" w:rsidP="00890E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7" w:right="101"/>
              <w:jc w:val="left"/>
              <w:rPr>
                <w:rFonts w:eastAsiaTheme="minorEastAsia"/>
                <w:spacing w:val="-2"/>
                <w:sz w:val="22"/>
                <w:szCs w:val="22"/>
              </w:rPr>
            </w:pPr>
            <w:r w:rsidRPr="001D0D7C">
              <w:rPr>
                <w:rFonts w:eastAsiaTheme="minorEastAsia"/>
                <w:spacing w:val="-2"/>
                <w:sz w:val="22"/>
                <w:szCs w:val="22"/>
              </w:rPr>
              <w:t>Mobilios praustuvės nuoma</w:t>
            </w:r>
            <w:r w:rsidR="00895A3A">
              <w:rPr>
                <w:rFonts w:eastAsiaTheme="minorEastAsia"/>
                <w:spacing w:val="-2"/>
                <w:sz w:val="22"/>
                <w:szCs w:val="22"/>
              </w:rPr>
              <w:t xml:space="preserve"> </w:t>
            </w:r>
            <w:r w:rsidR="009C6526">
              <w:rPr>
                <w:rFonts w:eastAsiaTheme="minorEastAsia"/>
                <w:sz w:val="22"/>
                <w:szCs w:val="22"/>
              </w:rPr>
              <w:t xml:space="preserve">(su atvežimu/išvežimu) </w:t>
            </w:r>
            <w:r w:rsidRPr="001D0D7C">
              <w:rPr>
                <w:rFonts w:eastAsiaTheme="minorEastAsia"/>
                <w:spacing w:val="-2"/>
                <w:sz w:val="22"/>
                <w:szCs w:val="22"/>
              </w:rPr>
              <w:t>1 vnt. 1 mėnesio laikotarpiui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CCD35" w14:textId="77777777" w:rsidR="00F925A6" w:rsidRDefault="00F925A6" w:rsidP="00890E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left="105" w:right="62"/>
              <w:jc w:val="left"/>
              <w:rPr>
                <w:rFonts w:eastAsiaTheme="minorEastAsia"/>
                <w:sz w:val="22"/>
                <w:szCs w:val="22"/>
              </w:rPr>
            </w:pPr>
            <w:r w:rsidRPr="001D0D7C">
              <w:rPr>
                <w:rFonts w:eastAsiaTheme="minorEastAsia"/>
                <w:sz w:val="22"/>
                <w:szCs w:val="22"/>
              </w:rPr>
              <w:t>Praustuvės išorės matmenys -ne mažiau 0,7x0,7 m., aukštis – ne mažiau 0,8 m., rezervuaro talpa ne mažiau 120 l. švaraus vandens ir ne mažiau 120 l. panaudoto vandens, ne mažiau kaip 2 kriauklės, ne mažiau kaip 2 švaraus vandens leistuvai.</w:t>
            </w:r>
          </w:p>
          <w:p w14:paraId="38C933FC" w14:textId="77777777" w:rsidR="00895A3A" w:rsidRPr="001D0D7C" w:rsidRDefault="00895A3A" w:rsidP="00895A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5" w:right="62"/>
              <w:jc w:val="left"/>
              <w:rPr>
                <w:rFonts w:eastAsiaTheme="minorEastAsia"/>
                <w:spacing w:val="-2"/>
                <w:sz w:val="22"/>
                <w:szCs w:val="22"/>
              </w:rPr>
            </w:pPr>
            <w:r w:rsidRPr="001D0D7C">
              <w:rPr>
                <w:rFonts w:eastAsiaTheme="minorEastAsia"/>
                <w:sz w:val="22"/>
                <w:szCs w:val="22"/>
              </w:rPr>
              <w:t>Praustuvė turi būti pristatyta į užsakyme nurodytą</w:t>
            </w:r>
            <w:r w:rsidRPr="001D0D7C">
              <w:rPr>
                <w:rFonts w:eastAsiaTheme="minorEastAsia"/>
                <w:spacing w:val="-14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sz w:val="22"/>
                <w:szCs w:val="22"/>
              </w:rPr>
              <w:t>vietą,</w:t>
            </w:r>
            <w:r w:rsidRPr="001D0D7C">
              <w:rPr>
                <w:rFonts w:eastAsiaTheme="minorEastAsia"/>
                <w:spacing w:val="-14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sz w:val="22"/>
                <w:szCs w:val="22"/>
              </w:rPr>
              <w:t xml:space="preserve">užpildyta </w:t>
            </w:r>
            <w:r w:rsidRPr="001D0D7C">
              <w:rPr>
                <w:rFonts w:eastAsiaTheme="minorEastAsia"/>
                <w:spacing w:val="-2"/>
                <w:sz w:val="22"/>
                <w:szCs w:val="22"/>
              </w:rPr>
              <w:t>eksploatacinėmis</w:t>
            </w:r>
          </w:p>
          <w:p w14:paraId="0C4B5D21" w14:textId="19DC1A33" w:rsidR="00895A3A" w:rsidRPr="001D0D7C" w:rsidRDefault="00895A3A" w:rsidP="00895A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left="105" w:right="62"/>
              <w:jc w:val="left"/>
              <w:rPr>
                <w:rFonts w:eastAsiaTheme="minorEastAsia"/>
                <w:sz w:val="22"/>
                <w:szCs w:val="22"/>
              </w:rPr>
            </w:pPr>
            <w:r w:rsidRPr="001D0D7C">
              <w:rPr>
                <w:rFonts w:eastAsiaTheme="minorEastAsia"/>
                <w:sz w:val="22"/>
                <w:szCs w:val="22"/>
              </w:rPr>
              <w:t>medžiagomis</w:t>
            </w:r>
            <w:r w:rsidRPr="001D0D7C">
              <w:rPr>
                <w:rFonts w:eastAsiaTheme="minorEastAsia"/>
                <w:spacing w:val="-14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sz w:val="22"/>
                <w:szCs w:val="22"/>
              </w:rPr>
              <w:t>(pakabintas popierinių rankšluosčių ritinėlis ar užpildyta popierinių rankšluosčių talpa , užpildyti 2 skysto muilo dozatoriai, užpildytas švaraus vandens rezervuaras) ir išvežama pagal užsakovo poreikį.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077FB" w14:textId="0E9C74B9" w:rsidR="00F925A6" w:rsidRPr="001D0D7C" w:rsidRDefault="006E5CDD" w:rsidP="003572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252" w:lineRule="exact"/>
              <w:ind w:left="8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vnt.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FF3D3" w14:textId="77777777" w:rsidR="004F576A" w:rsidRPr="001D0D7C" w:rsidRDefault="004F576A" w:rsidP="004F576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ind w:left="108" w:right="62"/>
              <w:rPr>
                <w:rFonts w:eastAsiaTheme="minorEastAsia"/>
                <w:spacing w:val="-5"/>
                <w:sz w:val="22"/>
                <w:szCs w:val="22"/>
              </w:rPr>
            </w:pPr>
          </w:p>
          <w:p w14:paraId="6667C57C" w14:textId="77777777" w:rsidR="004F576A" w:rsidRPr="001D0D7C" w:rsidRDefault="004F576A" w:rsidP="00890E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ind w:right="62"/>
              <w:jc w:val="both"/>
              <w:rPr>
                <w:rFonts w:eastAsiaTheme="minorEastAsia"/>
                <w:spacing w:val="-5"/>
                <w:sz w:val="22"/>
                <w:szCs w:val="22"/>
              </w:rPr>
            </w:pPr>
          </w:p>
          <w:p w14:paraId="1F8B36B7" w14:textId="30953039" w:rsidR="00F925A6" w:rsidRPr="001D0D7C" w:rsidRDefault="004F576A" w:rsidP="004F576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ind w:left="108" w:right="62"/>
              <w:rPr>
                <w:rFonts w:eastAsiaTheme="minorEastAsia"/>
                <w:spacing w:val="-5"/>
                <w:sz w:val="22"/>
                <w:szCs w:val="22"/>
              </w:rPr>
            </w:pPr>
            <w:r w:rsidRPr="001D0D7C">
              <w:rPr>
                <w:rFonts w:eastAsiaTheme="minorEastAsia"/>
                <w:spacing w:val="-5"/>
                <w:sz w:val="22"/>
                <w:szCs w:val="22"/>
              </w:rPr>
              <w:t>100</w:t>
            </w:r>
          </w:p>
        </w:tc>
      </w:tr>
      <w:tr w:rsidR="00F925A6" w:rsidRPr="001D0D7C" w14:paraId="56AD36BE" w14:textId="77777777" w:rsidTr="009E7F87">
        <w:trPr>
          <w:trHeight w:val="1519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DE5EE" w14:textId="29FEF47A" w:rsidR="00F925A6" w:rsidRPr="001D0D7C" w:rsidRDefault="00895A3A" w:rsidP="003572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ind w:right="175"/>
              <w:jc w:val="right"/>
              <w:rPr>
                <w:rFonts w:eastAsiaTheme="minorEastAsia"/>
                <w:spacing w:val="-5"/>
                <w:sz w:val="22"/>
                <w:szCs w:val="22"/>
              </w:rPr>
            </w:pPr>
            <w:r>
              <w:rPr>
                <w:rFonts w:eastAsiaTheme="minorEastAsia"/>
                <w:spacing w:val="-5"/>
                <w:sz w:val="22"/>
                <w:szCs w:val="22"/>
              </w:rPr>
              <w:t>2</w:t>
            </w:r>
            <w:r w:rsidR="00F925A6" w:rsidRPr="001D0D7C">
              <w:rPr>
                <w:rFonts w:eastAsiaTheme="minorEastAsia"/>
                <w:spacing w:val="-5"/>
                <w:sz w:val="22"/>
                <w:szCs w:val="22"/>
              </w:rPr>
              <w:t>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A8A97" w14:textId="477354C6" w:rsidR="00F925A6" w:rsidRPr="001D0D7C" w:rsidRDefault="00F925A6" w:rsidP="00890E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7" w:right="101"/>
              <w:jc w:val="left"/>
              <w:rPr>
                <w:rFonts w:eastAsiaTheme="minorEastAsia"/>
                <w:spacing w:val="-2"/>
                <w:sz w:val="22"/>
                <w:szCs w:val="22"/>
              </w:rPr>
            </w:pPr>
            <w:r w:rsidRPr="001D0D7C">
              <w:rPr>
                <w:rFonts w:eastAsiaTheme="minorEastAsia"/>
                <w:spacing w:val="-2"/>
                <w:sz w:val="22"/>
                <w:szCs w:val="22"/>
              </w:rPr>
              <w:t>Mobilios praustuvės ap</w:t>
            </w:r>
            <w:r w:rsidR="00125B70">
              <w:rPr>
                <w:rFonts w:eastAsiaTheme="minorEastAsia"/>
                <w:spacing w:val="-2"/>
                <w:sz w:val="22"/>
                <w:szCs w:val="22"/>
              </w:rPr>
              <w:t>t</w:t>
            </w:r>
            <w:r w:rsidRPr="001D0D7C">
              <w:rPr>
                <w:rFonts w:eastAsiaTheme="minorEastAsia"/>
                <w:spacing w:val="-2"/>
                <w:sz w:val="22"/>
                <w:szCs w:val="22"/>
              </w:rPr>
              <w:t>arnavimas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3A65D" w14:textId="76B723E4" w:rsidR="00F925A6" w:rsidRPr="001D0D7C" w:rsidRDefault="00F925A6" w:rsidP="00890E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left="105" w:right="62"/>
              <w:jc w:val="left"/>
              <w:rPr>
                <w:rFonts w:eastAsiaTheme="minorEastAsia"/>
                <w:sz w:val="22"/>
                <w:szCs w:val="22"/>
              </w:rPr>
            </w:pPr>
            <w:r w:rsidRPr="001D0D7C">
              <w:rPr>
                <w:rFonts w:eastAsiaTheme="minorEastAsia"/>
                <w:sz w:val="22"/>
                <w:szCs w:val="22"/>
              </w:rPr>
              <w:t>Praustuvė</w:t>
            </w:r>
            <w:r w:rsidRPr="001D0D7C">
              <w:rPr>
                <w:rFonts w:eastAsiaTheme="minorEastAsia"/>
                <w:spacing w:val="-10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sz w:val="22"/>
                <w:szCs w:val="22"/>
              </w:rPr>
              <w:t>turi</w:t>
            </w:r>
            <w:r w:rsidRPr="001D0D7C">
              <w:rPr>
                <w:rFonts w:eastAsiaTheme="minorEastAsia"/>
                <w:spacing w:val="-14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sz w:val="22"/>
                <w:szCs w:val="22"/>
              </w:rPr>
              <w:t>būti</w:t>
            </w:r>
            <w:r w:rsidRPr="001D0D7C">
              <w:rPr>
                <w:rFonts w:eastAsiaTheme="minorEastAsia"/>
                <w:spacing w:val="-11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sz w:val="22"/>
                <w:szCs w:val="22"/>
              </w:rPr>
              <w:t>išplauta, dezinfekuota, išsiurbta ir išvežtas</w:t>
            </w:r>
            <w:r w:rsidRPr="001D0D7C">
              <w:rPr>
                <w:rFonts w:eastAsiaTheme="minorEastAsia"/>
                <w:spacing w:val="-8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sz w:val="22"/>
                <w:szCs w:val="22"/>
              </w:rPr>
              <w:t>praustuvės</w:t>
            </w:r>
            <w:r w:rsidRPr="001D0D7C">
              <w:rPr>
                <w:rFonts w:eastAsiaTheme="minorEastAsia"/>
                <w:spacing w:val="-11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sz w:val="22"/>
                <w:szCs w:val="22"/>
              </w:rPr>
              <w:t>panaudotas vanduo</w:t>
            </w:r>
            <w:r w:rsidRPr="001D0D7C">
              <w:rPr>
                <w:rFonts w:eastAsiaTheme="minorEastAsia"/>
                <w:spacing w:val="-10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sz w:val="22"/>
                <w:szCs w:val="22"/>
              </w:rPr>
              <w:t xml:space="preserve">bei papildyta eksploatacinėmis medžiagomis – </w:t>
            </w:r>
            <w:r w:rsidR="009B0E69" w:rsidRPr="001D0D7C">
              <w:rPr>
                <w:rFonts w:eastAsiaTheme="minorEastAsia"/>
                <w:sz w:val="22"/>
                <w:szCs w:val="22"/>
              </w:rPr>
              <w:t>pakabintas popierinių rankšluosčių ritinėlis ar užpildyta popierinių rankšluosčių talpa</w:t>
            </w:r>
            <w:r w:rsidRPr="001D0D7C">
              <w:rPr>
                <w:rFonts w:eastAsiaTheme="minorEastAsia"/>
                <w:sz w:val="22"/>
                <w:szCs w:val="22"/>
              </w:rPr>
              <w:t>, užpildyti</w:t>
            </w:r>
            <w:r w:rsidR="005627B3">
              <w:rPr>
                <w:rFonts w:eastAsiaTheme="minorEastAsia"/>
                <w:sz w:val="22"/>
                <w:szCs w:val="22"/>
              </w:rPr>
              <w:t xml:space="preserve"> 2</w:t>
            </w:r>
            <w:r w:rsidRPr="001D0D7C">
              <w:rPr>
                <w:rFonts w:eastAsiaTheme="minorEastAsia"/>
                <w:sz w:val="22"/>
                <w:szCs w:val="22"/>
              </w:rPr>
              <w:t xml:space="preserve"> skysto muilo dozatoriai ir švaraus vandens rezervuaras.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2080A" w14:textId="77777777" w:rsidR="00F925A6" w:rsidRPr="001D0D7C" w:rsidRDefault="00F925A6" w:rsidP="003572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ind w:left="8"/>
              <w:rPr>
                <w:rFonts w:eastAsiaTheme="minorEastAsia"/>
                <w:sz w:val="22"/>
                <w:szCs w:val="22"/>
              </w:rPr>
            </w:pPr>
            <w:r w:rsidRPr="001D0D7C">
              <w:rPr>
                <w:rFonts w:eastAsiaTheme="minorEastAsia"/>
                <w:sz w:val="22"/>
                <w:szCs w:val="22"/>
              </w:rPr>
              <w:t>1</w:t>
            </w:r>
          </w:p>
          <w:p w14:paraId="4DEB41B2" w14:textId="77777777" w:rsidR="00F925A6" w:rsidRPr="001D0D7C" w:rsidRDefault="00F925A6" w:rsidP="003572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252" w:lineRule="exact"/>
              <w:ind w:left="8"/>
              <w:rPr>
                <w:rFonts w:eastAsiaTheme="minorEastAsia"/>
                <w:sz w:val="22"/>
                <w:szCs w:val="22"/>
              </w:rPr>
            </w:pPr>
            <w:r w:rsidRPr="001D0D7C">
              <w:rPr>
                <w:rFonts w:eastAsiaTheme="minorEastAsia"/>
                <w:spacing w:val="-2"/>
                <w:sz w:val="22"/>
                <w:szCs w:val="22"/>
              </w:rPr>
              <w:t>kartas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C9971" w14:textId="77777777" w:rsidR="004F576A" w:rsidRPr="001D0D7C" w:rsidRDefault="004F576A" w:rsidP="00890E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ind w:right="376"/>
              <w:jc w:val="both"/>
              <w:rPr>
                <w:rFonts w:eastAsiaTheme="minorEastAsia"/>
                <w:spacing w:val="-5"/>
                <w:sz w:val="22"/>
                <w:szCs w:val="22"/>
              </w:rPr>
            </w:pPr>
          </w:p>
          <w:p w14:paraId="33AF8FA5" w14:textId="77777777" w:rsidR="004F576A" w:rsidRPr="001D0D7C" w:rsidRDefault="004F576A" w:rsidP="003572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ind w:left="374" w:right="376"/>
              <w:rPr>
                <w:rFonts w:eastAsiaTheme="minorEastAsia"/>
                <w:spacing w:val="-5"/>
                <w:sz w:val="22"/>
                <w:szCs w:val="22"/>
              </w:rPr>
            </w:pPr>
          </w:p>
          <w:p w14:paraId="3C3EF797" w14:textId="6AA76A8D" w:rsidR="00F925A6" w:rsidRPr="001D0D7C" w:rsidRDefault="004F576A" w:rsidP="003572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ind w:left="374" w:right="376"/>
              <w:rPr>
                <w:rFonts w:eastAsiaTheme="minorEastAsia"/>
                <w:spacing w:val="-5"/>
                <w:sz w:val="22"/>
                <w:szCs w:val="22"/>
              </w:rPr>
            </w:pPr>
            <w:r w:rsidRPr="001D0D7C">
              <w:rPr>
                <w:rFonts w:eastAsiaTheme="minorEastAsia"/>
                <w:spacing w:val="-5"/>
                <w:sz w:val="22"/>
                <w:szCs w:val="22"/>
              </w:rPr>
              <w:t>100</w:t>
            </w:r>
          </w:p>
        </w:tc>
      </w:tr>
    </w:tbl>
    <w:bookmarkEnd w:id="4"/>
    <w:p w14:paraId="36489B3B" w14:textId="299D9242" w:rsidR="00DE2283" w:rsidRDefault="0028197F" w:rsidP="0028197F">
      <w:pPr>
        <w:pStyle w:val="Sraopastraipa"/>
        <w:tabs>
          <w:tab w:val="left" w:pos="567"/>
        </w:tabs>
        <w:spacing w:before="60" w:after="60"/>
        <w:ind w:left="0"/>
        <w:jc w:val="both"/>
        <w:rPr>
          <w:rFonts w:ascii="Times New Roman" w:hAnsi="Times New Roman" w:cs="Times New Roman"/>
          <w:i/>
          <w:sz w:val="20"/>
          <w:szCs w:val="20"/>
          <w:lang w:val="lt-LT"/>
        </w:rPr>
      </w:pPr>
      <w:r w:rsidRPr="001D0D7C">
        <w:rPr>
          <w:rFonts w:ascii="Times New Roman" w:eastAsia="Calibri" w:hAnsi="Times New Roman" w:cs="Times New Roman"/>
          <w:sz w:val="20"/>
          <w:szCs w:val="20"/>
          <w:lang w:val="lt-LT"/>
        </w:rPr>
        <w:t>*</w:t>
      </w:r>
      <w:r w:rsidRPr="001D0D7C">
        <w:rPr>
          <w:rFonts w:ascii="Times New Roman" w:hAnsi="Times New Roman" w:cs="Times New Roman"/>
          <w:sz w:val="20"/>
          <w:szCs w:val="20"/>
          <w:lang w:val="lt-LT"/>
        </w:rPr>
        <w:t xml:space="preserve"> </w:t>
      </w:r>
      <w:r w:rsidRPr="001D0D7C">
        <w:rPr>
          <w:rFonts w:ascii="Times New Roman" w:hAnsi="Times New Roman" w:cs="Times New Roman"/>
          <w:i/>
          <w:sz w:val="20"/>
          <w:szCs w:val="20"/>
          <w:lang w:val="lt-LT"/>
        </w:rPr>
        <w:t>Pirkėjas neįsipareigoja įsigyti</w:t>
      </w:r>
      <w:r w:rsidR="004A13FA" w:rsidRPr="001D0D7C">
        <w:rPr>
          <w:rFonts w:ascii="Times New Roman" w:hAnsi="Times New Roman" w:cs="Times New Roman"/>
          <w:i/>
          <w:sz w:val="20"/>
          <w:szCs w:val="20"/>
          <w:lang w:val="lt-LT"/>
        </w:rPr>
        <w:t xml:space="preserve"> viso Lentelėje Nr. 1</w:t>
      </w:r>
      <w:r w:rsidRPr="001D0D7C">
        <w:rPr>
          <w:rFonts w:ascii="Times New Roman" w:hAnsi="Times New Roman" w:cs="Times New Roman"/>
          <w:i/>
          <w:sz w:val="20"/>
          <w:szCs w:val="20"/>
          <w:lang w:val="lt-LT"/>
        </w:rPr>
        <w:t xml:space="preserve"> nurodyto </w:t>
      </w:r>
      <w:r w:rsidR="00693E9F">
        <w:rPr>
          <w:rFonts w:ascii="Times New Roman" w:hAnsi="Times New Roman" w:cs="Times New Roman"/>
          <w:i/>
          <w:sz w:val="20"/>
          <w:szCs w:val="20"/>
          <w:lang w:val="lt-LT"/>
        </w:rPr>
        <w:t>Paslaugų</w:t>
      </w:r>
      <w:r w:rsidR="004A13FA" w:rsidRPr="001D0D7C">
        <w:rPr>
          <w:rFonts w:ascii="Times New Roman" w:hAnsi="Times New Roman" w:cs="Times New Roman"/>
          <w:i/>
          <w:sz w:val="20"/>
          <w:szCs w:val="20"/>
          <w:lang w:val="lt-LT"/>
        </w:rPr>
        <w:t xml:space="preserve"> </w:t>
      </w:r>
      <w:r w:rsidRPr="001D0D7C">
        <w:rPr>
          <w:rFonts w:ascii="Times New Roman" w:hAnsi="Times New Roman" w:cs="Times New Roman"/>
          <w:i/>
          <w:sz w:val="20"/>
          <w:szCs w:val="20"/>
          <w:lang w:val="lt-LT"/>
        </w:rPr>
        <w:t xml:space="preserve">kiekio. Nurodytas </w:t>
      </w:r>
      <w:r w:rsidR="0002726E" w:rsidRPr="001D0D7C">
        <w:rPr>
          <w:rFonts w:ascii="Times New Roman" w:hAnsi="Times New Roman" w:cs="Times New Roman"/>
          <w:i/>
          <w:sz w:val="20"/>
          <w:szCs w:val="20"/>
          <w:lang w:val="lt-LT"/>
        </w:rPr>
        <w:t>Paslaugų</w:t>
      </w:r>
      <w:r w:rsidRPr="001D0D7C">
        <w:rPr>
          <w:rFonts w:ascii="Times New Roman" w:hAnsi="Times New Roman" w:cs="Times New Roman"/>
          <w:i/>
          <w:sz w:val="20"/>
          <w:szCs w:val="20"/>
          <w:lang w:val="lt-LT"/>
        </w:rPr>
        <w:t xml:space="preserve"> kiekis yra </w:t>
      </w:r>
      <w:r w:rsidR="009A77FA" w:rsidRPr="001D0D7C">
        <w:rPr>
          <w:rFonts w:ascii="Times New Roman" w:hAnsi="Times New Roman" w:cs="Times New Roman"/>
          <w:i/>
          <w:sz w:val="20"/>
          <w:szCs w:val="20"/>
          <w:lang w:val="lt-LT"/>
        </w:rPr>
        <w:t>preliminarus</w:t>
      </w:r>
      <w:r w:rsidRPr="001D0D7C">
        <w:rPr>
          <w:rFonts w:ascii="Times New Roman" w:hAnsi="Times New Roman" w:cs="Times New Roman"/>
          <w:i/>
          <w:sz w:val="20"/>
          <w:szCs w:val="20"/>
          <w:lang w:val="lt-LT"/>
        </w:rPr>
        <w:t xml:space="preserve"> ir skirtas pasiūlymams palyginti. </w:t>
      </w:r>
    </w:p>
    <w:p w14:paraId="4786AA6F" w14:textId="77777777" w:rsidR="00693E9F" w:rsidRPr="001D0D7C" w:rsidRDefault="00693E9F" w:rsidP="0028197F">
      <w:pPr>
        <w:pStyle w:val="Sraopastraipa"/>
        <w:tabs>
          <w:tab w:val="left" w:pos="567"/>
        </w:tabs>
        <w:spacing w:before="60" w:after="60"/>
        <w:ind w:left="0"/>
        <w:jc w:val="both"/>
        <w:rPr>
          <w:rFonts w:ascii="Times New Roman" w:hAnsi="Times New Roman" w:cs="Times New Roman"/>
          <w:i/>
          <w:sz w:val="20"/>
          <w:szCs w:val="20"/>
          <w:lang w:val="lt-LT"/>
        </w:rPr>
      </w:pPr>
    </w:p>
    <w:p w14:paraId="2D04EDC9" w14:textId="0B7037D4" w:rsidR="00A91B0A" w:rsidRPr="00A91B0A" w:rsidRDefault="00A91B0A" w:rsidP="00A91B0A">
      <w:pPr>
        <w:pStyle w:val="Sraopastraipa"/>
        <w:numPr>
          <w:ilvl w:val="2"/>
          <w:numId w:val="1"/>
        </w:numPr>
        <w:tabs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lang w:val="lt-LT"/>
        </w:rPr>
      </w:pPr>
      <w:bookmarkStart w:id="5" w:name="_Hlk157976266"/>
      <w:bookmarkEnd w:id="3"/>
      <w:r w:rsidRPr="001D0D7C">
        <w:rPr>
          <w:rFonts w:ascii="Times New Roman" w:hAnsi="Times New Roman" w:cs="Times New Roman"/>
          <w:bCs/>
          <w:lang w:val="lt-LT"/>
        </w:rPr>
        <w:t xml:space="preserve">Biotualetų bei papildomų sanitarinių įrenginių nuoma ir aptarnavimas </w:t>
      </w:r>
      <w:r>
        <w:rPr>
          <w:rFonts w:ascii="Times New Roman" w:hAnsi="Times New Roman" w:cs="Times New Roman"/>
          <w:bCs/>
          <w:lang w:val="lt-LT"/>
        </w:rPr>
        <w:t>Vakarų</w:t>
      </w:r>
      <w:r w:rsidRPr="001D0D7C">
        <w:rPr>
          <w:rFonts w:ascii="Times New Roman" w:hAnsi="Times New Roman" w:cs="Times New Roman"/>
          <w:bCs/>
          <w:lang w:val="lt-LT"/>
        </w:rPr>
        <w:t xml:space="preserve"> regione </w:t>
      </w:r>
      <w:r w:rsidRPr="001D0D7C">
        <w:rPr>
          <w:rFonts w:ascii="Times New Roman" w:eastAsia="Calibri" w:hAnsi="Times New Roman" w:cs="Times New Roman"/>
          <w:lang w:val="lt-LT"/>
        </w:rPr>
        <w:t xml:space="preserve">(lentelė Nr. </w:t>
      </w:r>
      <w:r>
        <w:rPr>
          <w:rFonts w:ascii="Times New Roman" w:eastAsia="Calibri" w:hAnsi="Times New Roman" w:cs="Times New Roman"/>
          <w:lang w:val="lt-LT"/>
        </w:rPr>
        <w:t>2</w:t>
      </w:r>
      <w:r w:rsidRPr="001D0D7C">
        <w:rPr>
          <w:rFonts w:ascii="Times New Roman" w:eastAsia="Calibri" w:hAnsi="Times New Roman" w:cs="Times New Roman"/>
          <w:lang w:val="lt-LT"/>
        </w:rPr>
        <w:t>)</w:t>
      </w:r>
    </w:p>
    <w:p w14:paraId="56E97046" w14:textId="3E4DA89E" w:rsidR="00A91B0A" w:rsidRPr="001D0D7C" w:rsidRDefault="00A91B0A" w:rsidP="00A91B0A">
      <w:pPr>
        <w:pStyle w:val="Sraopastraipa"/>
        <w:tabs>
          <w:tab w:val="left" w:pos="567"/>
        </w:tabs>
        <w:spacing w:before="60" w:after="60"/>
        <w:ind w:left="0"/>
        <w:jc w:val="right"/>
        <w:rPr>
          <w:rFonts w:ascii="Times New Roman" w:eastAsia="Calibri" w:hAnsi="Times New Roman" w:cs="Times New Roman"/>
          <w:lang w:val="lt-LT"/>
        </w:rPr>
      </w:pPr>
      <w:r w:rsidRPr="001D0D7C">
        <w:rPr>
          <w:rFonts w:ascii="Times New Roman" w:eastAsia="Calibri" w:hAnsi="Times New Roman" w:cs="Times New Roman"/>
          <w:lang w:val="lt-LT"/>
        </w:rPr>
        <w:t xml:space="preserve">Lentelė Nr. </w:t>
      </w:r>
      <w:r>
        <w:rPr>
          <w:rFonts w:ascii="Times New Roman" w:eastAsia="Calibri" w:hAnsi="Times New Roman" w:cs="Times New Roman"/>
          <w:lang w:val="lt-LT"/>
        </w:rPr>
        <w:t>2</w:t>
      </w:r>
    </w:p>
    <w:tbl>
      <w:tblPr>
        <w:tblW w:w="977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"/>
        <w:gridCol w:w="2008"/>
        <w:gridCol w:w="4108"/>
        <w:gridCol w:w="1133"/>
        <w:gridCol w:w="25"/>
        <w:gridCol w:w="1963"/>
      </w:tblGrid>
      <w:tr w:rsidR="00895A3A" w:rsidRPr="001D0D7C" w14:paraId="796DCDFF" w14:textId="77777777" w:rsidTr="00677536">
        <w:trPr>
          <w:trHeight w:val="401"/>
          <w:jc w:val="center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D5BF6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0" w:lineRule="atLeast"/>
              <w:rPr>
                <w:rFonts w:eastAsiaTheme="minorEastAsia"/>
                <w:b/>
                <w:bCs/>
              </w:rPr>
            </w:pPr>
            <w:r w:rsidRPr="001D0D7C">
              <w:rPr>
                <w:rFonts w:eastAsiaTheme="minorEastAsia"/>
                <w:b/>
                <w:bCs/>
              </w:rPr>
              <w:t>Biotualetų nuoma ir aptarnavimas</w:t>
            </w:r>
          </w:p>
        </w:tc>
      </w:tr>
      <w:tr w:rsidR="00895A3A" w:rsidRPr="001D0D7C" w14:paraId="50E3420D" w14:textId="77777777" w:rsidTr="009E7F87">
        <w:trPr>
          <w:trHeight w:val="1218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4A37B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35"/>
                <w:szCs w:val="35"/>
              </w:rPr>
            </w:pPr>
          </w:p>
          <w:p w14:paraId="6F805243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b/>
                <w:bCs/>
                <w:spacing w:val="-5"/>
                <w:sz w:val="22"/>
                <w:szCs w:val="22"/>
              </w:rPr>
            </w:pPr>
            <w:r w:rsidRPr="001D0D7C">
              <w:rPr>
                <w:rFonts w:eastAsiaTheme="minorEastAsia"/>
                <w:b/>
                <w:bCs/>
                <w:spacing w:val="-4"/>
                <w:sz w:val="22"/>
                <w:szCs w:val="22"/>
              </w:rPr>
              <w:t xml:space="preserve">Eil. </w:t>
            </w:r>
            <w:r w:rsidRPr="001D0D7C">
              <w:rPr>
                <w:rFonts w:eastAsiaTheme="minorEastAsia"/>
                <w:b/>
                <w:bCs/>
                <w:spacing w:val="-5"/>
                <w:sz w:val="22"/>
                <w:szCs w:val="22"/>
              </w:rPr>
              <w:t>Nr.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0D777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35"/>
                <w:szCs w:val="35"/>
              </w:rPr>
            </w:pPr>
          </w:p>
          <w:p w14:paraId="54B6C546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b/>
                <w:bCs/>
                <w:spacing w:val="-2"/>
                <w:sz w:val="22"/>
                <w:szCs w:val="22"/>
              </w:rPr>
            </w:pPr>
            <w:r w:rsidRPr="001D0D7C">
              <w:rPr>
                <w:rFonts w:eastAsiaTheme="minorEastAsia"/>
                <w:b/>
                <w:bCs/>
                <w:spacing w:val="-2"/>
                <w:sz w:val="22"/>
                <w:szCs w:val="22"/>
              </w:rPr>
              <w:t>Paslaugų pavadinimas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AEE7E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35"/>
                <w:szCs w:val="35"/>
              </w:rPr>
            </w:pPr>
          </w:p>
          <w:p w14:paraId="585C0601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b/>
                <w:bCs/>
                <w:spacing w:val="-2"/>
                <w:sz w:val="22"/>
                <w:szCs w:val="22"/>
              </w:rPr>
            </w:pPr>
            <w:r w:rsidRPr="001D0D7C">
              <w:rPr>
                <w:rFonts w:eastAsiaTheme="minorEastAsia"/>
                <w:b/>
                <w:bCs/>
                <w:sz w:val="22"/>
                <w:szCs w:val="22"/>
              </w:rPr>
              <w:t>Reikalavimai</w:t>
            </w:r>
            <w:r w:rsidRPr="001D0D7C">
              <w:rPr>
                <w:rFonts w:eastAsiaTheme="minorEastAsia"/>
                <w:b/>
                <w:bCs/>
                <w:spacing w:val="-14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b/>
                <w:bCs/>
                <w:sz w:val="22"/>
                <w:szCs w:val="22"/>
              </w:rPr>
              <w:t xml:space="preserve">pirkimo </w:t>
            </w:r>
            <w:r w:rsidRPr="001D0D7C">
              <w:rPr>
                <w:rFonts w:eastAsiaTheme="minorEastAsia"/>
                <w:b/>
                <w:bCs/>
                <w:spacing w:val="-2"/>
                <w:sz w:val="22"/>
                <w:szCs w:val="22"/>
              </w:rPr>
              <w:t>objektui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30FA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35"/>
                <w:szCs w:val="35"/>
              </w:rPr>
            </w:pPr>
          </w:p>
          <w:p w14:paraId="27E6C4C8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b/>
                <w:bCs/>
                <w:spacing w:val="-4"/>
                <w:sz w:val="22"/>
                <w:szCs w:val="22"/>
              </w:rPr>
            </w:pPr>
            <w:r w:rsidRPr="001D0D7C">
              <w:rPr>
                <w:rFonts w:eastAsiaTheme="minorEastAsia"/>
                <w:b/>
                <w:bCs/>
                <w:spacing w:val="-4"/>
                <w:sz w:val="22"/>
                <w:szCs w:val="22"/>
              </w:rPr>
              <w:t>Mato vnt.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17FDF4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b/>
                <w:bCs/>
                <w:sz w:val="22"/>
                <w:szCs w:val="22"/>
              </w:rPr>
            </w:pPr>
          </w:p>
          <w:p w14:paraId="4276568D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b/>
                <w:bCs/>
                <w:spacing w:val="-2"/>
                <w:sz w:val="22"/>
                <w:szCs w:val="22"/>
              </w:rPr>
            </w:pPr>
            <w:r w:rsidRPr="001D0D7C">
              <w:rPr>
                <w:rFonts w:eastAsiaTheme="minorEastAsia"/>
                <w:b/>
                <w:bCs/>
                <w:sz w:val="22"/>
                <w:szCs w:val="22"/>
              </w:rPr>
              <w:t>Preliminarus</w:t>
            </w:r>
            <w:r w:rsidRPr="001D0D7C">
              <w:rPr>
                <w:rFonts w:eastAsiaTheme="minorEastAsia"/>
                <w:b/>
                <w:bCs/>
                <w:spacing w:val="-9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b/>
                <w:bCs/>
                <w:sz w:val="22"/>
                <w:szCs w:val="22"/>
              </w:rPr>
              <w:t>kiekis</w:t>
            </w:r>
            <w:r w:rsidRPr="001D0D7C">
              <w:rPr>
                <w:rFonts w:eastAsiaTheme="minorEastAsia"/>
                <w:b/>
                <w:bCs/>
                <w:spacing w:val="-11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b/>
                <w:bCs/>
                <w:sz w:val="22"/>
                <w:szCs w:val="22"/>
              </w:rPr>
              <w:t>per</w:t>
            </w:r>
            <w:r w:rsidRPr="001D0D7C">
              <w:rPr>
                <w:rFonts w:eastAsiaTheme="minorEastAsia"/>
                <w:b/>
                <w:bCs/>
                <w:spacing w:val="-9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b/>
                <w:bCs/>
                <w:sz w:val="22"/>
                <w:szCs w:val="22"/>
              </w:rPr>
              <w:t>visą</w:t>
            </w:r>
            <w:r w:rsidRPr="001D0D7C">
              <w:rPr>
                <w:rFonts w:eastAsiaTheme="minorEastAsia"/>
                <w:b/>
                <w:bCs/>
                <w:spacing w:val="-9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b/>
                <w:bCs/>
                <w:sz w:val="22"/>
                <w:szCs w:val="22"/>
              </w:rPr>
              <w:t xml:space="preserve">sutarties </w:t>
            </w:r>
            <w:r w:rsidRPr="001D0D7C">
              <w:rPr>
                <w:rFonts w:eastAsiaTheme="minorEastAsia"/>
                <w:b/>
                <w:bCs/>
                <w:spacing w:val="-2"/>
                <w:sz w:val="22"/>
                <w:szCs w:val="22"/>
              </w:rPr>
              <w:t>laikotarpį*</w:t>
            </w:r>
          </w:p>
        </w:tc>
      </w:tr>
      <w:tr w:rsidR="00895A3A" w:rsidRPr="001D0D7C" w14:paraId="141B7088" w14:textId="77777777" w:rsidTr="009E7F87">
        <w:trPr>
          <w:trHeight w:val="2115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9DCF7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ind w:right="175"/>
              <w:jc w:val="right"/>
              <w:rPr>
                <w:rFonts w:eastAsiaTheme="minorEastAsia"/>
                <w:spacing w:val="-5"/>
                <w:sz w:val="22"/>
                <w:szCs w:val="22"/>
              </w:rPr>
            </w:pPr>
            <w:r w:rsidRPr="001D0D7C">
              <w:rPr>
                <w:rFonts w:eastAsiaTheme="minorEastAsia"/>
                <w:spacing w:val="-5"/>
                <w:sz w:val="22"/>
                <w:szCs w:val="22"/>
              </w:rPr>
              <w:t>1.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ECD51" w14:textId="46C6AF6D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7" w:right="137"/>
              <w:jc w:val="left"/>
              <w:rPr>
                <w:rFonts w:eastAsiaTheme="minorEastAsia"/>
                <w:spacing w:val="-4"/>
                <w:sz w:val="22"/>
                <w:szCs w:val="22"/>
              </w:rPr>
            </w:pPr>
            <w:r w:rsidRPr="001D0D7C">
              <w:rPr>
                <w:rFonts w:eastAsiaTheme="minorEastAsia"/>
                <w:spacing w:val="-2"/>
                <w:sz w:val="22"/>
                <w:szCs w:val="22"/>
              </w:rPr>
              <w:t xml:space="preserve">Biotualeto kabinos </w:t>
            </w:r>
            <w:r w:rsidRPr="001D0D7C">
              <w:rPr>
                <w:rFonts w:eastAsiaTheme="minorEastAsia"/>
                <w:sz w:val="22"/>
                <w:szCs w:val="22"/>
              </w:rPr>
              <w:t>nuoma</w:t>
            </w:r>
            <w:r w:rsidR="009C6526">
              <w:rPr>
                <w:rFonts w:eastAsiaTheme="minorEastAsia"/>
                <w:sz w:val="22"/>
                <w:szCs w:val="22"/>
              </w:rPr>
              <w:t xml:space="preserve"> (su atvežimu/išvežimu) </w:t>
            </w:r>
            <w:r w:rsidRPr="001D0D7C">
              <w:rPr>
                <w:rFonts w:eastAsiaTheme="minorEastAsia"/>
                <w:spacing w:val="-2"/>
                <w:sz w:val="22"/>
                <w:szCs w:val="22"/>
              </w:rPr>
              <w:t>1 vnt. 1 mėnesio laikotarpiui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7713F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5" w:right="62"/>
              <w:jc w:val="left"/>
              <w:rPr>
                <w:rFonts w:eastAsiaTheme="minorEastAsia"/>
                <w:sz w:val="22"/>
                <w:szCs w:val="22"/>
              </w:rPr>
            </w:pPr>
            <w:r w:rsidRPr="001D0D7C">
              <w:rPr>
                <w:rFonts w:eastAsiaTheme="minorEastAsia"/>
                <w:sz w:val="22"/>
                <w:szCs w:val="22"/>
              </w:rPr>
              <w:t>Kabinos vidaus matmenys – ne mažesni nei: plotis 100 x gylis 100 x aukštis 200 cm. Komplektuojama su įranga, kurios komplektą sudaro ne mažiau kaip: unitazas, pisuaras, popieriaus laikiklis, vidinis</w:t>
            </w:r>
            <w:r w:rsidRPr="001D0D7C">
              <w:rPr>
                <w:rFonts w:eastAsiaTheme="minorEastAsia"/>
                <w:spacing w:val="-13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sz w:val="22"/>
                <w:szCs w:val="22"/>
              </w:rPr>
              <w:t>užraktas,</w:t>
            </w:r>
            <w:r w:rsidRPr="001D0D7C">
              <w:rPr>
                <w:rFonts w:eastAsiaTheme="minorEastAsia"/>
                <w:spacing w:val="-14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sz w:val="22"/>
                <w:szCs w:val="22"/>
              </w:rPr>
              <w:t>rūbų</w:t>
            </w:r>
            <w:r w:rsidRPr="001D0D7C">
              <w:rPr>
                <w:rFonts w:eastAsiaTheme="minorEastAsia"/>
                <w:spacing w:val="-11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sz w:val="22"/>
                <w:szCs w:val="22"/>
              </w:rPr>
              <w:t>pakaba, lauko užraktas su raktu arba</w:t>
            </w:r>
          </w:p>
          <w:p w14:paraId="5B30490A" w14:textId="77777777" w:rsidR="00895A3A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2" w:lineRule="exact"/>
              <w:ind w:left="105" w:right="460"/>
              <w:jc w:val="left"/>
              <w:rPr>
                <w:rFonts w:eastAsiaTheme="minorEastAsia"/>
                <w:spacing w:val="-2"/>
                <w:sz w:val="22"/>
                <w:szCs w:val="22"/>
              </w:rPr>
            </w:pPr>
            <w:r w:rsidRPr="001D0D7C">
              <w:rPr>
                <w:rFonts w:eastAsiaTheme="minorEastAsia"/>
                <w:sz w:val="22"/>
                <w:szCs w:val="22"/>
              </w:rPr>
              <w:t>auselės spynai pakabinti. Rezervuaras – ne mažiau kaip 250</w:t>
            </w:r>
            <w:r w:rsidRPr="001D0D7C">
              <w:rPr>
                <w:rFonts w:eastAsiaTheme="minorEastAsia"/>
                <w:spacing w:val="-1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sz w:val="22"/>
                <w:szCs w:val="22"/>
              </w:rPr>
              <w:t>l,</w:t>
            </w:r>
            <w:r w:rsidRPr="001D0D7C">
              <w:rPr>
                <w:rFonts w:eastAsiaTheme="minorEastAsia"/>
                <w:spacing w:val="-3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sz w:val="22"/>
                <w:szCs w:val="22"/>
              </w:rPr>
              <w:t xml:space="preserve">su </w:t>
            </w:r>
            <w:r w:rsidRPr="001D0D7C">
              <w:rPr>
                <w:rFonts w:eastAsiaTheme="minorEastAsia"/>
                <w:spacing w:val="-2"/>
                <w:sz w:val="22"/>
                <w:szCs w:val="22"/>
              </w:rPr>
              <w:t>ventiliacija.</w:t>
            </w:r>
          </w:p>
          <w:p w14:paraId="666EE597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5" w:right="62"/>
              <w:jc w:val="left"/>
              <w:rPr>
                <w:rFonts w:eastAsiaTheme="minorEastAsia"/>
                <w:spacing w:val="-2"/>
                <w:sz w:val="22"/>
                <w:szCs w:val="22"/>
              </w:rPr>
            </w:pPr>
            <w:r w:rsidRPr="001D0D7C">
              <w:rPr>
                <w:rFonts w:eastAsiaTheme="minorEastAsia"/>
                <w:sz w:val="22"/>
                <w:szCs w:val="22"/>
              </w:rPr>
              <w:t>Biotualetas turi būti pristatytas į užsakyme nurodytą</w:t>
            </w:r>
            <w:r w:rsidRPr="001D0D7C">
              <w:rPr>
                <w:rFonts w:eastAsiaTheme="minorEastAsia"/>
                <w:spacing w:val="-14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sz w:val="22"/>
                <w:szCs w:val="22"/>
              </w:rPr>
              <w:t>vietą,</w:t>
            </w:r>
            <w:r w:rsidRPr="001D0D7C">
              <w:rPr>
                <w:rFonts w:eastAsiaTheme="minorEastAsia"/>
                <w:spacing w:val="-14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sz w:val="22"/>
                <w:szCs w:val="22"/>
              </w:rPr>
              <w:t xml:space="preserve">užpildytas </w:t>
            </w:r>
            <w:r w:rsidRPr="001D0D7C">
              <w:rPr>
                <w:rFonts w:eastAsiaTheme="minorEastAsia"/>
                <w:spacing w:val="-2"/>
                <w:sz w:val="22"/>
                <w:szCs w:val="22"/>
              </w:rPr>
              <w:t>eksploatacinėmis</w:t>
            </w:r>
          </w:p>
          <w:p w14:paraId="476AAD58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2" w:lineRule="exact"/>
              <w:ind w:left="105" w:right="460"/>
              <w:jc w:val="left"/>
              <w:rPr>
                <w:rFonts w:eastAsiaTheme="minorEastAsia"/>
                <w:spacing w:val="-2"/>
                <w:sz w:val="22"/>
                <w:szCs w:val="22"/>
              </w:rPr>
            </w:pPr>
            <w:r w:rsidRPr="001D0D7C">
              <w:rPr>
                <w:rFonts w:eastAsiaTheme="minorEastAsia"/>
                <w:sz w:val="22"/>
                <w:szCs w:val="22"/>
              </w:rPr>
              <w:t>medžiagomis</w:t>
            </w:r>
            <w:r w:rsidRPr="001D0D7C">
              <w:rPr>
                <w:rFonts w:eastAsiaTheme="minorEastAsia"/>
                <w:spacing w:val="-14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sz w:val="22"/>
                <w:szCs w:val="22"/>
              </w:rPr>
              <w:t>(tualetiniu popieriumi ne mažiau kaip 4 ritinėliai, pripildytas aromatiniu skysčiu) ir</w:t>
            </w:r>
            <w:r w:rsidRPr="001D0D7C">
              <w:rPr>
                <w:rFonts w:eastAsiaTheme="minorEastAsia"/>
                <w:spacing w:val="-14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sz w:val="22"/>
                <w:szCs w:val="22"/>
              </w:rPr>
              <w:t>išvežamas pagal užsakovo poreikį.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8DA7D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rPr>
                <w:rFonts w:eastAsiaTheme="minorEastAsia"/>
                <w:spacing w:val="-4"/>
                <w:sz w:val="22"/>
                <w:szCs w:val="22"/>
              </w:rPr>
            </w:pPr>
          </w:p>
          <w:p w14:paraId="3732DF3A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rPr>
                <w:rFonts w:eastAsiaTheme="minorEastAsia"/>
                <w:spacing w:val="-4"/>
                <w:sz w:val="22"/>
                <w:szCs w:val="22"/>
              </w:rPr>
            </w:pPr>
          </w:p>
          <w:p w14:paraId="35AA8A8A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rPr>
                <w:rFonts w:eastAsiaTheme="minorEastAsia"/>
                <w:spacing w:val="-4"/>
                <w:sz w:val="22"/>
                <w:szCs w:val="22"/>
              </w:rPr>
            </w:pPr>
          </w:p>
          <w:p w14:paraId="6A919B22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rPr>
                <w:rFonts w:eastAsiaTheme="minorEastAsia"/>
                <w:spacing w:val="-4"/>
                <w:sz w:val="22"/>
                <w:szCs w:val="22"/>
              </w:rPr>
            </w:pPr>
          </w:p>
          <w:p w14:paraId="6EF960BC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rPr>
                <w:rFonts w:eastAsiaTheme="minorEastAsia"/>
                <w:spacing w:val="-4"/>
                <w:sz w:val="22"/>
                <w:szCs w:val="22"/>
              </w:rPr>
            </w:pPr>
            <w:r w:rsidRPr="001D0D7C">
              <w:rPr>
                <w:rFonts w:eastAsiaTheme="minorEastAsia"/>
                <w:spacing w:val="-4"/>
                <w:sz w:val="22"/>
                <w:szCs w:val="22"/>
              </w:rPr>
              <w:t>vnt.</w:t>
            </w: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000F006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rPr>
                <w:rFonts w:eastAsiaTheme="minorEastAsia"/>
                <w:spacing w:val="-5"/>
                <w:sz w:val="22"/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F050D63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eastAsiaTheme="minorEastAsia"/>
                <w:spacing w:val="-5"/>
                <w:sz w:val="22"/>
                <w:szCs w:val="22"/>
              </w:rPr>
            </w:pPr>
          </w:p>
          <w:p w14:paraId="2FDF8EDE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eastAsiaTheme="minorEastAsia"/>
                <w:spacing w:val="-5"/>
                <w:sz w:val="22"/>
                <w:szCs w:val="22"/>
              </w:rPr>
            </w:pPr>
          </w:p>
          <w:p w14:paraId="2E78B6E3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EastAsia"/>
                <w:spacing w:val="-5"/>
                <w:sz w:val="22"/>
                <w:szCs w:val="22"/>
              </w:rPr>
            </w:pPr>
          </w:p>
          <w:p w14:paraId="680CECF1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eastAsiaTheme="minorEastAsia"/>
                <w:spacing w:val="-5"/>
                <w:sz w:val="22"/>
                <w:szCs w:val="22"/>
              </w:rPr>
            </w:pPr>
          </w:p>
          <w:p w14:paraId="52EAC885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eastAsiaTheme="minorEastAsia"/>
                <w:spacing w:val="-5"/>
                <w:sz w:val="22"/>
                <w:szCs w:val="22"/>
              </w:rPr>
            </w:pPr>
            <w:r w:rsidRPr="001D0D7C">
              <w:rPr>
                <w:rFonts w:eastAsiaTheme="minorEastAsia"/>
                <w:spacing w:val="-5"/>
                <w:sz w:val="22"/>
                <w:szCs w:val="22"/>
              </w:rPr>
              <w:t>100</w:t>
            </w:r>
          </w:p>
        </w:tc>
      </w:tr>
      <w:tr w:rsidR="00895A3A" w:rsidRPr="001D0D7C" w14:paraId="0420D1EB" w14:textId="77777777" w:rsidTr="009E7F87">
        <w:trPr>
          <w:trHeight w:val="1519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8DF8E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ind w:right="175"/>
              <w:jc w:val="right"/>
              <w:rPr>
                <w:rFonts w:eastAsiaTheme="minorEastAsia"/>
                <w:spacing w:val="-5"/>
                <w:sz w:val="22"/>
                <w:szCs w:val="22"/>
              </w:rPr>
            </w:pPr>
            <w:r>
              <w:rPr>
                <w:rFonts w:eastAsiaTheme="minorEastAsia"/>
                <w:spacing w:val="-5"/>
                <w:sz w:val="22"/>
                <w:szCs w:val="22"/>
              </w:rPr>
              <w:lastRenderedPageBreak/>
              <w:t>2</w:t>
            </w:r>
            <w:r w:rsidRPr="001D0D7C">
              <w:rPr>
                <w:rFonts w:eastAsiaTheme="minorEastAsia"/>
                <w:spacing w:val="-5"/>
                <w:sz w:val="22"/>
                <w:szCs w:val="22"/>
              </w:rPr>
              <w:t>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535BB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7" w:right="101"/>
              <w:jc w:val="left"/>
              <w:rPr>
                <w:rFonts w:eastAsiaTheme="minorEastAsia"/>
                <w:spacing w:val="-2"/>
                <w:sz w:val="22"/>
                <w:szCs w:val="22"/>
              </w:rPr>
            </w:pPr>
            <w:r w:rsidRPr="001D0D7C">
              <w:rPr>
                <w:rFonts w:eastAsiaTheme="minorEastAsia"/>
                <w:spacing w:val="-2"/>
                <w:sz w:val="22"/>
                <w:szCs w:val="22"/>
              </w:rPr>
              <w:t>Biotualeto kabinos aptarnavimas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B3D8C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left="105" w:right="62"/>
              <w:jc w:val="left"/>
              <w:rPr>
                <w:rFonts w:eastAsiaTheme="minorEastAsia"/>
                <w:sz w:val="22"/>
                <w:szCs w:val="22"/>
              </w:rPr>
            </w:pPr>
            <w:r w:rsidRPr="001D0D7C">
              <w:rPr>
                <w:rFonts w:eastAsiaTheme="minorEastAsia"/>
                <w:sz w:val="22"/>
                <w:szCs w:val="22"/>
              </w:rPr>
              <w:t>Biotualetas</w:t>
            </w:r>
            <w:r w:rsidRPr="001D0D7C">
              <w:rPr>
                <w:rFonts w:eastAsiaTheme="minorEastAsia"/>
                <w:spacing w:val="-10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sz w:val="22"/>
                <w:szCs w:val="22"/>
              </w:rPr>
              <w:t>turi</w:t>
            </w:r>
            <w:r w:rsidRPr="001D0D7C">
              <w:rPr>
                <w:rFonts w:eastAsiaTheme="minorEastAsia"/>
                <w:spacing w:val="-14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sz w:val="22"/>
                <w:szCs w:val="22"/>
              </w:rPr>
              <w:t>būti</w:t>
            </w:r>
            <w:r w:rsidRPr="001D0D7C">
              <w:rPr>
                <w:rFonts w:eastAsiaTheme="minorEastAsia"/>
                <w:spacing w:val="-11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sz w:val="22"/>
                <w:szCs w:val="22"/>
              </w:rPr>
              <w:t>išplautas, dezinfekuotas, išsiurbtas ir išvežtas</w:t>
            </w:r>
            <w:r w:rsidRPr="001D0D7C">
              <w:rPr>
                <w:rFonts w:eastAsiaTheme="minorEastAsia"/>
                <w:spacing w:val="-8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sz w:val="22"/>
                <w:szCs w:val="22"/>
              </w:rPr>
              <w:t>biotualeto</w:t>
            </w:r>
            <w:r w:rsidRPr="001D0D7C">
              <w:rPr>
                <w:rFonts w:eastAsiaTheme="minorEastAsia"/>
                <w:spacing w:val="-11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sz w:val="22"/>
                <w:szCs w:val="22"/>
              </w:rPr>
              <w:t>turinys</w:t>
            </w:r>
            <w:r w:rsidRPr="001D0D7C">
              <w:rPr>
                <w:rFonts w:eastAsiaTheme="minorEastAsia"/>
                <w:spacing w:val="-10"/>
                <w:sz w:val="22"/>
                <w:szCs w:val="22"/>
              </w:rPr>
              <w:t xml:space="preserve">, </w:t>
            </w:r>
            <w:r w:rsidRPr="001D0D7C">
              <w:rPr>
                <w:rFonts w:eastAsiaTheme="minorEastAsia"/>
                <w:sz w:val="22"/>
                <w:szCs w:val="22"/>
              </w:rPr>
              <w:t>bei papildytas eksploatacinėmis medžiagomis – tualetiniu popieriumi</w:t>
            </w:r>
            <w:r>
              <w:rPr>
                <w:rFonts w:eastAsiaTheme="minorEastAsia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sz w:val="22"/>
                <w:szCs w:val="22"/>
              </w:rPr>
              <w:t>ne mažiau kaip 4 ritinėliais</w:t>
            </w:r>
            <w:r>
              <w:rPr>
                <w:rFonts w:eastAsiaTheme="minorEastAsia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sz w:val="22"/>
                <w:szCs w:val="22"/>
              </w:rPr>
              <w:t>ir aromatiniu</w:t>
            </w:r>
          </w:p>
          <w:p w14:paraId="0F04EC05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5" w:right="62"/>
              <w:jc w:val="left"/>
              <w:rPr>
                <w:rFonts w:eastAsiaTheme="minorEastAsia"/>
                <w:sz w:val="22"/>
                <w:szCs w:val="22"/>
              </w:rPr>
            </w:pPr>
            <w:r w:rsidRPr="001D0D7C">
              <w:rPr>
                <w:rFonts w:eastAsiaTheme="minorEastAsia"/>
                <w:spacing w:val="-2"/>
                <w:sz w:val="22"/>
                <w:szCs w:val="22"/>
              </w:rPr>
              <w:t>skysčiu.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F2C38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252" w:lineRule="exact"/>
              <w:ind w:left="8"/>
              <w:rPr>
                <w:rFonts w:eastAsiaTheme="minorEastAsia"/>
                <w:sz w:val="22"/>
                <w:szCs w:val="22"/>
              </w:rPr>
            </w:pPr>
          </w:p>
          <w:p w14:paraId="6EB04738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252" w:lineRule="exact"/>
              <w:ind w:left="8"/>
              <w:rPr>
                <w:rFonts w:eastAsiaTheme="minorEastAsia"/>
                <w:sz w:val="22"/>
                <w:szCs w:val="22"/>
              </w:rPr>
            </w:pPr>
          </w:p>
          <w:p w14:paraId="7BA9183D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252" w:lineRule="exact"/>
              <w:ind w:left="8"/>
              <w:rPr>
                <w:rFonts w:eastAsiaTheme="minorEastAsia"/>
                <w:sz w:val="22"/>
                <w:szCs w:val="22"/>
              </w:rPr>
            </w:pPr>
            <w:r w:rsidRPr="001D0D7C">
              <w:rPr>
                <w:rFonts w:eastAsiaTheme="minorEastAsia"/>
                <w:sz w:val="22"/>
                <w:szCs w:val="22"/>
              </w:rPr>
              <w:t>1</w:t>
            </w:r>
          </w:p>
          <w:p w14:paraId="2113E7C1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ind w:left="8"/>
              <w:rPr>
                <w:rFonts w:eastAsiaTheme="minorEastAsia"/>
                <w:sz w:val="22"/>
                <w:szCs w:val="22"/>
              </w:rPr>
            </w:pPr>
            <w:r w:rsidRPr="001D0D7C">
              <w:rPr>
                <w:rFonts w:eastAsiaTheme="minorEastAsia"/>
                <w:sz w:val="22"/>
                <w:szCs w:val="22"/>
              </w:rPr>
              <w:t>kartas</w:t>
            </w:r>
            <w:r w:rsidRPr="001D0D7C">
              <w:rPr>
                <w:rFonts w:eastAsiaTheme="minorEastAsia"/>
                <w:spacing w:val="-14"/>
                <w:sz w:val="22"/>
                <w:szCs w:val="22"/>
              </w:rPr>
              <w:t xml:space="preserve"> 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E99E1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eastAsiaTheme="minorEastAsia"/>
                <w:spacing w:val="-5"/>
                <w:sz w:val="22"/>
                <w:szCs w:val="22"/>
              </w:rPr>
            </w:pPr>
          </w:p>
          <w:p w14:paraId="2C51FA25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eastAsiaTheme="minorEastAsia"/>
                <w:spacing w:val="-5"/>
                <w:sz w:val="22"/>
                <w:szCs w:val="22"/>
              </w:rPr>
            </w:pPr>
          </w:p>
          <w:p w14:paraId="5FF63A20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eastAsiaTheme="minorEastAsia"/>
                <w:spacing w:val="-5"/>
                <w:sz w:val="22"/>
                <w:szCs w:val="22"/>
              </w:rPr>
            </w:pPr>
            <w:r w:rsidRPr="001D0D7C">
              <w:rPr>
                <w:rFonts w:eastAsiaTheme="minorEastAsia"/>
                <w:spacing w:val="-5"/>
                <w:sz w:val="22"/>
                <w:szCs w:val="22"/>
              </w:rPr>
              <w:t>100</w:t>
            </w:r>
          </w:p>
        </w:tc>
      </w:tr>
      <w:tr w:rsidR="00895A3A" w:rsidRPr="001D0D7C" w14:paraId="7ED877B5" w14:textId="77777777" w:rsidTr="00677536">
        <w:trPr>
          <w:trHeight w:val="347"/>
          <w:jc w:val="center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1D43F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b/>
                <w:bCs/>
                <w:spacing w:val="-5"/>
              </w:rPr>
            </w:pPr>
            <w:r w:rsidRPr="001D0D7C">
              <w:rPr>
                <w:rFonts w:eastAsiaTheme="minorEastAsia"/>
                <w:b/>
                <w:bCs/>
                <w:spacing w:val="-5"/>
              </w:rPr>
              <w:t>Mobilių praustuvių nuoma ir aptarnavimas</w:t>
            </w:r>
          </w:p>
        </w:tc>
      </w:tr>
      <w:tr w:rsidR="00895A3A" w:rsidRPr="001D0D7C" w14:paraId="551F5DD9" w14:textId="77777777" w:rsidTr="009E7F87">
        <w:trPr>
          <w:trHeight w:val="1272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7560A6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rFonts w:eastAsiaTheme="minorEastAsia"/>
                <w:sz w:val="35"/>
                <w:szCs w:val="35"/>
              </w:rPr>
            </w:pPr>
          </w:p>
          <w:p w14:paraId="1F09B0ED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ind w:right="175"/>
              <w:rPr>
                <w:rFonts w:eastAsiaTheme="minorEastAsia"/>
                <w:spacing w:val="-5"/>
                <w:sz w:val="22"/>
                <w:szCs w:val="22"/>
              </w:rPr>
            </w:pPr>
            <w:r w:rsidRPr="001D0D7C">
              <w:rPr>
                <w:rFonts w:eastAsiaTheme="minorEastAsia"/>
                <w:b/>
                <w:bCs/>
                <w:spacing w:val="-4"/>
                <w:sz w:val="22"/>
                <w:szCs w:val="22"/>
              </w:rPr>
              <w:t xml:space="preserve">Eil. </w:t>
            </w:r>
            <w:r w:rsidRPr="001D0D7C">
              <w:rPr>
                <w:rFonts w:eastAsiaTheme="minorEastAsia"/>
                <w:b/>
                <w:bCs/>
                <w:spacing w:val="-5"/>
                <w:sz w:val="22"/>
                <w:szCs w:val="22"/>
              </w:rPr>
              <w:t>Nr.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D527CC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rFonts w:eastAsiaTheme="minorEastAsia"/>
                <w:sz w:val="35"/>
                <w:szCs w:val="35"/>
              </w:rPr>
            </w:pPr>
          </w:p>
          <w:p w14:paraId="7964A3AF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7" w:right="101"/>
              <w:rPr>
                <w:rFonts w:eastAsiaTheme="minorEastAsia"/>
                <w:spacing w:val="-2"/>
                <w:sz w:val="22"/>
                <w:szCs w:val="22"/>
              </w:rPr>
            </w:pPr>
            <w:r w:rsidRPr="001D0D7C">
              <w:rPr>
                <w:rFonts w:eastAsiaTheme="minorEastAsia"/>
                <w:b/>
                <w:bCs/>
                <w:spacing w:val="-2"/>
                <w:sz w:val="22"/>
                <w:szCs w:val="22"/>
              </w:rPr>
              <w:t>Paslaugų pavadinimas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E863F7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rFonts w:eastAsiaTheme="minorEastAsia"/>
                <w:sz w:val="35"/>
                <w:szCs w:val="35"/>
              </w:rPr>
            </w:pPr>
          </w:p>
          <w:p w14:paraId="024FCA15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left="105" w:right="62"/>
              <w:rPr>
                <w:rFonts w:eastAsiaTheme="minorEastAsia"/>
                <w:sz w:val="22"/>
                <w:szCs w:val="22"/>
              </w:rPr>
            </w:pPr>
            <w:r w:rsidRPr="001D0D7C">
              <w:rPr>
                <w:rFonts w:eastAsiaTheme="minorEastAsia"/>
                <w:b/>
                <w:bCs/>
                <w:sz w:val="22"/>
                <w:szCs w:val="22"/>
              </w:rPr>
              <w:t>Reikalavimai</w:t>
            </w:r>
            <w:r w:rsidRPr="001D0D7C">
              <w:rPr>
                <w:rFonts w:eastAsiaTheme="minorEastAsia"/>
                <w:b/>
                <w:bCs/>
                <w:spacing w:val="-14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b/>
                <w:bCs/>
                <w:sz w:val="22"/>
                <w:szCs w:val="22"/>
              </w:rPr>
              <w:t xml:space="preserve">pirkimo </w:t>
            </w:r>
            <w:r w:rsidRPr="001D0D7C">
              <w:rPr>
                <w:rFonts w:eastAsiaTheme="minorEastAsia"/>
                <w:b/>
                <w:bCs/>
                <w:spacing w:val="-2"/>
                <w:sz w:val="22"/>
                <w:szCs w:val="22"/>
              </w:rPr>
              <w:t>objektui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0848D1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rFonts w:eastAsiaTheme="minorEastAsia"/>
                <w:sz w:val="35"/>
                <w:szCs w:val="35"/>
              </w:rPr>
            </w:pPr>
          </w:p>
          <w:p w14:paraId="3ADE54D1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252" w:lineRule="exact"/>
              <w:ind w:left="8"/>
              <w:rPr>
                <w:rFonts w:eastAsiaTheme="minorEastAsia"/>
                <w:sz w:val="22"/>
                <w:szCs w:val="22"/>
              </w:rPr>
            </w:pPr>
            <w:r w:rsidRPr="001D0D7C">
              <w:rPr>
                <w:rFonts w:eastAsiaTheme="minorEastAsia"/>
                <w:b/>
                <w:bCs/>
                <w:spacing w:val="-4"/>
                <w:sz w:val="22"/>
                <w:szCs w:val="22"/>
              </w:rPr>
              <w:t>Mato vnt.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E68AD10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ind w:right="376"/>
              <w:jc w:val="both"/>
              <w:rPr>
                <w:rFonts w:eastAsiaTheme="minorEastAsia"/>
                <w:b/>
                <w:bCs/>
                <w:sz w:val="22"/>
                <w:szCs w:val="22"/>
              </w:rPr>
            </w:pPr>
          </w:p>
          <w:p w14:paraId="10C44889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ind w:right="376"/>
              <w:rPr>
                <w:rFonts w:eastAsiaTheme="minorEastAsia"/>
                <w:spacing w:val="-5"/>
                <w:sz w:val="22"/>
                <w:szCs w:val="22"/>
              </w:rPr>
            </w:pPr>
            <w:r w:rsidRPr="001D0D7C">
              <w:rPr>
                <w:rFonts w:eastAsiaTheme="minorEastAsia"/>
                <w:b/>
                <w:bCs/>
                <w:sz w:val="22"/>
                <w:szCs w:val="22"/>
              </w:rPr>
              <w:t>Preliminarus</w:t>
            </w:r>
            <w:r w:rsidRPr="001D0D7C">
              <w:rPr>
                <w:rFonts w:eastAsiaTheme="minorEastAsia"/>
                <w:b/>
                <w:bCs/>
                <w:spacing w:val="-9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b/>
                <w:bCs/>
                <w:sz w:val="22"/>
                <w:szCs w:val="22"/>
              </w:rPr>
              <w:t>kiekis</w:t>
            </w:r>
            <w:r w:rsidRPr="001D0D7C">
              <w:rPr>
                <w:rFonts w:eastAsiaTheme="minorEastAsia"/>
                <w:b/>
                <w:bCs/>
                <w:spacing w:val="-11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b/>
                <w:bCs/>
                <w:sz w:val="22"/>
                <w:szCs w:val="22"/>
              </w:rPr>
              <w:t>per</w:t>
            </w:r>
            <w:r w:rsidRPr="001D0D7C">
              <w:rPr>
                <w:rFonts w:eastAsiaTheme="minorEastAsia"/>
                <w:b/>
                <w:bCs/>
                <w:spacing w:val="-9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b/>
                <w:bCs/>
                <w:sz w:val="22"/>
                <w:szCs w:val="22"/>
              </w:rPr>
              <w:t>visą</w:t>
            </w:r>
            <w:r w:rsidRPr="001D0D7C">
              <w:rPr>
                <w:rFonts w:eastAsiaTheme="minorEastAsia"/>
                <w:b/>
                <w:bCs/>
                <w:spacing w:val="-9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b/>
                <w:bCs/>
                <w:sz w:val="22"/>
                <w:szCs w:val="22"/>
              </w:rPr>
              <w:t xml:space="preserve">sutarties </w:t>
            </w:r>
            <w:r w:rsidRPr="001D0D7C">
              <w:rPr>
                <w:rFonts w:eastAsiaTheme="minorEastAsia"/>
                <w:b/>
                <w:bCs/>
                <w:spacing w:val="-2"/>
                <w:sz w:val="22"/>
                <w:szCs w:val="22"/>
              </w:rPr>
              <w:t>laikotarpį*</w:t>
            </w:r>
          </w:p>
        </w:tc>
      </w:tr>
      <w:tr w:rsidR="00895A3A" w:rsidRPr="001D0D7C" w14:paraId="01AEC43D" w14:textId="77777777" w:rsidTr="009E7F87">
        <w:trPr>
          <w:trHeight w:val="1046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042DF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ind w:right="175"/>
              <w:jc w:val="right"/>
              <w:rPr>
                <w:rFonts w:eastAsiaTheme="minorEastAsia"/>
                <w:spacing w:val="-5"/>
                <w:sz w:val="22"/>
                <w:szCs w:val="22"/>
              </w:rPr>
            </w:pPr>
            <w:r w:rsidRPr="001D0D7C">
              <w:rPr>
                <w:rFonts w:eastAsiaTheme="minorEastAsia"/>
                <w:spacing w:val="-5"/>
                <w:sz w:val="22"/>
                <w:szCs w:val="22"/>
              </w:rPr>
              <w:t>1.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3437" w14:textId="58E158D8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7" w:right="101"/>
              <w:jc w:val="left"/>
              <w:rPr>
                <w:rFonts w:eastAsiaTheme="minorEastAsia"/>
                <w:spacing w:val="-2"/>
                <w:sz w:val="22"/>
                <w:szCs w:val="22"/>
              </w:rPr>
            </w:pPr>
            <w:r w:rsidRPr="001D0D7C">
              <w:rPr>
                <w:rFonts w:eastAsiaTheme="minorEastAsia"/>
                <w:spacing w:val="-2"/>
                <w:sz w:val="22"/>
                <w:szCs w:val="22"/>
              </w:rPr>
              <w:t>Mobilios praustuvės nuoma</w:t>
            </w:r>
            <w:r>
              <w:rPr>
                <w:rFonts w:eastAsiaTheme="minorEastAsia"/>
                <w:spacing w:val="-2"/>
                <w:sz w:val="22"/>
                <w:szCs w:val="22"/>
              </w:rPr>
              <w:t xml:space="preserve"> </w:t>
            </w:r>
            <w:r w:rsidR="009C6526">
              <w:rPr>
                <w:rFonts w:eastAsiaTheme="minorEastAsia"/>
                <w:sz w:val="22"/>
                <w:szCs w:val="22"/>
              </w:rPr>
              <w:t xml:space="preserve">(su atvežimu/išvežimu) </w:t>
            </w:r>
            <w:r w:rsidRPr="001D0D7C">
              <w:rPr>
                <w:rFonts w:eastAsiaTheme="minorEastAsia"/>
                <w:spacing w:val="-2"/>
                <w:sz w:val="22"/>
                <w:szCs w:val="22"/>
              </w:rPr>
              <w:t>1 vnt. 1 mėnesio laikotarpiui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9D53B" w14:textId="77777777" w:rsidR="00895A3A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left="105" w:right="62"/>
              <w:jc w:val="left"/>
              <w:rPr>
                <w:rFonts w:eastAsiaTheme="minorEastAsia"/>
                <w:sz w:val="22"/>
                <w:szCs w:val="22"/>
              </w:rPr>
            </w:pPr>
            <w:r w:rsidRPr="001D0D7C">
              <w:rPr>
                <w:rFonts w:eastAsiaTheme="minorEastAsia"/>
                <w:sz w:val="22"/>
                <w:szCs w:val="22"/>
              </w:rPr>
              <w:t>Praustuvės išorės matmenys -ne mažiau 0,7x0,7 m., aukštis – ne mažiau 0,8 m., rezervuaro talpa ne mažiau 120 l. švaraus vandens ir ne mažiau 120 l. panaudoto vandens, ne mažiau kaip 2 kriauklės, ne mažiau kaip 2 švaraus vandens leistuvai.</w:t>
            </w:r>
          </w:p>
          <w:p w14:paraId="52061B90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5" w:right="62"/>
              <w:jc w:val="left"/>
              <w:rPr>
                <w:rFonts w:eastAsiaTheme="minorEastAsia"/>
                <w:spacing w:val="-2"/>
                <w:sz w:val="22"/>
                <w:szCs w:val="22"/>
              </w:rPr>
            </w:pPr>
            <w:r w:rsidRPr="001D0D7C">
              <w:rPr>
                <w:rFonts w:eastAsiaTheme="minorEastAsia"/>
                <w:sz w:val="22"/>
                <w:szCs w:val="22"/>
              </w:rPr>
              <w:t>Praustuvė turi būti pristatyta į užsakyme nurodytą</w:t>
            </w:r>
            <w:r w:rsidRPr="001D0D7C">
              <w:rPr>
                <w:rFonts w:eastAsiaTheme="minorEastAsia"/>
                <w:spacing w:val="-14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sz w:val="22"/>
                <w:szCs w:val="22"/>
              </w:rPr>
              <w:t>vietą,</w:t>
            </w:r>
            <w:r w:rsidRPr="001D0D7C">
              <w:rPr>
                <w:rFonts w:eastAsiaTheme="minorEastAsia"/>
                <w:spacing w:val="-14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sz w:val="22"/>
                <w:szCs w:val="22"/>
              </w:rPr>
              <w:t xml:space="preserve">užpildyta </w:t>
            </w:r>
            <w:r w:rsidRPr="001D0D7C">
              <w:rPr>
                <w:rFonts w:eastAsiaTheme="minorEastAsia"/>
                <w:spacing w:val="-2"/>
                <w:sz w:val="22"/>
                <w:szCs w:val="22"/>
              </w:rPr>
              <w:t>eksploatacinėmis</w:t>
            </w:r>
          </w:p>
          <w:p w14:paraId="4F5C4911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left="105" w:right="62"/>
              <w:jc w:val="left"/>
              <w:rPr>
                <w:rFonts w:eastAsiaTheme="minorEastAsia"/>
                <w:sz w:val="22"/>
                <w:szCs w:val="22"/>
              </w:rPr>
            </w:pPr>
            <w:r w:rsidRPr="001D0D7C">
              <w:rPr>
                <w:rFonts w:eastAsiaTheme="minorEastAsia"/>
                <w:sz w:val="22"/>
                <w:szCs w:val="22"/>
              </w:rPr>
              <w:t>medžiagomis</w:t>
            </w:r>
            <w:r w:rsidRPr="001D0D7C">
              <w:rPr>
                <w:rFonts w:eastAsiaTheme="minorEastAsia"/>
                <w:spacing w:val="-14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sz w:val="22"/>
                <w:szCs w:val="22"/>
              </w:rPr>
              <w:t>(pakabintas popierinių rankšluosčių ritinėlis ar užpildyta popierinių rankšluosčių talpa , užpildyti 2 skysto muilo dozatoriai, užpildytas švaraus vandens rezervuaras) ir išvežama pagal užsakovo poreikį.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DE47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252" w:lineRule="exact"/>
              <w:ind w:left="8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vnt.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B201D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ind w:left="108" w:right="62"/>
              <w:rPr>
                <w:rFonts w:eastAsiaTheme="minorEastAsia"/>
                <w:spacing w:val="-5"/>
                <w:sz w:val="22"/>
                <w:szCs w:val="22"/>
              </w:rPr>
            </w:pPr>
          </w:p>
          <w:p w14:paraId="3A4BB59A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ind w:right="62"/>
              <w:jc w:val="both"/>
              <w:rPr>
                <w:rFonts w:eastAsiaTheme="minorEastAsia"/>
                <w:spacing w:val="-5"/>
                <w:sz w:val="22"/>
                <w:szCs w:val="22"/>
              </w:rPr>
            </w:pPr>
          </w:p>
          <w:p w14:paraId="0582B036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ind w:left="108" w:right="62"/>
              <w:rPr>
                <w:rFonts w:eastAsiaTheme="minorEastAsia"/>
                <w:spacing w:val="-5"/>
                <w:sz w:val="22"/>
                <w:szCs w:val="22"/>
              </w:rPr>
            </w:pPr>
            <w:r w:rsidRPr="001D0D7C">
              <w:rPr>
                <w:rFonts w:eastAsiaTheme="minorEastAsia"/>
                <w:spacing w:val="-5"/>
                <w:sz w:val="22"/>
                <w:szCs w:val="22"/>
              </w:rPr>
              <w:t>100</w:t>
            </w:r>
          </w:p>
        </w:tc>
      </w:tr>
      <w:tr w:rsidR="00895A3A" w:rsidRPr="001D0D7C" w14:paraId="242FD0D1" w14:textId="77777777" w:rsidTr="009E7F87">
        <w:trPr>
          <w:trHeight w:val="1519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B099D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ind w:right="175"/>
              <w:jc w:val="right"/>
              <w:rPr>
                <w:rFonts w:eastAsiaTheme="minorEastAsia"/>
                <w:spacing w:val="-5"/>
                <w:sz w:val="22"/>
                <w:szCs w:val="22"/>
              </w:rPr>
            </w:pPr>
            <w:r>
              <w:rPr>
                <w:rFonts w:eastAsiaTheme="minorEastAsia"/>
                <w:spacing w:val="-5"/>
                <w:sz w:val="22"/>
                <w:szCs w:val="22"/>
              </w:rPr>
              <w:t>2</w:t>
            </w:r>
            <w:r w:rsidRPr="001D0D7C">
              <w:rPr>
                <w:rFonts w:eastAsiaTheme="minorEastAsia"/>
                <w:spacing w:val="-5"/>
                <w:sz w:val="22"/>
                <w:szCs w:val="22"/>
              </w:rPr>
              <w:t>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CA162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7" w:right="101"/>
              <w:jc w:val="left"/>
              <w:rPr>
                <w:rFonts w:eastAsiaTheme="minorEastAsia"/>
                <w:spacing w:val="-2"/>
                <w:sz w:val="22"/>
                <w:szCs w:val="22"/>
              </w:rPr>
            </w:pPr>
            <w:r w:rsidRPr="001D0D7C">
              <w:rPr>
                <w:rFonts w:eastAsiaTheme="minorEastAsia"/>
                <w:spacing w:val="-2"/>
                <w:sz w:val="22"/>
                <w:szCs w:val="22"/>
              </w:rPr>
              <w:t>Mobilios praustuvės ap</w:t>
            </w:r>
            <w:r>
              <w:rPr>
                <w:rFonts w:eastAsiaTheme="minorEastAsia"/>
                <w:spacing w:val="-2"/>
                <w:sz w:val="22"/>
                <w:szCs w:val="22"/>
              </w:rPr>
              <w:t>t</w:t>
            </w:r>
            <w:r w:rsidRPr="001D0D7C">
              <w:rPr>
                <w:rFonts w:eastAsiaTheme="minorEastAsia"/>
                <w:spacing w:val="-2"/>
                <w:sz w:val="22"/>
                <w:szCs w:val="22"/>
              </w:rPr>
              <w:t>arnavimas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7F2CF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left="105" w:right="62"/>
              <w:jc w:val="left"/>
              <w:rPr>
                <w:rFonts w:eastAsiaTheme="minorEastAsia"/>
                <w:sz w:val="22"/>
                <w:szCs w:val="22"/>
              </w:rPr>
            </w:pPr>
            <w:r w:rsidRPr="001D0D7C">
              <w:rPr>
                <w:rFonts w:eastAsiaTheme="minorEastAsia"/>
                <w:sz w:val="22"/>
                <w:szCs w:val="22"/>
              </w:rPr>
              <w:t>Praustuvė</w:t>
            </w:r>
            <w:r w:rsidRPr="001D0D7C">
              <w:rPr>
                <w:rFonts w:eastAsiaTheme="minorEastAsia"/>
                <w:spacing w:val="-10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sz w:val="22"/>
                <w:szCs w:val="22"/>
              </w:rPr>
              <w:t>turi</w:t>
            </w:r>
            <w:r w:rsidRPr="001D0D7C">
              <w:rPr>
                <w:rFonts w:eastAsiaTheme="minorEastAsia"/>
                <w:spacing w:val="-14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sz w:val="22"/>
                <w:szCs w:val="22"/>
              </w:rPr>
              <w:t>būti</w:t>
            </w:r>
            <w:r w:rsidRPr="001D0D7C">
              <w:rPr>
                <w:rFonts w:eastAsiaTheme="minorEastAsia"/>
                <w:spacing w:val="-11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sz w:val="22"/>
                <w:szCs w:val="22"/>
              </w:rPr>
              <w:t>išplauta, dezinfekuota, išsiurbta ir išvežtas</w:t>
            </w:r>
            <w:r w:rsidRPr="001D0D7C">
              <w:rPr>
                <w:rFonts w:eastAsiaTheme="minorEastAsia"/>
                <w:spacing w:val="-8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sz w:val="22"/>
                <w:szCs w:val="22"/>
              </w:rPr>
              <w:t>praustuvės</w:t>
            </w:r>
            <w:r w:rsidRPr="001D0D7C">
              <w:rPr>
                <w:rFonts w:eastAsiaTheme="minorEastAsia"/>
                <w:spacing w:val="-11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sz w:val="22"/>
                <w:szCs w:val="22"/>
              </w:rPr>
              <w:t>panaudotas vanduo</w:t>
            </w:r>
            <w:r w:rsidRPr="001D0D7C">
              <w:rPr>
                <w:rFonts w:eastAsiaTheme="minorEastAsia"/>
                <w:spacing w:val="-10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sz w:val="22"/>
                <w:szCs w:val="22"/>
              </w:rPr>
              <w:t>bei papildyta eksploatacinėmis medžiagomis – pakabintas popierinių rankšluosčių ritinėlis ar užpildyta popierinių rankšluosčių talpa, užpildyti</w:t>
            </w:r>
            <w:r>
              <w:rPr>
                <w:rFonts w:eastAsiaTheme="minorEastAsia"/>
                <w:sz w:val="22"/>
                <w:szCs w:val="22"/>
              </w:rPr>
              <w:t xml:space="preserve"> 2</w:t>
            </w:r>
            <w:r w:rsidRPr="001D0D7C">
              <w:rPr>
                <w:rFonts w:eastAsiaTheme="minorEastAsia"/>
                <w:sz w:val="22"/>
                <w:szCs w:val="22"/>
              </w:rPr>
              <w:t xml:space="preserve"> skysto muilo dozatoriai ir švaraus vandens rezervuaras.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AD09C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ind w:left="8"/>
              <w:rPr>
                <w:rFonts w:eastAsiaTheme="minorEastAsia"/>
                <w:sz w:val="22"/>
                <w:szCs w:val="22"/>
              </w:rPr>
            </w:pPr>
            <w:r w:rsidRPr="001D0D7C">
              <w:rPr>
                <w:rFonts w:eastAsiaTheme="minorEastAsia"/>
                <w:sz w:val="22"/>
                <w:szCs w:val="22"/>
              </w:rPr>
              <w:t>1</w:t>
            </w:r>
          </w:p>
          <w:p w14:paraId="3F01A93E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252" w:lineRule="exact"/>
              <w:ind w:left="8"/>
              <w:rPr>
                <w:rFonts w:eastAsiaTheme="minorEastAsia"/>
                <w:sz w:val="22"/>
                <w:szCs w:val="22"/>
              </w:rPr>
            </w:pPr>
            <w:r w:rsidRPr="001D0D7C">
              <w:rPr>
                <w:rFonts w:eastAsiaTheme="minorEastAsia"/>
                <w:spacing w:val="-2"/>
                <w:sz w:val="22"/>
                <w:szCs w:val="22"/>
              </w:rPr>
              <w:t>kartas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68EAF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ind w:right="376"/>
              <w:jc w:val="both"/>
              <w:rPr>
                <w:rFonts w:eastAsiaTheme="minorEastAsia"/>
                <w:spacing w:val="-5"/>
                <w:sz w:val="22"/>
                <w:szCs w:val="22"/>
              </w:rPr>
            </w:pPr>
          </w:p>
          <w:p w14:paraId="055C9D47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ind w:left="374" w:right="376"/>
              <w:rPr>
                <w:rFonts w:eastAsiaTheme="minorEastAsia"/>
                <w:spacing w:val="-5"/>
                <w:sz w:val="22"/>
                <w:szCs w:val="22"/>
              </w:rPr>
            </w:pPr>
          </w:p>
          <w:p w14:paraId="4D0A6E21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ind w:left="374" w:right="376"/>
              <w:rPr>
                <w:rFonts w:eastAsiaTheme="minorEastAsia"/>
                <w:spacing w:val="-5"/>
                <w:sz w:val="22"/>
                <w:szCs w:val="22"/>
              </w:rPr>
            </w:pPr>
            <w:r w:rsidRPr="001D0D7C">
              <w:rPr>
                <w:rFonts w:eastAsiaTheme="minorEastAsia"/>
                <w:spacing w:val="-5"/>
                <w:sz w:val="22"/>
                <w:szCs w:val="22"/>
              </w:rPr>
              <w:t>100</w:t>
            </w:r>
          </w:p>
        </w:tc>
      </w:tr>
    </w:tbl>
    <w:p w14:paraId="01B941D6" w14:textId="23A96C67" w:rsidR="00A91B0A" w:rsidRDefault="00A91B0A" w:rsidP="00A91B0A">
      <w:pPr>
        <w:pStyle w:val="Sraopastraipa"/>
        <w:tabs>
          <w:tab w:val="left" w:pos="567"/>
        </w:tabs>
        <w:spacing w:before="60" w:after="60"/>
        <w:ind w:left="0"/>
        <w:jc w:val="both"/>
        <w:rPr>
          <w:rFonts w:ascii="Times New Roman" w:hAnsi="Times New Roman" w:cs="Times New Roman"/>
          <w:i/>
          <w:sz w:val="20"/>
          <w:szCs w:val="20"/>
          <w:lang w:val="lt-LT"/>
        </w:rPr>
      </w:pPr>
      <w:r w:rsidRPr="001D0D7C">
        <w:rPr>
          <w:rFonts w:ascii="Times New Roman" w:eastAsia="Calibri" w:hAnsi="Times New Roman" w:cs="Times New Roman"/>
          <w:sz w:val="20"/>
          <w:szCs w:val="20"/>
          <w:lang w:val="lt-LT"/>
        </w:rPr>
        <w:t>*</w:t>
      </w:r>
      <w:r w:rsidRPr="001D0D7C">
        <w:rPr>
          <w:rFonts w:ascii="Times New Roman" w:hAnsi="Times New Roman" w:cs="Times New Roman"/>
          <w:sz w:val="20"/>
          <w:szCs w:val="20"/>
          <w:lang w:val="lt-LT"/>
        </w:rPr>
        <w:t xml:space="preserve"> </w:t>
      </w:r>
      <w:r w:rsidRPr="001D0D7C">
        <w:rPr>
          <w:rFonts w:ascii="Times New Roman" w:hAnsi="Times New Roman" w:cs="Times New Roman"/>
          <w:i/>
          <w:sz w:val="20"/>
          <w:szCs w:val="20"/>
          <w:lang w:val="lt-LT"/>
        </w:rPr>
        <w:t xml:space="preserve">Pirkėjas neįsipareigoja įsigyti viso Lentelėje Nr. </w:t>
      </w:r>
      <w:r>
        <w:rPr>
          <w:rFonts w:ascii="Times New Roman" w:hAnsi="Times New Roman" w:cs="Times New Roman"/>
          <w:i/>
          <w:sz w:val="20"/>
          <w:szCs w:val="20"/>
          <w:lang w:val="lt-LT"/>
        </w:rPr>
        <w:t>2</w:t>
      </w:r>
      <w:r w:rsidRPr="001D0D7C">
        <w:rPr>
          <w:rFonts w:ascii="Times New Roman" w:hAnsi="Times New Roman" w:cs="Times New Roman"/>
          <w:i/>
          <w:sz w:val="20"/>
          <w:szCs w:val="20"/>
          <w:lang w:val="lt-LT"/>
        </w:rPr>
        <w:t xml:space="preserve"> nurodyto </w:t>
      </w:r>
      <w:r w:rsidR="008306AB">
        <w:rPr>
          <w:rFonts w:ascii="Times New Roman" w:hAnsi="Times New Roman" w:cs="Times New Roman"/>
          <w:i/>
          <w:sz w:val="20"/>
          <w:szCs w:val="20"/>
          <w:lang w:val="lt-LT"/>
        </w:rPr>
        <w:t>Paslaugų</w:t>
      </w:r>
      <w:r w:rsidRPr="001D0D7C">
        <w:rPr>
          <w:rFonts w:ascii="Times New Roman" w:hAnsi="Times New Roman" w:cs="Times New Roman"/>
          <w:i/>
          <w:sz w:val="20"/>
          <w:szCs w:val="20"/>
          <w:lang w:val="lt-LT"/>
        </w:rPr>
        <w:t xml:space="preserve"> kiekio. Nurodytas Paslaugų kiekis yra preliminarus ir skirtas pasiūlymams palyginti. </w:t>
      </w:r>
    </w:p>
    <w:p w14:paraId="21B432E0" w14:textId="77777777" w:rsidR="00C72D13" w:rsidRPr="001D0D7C" w:rsidRDefault="00C72D13" w:rsidP="00A91B0A">
      <w:pPr>
        <w:pStyle w:val="Sraopastraipa"/>
        <w:tabs>
          <w:tab w:val="left" w:pos="567"/>
        </w:tabs>
        <w:spacing w:before="60" w:after="60"/>
        <w:ind w:left="0"/>
        <w:jc w:val="both"/>
        <w:rPr>
          <w:rFonts w:ascii="Times New Roman" w:hAnsi="Times New Roman" w:cs="Times New Roman"/>
          <w:i/>
          <w:sz w:val="20"/>
          <w:szCs w:val="20"/>
          <w:lang w:val="lt-LT"/>
        </w:rPr>
      </w:pPr>
    </w:p>
    <w:p w14:paraId="2C0063E6" w14:textId="7FDE895A" w:rsidR="00A91B0A" w:rsidRPr="00A91B0A" w:rsidRDefault="00A91B0A" w:rsidP="00A91B0A">
      <w:pPr>
        <w:pStyle w:val="Sraopastraipa"/>
        <w:numPr>
          <w:ilvl w:val="2"/>
          <w:numId w:val="1"/>
        </w:numPr>
        <w:tabs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lang w:val="lt-LT"/>
        </w:rPr>
      </w:pPr>
      <w:r w:rsidRPr="001D0D7C">
        <w:rPr>
          <w:rFonts w:ascii="Times New Roman" w:hAnsi="Times New Roman" w:cs="Times New Roman"/>
          <w:bCs/>
          <w:lang w:val="lt-LT"/>
        </w:rPr>
        <w:t xml:space="preserve">Biotualetų bei papildomų sanitarinių įrenginių nuoma ir aptarnavimas </w:t>
      </w:r>
      <w:r>
        <w:rPr>
          <w:rFonts w:ascii="Times New Roman" w:hAnsi="Times New Roman" w:cs="Times New Roman"/>
          <w:bCs/>
          <w:lang w:val="lt-LT"/>
        </w:rPr>
        <w:t>Šiaurės</w:t>
      </w:r>
      <w:r w:rsidRPr="001D0D7C">
        <w:rPr>
          <w:rFonts w:ascii="Times New Roman" w:hAnsi="Times New Roman" w:cs="Times New Roman"/>
          <w:bCs/>
          <w:lang w:val="lt-LT"/>
        </w:rPr>
        <w:t xml:space="preserve"> regione </w:t>
      </w:r>
      <w:r w:rsidRPr="001D0D7C">
        <w:rPr>
          <w:rFonts w:ascii="Times New Roman" w:eastAsia="Calibri" w:hAnsi="Times New Roman" w:cs="Times New Roman"/>
          <w:lang w:val="lt-LT"/>
        </w:rPr>
        <w:t xml:space="preserve">(lentelė Nr. </w:t>
      </w:r>
      <w:r>
        <w:rPr>
          <w:rFonts w:ascii="Times New Roman" w:eastAsia="Calibri" w:hAnsi="Times New Roman" w:cs="Times New Roman"/>
          <w:lang w:val="lt-LT"/>
        </w:rPr>
        <w:t>3</w:t>
      </w:r>
      <w:r w:rsidRPr="001D0D7C">
        <w:rPr>
          <w:rFonts w:ascii="Times New Roman" w:eastAsia="Calibri" w:hAnsi="Times New Roman" w:cs="Times New Roman"/>
          <w:lang w:val="lt-LT"/>
        </w:rPr>
        <w:t>)</w:t>
      </w:r>
    </w:p>
    <w:p w14:paraId="1629E53E" w14:textId="13D29F00" w:rsidR="00A91B0A" w:rsidRPr="001D0D7C" w:rsidRDefault="00A91B0A" w:rsidP="00A91B0A">
      <w:pPr>
        <w:pStyle w:val="Sraopastraipa"/>
        <w:tabs>
          <w:tab w:val="left" w:pos="567"/>
        </w:tabs>
        <w:spacing w:before="60" w:after="60"/>
        <w:ind w:left="0"/>
        <w:jc w:val="right"/>
        <w:rPr>
          <w:rFonts w:ascii="Times New Roman" w:eastAsia="Calibri" w:hAnsi="Times New Roman" w:cs="Times New Roman"/>
          <w:lang w:val="lt-LT"/>
        </w:rPr>
      </w:pPr>
      <w:r w:rsidRPr="001D0D7C">
        <w:rPr>
          <w:rFonts w:ascii="Times New Roman" w:eastAsia="Calibri" w:hAnsi="Times New Roman" w:cs="Times New Roman"/>
          <w:lang w:val="lt-LT"/>
        </w:rPr>
        <w:t xml:space="preserve">Lentelė Nr. </w:t>
      </w:r>
      <w:r>
        <w:rPr>
          <w:rFonts w:ascii="Times New Roman" w:eastAsia="Calibri" w:hAnsi="Times New Roman" w:cs="Times New Roman"/>
          <w:lang w:val="lt-LT"/>
        </w:rPr>
        <w:t>3</w:t>
      </w:r>
    </w:p>
    <w:tbl>
      <w:tblPr>
        <w:tblW w:w="977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"/>
        <w:gridCol w:w="2008"/>
        <w:gridCol w:w="4108"/>
        <w:gridCol w:w="1133"/>
        <w:gridCol w:w="25"/>
        <w:gridCol w:w="1963"/>
      </w:tblGrid>
      <w:tr w:rsidR="00895A3A" w:rsidRPr="001D0D7C" w14:paraId="6CA28B08" w14:textId="77777777" w:rsidTr="00677536">
        <w:trPr>
          <w:trHeight w:val="401"/>
          <w:jc w:val="center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4825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0" w:lineRule="atLeast"/>
              <w:rPr>
                <w:rFonts w:eastAsiaTheme="minorEastAsia"/>
                <w:b/>
                <w:bCs/>
              </w:rPr>
            </w:pPr>
            <w:r w:rsidRPr="001D0D7C">
              <w:rPr>
                <w:rFonts w:eastAsiaTheme="minorEastAsia"/>
                <w:b/>
                <w:bCs/>
              </w:rPr>
              <w:t>Biotualetų nuoma ir aptarnavimas</w:t>
            </w:r>
          </w:p>
        </w:tc>
      </w:tr>
      <w:tr w:rsidR="00895A3A" w:rsidRPr="001D0D7C" w14:paraId="24BA0F3E" w14:textId="77777777" w:rsidTr="009E7F87">
        <w:trPr>
          <w:trHeight w:val="1218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C98B6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35"/>
                <w:szCs w:val="35"/>
              </w:rPr>
            </w:pPr>
          </w:p>
          <w:p w14:paraId="083B39B0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b/>
                <w:bCs/>
                <w:spacing w:val="-5"/>
                <w:sz w:val="22"/>
                <w:szCs w:val="22"/>
              </w:rPr>
            </w:pPr>
            <w:r w:rsidRPr="001D0D7C">
              <w:rPr>
                <w:rFonts w:eastAsiaTheme="minorEastAsia"/>
                <w:b/>
                <w:bCs/>
                <w:spacing w:val="-4"/>
                <w:sz w:val="22"/>
                <w:szCs w:val="22"/>
              </w:rPr>
              <w:t xml:space="preserve">Eil. </w:t>
            </w:r>
            <w:r w:rsidRPr="001D0D7C">
              <w:rPr>
                <w:rFonts w:eastAsiaTheme="minorEastAsia"/>
                <w:b/>
                <w:bCs/>
                <w:spacing w:val="-5"/>
                <w:sz w:val="22"/>
                <w:szCs w:val="22"/>
              </w:rPr>
              <w:t>Nr.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0D7EC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35"/>
                <w:szCs w:val="35"/>
              </w:rPr>
            </w:pPr>
          </w:p>
          <w:p w14:paraId="7E086168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b/>
                <w:bCs/>
                <w:spacing w:val="-2"/>
                <w:sz w:val="22"/>
                <w:szCs w:val="22"/>
              </w:rPr>
            </w:pPr>
            <w:r w:rsidRPr="001D0D7C">
              <w:rPr>
                <w:rFonts w:eastAsiaTheme="minorEastAsia"/>
                <w:b/>
                <w:bCs/>
                <w:spacing w:val="-2"/>
                <w:sz w:val="22"/>
                <w:szCs w:val="22"/>
              </w:rPr>
              <w:t>Paslaugų pavadinimas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DC978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35"/>
                <w:szCs w:val="35"/>
              </w:rPr>
            </w:pPr>
          </w:p>
          <w:p w14:paraId="3476CFA5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b/>
                <w:bCs/>
                <w:spacing w:val="-2"/>
                <w:sz w:val="22"/>
                <w:szCs w:val="22"/>
              </w:rPr>
            </w:pPr>
            <w:r w:rsidRPr="001D0D7C">
              <w:rPr>
                <w:rFonts w:eastAsiaTheme="minorEastAsia"/>
                <w:b/>
                <w:bCs/>
                <w:sz w:val="22"/>
                <w:szCs w:val="22"/>
              </w:rPr>
              <w:t>Reikalavimai</w:t>
            </w:r>
            <w:r w:rsidRPr="001D0D7C">
              <w:rPr>
                <w:rFonts w:eastAsiaTheme="minorEastAsia"/>
                <w:b/>
                <w:bCs/>
                <w:spacing w:val="-14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b/>
                <w:bCs/>
                <w:sz w:val="22"/>
                <w:szCs w:val="22"/>
              </w:rPr>
              <w:t xml:space="preserve">pirkimo </w:t>
            </w:r>
            <w:r w:rsidRPr="001D0D7C">
              <w:rPr>
                <w:rFonts w:eastAsiaTheme="minorEastAsia"/>
                <w:b/>
                <w:bCs/>
                <w:spacing w:val="-2"/>
                <w:sz w:val="22"/>
                <w:szCs w:val="22"/>
              </w:rPr>
              <w:t>objektui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8B89E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35"/>
                <w:szCs w:val="35"/>
              </w:rPr>
            </w:pPr>
          </w:p>
          <w:p w14:paraId="629F70C5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b/>
                <w:bCs/>
                <w:spacing w:val="-4"/>
                <w:sz w:val="22"/>
                <w:szCs w:val="22"/>
              </w:rPr>
            </w:pPr>
            <w:r w:rsidRPr="001D0D7C">
              <w:rPr>
                <w:rFonts w:eastAsiaTheme="minorEastAsia"/>
                <w:b/>
                <w:bCs/>
                <w:spacing w:val="-4"/>
                <w:sz w:val="22"/>
                <w:szCs w:val="22"/>
              </w:rPr>
              <w:t>Mato vnt.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B61A93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b/>
                <w:bCs/>
                <w:sz w:val="22"/>
                <w:szCs w:val="22"/>
              </w:rPr>
            </w:pPr>
          </w:p>
          <w:p w14:paraId="7A26272E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b/>
                <w:bCs/>
                <w:spacing w:val="-2"/>
                <w:sz w:val="22"/>
                <w:szCs w:val="22"/>
              </w:rPr>
            </w:pPr>
            <w:r w:rsidRPr="001D0D7C">
              <w:rPr>
                <w:rFonts w:eastAsiaTheme="minorEastAsia"/>
                <w:b/>
                <w:bCs/>
                <w:sz w:val="22"/>
                <w:szCs w:val="22"/>
              </w:rPr>
              <w:t>Preliminarus</w:t>
            </w:r>
            <w:r w:rsidRPr="001D0D7C">
              <w:rPr>
                <w:rFonts w:eastAsiaTheme="minorEastAsia"/>
                <w:b/>
                <w:bCs/>
                <w:spacing w:val="-9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b/>
                <w:bCs/>
                <w:sz w:val="22"/>
                <w:szCs w:val="22"/>
              </w:rPr>
              <w:t>kiekis</w:t>
            </w:r>
            <w:r w:rsidRPr="001D0D7C">
              <w:rPr>
                <w:rFonts w:eastAsiaTheme="minorEastAsia"/>
                <w:b/>
                <w:bCs/>
                <w:spacing w:val="-11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b/>
                <w:bCs/>
                <w:sz w:val="22"/>
                <w:szCs w:val="22"/>
              </w:rPr>
              <w:t>per</w:t>
            </w:r>
            <w:r w:rsidRPr="001D0D7C">
              <w:rPr>
                <w:rFonts w:eastAsiaTheme="minorEastAsia"/>
                <w:b/>
                <w:bCs/>
                <w:spacing w:val="-9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b/>
                <w:bCs/>
                <w:sz w:val="22"/>
                <w:szCs w:val="22"/>
              </w:rPr>
              <w:t>visą</w:t>
            </w:r>
            <w:r w:rsidRPr="001D0D7C">
              <w:rPr>
                <w:rFonts w:eastAsiaTheme="minorEastAsia"/>
                <w:b/>
                <w:bCs/>
                <w:spacing w:val="-9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b/>
                <w:bCs/>
                <w:sz w:val="22"/>
                <w:szCs w:val="22"/>
              </w:rPr>
              <w:t xml:space="preserve">sutarties </w:t>
            </w:r>
            <w:r w:rsidRPr="001D0D7C">
              <w:rPr>
                <w:rFonts w:eastAsiaTheme="minorEastAsia"/>
                <w:b/>
                <w:bCs/>
                <w:spacing w:val="-2"/>
                <w:sz w:val="22"/>
                <w:szCs w:val="22"/>
              </w:rPr>
              <w:t>laikotarpį*</w:t>
            </w:r>
          </w:p>
        </w:tc>
      </w:tr>
      <w:tr w:rsidR="00895A3A" w:rsidRPr="001D0D7C" w14:paraId="622A2FCD" w14:textId="77777777" w:rsidTr="009E7F87">
        <w:trPr>
          <w:trHeight w:val="2115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776FF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ind w:right="175"/>
              <w:jc w:val="right"/>
              <w:rPr>
                <w:rFonts w:eastAsiaTheme="minorEastAsia"/>
                <w:spacing w:val="-5"/>
                <w:sz w:val="22"/>
                <w:szCs w:val="22"/>
              </w:rPr>
            </w:pPr>
            <w:r w:rsidRPr="001D0D7C">
              <w:rPr>
                <w:rFonts w:eastAsiaTheme="minorEastAsia"/>
                <w:spacing w:val="-5"/>
                <w:sz w:val="22"/>
                <w:szCs w:val="22"/>
              </w:rPr>
              <w:t>1.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CD454" w14:textId="6E1EEB01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7" w:right="137"/>
              <w:jc w:val="left"/>
              <w:rPr>
                <w:rFonts w:eastAsiaTheme="minorEastAsia"/>
                <w:spacing w:val="-4"/>
                <w:sz w:val="22"/>
                <w:szCs w:val="22"/>
              </w:rPr>
            </w:pPr>
            <w:r w:rsidRPr="001D0D7C">
              <w:rPr>
                <w:rFonts w:eastAsiaTheme="minorEastAsia"/>
                <w:spacing w:val="-2"/>
                <w:sz w:val="22"/>
                <w:szCs w:val="22"/>
              </w:rPr>
              <w:t xml:space="preserve">Biotualeto kabinos </w:t>
            </w:r>
            <w:r w:rsidRPr="001D0D7C">
              <w:rPr>
                <w:rFonts w:eastAsiaTheme="minorEastAsia"/>
                <w:sz w:val="22"/>
                <w:szCs w:val="22"/>
              </w:rPr>
              <w:t>nuoma</w:t>
            </w:r>
            <w:r>
              <w:rPr>
                <w:rFonts w:eastAsiaTheme="minorEastAsia"/>
                <w:sz w:val="22"/>
                <w:szCs w:val="22"/>
              </w:rPr>
              <w:t xml:space="preserve"> </w:t>
            </w:r>
            <w:r w:rsidR="009C6526">
              <w:rPr>
                <w:rFonts w:eastAsiaTheme="minorEastAsia"/>
                <w:sz w:val="22"/>
                <w:szCs w:val="22"/>
              </w:rPr>
              <w:t xml:space="preserve">(su atvežimu/išvežimu) </w:t>
            </w:r>
            <w:r w:rsidRPr="001D0D7C">
              <w:rPr>
                <w:rFonts w:eastAsiaTheme="minorEastAsia"/>
                <w:spacing w:val="-2"/>
                <w:sz w:val="22"/>
                <w:szCs w:val="22"/>
              </w:rPr>
              <w:t>1 vnt. 1 mėnesio laikotarpiui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A5D21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5" w:right="62"/>
              <w:jc w:val="left"/>
              <w:rPr>
                <w:rFonts w:eastAsiaTheme="minorEastAsia"/>
                <w:sz w:val="22"/>
                <w:szCs w:val="22"/>
              </w:rPr>
            </w:pPr>
            <w:r w:rsidRPr="001D0D7C">
              <w:rPr>
                <w:rFonts w:eastAsiaTheme="minorEastAsia"/>
                <w:sz w:val="22"/>
                <w:szCs w:val="22"/>
              </w:rPr>
              <w:t>Kabinos vidaus matmenys – ne mažesni nei: plotis 100 x gylis 100 x aukštis 200 cm. Komplektuojama su įranga, kurios komplektą sudaro ne mažiau kaip: unitazas, pisuaras, popieriaus laikiklis, vidinis</w:t>
            </w:r>
            <w:r w:rsidRPr="001D0D7C">
              <w:rPr>
                <w:rFonts w:eastAsiaTheme="minorEastAsia"/>
                <w:spacing w:val="-13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sz w:val="22"/>
                <w:szCs w:val="22"/>
              </w:rPr>
              <w:t>užraktas,</w:t>
            </w:r>
            <w:r w:rsidRPr="001D0D7C">
              <w:rPr>
                <w:rFonts w:eastAsiaTheme="minorEastAsia"/>
                <w:spacing w:val="-14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sz w:val="22"/>
                <w:szCs w:val="22"/>
              </w:rPr>
              <w:t>rūbų</w:t>
            </w:r>
            <w:r w:rsidRPr="001D0D7C">
              <w:rPr>
                <w:rFonts w:eastAsiaTheme="minorEastAsia"/>
                <w:spacing w:val="-11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sz w:val="22"/>
                <w:szCs w:val="22"/>
              </w:rPr>
              <w:t>pakaba, lauko užraktas su raktu arba</w:t>
            </w:r>
          </w:p>
          <w:p w14:paraId="25D380D3" w14:textId="77777777" w:rsidR="00895A3A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2" w:lineRule="exact"/>
              <w:ind w:left="105" w:right="460"/>
              <w:jc w:val="left"/>
              <w:rPr>
                <w:rFonts w:eastAsiaTheme="minorEastAsia"/>
                <w:spacing w:val="-2"/>
                <w:sz w:val="22"/>
                <w:szCs w:val="22"/>
              </w:rPr>
            </w:pPr>
            <w:r w:rsidRPr="001D0D7C">
              <w:rPr>
                <w:rFonts w:eastAsiaTheme="minorEastAsia"/>
                <w:sz w:val="22"/>
                <w:szCs w:val="22"/>
              </w:rPr>
              <w:t>auselės spynai pakabinti. Rezervuaras – ne mažiau kaip 250</w:t>
            </w:r>
            <w:r w:rsidRPr="001D0D7C">
              <w:rPr>
                <w:rFonts w:eastAsiaTheme="minorEastAsia"/>
                <w:spacing w:val="-1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sz w:val="22"/>
                <w:szCs w:val="22"/>
              </w:rPr>
              <w:t>l,</w:t>
            </w:r>
            <w:r w:rsidRPr="001D0D7C">
              <w:rPr>
                <w:rFonts w:eastAsiaTheme="minorEastAsia"/>
                <w:spacing w:val="-3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sz w:val="22"/>
                <w:szCs w:val="22"/>
              </w:rPr>
              <w:t xml:space="preserve">su </w:t>
            </w:r>
            <w:r w:rsidRPr="001D0D7C">
              <w:rPr>
                <w:rFonts w:eastAsiaTheme="minorEastAsia"/>
                <w:spacing w:val="-2"/>
                <w:sz w:val="22"/>
                <w:szCs w:val="22"/>
              </w:rPr>
              <w:t>ventiliacija.</w:t>
            </w:r>
          </w:p>
          <w:p w14:paraId="3E01DD38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5" w:right="62"/>
              <w:jc w:val="left"/>
              <w:rPr>
                <w:rFonts w:eastAsiaTheme="minorEastAsia"/>
                <w:spacing w:val="-2"/>
                <w:sz w:val="22"/>
                <w:szCs w:val="22"/>
              </w:rPr>
            </w:pPr>
            <w:r w:rsidRPr="001D0D7C">
              <w:rPr>
                <w:rFonts w:eastAsiaTheme="minorEastAsia"/>
                <w:sz w:val="22"/>
                <w:szCs w:val="22"/>
              </w:rPr>
              <w:t xml:space="preserve">Biotualetas turi būti pristatytas į užsakyme </w:t>
            </w:r>
            <w:r w:rsidRPr="001D0D7C">
              <w:rPr>
                <w:rFonts w:eastAsiaTheme="minorEastAsia"/>
                <w:sz w:val="22"/>
                <w:szCs w:val="22"/>
              </w:rPr>
              <w:lastRenderedPageBreak/>
              <w:t>nurodytą</w:t>
            </w:r>
            <w:r w:rsidRPr="001D0D7C">
              <w:rPr>
                <w:rFonts w:eastAsiaTheme="minorEastAsia"/>
                <w:spacing w:val="-14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sz w:val="22"/>
                <w:szCs w:val="22"/>
              </w:rPr>
              <w:t>vietą,</w:t>
            </w:r>
            <w:r w:rsidRPr="001D0D7C">
              <w:rPr>
                <w:rFonts w:eastAsiaTheme="minorEastAsia"/>
                <w:spacing w:val="-14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sz w:val="22"/>
                <w:szCs w:val="22"/>
              </w:rPr>
              <w:t xml:space="preserve">užpildytas </w:t>
            </w:r>
            <w:r w:rsidRPr="001D0D7C">
              <w:rPr>
                <w:rFonts w:eastAsiaTheme="minorEastAsia"/>
                <w:spacing w:val="-2"/>
                <w:sz w:val="22"/>
                <w:szCs w:val="22"/>
              </w:rPr>
              <w:t>eksploatacinėmis</w:t>
            </w:r>
          </w:p>
          <w:p w14:paraId="68907A85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2" w:lineRule="exact"/>
              <w:ind w:left="105" w:right="460"/>
              <w:jc w:val="left"/>
              <w:rPr>
                <w:rFonts w:eastAsiaTheme="minorEastAsia"/>
                <w:spacing w:val="-2"/>
                <w:sz w:val="22"/>
                <w:szCs w:val="22"/>
              </w:rPr>
            </w:pPr>
            <w:r w:rsidRPr="001D0D7C">
              <w:rPr>
                <w:rFonts w:eastAsiaTheme="minorEastAsia"/>
                <w:sz w:val="22"/>
                <w:szCs w:val="22"/>
              </w:rPr>
              <w:t>medžiagomis</w:t>
            </w:r>
            <w:r w:rsidRPr="001D0D7C">
              <w:rPr>
                <w:rFonts w:eastAsiaTheme="minorEastAsia"/>
                <w:spacing w:val="-14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sz w:val="22"/>
                <w:szCs w:val="22"/>
              </w:rPr>
              <w:t>(tualetiniu popieriumi ne mažiau kaip 4 ritinėliai, pripildytas aromatiniu skysčiu) ir</w:t>
            </w:r>
            <w:r w:rsidRPr="001D0D7C">
              <w:rPr>
                <w:rFonts w:eastAsiaTheme="minorEastAsia"/>
                <w:spacing w:val="-14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sz w:val="22"/>
                <w:szCs w:val="22"/>
              </w:rPr>
              <w:t>išvežamas pagal užsakovo poreikį.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91D9B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rPr>
                <w:rFonts w:eastAsiaTheme="minorEastAsia"/>
                <w:spacing w:val="-4"/>
                <w:sz w:val="22"/>
                <w:szCs w:val="22"/>
              </w:rPr>
            </w:pPr>
          </w:p>
          <w:p w14:paraId="1DB17C42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rPr>
                <w:rFonts w:eastAsiaTheme="minorEastAsia"/>
                <w:spacing w:val="-4"/>
                <w:sz w:val="22"/>
                <w:szCs w:val="22"/>
              </w:rPr>
            </w:pPr>
          </w:p>
          <w:p w14:paraId="3CF8A540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rPr>
                <w:rFonts w:eastAsiaTheme="minorEastAsia"/>
                <w:spacing w:val="-4"/>
                <w:sz w:val="22"/>
                <w:szCs w:val="22"/>
              </w:rPr>
            </w:pPr>
          </w:p>
          <w:p w14:paraId="29E867B6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rPr>
                <w:rFonts w:eastAsiaTheme="minorEastAsia"/>
                <w:spacing w:val="-4"/>
                <w:sz w:val="22"/>
                <w:szCs w:val="22"/>
              </w:rPr>
            </w:pPr>
          </w:p>
          <w:p w14:paraId="53DF7454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rPr>
                <w:rFonts w:eastAsiaTheme="minorEastAsia"/>
                <w:spacing w:val="-4"/>
                <w:sz w:val="22"/>
                <w:szCs w:val="22"/>
              </w:rPr>
            </w:pPr>
            <w:r w:rsidRPr="001D0D7C">
              <w:rPr>
                <w:rFonts w:eastAsiaTheme="minorEastAsia"/>
                <w:spacing w:val="-4"/>
                <w:sz w:val="22"/>
                <w:szCs w:val="22"/>
              </w:rPr>
              <w:t>vnt.</w:t>
            </w: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E7E91BC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rPr>
                <w:rFonts w:eastAsiaTheme="minorEastAsia"/>
                <w:spacing w:val="-5"/>
                <w:sz w:val="22"/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8A99D42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eastAsiaTheme="minorEastAsia"/>
                <w:spacing w:val="-5"/>
                <w:sz w:val="22"/>
                <w:szCs w:val="22"/>
              </w:rPr>
            </w:pPr>
          </w:p>
          <w:p w14:paraId="3E02BD26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eastAsiaTheme="minorEastAsia"/>
                <w:spacing w:val="-5"/>
                <w:sz w:val="22"/>
                <w:szCs w:val="22"/>
              </w:rPr>
            </w:pPr>
          </w:p>
          <w:p w14:paraId="0A1F4249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EastAsia"/>
                <w:spacing w:val="-5"/>
                <w:sz w:val="22"/>
                <w:szCs w:val="22"/>
              </w:rPr>
            </w:pPr>
          </w:p>
          <w:p w14:paraId="6C3E9813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eastAsiaTheme="minorEastAsia"/>
                <w:spacing w:val="-5"/>
                <w:sz w:val="22"/>
                <w:szCs w:val="22"/>
              </w:rPr>
            </w:pPr>
          </w:p>
          <w:p w14:paraId="385CFB87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eastAsiaTheme="minorEastAsia"/>
                <w:spacing w:val="-5"/>
                <w:sz w:val="22"/>
                <w:szCs w:val="22"/>
              </w:rPr>
            </w:pPr>
            <w:r w:rsidRPr="001D0D7C">
              <w:rPr>
                <w:rFonts w:eastAsiaTheme="minorEastAsia"/>
                <w:spacing w:val="-5"/>
                <w:sz w:val="22"/>
                <w:szCs w:val="22"/>
              </w:rPr>
              <w:t>100</w:t>
            </w:r>
          </w:p>
        </w:tc>
      </w:tr>
      <w:tr w:rsidR="00895A3A" w:rsidRPr="001D0D7C" w14:paraId="4B57B53C" w14:textId="77777777" w:rsidTr="009E7F87">
        <w:trPr>
          <w:trHeight w:val="1519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8A970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ind w:right="175"/>
              <w:jc w:val="right"/>
              <w:rPr>
                <w:rFonts w:eastAsiaTheme="minorEastAsia"/>
                <w:spacing w:val="-5"/>
                <w:sz w:val="22"/>
                <w:szCs w:val="22"/>
              </w:rPr>
            </w:pPr>
            <w:r>
              <w:rPr>
                <w:rFonts w:eastAsiaTheme="minorEastAsia"/>
                <w:spacing w:val="-5"/>
                <w:sz w:val="22"/>
                <w:szCs w:val="22"/>
              </w:rPr>
              <w:t>2</w:t>
            </w:r>
            <w:r w:rsidRPr="001D0D7C">
              <w:rPr>
                <w:rFonts w:eastAsiaTheme="minorEastAsia"/>
                <w:spacing w:val="-5"/>
                <w:sz w:val="22"/>
                <w:szCs w:val="22"/>
              </w:rPr>
              <w:t>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8D89F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7" w:right="101"/>
              <w:jc w:val="left"/>
              <w:rPr>
                <w:rFonts w:eastAsiaTheme="minorEastAsia"/>
                <w:spacing w:val="-2"/>
                <w:sz w:val="22"/>
                <w:szCs w:val="22"/>
              </w:rPr>
            </w:pPr>
            <w:r w:rsidRPr="001D0D7C">
              <w:rPr>
                <w:rFonts w:eastAsiaTheme="minorEastAsia"/>
                <w:spacing w:val="-2"/>
                <w:sz w:val="22"/>
                <w:szCs w:val="22"/>
              </w:rPr>
              <w:t>Biotualeto kabinos aptarnavimas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B28AC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left="105" w:right="62"/>
              <w:jc w:val="left"/>
              <w:rPr>
                <w:rFonts w:eastAsiaTheme="minorEastAsia"/>
                <w:sz w:val="22"/>
                <w:szCs w:val="22"/>
              </w:rPr>
            </w:pPr>
            <w:r w:rsidRPr="001D0D7C">
              <w:rPr>
                <w:rFonts w:eastAsiaTheme="minorEastAsia"/>
                <w:sz w:val="22"/>
                <w:szCs w:val="22"/>
              </w:rPr>
              <w:t>Biotualetas</w:t>
            </w:r>
            <w:r w:rsidRPr="001D0D7C">
              <w:rPr>
                <w:rFonts w:eastAsiaTheme="minorEastAsia"/>
                <w:spacing w:val="-10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sz w:val="22"/>
                <w:szCs w:val="22"/>
              </w:rPr>
              <w:t>turi</w:t>
            </w:r>
            <w:r w:rsidRPr="001D0D7C">
              <w:rPr>
                <w:rFonts w:eastAsiaTheme="minorEastAsia"/>
                <w:spacing w:val="-14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sz w:val="22"/>
                <w:szCs w:val="22"/>
              </w:rPr>
              <w:t>būti</w:t>
            </w:r>
            <w:r w:rsidRPr="001D0D7C">
              <w:rPr>
                <w:rFonts w:eastAsiaTheme="minorEastAsia"/>
                <w:spacing w:val="-11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sz w:val="22"/>
                <w:szCs w:val="22"/>
              </w:rPr>
              <w:t>išplautas, dezinfekuotas, išsiurbtas ir išvežtas</w:t>
            </w:r>
            <w:r w:rsidRPr="001D0D7C">
              <w:rPr>
                <w:rFonts w:eastAsiaTheme="minorEastAsia"/>
                <w:spacing w:val="-8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sz w:val="22"/>
                <w:szCs w:val="22"/>
              </w:rPr>
              <w:t>biotualeto</w:t>
            </w:r>
            <w:r w:rsidRPr="001D0D7C">
              <w:rPr>
                <w:rFonts w:eastAsiaTheme="minorEastAsia"/>
                <w:spacing w:val="-11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sz w:val="22"/>
                <w:szCs w:val="22"/>
              </w:rPr>
              <w:t>turinys</w:t>
            </w:r>
            <w:r w:rsidRPr="001D0D7C">
              <w:rPr>
                <w:rFonts w:eastAsiaTheme="minorEastAsia"/>
                <w:spacing w:val="-10"/>
                <w:sz w:val="22"/>
                <w:szCs w:val="22"/>
              </w:rPr>
              <w:t xml:space="preserve">, </w:t>
            </w:r>
            <w:r w:rsidRPr="001D0D7C">
              <w:rPr>
                <w:rFonts w:eastAsiaTheme="minorEastAsia"/>
                <w:sz w:val="22"/>
                <w:szCs w:val="22"/>
              </w:rPr>
              <w:t>bei papildytas eksploatacinėmis medžiagomis – tualetiniu popieriumi</w:t>
            </w:r>
            <w:r>
              <w:rPr>
                <w:rFonts w:eastAsiaTheme="minorEastAsia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sz w:val="22"/>
                <w:szCs w:val="22"/>
              </w:rPr>
              <w:t>ne mažiau kaip 4 ritinėliais</w:t>
            </w:r>
            <w:r>
              <w:rPr>
                <w:rFonts w:eastAsiaTheme="minorEastAsia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sz w:val="22"/>
                <w:szCs w:val="22"/>
              </w:rPr>
              <w:t>ir aromatiniu</w:t>
            </w:r>
          </w:p>
          <w:p w14:paraId="73043150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5" w:right="62"/>
              <w:jc w:val="left"/>
              <w:rPr>
                <w:rFonts w:eastAsiaTheme="minorEastAsia"/>
                <w:sz w:val="22"/>
                <w:szCs w:val="22"/>
              </w:rPr>
            </w:pPr>
            <w:r w:rsidRPr="001D0D7C">
              <w:rPr>
                <w:rFonts w:eastAsiaTheme="minorEastAsia"/>
                <w:spacing w:val="-2"/>
                <w:sz w:val="22"/>
                <w:szCs w:val="22"/>
              </w:rPr>
              <w:t>skysčiu.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4BA4F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252" w:lineRule="exact"/>
              <w:ind w:left="8"/>
              <w:rPr>
                <w:rFonts w:eastAsiaTheme="minorEastAsia"/>
                <w:sz w:val="22"/>
                <w:szCs w:val="22"/>
              </w:rPr>
            </w:pPr>
          </w:p>
          <w:p w14:paraId="1BCC2013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252" w:lineRule="exact"/>
              <w:ind w:left="8"/>
              <w:rPr>
                <w:rFonts w:eastAsiaTheme="minorEastAsia"/>
                <w:sz w:val="22"/>
                <w:szCs w:val="22"/>
              </w:rPr>
            </w:pPr>
          </w:p>
          <w:p w14:paraId="00F7354D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252" w:lineRule="exact"/>
              <w:ind w:left="8"/>
              <w:rPr>
                <w:rFonts w:eastAsiaTheme="minorEastAsia"/>
                <w:sz w:val="22"/>
                <w:szCs w:val="22"/>
              </w:rPr>
            </w:pPr>
            <w:r w:rsidRPr="001D0D7C">
              <w:rPr>
                <w:rFonts w:eastAsiaTheme="minorEastAsia"/>
                <w:sz w:val="22"/>
                <w:szCs w:val="22"/>
              </w:rPr>
              <w:t>1</w:t>
            </w:r>
          </w:p>
          <w:p w14:paraId="26C47E86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ind w:left="8"/>
              <w:rPr>
                <w:rFonts w:eastAsiaTheme="minorEastAsia"/>
                <w:sz w:val="22"/>
                <w:szCs w:val="22"/>
              </w:rPr>
            </w:pPr>
            <w:r w:rsidRPr="001D0D7C">
              <w:rPr>
                <w:rFonts w:eastAsiaTheme="minorEastAsia"/>
                <w:sz w:val="22"/>
                <w:szCs w:val="22"/>
              </w:rPr>
              <w:t>kartas</w:t>
            </w:r>
            <w:r w:rsidRPr="001D0D7C">
              <w:rPr>
                <w:rFonts w:eastAsiaTheme="minorEastAsia"/>
                <w:spacing w:val="-14"/>
                <w:sz w:val="22"/>
                <w:szCs w:val="22"/>
              </w:rPr>
              <w:t xml:space="preserve"> 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6B352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eastAsiaTheme="minorEastAsia"/>
                <w:spacing w:val="-5"/>
                <w:sz w:val="22"/>
                <w:szCs w:val="22"/>
              </w:rPr>
            </w:pPr>
          </w:p>
          <w:p w14:paraId="5C8A318F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eastAsiaTheme="minorEastAsia"/>
                <w:spacing w:val="-5"/>
                <w:sz w:val="22"/>
                <w:szCs w:val="22"/>
              </w:rPr>
            </w:pPr>
          </w:p>
          <w:p w14:paraId="3C9C1829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eastAsiaTheme="minorEastAsia"/>
                <w:spacing w:val="-5"/>
                <w:sz w:val="22"/>
                <w:szCs w:val="22"/>
              </w:rPr>
            </w:pPr>
            <w:r w:rsidRPr="001D0D7C">
              <w:rPr>
                <w:rFonts w:eastAsiaTheme="minorEastAsia"/>
                <w:spacing w:val="-5"/>
                <w:sz w:val="22"/>
                <w:szCs w:val="22"/>
              </w:rPr>
              <w:t>100</w:t>
            </w:r>
          </w:p>
        </w:tc>
      </w:tr>
      <w:tr w:rsidR="00895A3A" w:rsidRPr="001D0D7C" w14:paraId="245F8CAC" w14:textId="77777777" w:rsidTr="00677536">
        <w:trPr>
          <w:trHeight w:val="347"/>
          <w:jc w:val="center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09E8D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b/>
                <w:bCs/>
                <w:spacing w:val="-5"/>
              </w:rPr>
            </w:pPr>
            <w:r w:rsidRPr="001D0D7C">
              <w:rPr>
                <w:rFonts w:eastAsiaTheme="minorEastAsia"/>
                <w:b/>
                <w:bCs/>
                <w:spacing w:val="-5"/>
              </w:rPr>
              <w:t>Mobilių praustuvių nuoma ir aptarnavimas</w:t>
            </w:r>
          </w:p>
        </w:tc>
      </w:tr>
      <w:tr w:rsidR="00895A3A" w:rsidRPr="001D0D7C" w14:paraId="5EE6EB21" w14:textId="77777777" w:rsidTr="009E7F87">
        <w:trPr>
          <w:trHeight w:val="1272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A4694C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rFonts w:eastAsiaTheme="minorEastAsia"/>
                <w:sz w:val="35"/>
                <w:szCs w:val="35"/>
              </w:rPr>
            </w:pPr>
          </w:p>
          <w:p w14:paraId="3E682EAC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ind w:right="175"/>
              <w:rPr>
                <w:rFonts w:eastAsiaTheme="minorEastAsia"/>
                <w:spacing w:val="-5"/>
                <w:sz w:val="22"/>
                <w:szCs w:val="22"/>
              </w:rPr>
            </w:pPr>
            <w:r w:rsidRPr="001D0D7C">
              <w:rPr>
                <w:rFonts w:eastAsiaTheme="minorEastAsia"/>
                <w:b/>
                <w:bCs/>
                <w:spacing w:val="-4"/>
                <w:sz w:val="22"/>
                <w:szCs w:val="22"/>
              </w:rPr>
              <w:t xml:space="preserve">Eil. </w:t>
            </w:r>
            <w:r w:rsidRPr="001D0D7C">
              <w:rPr>
                <w:rFonts w:eastAsiaTheme="minorEastAsia"/>
                <w:b/>
                <w:bCs/>
                <w:spacing w:val="-5"/>
                <w:sz w:val="22"/>
                <w:szCs w:val="22"/>
              </w:rPr>
              <w:t>Nr.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D360D1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rFonts w:eastAsiaTheme="minorEastAsia"/>
                <w:sz w:val="35"/>
                <w:szCs w:val="35"/>
              </w:rPr>
            </w:pPr>
          </w:p>
          <w:p w14:paraId="7135F92E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7" w:right="101"/>
              <w:rPr>
                <w:rFonts w:eastAsiaTheme="minorEastAsia"/>
                <w:spacing w:val="-2"/>
                <w:sz w:val="22"/>
                <w:szCs w:val="22"/>
              </w:rPr>
            </w:pPr>
            <w:r w:rsidRPr="001D0D7C">
              <w:rPr>
                <w:rFonts w:eastAsiaTheme="minorEastAsia"/>
                <w:b/>
                <w:bCs/>
                <w:spacing w:val="-2"/>
                <w:sz w:val="22"/>
                <w:szCs w:val="22"/>
              </w:rPr>
              <w:t>Paslaugų pavadinimas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A54FF3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rFonts w:eastAsiaTheme="minorEastAsia"/>
                <w:sz w:val="35"/>
                <w:szCs w:val="35"/>
              </w:rPr>
            </w:pPr>
          </w:p>
          <w:p w14:paraId="66F8E907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left="105" w:right="62"/>
              <w:rPr>
                <w:rFonts w:eastAsiaTheme="minorEastAsia"/>
                <w:sz w:val="22"/>
                <w:szCs w:val="22"/>
              </w:rPr>
            </w:pPr>
            <w:r w:rsidRPr="001D0D7C">
              <w:rPr>
                <w:rFonts w:eastAsiaTheme="minorEastAsia"/>
                <w:b/>
                <w:bCs/>
                <w:sz w:val="22"/>
                <w:szCs w:val="22"/>
              </w:rPr>
              <w:t>Reikalavimai</w:t>
            </w:r>
            <w:r w:rsidRPr="001D0D7C">
              <w:rPr>
                <w:rFonts w:eastAsiaTheme="minorEastAsia"/>
                <w:b/>
                <w:bCs/>
                <w:spacing w:val="-14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b/>
                <w:bCs/>
                <w:sz w:val="22"/>
                <w:szCs w:val="22"/>
              </w:rPr>
              <w:t xml:space="preserve">pirkimo </w:t>
            </w:r>
            <w:r w:rsidRPr="001D0D7C">
              <w:rPr>
                <w:rFonts w:eastAsiaTheme="minorEastAsia"/>
                <w:b/>
                <w:bCs/>
                <w:spacing w:val="-2"/>
                <w:sz w:val="22"/>
                <w:szCs w:val="22"/>
              </w:rPr>
              <w:t>objektui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10A3E1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rFonts w:eastAsiaTheme="minorEastAsia"/>
                <w:sz w:val="35"/>
                <w:szCs w:val="35"/>
              </w:rPr>
            </w:pPr>
          </w:p>
          <w:p w14:paraId="776BF5FB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252" w:lineRule="exact"/>
              <w:ind w:left="8"/>
              <w:rPr>
                <w:rFonts w:eastAsiaTheme="minorEastAsia"/>
                <w:sz w:val="22"/>
                <w:szCs w:val="22"/>
              </w:rPr>
            </w:pPr>
            <w:r w:rsidRPr="001D0D7C">
              <w:rPr>
                <w:rFonts w:eastAsiaTheme="minorEastAsia"/>
                <w:b/>
                <w:bCs/>
                <w:spacing w:val="-4"/>
                <w:sz w:val="22"/>
                <w:szCs w:val="22"/>
              </w:rPr>
              <w:t>Mato vnt.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3C89925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ind w:right="376"/>
              <w:jc w:val="both"/>
              <w:rPr>
                <w:rFonts w:eastAsiaTheme="minorEastAsia"/>
                <w:b/>
                <w:bCs/>
                <w:sz w:val="22"/>
                <w:szCs w:val="22"/>
              </w:rPr>
            </w:pPr>
          </w:p>
          <w:p w14:paraId="41A7D6C4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ind w:right="376"/>
              <w:rPr>
                <w:rFonts w:eastAsiaTheme="minorEastAsia"/>
                <w:spacing w:val="-5"/>
                <w:sz w:val="22"/>
                <w:szCs w:val="22"/>
              </w:rPr>
            </w:pPr>
            <w:r w:rsidRPr="001D0D7C">
              <w:rPr>
                <w:rFonts w:eastAsiaTheme="minorEastAsia"/>
                <w:b/>
                <w:bCs/>
                <w:sz w:val="22"/>
                <w:szCs w:val="22"/>
              </w:rPr>
              <w:t>Preliminarus</w:t>
            </w:r>
            <w:r w:rsidRPr="001D0D7C">
              <w:rPr>
                <w:rFonts w:eastAsiaTheme="minorEastAsia"/>
                <w:b/>
                <w:bCs/>
                <w:spacing w:val="-9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b/>
                <w:bCs/>
                <w:sz w:val="22"/>
                <w:szCs w:val="22"/>
              </w:rPr>
              <w:t>kiekis</w:t>
            </w:r>
            <w:r w:rsidRPr="001D0D7C">
              <w:rPr>
                <w:rFonts w:eastAsiaTheme="minorEastAsia"/>
                <w:b/>
                <w:bCs/>
                <w:spacing w:val="-11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b/>
                <w:bCs/>
                <w:sz w:val="22"/>
                <w:szCs w:val="22"/>
              </w:rPr>
              <w:t>per</w:t>
            </w:r>
            <w:r w:rsidRPr="001D0D7C">
              <w:rPr>
                <w:rFonts w:eastAsiaTheme="minorEastAsia"/>
                <w:b/>
                <w:bCs/>
                <w:spacing w:val="-9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b/>
                <w:bCs/>
                <w:sz w:val="22"/>
                <w:szCs w:val="22"/>
              </w:rPr>
              <w:t>visą</w:t>
            </w:r>
            <w:r w:rsidRPr="001D0D7C">
              <w:rPr>
                <w:rFonts w:eastAsiaTheme="minorEastAsia"/>
                <w:b/>
                <w:bCs/>
                <w:spacing w:val="-9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b/>
                <w:bCs/>
                <w:sz w:val="22"/>
                <w:szCs w:val="22"/>
              </w:rPr>
              <w:t xml:space="preserve">sutarties </w:t>
            </w:r>
            <w:r w:rsidRPr="001D0D7C">
              <w:rPr>
                <w:rFonts w:eastAsiaTheme="minorEastAsia"/>
                <w:b/>
                <w:bCs/>
                <w:spacing w:val="-2"/>
                <w:sz w:val="22"/>
                <w:szCs w:val="22"/>
              </w:rPr>
              <w:t>laikotarpį*</w:t>
            </w:r>
          </w:p>
        </w:tc>
      </w:tr>
      <w:tr w:rsidR="00895A3A" w:rsidRPr="001D0D7C" w14:paraId="3881C75F" w14:textId="77777777" w:rsidTr="009E7F87">
        <w:trPr>
          <w:trHeight w:val="1046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7273B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ind w:right="175"/>
              <w:jc w:val="right"/>
              <w:rPr>
                <w:rFonts w:eastAsiaTheme="minorEastAsia"/>
                <w:spacing w:val="-5"/>
                <w:sz w:val="22"/>
                <w:szCs w:val="22"/>
              </w:rPr>
            </w:pPr>
            <w:r w:rsidRPr="001D0D7C">
              <w:rPr>
                <w:rFonts w:eastAsiaTheme="minorEastAsia"/>
                <w:spacing w:val="-5"/>
                <w:sz w:val="22"/>
                <w:szCs w:val="22"/>
              </w:rPr>
              <w:t>1.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8DEE5" w14:textId="2BD29518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7" w:right="101"/>
              <w:jc w:val="left"/>
              <w:rPr>
                <w:rFonts w:eastAsiaTheme="minorEastAsia"/>
                <w:spacing w:val="-2"/>
                <w:sz w:val="22"/>
                <w:szCs w:val="22"/>
              </w:rPr>
            </w:pPr>
            <w:r w:rsidRPr="001D0D7C">
              <w:rPr>
                <w:rFonts w:eastAsiaTheme="minorEastAsia"/>
                <w:spacing w:val="-2"/>
                <w:sz w:val="22"/>
                <w:szCs w:val="22"/>
              </w:rPr>
              <w:t>Mobilios praustuvės nuoma</w:t>
            </w:r>
            <w:r>
              <w:rPr>
                <w:rFonts w:eastAsiaTheme="minorEastAsia"/>
                <w:spacing w:val="-2"/>
                <w:sz w:val="22"/>
                <w:szCs w:val="22"/>
              </w:rPr>
              <w:t xml:space="preserve"> </w:t>
            </w:r>
            <w:r w:rsidR="009C6526">
              <w:rPr>
                <w:rFonts w:eastAsiaTheme="minorEastAsia"/>
                <w:sz w:val="22"/>
                <w:szCs w:val="22"/>
              </w:rPr>
              <w:t xml:space="preserve">(su atvežimu/išvežimu) </w:t>
            </w:r>
            <w:r w:rsidRPr="001D0D7C">
              <w:rPr>
                <w:rFonts w:eastAsiaTheme="minorEastAsia"/>
                <w:spacing w:val="-2"/>
                <w:sz w:val="22"/>
                <w:szCs w:val="22"/>
              </w:rPr>
              <w:t>1 vnt. 1 mėnesio laikotarpiui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D693" w14:textId="77777777" w:rsidR="00895A3A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left="105" w:right="62"/>
              <w:jc w:val="left"/>
              <w:rPr>
                <w:rFonts w:eastAsiaTheme="minorEastAsia"/>
                <w:sz w:val="22"/>
                <w:szCs w:val="22"/>
              </w:rPr>
            </w:pPr>
            <w:r w:rsidRPr="001D0D7C">
              <w:rPr>
                <w:rFonts w:eastAsiaTheme="minorEastAsia"/>
                <w:sz w:val="22"/>
                <w:szCs w:val="22"/>
              </w:rPr>
              <w:t>Praustuvės išorės matmenys -ne mažiau 0,7x0,7 m., aukštis – ne mažiau 0,8 m., rezervuaro talpa ne mažiau 120 l. švaraus vandens ir ne mažiau 120 l. panaudoto vandens, ne mažiau kaip 2 kriauklės, ne mažiau kaip 2 švaraus vandens leistuvai.</w:t>
            </w:r>
          </w:p>
          <w:p w14:paraId="5943A802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5" w:right="62"/>
              <w:jc w:val="left"/>
              <w:rPr>
                <w:rFonts w:eastAsiaTheme="minorEastAsia"/>
                <w:spacing w:val="-2"/>
                <w:sz w:val="22"/>
                <w:szCs w:val="22"/>
              </w:rPr>
            </w:pPr>
            <w:r w:rsidRPr="001D0D7C">
              <w:rPr>
                <w:rFonts w:eastAsiaTheme="minorEastAsia"/>
                <w:sz w:val="22"/>
                <w:szCs w:val="22"/>
              </w:rPr>
              <w:t>Praustuvė turi būti pristatyta į užsakyme nurodytą</w:t>
            </w:r>
            <w:r w:rsidRPr="001D0D7C">
              <w:rPr>
                <w:rFonts w:eastAsiaTheme="minorEastAsia"/>
                <w:spacing w:val="-14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sz w:val="22"/>
                <w:szCs w:val="22"/>
              </w:rPr>
              <w:t>vietą,</w:t>
            </w:r>
            <w:r w:rsidRPr="001D0D7C">
              <w:rPr>
                <w:rFonts w:eastAsiaTheme="minorEastAsia"/>
                <w:spacing w:val="-14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sz w:val="22"/>
                <w:szCs w:val="22"/>
              </w:rPr>
              <w:t xml:space="preserve">užpildyta </w:t>
            </w:r>
            <w:r w:rsidRPr="001D0D7C">
              <w:rPr>
                <w:rFonts w:eastAsiaTheme="minorEastAsia"/>
                <w:spacing w:val="-2"/>
                <w:sz w:val="22"/>
                <w:szCs w:val="22"/>
              </w:rPr>
              <w:t>eksploatacinėmis</w:t>
            </w:r>
          </w:p>
          <w:p w14:paraId="13913011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left="105" w:right="62"/>
              <w:jc w:val="left"/>
              <w:rPr>
                <w:rFonts w:eastAsiaTheme="minorEastAsia"/>
                <w:sz w:val="22"/>
                <w:szCs w:val="22"/>
              </w:rPr>
            </w:pPr>
            <w:r w:rsidRPr="001D0D7C">
              <w:rPr>
                <w:rFonts w:eastAsiaTheme="minorEastAsia"/>
                <w:sz w:val="22"/>
                <w:szCs w:val="22"/>
              </w:rPr>
              <w:t>medžiagomis</w:t>
            </w:r>
            <w:r w:rsidRPr="001D0D7C">
              <w:rPr>
                <w:rFonts w:eastAsiaTheme="minorEastAsia"/>
                <w:spacing w:val="-14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sz w:val="22"/>
                <w:szCs w:val="22"/>
              </w:rPr>
              <w:t>(pakabintas popierinių rankšluosčių ritinėlis ar užpildyta popierinių rankšluosčių talpa , užpildyti 2 skysto muilo dozatoriai, užpildytas švaraus vandens rezervuaras) ir išvežama pagal užsakovo poreikį.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DBFC3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252" w:lineRule="exact"/>
              <w:ind w:left="8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vnt.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26F8A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ind w:left="108" w:right="62"/>
              <w:rPr>
                <w:rFonts w:eastAsiaTheme="minorEastAsia"/>
                <w:spacing w:val="-5"/>
                <w:sz w:val="22"/>
                <w:szCs w:val="22"/>
              </w:rPr>
            </w:pPr>
          </w:p>
          <w:p w14:paraId="13DDB07E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ind w:right="62"/>
              <w:jc w:val="both"/>
              <w:rPr>
                <w:rFonts w:eastAsiaTheme="minorEastAsia"/>
                <w:spacing w:val="-5"/>
                <w:sz w:val="22"/>
                <w:szCs w:val="22"/>
              </w:rPr>
            </w:pPr>
          </w:p>
          <w:p w14:paraId="3AC87D75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ind w:left="108" w:right="62"/>
              <w:rPr>
                <w:rFonts w:eastAsiaTheme="minorEastAsia"/>
                <w:spacing w:val="-5"/>
                <w:sz w:val="22"/>
                <w:szCs w:val="22"/>
              </w:rPr>
            </w:pPr>
            <w:r w:rsidRPr="001D0D7C">
              <w:rPr>
                <w:rFonts w:eastAsiaTheme="minorEastAsia"/>
                <w:spacing w:val="-5"/>
                <w:sz w:val="22"/>
                <w:szCs w:val="22"/>
              </w:rPr>
              <w:t>100</w:t>
            </w:r>
          </w:p>
        </w:tc>
      </w:tr>
      <w:tr w:rsidR="00895A3A" w:rsidRPr="001D0D7C" w14:paraId="43CDD9A7" w14:textId="77777777" w:rsidTr="009E7F87">
        <w:trPr>
          <w:trHeight w:val="1519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A677E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ind w:right="175"/>
              <w:jc w:val="right"/>
              <w:rPr>
                <w:rFonts w:eastAsiaTheme="minorEastAsia"/>
                <w:spacing w:val="-5"/>
                <w:sz w:val="22"/>
                <w:szCs w:val="22"/>
              </w:rPr>
            </w:pPr>
            <w:r>
              <w:rPr>
                <w:rFonts w:eastAsiaTheme="minorEastAsia"/>
                <w:spacing w:val="-5"/>
                <w:sz w:val="22"/>
                <w:szCs w:val="22"/>
              </w:rPr>
              <w:t>2</w:t>
            </w:r>
            <w:r w:rsidRPr="001D0D7C">
              <w:rPr>
                <w:rFonts w:eastAsiaTheme="minorEastAsia"/>
                <w:spacing w:val="-5"/>
                <w:sz w:val="22"/>
                <w:szCs w:val="22"/>
              </w:rPr>
              <w:t>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140C4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7" w:right="101"/>
              <w:jc w:val="left"/>
              <w:rPr>
                <w:rFonts w:eastAsiaTheme="minorEastAsia"/>
                <w:spacing w:val="-2"/>
                <w:sz w:val="22"/>
                <w:szCs w:val="22"/>
              </w:rPr>
            </w:pPr>
            <w:r w:rsidRPr="001D0D7C">
              <w:rPr>
                <w:rFonts w:eastAsiaTheme="minorEastAsia"/>
                <w:spacing w:val="-2"/>
                <w:sz w:val="22"/>
                <w:szCs w:val="22"/>
              </w:rPr>
              <w:t>Mobilios praustuvės ap</w:t>
            </w:r>
            <w:r>
              <w:rPr>
                <w:rFonts w:eastAsiaTheme="minorEastAsia"/>
                <w:spacing w:val="-2"/>
                <w:sz w:val="22"/>
                <w:szCs w:val="22"/>
              </w:rPr>
              <w:t>t</w:t>
            </w:r>
            <w:r w:rsidRPr="001D0D7C">
              <w:rPr>
                <w:rFonts w:eastAsiaTheme="minorEastAsia"/>
                <w:spacing w:val="-2"/>
                <w:sz w:val="22"/>
                <w:szCs w:val="22"/>
              </w:rPr>
              <w:t>arnavimas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E5992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left="105" w:right="62"/>
              <w:jc w:val="left"/>
              <w:rPr>
                <w:rFonts w:eastAsiaTheme="minorEastAsia"/>
                <w:sz w:val="22"/>
                <w:szCs w:val="22"/>
              </w:rPr>
            </w:pPr>
            <w:r w:rsidRPr="001D0D7C">
              <w:rPr>
                <w:rFonts w:eastAsiaTheme="minorEastAsia"/>
                <w:sz w:val="22"/>
                <w:szCs w:val="22"/>
              </w:rPr>
              <w:t>Praustuvė</w:t>
            </w:r>
            <w:r w:rsidRPr="001D0D7C">
              <w:rPr>
                <w:rFonts w:eastAsiaTheme="minorEastAsia"/>
                <w:spacing w:val="-10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sz w:val="22"/>
                <w:szCs w:val="22"/>
              </w:rPr>
              <w:t>turi</w:t>
            </w:r>
            <w:r w:rsidRPr="001D0D7C">
              <w:rPr>
                <w:rFonts w:eastAsiaTheme="minorEastAsia"/>
                <w:spacing w:val="-14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sz w:val="22"/>
                <w:szCs w:val="22"/>
              </w:rPr>
              <w:t>būti</w:t>
            </w:r>
            <w:r w:rsidRPr="001D0D7C">
              <w:rPr>
                <w:rFonts w:eastAsiaTheme="minorEastAsia"/>
                <w:spacing w:val="-11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sz w:val="22"/>
                <w:szCs w:val="22"/>
              </w:rPr>
              <w:t>išplauta, dezinfekuota, išsiurbta ir išvežtas</w:t>
            </w:r>
            <w:r w:rsidRPr="001D0D7C">
              <w:rPr>
                <w:rFonts w:eastAsiaTheme="minorEastAsia"/>
                <w:spacing w:val="-8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sz w:val="22"/>
                <w:szCs w:val="22"/>
              </w:rPr>
              <w:t>praustuvės</w:t>
            </w:r>
            <w:r w:rsidRPr="001D0D7C">
              <w:rPr>
                <w:rFonts w:eastAsiaTheme="minorEastAsia"/>
                <w:spacing w:val="-11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sz w:val="22"/>
                <w:szCs w:val="22"/>
              </w:rPr>
              <w:t>panaudotas vanduo</w:t>
            </w:r>
            <w:r w:rsidRPr="001D0D7C">
              <w:rPr>
                <w:rFonts w:eastAsiaTheme="minorEastAsia"/>
                <w:spacing w:val="-10"/>
                <w:sz w:val="22"/>
                <w:szCs w:val="22"/>
              </w:rPr>
              <w:t xml:space="preserve"> </w:t>
            </w:r>
            <w:r w:rsidRPr="001D0D7C">
              <w:rPr>
                <w:rFonts w:eastAsiaTheme="minorEastAsia"/>
                <w:sz w:val="22"/>
                <w:szCs w:val="22"/>
              </w:rPr>
              <w:t>bei papildyta eksploatacinėmis medžiagomis – pakabintas popierinių rankšluosčių ritinėlis ar užpildyta popierinių rankšluosčių talpa, užpildyti</w:t>
            </w:r>
            <w:r>
              <w:rPr>
                <w:rFonts w:eastAsiaTheme="minorEastAsia"/>
                <w:sz w:val="22"/>
                <w:szCs w:val="22"/>
              </w:rPr>
              <w:t xml:space="preserve"> 2</w:t>
            </w:r>
            <w:r w:rsidRPr="001D0D7C">
              <w:rPr>
                <w:rFonts w:eastAsiaTheme="minorEastAsia"/>
                <w:sz w:val="22"/>
                <w:szCs w:val="22"/>
              </w:rPr>
              <w:t xml:space="preserve"> skysto muilo dozatoriai ir švaraus vandens rezervuaras.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F22FB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ind w:left="8"/>
              <w:rPr>
                <w:rFonts w:eastAsiaTheme="minorEastAsia"/>
                <w:sz w:val="22"/>
                <w:szCs w:val="22"/>
              </w:rPr>
            </w:pPr>
            <w:r w:rsidRPr="001D0D7C">
              <w:rPr>
                <w:rFonts w:eastAsiaTheme="minorEastAsia"/>
                <w:sz w:val="22"/>
                <w:szCs w:val="22"/>
              </w:rPr>
              <w:t>1</w:t>
            </w:r>
          </w:p>
          <w:p w14:paraId="0F7DFB6F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252" w:lineRule="exact"/>
              <w:ind w:left="8"/>
              <w:rPr>
                <w:rFonts w:eastAsiaTheme="minorEastAsia"/>
                <w:sz w:val="22"/>
                <w:szCs w:val="22"/>
              </w:rPr>
            </w:pPr>
            <w:r w:rsidRPr="001D0D7C">
              <w:rPr>
                <w:rFonts w:eastAsiaTheme="minorEastAsia"/>
                <w:spacing w:val="-2"/>
                <w:sz w:val="22"/>
                <w:szCs w:val="22"/>
              </w:rPr>
              <w:t>kartas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9BBA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ind w:right="376"/>
              <w:jc w:val="both"/>
              <w:rPr>
                <w:rFonts w:eastAsiaTheme="minorEastAsia"/>
                <w:spacing w:val="-5"/>
                <w:sz w:val="22"/>
                <w:szCs w:val="22"/>
              </w:rPr>
            </w:pPr>
          </w:p>
          <w:p w14:paraId="441A1692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ind w:left="374" w:right="376"/>
              <w:rPr>
                <w:rFonts w:eastAsiaTheme="minorEastAsia"/>
                <w:spacing w:val="-5"/>
                <w:sz w:val="22"/>
                <w:szCs w:val="22"/>
              </w:rPr>
            </w:pPr>
          </w:p>
          <w:p w14:paraId="37E0BD60" w14:textId="77777777" w:rsidR="00895A3A" w:rsidRPr="001D0D7C" w:rsidRDefault="00895A3A" w:rsidP="006775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ind w:left="374" w:right="376"/>
              <w:rPr>
                <w:rFonts w:eastAsiaTheme="minorEastAsia"/>
                <w:spacing w:val="-5"/>
                <w:sz w:val="22"/>
                <w:szCs w:val="22"/>
              </w:rPr>
            </w:pPr>
            <w:r w:rsidRPr="001D0D7C">
              <w:rPr>
                <w:rFonts w:eastAsiaTheme="minorEastAsia"/>
                <w:spacing w:val="-5"/>
                <w:sz w:val="22"/>
                <w:szCs w:val="22"/>
              </w:rPr>
              <w:t>100</w:t>
            </w:r>
          </w:p>
        </w:tc>
      </w:tr>
    </w:tbl>
    <w:p w14:paraId="27380FAD" w14:textId="407BC46E" w:rsidR="00A91B0A" w:rsidRPr="001D0D7C" w:rsidRDefault="00A91B0A" w:rsidP="00A91B0A">
      <w:pPr>
        <w:pStyle w:val="Sraopastraipa"/>
        <w:tabs>
          <w:tab w:val="left" w:pos="567"/>
        </w:tabs>
        <w:spacing w:before="60" w:after="60"/>
        <w:ind w:left="0"/>
        <w:jc w:val="both"/>
        <w:rPr>
          <w:rFonts w:ascii="Times New Roman" w:hAnsi="Times New Roman" w:cs="Times New Roman"/>
          <w:i/>
          <w:sz w:val="20"/>
          <w:szCs w:val="20"/>
          <w:lang w:val="lt-LT"/>
        </w:rPr>
      </w:pPr>
      <w:r w:rsidRPr="001D0D7C">
        <w:rPr>
          <w:rFonts w:ascii="Times New Roman" w:eastAsia="Calibri" w:hAnsi="Times New Roman" w:cs="Times New Roman"/>
          <w:sz w:val="20"/>
          <w:szCs w:val="20"/>
          <w:lang w:val="lt-LT"/>
        </w:rPr>
        <w:t>*</w:t>
      </w:r>
      <w:r w:rsidRPr="001D0D7C">
        <w:rPr>
          <w:rFonts w:ascii="Times New Roman" w:hAnsi="Times New Roman" w:cs="Times New Roman"/>
          <w:sz w:val="20"/>
          <w:szCs w:val="20"/>
          <w:lang w:val="lt-LT"/>
        </w:rPr>
        <w:t xml:space="preserve"> </w:t>
      </w:r>
      <w:r w:rsidRPr="001D0D7C">
        <w:rPr>
          <w:rFonts w:ascii="Times New Roman" w:hAnsi="Times New Roman" w:cs="Times New Roman"/>
          <w:i/>
          <w:sz w:val="20"/>
          <w:szCs w:val="20"/>
          <w:lang w:val="lt-LT"/>
        </w:rPr>
        <w:t xml:space="preserve">Pirkėjas neįsipareigoja įsigyti viso Lentelėje Nr. </w:t>
      </w:r>
      <w:r w:rsidR="0094096A">
        <w:rPr>
          <w:rFonts w:ascii="Times New Roman" w:hAnsi="Times New Roman" w:cs="Times New Roman"/>
          <w:i/>
          <w:sz w:val="20"/>
          <w:szCs w:val="20"/>
          <w:lang w:val="lt-LT"/>
        </w:rPr>
        <w:t>3</w:t>
      </w:r>
      <w:r w:rsidRPr="001D0D7C">
        <w:rPr>
          <w:rFonts w:ascii="Times New Roman" w:hAnsi="Times New Roman" w:cs="Times New Roman"/>
          <w:i/>
          <w:sz w:val="20"/>
          <w:szCs w:val="20"/>
          <w:lang w:val="lt-LT"/>
        </w:rPr>
        <w:t xml:space="preserve"> nurodyto </w:t>
      </w:r>
      <w:r w:rsidR="00F55326">
        <w:rPr>
          <w:rFonts w:ascii="Times New Roman" w:hAnsi="Times New Roman" w:cs="Times New Roman"/>
          <w:i/>
          <w:sz w:val="20"/>
          <w:szCs w:val="20"/>
          <w:lang w:val="lt-LT"/>
        </w:rPr>
        <w:t>Paslaugų</w:t>
      </w:r>
      <w:r w:rsidRPr="001D0D7C">
        <w:rPr>
          <w:rFonts w:ascii="Times New Roman" w:hAnsi="Times New Roman" w:cs="Times New Roman"/>
          <w:i/>
          <w:sz w:val="20"/>
          <w:szCs w:val="20"/>
          <w:lang w:val="lt-LT"/>
        </w:rPr>
        <w:t xml:space="preserve"> kiekio. Nurodytas Paslaugų kiekis yra preliminarus ir skirtas pasiūlymams palyginti. </w:t>
      </w:r>
    </w:p>
    <w:p w14:paraId="20CC3BE6" w14:textId="77777777" w:rsidR="000E30FB" w:rsidRPr="001D0D7C" w:rsidRDefault="000E30FB" w:rsidP="000E30FB">
      <w:pPr>
        <w:pStyle w:val="Sraopastraipa"/>
        <w:tabs>
          <w:tab w:val="left" w:pos="567"/>
        </w:tabs>
        <w:ind w:left="0"/>
        <w:jc w:val="both"/>
        <w:rPr>
          <w:rFonts w:ascii="Times New Roman" w:hAnsi="Times New Roman" w:cs="Times New Roman"/>
          <w:iCs/>
          <w:lang w:val="lt-LT"/>
        </w:rPr>
      </w:pPr>
    </w:p>
    <w:p w14:paraId="46B88364" w14:textId="19A351DD" w:rsidR="0081451C" w:rsidRPr="00EB6CEB" w:rsidRDefault="00BF2777" w:rsidP="003B670E">
      <w:pPr>
        <w:pStyle w:val="Sraopastraipa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b/>
          <w:bCs/>
          <w:lang w:val="lt-LT"/>
        </w:rPr>
      </w:pPr>
      <w:r w:rsidRPr="001D0D7C">
        <w:rPr>
          <w:rFonts w:ascii="Times New Roman" w:hAnsi="Times New Roman" w:cs="Times New Roman"/>
          <w:iCs/>
          <w:lang w:val="lt-LT"/>
        </w:rPr>
        <w:t>Paslaugos bus perkamos pagal Užsakovo poreikį ir pagal Tiekėjo pasiūlyme nurodytus Paslaugų įkainius, neviršijant bendros maksimalios Sutarties vertės</w:t>
      </w:r>
      <w:r w:rsidR="00EB6CEB">
        <w:rPr>
          <w:rFonts w:ascii="Times New Roman" w:hAnsi="Times New Roman" w:cs="Times New Roman"/>
          <w:iCs/>
          <w:lang w:val="lt-LT"/>
        </w:rPr>
        <w:t>:</w:t>
      </w:r>
    </w:p>
    <w:p w14:paraId="3135811F" w14:textId="531B6A9D" w:rsidR="00EB6CEB" w:rsidRPr="004A5196" w:rsidRDefault="00EB6CEB" w:rsidP="00EB6CEB">
      <w:pPr>
        <w:pStyle w:val="Sraopastraipa"/>
        <w:numPr>
          <w:ilvl w:val="2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lang w:val="lt-LT"/>
        </w:rPr>
      </w:pPr>
      <w:r w:rsidRPr="004A5196">
        <w:rPr>
          <w:rFonts w:ascii="Times New Roman" w:hAnsi="Times New Roman" w:cs="Times New Roman"/>
          <w:lang w:val="lt-LT"/>
        </w:rPr>
        <w:t>Pirma pirkimo dalis – 30</w:t>
      </w:r>
      <w:r>
        <w:rPr>
          <w:rFonts w:ascii="Times New Roman" w:hAnsi="Times New Roman" w:cs="Times New Roman"/>
          <w:lang w:val="lt-LT"/>
        </w:rPr>
        <w:t xml:space="preserve"> </w:t>
      </w:r>
      <w:r w:rsidRPr="004A5196">
        <w:rPr>
          <w:rFonts w:ascii="Times New Roman" w:hAnsi="Times New Roman" w:cs="Times New Roman"/>
          <w:lang w:val="lt-LT"/>
        </w:rPr>
        <w:t>000,00 EUR be PVM.</w:t>
      </w:r>
    </w:p>
    <w:p w14:paraId="71D4F863" w14:textId="67E11F52" w:rsidR="00EB6CEB" w:rsidRPr="004A5196" w:rsidRDefault="00EB6CEB" w:rsidP="00EB6CEB">
      <w:pPr>
        <w:pStyle w:val="Sraopastraipa"/>
        <w:numPr>
          <w:ilvl w:val="2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Antra</w:t>
      </w:r>
      <w:r w:rsidRPr="004A5196">
        <w:rPr>
          <w:rFonts w:ascii="Times New Roman" w:hAnsi="Times New Roman" w:cs="Times New Roman"/>
          <w:lang w:val="lt-LT"/>
        </w:rPr>
        <w:t xml:space="preserve"> pirkimo dalis – 30</w:t>
      </w:r>
      <w:r>
        <w:rPr>
          <w:rFonts w:ascii="Times New Roman" w:hAnsi="Times New Roman" w:cs="Times New Roman"/>
          <w:lang w:val="lt-LT"/>
        </w:rPr>
        <w:t xml:space="preserve"> </w:t>
      </w:r>
      <w:r w:rsidRPr="004A5196">
        <w:rPr>
          <w:rFonts w:ascii="Times New Roman" w:hAnsi="Times New Roman" w:cs="Times New Roman"/>
          <w:lang w:val="lt-LT"/>
        </w:rPr>
        <w:t>000,00 EUR be PVM.</w:t>
      </w:r>
    </w:p>
    <w:p w14:paraId="5A6CA3FC" w14:textId="0970540B" w:rsidR="00EB6CEB" w:rsidRPr="00EB6CEB" w:rsidRDefault="00EB6CEB" w:rsidP="00EB6CEB">
      <w:pPr>
        <w:pStyle w:val="Sraopastraipa"/>
        <w:numPr>
          <w:ilvl w:val="2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Trečia</w:t>
      </w:r>
      <w:r w:rsidRPr="004A5196">
        <w:rPr>
          <w:rFonts w:ascii="Times New Roman" w:hAnsi="Times New Roman" w:cs="Times New Roman"/>
          <w:lang w:val="lt-LT"/>
        </w:rPr>
        <w:t xml:space="preserve"> pirkimo dalis – 30</w:t>
      </w:r>
      <w:r>
        <w:rPr>
          <w:rFonts w:ascii="Times New Roman" w:hAnsi="Times New Roman" w:cs="Times New Roman"/>
          <w:lang w:val="lt-LT"/>
        </w:rPr>
        <w:t xml:space="preserve"> </w:t>
      </w:r>
      <w:r w:rsidRPr="004A5196">
        <w:rPr>
          <w:rFonts w:ascii="Times New Roman" w:hAnsi="Times New Roman" w:cs="Times New Roman"/>
          <w:lang w:val="lt-LT"/>
        </w:rPr>
        <w:t>000,00 EUR be PVM.</w:t>
      </w:r>
    </w:p>
    <w:bookmarkEnd w:id="5"/>
    <w:p w14:paraId="10347F44" w14:textId="77777777" w:rsidR="00A124A2" w:rsidRPr="00A124A2" w:rsidRDefault="009A0A9A" w:rsidP="00A124A2">
      <w:pPr>
        <w:pStyle w:val="Sraopastraipa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iCs/>
          <w:lang w:val="lt-LT"/>
        </w:rPr>
      </w:pPr>
      <w:r w:rsidRPr="001D0D7C">
        <w:rPr>
          <w:rFonts w:ascii="Times New Roman" w:hAnsi="Times New Roman" w:cs="Times New Roman"/>
          <w:iCs/>
          <w:lang w:val="lt-LT"/>
        </w:rPr>
        <w:t xml:space="preserve">Esant poreikiui, Užsakovas turės teisę įsigyti ir Techninėje specifikacijoje nenurodytų, tačiau su pirkimo objektu susijusių paslaugų (toliau – </w:t>
      </w:r>
      <w:r w:rsidRPr="001D0D7C">
        <w:rPr>
          <w:rFonts w:ascii="Times New Roman" w:hAnsi="Times New Roman" w:cs="Times New Roman"/>
          <w:b/>
          <w:bCs/>
          <w:iCs/>
          <w:lang w:val="lt-LT"/>
        </w:rPr>
        <w:t>Papildomos paslaugos</w:t>
      </w:r>
      <w:r w:rsidRPr="001D0D7C">
        <w:rPr>
          <w:rFonts w:ascii="Times New Roman" w:hAnsi="Times New Roman" w:cs="Times New Roman"/>
          <w:iCs/>
          <w:lang w:val="lt-LT"/>
        </w:rPr>
        <w:t xml:space="preserve">), neviršijant 10 procentų Sutarties vertės. Už papildomas paslaugas bus apmokėta ne didesnėmis nei užsakymo dieną Tiekėjo prekybos vietoje ar interneto svetainėje nurodytomis galiojančiomis šių Paslaugų kainomis </w:t>
      </w:r>
      <w:bookmarkStart w:id="6" w:name="_Hlk157974963"/>
      <w:r w:rsidRPr="001D0D7C">
        <w:rPr>
          <w:rFonts w:ascii="Times New Roman" w:hAnsi="Times New Roman" w:cs="Times New Roman"/>
          <w:iCs/>
          <w:lang w:val="lt-LT"/>
        </w:rPr>
        <w:t xml:space="preserve">arba, jei </w:t>
      </w:r>
      <w:r w:rsidRPr="001D0D7C">
        <w:rPr>
          <w:rFonts w:ascii="Times New Roman" w:hAnsi="Times New Roman" w:cs="Times New Roman"/>
          <w:iCs/>
          <w:lang w:val="lt-LT"/>
        </w:rPr>
        <w:lastRenderedPageBreak/>
        <w:t>tokios kainos neskelbiamos, Tiekėjo pasiūlytomis, konkurencingomis ir rinką atitinkančiomis kainomi</w:t>
      </w:r>
      <w:bookmarkStart w:id="7" w:name="_Hlk157976296"/>
      <w:bookmarkEnd w:id="6"/>
      <w:r w:rsidR="00A124A2">
        <w:rPr>
          <w:rFonts w:ascii="Times New Roman" w:hAnsi="Times New Roman" w:cs="Times New Roman"/>
          <w:iCs/>
          <w:lang w:val="lt-LT"/>
        </w:rPr>
        <w:t>s.</w:t>
      </w:r>
      <w:bookmarkEnd w:id="7"/>
    </w:p>
    <w:p w14:paraId="722622A3" w14:textId="44A53023" w:rsidR="00A01A21" w:rsidRPr="00A124A2" w:rsidRDefault="001877E0" w:rsidP="00A124A2">
      <w:pPr>
        <w:pStyle w:val="Sraopastraipa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iCs/>
          <w:lang w:val="lt-LT"/>
        </w:rPr>
      </w:pPr>
      <w:r w:rsidRPr="00A124A2">
        <w:rPr>
          <w:rFonts w:ascii="Times New Roman" w:eastAsiaTheme="minorEastAsia" w:hAnsi="Times New Roman" w:cs="Times New Roman"/>
          <w:b/>
          <w:bCs/>
          <w:lang w:val="lt-LT"/>
        </w:rPr>
        <w:t>Paslaugų</w:t>
      </w:r>
      <w:r w:rsidRPr="00A124A2">
        <w:rPr>
          <w:rFonts w:ascii="Times New Roman" w:eastAsiaTheme="minorEastAsia" w:hAnsi="Times New Roman" w:cs="Times New Roman"/>
          <w:b/>
          <w:bCs/>
          <w:spacing w:val="-12"/>
          <w:lang w:val="lt-LT"/>
        </w:rPr>
        <w:t xml:space="preserve"> </w:t>
      </w:r>
      <w:r w:rsidRPr="00A124A2">
        <w:rPr>
          <w:rFonts w:ascii="Times New Roman" w:eastAsiaTheme="minorEastAsia" w:hAnsi="Times New Roman" w:cs="Times New Roman"/>
          <w:b/>
          <w:bCs/>
          <w:lang w:val="lt-LT"/>
        </w:rPr>
        <w:t>teikimo</w:t>
      </w:r>
      <w:r w:rsidRPr="00A124A2">
        <w:rPr>
          <w:rFonts w:ascii="Times New Roman" w:eastAsiaTheme="minorEastAsia" w:hAnsi="Times New Roman" w:cs="Times New Roman"/>
          <w:b/>
          <w:bCs/>
          <w:spacing w:val="-13"/>
          <w:lang w:val="lt-LT"/>
        </w:rPr>
        <w:t xml:space="preserve"> </w:t>
      </w:r>
      <w:r w:rsidRPr="00A124A2">
        <w:rPr>
          <w:rFonts w:ascii="Times New Roman" w:eastAsiaTheme="minorEastAsia" w:hAnsi="Times New Roman" w:cs="Times New Roman"/>
          <w:b/>
          <w:bCs/>
          <w:lang w:val="lt-LT"/>
        </w:rPr>
        <w:t>vieta</w:t>
      </w:r>
      <w:r w:rsidRPr="00A124A2">
        <w:rPr>
          <w:rFonts w:ascii="Times New Roman" w:eastAsiaTheme="minorEastAsia" w:hAnsi="Times New Roman" w:cs="Times New Roman"/>
          <w:b/>
          <w:bCs/>
          <w:spacing w:val="-14"/>
          <w:lang w:val="lt-LT"/>
        </w:rPr>
        <w:t xml:space="preserve"> </w:t>
      </w:r>
      <w:r w:rsidRPr="00A124A2">
        <w:rPr>
          <w:rFonts w:ascii="Times New Roman" w:eastAsiaTheme="minorEastAsia" w:hAnsi="Times New Roman" w:cs="Times New Roman"/>
          <w:lang w:val="lt-LT"/>
        </w:rPr>
        <w:t>–</w:t>
      </w:r>
      <w:r w:rsidRPr="00A124A2">
        <w:rPr>
          <w:rFonts w:ascii="Times New Roman" w:eastAsiaTheme="minorEastAsia" w:hAnsi="Times New Roman" w:cs="Times New Roman"/>
          <w:spacing w:val="-13"/>
          <w:lang w:val="lt-LT"/>
        </w:rPr>
        <w:t xml:space="preserve"> Lietuvos Respublikos valstybinės ir ne valstybinės reikšmės keliai, </w:t>
      </w:r>
      <w:r w:rsidRPr="00A124A2">
        <w:rPr>
          <w:rFonts w:ascii="Times New Roman" w:eastAsiaTheme="minorEastAsia" w:hAnsi="Times New Roman" w:cs="Times New Roman"/>
          <w:lang w:val="lt-LT"/>
        </w:rPr>
        <w:t>kelių</w:t>
      </w:r>
      <w:r w:rsidRPr="00A124A2">
        <w:rPr>
          <w:rFonts w:ascii="Times New Roman" w:eastAsiaTheme="minorEastAsia" w:hAnsi="Times New Roman" w:cs="Times New Roman"/>
          <w:spacing w:val="-13"/>
          <w:lang w:val="lt-LT"/>
        </w:rPr>
        <w:t xml:space="preserve"> </w:t>
      </w:r>
      <w:r w:rsidRPr="00A124A2">
        <w:rPr>
          <w:rFonts w:ascii="Times New Roman" w:eastAsiaTheme="minorEastAsia" w:hAnsi="Times New Roman" w:cs="Times New Roman"/>
          <w:lang w:val="lt-LT"/>
        </w:rPr>
        <w:t>statybos</w:t>
      </w:r>
      <w:r w:rsidR="00290557" w:rsidRPr="00A124A2">
        <w:rPr>
          <w:rFonts w:ascii="Times New Roman" w:eastAsiaTheme="minorEastAsia" w:hAnsi="Times New Roman" w:cs="Times New Roman"/>
          <w:lang w:val="lt-LT"/>
        </w:rPr>
        <w:t xml:space="preserve"> ir modernizavimo</w:t>
      </w:r>
      <w:r w:rsidRPr="00A124A2">
        <w:rPr>
          <w:rFonts w:ascii="Times New Roman" w:eastAsiaTheme="minorEastAsia" w:hAnsi="Times New Roman" w:cs="Times New Roman"/>
          <w:spacing w:val="-13"/>
          <w:lang w:val="lt-LT"/>
        </w:rPr>
        <w:t xml:space="preserve"> </w:t>
      </w:r>
      <w:r w:rsidRPr="00A124A2">
        <w:rPr>
          <w:rFonts w:ascii="Times New Roman" w:eastAsiaTheme="minorEastAsia" w:hAnsi="Times New Roman" w:cs="Times New Roman"/>
          <w:lang w:val="lt-LT"/>
        </w:rPr>
        <w:t>darbų</w:t>
      </w:r>
      <w:r w:rsidRPr="00A124A2">
        <w:rPr>
          <w:rFonts w:ascii="Times New Roman" w:eastAsiaTheme="minorEastAsia" w:hAnsi="Times New Roman" w:cs="Times New Roman"/>
          <w:spacing w:val="-14"/>
          <w:lang w:val="lt-LT"/>
        </w:rPr>
        <w:t xml:space="preserve"> </w:t>
      </w:r>
      <w:r w:rsidRPr="00A124A2">
        <w:rPr>
          <w:rFonts w:ascii="Times New Roman" w:eastAsiaTheme="minorEastAsia" w:hAnsi="Times New Roman" w:cs="Times New Roman"/>
          <w:lang w:val="lt-LT"/>
        </w:rPr>
        <w:t>objektai,</w:t>
      </w:r>
      <w:r w:rsidRPr="00A124A2">
        <w:rPr>
          <w:rFonts w:ascii="Times New Roman" w:eastAsiaTheme="minorEastAsia" w:hAnsi="Times New Roman" w:cs="Times New Roman"/>
          <w:spacing w:val="-13"/>
          <w:lang w:val="lt-LT"/>
        </w:rPr>
        <w:t xml:space="preserve"> </w:t>
      </w:r>
      <w:r w:rsidRPr="00A124A2">
        <w:rPr>
          <w:rFonts w:ascii="Times New Roman" w:eastAsiaTheme="minorEastAsia" w:hAnsi="Times New Roman" w:cs="Times New Roman"/>
          <w:lang w:val="lt-LT"/>
        </w:rPr>
        <w:t>automobilių</w:t>
      </w:r>
      <w:r w:rsidRPr="00A124A2">
        <w:rPr>
          <w:rFonts w:ascii="Times New Roman" w:eastAsiaTheme="minorEastAsia" w:hAnsi="Times New Roman" w:cs="Times New Roman"/>
          <w:spacing w:val="-13"/>
          <w:lang w:val="lt-LT"/>
        </w:rPr>
        <w:t xml:space="preserve"> </w:t>
      </w:r>
      <w:r w:rsidRPr="00A124A2">
        <w:rPr>
          <w:rFonts w:ascii="Times New Roman" w:eastAsiaTheme="minorEastAsia" w:hAnsi="Times New Roman" w:cs="Times New Roman"/>
          <w:lang w:val="lt-LT"/>
        </w:rPr>
        <w:t>stovėjimo</w:t>
      </w:r>
      <w:r w:rsidRPr="00A124A2">
        <w:rPr>
          <w:rFonts w:ascii="Times New Roman" w:eastAsiaTheme="minorEastAsia" w:hAnsi="Times New Roman" w:cs="Times New Roman"/>
          <w:spacing w:val="-13"/>
          <w:lang w:val="lt-LT"/>
        </w:rPr>
        <w:t xml:space="preserve"> </w:t>
      </w:r>
      <w:r w:rsidRPr="00A124A2">
        <w:rPr>
          <w:rFonts w:ascii="Times New Roman" w:eastAsiaTheme="minorEastAsia" w:hAnsi="Times New Roman" w:cs="Times New Roman"/>
          <w:lang w:val="lt-LT"/>
        </w:rPr>
        <w:t>aikštelės.</w:t>
      </w:r>
      <w:r w:rsidRPr="00A124A2">
        <w:rPr>
          <w:rFonts w:ascii="Times New Roman" w:eastAsiaTheme="minorEastAsia" w:hAnsi="Times New Roman" w:cs="Times New Roman"/>
          <w:spacing w:val="-13"/>
          <w:lang w:val="lt-LT"/>
        </w:rPr>
        <w:t xml:space="preserve"> </w:t>
      </w:r>
      <w:r w:rsidRPr="00A124A2">
        <w:rPr>
          <w:rFonts w:ascii="Times New Roman" w:eastAsiaTheme="minorEastAsia" w:hAnsi="Times New Roman" w:cs="Times New Roman"/>
          <w:lang w:val="lt-LT"/>
        </w:rPr>
        <w:t>Tiksli Paslaugų</w:t>
      </w:r>
      <w:r w:rsidRPr="00A124A2">
        <w:rPr>
          <w:rFonts w:ascii="Times New Roman" w:eastAsiaTheme="minorEastAsia" w:hAnsi="Times New Roman" w:cs="Times New Roman"/>
          <w:spacing w:val="80"/>
          <w:lang w:val="lt-LT"/>
        </w:rPr>
        <w:t xml:space="preserve"> </w:t>
      </w:r>
      <w:r w:rsidRPr="00A124A2">
        <w:rPr>
          <w:rFonts w:ascii="Times New Roman" w:eastAsiaTheme="minorEastAsia" w:hAnsi="Times New Roman" w:cs="Times New Roman"/>
          <w:lang w:val="lt-LT"/>
        </w:rPr>
        <w:t>teikimo</w:t>
      </w:r>
      <w:r w:rsidRPr="00A124A2">
        <w:rPr>
          <w:rFonts w:ascii="Times New Roman" w:eastAsiaTheme="minorEastAsia" w:hAnsi="Times New Roman" w:cs="Times New Roman"/>
          <w:spacing w:val="80"/>
          <w:lang w:val="lt-LT"/>
        </w:rPr>
        <w:t xml:space="preserve"> </w:t>
      </w:r>
      <w:r w:rsidRPr="00A124A2">
        <w:rPr>
          <w:rFonts w:ascii="Times New Roman" w:eastAsiaTheme="minorEastAsia" w:hAnsi="Times New Roman" w:cs="Times New Roman"/>
          <w:lang w:val="lt-LT"/>
        </w:rPr>
        <w:t>vieta</w:t>
      </w:r>
      <w:r w:rsidRPr="00A124A2">
        <w:rPr>
          <w:rFonts w:ascii="Times New Roman" w:eastAsiaTheme="minorEastAsia" w:hAnsi="Times New Roman" w:cs="Times New Roman"/>
          <w:spacing w:val="80"/>
          <w:lang w:val="lt-LT"/>
        </w:rPr>
        <w:t xml:space="preserve"> </w:t>
      </w:r>
      <w:r w:rsidRPr="00A124A2">
        <w:rPr>
          <w:rFonts w:ascii="Times New Roman" w:eastAsiaTheme="minorEastAsia" w:hAnsi="Times New Roman" w:cs="Times New Roman"/>
          <w:lang w:val="lt-LT"/>
        </w:rPr>
        <w:t>derinama</w:t>
      </w:r>
      <w:r w:rsidRPr="00A124A2">
        <w:rPr>
          <w:rFonts w:ascii="Times New Roman" w:eastAsiaTheme="minorEastAsia" w:hAnsi="Times New Roman" w:cs="Times New Roman"/>
          <w:spacing w:val="80"/>
          <w:lang w:val="lt-LT"/>
        </w:rPr>
        <w:t xml:space="preserve"> </w:t>
      </w:r>
      <w:r w:rsidRPr="00A124A2">
        <w:rPr>
          <w:rFonts w:ascii="Times New Roman" w:eastAsiaTheme="minorEastAsia" w:hAnsi="Times New Roman" w:cs="Times New Roman"/>
          <w:lang w:val="lt-LT"/>
        </w:rPr>
        <w:t>atskirų</w:t>
      </w:r>
      <w:r w:rsidRPr="00A124A2">
        <w:rPr>
          <w:rFonts w:ascii="Times New Roman" w:eastAsiaTheme="minorEastAsia" w:hAnsi="Times New Roman" w:cs="Times New Roman"/>
          <w:spacing w:val="80"/>
          <w:lang w:val="lt-LT"/>
        </w:rPr>
        <w:t xml:space="preserve"> </w:t>
      </w:r>
      <w:r w:rsidRPr="00A124A2">
        <w:rPr>
          <w:rFonts w:ascii="Times New Roman" w:eastAsiaTheme="minorEastAsia" w:hAnsi="Times New Roman" w:cs="Times New Roman"/>
          <w:lang w:val="lt-LT"/>
        </w:rPr>
        <w:t>užsakymų</w:t>
      </w:r>
      <w:r w:rsidRPr="00A124A2">
        <w:rPr>
          <w:rFonts w:ascii="Times New Roman" w:eastAsiaTheme="minorEastAsia" w:hAnsi="Times New Roman" w:cs="Times New Roman"/>
          <w:spacing w:val="80"/>
          <w:lang w:val="lt-LT"/>
        </w:rPr>
        <w:t xml:space="preserve"> </w:t>
      </w:r>
      <w:r w:rsidRPr="00A124A2">
        <w:rPr>
          <w:rFonts w:ascii="Times New Roman" w:eastAsiaTheme="minorEastAsia" w:hAnsi="Times New Roman" w:cs="Times New Roman"/>
          <w:lang w:val="lt-LT"/>
        </w:rPr>
        <w:t>metu.</w:t>
      </w:r>
      <w:r w:rsidRPr="00A124A2">
        <w:rPr>
          <w:rFonts w:ascii="Times New Roman" w:eastAsiaTheme="minorEastAsia" w:hAnsi="Times New Roman" w:cs="Times New Roman"/>
          <w:spacing w:val="80"/>
          <w:lang w:val="lt-LT"/>
        </w:rPr>
        <w:t xml:space="preserve"> </w:t>
      </w:r>
      <w:r w:rsidRPr="00A124A2">
        <w:rPr>
          <w:rFonts w:ascii="Times New Roman" w:eastAsiaTheme="minorEastAsia" w:hAnsi="Times New Roman" w:cs="Times New Roman"/>
          <w:lang w:val="lt-LT"/>
        </w:rPr>
        <w:t>Paslaugų</w:t>
      </w:r>
      <w:r w:rsidRPr="00A124A2">
        <w:rPr>
          <w:rFonts w:ascii="Times New Roman" w:eastAsiaTheme="minorEastAsia" w:hAnsi="Times New Roman" w:cs="Times New Roman"/>
          <w:spacing w:val="80"/>
          <w:lang w:val="lt-LT"/>
        </w:rPr>
        <w:t xml:space="preserve"> </w:t>
      </w:r>
      <w:r w:rsidRPr="00A124A2">
        <w:rPr>
          <w:rFonts w:ascii="Times New Roman" w:eastAsiaTheme="minorEastAsia" w:hAnsi="Times New Roman" w:cs="Times New Roman"/>
          <w:lang w:val="lt-LT"/>
        </w:rPr>
        <w:t>teikimo</w:t>
      </w:r>
      <w:r w:rsidRPr="00A124A2">
        <w:rPr>
          <w:rFonts w:ascii="Times New Roman" w:eastAsiaTheme="minorEastAsia" w:hAnsi="Times New Roman" w:cs="Times New Roman"/>
          <w:spacing w:val="80"/>
          <w:lang w:val="lt-LT"/>
        </w:rPr>
        <w:t xml:space="preserve"> </w:t>
      </w:r>
      <w:r w:rsidRPr="00A124A2">
        <w:rPr>
          <w:rFonts w:ascii="Times New Roman" w:eastAsiaTheme="minorEastAsia" w:hAnsi="Times New Roman" w:cs="Times New Roman"/>
          <w:lang w:val="lt-LT"/>
        </w:rPr>
        <w:t>vietos</w:t>
      </w:r>
      <w:r w:rsidRPr="00A124A2">
        <w:rPr>
          <w:rFonts w:ascii="Times New Roman" w:eastAsiaTheme="minorEastAsia" w:hAnsi="Times New Roman" w:cs="Times New Roman"/>
          <w:spacing w:val="80"/>
          <w:lang w:val="lt-LT"/>
        </w:rPr>
        <w:t xml:space="preserve"> </w:t>
      </w:r>
      <w:r w:rsidRPr="00A124A2">
        <w:rPr>
          <w:rFonts w:ascii="Times New Roman" w:eastAsiaTheme="minorEastAsia" w:hAnsi="Times New Roman" w:cs="Times New Roman"/>
          <w:lang w:val="lt-LT"/>
        </w:rPr>
        <w:t>pagal</w:t>
      </w:r>
      <w:r w:rsidRPr="00A124A2">
        <w:rPr>
          <w:rFonts w:ascii="Times New Roman" w:eastAsiaTheme="minorEastAsia" w:hAnsi="Times New Roman" w:cs="Times New Roman"/>
          <w:spacing w:val="80"/>
          <w:lang w:val="lt-LT"/>
        </w:rPr>
        <w:t xml:space="preserve"> </w:t>
      </w:r>
      <w:r w:rsidRPr="00A124A2">
        <w:rPr>
          <w:rFonts w:ascii="Times New Roman" w:eastAsiaTheme="minorEastAsia" w:hAnsi="Times New Roman" w:cs="Times New Roman"/>
          <w:lang w:val="lt-LT"/>
        </w:rPr>
        <w:t>AB „Kelių priežiūra“ regioninį skirstymą</w:t>
      </w:r>
      <w:r w:rsidR="00402E5B" w:rsidRPr="00A124A2">
        <w:rPr>
          <w:rFonts w:ascii="Times New Roman" w:eastAsiaTheme="minorEastAsia" w:hAnsi="Times New Roman" w:cs="Times New Roman"/>
          <w:lang w:val="lt-LT"/>
        </w:rPr>
        <w:t>:</w:t>
      </w:r>
    </w:p>
    <w:p w14:paraId="71560B11" w14:textId="560EEDD3" w:rsidR="00402E5B" w:rsidRPr="00185CF8" w:rsidRDefault="00402E5B" w:rsidP="00402E5B">
      <w:pPr>
        <w:pStyle w:val="Sraopastraipa"/>
        <w:numPr>
          <w:ilvl w:val="2"/>
          <w:numId w:val="1"/>
        </w:numPr>
        <w:tabs>
          <w:tab w:val="left" w:pos="567"/>
        </w:tabs>
        <w:ind w:left="0" w:firstLine="0"/>
        <w:jc w:val="both"/>
        <w:rPr>
          <w:b/>
          <w:lang w:val="lt-LT"/>
        </w:rPr>
      </w:pPr>
      <w:r>
        <w:rPr>
          <w:rFonts w:ascii="Times New Roman" w:hAnsi="Times New Roman" w:cs="Times New Roman"/>
          <w:bCs/>
          <w:lang w:val="lt-LT"/>
        </w:rPr>
        <w:t>Pirma</w:t>
      </w:r>
      <w:r w:rsidRPr="00185CF8">
        <w:rPr>
          <w:rFonts w:ascii="Times New Roman" w:hAnsi="Times New Roman" w:cs="Times New Roman"/>
          <w:bCs/>
          <w:lang w:val="lt-LT"/>
        </w:rPr>
        <w:t xml:space="preserve"> pirkimo dalis – ,,</w:t>
      </w:r>
      <w:r w:rsidRPr="00402E5B">
        <w:rPr>
          <w:rFonts w:ascii="Times New Roman" w:hAnsi="Times New Roman" w:cs="Times New Roman"/>
          <w:iCs/>
          <w:lang w:val="lt-LT"/>
        </w:rPr>
        <w:t xml:space="preserve"> </w:t>
      </w:r>
      <w:r w:rsidRPr="00FA5236">
        <w:rPr>
          <w:rFonts w:ascii="Times New Roman" w:hAnsi="Times New Roman" w:cs="Times New Roman"/>
          <w:iCs/>
          <w:lang w:val="lt-LT"/>
        </w:rPr>
        <w:t>Biotualetų bei papildomų sanitarinių įrenginių nuoma ir aptarnavimas Pietų</w:t>
      </w:r>
      <w:r>
        <w:rPr>
          <w:rFonts w:ascii="Times New Roman" w:hAnsi="Times New Roman" w:cs="Times New Roman"/>
          <w:iCs/>
          <w:lang w:val="lt-LT"/>
        </w:rPr>
        <w:t xml:space="preserve"> regione</w:t>
      </w:r>
      <w:r w:rsidRPr="00185CF8">
        <w:rPr>
          <w:rFonts w:ascii="Times New Roman" w:hAnsi="Times New Roman" w:cs="Times New Roman"/>
          <w:bCs/>
          <w:iCs/>
          <w:lang w:val="lt-LT"/>
        </w:rPr>
        <w:t>“</w:t>
      </w:r>
      <w:r w:rsidRPr="00185CF8">
        <w:rPr>
          <w:rFonts w:ascii="Times New Roman" w:hAnsi="Times New Roman" w:cs="Times New Roman"/>
          <w:bCs/>
          <w:lang w:val="lt-LT"/>
        </w:rPr>
        <w:t xml:space="preserve"> Kalvarijos sav., Kazlų Rūdos sav., Marijampolės sav., Šakių rajone, Vilkaviškio raj. , Alytaus rajone, Druskininkų sav., Lazdijų rajone, Varėnos rajone, Birštono sav., Jonavos rajone, Kaišiadorių rajone, Kauno rajone, Prienų rajone, Elektrėnų sav., Trakų rajone.</w:t>
      </w:r>
    </w:p>
    <w:p w14:paraId="7248C73F" w14:textId="2BA19122" w:rsidR="00402E5B" w:rsidRPr="00185CF8" w:rsidRDefault="00407A8C" w:rsidP="00402E5B">
      <w:pPr>
        <w:pStyle w:val="Sraopastraipa"/>
        <w:numPr>
          <w:ilvl w:val="2"/>
          <w:numId w:val="1"/>
        </w:numPr>
        <w:tabs>
          <w:tab w:val="left" w:pos="567"/>
        </w:tabs>
        <w:ind w:left="0" w:firstLine="0"/>
        <w:jc w:val="both"/>
        <w:rPr>
          <w:b/>
          <w:lang w:val="lt-LT"/>
        </w:rPr>
      </w:pPr>
      <w:r>
        <w:rPr>
          <w:rFonts w:ascii="Times New Roman" w:hAnsi="Times New Roman" w:cs="Times New Roman"/>
          <w:bCs/>
          <w:lang w:val="lt-LT"/>
        </w:rPr>
        <w:t>Antra</w:t>
      </w:r>
      <w:r w:rsidR="00402E5B" w:rsidRPr="00185CF8">
        <w:rPr>
          <w:rFonts w:ascii="Times New Roman" w:hAnsi="Times New Roman" w:cs="Times New Roman"/>
          <w:bCs/>
          <w:lang w:val="lt-LT"/>
        </w:rPr>
        <w:t xml:space="preserve"> pirkimo dalis – ,,</w:t>
      </w:r>
      <w:r w:rsidR="009D388A" w:rsidRPr="009D388A">
        <w:rPr>
          <w:rFonts w:ascii="Times New Roman" w:hAnsi="Times New Roman" w:cs="Times New Roman"/>
          <w:iCs/>
          <w:lang w:val="lt-LT"/>
        </w:rPr>
        <w:t xml:space="preserve"> </w:t>
      </w:r>
      <w:r w:rsidR="009D388A" w:rsidRPr="00FA5236">
        <w:rPr>
          <w:rFonts w:ascii="Times New Roman" w:hAnsi="Times New Roman" w:cs="Times New Roman"/>
          <w:iCs/>
          <w:lang w:val="lt-LT"/>
        </w:rPr>
        <w:t xml:space="preserve">Biotualetų bei papildomų sanitarinių įrenginių nuoma ir aptarnavimas </w:t>
      </w:r>
      <w:r w:rsidR="009D388A">
        <w:rPr>
          <w:rFonts w:ascii="Times New Roman" w:hAnsi="Times New Roman" w:cs="Times New Roman"/>
          <w:iCs/>
          <w:lang w:val="lt-LT"/>
        </w:rPr>
        <w:t>Vakarų regione</w:t>
      </w:r>
      <w:r w:rsidR="00402E5B" w:rsidRPr="00185CF8">
        <w:rPr>
          <w:rFonts w:ascii="Times New Roman" w:hAnsi="Times New Roman" w:cs="Times New Roman"/>
          <w:bCs/>
          <w:lang w:val="lt-LT"/>
        </w:rPr>
        <w:t>“: Klaipėdos rajone, Kretingos rajone, Skuodo rajone, Šilutės rajone, Jurbarko rajone, Pagėgių rajone, Šilalės rajone, Tauragės rajone, Mažeikių rajone, Telšių rajone, Plungės rajone, Rietavo sav., Akmenės rajone</w:t>
      </w:r>
      <w:r w:rsidR="00900815">
        <w:rPr>
          <w:rFonts w:ascii="Times New Roman" w:hAnsi="Times New Roman" w:cs="Times New Roman"/>
          <w:bCs/>
          <w:lang w:val="lt-LT"/>
        </w:rPr>
        <w:t>.</w:t>
      </w:r>
    </w:p>
    <w:p w14:paraId="2C7F6681" w14:textId="77777777" w:rsidR="009D388A" w:rsidRPr="009D388A" w:rsidRDefault="00402E5B" w:rsidP="009D388A">
      <w:pPr>
        <w:pStyle w:val="Sraopastraipa"/>
        <w:numPr>
          <w:ilvl w:val="2"/>
          <w:numId w:val="1"/>
        </w:numPr>
        <w:tabs>
          <w:tab w:val="left" w:pos="567"/>
        </w:tabs>
        <w:ind w:left="0" w:firstLine="0"/>
        <w:jc w:val="both"/>
        <w:rPr>
          <w:b/>
          <w:lang w:val="lt-LT"/>
        </w:rPr>
      </w:pPr>
      <w:r w:rsidRPr="00185CF8">
        <w:rPr>
          <w:rFonts w:ascii="Times New Roman" w:hAnsi="Times New Roman" w:cs="Times New Roman"/>
          <w:bCs/>
          <w:lang w:val="lt-LT"/>
        </w:rPr>
        <w:t>Trečia pirkimo dalis – ,,</w:t>
      </w:r>
      <w:r w:rsidR="009D388A" w:rsidRPr="009D388A">
        <w:rPr>
          <w:rFonts w:ascii="Times New Roman" w:hAnsi="Times New Roman" w:cs="Times New Roman"/>
          <w:iCs/>
          <w:lang w:val="lt-LT"/>
        </w:rPr>
        <w:t xml:space="preserve"> </w:t>
      </w:r>
      <w:r w:rsidR="009D388A" w:rsidRPr="00FA5236">
        <w:rPr>
          <w:rFonts w:ascii="Times New Roman" w:hAnsi="Times New Roman" w:cs="Times New Roman"/>
          <w:iCs/>
          <w:lang w:val="lt-LT"/>
        </w:rPr>
        <w:t xml:space="preserve">Biotualetų bei papildomų sanitarinių įrenginių nuoma ir aptarnavimas </w:t>
      </w:r>
      <w:r w:rsidR="009D388A">
        <w:rPr>
          <w:rFonts w:ascii="Times New Roman" w:hAnsi="Times New Roman" w:cs="Times New Roman"/>
          <w:iCs/>
          <w:lang w:val="lt-LT"/>
        </w:rPr>
        <w:t>Šiaurės regione</w:t>
      </w:r>
      <w:r w:rsidRPr="00185CF8">
        <w:rPr>
          <w:rFonts w:ascii="Times New Roman" w:hAnsi="Times New Roman" w:cs="Times New Roman"/>
          <w:bCs/>
          <w:lang w:val="lt-LT"/>
        </w:rPr>
        <w:t>“: Kėdainių rajone, Raseinių rajone, Joniškio rajone, Kelmės rajone, Pakruojo rajone, Radviliškio rajone, Šiaulių rajone, Panevėžio rajone, Biržų rajone, Pasvalio rajone.</w:t>
      </w:r>
    </w:p>
    <w:p w14:paraId="572D1340" w14:textId="77485204" w:rsidR="009D388A" w:rsidRPr="009D388A" w:rsidRDefault="009D388A" w:rsidP="009D388A">
      <w:pPr>
        <w:pStyle w:val="Sraopastraipa"/>
        <w:tabs>
          <w:tab w:val="left" w:pos="567"/>
        </w:tabs>
        <w:ind w:left="0"/>
        <w:jc w:val="both"/>
        <w:rPr>
          <w:b/>
          <w:lang w:val="lt-LT"/>
        </w:rPr>
      </w:pPr>
      <w:r w:rsidRPr="009D388A">
        <w:rPr>
          <w:noProof/>
          <w:sz w:val="22"/>
          <w:szCs w:val="22"/>
        </w:rPr>
        <w:t xml:space="preserve"> </w:t>
      </w:r>
    </w:p>
    <w:p w14:paraId="41326179" w14:textId="1770FE80" w:rsidR="00D07673" w:rsidRPr="00D07673" w:rsidRDefault="00D07673" w:rsidP="00D07673">
      <w:pPr>
        <w:tabs>
          <w:tab w:val="left" w:pos="567"/>
        </w:tabs>
        <w:rPr>
          <w:rFonts w:eastAsiaTheme="minorHAnsi"/>
          <w:b/>
        </w:rPr>
      </w:pPr>
      <w:r w:rsidRPr="00D07673">
        <w:rPr>
          <w:rFonts w:eastAsiaTheme="minorHAnsi"/>
          <w:b/>
          <w:noProof/>
        </w:rPr>
        <w:drawing>
          <wp:inline distT="0" distB="0" distL="0" distR="0" wp14:anchorId="536412CF" wp14:editId="3BC12AD4">
            <wp:extent cx="4864711" cy="3253740"/>
            <wp:effectExtent l="0" t="0" r="0" b="3810"/>
            <wp:docPr id="108395923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5694" cy="328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66F1B" w14:textId="608ACDF7" w:rsidR="00402E5B" w:rsidRPr="009D388A" w:rsidRDefault="00402E5B" w:rsidP="009D388A">
      <w:pPr>
        <w:tabs>
          <w:tab w:val="left" w:pos="567"/>
        </w:tabs>
        <w:rPr>
          <w:rFonts w:eastAsiaTheme="minorHAnsi"/>
          <w:b/>
        </w:rPr>
      </w:pPr>
    </w:p>
    <w:p w14:paraId="5A6F48BD" w14:textId="76ADE29B" w:rsidR="00283923" w:rsidRPr="009D388A" w:rsidRDefault="00A01A21" w:rsidP="009D388A">
      <w:pPr>
        <w:widowControl w:val="0"/>
        <w:kinsoku w:val="0"/>
        <w:overflowPunct w:val="0"/>
        <w:autoSpaceDE w:val="0"/>
        <w:autoSpaceDN w:val="0"/>
        <w:adjustRightInd w:val="0"/>
        <w:spacing w:before="198"/>
        <w:ind w:left="2502" w:right="2503"/>
        <w:rPr>
          <w:rFonts w:eastAsiaTheme="minorEastAsia"/>
          <w:spacing w:val="-2"/>
        </w:rPr>
      </w:pPr>
      <w:r w:rsidRPr="001877E0">
        <w:rPr>
          <w:rFonts w:eastAsiaTheme="minorEastAsia"/>
          <w:b/>
          <w:bCs/>
        </w:rPr>
        <w:t>1</w:t>
      </w:r>
      <w:r w:rsidRPr="001877E0">
        <w:rPr>
          <w:rFonts w:eastAsiaTheme="minorEastAsia"/>
          <w:b/>
          <w:bCs/>
          <w:spacing w:val="-6"/>
        </w:rPr>
        <w:t xml:space="preserve"> </w:t>
      </w:r>
      <w:r w:rsidRPr="001877E0">
        <w:rPr>
          <w:rFonts w:eastAsiaTheme="minorEastAsia"/>
          <w:b/>
          <w:bCs/>
        </w:rPr>
        <w:t>pav.</w:t>
      </w:r>
      <w:r w:rsidRPr="001877E0">
        <w:rPr>
          <w:rFonts w:eastAsiaTheme="minorEastAsia"/>
          <w:b/>
          <w:bCs/>
          <w:spacing w:val="-5"/>
        </w:rPr>
        <w:t xml:space="preserve"> </w:t>
      </w:r>
      <w:r w:rsidRPr="001877E0">
        <w:rPr>
          <w:rFonts w:eastAsiaTheme="minorEastAsia"/>
        </w:rPr>
        <w:t>Struktūrinis</w:t>
      </w:r>
      <w:r w:rsidRPr="001877E0">
        <w:rPr>
          <w:rFonts w:eastAsiaTheme="minorEastAsia"/>
          <w:spacing w:val="-8"/>
        </w:rPr>
        <w:t xml:space="preserve"> </w:t>
      </w:r>
      <w:r w:rsidRPr="001877E0">
        <w:rPr>
          <w:rFonts w:eastAsiaTheme="minorEastAsia"/>
        </w:rPr>
        <w:t>suskirstymas</w:t>
      </w:r>
      <w:r w:rsidRPr="001877E0">
        <w:rPr>
          <w:rFonts w:eastAsiaTheme="minorEastAsia"/>
          <w:spacing w:val="-7"/>
        </w:rPr>
        <w:t xml:space="preserve"> </w:t>
      </w:r>
      <w:r w:rsidRPr="001877E0">
        <w:rPr>
          <w:rFonts w:eastAsiaTheme="minorEastAsia"/>
        </w:rPr>
        <w:t>pagal</w:t>
      </w:r>
      <w:r>
        <w:rPr>
          <w:rFonts w:eastAsiaTheme="minorEastAsia"/>
        </w:rPr>
        <w:t xml:space="preserve"> AB „Kelių priežiūra“</w:t>
      </w:r>
      <w:r w:rsidRPr="001877E0">
        <w:rPr>
          <w:rFonts w:eastAsiaTheme="minorEastAsia"/>
          <w:spacing w:val="-6"/>
        </w:rPr>
        <w:t xml:space="preserve"> </w:t>
      </w:r>
      <w:r w:rsidRPr="001877E0">
        <w:rPr>
          <w:rFonts w:eastAsiaTheme="minorEastAsia"/>
          <w:spacing w:val="-2"/>
        </w:rPr>
        <w:t>regionus</w:t>
      </w:r>
      <w:r w:rsidR="00283923" w:rsidRPr="001D0D7C">
        <w:rPr>
          <w:sz w:val="20"/>
          <w:szCs w:val="20"/>
          <w:highlight w:val="lightGray"/>
        </w:rPr>
        <w:br w:type="page"/>
      </w:r>
      <w:bookmarkStart w:id="8" w:name="_Hlk166014126"/>
      <w:bookmarkEnd w:id="8"/>
    </w:p>
    <w:p w14:paraId="5262444F" w14:textId="77777777" w:rsidR="00424E99" w:rsidRPr="001D0D7C" w:rsidRDefault="00424E99" w:rsidP="00424E99">
      <w:pPr>
        <w:pStyle w:val="Sraopastraipa"/>
        <w:tabs>
          <w:tab w:val="left" w:pos="567"/>
        </w:tabs>
        <w:spacing w:before="60" w:after="60"/>
        <w:ind w:left="0"/>
        <w:rPr>
          <w:rFonts w:ascii="Times New Roman" w:hAnsi="Times New Roman" w:cs="Times New Roman"/>
          <w:sz w:val="20"/>
          <w:szCs w:val="20"/>
          <w:highlight w:val="lightGray"/>
          <w:lang w:val="lt-LT"/>
        </w:rPr>
      </w:pPr>
    </w:p>
    <w:p w14:paraId="7CB9C10E" w14:textId="65BCD224" w:rsidR="00801BF2" w:rsidRPr="001D0D7C" w:rsidRDefault="00801BF2" w:rsidP="00880820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jc w:val="left"/>
        <w:rPr>
          <w:rFonts w:ascii="Times New Roman" w:hAnsi="Times New Roman" w:cs="Times New Roman"/>
          <w:b/>
          <w:lang w:val="lt-LT"/>
        </w:rPr>
      </w:pPr>
      <w:r w:rsidRPr="001D0D7C">
        <w:rPr>
          <w:rFonts w:ascii="Times New Roman" w:hAnsi="Times New Roman" w:cs="Times New Roman"/>
          <w:b/>
          <w:lang w:val="lt-LT"/>
        </w:rPr>
        <w:t>SUTARTINIŲ ĮSIPAREIGOJIMŲ VYKDYMO TVARKA</w:t>
      </w:r>
      <w:r w:rsidR="00362057" w:rsidRPr="001D0D7C">
        <w:rPr>
          <w:rFonts w:ascii="Times New Roman" w:hAnsi="Times New Roman" w:cs="Times New Roman"/>
          <w:b/>
          <w:lang w:val="lt-LT"/>
        </w:rPr>
        <w:t xml:space="preserve"> IR TERMINAI</w:t>
      </w:r>
    </w:p>
    <w:p w14:paraId="21166846" w14:textId="420B5E64" w:rsidR="009B0C68" w:rsidRPr="00FD04B8" w:rsidRDefault="009B0C68" w:rsidP="002E261C">
      <w:pPr>
        <w:pStyle w:val="Sraopastraipa"/>
        <w:numPr>
          <w:ilvl w:val="1"/>
          <w:numId w:val="1"/>
        </w:numPr>
        <w:suppressAutoHyphens/>
        <w:spacing w:beforeLines="60" w:before="144" w:afterLines="60" w:after="144"/>
        <w:ind w:left="0" w:firstLine="0"/>
        <w:jc w:val="both"/>
        <w:rPr>
          <w:rFonts w:ascii="Times New Roman" w:hAnsi="Times New Roman" w:cs="Times New Roman"/>
          <w:b/>
          <w:bCs/>
          <w:lang w:val="lt-LT"/>
        </w:rPr>
      </w:pPr>
      <w:r w:rsidRPr="001D0D7C">
        <w:rPr>
          <w:rFonts w:ascii="Times New Roman" w:hAnsi="Times New Roman" w:cs="Times New Roman"/>
          <w:lang w:val="lt-LT"/>
        </w:rPr>
        <w:t xml:space="preserve">Paslaugos turi būti suteiktos ne vėliau kaip per </w:t>
      </w:r>
      <w:bookmarkStart w:id="9" w:name="_Hlk158235084"/>
      <w:sdt>
        <w:sdtPr>
          <w:rPr>
            <w:rFonts w:ascii="Times New Roman" w:hAnsi="Times New Roman" w:cs="Times New Roman"/>
            <w:lang w:val="lt-LT"/>
          </w:rPr>
          <w:alias w:val="paslaugų suteikimo terminas"/>
          <w:tag w:val="paslaugų suteikimo terminas"/>
          <w:id w:val="-971132192"/>
          <w:placeholder>
            <w:docPart w:val="2F77D7A9232249CE88C61EB0041B7424"/>
          </w:placeholder>
        </w:sdtPr>
        <w:sdtContent>
          <w:r w:rsidR="00125B70">
            <w:rPr>
              <w:rFonts w:ascii="Times New Roman" w:hAnsi="Times New Roman" w:cs="Times New Roman"/>
              <w:lang w:val="lt-LT"/>
            </w:rPr>
            <w:t>3</w:t>
          </w:r>
          <w:r w:rsidR="00BF4135" w:rsidRPr="001D0D7C">
            <w:rPr>
              <w:rFonts w:ascii="Times New Roman" w:hAnsi="Times New Roman" w:cs="Times New Roman"/>
              <w:lang w:val="lt-LT"/>
            </w:rPr>
            <w:t xml:space="preserve"> d.</w:t>
          </w:r>
          <w:r w:rsidR="005F0CD4">
            <w:rPr>
              <w:rFonts w:ascii="Times New Roman" w:hAnsi="Times New Roman" w:cs="Times New Roman"/>
              <w:lang w:val="lt-LT"/>
            </w:rPr>
            <w:t xml:space="preserve"> </w:t>
          </w:r>
          <w:r w:rsidR="00BF4135" w:rsidRPr="001D0D7C">
            <w:rPr>
              <w:rFonts w:ascii="Times New Roman" w:hAnsi="Times New Roman" w:cs="Times New Roman"/>
              <w:lang w:val="lt-LT"/>
            </w:rPr>
            <w:t>d</w:t>
          </w:r>
          <w:r w:rsidR="005F0CD4">
            <w:rPr>
              <w:rFonts w:ascii="Times New Roman" w:hAnsi="Times New Roman" w:cs="Times New Roman"/>
              <w:lang w:val="lt-LT"/>
            </w:rPr>
            <w:t>.</w:t>
          </w:r>
          <w:r w:rsidR="00BF4135" w:rsidRPr="001D0D7C">
            <w:rPr>
              <w:rFonts w:ascii="Times New Roman" w:hAnsi="Times New Roman" w:cs="Times New Roman"/>
              <w:lang w:val="lt-LT"/>
            </w:rPr>
            <w:t xml:space="preserve"> </w:t>
          </w:r>
        </w:sdtContent>
      </w:sdt>
      <w:bookmarkEnd w:id="9"/>
      <w:r w:rsidRPr="001D0D7C">
        <w:rPr>
          <w:rFonts w:ascii="Times New Roman" w:hAnsi="Times New Roman" w:cs="Times New Roman"/>
          <w:lang w:val="lt-LT"/>
        </w:rPr>
        <w:t xml:space="preserve"> nuo užsakymo pateikimo dienos, nebent užsakyme nurodomas kitas Paslaugų suteikimo terminas.</w:t>
      </w:r>
      <w:r w:rsidR="00733A22" w:rsidRPr="001D0D7C">
        <w:rPr>
          <w:rFonts w:ascii="Times New Roman" w:hAnsi="Times New Roman" w:cs="Times New Roman"/>
          <w:lang w:val="lt-LT"/>
        </w:rPr>
        <w:t xml:space="preserve"> Užsakymai </w:t>
      </w:r>
      <w:r w:rsidR="00733A22" w:rsidRPr="00FD04B8">
        <w:rPr>
          <w:rFonts w:ascii="Times New Roman" w:hAnsi="Times New Roman" w:cs="Times New Roman"/>
          <w:lang w:val="lt-LT"/>
        </w:rPr>
        <w:t>teikiami telefonu arba el. paštu.</w:t>
      </w:r>
      <w:r w:rsidRPr="001D0D7C">
        <w:rPr>
          <w:rFonts w:ascii="Times New Roman" w:hAnsi="Times New Roman" w:cs="Times New Roman"/>
          <w:lang w:val="lt-LT"/>
        </w:rPr>
        <w:t xml:space="preserve"> Paslaugos teikiamos </w:t>
      </w:r>
      <w:sdt>
        <w:sdtPr>
          <w:rPr>
            <w:rFonts w:ascii="Times New Roman" w:hAnsi="Times New Roman" w:cs="Times New Roman"/>
            <w:lang w:val="lt-LT"/>
          </w:rPr>
          <w:alias w:val="paslaugų teikimo terminas"/>
          <w:id w:val="330573514"/>
          <w:placeholder>
            <w:docPart w:val="0BD2D0D4604E495DA2F77C01B57AD628"/>
          </w:placeholder>
        </w:sdtPr>
        <w:sdtContent>
          <w:r w:rsidR="00BF4135" w:rsidRPr="001D0D7C">
            <w:rPr>
              <w:rFonts w:ascii="Times New Roman" w:hAnsi="Times New Roman" w:cs="Times New Roman"/>
              <w:lang w:val="lt-LT"/>
            </w:rPr>
            <w:t>12</w:t>
          </w:r>
        </w:sdtContent>
      </w:sdt>
      <w:r w:rsidRPr="001D0D7C">
        <w:rPr>
          <w:rFonts w:ascii="Times New Roman" w:hAnsi="Times New Roman" w:cs="Times New Roman"/>
          <w:lang w:val="lt-LT"/>
        </w:rPr>
        <w:t xml:space="preserve"> mėn</w:t>
      </w:r>
      <w:r w:rsidR="00BF4135" w:rsidRPr="001D0D7C">
        <w:rPr>
          <w:rFonts w:ascii="Times New Roman" w:hAnsi="Times New Roman" w:cs="Times New Roman"/>
          <w:lang w:val="lt-LT"/>
        </w:rPr>
        <w:t>es</w:t>
      </w:r>
      <w:r w:rsidRPr="001D0D7C">
        <w:rPr>
          <w:rFonts w:ascii="Times New Roman" w:hAnsi="Times New Roman" w:cs="Times New Roman"/>
          <w:lang w:val="lt-LT"/>
        </w:rPr>
        <w:t>ių, bet ne ilgiau iki bus nupirkta Paslaugų už maksimalią Sutarties sumą.</w:t>
      </w:r>
      <w:r w:rsidR="00BF4135" w:rsidRPr="001D0D7C">
        <w:rPr>
          <w:rFonts w:ascii="Times New Roman" w:eastAsiaTheme="minorEastAsia" w:hAnsi="Times New Roman" w:cs="Times New Roman"/>
          <w:sz w:val="22"/>
          <w:szCs w:val="22"/>
          <w:lang w:val="lt-LT" w:eastAsia="lt-LT"/>
        </w:rPr>
        <w:t xml:space="preserve"> </w:t>
      </w:r>
      <w:r w:rsidR="00BF4135" w:rsidRPr="001D0D7C">
        <w:rPr>
          <w:rFonts w:ascii="Times New Roman" w:hAnsi="Times New Roman" w:cs="Times New Roman"/>
          <w:lang w:val="lt-LT"/>
        </w:rPr>
        <w:t xml:space="preserve">Jeigu Paslaugų teikimo metu nėra išperkama Paslaugų už maksimalią Sutarties vertę, Paslaugų teikimo terminas automatiškai pratęsiamas dar 12 (dvylikos) mėnesių terminui. Automatinio pratęsimo sąlyga taikoma 2 kartus. Šalys turi teisę atsisakyti pratęsti Paslaugų teikimo terminą, apie tai raštu informavus kitą </w:t>
      </w:r>
      <w:r w:rsidR="00BF4135" w:rsidRPr="00FD04B8">
        <w:rPr>
          <w:rFonts w:ascii="Times New Roman" w:hAnsi="Times New Roman" w:cs="Times New Roman"/>
          <w:lang w:val="lt-LT"/>
        </w:rPr>
        <w:t>Šalį 60 (šešiasdešimt) dienų iki Paslaugų teikimo termino pabaigos.</w:t>
      </w:r>
      <w:r w:rsidR="00DA3357" w:rsidRPr="00FD04B8">
        <w:rPr>
          <w:rFonts w:ascii="Times New Roman" w:hAnsi="Times New Roman" w:cs="Times New Roman"/>
          <w:lang w:val="lt-LT"/>
        </w:rPr>
        <w:t xml:space="preserve"> Visais atvejais bendras Paslaugų teikimo terminas negali būti ilgesnis  kaip 36 mėnesiai.</w:t>
      </w:r>
    </w:p>
    <w:p w14:paraId="35384621" w14:textId="7D3E746D" w:rsidR="00BF4135" w:rsidRPr="00FD04B8" w:rsidRDefault="00BF4135" w:rsidP="002E261C">
      <w:pPr>
        <w:pStyle w:val="Sraopastraipa"/>
        <w:numPr>
          <w:ilvl w:val="1"/>
          <w:numId w:val="1"/>
        </w:numPr>
        <w:suppressAutoHyphens/>
        <w:spacing w:beforeLines="60" w:before="144" w:afterLines="60" w:after="144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FD04B8">
        <w:rPr>
          <w:rFonts w:ascii="Times New Roman" w:hAnsi="Times New Roman" w:cs="Times New Roman"/>
          <w:lang w:val="lt-LT"/>
        </w:rPr>
        <w:t>Paslaugos, teikiamos pagal faktinį Užsakovo poreikį, pateikiant atskirus žodinius ir (arba) raštiškus užsakymus.</w:t>
      </w:r>
      <w:r w:rsidR="00454403" w:rsidRPr="00FD04B8">
        <w:rPr>
          <w:rFonts w:ascii="Times New Roman" w:hAnsi="Times New Roman" w:cs="Times New Roman"/>
          <w:lang w:val="lt-LT"/>
        </w:rPr>
        <w:t xml:space="preserve"> </w:t>
      </w:r>
    </w:p>
    <w:p w14:paraId="14B7CDCC" w14:textId="558C9D70" w:rsidR="00605ACB" w:rsidRPr="001D0D7C" w:rsidRDefault="00605ACB" w:rsidP="002E261C">
      <w:pPr>
        <w:pStyle w:val="Sraopastraipa"/>
        <w:numPr>
          <w:ilvl w:val="1"/>
          <w:numId w:val="1"/>
        </w:numPr>
        <w:suppressAutoHyphens/>
        <w:spacing w:beforeLines="60" w:before="144" w:afterLines="60" w:after="144"/>
        <w:ind w:left="0" w:firstLine="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Minimalus tualeto (1 vnt.) arba mobilios praustuvės (1 vnt.) nuomos terminas – 1 mėnuo. Grąžinus tualetą ar mobilią praustuvę nepraėjus 1 mėnesio laikotarpiui, tiekėjui sumokama už 1 mėnesio nuomą.</w:t>
      </w:r>
    </w:p>
    <w:p w14:paraId="31BED6E0" w14:textId="77777777" w:rsidR="00BF4135" w:rsidRPr="001D0D7C" w:rsidRDefault="00BF4135" w:rsidP="002E261C">
      <w:pPr>
        <w:pStyle w:val="Sraopastraipa"/>
        <w:numPr>
          <w:ilvl w:val="1"/>
          <w:numId w:val="1"/>
        </w:numPr>
        <w:suppressAutoHyphens/>
        <w:spacing w:beforeLines="60" w:before="144" w:afterLines="60" w:after="144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1D0D7C">
        <w:rPr>
          <w:rFonts w:ascii="Times New Roman" w:hAnsi="Times New Roman" w:cs="Times New Roman"/>
          <w:lang w:val="lt-LT"/>
        </w:rPr>
        <w:t>Suteikiamų Paslaugų kokybė turi atitikti šiose Techninėse specifikacijose nurodytus reikalavimus.</w:t>
      </w:r>
    </w:p>
    <w:p w14:paraId="01462087" w14:textId="77777777" w:rsidR="00BF4135" w:rsidRPr="001D0D7C" w:rsidRDefault="00BF4135" w:rsidP="002E261C">
      <w:pPr>
        <w:pStyle w:val="Sraopastraipa"/>
        <w:numPr>
          <w:ilvl w:val="1"/>
          <w:numId w:val="1"/>
        </w:numPr>
        <w:suppressAutoHyphens/>
        <w:spacing w:beforeLines="60" w:before="144" w:afterLines="60" w:after="144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1D0D7C">
        <w:rPr>
          <w:rFonts w:ascii="Times New Roman" w:hAnsi="Times New Roman" w:cs="Times New Roman"/>
          <w:lang w:val="lt-LT"/>
        </w:rPr>
        <w:t>Paslaugos turės būti teikiamos laikantis Lietuvos Respublikoje galiojančių standartų, norminių aktų, kitų teisės aktų reikalavimų, kurie keliami teikiamoms Paslaugoms.</w:t>
      </w:r>
    </w:p>
    <w:p w14:paraId="7A5A83A7" w14:textId="538272D7" w:rsidR="00BF4135" w:rsidRPr="001D0D7C" w:rsidRDefault="00BF4135" w:rsidP="002E261C">
      <w:pPr>
        <w:pStyle w:val="Sraopastraipa"/>
        <w:numPr>
          <w:ilvl w:val="1"/>
          <w:numId w:val="1"/>
        </w:numPr>
        <w:suppressAutoHyphens/>
        <w:spacing w:beforeLines="60" w:before="144" w:afterLines="60" w:after="144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1D0D7C">
        <w:rPr>
          <w:rFonts w:ascii="Times New Roman" w:hAnsi="Times New Roman" w:cs="Times New Roman"/>
          <w:lang w:val="lt-LT"/>
        </w:rPr>
        <w:t>Biotualeto</w:t>
      </w:r>
      <w:r w:rsidR="00E3434E" w:rsidRPr="001D0D7C">
        <w:rPr>
          <w:rFonts w:ascii="Times New Roman" w:hAnsi="Times New Roman" w:cs="Times New Roman"/>
          <w:lang w:val="lt-LT"/>
        </w:rPr>
        <w:t xml:space="preserve"> ar mobilios praustuvės</w:t>
      </w:r>
      <w:r w:rsidRPr="001D0D7C">
        <w:rPr>
          <w:rFonts w:ascii="Times New Roman" w:hAnsi="Times New Roman" w:cs="Times New Roman"/>
          <w:lang w:val="lt-LT"/>
        </w:rPr>
        <w:t xml:space="preserve"> avarinio gedimo atveju, </w:t>
      </w:r>
      <w:r w:rsidR="00B61CC2" w:rsidRPr="001D0D7C">
        <w:rPr>
          <w:rFonts w:ascii="Times New Roman" w:hAnsi="Times New Roman" w:cs="Times New Roman"/>
          <w:lang w:val="lt-LT"/>
        </w:rPr>
        <w:t>Tiekėjas</w:t>
      </w:r>
      <w:r w:rsidRPr="001D0D7C">
        <w:rPr>
          <w:rFonts w:ascii="Times New Roman" w:hAnsi="Times New Roman" w:cs="Times New Roman"/>
          <w:lang w:val="lt-LT"/>
        </w:rPr>
        <w:t xml:space="preserve"> privalo ne vėliau kaip per </w:t>
      </w:r>
      <w:r w:rsidR="00443360" w:rsidRPr="001D0D7C">
        <w:rPr>
          <w:rFonts w:ascii="Times New Roman" w:hAnsi="Times New Roman" w:cs="Times New Roman"/>
          <w:lang w:val="lt-LT"/>
        </w:rPr>
        <w:t>2</w:t>
      </w:r>
      <w:r w:rsidRPr="001D0D7C">
        <w:rPr>
          <w:rFonts w:ascii="Times New Roman" w:hAnsi="Times New Roman" w:cs="Times New Roman"/>
          <w:lang w:val="lt-LT"/>
        </w:rPr>
        <w:t xml:space="preserve"> (</w:t>
      </w:r>
      <w:r w:rsidR="00443360" w:rsidRPr="001D0D7C">
        <w:rPr>
          <w:rFonts w:ascii="Times New Roman" w:hAnsi="Times New Roman" w:cs="Times New Roman"/>
          <w:lang w:val="lt-LT"/>
        </w:rPr>
        <w:t>dvi</w:t>
      </w:r>
      <w:r w:rsidRPr="001D0D7C">
        <w:rPr>
          <w:rFonts w:ascii="Times New Roman" w:hAnsi="Times New Roman" w:cs="Times New Roman"/>
          <w:lang w:val="lt-LT"/>
        </w:rPr>
        <w:t>) darbo dienas nuo Užsakovo pranešimo apie gedimą pristatyti pakaitinį biotualetą</w:t>
      </w:r>
      <w:r w:rsidR="0075308F">
        <w:rPr>
          <w:rFonts w:ascii="Times New Roman" w:hAnsi="Times New Roman" w:cs="Times New Roman"/>
          <w:lang w:val="lt-LT"/>
        </w:rPr>
        <w:t xml:space="preserve"> ar praustuvę</w:t>
      </w:r>
      <w:r w:rsidRPr="001D0D7C">
        <w:rPr>
          <w:rFonts w:ascii="Times New Roman" w:hAnsi="Times New Roman" w:cs="Times New Roman"/>
          <w:lang w:val="lt-LT"/>
        </w:rPr>
        <w:t>.</w:t>
      </w:r>
    </w:p>
    <w:p w14:paraId="2982E57A" w14:textId="77777777" w:rsidR="002E261C" w:rsidRDefault="00E3434E" w:rsidP="002E261C">
      <w:pPr>
        <w:pStyle w:val="Sraopastraipa"/>
        <w:numPr>
          <w:ilvl w:val="1"/>
          <w:numId w:val="1"/>
        </w:numPr>
        <w:suppressAutoHyphens/>
        <w:spacing w:beforeLines="60" w:before="144" w:afterLines="60" w:after="144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1D0D7C">
        <w:rPr>
          <w:rFonts w:ascii="Times New Roman" w:hAnsi="Times New Roman" w:cs="Times New Roman"/>
          <w:lang w:val="lt-LT"/>
        </w:rPr>
        <w:t>Biotualeto ar mobilios praustuvės</w:t>
      </w:r>
      <w:r w:rsidR="00BF4135" w:rsidRPr="001D0D7C">
        <w:rPr>
          <w:rFonts w:ascii="Times New Roman" w:hAnsi="Times New Roman" w:cs="Times New Roman"/>
          <w:lang w:val="lt-LT"/>
        </w:rPr>
        <w:t xml:space="preserve"> sugadinimo dėl trečiųjų asmenų neteisėtų veiksmų ar</w:t>
      </w:r>
      <w:r w:rsidR="002E261C">
        <w:rPr>
          <w:rFonts w:ascii="Times New Roman" w:hAnsi="Times New Roman" w:cs="Times New Roman"/>
          <w:lang w:val="lt-LT"/>
        </w:rPr>
        <w:t xml:space="preserve"> šios sanitarinės</w:t>
      </w:r>
      <w:r w:rsidR="00BF4135" w:rsidRPr="001D0D7C">
        <w:rPr>
          <w:rFonts w:ascii="Times New Roman" w:hAnsi="Times New Roman" w:cs="Times New Roman"/>
          <w:lang w:val="lt-LT"/>
        </w:rPr>
        <w:t xml:space="preserve"> </w:t>
      </w:r>
      <w:r w:rsidR="002E261C">
        <w:rPr>
          <w:rFonts w:ascii="Times New Roman" w:hAnsi="Times New Roman" w:cs="Times New Roman"/>
          <w:lang w:val="lt-LT"/>
        </w:rPr>
        <w:t>įrangos</w:t>
      </w:r>
      <w:r w:rsidR="00BF4135" w:rsidRPr="001D0D7C">
        <w:rPr>
          <w:rFonts w:ascii="Times New Roman" w:hAnsi="Times New Roman" w:cs="Times New Roman"/>
          <w:lang w:val="lt-LT"/>
        </w:rPr>
        <w:t xml:space="preserve"> vagystės atveju, šiuos nuostolius prisiima </w:t>
      </w:r>
      <w:r w:rsidR="00B61CC2" w:rsidRPr="001D0D7C">
        <w:rPr>
          <w:rFonts w:ascii="Times New Roman" w:hAnsi="Times New Roman" w:cs="Times New Roman"/>
          <w:lang w:val="lt-LT"/>
        </w:rPr>
        <w:t>Tiekėjas</w:t>
      </w:r>
      <w:r w:rsidR="002E261C">
        <w:rPr>
          <w:rFonts w:ascii="Times New Roman" w:hAnsi="Times New Roman" w:cs="Times New Roman"/>
          <w:lang w:val="lt-LT"/>
        </w:rPr>
        <w:t>.</w:t>
      </w:r>
    </w:p>
    <w:p w14:paraId="7D7988BD" w14:textId="5DCAD07D" w:rsidR="00BF4135" w:rsidRPr="001D0D7C" w:rsidRDefault="00BF4135" w:rsidP="002E261C">
      <w:pPr>
        <w:pStyle w:val="Sraopastraipa"/>
        <w:numPr>
          <w:ilvl w:val="1"/>
          <w:numId w:val="1"/>
        </w:numPr>
        <w:suppressAutoHyphens/>
        <w:spacing w:beforeLines="60" w:before="144" w:afterLines="60" w:after="144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1D0D7C">
        <w:rPr>
          <w:rFonts w:ascii="Times New Roman" w:hAnsi="Times New Roman" w:cs="Times New Roman"/>
          <w:lang w:val="lt-LT"/>
        </w:rPr>
        <w:t xml:space="preserve"> </w:t>
      </w:r>
      <w:r w:rsidR="0057636A">
        <w:rPr>
          <w:rFonts w:ascii="Times New Roman" w:hAnsi="Times New Roman" w:cs="Times New Roman"/>
          <w:lang w:val="lt-LT"/>
        </w:rPr>
        <w:t xml:space="preserve">Tiekėjas </w:t>
      </w:r>
      <w:r w:rsidRPr="001D0D7C">
        <w:rPr>
          <w:rFonts w:ascii="Times New Roman" w:hAnsi="Times New Roman" w:cs="Times New Roman"/>
          <w:lang w:val="lt-LT"/>
        </w:rPr>
        <w:t xml:space="preserve">privalo ne vėliau kaip per 2 (dvi) darbo dienas nuo Užsakovo pranešimo apie sugadinimą ar vagystę pristatyti </w:t>
      </w:r>
      <w:r w:rsidR="00282715">
        <w:rPr>
          <w:rFonts w:ascii="Times New Roman" w:hAnsi="Times New Roman" w:cs="Times New Roman"/>
          <w:lang w:val="lt-LT"/>
        </w:rPr>
        <w:t>kitą</w:t>
      </w:r>
      <w:r w:rsidRPr="001D0D7C">
        <w:rPr>
          <w:rFonts w:ascii="Times New Roman" w:hAnsi="Times New Roman" w:cs="Times New Roman"/>
          <w:lang w:val="lt-LT"/>
        </w:rPr>
        <w:t xml:space="preserve"> biotualetą</w:t>
      </w:r>
      <w:r w:rsidR="008F03C1">
        <w:rPr>
          <w:rFonts w:ascii="Times New Roman" w:hAnsi="Times New Roman" w:cs="Times New Roman"/>
          <w:lang w:val="lt-LT"/>
        </w:rPr>
        <w:t xml:space="preserve"> ar </w:t>
      </w:r>
      <w:r w:rsidR="00BB19A3">
        <w:rPr>
          <w:rFonts w:ascii="Times New Roman" w:hAnsi="Times New Roman" w:cs="Times New Roman"/>
          <w:lang w:val="lt-LT"/>
        </w:rPr>
        <w:t xml:space="preserve">mobilią </w:t>
      </w:r>
      <w:r w:rsidR="008F03C1">
        <w:rPr>
          <w:rFonts w:ascii="Times New Roman" w:hAnsi="Times New Roman" w:cs="Times New Roman"/>
          <w:lang w:val="lt-LT"/>
        </w:rPr>
        <w:t>praustuvę</w:t>
      </w:r>
      <w:r w:rsidR="002E261C">
        <w:rPr>
          <w:rFonts w:ascii="Times New Roman" w:hAnsi="Times New Roman" w:cs="Times New Roman"/>
          <w:lang w:val="lt-LT"/>
        </w:rPr>
        <w:t>, nebent Užsakovas nurodo kitaip.</w:t>
      </w:r>
    </w:p>
    <w:p w14:paraId="59670924" w14:textId="5354DC30" w:rsidR="00E3434E" w:rsidRDefault="00E3434E" w:rsidP="002E261C">
      <w:pPr>
        <w:pStyle w:val="Sraopastraipa"/>
        <w:numPr>
          <w:ilvl w:val="1"/>
          <w:numId w:val="1"/>
        </w:numPr>
        <w:suppressAutoHyphens/>
        <w:spacing w:beforeLines="60" w:before="144" w:afterLines="60" w:after="144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1D0D7C">
        <w:rPr>
          <w:rFonts w:ascii="Times New Roman" w:hAnsi="Times New Roman" w:cs="Times New Roman"/>
          <w:lang w:val="lt-LT"/>
        </w:rPr>
        <w:t xml:space="preserve">Pristatyti </w:t>
      </w:r>
      <w:r w:rsidR="00875937">
        <w:rPr>
          <w:rFonts w:ascii="Times New Roman" w:hAnsi="Times New Roman" w:cs="Times New Roman"/>
          <w:lang w:val="lt-LT"/>
        </w:rPr>
        <w:t>b</w:t>
      </w:r>
      <w:r w:rsidRPr="001D0D7C">
        <w:rPr>
          <w:rFonts w:ascii="Times New Roman" w:hAnsi="Times New Roman" w:cs="Times New Roman"/>
          <w:lang w:val="lt-LT"/>
        </w:rPr>
        <w:t>iotualetai ar mobilios praustuvės turi būti nesulaužyti, neaprašinėti</w:t>
      </w:r>
      <w:r w:rsidR="006F0FBB" w:rsidRPr="001D0D7C">
        <w:rPr>
          <w:rFonts w:ascii="Times New Roman" w:hAnsi="Times New Roman" w:cs="Times New Roman"/>
          <w:lang w:val="lt-LT"/>
        </w:rPr>
        <w:t xml:space="preserve"> pašaliniais užrašais ir piešiniais („grafiti“)</w:t>
      </w:r>
      <w:r w:rsidRPr="001D0D7C">
        <w:rPr>
          <w:rFonts w:ascii="Times New Roman" w:hAnsi="Times New Roman" w:cs="Times New Roman"/>
          <w:lang w:val="lt-LT"/>
        </w:rPr>
        <w:t xml:space="preserve"> ir tinkami naudoti pagal tikslinę paskirtį.</w:t>
      </w:r>
    </w:p>
    <w:p w14:paraId="31DAB409" w14:textId="6B6864DA" w:rsidR="00125B70" w:rsidRPr="00125B70" w:rsidRDefault="00125B70" w:rsidP="00125B70">
      <w:pPr>
        <w:pStyle w:val="Sraopastraipa"/>
        <w:numPr>
          <w:ilvl w:val="1"/>
          <w:numId w:val="1"/>
        </w:numPr>
        <w:suppressAutoHyphens/>
        <w:spacing w:beforeLines="60" w:before="144" w:afterLines="60" w:after="144"/>
        <w:ind w:left="0" w:firstLine="0"/>
        <w:jc w:val="both"/>
        <w:rPr>
          <w:rFonts w:ascii="Times New Roman" w:hAnsi="Times New Roman" w:cs="Times New Roman"/>
          <w:b/>
          <w:bCs/>
          <w:lang w:val="lt-LT"/>
        </w:rPr>
      </w:pPr>
      <w:r w:rsidRPr="00125B70">
        <w:rPr>
          <w:rFonts w:ascii="Times New Roman" w:hAnsi="Times New Roman" w:cs="Times New Roman"/>
          <w:b/>
          <w:bCs/>
          <w:lang w:val="lt-LT"/>
        </w:rPr>
        <w:t>Tiekėjas turi turėti pajėgumų ir resursų, vieno užsakymo metu pristatyti ne mažiau kaip 40 biotualetų.</w:t>
      </w:r>
    </w:p>
    <w:p w14:paraId="48A2D5F8" w14:textId="12CE89E2" w:rsidR="00355069" w:rsidRDefault="00BF4135" w:rsidP="00880820">
      <w:pPr>
        <w:pStyle w:val="Sraopastraipa"/>
        <w:numPr>
          <w:ilvl w:val="1"/>
          <w:numId w:val="1"/>
        </w:numPr>
        <w:suppressAutoHyphens/>
        <w:spacing w:beforeLines="60" w:before="144" w:afterLines="60" w:after="144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1D0D7C">
        <w:rPr>
          <w:rFonts w:ascii="Times New Roman" w:hAnsi="Times New Roman" w:cs="Times New Roman"/>
          <w:lang w:val="lt-LT"/>
        </w:rPr>
        <w:t>Kartu su sąskaitomis faktūromis arba atskiru Užsakovo prašymu</w:t>
      </w:r>
      <w:r w:rsidR="00AD7BA1" w:rsidRPr="001D0D7C">
        <w:rPr>
          <w:rFonts w:ascii="Times New Roman" w:hAnsi="Times New Roman" w:cs="Times New Roman"/>
          <w:lang w:val="lt-LT"/>
        </w:rPr>
        <w:t xml:space="preserve"> pagal Užsakovo pageidavimą</w:t>
      </w:r>
      <w:r w:rsidRPr="001D0D7C">
        <w:rPr>
          <w:rFonts w:ascii="Times New Roman" w:hAnsi="Times New Roman" w:cs="Times New Roman"/>
          <w:lang w:val="lt-LT"/>
        </w:rPr>
        <w:t xml:space="preserve">, Tiekėjas turės pateikti suteiktų Paslaugų detalią ataskaitą (ataskaitoje turi būti informacija apie kiekvieną suteiktą Paslaugą: Objekto/pristatymo vieta,  užsakymo data, pristatymo data, grąžinimo data, </w:t>
      </w:r>
      <w:r w:rsidR="00AD7BA1" w:rsidRPr="001D0D7C">
        <w:rPr>
          <w:rFonts w:ascii="Times New Roman" w:hAnsi="Times New Roman" w:cs="Times New Roman"/>
          <w:lang w:val="lt-LT"/>
        </w:rPr>
        <w:t xml:space="preserve">detaliai aprašytos </w:t>
      </w:r>
      <w:r w:rsidRPr="001D0D7C">
        <w:rPr>
          <w:rFonts w:ascii="Times New Roman" w:hAnsi="Times New Roman" w:cs="Times New Roman"/>
          <w:lang w:val="lt-LT"/>
        </w:rPr>
        <w:t>suteikt</w:t>
      </w:r>
      <w:r w:rsidR="00AD7BA1" w:rsidRPr="001D0D7C">
        <w:rPr>
          <w:rFonts w:ascii="Times New Roman" w:hAnsi="Times New Roman" w:cs="Times New Roman"/>
          <w:lang w:val="lt-LT"/>
        </w:rPr>
        <w:t>os</w:t>
      </w:r>
      <w:r w:rsidRPr="001D0D7C">
        <w:rPr>
          <w:rFonts w:ascii="Times New Roman" w:hAnsi="Times New Roman" w:cs="Times New Roman"/>
          <w:lang w:val="lt-LT"/>
        </w:rPr>
        <w:t xml:space="preserve"> Paslaug</w:t>
      </w:r>
      <w:r w:rsidR="00AD7BA1" w:rsidRPr="001D0D7C">
        <w:rPr>
          <w:rFonts w:ascii="Times New Roman" w:hAnsi="Times New Roman" w:cs="Times New Roman"/>
          <w:lang w:val="lt-LT"/>
        </w:rPr>
        <w:t>os</w:t>
      </w:r>
      <w:r w:rsidRPr="001D0D7C">
        <w:rPr>
          <w:rFonts w:ascii="Times New Roman" w:hAnsi="Times New Roman" w:cs="Times New Roman"/>
          <w:lang w:val="lt-LT"/>
        </w:rPr>
        <w:t>, bendra Paslaugų kaina ir pan.). Ataskaita apie Užsakovui suteiktas Paslaugas turi būti teikiama lietuvių kalba.</w:t>
      </w:r>
    </w:p>
    <w:p w14:paraId="5C664BFA" w14:textId="77777777" w:rsidR="00880820" w:rsidRPr="00880820" w:rsidRDefault="00880820" w:rsidP="00880820">
      <w:pPr>
        <w:pStyle w:val="Sraopastraipa"/>
        <w:suppressAutoHyphens/>
        <w:spacing w:beforeLines="60" w:before="144" w:afterLines="60" w:after="144"/>
        <w:ind w:left="0"/>
        <w:jc w:val="both"/>
        <w:rPr>
          <w:rFonts w:ascii="Times New Roman" w:hAnsi="Times New Roman" w:cs="Times New Roman"/>
          <w:lang w:val="lt-LT"/>
        </w:rPr>
      </w:pPr>
    </w:p>
    <w:p w14:paraId="74E9154F" w14:textId="621C5B5C" w:rsidR="00CA5303" w:rsidRPr="001D0D7C" w:rsidRDefault="00AC71EF" w:rsidP="00CA5303">
      <w:p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 w:line="276" w:lineRule="auto"/>
        <w:contextualSpacing/>
        <w:jc w:val="both"/>
        <w:rPr>
          <w:rFonts w:eastAsiaTheme="minorEastAsia"/>
          <w:b/>
          <w:color w:val="00B050"/>
        </w:rPr>
      </w:pPr>
      <w:r w:rsidRPr="001D0D7C">
        <w:rPr>
          <w:rFonts w:eastAsiaTheme="minorEastAsia"/>
          <w:b/>
          <w:color w:val="00B050"/>
        </w:rPr>
        <w:t>4</w:t>
      </w:r>
      <w:r w:rsidR="00CA5303" w:rsidRPr="001D0D7C">
        <w:rPr>
          <w:rFonts w:eastAsiaTheme="minorEastAsia"/>
          <w:b/>
          <w:color w:val="00B050"/>
        </w:rPr>
        <w:t>. APLINKOSAUGINIAI REIKALAVIMAI</w:t>
      </w:r>
    </w:p>
    <w:p w14:paraId="23669B7E" w14:textId="77777777" w:rsidR="0028197F" w:rsidRPr="001D0D7C" w:rsidRDefault="0028197F" w:rsidP="0028197F">
      <w:pPr>
        <w:shd w:val="clear" w:color="auto" w:fill="FFFFFF"/>
        <w:tabs>
          <w:tab w:val="left" w:pos="426"/>
        </w:tabs>
        <w:spacing w:before="60" w:after="60"/>
        <w:jc w:val="both"/>
        <w:rPr>
          <w:color w:val="00B050"/>
        </w:rPr>
      </w:pPr>
      <w:r w:rsidRPr="001D0D7C">
        <w:rPr>
          <w:color w:val="00B050"/>
        </w:rPr>
        <w:t>Užsakovas siekia jog jo ir Tiekėjo veiksmai darytų kuo mažesnį poveikį aplinkai, todėl:</w:t>
      </w:r>
    </w:p>
    <w:p w14:paraId="185BCAFE" w14:textId="588D8D86" w:rsidR="00216AC9" w:rsidRPr="001D0D7C" w:rsidRDefault="00216AC9" w:rsidP="002E261C">
      <w:pPr>
        <w:pStyle w:val="Sraopastraipa"/>
        <w:numPr>
          <w:ilvl w:val="1"/>
          <w:numId w:val="24"/>
        </w:numPr>
        <w:shd w:val="clear" w:color="auto" w:fill="FFFFFF"/>
        <w:tabs>
          <w:tab w:val="left" w:pos="426"/>
        </w:tabs>
        <w:spacing w:before="60" w:after="60"/>
        <w:ind w:left="0" w:firstLine="0"/>
        <w:jc w:val="both"/>
        <w:rPr>
          <w:rFonts w:ascii="Times New Roman" w:hAnsi="Times New Roman" w:cs="Times New Roman"/>
          <w:b/>
          <w:bCs/>
          <w:color w:val="00B050"/>
          <w:lang w:val="lt-LT"/>
        </w:rPr>
      </w:pPr>
      <w:r w:rsidRPr="001D0D7C">
        <w:rPr>
          <w:rFonts w:ascii="Times New Roman" w:hAnsi="Times New Roman" w:cs="Times New Roman"/>
          <w:b/>
          <w:bCs/>
          <w:color w:val="00B050"/>
          <w:lang w:val="lt-LT"/>
        </w:rPr>
        <w:t>Paslaugų t</w:t>
      </w:r>
      <w:r w:rsidR="00DA02BB" w:rsidRPr="001D0D7C">
        <w:rPr>
          <w:rFonts w:ascii="Times New Roman" w:hAnsi="Times New Roman" w:cs="Times New Roman"/>
          <w:b/>
          <w:bCs/>
          <w:color w:val="00B050"/>
          <w:lang w:val="lt-LT"/>
        </w:rPr>
        <w:t>ie</w:t>
      </w:r>
      <w:r w:rsidRPr="001D0D7C">
        <w:rPr>
          <w:rFonts w:ascii="Times New Roman" w:hAnsi="Times New Roman" w:cs="Times New Roman"/>
          <w:b/>
          <w:bCs/>
          <w:color w:val="00B050"/>
          <w:lang w:val="lt-LT"/>
        </w:rPr>
        <w:t>kėjas privalo atitikti aplinkosaugos standartą ISO:14001</w:t>
      </w:r>
    </w:p>
    <w:p w14:paraId="10D524E2" w14:textId="77777777" w:rsidR="00AC71EF" w:rsidRPr="001D0D7C" w:rsidRDefault="0028197F" w:rsidP="002E261C">
      <w:pPr>
        <w:pStyle w:val="Sraopastraipa"/>
        <w:numPr>
          <w:ilvl w:val="1"/>
          <w:numId w:val="24"/>
        </w:numPr>
        <w:shd w:val="clear" w:color="auto" w:fill="FFFFFF"/>
        <w:tabs>
          <w:tab w:val="left" w:pos="426"/>
        </w:tabs>
        <w:spacing w:before="60" w:after="60"/>
        <w:ind w:left="0" w:firstLine="0"/>
        <w:jc w:val="both"/>
        <w:rPr>
          <w:rFonts w:ascii="Times New Roman" w:hAnsi="Times New Roman" w:cs="Times New Roman"/>
          <w:color w:val="00B050"/>
          <w:lang w:val="lt-LT"/>
        </w:rPr>
      </w:pPr>
      <w:r w:rsidRPr="001D0D7C">
        <w:rPr>
          <w:rFonts w:ascii="Times New Roman" w:hAnsi="Times New Roman" w:cs="Times New Roman"/>
          <w:color w:val="00B050"/>
          <w:lang w:val="lt-LT"/>
        </w:rPr>
        <w:t>Viešojo pirkimo ir sutarties vykdymo metu bendravimas tarp Tiekėjo ir Užsakovo bus vykdomas tik elektroninėmis   priemonėmis (CVP IS priemonėmis, telefonu, elektroniniu paštu, ar kt.)</w:t>
      </w:r>
      <w:r w:rsidR="00AC71EF" w:rsidRPr="001D0D7C">
        <w:rPr>
          <w:rFonts w:ascii="Times New Roman" w:hAnsi="Times New Roman" w:cs="Times New Roman"/>
          <w:color w:val="00B050"/>
          <w:lang w:val="lt-LT"/>
        </w:rPr>
        <w:t>;</w:t>
      </w:r>
    </w:p>
    <w:p w14:paraId="7DBD4874" w14:textId="77777777" w:rsidR="00AC71EF" w:rsidRPr="001D0D7C" w:rsidRDefault="0028197F" w:rsidP="002E261C">
      <w:pPr>
        <w:pStyle w:val="Sraopastraipa"/>
        <w:numPr>
          <w:ilvl w:val="1"/>
          <w:numId w:val="24"/>
        </w:numPr>
        <w:shd w:val="clear" w:color="auto" w:fill="FFFFFF"/>
        <w:tabs>
          <w:tab w:val="left" w:pos="426"/>
        </w:tabs>
        <w:spacing w:before="60" w:after="60"/>
        <w:ind w:left="0" w:firstLine="0"/>
        <w:jc w:val="both"/>
        <w:rPr>
          <w:rFonts w:ascii="Times New Roman" w:hAnsi="Times New Roman" w:cs="Times New Roman"/>
          <w:color w:val="00B050"/>
          <w:lang w:val="lt-LT"/>
        </w:rPr>
      </w:pPr>
      <w:r w:rsidRPr="001D0D7C">
        <w:rPr>
          <w:rFonts w:ascii="Times New Roman" w:hAnsi="Times New Roman" w:cs="Times New Roman"/>
          <w:color w:val="00B050"/>
          <w:lang w:val="lt-LT"/>
        </w:rPr>
        <w:t>Visa dokumentacija susijusi su Sutarties vykdymu teikiama Užsakovui ir Tiekėjui elektorinėmis priemonėmis (elektoriniu paštu ar kt.)</w:t>
      </w:r>
      <w:r w:rsidR="00AC71EF" w:rsidRPr="001D0D7C">
        <w:rPr>
          <w:rFonts w:ascii="Times New Roman" w:hAnsi="Times New Roman" w:cs="Times New Roman"/>
          <w:color w:val="00B050"/>
          <w:lang w:val="lt-LT"/>
        </w:rPr>
        <w:t>;</w:t>
      </w:r>
    </w:p>
    <w:p w14:paraId="756109D2" w14:textId="77777777" w:rsidR="00AC71EF" w:rsidRPr="001D0D7C" w:rsidRDefault="0028197F" w:rsidP="002E261C">
      <w:pPr>
        <w:pStyle w:val="Sraopastraipa"/>
        <w:numPr>
          <w:ilvl w:val="1"/>
          <w:numId w:val="24"/>
        </w:numPr>
        <w:shd w:val="clear" w:color="auto" w:fill="FFFFFF"/>
        <w:tabs>
          <w:tab w:val="left" w:pos="426"/>
        </w:tabs>
        <w:spacing w:before="60" w:after="60"/>
        <w:ind w:left="0" w:firstLine="0"/>
        <w:jc w:val="both"/>
        <w:rPr>
          <w:rFonts w:ascii="Times New Roman" w:hAnsi="Times New Roman" w:cs="Times New Roman"/>
          <w:color w:val="00B050"/>
          <w:lang w:val="lt-LT"/>
        </w:rPr>
      </w:pPr>
      <w:r w:rsidRPr="001D0D7C">
        <w:rPr>
          <w:rFonts w:ascii="Times New Roman" w:hAnsi="Times New Roman" w:cs="Times New Roman"/>
          <w:color w:val="00B050"/>
          <w:lang w:val="lt-LT"/>
        </w:rPr>
        <w:t>Sutartis bus pasirašoma tik elektroninėmis priemonėmis (elektroniniu parašu);</w:t>
      </w:r>
    </w:p>
    <w:p w14:paraId="18271C05" w14:textId="77777777" w:rsidR="00AC71EF" w:rsidRPr="001D0D7C" w:rsidRDefault="0028197F" w:rsidP="002E261C">
      <w:pPr>
        <w:pStyle w:val="Sraopastraipa"/>
        <w:numPr>
          <w:ilvl w:val="1"/>
          <w:numId w:val="24"/>
        </w:numPr>
        <w:shd w:val="clear" w:color="auto" w:fill="FFFFFF"/>
        <w:tabs>
          <w:tab w:val="left" w:pos="426"/>
        </w:tabs>
        <w:spacing w:before="60" w:after="60"/>
        <w:ind w:left="0" w:firstLine="0"/>
        <w:jc w:val="both"/>
        <w:rPr>
          <w:rFonts w:ascii="Times New Roman" w:hAnsi="Times New Roman" w:cs="Times New Roman"/>
          <w:color w:val="00B050"/>
          <w:lang w:val="lt-LT"/>
        </w:rPr>
      </w:pPr>
      <w:r w:rsidRPr="001D0D7C">
        <w:rPr>
          <w:rFonts w:ascii="Times New Roman" w:hAnsi="Times New Roman" w:cs="Times New Roman"/>
          <w:color w:val="00B050"/>
          <w:lang w:val="lt-LT"/>
        </w:rPr>
        <w:t>Tiekėjas įsipareigoja mažinti popieriaus sunaudojimą, atsisakyti nebūtino dokumentų kopijavimo ir spausdinimo, jeigu bus naudojamos kanceliarinės prekės, jos turi būti pagamintos iš perdirbtų žaliavų arba tinkamos perdirbimui</w:t>
      </w:r>
      <w:r w:rsidR="00AC71EF" w:rsidRPr="001D0D7C">
        <w:rPr>
          <w:rFonts w:ascii="Times New Roman" w:hAnsi="Times New Roman" w:cs="Times New Roman"/>
          <w:color w:val="00B050"/>
          <w:lang w:val="lt-LT"/>
        </w:rPr>
        <w:t>;</w:t>
      </w:r>
    </w:p>
    <w:p w14:paraId="2C2AD388" w14:textId="1B1DF5E9" w:rsidR="00AC71EF" w:rsidRPr="001D0D7C" w:rsidRDefault="0028197F" w:rsidP="002E261C">
      <w:pPr>
        <w:pStyle w:val="Sraopastraipa"/>
        <w:numPr>
          <w:ilvl w:val="1"/>
          <w:numId w:val="24"/>
        </w:numPr>
        <w:shd w:val="clear" w:color="auto" w:fill="FFFFFF"/>
        <w:tabs>
          <w:tab w:val="left" w:pos="426"/>
        </w:tabs>
        <w:spacing w:before="60" w:after="60"/>
        <w:ind w:left="0" w:firstLine="0"/>
        <w:jc w:val="both"/>
        <w:rPr>
          <w:rFonts w:ascii="Times New Roman" w:hAnsi="Times New Roman" w:cs="Times New Roman"/>
          <w:color w:val="00B050"/>
          <w:lang w:val="lt-LT"/>
        </w:rPr>
      </w:pPr>
      <w:r w:rsidRPr="001D0D7C">
        <w:rPr>
          <w:rFonts w:ascii="Times New Roman" w:hAnsi="Times New Roman" w:cs="Times New Roman"/>
          <w:color w:val="00B050"/>
          <w:lang w:val="lt-LT"/>
        </w:rPr>
        <w:t>Tiekėjas įsipareigoja Paslaugų teikimo metu susidariusias atliekas rūšiuoti ir atliekas tinkamas perdirbimui ar pakartotinam panaudojimui perduoti tokias atliekas turinčiam teisę tvarkyti atliekų tvarkytojui, o netinkamas perdirbimui ar pakartotinam panaudojimui - utilizuoti specialiai tam skirtose vietose</w:t>
      </w:r>
      <w:r w:rsidR="00AC71EF" w:rsidRPr="001D0D7C">
        <w:rPr>
          <w:rFonts w:ascii="Times New Roman" w:hAnsi="Times New Roman" w:cs="Times New Roman"/>
          <w:color w:val="00B050"/>
          <w:lang w:val="lt-LT"/>
        </w:rPr>
        <w:t>;</w:t>
      </w:r>
    </w:p>
    <w:p w14:paraId="1277DB8B" w14:textId="1A52651A" w:rsidR="00355069" w:rsidRPr="00F93D37" w:rsidRDefault="0028197F" w:rsidP="00F93D37">
      <w:pPr>
        <w:pStyle w:val="Sraopastraipa"/>
        <w:numPr>
          <w:ilvl w:val="1"/>
          <w:numId w:val="24"/>
        </w:numPr>
        <w:shd w:val="clear" w:color="auto" w:fill="FFFFFF"/>
        <w:tabs>
          <w:tab w:val="left" w:pos="426"/>
        </w:tabs>
        <w:spacing w:before="60" w:after="60"/>
        <w:ind w:left="0" w:firstLine="0"/>
        <w:jc w:val="both"/>
        <w:rPr>
          <w:rFonts w:ascii="Times New Roman" w:hAnsi="Times New Roman" w:cs="Times New Roman"/>
          <w:color w:val="00B050"/>
          <w:lang w:val="lt-LT"/>
        </w:rPr>
      </w:pPr>
      <w:r w:rsidRPr="001D0D7C">
        <w:rPr>
          <w:rFonts w:ascii="Times New Roman" w:hAnsi="Times New Roman" w:cs="Times New Roman"/>
          <w:color w:val="00B050"/>
          <w:lang w:val="lt-LT"/>
        </w:rPr>
        <w:lastRenderedPageBreak/>
        <w:t>Jei Paslaugų vykdymo metu Tiekėjo naudojamos prekės/medžiagos/žaliavos turi būti tiekiamos ar perduodamos antrinėje pakuotėje, jos turi atitikti pakuotėms nustatytus minimalius aplinkos apsaugos kriterijus, nebent tai prieštarauja higienos normoms</w:t>
      </w:r>
      <w:r w:rsidR="00652482" w:rsidRPr="001D0D7C">
        <w:rPr>
          <w:rFonts w:ascii="Times New Roman" w:hAnsi="Times New Roman" w:cs="Times New Roman"/>
          <w:color w:val="00B050"/>
          <w:lang w:val="lt-LT"/>
        </w:rPr>
        <w:t>. P</w:t>
      </w:r>
      <w:r w:rsidRPr="001D0D7C">
        <w:rPr>
          <w:rFonts w:ascii="Times New Roman" w:hAnsi="Times New Roman" w:cs="Times New Roman"/>
          <w:color w:val="00B050"/>
          <w:lang w:val="lt-LT" w:eastAsia="lt-LT"/>
        </w:rPr>
        <w:t>akuotės turi būti laikytinos perdirbamosiomis pakuotėmis pagal Lietuvos Respublikos mokesčio už aplinkos teršimą įstatymo nuostatas.</w:t>
      </w:r>
    </w:p>
    <w:sectPr w:rsidR="00355069" w:rsidRPr="00F93D37" w:rsidSect="00E645D9">
      <w:footerReference w:type="default" r:id="rId9"/>
      <w:headerReference w:type="first" r:id="rId10"/>
      <w:pgSz w:w="11907" w:h="16840" w:code="9"/>
      <w:pgMar w:top="1134" w:right="567" w:bottom="1134" w:left="1701" w:header="62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782DA" w14:textId="77777777" w:rsidR="00B00DDE" w:rsidRPr="001D0D7C" w:rsidRDefault="00B00DDE" w:rsidP="00BA372F">
      <w:r w:rsidRPr="001D0D7C">
        <w:separator/>
      </w:r>
    </w:p>
  </w:endnote>
  <w:endnote w:type="continuationSeparator" w:id="0">
    <w:p w14:paraId="775089CD" w14:textId="77777777" w:rsidR="00B00DDE" w:rsidRPr="001D0D7C" w:rsidRDefault="00B00DDE" w:rsidP="00BA372F">
      <w:r w:rsidRPr="001D0D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4395578"/>
      <w:docPartObj>
        <w:docPartGallery w:val="Page Numbers (Bottom of Page)"/>
        <w:docPartUnique/>
      </w:docPartObj>
    </w:sdtPr>
    <w:sdtContent>
      <w:p w14:paraId="7823A920" w14:textId="525394BB" w:rsidR="006833C1" w:rsidRPr="001D0D7C" w:rsidRDefault="006833C1">
        <w:pPr>
          <w:pStyle w:val="Porat"/>
        </w:pPr>
        <w:r w:rsidRPr="001D0D7C">
          <w:fldChar w:fldCharType="begin"/>
        </w:r>
        <w:r w:rsidRPr="001D0D7C">
          <w:instrText>PAGE   \* MERGEFORMAT</w:instrText>
        </w:r>
        <w:r w:rsidRPr="001D0D7C">
          <w:fldChar w:fldCharType="separate"/>
        </w:r>
        <w:r w:rsidRPr="001D0D7C">
          <w:t>2</w:t>
        </w:r>
        <w:r w:rsidRPr="001D0D7C">
          <w:fldChar w:fldCharType="end"/>
        </w:r>
      </w:p>
    </w:sdtContent>
  </w:sdt>
  <w:p w14:paraId="3550DF4F" w14:textId="77777777" w:rsidR="006833C1" w:rsidRPr="001D0D7C" w:rsidRDefault="006833C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CACEA" w14:textId="77777777" w:rsidR="00B00DDE" w:rsidRPr="001D0D7C" w:rsidRDefault="00B00DDE" w:rsidP="00BA372F">
      <w:r w:rsidRPr="001D0D7C">
        <w:separator/>
      </w:r>
    </w:p>
  </w:footnote>
  <w:footnote w:type="continuationSeparator" w:id="0">
    <w:p w14:paraId="2EB51088" w14:textId="77777777" w:rsidR="00B00DDE" w:rsidRPr="001D0D7C" w:rsidRDefault="00B00DDE" w:rsidP="00BA372F">
      <w:r w:rsidRPr="001D0D7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481B6" w14:textId="43A4EE12" w:rsidR="00B22690" w:rsidRPr="001D0D7C" w:rsidRDefault="00B22690" w:rsidP="00B22690">
    <w:pPr>
      <w:jc w:val="right"/>
      <w:rPr>
        <w:i/>
        <w:sz w:val="20"/>
        <w:szCs w:val="20"/>
      </w:rPr>
    </w:pPr>
    <w:r w:rsidRPr="001D0D7C">
      <w:rPr>
        <w:i/>
        <w:sz w:val="20"/>
        <w:szCs w:val="20"/>
      </w:rPr>
      <w:t>priedas Nr</w:t>
    </w:r>
    <w:r w:rsidR="009A0A9A" w:rsidRPr="001D0D7C">
      <w:rPr>
        <w:i/>
        <w:sz w:val="20"/>
        <w:szCs w:val="20"/>
      </w:rPr>
      <w:t>.</w:t>
    </w:r>
    <w:r w:rsidR="00924933">
      <w:rPr>
        <w:i/>
        <w:sz w:val="20"/>
        <w:szCs w:val="20"/>
      </w:rPr>
      <w:t xml:space="preserve"> 2</w:t>
    </w:r>
  </w:p>
  <w:p w14:paraId="0F3CD97E" w14:textId="77777777" w:rsidR="00B22690" w:rsidRPr="001D0D7C" w:rsidRDefault="00B2269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425" w:hanging="284"/>
      </w:pPr>
      <w:rPr>
        <w:rFonts w:ascii="Times New Roman" w:hAnsi="Times New Roman" w:cs="Times New Roman"/>
        <w:b/>
        <w:bCs/>
        <w:i w:val="0"/>
        <w:iCs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708" w:hanging="567"/>
      </w:pPr>
      <w:rPr>
        <w:rFonts w:ascii="Times New Roman" w:hAnsi="Times New Roman" w:cs="Times New Roman"/>
        <w:b/>
        <w:bCs/>
        <w:i w:val="0"/>
        <w:iCs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42" w:hanging="567"/>
      </w:pPr>
      <w:rPr>
        <w:rFonts w:ascii="Times New Roman" w:hAnsi="Times New Roman" w:cs="Times New Roman"/>
        <w:b/>
        <w:bCs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700" w:hanging="567"/>
      </w:pPr>
    </w:lvl>
    <w:lvl w:ilvl="4">
      <w:numFmt w:val="bullet"/>
      <w:lvlText w:val="•"/>
      <w:lvlJc w:val="left"/>
      <w:pPr>
        <w:ind w:left="2018" w:hanging="567"/>
      </w:pPr>
    </w:lvl>
    <w:lvl w:ilvl="5">
      <w:numFmt w:val="bullet"/>
      <w:lvlText w:val="•"/>
      <w:lvlJc w:val="left"/>
      <w:pPr>
        <w:ind w:left="3336" w:hanging="567"/>
      </w:pPr>
    </w:lvl>
    <w:lvl w:ilvl="6">
      <w:numFmt w:val="bullet"/>
      <w:lvlText w:val="•"/>
      <w:lvlJc w:val="left"/>
      <w:pPr>
        <w:ind w:left="4654" w:hanging="567"/>
      </w:pPr>
    </w:lvl>
    <w:lvl w:ilvl="7">
      <w:numFmt w:val="bullet"/>
      <w:lvlText w:val="•"/>
      <w:lvlJc w:val="left"/>
      <w:pPr>
        <w:ind w:left="5972" w:hanging="567"/>
      </w:pPr>
    </w:lvl>
    <w:lvl w:ilvl="8">
      <w:numFmt w:val="bullet"/>
      <w:lvlText w:val="•"/>
      <w:lvlJc w:val="left"/>
      <w:pPr>
        <w:ind w:left="7290" w:hanging="567"/>
      </w:pPr>
    </w:lvl>
  </w:abstractNum>
  <w:abstractNum w:abstractNumId="1" w15:restartNumberingAfterBreak="0">
    <w:nsid w:val="014D1792"/>
    <w:multiLevelType w:val="hybridMultilevel"/>
    <w:tmpl w:val="FB663722"/>
    <w:lvl w:ilvl="0" w:tplc="0427000F">
      <w:start w:val="1"/>
      <w:numFmt w:val="decimal"/>
      <w:lvlText w:val="%1."/>
      <w:lvlJc w:val="left"/>
      <w:pPr>
        <w:ind w:left="1153" w:hanging="360"/>
      </w:pPr>
    </w:lvl>
    <w:lvl w:ilvl="1" w:tplc="04270019">
      <w:start w:val="1"/>
      <w:numFmt w:val="lowerLetter"/>
      <w:lvlText w:val="%2."/>
      <w:lvlJc w:val="left"/>
      <w:pPr>
        <w:ind w:left="1873" w:hanging="360"/>
      </w:pPr>
    </w:lvl>
    <w:lvl w:ilvl="2" w:tplc="0427001B">
      <w:start w:val="1"/>
      <w:numFmt w:val="lowerRoman"/>
      <w:lvlText w:val="%3."/>
      <w:lvlJc w:val="right"/>
      <w:pPr>
        <w:ind w:left="2593" w:hanging="180"/>
      </w:pPr>
    </w:lvl>
    <w:lvl w:ilvl="3" w:tplc="0427000F">
      <w:start w:val="1"/>
      <w:numFmt w:val="decimal"/>
      <w:lvlText w:val="%4."/>
      <w:lvlJc w:val="left"/>
      <w:pPr>
        <w:ind w:left="3313" w:hanging="360"/>
      </w:pPr>
    </w:lvl>
    <w:lvl w:ilvl="4" w:tplc="04270019">
      <w:start w:val="1"/>
      <w:numFmt w:val="lowerLetter"/>
      <w:lvlText w:val="%5."/>
      <w:lvlJc w:val="left"/>
      <w:pPr>
        <w:ind w:left="4033" w:hanging="360"/>
      </w:pPr>
    </w:lvl>
    <w:lvl w:ilvl="5" w:tplc="0427001B">
      <w:start w:val="1"/>
      <w:numFmt w:val="lowerRoman"/>
      <w:lvlText w:val="%6."/>
      <w:lvlJc w:val="right"/>
      <w:pPr>
        <w:ind w:left="4753" w:hanging="180"/>
      </w:pPr>
    </w:lvl>
    <w:lvl w:ilvl="6" w:tplc="0427000F">
      <w:start w:val="1"/>
      <w:numFmt w:val="decimal"/>
      <w:lvlText w:val="%7."/>
      <w:lvlJc w:val="left"/>
      <w:pPr>
        <w:ind w:left="5473" w:hanging="360"/>
      </w:pPr>
    </w:lvl>
    <w:lvl w:ilvl="7" w:tplc="04270019">
      <w:start w:val="1"/>
      <w:numFmt w:val="lowerLetter"/>
      <w:lvlText w:val="%8."/>
      <w:lvlJc w:val="left"/>
      <w:pPr>
        <w:ind w:left="6193" w:hanging="360"/>
      </w:pPr>
    </w:lvl>
    <w:lvl w:ilvl="8" w:tplc="0427001B">
      <w:start w:val="1"/>
      <w:numFmt w:val="lowerRoman"/>
      <w:lvlText w:val="%9."/>
      <w:lvlJc w:val="right"/>
      <w:pPr>
        <w:ind w:left="6913" w:hanging="180"/>
      </w:pPr>
    </w:lvl>
  </w:abstractNum>
  <w:abstractNum w:abstractNumId="2" w15:restartNumberingAfterBreak="0">
    <w:nsid w:val="01D623FD"/>
    <w:multiLevelType w:val="hybridMultilevel"/>
    <w:tmpl w:val="CEC047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9423D"/>
    <w:multiLevelType w:val="multilevel"/>
    <w:tmpl w:val="BD9447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06C018A5"/>
    <w:multiLevelType w:val="multilevel"/>
    <w:tmpl w:val="6728EBD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1DB841DC"/>
    <w:multiLevelType w:val="hybridMultilevel"/>
    <w:tmpl w:val="0456C0CC"/>
    <w:lvl w:ilvl="0" w:tplc="18E0952A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D4747"/>
    <w:multiLevelType w:val="multilevel"/>
    <w:tmpl w:val="522492B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 w:val="0"/>
        <w:strike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24C128A8"/>
    <w:multiLevelType w:val="hybridMultilevel"/>
    <w:tmpl w:val="FA5424B0"/>
    <w:lvl w:ilvl="0" w:tplc="047A39C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A464D"/>
    <w:multiLevelType w:val="multilevel"/>
    <w:tmpl w:val="3FA2906E"/>
    <w:lvl w:ilvl="0">
      <w:start w:val="7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373C4120"/>
    <w:multiLevelType w:val="multilevel"/>
    <w:tmpl w:val="959C0CF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10" w15:restartNumberingAfterBreak="0">
    <w:nsid w:val="396D4B6C"/>
    <w:multiLevelType w:val="multilevel"/>
    <w:tmpl w:val="F58CB4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D313937"/>
    <w:multiLevelType w:val="multilevel"/>
    <w:tmpl w:val="90D2763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46E201AC"/>
    <w:multiLevelType w:val="multilevel"/>
    <w:tmpl w:val="0234FE48"/>
    <w:lvl w:ilvl="0">
      <w:start w:val="2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b w:val="0"/>
      </w:rPr>
    </w:lvl>
    <w:lvl w:ilvl="1">
      <w:start w:val="20"/>
      <w:numFmt w:val="decimal"/>
      <w:lvlText w:val="%1.%2"/>
      <w:lvlJc w:val="left"/>
      <w:pPr>
        <w:ind w:left="600" w:hanging="60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b w:val="0"/>
      </w:rPr>
    </w:lvl>
  </w:abstractNum>
  <w:abstractNum w:abstractNumId="13" w15:restartNumberingAfterBreak="0">
    <w:nsid w:val="4A3A4812"/>
    <w:multiLevelType w:val="hybridMultilevel"/>
    <w:tmpl w:val="1FEAB2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B75C38"/>
    <w:multiLevelType w:val="hybridMultilevel"/>
    <w:tmpl w:val="6EAAC9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BE52EC"/>
    <w:multiLevelType w:val="multilevel"/>
    <w:tmpl w:val="C97664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9740DD9"/>
    <w:multiLevelType w:val="multilevel"/>
    <w:tmpl w:val="C90C6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5CA4408D"/>
    <w:multiLevelType w:val="multilevel"/>
    <w:tmpl w:val="04B04726"/>
    <w:lvl w:ilvl="0">
      <w:start w:val="3"/>
      <w:numFmt w:val="upperRoman"/>
      <w:pStyle w:val="Antrat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44546A" w:themeColor="text2"/>
        <w:sz w:val="24"/>
      </w:rPr>
    </w:lvl>
    <w:lvl w:ilvl="1">
      <w:start w:val="2"/>
      <w:numFmt w:val="upperLetter"/>
      <w:pStyle w:val="Antrat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Antrat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Antrat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Antrat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Antrat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Antrat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Antrat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Antrat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18" w15:restartNumberingAfterBreak="0">
    <w:nsid w:val="5D1C565E"/>
    <w:multiLevelType w:val="multilevel"/>
    <w:tmpl w:val="68A6210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E2E4A43"/>
    <w:multiLevelType w:val="multilevel"/>
    <w:tmpl w:val="3E8E2A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1EC5334"/>
    <w:multiLevelType w:val="multilevel"/>
    <w:tmpl w:val="642C76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3ED37CE"/>
    <w:multiLevelType w:val="hybridMultilevel"/>
    <w:tmpl w:val="6D7CBADA"/>
    <w:lvl w:ilvl="0" w:tplc="3DEE3242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520E60"/>
    <w:multiLevelType w:val="hybridMultilevel"/>
    <w:tmpl w:val="4000CB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8A1310"/>
    <w:multiLevelType w:val="multilevel"/>
    <w:tmpl w:val="475C09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4" w15:restartNumberingAfterBreak="0">
    <w:nsid w:val="7B0B273F"/>
    <w:multiLevelType w:val="hybridMultilevel"/>
    <w:tmpl w:val="ADF29C5A"/>
    <w:lvl w:ilvl="0" w:tplc="9796FA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696AA1"/>
    <w:multiLevelType w:val="multilevel"/>
    <w:tmpl w:val="4FC225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2134" w:hanging="432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bCs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870462272">
    <w:abstractNumId w:val="25"/>
  </w:num>
  <w:num w:numId="2" w16cid:durableId="172462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1082593">
    <w:abstractNumId w:val="24"/>
  </w:num>
  <w:num w:numId="4" w16cid:durableId="2145846117">
    <w:abstractNumId w:val="5"/>
  </w:num>
  <w:num w:numId="5" w16cid:durableId="14253037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3456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4600339">
    <w:abstractNumId w:val="2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97627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65507401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6060519">
    <w:abstractNumId w:val="7"/>
  </w:num>
  <w:num w:numId="11" w16cid:durableId="1270233757">
    <w:abstractNumId w:val="18"/>
  </w:num>
  <w:num w:numId="12" w16cid:durableId="1183518740">
    <w:abstractNumId w:val="4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94532633">
    <w:abstractNumId w:val="11"/>
  </w:num>
  <w:num w:numId="14" w16cid:durableId="765929470">
    <w:abstractNumId w:val="2"/>
  </w:num>
  <w:num w:numId="15" w16cid:durableId="1694770065">
    <w:abstractNumId w:val="17"/>
  </w:num>
  <w:num w:numId="16" w16cid:durableId="1455128165">
    <w:abstractNumId w:val="10"/>
  </w:num>
  <w:num w:numId="17" w16cid:durableId="654144076">
    <w:abstractNumId w:val="1"/>
  </w:num>
  <w:num w:numId="18" w16cid:durableId="1450661114">
    <w:abstractNumId w:val="21"/>
  </w:num>
  <w:num w:numId="19" w16cid:durableId="758060118">
    <w:abstractNumId w:val="15"/>
  </w:num>
  <w:num w:numId="20" w16cid:durableId="1343973437">
    <w:abstractNumId w:val="16"/>
  </w:num>
  <w:num w:numId="21" w16cid:durableId="2087652075">
    <w:abstractNumId w:val="13"/>
  </w:num>
  <w:num w:numId="22" w16cid:durableId="2104956729">
    <w:abstractNumId w:val="6"/>
  </w:num>
  <w:num w:numId="23" w16cid:durableId="1415203569">
    <w:abstractNumId w:val="3"/>
  </w:num>
  <w:num w:numId="24" w16cid:durableId="788356056">
    <w:abstractNumId w:val="20"/>
  </w:num>
  <w:num w:numId="25" w16cid:durableId="28799955">
    <w:abstractNumId w:val="19"/>
  </w:num>
  <w:num w:numId="26" w16cid:durableId="1277251762">
    <w:abstractNumId w:val="0"/>
  </w:num>
  <w:num w:numId="27" w16cid:durableId="577836015">
    <w:abstractNumId w:val="22"/>
  </w:num>
  <w:num w:numId="28" w16cid:durableId="1064986066">
    <w:abstractNumId w:val="9"/>
  </w:num>
  <w:num w:numId="29" w16cid:durableId="20031990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E6"/>
    <w:rsid w:val="00000539"/>
    <w:rsid w:val="000041C9"/>
    <w:rsid w:val="0001388F"/>
    <w:rsid w:val="0002726E"/>
    <w:rsid w:val="00043A44"/>
    <w:rsid w:val="00051F1D"/>
    <w:rsid w:val="00054516"/>
    <w:rsid w:val="00066776"/>
    <w:rsid w:val="00071164"/>
    <w:rsid w:val="00073EAD"/>
    <w:rsid w:val="00084B5F"/>
    <w:rsid w:val="00086482"/>
    <w:rsid w:val="000A0167"/>
    <w:rsid w:val="000A1B11"/>
    <w:rsid w:val="000A3C2E"/>
    <w:rsid w:val="000A70F4"/>
    <w:rsid w:val="000C1853"/>
    <w:rsid w:val="000C4964"/>
    <w:rsid w:val="000C4B51"/>
    <w:rsid w:val="000C6FFD"/>
    <w:rsid w:val="000D47B4"/>
    <w:rsid w:val="000E2D88"/>
    <w:rsid w:val="000E3079"/>
    <w:rsid w:val="000E30FB"/>
    <w:rsid w:val="000F1C1F"/>
    <w:rsid w:val="000F41A9"/>
    <w:rsid w:val="000F49AA"/>
    <w:rsid w:val="00120FB6"/>
    <w:rsid w:val="00125B70"/>
    <w:rsid w:val="0013206C"/>
    <w:rsid w:val="00151D65"/>
    <w:rsid w:val="001521AE"/>
    <w:rsid w:val="0015241A"/>
    <w:rsid w:val="00175CB3"/>
    <w:rsid w:val="001877E0"/>
    <w:rsid w:val="00192D16"/>
    <w:rsid w:val="00194C2C"/>
    <w:rsid w:val="001960E5"/>
    <w:rsid w:val="001B0B0D"/>
    <w:rsid w:val="001B1206"/>
    <w:rsid w:val="001B5021"/>
    <w:rsid w:val="001D0D7C"/>
    <w:rsid w:val="001D5FBF"/>
    <w:rsid w:val="001D6C03"/>
    <w:rsid w:val="001E36F5"/>
    <w:rsid w:val="0021076A"/>
    <w:rsid w:val="00216AC9"/>
    <w:rsid w:val="002342A0"/>
    <w:rsid w:val="00244035"/>
    <w:rsid w:val="002455D7"/>
    <w:rsid w:val="002769AB"/>
    <w:rsid w:val="0028197F"/>
    <w:rsid w:val="00282715"/>
    <w:rsid w:val="00283923"/>
    <w:rsid w:val="00287BA0"/>
    <w:rsid w:val="00290557"/>
    <w:rsid w:val="00291FCE"/>
    <w:rsid w:val="002A368E"/>
    <w:rsid w:val="002A692E"/>
    <w:rsid w:val="002B0226"/>
    <w:rsid w:val="002B5793"/>
    <w:rsid w:val="002C4EB1"/>
    <w:rsid w:val="002C6FA5"/>
    <w:rsid w:val="002D5C5C"/>
    <w:rsid w:val="002E0C3A"/>
    <w:rsid w:val="002E261C"/>
    <w:rsid w:val="002F139D"/>
    <w:rsid w:val="002F2010"/>
    <w:rsid w:val="00311167"/>
    <w:rsid w:val="003208C6"/>
    <w:rsid w:val="003378CC"/>
    <w:rsid w:val="00343630"/>
    <w:rsid w:val="00355069"/>
    <w:rsid w:val="00357250"/>
    <w:rsid w:val="00362057"/>
    <w:rsid w:val="00365CE8"/>
    <w:rsid w:val="003700F9"/>
    <w:rsid w:val="00374A3C"/>
    <w:rsid w:val="003A0836"/>
    <w:rsid w:val="003A76AE"/>
    <w:rsid w:val="003B34F0"/>
    <w:rsid w:val="003B670E"/>
    <w:rsid w:val="003B76FC"/>
    <w:rsid w:val="003C2EAB"/>
    <w:rsid w:val="003D01E7"/>
    <w:rsid w:val="003D2BBD"/>
    <w:rsid w:val="003D650B"/>
    <w:rsid w:val="003F0846"/>
    <w:rsid w:val="003F20CB"/>
    <w:rsid w:val="003F30AC"/>
    <w:rsid w:val="003F3268"/>
    <w:rsid w:val="00402E5B"/>
    <w:rsid w:val="00407A8C"/>
    <w:rsid w:val="0041021C"/>
    <w:rsid w:val="00422E40"/>
    <w:rsid w:val="00424E99"/>
    <w:rsid w:val="00426B50"/>
    <w:rsid w:val="0043044C"/>
    <w:rsid w:val="00431D2F"/>
    <w:rsid w:val="004325BE"/>
    <w:rsid w:val="00441CA1"/>
    <w:rsid w:val="00443360"/>
    <w:rsid w:val="004537D6"/>
    <w:rsid w:val="00453D23"/>
    <w:rsid w:val="00454403"/>
    <w:rsid w:val="004A087B"/>
    <w:rsid w:val="004A13FA"/>
    <w:rsid w:val="004A1F78"/>
    <w:rsid w:val="004B6CAA"/>
    <w:rsid w:val="004C0B43"/>
    <w:rsid w:val="004C6543"/>
    <w:rsid w:val="004D2ED9"/>
    <w:rsid w:val="004D474B"/>
    <w:rsid w:val="004D5F40"/>
    <w:rsid w:val="004E0FE7"/>
    <w:rsid w:val="004E656B"/>
    <w:rsid w:val="004F0FB9"/>
    <w:rsid w:val="004F135C"/>
    <w:rsid w:val="004F21DE"/>
    <w:rsid w:val="004F576A"/>
    <w:rsid w:val="005034B1"/>
    <w:rsid w:val="00507FE7"/>
    <w:rsid w:val="005117A1"/>
    <w:rsid w:val="00522FAA"/>
    <w:rsid w:val="00542FEF"/>
    <w:rsid w:val="00551983"/>
    <w:rsid w:val="00553718"/>
    <w:rsid w:val="005627B3"/>
    <w:rsid w:val="005630C0"/>
    <w:rsid w:val="00571831"/>
    <w:rsid w:val="0057636A"/>
    <w:rsid w:val="005926B4"/>
    <w:rsid w:val="005A25B5"/>
    <w:rsid w:val="005A349B"/>
    <w:rsid w:val="005A4E99"/>
    <w:rsid w:val="005C1D51"/>
    <w:rsid w:val="005D3E8F"/>
    <w:rsid w:val="005E2A2A"/>
    <w:rsid w:val="005F0CD4"/>
    <w:rsid w:val="005F19A4"/>
    <w:rsid w:val="005F47DC"/>
    <w:rsid w:val="005F5E11"/>
    <w:rsid w:val="006019B4"/>
    <w:rsid w:val="00605ACB"/>
    <w:rsid w:val="006101CF"/>
    <w:rsid w:val="00611107"/>
    <w:rsid w:val="00632F2B"/>
    <w:rsid w:val="006332FE"/>
    <w:rsid w:val="00633CA8"/>
    <w:rsid w:val="00635202"/>
    <w:rsid w:val="006356E1"/>
    <w:rsid w:val="006366AB"/>
    <w:rsid w:val="00647130"/>
    <w:rsid w:val="00652482"/>
    <w:rsid w:val="00652F4E"/>
    <w:rsid w:val="006605DD"/>
    <w:rsid w:val="006644E0"/>
    <w:rsid w:val="00670676"/>
    <w:rsid w:val="006706C3"/>
    <w:rsid w:val="00671141"/>
    <w:rsid w:val="00677A12"/>
    <w:rsid w:val="006833C1"/>
    <w:rsid w:val="006846B9"/>
    <w:rsid w:val="00685417"/>
    <w:rsid w:val="00693E9F"/>
    <w:rsid w:val="006A18A8"/>
    <w:rsid w:val="006A6D56"/>
    <w:rsid w:val="006B6F29"/>
    <w:rsid w:val="006C0BDE"/>
    <w:rsid w:val="006C2DEF"/>
    <w:rsid w:val="006D4433"/>
    <w:rsid w:val="006E5CDD"/>
    <w:rsid w:val="006F0FBB"/>
    <w:rsid w:val="0070108E"/>
    <w:rsid w:val="0070144B"/>
    <w:rsid w:val="007061C0"/>
    <w:rsid w:val="00723D44"/>
    <w:rsid w:val="0072547C"/>
    <w:rsid w:val="00731656"/>
    <w:rsid w:val="007322B6"/>
    <w:rsid w:val="00732C3F"/>
    <w:rsid w:val="00733A22"/>
    <w:rsid w:val="00752433"/>
    <w:rsid w:val="0075308F"/>
    <w:rsid w:val="0076017D"/>
    <w:rsid w:val="007659B6"/>
    <w:rsid w:val="00770929"/>
    <w:rsid w:val="007734E6"/>
    <w:rsid w:val="00785875"/>
    <w:rsid w:val="0079007C"/>
    <w:rsid w:val="00791717"/>
    <w:rsid w:val="007A3E1B"/>
    <w:rsid w:val="007B2F58"/>
    <w:rsid w:val="007B3448"/>
    <w:rsid w:val="007C403B"/>
    <w:rsid w:val="007D6FA5"/>
    <w:rsid w:val="007E3A3A"/>
    <w:rsid w:val="007F0675"/>
    <w:rsid w:val="00801BF2"/>
    <w:rsid w:val="00806BDD"/>
    <w:rsid w:val="00807E0E"/>
    <w:rsid w:val="0081296E"/>
    <w:rsid w:val="0081298A"/>
    <w:rsid w:val="0081451C"/>
    <w:rsid w:val="00821307"/>
    <w:rsid w:val="008252A2"/>
    <w:rsid w:val="008306AB"/>
    <w:rsid w:val="00831E61"/>
    <w:rsid w:val="008361EE"/>
    <w:rsid w:val="008566F2"/>
    <w:rsid w:val="008609D6"/>
    <w:rsid w:val="00874A0E"/>
    <w:rsid w:val="00875937"/>
    <w:rsid w:val="00880820"/>
    <w:rsid w:val="00886CE7"/>
    <w:rsid w:val="00890E67"/>
    <w:rsid w:val="00894EBA"/>
    <w:rsid w:val="00895A3A"/>
    <w:rsid w:val="008A1D17"/>
    <w:rsid w:val="008B04B4"/>
    <w:rsid w:val="008B5241"/>
    <w:rsid w:val="008C5915"/>
    <w:rsid w:val="008D1EEB"/>
    <w:rsid w:val="008D56EB"/>
    <w:rsid w:val="008F03C1"/>
    <w:rsid w:val="008F21A3"/>
    <w:rsid w:val="008F4F8E"/>
    <w:rsid w:val="00900815"/>
    <w:rsid w:val="00903897"/>
    <w:rsid w:val="00913293"/>
    <w:rsid w:val="00917334"/>
    <w:rsid w:val="0092092C"/>
    <w:rsid w:val="00921748"/>
    <w:rsid w:val="00924933"/>
    <w:rsid w:val="00924ED6"/>
    <w:rsid w:val="0094096A"/>
    <w:rsid w:val="00943A3F"/>
    <w:rsid w:val="0095049A"/>
    <w:rsid w:val="00950EAC"/>
    <w:rsid w:val="00971B84"/>
    <w:rsid w:val="00982301"/>
    <w:rsid w:val="009831D4"/>
    <w:rsid w:val="00991140"/>
    <w:rsid w:val="009A0A9A"/>
    <w:rsid w:val="009A77FA"/>
    <w:rsid w:val="009B0C68"/>
    <w:rsid w:val="009B0E69"/>
    <w:rsid w:val="009C1BF1"/>
    <w:rsid w:val="009C6526"/>
    <w:rsid w:val="009D388A"/>
    <w:rsid w:val="009E7F87"/>
    <w:rsid w:val="00A01A21"/>
    <w:rsid w:val="00A05391"/>
    <w:rsid w:val="00A11632"/>
    <w:rsid w:val="00A124A2"/>
    <w:rsid w:val="00A1547B"/>
    <w:rsid w:val="00A155FA"/>
    <w:rsid w:val="00A41503"/>
    <w:rsid w:val="00A6035D"/>
    <w:rsid w:val="00A6676B"/>
    <w:rsid w:val="00A66E31"/>
    <w:rsid w:val="00A71CED"/>
    <w:rsid w:val="00A72014"/>
    <w:rsid w:val="00A7685D"/>
    <w:rsid w:val="00A76E40"/>
    <w:rsid w:val="00A81CFC"/>
    <w:rsid w:val="00A91B0A"/>
    <w:rsid w:val="00A96434"/>
    <w:rsid w:val="00AA485C"/>
    <w:rsid w:val="00AC39B8"/>
    <w:rsid w:val="00AC71EF"/>
    <w:rsid w:val="00AD15BF"/>
    <w:rsid w:val="00AD60DC"/>
    <w:rsid w:val="00AD7BA1"/>
    <w:rsid w:val="00AE223B"/>
    <w:rsid w:val="00AF54D8"/>
    <w:rsid w:val="00AF725E"/>
    <w:rsid w:val="00B00DDE"/>
    <w:rsid w:val="00B11450"/>
    <w:rsid w:val="00B124A9"/>
    <w:rsid w:val="00B15317"/>
    <w:rsid w:val="00B22690"/>
    <w:rsid w:val="00B24883"/>
    <w:rsid w:val="00B2641C"/>
    <w:rsid w:val="00B279B8"/>
    <w:rsid w:val="00B334E3"/>
    <w:rsid w:val="00B34E23"/>
    <w:rsid w:val="00B418E6"/>
    <w:rsid w:val="00B44B52"/>
    <w:rsid w:val="00B61CC2"/>
    <w:rsid w:val="00B707BD"/>
    <w:rsid w:val="00B9199C"/>
    <w:rsid w:val="00BA1833"/>
    <w:rsid w:val="00BA372F"/>
    <w:rsid w:val="00BB19A3"/>
    <w:rsid w:val="00BB6AF3"/>
    <w:rsid w:val="00BC0229"/>
    <w:rsid w:val="00BD08FB"/>
    <w:rsid w:val="00BE3BFC"/>
    <w:rsid w:val="00BE5BE1"/>
    <w:rsid w:val="00BF158F"/>
    <w:rsid w:val="00BF2777"/>
    <w:rsid w:val="00BF4135"/>
    <w:rsid w:val="00BF6BF7"/>
    <w:rsid w:val="00C16853"/>
    <w:rsid w:val="00C26A86"/>
    <w:rsid w:val="00C313B0"/>
    <w:rsid w:val="00C46379"/>
    <w:rsid w:val="00C46C15"/>
    <w:rsid w:val="00C52C87"/>
    <w:rsid w:val="00C53A20"/>
    <w:rsid w:val="00C658E8"/>
    <w:rsid w:val="00C7050B"/>
    <w:rsid w:val="00C72D13"/>
    <w:rsid w:val="00C9756A"/>
    <w:rsid w:val="00CA47C4"/>
    <w:rsid w:val="00CA4C0C"/>
    <w:rsid w:val="00CA5303"/>
    <w:rsid w:val="00CB1299"/>
    <w:rsid w:val="00CC1186"/>
    <w:rsid w:val="00CC1F44"/>
    <w:rsid w:val="00CC4B66"/>
    <w:rsid w:val="00CD1C6D"/>
    <w:rsid w:val="00CE2745"/>
    <w:rsid w:val="00CE54E1"/>
    <w:rsid w:val="00CE5F04"/>
    <w:rsid w:val="00CF53C7"/>
    <w:rsid w:val="00CF6764"/>
    <w:rsid w:val="00D00040"/>
    <w:rsid w:val="00D05732"/>
    <w:rsid w:val="00D07673"/>
    <w:rsid w:val="00D11A74"/>
    <w:rsid w:val="00D22A89"/>
    <w:rsid w:val="00D25EC2"/>
    <w:rsid w:val="00D34488"/>
    <w:rsid w:val="00D37F83"/>
    <w:rsid w:val="00D4424A"/>
    <w:rsid w:val="00D45D20"/>
    <w:rsid w:val="00D623E1"/>
    <w:rsid w:val="00D82678"/>
    <w:rsid w:val="00D86F51"/>
    <w:rsid w:val="00DA02BB"/>
    <w:rsid w:val="00DA2D66"/>
    <w:rsid w:val="00DA2DDD"/>
    <w:rsid w:val="00DA3357"/>
    <w:rsid w:val="00DA7C7A"/>
    <w:rsid w:val="00DC2E0F"/>
    <w:rsid w:val="00DD13BB"/>
    <w:rsid w:val="00DD31EE"/>
    <w:rsid w:val="00DE2283"/>
    <w:rsid w:val="00DF18A2"/>
    <w:rsid w:val="00DF30AA"/>
    <w:rsid w:val="00DF534E"/>
    <w:rsid w:val="00E15F0D"/>
    <w:rsid w:val="00E1669B"/>
    <w:rsid w:val="00E25058"/>
    <w:rsid w:val="00E27CBD"/>
    <w:rsid w:val="00E30D35"/>
    <w:rsid w:val="00E31882"/>
    <w:rsid w:val="00E333AA"/>
    <w:rsid w:val="00E3434E"/>
    <w:rsid w:val="00E426A6"/>
    <w:rsid w:val="00E43ED8"/>
    <w:rsid w:val="00E54FC1"/>
    <w:rsid w:val="00E61309"/>
    <w:rsid w:val="00E645D9"/>
    <w:rsid w:val="00E760F9"/>
    <w:rsid w:val="00E77476"/>
    <w:rsid w:val="00E823C6"/>
    <w:rsid w:val="00E83AAA"/>
    <w:rsid w:val="00EB03C7"/>
    <w:rsid w:val="00EB2339"/>
    <w:rsid w:val="00EB6CC3"/>
    <w:rsid w:val="00EB6CEB"/>
    <w:rsid w:val="00ED34EA"/>
    <w:rsid w:val="00EF0A26"/>
    <w:rsid w:val="00EF0E74"/>
    <w:rsid w:val="00EF4C49"/>
    <w:rsid w:val="00F02FC0"/>
    <w:rsid w:val="00F043D6"/>
    <w:rsid w:val="00F07C75"/>
    <w:rsid w:val="00F07FF5"/>
    <w:rsid w:val="00F13A60"/>
    <w:rsid w:val="00F14B66"/>
    <w:rsid w:val="00F240C6"/>
    <w:rsid w:val="00F259C2"/>
    <w:rsid w:val="00F308D4"/>
    <w:rsid w:val="00F323C7"/>
    <w:rsid w:val="00F34056"/>
    <w:rsid w:val="00F42E8C"/>
    <w:rsid w:val="00F45319"/>
    <w:rsid w:val="00F55326"/>
    <w:rsid w:val="00F65839"/>
    <w:rsid w:val="00F73A75"/>
    <w:rsid w:val="00F90090"/>
    <w:rsid w:val="00F903AA"/>
    <w:rsid w:val="00F91170"/>
    <w:rsid w:val="00F925A6"/>
    <w:rsid w:val="00F93D37"/>
    <w:rsid w:val="00F93F04"/>
    <w:rsid w:val="00FA4FAB"/>
    <w:rsid w:val="00FA5236"/>
    <w:rsid w:val="00FB0380"/>
    <w:rsid w:val="00FB7336"/>
    <w:rsid w:val="00FB767E"/>
    <w:rsid w:val="00FC2548"/>
    <w:rsid w:val="00FC74CE"/>
    <w:rsid w:val="00FD04B8"/>
    <w:rsid w:val="00FD513B"/>
    <w:rsid w:val="00FE174D"/>
    <w:rsid w:val="00FE4211"/>
    <w:rsid w:val="00FF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D7992"/>
  <w15:chartTrackingRefBased/>
  <w15:docId w15:val="{9E13878D-DABF-4D74-AAB5-9E96037C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91B0A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Antrat1">
    <w:name w:val="heading 1"/>
    <w:aliases w:val="H1"/>
    <w:basedOn w:val="prastasis"/>
    <w:next w:val="prastasis"/>
    <w:link w:val="Antrat1Diagrama"/>
    <w:uiPriority w:val="99"/>
    <w:qFormat/>
    <w:rsid w:val="00685417"/>
    <w:pPr>
      <w:keepNext/>
      <w:numPr>
        <w:numId w:val="15"/>
      </w:numPr>
      <w:tabs>
        <w:tab w:val="left" w:pos="1276"/>
      </w:tabs>
      <w:spacing w:after="120"/>
      <w:outlineLvl w:val="0"/>
    </w:pPr>
    <w:rPr>
      <w:rFonts w:ascii="Arial" w:hAnsi="Arial" w:cs="Arial"/>
      <w:b/>
      <w:bCs/>
      <w:caps/>
      <w:color w:val="1F497D"/>
      <w:szCs w:val="32"/>
      <w:lang w:val="en-GB" w:eastAsia="da-DK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685417"/>
    <w:pPr>
      <w:keepNext/>
      <w:numPr>
        <w:ilvl w:val="1"/>
        <w:numId w:val="15"/>
      </w:numPr>
      <w:tabs>
        <w:tab w:val="left" w:pos="1276"/>
      </w:tabs>
      <w:spacing w:after="120"/>
      <w:outlineLvl w:val="1"/>
    </w:pPr>
    <w:rPr>
      <w:rFonts w:ascii="Arial" w:hAnsi="Arial" w:cs="Arial"/>
      <w:b/>
      <w:bCs/>
      <w:iCs/>
      <w:szCs w:val="28"/>
      <w:lang w:val="en-GB" w:eastAsia="da-DK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685417"/>
    <w:pPr>
      <w:keepNext/>
      <w:numPr>
        <w:ilvl w:val="2"/>
        <w:numId w:val="15"/>
      </w:numPr>
      <w:tabs>
        <w:tab w:val="left" w:pos="1276"/>
      </w:tabs>
      <w:spacing w:after="120"/>
      <w:outlineLvl w:val="2"/>
    </w:pPr>
    <w:rPr>
      <w:rFonts w:ascii="Arial" w:hAnsi="Arial" w:cs="Arial"/>
      <w:b/>
      <w:bCs/>
      <w:sz w:val="22"/>
      <w:szCs w:val="26"/>
      <w:lang w:val="en-GB" w:eastAsia="da-DK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85417"/>
    <w:pPr>
      <w:keepNext/>
      <w:numPr>
        <w:ilvl w:val="3"/>
        <w:numId w:val="15"/>
      </w:numPr>
      <w:tabs>
        <w:tab w:val="left" w:pos="1276"/>
      </w:tabs>
      <w:spacing w:after="120"/>
      <w:outlineLvl w:val="3"/>
    </w:pPr>
    <w:rPr>
      <w:rFonts w:ascii="Arial" w:hAnsi="Arial"/>
      <w:b/>
      <w:bCs/>
      <w:sz w:val="22"/>
      <w:szCs w:val="28"/>
      <w:lang w:val="en-GB" w:eastAsia="da-DK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685417"/>
    <w:pPr>
      <w:numPr>
        <w:ilvl w:val="4"/>
        <w:numId w:val="15"/>
      </w:numPr>
      <w:spacing w:line="240" w:lineRule="atLeast"/>
      <w:outlineLvl w:val="4"/>
    </w:pPr>
    <w:rPr>
      <w:rFonts w:ascii="Arial" w:hAnsi="Arial"/>
      <w:b/>
      <w:bCs/>
      <w:iCs/>
      <w:szCs w:val="26"/>
      <w:lang w:val="en-GB" w:eastAsia="da-DK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685417"/>
    <w:pPr>
      <w:numPr>
        <w:ilvl w:val="5"/>
        <w:numId w:val="15"/>
      </w:numPr>
      <w:spacing w:line="240" w:lineRule="atLeast"/>
      <w:outlineLvl w:val="5"/>
    </w:pPr>
    <w:rPr>
      <w:rFonts w:ascii="Arial" w:hAnsi="Arial"/>
      <w:b/>
      <w:bCs/>
      <w:color w:val="44546A" w:themeColor="text2"/>
      <w:szCs w:val="22"/>
      <w:lang w:val="en-GB" w:eastAsia="da-DK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685417"/>
    <w:pPr>
      <w:numPr>
        <w:ilvl w:val="6"/>
        <w:numId w:val="15"/>
      </w:numPr>
      <w:spacing w:line="240" w:lineRule="atLeast"/>
      <w:outlineLvl w:val="6"/>
    </w:pPr>
    <w:rPr>
      <w:rFonts w:ascii="Arial" w:hAnsi="Arial"/>
      <w:b/>
      <w:sz w:val="22"/>
      <w:lang w:val="en-GB" w:eastAsia="da-DK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685417"/>
    <w:pPr>
      <w:numPr>
        <w:ilvl w:val="7"/>
        <w:numId w:val="15"/>
      </w:numPr>
      <w:spacing w:line="240" w:lineRule="atLeast"/>
      <w:outlineLvl w:val="7"/>
    </w:pPr>
    <w:rPr>
      <w:rFonts w:ascii="Arial" w:hAnsi="Arial"/>
      <w:b/>
      <w:iCs/>
      <w:lang w:val="en-GB" w:eastAsia="da-DK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685417"/>
    <w:pPr>
      <w:numPr>
        <w:ilvl w:val="8"/>
        <w:numId w:val="15"/>
      </w:numPr>
      <w:spacing w:line="240" w:lineRule="atLeast"/>
      <w:outlineLvl w:val="8"/>
    </w:pPr>
    <w:rPr>
      <w:rFonts w:ascii="Verdana" w:hAnsi="Verdana" w:cs="Arial"/>
      <w:b/>
      <w:sz w:val="18"/>
      <w:szCs w:val="22"/>
      <w:lang w:val="en-GB" w:eastAsia="da-DK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B418E6"/>
    <w:rPr>
      <w:rFonts w:ascii="Calibri" w:eastAsia="Calibri" w:hAnsi="Calibri" w:cs="Times New Roman"/>
      <w:lang w:val="lt-LT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basedOn w:val="Numatytasispastraiposriftas"/>
    <w:link w:val="Sraopastraipa"/>
    <w:uiPriority w:val="34"/>
    <w:qFormat/>
    <w:locked/>
    <w:rsid w:val="00B418E6"/>
    <w:rPr>
      <w:sz w:val="24"/>
      <w:szCs w:val="24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B418E6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DD31EE"/>
    <w:rPr>
      <w:color w:val="808080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1733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17334"/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lt-LT"/>
    </w:rPr>
  </w:style>
  <w:style w:type="table" w:styleId="Lentelstinklelis">
    <w:name w:val="Table Grid"/>
    <w:basedOn w:val="prastojilentel"/>
    <w:uiPriority w:val="39"/>
    <w:rsid w:val="00701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101C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101CF"/>
    <w:rPr>
      <w:rFonts w:ascii="Segoe UI" w:eastAsia="Times New Roman" w:hAnsi="Segoe UI" w:cs="Segoe UI"/>
      <w:sz w:val="18"/>
      <w:szCs w:val="18"/>
      <w:lang w:val="lt-LT" w:eastAsia="lt-LT"/>
    </w:rPr>
  </w:style>
  <w:style w:type="character" w:customStyle="1" w:styleId="Laukeliai">
    <w:name w:val="Laukeliai"/>
    <w:basedOn w:val="Numatytasispastraiposriftas"/>
    <w:uiPriority w:val="1"/>
    <w:rsid w:val="000F41A9"/>
    <w:rPr>
      <w:rFonts w:ascii="Arial" w:hAnsi="Arial" w:cs="Arial" w:hint="default"/>
      <w:sz w:val="20"/>
    </w:rPr>
  </w:style>
  <w:style w:type="paragraph" w:styleId="Antrats">
    <w:name w:val="header"/>
    <w:basedOn w:val="prastasis"/>
    <w:link w:val="AntratsDiagrama"/>
    <w:uiPriority w:val="99"/>
    <w:unhideWhenUsed/>
    <w:rsid w:val="00BA372F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A372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BA372F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A372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Antrat1Diagrama">
    <w:name w:val="Antraštė 1 Diagrama"/>
    <w:aliases w:val="H1 Diagrama"/>
    <w:basedOn w:val="Numatytasispastraiposriftas"/>
    <w:link w:val="Antrat1"/>
    <w:uiPriority w:val="99"/>
    <w:rsid w:val="00685417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685417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685417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685417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685417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685417"/>
    <w:rPr>
      <w:rFonts w:ascii="Arial" w:eastAsia="Times New Roman" w:hAnsi="Arial" w:cs="Times New Roman"/>
      <w:b/>
      <w:bCs/>
      <w:color w:val="44546A" w:themeColor="text2"/>
      <w:sz w:val="24"/>
      <w:lang w:val="en-GB" w:eastAsia="da-DK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685417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685417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685417"/>
    <w:rPr>
      <w:rFonts w:ascii="Verdana" w:eastAsia="Times New Roman" w:hAnsi="Verdana" w:cs="Arial"/>
      <w:b/>
      <w:sz w:val="18"/>
      <w:lang w:val="en-GB" w:eastAsia="da-DK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B12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1B12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B1206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B12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B1206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character" w:styleId="Hipersaitas">
    <w:name w:val="Hyperlink"/>
    <w:basedOn w:val="Numatytasispastraiposriftas"/>
    <w:uiPriority w:val="99"/>
    <w:unhideWhenUsed/>
    <w:rsid w:val="006A6D56"/>
    <w:rPr>
      <w:color w:val="0563C1" w:themeColor="hyperlink"/>
      <w:u w:val="single"/>
    </w:rPr>
  </w:style>
  <w:style w:type="paragraph" w:styleId="Pataisymai">
    <w:name w:val="Revision"/>
    <w:hidden/>
    <w:uiPriority w:val="99"/>
    <w:semiHidden/>
    <w:rsid w:val="004A13FA"/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1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5FC14CAA2D444FB8FAB468F6F896C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76F04E6-50AF-4A23-94CB-55166B94897F}"/>
      </w:docPartPr>
      <w:docPartBody>
        <w:p w:rsidR="00D11DF4" w:rsidRDefault="000531D5" w:rsidP="000531D5">
          <w:pPr>
            <w:pStyle w:val="AD5FC14CAA2D444FB8FAB468F6F896C9"/>
          </w:pPr>
          <w:r w:rsidRPr="00ED03C2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2F77D7A9232249CE88C61EB0041B742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DE66DB2-F8AF-4271-BAE2-B4B39D85FECE}"/>
      </w:docPartPr>
      <w:docPartBody>
        <w:p w:rsidR="00AE6F82" w:rsidRDefault="00EF7506" w:rsidP="00EF7506">
          <w:pPr>
            <w:pStyle w:val="2F77D7A9232249CE88C61EB0041B7424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0BD2D0D4604E495DA2F77C01B57AD62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64FF212-9114-4966-9E6C-5E44AAC7775D}"/>
      </w:docPartPr>
      <w:docPartBody>
        <w:p w:rsidR="00AE6F82" w:rsidRDefault="00EF7506" w:rsidP="00EF7506">
          <w:pPr>
            <w:pStyle w:val="0BD2D0D4604E495DA2F77C01B57AD628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885"/>
    <w:rsid w:val="00003E9F"/>
    <w:rsid w:val="000040EF"/>
    <w:rsid w:val="00035098"/>
    <w:rsid w:val="000531D5"/>
    <w:rsid w:val="00056310"/>
    <w:rsid w:val="00057A06"/>
    <w:rsid w:val="000764D7"/>
    <w:rsid w:val="00086670"/>
    <w:rsid w:val="000C4964"/>
    <w:rsid w:val="00103B33"/>
    <w:rsid w:val="0013629C"/>
    <w:rsid w:val="00154EED"/>
    <w:rsid w:val="00155A2B"/>
    <w:rsid w:val="00164F01"/>
    <w:rsid w:val="00184B08"/>
    <w:rsid w:val="001960E5"/>
    <w:rsid w:val="001C5A85"/>
    <w:rsid w:val="001E0B29"/>
    <w:rsid w:val="001E4AC8"/>
    <w:rsid w:val="00280E36"/>
    <w:rsid w:val="00284C06"/>
    <w:rsid w:val="002D3279"/>
    <w:rsid w:val="002F2564"/>
    <w:rsid w:val="002F4FC4"/>
    <w:rsid w:val="00317D94"/>
    <w:rsid w:val="0032738A"/>
    <w:rsid w:val="003378AD"/>
    <w:rsid w:val="00372788"/>
    <w:rsid w:val="00373A87"/>
    <w:rsid w:val="0037461B"/>
    <w:rsid w:val="003A4D74"/>
    <w:rsid w:val="0041021C"/>
    <w:rsid w:val="00447387"/>
    <w:rsid w:val="004C1CBD"/>
    <w:rsid w:val="004F0297"/>
    <w:rsid w:val="004F0EBA"/>
    <w:rsid w:val="00501AA9"/>
    <w:rsid w:val="00525674"/>
    <w:rsid w:val="005615F4"/>
    <w:rsid w:val="00564D4D"/>
    <w:rsid w:val="00571D64"/>
    <w:rsid w:val="00582D61"/>
    <w:rsid w:val="005C300A"/>
    <w:rsid w:val="005D3B73"/>
    <w:rsid w:val="005E2A2A"/>
    <w:rsid w:val="005F19A4"/>
    <w:rsid w:val="006104BB"/>
    <w:rsid w:val="00627885"/>
    <w:rsid w:val="0063371A"/>
    <w:rsid w:val="006454F0"/>
    <w:rsid w:val="006A5C71"/>
    <w:rsid w:val="00723AB6"/>
    <w:rsid w:val="00732C3F"/>
    <w:rsid w:val="00751524"/>
    <w:rsid w:val="007A380B"/>
    <w:rsid w:val="007A3E1B"/>
    <w:rsid w:val="007A451B"/>
    <w:rsid w:val="007A5168"/>
    <w:rsid w:val="007B4C38"/>
    <w:rsid w:val="0080168B"/>
    <w:rsid w:val="00806696"/>
    <w:rsid w:val="00806BDD"/>
    <w:rsid w:val="0081033D"/>
    <w:rsid w:val="008126D5"/>
    <w:rsid w:val="00814B04"/>
    <w:rsid w:val="00831E61"/>
    <w:rsid w:val="008334C6"/>
    <w:rsid w:val="008843A4"/>
    <w:rsid w:val="008849D6"/>
    <w:rsid w:val="008C07BF"/>
    <w:rsid w:val="008F012C"/>
    <w:rsid w:val="00900B19"/>
    <w:rsid w:val="0093327F"/>
    <w:rsid w:val="00961277"/>
    <w:rsid w:val="009831D4"/>
    <w:rsid w:val="009A3F41"/>
    <w:rsid w:val="009B507A"/>
    <w:rsid w:val="009C4882"/>
    <w:rsid w:val="009D02C2"/>
    <w:rsid w:val="00A06AE8"/>
    <w:rsid w:val="00A12E46"/>
    <w:rsid w:val="00A1484B"/>
    <w:rsid w:val="00A40957"/>
    <w:rsid w:val="00A42C6D"/>
    <w:rsid w:val="00A62E9A"/>
    <w:rsid w:val="00A71CED"/>
    <w:rsid w:val="00AC4C9C"/>
    <w:rsid w:val="00AE6F82"/>
    <w:rsid w:val="00AF54D8"/>
    <w:rsid w:val="00AF67FB"/>
    <w:rsid w:val="00B05182"/>
    <w:rsid w:val="00B06F46"/>
    <w:rsid w:val="00B373E8"/>
    <w:rsid w:val="00B80C62"/>
    <w:rsid w:val="00B92619"/>
    <w:rsid w:val="00BE2EA7"/>
    <w:rsid w:val="00C259C7"/>
    <w:rsid w:val="00C41640"/>
    <w:rsid w:val="00C67257"/>
    <w:rsid w:val="00C7797C"/>
    <w:rsid w:val="00CB2ACF"/>
    <w:rsid w:val="00CD1C6D"/>
    <w:rsid w:val="00D07215"/>
    <w:rsid w:val="00D11DF4"/>
    <w:rsid w:val="00D20043"/>
    <w:rsid w:val="00D25EC2"/>
    <w:rsid w:val="00D31650"/>
    <w:rsid w:val="00DC15C0"/>
    <w:rsid w:val="00DD13BB"/>
    <w:rsid w:val="00DF534E"/>
    <w:rsid w:val="00DF5B8E"/>
    <w:rsid w:val="00E76090"/>
    <w:rsid w:val="00ED6DBF"/>
    <w:rsid w:val="00EE5946"/>
    <w:rsid w:val="00EF4DB2"/>
    <w:rsid w:val="00EF5132"/>
    <w:rsid w:val="00EF7506"/>
    <w:rsid w:val="00F34056"/>
    <w:rsid w:val="00F43859"/>
    <w:rsid w:val="00F5022B"/>
    <w:rsid w:val="00F91170"/>
    <w:rsid w:val="00F93968"/>
    <w:rsid w:val="00F94F2A"/>
    <w:rsid w:val="00FA63AA"/>
    <w:rsid w:val="00FE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06696"/>
    <w:rPr>
      <w:color w:val="808080"/>
    </w:rPr>
  </w:style>
  <w:style w:type="paragraph" w:customStyle="1" w:styleId="AD5FC14CAA2D444FB8FAB468F6F896C9">
    <w:name w:val="AD5FC14CAA2D444FB8FAB468F6F896C9"/>
    <w:rsid w:val="000531D5"/>
    <w:rPr>
      <w:lang w:val="lt-LT" w:eastAsia="lt-LT"/>
    </w:rPr>
  </w:style>
  <w:style w:type="paragraph" w:customStyle="1" w:styleId="2F77D7A9232249CE88C61EB0041B7424">
    <w:name w:val="2F77D7A9232249CE88C61EB0041B7424"/>
    <w:rsid w:val="00EF7506"/>
    <w:rPr>
      <w:kern w:val="2"/>
      <w:lang w:val="lt-LT" w:eastAsia="lt-LT"/>
      <w14:ligatures w14:val="standardContextual"/>
    </w:rPr>
  </w:style>
  <w:style w:type="paragraph" w:customStyle="1" w:styleId="0BD2D0D4604E495DA2F77C01B57AD628">
    <w:name w:val="0BD2D0D4604E495DA2F77C01B57AD628"/>
    <w:rsid w:val="00EF7506"/>
    <w:rPr>
      <w:kern w:val="2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F5DC9-B8F8-436C-A72B-CD25C2DA4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7</Pages>
  <Words>9539</Words>
  <Characters>5438</Characters>
  <Application>Microsoft Office Word</Application>
  <DocSecurity>0</DocSecurity>
  <Lines>45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Tadas Kontrimas</dc:creator>
  <cp:keywords/>
  <dc:description/>
  <cp:lastModifiedBy>Kristina Kairytė</cp:lastModifiedBy>
  <cp:revision>54</cp:revision>
  <dcterms:created xsi:type="dcterms:W3CDTF">2024-05-17T07:15:00Z</dcterms:created>
  <dcterms:modified xsi:type="dcterms:W3CDTF">2025-09-08T12:16:00Z</dcterms:modified>
</cp:coreProperties>
</file>