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6AA0" w14:textId="71DB5630" w:rsidR="00087779" w:rsidRDefault="00087779" w:rsidP="00641FD9">
      <w:pPr>
        <w:tabs>
          <w:tab w:val="left" w:pos="284"/>
          <w:tab w:val="left" w:pos="709"/>
        </w:tabs>
        <w:jc w:val="both"/>
      </w:pPr>
      <w:r w:rsidRPr="005C3145">
        <w:t>Pranešame, kad Klaipėdos valstybinė kolegija gavo iš tiekėj</w:t>
      </w:r>
      <w:r w:rsidR="005F738A" w:rsidRPr="005C3145">
        <w:t>o</w:t>
      </w:r>
      <w:r w:rsidRPr="005C3145">
        <w:t xml:space="preserve"> klausim</w:t>
      </w:r>
      <w:r w:rsidR="00320E13">
        <w:t>us</w:t>
      </w:r>
      <w:r w:rsidRPr="005C3145">
        <w:t xml:space="preserve">. Teikiame informaciją ir paaiškinimus: </w:t>
      </w:r>
    </w:p>
    <w:p w14:paraId="0247C878" w14:textId="7F1A6537" w:rsidR="003827F5" w:rsidRPr="003827F5" w:rsidRDefault="003827F5" w:rsidP="00641FD9">
      <w:pPr>
        <w:tabs>
          <w:tab w:val="left" w:pos="284"/>
          <w:tab w:val="left" w:pos="709"/>
        </w:tabs>
        <w:jc w:val="both"/>
        <w:rPr>
          <w:b/>
          <w:bCs/>
        </w:rPr>
      </w:pPr>
      <w:r w:rsidRPr="003827F5">
        <w:rPr>
          <w:b/>
          <w:bCs/>
        </w:rPr>
        <w:t>Klausimas:</w:t>
      </w:r>
    </w:p>
    <w:p w14:paraId="45A182C1" w14:textId="3B9D3795" w:rsid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Patikslinkite atsakymus į klausimus, numeracija pateikiama pagal Jūsų produktus:</w:t>
      </w:r>
      <w:r>
        <w:t xml:space="preserve"> </w:t>
      </w:r>
      <w:r w:rsidRPr="003827F5">
        <w:br/>
        <w:t>1. Koks kalendoriaus lapelių spalvingumas?2. Ar lakuojama paprastu laku, ar reikalingas UV lakavimas, ar UV 3D lakavimas?</w:t>
      </w:r>
    </w:p>
    <w:p w14:paraId="44F0D154" w14:textId="77777777" w:rsid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2a. Ar visas kiekis užsakomas vienu metu?</w:t>
      </w:r>
    </w:p>
    <w:p w14:paraId="1703BCA9" w14:textId="77777777" w:rsid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3. Ar visas kiekis užsakomas vienu metu?</w:t>
      </w:r>
    </w:p>
    <w:p w14:paraId="6F88E18E" w14:textId="77777777" w:rsid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4. Ar visas kiekis užsakomas vienu metu?</w:t>
      </w:r>
    </w:p>
    <w:p w14:paraId="4A8A3733" w14:textId="77777777" w:rsid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5. Ar aplankalas, su kišenėle dokumentų užkišimui, ar reikalinga tik nugarėlė? Jei reikalingas kirtimas pagal formą, ar kirtiklį turite?</w:t>
      </w:r>
    </w:p>
    <w:p w14:paraId="150B561B" w14:textId="77777777" w:rsid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6. Ar visas kiekis užsakomas vienu metu?</w:t>
      </w:r>
    </w:p>
    <w:p w14:paraId="5194AD68" w14:textId="77777777" w:rsid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7. Patikslinkite konkretų ofsetinio kartono pavadinimą.</w:t>
      </w:r>
    </w:p>
    <w:p w14:paraId="66A37E7F" w14:textId="7C0B1E41" w:rsidR="003827F5" w:rsidRP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8. Ar visas kiekis užsakomas vienu metu?</w:t>
      </w:r>
    </w:p>
    <w:p w14:paraId="215D4CFF" w14:textId="7CE7B0D7" w:rsidR="00641FD9" w:rsidRPr="003827F5" w:rsidRDefault="003827F5" w:rsidP="003827F5">
      <w:pPr>
        <w:tabs>
          <w:tab w:val="left" w:pos="284"/>
          <w:tab w:val="left" w:pos="709"/>
        </w:tabs>
        <w:jc w:val="both"/>
        <w:rPr>
          <w:b/>
          <w:bCs/>
        </w:rPr>
      </w:pPr>
      <w:r w:rsidRPr="003827F5">
        <w:rPr>
          <w:b/>
          <w:bCs/>
        </w:rPr>
        <w:t xml:space="preserve">Atsakymas: </w:t>
      </w:r>
    </w:p>
    <w:p w14:paraId="5F298091" w14:textId="77777777" w:rsidR="003827F5" w:rsidRP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Koks kalendoriaus lapelių spalvingumas? -  </w:t>
      </w:r>
      <w:r w:rsidRPr="003827F5">
        <w:rPr>
          <w:b/>
          <w:bCs/>
        </w:rPr>
        <w:t>3-jų spalvų</w:t>
      </w:r>
      <w:r w:rsidRPr="003827F5">
        <w:t>.</w:t>
      </w:r>
    </w:p>
    <w:p w14:paraId="56361D6E" w14:textId="6F63C20A" w:rsidR="003827F5" w:rsidRP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2. Ar lakuojama paprastu laku, ar reikalingas UV lakavimas, ar UV 3D lakavimas? - </w:t>
      </w:r>
      <w:r w:rsidRPr="003827F5">
        <w:rPr>
          <w:b/>
          <w:bCs/>
        </w:rPr>
        <w:t>UV lakavimas</w:t>
      </w:r>
      <w:r>
        <w:t>.</w:t>
      </w:r>
    </w:p>
    <w:p w14:paraId="7513EE3B" w14:textId="77777777" w:rsidR="003827F5" w:rsidRPr="003827F5" w:rsidRDefault="003827F5" w:rsidP="003827F5">
      <w:pPr>
        <w:tabs>
          <w:tab w:val="left" w:pos="284"/>
          <w:tab w:val="left" w:pos="709"/>
        </w:tabs>
        <w:jc w:val="both"/>
        <w:rPr>
          <w:b/>
          <w:bCs/>
        </w:rPr>
      </w:pPr>
      <w:r w:rsidRPr="003827F5">
        <w:t>2a. Ar visas kiekis užsakomas vienu metu? - </w:t>
      </w:r>
      <w:r w:rsidRPr="003827F5">
        <w:rPr>
          <w:b/>
          <w:bCs/>
        </w:rPr>
        <w:t>Taip</w:t>
      </w:r>
    </w:p>
    <w:p w14:paraId="18A75582" w14:textId="77777777" w:rsidR="003827F5" w:rsidRP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3. Ar visas kiekis užsakomas vienu metu? - </w:t>
      </w:r>
      <w:r w:rsidRPr="003827F5">
        <w:rPr>
          <w:b/>
          <w:bCs/>
        </w:rPr>
        <w:t>Taip</w:t>
      </w:r>
    </w:p>
    <w:p w14:paraId="66880A4E" w14:textId="77777777" w:rsidR="003827F5" w:rsidRP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4. Ar visas kiekis užsakomas vienu metu? - </w:t>
      </w:r>
      <w:r w:rsidRPr="003827F5">
        <w:rPr>
          <w:b/>
          <w:bCs/>
        </w:rPr>
        <w:t>Taip</w:t>
      </w:r>
    </w:p>
    <w:p w14:paraId="0C004761" w14:textId="7060E590" w:rsidR="003827F5" w:rsidRP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5. Ar aplankalas, su kišenėle dokumentų užkišimui, ar reikalinga tik nugarėlė? Jei reikalingas kirtimas pagal formą, ar kirtiklį turite? - </w:t>
      </w:r>
      <w:r w:rsidRPr="003827F5">
        <w:rPr>
          <w:b/>
          <w:bCs/>
        </w:rPr>
        <w:t>Aplankalas turi būti su kišenėle, iš tiekėjo reikalingas kirtimas pagal formą, kirtikli</w:t>
      </w:r>
      <w:r w:rsidR="009F73A0">
        <w:rPr>
          <w:b/>
          <w:bCs/>
        </w:rPr>
        <w:t>s reikalingas</w:t>
      </w:r>
      <w:r w:rsidRPr="003827F5">
        <w:rPr>
          <w:b/>
          <w:bCs/>
        </w:rPr>
        <w:t>.</w:t>
      </w:r>
    </w:p>
    <w:p w14:paraId="5A05CDFB" w14:textId="764D88C4" w:rsidR="003827F5" w:rsidRPr="003827F5" w:rsidRDefault="003827F5" w:rsidP="003827F5">
      <w:pPr>
        <w:tabs>
          <w:tab w:val="left" w:pos="284"/>
          <w:tab w:val="left" w:pos="709"/>
        </w:tabs>
        <w:jc w:val="both"/>
        <w:rPr>
          <w:b/>
          <w:bCs/>
        </w:rPr>
      </w:pPr>
      <w:r w:rsidRPr="003827F5">
        <w:t>6. Ar visas kiekis užsakomas vienu metu? - </w:t>
      </w:r>
      <w:r w:rsidRPr="003827F5">
        <w:rPr>
          <w:b/>
          <w:bCs/>
        </w:rPr>
        <w:t>užsakymas vykdomas per 2 kartus.</w:t>
      </w:r>
      <w:r w:rsidR="009F73A0" w:rsidRPr="009F73A0">
        <w:t xml:space="preserve"> </w:t>
      </w:r>
      <w:r w:rsidR="009F73A0" w:rsidRPr="009F73A0">
        <w:rPr>
          <w:b/>
          <w:bCs/>
        </w:rPr>
        <w:t>Abu du</w:t>
      </w:r>
      <w:r w:rsidR="009F73A0">
        <w:t xml:space="preserve"> </w:t>
      </w:r>
      <w:r w:rsidR="009F73A0">
        <w:rPr>
          <w:b/>
          <w:bCs/>
        </w:rPr>
        <w:t>m</w:t>
      </w:r>
      <w:r w:rsidR="009F73A0" w:rsidRPr="009F73A0">
        <w:rPr>
          <w:b/>
          <w:bCs/>
        </w:rPr>
        <w:t>aketai suderinami ir užsakyma</w:t>
      </w:r>
      <w:r w:rsidR="00675939">
        <w:rPr>
          <w:b/>
          <w:bCs/>
        </w:rPr>
        <w:t>i</w:t>
      </w:r>
      <w:r w:rsidR="009F73A0" w:rsidRPr="009F73A0">
        <w:rPr>
          <w:b/>
          <w:bCs/>
        </w:rPr>
        <w:t xml:space="preserve"> pateikiam</w:t>
      </w:r>
      <w:r w:rsidR="00675939">
        <w:rPr>
          <w:b/>
          <w:bCs/>
        </w:rPr>
        <w:t>i</w:t>
      </w:r>
      <w:r w:rsidR="009F73A0" w:rsidRPr="009F73A0">
        <w:rPr>
          <w:b/>
          <w:bCs/>
        </w:rPr>
        <w:t xml:space="preserve"> per 60 kalendorinių dienų nuo sutarties pasirašymo dienos. Prekės pagaminamos ir pristatomos per 20 kalendorinių dienų nuo užsakymo gavimo dienos.</w:t>
      </w:r>
    </w:p>
    <w:p w14:paraId="01BEFD14" w14:textId="6E62A94C" w:rsidR="003827F5" w:rsidRP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7. Patikslinkite konkretų ofsetinio kartono pavadinimą - </w:t>
      </w:r>
      <w:r w:rsidRPr="003827F5">
        <w:rPr>
          <w:b/>
          <w:bCs/>
        </w:rPr>
        <w:t>Baltas ofsetinis kartonas.</w:t>
      </w:r>
    </w:p>
    <w:p w14:paraId="65CB52A4" w14:textId="39D81824" w:rsidR="003827F5" w:rsidRPr="003827F5" w:rsidRDefault="003827F5" w:rsidP="003827F5">
      <w:pPr>
        <w:tabs>
          <w:tab w:val="left" w:pos="284"/>
          <w:tab w:val="left" w:pos="709"/>
        </w:tabs>
        <w:jc w:val="both"/>
      </w:pPr>
      <w:r w:rsidRPr="003827F5">
        <w:t>8. Ar visas kiekis užsakomas vienu metu?</w:t>
      </w:r>
      <w:r>
        <w:t xml:space="preserve"> – </w:t>
      </w:r>
      <w:r w:rsidRPr="003827F5">
        <w:rPr>
          <w:b/>
          <w:bCs/>
        </w:rPr>
        <w:t>Taip.</w:t>
      </w:r>
    </w:p>
    <w:p w14:paraId="2C185A58" w14:textId="77777777" w:rsidR="003827F5" w:rsidRPr="00F14C47" w:rsidRDefault="003827F5" w:rsidP="003827F5">
      <w:pPr>
        <w:pStyle w:val="prastasiniatinklio"/>
        <w:rPr>
          <w:rFonts w:ascii="Calibri" w:hAnsi="Calibri" w:cs="Calibri"/>
          <w:color w:val="201F1E"/>
          <w:bdr w:val="none" w:sz="0" w:space="0" w:color="auto" w:frame="1"/>
          <w:shd w:val="clear" w:color="auto" w:fill="FFFFFF"/>
        </w:rPr>
      </w:pPr>
    </w:p>
    <w:sectPr w:rsidR="003827F5" w:rsidRPr="00F14C4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2CB"/>
    <w:multiLevelType w:val="multilevel"/>
    <w:tmpl w:val="9C32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04812"/>
    <w:multiLevelType w:val="hybridMultilevel"/>
    <w:tmpl w:val="6C66EEDE"/>
    <w:lvl w:ilvl="0" w:tplc="BAFCE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34C11"/>
    <w:multiLevelType w:val="hybridMultilevel"/>
    <w:tmpl w:val="38CAED8E"/>
    <w:lvl w:ilvl="0" w:tplc="079AE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D2700"/>
    <w:multiLevelType w:val="hybridMultilevel"/>
    <w:tmpl w:val="6486D19E"/>
    <w:lvl w:ilvl="0" w:tplc="ED2AED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C680D"/>
    <w:multiLevelType w:val="hybridMultilevel"/>
    <w:tmpl w:val="6414B0F4"/>
    <w:lvl w:ilvl="0" w:tplc="D4426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67434">
    <w:abstractNumId w:val="2"/>
  </w:num>
  <w:num w:numId="2" w16cid:durableId="174078115">
    <w:abstractNumId w:val="3"/>
  </w:num>
  <w:num w:numId="3" w16cid:durableId="553546138">
    <w:abstractNumId w:val="4"/>
  </w:num>
  <w:num w:numId="4" w16cid:durableId="1365591516">
    <w:abstractNumId w:val="1"/>
  </w:num>
  <w:num w:numId="5" w16cid:durableId="9890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79"/>
    <w:rsid w:val="0000105F"/>
    <w:rsid w:val="00002DA8"/>
    <w:rsid w:val="00030B57"/>
    <w:rsid w:val="00087779"/>
    <w:rsid w:val="0009556D"/>
    <w:rsid w:val="000B5C0D"/>
    <w:rsid w:val="000D104F"/>
    <w:rsid w:val="000E4A0A"/>
    <w:rsid w:val="000F275E"/>
    <w:rsid w:val="00172BE3"/>
    <w:rsid w:val="00212681"/>
    <w:rsid w:val="00255218"/>
    <w:rsid w:val="0027039A"/>
    <w:rsid w:val="00312CBD"/>
    <w:rsid w:val="00320E13"/>
    <w:rsid w:val="00374644"/>
    <w:rsid w:val="003827F5"/>
    <w:rsid w:val="003907E3"/>
    <w:rsid w:val="003C7D3D"/>
    <w:rsid w:val="003E404B"/>
    <w:rsid w:val="00404C74"/>
    <w:rsid w:val="004242B0"/>
    <w:rsid w:val="0046436B"/>
    <w:rsid w:val="00503CF5"/>
    <w:rsid w:val="00504A5E"/>
    <w:rsid w:val="00575CFE"/>
    <w:rsid w:val="00577688"/>
    <w:rsid w:val="00583170"/>
    <w:rsid w:val="005A481C"/>
    <w:rsid w:val="005C3145"/>
    <w:rsid w:val="005D5193"/>
    <w:rsid w:val="005F738A"/>
    <w:rsid w:val="00641FD9"/>
    <w:rsid w:val="00675939"/>
    <w:rsid w:val="00693243"/>
    <w:rsid w:val="006A5F67"/>
    <w:rsid w:val="0075154A"/>
    <w:rsid w:val="007834DC"/>
    <w:rsid w:val="007A2331"/>
    <w:rsid w:val="007D27B7"/>
    <w:rsid w:val="00847D7F"/>
    <w:rsid w:val="008D720D"/>
    <w:rsid w:val="008F254B"/>
    <w:rsid w:val="00982AA9"/>
    <w:rsid w:val="009926A4"/>
    <w:rsid w:val="009C1A37"/>
    <w:rsid w:val="009F28C3"/>
    <w:rsid w:val="009F73A0"/>
    <w:rsid w:val="00A2005A"/>
    <w:rsid w:val="00AE3AFE"/>
    <w:rsid w:val="00B23362"/>
    <w:rsid w:val="00BB478F"/>
    <w:rsid w:val="00BE40B0"/>
    <w:rsid w:val="00C568E2"/>
    <w:rsid w:val="00C631B1"/>
    <w:rsid w:val="00C85E27"/>
    <w:rsid w:val="00CB4BDD"/>
    <w:rsid w:val="00CC54A8"/>
    <w:rsid w:val="00D17F83"/>
    <w:rsid w:val="00D72822"/>
    <w:rsid w:val="00DB118E"/>
    <w:rsid w:val="00DF13AB"/>
    <w:rsid w:val="00E2350F"/>
    <w:rsid w:val="00E53EB3"/>
    <w:rsid w:val="00ED324B"/>
    <w:rsid w:val="00F14C47"/>
    <w:rsid w:val="00F317C8"/>
    <w:rsid w:val="00F33A19"/>
    <w:rsid w:val="00F41EE7"/>
    <w:rsid w:val="00F57048"/>
    <w:rsid w:val="00F9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A354"/>
  <w15:chartTrackingRefBased/>
  <w15:docId w15:val="{C4D61BA8-0E57-4184-AB87-BFE2E5EF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4C47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4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Rinkevičienė Valentina</dc:creator>
  <cp:keywords/>
  <dc:description/>
  <cp:lastModifiedBy>Rinkevičienė Valentina</cp:lastModifiedBy>
  <cp:revision>6</cp:revision>
  <dcterms:created xsi:type="dcterms:W3CDTF">2025-09-08T12:34:00Z</dcterms:created>
  <dcterms:modified xsi:type="dcterms:W3CDTF">2025-09-09T05:31:00Z</dcterms:modified>
</cp:coreProperties>
</file>