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/For the</w:t>
      </w:r>
      <w:r w:rsidR="00EF3E34" w:rsidRPr="008A511B">
        <w:rPr>
          <w:rFonts w:ascii="Times New Roman" w:hAnsi="Times New Roman" w:cs="Times New Roman"/>
          <w:b/>
          <w:bCs/>
          <w:color w:val="000000"/>
          <w:sz w:val="24"/>
          <w:szCs w:val="24"/>
        </w:rPr>
        <w:t xml:space="preserve"> Interested tenderers </w:t>
      </w:r>
    </w:p>
    <w:p w14:paraId="6E5FDDDA" w14:textId="731FD56E" w:rsidR="005625D4" w:rsidRDefault="005625D4" w:rsidP="005625D4">
      <w:pPr>
        <w:rPr>
          <w:rFonts w:ascii="Times New Roman" w:hAnsi="Times New Roman" w:cs="Times New Roman"/>
          <w:sz w:val="24"/>
          <w:szCs w:val="24"/>
          <w:lang w:val="lt-LT"/>
        </w:rPr>
      </w:pPr>
      <w:r w:rsidRPr="00196B02">
        <w:rPr>
          <w:rFonts w:ascii="Times New Roman" w:hAnsi="Times New Roman" w:cs="Times New Roman"/>
          <w:b/>
          <w:bCs/>
          <w:sz w:val="24"/>
          <w:szCs w:val="24"/>
          <w:lang w:val="lt-LT"/>
        </w:rPr>
        <w:t xml:space="preserve">DĖL </w:t>
      </w:r>
      <w:r w:rsidR="00063A7B" w:rsidRPr="00196B02">
        <w:rPr>
          <w:rFonts w:ascii="Times New Roman" w:hAnsi="Times New Roman" w:cs="Times New Roman"/>
          <w:b/>
          <w:bCs/>
          <w:sz w:val="24"/>
          <w:szCs w:val="24"/>
          <w:lang w:val="lt-LT"/>
        </w:rPr>
        <w:t>PIRKIMO</w:t>
      </w:r>
      <w:r w:rsidRPr="00196B02">
        <w:rPr>
          <w:rFonts w:ascii="Times New Roman" w:hAnsi="Times New Roman" w:cs="Times New Roman"/>
          <w:b/>
          <w:bCs/>
          <w:sz w:val="24"/>
          <w:szCs w:val="24"/>
        </w:rPr>
        <w:t xml:space="preserve"> </w:t>
      </w:r>
      <w:r w:rsidR="00937AB1" w:rsidRPr="00196B02">
        <w:rPr>
          <w:rFonts w:ascii="Times New Roman" w:hAnsi="Times New Roman" w:cs="Times New Roman"/>
          <w:b/>
          <w:bCs/>
          <w:sz w:val="24"/>
          <w:szCs w:val="24"/>
          <w:lang w:val="lt-LT"/>
        </w:rPr>
        <w:t>DOKUMENTŲ</w:t>
      </w:r>
      <w:r w:rsidRPr="00196B02">
        <w:rPr>
          <w:rFonts w:ascii="Times New Roman" w:hAnsi="Times New Roman" w:cs="Times New Roman"/>
          <w:b/>
          <w:bCs/>
          <w:sz w:val="24"/>
          <w:szCs w:val="24"/>
          <w:lang w:val="lt-LT"/>
        </w:rPr>
        <w:t xml:space="preserve"> PAAIŠKINIMO </w:t>
      </w:r>
      <w:r w:rsidR="00EF3E34" w:rsidRPr="00196B02">
        <w:rPr>
          <w:rFonts w:ascii="Times New Roman" w:hAnsi="Times New Roman" w:cs="Times New Roman"/>
          <w:b/>
          <w:bCs/>
          <w:sz w:val="24"/>
          <w:szCs w:val="24"/>
          <w:lang w:val="lt-LT"/>
        </w:rPr>
        <w:t>/CONCERNING THE EXPLANATION OF</w:t>
      </w:r>
      <w:r w:rsidR="00EF3E34" w:rsidRPr="00EF3E34">
        <w:rPr>
          <w:rFonts w:ascii="Times New Roman" w:hAnsi="Times New Roman" w:cs="Times New Roman"/>
          <w:b/>
          <w:sz w:val="24"/>
          <w:szCs w:val="24"/>
          <w:lang w:val="lt-LT"/>
        </w:rPr>
        <w:t xml:space="preserve"> </w:t>
      </w:r>
      <w:r w:rsidR="00EF3E34">
        <w:rPr>
          <w:rFonts w:ascii="Times New Roman" w:hAnsi="Times New Roman" w:cs="Times New Roman"/>
          <w:b/>
          <w:sz w:val="24"/>
          <w:szCs w:val="24"/>
          <w:lang w:val="lt-LT"/>
        </w:rPr>
        <w:t xml:space="preserve">THE </w:t>
      </w:r>
      <w:r w:rsidR="00063A7B">
        <w:rPr>
          <w:rFonts w:ascii="Times New Roman" w:hAnsi="Times New Roman" w:cs="Times New Roman"/>
          <w:b/>
          <w:sz w:val="24"/>
          <w:szCs w:val="24"/>
          <w:lang w:val="lt-LT"/>
        </w:rPr>
        <w:t xml:space="preserve">PROCUREMENT </w:t>
      </w:r>
      <w:r w:rsidR="00EF3E34" w:rsidRPr="00EF3E34">
        <w:rPr>
          <w:rFonts w:ascii="Times New Roman" w:hAnsi="Times New Roman" w:cs="Times New Roman"/>
          <w:b/>
          <w:sz w:val="24"/>
          <w:szCs w:val="24"/>
          <w:lang w:val="lt-LT"/>
        </w:rPr>
        <w:t>DOCUMENTS</w:t>
      </w:r>
      <w:r w:rsidR="00EF3E34" w:rsidRPr="00EF3E34">
        <w:rPr>
          <w:rFonts w:ascii="Times New Roman" w:hAnsi="Times New Roman" w:cs="Times New Roman"/>
          <w:sz w:val="24"/>
          <w:szCs w:val="24"/>
          <w:lang w:val="lt-LT"/>
        </w:rPr>
        <w:t xml:space="preserve"> </w:t>
      </w:r>
    </w:p>
    <w:p w14:paraId="720571C6" w14:textId="77777777" w:rsidR="00063A7B" w:rsidRPr="005625D4" w:rsidRDefault="00063A7B" w:rsidP="005625D4">
      <w:pPr>
        <w:rPr>
          <w:rFonts w:ascii="Times New Roman" w:hAnsi="Times New Roman" w:cs="Times New Roman"/>
          <w:sz w:val="24"/>
          <w:szCs w:val="24"/>
          <w:lang w:val="lt-LT"/>
        </w:rPr>
      </w:pPr>
    </w:p>
    <w:p w14:paraId="1197606E" w14:textId="52A544C8" w:rsidR="005625D4" w:rsidRPr="008B4002"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063A7B">
        <w:rPr>
          <w:rFonts w:ascii="Times New Roman" w:hAnsi="Times New Roman" w:cs="Times New Roman"/>
          <w:sz w:val="24"/>
          <w:szCs w:val="24"/>
          <w:shd w:val="clear" w:color="auto" w:fill="FFFFFF"/>
          <w:lang w:val="lt-LT"/>
        </w:rPr>
        <w:t xml:space="preserve"> </w:t>
      </w:r>
      <w:r w:rsidRPr="00574513">
        <w:rPr>
          <w:rFonts w:ascii="Times New Roman" w:hAnsi="Times New Roman" w:cs="Times New Roman"/>
          <w:sz w:val="24"/>
          <w:szCs w:val="24"/>
          <w:shd w:val="clear" w:color="auto" w:fill="FFFFFF"/>
          <w:lang w:val="lt-LT"/>
        </w:rPr>
        <w:t>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 The Public Procurement Commission has examined the questions</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and provides answers by explainig</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the Procurement Documents</w:t>
      </w:r>
      <w:r w:rsidRPr="008B4002">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245"/>
      </w:tblGrid>
      <w:tr w:rsidR="00063A7B" w:rsidRPr="00812E66" w14:paraId="101D6BFA" w14:textId="77777777" w:rsidTr="008E74BE">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063A7B" w:rsidRDefault="00063A7B" w:rsidP="00734B33">
            <w:pPr>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063A7B" w:rsidRPr="00812E66" w:rsidRDefault="00063A7B" w:rsidP="00734B33">
            <w:pPr>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063A7B" w:rsidRPr="00812E66" w:rsidRDefault="00063A7B" w:rsidP="00734B33">
            <w:pPr>
              <w:ind w:firstLine="40"/>
              <w:jc w:val="center"/>
              <w:rPr>
                <w:rFonts w:ascii="Times New Roman" w:hAnsi="Times New Roman" w:cs="Times New Roman"/>
                <w:b/>
                <w:sz w:val="24"/>
                <w:szCs w:val="24"/>
                <w:shd w:val="clear" w:color="auto" w:fill="FFFFFF"/>
                <w:lang w:val="lt-LT"/>
              </w:rPr>
            </w:pPr>
          </w:p>
        </w:tc>
        <w:tc>
          <w:tcPr>
            <w:tcW w:w="3827" w:type="dxa"/>
            <w:tcBorders>
              <w:top w:val="single" w:sz="4" w:space="0" w:color="auto"/>
              <w:left w:val="single" w:sz="4" w:space="0" w:color="auto"/>
              <w:bottom w:val="single" w:sz="4" w:space="0" w:color="auto"/>
              <w:right w:val="single" w:sz="4" w:space="0" w:color="auto"/>
            </w:tcBorders>
            <w:hideMark/>
          </w:tcPr>
          <w:p w14:paraId="6196DE46" w14:textId="30DA7BCB" w:rsidR="00063A7B" w:rsidRPr="00812E66" w:rsidRDefault="00063A7B" w:rsidP="00734B33">
            <w:pPr>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 xml:space="preserve"> / </w:t>
            </w:r>
            <w:r w:rsidRPr="00EF3E34">
              <w:rPr>
                <w:rFonts w:ascii="Times New Roman" w:hAnsi="Times New Roman" w:cs="Times New Roman"/>
                <w:b/>
                <w:sz w:val="24"/>
                <w:szCs w:val="24"/>
                <w:shd w:val="clear" w:color="auto" w:fill="FFFFFF"/>
                <w:lang w:val="lt-LT"/>
              </w:rPr>
              <w:t>Question*</w:t>
            </w:r>
            <w:r>
              <w:rPr>
                <w:rFonts w:ascii="Times New Roman" w:hAnsi="Times New Roman" w:cs="Times New Roman"/>
                <w:b/>
                <w:sz w:val="24"/>
                <w:szCs w:val="24"/>
                <w:shd w:val="clear" w:color="auto" w:fill="FFFFFF"/>
                <w:lang w:val="lt-LT"/>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6056C6A8" w14:textId="2258B4BC" w:rsidR="00063A7B" w:rsidRDefault="00063A7B" w:rsidP="00734B33">
            <w:pPr>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 xml:space="preserve">Paaiškinimas </w:t>
            </w:r>
            <w:r>
              <w:rPr>
                <w:rFonts w:ascii="Times New Roman" w:hAnsi="Times New Roman" w:cs="Times New Roman"/>
                <w:b/>
                <w:sz w:val="24"/>
                <w:szCs w:val="24"/>
                <w:shd w:val="clear" w:color="auto" w:fill="FFFFFF"/>
                <w:lang w:val="lt-LT"/>
              </w:rPr>
              <w:t xml:space="preserve">/ </w:t>
            </w:r>
          </w:p>
          <w:p w14:paraId="73DA1325" w14:textId="02EB9D88" w:rsidR="00063A7B" w:rsidRPr="00812E66" w:rsidRDefault="00063A7B" w:rsidP="00734B33">
            <w:pPr>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 xml:space="preserve">Explanation </w:t>
            </w:r>
          </w:p>
        </w:tc>
      </w:tr>
      <w:tr w:rsidR="00063A7B" w:rsidRPr="00812E66" w14:paraId="794D0AF7" w14:textId="77777777" w:rsidTr="008E74BE">
        <w:tc>
          <w:tcPr>
            <w:tcW w:w="851" w:type="dxa"/>
            <w:vAlign w:val="center"/>
          </w:tcPr>
          <w:p w14:paraId="53C42146" w14:textId="77777777" w:rsidR="00063A7B" w:rsidRPr="00812E66" w:rsidRDefault="00063A7B"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50D8C9EB" w14:textId="77777777" w:rsidR="00063A7B" w:rsidRDefault="00063A7B" w:rsidP="00063A7B">
            <w:pPr>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Pr="00063A7B">
              <w:rPr>
                <w:rFonts w:ascii="Times New Roman" w:hAnsi="Times New Roman" w:cs="Times New Roman"/>
                <w:i/>
                <w:iCs/>
                <w:sz w:val="24"/>
                <w:szCs w:val="24"/>
                <w:shd w:val="clear" w:color="auto" w:fill="FFFFFF"/>
              </w:rPr>
              <w:t>does the tender documentation provide for the submission of a Bill of Quantities (BOQ) or a price proposal form with a detailed list of works and volumes that should be included in our tender offer?</w:t>
            </w:r>
            <w:r>
              <w:rPr>
                <w:rFonts w:ascii="Times New Roman" w:hAnsi="Times New Roman" w:cs="Times New Roman"/>
                <w:i/>
                <w:iCs/>
                <w:sz w:val="24"/>
                <w:szCs w:val="24"/>
                <w:shd w:val="clear" w:color="auto" w:fill="FFFFFF"/>
              </w:rPr>
              <w:t>”</w:t>
            </w:r>
          </w:p>
          <w:p w14:paraId="3490F847" w14:textId="070F964E" w:rsidR="00063A7B" w:rsidRDefault="00063A7B" w:rsidP="00063A7B">
            <w:pPr>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Mašininis vertimas:</w:t>
            </w:r>
          </w:p>
          <w:p w14:paraId="263D50E6" w14:textId="389E863F" w:rsidR="00063A7B" w:rsidRPr="00063A7B" w:rsidRDefault="00063A7B" w:rsidP="00063A7B">
            <w:pPr>
              <w:jc w:val="both"/>
              <w:rPr>
                <w:rFonts w:ascii="Times New Roman" w:hAnsi="Times New Roman" w:cs="Times New Roman"/>
                <w:i/>
                <w:iCs/>
                <w:sz w:val="24"/>
                <w:szCs w:val="24"/>
                <w:shd w:val="clear" w:color="auto" w:fill="FFFFFF"/>
                <w:lang w:val="lt-LT"/>
              </w:rPr>
            </w:pPr>
            <w:r>
              <w:rPr>
                <w:rFonts w:ascii="Times New Roman" w:hAnsi="Times New Roman" w:cs="Times New Roman"/>
                <w:i/>
                <w:iCs/>
                <w:sz w:val="24"/>
                <w:szCs w:val="24"/>
                <w:shd w:val="clear" w:color="auto" w:fill="FFFFFF"/>
              </w:rPr>
              <w:t>“</w:t>
            </w:r>
            <w:r w:rsidRPr="00063A7B">
              <w:rPr>
                <w:rFonts w:ascii="Times New Roman" w:hAnsi="Times New Roman" w:cs="Times New Roman"/>
                <w:i/>
                <w:iCs/>
                <w:sz w:val="24"/>
                <w:szCs w:val="24"/>
                <w:shd w:val="clear" w:color="auto" w:fill="FFFFFF"/>
              </w:rPr>
              <w:t>ar konkurso dokumentuose numatyta pateikti darbų kiekių žiniaraštį (BOQ) arba kainos pasiūlymo formą su išsamiu darbų ir apimčių sąrašu, kuris turėtų būti įtrauktas į mūsų konkurso pasiūlymą?"</w:t>
            </w:r>
          </w:p>
        </w:tc>
        <w:tc>
          <w:tcPr>
            <w:tcW w:w="5245" w:type="dxa"/>
          </w:tcPr>
          <w:p w14:paraId="19DF40AF" w14:textId="2C55D98A" w:rsidR="00063A7B" w:rsidRPr="00063A7B" w:rsidRDefault="00063A7B" w:rsidP="00063A7B">
            <w:pPr>
              <w:spacing w:after="0" w:line="240" w:lineRule="auto"/>
              <w:jc w:val="both"/>
              <w:rPr>
                <w:rFonts w:ascii="Times New Roman" w:hAnsi="Times New Roman" w:cs="Times New Roman"/>
                <w:sz w:val="24"/>
                <w:szCs w:val="24"/>
                <w:shd w:val="clear" w:color="auto" w:fill="FFFFFF"/>
                <w:lang w:val="lt-LT"/>
              </w:rPr>
            </w:pPr>
            <w:r w:rsidRPr="00063A7B">
              <w:rPr>
                <w:rFonts w:ascii="Times New Roman" w:hAnsi="Times New Roman" w:cs="Times New Roman"/>
                <w:sz w:val="24"/>
                <w:szCs w:val="24"/>
                <w:shd w:val="clear" w:color="auto" w:fill="FFFFFF"/>
                <w:lang w:val="lt-LT"/>
              </w:rPr>
              <w:t xml:space="preserve">Clause 4.2 of the </w:t>
            </w:r>
            <w:r>
              <w:rPr>
                <w:rFonts w:ascii="Times New Roman" w:hAnsi="Times New Roman" w:cs="Times New Roman"/>
                <w:sz w:val="24"/>
                <w:szCs w:val="24"/>
                <w:shd w:val="clear" w:color="auto" w:fill="FFFFFF"/>
                <w:lang w:val="lt-LT"/>
              </w:rPr>
              <w:t>Procurement</w:t>
            </w:r>
            <w:r w:rsidRPr="00063A7B">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D</w:t>
            </w:r>
            <w:r w:rsidRPr="00063A7B">
              <w:rPr>
                <w:rFonts w:ascii="Times New Roman" w:hAnsi="Times New Roman" w:cs="Times New Roman"/>
                <w:sz w:val="24"/>
                <w:szCs w:val="24"/>
                <w:shd w:val="clear" w:color="auto" w:fill="FFFFFF"/>
                <w:lang w:val="lt-LT"/>
              </w:rPr>
              <w:t>ocuments specifies hat constitutes a supplier's tender:</w:t>
            </w:r>
          </w:p>
          <w:p w14:paraId="24C142C8" w14:textId="77777777" w:rsidR="00063A7B" w:rsidRPr="00063A7B" w:rsidRDefault="00063A7B" w:rsidP="00063A7B">
            <w:pPr>
              <w:spacing w:after="0" w:line="240" w:lineRule="auto"/>
              <w:jc w:val="both"/>
              <w:rPr>
                <w:rFonts w:ascii="Times New Roman" w:hAnsi="Times New Roman" w:cs="Times New Roman"/>
                <w:b/>
                <w:bCs/>
                <w:sz w:val="24"/>
                <w:szCs w:val="24"/>
                <w:shd w:val="clear" w:color="auto" w:fill="FFFFFF"/>
                <w:lang w:val="lt-LT"/>
              </w:rPr>
            </w:pPr>
            <w:r w:rsidRPr="00063A7B">
              <w:rPr>
                <w:rFonts w:ascii="Times New Roman" w:hAnsi="Times New Roman" w:cs="Times New Roman"/>
                <w:b/>
                <w:bCs/>
                <w:sz w:val="24"/>
                <w:szCs w:val="24"/>
                <w:shd w:val="clear" w:color="auto" w:fill="FFFFFF"/>
                <w:lang w:val="lt-LT"/>
              </w:rPr>
              <w:t>4.2.1. the tender form (Annex 2);</w:t>
            </w:r>
          </w:p>
          <w:p w14:paraId="252BB7E4" w14:textId="77777777" w:rsidR="00063A7B" w:rsidRPr="00063A7B" w:rsidRDefault="00063A7B" w:rsidP="00063A7B">
            <w:pPr>
              <w:spacing w:after="0" w:line="240" w:lineRule="auto"/>
              <w:jc w:val="both"/>
              <w:rPr>
                <w:rFonts w:ascii="Times New Roman" w:hAnsi="Times New Roman" w:cs="Times New Roman"/>
                <w:b/>
                <w:bCs/>
                <w:sz w:val="24"/>
                <w:szCs w:val="24"/>
                <w:shd w:val="clear" w:color="auto" w:fill="FFFFFF"/>
                <w:lang w:val="lt-LT"/>
              </w:rPr>
            </w:pPr>
            <w:r w:rsidRPr="00063A7B">
              <w:rPr>
                <w:rFonts w:ascii="Times New Roman" w:hAnsi="Times New Roman" w:cs="Times New Roman"/>
                <w:b/>
                <w:bCs/>
                <w:sz w:val="24"/>
                <w:szCs w:val="24"/>
                <w:shd w:val="clear" w:color="auto" w:fill="FFFFFF"/>
                <w:lang w:val="lt-LT"/>
              </w:rPr>
              <w:t>4.2.2. a Declaration of Grounds for Exclusion (Annex 5).</w:t>
            </w:r>
          </w:p>
          <w:p w14:paraId="193A7960" w14:textId="77777777" w:rsidR="00063A7B" w:rsidRPr="00063A7B" w:rsidRDefault="00063A7B" w:rsidP="00063A7B">
            <w:pPr>
              <w:spacing w:after="0" w:line="240" w:lineRule="auto"/>
              <w:jc w:val="both"/>
              <w:rPr>
                <w:rFonts w:ascii="Times New Roman" w:hAnsi="Times New Roman" w:cs="Times New Roman"/>
                <w:sz w:val="24"/>
                <w:szCs w:val="24"/>
                <w:shd w:val="clear" w:color="auto" w:fill="FFFFFF"/>
                <w:lang w:val="lt-LT"/>
              </w:rPr>
            </w:pPr>
          </w:p>
          <w:p w14:paraId="30F600FC" w14:textId="18CC2938" w:rsidR="00063A7B" w:rsidRDefault="00063A7B" w:rsidP="00063A7B">
            <w:pPr>
              <w:spacing w:after="0" w:line="240" w:lineRule="auto"/>
              <w:jc w:val="both"/>
              <w:rPr>
                <w:rFonts w:ascii="Times New Roman" w:hAnsi="Times New Roman" w:cs="Times New Roman"/>
                <w:sz w:val="24"/>
                <w:szCs w:val="24"/>
                <w:shd w:val="clear" w:color="auto" w:fill="FFFFFF"/>
                <w:lang w:val="lt-LT"/>
              </w:rPr>
            </w:pPr>
            <w:r w:rsidRPr="00063A7B">
              <w:rPr>
                <w:rFonts w:ascii="Times New Roman" w:hAnsi="Times New Roman" w:cs="Times New Roman"/>
                <w:sz w:val="24"/>
                <w:szCs w:val="24"/>
                <w:shd w:val="clear" w:color="auto" w:fill="FFFFFF"/>
                <w:lang w:val="lt-LT"/>
              </w:rPr>
              <w:t xml:space="preserve">Clause 1.4 of the Special </w:t>
            </w:r>
            <w:r w:rsidR="007772EC">
              <w:rPr>
                <w:rFonts w:ascii="Times New Roman" w:hAnsi="Times New Roman" w:cs="Times New Roman"/>
                <w:sz w:val="24"/>
                <w:szCs w:val="24"/>
                <w:shd w:val="clear" w:color="auto" w:fill="FFFFFF"/>
                <w:lang w:val="lt-LT"/>
              </w:rPr>
              <w:t>c</w:t>
            </w:r>
            <w:r w:rsidRPr="00063A7B">
              <w:rPr>
                <w:rFonts w:ascii="Times New Roman" w:hAnsi="Times New Roman" w:cs="Times New Roman"/>
                <w:sz w:val="24"/>
                <w:szCs w:val="24"/>
                <w:shd w:val="clear" w:color="auto" w:fill="FFFFFF"/>
                <w:lang w:val="lt-LT"/>
              </w:rPr>
              <w:t xml:space="preserve">onditions of Contract states: "The Contractor shall, within 5 working days after signature of the Contract, provide local estimates of the Works and a list of activities prepared in accordance with the Project and an itemised price of the Contractor's </w:t>
            </w:r>
            <w:r w:rsidR="007772EC">
              <w:rPr>
                <w:rFonts w:ascii="Times New Roman" w:hAnsi="Times New Roman" w:cs="Times New Roman"/>
                <w:sz w:val="24"/>
                <w:szCs w:val="24"/>
                <w:shd w:val="clear" w:color="auto" w:fill="FFFFFF"/>
                <w:lang w:val="lt-LT"/>
              </w:rPr>
              <w:t>Tender</w:t>
            </w:r>
            <w:r w:rsidRPr="00063A7B">
              <w:rPr>
                <w:rFonts w:ascii="Times New Roman" w:hAnsi="Times New Roman" w:cs="Times New Roman"/>
                <w:sz w:val="24"/>
                <w:szCs w:val="24"/>
                <w:shd w:val="clear" w:color="auto" w:fill="FFFFFF"/>
                <w:lang w:val="lt-LT"/>
              </w:rPr>
              <w:t>, which will be used to detail the price of the Works and to calculate the cost of additional and/or waived Works. The Local Estimates shall be provided in free form with the required information reproduced. The list of activities shall be submitted in the form of Annex 9 "List of Activities" to the Contract."</w:t>
            </w:r>
          </w:p>
          <w:p w14:paraId="6298B32C" w14:textId="77777777" w:rsidR="00063A7B" w:rsidRDefault="00063A7B" w:rsidP="00063A7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w:t>
            </w:r>
          </w:p>
          <w:p w14:paraId="7791D5D9" w14:textId="773FEDD2" w:rsidR="00063A7B" w:rsidRDefault="00063A7B" w:rsidP="00063A7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Pirkimo dokumentų 4.2 punkte nurodyta, kas sudaro tiekėjo pasiūlymą:</w:t>
            </w:r>
          </w:p>
          <w:p w14:paraId="03AD43E2" w14:textId="77777777" w:rsidR="00063A7B" w:rsidRPr="00063A7B" w:rsidRDefault="00063A7B" w:rsidP="00063A7B">
            <w:pPr>
              <w:spacing w:after="0" w:line="240" w:lineRule="auto"/>
              <w:jc w:val="both"/>
              <w:rPr>
                <w:rFonts w:ascii="Times New Roman" w:hAnsi="Times New Roman" w:cs="Times New Roman"/>
                <w:b/>
                <w:bCs/>
                <w:sz w:val="24"/>
                <w:szCs w:val="24"/>
                <w:shd w:val="clear" w:color="auto" w:fill="FFFFFF"/>
                <w:lang w:val="uk-UA"/>
              </w:rPr>
            </w:pPr>
            <w:r w:rsidRPr="00063A7B">
              <w:rPr>
                <w:rFonts w:ascii="Times New Roman" w:hAnsi="Times New Roman" w:cs="Times New Roman"/>
                <w:b/>
                <w:bCs/>
                <w:sz w:val="24"/>
                <w:szCs w:val="24"/>
                <w:shd w:val="clear" w:color="auto" w:fill="FFFFFF"/>
                <w:lang w:val="uk-UA"/>
              </w:rPr>
              <w:t>4.2.1. Pasiūlymo forma (2 priedas);</w:t>
            </w:r>
          </w:p>
          <w:p w14:paraId="1EB6FBDA" w14:textId="77777777" w:rsidR="00063A7B" w:rsidRDefault="00063A7B" w:rsidP="00063A7B">
            <w:pPr>
              <w:spacing w:after="0" w:line="240" w:lineRule="auto"/>
              <w:jc w:val="both"/>
              <w:rPr>
                <w:rFonts w:ascii="Times New Roman" w:hAnsi="Times New Roman" w:cs="Times New Roman"/>
                <w:b/>
                <w:bCs/>
                <w:sz w:val="24"/>
                <w:szCs w:val="24"/>
                <w:shd w:val="clear" w:color="auto" w:fill="FFFFFF"/>
                <w:lang w:val="lt-LT"/>
              </w:rPr>
            </w:pPr>
            <w:r w:rsidRPr="00063A7B">
              <w:rPr>
                <w:rFonts w:ascii="Times New Roman" w:hAnsi="Times New Roman" w:cs="Times New Roman"/>
                <w:b/>
                <w:bCs/>
                <w:sz w:val="24"/>
                <w:szCs w:val="24"/>
                <w:shd w:val="clear" w:color="auto" w:fill="FFFFFF"/>
                <w:lang w:val="uk-UA"/>
              </w:rPr>
              <w:t>4.2.2. Deklaracija dėl pašalinimo pagrindų (5 priedas).</w:t>
            </w:r>
          </w:p>
          <w:p w14:paraId="308CF149" w14:textId="77777777" w:rsidR="00063A7B" w:rsidRDefault="00063A7B" w:rsidP="00063A7B">
            <w:pPr>
              <w:spacing w:after="0" w:line="240" w:lineRule="auto"/>
              <w:jc w:val="both"/>
              <w:rPr>
                <w:rFonts w:ascii="Times New Roman" w:hAnsi="Times New Roman" w:cs="Times New Roman"/>
                <w:b/>
                <w:bCs/>
                <w:sz w:val="24"/>
                <w:szCs w:val="24"/>
                <w:shd w:val="clear" w:color="auto" w:fill="FFFFFF"/>
                <w:lang w:val="lt-LT"/>
              </w:rPr>
            </w:pPr>
          </w:p>
          <w:p w14:paraId="19555290" w14:textId="3DB2A903" w:rsidR="00063A7B" w:rsidRPr="00063A7B" w:rsidRDefault="00063A7B" w:rsidP="00063A7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Sutarties specialiųjų sąlygų 1.4 punkte nurodyta: „</w:t>
            </w:r>
            <w:r w:rsidRPr="00063A7B">
              <w:rPr>
                <w:rFonts w:ascii="Times New Roman" w:hAnsi="Times New Roman" w:cs="Times New Roman"/>
                <w:sz w:val="24"/>
                <w:szCs w:val="24"/>
                <w:shd w:val="clear" w:color="auto" w:fill="FFFFFF"/>
              </w:rPr>
              <w:t>Rangovas, pasirašęs Sutartį, per 5 darbo dienas privalo pateikti Darbų lokalines sąmatas ir veiklų sąrašą parengtą pagal Projektą ir detalizuoti Rangovo Pasiūlymo kainą, kuri bus naudojama Darbų kainos detalizavimui ir skirta apskaičiuoti papildomų ir (ar) atsisakomų Darbų kainą. Lokalinės sąmatos teikiamos laisva forma su atvaizduota reikalaujama informacija. Veiklų sąrašas teikiamas pildant Sutarties priedo Nr. 9 „Veiklų sąrašas“ formą.</w:t>
            </w:r>
            <w:r>
              <w:rPr>
                <w:rFonts w:ascii="Times New Roman" w:hAnsi="Times New Roman" w:cs="Times New Roman"/>
                <w:sz w:val="24"/>
                <w:szCs w:val="24"/>
                <w:shd w:val="clear" w:color="auto" w:fill="FFFFFF"/>
              </w:rPr>
              <w:t>”</w:t>
            </w:r>
          </w:p>
        </w:tc>
      </w:tr>
    </w:tbl>
    <w:p w14:paraId="4B81C19E" w14:textId="02D45B24"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EF3E34" w:rsidRPr="00EF3E34">
        <w:rPr>
          <w:rFonts w:ascii="Times New Roman" w:hAnsi="Times New Roman" w:cs="Times New Roman"/>
          <w:i/>
          <w:iCs/>
          <w:sz w:val="24"/>
          <w:szCs w:val="24"/>
          <w:shd w:val="clear" w:color="auto" w:fill="FFFFFF"/>
          <w:lang w:val="lt-LT"/>
        </w:rPr>
        <w:t xml:space="preserve">The text of the interested tenderer's request for </w:t>
      </w:r>
      <w:r w:rsidR="00EF3E34">
        <w:rPr>
          <w:rFonts w:ascii="Times New Roman" w:hAnsi="Times New Roman" w:cs="Times New Roman"/>
          <w:i/>
          <w:iCs/>
          <w:sz w:val="24"/>
          <w:szCs w:val="24"/>
          <w:shd w:val="clear" w:color="auto" w:fill="FFFFFF"/>
          <w:lang w:val="lt-LT"/>
        </w:rPr>
        <w:t>explanation</w:t>
      </w:r>
      <w:r w:rsidR="00EF3E34" w:rsidRPr="00EF3E34">
        <w:rPr>
          <w:rFonts w:ascii="Times New Roman" w:hAnsi="Times New Roman" w:cs="Times New Roman"/>
          <w:i/>
          <w:iCs/>
          <w:sz w:val="24"/>
          <w:szCs w:val="24"/>
          <w:shd w:val="clear" w:color="auto" w:fill="FFFFFF"/>
          <w:lang w:val="lt-LT"/>
        </w:rPr>
        <w:t>/clarification of the Procurement Documents is not edited.</w:t>
      </w:r>
    </w:p>
    <w:p w14:paraId="4BEDB133" w14:textId="77777777" w:rsidR="00812E66" w:rsidRPr="00812E66" w:rsidRDefault="00812E66" w:rsidP="00812E66">
      <w:pPr>
        <w:ind w:firstLine="709"/>
        <w:jc w:val="both"/>
        <w:rPr>
          <w:rFonts w:ascii="Times New Roman" w:hAnsi="Times New Roman" w:cs="Times New Roman"/>
          <w:sz w:val="24"/>
          <w:szCs w:val="24"/>
          <w:shd w:val="clear" w:color="auto" w:fill="FFFFFF"/>
          <w:lang w:val="lt-LT"/>
        </w:rPr>
      </w:pPr>
    </w:p>
    <w:p w14:paraId="78B3D375" w14:textId="6B05C835" w:rsidR="00812E66" w:rsidRPr="00EF3E34" w:rsidRDefault="00812E66" w:rsidP="00EF3E34">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EF3E34">
        <w:t xml:space="preserve"> </w:t>
      </w:r>
      <w:r w:rsidR="00EF3E34">
        <w:t xml:space="preserve">/ </w:t>
      </w:r>
      <w:r w:rsidR="00EF3E34" w:rsidRPr="00EF3E34">
        <w:rPr>
          <w:rFonts w:ascii="Times New Roman" w:hAnsi="Times New Roman" w:cs="Times New Roman"/>
          <w:b/>
          <w:sz w:val="24"/>
          <w:szCs w:val="24"/>
          <w:shd w:val="clear" w:color="auto" w:fill="FFFFFF"/>
          <w:lang w:val="lt-LT"/>
        </w:rPr>
        <w:t>It should be noted that any explanation/clarification made by the CP</w:t>
      </w:r>
      <w:r w:rsidR="00480F0A">
        <w:rPr>
          <w:rFonts w:ascii="Times New Roman" w:hAnsi="Times New Roman" w:cs="Times New Roman"/>
          <w:b/>
          <w:sz w:val="24"/>
          <w:szCs w:val="24"/>
          <w:shd w:val="clear" w:color="auto" w:fill="FFFFFF"/>
          <w:lang w:val="lt-LT"/>
        </w:rPr>
        <w:t>V</w:t>
      </w:r>
      <w:r w:rsidR="00EF3E34" w:rsidRPr="00EF3E34">
        <w:rPr>
          <w:rFonts w:ascii="Times New Roman" w:hAnsi="Times New Roman" w:cs="Times New Roman"/>
          <w:b/>
          <w:sz w:val="24"/>
          <w:szCs w:val="24"/>
          <w:shd w:val="clear" w:color="auto" w:fill="FFFFFF"/>
          <w:lang w:val="lt-LT"/>
        </w:rPr>
        <w:t xml:space="preserve">A is considered an integral part of the Procurement Documents and its provisions take precedence over the previous provisions set forth in the Procurement Documents. In the event that the information contained in </w:t>
      </w:r>
      <w:r w:rsidR="00EF3E34" w:rsidRPr="00EF3E34">
        <w:rPr>
          <w:rFonts w:ascii="Times New Roman" w:hAnsi="Times New Roman" w:cs="Times New Roman"/>
          <w:b/>
          <w:sz w:val="24"/>
          <w:szCs w:val="24"/>
          <w:shd w:val="clear" w:color="auto" w:fill="FFFFFF"/>
          <w:lang w:val="lt-LT"/>
        </w:rPr>
        <w:lastRenderedPageBreak/>
        <w:t>the Contract Notice does not correspond to the information provided in other Procurement Documents, the information specified in the Contract Notice shall be considered correct.</w:t>
      </w:r>
    </w:p>
    <w:p w14:paraId="25C418DB" w14:textId="77777777" w:rsidR="005625D4" w:rsidRDefault="005625D4" w:rsidP="005625D4">
      <w:pPr>
        <w:ind w:firstLine="709"/>
        <w:jc w:val="both"/>
        <w:rPr>
          <w:rFonts w:ascii="Times New Roman" w:hAnsi="Times New Roman" w:cs="Times New Roman"/>
          <w:sz w:val="24"/>
          <w:szCs w:val="24"/>
          <w:shd w:val="clear" w:color="auto" w:fill="FFFFFF"/>
          <w:lang w:val="lt-LT"/>
        </w:rPr>
      </w:pPr>
    </w:p>
    <w:p w14:paraId="4ECEDD12" w14:textId="77777777" w:rsidR="005625D4" w:rsidRPr="00BF1E11"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Public Procurement Commission</w:t>
      </w:r>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63A7B"/>
    <w:rsid w:val="00196B02"/>
    <w:rsid w:val="00255485"/>
    <w:rsid w:val="0032334E"/>
    <w:rsid w:val="00480F0A"/>
    <w:rsid w:val="004F1601"/>
    <w:rsid w:val="005625D4"/>
    <w:rsid w:val="00613523"/>
    <w:rsid w:val="00734B33"/>
    <w:rsid w:val="0074341F"/>
    <w:rsid w:val="007772EC"/>
    <w:rsid w:val="00812E66"/>
    <w:rsid w:val="00844229"/>
    <w:rsid w:val="0085540C"/>
    <w:rsid w:val="008A511B"/>
    <w:rsid w:val="008B4002"/>
    <w:rsid w:val="008E74BE"/>
    <w:rsid w:val="00937AB1"/>
    <w:rsid w:val="00A9320A"/>
    <w:rsid w:val="00B521B3"/>
    <w:rsid w:val="00D35A4B"/>
    <w:rsid w:val="00EE696E"/>
    <w:rsid w:val="00EF3E34"/>
    <w:rsid w:val="00F5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4241-5B45-4B2A-9C86-6124E232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481</Words>
  <Characters>2946</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Laura Sungailaitė-Jurčė</cp:lastModifiedBy>
  <cp:revision>18</cp:revision>
  <dcterms:created xsi:type="dcterms:W3CDTF">2021-07-12T09:36:00Z</dcterms:created>
  <dcterms:modified xsi:type="dcterms:W3CDTF">2025-09-08T12:58:00Z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4c9a8a34-6d8e-40d3-a180-0a4bea8c66ba</vt:lpwstr>
  </property>
</Properties>
</file>