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F73CE3" w:rsidRDefault="00C22B69" w:rsidP="00F73CE3">
      <w:pPr>
        <w:suppressAutoHyphens/>
        <w:autoSpaceDN w:val="0"/>
        <w:spacing w:line="240" w:lineRule="auto"/>
        <w:jc w:val="center"/>
        <w:textAlignment w:val="baseline"/>
        <w:rPr>
          <w:rFonts w:eastAsia="Times New Roman" w:cs="Times New Roman"/>
          <w:b/>
          <w:bCs/>
          <w:szCs w:val="24"/>
        </w:rPr>
      </w:pPr>
      <w:r w:rsidRPr="00F73CE3">
        <w:rPr>
          <w:rFonts w:eastAsia="Times New Roman" w:cs="Times New Roman"/>
          <w:b/>
          <w:bCs/>
          <w:szCs w:val="24"/>
        </w:rPr>
        <w:t>KVIETIMAS RINKOS KONSULTACIJAI RAŠTU</w:t>
      </w:r>
    </w:p>
    <w:p w14:paraId="68518CF0" w14:textId="77777777" w:rsidR="00A21701" w:rsidRPr="00F73CE3" w:rsidRDefault="00A21701" w:rsidP="00F73CE3">
      <w:pPr>
        <w:suppressAutoHyphens/>
        <w:autoSpaceDN w:val="0"/>
        <w:spacing w:line="240" w:lineRule="auto"/>
        <w:jc w:val="center"/>
        <w:textAlignment w:val="baseline"/>
        <w:rPr>
          <w:rFonts w:eastAsia="Times New Roman" w:cs="Times New Roman"/>
          <w:b/>
          <w:bCs/>
          <w:szCs w:val="24"/>
        </w:rPr>
      </w:pPr>
    </w:p>
    <w:p w14:paraId="1745FAF9" w14:textId="62B33A9C" w:rsidR="00F73CE3" w:rsidRPr="00F73CE3" w:rsidRDefault="00313C11" w:rsidP="00F73CE3">
      <w:pPr>
        <w:spacing w:line="240" w:lineRule="auto"/>
        <w:jc w:val="center"/>
        <w:rPr>
          <w:rFonts w:eastAsia="Aptos" w:cs="Times New Roman"/>
          <w:b/>
          <w:bCs/>
          <w:kern w:val="2"/>
          <w:szCs w:val="24"/>
          <w14:ligatures w14:val="standardContextual"/>
        </w:rPr>
      </w:pPr>
      <w:r w:rsidRPr="00F73CE3">
        <w:rPr>
          <w:rFonts w:eastAsia="Aptos" w:cs="Times New Roman"/>
          <w:b/>
          <w:bCs/>
          <w:kern w:val="2"/>
          <w:szCs w:val="24"/>
          <w14:ligatures w14:val="standardContextual"/>
        </w:rPr>
        <w:t xml:space="preserve">DĖL </w:t>
      </w:r>
      <w:bookmarkStart w:id="0" w:name="_Hlk201147841"/>
      <w:r w:rsidR="00F73CE3" w:rsidRPr="00F73CE3">
        <w:rPr>
          <w:rFonts w:eastAsia="Aptos" w:cs="Times New Roman"/>
          <w:b/>
          <w:bCs/>
          <w:kern w:val="2"/>
          <w:szCs w:val="24"/>
          <w:lang w:eastAsia="ar-SA"/>
          <w14:ligatures w14:val="standardContextual"/>
        </w:rPr>
        <w:t>E-BILIETO SISTEMOS DIEGIMO KAUNO RAJONO VIEŠAJAME TRANSPORTE PASLAUGOS</w:t>
      </w:r>
      <w:r w:rsidR="00F73CE3" w:rsidRPr="00F73CE3">
        <w:rPr>
          <w:rFonts w:eastAsia="Aptos" w:cs="Times New Roman"/>
          <w:b/>
          <w:bCs/>
          <w:kern w:val="2"/>
          <w:szCs w:val="24"/>
          <w14:ligatures w14:val="standardContextual"/>
        </w:rPr>
        <w:t xml:space="preserve"> PIRKIMO</w:t>
      </w:r>
    </w:p>
    <w:bookmarkEnd w:id="0"/>
    <w:p w14:paraId="39B4C061" w14:textId="77777777" w:rsidR="00A21701" w:rsidRPr="00F73CE3" w:rsidRDefault="00A21701" w:rsidP="00F73CE3">
      <w:pPr>
        <w:spacing w:line="240" w:lineRule="auto"/>
        <w:rPr>
          <w:rFonts w:cs="Times New Roman"/>
          <w:szCs w:val="24"/>
        </w:rPr>
      </w:pPr>
    </w:p>
    <w:p w14:paraId="542C62B3" w14:textId="2F66C8ED" w:rsidR="0057677F" w:rsidRPr="00F73CE3" w:rsidRDefault="00781BD1" w:rsidP="00F73CE3">
      <w:pPr>
        <w:spacing w:line="240" w:lineRule="auto"/>
        <w:jc w:val="center"/>
        <w:rPr>
          <w:rFonts w:cs="Times New Roman"/>
          <w:szCs w:val="24"/>
        </w:rPr>
      </w:pPr>
      <w:r w:rsidRPr="00F73CE3">
        <w:rPr>
          <w:rFonts w:cs="Times New Roman"/>
          <w:szCs w:val="24"/>
        </w:rPr>
        <w:t>202</w:t>
      </w:r>
      <w:r w:rsidR="00EF3122" w:rsidRPr="00F73CE3">
        <w:rPr>
          <w:rFonts w:cs="Times New Roman"/>
          <w:szCs w:val="24"/>
        </w:rPr>
        <w:t>5</w:t>
      </w:r>
      <w:r w:rsidRPr="00F73CE3">
        <w:rPr>
          <w:rFonts w:cs="Times New Roman"/>
          <w:szCs w:val="24"/>
        </w:rPr>
        <w:t>-</w:t>
      </w:r>
      <w:r w:rsidR="00EF3122" w:rsidRPr="00F73CE3">
        <w:rPr>
          <w:rFonts w:cs="Times New Roman"/>
          <w:szCs w:val="24"/>
        </w:rPr>
        <w:t>0</w:t>
      </w:r>
      <w:r w:rsidR="00F73CE3" w:rsidRPr="00F73CE3">
        <w:rPr>
          <w:rFonts w:cs="Times New Roman"/>
          <w:szCs w:val="24"/>
        </w:rPr>
        <w:t>9</w:t>
      </w:r>
      <w:r w:rsidRPr="00F73CE3">
        <w:rPr>
          <w:rFonts w:cs="Times New Roman"/>
          <w:szCs w:val="24"/>
        </w:rPr>
        <w:t>-</w:t>
      </w:r>
      <w:r w:rsidR="00F73CE3" w:rsidRPr="00F73CE3">
        <w:rPr>
          <w:rFonts w:cs="Times New Roman"/>
          <w:szCs w:val="24"/>
        </w:rPr>
        <w:t>09</w:t>
      </w:r>
    </w:p>
    <w:p w14:paraId="49C99A04" w14:textId="64D63AEB" w:rsidR="00781BD1" w:rsidRPr="00F73CE3" w:rsidRDefault="00781BD1" w:rsidP="00F73CE3">
      <w:pPr>
        <w:spacing w:line="240" w:lineRule="auto"/>
        <w:jc w:val="center"/>
        <w:rPr>
          <w:rFonts w:cs="Times New Roman"/>
          <w:b/>
          <w:bCs/>
          <w:szCs w:val="24"/>
        </w:rPr>
      </w:pPr>
      <w:r w:rsidRPr="00F73CE3">
        <w:rPr>
          <w:rFonts w:cs="Times New Roman"/>
          <w:szCs w:val="24"/>
        </w:rPr>
        <w:t>Kaunas</w:t>
      </w:r>
    </w:p>
    <w:p w14:paraId="25D5CADC" w14:textId="77777777" w:rsidR="00F73CE3" w:rsidRPr="00F73CE3" w:rsidRDefault="00F73CE3" w:rsidP="00F73CE3">
      <w:pPr>
        <w:spacing w:line="240" w:lineRule="auto"/>
        <w:rPr>
          <w:rFonts w:cs="Times New Roman"/>
          <w:szCs w:val="24"/>
        </w:rPr>
      </w:pPr>
    </w:p>
    <w:p w14:paraId="0150A1CC" w14:textId="77777777" w:rsidR="00F73CE3" w:rsidRPr="00F73CE3" w:rsidRDefault="00F73CE3" w:rsidP="00F73CE3">
      <w:pPr>
        <w:spacing w:line="240" w:lineRule="auto"/>
        <w:ind w:firstLine="567"/>
        <w:rPr>
          <w:rFonts w:eastAsia="Aptos" w:cs="Times New Roman"/>
          <w:bCs/>
          <w:kern w:val="2"/>
          <w:szCs w:val="24"/>
          <w14:ligatures w14:val="standardContextual"/>
        </w:rPr>
      </w:pPr>
      <w:r w:rsidRPr="00F73CE3">
        <w:rPr>
          <w:rFonts w:eastAsia="Aptos" w:cs="Times New Roman"/>
          <w:kern w:val="2"/>
          <w:szCs w:val="24"/>
          <w14:ligatures w14:val="standardContextual"/>
        </w:rPr>
        <w:t xml:space="preserve">Kauno rajono savivaldybės administracija (toliau – Užsakovas) numato įsigyti </w:t>
      </w:r>
      <w:r w:rsidRPr="00F73CE3">
        <w:rPr>
          <w:rFonts w:eastAsia="Aptos" w:cs="Times New Roman"/>
          <w:kern w:val="2"/>
          <w:szCs w:val="24"/>
          <w:lang w:eastAsia="ar-SA"/>
          <w14:ligatures w14:val="standardContextual"/>
        </w:rPr>
        <w:t>E-bilieto sistemos diegimo Kauno rajono viešajame transporte paslaugas</w:t>
      </w:r>
      <w:r w:rsidRPr="00F73CE3">
        <w:rPr>
          <w:rFonts w:eastAsia="Aptos" w:cs="Times New Roman"/>
          <w:kern w:val="2"/>
          <w:szCs w:val="24"/>
          <w14:ligatures w14:val="standardContextual"/>
        </w:rPr>
        <w:t xml:space="preserve"> </w:t>
      </w:r>
      <w:r w:rsidRPr="00F73CE3">
        <w:rPr>
          <w:rFonts w:eastAsia="Aptos" w:cs="Times New Roman"/>
          <w:bCs/>
          <w:kern w:val="2"/>
          <w:szCs w:val="24"/>
          <w14:ligatures w14:val="standardContextual"/>
        </w:rPr>
        <w:t>(toliau – Pirkimas) užsitikrinant Užsakovo planų įgyvendinimą</w:t>
      </w:r>
      <w:r w:rsidRPr="00F73CE3">
        <w:rPr>
          <w:rFonts w:eastAsia="Aptos" w:cs="Times New Roman"/>
          <w:kern w:val="2"/>
          <w:szCs w:val="24"/>
          <w14:ligatures w14:val="standardContextual"/>
        </w:rPr>
        <w:t xml:space="preserve">. </w:t>
      </w:r>
    </w:p>
    <w:p w14:paraId="0D5BC895" w14:textId="77777777" w:rsidR="00F73CE3" w:rsidRPr="00F73CE3" w:rsidRDefault="00F73CE3" w:rsidP="00F73CE3">
      <w:pPr>
        <w:numPr>
          <w:ilvl w:val="0"/>
          <w:numId w:val="7"/>
        </w:numPr>
        <w:spacing w:line="240" w:lineRule="auto"/>
        <w:ind w:left="0" w:firstLine="567"/>
        <w:rPr>
          <w:rFonts w:eastAsia="Aptos" w:cs="Times New Roman"/>
          <w:kern w:val="2"/>
          <w:szCs w:val="24"/>
          <w14:ligatures w14:val="standardContextual"/>
        </w:rPr>
      </w:pPr>
      <w:r w:rsidRPr="00F73CE3">
        <w:rPr>
          <w:rFonts w:eastAsia="Aptos" w:cs="Times New Roman"/>
          <w:b/>
          <w:bCs/>
          <w:kern w:val="2"/>
          <w:szCs w:val="24"/>
          <w14:ligatures w14:val="standardContextual"/>
        </w:rPr>
        <w:t>Rinkos konsultacijos tikslas.</w:t>
      </w:r>
      <w:r w:rsidRPr="00F73CE3">
        <w:rPr>
          <w:rFonts w:eastAsia="Aptos" w:cs="Times New Roman"/>
          <w:kern w:val="2"/>
          <w:szCs w:val="24"/>
          <w14:ligatures w14:val="standardContextual"/>
        </w:rPr>
        <w:t xml:space="preserve"> </w:t>
      </w:r>
    </w:p>
    <w:p w14:paraId="152ABBD2"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 xml:space="preserve">Iki pirkimo pradžios nustatyti ekonomiškai efektyviausią būdą įgyvendinti Užsakovo planuose (1 priedas) numatytų </w:t>
      </w:r>
      <w:r w:rsidRPr="00F73CE3">
        <w:rPr>
          <w:rFonts w:eastAsia="Aptos" w:cs="Times New Roman"/>
          <w:kern w:val="2"/>
          <w:szCs w:val="24"/>
          <w:lang w:eastAsia="ar-SA"/>
          <w14:ligatures w14:val="standardContextual"/>
        </w:rPr>
        <w:t>E-bilieto sistemos diegimo Kauno rajono viešajame transporte paslaugų</w:t>
      </w:r>
      <w:r w:rsidRPr="00F73CE3">
        <w:rPr>
          <w:rFonts w:eastAsia="Aptos" w:cs="Times New Roman"/>
          <w:kern w:val="2"/>
          <w:szCs w:val="24"/>
          <w14:ligatures w14:val="standardContextual"/>
        </w:rPr>
        <w:t xml:space="preserve"> (toliau – E. bilietas) įsigijimą bei tinkamai sudėlioti techninę pirkimo specifikaciją atsižvelgiant į Tiekėjų pasiūlymus ir pastabas.</w:t>
      </w:r>
    </w:p>
    <w:p w14:paraId="23743567"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 xml:space="preserve">Iki pirkimo pradžios informuoti rinkos dalyvius bei kitus suinteresuotus asmenis apie būsimą Pirkimą ir sudaryti sąlygas rinkos dalyviams ir kitiems suinteresuotiems asmenims (toliau – tiekėjai) pateikti pastabas ir pasiūlymus iki pirkimo pradžios. </w:t>
      </w:r>
    </w:p>
    <w:p w14:paraId="3C3184E6"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 xml:space="preserve">Kviečiame tiekėjus susipažinti su prisegtais dokumentais ir aktyviai teikti pastabas bei pasiūlymus ir tokiu būdu dalyvauti išankstinėje rinkos konsultacijoje (toliau – Rinkos konsultacija). </w:t>
      </w:r>
    </w:p>
    <w:p w14:paraId="52C450E5"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Vykdoma Rinkos konsultacija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060418C"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Užsakovas, gavęs pastabas ir / ar pasiūlymus dėl paskelbtos Rinkos konsultacijos, juos išnagrinės, įvertins jų svarbą bei atitiktį Užsakovo poreikiams.</w:t>
      </w:r>
    </w:p>
    <w:p w14:paraId="17BF8854"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Užsakovas skelbdamas Pirkimą, neįsipareigoja atsižvelgti į visus pateiktus tiekėjų siūlymus, pastabas ir įžvalgas.</w:t>
      </w:r>
    </w:p>
    <w:p w14:paraId="29DDCAA5" w14:textId="77777777" w:rsidR="00F73CE3" w:rsidRPr="00F73CE3" w:rsidRDefault="00F73CE3" w:rsidP="00F73CE3">
      <w:pPr>
        <w:numPr>
          <w:ilvl w:val="0"/>
          <w:numId w:val="7"/>
        </w:numPr>
        <w:spacing w:line="240" w:lineRule="auto"/>
        <w:ind w:left="0" w:firstLine="567"/>
        <w:rPr>
          <w:rFonts w:eastAsia="Aptos" w:cs="Times New Roman"/>
          <w:b/>
          <w:bCs/>
          <w:kern w:val="2"/>
          <w:szCs w:val="24"/>
          <w14:ligatures w14:val="standardContextual"/>
        </w:rPr>
      </w:pPr>
      <w:r w:rsidRPr="00F73CE3">
        <w:rPr>
          <w:rFonts w:eastAsia="Aptos" w:cs="Times New Roman"/>
          <w:b/>
          <w:bCs/>
          <w:kern w:val="2"/>
          <w:szCs w:val="24"/>
          <w14:ligatures w14:val="standardContextual"/>
        </w:rPr>
        <w:t>Rinkos konsultacijos vykdymo tvarka.</w:t>
      </w:r>
    </w:p>
    <w:p w14:paraId="4076ADB2" w14:textId="77777777" w:rsidR="00F73CE3" w:rsidRPr="00F73CE3" w:rsidRDefault="00F73CE3" w:rsidP="00F73CE3">
      <w:pPr>
        <w:numPr>
          <w:ilvl w:val="1"/>
          <w:numId w:val="7"/>
        </w:numPr>
        <w:spacing w:line="240" w:lineRule="auto"/>
        <w:ind w:left="0" w:firstLine="567"/>
        <w:rPr>
          <w:rFonts w:cs="Times New Roman"/>
          <w:szCs w:val="24"/>
        </w:rPr>
      </w:pPr>
      <w:r w:rsidRPr="00F73CE3">
        <w:rPr>
          <w:rFonts w:cs="Times New Roman"/>
          <w:szCs w:val="24"/>
        </w:rPr>
        <w:t xml:space="preserve">Konsultacija vykdoma vadovaujantis Lietuvos Respublikos viešųjų pirkimų įstatymo 27 straipsniu Centrinės viešųjų pirkimų informacinės sistemos priemonėmis (CVP IS) Viešųjų pirkimų tarnybos nustatyta tvarka. </w:t>
      </w:r>
    </w:p>
    <w:p w14:paraId="5A844EC8" w14:textId="77ECD18A" w:rsidR="00F73CE3" w:rsidRPr="00F73CE3" w:rsidRDefault="00F73CE3" w:rsidP="00F73CE3">
      <w:pPr>
        <w:numPr>
          <w:ilvl w:val="1"/>
          <w:numId w:val="7"/>
        </w:numPr>
        <w:spacing w:line="240" w:lineRule="auto"/>
        <w:ind w:left="0" w:firstLine="567"/>
        <w:rPr>
          <w:rFonts w:cs="Times New Roman"/>
          <w:szCs w:val="24"/>
        </w:rPr>
      </w:pPr>
      <w:r w:rsidRPr="00F73CE3">
        <w:rPr>
          <w:rFonts w:cs="Times New Roman"/>
          <w:szCs w:val="24"/>
        </w:rPr>
        <w:t xml:space="preserve"> Tiekėjai prašomi pateikti atsakymus į žemiau nurodytus klausimus, taip pat savo siūlymus ir rekomendacijas.</w:t>
      </w:r>
    </w:p>
    <w:p w14:paraId="33FD3846"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Teikiant pastabas ir / ar pasiūlymus prašome nurodyti:</w:t>
      </w:r>
    </w:p>
    <w:p w14:paraId="14649978" w14:textId="77777777" w:rsidR="00F73CE3" w:rsidRPr="00F73CE3" w:rsidRDefault="00F73CE3" w:rsidP="00F73CE3">
      <w:pPr>
        <w:numPr>
          <w:ilvl w:val="2"/>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atstovaujamą įmonę, jos kontaktus;</w:t>
      </w:r>
    </w:p>
    <w:p w14:paraId="7260415F" w14:textId="77777777" w:rsidR="00F73CE3" w:rsidRPr="00F73CE3" w:rsidRDefault="00F73CE3" w:rsidP="00F73CE3">
      <w:pPr>
        <w:numPr>
          <w:ilvl w:val="2"/>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atsiliepimą teikiančių asmenų vardus ir pavardes, kontaktinius duomenis;</w:t>
      </w:r>
    </w:p>
    <w:p w14:paraId="71B8BCDD" w14:textId="77777777" w:rsidR="00F73CE3" w:rsidRPr="00F73CE3" w:rsidRDefault="00F73CE3" w:rsidP="00F73CE3">
      <w:pPr>
        <w:numPr>
          <w:ilvl w:val="2"/>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aiškiai nurodyti, kuri informacija yra konfidenciali (jei tokia būtų).</w:t>
      </w:r>
    </w:p>
    <w:p w14:paraId="2B22AD29" w14:textId="760BEAE4" w:rsidR="00F73CE3" w:rsidRPr="00F73CE3" w:rsidRDefault="00F73CE3" w:rsidP="00F73CE3">
      <w:pPr>
        <w:numPr>
          <w:ilvl w:val="1"/>
          <w:numId w:val="7"/>
        </w:numPr>
        <w:spacing w:line="240" w:lineRule="auto"/>
        <w:ind w:left="0" w:firstLine="567"/>
        <w:rPr>
          <w:rFonts w:cs="Times New Roman"/>
          <w:szCs w:val="24"/>
        </w:rPr>
      </w:pPr>
      <w:r w:rsidRPr="00F73CE3">
        <w:rPr>
          <w:rFonts w:cs="Times New Roman"/>
          <w:b/>
          <w:bCs/>
          <w:szCs w:val="24"/>
          <w:u w:val="single"/>
        </w:rPr>
        <w:t xml:space="preserve">Pastabas ir / ar pasiūlymus prašome pateikti iki 2025 m. rugsėjo </w:t>
      </w:r>
      <w:r w:rsidR="00CF43B8">
        <w:rPr>
          <w:rFonts w:cs="Times New Roman"/>
          <w:b/>
          <w:bCs/>
          <w:szCs w:val="24"/>
          <w:u w:val="single"/>
        </w:rPr>
        <w:t>24</w:t>
      </w:r>
      <w:r w:rsidRPr="00F73CE3">
        <w:rPr>
          <w:rFonts w:cs="Times New Roman"/>
          <w:b/>
          <w:bCs/>
          <w:szCs w:val="24"/>
          <w:u w:val="single"/>
        </w:rPr>
        <w:t xml:space="preserve"> d. </w:t>
      </w:r>
      <w:r w:rsidR="00CF43B8">
        <w:rPr>
          <w:rFonts w:cs="Times New Roman"/>
          <w:b/>
          <w:bCs/>
          <w:szCs w:val="24"/>
          <w:u w:val="single"/>
        </w:rPr>
        <w:t xml:space="preserve">12 val. </w:t>
      </w:r>
      <w:r w:rsidRPr="00F73CE3">
        <w:rPr>
          <w:rFonts w:cs="Times New Roman"/>
          <w:b/>
          <w:szCs w:val="24"/>
          <w:u w:val="single"/>
        </w:rPr>
        <w:t>Maloniai prašome galimų tiekėjų iki šio termino Rinkos konsultaciją pateikti pasinaudojant CVP IS susirašinėjimo funkcija: atsiųsti pranešimą su prisegta žemiau pateikiamos formos lentele su atsakymais.</w:t>
      </w:r>
      <w:r w:rsidRPr="00F73CE3">
        <w:rPr>
          <w:rFonts w:cs="Times New Roman"/>
          <w:b/>
          <w:szCs w:val="24"/>
        </w:rPr>
        <w:t xml:space="preserve"> </w:t>
      </w:r>
    </w:p>
    <w:p w14:paraId="57326517" w14:textId="77777777" w:rsidR="00F73CE3" w:rsidRPr="00F73CE3" w:rsidRDefault="00F73CE3" w:rsidP="00F73CE3">
      <w:pPr>
        <w:numPr>
          <w:ilvl w:val="1"/>
          <w:numId w:val="7"/>
        </w:numPr>
        <w:spacing w:line="240" w:lineRule="auto"/>
        <w:ind w:left="0" w:firstLine="567"/>
        <w:rPr>
          <w:rFonts w:eastAsia="Aptos" w:cs="Times New Roman"/>
          <w:kern w:val="2"/>
          <w:szCs w:val="24"/>
          <w14:ligatures w14:val="standardContextual"/>
        </w:rPr>
      </w:pPr>
      <w:r w:rsidRPr="00F73CE3">
        <w:rPr>
          <w:rFonts w:eastAsia="Aptos" w:cs="Times New Roman"/>
          <w:kern w:val="2"/>
          <w:szCs w:val="24"/>
          <w14:ligatures w14:val="standardContextual"/>
        </w:rPr>
        <w:t>Užsakovas išnagrinėjęs rinkos konsultacijos metu gautus duomenis, įvertinęs jų svarbą bei atitiktį Užsakovo poreikiams spręs dėl pridedamų dokumentų korekcijų. Užsakovas neįsipareigoja rinkos dalyvių informuoti apie jų pateiktų pastabų ir pasiūlymų priimtinumą/atmetimą.</w:t>
      </w:r>
    </w:p>
    <w:p w14:paraId="435D1878" w14:textId="77777777" w:rsidR="00F73CE3" w:rsidRPr="00F73CE3" w:rsidRDefault="00F73CE3" w:rsidP="00F73CE3">
      <w:pPr>
        <w:numPr>
          <w:ilvl w:val="0"/>
          <w:numId w:val="7"/>
        </w:numPr>
        <w:spacing w:line="240" w:lineRule="auto"/>
        <w:ind w:left="0" w:firstLine="567"/>
        <w:rPr>
          <w:rFonts w:eastAsia="Aptos" w:cs="Times New Roman"/>
          <w:b/>
          <w:bCs/>
          <w:kern w:val="2"/>
          <w:szCs w:val="24"/>
          <w14:ligatures w14:val="standardContextual"/>
        </w:rPr>
      </w:pPr>
      <w:r w:rsidRPr="00F73CE3">
        <w:rPr>
          <w:rFonts w:eastAsia="Aptos" w:cs="Times New Roman"/>
          <w:b/>
          <w:bCs/>
          <w:kern w:val="2"/>
          <w:szCs w:val="24"/>
          <w14:ligatures w14:val="standardContextual"/>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F73CE3" w:rsidRPr="00F73CE3" w14:paraId="65105CD5" w14:textId="77777777" w:rsidTr="00AC5871">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8089C2"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b/>
                <w:bCs/>
                <w:kern w:val="2"/>
                <w:szCs w:val="24"/>
                <w14:ligatures w14:val="standardContextual"/>
              </w:rPr>
              <w:lastRenderedPageBreak/>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31D356"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b/>
                <w:bCs/>
                <w:kern w:val="2"/>
                <w:szCs w:val="24"/>
                <w14:ligatures w14:val="standardContextual"/>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854763"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b/>
                <w:bCs/>
                <w:kern w:val="2"/>
                <w:szCs w:val="24"/>
                <w14:ligatures w14:val="standardContextual"/>
              </w:rPr>
              <w:t>Dalyvio nuomonė</w:t>
            </w:r>
          </w:p>
        </w:tc>
      </w:tr>
      <w:tr w:rsidR="00F73CE3" w:rsidRPr="00F73CE3" w14:paraId="79A0EF47" w14:textId="77777777" w:rsidTr="00AC5871">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C6363D" w14:textId="77777777" w:rsidR="00F73CE3" w:rsidRPr="00F73CE3" w:rsidRDefault="00F73CE3" w:rsidP="00F73CE3">
            <w:pPr>
              <w:numPr>
                <w:ilvl w:val="0"/>
                <w:numId w:val="8"/>
              </w:numPr>
              <w:spacing w:line="240" w:lineRule="auto"/>
              <w:ind w:left="310" w:hanging="284"/>
              <w:contextualSpacing/>
              <w:jc w:val="left"/>
              <w:rPr>
                <w:rFonts w:eastAsia="Aptos" w:cs="Times New Roman"/>
                <w:kern w:val="2"/>
                <w:szCs w:val="24"/>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1B9A5A"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kern w:val="2"/>
                <w:szCs w:val="24"/>
                <w14:ligatures w14:val="standardContextual"/>
              </w:rPr>
              <w:t>Ar pirkimo dokumentuose nurodyti techniniai, kvalifikaciniai ir kiti reikalavimai yra aiškūs, suprantami ir pagrįsti?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FD4084" w14:textId="77777777" w:rsidR="00F73CE3" w:rsidRPr="00F73CE3" w:rsidRDefault="00F73CE3" w:rsidP="00F73CE3">
            <w:pPr>
              <w:spacing w:line="240" w:lineRule="auto"/>
              <w:rPr>
                <w:rFonts w:eastAsia="Aptos" w:cs="Times New Roman"/>
                <w:kern w:val="2"/>
                <w:szCs w:val="24"/>
                <w14:ligatures w14:val="standardContextual"/>
              </w:rPr>
            </w:pPr>
          </w:p>
        </w:tc>
      </w:tr>
      <w:tr w:rsidR="00F73CE3" w:rsidRPr="00F73CE3" w14:paraId="540994A1" w14:textId="77777777" w:rsidTr="00AC5871">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086324" w14:textId="77777777" w:rsidR="00F73CE3" w:rsidRPr="00F73CE3" w:rsidRDefault="00F73CE3" w:rsidP="00F73CE3">
            <w:pPr>
              <w:numPr>
                <w:ilvl w:val="0"/>
                <w:numId w:val="8"/>
              </w:numPr>
              <w:spacing w:line="240" w:lineRule="auto"/>
              <w:ind w:left="310" w:hanging="284"/>
              <w:contextualSpacing/>
              <w:jc w:val="left"/>
              <w:rPr>
                <w:rFonts w:eastAsia="Aptos" w:cs="Times New Roman"/>
                <w:kern w:val="2"/>
                <w:szCs w:val="24"/>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D028BC"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kern w:val="2"/>
                <w:szCs w:val="24"/>
                <w14:ligatures w14:val="standardContextual"/>
              </w:rPr>
              <w:t>Ar pasiūlymų pateikimo, sutarties įvykdymo bei kiti nustatyti terminai, jūsų vertinimu, yra realistiški ir įgyvendinami?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B760CE" w14:textId="77777777" w:rsidR="00F73CE3" w:rsidRPr="00F73CE3" w:rsidRDefault="00F73CE3" w:rsidP="00F73CE3">
            <w:pPr>
              <w:spacing w:line="240" w:lineRule="auto"/>
              <w:rPr>
                <w:rFonts w:eastAsia="Aptos" w:cs="Times New Roman"/>
                <w:kern w:val="2"/>
                <w:szCs w:val="24"/>
                <w14:ligatures w14:val="standardContextual"/>
              </w:rPr>
            </w:pPr>
          </w:p>
        </w:tc>
      </w:tr>
      <w:tr w:rsidR="00F73CE3" w:rsidRPr="00F73CE3" w14:paraId="2366FBF6" w14:textId="77777777" w:rsidTr="00AC5871">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97BD82" w14:textId="77777777" w:rsidR="00F73CE3" w:rsidRPr="00F73CE3" w:rsidRDefault="00F73CE3" w:rsidP="00F73CE3">
            <w:pPr>
              <w:numPr>
                <w:ilvl w:val="0"/>
                <w:numId w:val="8"/>
              </w:numPr>
              <w:spacing w:line="240" w:lineRule="auto"/>
              <w:ind w:left="310" w:hanging="284"/>
              <w:contextualSpacing/>
              <w:jc w:val="left"/>
              <w:rPr>
                <w:rFonts w:eastAsia="Aptos" w:cs="Times New Roman"/>
                <w:kern w:val="2"/>
                <w:szCs w:val="24"/>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4DCF9C"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kern w:val="2"/>
                <w:szCs w:val="24"/>
                <w14:ligatures w14:val="standardContextual"/>
              </w:rPr>
              <w:t>Kokios papildomos informacijos ar paaiškinimų reikėtų, kad tiekėjai galėtų parengti išsamų ir konkurencingą pasiūlymą?</w:t>
            </w:r>
          </w:p>
          <w:p w14:paraId="3A227408" w14:textId="77777777" w:rsidR="00F73CE3" w:rsidRPr="00F73CE3" w:rsidRDefault="00F73CE3" w:rsidP="00F73CE3">
            <w:pPr>
              <w:spacing w:line="240" w:lineRule="auto"/>
              <w:rPr>
                <w:rFonts w:eastAsia="Aptos" w:cs="Times New Roman"/>
                <w:kern w:val="2"/>
                <w:szCs w:val="24"/>
                <w14:ligatures w14:val="standardContextual"/>
              </w:rPr>
            </w:pP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CA2129" w14:textId="77777777" w:rsidR="00F73CE3" w:rsidRPr="00F73CE3" w:rsidRDefault="00F73CE3" w:rsidP="00F73CE3">
            <w:pPr>
              <w:spacing w:line="240" w:lineRule="auto"/>
              <w:rPr>
                <w:rFonts w:eastAsia="Aptos" w:cs="Times New Roman"/>
                <w:kern w:val="2"/>
                <w:szCs w:val="24"/>
                <w14:ligatures w14:val="standardContextual"/>
              </w:rPr>
            </w:pPr>
          </w:p>
        </w:tc>
      </w:tr>
      <w:tr w:rsidR="00F73CE3" w:rsidRPr="00F73CE3" w14:paraId="738EBAA4" w14:textId="77777777" w:rsidTr="00AC5871">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DCCC95" w14:textId="77777777" w:rsidR="00F73CE3" w:rsidRPr="00F73CE3" w:rsidRDefault="00F73CE3" w:rsidP="00F73CE3">
            <w:pPr>
              <w:numPr>
                <w:ilvl w:val="0"/>
                <w:numId w:val="8"/>
              </w:numPr>
              <w:spacing w:line="240" w:lineRule="auto"/>
              <w:ind w:left="310" w:hanging="284"/>
              <w:contextualSpacing/>
              <w:jc w:val="left"/>
              <w:rPr>
                <w:rFonts w:eastAsia="Aptos" w:cs="Times New Roman"/>
                <w:kern w:val="2"/>
                <w:szCs w:val="24"/>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1A13D27" w14:textId="77777777" w:rsidR="00F73CE3" w:rsidRPr="00F73CE3" w:rsidRDefault="00F73CE3" w:rsidP="00F73CE3">
            <w:pPr>
              <w:spacing w:line="240" w:lineRule="auto"/>
              <w:rPr>
                <w:rFonts w:eastAsia="Times New Roman" w:cs="Times New Roman"/>
                <w:kern w:val="2"/>
                <w:szCs w:val="24"/>
                <w:lang w:eastAsia="lt-LT"/>
                <w14:ligatures w14:val="standardContextual"/>
              </w:rPr>
            </w:pPr>
            <w:r w:rsidRPr="00F73CE3">
              <w:rPr>
                <w:rFonts w:eastAsia="Times New Roman" w:cs="Times New Roman"/>
                <w:kern w:val="2"/>
                <w:szCs w:val="24"/>
                <w:lang w:eastAsia="lt-LT"/>
                <w14:ligatures w14:val="standardContextual"/>
              </w:rPr>
              <w:t>Kaip, jūsų nuomone, galėtų būti vertinama planuojamo pirkimo objekto preliminari rinkos kaina?</w:t>
            </w:r>
          </w:p>
          <w:p w14:paraId="51B3F6E1" w14:textId="77777777" w:rsidR="00F73CE3" w:rsidRPr="00F73CE3" w:rsidRDefault="00F73CE3" w:rsidP="00F73CE3">
            <w:pPr>
              <w:spacing w:line="240" w:lineRule="auto"/>
              <w:rPr>
                <w:rFonts w:eastAsia="Aptos" w:cs="Times New Roman"/>
                <w:kern w:val="2"/>
                <w:szCs w:val="24"/>
                <w14:ligatures w14:val="standardContextual"/>
              </w:rPr>
            </w:pP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12FD5E" w14:textId="77777777" w:rsidR="00F73CE3" w:rsidRPr="00F73CE3" w:rsidRDefault="00F73CE3" w:rsidP="00F73CE3">
            <w:pPr>
              <w:spacing w:line="240" w:lineRule="auto"/>
              <w:rPr>
                <w:rFonts w:eastAsia="Aptos" w:cs="Times New Roman"/>
                <w:kern w:val="2"/>
                <w:szCs w:val="24"/>
                <w14:ligatures w14:val="standardContextual"/>
              </w:rPr>
            </w:pPr>
          </w:p>
        </w:tc>
      </w:tr>
    </w:tbl>
    <w:p w14:paraId="459B07F6" w14:textId="77777777" w:rsidR="00F73CE3" w:rsidRPr="00F73CE3" w:rsidRDefault="00F73CE3" w:rsidP="00F73CE3">
      <w:pPr>
        <w:spacing w:line="240" w:lineRule="auto"/>
        <w:rPr>
          <w:rFonts w:eastAsia="Aptos" w:cs="Times New Roman"/>
          <w:kern w:val="2"/>
          <w:szCs w:val="24"/>
          <w14:ligatures w14:val="standardContextual"/>
        </w:rPr>
      </w:pPr>
    </w:p>
    <w:p w14:paraId="678D3C82" w14:textId="77777777" w:rsidR="00F73CE3" w:rsidRPr="00F73CE3" w:rsidRDefault="00F73CE3" w:rsidP="00F73CE3">
      <w:pPr>
        <w:spacing w:line="240" w:lineRule="auto"/>
        <w:rPr>
          <w:rFonts w:eastAsia="Aptos" w:cs="Times New Roman"/>
          <w:kern w:val="2"/>
          <w:szCs w:val="24"/>
          <w14:ligatures w14:val="standardContextual"/>
        </w:rPr>
      </w:pPr>
      <w:r w:rsidRPr="00F73CE3">
        <w:rPr>
          <w:rFonts w:eastAsia="Aptos" w:cs="Times New Roman"/>
          <w:kern w:val="2"/>
          <w:szCs w:val="24"/>
          <w14:ligatures w14:val="standardContextual"/>
        </w:rPr>
        <w:t>Pridedama:</w:t>
      </w:r>
    </w:p>
    <w:p w14:paraId="305746C1" w14:textId="77777777" w:rsidR="00F73CE3" w:rsidRPr="00F73CE3" w:rsidRDefault="00F73CE3" w:rsidP="00F73CE3">
      <w:pPr>
        <w:spacing w:line="240" w:lineRule="auto"/>
        <w:jc w:val="left"/>
        <w:rPr>
          <w:rFonts w:eastAsia="Aptos" w:cs="Times New Roman"/>
          <w:kern w:val="2"/>
          <w:szCs w:val="24"/>
          <w14:ligatures w14:val="standardContextual"/>
        </w:rPr>
      </w:pPr>
      <w:r w:rsidRPr="00F73CE3">
        <w:rPr>
          <w:rFonts w:eastAsia="Aptos" w:cs="Times New Roman"/>
          <w:kern w:val="2"/>
          <w:szCs w:val="24"/>
          <w14:ligatures w14:val="standardContextual"/>
        </w:rPr>
        <w:t>1 priedas – Techninės specifikacijos projektas;</w:t>
      </w:r>
    </w:p>
    <w:p w14:paraId="1F4239CD" w14:textId="77777777" w:rsidR="00F73CE3" w:rsidRPr="00F73CE3" w:rsidRDefault="00F73CE3" w:rsidP="00F73CE3">
      <w:pPr>
        <w:spacing w:line="240" w:lineRule="auto"/>
        <w:jc w:val="left"/>
        <w:rPr>
          <w:rFonts w:eastAsia="Aptos" w:cs="Times New Roman"/>
          <w:kern w:val="2"/>
          <w:szCs w:val="24"/>
          <w14:ligatures w14:val="standardContextual"/>
        </w:rPr>
      </w:pPr>
      <w:r w:rsidRPr="00F73CE3">
        <w:rPr>
          <w:rFonts w:eastAsia="Aptos" w:cs="Times New Roman"/>
          <w:kern w:val="2"/>
          <w:szCs w:val="24"/>
          <w14:ligatures w14:val="standardContextual"/>
        </w:rPr>
        <w:t xml:space="preserve">2 priedas – </w:t>
      </w:r>
      <w:r w:rsidRPr="00F73CE3">
        <w:rPr>
          <w:rFonts w:eastAsia="Times New Roman" w:cs="Times New Roman"/>
          <w:bCs/>
          <w:szCs w:val="24"/>
          <w:lang w:eastAsia="en-GB"/>
        </w:rPr>
        <w:t>Pasiūlymo vertinimo kriterijų ir sąlygų projektas.</w:t>
      </w:r>
    </w:p>
    <w:p w14:paraId="36D0DE9D" w14:textId="3902CF29" w:rsidR="001C2710" w:rsidRPr="00F73CE3" w:rsidRDefault="001C2710" w:rsidP="00F73CE3">
      <w:pPr>
        <w:pStyle w:val="Sraopastraipa"/>
        <w:tabs>
          <w:tab w:val="left" w:pos="1134"/>
        </w:tabs>
        <w:spacing w:after="0" w:line="240" w:lineRule="auto"/>
        <w:ind w:left="851" w:right="-563"/>
        <w:rPr>
          <w:rFonts w:ascii="Times New Roman" w:eastAsia="Times New Roman" w:hAnsi="Times New Roman" w:cs="Times New Roman"/>
          <w:color w:val="000000"/>
          <w:sz w:val="24"/>
          <w:szCs w:val="24"/>
          <w:lang w:eastAsia="lt-LT"/>
        </w:rPr>
      </w:pPr>
    </w:p>
    <w:sectPr w:rsidR="001C2710" w:rsidRPr="00F73CE3"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6A45" w14:textId="77777777" w:rsidR="00610419" w:rsidRDefault="00610419" w:rsidP="005F2C09">
      <w:pPr>
        <w:spacing w:line="240" w:lineRule="auto"/>
      </w:pPr>
      <w:r>
        <w:separator/>
      </w:r>
    </w:p>
  </w:endnote>
  <w:endnote w:type="continuationSeparator" w:id="0">
    <w:p w14:paraId="4426F568" w14:textId="77777777" w:rsidR="00610419" w:rsidRDefault="0061041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CD73" w14:textId="77777777" w:rsidR="00610419" w:rsidRDefault="00610419" w:rsidP="005F2C09">
      <w:pPr>
        <w:spacing w:line="240" w:lineRule="auto"/>
      </w:pPr>
      <w:r>
        <w:separator/>
      </w:r>
    </w:p>
  </w:footnote>
  <w:footnote w:type="continuationSeparator" w:id="0">
    <w:p w14:paraId="5D323447" w14:textId="77777777" w:rsidR="00610419" w:rsidRDefault="0061041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5"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6"/>
  </w:num>
  <w:num w:numId="7" w16cid:durableId="2133816629">
    <w:abstractNumId w:val="4"/>
  </w:num>
  <w:num w:numId="8" w16cid:durableId="210192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2689E"/>
    <w:rsid w:val="00034584"/>
    <w:rsid w:val="00043B41"/>
    <w:rsid w:val="00050556"/>
    <w:rsid w:val="00055AA2"/>
    <w:rsid w:val="00056A73"/>
    <w:rsid w:val="000723A6"/>
    <w:rsid w:val="00082778"/>
    <w:rsid w:val="000938C7"/>
    <w:rsid w:val="000951E8"/>
    <w:rsid w:val="000B3037"/>
    <w:rsid w:val="000B4905"/>
    <w:rsid w:val="000B4E41"/>
    <w:rsid w:val="000C4198"/>
    <w:rsid w:val="000D4954"/>
    <w:rsid w:val="000E3B7D"/>
    <w:rsid w:val="0010589B"/>
    <w:rsid w:val="001243A0"/>
    <w:rsid w:val="001350C4"/>
    <w:rsid w:val="001357E9"/>
    <w:rsid w:val="001373E2"/>
    <w:rsid w:val="00142A7A"/>
    <w:rsid w:val="00146740"/>
    <w:rsid w:val="00155DBD"/>
    <w:rsid w:val="00157379"/>
    <w:rsid w:val="00183C48"/>
    <w:rsid w:val="001876B8"/>
    <w:rsid w:val="00190C90"/>
    <w:rsid w:val="00193280"/>
    <w:rsid w:val="001933FB"/>
    <w:rsid w:val="00194C25"/>
    <w:rsid w:val="001B06D8"/>
    <w:rsid w:val="001C098E"/>
    <w:rsid w:val="001C2710"/>
    <w:rsid w:val="001E7D9F"/>
    <w:rsid w:val="001F29B7"/>
    <w:rsid w:val="0021253F"/>
    <w:rsid w:val="002158E7"/>
    <w:rsid w:val="00215B45"/>
    <w:rsid w:val="00216AD5"/>
    <w:rsid w:val="0022683F"/>
    <w:rsid w:val="00240D24"/>
    <w:rsid w:val="00251669"/>
    <w:rsid w:val="00253348"/>
    <w:rsid w:val="00275061"/>
    <w:rsid w:val="00276795"/>
    <w:rsid w:val="00285E8B"/>
    <w:rsid w:val="002A084A"/>
    <w:rsid w:val="002A1B77"/>
    <w:rsid w:val="002B498B"/>
    <w:rsid w:val="002B7641"/>
    <w:rsid w:val="002C1B81"/>
    <w:rsid w:val="002C3EEB"/>
    <w:rsid w:val="002C5C78"/>
    <w:rsid w:val="002D0A7F"/>
    <w:rsid w:val="002D1A71"/>
    <w:rsid w:val="002E13C1"/>
    <w:rsid w:val="002E2683"/>
    <w:rsid w:val="002F07D8"/>
    <w:rsid w:val="002F4721"/>
    <w:rsid w:val="003046AB"/>
    <w:rsid w:val="00313C11"/>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B7263"/>
    <w:rsid w:val="003C0498"/>
    <w:rsid w:val="003C1E15"/>
    <w:rsid w:val="003C6524"/>
    <w:rsid w:val="003D1C73"/>
    <w:rsid w:val="003D1F35"/>
    <w:rsid w:val="003D42BD"/>
    <w:rsid w:val="003D670F"/>
    <w:rsid w:val="003D6ED8"/>
    <w:rsid w:val="003E2A55"/>
    <w:rsid w:val="003F2861"/>
    <w:rsid w:val="003F7443"/>
    <w:rsid w:val="00402DDE"/>
    <w:rsid w:val="00407A70"/>
    <w:rsid w:val="0042079D"/>
    <w:rsid w:val="00424B3B"/>
    <w:rsid w:val="0042554A"/>
    <w:rsid w:val="004425DD"/>
    <w:rsid w:val="00463C04"/>
    <w:rsid w:val="0047057D"/>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2432A"/>
    <w:rsid w:val="00530A3D"/>
    <w:rsid w:val="005312B3"/>
    <w:rsid w:val="00531E61"/>
    <w:rsid w:val="00533F22"/>
    <w:rsid w:val="0055201E"/>
    <w:rsid w:val="00553C29"/>
    <w:rsid w:val="0055621C"/>
    <w:rsid w:val="0056276A"/>
    <w:rsid w:val="0056377E"/>
    <w:rsid w:val="0056536C"/>
    <w:rsid w:val="005674F3"/>
    <w:rsid w:val="00571031"/>
    <w:rsid w:val="00571BA7"/>
    <w:rsid w:val="00571C19"/>
    <w:rsid w:val="0057677F"/>
    <w:rsid w:val="00584D2A"/>
    <w:rsid w:val="005948EC"/>
    <w:rsid w:val="005A09CE"/>
    <w:rsid w:val="005B2F5A"/>
    <w:rsid w:val="005B3A6A"/>
    <w:rsid w:val="005B590D"/>
    <w:rsid w:val="005B70E4"/>
    <w:rsid w:val="005C0458"/>
    <w:rsid w:val="005C3686"/>
    <w:rsid w:val="005C7214"/>
    <w:rsid w:val="005D56C8"/>
    <w:rsid w:val="005E181F"/>
    <w:rsid w:val="005E18FC"/>
    <w:rsid w:val="005E70FA"/>
    <w:rsid w:val="005F0F75"/>
    <w:rsid w:val="005F2C09"/>
    <w:rsid w:val="005F4C24"/>
    <w:rsid w:val="00607E68"/>
    <w:rsid w:val="00610419"/>
    <w:rsid w:val="0061183E"/>
    <w:rsid w:val="006217D3"/>
    <w:rsid w:val="00621E61"/>
    <w:rsid w:val="00631345"/>
    <w:rsid w:val="00633A6C"/>
    <w:rsid w:val="00645EBC"/>
    <w:rsid w:val="006718ED"/>
    <w:rsid w:val="00671C8B"/>
    <w:rsid w:val="00673D8E"/>
    <w:rsid w:val="0068103F"/>
    <w:rsid w:val="00685C9A"/>
    <w:rsid w:val="006A0FA8"/>
    <w:rsid w:val="006A2BE8"/>
    <w:rsid w:val="006A59F6"/>
    <w:rsid w:val="006C0FC3"/>
    <w:rsid w:val="006D1E41"/>
    <w:rsid w:val="006D2B07"/>
    <w:rsid w:val="006D691A"/>
    <w:rsid w:val="006E47F5"/>
    <w:rsid w:val="006E4BF8"/>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81BD1"/>
    <w:rsid w:val="007A0C3A"/>
    <w:rsid w:val="007A4E1C"/>
    <w:rsid w:val="007D1ABD"/>
    <w:rsid w:val="007D42E7"/>
    <w:rsid w:val="007D750C"/>
    <w:rsid w:val="007E09BC"/>
    <w:rsid w:val="007F4B6D"/>
    <w:rsid w:val="0080065C"/>
    <w:rsid w:val="008055E4"/>
    <w:rsid w:val="00807C45"/>
    <w:rsid w:val="008104CF"/>
    <w:rsid w:val="00811F89"/>
    <w:rsid w:val="00827EC0"/>
    <w:rsid w:val="00843C73"/>
    <w:rsid w:val="008457E8"/>
    <w:rsid w:val="00851886"/>
    <w:rsid w:val="00861927"/>
    <w:rsid w:val="00861A7E"/>
    <w:rsid w:val="008660EA"/>
    <w:rsid w:val="008844BD"/>
    <w:rsid w:val="0088653F"/>
    <w:rsid w:val="0088710A"/>
    <w:rsid w:val="00890A5F"/>
    <w:rsid w:val="008A4537"/>
    <w:rsid w:val="008B29DA"/>
    <w:rsid w:val="008C0C22"/>
    <w:rsid w:val="008D02FB"/>
    <w:rsid w:val="008D1EE2"/>
    <w:rsid w:val="008E76CF"/>
    <w:rsid w:val="008E7EE6"/>
    <w:rsid w:val="008F1802"/>
    <w:rsid w:val="0091100A"/>
    <w:rsid w:val="00916CD4"/>
    <w:rsid w:val="00941D11"/>
    <w:rsid w:val="009537F1"/>
    <w:rsid w:val="009704BA"/>
    <w:rsid w:val="00971D6C"/>
    <w:rsid w:val="00977648"/>
    <w:rsid w:val="00980616"/>
    <w:rsid w:val="00981FBE"/>
    <w:rsid w:val="009A0432"/>
    <w:rsid w:val="009A20B7"/>
    <w:rsid w:val="009B0BC4"/>
    <w:rsid w:val="009B3AE5"/>
    <w:rsid w:val="009B64B4"/>
    <w:rsid w:val="009C0DEE"/>
    <w:rsid w:val="009C4103"/>
    <w:rsid w:val="009E739E"/>
    <w:rsid w:val="009F2E69"/>
    <w:rsid w:val="00A06CE6"/>
    <w:rsid w:val="00A06ECF"/>
    <w:rsid w:val="00A07339"/>
    <w:rsid w:val="00A1221C"/>
    <w:rsid w:val="00A128DA"/>
    <w:rsid w:val="00A14F0B"/>
    <w:rsid w:val="00A21701"/>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745A"/>
    <w:rsid w:val="00AB4ECD"/>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599"/>
    <w:rsid w:val="00BB5672"/>
    <w:rsid w:val="00BD47EE"/>
    <w:rsid w:val="00BD6AC5"/>
    <w:rsid w:val="00BE1E4C"/>
    <w:rsid w:val="00BE5AFA"/>
    <w:rsid w:val="00C029F0"/>
    <w:rsid w:val="00C108E8"/>
    <w:rsid w:val="00C14F81"/>
    <w:rsid w:val="00C22B69"/>
    <w:rsid w:val="00C4284D"/>
    <w:rsid w:val="00C46DCD"/>
    <w:rsid w:val="00C47844"/>
    <w:rsid w:val="00C5772F"/>
    <w:rsid w:val="00C72C79"/>
    <w:rsid w:val="00C86718"/>
    <w:rsid w:val="00C954D7"/>
    <w:rsid w:val="00CA6FEE"/>
    <w:rsid w:val="00CB058A"/>
    <w:rsid w:val="00CC19D9"/>
    <w:rsid w:val="00CD7C8D"/>
    <w:rsid w:val="00CE184A"/>
    <w:rsid w:val="00CE4639"/>
    <w:rsid w:val="00CF43B8"/>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D1240"/>
    <w:rsid w:val="00DE0938"/>
    <w:rsid w:val="00DE7402"/>
    <w:rsid w:val="00DF3C14"/>
    <w:rsid w:val="00DF6BEC"/>
    <w:rsid w:val="00E02924"/>
    <w:rsid w:val="00E10DED"/>
    <w:rsid w:val="00E411C5"/>
    <w:rsid w:val="00E50316"/>
    <w:rsid w:val="00E64024"/>
    <w:rsid w:val="00E82B8D"/>
    <w:rsid w:val="00E9071F"/>
    <w:rsid w:val="00E92D0A"/>
    <w:rsid w:val="00E97F77"/>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323A"/>
    <w:rsid w:val="00F72AE9"/>
    <w:rsid w:val="00F73CE3"/>
    <w:rsid w:val="00F758BB"/>
    <w:rsid w:val="00F818E6"/>
    <w:rsid w:val="00F9251E"/>
    <w:rsid w:val="00F93922"/>
    <w:rsid w:val="00F93CC1"/>
    <w:rsid w:val="00F965A4"/>
    <w:rsid w:val="00FA4B86"/>
    <w:rsid w:val="00FC3BD3"/>
    <w:rsid w:val="00FC740D"/>
    <w:rsid w:val="00FC74BE"/>
    <w:rsid w:val="00FD01AC"/>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C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2293</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Giedrė Zuzevičiūtė</cp:lastModifiedBy>
  <cp:revision>4</cp:revision>
  <cp:lastPrinted>2024-09-25T08:35:00Z</cp:lastPrinted>
  <dcterms:created xsi:type="dcterms:W3CDTF">2025-09-09T05:30:00Z</dcterms:created>
  <dcterms:modified xsi:type="dcterms:W3CDTF">2025-09-09T05:46:00Z</dcterms:modified>
</cp:coreProperties>
</file>