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E6FC" w14:textId="6172ACA7" w:rsidR="002444C6" w:rsidRPr="002E2311" w:rsidRDefault="00C31272" w:rsidP="00C31272">
      <w:pPr>
        <w:spacing w:after="0" w:line="240" w:lineRule="auto"/>
        <w:ind w:left="5184"/>
        <w:jc w:val="center"/>
        <w:rPr>
          <w:rFonts w:ascii="Times New Roman" w:hAnsi="Times New Roman" w:cs="Times New Roman"/>
          <w:sz w:val="24"/>
          <w:szCs w:val="24"/>
        </w:rPr>
      </w:pPr>
      <w:r w:rsidRPr="002E2311">
        <w:rPr>
          <w:rFonts w:ascii="Times New Roman" w:hAnsi="Times New Roman" w:cs="Times New Roman"/>
          <w:sz w:val="24"/>
          <w:szCs w:val="24"/>
        </w:rPr>
        <w:t xml:space="preserve">           Specialiųjų p</w:t>
      </w:r>
      <w:r w:rsidR="00C44B77" w:rsidRPr="002E2311">
        <w:rPr>
          <w:rFonts w:ascii="Times New Roman" w:hAnsi="Times New Roman" w:cs="Times New Roman"/>
          <w:sz w:val="24"/>
          <w:szCs w:val="24"/>
        </w:rPr>
        <w:t>irkimo</w:t>
      </w:r>
      <w:r w:rsidR="002444C6" w:rsidRPr="002E2311">
        <w:rPr>
          <w:rFonts w:ascii="Times New Roman" w:hAnsi="Times New Roman" w:cs="Times New Roman"/>
          <w:sz w:val="24"/>
          <w:szCs w:val="24"/>
        </w:rPr>
        <w:t xml:space="preserve"> sąlygų</w:t>
      </w:r>
      <w:r w:rsidRPr="002E2311">
        <w:rPr>
          <w:rFonts w:ascii="Times New Roman" w:hAnsi="Times New Roman" w:cs="Times New Roman"/>
          <w:sz w:val="24"/>
          <w:szCs w:val="24"/>
        </w:rPr>
        <w:t xml:space="preserve"> </w:t>
      </w:r>
      <w:r w:rsidR="002444C6" w:rsidRPr="002E2311">
        <w:rPr>
          <w:rFonts w:ascii="Times New Roman" w:hAnsi="Times New Roman" w:cs="Times New Roman"/>
          <w:sz w:val="24"/>
          <w:szCs w:val="24"/>
        </w:rPr>
        <w:t>4 priedas</w:t>
      </w:r>
    </w:p>
    <w:p w14:paraId="7445E53B" w14:textId="004EE03D" w:rsidR="00C31272" w:rsidRPr="002E2311" w:rsidRDefault="00C31272" w:rsidP="00C31272">
      <w:pPr>
        <w:ind w:left="7776"/>
        <w:jc w:val="center"/>
        <w:rPr>
          <w:rFonts w:ascii="Times New Roman" w:hAnsi="Times New Roman" w:cs="Times New Roman"/>
          <w:bCs/>
          <w:sz w:val="24"/>
          <w:szCs w:val="24"/>
        </w:rPr>
      </w:pPr>
      <w:r w:rsidRPr="002E2311">
        <w:rPr>
          <w:rFonts w:ascii="Times New Roman" w:hAnsi="Times New Roman" w:cs="Times New Roman"/>
          <w:bCs/>
          <w:sz w:val="24"/>
          <w:szCs w:val="24"/>
        </w:rPr>
        <w:t xml:space="preserve"> „</w:t>
      </w:r>
      <w:r w:rsidRPr="002E2311">
        <w:rPr>
          <w:rFonts w:ascii="Times New Roman" w:hAnsi="Times New Roman" w:cs="Times New Roman"/>
          <w:bCs/>
          <w:iCs/>
          <w:sz w:val="24"/>
          <w:szCs w:val="24"/>
        </w:rPr>
        <w:t>Tiekėjų pašalinimo pagrindai, kvalifikacijos reikalavimai“</w:t>
      </w:r>
    </w:p>
    <w:p w14:paraId="3874CF6A" w14:textId="77777777" w:rsidR="00C31272" w:rsidRPr="00485D8D" w:rsidRDefault="00C31272" w:rsidP="007C1634">
      <w:pPr>
        <w:spacing w:after="0" w:line="240" w:lineRule="auto"/>
        <w:jc w:val="right"/>
        <w:rPr>
          <w:rFonts w:ascii="Times New Roman" w:hAnsi="Times New Roman" w:cs="Times New Roman"/>
          <w:i/>
          <w:sz w:val="24"/>
          <w:szCs w:val="24"/>
        </w:rPr>
      </w:pPr>
    </w:p>
    <w:p w14:paraId="756F8023" w14:textId="39D174A1" w:rsidR="002444C6" w:rsidRPr="003E7A20" w:rsidRDefault="00ED1535" w:rsidP="002444C6">
      <w:pPr>
        <w:jc w:val="center"/>
        <w:rPr>
          <w:rFonts w:ascii="Times New Roman" w:hAnsi="Times New Roman" w:cs="Times New Roman"/>
          <w:b/>
          <w:sz w:val="28"/>
          <w:szCs w:val="28"/>
        </w:rPr>
      </w:pPr>
      <w:r>
        <w:rPr>
          <w:rFonts w:ascii="Times New Roman" w:hAnsi="Times New Roman" w:cs="Times New Roman"/>
          <w:b/>
          <w:sz w:val="28"/>
          <w:szCs w:val="28"/>
        </w:rPr>
        <w:t xml:space="preserve">TIEKĖJŲ PAŠALINIMO PAGRINDAI, </w:t>
      </w:r>
      <w:r w:rsidR="002444C6" w:rsidRPr="003E7A20">
        <w:rPr>
          <w:rFonts w:ascii="Times New Roman" w:hAnsi="Times New Roman" w:cs="Times New Roman"/>
          <w:b/>
          <w:sz w:val="28"/>
          <w:szCs w:val="28"/>
        </w:rPr>
        <w:t>KVALIFIKACIJOS REIKALAVIMAI</w:t>
      </w:r>
      <w:r>
        <w:rPr>
          <w:rFonts w:ascii="Times New Roman" w:hAnsi="Times New Roman" w:cs="Times New Roman"/>
          <w:b/>
          <w:sz w:val="28"/>
          <w:szCs w:val="28"/>
        </w:rPr>
        <w:t xml:space="preserve"> </w:t>
      </w:r>
    </w:p>
    <w:p w14:paraId="340E2EC5" w14:textId="77777777" w:rsidR="002D2A35" w:rsidRPr="003E7A20" w:rsidRDefault="002D2A35" w:rsidP="002444C6">
      <w:pPr>
        <w:jc w:val="center"/>
        <w:rPr>
          <w:rFonts w:ascii="Times New Roman" w:hAnsi="Times New Roman" w:cs="Times New Roman"/>
          <w:b/>
          <w:sz w:val="28"/>
          <w:szCs w:val="28"/>
        </w:rPr>
      </w:pPr>
    </w:p>
    <w:p w14:paraId="4FAEE5B5" w14:textId="43C86B9B" w:rsidR="002444C6" w:rsidRDefault="009C2944" w:rsidP="009C2944">
      <w:pPr>
        <w:jc w:val="center"/>
        <w:rPr>
          <w:rFonts w:ascii="Times New Roman" w:hAnsi="Times New Roman" w:cs="Times New Roman"/>
          <w:b/>
          <w:sz w:val="28"/>
          <w:szCs w:val="28"/>
        </w:rPr>
      </w:pPr>
      <w:r w:rsidRPr="003E7A20">
        <w:rPr>
          <w:rFonts w:ascii="Times New Roman" w:hAnsi="Times New Roman" w:cs="Times New Roman"/>
          <w:b/>
          <w:sz w:val="28"/>
          <w:szCs w:val="28"/>
        </w:rPr>
        <w:t>„</w:t>
      </w:r>
      <w:r w:rsidR="002D2A35" w:rsidRPr="003E7A20">
        <w:rPr>
          <w:rFonts w:ascii="Times New Roman" w:hAnsi="Times New Roman" w:cs="Times New Roman"/>
          <w:b/>
          <w:sz w:val="28"/>
          <w:szCs w:val="28"/>
        </w:rPr>
        <w:t>TIEKĖJŲ PAŠALINIMO PAGRINDAI</w:t>
      </w:r>
      <w:r w:rsidRPr="003E7A20">
        <w:rPr>
          <w:rFonts w:ascii="Times New Roman" w:hAnsi="Times New Roman" w:cs="Times New Roman"/>
          <w:b/>
          <w:sz w:val="28"/>
          <w:szCs w:val="28"/>
        </w:rPr>
        <w:t>“</w:t>
      </w:r>
    </w:p>
    <w:p w14:paraId="3E1822E9" w14:textId="77777777" w:rsidR="00C31272" w:rsidRPr="006C10FE" w:rsidRDefault="00C31272" w:rsidP="00C31272">
      <w:pPr>
        <w:spacing w:line="240" w:lineRule="auto"/>
        <w:ind w:firstLine="720"/>
        <w:jc w:val="both"/>
        <w:rPr>
          <w:rFonts w:ascii="Times New Roman" w:eastAsia="Arial" w:hAnsi="Times New Roman" w:cs="Times New Roman"/>
          <w:iCs/>
          <w:color w:val="000000" w:themeColor="text1"/>
          <w:sz w:val="24"/>
          <w:szCs w:val="24"/>
        </w:rPr>
      </w:pPr>
      <w:r w:rsidRPr="006C10FE">
        <w:rPr>
          <w:rFonts w:ascii="Times New Roman" w:eastAsia="Arial" w:hAnsi="Times New Roman" w:cs="Times New Roman"/>
          <w:iCs/>
          <w:color w:val="000000" w:themeColor="text1"/>
          <w:sz w:val="24"/>
          <w:szCs w:val="24"/>
        </w:rPr>
        <w:t xml:space="preserve">Perkančioji organizacija atmeta tiekėjo pasiūlymą, jeigu: </w:t>
      </w:r>
    </w:p>
    <w:p w14:paraId="3F00260D" w14:textId="77777777" w:rsidR="00C31272" w:rsidRPr="006C10FE" w:rsidRDefault="00C31272" w:rsidP="00C31272">
      <w:pPr>
        <w:pStyle w:val="NoSpacing"/>
        <w:ind w:firstLine="720"/>
        <w:jc w:val="both"/>
        <w:rPr>
          <w:rFonts w:ascii="Times New Roman" w:eastAsia="Yu Mincho" w:hAnsi="Times New Roman" w:cs="Times New Roman"/>
          <w:b/>
          <w:bCs/>
          <w:iCs/>
          <w:color w:val="000000" w:themeColor="text1"/>
          <w:sz w:val="24"/>
          <w:szCs w:val="24"/>
        </w:rPr>
      </w:pPr>
      <w:r w:rsidRPr="006C10FE">
        <w:rPr>
          <w:rFonts w:ascii="Times New Roman" w:eastAsia="Arial" w:hAnsi="Times New Roman" w:cs="Times New Roman"/>
          <w:iCs/>
          <w:color w:val="000000" w:themeColor="text1"/>
          <w:sz w:val="24"/>
          <w:szCs w:val="24"/>
        </w:rPr>
        <w:t xml:space="preserve">1. </w:t>
      </w:r>
      <w:r w:rsidRPr="006C10FE">
        <w:rPr>
          <w:rFonts w:ascii="Times New Roman" w:hAnsi="Times New Roman" w:cs="Times New Roman"/>
          <w:iCs/>
          <w:color w:val="000000" w:themeColor="text1"/>
          <w:sz w:val="24"/>
          <w:szCs w:val="24"/>
        </w:rPr>
        <w:t xml:space="preserve">Tiekėjas su kitais tiekėjais yra sudaręs susitarimų, kuriais siekiama iškreipti konkurenciją atliekamame pirkime, ir perkančioji organizacija dėl to turi įtikinamų duomenų </w:t>
      </w:r>
      <w:r w:rsidRPr="006C10FE">
        <w:rPr>
          <w:rFonts w:ascii="Times New Roman" w:hAnsi="Times New Roman" w:cs="Times New Roman"/>
          <w:b/>
          <w:iCs/>
          <w:color w:val="000000" w:themeColor="text1"/>
          <w:sz w:val="24"/>
          <w:szCs w:val="24"/>
        </w:rPr>
        <w:t>(</w:t>
      </w:r>
      <w:r w:rsidRPr="006C10FE">
        <w:rPr>
          <w:rFonts w:ascii="Times New Roman" w:eastAsia="Yu Mincho" w:hAnsi="Times New Roman" w:cs="Times New Roman"/>
          <w:b/>
          <w:iCs/>
          <w:color w:val="000000" w:themeColor="text1"/>
          <w:sz w:val="24"/>
          <w:szCs w:val="24"/>
        </w:rPr>
        <w:t>VPĮ 46 straipsnio 4 dalies 1 punktas</w:t>
      </w:r>
      <w:r w:rsidRPr="006C10FE">
        <w:rPr>
          <w:rFonts w:ascii="Times New Roman" w:eastAsia="Arial" w:hAnsi="Times New Roman" w:cs="Times New Roman"/>
          <w:iCs/>
          <w:color w:val="000000" w:themeColor="text1"/>
          <w:sz w:val="24"/>
          <w:szCs w:val="24"/>
        </w:rPr>
        <w:t>).</w:t>
      </w:r>
    </w:p>
    <w:p w14:paraId="03C09FA9" w14:textId="77777777" w:rsidR="00C31272" w:rsidRPr="006C10FE" w:rsidRDefault="00C31272" w:rsidP="00C31272">
      <w:pPr>
        <w:pStyle w:val="NoSpacing"/>
        <w:ind w:firstLine="720"/>
        <w:jc w:val="both"/>
        <w:rPr>
          <w:rFonts w:ascii="Times New Roman" w:hAnsi="Times New Roman" w:cs="Times New Roman"/>
          <w:b/>
          <w:iCs/>
          <w:color w:val="000000" w:themeColor="text1"/>
          <w:sz w:val="24"/>
          <w:szCs w:val="24"/>
        </w:rPr>
      </w:pPr>
      <w:r w:rsidRPr="006C10FE">
        <w:rPr>
          <w:rFonts w:ascii="Times New Roman" w:eastAsia="Arial" w:hAnsi="Times New Roman" w:cs="Times New Roman"/>
          <w:iCs/>
          <w:color w:val="000000" w:themeColor="text1"/>
          <w:sz w:val="24"/>
          <w:szCs w:val="24"/>
        </w:rPr>
        <w:t xml:space="preserve">2. </w:t>
      </w:r>
      <w:r w:rsidRPr="006C10FE">
        <w:rPr>
          <w:rFonts w:ascii="Times New Roman" w:hAnsi="Times New Roman" w:cs="Times New Roman"/>
          <w:iCs/>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C10FE">
        <w:rPr>
          <w:rFonts w:ascii="Times New Roman" w:hAnsi="Times New Roman" w:cs="Times New Roman"/>
          <w:b/>
          <w:iCs/>
          <w:color w:val="000000" w:themeColor="text1"/>
          <w:sz w:val="24"/>
          <w:szCs w:val="24"/>
        </w:rPr>
        <w:t>(</w:t>
      </w:r>
      <w:r w:rsidRPr="006C10FE">
        <w:rPr>
          <w:rFonts w:ascii="Times New Roman" w:eastAsia="Yu Mincho" w:hAnsi="Times New Roman" w:cs="Times New Roman"/>
          <w:b/>
          <w:iCs/>
          <w:color w:val="000000" w:themeColor="text1"/>
          <w:sz w:val="24"/>
          <w:szCs w:val="24"/>
        </w:rPr>
        <w:t>VPĮ 46 straipsnio 4 dalies 2 punktas)</w:t>
      </w:r>
      <w:r w:rsidRPr="006C10FE">
        <w:rPr>
          <w:rFonts w:ascii="Times New Roman" w:hAnsi="Times New Roman" w:cs="Times New Roman"/>
          <w:iCs/>
          <w:color w:val="000000" w:themeColor="text1"/>
          <w:sz w:val="24"/>
          <w:szCs w:val="24"/>
        </w:rPr>
        <w:t>.</w:t>
      </w:r>
    </w:p>
    <w:p w14:paraId="0FB9CF32" w14:textId="77777777" w:rsidR="00C31272" w:rsidRPr="006C10FE" w:rsidRDefault="00C31272" w:rsidP="00C31272">
      <w:pPr>
        <w:pStyle w:val="NoSpacing"/>
        <w:ind w:firstLine="720"/>
        <w:jc w:val="both"/>
        <w:rPr>
          <w:rFonts w:ascii="Times New Roman" w:eastAsia="Yu Mincho" w:hAnsi="Times New Roman" w:cs="Times New Roman"/>
          <w:b/>
          <w:bCs/>
          <w:iCs/>
          <w:color w:val="000000" w:themeColor="text1"/>
          <w:sz w:val="24"/>
          <w:szCs w:val="24"/>
        </w:rPr>
      </w:pPr>
      <w:r w:rsidRPr="006C10FE">
        <w:rPr>
          <w:rFonts w:ascii="Times New Roman" w:eastAsia="Arial" w:hAnsi="Times New Roman" w:cs="Times New Roman"/>
          <w:iCs/>
          <w:color w:val="000000" w:themeColor="text1"/>
          <w:sz w:val="24"/>
          <w:szCs w:val="24"/>
        </w:rPr>
        <w:t xml:space="preserve">3. </w:t>
      </w:r>
      <w:r w:rsidRPr="006C10FE">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Pr="006C10FE">
        <w:rPr>
          <w:rFonts w:ascii="Times New Roman" w:hAnsi="Times New Roman" w:cs="Times New Roman"/>
          <w:b/>
          <w:iCs/>
          <w:color w:val="000000" w:themeColor="text1"/>
          <w:sz w:val="24"/>
          <w:szCs w:val="24"/>
        </w:rPr>
        <w:t>(</w:t>
      </w:r>
      <w:r w:rsidRPr="006C10FE">
        <w:rPr>
          <w:rFonts w:ascii="Times New Roman" w:eastAsia="Yu Mincho" w:hAnsi="Times New Roman" w:cs="Times New Roman"/>
          <w:b/>
          <w:iCs/>
          <w:color w:val="000000" w:themeColor="text1"/>
          <w:sz w:val="24"/>
          <w:szCs w:val="24"/>
        </w:rPr>
        <w:t>VPĮ 46 straipsnio 4 dalies 3 punktas).</w:t>
      </w:r>
    </w:p>
    <w:p w14:paraId="664E5880" w14:textId="77777777" w:rsidR="00C31272" w:rsidRPr="006C10FE" w:rsidRDefault="00C31272" w:rsidP="00C31272">
      <w:pPr>
        <w:pStyle w:val="NoSpacing"/>
        <w:ind w:firstLine="720"/>
        <w:jc w:val="both"/>
        <w:rPr>
          <w:rFonts w:ascii="Times New Roman" w:hAnsi="Times New Roman" w:cs="Times New Roman"/>
          <w:iCs/>
          <w:color w:val="000000" w:themeColor="text1"/>
          <w:sz w:val="24"/>
          <w:szCs w:val="24"/>
        </w:rPr>
      </w:pPr>
      <w:r w:rsidRPr="006C10FE">
        <w:rPr>
          <w:rFonts w:ascii="Times New Roman" w:eastAsia="Arial" w:hAnsi="Times New Roman" w:cs="Times New Roman"/>
          <w:iCs/>
          <w:color w:val="000000" w:themeColor="text1"/>
          <w:sz w:val="24"/>
          <w:szCs w:val="24"/>
        </w:rPr>
        <w:t xml:space="preserve">4. </w:t>
      </w:r>
      <w:r w:rsidRPr="006C10FE">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A60E33" w14:textId="77777777" w:rsidR="00C31272" w:rsidRPr="006C10FE" w:rsidRDefault="00C31272" w:rsidP="00C31272">
      <w:pPr>
        <w:pStyle w:val="NoSpacing"/>
        <w:ind w:firstLine="720"/>
        <w:jc w:val="both"/>
        <w:rPr>
          <w:rFonts w:ascii="Times New Roman" w:eastAsia="Yu Mincho" w:hAnsi="Times New Roman" w:cs="Times New Roman"/>
          <w:b/>
          <w:bCs/>
          <w:iCs/>
          <w:color w:val="000000" w:themeColor="text1"/>
          <w:sz w:val="24"/>
          <w:szCs w:val="24"/>
        </w:rPr>
      </w:pPr>
      <w:r w:rsidRPr="006C10FE">
        <w:rPr>
          <w:rFonts w:ascii="Times New Roman" w:eastAsia="Arial" w:hAnsi="Times New Roman" w:cs="Times New Roman"/>
          <w:iCs/>
          <w:color w:val="000000" w:themeColor="text1"/>
          <w:sz w:val="24"/>
          <w:szCs w:val="24"/>
        </w:rPr>
        <w:t>5.</w:t>
      </w:r>
      <w:r w:rsidRPr="006C10FE">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C10FE">
        <w:rPr>
          <w:rFonts w:ascii="Times New Roman" w:eastAsia="Yu Mincho" w:hAnsi="Times New Roman" w:cs="Times New Roman"/>
          <w:b/>
          <w:iCs/>
          <w:color w:val="000000" w:themeColor="text1"/>
          <w:sz w:val="24"/>
          <w:szCs w:val="24"/>
        </w:rPr>
        <w:t>VPĮ 46 straipsnio 4 dalies 5 punktas).</w:t>
      </w:r>
    </w:p>
    <w:p w14:paraId="0B7BA35B" w14:textId="77777777" w:rsidR="00C31272" w:rsidRDefault="00C31272" w:rsidP="00C31272">
      <w:pPr>
        <w:spacing w:line="240" w:lineRule="auto"/>
        <w:ind w:firstLine="720"/>
        <w:rPr>
          <w:rFonts w:eastAsia="Arial" w:cstheme="minorHAnsi"/>
          <w:i/>
          <w:color w:val="7030A0"/>
        </w:rPr>
      </w:pPr>
    </w:p>
    <w:p w14:paraId="6F259FDF" w14:textId="77777777" w:rsidR="00DA15E6" w:rsidRPr="00DA15E6" w:rsidRDefault="00C31272" w:rsidP="00DA15E6">
      <w:pPr>
        <w:spacing w:after="0" w:line="240" w:lineRule="auto"/>
        <w:jc w:val="both"/>
        <w:rPr>
          <w:rFonts w:ascii="Times New Roman" w:hAnsi="Times New Roman" w:cs="Times New Roman"/>
          <w:color w:val="000000" w:themeColor="text1"/>
          <w:sz w:val="24"/>
          <w:szCs w:val="24"/>
        </w:rPr>
      </w:pPr>
      <w:r w:rsidRPr="00DA15E6">
        <w:rPr>
          <w:rFonts w:ascii="Times New Roman" w:eastAsia="Arial" w:hAnsi="Times New Roman" w:cs="Times New Roman"/>
          <w:i/>
          <w:sz w:val="24"/>
          <w:szCs w:val="24"/>
        </w:rPr>
        <w:t xml:space="preserve">Pastaba. </w:t>
      </w:r>
      <w:r w:rsidR="00DA15E6" w:rsidRPr="00DA15E6">
        <w:rPr>
          <w:rFonts w:ascii="Times New Roman" w:hAnsi="Times New Roman" w:cs="Times New Roman"/>
          <w:b/>
          <w:bCs/>
          <w:color w:val="000000" w:themeColor="text1"/>
          <w:sz w:val="24"/>
          <w:szCs w:val="24"/>
        </w:rPr>
        <w:t>Tiekėjas teikdamas pasiūlymą turi pateikti laisvos formos deklaraciją dėl pašalinimo pagrindų nebuvimo atitikties reikalavimams.</w:t>
      </w:r>
      <w:r w:rsidR="00DA15E6" w:rsidRPr="00DA15E6">
        <w:rPr>
          <w:rFonts w:ascii="Times New Roman" w:hAnsi="Times New Roman" w:cs="Times New Roman"/>
          <w:color w:val="000000" w:themeColor="text1"/>
          <w:sz w:val="24"/>
          <w:szCs w:val="24"/>
        </w:rPr>
        <w:t xml:space="preserve"> Pažymų, patvirtinančių tiekėjo pašalinimo pagrindų nebuvimą, nereikalaujama, išskyrus atvejus, kai kyla pagrįstų abejonių dėl tiekėjo patikimumo.</w:t>
      </w:r>
    </w:p>
    <w:p w14:paraId="2F1B1C44" w14:textId="11731ABC" w:rsidR="00C31272" w:rsidRPr="003E7A20" w:rsidRDefault="00C31272" w:rsidP="00DA15E6">
      <w:pPr>
        <w:spacing w:line="240" w:lineRule="auto"/>
        <w:ind w:firstLine="720"/>
        <w:rPr>
          <w:rFonts w:ascii="Times New Roman" w:hAnsi="Times New Roman" w:cs="Times New Roman"/>
          <w:b/>
          <w:sz w:val="28"/>
          <w:szCs w:val="28"/>
        </w:rPr>
      </w:pPr>
    </w:p>
    <w:p w14:paraId="6C6CCFAA" w14:textId="19DF0BE0" w:rsidR="00B1631D" w:rsidRDefault="002E2D12" w:rsidP="00B1631D">
      <w:pPr>
        <w:pStyle w:val="Heading"/>
        <w:jc w:val="center"/>
        <w:rPr>
          <w:color w:val="auto"/>
          <w:sz w:val="28"/>
          <w:szCs w:val="28"/>
          <w:lang w:val="lt-LT"/>
        </w:rPr>
      </w:pPr>
      <w:r w:rsidRPr="0074435D">
        <w:rPr>
          <w:rFonts w:ascii="Verdana" w:hAnsi="Verdana"/>
          <w:color w:val="auto"/>
          <w:lang w:val="lt-LT"/>
        </w:rPr>
        <w:lastRenderedPageBreak/>
        <w:t>„</w:t>
      </w:r>
      <w:r w:rsidR="00B1631D" w:rsidRPr="0074435D">
        <w:rPr>
          <w:color w:val="auto"/>
          <w:sz w:val="28"/>
          <w:szCs w:val="28"/>
          <w:lang w:val="lt-LT"/>
        </w:rPr>
        <w:t>KVALIFIKACIJOS REIKALAVIMAI</w:t>
      </w:r>
      <w:r w:rsidRPr="0074435D">
        <w:rPr>
          <w:color w:val="auto"/>
          <w:sz w:val="28"/>
          <w:szCs w:val="28"/>
          <w:lang w:val="lt-LT"/>
        </w:rPr>
        <w:t>“</w:t>
      </w:r>
    </w:p>
    <w:p w14:paraId="52D03DB8" w14:textId="77777777" w:rsidR="00E1784C" w:rsidRDefault="00E1784C" w:rsidP="00E1784C">
      <w:pPr>
        <w:rPr>
          <w:lang w:eastAsia="en-GB"/>
        </w:rPr>
      </w:pPr>
    </w:p>
    <w:p w14:paraId="57B43176" w14:textId="42498650"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eastAsiaTheme="minorHAnsi" w:hAnsi="Times New Roman" w:cs="Times New Roman"/>
          <w:sz w:val="24"/>
          <w:szCs w:val="24"/>
          <w:lang w:eastAsia="en-US"/>
        </w:rPr>
        <w:t>Tiekėjo k</w:t>
      </w:r>
      <w:r>
        <w:rPr>
          <w:rFonts w:ascii="Times New Roman" w:eastAsiaTheme="minorHAnsi" w:hAnsi="Times New Roman" w:cs="Times New Roman"/>
          <w:sz w:val="24"/>
          <w:szCs w:val="24"/>
          <w:lang w:eastAsia="en-US"/>
        </w:rPr>
        <w:t xml:space="preserve">valifikacija turi atitikti šio priedo 1 lentelėje </w:t>
      </w:r>
      <w:r w:rsidRPr="00E1784C">
        <w:rPr>
          <w:rFonts w:ascii="Times New Roman" w:eastAsiaTheme="minorHAnsi" w:hAnsi="Times New Roman" w:cs="Times New Roman"/>
          <w:sz w:val="24"/>
          <w:szCs w:val="24"/>
          <w:lang w:eastAsia="en-US"/>
        </w:rPr>
        <w:t>nustatytus reikalavimus kvalifikacijai.</w:t>
      </w:r>
      <w:r w:rsidRPr="00E1784C">
        <w:rPr>
          <w:rFonts w:ascii="Times New Roman" w:eastAsiaTheme="minorHAnsi" w:hAnsi="Times New Roman" w:cs="Times New Roman"/>
          <w:sz w:val="24"/>
          <w:szCs w:val="24"/>
        </w:rPr>
        <w:t xml:space="preserve"> </w:t>
      </w:r>
    </w:p>
    <w:p w14:paraId="36DA51F6" w14:textId="225E23AC"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hAnsi="Times New Roman" w:cs="Times New Roman"/>
          <w:color w:val="000000"/>
          <w:sz w:val="24"/>
          <w:szCs w:val="24"/>
        </w:rPr>
        <w:t xml:space="preserve">Tiekėjas gali remtis kitų ūkio subjektų </w:t>
      </w:r>
      <w:proofErr w:type="spellStart"/>
      <w:r w:rsidRPr="00E1784C">
        <w:rPr>
          <w:rFonts w:ascii="Times New Roman" w:hAnsi="Times New Roman" w:cs="Times New Roman"/>
          <w:color w:val="000000"/>
          <w:sz w:val="24"/>
          <w:szCs w:val="24"/>
        </w:rPr>
        <w:t>pajėgumais</w:t>
      </w:r>
      <w:proofErr w:type="spellEnd"/>
      <w:r w:rsidRPr="00E1784C">
        <w:rPr>
          <w:rFonts w:ascii="Times New Roman" w:hAnsi="Times New Roman" w:cs="Times New Roman"/>
          <w:color w:val="000000"/>
          <w:sz w:val="24"/>
          <w:szCs w:val="24"/>
        </w:rPr>
        <w:t xml:space="preserve">, </w:t>
      </w:r>
      <w:r w:rsidRPr="00E1784C">
        <w:rPr>
          <w:rFonts w:ascii="Times New Roman" w:eastAsia="Calibri" w:hAnsi="Times New Roman" w:cs="Times New Roman"/>
          <w:sz w:val="24"/>
          <w:szCs w:val="24"/>
        </w:rPr>
        <w:t xml:space="preserve">kad atitiktų </w:t>
      </w:r>
      <w:r>
        <w:rPr>
          <w:rFonts w:ascii="Times New Roman" w:hAnsi="Times New Roman" w:cs="Times New Roman"/>
          <w:iCs/>
          <w:color w:val="000000"/>
          <w:sz w:val="24"/>
          <w:szCs w:val="24"/>
        </w:rPr>
        <w:t>1 lentelės 1-</w:t>
      </w:r>
      <w:r w:rsidRPr="00E1784C">
        <w:rPr>
          <w:rFonts w:ascii="Times New Roman" w:hAnsi="Times New Roman" w:cs="Times New Roman"/>
          <w:iCs/>
          <w:color w:val="000000"/>
          <w:sz w:val="24"/>
          <w:szCs w:val="24"/>
        </w:rPr>
        <w:t>2 eilutėse nustatytus reikalavimus,</w:t>
      </w:r>
      <w:r w:rsidRPr="00E1784C">
        <w:rPr>
          <w:rFonts w:ascii="Times New Roman" w:hAnsi="Times New Roman" w:cs="Times New Roman"/>
          <w:color w:val="000000"/>
          <w:sz w:val="24"/>
          <w:szCs w:val="24"/>
        </w:rPr>
        <w:t xml:space="preserve"> tik tuo atveju, jeigu tie subjektai patys vykdys tą pirkimo sutarties dalį, kuriai reikia jų turimų </w:t>
      </w:r>
      <w:proofErr w:type="spellStart"/>
      <w:r w:rsidRPr="00E1784C">
        <w:rPr>
          <w:rFonts w:ascii="Times New Roman" w:hAnsi="Times New Roman" w:cs="Times New Roman"/>
          <w:color w:val="000000"/>
          <w:sz w:val="24"/>
          <w:szCs w:val="24"/>
        </w:rPr>
        <w:t>pajėgumų</w:t>
      </w:r>
      <w:proofErr w:type="spellEnd"/>
      <w:r w:rsidRPr="00E1784C">
        <w:rPr>
          <w:rFonts w:ascii="Times New Roman" w:hAnsi="Times New Roman" w:cs="Times New Roman"/>
          <w:color w:val="000000"/>
          <w:sz w:val="24"/>
          <w:szCs w:val="24"/>
        </w:rPr>
        <w:t>.</w:t>
      </w:r>
    </w:p>
    <w:p w14:paraId="708718E4" w14:textId="4ABC12AE"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hAnsi="Times New Roman" w:cs="Times New Roman"/>
          <w:iCs/>
          <w:color w:val="000000"/>
          <w:sz w:val="24"/>
          <w:szCs w:val="24"/>
        </w:rPr>
        <w:t>Subtiekėjam</w:t>
      </w:r>
      <w:r>
        <w:rPr>
          <w:rFonts w:ascii="Times New Roman" w:hAnsi="Times New Roman" w:cs="Times New Roman"/>
          <w:iCs/>
          <w:color w:val="000000"/>
          <w:sz w:val="24"/>
          <w:szCs w:val="24"/>
        </w:rPr>
        <w:t>s 1 lentelės 1</w:t>
      </w:r>
      <w:r w:rsidRPr="00E1784C">
        <w:rPr>
          <w:rFonts w:ascii="Times New Roman" w:hAnsi="Times New Roman" w:cs="Times New Roman"/>
          <w:iCs/>
          <w:color w:val="000000"/>
          <w:sz w:val="24"/>
          <w:szCs w:val="24"/>
        </w:rPr>
        <w:t xml:space="preserve"> eilutėje nustatytas reikalavimas nenustatomas.</w:t>
      </w:r>
    </w:p>
    <w:p w14:paraId="09D2CA75" w14:textId="3526D5F4"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hAnsi="Times New Roman" w:cs="Times New Roman"/>
          <w:iCs/>
          <w:color w:val="000000"/>
          <w:sz w:val="24"/>
          <w:szCs w:val="24"/>
        </w:rPr>
        <w:t>Jei tiekėjas (jo pasitelkiami specialis</w:t>
      </w:r>
      <w:r>
        <w:rPr>
          <w:rFonts w:ascii="Times New Roman" w:hAnsi="Times New Roman" w:cs="Times New Roman"/>
          <w:iCs/>
          <w:color w:val="000000"/>
          <w:sz w:val="24"/>
          <w:szCs w:val="24"/>
        </w:rPr>
        <w:t xml:space="preserve">tai) pats atitinka 1 lentelės </w:t>
      </w:r>
      <w:r w:rsidRPr="00E1784C">
        <w:rPr>
          <w:rFonts w:ascii="Times New Roman" w:hAnsi="Times New Roman" w:cs="Times New Roman"/>
          <w:iCs/>
          <w:color w:val="000000"/>
          <w:sz w:val="24"/>
          <w:szCs w:val="24"/>
        </w:rPr>
        <w:t xml:space="preserve">2 eilutėse nustatytus reikalavimus, tačiau ketina pasitelkti subtiekėjus (jo specialistus) – tokiu atveju </w:t>
      </w:r>
      <w:r w:rsidRPr="00E1784C">
        <w:rPr>
          <w:rFonts w:ascii="Times New Roman" w:hAnsi="Times New Roman" w:cs="Times New Roman"/>
          <w:b/>
          <w:bCs/>
          <w:iCs/>
          <w:color w:val="000000"/>
          <w:sz w:val="24"/>
          <w:szCs w:val="24"/>
        </w:rPr>
        <w:t xml:space="preserve">subtiekėjų specialistai privalo atitikti nustatytus kvalifikacinius reikalavimus, </w:t>
      </w:r>
      <w:r w:rsidRPr="00E1784C">
        <w:rPr>
          <w:rFonts w:ascii="Times New Roman" w:hAnsi="Times New Roman" w:cs="Times New Roman"/>
          <w:b/>
          <w:bCs/>
          <w:color w:val="000000"/>
          <w:sz w:val="24"/>
          <w:szCs w:val="24"/>
        </w:rPr>
        <w:t>jeigu subtiekėjai (jų darbuotojai) patys vykdys tą pirkimo sutarties dalį, kuriai reikia nustatytos kvalifikacijos</w:t>
      </w:r>
      <w:r w:rsidRPr="00E1784C">
        <w:rPr>
          <w:rFonts w:ascii="Times New Roman" w:hAnsi="Times New Roman" w:cs="Times New Roman"/>
          <w:iCs/>
          <w:color w:val="000000"/>
          <w:sz w:val="24"/>
          <w:szCs w:val="24"/>
        </w:rPr>
        <w:t>.</w:t>
      </w:r>
    </w:p>
    <w:p w14:paraId="76ADA612" w14:textId="77777777"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E1784C">
        <w:rPr>
          <w:rFonts w:ascii="Times New Roman" w:hAnsi="Times New Roman" w:cs="Times New Roman"/>
          <w:b/>
          <w:iCs/>
          <w:sz w:val="24"/>
          <w:szCs w:val="24"/>
        </w:rPr>
        <w:t>konkretaus tiekėjo, dalyvaujančio viešajame pirkime, suteiktos paslaugos, jų apimtis, vertė, o ne visas vykdytos sutarties objektas</w:t>
      </w:r>
      <w:r w:rsidRPr="00E1784C">
        <w:rPr>
          <w:rFonts w:ascii="Times New Roman" w:hAnsi="Times New Roman" w:cs="Times New Roman"/>
          <w:bCs/>
          <w:iCs/>
          <w:sz w:val="24"/>
          <w:szCs w:val="24"/>
        </w:rPr>
        <w:t>.</w:t>
      </w:r>
    </w:p>
    <w:p w14:paraId="7EC8E9E2" w14:textId="371022D8"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hAnsi="Times New Roman" w:cs="Times New Roman"/>
          <w:color w:val="000000"/>
          <w:sz w:val="24"/>
          <w:szCs w:val="24"/>
        </w:rPr>
        <w:t>Tais atvejais, kai</w:t>
      </w:r>
      <w:r w:rsidRPr="00E1784C">
        <w:rPr>
          <w:rFonts w:ascii="Times New Roman" w:eastAsia="Calibri" w:hAnsi="Times New Roman" w:cs="Times New Roman"/>
          <w:color w:val="000000"/>
          <w:sz w:val="24"/>
          <w:szCs w:val="24"/>
        </w:rPr>
        <w:t xml:space="preserve"> tiekėjas naudojasi (naudosis) trečiųjų asmenų, kurie tiesiogiai </w:t>
      </w:r>
      <w:r w:rsidRPr="00E1784C">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E1784C">
        <w:rPr>
          <w:rFonts w:ascii="Times New Roman" w:eastAsia="Calibri" w:hAnsi="Times New Roman" w:cs="Times New Roman"/>
          <w:color w:val="000000"/>
          <w:sz w:val="24"/>
          <w:szCs w:val="24"/>
        </w:rPr>
        <w:t xml:space="preserve"> (</w:t>
      </w:r>
      <w:r w:rsidRPr="00E1784C">
        <w:rPr>
          <w:rFonts w:ascii="Times New Roman" w:eastAsia="Calibri" w:hAnsi="Times New Roman" w:cs="Times New Roman"/>
          <w:i/>
          <w:iCs/>
          <w:color w:val="000000"/>
          <w:sz w:val="24"/>
          <w:szCs w:val="24"/>
        </w:rPr>
        <w:t>pavyzdžiui, tik išnuomos patalpas, išnuomos įrangą ar pan.</w:t>
      </w:r>
      <w:r w:rsidRPr="00E1784C">
        <w:rPr>
          <w:rFonts w:ascii="Times New Roman" w:eastAsia="Calibri" w:hAnsi="Times New Roman" w:cs="Times New Roman"/>
          <w:color w:val="000000"/>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CC19249" w14:textId="3BD3CA08" w:rsidR="00E1784C" w:rsidRPr="00E1784C" w:rsidRDefault="004D5E24"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Pr>
          <w:rFonts w:ascii="Times New Roman" w:hAnsi="Times New Roman" w:cs="Times New Roman"/>
          <w:sz w:val="24"/>
          <w:szCs w:val="24"/>
        </w:rPr>
        <w:t>Šio priedo 1 lentelėje</w:t>
      </w:r>
      <w:r w:rsidR="00E1784C" w:rsidRPr="00E1784C">
        <w:rPr>
          <w:rFonts w:ascii="Times New Roman" w:hAnsi="Times New Roman" w:cs="Times New Roman"/>
          <w:sz w:val="24"/>
          <w:szCs w:val="24"/>
        </w:rPr>
        <w:t xml:space="preserv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E1784C" w:rsidRPr="00E1784C">
        <w:rPr>
          <w:rFonts w:ascii="Times New Roman" w:hAnsi="Times New Roman" w:cs="Times New Roman"/>
          <w:sz w:val="24"/>
          <w:szCs w:val="24"/>
          <w:vertAlign w:val="superscript"/>
        </w:rPr>
        <w:footnoteReference w:id="2"/>
      </w:r>
      <w:r w:rsidR="00E1784C" w:rsidRPr="00E1784C">
        <w:rPr>
          <w:rFonts w:ascii="Times New Roman" w:hAnsi="Times New Roman" w:cs="Times New Roman"/>
          <w:sz w:val="24"/>
          <w:szCs w:val="24"/>
        </w:rPr>
        <w:t xml:space="preserve">. Atitinkamai, pirkimo vykdytojas turi nurodyti, iki kada šie dokumentai turės būti pateikti, </w:t>
      </w:r>
      <w:r w:rsidR="00E1784C" w:rsidRPr="00E1784C">
        <w:rPr>
          <w:rFonts w:ascii="Times New Roman" w:hAnsi="Times New Roman" w:cs="Times New Roman"/>
          <w:i/>
          <w:sz w:val="24"/>
          <w:szCs w:val="24"/>
        </w:rPr>
        <w:t xml:space="preserve">pavyzdžiui, iki pirkimo sutarties pasirašymo, iki </w:t>
      </w:r>
      <w:r>
        <w:rPr>
          <w:rFonts w:ascii="Times New Roman" w:hAnsi="Times New Roman" w:cs="Times New Roman"/>
          <w:i/>
          <w:sz w:val="24"/>
          <w:szCs w:val="24"/>
        </w:rPr>
        <w:t>paslaugų teikimo</w:t>
      </w:r>
      <w:r w:rsidR="00E1784C" w:rsidRPr="00E1784C">
        <w:rPr>
          <w:rFonts w:ascii="Times New Roman" w:hAnsi="Times New Roman" w:cs="Times New Roman"/>
          <w:i/>
          <w:sz w:val="24"/>
          <w:szCs w:val="24"/>
        </w:rPr>
        <w:t xml:space="preserve"> pradžios ar iki kito, pirkimo vykdytojo nurodyto, termino.</w:t>
      </w:r>
    </w:p>
    <w:p w14:paraId="2915FF38" w14:textId="77777777" w:rsidR="00E1784C" w:rsidRPr="00E1784C" w:rsidRDefault="00E1784C" w:rsidP="00E1784C">
      <w:pPr>
        <w:pStyle w:val="ListParagraph"/>
        <w:numPr>
          <w:ilvl w:val="0"/>
          <w:numId w:val="35"/>
        </w:numPr>
        <w:spacing w:after="0" w:line="20" w:lineRule="atLeast"/>
        <w:ind w:left="0" w:firstLine="567"/>
        <w:jc w:val="both"/>
        <w:rPr>
          <w:rFonts w:ascii="Times New Roman" w:eastAsiaTheme="minorHAnsi" w:hAnsi="Times New Roman" w:cs="Times New Roman"/>
          <w:sz w:val="24"/>
          <w:szCs w:val="24"/>
        </w:rPr>
      </w:pPr>
      <w:r w:rsidRPr="00E1784C">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9DCA4E5" w14:textId="1AA91C5D" w:rsidR="00E1784C" w:rsidRPr="00E1784C" w:rsidRDefault="00E1784C" w:rsidP="00E1784C">
      <w:pP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1 lentelė. </w:t>
      </w:r>
      <w:r w:rsidRPr="00E1784C">
        <w:rPr>
          <w:rFonts w:ascii="Times New Roman" w:hAnsi="Times New Roman" w:cs="Times New Roman"/>
          <w:sz w:val="24"/>
          <w:szCs w:val="24"/>
          <w:lang w:eastAsia="en-GB"/>
        </w:rPr>
        <w:t>Kvalifikacijos reikalavimai</w:t>
      </w:r>
    </w:p>
    <w:tbl>
      <w:tblPr>
        <w:tblStyle w:val="TableGrid"/>
        <w:tblW w:w="14595" w:type="dxa"/>
        <w:tblInd w:w="-289" w:type="dxa"/>
        <w:tblLayout w:type="fixed"/>
        <w:tblLook w:val="04A0" w:firstRow="1" w:lastRow="0" w:firstColumn="1" w:lastColumn="0" w:noHBand="0" w:noVBand="1"/>
      </w:tblPr>
      <w:tblGrid>
        <w:gridCol w:w="645"/>
        <w:gridCol w:w="4860"/>
        <w:gridCol w:w="5670"/>
        <w:gridCol w:w="3420"/>
      </w:tblGrid>
      <w:tr w:rsidR="00EE02D6" w:rsidRPr="00EE02D6" w14:paraId="25169193" w14:textId="77777777" w:rsidTr="00EE02D6">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5D7B2" w14:textId="77777777" w:rsidR="00EE02D6" w:rsidRDefault="00EE02D6">
            <w:pPr>
              <w:pStyle w:val="BodyA"/>
              <w:jc w:val="center"/>
              <w:rPr>
                <w:rFonts w:ascii="Times New Roman" w:eastAsia="Times New Roman" w:hAnsi="Times New Roman" w:cs="Times New Roman"/>
                <w:b/>
                <w:bCs/>
                <w:color w:val="404040" w:themeColor="text1" w:themeTint="BF"/>
                <w:sz w:val="24"/>
                <w:szCs w:val="24"/>
                <w:bdr w:val="none" w:sz="0" w:space="0" w:color="auto"/>
                <w:lang w:val="lt-LT"/>
                <w14:textOutline w14:w="12700" w14:cap="flat" w14:cmpd="sng" w14:algn="ctr">
                  <w14:noFill/>
                  <w14:prstDash w14:val="solid"/>
                  <w14:miter w14:lim="100000"/>
                </w14:textOutline>
              </w:rPr>
            </w:pPr>
            <w:r>
              <w:rPr>
                <w:rFonts w:ascii="Times New Roman" w:eastAsia="Times New Roman" w:hAnsi="Times New Roman" w:cs="Times New Roman"/>
                <w:b/>
                <w:bCs/>
                <w:color w:val="404040" w:themeColor="text1" w:themeTint="BF"/>
                <w:sz w:val="24"/>
                <w:szCs w:val="24"/>
                <w:lang w:val="lt-LT"/>
              </w:rPr>
              <w:t>Eil. Nr.</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60AE51" w14:textId="77777777" w:rsidR="00EE02D6" w:rsidRDefault="00EE02D6">
            <w:pPr>
              <w:jc w:val="center"/>
              <w:rPr>
                <w:rFonts w:ascii="Times New Roman" w:hAnsi="Times New Roman" w:cs="Times New Roman"/>
                <w:b/>
                <w:bCs/>
                <w:color w:val="404040" w:themeColor="text1" w:themeTint="BF"/>
                <w:sz w:val="24"/>
                <w:szCs w:val="24"/>
              </w:rPr>
            </w:pPr>
            <w:r>
              <w:rPr>
                <w:rFonts w:ascii="Times New Roman" w:hAnsi="Times New Roman" w:cs="Times New Roman"/>
                <w:b/>
                <w:bCs/>
                <w:color w:val="404040" w:themeColor="text1" w:themeTint="BF"/>
                <w:sz w:val="24"/>
                <w:szCs w:val="24"/>
              </w:rPr>
              <w:t>Reikalavimas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C2D93" w14:textId="77777777" w:rsidR="00EE02D6" w:rsidRDefault="00EE02D6">
            <w:pPr>
              <w:jc w:val="center"/>
              <w:rPr>
                <w:rFonts w:ascii="Times New Roman" w:eastAsia="Times New Roman" w:hAnsi="Times New Roman" w:cs="Times New Roman"/>
                <w:b/>
                <w:bCs/>
                <w:color w:val="404040" w:themeColor="text1" w:themeTint="BF"/>
                <w:sz w:val="24"/>
                <w:szCs w:val="24"/>
              </w:rPr>
            </w:pPr>
            <w:r>
              <w:rPr>
                <w:rFonts w:ascii="Times New Roman" w:hAnsi="Times New Roman" w:cs="Times New Roman"/>
                <w:b/>
                <w:bCs/>
                <w:color w:val="404040" w:themeColor="text1" w:themeTint="BF"/>
                <w:sz w:val="24"/>
                <w:szCs w:val="24"/>
              </w:rPr>
              <w:t>Atitikį pagrindžiantys dokumentai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D1334" w14:textId="77777777" w:rsidR="00EE02D6" w:rsidRDefault="00EE02D6">
            <w:pPr>
              <w:spacing w:before="240"/>
              <w:jc w:val="center"/>
              <w:rPr>
                <w:rFonts w:ascii="Times New Roman" w:hAnsi="Times New Roman" w:cs="Times New Roman"/>
                <w:b/>
                <w:bCs/>
                <w:color w:val="404040" w:themeColor="text1" w:themeTint="BF"/>
                <w:sz w:val="24"/>
                <w:szCs w:val="24"/>
              </w:rPr>
            </w:pPr>
            <w:r>
              <w:rPr>
                <w:rFonts w:ascii="Times New Roman" w:hAnsi="Times New Roman" w:cs="Times New Roman"/>
                <w:b/>
                <w:bCs/>
                <w:color w:val="404040" w:themeColor="text1" w:themeTint="BF"/>
                <w:sz w:val="24"/>
                <w:szCs w:val="24"/>
              </w:rPr>
              <w:t>Subjektas, kuris turi atitikti reikalavimą</w:t>
            </w:r>
          </w:p>
        </w:tc>
      </w:tr>
      <w:tr w:rsidR="00EE02D6" w:rsidRPr="00EE02D6" w14:paraId="2AE0FE07" w14:textId="77777777" w:rsidTr="00EE02D6">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B8C84" w14:textId="77777777" w:rsidR="00EE02D6" w:rsidRDefault="00EE02D6">
            <w:pPr>
              <w:rPr>
                <w:rFonts w:ascii="Times New Roman" w:hAnsi="Times New Roman" w:cs="Times New Roman"/>
                <w:sz w:val="24"/>
                <w:szCs w:val="24"/>
              </w:rPr>
            </w:pPr>
            <w:r>
              <w:rPr>
                <w:rFonts w:ascii="Times New Roman" w:hAnsi="Times New Roman" w:cs="Times New Roman"/>
                <w:sz w:val="24"/>
                <w:szCs w:val="24"/>
              </w:rPr>
              <w:t xml:space="preserve">1.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A952C" w14:textId="027E4D06" w:rsidR="00EE02D6" w:rsidRPr="00B9518B" w:rsidRDefault="00EE02D6">
            <w:pPr>
              <w:spacing w:line="240" w:lineRule="auto"/>
              <w:jc w:val="both"/>
              <w:rPr>
                <w:rFonts w:ascii="Times New Roman" w:hAnsi="Times New Roman" w:cs="Times New Roman"/>
                <w:b/>
                <w:bCs/>
                <w:iCs/>
                <w:spacing w:val="2"/>
                <w:sz w:val="24"/>
                <w:szCs w:val="24"/>
              </w:rPr>
            </w:pPr>
            <w:r w:rsidRPr="00B9518B">
              <w:rPr>
                <w:rFonts w:ascii="Times New Roman" w:hAnsi="Times New Roman" w:cs="Times New Roman"/>
                <w:iCs/>
                <w:sz w:val="24"/>
                <w:szCs w:val="24"/>
              </w:rPr>
              <w:t xml:space="preserve">Teikėjas per pastaruosius 3 metus iki pasiūlymo pateikimo termino pabaigos arba per laiką nuo teikėjo įregistravimo dienos (jeigu teikėjas veiklą vykdė mažiau nei 3 metus) </w:t>
            </w:r>
            <w:r w:rsidRPr="00B9518B">
              <w:rPr>
                <w:rFonts w:ascii="Times New Roman" w:hAnsi="Times New Roman" w:cs="Times New Roman"/>
                <w:b/>
                <w:bCs/>
                <w:iCs/>
                <w:spacing w:val="2"/>
                <w:sz w:val="24"/>
                <w:szCs w:val="24"/>
              </w:rPr>
              <w:t xml:space="preserve">turi būti tinkamai suteikęs </w:t>
            </w:r>
            <w:r w:rsidR="007E4AE1" w:rsidRPr="00B9518B">
              <w:rPr>
                <w:rFonts w:ascii="Times New Roman" w:hAnsi="Times New Roman" w:cs="Times New Roman"/>
                <w:b/>
                <w:bCs/>
                <w:iCs/>
                <w:spacing w:val="2"/>
                <w:sz w:val="24"/>
                <w:szCs w:val="24"/>
              </w:rPr>
              <w:t>tyrimų ir/ar apklausų paslaugų</w:t>
            </w:r>
            <w:r w:rsidRPr="00B9518B">
              <w:rPr>
                <w:rFonts w:ascii="Times New Roman" w:hAnsi="Times New Roman" w:cs="Times New Roman"/>
                <w:iCs/>
                <w:spacing w:val="2"/>
                <w:sz w:val="24"/>
                <w:szCs w:val="24"/>
              </w:rPr>
              <w:t>, kurių vertė turi būti ne mažesnė kaip:</w:t>
            </w:r>
            <w:r w:rsidRPr="00B9518B">
              <w:rPr>
                <w:rFonts w:ascii="Times New Roman" w:hAnsi="Times New Roman" w:cs="Times New Roman"/>
                <w:b/>
                <w:bCs/>
                <w:iCs/>
                <w:spacing w:val="2"/>
                <w:sz w:val="24"/>
                <w:szCs w:val="24"/>
              </w:rPr>
              <w:t xml:space="preserve"> </w:t>
            </w:r>
          </w:p>
          <w:p w14:paraId="1D297E25" w14:textId="77777777" w:rsidR="00EE02D6" w:rsidRPr="00B9518B" w:rsidRDefault="00EE02D6">
            <w:pPr>
              <w:spacing w:line="240" w:lineRule="auto"/>
              <w:jc w:val="both"/>
              <w:rPr>
                <w:rFonts w:ascii="Times New Roman" w:eastAsiaTheme="minorHAnsi" w:hAnsi="Times New Roman" w:cs="Times New Roman"/>
                <w:iCs/>
                <w:sz w:val="24"/>
                <w:szCs w:val="24"/>
              </w:rPr>
            </w:pPr>
          </w:p>
          <w:p w14:paraId="5BD91E04" w14:textId="11C9B563" w:rsidR="00EE02D6" w:rsidRPr="00B9518B" w:rsidRDefault="00E261EE">
            <w:pPr>
              <w:spacing w:line="240" w:lineRule="auto"/>
              <w:jc w:val="both"/>
              <w:rPr>
                <w:rFonts w:ascii="Times New Roman" w:hAnsi="Times New Roman" w:cs="Times New Roman"/>
                <w:b/>
                <w:bCs/>
                <w:iCs/>
                <w:sz w:val="24"/>
                <w:szCs w:val="24"/>
              </w:rPr>
            </w:pPr>
            <w:r w:rsidRPr="00B9518B">
              <w:rPr>
                <w:rFonts w:ascii="Times New Roman" w:hAnsi="Times New Roman" w:cs="Times New Roman"/>
                <w:b/>
                <w:bCs/>
                <w:iCs/>
                <w:sz w:val="24"/>
                <w:szCs w:val="24"/>
              </w:rPr>
              <w:t>17900</w:t>
            </w:r>
            <w:r w:rsidR="00EE02D6" w:rsidRPr="00B9518B">
              <w:rPr>
                <w:rFonts w:ascii="Times New Roman" w:hAnsi="Times New Roman" w:cs="Times New Roman"/>
                <w:b/>
                <w:bCs/>
                <w:iCs/>
                <w:sz w:val="24"/>
                <w:szCs w:val="24"/>
              </w:rPr>
              <w:t>,00 Eur be PVM.</w:t>
            </w:r>
          </w:p>
          <w:p w14:paraId="336171B8" w14:textId="77777777" w:rsidR="00EE02D6" w:rsidRPr="00B9518B" w:rsidRDefault="00EE02D6">
            <w:pPr>
              <w:jc w:val="both"/>
              <w:rPr>
                <w:rFonts w:ascii="Times New Roman" w:hAnsi="Times New Roman" w:cs="Times New Roman"/>
                <w:b/>
                <w:bCs/>
                <w:iCs/>
                <w:sz w:val="24"/>
                <w:szCs w:val="24"/>
              </w:rPr>
            </w:pPr>
          </w:p>
          <w:p w14:paraId="3C5479C2" w14:textId="77777777" w:rsidR="00EE02D6" w:rsidRPr="00B9518B" w:rsidRDefault="00EE02D6">
            <w:pPr>
              <w:jc w:val="both"/>
              <w:rPr>
                <w:rFonts w:ascii="Times New Roman" w:hAnsi="Times New Roman" w:cs="Times New Roman"/>
                <w:b/>
                <w:bCs/>
                <w:iCs/>
                <w:sz w:val="24"/>
                <w:szCs w:val="24"/>
              </w:rPr>
            </w:pPr>
            <w:r w:rsidRPr="00B9518B">
              <w:rPr>
                <w:rFonts w:ascii="Times New Roman" w:hAnsi="Times New Roman" w:cs="Times New Roman"/>
                <w:color w:val="000000"/>
                <w:spacing w:val="2"/>
                <w:sz w:val="24"/>
                <w:szCs w:val="24"/>
                <w:bdr w:val="none" w:sz="0" w:space="0" w:color="auto" w:frame="1"/>
                <w:lang w:eastAsia="en-GB"/>
              </w:rPr>
              <w:t>Galutinį rezultatą tiekėjas gali būti pasiekęs pagal vieną ar kelias sutartis, sudarytas dėl to paties</w:t>
            </w:r>
            <w:r w:rsidRPr="00B9518B">
              <w:rPr>
                <w:rFonts w:ascii="Times New Roman" w:hAnsi="Times New Roman" w:cs="Times New Roman"/>
                <w:b/>
                <w:bCs/>
                <w:color w:val="000000"/>
                <w:spacing w:val="2"/>
                <w:sz w:val="24"/>
                <w:szCs w:val="24"/>
                <w:bdr w:val="none" w:sz="0" w:space="0" w:color="auto" w:frame="1"/>
                <w:lang w:eastAsia="en-GB"/>
              </w:rPr>
              <w:t> </w:t>
            </w:r>
            <w:r w:rsidRPr="00B9518B">
              <w:rPr>
                <w:rFonts w:ascii="Times New Roman" w:hAnsi="Times New Roman" w:cs="Times New Roman"/>
                <w:color w:val="000000"/>
                <w:spacing w:val="2"/>
                <w:sz w:val="24"/>
                <w:szCs w:val="24"/>
                <w:bdr w:val="none" w:sz="0" w:space="0" w:color="auto" w:frame="1"/>
                <w:lang w:eastAsia="en-GB"/>
              </w:rPr>
              <w:t>objekto. </w:t>
            </w:r>
          </w:p>
          <w:p w14:paraId="375DDFBD" w14:textId="77777777" w:rsidR="00EE02D6" w:rsidRPr="00B9518B" w:rsidRDefault="00EE02D6">
            <w:pPr>
              <w:spacing w:line="240" w:lineRule="auto"/>
              <w:jc w:val="both"/>
              <w:rPr>
                <w:rFonts w:ascii="Times New Roman" w:hAnsi="Times New Roman" w:cs="Times New Roman"/>
                <w:b/>
                <w:sz w:val="24"/>
                <w:szCs w:val="24"/>
              </w:rPr>
            </w:pPr>
          </w:p>
          <w:p w14:paraId="0FCFE01F" w14:textId="3BAC61EA" w:rsidR="00C9244A" w:rsidRPr="00B9518B" w:rsidRDefault="00C9244A">
            <w:pPr>
              <w:spacing w:line="240" w:lineRule="auto"/>
              <w:jc w:val="both"/>
              <w:rPr>
                <w:rFonts w:ascii="Times New Roman" w:hAnsi="Times New Roman" w:cs="Times New Roman"/>
                <w:b/>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65591" w14:textId="2C5EE7D2" w:rsidR="00271BEC" w:rsidRPr="00B9518B" w:rsidRDefault="00E84AAD" w:rsidP="00271BEC">
            <w:pPr>
              <w:suppressAutoHyphens/>
              <w:ind w:right="30"/>
              <w:jc w:val="both"/>
              <w:rPr>
                <w:rFonts w:ascii="Times New Roman" w:hAnsi="Times New Roman" w:cs="Times New Roman"/>
                <w:color w:val="000000"/>
                <w:sz w:val="24"/>
                <w:szCs w:val="24"/>
              </w:rPr>
            </w:pPr>
            <w:r w:rsidRPr="00B9518B">
              <w:rPr>
                <w:rFonts w:ascii="Times New Roman" w:hAnsi="Times New Roman" w:cs="Times New Roman"/>
                <w:b/>
                <w:bCs/>
                <w:color w:val="000000" w:themeColor="text1"/>
                <w:sz w:val="24"/>
                <w:szCs w:val="24"/>
              </w:rPr>
              <w:t>Tiekėjas</w:t>
            </w:r>
            <w:r w:rsidR="00271BEC" w:rsidRPr="00B9518B">
              <w:rPr>
                <w:rFonts w:ascii="Times New Roman" w:hAnsi="Times New Roman" w:cs="Times New Roman"/>
                <w:b/>
                <w:bCs/>
                <w:color w:val="000000" w:themeColor="text1"/>
                <w:sz w:val="24"/>
                <w:szCs w:val="24"/>
              </w:rPr>
              <w:t xml:space="preserve"> </w:t>
            </w:r>
            <w:r w:rsidRPr="00B9518B">
              <w:rPr>
                <w:rFonts w:ascii="Times New Roman" w:hAnsi="Times New Roman" w:cs="Times New Roman"/>
                <w:b/>
                <w:bCs/>
                <w:color w:val="000000" w:themeColor="text1"/>
                <w:sz w:val="24"/>
                <w:szCs w:val="24"/>
              </w:rPr>
              <w:t>turi</w:t>
            </w:r>
            <w:r w:rsidR="00271BEC" w:rsidRPr="00B9518B">
              <w:rPr>
                <w:rFonts w:ascii="Times New Roman" w:hAnsi="Times New Roman" w:cs="Times New Roman"/>
                <w:b/>
                <w:bCs/>
                <w:color w:val="000000" w:themeColor="text1"/>
                <w:sz w:val="24"/>
                <w:szCs w:val="24"/>
              </w:rPr>
              <w:t xml:space="preserve"> pateikti skaitmenines dokumentų kopijas arba elektroninės formos dokumentus</w:t>
            </w:r>
            <w:r w:rsidR="00271BEC" w:rsidRPr="00B9518B">
              <w:rPr>
                <w:rFonts w:ascii="Times New Roman" w:hAnsi="Times New Roman" w:cs="Times New Roman"/>
                <w:color w:val="000000" w:themeColor="text1"/>
                <w:sz w:val="24"/>
                <w:szCs w:val="24"/>
              </w:rPr>
              <w:t>:</w:t>
            </w:r>
          </w:p>
          <w:p w14:paraId="34D5B42B" w14:textId="4FF02886" w:rsidR="00EE02D6" w:rsidRPr="00B9518B" w:rsidRDefault="00EE02D6" w:rsidP="00271BEC">
            <w:pPr>
              <w:pStyle w:val="ListParagraph"/>
              <w:numPr>
                <w:ilvl w:val="0"/>
                <w:numId w:val="36"/>
              </w:numPr>
              <w:tabs>
                <w:tab w:val="left" w:pos="328"/>
                <w:tab w:val="left" w:pos="705"/>
              </w:tabs>
              <w:suppressAutoHyphens/>
              <w:spacing w:line="240" w:lineRule="auto"/>
              <w:ind w:left="0" w:firstLine="0"/>
              <w:jc w:val="both"/>
              <w:rPr>
                <w:rFonts w:eastAsia="Calibri"/>
                <w:sz w:val="24"/>
                <w:szCs w:val="24"/>
                <w:lang w:eastAsia="en-US"/>
              </w:rPr>
            </w:pPr>
            <w:r w:rsidRPr="00B9518B">
              <w:rPr>
                <w:rFonts w:ascii="Times New Roman" w:eastAsia="Calibri" w:hAnsi="Times New Roman" w:cs="Times New Roman"/>
                <w:sz w:val="24"/>
                <w:szCs w:val="24"/>
              </w:rPr>
              <w:t xml:space="preserve">per paskutinius 3 metus iki pasiūlymo pateikimo termino pabaigos arba per laiką nuo teikėjo įregistravimo dienos (jeigu teikėjas veiklą vykdė mažiau nei 3 metus) iki pasiūlymo pateikimo dienos tinkamai suteiktų </w:t>
            </w:r>
            <w:r w:rsidR="00E261EE" w:rsidRPr="00B9518B">
              <w:rPr>
                <w:rFonts w:ascii="Times New Roman" w:hAnsi="Times New Roman" w:cs="Times New Roman"/>
                <w:b/>
                <w:bCs/>
                <w:iCs/>
                <w:spacing w:val="2"/>
                <w:sz w:val="24"/>
                <w:szCs w:val="24"/>
              </w:rPr>
              <w:t>tyrimų ir/ar apklausų paslaugų</w:t>
            </w:r>
            <w:r w:rsidRPr="00B9518B">
              <w:rPr>
                <w:rFonts w:ascii="Times New Roman" w:eastAsia="Calibri" w:hAnsi="Times New Roman" w:cs="Times New Roman"/>
                <w:sz w:val="24"/>
                <w:szCs w:val="24"/>
              </w:rPr>
              <w:t xml:space="preserve">, sąrašą </w:t>
            </w:r>
            <w:r w:rsidRPr="00B9518B">
              <w:rPr>
                <w:rFonts w:ascii="Times New Roman" w:eastAsia="Calibri" w:hAnsi="Times New Roman" w:cs="Times New Roman"/>
                <w:b/>
                <w:i/>
                <w:sz w:val="24"/>
                <w:szCs w:val="24"/>
              </w:rPr>
              <w:t>(užpildyti pirkimo sąlygų 4 priedo 1 priedėlį)</w:t>
            </w:r>
            <w:r w:rsidRPr="00B9518B">
              <w:rPr>
                <w:rFonts w:ascii="Times New Roman" w:eastAsia="Calibri" w:hAnsi="Times New Roman" w:cs="Times New Roman"/>
                <w:sz w:val="24"/>
                <w:szCs w:val="24"/>
              </w:rPr>
              <w:t xml:space="preserve"> nurodant pirkėją (paslaugų gavėjo pavadinimą), sutarties objektą (paslaugos pavadinimą), sutarties numerį ir sutarties ar sutarties dalies sudarymo datą, sutarties vykdymo laikotarpį, įvykdytos sutarties ar sutarties dalies sumą eurais be PVM, paslaugų gavėjų (tiek viešų, tiek privačių asmenų) adresus, kontaktinius asmenis (vardas, pavardė, pareigos, telefono numeris) taip pat kartu su 4 priedo 1 priedėliu pridėti </w:t>
            </w:r>
            <w:r w:rsidRPr="00B9518B">
              <w:rPr>
                <w:rFonts w:ascii="Times New Roman" w:eastAsia="Calibri" w:hAnsi="Times New Roman" w:cs="Times New Roman"/>
                <w:i/>
                <w:sz w:val="24"/>
                <w:szCs w:val="24"/>
              </w:rPr>
              <w:t>paslaugų gavėjo atsiliepimą apie tinkamą sutartinių įsipareigojimų vykdymą, kuriame būtų nurodytas sutarties numeris, sutarties sudarymo data, sutarties vykdymo laikotarpis ir įvykdytos sutarties/sutarties dalies suma Eur be PVM.</w:t>
            </w:r>
            <w:r w:rsidRPr="00B9518B">
              <w:rPr>
                <w:rFonts w:ascii="Times New Roman" w:eastAsia="Calibri" w:hAnsi="Times New Roman" w:cs="Times New Roman"/>
                <w:b/>
                <w:i/>
                <w:sz w:val="24"/>
                <w:szCs w:val="24"/>
              </w:rPr>
              <w:t xml:space="preserve"> </w:t>
            </w:r>
            <w:r w:rsidRPr="00B9518B">
              <w:rPr>
                <w:rFonts w:ascii="Times New Roman" w:eastAsia="Calibri" w:hAnsi="Times New Roman" w:cs="Times New Roman"/>
                <w:b/>
                <w:i/>
                <w:sz w:val="24"/>
                <w:szCs w:val="24"/>
                <w:lang w:eastAsia="en-US"/>
              </w:rPr>
              <w:t xml:space="preserve">(užpildyti pagal pirkimo sąlygų 4 priedo 2 priedėlį) </w:t>
            </w:r>
            <w:r w:rsidRPr="00B9518B">
              <w:rPr>
                <w:rFonts w:ascii="Times New Roman" w:eastAsia="Calibri" w:hAnsi="Times New Roman" w:cs="Times New Roman"/>
                <w:b/>
                <w:sz w:val="24"/>
                <w:szCs w:val="24"/>
                <w:lang w:eastAsia="en-US"/>
              </w:rPr>
              <w:t>Paslaugos gavėjo atsiliepimas turi būti pasirašytas fiziniu arba kvalifikuotu elektroniniu parašu.</w:t>
            </w:r>
            <w:r w:rsidRPr="00B9518B">
              <w:rPr>
                <w:rFonts w:eastAsia="Calibri"/>
                <w:sz w:val="24"/>
                <w:szCs w:val="24"/>
                <w:lang w:eastAsia="en-US"/>
              </w:rPr>
              <w:t xml:space="preserve"> </w:t>
            </w:r>
          </w:p>
          <w:p w14:paraId="056DA43A" w14:textId="77777777" w:rsidR="00EE02D6" w:rsidRPr="00B9518B" w:rsidRDefault="00EE02D6" w:rsidP="00271BEC">
            <w:pPr>
              <w:tabs>
                <w:tab w:val="left" w:pos="328"/>
                <w:tab w:val="left" w:pos="705"/>
              </w:tabs>
              <w:suppressAutoHyphens/>
              <w:spacing w:line="240" w:lineRule="auto"/>
              <w:jc w:val="both"/>
              <w:rPr>
                <w:rFonts w:ascii="Times New Roman" w:eastAsia="Calibri" w:hAnsi="Times New Roman" w:cs="Times New Roman"/>
                <w:sz w:val="24"/>
                <w:szCs w:val="24"/>
              </w:rPr>
            </w:pPr>
          </w:p>
          <w:p w14:paraId="5A41E6F0" w14:textId="77777777" w:rsidR="00EE02D6" w:rsidRPr="00B9518B" w:rsidRDefault="00EE02D6" w:rsidP="00271BEC">
            <w:pPr>
              <w:tabs>
                <w:tab w:val="left" w:pos="328"/>
                <w:tab w:val="left" w:pos="705"/>
              </w:tabs>
              <w:suppressAutoHyphens/>
              <w:spacing w:line="240" w:lineRule="auto"/>
              <w:jc w:val="both"/>
              <w:rPr>
                <w:rFonts w:ascii="Times New Roman" w:eastAsia="Calibri" w:hAnsi="Times New Roman" w:cs="Times New Roman"/>
                <w:b/>
                <w:sz w:val="24"/>
                <w:szCs w:val="23"/>
              </w:rPr>
            </w:pPr>
            <w:r w:rsidRPr="00B9518B">
              <w:rPr>
                <w:rFonts w:ascii="Times New Roman" w:eastAsia="Calibri" w:hAnsi="Times New Roman" w:cs="Times New Roman"/>
                <w:sz w:val="24"/>
                <w:szCs w:val="23"/>
              </w:rPr>
              <w:t xml:space="preserve">Jei teikėjas teikia informaciją apie vykdomą pirkimo sutartį/sutarties dalį, laikoma, kad jo patirtis atitinka keliamą reikalavimą, jei vykdomos pirkimo sutarties </w:t>
            </w:r>
            <w:r w:rsidRPr="00B9518B">
              <w:rPr>
                <w:rFonts w:ascii="Times New Roman" w:eastAsia="Calibri" w:hAnsi="Times New Roman" w:cs="Times New Roman"/>
                <w:b/>
                <w:sz w:val="24"/>
                <w:szCs w:val="23"/>
              </w:rPr>
              <w:lastRenderedPageBreak/>
              <w:t>įvykdyta dalis yra ne mažesnė kaip pirkimo dokumentuose reikalaujama suma:</w:t>
            </w:r>
          </w:p>
          <w:p w14:paraId="07FAD6B0" w14:textId="419128DA" w:rsidR="00EE02D6" w:rsidRPr="00B9518B" w:rsidRDefault="00E261EE" w:rsidP="00E84AAD">
            <w:pPr>
              <w:spacing w:line="240" w:lineRule="auto"/>
              <w:jc w:val="both"/>
              <w:rPr>
                <w:rFonts w:ascii="Times New Roman" w:hAnsi="Times New Roman" w:cs="Times New Roman"/>
                <w:b/>
                <w:sz w:val="24"/>
                <w:szCs w:val="24"/>
              </w:rPr>
            </w:pPr>
            <w:r w:rsidRPr="00B9518B">
              <w:rPr>
                <w:rFonts w:ascii="Times New Roman" w:hAnsi="Times New Roman" w:cs="Times New Roman"/>
                <w:b/>
                <w:bCs/>
                <w:iCs/>
                <w:sz w:val="24"/>
                <w:szCs w:val="24"/>
              </w:rPr>
              <w:t xml:space="preserve">17900,00 </w:t>
            </w:r>
            <w:r w:rsidR="00EE02D6" w:rsidRPr="00B9518B">
              <w:rPr>
                <w:rFonts w:ascii="Times New Roman" w:hAnsi="Times New Roman" w:cs="Times New Roman"/>
                <w:b/>
                <w:sz w:val="24"/>
                <w:szCs w:val="24"/>
              </w:rPr>
              <w:t xml:space="preserve"> </w:t>
            </w:r>
            <w:proofErr w:type="spellStart"/>
            <w:r w:rsidR="00EE02D6" w:rsidRPr="00B9518B">
              <w:rPr>
                <w:rFonts w:ascii="Times New Roman" w:hAnsi="Times New Roman" w:cs="Times New Roman"/>
                <w:b/>
                <w:sz w:val="24"/>
                <w:szCs w:val="24"/>
              </w:rPr>
              <w:t>Eur</w:t>
            </w:r>
            <w:proofErr w:type="spellEnd"/>
            <w:r w:rsidR="00EE02D6" w:rsidRPr="00B9518B">
              <w:rPr>
                <w:rFonts w:ascii="Times New Roman" w:hAnsi="Times New Roman" w:cs="Times New Roman"/>
                <w:b/>
                <w:sz w:val="24"/>
                <w:szCs w:val="24"/>
              </w:rPr>
              <w:t xml:space="preserve"> be PVM.</w:t>
            </w:r>
            <w:bookmarkStart w:id="0" w:name="_GoBack"/>
            <w:bookmarkEnd w:id="0"/>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CA3E9" w14:textId="77777777" w:rsidR="00271BEC" w:rsidRPr="00271BEC" w:rsidRDefault="00271BEC" w:rsidP="00271BEC">
            <w:pPr>
              <w:pStyle w:val="ListParagraph"/>
              <w:numPr>
                <w:ilvl w:val="0"/>
                <w:numId w:val="23"/>
              </w:numPr>
              <w:autoSpaceDE w:val="0"/>
              <w:autoSpaceDN w:val="0"/>
              <w:adjustRightInd w:val="0"/>
              <w:spacing w:line="240" w:lineRule="auto"/>
              <w:ind w:left="0" w:firstLine="0"/>
              <w:jc w:val="both"/>
              <w:rPr>
                <w:rFonts w:ascii="Times New Roman" w:hAnsi="Times New Roman" w:cs="Times New Roman"/>
                <w:color w:val="000000"/>
                <w:sz w:val="24"/>
                <w:szCs w:val="24"/>
              </w:rPr>
            </w:pPr>
            <w:r w:rsidRPr="00271BEC">
              <w:rPr>
                <w:rFonts w:ascii="Times New Roman" w:hAnsi="Times New Roman" w:cs="Times New Roman"/>
                <w:color w:val="000000"/>
                <w:sz w:val="24"/>
                <w:szCs w:val="24"/>
              </w:rPr>
              <w:lastRenderedPageBreak/>
              <w:t>tiekėjas;</w:t>
            </w:r>
          </w:p>
          <w:p w14:paraId="36A90826" w14:textId="77777777" w:rsidR="00271BEC" w:rsidRPr="00271BEC" w:rsidRDefault="00271BEC" w:rsidP="00271BEC">
            <w:pPr>
              <w:pStyle w:val="ListParagraph"/>
              <w:numPr>
                <w:ilvl w:val="0"/>
                <w:numId w:val="23"/>
              </w:numPr>
              <w:autoSpaceDE w:val="0"/>
              <w:autoSpaceDN w:val="0"/>
              <w:adjustRightInd w:val="0"/>
              <w:spacing w:line="240" w:lineRule="auto"/>
              <w:ind w:left="0" w:firstLine="0"/>
              <w:jc w:val="both"/>
              <w:rPr>
                <w:rFonts w:ascii="Times New Roman" w:hAnsi="Times New Roman" w:cs="Times New Roman"/>
                <w:iCs/>
                <w:color w:val="000000"/>
                <w:sz w:val="24"/>
                <w:szCs w:val="24"/>
              </w:rPr>
            </w:pPr>
            <w:r w:rsidRPr="00271BEC">
              <w:rPr>
                <w:rFonts w:ascii="Times New Roman" w:hAnsi="Times New Roman" w:cs="Times New Roman"/>
                <w:color w:val="000000"/>
                <w:sz w:val="24"/>
                <w:szCs w:val="24"/>
              </w:rPr>
              <w:t xml:space="preserve">ūkio subjektas, kurio </w:t>
            </w:r>
            <w:proofErr w:type="spellStart"/>
            <w:r w:rsidRPr="00271BEC">
              <w:rPr>
                <w:rFonts w:ascii="Times New Roman" w:hAnsi="Times New Roman" w:cs="Times New Roman"/>
                <w:color w:val="000000"/>
                <w:sz w:val="24"/>
                <w:szCs w:val="24"/>
              </w:rPr>
              <w:t>pajėgumais</w:t>
            </w:r>
            <w:proofErr w:type="spellEnd"/>
            <w:r w:rsidRPr="00271BEC">
              <w:rPr>
                <w:rFonts w:ascii="Times New Roman" w:hAnsi="Times New Roman" w:cs="Times New Roman"/>
                <w:color w:val="000000"/>
                <w:sz w:val="24"/>
                <w:szCs w:val="24"/>
              </w:rPr>
              <w:t xml:space="preserve"> </w:t>
            </w:r>
            <w:r w:rsidRPr="00271BEC">
              <w:rPr>
                <w:rFonts w:ascii="Times New Roman" w:eastAsiaTheme="minorHAnsi" w:hAnsi="Times New Roman" w:cs="Times New Roman"/>
                <w:sz w:val="24"/>
                <w:szCs w:val="24"/>
              </w:rPr>
              <w:t xml:space="preserve"> tiekėjas remiasi, kad atitiktų </w:t>
            </w:r>
            <w:r w:rsidRPr="00271BEC">
              <w:rPr>
                <w:rFonts w:ascii="Times New Roman" w:eastAsia="Calibri" w:hAnsi="Times New Roman" w:cs="Times New Roman"/>
                <w:sz w:val="24"/>
                <w:szCs w:val="24"/>
              </w:rPr>
              <w:t>šį reikalavimą;</w:t>
            </w:r>
          </w:p>
          <w:p w14:paraId="5C2C74C1" w14:textId="77777777" w:rsidR="00271BEC" w:rsidRPr="00271BEC" w:rsidRDefault="00271BEC" w:rsidP="00271BEC">
            <w:pPr>
              <w:spacing w:line="257" w:lineRule="atLeast"/>
              <w:jc w:val="both"/>
              <w:rPr>
                <w:rFonts w:ascii="Times New Roman" w:hAnsi="Times New Roman" w:cs="Times New Roman"/>
                <w:color w:val="000000"/>
                <w:sz w:val="24"/>
                <w:szCs w:val="24"/>
              </w:rPr>
            </w:pPr>
            <w:r w:rsidRPr="00271BEC">
              <w:rPr>
                <w:rFonts w:ascii="Times New Roman" w:hAnsi="Times New Roman" w:cs="Times New Roman"/>
                <w:iCs/>
                <w:color w:val="000000"/>
                <w:sz w:val="24"/>
                <w:szCs w:val="24"/>
              </w:rPr>
              <w:t xml:space="preserve">jeigu pasiūlymą teikia ūkio subjektų grupė, </w:t>
            </w:r>
            <w:r w:rsidRPr="00271BEC">
              <w:rPr>
                <w:rFonts w:ascii="Times New Roman" w:hAnsi="Times New Roman" w:cs="Times New Roman"/>
                <w:iCs/>
                <w:sz w:val="24"/>
                <w:szCs w:val="24"/>
              </w:rPr>
              <w:t>veikianti pagal jungtinės veiklos (partnerystės) sutartį</w:t>
            </w:r>
            <w:r w:rsidRPr="00271BEC">
              <w:rPr>
                <w:rFonts w:ascii="Times New Roman" w:hAnsi="Times New Roman" w:cs="Times New Roman"/>
                <w:iCs/>
                <w:color w:val="000000"/>
                <w:sz w:val="24"/>
                <w:szCs w:val="24"/>
              </w:rPr>
              <w:t xml:space="preserve">, </w:t>
            </w:r>
            <w:r w:rsidRPr="00271BEC">
              <w:rPr>
                <w:rFonts w:ascii="Times New Roman" w:hAnsi="Times New Roman" w:cs="Times New Roman"/>
                <w:bCs/>
                <w:iCs/>
                <w:color w:val="000000"/>
                <w:sz w:val="24"/>
                <w:szCs w:val="24"/>
              </w:rPr>
              <w:t>visi ūkio subjektų grupės nariai kartu (ūkio subjektų grupės narių turima patirtis sumuojama), atsižvelgiant į jų prisiimamus įsipareigojimus</w:t>
            </w:r>
            <w:r w:rsidRPr="00271BEC">
              <w:rPr>
                <w:rFonts w:ascii="Times New Roman" w:hAnsi="Times New Roman" w:cs="Times New Roman"/>
                <w:color w:val="000000"/>
                <w:sz w:val="24"/>
                <w:szCs w:val="24"/>
              </w:rPr>
              <w:t>.</w:t>
            </w:r>
          </w:p>
          <w:p w14:paraId="6B26B04A" w14:textId="77777777" w:rsidR="00271BEC" w:rsidRDefault="00271BEC" w:rsidP="00271BEC">
            <w:pPr>
              <w:spacing w:line="257" w:lineRule="atLeast"/>
              <w:jc w:val="both"/>
              <w:rPr>
                <w:rFonts w:cstheme="minorHAnsi"/>
                <w:color w:val="000000"/>
              </w:rPr>
            </w:pPr>
          </w:p>
          <w:p w14:paraId="5AA341FB" w14:textId="3087F74A" w:rsidR="00EE02D6" w:rsidRDefault="00EE02D6" w:rsidP="00271BEC">
            <w:pPr>
              <w:spacing w:line="257" w:lineRule="atLeast"/>
              <w:jc w:val="both"/>
              <w:rPr>
                <w:rFonts w:ascii="Times New Roman" w:hAnsi="Times New Roman" w:cs="Times New Roman"/>
                <w:color w:val="000000"/>
                <w:sz w:val="24"/>
                <w:szCs w:val="24"/>
                <w:bdr w:val="none" w:sz="0" w:space="0" w:color="auto" w:frame="1"/>
              </w:rPr>
            </w:pPr>
            <w:r>
              <w:rPr>
                <w:rFonts w:ascii="Times New Roman" w:hAnsi="Times New Roman" w:cs="Times New Roman"/>
                <w:i/>
                <w:iCs/>
                <w:color w:val="000000"/>
                <w:sz w:val="24"/>
                <w:szCs w:val="24"/>
                <w:bdr w:val="none" w:sz="0" w:space="0" w:color="auto" w:frame="1"/>
              </w:rPr>
              <w:t>Teikėjui nedraudžiama remtis sutartimi, kurią teikėjas vykdė ne vienas, bet kartu su kitais ūkio subjektais. Tačiau tokiu atveju turi būti vertinami būtent konkretaus teikėjo, dalyvaujančio viešajame pirkime suteiktos paslaugos, jų apimtis, vertė, o ne visas vykdytos sutarties objektas.</w:t>
            </w:r>
          </w:p>
          <w:p w14:paraId="44271D50" w14:textId="77777777" w:rsidR="00EE02D6" w:rsidRDefault="00EE02D6">
            <w:pPr>
              <w:spacing w:line="240" w:lineRule="auto"/>
              <w:jc w:val="both"/>
              <w:rPr>
                <w:rFonts w:ascii="Times New Roman" w:hAnsi="Times New Roman" w:cs="Times New Roman"/>
                <w:sz w:val="24"/>
                <w:szCs w:val="24"/>
              </w:rPr>
            </w:pPr>
          </w:p>
          <w:p w14:paraId="2B9C6BD1" w14:textId="77777777" w:rsidR="00EE02D6" w:rsidRDefault="00EE02D6">
            <w:pPr>
              <w:spacing w:line="240" w:lineRule="auto"/>
              <w:jc w:val="both"/>
              <w:rPr>
                <w:rFonts w:ascii="Times New Roman" w:hAnsi="Times New Roman" w:cs="Times New Roman"/>
                <w:sz w:val="24"/>
                <w:szCs w:val="24"/>
              </w:rPr>
            </w:pPr>
          </w:p>
        </w:tc>
      </w:tr>
      <w:tr w:rsidR="005159F7" w:rsidRPr="00EE02D6" w14:paraId="2C853657" w14:textId="77777777" w:rsidTr="00B9518B">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FE29E" w14:textId="5801DCFB" w:rsidR="005159F7" w:rsidRDefault="005159F7" w:rsidP="005159F7">
            <w:pPr>
              <w:rPr>
                <w:rFonts w:ascii="Times New Roman" w:hAnsi="Times New Roman" w:cs="Times New Roman"/>
                <w:sz w:val="24"/>
                <w:szCs w:val="24"/>
              </w:rPr>
            </w:pPr>
            <w:r>
              <w:rPr>
                <w:rFonts w:ascii="Times New Roman" w:hAnsi="Times New Roman" w:cs="Times New Roman"/>
                <w:sz w:val="24"/>
                <w:szCs w:val="24"/>
              </w:rPr>
              <w:t>2.</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53417" w14:textId="43DC5489" w:rsidR="0024716F" w:rsidRPr="0024716F" w:rsidRDefault="00C9244A" w:rsidP="0024716F">
            <w:pPr>
              <w:snapToGrid w:val="0"/>
              <w:jc w:val="both"/>
              <w:rPr>
                <w:rFonts w:ascii="Times New Roman" w:hAnsi="Times New Roman" w:cs="Times New Roman"/>
                <w:sz w:val="24"/>
                <w:szCs w:val="24"/>
              </w:rPr>
            </w:pPr>
            <w:r w:rsidRPr="0024716F">
              <w:rPr>
                <w:rFonts w:ascii="Times New Roman" w:hAnsi="Times New Roman" w:cs="Times New Roman"/>
                <w:sz w:val="24"/>
                <w:szCs w:val="24"/>
              </w:rPr>
              <w:t>Tiekėjas turi pasiūlyti kvalifikuotus specialistus, turinčius būtinas žinias bei patirtį, reikalingą paslaugų tinkamam teikimui:</w:t>
            </w:r>
          </w:p>
          <w:p w14:paraId="21B9D4B2" w14:textId="5DDEE0D9" w:rsidR="005159F7" w:rsidRPr="0024716F" w:rsidRDefault="00C9244A" w:rsidP="0024716F">
            <w:pPr>
              <w:tabs>
                <w:tab w:val="left" w:pos="361"/>
                <w:tab w:val="left" w:pos="931"/>
              </w:tabs>
              <w:autoSpaceDE w:val="0"/>
              <w:autoSpaceDN w:val="0"/>
              <w:adjustRightInd w:val="0"/>
              <w:jc w:val="both"/>
              <w:rPr>
                <w:rFonts w:ascii="Times New Roman" w:hAnsi="Times New Roman" w:cs="Times New Roman"/>
                <w:sz w:val="24"/>
                <w:szCs w:val="24"/>
              </w:rPr>
            </w:pPr>
            <w:r w:rsidRPr="0024716F">
              <w:rPr>
                <w:rFonts w:ascii="Times New Roman" w:hAnsi="Times New Roman" w:cs="Times New Roman"/>
                <w:sz w:val="24"/>
                <w:szCs w:val="24"/>
              </w:rPr>
              <w:t>2.1.</w:t>
            </w:r>
            <w:r w:rsidR="005159F7" w:rsidRPr="0024716F">
              <w:rPr>
                <w:rFonts w:ascii="Times New Roman" w:hAnsi="Times New Roman" w:cs="Times New Roman"/>
                <w:sz w:val="24"/>
                <w:szCs w:val="24"/>
              </w:rPr>
              <w:t xml:space="preserve"> ne mažiau kaip 1 (vieną) </w:t>
            </w:r>
            <w:r w:rsidR="0024716F" w:rsidRPr="0024716F">
              <w:rPr>
                <w:rFonts w:ascii="Times New Roman" w:hAnsi="Times New Roman" w:cs="Times New Roman"/>
                <w:sz w:val="24"/>
                <w:szCs w:val="24"/>
              </w:rPr>
              <w:t>specialistą</w:t>
            </w:r>
            <w:r w:rsidR="005159F7" w:rsidRPr="0024716F">
              <w:rPr>
                <w:rFonts w:ascii="Times New Roman" w:hAnsi="Times New Roman" w:cs="Times New Roman"/>
                <w:sz w:val="24"/>
                <w:szCs w:val="24"/>
              </w:rPr>
              <w:t xml:space="preserve">: </w:t>
            </w:r>
          </w:p>
          <w:p w14:paraId="76A3E11C" w14:textId="17638D9B" w:rsidR="0024716F" w:rsidRPr="0024716F" w:rsidRDefault="0024716F" w:rsidP="0024716F">
            <w:pPr>
              <w:tabs>
                <w:tab w:val="left" w:pos="361"/>
                <w:tab w:val="left" w:pos="931"/>
              </w:tabs>
              <w:autoSpaceDE w:val="0"/>
              <w:autoSpaceDN w:val="0"/>
              <w:adjustRightInd w:val="0"/>
              <w:jc w:val="both"/>
              <w:rPr>
                <w:rFonts w:ascii="Times New Roman" w:hAnsi="Times New Roman" w:cs="Times New Roman"/>
                <w:sz w:val="24"/>
                <w:szCs w:val="24"/>
              </w:rPr>
            </w:pPr>
            <w:r w:rsidRPr="0024716F">
              <w:rPr>
                <w:rFonts w:ascii="Times New Roman" w:hAnsi="Times New Roman" w:cs="Times New Roman"/>
                <w:kern w:val="2"/>
                <w:sz w:val="24"/>
                <w:szCs w:val="24"/>
                <w:shd w:val="clear" w:color="auto" w:fill="FFFFFF"/>
              </w:rPr>
              <w:t>- kuris (-</w:t>
            </w:r>
            <w:proofErr w:type="spellStart"/>
            <w:r w:rsidRPr="0024716F">
              <w:rPr>
                <w:rFonts w:ascii="Times New Roman" w:hAnsi="Times New Roman" w:cs="Times New Roman"/>
                <w:kern w:val="2"/>
                <w:sz w:val="24"/>
                <w:szCs w:val="24"/>
                <w:shd w:val="clear" w:color="auto" w:fill="FFFFFF"/>
              </w:rPr>
              <w:t>ie</w:t>
            </w:r>
            <w:proofErr w:type="spellEnd"/>
            <w:r w:rsidRPr="0024716F">
              <w:rPr>
                <w:rFonts w:ascii="Times New Roman" w:hAnsi="Times New Roman" w:cs="Times New Roman"/>
                <w:kern w:val="2"/>
                <w:sz w:val="24"/>
                <w:szCs w:val="24"/>
                <w:shd w:val="clear" w:color="auto" w:fill="FFFFFF"/>
              </w:rPr>
              <w:t>) yra įgijęs (-ę) ne mažesnę kaip 2 (dviejų) metų kibernetinio saugumo darbo patirtį per pastaruosius 4 (ketverius) metus</w:t>
            </w:r>
          </w:p>
          <w:p w14:paraId="5FF9842E" w14:textId="58C8A8B0" w:rsidR="005159F7" w:rsidRPr="0024716F" w:rsidRDefault="005159F7" w:rsidP="0024716F">
            <w:pPr>
              <w:pStyle w:val="ListParagraph"/>
              <w:numPr>
                <w:ilvl w:val="0"/>
                <w:numId w:val="31"/>
              </w:numPr>
              <w:tabs>
                <w:tab w:val="left" w:pos="361"/>
                <w:tab w:val="left" w:pos="931"/>
              </w:tabs>
              <w:autoSpaceDE w:val="0"/>
              <w:autoSpaceDN w:val="0"/>
              <w:adjustRightInd w:val="0"/>
              <w:ind w:left="0" w:firstLine="0"/>
              <w:jc w:val="both"/>
              <w:rPr>
                <w:rFonts w:ascii="Times New Roman" w:hAnsi="Times New Roman" w:cs="Times New Roman"/>
                <w:sz w:val="24"/>
                <w:szCs w:val="24"/>
              </w:rPr>
            </w:pPr>
            <w:r w:rsidRPr="0024716F">
              <w:rPr>
                <w:rFonts w:ascii="Times New Roman" w:hAnsi="Times New Roman" w:cs="Times New Roman"/>
                <w:sz w:val="24"/>
                <w:szCs w:val="24"/>
              </w:rPr>
              <w:t xml:space="preserve">turi bent vieną iš toliau nurodytų sertifikatų: ISC2 ISSMP (ISC2 </w:t>
            </w:r>
            <w:proofErr w:type="spellStart"/>
            <w:r w:rsidRPr="0024716F">
              <w:rPr>
                <w:rFonts w:ascii="Times New Roman" w:hAnsi="Times New Roman" w:cs="Times New Roman"/>
                <w:sz w:val="24"/>
                <w:szCs w:val="24"/>
              </w:rPr>
              <w:t>ISC2</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Information</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Systems</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Security</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Management</w:t>
            </w:r>
            <w:proofErr w:type="spellEnd"/>
            <w:r w:rsidRPr="0024716F">
              <w:rPr>
                <w:rFonts w:ascii="Times New Roman" w:hAnsi="Times New Roman" w:cs="Times New Roman"/>
                <w:sz w:val="24"/>
                <w:szCs w:val="24"/>
              </w:rPr>
              <w:t xml:space="preserve"> Professional), ISC2 CISSP (ISC2 </w:t>
            </w:r>
            <w:proofErr w:type="spellStart"/>
            <w:r w:rsidRPr="0024716F">
              <w:rPr>
                <w:rFonts w:ascii="Times New Roman" w:hAnsi="Times New Roman" w:cs="Times New Roman"/>
                <w:sz w:val="24"/>
                <w:szCs w:val="24"/>
              </w:rPr>
              <w:t>Certified</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Information</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Systems</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Security</w:t>
            </w:r>
            <w:proofErr w:type="spellEnd"/>
            <w:r w:rsidRPr="0024716F">
              <w:rPr>
                <w:rFonts w:ascii="Times New Roman" w:hAnsi="Times New Roman" w:cs="Times New Roman"/>
                <w:sz w:val="24"/>
                <w:szCs w:val="24"/>
              </w:rPr>
              <w:t xml:space="preserve"> Professional), GIAC GSLC (GIAC </w:t>
            </w:r>
            <w:proofErr w:type="spellStart"/>
            <w:r w:rsidRPr="0024716F">
              <w:rPr>
                <w:rFonts w:ascii="Times New Roman" w:hAnsi="Times New Roman" w:cs="Times New Roman"/>
                <w:sz w:val="24"/>
                <w:szCs w:val="24"/>
              </w:rPr>
              <w:t>Security</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Leadership</w:t>
            </w:r>
            <w:proofErr w:type="spellEnd"/>
            <w:r w:rsidRPr="0024716F">
              <w:rPr>
                <w:rFonts w:ascii="Times New Roman" w:hAnsi="Times New Roman" w:cs="Times New Roman"/>
                <w:sz w:val="24"/>
                <w:szCs w:val="24"/>
              </w:rPr>
              <w:t xml:space="preserve">), GIAC GSTRT (GIAC </w:t>
            </w:r>
            <w:proofErr w:type="spellStart"/>
            <w:r w:rsidRPr="0024716F">
              <w:rPr>
                <w:rFonts w:ascii="Times New Roman" w:hAnsi="Times New Roman" w:cs="Times New Roman"/>
                <w:sz w:val="24"/>
                <w:szCs w:val="24"/>
              </w:rPr>
              <w:t>Strategic</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Planning</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Policy</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and</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Leadership</w:t>
            </w:r>
            <w:proofErr w:type="spellEnd"/>
            <w:r w:rsidRPr="0024716F">
              <w:rPr>
                <w:rFonts w:ascii="Times New Roman" w:hAnsi="Times New Roman" w:cs="Times New Roman"/>
                <w:sz w:val="24"/>
                <w:szCs w:val="24"/>
              </w:rPr>
              <w:t xml:space="preserve">), GIAC GSE (GIAC </w:t>
            </w:r>
            <w:proofErr w:type="spellStart"/>
            <w:r w:rsidRPr="0024716F">
              <w:rPr>
                <w:rFonts w:ascii="Times New Roman" w:hAnsi="Times New Roman" w:cs="Times New Roman"/>
                <w:sz w:val="24"/>
                <w:szCs w:val="24"/>
              </w:rPr>
              <w:t>Security</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Expert</w:t>
            </w:r>
            <w:proofErr w:type="spellEnd"/>
            <w:r w:rsidRPr="0024716F">
              <w:rPr>
                <w:rFonts w:ascii="Times New Roman" w:hAnsi="Times New Roman" w:cs="Times New Roman"/>
                <w:sz w:val="24"/>
                <w:szCs w:val="24"/>
              </w:rPr>
              <w:t xml:space="preserve">), ISACA CISM (ISACA </w:t>
            </w:r>
            <w:proofErr w:type="spellStart"/>
            <w:r w:rsidRPr="0024716F">
              <w:rPr>
                <w:rFonts w:ascii="Times New Roman" w:hAnsi="Times New Roman" w:cs="Times New Roman"/>
                <w:sz w:val="24"/>
                <w:szCs w:val="24"/>
              </w:rPr>
              <w:t>Certified</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Information</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Security</w:t>
            </w:r>
            <w:proofErr w:type="spellEnd"/>
            <w:r w:rsidRPr="0024716F">
              <w:rPr>
                <w:rFonts w:ascii="Times New Roman" w:hAnsi="Times New Roman" w:cs="Times New Roman"/>
                <w:sz w:val="24"/>
                <w:szCs w:val="24"/>
              </w:rPr>
              <w:t xml:space="preserve"> Manager ), ISACA CGEIT (ISACA </w:t>
            </w:r>
            <w:proofErr w:type="spellStart"/>
            <w:r w:rsidRPr="0024716F">
              <w:rPr>
                <w:rFonts w:ascii="Times New Roman" w:hAnsi="Times New Roman" w:cs="Times New Roman"/>
                <w:sz w:val="24"/>
                <w:szCs w:val="24"/>
              </w:rPr>
              <w:t>Certified</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in</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the</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Governance</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of</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Enterprise</w:t>
            </w:r>
            <w:proofErr w:type="spellEnd"/>
            <w:r w:rsidRPr="0024716F">
              <w:rPr>
                <w:rFonts w:ascii="Times New Roman" w:hAnsi="Times New Roman" w:cs="Times New Roman"/>
                <w:sz w:val="24"/>
                <w:szCs w:val="24"/>
              </w:rPr>
              <w:t xml:space="preserve"> IT) arba EC CCISO (EC </w:t>
            </w:r>
            <w:proofErr w:type="spellStart"/>
            <w:r w:rsidRPr="0024716F">
              <w:rPr>
                <w:rFonts w:ascii="Times New Roman" w:hAnsi="Times New Roman" w:cs="Times New Roman"/>
                <w:sz w:val="24"/>
                <w:szCs w:val="24"/>
              </w:rPr>
              <w:t>Certified</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Chief</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Information</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Security</w:t>
            </w:r>
            <w:proofErr w:type="spellEnd"/>
            <w:r w:rsidRPr="0024716F">
              <w:rPr>
                <w:rFonts w:ascii="Times New Roman" w:hAnsi="Times New Roman" w:cs="Times New Roman"/>
                <w:sz w:val="24"/>
                <w:szCs w:val="24"/>
              </w:rPr>
              <w:t xml:space="preserve"> </w:t>
            </w:r>
            <w:proofErr w:type="spellStart"/>
            <w:r w:rsidRPr="0024716F">
              <w:rPr>
                <w:rFonts w:ascii="Times New Roman" w:hAnsi="Times New Roman" w:cs="Times New Roman"/>
                <w:sz w:val="24"/>
                <w:szCs w:val="24"/>
              </w:rPr>
              <w:t>Officer</w:t>
            </w:r>
            <w:proofErr w:type="spellEnd"/>
            <w:r w:rsidRPr="0024716F">
              <w:rPr>
                <w:rFonts w:ascii="Times New Roman" w:hAnsi="Times New Roman" w:cs="Times New Roman"/>
                <w:sz w:val="24"/>
                <w:szCs w:val="24"/>
              </w:rPr>
              <w:t>)</w:t>
            </w:r>
          </w:p>
          <w:p w14:paraId="1D774645" w14:textId="613C2FED" w:rsidR="0007444F" w:rsidRPr="0024716F" w:rsidRDefault="0007444F" w:rsidP="0007444F">
            <w:pPr>
              <w:autoSpaceDE w:val="0"/>
              <w:autoSpaceDN w:val="0"/>
              <w:adjustRightInd w:val="0"/>
              <w:jc w:val="both"/>
              <w:rPr>
                <w:rFonts w:ascii="Times New Roman" w:hAnsi="Times New Roman" w:cs="Times New Roman"/>
                <w:color w:val="000000" w:themeColor="text1"/>
                <w:sz w:val="24"/>
                <w:szCs w:val="24"/>
              </w:rPr>
            </w:pPr>
            <w:r w:rsidRPr="0024716F">
              <w:rPr>
                <w:rFonts w:ascii="Times New Roman" w:hAnsi="Times New Roman" w:cs="Times New Roman"/>
                <w:sz w:val="24"/>
                <w:szCs w:val="24"/>
              </w:rPr>
              <w:t>ir tinkamumą</w:t>
            </w:r>
          </w:p>
          <w:p w14:paraId="2C24E70F" w14:textId="77777777" w:rsidR="005159F7" w:rsidRPr="0024716F" w:rsidRDefault="005159F7" w:rsidP="005159F7">
            <w:pPr>
              <w:autoSpaceDE w:val="0"/>
              <w:autoSpaceDN w:val="0"/>
              <w:adjustRightInd w:val="0"/>
              <w:jc w:val="both"/>
              <w:rPr>
                <w:rFonts w:ascii="Times New Roman" w:hAnsi="Times New Roman" w:cs="Times New Roman"/>
                <w:sz w:val="24"/>
                <w:szCs w:val="24"/>
              </w:rPr>
            </w:pPr>
          </w:p>
          <w:p w14:paraId="1EC0EB1D" w14:textId="601EFD52" w:rsidR="005159F7" w:rsidRPr="0024716F" w:rsidRDefault="00C9244A" w:rsidP="0057721D">
            <w:pPr>
              <w:pStyle w:val="ListParagraph"/>
              <w:numPr>
                <w:ilvl w:val="1"/>
                <w:numId w:val="34"/>
              </w:numPr>
              <w:tabs>
                <w:tab w:val="left" w:pos="646"/>
              </w:tabs>
              <w:autoSpaceDE w:val="0"/>
              <w:autoSpaceDN w:val="0"/>
              <w:adjustRightInd w:val="0"/>
              <w:ind w:left="0" w:firstLine="0"/>
              <w:jc w:val="both"/>
              <w:rPr>
                <w:rFonts w:ascii="Times New Roman" w:hAnsi="Times New Roman" w:cs="Times New Roman"/>
                <w:sz w:val="24"/>
                <w:szCs w:val="24"/>
              </w:rPr>
            </w:pPr>
            <w:r w:rsidRPr="0024716F">
              <w:rPr>
                <w:rFonts w:ascii="Times New Roman" w:hAnsi="Times New Roman" w:cs="Times New Roman"/>
                <w:sz w:val="24"/>
                <w:szCs w:val="24"/>
              </w:rPr>
              <w:t>ne mažiau kaip 1 (vieną) specialistą, kuris turi ne</w:t>
            </w:r>
            <w:r w:rsidR="005159F7" w:rsidRPr="0024716F">
              <w:rPr>
                <w:rFonts w:ascii="Times New Roman" w:hAnsi="Times New Roman" w:cs="Times New Roman"/>
                <w:sz w:val="24"/>
                <w:szCs w:val="24"/>
              </w:rPr>
              <w:t xml:space="preserve"> mažesnę kaip 2 (dviejų) metų patirtį </w:t>
            </w:r>
            <w:r w:rsidR="005159F7" w:rsidRPr="0024716F">
              <w:rPr>
                <w:rFonts w:ascii="Times New Roman" w:hAnsi="Times New Roman" w:cs="Times New Roman"/>
                <w:sz w:val="24"/>
                <w:szCs w:val="24"/>
              </w:rPr>
              <w:lastRenderedPageBreak/>
              <w:t>susijusią su apklausų/interviu organizavimu ir (ar) apklausos formų rengimu.</w:t>
            </w:r>
          </w:p>
          <w:p w14:paraId="6A088802" w14:textId="77777777" w:rsidR="005159F7" w:rsidRPr="0024716F" w:rsidRDefault="005159F7" w:rsidP="005159F7">
            <w:pPr>
              <w:autoSpaceDE w:val="0"/>
              <w:autoSpaceDN w:val="0"/>
              <w:adjustRightInd w:val="0"/>
              <w:ind w:left="79"/>
              <w:jc w:val="both"/>
              <w:rPr>
                <w:rFonts w:ascii="Times New Roman" w:hAnsi="Times New Roman" w:cs="Times New Roman"/>
                <w:sz w:val="24"/>
                <w:szCs w:val="24"/>
              </w:rPr>
            </w:pPr>
          </w:p>
          <w:p w14:paraId="036ACFDF" w14:textId="77777777" w:rsidR="005159F7" w:rsidRPr="0024716F" w:rsidRDefault="005159F7" w:rsidP="005159F7">
            <w:pPr>
              <w:autoSpaceDE w:val="0"/>
              <w:autoSpaceDN w:val="0"/>
              <w:adjustRightInd w:val="0"/>
              <w:jc w:val="both"/>
              <w:rPr>
                <w:rFonts w:ascii="Times New Roman" w:hAnsi="Times New Roman" w:cs="Times New Roman"/>
                <w:sz w:val="24"/>
                <w:szCs w:val="24"/>
              </w:rPr>
            </w:pPr>
          </w:p>
          <w:p w14:paraId="4E35B9D0" w14:textId="77777777" w:rsidR="005159F7" w:rsidRPr="0024716F" w:rsidRDefault="005159F7" w:rsidP="000853D5">
            <w:pPr>
              <w:autoSpaceDE w:val="0"/>
              <w:autoSpaceDN w:val="0"/>
              <w:adjustRightInd w:val="0"/>
              <w:jc w:val="both"/>
              <w:rPr>
                <w:rFonts w:ascii="Times New Roman" w:hAnsi="Times New Roman" w:cs="Times New Roman"/>
                <w:iCs/>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AFD13" w14:textId="77777777" w:rsidR="005159F7" w:rsidRPr="00B9518B" w:rsidRDefault="005159F7" w:rsidP="005159F7">
            <w:pPr>
              <w:suppressAutoHyphens/>
              <w:snapToGrid w:val="0"/>
              <w:ind w:right="30"/>
              <w:jc w:val="both"/>
              <w:rPr>
                <w:rFonts w:ascii="Times New Roman" w:hAnsi="Times New Roman" w:cs="Times New Roman"/>
                <w:color w:val="000000" w:themeColor="text1"/>
                <w:sz w:val="24"/>
                <w:szCs w:val="24"/>
              </w:rPr>
            </w:pPr>
            <w:r w:rsidRPr="00B9518B">
              <w:rPr>
                <w:rFonts w:ascii="Times New Roman" w:hAnsi="Times New Roman" w:cs="Times New Roman"/>
                <w:b/>
                <w:bCs/>
                <w:color w:val="000000" w:themeColor="text1"/>
                <w:sz w:val="24"/>
                <w:szCs w:val="24"/>
              </w:rPr>
              <w:lastRenderedPageBreak/>
              <w:t xml:space="preserve">Specialistų sąrašas </w:t>
            </w:r>
            <w:r w:rsidRPr="00B9518B">
              <w:rPr>
                <w:rFonts w:ascii="Times New Roman" w:hAnsi="Times New Roman" w:cs="Times New Roman"/>
                <w:color w:val="000000" w:themeColor="text1"/>
                <w:sz w:val="24"/>
                <w:szCs w:val="24"/>
              </w:rPr>
              <w:t xml:space="preserve">pateikimas pasiūlymo formos (A dalis) 5 punkto lentelėje. </w:t>
            </w:r>
          </w:p>
          <w:p w14:paraId="2F6B7920" w14:textId="77777777" w:rsidR="005159F7" w:rsidRPr="00B9518B" w:rsidRDefault="005159F7" w:rsidP="005159F7">
            <w:pPr>
              <w:suppressAutoHyphens/>
              <w:snapToGrid w:val="0"/>
              <w:ind w:right="30"/>
              <w:jc w:val="both"/>
              <w:rPr>
                <w:rFonts w:ascii="Times New Roman" w:hAnsi="Times New Roman" w:cs="Times New Roman"/>
                <w:b/>
                <w:color w:val="000000" w:themeColor="text1"/>
                <w:sz w:val="24"/>
                <w:szCs w:val="24"/>
              </w:rPr>
            </w:pPr>
          </w:p>
          <w:p w14:paraId="49129572" w14:textId="02CE65FF" w:rsidR="005159F7" w:rsidRPr="00B9518B" w:rsidRDefault="00E84AAD" w:rsidP="000853D5">
            <w:pPr>
              <w:suppressAutoHyphens/>
              <w:snapToGrid w:val="0"/>
              <w:ind w:right="30"/>
              <w:jc w:val="both"/>
              <w:rPr>
                <w:rFonts w:ascii="Times New Roman" w:hAnsi="Times New Roman" w:cs="Times New Roman"/>
                <w:sz w:val="24"/>
                <w:szCs w:val="24"/>
              </w:rPr>
            </w:pPr>
            <w:r w:rsidRPr="00B9518B">
              <w:rPr>
                <w:rFonts w:ascii="Times New Roman" w:hAnsi="Times New Roman" w:cs="Times New Roman"/>
                <w:b/>
                <w:color w:val="000000" w:themeColor="text1"/>
                <w:sz w:val="24"/>
                <w:szCs w:val="24"/>
              </w:rPr>
              <w:t>Tiekėjas</w:t>
            </w:r>
            <w:r w:rsidR="005159F7" w:rsidRPr="00B9518B">
              <w:rPr>
                <w:rFonts w:ascii="Times New Roman" w:hAnsi="Times New Roman" w:cs="Times New Roman"/>
                <w:b/>
                <w:color w:val="000000" w:themeColor="text1"/>
                <w:sz w:val="24"/>
                <w:szCs w:val="24"/>
              </w:rPr>
              <w:t xml:space="preserve"> </w:t>
            </w:r>
            <w:r w:rsidRPr="00B9518B">
              <w:rPr>
                <w:rFonts w:ascii="Times New Roman" w:hAnsi="Times New Roman" w:cs="Times New Roman"/>
                <w:b/>
                <w:color w:val="000000" w:themeColor="text1"/>
                <w:sz w:val="24"/>
                <w:szCs w:val="24"/>
              </w:rPr>
              <w:t>turi</w:t>
            </w:r>
            <w:r w:rsidR="005159F7" w:rsidRPr="00B9518B">
              <w:rPr>
                <w:rFonts w:ascii="Times New Roman" w:hAnsi="Times New Roman" w:cs="Times New Roman"/>
                <w:b/>
                <w:color w:val="000000" w:themeColor="text1"/>
                <w:sz w:val="24"/>
                <w:szCs w:val="24"/>
              </w:rPr>
              <w:t xml:space="preserve"> pateikti skaitmenines dokumentų kopijas arba elektroninės formos dokumentus:</w:t>
            </w:r>
          </w:p>
          <w:p w14:paraId="68FC0191" w14:textId="203CB8D8" w:rsidR="005159F7" w:rsidRPr="00B9518B" w:rsidRDefault="00E84AAD" w:rsidP="00E84AAD">
            <w:pPr>
              <w:tabs>
                <w:tab w:val="left" w:pos="436"/>
              </w:tabs>
              <w:suppressAutoHyphens/>
              <w:snapToGrid w:val="0"/>
              <w:ind w:right="28"/>
              <w:jc w:val="both"/>
              <w:rPr>
                <w:rFonts w:ascii="Times New Roman" w:hAnsi="Times New Roman" w:cs="Times New Roman"/>
                <w:iCs/>
                <w:sz w:val="24"/>
                <w:szCs w:val="24"/>
              </w:rPr>
            </w:pPr>
            <w:r w:rsidRPr="00B9518B">
              <w:rPr>
                <w:rFonts w:ascii="Times New Roman" w:eastAsia="Calibri" w:hAnsi="Times New Roman" w:cs="Times New Roman"/>
                <w:iCs/>
                <w:sz w:val="24"/>
                <w:szCs w:val="24"/>
              </w:rPr>
              <w:t>1.</w:t>
            </w:r>
            <w:r w:rsidR="000853D5" w:rsidRPr="00B9518B">
              <w:rPr>
                <w:rFonts w:ascii="Times New Roman" w:eastAsia="Calibri" w:hAnsi="Times New Roman" w:cs="Times New Roman"/>
                <w:iCs/>
                <w:sz w:val="24"/>
                <w:szCs w:val="24"/>
              </w:rPr>
              <w:t xml:space="preserve"> </w:t>
            </w:r>
            <w:r w:rsidR="005159F7" w:rsidRPr="00B9518B">
              <w:rPr>
                <w:rFonts w:ascii="Times New Roman" w:eastAsia="Calibri" w:hAnsi="Times New Roman" w:cs="Times New Roman"/>
                <w:iCs/>
                <w:sz w:val="24"/>
                <w:szCs w:val="24"/>
              </w:rPr>
              <w:t>informacija apie specialistą (-</w:t>
            </w:r>
            <w:proofErr w:type="spellStart"/>
            <w:r w:rsidR="005159F7" w:rsidRPr="00B9518B">
              <w:rPr>
                <w:rFonts w:ascii="Times New Roman" w:eastAsia="Calibri" w:hAnsi="Times New Roman" w:cs="Times New Roman"/>
                <w:iCs/>
                <w:sz w:val="24"/>
                <w:szCs w:val="24"/>
              </w:rPr>
              <w:t>us</w:t>
            </w:r>
            <w:proofErr w:type="spellEnd"/>
            <w:r w:rsidR="005159F7" w:rsidRPr="00B9518B">
              <w:rPr>
                <w:rFonts w:ascii="Times New Roman" w:eastAsia="Calibri" w:hAnsi="Times New Roman" w:cs="Times New Roman"/>
                <w:iCs/>
                <w:sz w:val="24"/>
                <w:szCs w:val="24"/>
              </w:rPr>
              <w:t xml:space="preserve">): specialisto </w:t>
            </w:r>
            <w:r w:rsidR="005159F7" w:rsidRPr="00B9518B">
              <w:rPr>
                <w:rFonts w:ascii="Times New Roman" w:hAnsi="Times New Roman" w:cs="Times New Roman"/>
                <w:iCs/>
                <w:sz w:val="24"/>
                <w:szCs w:val="24"/>
                <w:lang w:eastAsia="en-US"/>
              </w:rPr>
              <w:t>vardas pavardė, gyvenimo aprašymas (CV), darbo trukmė (</w:t>
            </w:r>
            <w:r w:rsidR="00CF396E" w:rsidRPr="00B9518B">
              <w:rPr>
                <w:rFonts w:ascii="Times New Roman" w:hAnsi="Times New Roman" w:cs="Times New Roman"/>
                <w:iCs/>
                <w:sz w:val="24"/>
                <w:szCs w:val="24"/>
                <w:lang w:eastAsia="en-US"/>
              </w:rPr>
              <w:t>mėnesiais</w:t>
            </w:r>
            <w:r w:rsidR="005159F7" w:rsidRPr="00B9518B">
              <w:rPr>
                <w:rFonts w:ascii="Times New Roman" w:hAnsi="Times New Roman" w:cs="Times New Roman"/>
                <w:iCs/>
                <w:sz w:val="24"/>
                <w:szCs w:val="24"/>
                <w:lang w:eastAsia="en-US"/>
              </w:rPr>
              <w:t>)</w:t>
            </w:r>
            <w:r w:rsidR="0065014D" w:rsidRPr="00B9518B">
              <w:rPr>
                <w:rFonts w:ascii="Times New Roman" w:hAnsi="Times New Roman" w:cs="Times New Roman"/>
                <w:iCs/>
                <w:sz w:val="24"/>
                <w:szCs w:val="24"/>
                <w:lang w:eastAsia="en-US"/>
              </w:rPr>
              <w:t xml:space="preserve"> </w:t>
            </w:r>
            <w:r w:rsidR="00651A8A" w:rsidRPr="00B9518B">
              <w:rPr>
                <w:rFonts w:ascii="Times New Roman" w:hAnsi="Times New Roman" w:cs="Times New Roman"/>
                <w:iCs/>
                <w:sz w:val="24"/>
                <w:szCs w:val="24"/>
                <w:lang w:eastAsia="en-US"/>
              </w:rPr>
              <w:t>kibernetinio saugumo srityje (</w:t>
            </w:r>
            <w:r w:rsidR="00651A8A" w:rsidRPr="00B9518B">
              <w:rPr>
                <w:rFonts w:ascii="Times New Roman" w:eastAsia="Calibri" w:hAnsi="Times New Roman" w:cs="Times New Roman"/>
                <w:iCs/>
                <w:sz w:val="24"/>
                <w:szCs w:val="24"/>
              </w:rPr>
              <w:t>taikoma 2.1. papunktyje nurodytam specialistui)</w:t>
            </w:r>
            <w:r w:rsidR="00651A8A" w:rsidRPr="00B9518B">
              <w:rPr>
                <w:rFonts w:ascii="Times New Roman" w:hAnsi="Times New Roman" w:cs="Times New Roman"/>
                <w:iCs/>
                <w:sz w:val="24"/>
                <w:szCs w:val="24"/>
                <w:lang w:eastAsia="en-US"/>
              </w:rPr>
              <w:t xml:space="preserve">, </w:t>
            </w:r>
            <w:r w:rsidR="00651A8A" w:rsidRPr="00B9518B">
              <w:rPr>
                <w:rFonts w:ascii="Times New Roman" w:eastAsia="Calibri" w:hAnsi="Times New Roman" w:cs="Times New Roman"/>
                <w:iCs/>
                <w:sz w:val="24"/>
                <w:szCs w:val="24"/>
              </w:rPr>
              <w:t>srityje, susijusioje</w:t>
            </w:r>
            <w:r w:rsidR="00651A8A" w:rsidRPr="00B9518B">
              <w:rPr>
                <w:rFonts w:ascii="Times New Roman" w:hAnsi="Times New Roman" w:cs="Times New Roman"/>
                <w:sz w:val="24"/>
                <w:szCs w:val="24"/>
              </w:rPr>
              <w:t xml:space="preserve"> su apklausų/interviu organizavimu ir (ar) apklausos formų rengimu (</w:t>
            </w:r>
            <w:r w:rsidR="00651A8A" w:rsidRPr="00B9518B">
              <w:rPr>
                <w:rFonts w:ascii="Times New Roman" w:eastAsia="Calibri" w:hAnsi="Times New Roman" w:cs="Times New Roman"/>
                <w:iCs/>
                <w:sz w:val="24"/>
                <w:szCs w:val="24"/>
              </w:rPr>
              <w:t>taikoma 2.2. papunktyje nurodytam specialistui)</w:t>
            </w:r>
            <w:r w:rsidR="005159F7" w:rsidRPr="00B9518B">
              <w:rPr>
                <w:rFonts w:ascii="Times New Roman" w:hAnsi="Times New Roman" w:cs="Times New Roman"/>
                <w:iCs/>
                <w:sz w:val="24"/>
                <w:szCs w:val="24"/>
                <w:lang w:eastAsia="en-US"/>
              </w:rPr>
              <w:t>, kvalifikaciją liudijančių galiojančių sertifikatų kopijos</w:t>
            </w:r>
            <w:r w:rsidR="0065014D" w:rsidRPr="00B9518B">
              <w:rPr>
                <w:rFonts w:ascii="Times New Roman" w:hAnsi="Times New Roman" w:cs="Times New Roman"/>
                <w:iCs/>
                <w:sz w:val="24"/>
                <w:szCs w:val="24"/>
                <w:lang w:eastAsia="en-US"/>
              </w:rPr>
              <w:t xml:space="preserve"> (</w:t>
            </w:r>
            <w:r w:rsidR="0065014D" w:rsidRPr="00B9518B">
              <w:rPr>
                <w:rFonts w:ascii="Times New Roman" w:eastAsia="Calibri" w:hAnsi="Times New Roman" w:cs="Times New Roman"/>
                <w:iCs/>
                <w:sz w:val="24"/>
                <w:szCs w:val="24"/>
              </w:rPr>
              <w:t>taikoma 2.1.</w:t>
            </w:r>
            <w:r w:rsidR="00651A8A" w:rsidRPr="00B9518B">
              <w:rPr>
                <w:rFonts w:ascii="Times New Roman" w:eastAsia="Calibri" w:hAnsi="Times New Roman" w:cs="Times New Roman"/>
                <w:iCs/>
                <w:sz w:val="24"/>
                <w:szCs w:val="24"/>
              </w:rPr>
              <w:t xml:space="preserve"> papunktyje nurodytam</w:t>
            </w:r>
            <w:r w:rsidR="0065014D" w:rsidRPr="00B9518B">
              <w:rPr>
                <w:rFonts w:ascii="Times New Roman" w:eastAsia="Calibri" w:hAnsi="Times New Roman" w:cs="Times New Roman"/>
                <w:iCs/>
                <w:sz w:val="24"/>
                <w:szCs w:val="24"/>
              </w:rPr>
              <w:t xml:space="preserve"> specialistui</w:t>
            </w:r>
            <w:r w:rsidR="0065014D" w:rsidRPr="00B9518B">
              <w:rPr>
                <w:rFonts w:ascii="Times New Roman" w:eastAsia="Calibri" w:hAnsi="Times New Roman" w:cs="Times New Roman"/>
                <w:iCs/>
                <w:sz w:val="24"/>
                <w:szCs w:val="24"/>
                <w:u w:val="single"/>
              </w:rPr>
              <w:t>)</w:t>
            </w:r>
            <w:r w:rsidR="005159F7" w:rsidRPr="00B9518B">
              <w:rPr>
                <w:rFonts w:ascii="Times New Roman" w:hAnsi="Times New Roman" w:cs="Times New Roman"/>
                <w:iCs/>
                <w:sz w:val="24"/>
                <w:szCs w:val="24"/>
                <w:lang w:eastAsia="en-US"/>
              </w:rPr>
              <w:t xml:space="preserve"> ir kita, informacija, patvirtinanti specialisto darbo patirtį </w:t>
            </w:r>
            <w:r w:rsidR="0065014D" w:rsidRPr="00B9518B">
              <w:rPr>
                <w:rFonts w:ascii="Times New Roman" w:hAnsi="Times New Roman" w:cs="Times New Roman"/>
                <w:iCs/>
                <w:sz w:val="24"/>
                <w:szCs w:val="24"/>
                <w:lang w:eastAsia="en-US"/>
              </w:rPr>
              <w:t>atitinkamoje</w:t>
            </w:r>
            <w:r w:rsidR="005159F7" w:rsidRPr="00B9518B">
              <w:rPr>
                <w:rFonts w:ascii="Times New Roman" w:hAnsi="Times New Roman" w:cs="Times New Roman"/>
                <w:iCs/>
                <w:sz w:val="24"/>
                <w:szCs w:val="24"/>
                <w:lang w:eastAsia="en-US"/>
              </w:rPr>
              <w:t xml:space="preserve"> srityje (pvz. nurodyti konkrečius vykdytus projektus</w:t>
            </w:r>
            <w:r w:rsidRPr="00B9518B">
              <w:rPr>
                <w:rFonts w:ascii="Times New Roman" w:hAnsi="Times New Roman" w:cs="Times New Roman"/>
                <w:iCs/>
                <w:sz w:val="24"/>
                <w:szCs w:val="24"/>
                <w:lang w:eastAsia="en-US"/>
              </w:rPr>
              <w:t xml:space="preserve"> </w:t>
            </w:r>
            <w:r w:rsidR="00651A8A" w:rsidRPr="00B9518B">
              <w:rPr>
                <w:rFonts w:ascii="Times New Roman" w:hAnsi="Times New Roman" w:cs="Times New Roman"/>
                <w:iCs/>
                <w:sz w:val="24"/>
                <w:szCs w:val="24"/>
                <w:lang w:eastAsia="en-US"/>
              </w:rPr>
              <w:t>kibernetinio saugumo srityje (</w:t>
            </w:r>
            <w:r w:rsidR="00651A8A" w:rsidRPr="00B9518B">
              <w:rPr>
                <w:rFonts w:ascii="Times New Roman" w:eastAsia="Calibri" w:hAnsi="Times New Roman" w:cs="Times New Roman"/>
                <w:iCs/>
                <w:sz w:val="24"/>
                <w:szCs w:val="24"/>
              </w:rPr>
              <w:t>taikoma 2.1. papunktyje nurodytam specialistui)</w:t>
            </w:r>
            <w:r w:rsidR="005159F7" w:rsidRPr="00B9518B">
              <w:rPr>
                <w:rFonts w:ascii="Times New Roman" w:hAnsi="Times New Roman" w:cs="Times New Roman"/>
                <w:iCs/>
                <w:sz w:val="24"/>
                <w:szCs w:val="24"/>
                <w:lang w:eastAsia="en-US"/>
              </w:rPr>
              <w:t>,</w:t>
            </w:r>
            <w:r w:rsidR="00651A8A" w:rsidRPr="00B9518B">
              <w:rPr>
                <w:rFonts w:ascii="Times New Roman" w:hAnsi="Times New Roman" w:cs="Times New Roman"/>
                <w:iCs/>
                <w:sz w:val="24"/>
                <w:szCs w:val="24"/>
                <w:lang w:eastAsia="en-US"/>
              </w:rPr>
              <w:t xml:space="preserve"> </w:t>
            </w:r>
            <w:r w:rsidR="00651A8A" w:rsidRPr="00B9518B">
              <w:rPr>
                <w:rFonts w:ascii="Times New Roman" w:eastAsia="Calibri" w:hAnsi="Times New Roman" w:cs="Times New Roman"/>
                <w:iCs/>
                <w:sz w:val="24"/>
                <w:szCs w:val="24"/>
              </w:rPr>
              <w:t>srityje, susijusioje</w:t>
            </w:r>
            <w:r w:rsidR="00651A8A" w:rsidRPr="00B9518B">
              <w:rPr>
                <w:rFonts w:ascii="Times New Roman" w:hAnsi="Times New Roman" w:cs="Times New Roman"/>
                <w:sz w:val="24"/>
                <w:szCs w:val="24"/>
              </w:rPr>
              <w:t xml:space="preserve"> su apklausų/interviu organizavimu ir (ar) apklausos formų rengimu (</w:t>
            </w:r>
            <w:r w:rsidR="00651A8A" w:rsidRPr="00B9518B">
              <w:rPr>
                <w:rFonts w:ascii="Times New Roman" w:eastAsia="Calibri" w:hAnsi="Times New Roman" w:cs="Times New Roman"/>
                <w:iCs/>
                <w:sz w:val="24"/>
                <w:szCs w:val="24"/>
              </w:rPr>
              <w:t>taikoma 2.2. papunktyje nurodytam specialistui)</w:t>
            </w:r>
            <w:r w:rsidR="00651A8A" w:rsidRPr="00B9518B">
              <w:rPr>
                <w:rFonts w:ascii="Times New Roman" w:hAnsi="Times New Roman" w:cs="Times New Roman"/>
                <w:iCs/>
                <w:sz w:val="24"/>
                <w:szCs w:val="24"/>
                <w:lang w:eastAsia="en-US"/>
              </w:rPr>
              <w:t>,</w:t>
            </w:r>
            <w:r w:rsidR="005159F7" w:rsidRPr="00B9518B">
              <w:rPr>
                <w:rFonts w:ascii="Times New Roman" w:hAnsi="Times New Roman" w:cs="Times New Roman"/>
                <w:iCs/>
                <w:sz w:val="24"/>
                <w:szCs w:val="24"/>
                <w:lang w:eastAsia="en-US"/>
              </w:rPr>
              <w:t xml:space="preserve"> </w:t>
            </w:r>
            <w:r w:rsidR="0024716F" w:rsidRPr="00B9518B">
              <w:rPr>
                <w:rFonts w:ascii="Times New Roman" w:hAnsi="Times New Roman" w:cs="Times New Roman"/>
                <w:iCs/>
                <w:sz w:val="24"/>
                <w:szCs w:val="24"/>
                <w:lang w:eastAsia="en-US"/>
              </w:rPr>
              <w:t>dalyvavimo</w:t>
            </w:r>
            <w:r w:rsidR="005159F7" w:rsidRPr="00B9518B">
              <w:rPr>
                <w:rFonts w:ascii="Times New Roman" w:hAnsi="Times New Roman" w:cs="Times New Roman"/>
                <w:iCs/>
                <w:sz w:val="24"/>
                <w:szCs w:val="24"/>
                <w:lang w:eastAsia="en-US"/>
              </w:rPr>
              <w:t xml:space="preserve"> atitinkamame projekto trukmę (mėnesio tikslumu) ir kiti patirtį pagrindžiantys dokumentai). Darbo patirties aprašyme turi būti nurodyta tiek ir tokio pobūdžio projektų, kad pagal juose dirbtą laiką bei atliktas funkcijas, siūlomas </w:t>
            </w:r>
            <w:r w:rsidR="005159F7" w:rsidRPr="00B9518B">
              <w:rPr>
                <w:rFonts w:ascii="Times New Roman" w:hAnsi="Times New Roman" w:cs="Times New Roman"/>
                <w:iCs/>
                <w:sz w:val="24"/>
                <w:szCs w:val="24"/>
                <w:lang w:eastAsia="en-US"/>
              </w:rPr>
              <w:lastRenderedPageBreak/>
              <w:t>specialistas turėtų konkurso sąlygose reikalaujamą patirtį.</w:t>
            </w:r>
          </w:p>
          <w:p w14:paraId="26D4F8A3" w14:textId="507DC69E" w:rsidR="005159F7" w:rsidRPr="00B9518B" w:rsidRDefault="000853D5" w:rsidP="00E84AAD">
            <w:pPr>
              <w:pStyle w:val="ListParagraph"/>
              <w:numPr>
                <w:ilvl w:val="0"/>
                <w:numId w:val="36"/>
              </w:numPr>
              <w:tabs>
                <w:tab w:val="left" w:pos="436"/>
              </w:tabs>
              <w:ind w:left="0" w:right="28" w:firstLine="0"/>
              <w:jc w:val="both"/>
              <w:rPr>
                <w:rFonts w:ascii="Times New Roman" w:hAnsi="Times New Roman" w:cs="Times New Roman"/>
                <w:iCs/>
                <w:sz w:val="24"/>
                <w:szCs w:val="24"/>
              </w:rPr>
            </w:pPr>
            <w:r w:rsidRPr="00B9518B">
              <w:rPr>
                <w:rFonts w:ascii="Times New Roman" w:hAnsi="Times New Roman" w:cs="Times New Roman"/>
                <w:b/>
                <w:iCs/>
                <w:sz w:val="24"/>
                <w:szCs w:val="24"/>
              </w:rPr>
              <w:t xml:space="preserve">Jei darbo patirtis grindžiama konkrečiais vykdytais projektais, tiekėjas pateikia </w:t>
            </w:r>
            <w:r w:rsidR="005159F7" w:rsidRPr="00B9518B">
              <w:rPr>
                <w:rFonts w:ascii="Times New Roman" w:hAnsi="Times New Roman" w:cs="Times New Roman"/>
                <w:b/>
                <w:iCs/>
                <w:sz w:val="24"/>
                <w:szCs w:val="24"/>
              </w:rPr>
              <w:t>paslaugų gavėjo (užsakovo) pažyma</w:t>
            </w:r>
            <w:r w:rsidR="005159F7" w:rsidRPr="00B9518B">
              <w:rPr>
                <w:rFonts w:ascii="Times New Roman" w:hAnsi="Times New Roman" w:cs="Times New Roman"/>
                <w:bCs/>
                <w:iCs/>
                <w:sz w:val="24"/>
                <w:szCs w:val="24"/>
              </w:rPr>
              <w:t xml:space="preserve"> apie tai, kad svarbiausių įgyvendinto projekto paslaugų suteikimas ir galutiniai rezultatai buvo tinkami, kurioje turi būti nurodytas </w:t>
            </w:r>
            <w:r w:rsidR="005159F7" w:rsidRPr="00B9518B">
              <w:rPr>
                <w:rFonts w:ascii="Times New Roman" w:hAnsi="Times New Roman" w:cs="Times New Roman"/>
                <w:b/>
                <w:iCs/>
                <w:sz w:val="24"/>
                <w:szCs w:val="24"/>
              </w:rPr>
              <w:t>trumpas paslaugų aprašymas, kuris įrodytų atitikimą nustatytam kvalifikaciniam reikalavimui, specialisto pareigos projekte, specialisto suteiktų paslaugų datos, paslaugų gavėjai, ar paslaugos buvo suteiktos tinkamai</w:t>
            </w:r>
            <w:r w:rsidR="005159F7" w:rsidRPr="00B9518B">
              <w:rPr>
                <w:rFonts w:ascii="Times New Roman" w:hAnsi="Times New Roman" w:cs="Times New Roman"/>
                <w:bCs/>
                <w:iCs/>
                <w:sz w:val="24"/>
                <w:szCs w:val="24"/>
              </w:rPr>
              <w:t xml:space="preserve"> </w:t>
            </w:r>
            <w:r w:rsidR="005159F7" w:rsidRPr="00B9518B">
              <w:rPr>
                <w:rFonts w:ascii="Times New Roman" w:hAnsi="Times New Roman" w:cs="Times New Roman"/>
                <w:iCs/>
                <w:sz w:val="24"/>
                <w:szCs w:val="24"/>
              </w:rPr>
              <w:t xml:space="preserve">arba kiti lygiaverčiai dokumentai. </w:t>
            </w:r>
            <w:r w:rsidR="005159F7" w:rsidRPr="00B9518B">
              <w:rPr>
                <w:rFonts w:ascii="Times New Roman" w:hAnsi="Times New Roman" w:cs="Times New Roman"/>
                <w:b/>
                <w:bCs/>
                <w:iCs/>
                <w:sz w:val="24"/>
                <w:szCs w:val="24"/>
                <w:u w:val="single"/>
              </w:rPr>
              <w:t xml:space="preserve">Pateiktuose </w:t>
            </w:r>
            <w:proofErr w:type="spellStart"/>
            <w:r w:rsidR="005159F7" w:rsidRPr="00B9518B">
              <w:rPr>
                <w:rFonts w:ascii="Times New Roman" w:hAnsi="Times New Roman" w:cs="Times New Roman"/>
                <w:b/>
                <w:bCs/>
                <w:iCs/>
                <w:sz w:val="24"/>
                <w:szCs w:val="24"/>
                <w:u w:val="single"/>
              </w:rPr>
              <w:t>įrodymuose</w:t>
            </w:r>
            <w:proofErr w:type="spellEnd"/>
            <w:r w:rsidR="005159F7" w:rsidRPr="00B9518B">
              <w:rPr>
                <w:rFonts w:ascii="Times New Roman" w:hAnsi="Times New Roman" w:cs="Times New Roman"/>
                <w:b/>
                <w:bCs/>
                <w:iCs/>
                <w:sz w:val="24"/>
                <w:szCs w:val="24"/>
                <w:u w:val="single"/>
              </w:rPr>
              <w:t xml:space="preserve"> turi būti nurodyti tiekėjų siūlomus specialistus identifikuojantys duomenys (vardas, pavardė), pagal galimybes – projekto metu įgyvendinti veiksmai</w:t>
            </w:r>
            <w:r w:rsidR="005159F7" w:rsidRPr="00B9518B">
              <w:rPr>
                <w:rFonts w:ascii="Times New Roman" w:hAnsi="Times New Roman" w:cs="Times New Roman"/>
                <w:iCs/>
                <w:sz w:val="24"/>
                <w:szCs w:val="24"/>
              </w:rPr>
              <w:t>.</w:t>
            </w:r>
          </w:p>
          <w:p w14:paraId="5126EC8D" w14:textId="77777777" w:rsidR="005159F7" w:rsidRPr="00B9518B" w:rsidRDefault="005159F7" w:rsidP="00E84AAD">
            <w:pPr>
              <w:tabs>
                <w:tab w:val="left" w:pos="436"/>
              </w:tabs>
              <w:suppressAutoHyphens/>
              <w:snapToGrid w:val="0"/>
              <w:ind w:right="28"/>
              <w:jc w:val="both"/>
              <w:rPr>
                <w:rFonts w:ascii="Times New Roman" w:hAnsi="Times New Roman" w:cs="Times New Roman"/>
                <w:sz w:val="24"/>
                <w:szCs w:val="24"/>
              </w:rPr>
            </w:pPr>
          </w:p>
          <w:p w14:paraId="5D4DB8B5" w14:textId="77777777" w:rsidR="005159F7" w:rsidRPr="00B9518B" w:rsidRDefault="005159F7" w:rsidP="00E84AAD">
            <w:pPr>
              <w:numPr>
                <w:ilvl w:val="0"/>
                <w:numId w:val="24"/>
              </w:numPr>
              <w:tabs>
                <w:tab w:val="left" w:pos="311"/>
                <w:tab w:val="left" w:pos="436"/>
              </w:tabs>
              <w:snapToGrid w:val="0"/>
              <w:spacing w:line="240" w:lineRule="auto"/>
              <w:ind w:left="0" w:firstLine="0"/>
              <w:contextualSpacing/>
              <w:jc w:val="both"/>
              <w:rPr>
                <w:rFonts w:ascii="Times New Roman" w:hAnsi="Times New Roman" w:cs="Times New Roman"/>
                <w:b/>
                <w:bCs/>
                <w:i/>
                <w:iCs/>
                <w:sz w:val="22"/>
                <w:szCs w:val="22"/>
              </w:rPr>
            </w:pPr>
            <w:r w:rsidRPr="00B9518B">
              <w:rPr>
                <w:rFonts w:ascii="Times New Roman" w:hAnsi="Times New Roman" w:cs="Times New Roman"/>
                <w:i/>
                <w:iCs/>
                <w:sz w:val="22"/>
                <w:szCs w:val="22"/>
                <w:shd w:val="clear" w:color="auto" w:fill="FFFFFF"/>
              </w:rPr>
              <w:t>Pastabos:</w:t>
            </w:r>
          </w:p>
          <w:p w14:paraId="09B3EFA5" w14:textId="77777777" w:rsidR="005159F7" w:rsidRPr="00B9518B" w:rsidRDefault="005159F7" w:rsidP="00E84AAD">
            <w:pPr>
              <w:numPr>
                <w:ilvl w:val="0"/>
                <w:numId w:val="25"/>
              </w:numPr>
              <w:tabs>
                <w:tab w:val="left" w:pos="311"/>
                <w:tab w:val="left" w:pos="436"/>
              </w:tabs>
              <w:snapToGrid w:val="0"/>
              <w:spacing w:line="240" w:lineRule="auto"/>
              <w:ind w:left="0" w:firstLine="0"/>
              <w:contextualSpacing/>
              <w:jc w:val="both"/>
              <w:rPr>
                <w:rFonts w:ascii="Times New Roman" w:hAnsi="Times New Roman" w:cs="Times New Roman"/>
                <w:bCs/>
                <w:sz w:val="22"/>
                <w:szCs w:val="22"/>
              </w:rPr>
            </w:pPr>
            <w:r w:rsidRPr="00B9518B">
              <w:rPr>
                <w:rFonts w:ascii="Times New Roman" w:hAnsi="Times New Roman" w:cs="Times New Roman"/>
                <w:bCs/>
                <w:sz w:val="22"/>
                <w:szCs w:val="22"/>
              </w:rPr>
              <w:t>Tiekėjas gali siūlyti daugiau nei po vieną specialistą kiekvienai pozicijai, tačiau kiekvienas jų turi atitikti jiems keliamus nurodytus reikalavimus ir pateikti reikalaujamą jų kvalifikaciją įrodančius dokumentus.</w:t>
            </w:r>
          </w:p>
          <w:p w14:paraId="4A753360" w14:textId="77777777" w:rsidR="005159F7" w:rsidRPr="00B9518B" w:rsidRDefault="005159F7" w:rsidP="00E84AAD">
            <w:pPr>
              <w:numPr>
                <w:ilvl w:val="0"/>
                <w:numId w:val="25"/>
              </w:numPr>
              <w:tabs>
                <w:tab w:val="left" w:pos="311"/>
              </w:tabs>
              <w:snapToGrid w:val="0"/>
              <w:spacing w:line="240" w:lineRule="auto"/>
              <w:ind w:left="34" w:firstLine="0"/>
              <w:contextualSpacing/>
              <w:jc w:val="both"/>
              <w:rPr>
                <w:rFonts w:ascii="Times New Roman" w:hAnsi="Times New Roman" w:cs="Times New Roman"/>
                <w:sz w:val="22"/>
                <w:szCs w:val="22"/>
              </w:rPr>
            </w:pPr>
            <w:r w:rsidRPr="00B9518B">
              <w:rPr>
                <w:rFonts w:ascii="Times New Roman" w:hAnsi="Times New Roman" w:cs="Times New Roman"/>
                <w:bCs/>
                <w:sz w:val="22"/>
                <w:szCs w:val="22"/>
              </w:rPr>
              <w:t xml:space="preserve">Specialistų patirtis skaičiuojama mėnesiais, jei keliamas reikalavimas turėti specialistui patirtį konkrečioje srityje ne mažiau kaip 1 metus, tai turi būti suminė patirtis ne mažiau kaip 12 mėn. Jei pvz. specialistas prieš 1 metus rengė apklausos formas, tai bus laikoma, kad turi patirtį ne vienerių metų, o tik tokio laikotarpio, kuriuo buvo rengiamos apklausos formos. Darbo patirtis tuo pačiu laikotarpiu vykdant skirtingus projektus arba užimant pareigas keliose darbovietėse nėra sumuojama (pvz. jeigu 2022 m. balandžio 1 </w:t>
            </w:r>
            <w:r w:rsidRPr="00B9518B">
              <w:rPr>
                <w:rFonts w:ascii="Times New Roman" w:hAnsi="Times New Roman" w:cs="Times New Roman"/>
                <w:bCs/>
                <w:sz w:val="22"/>
                <w:szCs w:val="22"/>
              </w:rPr>
              <w:lastRenderedPageBreak/>
              <w:t>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D40B4E2" w14:textId="77777777" w:rsidR="005159F7" w:rsidRPr="00B9518B" w:rsidRDefault="005159F7" w:rsidP="005159F7">
            <w:pPr>
              <w:numPr>
                <w:ilvl w:val="0"/>
                <w:numId w:val="25"/>
              </w:numPr>
              <w:tabs>
                <w:tab w:val="left" w:pos="311"/>
              </w:tabs>
              <w:snapToGrid w:val="0"/>
              <w:spacing w:line="240" w:lineRule="auto"/>
              <w:ind w:left="34" w:firstLine="0"/>
              <w:contextualSpacing/>
              <w:jc w:val="both"/>
              <w:rPr>
                <w:rFonts w:ascii="Times New Roman" w:hAnsi="Times New Roman" w:cs="Times New Roman"/>
                <w:sz w:val="22"/>
                <w:szCs w:val="22"/>
              </w:rPr>
            </w:pPr>
            <w:r w:rsidRPr="00B9518B">
              <w:rPr>
                <w:rFonts w:ascii="Times New Roman" w:hAnsi="Times New Roman" w:cs="Times New Roman"/>
                <w:sz w:val="22"/>
                <w:szCs w:val="22"/>
              </w:rPr>
              <w:t>Tiekėjas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turi</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užtikrinti</w:t>
            </w:r>
            <w:r w:rsidRPr="00B9518B">
              <w:rPr>
                <w:rFonts w:ascii="Times New Roman" w:hAnsi="Times New Roman" w:cs="Times New Roman"/>
                <w:spacing w:val="-10"/>
                <w:sz w:val="22"/>
                <w:szCs w:val="22"/>
              </w:rPr>
              <w:t xml:space="preserve"> </w:t>
            </w:r>
            <w:r w:rsidRPr="00B9518B">
              <w:rPr>
                <w:rFonts w:ascii="Times New Roman" w:hAnsi="Times New Roman" w:cs="Times New Roman"/>
                <w:sz w:val="22"/>
                <w:szCs w:val="22"/>
              </w:rPr>
              <w:t>savo</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specialistų</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bendravimą</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lietuvių</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kalba</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(žodžiu</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ir</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raštu)</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arba</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tiekėjas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savo</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sąskaita</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privalo užtikrinti savalaikes ir tinkamas vertimo paslaugas.</w:t>
            </w:r>
          </w:p>
          <w:p w14:paraId="0667EEC3" w14:textId="77777777" w:rsidR="005159F7" w:rsidRPr="00B9518B" w:rsidRDefault="005159F7" w:rsidP="005159F7">
            <w:pPr>
              <w:numPr>
                <w:ilvl w:val="0"/>
                <w:numId w:val="25"/>
              </w:numPr>
              <w:tabs>
                <w:tab w:val="left" w:pos="311"/>
              </w:tabs>
              <w:snapToGrid w:val="0"/>
              <w:spacing w:line="240" w:lineRule="auto"/>
              <w:ind w:left="34" w:firstLine="0"/>
              <w:contextualSpacing/>
              <w:jc w:val="both"/>
              <w:rPr>
                <w:rFonts w:ascii="Times New Roman" w:hAnsi="Times New Roman" w:cs="Times New Roman"/>
                <w:sz w:val="22"/>
                <w:szCs w:val="22"/>
              </w:rPr>
            </w:pPr>
            <w:r w:rsidRPr="00B9518B">
              <w:rPr>
                <w:rFonts w:ascii="Times New Roman" w:hAnsi="Times New Roman" w:cs="Times New Roman"/>
                <w:sz w:val="22"/>
                <w:szCs w:val="22"/>
              </w:rPr>
              <w:t>Specialistų patirtis nesumuojama. Vertinama kiekvieno specialisto maksimali įgyta patirtis. Sutartys, projektai pagrindžiantys specialistų patirtį turi būti įgyvendinti iki pasiūlymo pateikimo datos.</w:t>
            </w:r>
          </w:p>
          <w:p w14:paraId="7E26487C" w14:textId="71428705" w:rsidR="005159F7" w:rsidRPr="00B9518B" w:rsidRDefault="005159F7" w:rsidP="0057721D">
            <w:pPr>
              <w:numPr>
                <w:ilvl w:val="0"/>
                <w:numId w:val="25"/>
              </w:numPr>
              <w:tabs>
                <w:tab w:val="left" w:pos="328"/>
              </w:tabs>
              <w:snapToGrid w:val="0"/>
              <w:spacing w:line="240" w:lineRule="auto"/>
              <w:ind w:left="34" w:firstLine="0"/>
              <w:contextualSpacing/>
              <w:jc w:val="both"/>
              <w:rPr>
                <w:rFonts w:ascii="Times New Roman" w:hAnsi="Times New Roman" w:cs="Times New Roman"/>
                <w:sz w:val="24"/>
                <w:szCs w:val="24"/>
              </w:rPr>
            </w:pPr>
            <w:r w:rsidRPr="00B9518B">
              <w:rPr>
                <w:rFonts w:ascii="Times New Roman" w:hAnsi="Times New Roman" w:cs="Times New Roman"/>
                <w:sz w:val="22"/>
                <w:szCs w:val="22"/>
              </w:rPr>
              <w:t>Jei</w:t>
            </w:r>
            <w:r w:rsidRPr="00B9518B">
              <w:rPr>
                <w:rFonts w:ascii="Times New Roman" w:hAnsi="Times New Roman" w:cs="Times New Roman"/>
                <w:spacing w:val="-10"/>
                <w:sz w:val="22"/>
                <w:szCs w:val="22"/>
              </w:rPr>
              <w:t xml:space="preserve"> </w:t>
            </w:r>
            <w:r w:rsidRPr="00B9518B">
              <w:rPr>
                <w:rFonts w:ascii="Times New Roman" w:hAnsi="Times New Roman" w:cs="Times New Roman"/>
                <w:sz w:val="22"/>
                <w:szCs w:val="22"/>
              </w:rPr>
              <w:t>dalyvis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teikia</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informaciją</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dėl</w:t>
            </w:r>
            <w:r w:rsidRPr="00B9518B">
              <w:rPr>
                <w:rFonts w:ascii="Times New Roman" w:hAnsi="Times New Roman" w:cs="Times New Roman"/>
                <w:spacing w:val="-10"/>
                <w:sz w:val="22"/>
                <w:szCs w:val="22"/>
              </w:rPr>
              <w:t xml:space="preserve"> </w:t>
            </w:r>
            <w:r w:rsidRPr="00B9518B">
              <w:rPr>
                <w:rFonts w:ascii="Times New Roman" w:hAnsi="Times New Roman" w:cs="Times New Roman"/>
                <w:sz w:val="22"/>
                <w:szCs w:val="22"/>
              </w:rPr>
              <w:t>tebevykdomos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sutarties,</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kurios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pagrindu</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atitinkamas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specialistas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jau</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atliko</w:t>
            </w:r>
            <w:r w:rsidRPr="00B9518B">
              <w:rPr>
                <w:rFonts w:ascii="Times New Roman" w:hAnsi="Times New Roman" w:cs="Times New Roman"/>
                <w:spacing w:val="-9"/>
                <w:sz w:val="22"/>
                <w:szCs w:val="22"/>
              </w:rPr>
              <w:t xml:space="preserve"> </w:t>
            </w:r>
            <w:r w:rsidRPr="00B9518B">
              <w:rPr>
                <w:rFonts w:ascii="Times New Roman" w:hAnsi="Times New Roman" w:cs="Times New Roman"/>
                <w:sz w:val="22"/>
                <w:szCs w:val="22"/>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B9518B">
              <w:rPr>
                <w:rFonts w:ascii="Times New Roman" w:hAnsi="Times New Roman" w:cs="Times New Roman"/>
                <w:spacing w:val="24"/>
                <w:sz w:val="22"/>
                <w:szCs w:val="22"/>
              </w:rPr>
              <w:t xml:space="preserve"> </w:t>
            </w:r>
            <w:r w:rsidRPr="00B9518B">
              <w:rPr>
                <w:rFonts w:ascii="Times New Roman" w:hAnsi="Times New Roman" w:cs="Times New Roman"/>
                <w:sz w:val="22"/>
                <w:szCs w:val="22"/>
              </w:rPr>
              <w:t>dokumentą</w:t>
            </w:r>
            <w:r w:rsidRPr="00B9518B">
              <w:rPr>
                <w:rFonts w:ascii="Times New Roman" w:hAnsi="Times New Roman" w:cs="Times New Roman"/>
                <w:spacing w:val="23"/>
                <w:sz w:val="22"/>
                <w:szCs w:val="22"/>
              </w:rPr>
              <w:t xml:space="preserve"> </w:t>
            </w:r>
            <w:r w:rsidRPr="00B9518B">
              <w:rPr>
                <w:rFonts w:ascii="Times New Roman" w:hAnsi="Times New Roman" w:cs="Times New Roman"/>
                <w:sz w:val="22"/>
                <w:szCs w:val="22"/>
              </w:rPr>
              <w:t>(pvz.,</w:t>
            </w:r>
            <w:r w:rsidRPr="00B9518B">
              <w:rPr>
                <w:rFonts w:ascii="Times New Roman" w:hAnsi="Times New Roman" w:cs="Times New Roman"/>
                <w:spacing w:val="23"/>
                <w:sz w:val="22"/>
                <w:szCs w:val="22"/>
              </w:rPr>
              <w:t xml:space="preserve"> </w:t>
            </w:r>
            <w:r w:rsidRPr="00B9518B">
              <w:rPr>
                <w:rFonts w:ascii="Times New Roman" w:hAnsi="Times New Roman" w:cs="Times New Roman"/>
                <w:sz w:val="22"/>
                <w:szCs w:val="22"/>
              </w:rPr>
              <w:t>pasirašytas</w:t>
            </w:r>
            <w:r w:rsidRPr="00B9518B">
              <w:rPr>
                <w:rFonts w:ascii="Times New Roman" w:hAnsi="Times New Roman" w:cs="Times New Roman"/>
                <w:spacing w:val="24"/>
                <w:sz w:val="22"/>
                <w:szCs w:val="22"/>
              </w:rPr>
              <w:t xml:space="preserve"> </w:t>
            </w:r>
            <w:r w:rsidRPr="00B9518B">
              <w:rPr>
                <w:rFonts w:ascii="Times New Roman" w:hAnsi="Times New Roman" w:cs="Times New Roman"/>
                <w:sz w:val="22"/>
                <w:szCs w:val="22"/>
              </w:rPr>
              <w:t>paslaugų</w:t>
            </w:r>
            <w:r w:rsidRPr="00B9518B">
              <w:rPr>
                <w:rFonts w:ascii="Times New Roman" w:hAnsi="Times New Roman" w:cs="Times New Roman"/>
                <w:spacing w:val="25"/>
                <w:sz w:val="22"/>
                <w:szCs w:val="22"/>
              </w:rPr>
              <w:t xml:space="preserve"> </w:t>
            </w:r>
            <w:r w:rsidRPr="00B9518B">
              <w:rPr>
                <w:rFonts w:ascii="Times New Roman" w:hAnsi="Times New Roman" w:cs="Times New Roman"/>
                <w:sz w:val="22"/>
                <w:szCs w:val="22"/>
              </w:rPr>
              <w:t>perdavimo-priėmimo</w:t>
            </w:r>
            <w:r w:rsidRPr="00B9518B">
              <w:rPr>
                <w:rFonts w:ascii="Times New Roman" w:hAnsi="Times New Roman" w:cs="Times New Roman"/>
                <w:spacing w:val="23"/>
                <w:sz w:val="22"/>
                <w:szCs w:val="22"/>
              </w:rPr>
              <w:t xml:space="preserve"> </w:t>
            </w:r>
            <w:r w:rsidRPr="00B9518B">
              <w:rPr>
                <w:rFonts w:ascii="Times New Roman" w:hAnsi="Times New Roman" w:cs="Times New Roman"/>
                <w:sz w:val="22"/>
                <w:szCs w:val="22"/>
              </w:rPr>
              <w:t>aktas,</w:t>
            </w:r>
            <w:r w:rsidRPr="00B9518B">
              <w:rPr>
                <w:rFonts w:ascii="Times New Roman" w:hAnsi="Times New Roman" w:cs="Times New Roman"/>
                <w:spacing w:val="25"/>
                <w:sz w:val="22"/>
                <w:szCs w:val="22"/>
              </w:rPr>
              <w:t xml:space="preserve"> </w:t>
            </w:r>
            <w:r w:rsidRPr="00B9518B">
              <w:rPr>
                <w:rFonts w:ascii="Times New Roman" w:hAnsi="Times New Roman" w:cs="Times New Roman"/>
                <w:sz w:val="22"/>
                <w:szCs w:val="22"/>
              </w:rPr>
              <w:t>kuriame</w:t>
            </w:r>
            <w:r w:rsidRPr="00B9518B">
              <w:rPr>
                <w:rFonts w:ascii="Times New Roman" w:hAnsi="Times New Roman" w:cs="Times New Roman"/>
                <w:spacing w:val="23"/>
                <w:sz w:val="22"/>
                <w:szCs w:val="22"/>
              </w:rPr>
              <w:t xml:space="preserve"> </w:t>
            </w:r>
            <w:r w:rsidRPr="00B9518B">
              <w:rPr>
                <w:rFonts w:ascii="Times New Roman" w:hAnsi="Times New Roman" w:cs="Times New Roman"/>
                <w:sz w:val="22"/>
                <w:szCs w:val="22"/>
              </w:rPr>
              <w:t>būtų</w:t>
            </w:r>
            <w:r w:rsidRPr="00B9518B">
              <w:rPr>
                <w:rFonts w:ascii="Times New Roman" w:hAnsi="Times New Roman" w:cs="Times New Roman"/>
                <w:spacing w:val="25"/>
                <w:sz w:val="22"/>
                <w:szCs w:val="22"/>
              </w:rPr>
              <w:t xml:space="preserve"> </w:t>
            </w:r>
            <w:r w:rsidRPr="00B9518B">
              <w:rPr>
                <w:rFonts w:ascii="Times New Roman" w:hAnsi="Times New Roman" w:cs="Times New Roman"/>
                <w:sz w:val="22"/>
                <w:szCs w:val="22"/>
              </w:rPr>
              <w:t>įvardintos</w:t>
            </w:r>
            <w:r w:rsidRPr="00B9518B">
              <w:rPr>
                <w:rFonts w:ascii="Times New Roman" w:hAnsi="Times New Roman" w:cs="Times New Roman"/>
                <w:spacing w:val="24"/>
                <w:sz w:val="22"/>
                <w:szCs w:val="22"/>
              </w:rPr>
              <w:t xml:space="preserve"> </w:t>
            </w:r>
            <w:r w:rsidRPr="00B9518B">
              <w:rPr>
                <w:rFonts w:ascii="Times New Roman" w:hAnsi="Times New Roman" w:cs="Times New Roman"/>
                <w:sz w:val="22"/>
                <w:szCs w:val="22"/>
              </w:rPr>
              <w:t>suteiktos paslaugos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bei</w:t>
            </w:r>
            <w:r w:rsidRPr="00B9518B">
              <w:rPr>
                <w:rFonts w:ascii="Times New Roman" w:hAnsi="Times New Roman" w:cs="Times New Roman"/>
                <w:spacing w:val="-10"/>
                <w:sz w:val="22"/>
                <w:szCs w:val="22"/>
              </w:rPr>
              <w:t xml:space="preserve"> </w:t>
            </w:r>
            <w:r w:rsidRPr="00B9518B">
              <w:rPr>
                <w:rFonts w:ascii="Times New Roman" w:hAnsi="Times New Roman" w:cs="Times New Roman"/>
                <w:sz w:val="22"/>
                <w:szCs w:val="22"/>
              </w:rPr>
              <w:t>šias</w:t>
            </w:r>
            <w:r w:rsidRPr="00B9518B">
              <w:rPr>
                <w:rFonts w:ascii="Times New Roman" w:hAnsi="Times New Roman" w:cs="Times New Roman"/>
                <w:spacing w:val="-8"/>
                <w:sz w:val="22"/>
                <w:szCs w:val="22"/>
              </w:rPr>
              <w:t xml:space="preserve"> </w:t>
            </w:r>
            <w:r w:rsidRPr="00B9518B">
              <w:rPr>
                <w:rFonts w:ascii="Times New Roman" w:hAnsi="Times New Roman" w:cs="Times New Roman"/>
                <w:sz w:val="22"/>
                <w:szCs w:val="22"/>
              </w:rPr>
              <w:t>paslaugas</w:t>
            </w:r>
            <w:r w:rsidRPr="00B9518B">
              <w:rPr>
                <w:rFonts w:ascii="Times New Roman" w:hAnsi="Times New Roman" w:cs="Times New Roman"/>
                <w:spacing w:val="-7"/>
                <w:sz w:val="22"/>
                <w:szCs w:val="22"/>
              </w:rPr>
              <w:t xml:space="preserve"> </w:t>
            </w:r>
            <w:r w:rsidRPr="00B9518B">
              <w:rPr>
                <w:rFonts w:ascii="Times New Roman" w:hAnsi="Times New Roman" w:cs="Times New Roman"/>
                <w:sz w:val="22"/>
                <w:szCs w:val="22"/>
              </w:rPr>
              <w:t>suteikęs</w:t>
            </w:r>
            <w:r w:rsidRPr="00B9518B">
              <w:rPr>
                <w:rFonts w:ascii="Times New Roman" w:hAnsi="Times New Roman" w:cs="Times New Roman"/>
                <w:spacing w:val="-8"/>
                <w:sz w:val="22"/>
                <w:szCs w:val="22"/>
              </w:rPr>
              <w:t xml:space="preserve"> </w:t>
            </w:r>
            <w:r w:rsidRPr="00B9518B">
              <w:rPr>
                <w:rFonts w:ascii="Times New Roman" w:hAnsi="Times New Roman" w:cs="Times New Roman"/>
                <w:spacing w:val="-2"/>
                <w:sz w:val="22"/>
                <w:szCs w:val="22"/>
              </w:rPr>
              <w:t>asmuo).</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13688" w14:textId="77777777" w:rsidR="005159F7" w:rsidRPr="00B9518B" w:rsidRDefault="005159F7" w:rsidP="00317241">
            <w:pPr>
              <w:pStyle w:val="ListParagraph"/>
              <w:numPr>
                <w:ilvl w:val="0"/>
                <w:numId w:val="23"/>
              </w:numPr>
              <w:spacing w:line="240" w:lineRule="auto"/>
              <w:ind w:left="0" w:firstLine="0"/>
              <w:rPr>
                <w:rFonts w:ascii="Times New Roman" w:hAnsi="Times New Roman" w:cs="Times New Roman"/>
                <w:color w:val="000000"/>
                <w:sz w:val="24"/>
                <w:szCs w:val="24"/>
              </w:rPr>
            </w:pPr>
            <w:r w:rsidRPr="00B9518B">
              <w:rPr>
                <w:rFonts w:ascii="Times New Roman" w:hAnsi="Times New Roman" w:cs="Times New Roman"/>
                <w:color w:val="000000"/>
                <w:sz w:val="24"/>
                <w:szCs w:val="24"/>
              </w:rPr>
              <w:lastRenderedPageBreak/>
              <w:t>tiekėjas;</w:t>
            </w:r>
          </w:p>
          <w:p w14:paraId="0905F5A6" w14:textId="77777777" w:rsidR="005159F7" w:rsidRPr="00B9518B" w:rsidRDefault="005159F7" w:rsidP="00317241">
            <w:pPr>
              <w:pStyle w:val="ListParagraph"/>
              <w:numPr>
                <w:ilvl w:val="0"/>
                <w:numId w:val="23"/>
              </w:numPr>
              <w:spacing w:line="240" w:lineRule="auto"/>
              <w:ind w:left="0" w:firstLine="0"/>
              <w:rPr>
                <w:rFonts w:ascii="Times New Roman" w:hAnsi="Times New Roman" w:cs="Times New Roman"/>
                <w:iCs/>
                <w:color w:val="000000"/>
                <w:sz w:val="24"/>
                <w:szCs w:val="24"/>
              </w:rPr>
            </w:pPr>
            <w:r w:rsidRPr="00B9518B">
              <w:rPr>
                <w:rFonts w:ascii="Times New Roman" w:hAnsi="Times New Roman" w:cs="Times New Roman"/>
                <w:color w:val="000000"/>
                <w:sz w:val="24"/>
                <w:szCs w:val="24"/>
              </w:rPr>
              <w:t xml:space="preserve">ūkio subjektas, kurio </w:t>
            </w:r>
            <w:proofErr w:type="spellStart"/>
            <w:r w:rsidRPr="00B9518B">
              <w:rPr>
                <w:rFonts w:ascii="Times New Roman" w:hAnsi="Times New Roman" w:cs="Times New Roman"/>
                <w:color w:val="000000"/>
                <w:sz w:val="24"/>
                <w:szCs w:val="24"/>
              </w:rPr>
              <w:t>pajėgumais</w:t>
            </w:r>
            <w:proofErr w:type="spellEnd"/>
            <w:r w:rsidRPr="00B9518B">
              <w:rPr>
                <w:rFonts w:ascii="Times New Roman" w:hAnsi="Times New Roman" w:cs="Times New Roman"/>
                <w:color w:val="000000"/>
                <w:sz w:val="24"/>
                <w:szCs w:val="24"/>
              </w:rPr>
              <w:t xml:space="preserve">  tiekėjas remiasi, kad atitiktų šį reikalavimą;</w:t>
            </w:r>
          </w:p>
          <w:p w14:paraId="44AD868B" w14:textId="77777777" w:rsidR="005159F7" w:rsidRPr="00B9518B" w:rsidRDefault="005159F7" w:rsidP="00317241">
            <w:pPr>
              <w:pStyle w:val="ListParagraph"/>
              <w:numPr>
                <w:ilvl w:val="0"/>
                <w:numId w:val="23"/>
              </w:numPr>
              <w:spacing w:line="240" w:lineRule="auto"/>
              <w:ind w:left="0" w:firstLine="0"/>
              <w:rPr>
                <w:rFonts w:ascii="Times New Roman" w:hAnsi="Times New Roman" w:cs="Times New Roman"/>
                <w:color w:val="000000"/>
                <w:sz w:val="24"/>
                <w:szCs w:val="24"/>
              </w:rPr>
            </w:pPr>
            <w:r w:rsidRPr="00B9518B">
              <w:rPr>
                <w:rFonts w:ascii="Times New Roman" w:hAnsi="Times New Roman" w:cs="Times New Roman"/>
                <w:iCs/>
                <w:color w:val="000000"/>
                <w:sz w:val="24"/>
                <w:szCs w:val="24"/>
              </w:rPr>
              <w:t>jeigu pasiūlymą teikia ūkio subjektų grupė, veikianti pagal jungtinės veiklos (partnerystės) sutartį, ūkio subjektų grupės nario (-</w:t>
            </w:r>
            <w:proofErr w:type="spellStart"/>
            <w:r w:rsidRPr="00B9518B">
              <w:rPr>
                <w:rFonts w:ascii="Times New Roman" w:hAnsi="Times New Roman" w:cs="Times New Roman"/>
                <w:iCs/>
                <w:color w:val="000000"/>
                <w:sz w:val="24"/>
                <w:szCs w:val="24"/>
              </w:rPr>
              <w:t>ių</w:t>
            </w:r>
            <w:proofErr w:type="spellEnd"/>
            <w:r w:rsidRPr="00B9518B">
              <w:rPr>
                <w:rFonts w:ascii="Times New Roman" w:hAnsi="Times New Roman" w:cs="Times New Roman"/>
                <w:iCs/>
                <w:color w:val="000000"/>
                <w:sz w:val="24"/>
                <w:szCs w:val="24"/>
              </w:rPr>
              <w:t>) specialistai, atsižvelgiant į jų prisiimamus įsipareigojimus pirkimo sutarčiai vykdyti;</w:t>
            </w:r>
          </w:p>
          <w:p w14:paraId="1DB7BAC7" w14:textId="0E96B597" w:rsidR="005159F7" w:rsidRPr="00B9518B" w:rsidRDefault="005159F7" w:rsidP="00317241">
            <w:pPr>
              <w:spacing w:line="257" w:lineRule="atLeast"/>
              <w:ind w:firstLine="578"/>
              <w:jc w:val="both"/>
              <w:rPr>
                <w:rFonts w:ascii="Times New Roman" w:hAnsi="Times New Roman" w:cs="Times New Roman"/>
                <w:color w:val="000000"/>
                <w:sz w:val="24"/>
                <w:szCs w:val="24"/>
                <w:bdr w:val="none" w:sz="0" w:space="0" w:color="auto" w:frame="1"/>
              </w:rPr>
            </w:pPr>
            <w:r w:rsidRPr="00B9518B">
              <w:rPr>
                <w:rFonts w:ascii="Times New Roman" w:hAnsi="Times New Roman" w:cs="Times New Roman"/>
                <w:iCs/>
                <w:color w:val="000000"/>
                <w:sz w:val="24"/>
                <w:szCs w:val="24"/>
              </w:rPr>
              <w:t xml:space="preserve">subtiekėjas, </w:t>
            </w:r>
            <w:r w:rsidRPr="00B9518B">
              <w:rPr>
                <w:rFonts w:ascii="Times New Roman" w:hAnsi="Times New Roman" w:cs="Times New Roman"/>
                <w:color w:val="000000"/>
                <w:sz w:val="24"/>
                <w:szCs w:val="24"/>
              </w:rPr>
              <w:t>jeigu jis vykdys tą pirkimo s</w:t>
            </w:r>
            <w:r w:rsidR="00A4377E" w:rsidRPr="00B9518B">
              <w:rPr>
                <w:rFonts w:ascii="Times New Roman" w:hAnsi="Times New Roman" w:cs="Times New Roman"/>
                <w:color w:val="000000"/>
                <w:sz w:val="24"/>
                <w:szCs w:val="24"/>
              </w:rPr>
              <w:t>utarties dalį, kuriai reikia 2</w:t>
            </w:r>
            <w:r w:rsidRPr="00B9518B">
              <w:rPr>
                <w:rFonts w:ascii="Times New Roman" w:hAnsi="Times New Roman" w:cs="Times New Roman"/>
                <w:color w:val="000000"/>
                <w:sz w:val="24"/>
                <w:szCs w:val="24"/>
              </w:rPr>
              <w:t xml:space="preserve"> </w:t>
            </w:r>
            <w:r w:rsidR="00A4377E" w:rsidRPr="00B9518B">
              <w:rPr>
                <w:rFonts w:ascii="Times New Roman" w:hAnsi="Times New Roman" w:cs="Times New Roman"/>
                <w:color w:val="000000"/>
                <w:sz w:val="24"/>
                <w:szCs w:val="24"/>
              </w:rPr>
              <w:t>punkte</w:t>
            </w:r>
            <w:r w:rsidRPr="00B9518B">
              <w:rPr>
                <w:rFonts w:ascii="Times New Roman" w:hAnsi="Times New Roman" w:cs="Times New Roman"/>
                <w:color w:val="000000"/>
                <w:sz w:val="24"/>
                <w:szCs w:val="24"/>
              </w:rPr>
              <w:t xml:space="preserve"> nustatytos kvalifikacijos</w:t>
            </w:r>
            <w:r w:rsidRPr="00B9518B">
              <w:rPr>
                <w:rFonts w:ascii="Times New Roman" w:hAnsi="Times New Roman" w:cs="Times New Roman"/>
                <w:iCs/>
                <w:color w:val="000000"/>
                <w:sz w:val="24"/>
                <w:szCs w:val="24"/>
              </w:rPr>
              <w:t xml:space="preserve"> (jeigu tiekėjas pats atitinka reikalavimą, tačiau ketina pasitelkti subtiekėją).</w:t>
            </w:r>
          </w:p>
        </w:tc>
      </w:tr>
    </w:tbl>
    <w:p w14:paraId="147E28DD" w14:textId="77777777" w:rsidR="00EE02D6" w:rsidRPr="00EE02D6" w:rsidRDefault="00EE02D6" w:rsidP="00EE02D6">
      <w:pPr>
        <w:pStyle w:val="Heading"/>
        <w:rPr>
          <w:rFonts w:cs="Times New Roman"/>
          <w:b w:val="0"/>
          <w:sz w:val="28"/>
          <w:szCs w:val="28"/>
          <w:lang w:val="lt-LT"/>
        </w:rPr>
      </w:pPr>
    </w:p>
    <w:sectPr w:rsidR="00EE02D6" w:rsidRPr="00EE02D6" w:rsidSect="00290CC0">
      <w:footerReference w:type="default" r:id="rId1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34824" w14:textId="77777777" w:rsidR="00242D71" w:rsidRDefault="00242D71" w:rsidP="00B97C4F">
      <w:pPr>
        <w:spacing w:after="0" w:line="240" w:lineRule="auto"/>
      </w:pPr>
      <w:r>
        <w:separator/>
      </w:r>
    </w:p>
  </w:endnote>
  <w:endnote w:type="continuationSeparator" w:id="0">
    <w:p w14:paraId="1D5DB9B4" w14:textId="77777777" w:rsidR="00242D71" w:rsidRDefault="00242D71" w:rsidP="00B97C4F">
      <w:pPr>
        <w:spacing w:after="0" w:line="240" w:lineRule="auto"/>
      </w:pPr>
      <w:r>
        <w:continuationSeparator/>
      </w:r>
    </w:p>
  </w:endnote>
  <w:endnote w:type="continuationNotice" w:id="1">
    <w:p w14:paraId="27C2DFDA" w14:textId="77777777" w:rsidR="00242D71" w:rsidRDefault="00242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BA48" w14:textId="77777777" w:rsidR="00242D71" w:rsidRDefault="00242D71" w:rsidP="00B97C4F">
      <w:pPr>
        <w:spacing w:after="0" w:line="240" w:lineRule="auto"/>
      </w:pPr>
      <w:r>
        <w:separator/>
      </w:r>
    </w:p>
  </w:footnote>
  <w:footnote w:type="continuationSeparator" w:id="0">
    <w:p w14:paraId="41B375F7" w14:textId="77777777" w:rsidR="00242D71" w:rsidRDefault="00242D71" w:rsidP="00B97C4F">
      <w:pPr>
        <w:spacing w:after="0" w:line="240" w:lineRule="auto"/>
      </w:pPr>
      <w:r>
        <w:continuationSeparator/>
      </w:r>
    </w:p>
  </w:footnote>
  <w:footnote w:type="continuationNotice" w:id="1">
    <w:p w14:paraId="434FC1F3" w14:textId="77777777" w:rsidR="00242D71" w:rsidRDefault="00242D71">
      <w:pPr>
        <w:spacing w:after="0" w:line="240" w:lineRule="auto"/>
      </w:pPr>
    </w:p>
  </w:footnote>
  <w:footnote w:id="2">
    <w:p w14:paraId="4BECD532" w14:textId="77777777" w:rsidR="00E1784C" w:rsidRDefault="00E1784C" w:rsidP="00E1784C">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0199"/>
    <w:multiLevelType w:val="hybridMultilevel"/>
    <w:tmpl w:val="215E6D92"/>
    <w:lvl w:ilvl="0" w:tplc="86F61F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179FB"/>
    <w:multiLevelType w:val="hybridMultilevel"/>
    <w:tmpl w:val="D3B20FF2"/>
    <w:lvl w:ilvl="0" w:tplc="A630FDB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90906"/>
    <w:multiLevelType w:val="multilevel"/>
    <w:tmpl w:val="BEC06D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9D6F44"/>
    <w:multiLevelType w:val="multilevel"/>
    <w:tmpl w:val="933874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A9460C"/>
    <w:multiLevelType w:val="hybridMultilevel"/>
    <w:tmpl w:val="84484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4"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7"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6" w15:restartNumberingAfterBreak="0">
    <w:nsid w:val="64F60569"/>
    <w:multiLevelType w:val="hybridMultilevel"/>
    <w:tmpl w:val="EDEE4DD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EEA493E"/>
    <w:multiLevelType w:val="multilevel"/>
    <w:tmpl w:val="3CA870B8"/>
    <w:lvl w:ilvl="0">
      <w:start w:val="1"/>
      <w:numFmt w:val="decimal"/>
      <w:lvlText w:val="%1."/>
      <w:lvlJc w:val="left"/>
      <w:pPr>
        <w:ind w:left="720" w:hanging="360"/>
      </w:pPr>
      <w:rPr>
        <w:rFonts w:ascii="Calibri" w:eastAsia="Calibri" w:hAnsi="Calibri" w:cs="Calibri"/>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11944"/>
    <w:multiLevelType w:val="hybridMultilevel"/>
    <w:tmpl w:val="3392B3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27"/>
  </w:num>
  <w:num w:numId="4">
    <w:abstractNumId w:val="21"/>
  </w:num>
  <w:num w:numId="5">
    <w:abstractNumId w:val="30"/>
  </w:num>
  <w:num w:numId="6">
    <w:abstractNumId w:val="28"/>
  </w:num>
  <w:num w:numId="7">
    <w:abstractNumId w:val="4"/>
  </w:num>
  <w:num w:numId="8">
    <w:abstractNumId w:val="2"/>
  </w:num>
  <w:num w:numId="9">
    <w:abstractNumId w:val="19"/>
  </w:num>
  <w:num w:numId="10">
    <w:abstractNumId w:val="24"/>
  </w:num>
  <w:num w:numId="11">
    <w:abstractNumId w:val="29"/>
  </w:num>
  <w:num w:numId="12">
    <w:abstractNumId w:val="0"/>
  </w:num>
  <w:num w:numId="13">
    <w:abstractNumId w:val="5"/>
  </w:num>
  <w:num w:numId="14">
    <w:abstractNumId w:val="33"/>
  </w:num>
  <w:num w:numId="15">
    <w:abstractNumId w:val="25"/>
  </w:num>
  <w:num w:numId="16">
    <w:abstractNumId w:val="14"/>
  </w:num>
  <w:num w:numId="17">
    <w:abstractNumId w:val="13"/>
  </w:num>
  <w:num w:numId="18">
    <w:abstractNumId w:val="23"/>
  </w:num>
  <w:num w:numId="19">
    <w:abstractNumId w:val="18"/>
  </w:num>
  <w:num w:numId="20">
    <w:abstractNumId w:val="16"/>
  </w:num>
  <w:num w:numId="21">
    <w:abstractNumId w:val="6"/>
  </w:num>
  <w:num w:numId="22">
    <w:abstractNumId w:val="31"/>
  </w:num>
  <w:num w:numId="23">
    <w:abstractNumId w:val="17"/>
  </w:num>
  <w:num w:numId="24">
    <w:abstractNumId w:val="8"/>
  </w:num>
  <w:num w:numId="25">
    <w:abstractNumId w:val="20"/>
  </w:num>
  <w:num w:numId="26">
    <w:abstractNumId w:val="32"/>
  </w:num>
  <w:num w:numId="27">
    <w:abstractNumId w:val="15"/>
  </w:num>
  <w:num w:numId="28">
    <w:abstractNumId w:val="11"/>
  </w:num>
  <w:num w:numId="29">
    <w:abstractNumId w:val="17"/>
  </w:num>
  <w:num w:numId="30">
    <w:abstractNumId w:val="34"/>
  </w:num>
  <w:num w:numId="31">
    <w:abstractNumId w:val="3"/>
  </w:num>
  <w:num w:numId="32">
    <w:abstractNumId w:val="1"/>
  </w:num>
  <w:num w:numId="33">
    <w:abstractNumId w:val="10"/>
  </w:num>
  <w:num w:numId="34">
    <w:abstractNumId w:val="9"/>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3064"/>
    <w:rsid w:val="00013DDD"/>
    <w:rsid w:val="000233DE"/>
    <w:rsid w:val="00023E84"/>
    <w:rsid w:val="00027516"/>
    <w:rsid w:val="00037792"/>
    <w:rsid w:val="0004323E"/>
    <w:rsid w:val="00045824"/>
    <w:rsid w:val="00046795"/>
    <w:rsid w:val="00047F5F"/>
    <w:rsid w:val="00052274"/>
    <w:rsid w:val="00056F97"/>
    <w:rsid w:val="000704FA"/>
    <w:rsid w:val="0007098E"/>
    <w:rsid w:val="0007444F"/>
    <w:rsid w:val="00084062"/>
    <w:rsid w:val="000852AB"/>
    <w:rsid w:val="000853D5"/>
    <w:rsid w:val="00090807"/>
    <w:rsid w:val="000929DF"/>
    <w:rsid w:val="00093E38"/>
    <w:rsid w:val="000949D9"/>
    <w:rsid w:val="00096191"/>
    <w:rsid w:val="00096386"/>
    <w:rsid w:val="00097B11"/>
    <w:rsid w:val="000A7227"/>
    <w:rsid w:val="000A76D9"/>
    <w:rsid w:val="000B04BA"/>
    <w:rsid w:val="000B65C8"/>
    <w:rsid w:val="000C1F14"/>
    <w:rsid w:val="000D171D"/>
    <w:rsid w:val="000D2C83"/>
    <w:rsid w:val="000D5AC8"/>
    <w:rsid w:val="000E3435"/>
    <w:rsid w:val="000E6958"/>
    <w:rsid w:val="000F029C"/>
    <w:rsid w:val="000F0507"/>
    <w:rsid w:val="00100DCC"/>
    <w:rsid w:val="00110134"/>
    <w:rsid w:val="0011189B"/>
    <w:rsid w:val="00116D83"/>
    <w:rsid w:val="00117B9D"/>
    <w:rsid w:val="00121EEB"/>
    <w:rsid w:val="00125C28"/>
    <w:rsid w:val="00130424"/>
    <w:rsid w:val="0013058C"/>
    <w:rsid w:val="00135007"/>
    <w:rsid w:val="00150150"/>
    <w:rsid w:val="00152663"/>
    <w:rsid w:val="00160B5D"/>
    <w:rsid w:val="001620D3"/>
    <w:rsid w:val="001640C2"/>
    <w:rsid w:val="0016677C"/>
    <w:rsid w:val="00166FED"/>
    <w:rsid w:val="001670FA"/>
    <w:rsid w:val="0017455B"/>
    <w:rsid w:val="00175624"/>
    <w:rsid w:val="00176D53"/>
    <w:rsid w:val="00177EAE"/>
    <w:rsid w:val="00180614"/>
    <w:rsid w:val="00183402"/>
    <w:rsid w:val="00186297"/>
    <w:rsid w:val="001871C0"/>
    <w:rsid w:val="001A0108"/>
    <w:rsid w:val="001A1A63"/>
    <w:rsid w:val="001A7B8C"/>
    <w:rsid w:val="001B254B"/>
    <w:rsid w:val="001B46F8"/>
    <w:rsid w:val="001B6DC5"/>
    <w:rsid w:val="001C33EA"/>
    <w:rsid w:val="001C3EF8"/>
    <w:rsid w:val="001C4665"/>
    <w:rsid w:val="001C694B"/>
    <w:rsid w:val="001C70E5"/>
    <w:rsid w:val="001D4659"/>
    <w:rsid w:val="001D4F89"/>
    <w:rsid w:val="001E11FE"/>
    <w:rsid w:val="001E17E2"/>
    <w:rsid w:val="001E687D"/>
    <w:rsid w:val="001F0528"/>
    <w:rsid w:val="001F4734"/>
    <w:rsid w:val="0020294A"/>
    <w:rsid w:val="00204C65"/>
    <w:rsid w:val="00206166"/>
    <w:rsid w:val="00213D1E"/>
    <w:rsid w:val="00220983"/>
    <w:rsid w:val="00225ED4"/>
    <w:rsid w:val="00233FFB"/>
    <w:rsid w:val="00235EBC"/>
    <w:rsid w:val="00241C1E"/>
    <w:rsid w:val="00242D71"/>
    <w:rsid w:val="002444C6"/>
    <w:rsid w:val="0024716F"/>
    <w:rsid w:val="00257871"/>
    <w:rsid w:val="00262028"/>
    <w:rsid w:val="00266F09"/>
    <w:rsid w:val="002671A4"/>
    <w:rsid w:val="002676E3"/>
    <w:rsid w:val="00271BEC"/>
    <w:rsid w:val="002729A3"/>
    <w:rsid w:val="00272A0C"/>
    <w:rsid w:val="00275429"/>
    <w:rsid w:val="00275A7D"/>
    <w:rsid w:val="002826C5"/>
    <w:rsid w:val="00282E9F"/>
    <w:rsid w:val="00290CC0"/>
    <w:rsid w:val="002912A4"/>
    <w:rsid w:val="002B0C11"/>
    <w:rsid w:val="002B1932"/>
    <w:rsid w:val="002D2A35"/>
    <w:rsid w:val="002D373E"/>
    <w:rsid w:val="002E2311"/>
    <w:rsid w:val="002E2D12"/>
    <w:rsid w:val="002E2DFB"/>
    <w:rsid w:val="002E5E16"/>
    <w:rsid w:val="002E7E87"/>
    <w:rsid w:val="002F2F40"/>
    <w:rsid w:val="00301CD3"/>
    <w:rsid w:val="00302076"/>
    <w:rsid w:val="0030225A"/>
    <w:rsid w:val="003042EA"/>
    <w:rsid w:val="003043D1"/>
    <w:rsid w:val="00305D42"/>
    <w:rsid w:val="003139BA"/>
    <w:rsid w:val="003154B3"/>
    <w:rsid w:val="00317241"/>
    <w:rsid w:val="003210B3"/>
    <w:rsid w:val="00325F42"/>
    <w:rsid w:val="00340653"/>
    <w:rsid w:val="00347B39"/>
    <w:rsid w:val="00370117"/>
    <w:rsid w:val="00370F56"/>
    <w:rsid w:val="00372F8B"/>
    <w:rsid w:val="00375DF9"/>
    <w:rsid w:val="003840C9"/>
    <w:rsid w:val="003906EE"/>
    <w:rsid w:val="003A5475"/>
    <w:rsid w:val="003A5D81"/>
    <w:rsid w:val="003B1FAB"/>
    <w:rsid w:val="003B4CB7"/>
    <w:rsid w:val="003C633A"/>
    <w:rsid w:val="003E7A20"/>
    <w:rsid w:val="003F0691"/>
    <w:rsid w:val="003F6597"/>
    <w:rsid w:val="00404BCE"/>
    <w:rsid w:val="0040603E"/>
    <w:rsid w:val="004177FF"/>
    <w:rsid w:val="00417AD8"/>
    <w:rsid w:val="00421330"/>
    <w:rsid w:val="00423C8D"/>
    <w:rsid w:val="00424118"/>
    <w:rsid w:val="00427E63"/>
    <w:rsid w:val="00432278"/>
    <w:rsid w:val="00433063"/>
    <w:rsid w:val="0043597A"/>
    <w:rsid w:val="0044383A"/>
    <w:rsid w:val="00444995"/>
    <w:rsid w:val="00445397"/>
    <w:rsid w:val="00447215"/>
    <w:rsid w:val="0045352A"/>
    <w:rsid w:val="004548D6"/>
    <w:rsid w:val="00456B81"/>
    <w:rsid w:val="00485D8D"/>
    <w:rsid w:val="00487C41"/>
    <w:rsid w:val="00497091"/>
    <w:rsid w:val="004B0ECE"/>
    <w:rsid w:val="004B4710"/>
    <w:rsid w:val="004B6830"/>
    <w:rsid w:val="004C69E6"/>
    <w:rsid w:val="004D2837"/>
    <w:rsid w:val="004D2CB1"/>
    <w:rsid w:val="004D5E24"/>
    <w:rsid w:val="004E0772"/>
    <w:rsid w:val="004E5D0A"/>
    <w:rsid w:val="004E756C"/>
    <w:rsid w:val="004F3653"/>
    <w:rsid w:val="004F43FB"/>
    <w:rsid w:val="005054A2"/>
    <w:rsid w:val="00506786"/>
    <w:rsid w:val="0051108B"/>
    <w:rsid w:val="005111BC"/>
    <w:rsid w:val="005126BE"/>
    <w:rsid w:val="00514B2A"/>
    <w:rsid w:val="005159F7"/>
    <w:rsid w:val="0051731C"/>
    <w:rsid w:val="0052109B"/>
    <w:rsid w:val="0052109D"/>
    <w:rsid w:val="0052311B"/>
    <w:rsid w:val="00527E1D"/>
    <w:rsid w:val="00542C6A"/>
    <w:rsid w:val="00544614"/>
    <w:rsid w:val="00546862"/>
    <w:rsid w:val="0055306C"/>
    <w:rsid w:val="00554250"/>
    <w:rsid w:val="00560C91"/>
    <w:rsid w:val="0056176F"/>
    <w:rsid w:val="00566949"/>
    <w:rsid w:val="00567127"/>
    <w:rsid w:val="00571713"/>
    <w:rsid w:val="0057201C"/>
    <w:rsid w:val="00573EFC"/>
    <w:rsid w:val="00574306"/>
    <w:rsid w:val="00575CCD"/>
    <w:rsid w:val="0057721D"/>
    <w:rsid w:val="005817D3"/>
    <w:rsid w:val="00583DF9"/>
    <w:rsid w:val="005859BE"/>
    <w:rsid w:val="00585A6A"/>
    <w:rsid w:val="005A1970"/>
    <w:rsid w:val="005A1E3B"/>
    <w:rsid w:val="005A6016"/>
    <w:rsid w:val="005A643D"/>
    <w:rsid w:val="005A79A0"/>
    <w:rsid w:val="005B39EA"/>
    <w:rsid w:val="005C095E"/>
    <w:rsid w:val="005D1FF7"/>
    <w:rsid w:val="005D4B4C"/>
    <w:rsid w:val="005F053E"/>
    <w:rsid w:val="005F3159"/>
    <w:rsid w:val="005F56F5"/>
    <w:rsid w:val="00600236"/>
    <w:rsid w:val="0060035D"/>
    <w:rsid w:val="006037D8"/>
    <w:rsid w:val="00606688"/>
    <w:rsid w:val="00615F83"/>
    <w:rsid w:val="00625EFE"/>
    <w:rsid w:val="0064178C"/>
    <w:rsid w:val="0065014D"/>
    <w:rsid w:val="00651A8A"/>
    <w:rsid w:val="00652729"/>
    <w:rsid w:val="00672DEE"/>
    <w:rsid w:val="0068119C"/>
    <w:rsid w:val="00692064"/>
    <w:rsid w:val="00697413"/>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7DE"/>
    <w:rsid w:val="006E7DB7"/>
    <w:rsid w:val="006F743F"/>
    <w:rsid w:val="0070400A"/>
    <w:rsid w:val="00705FC9"/>
    <w:rsid w:val="00711BB2"/>
    <w:rsid w:val="0071277E"/>
    <w:rsid w:val="00723311"/>
    <w:rsid w:val="00725861"/>
    <w:rsid w:val="00725D79"/>
    <w:rsid w:val="0072747F"/>
    <w:rsid w:val="0072756D"/>
    <w:rsid w:val="00730428"/>
    <w:rsid w:val="00731E06"/>
    <w:rsid w:val="00742573"/>
    <w:rsid w:val="0074435D"/>
    <w:rsid w:val="00752287"/>
    <w:rsid w:val="00761D16"/>
    <w:rsid w:val="00765BDB"/>
    <w:rsid w:val="00767A08"/>
    <w:rsid w:val="00772ABA"/>
    <w:rsid w:val="00772F5D"/>
    <w:rsid w:val="00787677"/>
    <w:rsid w:val="00787B1F"/>
    <w:rsid w:val="00790681"/>
    <w:rsid w:val="00797D9D"/>
    <w:rsid w:val="007A730F"/>
    <w:rsid w:val="007B0332"/>
    <w:rsid w:val="007B31AA"/>
    <w:rsid w:val="007B643B"/>
    <w:rsid w:val="007B6BB0"/>
    <w:rsid w:val="007C1634"/>
    <w:rsid w:val="007D6C86"/>
    <w:rsid w:val="007E4AE1"/>
    <w:rsid w:val="00801E49"/>
    <w:rsid w:val="008026D5"/>
    <w:rsid w:val="00802A3E"/>
    <w:rsid w:val="00805F54"/>
    <w:rsid w:val="008077D6"/>
    <w:rsid w:val="00817740"/>
    <w:rsid w:val="00821567"/>
    <w:rsid w:val="0082229C"/>
    <w:rsid w:val="00833F52"/>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72C3B"/>
    <w:rsid w:val="00892BE9"/>
    <w:rsid w:val="00893001"/>
    <w:rsid w:val="008A341E"/>
    <w:rsid w:val="008B3370"/>
    <w:rsid w:val="008B3A87"/>
    <w:rsid w:val="008B3E88"/>
    <w:rsid w:val="008C449E"/>
    <w:rsid w:val="008C6909"/>
    <w:rsid w:val="008D4850"/>
    <w:rsid w:val="008D5E3C"/>
    <w:rsid w:val="008E20E0"/>
    <w:rsid w:val="008E236A"/>
    <w:rsid w:val="008E2402"/>
    <w:rsid w:val="008F7645"/>
    <w:rsid w:val="008F7A96"/>
    <w:rsid w:val="00901366"/>
    <w:rsid w:val="009033BB"/>
    <w:rsid w:val="00906B94"/>
    <w:rsid w:val="00920C96"/>
    <w:rsid w:val="009352E8"/>
    <w:rsid w:val="00940048"/>
    <w:rsid w:val="00940127"/>
    <w:rsid w:val="00941CB8"/>
    <w:rsid w:val="009428C8"/>
    <w:rsid w:val="00944E18"/>
    <w:rsid w:val="00947E94"/>
    <w:rsid w:val="00961A49"/>
    <w:rsid w:val="00961ADB"/>
    <w:rsid w:val="0096455E"/>
    <w:rsid w:val="00965989"/>
    <w:rsid w:val="00965A67"/>
    <w:rsid w:val="00970C31"/>
    <w:rsid w:val="00972328"/>
    <w:rsid w:val="00972BDC"/>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D6140"/>
    <w:rsid w:val="009E6282"/>
    <w:rsid w:val="009F236C"/>
    <w:rsid w:val="009F7B89"/>
    <w:rsid w:val="00A0764A"/>
    <w:rsid w:val="00A142D8"/>
    <w:rsid w:val="00A1461F"/>
    <w:rsid w:val="00A148F2"/>
    <w:rsid w:val="00A255FA"/>
    <w:rsid w:val="00A27C26"/>
    <w:rsid w:val="00A35885"/>
    <w:rsid w:val="00A35903"/>
    <w:rsid w:val="00A407CF"/>
    <w:rsid w:val="00A411BD"/>
    <w:rsid w:val="00A4377E"/>
    <w:rsid w:val="00A54E48"/>
    <w:rsid w:val="00A573D4"/>
    <w:rsid w:val="00A669AE"/>
    <w:rsid w:val="00A80C7A"/>
    <w:rsid w:val="00A824E8"/>
    <w:rsid w:val="00A8602E"/>
    <w:rsid w:val="00A874E6"/>
    <w:rsid w:val="00A94919"/>
    <w:rsid w:val="00A95B0E"/>
    <w:rsid w:val="00AA2A13"/>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18B"/>
    <w:rsid w:val="00B9553D"/>
    <w:rsid w:val="00B96625"/>
    <w:rsid w:val="00B96F4B"/>
    <w:rsid w:val="00B97C4F"/>
    <w:rsid w:val="00BC34D5"/>
    <w:rsid w:val="00BD7DFF"/>
    <w:rsid w:val="00C02F22"/>
    <w:rsid w:val="00C13494"/>
    <w:rsid w:val="00C15655"/>
    <w:rsid w:val="00C17B56"/>
    <w:rsid w:val="00C2482D"/>
    <w:rsid w:val="00C31272"/>
    <w:rsid w:val="00C3370A"/>
    <w:rsid w:val="00C34CAF"/>
    <w:rsid w:val="00C34EFF"/>
    <w:rsid w:val="00C37458"/>
    <w:rsid w:val="00C44B77"/>
    <w:rsid w:val="00C509C3"/>
    <w:rsid w:val="00C571F4"/>
    <w:rsid w:val="00C60687"/>
    <w:rsid w:val="00C642D9"/>
    <w:rsid w:val="00C6564F"/>
    <w:rsid w:val="00C665BF"/>
    <w:rsid w:val="00C74701"/>
    <w:rsid w:val="00C800BF"/>
    <w:rsid w:val="00C9244A"/>
    <w:rsid w:val="00C97910"/>
    <w:rsid w:val="00CA1DBE"/>
    <w:rsid w:val="00CA385C"/>
    <w:rsid w:val="00CA5553"/>
    <w:rsid w:val="00CB4459"/>
    <w:rsid w:val="00CB7BA3"/>
    <w:rsid w:val="00CC6942"/>
    <w:rsid w:val="00CC7D4C"/>
    <w:rsid w:val="00CE5BC4"/>
    <w:rsid w:val="00CE6646"/>
    <w:rsid w:val="00CF0FA8"/>
    <w:rsid w:val="00CF396E"/>
    <w:rsid w:val="00D05624"/>
    <w:rsid w:val="00D132D8"/>
    <w:rsid w:val="00D15B7B"/>
    <w:rsid w:val="00D17169"/>
    <w:rsid w:val="00D17CDD"/>
    <w:rsid w:val="00D25682"/>
    <w:rsid w:val="00D2583A"/>
    <w:rsid w:val="00D36B00"/>
    <w:rsid w:val="00D42709"/>
    <w:rsid w:val="00D5102A"/>
    <w:rsid w:val="00D514C4"/>
    <w:rsid w:val="00D53FCA"/>
    <w:rsid w:val="00D7078E"/>
    <w:rsid w:val="00D7458B"/>
    <w:rsid w:val="00D74B2A"/>
    <w:rsid w:val="00D75FC4"/>
    <w:rsid w:val="00D76FF9"/>
    <w:rsid w:val="00D83B63"/>
    <w:rsid w:val="00D92122"/>
    <w:rsid w:val="00D93161"/>
    <w:rsid w:val="00D9338E"/>
    <w:rsid w:val="00DA0CEE"/>
    <w:rsid w:val="00DA1472"/>
    <w:rsid w:val="00DA15E6"/>
    <w:rsid w:val="00DB22D1"/>
    <w:rsid w:val="00DB25FC"/>
    <w:rsid w:val="00DB4B20"/>
    <w:rsid w:val="00DC191E"/>
    <w:rsid w:val="00DC54FC"/>
    <w:rsid w:val="00DD25AA"/>
    <w:rsid w:val="00DD4AD6"/>
    <w:rsid w:val="00DD5F66"/>
    <w:rsid w:val="00DD6C4C"/>
    <w:rsid w:val="00DE7D32"/>
    <w:rsid w:val="00E03202"/>
    <w:rsid w:val="00E05CC7"/>
    <w:rsid w:val="00E05F35"/>
    <w:rsid w:val="00E1784C"/>
    <w:rsid w:val="00E261EE"/>
    <w:rsid w:val="00E32484"/>
    <w:rsid w:val="00E42909"/>
    <w:rsid w:val="00E42E44"/>
    <w:rsid w:val="00E55A5B"/>
    <w:rsid w:val="00E563E8"/>
    <w:rsid w:val="00E56E70"/>
    <w:rsid w:val="00E6181D"/>
    <w:rsid w:val="00E62DA0"/>
    <w:rsid w:val="00E633FE"/>
    <w:rsid w:val="00E6645A"/>
    <w:rsid w:val="00E739E7"/>
    <w:rsid w:val="00E804A8"/>
    <w:rsid w:val="00E829DA"/>
    <w:rsid w:val="00E84AAD"/>
    <w:rsid w:val="00E95848"/>
    <w:rsid w:val="00EA346F"/>
    <w:rsid w:val="00EA4F0D"/>
    <w:rsid w:val="00EA7FD1"/>
    <w:rsid w:val="00EB3A2E"/>
    <w:rsid w:val="00EB56B1"/>
    <w:rsid w:val="00EC2A36"/>
    <w:rsid w:val="00EC464B"/>
    <w:rsid w:val="00ED116E"/>
    <w:rsid w:val="00ED1535"/>
    <w:rsid w:val="00ED2903"/>
    <w:rsid w:val="00ED4C15"/>
    <w:rsid w:val="00EDC014"/>
    <w:rsid w:val="00EE02D6"/>
    <w:rsid w:val="00EE0CB1"/>
    <w:rsid w:val="00EE1468"/>
    <w:rsid w:val="00EF207C"/>
    <w:rsid w:val="00F009F2"/>
    <w:rsid w:val="00F10DFC"/>
    <w:rsid w:val="00F21B55"/>
    <w:rsid w:val="00F221AB"/>
    <w:rsid w:val="00F2785B"/>
    <w:rsid w:val="00F30C5A"/>
    <w:rsid w:val="00F313D3"/>
    <w:rsid w:val="00F3485D"/>
    <w:rsid w:val="00F510E6"/>
    <w:rsid w:val="00F53F25"/>
    <w:rsid w:val="00F56357"/>
    <w:rsid w:val="00F66ED8"/>
    <w:rsid w:val="00F7448E"/>
    <w:rsid w:val="00F75815"/>
    <w:rsid w:val="00F7793B"/>
    <w:rsid w:val="00F77D76"/>
    <w:rsid w:val="00F85D9F"/>
    <w:rsid w:val="00F8752B"/>
    <w:rsid w:val="00FA3A3E"/>
    <w:rsid w:val="00FB1AF4"/>
    <w:rsid w:val="00FB1CCA"/>
    <w:rsid w:val="00FB4D55"/>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7F"/>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1">
    <w:name w:val="Неразрешенное упоминание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Упомянуть1"/>
    <w:basedOn w:val="DefaultParagraphFont"/>
    <w:uiPriority w:val="99"/>
    <w:unhideWhenUsed/>
    <w:rPr>
      <w:color w:val="2B579A"/>
      <w:shd w:val="clear" w:color="auto" w:fill="E6E6E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paragraph" w:customStyle="1" w:styleId="BodyA">
    <w:name w:val="Body A"/>
    <w:rsid w:val="008077D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42D9"/>
    <w:rPr>
      <w:rFonts w:eastAsiaTheme="minorEastAsia"/>
      <w:sz w:val="21"/>
      <w:szCs w:val="21"/>
      <w:lang w:eastAsia="lt-LT"/>
    </w:rPr>
  </w:style>
  <w:style w:type="table" w:customStyle="1" w:styleId="TableGrid3">
    <w:name w:val="Table Grid3"/>
    <w:basedOn w:val="TableNormal"/>
    <w:next w:val="TableGrid"/>
    <w:uiPriority w:val="39"/>
    <w:rsid w:val="00C642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A59B7CB-3810-4DEE-BE97-414CFC78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2020</Words>
  <Characters>11515</Characters>
  <Application>Microsoft Office Word</Application>
  <DocSecurity>0</DocSecurity>
  <Lines>95</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19</cp:revision>
  <cp:lastPrinted>2022-12-15T10:27:00Z</cp:lastPrinted>
  <dcterms:created xsi:type="dcterms:W3CDTF">2025-08-21T18:13:00Z</dcterms:created>
  <dcterms:modified xsi:type="dcterms:W3CDTF">2025-09-02T12:46:00Z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