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7388E812" w14:textId="77777777" w:rsidR="00EE0B3E" w:rsidRPr="00BA052E" w:rsidRDefault="00EE0B3E" w:rsidP="00EE0B3E">
          <w:pPr>
            <w:spacing w:after="0" w:line="240" w:lineRule="auto"/>
            <w:jc w:val="center"/>
            <w:rPr>
              <w:rFonts w:ascii="Palemonas" w:eastAsia="Calibri" w:hAnsi="Palemonas" w:cs="Times New Roman"/>
              <w:b/>
              <w:sz w:val="24"/>
              <w:szCs w:val="22"/>
            </w:rPr>
          </w:pPr>
        </w:p>
        <w:p w14:paraId="663BF7BE" w14:textId="77777777" w:rsidR="00EE0B3E" w:rsidRPr="00BA052E" w:rsidRDefault="00EE0B3E" w:rsidP="00EE0B3E">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30D9C96E" wp14:editId="2E1145F9">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259C21F2" w14:textId="77777777" w:rsidR="00EE0B3E" w:rsidRPr="006247A7" w:rsidRDefault="00EE0B3E" w:rsidP="00EE0B3E">
          <w:pPr>
            <w:pStyle w:val="Antrat"/>
            <w:spacing w:after="0"/>
            <w:jc w:val="center"/>
            <w:rPr>
              <w:rFonts w:ascii="Palemonas" w:hAnsi="Palemonas"/>
              <w:color w:val="auto"/>
              <w:sz w:val="24"/>
              <w:szCs w:val="24"/>
            </w:rPr>
          </w:pPr>
          <w:r w:rsidRPr="006247A7">
            <w:rPr>
              <w:rFonts w:ascii="Palemonas" w:hAnsi="Palemonas"/>
              <w:color w:val="auto"/>
              <w:sz w:val="24"/>
              <w:szCs w:val="24"/>
            </w:rPr>
            <w:t>PALANGOS MIESTO SAVIVALDYBĖS ADMINISTRACIJOS</w:t>
          </w:r>
        </w:p>
        <w:p w14:paraId="71CF064C" w14:textId="77777777" w:rsidR="00EE0B3E" w:rsidRPr="006247A7" w:rsidRDefault="00EE0B3E" w:rsidP="00EE0B3E">
          <w:pPr>
            <w:spacing w:after="0"/>
            <w:ind w:firstLine="284"/>
            <w:jc w:val="center"/>
            <w:rPr>
              <w:rFonts w:ascii="Palemonas" w:hAnsi="Palemonas"/>
              <w:b/>
              <w:bCs/>
              <w:sz w:val="20"/>
              <w:szCs w:val="20"/>
            </w:rPr>
          </w:pPr>
          <w:r w:rsidRPr="006247A7">
            <w:rPr>
              <w:rFonts w:ascii="Palemonas" w:hAnsi="Palemonas"/>
              <w:b/>
              <w:bCs/>
              <w:sz w:val="24"/>
              <w:szCs w:val="24"/>
            </w:rPr>
            <w:t>CENTRINĖ PERKANČIOJI ORGANIZACIJA</w:t>
          </w:r>
        </w:p>
        <w:p w14:paraId="2E317318" w14:textId="77777777" w:rsidR="00EE0B3E" w:rsidRPr="006247A7" w:rsidRDefault="00EE0B3E" w:rsidP="00EE0B3E">
          <w:pPr>
            <w:spacing w:after="0"/>
            <w:jc w:val="center"/>
            <w:rPr>
              <w:rFonts w:ascii="Palemonas" w:hAnsi="Palemonas"/>
              <w:sz w:val="20"/>
              <w:szCs w:val="20"/>
            </w:rPr>
          </w:pPr>
          <w:r w:rsidRPr="006247A7">
            <w:rPr>
              <w:rFonts w:ascii="Palemonas" w:hAnsi="Palemonas"/>
              <w:sz w:val="20"/>
              <w:szCs w:val="20"/>
            </w:rPr>
            <w:t>Biudžetinė įstaiga, Vytauto g. 112, LT-00153 Palanga, tel. (</w:t>
          </w:r>
          <w:r>
            <w:rPr>
              <w:rFonts w:ascii="Palemonas" w:hAnsi="Palemonas"/>
              <w:sz w:val="20"/>
              <w:szCs w:val="20"/>
            </w:rPr>
            <w:t>0</w:t>
          </w:r>
          <w:r w:rsidRPr="006247A7">
            <w:rPr>
              <w:rFonts w:ascii="Palemonas" w:hAnsi="Palemonas"/>
              <w:sz w:val="20"/>
              <w:szCs w:val="20"/>
            </w:rPr>
            <w:t xml:space="preserve"> 460) 48 705,  41 402, 41 406, </w:t>
          </w:r>
        </w:p>
        <w:p w14:paraId="3A191F55" w14:textId="77777777" w:rsidR="00EE0B3E" w:rsidRPr="006247A7" w:rsidRDefault="00EE0B3E" w:rsidP="00EE0B3E">
          <w:pPr>
            <w:spacing w:after="0"/>
            <w:jc w:val="center"/>
            <w:rPr>
              <w:rFonts w:ascii="Palemonas" w:hAnsi="Palemonas"/>
              <w:sz w:val="20"/>
              <w:szCs w:val="20"/>
            </w:rPr>
          </w:pPr>
          <w:r w:rsidRPr="006247A7">
            <w:rPr>
              <w:rFonts w:ascii="Palemonas" w:hAnsi="Palemonas"/>
              <w:sz w:val="20"/>
              <w:szCs w:val="20"/>
            </w:rPr>
            <w:t>el. p. administracija@palanga.lt</w:t>
          </w:r>
        </w:p>
        <w:p w14:paraId="70D3E1E2" w14:textId="77777777" w:rsidR="00EE0B3E" w:rsidRPr="006247A7" w:rsidRDefault="00EE0B3E" w:rsidP="00EE0B3E">
          <w:pPr>
            <w:spacing w:after="0"/>
            <w:jc w:val="center"/>
            <w:rPr>
              <w:rFonts w:ascii="Palemonas" w:hAnsi="Palemonas"/>
              <w:sz w:val="20"/>
              <w:szCs w:val="20"/>
            </w:rPr>
          </w:pPr>
          <w:r w:rsidRPr="006247A7">
            <w:rPr>
              <w:rFonts w:ascii="Palemonas" w:hAnsi="Palemonas"/>
              <w:sz w:val="20"/>
              <w:szCs w:val="20"/>
            </w:rPr>
            <w:t>Duomenys kaupiami ir saugomi Juridinių asmenų registre, kodas 125196077</w:t>
          </w:r>
        </w:p>
        <w:p w14:paraId="0B8D8B6C" w14:textId="77777777" w:rsidR="00EE0B3E" w:rsidRPr="006247A7" w:rsidRDefault="00EE0B3E" w:rsidP="00EE0B3E">
          <w:pPr>
            <w:spacing w:after="0"/>
            <w:jc w:val="center"/>
            <w:rPr>
              <w:rFonts w:ascii="Palemonas" w:hAnsi="Palemonas"/>
              <w:sz w:val="20"/>
              <w:szCs w:val="20"/>
            </w:rPr>
          </w:pPr>
          <w:r w:rsidRPr="006247A7">
            <w:rPr>
              <w:rFonts w:ascii="Palemonas" w:hAnsi="Palemonas"/>
              <w:sz w:val="20"/>
              <w:szCs w:val="20"/>
            </w:rPr>
            <w:t>Skyriaus duomenys: tel. (</w:t>
          </w:r>
          <w:r>
            <w:rPr>
              <w:rFonts w:ascii="Palemonas" w:hAnsi="Palemonas"/>
              <w:sz w:val="20"/>
              <w:szCs w:val="20"/>
            </w:rPr>
            <w:t>0</w:t>
          </w:r>
          <w:r w:rsidRPr="006247A7">
            <w:rPr>
              <w:rFonts w:ascii="Palemonas" w:hAnsi="Palemonas"/>
              <w:sz w:val="20"/>
              <w:szCs w:val="20"/>
            </w:rPr>
            <w:t xml:space="preserve"> 460) 41 407, el. p. </w:t>
          </w:r>
          <w:hyperlink r:id="rId9" w:history="1">
            <w:r w:rsidRPr="006247A7">
              <w:rPr>
                <w:rStyle w:val="Hipersaitas"/>
                <w:rFonts w:ascii="Palemonas" w:hAnsi="Palemonas"/>
                <w:sz w:val="20"/>
                <w:szCs w:val="20"/>
              </w:rPr>
              <w:t>vps@palanga.lt</w:t>
            </w:r>
          </w:hyperlink>
        </w:p>
        <w:p w14:paraId="502A6C80" w14:textId="77777777" w:rsidR="00EE0B3E" w:rsidRPr="0083451A" w:rsidRDefault="00EE0B3E" w:rsidP="00EE0B3E">
          <w:pPr>
            <w:pBdr>
              <w:bottom w:val="single" w:sz="4" w:space="0" w:color="auto"/>
            </w:pBdr>
            <w:rPr>
              <w:rFonts w:ascii="Palemonas" w:hAnsi="Palemonas"/>
            </w:rPr>
          </w:pPr>
        </w:p>
        <w:p w14:paraId="0691422C" w14:textId="77777777" w:rsidR="00EE0B3E" w:rsidRPr="00124DC2" w:rsidRDefault="00EE0B3E" w:rsidP="00EE0B3E">
          <w:pPr>
            <w:spacing w:after="0"/>
            <w:jc w:val="center"/>
            <w:rPr>
              <w:rFonts w:ascii="Palemonas" w:hAnsi="Palemonas"/>
              <w:sz w:val="20"/>
              <w:szCs w:val="20"/>
            </w:rPr>
          </w:pPr>
        </w:p>
        <w:p w14:paraId="0DA43308" w14:textId="77777777" w:rsidR="00EE0B3E" w:rsidRPr="00E17FB9" w:rsidRDefault="00EE0B3E" w:rsidP="00EE0B3E">
          <w:pPr>
            <w:tabs>
              <w:tab w:val="left" w:pos="870"/>
            </w:tabs>
            <w:spacing w:after="120" w:line="20" w:lineRule="atLeast"/>
            <w:contextualSpacing/>
            <w:rPr>
              <w:rFonts w:cstheme="minorHAnsi"/>
              <w:color w:val="00B050"/>
              <w:sz w:val="24"/>
              <w:szCs w:val="24"/>
            </w:rPr>
          </w:pPr>
        </w:p>
        <w:p w14:paraId="6F46715A" w14:textId="77777777" w:rsidR="00EE0B3E" w:rsidRPr="00926CDC" w:rsidRDefault="00EE0B3E" w:rsidP="00EE0B3E">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7C77736A" w14:textId="36EF539C" w:rsidR="00EE0B3E" w:rsidRPr="00DC7C17" w:rsidRDefault="00EE0B3E" w:rsidP="00EE0B3E">
          <w:pPr>
            <w:spacing w:after="120" w:line="20" w:lineRule="atLeast"/>
            <w:ind w:left="5245"/>
            <w:contextualSpacing/>
            <w:rPr>
              <w:rFonts w:ascii="Palemonas" w:hAnsi="Palemonas" w:cstheme="minorHAnsi"/>
              <w:sz w:val="24"/>
              <w:szCs w:val="24"/>
              <w:highlight w:val="yellow"/>
            </w:rPr>
          </w:pPr>
          <w:r w:rsidRPr="00DC7C17">
            <w:rPr>
              <w:rFonts w:ascii="Palemonas" w:hAnsi="Palemonas" w:cstheme="minorHAnsi"/>
              <w:sz w:val="24"/>
              <w:szCs w:val="24"/>
            </w:rPr>
            <w:t>Viešojo pirkimo komisijos 2025-0</w:t>
          </w:r>
          <w:r w:rsidR="00CD0351">
            <w:rPr>
              <w:rFonts w:ascii="Palemonas" w:hAnsi="Palemonas" w:cstheme="minorHAnsi"/>
              <w:sz w:val="24"/>
              <w:szCs w:val="24"/>
            </w:rPr>
            <w:t>9</w:t>
          </w:r>
          <w:r w:rsidRPr="00DC7C17">
            <w:rPr>
              <w:rFonts w:ascii="Palemonas" w:hAnsi="Palemonas" w:cstheme="minorHAnsi"/>
              <w:sz w:val="24"/>
              <w:szCs w:val="24"/>
            </w:rPr>
            <w:t>-</w:t>
          </w:r>
          <w:r w:rsidR="00CD0351">
            <w:rPr>
              <w:rFonts w:ascii="Palemonas" w:hAnsi="Palemonas" w:cstheme="minorHAnsi"/>
              <w:sz w:val="24"/>
              <w:szCs w:val="24"/>
            </w:rPr>
            <w:t>0</w:t>
          </w:r>
          <w:r w:rsidR="00F6288A">
            <w:rPr>
              <w:rFonts w:ascii="Palemonas" w:hAnsi="Palemonas" w:cstheme="minorHAnsi"/>
              <w:sz w:val="24"/>
              <w:szCs w:val="24"/>
            </w:rPr>
            <w:t>9</w:t>
          </w:r>
        </w:p>
        <w:p w14:paraId="0D93B51A" w14:textId="1839E313" w:rsidR="00EE0B3E" w:rsidRPr="00FB2418" w:rsidRDefault="00EE0B3E" w:rsidP="00EE0B3E">
          <w:pPr>
            <w:spacing w:after="120" w:line="20" w:lineRule="atLeast"/>
            <w:ind w:left="5245"/>
            <w:contextualSpacing/>
            <w:rPr>
              <w:rFonts w:ascii="Palemonas" w:hAnsi="Palemonas" w:cstheme="minorHAnsi"/>
              <w:sz w:val="24"/>
              <w:szCs w:val="24"/>
            </w:rPr>
          </w:pPr>
          <w:r w:rsidRPr="00FB2418">
            <w:rPr>
              <w:rFonts w:ascii="Palemonas" w:hAnsi="Palemonas" w:cstheme="minorHAnsi"/>
              <w:sz w:val="24"/>
              <w:szCs w:val="24"/>
            </w:rPr>
            <w:t xml:space="preserve">protokolu Nr. </w:t>
          </w:r>
          <w:r w:rsidR="00F6288A">
            <w:rPr>
              <w:rFonts w:ascii="Palemonas" w:hAnsi="Palemonas" w:cstheme="minorHAnsi"/>
              <w:sz w:val="24"/>
              <w:szCs w:val="24"/>
            </w:rPr>
            <w:t>44</w:t>
          </w:r>
        </w:p>
        <w:p w14:paraId="76976934" w14:textId="77777777" w:rsidR="00EE0B3E" w:rsidRPr="006247A7" w:rsidRDefault="00EE0B3E" w:rsidP="00EE0B3E">
          <w:pPr>
            <w:spacing w:after="0"/>
            <w:jc w:val="center"/>
            <w:rPr>
              <w:rFonts w:ascii="Palemonas" w:hAnsi="Palemonas"/>
              <w:sz w:val="20"/>
              <w:szCs w:val="20"/>
            </w:rPr>
          </w:pPr>
        </w:p>
        <w:p w14:paraId="29ABEA07" w14:textId="77777777" w:rsidR="00EE0B3E" w:rsidRDefault="00EE0B3E" w:rsidP="00EE0B3E">
          <w:pPr>
            <w:spacing w:after="120" w:line="20" w:lineRule="atLeast"/>
            <w:contextualSpacing/>
            <w:rPr>
              <w:rFonts w:cstheme="minorHAnsi"/>
              <w:sz w:val="24"/>
              <w:szCs w:val="24"/>
            </w:rPr>
          </w:pPr>
        </w:p>
        <w:p w14:paraId="433DC504" w14:textId="77777777" w:rsidR="00EE0B3E" w:rsidRDefault="00EE0B3E" w:rsidP="00EE0B3E">
          <w:pPr>
            <w:spacing w:after="120" w:line="20" w:lineRule="atLeast"/>
            <w:contextualSpacing/>
            <w:jc w:val="center"/>
            <w:rPr>
              <w:rFonts w:cstheme="minorHAnsi"/>
              <w:sz w:val="24"/>
              <w:szCs w:val="24"/>
            </w:rPr>
          </w:pPr>
        </w:p>
        <w:p w14:paraId="33BC0651" w14:textId="77777777" w:rsidR="00EE0B3E" w:rsidRDefault="00EE0B3E" w:rsidP="00EE0B3E">
          <w:pPr>
            <w:spacing w:after="120" w:line="20" w:lineRule="atLeast"/>
            <w:contextualSpacing/>
            <w:jc w:val="center"/>
            <w:rPr>
              <w:rFonts w:cstheme="minorHAnsi"/>
              <w:sz w:val="24"/>
              <w:szCs w:val="24"/>
            </w:rPr>
          </w:pPr>
        </w:p>
        <w:p w14:paraId="4F4B1F6D" w14:textId="77777777" w:rsidR="00EE0B3E" w:rsidRPr="00F0499F" w:rsidRDefault="00EE0B3E" w:rsidP="00EE0B3E">
          <w:pPr>
            <w:spacing w:after="120" w:line="20" w:lineRule="atLeast"/>
            <w:contextualSpacing/>
            <w:jc w:val="center"/>
            <w:rPr>
              <w:rFonts w:cstheme="minorHAnsi"/>
              <w:sz w:val="24"/>
              <w:szCs w:val="24"/>
            </w:rPr>
          </w:pPr>
        </w:p>
        <w:p w14:paraId="100175D0" w14:textId="129ED863" w:rsidR="00EE0B3E" w:rsidRPr="00DE0211" w:rsidRDefault="00A255F4" w:rsidP="00CD0351">
          <w:pPr>
            <w:spacing w:after="120" w:line="20" w:lineRule="atLeast"/>
            <w:contextualSpacing/>
            <w:jc w:val="center"/>
            <w:rPr>
              <w:rFonts w:ascii="Palemonas" w:hAnsi="Palemonas" w:cstheme="minorHAnsi"/>
              <w:b/>
              <w:bCs/>
              <w:sz w:val="24"/>
              <w:szCs w:val="24"/>
            </w:rPr>
          </w:pPr>
          <w:bookmarkStart w:id="0" w:name="_Hlk163561690"/>
          <w:r w:rsidRPr="000E47C3">
            <w:rPr>
              <w:rFonts w:ascii="Palemonas" w:hAnsi="Palemonas" w:cstheme="minorHAnsi"/>
              <w:b/>
              <w:bCs/>
              <w:sz w:val="24"/>
              <w:szCs w:val="24"/>
            </w:rPr>
            <w:t xml:space="preserve">TARPTAUTINIO VIEŠOJO PIRKIMO </w:t>
          </w:r>
          <w:r w:rsidR="00EE0B3E" w:rsidRPr="00DE0211">
            <w:rPr>
              <w:rFonts w:ascii="Palemonas" w:hAnsi="Palemonas" w:cstheme="minorHAnsi"/>
              <w:b/>
              <w:bCs/>
              <w:sz w:val="24"/>
              <w:szCs w:val="24"/>
            </w:rPr>
            <w:t>„</w:t>
          </w:r>
          <w:r w:rsidR="00CD0351" w:rsidRPr="00844812">
            <w:rPr>
              <w:rFonts w:ascii="Palemonas" w:hAnsi="Palemonas" w:cs="Times New Roman"/>
              <w:b/>
              <w:bCs/>
              <w:sz w:val="24"/>
              <w:szCs w:val="24"/>
            </w:rPr>
            <w:t>MOBILIOS LAUKO ČIUOŽYKLOS SU ŠALDYMO ĮRANGA NUOMOS PIRKIMAS</w:t>
          </w:r>
          <w:r w:rsidR="00EE0B3E" w:rsidRPr="00DE0211">
            <w:rPr>
              <w:rFonts w:ascii="Palemonas" w:hAnsi="Palemonas" w:cstheme="minorHAnsi"/>
              <w:b/>
              <w:bCs/>
              <w:sz w:val="24"/>
              <w:szCs w:val="24"/>
            </w:rPr>
            <w:t>“</w:t>
          </w:r>
        </w:p>
        <w:bookmarkEnd w:id="0"/>
        <w:p w14:paraId="5BBD57EA" w14:textId="77777777" w:rsidR="00CD0351" w:rsidRDefault="00CD0351" w:rsidP="00EE0B3E">
          <w:pPr>
            <w:spacing w:after="0" w:line="20" w:lineRule="atLeast"/>
            <w:contextualSpacing/>
            <w:jc w:val="center"/>
            <w:rPr>
              <w:rFonts w:ascii="Palemonas" w:hAnsi="Palemonas" w:cstheme="minorHAnsi"/>
              <w:b/>
              <w:bCs/>
              <w:sz w:val="24"/>
              <w:szCs w:val="24"/>
            </w:rPr>
          </w:pPr>
        </w:p>
        <w:p w14:paraId="523E471D" w14:textId="77777777" w:rsidR="00CD0351" w:rsidRDefault="00CD0351" w:rsidP="00EE0B3E">
          <w:pPr>
            <w:spacing w:after="0" w:line="20" w:lineRule="atLeast"/>
            <w:contextualSpacing/>
            <w:jc w:val="center"/>
            <w:rPr>
              <w:rFonts w:ascii="Palemonas" w:hAnsi="Palemonas" w:cstheme="minorHAnsi"/>
              <w:b/>
              <w:bCs/>
              <w:sz w:val="24"/>
              <w:szCs w:val="24"/>
            </w:rPr>
          </w:pPr>
        </w:p>
        <w:p w14:paraId="23115E8B" w14:textId="09E28613" w:rsidR="00EE0B3E" w:rsidRPr="000E47C3" w:rsidRDefault="00EE0B3E" w:rsidP="00EE0B3E">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6C64B3E4" w14:textId="77777777" w:rsidR="00EE0B3E" w:rsidRDefault="00EE0B3E" w:rsidP="00EE0B3E">
          <w:pPr>
            <w:spacing w:after="0" w:line="20" w:lineRule="atLeast"/>
            <w:contextualSpacing/>
            <w:rPr>
              <w:rFonts w:cstheme="minorHAnsi"/>
            </w:rPr>
          </w:pPr>
        </w:p>
        <w:p w14:paraId="6E5610E9" w14:textId="77777777" w:rsidR="00EE0B3E" w:rsidRPr="003E04CE" w:rsidRDefault="00EE0B3E" w:rsidP="00EE0B3E">
          <w:pPr>
            <w:tabs>
              <w:tab w:val="left" w:pos="6703"/>
            </w:tabs>
            <w:spacing w:after="0" w:line="20" w:lineRule="atLeast"/>
            <w:contextualSpacing/>
            <w:rPr>
              <w:rFonts w:ascii="Palemonas" w:hAnsi="Palemonas" w:cstheme="minorHAnsi"/>
              <w:b/>
              <w:bCs/>
              <w:sz w:val="24"/>
              <w:szCs w:val="24"/>
            </w:rPr>
          </w:pPr>
          <w:r>
            <w:rPr>
              <w:rFonts w:cstheme="minorHAnsi"/>
            </w:rPr>
            <w:tab/>
          </w:r>
          <w:r w:rsidRPr="003E04CE">
            <w:rPr>
              <w:rFonts w:ascii="Palemonas" w:hAnsi="Palemonas" w:cstheme="minorHAnsi"/>
              <w:b/>
              <w:bCs/>
              <w:sz w:val="24"/>
              <w:szCs w:val="24"/>
            </w:rPr>
            <w:t>Versija Nr. 1</w:t>
          </w:r>
        </w:p>
        <w:p w14:paraId="6FC442B5" w14:textId="76D3A7D0" w:rsidR="009D76E5" w:rsidRPr="00AD686E" w:rsidRDefault="009D76E5" w:rsidP="00EE0B3E">
          <w:pPr>
            <w:spacing w:after="0" w:line="240" w:lineRule="auto"/>
            <w:jc w:val="center"/>
            <w:rPr>
              <w:rFonts w:cstheme="minorHAnsi"/>
            </w:rPr>
          </w:pPr>
        </w:p>
        <w:p w14:paraId="574013E3" w14:textId="77777777" w:rsidR="009D76E5" w:rsidRPr="00AD686E" w:rsidRDefault="009D76E5" w:rsidP="009D76E5">
          <w:pPr>
            <w:rPr>
              <w:rFonts w:cstheme="minorHAnsi"/>
            </w:rPr>
          </w:pPr>
        </w:p>
        <w:p w14:paraId="5047C84D" w14:textId="77777777" w:rsidR="009D76E5" w:rsidRPr="00AD686E" w:rsidRDefault="009D76E5" w:rsidP="009D76E5">
          <w:pPr>
            <w:rPr>
              <w:rFonts w:cstheme="minorHAnsi"/>
            </w:rPr>
          </w:pPr>
        </w:p>
        <w:p w14:paraId="6CDC0DD5" w14:textId="77777777" w:rsidR="009D76E5" w:rsidRPr="00AD686E" w:rsidRDefault="009D76E5" w:rsidP="009D76E5">
          <w:pPr>
            <w:rPr>
              <w:rFonts w:cstheme="minorHAnsi"/>
            </w:rPr>
          </w:pPr>
        </w:p>
        <w:p w14:paraId="510B98BE" w14:textId="77777777" w:rsidR="009D76E5" w:rsidRDefault="009D76E5" w:rsidP="009D76E5">
          <w:pPr>
            <w:spacing w:after="0" w:line="20" w:lineRule="atLeast"/>
            <w:contextualSpacing/>
            <w:rPr>
              <w:rFonts w:cstheme="minorHAnsi"/>
            </w:rPr>
          </w:pPr>
        </w:p>
        <w:p w14:paraId="44EF8E4F" w14:textId="77777777" w:rsidR="009D76E5" w:rsidRDefault="009D76E5" w:rsidP="009D76E5">
          <w:pPr>
            <w:spacing w:after="0" w:line="20" w:lineRule="atLeast"/>
            <w:contextualSpacing/>
            <w:rPr>
              <w:rFonts w:cstheme="minorHAnsi"/>
            </w:rPr>
          </w:pPr>
        </w:p>
        <w:p w14:paraId="35334C02" w14:textId="22813567" w:rsidR="009D76E5" w:rsidRDefault="009D76E5" w:rsidP="009D76E5">
          <w:pPr>
            <w:tabs>
              <w:tab w:val="left" w:pos="6703"/>
            </w:tabs>
            <w:spacing w:after="0" w:line="20" w:lineRule="atLeast"/>
            <w:contextualSpacing/>
            <w:rPr>
              <w:rFonts w:cstheme="minorHAnsi"/>
            </w:rPr>
          </w:pPr>
          <w:r>
            <w:rPr>
              <w:rFonts w:cstheme="minorHAnsi"/>
            </w:rPr>
            <w:tab/>
          </w:r>
        </w:p>
        <w:p w14:paraId="3B35033F" w14:textId="44558E22" w:rsidR="009D76E5" w:rsidRDefault="009D76E5" w:rsidP="00321B68">
          <w:pPr>
            <w:spacing w:after="0" w:line="20" w:lineRule="atLeast"/>
            <w:contextualSpacing/>
            <w:rPr>
              <w:rFonts w:cstheme="minorHAnsi"/>
            </w:rPr>
          </w:pPr>
          <w:r w:rsidRPr="00AD686E">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7BCA4B18" w14:textId="77777777" w:rsidR="009D76E5" w:rsidRPr="00FF2A03" w:rsidRDefault="009D76E5" w:rsidP="009D76E5">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1AAFD54D" w14:textId="77777777" w:rsidR="009D76E5" w:rsidRPr="00FF2A03" w:rsidRDefault="009D76E5" w:rsidP="009D76E5">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6696AEEE" w14:textId="77777777" w:rsidR="009D76E5" w:rsidRPr="00FF2A03" w:rsidRDefault="009D76E5" w:rsidP="009D76E5">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C1D6FF" w14:textId="77777777" w:rsidR="009D76E5" w:rsidRPr="00FF2A03" w:rsidRDefault="009D76E5" w:rsidP="009D76E5">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5061DC1D" w14:textId="77777777" w:rsidR="009D76E5" w:rsidRPr="00FF2A03" w:rsidRDefault="009D76E5" w:rsidP="009D76E5">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55461874" w14:textId="77777777" w:rsidR="009D76E5" w:rsidRPr="00FF2A03" w:rsidRDefault="009D76E5" w:rsidP="009D76E5">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7D2504C3" w14:textId="77777777" w:rsidR="009D76E5" w:rsidRPr="00FF2A03" w:rsidRDefault="009D76E5" w:rsidP="009D76E5">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103498E4" w14:textId="77777777" w:rsidR="009D76E5" w:rsidRPr="00FF2A03" w:rsidRDefault="009D76E5" w:rsidP="009D76E5">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4CDA139B" w14:textId="77777777" w:rsidR="009D76E5" w:rsidRPr="00FF2A03" w:rsidRDefault="009D76E5" w:rsidP="009D76E5">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652F04A9" w14:textId="77777777" w:rsidR="009D76E5" w:rsidRPr="00FF2A03" w:rsidRDefault="009D76E5" w:rsidP="009D76E5">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57D2C20D" w14:textId="77777777" w:rsidR="009D76E5" w:rsidRPr="00FF2A03" w:rsidRDefault="009D76E5" w:rsidP="009D76E5">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4B6B53D3" w14:textId="77777777" w:rsidR="009D76E5" w:rsidRPr="00FF2A03" w:rsidRDefault="009D76E5" w:rsidP="009D76E5">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6F7B9D17" w14:textId="77777777" w:rsidR="009D76E5" w:rsidRPr="00FF2A03" w:rsidRDefault="009D76E5" w:rsidP="009D76E5">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74467A95" w14:textId="77777777" w:rsidR="009D76E5" w:rsidRPr="00FF2A03" w:rsidRDefault="009D76E5" w:rsidP="009D76E5">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4ED99074" w14:textId="77777777" w:rsidR="009D76E5" w:rsidRDefault="009D76E5" w:rsidP="009D76E5">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0B878264" w14:textId="77777777" w:rsidR="009D76E5" w:rsidRPr="00FF2A03" w:rsidRDefault="009D76E5" w:rsidP="009D76E5">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8A1FE68" w14:textId="77777777" w:rsidR="009D76E5" w:rsidRPr="00FF2A03" w:rsidRDefault="009D76E5" w:rsidP="009D76E5">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29A9D1F2" w14:textId="77777777" w:rsidR="009D76E5" w:rsidRPr="00FF2A03" w:rsidRDefault="009D76E5" w:rsidP="009D76E5">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2E7F58C" w14:textId="77777777" w:rsidR="009D76E5" w:rsidRPr="00FF2A03" w:rsidRDefault="009D76E5" w:rsidP="009D76E5">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47C3E462" w14:textId="77777777" w:rsidR="009D76E5" w:rsidRPr="00FF2A03" w:rsidRDefault="009D76E5" w:rsidP="009D76E5">
              <w:pPr>
                <w:pStyle w:val="Turinys2"/>
                <w:rPr>
                  <w:rFonts w:ascii="Palemonas" w:hAnsi="Palemonas"/>
                  <w:noProof/>
                  <w:sz w:val="24"/>
                  <w:szCs w:val="24"/>
                  <w:lang w:val="en-US" w:eastAsia="en-US"/>
                </w:rPr>
              </w:pPr>
              <w:hyperlink w:anchor="_Toc126333946" w:history="1">
                <w:r w:rsidRPr="00FF2A03">
                  <w:rPr>
                    <w:rStyle w:val="Hipersaitas"/>
                    <w:rFonts w:ascii="Palemonas" w:hAnsi="Palemonas"/>
                    <w:noProof/>
                    <w:sz w:val="24"/>
                    <w:szCs w:val="24"/>
                  </w:rPr>
                  <w:t>Pirkimo sąlygų 8</w:t>
                </w:r>
                <w:r>
                  <w:rPr>
                    <w:rStyle w:val="Hipersaitas"/>
                    <w:rFonts w:ascii="Palemonas" w:hAnsi="Palemonas"/>
                    <w:noProof/>
                    <w:sz w:val="24"/>
                    <w:szCs w:val="24"/>
                  </w:rPr>
                  <w:t>/9</w:t>
                </w:r>
                <w:r w:rsidRPr="00FF2A03">
                  <w:rPr>
                    <w:rStyle w:val="Hipersaitas"/>
                    <w:rFonts w:ascii="Palemonas" w:hAnsi="Palemonas"/>
                    <w:noProof/>
                    <w:sz w:val="24"/>
                    <w:szCs w:val="24"/>
                  </w:rPr>
                  <w:t xml:space="preserve"> prieda</w:t>
                </w:r>
                <w:r>
                  <w:rPr>
                    <w:rStyle w:val="Hipersaitas"/>
                    <w:rFonts w:ascii="Palemonas" w:hAnsi="Palemonas"/>
                    <w:noProof/>
                    <w:sz w:val="24"/>
                    <w:szCs w:val="24"/>
                  </w:rPr>
                  <w:t>i</w:t>
                </w:r>
                <w:r w:rsidRPr="00FF2A03">
                  <w:rPr>
                    <w:rStyle w:val="Hipersaitas"/>
                    <w:rFonts w:ascii="Palemonas" w:hAnsi="Palemonas"/>
                    <w:noProof/>
                    <w:sz w:val="24"/>
                    <w:szCs w:val="24"/>
                  </w:rPr>
                  <w:t xml:space="preserve"> „Tiekėjo deklaracija dėl atitikties Reglamento nuostatoms“</w:t>
                </w:r>
                <w:r w:rsidRPr="00FF2A03">
                  <w:rPr>
                    <w:rFonts w:ascii="Palemonas" w:hAnsi="Palemonas"/>
                    <w:noProof/>
                    <w:webHidden/>
                    <w:sz w:val="24"/>
                    <w:szCs w:val="24"/>
                  </w:rPr>
                  <w:tab/>
                </w:r>
              </w:hyperlink>
            </w:p>
            <w:p w14:paraId="411D6C6D" w14:textId="77777777" w:rsidR="009D76E5" w:rsidRDefault="009D76E5" w:rsidP="009D76E5">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Pr>
                    <w:rStyle w:val="Hipersaitas"/>
                    <w:rFonts w:ascii="Palemonas" w:hAnsi="Palemonas"/>
                    <w:noProof/>
                    <w:sz w:val="24"/>
                    <w:szCs w:val="24"/>
                  </w:rPr>
                  <w:t>10</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0D56FDC" w14:textId="77777777" w:rsidR="009D76E5" w:rsidRPr="00484543" w:rsidRDefault="009D76E5" w:rsidP="009D76E5">
              <w:r>
                <w:t xml:space="preserve">    </w:t>
              </w:r>
            </w:p>
            <w:p w14:paraId="373111BB" w14:textId="77777777" w:rsidR="009D76E5" w:rsidRPr="00FF2A03" w:rsidRDefault="009D76E5" w:rsidP="009D76E5">
              <w:pPr>
                <w:pStyle w:val="Turinys2"/>
                <w:rPr>
                  <w:rFonts w:ascii="Palemonas" w:hAnsi="Palemonas"/>
                  <w:noProof/>
                  <w:sz w:val="24"/>
                  <w:szCs w:val="24"/>
                  <w:lang w:val="en-US" w:eastAsia="en-US"/>
                </w:rPr>
              </w:pPr>
            </w:p>
            <w:p w14:paraId="7081FF5C" w14:textId="77777777" w:rsidR="009D76E5" w:rsidRDefault="009D76E5" w:rsidP="009D76E5">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462E50C0" w14:textId="77777777" w:rsidR="009D76E5" w:rsidRDefault="009D76E5" w:rsidP="009D76E5">
          <w:pPr>
            <w:spacing w:after="120" w:line="20" w:lineRule="atLeast"/>
            <w:contextualSpacing/>
            <w:rPr>
              <w:rFonts w:cstheme="minorHAnsi"/>
            </w:rPr>
          </w:pPr>
        </w:p>
        <w:p w14:paraId="79DCB7FA" w14:textId="77777777" w:rsidR="009D76E5" w:rsidRDefault="009D76E5" w:rsidP="009D76E5">
          <w:pPr>
            <w:spacing w:after="120" w:line="20" w:lineRule="atLeast"/>
            <w:contextualSpacing/>
            <w:rPr>
              <w:rFonts w:cstheme="minorHAnsi"/>
            </w:rPr>
          </w:pPr>
        </w:p>
        <w:p w14:paraId="238AF70B" w14:textId="77777777" w:rsidR="009D76E5" w:rsidRDefault="009D76E5" w:rsidP="009D76E5">
          <w:pPr>
            <w:spacing w:after="120" w:line="20" w:lineRule="atLeast"/>
            <w:contextualSpacing/>
            <w:rPr>
              <w:rFonts w:cstheme="minorHAnsi"/>
            </w:rPr>
          </w:pPr>
        </w:p>
        <w:p w14:paraId="25343957" w14:textId="77777777" w:rsidR="009D76E5" w:rsidRDefault="009D76E5" w:rsidP="009D76E5">
          <w:pPr>
            <w:spacing w:after="120" w:line="20" w:lineRule="atLeast"/>
            <w:contextualSpacing/>
            <w:rPr>
              <w:rFonts w:cstheme="minorHAnsi"/>
            </w:rPr>
          </w:pPr>
        </w:p>
        <w:p w14:paraId="5F887800" w14:textId="77777777" w:rsidR="009D76E5" w:rsidRDefault="009D76E5" w:rsidP="009D76E5">
          <w:pPr>
            <w:spacing w:after="120" w:line="20" w:lineRule="atLeast"/>
            <w:contextualSpacing/>
            <w:rPr>
              <w:rFonts w:cstheme="minorHAnsi"/>
            </w:rPr>
          </w:pPr>
        </w:p>
        <w:p w14:paraId="11707716" w14:textId="77777777" w:rsidR="009D76E5" w:rsidRDefault="009D76E5" w:rsidP="009D76E5">
          <w:pPr>
            <w:spacing w:after="120" w:line="20" w:lineRule="atLeast"/>
            <w:contextualSpacing/>
            <w:rPr>
              <w:rFonts w:cstheme="minorHAnsi"/>
            </w:rPr>
          </w:pPr>
        </w:p>
        <w:p w14:paraId="22954DBA" w14:textId="77777777" w:rsidR="009D76E5" w:rsidRDefault="009D76E5" w:rsidP="009D76E5">
          <w:pPr>
            <w:spacing w:after="120" w:line="20" w:lineRule="atLeast"/>
            <w:contextualSpacing/>
            <w:rPr>
              <w:rFonts w:cstheme="minorHAnsi"/>
            </w:rPr>
          </w:pPr>
        </w:p>
        <w:p w14:paraId="54D39E07" w14:textId="77777777" w:rsidR="009D76E5" w:rsidRDefault="009D76E5" w:rsidP="009D76E5">
          <w:pPr>
            <w:spacing w:after="120" w:line="20" w:lineRule="atLeast"/>
            <w:contextualSpacing/>
            <w:rPr>
              <w:rFonts w:cstheme="minorHAnsi"/>
            </w:rPr>
          </w:pPr>
        </w:p>
        <w:p w14:paraId="55625AFE" w14:textId="77777777" w:rsidR="009D76E5" w:rsidRDefault="009D76E5" w:rsidP="009D76E5">
          <w:pPr>
            <w:spacing w:after="120" w:line="20" w:lineRule="atLeast"/>
            <w:contextualSpacing/>
            <w:rPr>
              <w:rFonts w:cstheme="minorHAnsi"/>
            </w:rPr>
          </w:pPr>
        </w:p>
        <w:p w14:paraId="3949A40E" w14:textId="77777777" w:rsidR="009D76E5" w:rsidRDefault="009D76E5" w:rsidP="009D76E5">
          <w:pPr>
            <w:spacing w:after="120" w:line="20" w:lineRule="atLeast"/>
            <w:contextualSpacing/>
            <w:rPr>
              <w:rFonts w:cstheme="minorHAnsi"/>
            </w:rPr>
          </w:pPr>
        </w:p>
        <w:p w14:paraId="5927887F" w14:textId="77777777" w:rsidR="009D76E5" w:rsidRDefault="009D76E5" w:rsidP="009D76E5">
          <w:pPr>
            <w:spacing w:after="120" w:line="20" w:lineRule="atLeast"/>
            <w:contextualSpacing/>
            <w:rPr>
              <w:rFonts w:cstheme="minorHAnsi"/>
            </w:rPr>
          </w:pPr>
        </w:p>
        <w:p w14:paraId="5CAC610D" w14:textId="77777777" w:rsidR="009D76E5" w:rsidRDefault="009D76E5" w:rsidP="009D76E5">
          <w:pPr>
            <w:spacing w:after="120" w:line="20" w:lineRule="atLeast"/>
            <w:contextualSpacing/>
            <w:rPr>
              <w:rFonts w:cstheme="minorHAnsi"/>
            </w:rPr>
          </w:pPr>
        </w:p>
        <w:p w14:paraId="5C1425A9" w14:textId="77777777" w:rsidR="009D76E5" w:rsidRDefault="009D76E5" w:rsidP="009D76E5">
          <w:pPr>
            <w:spacing w:after="120" w:line="20" w:lineRule="atLeast"/>
            <w:contextualSpacing/>
            <w:rPr>
              <w:rFonts w:cstheme="minorHAnsi"/>
            </w:rPr>
          </w:pPr>
        </w:p>
        <w:p w14:paraId="548ED58F" w14:textId="77777777" w:rsidR="0060756F" w:rsidRDefault="0060756F" w:rsidP="009D76E5">
          <w:pPr>
            <w:spacing w:after="120" w:line="20" w:lineRule="atLeast"/>
            <w:contextualSpacing/>
            <w:rPr>
              <w:rFonts w:cstheme="minorHAnsi"/>
            </w:rPr>
          </w:pPr>
        </w:p>
        <w:p w14:paraId="4EA92966" w14:textId="77777777" w:rsidR="0060756F" w:rsidRDefault="0060756F" w:rsidP="009D76E5">
          <w:pPr>
            <w:spacing w:after="120" w:line="20" w:lineRule="atLeast"/>
            <w:contextualSpacing/>
            <w:rPr>
              <w:rFonts w:cstheme="minorHAnsi"/>
            </w:rPr>
          </w:pPr>
        </w:p>
        <w:p w14:paraId="0BF59A7E" w14:textId="06A3A2CC" w:rsidR="009D76E5" w:rsidRPr="00F0499F" w:rsidRDefault="00F6288A" w:rsidP="009D76E5">
          <w:pPr>
            <w:spacing w:after="120" w:line="20" w:lineRule="atLeast"/>
            <w:contextualSpacing/>
            <w:rPr>
              <w:rFonts w:cstheme="minorHAnsi"/>
            </w:rPr>
          </w:pPr>
        </w:p>
      </w:sdtContent>
    </w:sdt>
    <w:p w14:paraId="68347BEF" w14:textId="77777777" w:rsidR="009D76E5" w:rsidRPr="00143B54" w:rsidRDefault="009D76E5" w:rsidP="009D76E5">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270F2F9" w14:textId="3C9AB1D4" w:rsidR="00EE0B3E" w:rsidRPr="00C856F3" w:rsidRDefault="009D76E5" w:rsidP="000156E1">
      <w:pPr>
        <w:spacing w:after="0" w:line="240" w:lineRule="auto"/>
        <w:ind w:firstLine="709"/>
        <w:jc w:val="both"/>
        <w:rPr>
          <w:rFonts w:ascii="Palemonas" w:hAnsi="Palemonas"/>
          <w:sz w:val="24"/>
          <w:szCs w:val="24"/>
        </w:rPr>
      </w:pPr>
      <w:r w:rsidRPr="00F27C77">
        <w:rPr>
          <w:rFonts w:ascii="Palemonas" w:hAnsi="Palemonas"/>
          <w:sz w:val="24"/>
          <w:szCs w:val="24"/>
        </w:rPr>
        <w:t xml:space="preserve">1.1. </w:t>
      </w:r>
      <w:r w:rsidR="00EE0B3E">
        <w:rPr>
          <w:rFonts w:ascii="Palemonas" w:hAnsi="Palemonas"/>
          <w:sz w:val="24"/>
          <w:szCs w:val="24"/>
        </w:rPr>
        <w:t>Perkančioji organizacija –</w:t>
      </w:r>
      <w:r w:rsidR="00306ECF" w:rsidRPr="00306ECF">
        <w:rPr>
          <w:rFonts w:ascii="Roboto" w:eastAsia="Times New Roman" w:hAnsi="Roboto" w:cs="Times New Roman"/>
          <w:color w:val="000000"/>
          <w:kern w:val="36"/>
          <w:sz w:val="48"/>
          <w:szCs w:val="48"/>
        </w:rPr>
        <w:t xml:space="preserve"> </w:t>
      </w:r>
      <w:r w:rsidR="00306ECF" w:rsidRPr="00306ECF">
        <w:rPr>
          <w:rFonts w:ascii="Palemonas" w:hAnsi="Palemonas"/>
          <w:sz w:val="24"/>
          <w:szCs w:val="24"/>
        </w:rPr>
        <w:t>BĮ „Palangos investicijų valdymas“</w:t>
      </w:r>
      <w:r w:rsidR="00EE0B3E">
        <w:rPr>
          <w:rFonts w:ascii="Palemonas" w:hAnsi="Palemonas"/>
          <w:sz w:val="24"/>
          <w:szCs w:val="24"/>
        </w:rPr>
        <w:t>, kodas</w:t>
      </w:r>
      <w:r w:rsidR="0060756F">
        <w:rPr>
          <w:rFonts w:ascii="Roboto" w:hAnsi="Roboto"/>
          <w:color w:val="212529"/>
          <w:shd w:val="clear" w:color="auto" w:fill="F8F8F8"/>
        </w:rPr>
        <w:t xml:space="preserve"> </w:t>
      </w:r>
      <w:r w:rsidR="0060756F" w:rsidRPr="0060756F">
        <w:rPr>
          <w:rFonts w:ascii="Palemonas" w:hAnsi="Palemonas"/>
          <w:sz w:val="24"/>
          <w:szCs w:val="24"/>
        </w:rPr>
        <w:t>304159775</w:t>
      </w:r>
      <w:r w:rsidR="00EE0B3E" w:rsidRPr="0034273A">
        <w:rPr>
          <w:rFonts w:ascii="Palemonas" w:hAnsi="Palemonas"/>
          <w:sz w:val="24"/>
          <w:szCs w:val="24"/>
        </w:rPr>
        <w:t>,</w:t>
      </w:r>
      <w:r w:rsidR="00EE0B3E">
        <w:rPr>
          <w:rFonts w:ascii="Palemonas" w:hAnsi="Palemonas"/>
          <w:sz w:val="24"/>
          <w:szCs w:val="24"/>
        </w:rPr>
        <w:t xml:space="preserve"> (toliau vadinama – perkančioji organizacija), Vytauto g. </w:t>
      </w:r>
      <w:r w:rsidR="000156E1">
        <w:rPr>
          <w:rFonts w:ascii="Palemonas" w:hAnsi="Palemonas"/>
          <w:sz w:val="24"/>
          <w:szCs w:val="24"/>
        </w:rPr>
        <w:t>112</w:t>
      </w:r>
      <w:r w:rsidR="00EE0B3E">
        <w:rPr>
          <w:rFonts w:ascii="Palemonas" w:hAnsi="Palemonas"/>
          <w:sz w:val="24"/>
          <w:szCs w:val="24"/>
        </w:rPr>
        <w:t xml:space="preserve">, Palanga. Perkančioji organizacija yra pridėtinės vertės mokesčio (toliau – PVM) </w:t>
      </w:r>
      <w:r w:rsidR="00EE0B3E" w:rsidRPr="00C856F3">
        <w:rPr>
          <w:rFonts w:ascii="Palemonas" w:hAnsi="Palemonas"/>
          <w:sz w:val="24"/>
          <w:szCs w:val="24"/>
        </w:rPr>
        <w:t>mokėtoja. PVM mokėtojo kodas –</w:t>
      </w:r>
      <w:r w:rsidR="000156E1" w:rsidRPr="000156E1">
        <w:rPr>
          <w:rFonts w:ascii="Roboto" w:hAnsi="Roboto"/>
          <w:color w:val="212529"/>
          <w:shd w:val="clear" w:color="auto" w:fill="F8F8F8"/>
        </w:rPr>
        <w:t xml:space="preserve"> </w:t>
      </w:r>
      <w:r w:rsidR="000156E1" w:rsidRPr="000156E1">
        <w:rPr>
          <w:rFonts w:ascii="Palemonas" w:hAnsi="Palemonas"/>
          <w:sz w:val="24"/>
          <w:szCs w:val="24"/>
        </w:rPr>
        <w:t>LT100011079815</w:t>
      </w:r>
      <w:r w:rsidR="00EE0B3E" w:rsidRPr="00C856F3">
        <w:rPr>
          <w:rFonts w:ascii="Palemonas" w:hAnsi="Palemonas"/>
          <w:sz w:val="24"/>
          <w:szCs w:val="24"/>
        </w:rPr>
        <w:t>.</w:t>
      </w:r>
    </w:p>
    <w:p w14:paraId="40836773" w14:textId="544904C7" w:rsidR="009D76E5" w:rsidRPr="00F27C77" w:rsidRDefault="00EE0B3E" w:rsidP="000156E1">
      <w:pPr>
        <w:pStyle w:val="Betarp1"/>
        <w:ind w:firstLine="709"/>
        <w:jc w:val="both"/>
        <w:rPr>
          <w:rFonts w:ascii="Palemonas" w:hAnsi="Palemonas"/>
        </w:rPr>
      </w:pPr>
      <w:r>
        <w:rPr>
          <w:rFonts w:ascii="Palemonas" w:hAnsi="Palemonas"/>
        </w:rPr>
        <w:t xml:space="preserve">1.2. </w:t>
      </w:r>
      <w:r w:rsidR="00145C4B">
        <w:rPr>
          <w:rFonts w:ascii="Palemonas" w:hAnsi="Palemonas"/>
        </w:rPr>
        <w:t>M</w:t>
      </w:r>
      <w:r w:rsidR="00145C4B" w:rsidRPr="00145C4B">
        <w:rPr>
          <w:rFonts w:ascii="Palemonas" w:hAnsi="Palemonas"/>
        </w:rPr>
        <w:t>obilios lauko čiuožyklos su šaldymo įranga nuomos</w:t>
      </w:r>
      <w:r w:rsidR="00145C4B" w:rsidRPr="00844812">
        <w:rPr>
          <w:rFonts w:ascii="Palemonas" w:hAnsi="Palemonas"/>
          <w:b/>
          <w:bCs/>
        </w:rPr>
        <w:t xml:space="preserve"> </w:t>
      </w:r>
      <w:r>
        <w:rPr>
          <w:rFonts w:ascii="Palemonas" w:eastAsia="Times New Roman" w:hAnsi="Palemonas"/>
          <w:bCs/>
          <w:lang w:eastAsia="zh-CN"/>
        </w:rPr>
        <w:t>pirkimą</w:t>
      </w:r>
      <w:r>
        <w:rPr>
          <w:rFonts w:ascii="Palemonas" w:hAnsi="Palemonas"/>
        </w:rPr>
        <w:t xml:space="preserve"> atlieka Palangos miesto CPO (toliau – CPO): Palangos miesto savivaldybės administracija, juridinio asmens kodas 125196077, adresas Vytauto g. 112,  LT-00153 Palanga, tel. (0 460) 48 705, faks. (0 460) 40 217, el. pašto adresas: </w:t>
      </w:r>
      <w:hyperlink r:id="rId10" w:history="1">
        <w:r>
          <w:rPr>
            <w:rStyle w:val="Hipersaitas"/>
            <w:rFonts w:ascii="Palemonas" w:hAnsi="Palemonas"/>
          </w:rPr>
          <w:t>administracija@palanga.lt</w:t>
        </w:r>
      </w:hyperlink>
      <w:r>
        <w:rPr>
          <w:rFonts w:ascii="Palemonas" w:hAnsi="Palemonas"/>
        </w:rPr>
        <w:t>, darbo laikas 8.00-17.00, V 8.00-15.45. Sutartį pasirašys perkančioji organizacija.</w:t>
      </w:r>
    </w:p>
    <w:p w14:paraId="0C2488A3" w14:textId="7E12C792" w:rsidR="009D76E5" w:rsidRPr="00F27C77" w:rsidRDefault="009D76E5" w:rsidP="009D76E5">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1.</w:t>
      </w:r>
      <w:r w:rsidR="00EE0B3E">
        <w:rPr>
          <w:rFonts w:ascii="Palemonas" w:eastAsia="SimSun" w:hAnsi="Palemonas" w:cs="Mangal"/>
          <w:kern w:val="1"/>
          <w:sz w:val="24"/>
          <w:szCs w:val="24"/>
          <w:lang w:eastAsia="hi-IN" w:bidi="hi-IN"/>
        </w:rPr>
        <w:t>3</w:t>
      </w:r>
      <w:r w:rsidRPr="00F27C77">
        <w:rPr>
          <w:rFonts w:ascii="Palemonas" w:eastAsia="SimSun" w:hAnsi="Palemonas" w:cs="Mangal"/>
          <w:kern w:val="1"/>
          <w:sz w:val="24"/>
          <w:szCs w:val="24"/>
          <w:lang w:eastAsia="hi-IN" w:bidi="hi-IN"/>
        </w:rPr>
        <w:t xml:space="preserve">. </w:t>
      </w:r>
      <w:r w:rsidRPr="00F27C77">
        <w:rPr>
          <w:rFonts w:ascii="Palemonas" w:hAnsi="Palemonas"/>
          <w:sz w:val="24"/>
          <w:szCs w:val="24"/>
        </w:rPr>
        <w:t xml:space="preserve">Perkančioji organizacija nėra pridėtinės vertės mokesčio (toliau – PVM) mokėtoja. </w:t>
      </w:r>
    </w:p>
    <w:p w14:paraId="709A913B" w14:textId="7621C03B" w:rsidR="009D76E5" w:rsidRPr="009D76E5" w:rsidRDefault="009D76E5" w:rsidP="009D76E5">
      <w:pPr>
        <w:pStyle w:val="Sraopastraipa"/>
        <w:spacing w:after="0" w:line="240" w:lineRule="auto"/>
        <w:ind w:left="0" w:firstLine="709"/>
        <w:jc w:val="both"/>
        <w:rPr>
          <w:rFonts w:ascii="Palemonas" w:hAnsi="Palemonas" w:cs="Times New Roman"/>
          <w:sz w:val="24"/>
          <w:szCs w:val="24"/>
          <w:shd w:val="clear" w:color="auto" w:fill="FFFFFF"/>
        </w:rPr>
      </w:pPr>
      <w:r w:rsidRPr="009D76E5">
        <w:rPr>
          <w:rFonts w:ascii="Palemonas" w:hAnsi="Palemonas"/>
          <w:sz w:val="24"/>
          <w:szCs w:val="24"/>
        </w:rPr>
        <w:t>1.</w:t>
      </w:r>
      <w:r w:rsidR="00EE0B3E">
        <w:rPr>
          <w:rFonts w:ascii="Palemonas" w:hAnsi="Palemonas"/>
          <w:sz w:val="24"/>
          <w:szCs w:val="24"/>
        </w:rPr>
        <w:t>4</w:t>
      </w:r>
      <w:r w:rsidRPr="009D76E5">
        <w:rPr>
          <w:rFonts w:ascii="Palemonas" w:hAnsi="Palemonas"/>
          <w:sz w:val="24"/>
          <w:szCs w:val="24"/>
        </w:rPr>
        <w:t xml:space="preserve">. </w:t>
      </w:r>
      <w:r w:rsidRPr="009D76E5">
        <w:rPr>
          <w:rFonts w:ascii="Palemonas" w:hAnsi="Palemonas" w:cs="Times New Roman"/>
          <w:sz w:val="24"/>
          <w:szCs w:val="24"/>
        </w:rPr>
        <w:t xml:space="preserve">Pirkimas neatliekamas naudojantis centralizuotų pirkimų katalogu, nes </w:t>
      </w:r>
      <w:r w:rsidRPr="009D76E5">
        <w:rPr>
          <w:rFonts w:ascii="Palemonas" w:hAnsi="Palemonas" w:cs="Times New Roman"/>
          <w:sz w:val="24"/>
          <w:szCs w:val="24"/>
          <w:shd w:val="clear" w:color="auto" w:fill="FFFFFF"/>
        </w:rPr>
        <w:t xml:space="preserve">šiuo pirkimu perkamų paslaugų kataloge nėra. </w:t>
      </w:r>
    </w:p>
    <w:p w14:paraId="74C2713A" w14:textId="1AB14060" w:rsidR="009D76E5" w:rsidRPr="00F27C77" w:rsidRDefault="009D76E5" w:rsidP="009D76E5">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w:t>
      </w:r>
      <w:r w:rsidR="00EE0B3E">
        <w:rPr>
          <w:rFonts w:ascii="Palemonas" w:hAnsi="Palemonas" w:cs="Times New Roman"/>
          <w:sz w:val="24"/>
          <w:szCs w:val="24"/>
        </w:rPr>
        <w:t>5</w:t>
      </w:r>
      <w:r w:rsidRPr="00F27C77">
        <w:rPr>
          <w:rFonts w:ascii="Palemonas" w:hAnsi="Palemonas" w:cs="Times New Roman"/>
          <w:sz w:val="24"/>
          <w:szCs w:val="24"/>
        </w:rPr>
        <w:t xml:space="preserve">.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627EB461" w14:textId="0E2A03A2" w:rsidR="009D76E5" w:rsidRDefault="009D76E5" w:rsidP="009D76E5">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w:t>
      </w:r>
      <w:r w:rsidR="00EE0B3E">
        <w:rPr>
          <w:rFonts w:ascii="Palemonas" w:hAnsi="Palemonas" w:cs="Times New Roman"/>
          <w:sz w:val="24"/>
          <w:szCs w:val="24"/>
        </w:rPr>
        <w:t>6</w:t>
      </w:r>
      <w:r w:rsidRPr="00F27C77">
        <w:rPr>
          <w:rFonts w:ascii="Palemonas" w:hAnsi="Palemonas" w:cs="Times New Roman"/>
          <w:sz w:val="24"/>
          <w:szCs w:val="24"/>
        </w:rPr>
        <w:t>. Stebėtojai dalyvauti Komisijos posėdžiuose nėra kviečiami.</w:t>
      </w:r>
    </w:p>
    <w:p w14:paraId="31DAE640" w14:textId="5D95667F" w:rsidR="009D76E5" w:rsidRPr="00D07C63" w:rsidRDefault="009D76E5" w:rsidP="00EE0B3E">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w:t>
      </w:r>
      <w:r w:rsidR="00EE0B3E">
        <w:rPr>
          <w:rFonts w:ascii="Palemonas" w:hAnsi="Palemonas" w:cs="Times New Roman"/>
          <w:sz w:val="24"/>
          <w:szCs w:val="24"/>
        </w:rPr>
        <w:t>7</w:t>
      </w:r>
      <w:r w:rsidRPr="00F27C77">
        <w:rPr>
          <w:rFonts w:ascii="Palemonas" w:hAnsi="Palemonas" w:cs="Times New Roman"/>
          <w:sz w:val="24"/>
          <w:szCs w:val="24"/>
        </w:rPr>
        <w:t xml:space="preserve">. </w:t>
      </w:r>
      <w:r w:rsidR="00EE0B3E">
        <w:rPr>
          <w:rFonts w:ascii="Palemonas" w:hAnsi="Palemonas" w:cs="Palemonas"/>
          <w:sz w:val="24"/>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D1-508, 4.4.3 ir 4.4.4 papunkčiais, šis pirkimas laikomas žaliuoju. Remiantis šio įsakymo 4.4.4 punktu, Tiekėjas įsipareigoja laikytis šių aplinkosaugos reikalavimų: mažinti popieriaus sunaudojimą, atsisakyti nebūtino dokumentų kopijavimo ir spausdinimo, dokumentacija, kuri turi būti pasirašoma elektroniniu parašu, kita rengiama dokumentacija Pirkėjui turi būti teikiama tik elektroniniu formatu. Esant būtinybei spausdinti, naudojamas perdirbtas popierius, kuris atitinka žaliojo pirkimo reikalavimus, patvirtintus Lietuvos Respublikos aplinkos ministro 2011 m. birželio 28 d. įsakyme Nr. D1-508.</w:t>
      </w:r>
    </w:p>
    <w:p w14:paraId="35BFE624" w14:textId="464AD666" w:rsidR="009D76E5" w:rsidRPr="00F27C77" w:rsidRDefault="009D76E5" w:rsidP="009D76E5">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1.</w:t>
      </w:r>
      <w:r w:rsidR="00EE0B3E">
        <w:rPr>
          <w:rFonts w:ascii="Palemonas" w:eastAsia="Calibri" w:hAnsi="Palemonas" w:cs="Times New Roman"/>
          <w:sz w:val="24"/>
          <w:szCs w:val="24"/>
        </w:rPr>
        <w:t>8</w:t>
      </w:r>
      <w:r w:rsidRPr="00F27C77">
        <w:rPr>
          <w:rFonts w:ascii="Palemonas" w:eastAsia="Calibri" w:hAnsi="Palemonas" w:cs="Times New Roman"/>
          <w:sz w:val="24"/>
          <w:szCs w:val="24"/>
        </w:rPr>
        <w:t xml:space="preserve">. </w:t>
      </w:r>
      <w:r w:rsidRPr="00F27C77">
        <w:rPr>
          <w:rFonts w:ascii="Palemonas" w:eastAsia="Arial" w:hAnsi="Palemonas" w:cs="Times New Roman"/>
          <w:sz w:val="24"/>
          <w:szCs w:val="24"/>
        </w:rPr>
        <w:t>Išankstinis skelbimas apie pirkimą nebuvo paskelbtas.</w:t>
      </w:r>
    </w:p>
    <w:p w14:paraId="1DECB218" w14:textId="3D33575B" w:rsidR="009D76E5" w:rsidRPr="009D76E5" w:rsidRDefault="009D76E5" w:rsidP="009D76E5">
      <w:pPr>
        <w:pStyle w:val="Sraopastraipa"/>
        <w:tabs>
          <w:tab w:val="left" w:pos="851"/>
          <w:tab w:val="left" w:pos="993"/>
        </w:tabs>
        <w:spacing w:after="0" w:line="240" w:lineRule="auto"/>
        <w:ind w:left="0" w:firstLine="567"/>
        <w:jc w:val="both"/>
        <w:rPr>
          <w:rFonts w:ascii="Palemonas" w:hAnsi="Palemonas" w:cstheme="minorHAnsi"/>
          <w:sz w:val="24"/>
          <w:szCs w:val="24"/>
        </w:rPr>
      </w:pPr>
      <w:r>
        <w:rPr>
          <w:rFonts w:eastAsia="Calibri" w:cs="Times New Roman"/>
          <w:szCs w:val="24"/>
        </w:rPr>
        <w:t xml:space="preserve">   </w:t>
      </w:r>
      <w:r w:rsidRPr="009D76E5">
        <w:rPr>
          <w:rFonts w:ascii="Palemonas" w:eastAsia="Calibri" w:hAnsi="Palemonas" w:cs="Times New Roman"/>
          <w:sz w:val="24"/>
          <w:szCs w:val="24"/>
        </w:rPr>
        <w:t>1.</w:t>
      </w:r>
      <w:r w:rsidR="00EE0B3E">
        <w:rPr>
          <w:rFonts w:ascii="Palemonas" w:eastAsia="Calibri" w:hAnsi="Palemonas" w:cs="Times New Roman"/>
          <w:sz w:val="24"/>
          <w:szCs w:val="24"/>
        </w:rPr>
        <w:t>9</w:t>
      </w:r>
      <w:r w:rsidRPr="009D76E5">
        <w:rPr>
          <w:rFonts w:ascii="Palemonas" w:eastAsia="Calibri" w:hAnsi="Palemonas" w:cs="Times New Roman"/>
          <w:sz w:val="24"/>
          <w:szCs w:val="24"/>
        </w:rPr>
        <w:t>.</w:t>
      </w:r>
      <w:r w:rsidRPr="009D76E5">
        <w:rPr>
          <w:rFonts w:ascii="Palemonas" w:hAnsi="Palemonas" w:cstheme="minorHAnsi"/>
          <w:sz w:val="24"/>
          <w:szCs w:val="24"/>
        </w:rPr>
        <w:t xml:space="preserve"> Pirkime  perkančioji organizacija nenumato skelbti pranešimo dėl savanoriško </w:t>
      </w:r>
      <w:proofErr w:type="spellStart"/>
      <w:r w:rsidRPr="009D76E5">
        <w:rPr>
          <w:rFonts w:ascii="Palemonas" w:hAnsi="Palemonas" w:cstheme="minorHAnsi"/>
          <w:i/>
          <w:iCs/>
          <w:sz w:val="24"/>
          <w:szCs w:val="24"/>
        </w:rPr>
        <w:t>ex</w:t>
      </w:r>
      <w:proofErr w:type="spellEnd"/>
      <w:r w:rsidRPr="009D76E5">
        <w:rPr>
          <w:rFonts w:ascii="Palemonas" w:hAnsi="Palemonas" w:cstheme="minorHAnsi"/>
          <w:i/>
          <w:iCs/>
          <w:sz w:val="24"/>
          <w:szCs w:val="24"/>
        </w:rPr>
        <w:t xml:space="preserve"> ante</w:t>
      </w:r>
      <w:r w:rsidRPr="009D76E5">
        <w:rPr>
          <w:rFonts w:ascii="Palemonas" w:hAnsi="Palemonas" w:cstheme="minorHAnsi"/>
          <w:sz w:val="24"/>
          <w:szCs w:val="24"/>
        </w:rPr>
        <w:t xml:space="preserve"> skaidrumo.</w:t>
      </w:r>
    </w:p>
    <w:p w14:paraId="1C791358" w14:textId="25D1EC93" w:rsidR="009D76E5" w:rsidRPr="00F27C77" w:rsidRDefault="009D76E5" w:rsidP="009D76E5">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1.</w:t>
      </w:r>
      <w:r w:rsidR="00EE0B3E">
        <w:rPr>
          <w:rFonts w:ascii="Palemonas" w:eastAsia="Calibri" w:hAnsi="Palemonas" w:cs="Times New Roman"/>
          <w:sz w:val="24"/>
          <w:szCs w:val="24"/>
        </w:rPr>
        <w:t>10</w:t>
      </w:r>
      <w:r w:rsidRPr="00F27C77">
        <w:rPr>
          <w:rFonts w:ascii="Palemonas" w:eastAsia="Calibri" w:hAnsi="Palemonas" w:cs="Times New Roman"/>
          <w:sz w:val="24"/>
          <w:szCs w:val="24"/>
        </w:rPr>
        <w:t xml:space="preserve">. </w:t>
      </w:r>
      <w:r w:rsidRPr="00F27C77">
        <w:rPr>
          <w:rFonts w:ascii="Palemonas" w:hAnsi="Palemonas" w:cs="Times New Roman"/>
          <w:sz w:val="24"/>
          <w:szCs w:val="24"/>
        </w:rPr>
        <w:t xml:space="preserve">Pirkime neleidžiama pateikti alternatyvių pasiūlymų. </w:t>
      </w:r>
    </w:p>
    <w:p w14:paraId="6BE7DB87" w14:textId="5F90463F" w:rsidR="009D76E5" w:rsidRPr="00143B54" w:rsidRDefault="009D76E5" w:rsidP="009D76E5">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1.1</w:t>
      </w:r>
      <w:r w:rsidR="00EE0B3E">
        <w:rPr>
          <w:rFonts w:ascii="Palemonas" w:eastAsia="Calibri" w:hAnsi="Palemonas" w:cs="Times New Roman"/>
          <w:sz w:val="24"/>
          <w:szCs w:val="24"/>
        </w:rPr>
        <w:t>1</w:t>
      </w:r>
      <w:r w:rsidRPr="00F27C77">
        <w:rPr>
          <w:rFonts w:ascii="Palemonas" w:eastAsia="Calibri" w:hAnsi="Palemonas" w:cs="Times New Roman"/>
          <w:sz w:val="24"/>
          <w:szCs w:val="24"/>
        </w:rPr>
        <w:t xml:space="preserve">.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38DDAB9A" w14:textId="77777777" w:rsidR="009D76E5" w:rsidRPr="00143B54" w:rsidRDefault="009D76E5" w:rsidP="009D76E5">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55836EBD" w14:textId="3C52645E" w:rsidR="00131839" w:rsidRPr="00812103" w:rsidRDefault="00EE0B3E" w:rsidP="00812103">
      <w:pPr>
        <w:pStyle w:val="Betarp"/>
        <w:numPr>
          <w:ilvl w:val="1"/>
          <w:numId w:val="5"/>
        </w:numPr>
        <w:ind w:left="0" w:firstLine="709"/>
        <w:contextualSpacing/>
        <w:jc w:val="both"/>
        <w:rPr>
          <w:rFonts w:ascii="Palemonas" w:hAnsi="Palemonas" w:cstheme="minorHAnsi"/>
          <w:sz w:val="24"/>
          <w:szCs w:val="24"/>
        </w:rPr>
      </w:pPr>
      <w:r w:rsidRPr="00570324">
        <w:rPr>
          <w:rFonts w:ascii="Palemonas" w:eastAsia="Calibri" w:hAnsi="Palemonas"/>
          <w:color w:val="000000" w:themeColor="text1"/>
          <w:sz w:val="24"/>
          <w:szCs w:val="24"/>
        </w:rPr>
        <w:t xml:space="preserve">Perkančioji organizacija </w:t>
      </w:r>
      <w:r w:rsidRPr="007416DD">
        <w:rPr>
          <w:rFonts w:ascii="Palemonas" w:eastAsia="Calibri" w:hAnsi="Palemonas"/>
          <w:color w:val="000000" w:themeColor="text1"/>
          <w:sz w:val="24"/>
          <w:szCs w:val="24"/>
        </w:rPr>
        <w:t>perka</w:t>
      </w:r>
      <w:r w:rsidRPr="007416DD">
        <w:rPr>
          <w:rFonts w:ascii="Palemonas" w:eastAsia="SimSun" w:hAnsi="Palemonas" w:cs="Mangal"/>
          <w:kern w:val="2"/>
          <w:sz w:val="24"/>
          <w:szCs w:val="24"/>
          <w:lang w:eastAsia="hi-IN" w:bidi="hi-IN"/>
        </w:rPr>
        <w:t xml:space="preserve"> </w:t>
      </w:r>
      <w:r w:rsidR="004D0693">
        <w:rPr>
          <w:rFonts w:ascii="Palemonas" w:eastAsia="SimSun" w:hAnsi="Palemonas" w:cs="Mangal"/>
          <w:kern w:val="2"/>
          <w:sz w:val="24"/>
          <w:szCs w:val="24"/>
          <w:lang w:eastAsia="hi-IN" w:bidi="hi-IN"/>
        </w:rPr>
        <w:t>m</w:t>
      </w:r>
      <w:r w:rsidR="004D0693" w:rsidRPr="004D0693">
        <w:rPr>
          <w:rFonts w:ascii="Palemonas" w:hAnsi="Palemonas"/>
          <w:sz w:val="24"/>
          <w:szCs w:val="24"/>
        </w:rPr>
        <w:t>obilios lauko čiuožyklos su šaldymo įranga nuom</w:t>
      </w:r>
      <w:r w:rsidR="00B51A76">
        <w:rPr>
          <w:rFonts w:ascii="Palemonas" w:hAnsi="Palemonas"/>
          <w:sz w:val="24"/>
          <w:szCs w:val="24"/>
        </w:rPr>
        <w:t>ą</w:t>
      </w:r>
      <w:r w:rsidRPr="007416DD">
        <w:rPr>
          <w:rFonts w:ascii="Palemonas" w:eastAsia="Calibri" w:hAnsi="Palemonas"/>
          <w:sz w:val="24"/>
          <w:szCs w:val="24"/>
        </w:rPr>
        <w:t>.</w:t>
      </w:r>
      <w:r w:rsidRPr="00570324">
        <w:rPr>
          <w:rFonts w:ascii="Palemonas" w:hAnsi="Palemonas" w:cstheme="minorHAnsi"/>
          <w:sz w:val="24"/>
          <w:szCs w:val="24"/>
        </w:rPr>
        <w:t xml:space="preserve"> Reikalavimai pirkimo objektui </w:t>
      </w:r>
      <w:r w:rsidRPr="0013236B">
        <w:rPr>
          <w:rFonts w:ascii="Palemonas" w:hAnsi="Palemonas" w:cstheme="minorHAnsi"/>
          <w:sz w:val="24"/>
          <w:szCs w:val="24"/>
        </w:rPr>
        <w:t>nustatyti specialiųjų pirkimo sąlygų 2 priede</w:t>
      </w:r>
      <w:r w:rsidR="00743558">
        <w:rPr>
          <w:rFonts w:ascii="Palemonas" w:hAnsi="Palemonas" w:cstheme="minorHAnsi"/>
          <w:sz w:val="24"/>
          <w:szCs w:val="24"/>
        </w:rPr>
        <w:t xml:space="preserve"> ,,Techninė specifikacija“</w:t>
      </w:r>
      <w:r w:rsidRPr="0013236B">
        <w:rPr>
          <w:rFonts w:ascii="Palemonas" w:hAnsi="Palemonas" w:cstheme="minorHAnsi"/>
          <w:sz w:val="24"/>
          <w:szCs w:val="24"/>
        </w:rPr>
        <w:t>.</w:t>
      </w:r>
      <w:r w:rsidR="008C6BA0" w:rsidRPr="0013236B">
        <w:rPr>
          <w:rFonts w:ascii="Palemonas" w:hAnsi="Palemonas" w:cstheme="minorHAnsi"/>
          <w:sz w:val="24"/>
          <w:szCs w:val="24"/>
        </w:rPr>
        <w:t xml:space="preserve"> </w:t>
      </w:r>
    </w:p>
    <w:p w14:paraId="573CA686" w14:textId="75546EB0" w:rsidR="006478A7" w:rsidRPr="00E41E7B" w:rsidRDefault="00E41E7B" w:rsidP="006478A7">
      <w:pPr>
        <w:pStyle w:val="Betarp"/>
        <w:numPr>
          <w:ilvl w:val="1"/>
          <w:numId w:val="5"/>
        </w:numPr>
        <w:ind w:left="0" w:firstLine="709"/>
        <w:contextualSpacing/>
        <w:jc w:val="both"/>
        <w:rPr>
          <w:rFonts w:ascii="Palemonas" w:hAnsi="Palemonas" w:cstheme="minorHAnsi"/>
          <w:sz w:val="24"/>
          <w:szCs w:val="24"/>
        </w:rPr>
      </w:pPr>
      <w:r w:rsidRPr="00E41E7B">
        <w:rPr>
          <w:rFonts w:ascii="Palemonas" w:hAnsi="Palemonas" w:cstheme="minorHAnsi"/>
          <w:sz w:val="24"/>
          <w:szCs w:val="24"/>
        </w:rPr>
        <w:t>Pirkimo objektas į dalis neskaidomas.</w:t>
      </w:r>
    </w:p>
    <w:p w14:paraId="3AE93F55" w14:textId="77777777" w:rsidR="009D76E5" w:rsidRPr="006800B2" w:rsidRDefault="009D76E5" w:rsidP="009D76E5">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12F7F0A" w14:textId="77777777" w:rsidR="009D76E5" w:rsidRPr="006800B2" w:rsidRDefault="009D76E5" w:rsidP="009D76E5">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6800B2">
        <w:rPr>
          <w:rFonts w:ascii="Palemonas" w:hAnsi="Palemonas"/>
          <w:color w:val="000000"/>
          <w:sz w:val="24"/>
          <w:szCs w:val="24"/>
        </w:rPr>
        <w:lastRenderedPageBreak/>
        <w:t xml:space="preserve">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36297056" w14:textId="77777777" w:rsidR="009D76E5" w:rsidRPr="00143B54" w:rsidRDefault="009D76E5" w:rsidP="009D76E5">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6EC75494" w14:textId="77777777" w:rsidR="009D76E5" w:rsidRPr="009D76E5" w:rsidRDefault="009D76E5" w:rsidP="009D76E5">
      <w:pPr>
        <w:pStyle w:val="Sraopastraipa"/>
        <w:spacing w:after="0" w:line="240" w:lineRule="auto"/>
        <w:ind w:left="0" w:firstLine="567"/>
        <w:jc w:val="both"/>
        <w:rPr>
          <w:rFonts w:ascii="Palemonas" w:hAnsi="Palemonas" w:cstheme="minorHAnsi"/>
          <w:sz w:val="24"/>
          <w:szCs w:val="24"/>
        </w:rPr>
      </w:pPr>
      <w:r w:rsidRPr="009D76E5">
        <w:rPr>
          <w:rFonts w:ascii="Palemonas" w:hAnsi="Palemonas" w:cstheme="minorHAnsi"/>
          <w:iCs/>
          <w:sz w:val="24"/>
          <w:szCs w:val="24"/>
        </w:rPr>
        <w:t xml:space="preserve">3.1. Perkančioji organizacija </w:t>
      </w:r>
      <w:r w:rsidRPr="009D76E5">
        <w:rPr>
          <w:rFonts w:ascii="Palemonas" w:hAnsi="Palemonas" w:cstheme="minorHAnsi"/>
          <w:sz w:val="24"/>
          <w:szCs w:val="24"/>
        </w:rPr>
        <w:t>nerengs susitikimo su tiekėjais dėl pirkimo sąlygų paaiškinimo.</w:t>
      </w:r>
    </w:p>
    <w:p w14:paraId="70049A96" w14:textId="77777777" w:rsidR="009D76E5" w:rsidRDefault="009D76E5" w:rsidP="009D76E5">
      <w:pPr>
        <w:pStyle w:val="Sraopastraipa"/>
        <w:spacing w:after="0" w:line="240" w:lineRule="auto"/>
        <w:ind w:left="0" w:firstLine="567"/>
        <w:jc w:val="both"/>
        <w:rPr>
          <w:rFonts w:ascii="Palemonas" w:hAnsi="Palemonas" w:cstheme="minorHAnsi"/>
          <w:sz w:val="24"/>
          <w:szCs w:val="24"/>
        </w:rPr>
      </w:pPr>
      <w:r w:rsidRPr="009D76E5">
        <w:rPr>
          <w:rFonts w:ascii="Palemonas" w:hAnsi="Palemonas" w:cstheme="minorHAnsi"/>
          <w:sz w:val="24"/>
          <w:szCs w:val="24"/>
        </w:rPr>
        <w:t>3.2. Perkančioji organizacija nerengs objekto apžiūros.</w:t>
      </w:r>
    </w:p>
    <w:p w14:paraId="7BAB7130" w14:textId="77777777" w:rsidR="009D76E5" w:rsidRPr="009D76E5" w:rsidRDefault="009D76E5" w:rsidP="009D76E5">
      <w:pPr>
        <w:pStyle w:val="Sraopastraipa"/>
        <w:spacing w:after="0" w:line="240" w:lineRule="auto"/>
        <w:ind w:left="0" w:firstLine="567"/>
        <w:jc w:val="both"/>
        <w:rPr>
          <w:rFonts w:ascii="Palemonas" w:hAnsi="Palemonas" w:cstheme="minorHAnsi"/>
          <w:sz w:val="24"/>
          <w:szCs w:val="24"/>
        </w:rPr>
      </w:pPr>
    </w:p>
    <w:p w14:paraId="7B2232A6" w14:textId="77777777" w:rsidR="009D76E5" w:rsidRPr="00143B54" w:rsidRDefault="009D76E5" w:rsidP="009D76E5">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9FE0004" w14:textId="77777777" w:rsidR="009D76E5" w:rsidRPr="009D76E5" w:rsidRDefault="009D76E5" w:rsidP="009D76E5">
      <w:pPr>
        <w:pStyle w:val="Sraopastraipa"/>
        <w:spacing w:after="120" w:line="20" w:lineRule="atLeast"/>
        <w:ind w:left="0" w:firstLine="567"/>
        <w:jc w:val="both"/>
        <w:rPr>
          <w:rFonts w:ascii="Palemonas" w:hAnsi="Palemonas"/>
          <w:sz w:val="24"/>
          <w:szCs w:val="24"/>
        </w:rPr>
      </w:pPr>
      <w:r w:rsidRPr="009D76E5">
        <w:rPr>
          <w:rFonts w:ascii="Palemonas" w:hAnsi="Palemonas"/>
          <w:sz w:val="24"/>
          <w:szCs w:val="24"/>
        </w:rPr>
        <w:t>4.1. Reikalavimai dėl tiekėjo ir</w:t>
      </w:r>
      <w:bookmarkStart w:id="15" w:name="_Hlk41039660"/>
      <w:r w:rsidRPr="009D76E5">
        <w:rPr>
          <w:rFonts w:ascii="Palemonas" w:hAnsi="Palemonas"/>
          <w:sz w:val="24"/>
          <w:szCs w:val="24"/>
        </w:rPr>
        <w:t xml:space="preserve"> subtiekėjų (jei taikoma), ūkio subjektų, kurių pajėgumais tiekėjas remiasi, </w:t>
      </w:r>
      <w:bookmarkEnd w:id="15"/>
      <w:r w:rsidRPr="009D76E5">
        <w:rPr>
          <w:rFonts w:ascii="Palemonas" w:hAnsi="Palemonas"/>
          <w:sz w:val="24"/>
          <w:szCs w:val="24"/>
        </w:rPr>
        <w:t xml:space="preserve">pašalinimo pagrindų nebuvimo bei jų nebuvimą patvirtinantys dokumentai nurodyti specialiųjų </w:t>
      </w:r>
      <w:r w:rsidRPr="009D76E5">
        <w:rPr>
          <w:rFonts w:ascii="Palemonas" w:eastAsia="Calibri" w:hAnsi="Palemonas"/>
          <w:sz w:val="24"/>
          <w:szCs w:val="24"/>
        </w:rPr>
        <w:t xml:space="preserve">pirkimo sąlygų </w:t>
      </w:r>
      <w:r w:rsidRPr="009D76E5">
        <w:rPr>
          <w:rFonts w:ascii="Palemonas" w:hAnsi="Palemonas"/>
          <w:sz w:val="24"/>
          <w:szCs w:val="24"/>
        </w:rPr>
        <w:t xml:space="preserve">3 </w:t>
      </w:r>
      <w:r w:rsidRPr="009D76E5">
        <w:rPr>
          <w:rFonts w:ascii="Palemonas" w:eastAsia="Calibri" w:hAnsi="Palemonas"/>
          <w:sz w:val="24"/>
          <w:szCs w:val="24"/>
        </w:rPr>
        <w:t>priede</w:t>
      </w:r>
      <w:r w:rsidRPr="009D76E5">
        <w:rPr>
          <w:rFonts w:ascii="Palemonas" w:hAnsi="Palemonas"/>
          <w:sz w:val="24"/>
          <w:szCs w:val="24"/>
        </w:rPr>
        <w:t xml:space="preserve">. </w:t>
      </w:r>
    </w:p>
    <w:p w14:paraId="50538114" w14:textId="77777777" w:rsidR="009D76E5" w:rsidRPr="009D76E5" w:rsidRDefault="009D76E5" w:rsidP="009D76E5">
      <w:pPr>
        <w:pStyle w:val="Sraopastraipa"/>
        <w:tabs>
          <w:tab w:val="left" w:pos="851"/>
        </w:tabs>
        <w:spacing w:after="0" w:line="20" w:lineRule="atLeast"/>
        <w:ind w:left="0" w:firstLine="567"/>
        <w:jc w:val="both"/>
        <w:rPr>
          <w:rFonts w:ascii="Palemonas" w:hAnsi="Palemonas"/>
          <w:sz w:val="24"/>
          <w:szCs w:val="24"/>
          <w:highlight w:val="yellow"/>
        </w:rPr>
      </w:pPr>
      <w:r w:rsidRPr="009D76E5">
        <w:rPr>
          <w:rFonts w:ascii="Palemonas" w:hAnsi="Palemonas"/>
          <w:sz w:val="24"/>
          <w:szCs w:val="24"/>
        </w:rPr>
        <w:t xml:space="preserve">4.2. Tiekėjams nustatomi kvalifikacijos reikalavimai ir jų atitiktį patvirtinantys dokumentai nurodyti specialiųjų pirkimo sąlygų 4 priede. </w:t>
      </w:r>
    </w:p>
    <w:p w14:paraId="2E8BBE20" w14:textId="77777777" w:rsidR="009D76E5" w:rsidRPr="00143B54" w:rsidRDefault="009D76E5" w:rsidP="009D76E5">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42098DA5" w14:textId="77777777" w:rsidR="009D76E5" w:rsidRPr="00E41656" w:rsidRDefault="009D76E5" w:rsidP="009D76E5">
      <w:pPr>
        <w:spacing w:after="0" w:line="240" w:lineRule="auto"/>
        <w:ind w:firstLine="567"/>
        <w:jc w:val="both"/>
        <w:rPr>
          <w:rFonts w:ascii="Palemonas" w:hAnsi="Palemonas" w:cstheme="minorHAnsi"/>
          <w:color w:val="000000" w:themeColor="text1"/>
          <w:sz w:val="24"/>
          <w:szCs w:val="24"/>
        </w:rPr>
      </w:pPr>
      <w:r w:rsidRPr="00E41656">
        <w:rPr>
          <w:rFonts w:ascii="Palemonas" w:hAnsi="Palemonas" w:cstheme="minorHAnsi"/>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6577FF">
        <w:rPr>
          <w:rFonts w:ascii="Palemonas" w:hAnsi="Palemonas" w:cstheme="minorHAnsi"/>
          <w:sz w:val="24"/>
          <w:szCs w:val="24"/>
        </w:rPr>
        <w:t xml:space="preserve">sąlygų 8 </w:t>
      </w:r>
      <w:r w:rsidRPr="006577FF">
        <w:rPr>
          <w:rFonts w:ascii="Palemonas" w:hAnsi="Palemonas"/>
          <w:sz w:val="24"/>
          <w:szCs w:val="24"/>
        </w:rPr>
        <w:t xml:space="preserve">ir/ar 9 </w:t>
      </w:r>
      <w:r w:rsidRPr="006577FF">
        <w:rPr>
          <w:rFonts w:ascii="Palemonas" w:hAnsi="Palemonas" w:cstheme="minorHAnsi"/>
          <w:sz w:val="24"/>
          <w:szCs w:val="24"/>
        </w:rPr>
        <w:t>priede</w:t>
      </w:r>
      <w:r w:rsidRPr="006577FF">
        <w:rPr>
          <w:rFonts w:ascii="Palemonas" w:hAnsi="Palemonas" w:cstheme="minorHAnsi"/>
          <w:color w:val="000000" w:themeColor="text1"/>
          <w:sz w:val="24"/>
          <w:szCs w:val="24"/>
        </w:rPr>
        <w:t>.</w:t>
      </w:r>
      <w:r w:rsidRPr="00E41656">
        <w:rPr>
          <w:rFonts w:ascii="Palemonas" w:hAnsi="Palemonas" w:cstheme="minorHAnsi"/>
          <w:color w:val="000000" w:themeColor="text1"/>
          <w:sz w:val="24"/>
          <w:szCs w:val="24"/>
        </w:rPr>
        <w:t xml:space="preserve"> Kilus abejonių dėl tiekėjo (ne)atitikties Reglamento nuostatoms</w:t>
      </w:r>
      <w:r w:rsidRPr="00EE2F68">
        <w:rPr>
          <w:rFonts w:ascii="Palemonas" w:eastAsia="Times New Roman" w:hAnsi="Palemonas" w:cs="Times New Roman"/>
          <w:sz w:val="24"/>
          <w:szCs w:val="24"/>
        </w:rPr>
        <w:t xml:space="preserve"> </w:t>
      </w:r>
      <w:r>
        <w:rPr>
          <w:rFonts w:ascii="Palemonas" w:eastAsia="Times New Roman" w:hAnsi="Palemonas" w:cs="Times New Roman"/>
          <w:sz w:val="24"/>
          <w:szCs w:val="24"/>
        </w:rPr>
        <w:t>Perkančioji organizacija</w:t>
      </w:r>
      <w:r w:rsidRPr="00E41656">
        <w:rPr>
          <w:rFonts w:ascii="Palemonas" w:hAnsi="Palemonas" w:cstheme="minorHAnsi"/>
          <w:color w:val="000000" w:themeColor="text1"/>
          <w:sz w:val="24"/>
          <w:szCs w:val="24"/>
        </w:rPr>
        <w:t xml:space="preserve"> iš galimo laimėtojo prašys pateikti dokumentus, įrodančius deklaracijoje pateiktų duomenų teisingumą.</w:t>
      </w:r>
    </w:p>
    <w:p w14:paraId="038BB961" w14:textId="77777777" w:rsidR="009D76E5" w:rsidRDefault="009D76E5" w:rsidP="009D76E5">
      <w:pPr>
        <w:spacing w:after="0" w:line="240" w:lineRule="auto"/>
        <w:ind w:firstLine="567"/>
        <w:jc w:val="both"/>
        <w:rPr>
          <w:rFonts w:ascii="Palemonas" w:hAnsi="Palemonas" w:cstheme="minorHAnsi"/>
          <w:color w:val="000000" w:themeColor="text1"/>
          <w:sz w:val="24"/>
          <w:szCs w:val="24"/>
        </w:rPr>
      </w:pPr>
      <w:r w:rsidRPr="00E41656">
        <w:rPr>
          <w:rFonts w:ascii="Palemonas" w:hAnsi="Palemonas" w:cstheme="minorHAnsi"/>
          <w:color w:val="000000" w:themeColor="text1"/>
          <w:sz w:val="24"/>
          <w:szCs w:val="24"/>
        </w:rPr>
        <w:t xml:space="preserve">5.2. </w:t>
      </w:r>
      <w:r>
        <w:rPr>
          <w:rFonts w:ascii="Palemonas" w:hAnsi="Palemonas" w:cstheme="minorHAnsi"/>
          <w:color w:val="000000" w:themeColor="text1"/>
          <w:sz w:val="24"/>
          <w:szCs w:val="24"/>
        </w:rPr>
        <w:t>Perkančioji organizacija,</w:t>
      </w:r>
      <w:r w:rsidRPr="00143B54">
        <w:rPr>
          <w:rFonts w:ascii="Palemonas" w:eastAsia="Times New Roman" w:hAnsi="Palemonas" w:cs="Times New Roman"/>
          <w:sz w:val="24"/>
          <w:szCs w:val="24"/>
        </w:rPr>
        <w:t xml:space="preserve"> </w:t>
      </w:r>
      <w:r w:rsidRPr="00E41656">
        <w:rPr>
          <w:rFonts w:ascii="Palemonas" w:hAnsi="Palemonas" w:cstheme="minorHAnsi"/>
          <w:color w:val="000000" w:themeColor="text1"/>
          <w:sz w:val="24"/>
          <w:szCs w:val="24"/>
        </w:rPr>
        <w:t xml:space="preserve">nustačiusi, kad tiekėjo pasitelktas subtiekėjas ar ūkio subjektas, kurio pajėgumais remiamasi, tenkina Reglamento 5 k straipsnyje nustatytus ribojimus, reikalaus tiekėjo juos pakeisti kitais, pirkimo sąlygų reikalavimus atitinkančiais, subjektais. </w:t>
      </w:r>
    </w:p>
    <w:p w14:paraId="225367D3" w14:textId="77777777" w:rsidR="009D76E5" w:rsidRPr="002945C2" w:rsidRDefault="009D76E5" w:rsidP="009D76E5">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74C2DC38" w14:textId="77777777" w:rsidR="009D76E5" w:rsidRPr="009D76E5" w:rsidRDefault="009D76E5" w:rsidP="009D76E5">
      <w:pPr>
        <w:spacing w:after="0" w:line="240" w:lineRule="auto"/>
        <w:ind w:firstLine="567"/>
        <w:jc w:val="both"/>
        <w:rPr>
          <w:rFonts w:ascii="Palemonas" w:hAnsi="Palemonas" w:cs="Times New Roman"/>
          <w:i/>
          <w:iCs/>
          <w:sz w:val="24"/>
          <w:szCs w:val="24"/>
        </w:rPr>
      </w:pPr>
      <w:r w:rsidRPr="009D76E5">
        <w:rPr>
          <w:rFonts w:ascii="Palemonas" w:hAnsi="Palemonas" w:cs="Times New Roman"/>
          <w:sz w:val="24"/>
          <w:szCs w:val="24"/>
        </w:rPr>
        <w:t>6.1. Tiekėjo pasiūlymą sudaro CVP IS pateikiamų ir žemiau nurodytų dokumentų visuma:</w:t>
      </w:r>
    </w:p>
    <w:p w14:paraId="728756FD"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imes New Roman"/>
          <w:sz w:val="24"/>
          <w:szCs w:val="24"/>
          <w:u w:val="single"/>
        </w:rPr>
      </w:pPr>
      <w:r w:rsidRPr="009D76E5">
        <w:rPr>
          <w:rFonts w:ascii="Palemonas" w:hAnsi="Palemonas"/>
          <w:sz w:val="24"/>
          <w:szCs w:val="24"/>
        </w:rPr>
        <w:t xml:space="preserve">tiekėjo pasirašytas pasiūlymas, parengtas pagal specialiųjų pirkimo sąlygų </w:t>
      </w:r>
      <w:r w:rsidRPr="009D76E5">
        <w:rPr>
          <w:rFonts w:ascii="Palemonas" w:hAnsi="Palemonas"/>
          <w:sz w:val="24"/>
          <w:szCs w:val="24"/>
          <w:shd w:val="clear" w:color="auto" w:fill="FFFFFF"/>
        </w:rPr>
        <w:t xml:space="preserve">6 </w:t>
      </w:r>
      <w:r w:rsidRPr="009D76E5">
        <w:rPr>
          <w:rFonts w:ascii="Palemonas" w:hAnsi="Palemonas"/>
          <w:sz w:val="24"/>
          <w:szCs w:val="24"/>
        </w:rPr>
        <w:t>priede pateiktą p</w:t>
      </w:r>
      <w:r w:rsidRPr="009D76E5">
        <w:rPr>
          <w:rFonts w:ascii="Palemonas" w:hAnsi="Palemonas" w:cstheme="minorHAnsi"/>
          <w:sz w:val="24"/>
          <w:szCs w:val="24"/>
        </w:rPr>
        <w:t>asiūlymo formą;</w:t>
      </w:r>
    </w:p>
    <w:p w14:paraId="4D21117C"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užpildytas EBVPD (</w:t>
      </w:r>
      <w:bookmarkStart w:id="17" w:name="_Hlk160538326"/>
      <w:r w:rsidRPr="009D76E5">
        <w:rPr>
          <w:rFonts w:ascii="Palemonas" w:hAnsi="Palemonas" w:cstheme="minorHAnsi"/>
          <w:sz w:val="24"/>
          <w:szCs w:val="24"/>
        </w:rPr>
        <w:t xml:space="preserve">specialiųjų pirkimo sąlygų 5 priedas). </w:t>
      </w:r>
      <w:bookmarkEnd w:id="17"/>
      <w:r w:rsidRPr="009D76E5">
        <w:rPr>
          <w:rFonts w:ascii="Palemonas" w:hAnsi="Palemonas" w:cstheme="minorHAnsi"/>
          <w:sz w:val="24"/>
          <w:szCs w:val="24"/>
        </w:rPr>
        <w:t>Pasirašydamas pasiūlymą, tiekėjas patvirtina ir EBVPD tikrumą;</w:t>
      </w:r>
    </w:p>
    <w:p w14:paraId="08A89958"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jungtinės veiklos sutarties kopija (jeigu pirkime dalyvauja ūkio subjektų grupė jungtinės veiklos sutarties pagrindu);</w:t>
      </w:r>
    </w:p>
    <w:p w14:paraId="470F6989"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dokumentas, patvirtinantis, kad asmuo, kuris pasirašė pasiūlymą (jei jis ne tiekėjo vadovas), turėjo teisę jį pasirašyti;</w:t>
      </w:r>
    </w:p>
    <w:p w14:paraId="355078D3" w14:textId="77777777" w:rsidR="009D76E5" w:rsidRPr="009D76E5" w:rsidRDefault="009D76E5" w:rsidP="009D76E5">
      <w:pPr>
        <w:pStyle w:val="Sraopastraipa"/>
        <w:numPr>
          <w:ilvl w:val="2"/>
          <w:numId w:val="7"/>
        </w:numPr>
        <w:tabs>
          <w:tab w:val="left" w:pos="1276"/>
        </w:tabs>
        <w:spacing w:after="0" w:line="240" w:lineRule="auto"/>
        <w:ind w:left="2127" w:hanging="1560"/>
        <w:jc w:val="both"/>
        <w:rPr>
          <w:rFonts w:ascii="Palemonas" w:hAnsi="Palemonas" w:cstheme="minorHAnsi"/>
          <w:sz w:val="24"/>
          <w:szCs w:val="24"/>
          <w:u w:val="single"/>
        </w:rPr>
      </w:pPr>
      <w:r w:rsidRPr="009D76E5">
        <w:rPr>
          <w:rFonts w:ascii="Palemonas" w:hAnsi="Palemonas" w:cstheme="minorHAnsi"/>
          <w:sz w:val="24"/>
          <w:szCs w:val="24"/>
        </w:rPr>
        <w:t>pasiūlymo galiojimą užtikrinantis dokumentas (jeigu reikalaujama);</w:t>
      </w:r>
    </w:p>
    <w:p w14:paraId="6B37F823" w14:textId="77777777" w:rsidR="009D76E5" w:rsidRPr="009D76E5" w:rsidRDefault="009D76E5" w:rsidP="009D76E5">
      <w:pPr>
        <w:pStyle w:val="Sraopastraipa"/>
        <w:numPr>
          <w:ilvl w:val="2"/>
          <w:numId w:val="7"/>
        </w:numPr>
        <w:spacing w:after="0" w:line="240" w:lineRule="auto"/>
        <w:ind w:left="0" w:firstLine="567"/>
        <w:jc w:val="both"/>
        <w:rPr>
          <w:rFonts w:ascii="Palemonas" w:hAnsi="Palemonas" w:cstheme="minorHAnsi"/>
          <w:sz w:val="24"/>
          <w:szCs w:val="24"/>
          <w:u w:val="single"/>
        </w:rPr>
      </w:pPr>
      <w:r w:rsidRPr="009D76E5">
        <w:rPr>
          <w:rFonts w:ascii="Palemonas" w:hAnsi="Palemonas" w:cstheme="minorHAnsi"/>
          <w:sz w:val="24"/>
          <w:szCs w:val="24"/>
        </w:rPr>
        <w:t>jei tiekėjas pasitelkia ūkio subjektus, kurių pajėgumais remiasi, – įrodymai, kad šie ištekliai bus prieinami per visą sutartinių įsipareigojimų vykdymo laikotarpį;</w:t>
      </w:r>
    </w:p>
    <w:p w14:paraId="5D374D7A" w14:textId="77777777" w:rsidR="009D76E5" w:rsidRPr="009D76E5" w:rsidRDefault="009D76E5" w:rsidP="009D76E5">
      <w:pPr>
        <w:pStyle w:val="Sraopastraipa"/>
        <w:numPr>
          <w:ilvl w:val="2"/>
          <w:numId w:val="7"/>
        </w:numPr>
        <w:spacing w:after="0" w:line="240" w:lineRule="auto"/>
        <w:ind w:left="0" w:firstLine="709"/>
        <w:jc w:val="both"/>
        <w:rPr>
          <w:rFonts w:ascii="Palemonas" w:hAnsi="Palemonas" w:cstheme="minorHAnsi"/>
          <w:sz w:val="24"/>
          <w:szCs w:val="24"/>
          <w:u w:val="single"/>
        </w:rPr>
      </w:pPr>
      <w:r w:rsidRPr="009D76E5">
        <w:rPr>
          <w:rFonts w:ascii="Palemonas" w:hAnsi="Palemonas" w:cstheme="minorHAnsi"/>
          <w:sz w:val="24"/>
          <w:szCs w:val="24"/>
        </w:rPr>
        <w:t xml:space="preserve"> jei tiekėjas pasitelkia subtiekėjus, subtiekėjo deklaracija ar kitas dokumentas, patvirtinantis jo sutikimą būti subtiekėju pirkime;</w:t>
      </w:r>
    </w:p>
    <w:p w14:paraId="2DA4176A" w14:textId="77777777" w:rsidR="009D76E5" w:rsidRPr="009D76E5" w:rsidRDefault="009D76E5" w:rsidP="009D76E5">
      <w:pPr>
        <w:pStyle w:val="Sraopastraipa"/>
        <w:numPr>
          <w:ilvl w:val="2"/>
          <w:numId w:val="7"/>
        </w:numPr>
        <w:spacing w:after="0" w:line="240" w:lineRule="auto"/>
        <w:ind w:left="0" w:firstLine="709"/>
        <w:jc w:val="both"/>
        <w:rPr>
          <w:rFonts w:ascii="Palemonas" w:hAnsi="Palemonas" w:cstheme="minorHAnsi"/>
          <w:sz w:val="24"/>
          <w:szCs w:val="24"/>
          <w:u w:val="single"/>
        </w:rPr>
      </w:pPr>
      <w:r w:rsidRPr="009D76E5">
        <w:rPr>
          <w:rFonts w:ascii="Palemonas" w:hAnsi="Palemonas" w:cstheme="minorHAnsi"/>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9D76E5">
        <w:rPr>
          <w:rFonts w:ascii="Palemonas" w:hAnsi="Palemonas" w:cstheme="minorHAnsi"/>
          <w:sz w:val="24"/>
          <w:szCs w:val="24"/>
        </w:rPr>
        <w:lastRenderedPageBreak/>
        <w:t>nevykdymo (jei Perkančioji organizacija</w:t>
      </w:r>
      <w:r w:rsidRPr="009D76E5">
        <w:rPr>
          <w:rFonts w:ascii="Palemonas" w:eastAsia="Times New Roman" w:hAnsi="Palemonas" w:cs="Times New Roman"/>
          <w:sz w:val="24"/>
          <w:szCs w:val="24"/>
        </w:rPr>
        <w:t xml:space="preserve"> </w:t>
      </w:r>
      <w:r w:rsidRPr="009D76E5">
        <w:rPr>
          <w:rFonts w:ascii="Palemonas" w:hAnsi="Palemonas" w:cstheme="minorHAnsi"/>
          <w:sz w:val="24"/>
          <w:szCs w:val="24"/>
        </w:rPr>
        <w:t>kelia tokius kvalifikacijos reikalavimus ir reikalauja prisiimti solidarią atsakomybę);</w:t>
      </w:r>
      <w:r w:rsidRPr="009D76E5">
        <w:rPr>
          <w:rFonts w:ascii="Palemonas" w:hAnsi="Palemonas" w:cstheme="minorHAnsi"/>
          <w:i/>
          <w:iCs/>
          <w:color w:val="FF0000"/>
          <w:sz w:val="24"/>
          <w:szCs w:val="24"/>
        </w:rPr>
        <w:t xml:space="preserve"> </w:t>
      </w:r>
    </w:p>
    <w:p w14:paraId="0B230C09" w14:textId="77777777" w:rsidR="009D76E5" w:rsidRPr="009D76E5" w:rsidRDefault="009D76E5" w:rsidP="009D76E5">
      <w:pPr>
        <w:pStyle w:val="Sraopastraipa"/>
        <w:numPr>
          <w:ilvl w:val="2"/>
          <w:numId w:val="7"/>
        </w:numPr>
        <w:spacing w:after="0"/>
        <w:ind w:left="0" w:firstLine="709"/>
        <w:jc w:val="both"/>
        <w:rPr>
          <w:rFonts w:ascii="Palemonas" w:hAnsi="Palemonas" w:cs="Times New Roman"/>
          <w:sz w:val="24"/>
          <w:szCs w:val="24"/>
          <w:u w:val="single"/>
        </w:rPr>
      </w:pPr>
      <w:r w:rsidRPr="009D76E5">
        <w:rPr>
          <w:rFonts w:ascii="Palemonas" w:hAnsi="Palemonas" w:cs="Times New Roman"/>
          <w:sz w:val="24"/>
          <w:szCs w:val="24"/>
        </w:rPr>
        <w:t>nacionalinio saugumo reikalavimų atitikties deklaracija (</w:t>
      </w:r>
      <w:r w:rsidRPr="009D76E5">
        <w:rPr>
          <w:rFonts w:ascii="Palemonas" w:hAnsi="Palemonas" w:cstheme="minorHAnsi"/>
          <w:sz w:val="24"/>
          <w:szCs w:val="24"/>
        </w:rPr>
        <w:t xml:space="preserve">specialiųjų pirkimo sąlygų 8/9) priedas). </w:t>
      </w:r>
    </w:p>
    <w:p w14:paraId="5A917688" w14:textId="77777777" w:rsidR="009D76E5" w:rsidRPr="00A019D0" w:rsidRDefault="009D76E5" w:rsidP="009D76E5">
      <w:pPr>
        <w:pStyle w:val="Sraopastraipa"/>
        <w:numPr>
          <w:ilvl w:val="2"/>
          <w:numId w:val="7"/>
        </w:numPr>
        <w:tabs>
          <w:tab w:val="left" w:pos="1418"/>
        </w:tabs>
        <w:spacing w:after="0" w:line="240" w:lineRule="auto"/>
        <w:ind w:left="0" w:firstLine="709"/>
        <w:jc w:val="both"/>
        <w:rPr>
          <w:rFonts w:ascii="Palemonas" w:hAnsi="Palemonas" w:cstheme="minorHAnsi"/>
          <w:sz w:val="24"/>
          <w:szCs w:val="24"/>
        </w:rPr>
      </w:pPr>
      <w:r w:rsidRPr="009D76E5">
        <w:rPr>
          <w:rFonts w:ascii="Palemonas" w:hAnsi="Palemonas" w:cstheme="minorHAnsi"/>
          <w:sz w:val="24"/>
          <w:szCs w:val="24"/>
        </w:rPr>
        <w:t xml:space="preserve"> </w:t>
      </w:r>
      <w:r w:rsidRPr="00A019D0">
        <w:rPr>
          <w:rFonts w:ascii="Palemonas" w:hAnsi="Palemonas" w:cstheme="minorHAnsi"/>
          <w:sz w:val="24"/>
          <w:szCs w:val="24"/>
        </w:rPr>
        <w:t>kita konkurso sąlygos prašoma informacija ir (ar) dokumentai.</w:t>
      </w:r>
    </w:p>
    <w:p w14:paraId="197D2144" w14:textId="77777777" w:rsidR="009D76E5" w:rsidRPr="00F7035E" w:rsidRDefault="009D76E5" w:rsidP="009D76E5">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6.2.Pasiūlymas gali būti pasirašytas fiziniu parašu arba kvalifikuotu elektroniniu parašu. Jeigu tiekėjas dokumentus tvirtina naudodamas elektroninį,</w:t>
      </w:r>
      <w:r w:rsidRPr="00F7035E">
        <w:rPr>
          <w:rFonts w:ascii="Palemonas" w:eastAsia="Calibri" w:hAnsi="Palemonas"/>
          <w:sz w:val="24"/>
          <w:szCs w:val="24"/>
        </w:rPr>
        <w:t xml:space="preserve"> o ne fizinį parašą, elektroninis parašas turi atitikti VPĮ 22 straipsnio 11 dalies 2 ir 3 punktuose nustatytus reikalavimus. </w:t>
      </w:r>
      <w:r w:rsidRPr="00F7035E">
        <w:rPr>
          <w:rFonts w:ascii="Palemonas" w:hAnsi="Palemonas"/>
          <w:sz w:val="24"/>
          <w:szCs w:val="24"/>
        </w:rPr>
        <w:t>Perkančiajai organizacijai kilus abejonių dėl dokumentų tikrumo, ji turi teisę reikalauti pateikti dokumentų originalus.</w:t>
      </w:r>
      <w:r w:rsidRPr="00F7035E">
        <w:rPr>
          <w:rFonts w:ascii="Palemonas" w:eastAsia="Calibri" w:hAnsi="Palemonas"/>
          <w:sz w:val="24"/>
          <w:szCs w:val="24"/>
        </w:rPr>
        <w:t xml:space="preserve"> Gali būti:</w:t>
      </w:r>
    </w:p>
    <w:p w14:paraId="7071E9B8" w14:textId="77777777" w:rsidR="009D76E5" w:rsidRPr="00DA61E7" w:rsidRDefault="009D76E5" w:rsidP="009D76E5">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pateikiami kvalifikuotu elektroniniu parašu pasirašyti elektroninėmis priemonėmis suformuoti dokumentai;</w:t>
      </w:r>
    </w:p>
    <w:p w14:paraId="5D2024A3" w14:textId="77777777" w:rsidR="009D76E5" w:rsidRPr="00DA61E7" w:rsidRDefault="009D76E5" w:rsidP="009D76E5">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Pr="00DA61E7">
        <w:rPr>
          <w:rFonts w:ascii="Palemonas" w:eastAsia="Calibri" w:hAnsi="Palemonas" w:cstheme="minorHAnsi"/>
          <w:bCs/>
          <w:iCs/>
          <w:sz w:val="24"/>
          <w:szCs w:val="24"/>
        </w:rPr>
        <w:t>skaitmeninės dokumentų kopijos (</w:t>
      </w:r>
      <w:r w:rsidRPr="00DA61E7">
        <w:rPr>
          <w:rFonts w:ascii="Palemonas" w:eastAsia="Calibri" w:hAnsi="Palemonas" w:cstheme="minorHAnsi"/>
          <w:iCs/>
          <w:sz w:val="24"/>
          <w:szCs w:val="24"/>
        </w:rPr>
        <w:t>fiziniu parašu tvirtinami dokumentai turi būti pateikiami pasirašyti ir nuskenuoti)</w:t>
      </w:r>
      <w:r w:rsidRPr="00DA61E7">
        <w:rPr>
          <w:rFonts w:ascii="Palemonas" w:eastAsia="Calibri" w:hAnsi="Palemonas" w:cstheme="minorHAnsi"/>
          <w:bCs/>
          <w:iCs/>
          <w:sz w:val="24"/>
          <w:szCs w:val="24"/>
        </w:rPr>
        <w:t>.</w:t>
      </w:r>
    </w:p>
    <w:p w14:paraId="352A7787" w14:textId="77777777" w:rsidR="009D76E5" w:rsidRPr="00DA61E7" w:rsidRDefault="009D76E5" w:rsidP="009D76E5">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Pasiūlymas turi būti parengtas lietuvių kalba. </w:t>
      </w:r>
    </w:p>
    <w:p w14:paraId="3938489D" w14:textId="77777777" w:rsidR="009D76E5" w:rsidRPr="00DA61E7" w:rsidRDefault="009D76E5" w:rsidP="009D76E5">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Bendra pasiūlymo kaina (sąnaudos) su PVM  turi būti nurodoma dviejų skaičių po kablelio tikslumu. </w:t>
      </w:r>
      <w:r w:rsidRPr="00DA61E7">
        <w:rPr>
          <w:rFonts w:ascii="Palemonas" w:eastAsia="Arial" w:hAnsi="Palemonas" w:cstheme="minorHAnsi"/>
          <w:sz w:val="24"/>
          <w:szCs w:val="24"/>
        </w:rPr>
        <w:t>Šią kainą sudarančios kainos sudedamosios dalys ar įkainiai gali būti išreikštos neribojant skaičių po kablelio kiekio</w:t>
      </w:r>
      <w:r w:rsidRPr="00DA61E7">
        <w:rPr>
          <w:rFonts w:ascii="Palemonas" w:eastAsia="Arial" w:hAnsi="Palemonas" w:cs="Arial"/>
          <w:sz w:val="24"/>
          <w:szCs w:val="24"/>
        </w:rPr>
        <w:t>.</w:t>
      </w:r>
    </w:p>
    <w:p w14:paraId="3F468F52" w14:textId="54865372" w:rsidR="009D76E5" w:rsidRPr="00DA61E7" w:rsidRDefault="009D76E5" w:rsidP="009D76E5">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Tiekėjų pasiūlymuose nurodytos kainos bus vertinamos </w:t>
      </w:r>
      <w:r w:rsidRPr="00DA61E7">
        <w:rPr>
          <w:rFonts w:ascii="Palemonas" w:hAnsi="Palemonas"/>
          <w:sz w:val="24"/>
          <w:szCs w:val="24"/>
        </w:rPr>
        <w:t>ir lyginamos su visais mokesčiais, įskaitant PVM</w:t>
      </w:r>
      <w:r w:rsidR="00D87268">
        <w:rPr>
          <w:rFonts w:ascii="Palemonas" w:hAnsi="Palemonas"/>
          <w:sz w:val="24"/>
          <w:szCs w:val="24"/>
        </w:rPr>
        <w:t xml:space="preserve"> (jei paslaugoms taikomas PVM)</w:t>
      </w:r>
      <w:r w:rsidRPr="00DA61E7">
        <w:rPr>
          <w:rFonts w:ascii="Palemonas" w:hAnsi="Palemonas"/>
          <w:sz w:val="24"/>
          <w:szCs w:val="24"/>
        </w:rPr>
        <w:t xml:space="preserve">. </w:t>
      </w:r>
    </w:p>
    <w:p w14:paraId="10F4FFEE" w14:textId="77777777" w:rsidR="009D76E5" w:rsidRPr="003631CF" w:rsidRDefault="009D76E5" w:rsidP="009D76E5">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20AF759" w14:textId="77777777" w:rsidR="009D76E5" w:rsidRPr="009D76E5" w:rsidRDefault="009D76E5" w:rsidP="009D76E5">
      <w:pPr>
        <w:pStyle w:val="Sraopastraipa"/>
        <w:spacing w:after="0" w:line="240" w:lineRule="auto"/>
        <w:ind w:left="0" w:firstLine="709"/>
        <w:jc w:val="both"/>
        <w:rPr>
          <w:rFonts w:ascii="Palemonas" w:eastAsia="Calibri" w:hAnsi="Palemonas"/>
          <w:sz w:val="24"/>
          <w:szCs w:val="24"/>
        </w:rPr>
      </w:pPr>
      <w:r w:rsidRPr="009D76E5">
        <w:rPr>
          <w:rFonts w:ascii="Palemonas" w:hAnsi="Palemonas"/>
          <w:sz w:val="24"/>
          <w:szCs w:val="24"/>
        </w:rPr>
        <w:t>7.1.  Perkančioji organizacija</w:t>
      </w:r>
      <w:r w:rsidRPr="009D76E5">
        <w:rPr>
          <w:rFonts w:ascii="Palemonas" w:eastAsia="Times New Roman" w:hAnsi="Palemonas" w:cs="Times New Roman"/>
          <w:sz w:val="24"/>
          <w:szCs w:val="24"/>
        </w:rPr>
        <w:t xml:space="preserve"> </w:t>
      </w:r>
      <w:r w:rsidRPr="009D76E5">
        <w:rPr>
          <w:rFonts w:ascii="Palemonas" w:eastAsia="Calibri" w:hAnsi="Palemonas"/>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9BFD96A" w14:textId="77777777" w:rsidR="009D76E5" w:rsidRPr="00A019D0" w:rsidRDefault="009D76E5" w:rsidP="009D76E5">
      <w:pPr>
        <w:pStyle w:val="Antrat1"/>
        <w:tabs>
          <w:tab w:val="left" w:pos="709"/>
        </w:tabs>
        <w:contextualSpacing/>
        <w:rPr>
          <w:rFonts w:ascii="Palemonas" w:hAnsi="Palemonas" w:cs="Times New Roman"/>
          <w:b/>
          <w:color w:val="4472C4" w:themeColor="accent1"/>
          <w:sz w:val="24"/>
          <w:szCs w:val="24"/>
        </w:rPr>
      </w:pPr>
      <w:r w:rsidRPr="00A019D0">
        <w:rPr>
          <w:rFonts w:ascii="Palemonas" w:hAnsi="Palemonas" w:cs="Times New Roman"/>
          <w:b/>
          <w:color w:val="4472C4" w:themeColor="accent1"/>
          <w:sz w:val="24"/>
          <w:szCs w:val="24"/>
        </w:rPr>
        <w:t>8. Elektroninis aukcionas</w:t>
      </w:r>
    </w:p>
    <w:p w14:paraId="7004874E" w14:textId="77777777" w:rsidR="009D76E5" w:rsidRPr="003856BA" w:rsidRDefault="009D76E5" w:rsidP="009D76E5">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78C7A655" w14:textId="77777777" w:rsidR="009D76E5" w:rsidRPr="003631CF" w:rsidRDefault="009D76E5" w:rsidP="009D76E5">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1E44F368" w14:textId="77777777" w:rsidR="009D76E5" w:rsidRPr="003856BA" w:rsidRDefault="009D76E5" w:rsidP="009D76E5">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563A9F3E" w14:textId="77777777" w:rsidR="009D76E5" w:rsidRDefault="009D76E5" w:rsidP="009D76E5">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40B739B3" w14:textId="77777777" w:rsidR="001120B9" w:rsidRDefault="009D76E5" w:rsidP="009D76E5">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Pr>
          <w:rStyle w:val="cf01"/>
          <w:rFonts w:ascii="Palemonas" w:hAnsi="Palemonas" w:cstheme="minorHAnsi"/>
          <w:sz w:val="24"/>
          <w:szCs w:val="24"/>
        </w:rPr>
        <w:t xml:space="preserve"> </w:t>
      </w:r>
    </w:p>
    <w:p w14:paraId="21FBEBC9" w14:textId="717A18EC" w:rsidR="009D76E5" w:rsidRDefault="008F5FEC" w:rsidP="009D76E5">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 xml:space="preserve">9.3.1. </w:t>
      </w:r>
      <w:r w:rsidR="009D76E5">
        <w:rPr>
          <w:rStyle w:val="cf01"/>
          <w:rFonts w:ascii="Palemonas" w:hAnsi="Palemonas" w:cstheme="minorHAnsi"/>
          <w:sz w:val="24"/>
          <w:szCs w:val="24"/>
        </w:rPr>
        <w:t xml:space="preserve">užpildytas pirkimo sąlygų 6 priedas </w:t>
      </w:r>
      <w:r w:rsidR="009D76E5" w:rsidRPr="007B5736">
        <w:rPr>
          <w:rFonts w:ascii="Palemonas" w:eastAsia="Calibri" w:hAnsi="Palemonas" w:cstheme="minorHAnsi"/>
          <w:sz w:val="24"/>
          <w:szCs w:val="24"/>
        </w:rPr>
        <w:t>„Pasiūlymo forma“</w:t>
      </w:r>
      <w:r>
        <w:rPr>
          <w:rFonts w:ascii="Palemonas" w:eastAsia="Calibri" w:hAnsi="Palemonas" w:cstheme="minorHAnsi"/>
          <w:sz w:val="24"/>
          <w:szCs w:val="24"/>
        </w:rPr>
        <w:t>;</w:t>
      </w:r>
    </w:p>
    <w:p w14:paraId="589144D3" w14:textId="5650BB59" w:rsidR="009D76E5" w:rsidRDefault="008F5FEC" w:rsidP="001F2124">
      <w:pPr>
        <w:spacing w:after="0" w:line="240" w:lineRule="auto"/>
        <w:ind w:firstLine="567"/>
        <w:jc w:val="both"/>
        <w:rPr>
          <w:rFonts w:ascii="Palemonas" w:eastAsia="Calibri" w:hAnsi="Palemonas" w:cstheme="minorHAnsi"/>
          <w:sz w:val="24"/>
          <w:szCs w:val="24"/>
        </w:rPr>
      </w:pPr>
      <w:r>
        <w:rPr>
          <w:rFonts w:ascii="Palemonas" w:eastAsia="Calibri" w:hAnsi="Palemonas" w:cstheme="minorHAnsi"/>
          <w:sz w:val="24"/>
          <w:szCs w:val="24"/>
        </w:rPr>
        <w:t xml:space="preserve">9.3.2. pasiūlymo kaina viršys maksimalią pirkimui skirtą lėšų sumą - </w:t>
      </w:r>
      <w:r w:rsidR="00DC4454" w:rsidRPr="00DC4454">
        <w:rPr>
          <w:rFonts w:ascii="Palemonas" w:eastAsia="Calibri" w:hAnsi="Palemonas" w:cstheme="minorHAnsi"/>
          <w:sz w:val="24"/>
          <w:szCs w:val="24"/>
        </w:rPr>
        <w:t>228 000,00</w:t>
      </w:r>
      <w:r w:rsidR="00DC4454">
        <w:rPr>
          <w:rFonts w:ascii="Palemonas" w:eastAsia="Calibri" w:hAnsi="Palemonas" w:cstheme="minorHAnsi"/>
          <w:sz w:val="24"/>
          <w:szCs w:val="24"/>
        </w:rPr>
        <w:t xml:space="preserve"> Eur be PVM; </w:t>
      </w:r>
      <w:r w:rsidR="000A17C0">
        <w:rPr>
          <w:rFonts w:ascii="Palemonas" w:eastAsia="Calibri" w:hAnsi="Palemonas" w:cstheme="minorHAnsi"/>
          <w:sz w:val="24"/>
          <w:szCs w:val="24"/>
        </w:rPr>
        <w:t>275 880,00, įskaitant PVM.</w:t>
      </w:r>
    </w:p>
    <w:p w14:paraId="1CC74E2C" w14:textId="77777777" w:rsidR="000E2AF5" w:rsidRPr="00C72FB1" w:rsidRDefault="000E2AF5" w:rsidP="000E2AF5">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lastRenderedPageBreak/>
        <w:t>Sutarties sudarymas</w:t>
      </w:r>
      <w:bookmarkEnd w:id="32"/>
      <w:bookmarkEnd w:id="33"/>
      <w:bookmarkEnd w:id="34"/>
    </w:p>
    <w:p w14:paraId="250EC175" w14:textId="77777777" w:rsidR="000E2AF5" w:rsidRPr="009D76E5" w:rsidRDefault="000E2AF5" w:rsidP="000E2AF5">
      <w:pPr>
        <w:pStyle w:val="Sraopastraipa"/>
        <w:numPr>
          <w:ilvl w:val="1"/>
          <w:numId w:val="12"/>
        </w:numPr>
        <w:tabs>
          <w:tab w:val="left" w:pos="851"/>
        </w:tabs>
        <w:spacing w:after="0" w:line="240" w:lineRule="auto"/>
        <w:ind w:left="0" w:firstLine="567"/>
        <w:jc w:val="both"/>
        <w:rPr>
          <w:rFonts w:ascii="Palemonas" w:hAnsi="Palemonas" w:cstheme="minorHAnsi"/>
          <w:sz w:val="24"/>
          <w:szCs w:val="24"/>
        </w:rPr>
      </w:pPr>
      <w:r w:rsidRPr="009D76E5">
        <w:rPr>
          <w:rFonts w:ascii="Palemonas" w:hAnsi="Palemonas"/>
          <w:sz w:val="24"/>
          <w:szCs w:val="24"/>
        </w:rPr>
        <w:t xml:space="preserve"> Ši pirkimo procedūra atliekama siekiant sudaryti sutartį su tiekėju, kurio pasiūlymas, vadovaujantis pirkimo sąlygose nustatyta tvarka, bus pripažintas laimėjęs. Sutarties sąlygos pateikiamos Pirkimo sąlygų 10 priede „Sutarties projektas“.</w:t>
      </w:r>
    </w:p>
    <w:p w14:paraId="233BC3C8" w14:textId="77777777" w:rsidR="000E2AF5" w:rsidRPr="001F2124" w:rsidRDefault="000E2AF5" w:rsidP="001F2124">
      <w:pPr>
        <w:spacing w:after="0" w:line="240" w:lineRule="auto"/>
        <w:ind w:firstLine="567"/>
        <w:jc w:val="both"/>
        <w:rPr>
          <w:rFonts w:ascii="Palemonas" w:hAnsi="Palemonas" w:cstheme="minorHAnsi"/>
          <w:sz w:val="24"/>
          <w:szCs w:val="24"/>
        </w:rPr>
      </w:pPr>
    </w:p>
    <w:p w14:paraId="12443F66" w14:textId="77777777" w:rsidR="009D76E5" w:rsidRDefault="009D76E5" w:rsidP="009D76E5">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656C1EEE" w14:textId="204E0E6E" w:rsidR="00AE52FD" w:rsidRPr="000E2AF5" w:rsidRDefault="00AE52FD" w:rsidP="000E2AF5">
      <w:pPr>
        <w:spacing w:line="240" w:lineRule="auto"/>
        <w:jc w:val="both"/>
        <w:rPr>
          <w:rFonts w:ascii="Palemonas" w:hAnsi="Palemonas"/>
          <w:sz w:val="24"/>
          <w:szCs w:val="24"/>
        </w:rPr>
      </w:pPr>
      <w:r>
        <w:rPr>
          <w:rFonts w:ascii="Palemonas" w:hAnsi="Palemonas"/>
          <w:sz w:val="24"/>
          <w:szCs w:val="24"/>
        </w:rPr>
        <w:t xml:space="preserve">         </w:t>
      </w:r>
      <w:r w:rsidRPr="00AE52FD">
        <w:rPr>
          <w:rFonts w:ascii="Palemonas" w:hAnsi="Palemonas"/>
          <w:sz w:val="24"/>
          <w:szCs w:val="24"/>
        </w:rPr>
        <w:t xml:space="preserve">11.1 </w:t>
      </w:r>
      <w:r w:rsidRPr="000E2AF5">
        <w:rPr>
          <w:rFonts w:ascii="Palemonas" w:hAnsi="Palemonas"/>
          <w:sz w:val="24"/>
          <w:szCs w:val="24"/>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1" w:history="1">
        <w:r w:rsidRPr="000E2AF5">
          <w:rPr>
            <w:rStyle w:val="Hipersaitas"/>
            <w:rFonts w:ascii="Palemonas" w:hAnsi="Palemonas"/>
            <w:sz w:val="24"/>
            <w:szCs w:val="24"/>
          </w:rPr>
          <w:t>https://sabis.nbfc.lt</w:t>
        </w:r>
      </w:hyperlink>
      <w:r w:rsidRPr="000E2AF5">
        <w:rPr>
          <w:rFonts w:ascii="Palemonas" w:hAnsi="Palemonas"/>
          <w:sz w:val="24"/>
          <w:szCs w:val="24"/>
        </w:rPr>
        <w:t>. Paslaug</w:t>
      </w:r>
      <w:r w:rsidR="00B615CE" w:rsidRPr="000E2AF5">
        <w:rPr>
          <w:rFonts w:ascii="Palemonas" w:hAnsi="Palemonas"/>
          <w:sz w:val="24"/>
          <w:szCs w:val="24"/>
        </w:rPr>
        <w:t>a</w:t>
      </w:r>
      <w:r w:rsidRPr="000E2AF5">
        <w:rPr>
          <w:rFonts w:ascii="Palemonas" w:hAnsi="Palemonas"/>
          <w:sz w:val="24"/>
          <w:szCs w:val="24"/>
        </w:rPr>
        <w:t xml:space="preserve"> yra apmokam</w:t>
      </w:r>
      <w:r w:rsidR="00B615CE" w:rsidRPr="000E2AF5">
        <w:rPr>
          <w:rFonts w:ascii="Palemonas" w:hAnsi="Palemonas"/>
          <w:sz w:val="24"/>
          <w:szCs w:val="24"/>
        </w:rPr>
        <w:t>a</w:t>
      </w:r>
      <w:r w:rsidRPr="000E2AF5">
        <w:rPr>
          <w:rFonts w:ascii="Palemonas" w:hAnsi="Palemonas"/>
          <w:sz w:val="24"/>
          <w:szCs w:val="24"/>
        </w:rPr>
        <w:t xml:space="preserve"> Lietuvos Respublikos finansų ministro nustatyta tvarka. Tiekėjas </w:t>
      </w:r>
      <w:r w:rsidR="00B615CE" w:rsidRPr="000E2AF5">
        <w:rPr>
          <w:rFonts w:ascii="Palemonas" w:hAnsi="Palemonas"/>
          <w:sz w:val="24"/>
          <w:szCs w:val="24"/>
        </w:rPr>
        <w:t>privalo</w:t>
      </w:r>
      <w:r w:rsidRPr="000E2AF5">
        <w:rPr>
          <w:rFonts w:ascii="Palemonas" w:hAnsi="Palemonas"/>
          <w:sz w:val="24"/>
          <w:szCs w:val="24"/>
        </w:rPr>
        <w:t xml:space="preserve"> PVM sąskaitose faktūrose nurodyti sutarties, kurios pagrindu išrašomos sąskaitos, numerį.</w:t>
      </w:r>
    </w:p>
    <w:p w14:paraId="5D4E9A23" w14:textId="7FEB741D" w:rsidR="00AE52FD" w:rsidRPr="00A00AB8" w:rsidRDefault="00AE52FD" w:rsidP="00AE52FD">
      <w:pPr>
        <w:ind w:left="444"/>
      </w:pPr>
    </w:p>
    <w:p w14:paraId="68644F1A" w14:textId="77777777" w:rsidR="009D76E5" w:rsidRDefault="009D76E5" w:rsidP="009D76E5">
      <w:pPr>
        <w:shd w:val="clear" w:color="auto" w:fill="FFFFFF"/>
        <w:spacing w:after="0" w:line="240" w:lineRule="auto"/>
        <w:jc w:val="center"/>
        <w:rPr>
          <w:rFonts w:eastAsia="Calibri" w:cstheme="minorHAnsi"/>
        </w:rPr>
        <w:sectPr w:rsidR="009D76E5" w:rsidSect="009D76E5">
          <w:headerReference w:type="default" r:id="rId12"/>
          <w:footerReference w:type="default" r:id="rId13"/>
          <w:footerReference w:type="first" r:id="rId14"/>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6B3B8C82" w14:textId="77777777" w:rsidR="009D76E5" w:rsidRPr="00542113" w:rsidRDefault="009D76E5" w:rsidP="009D76E5">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668A3EED" w14:textId="77777777" w:rsidR="009D76E5" w:rsidRPr="00D05014" w:rsidRDefault="009D76E5" w:rsidP="009D76E5">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9D76E5" w:rsidRPr="00E968A9" w14:paraId="752B66B9" w14:textId="77777777" w:rsidTr="0015487B">
        <w:trPr>
          <w:trHeight w:val="20"/>
        </w:trPr>
        <w:tc>
          <w:tcPr>
            <w:tcW w:w="1071" w:type="dxa"/>
            <w:shd w:val="clear" w:color="auto" w:fill="D9D9D9" w:themeFill="background1" w:themeFillShade="D9"/>
            <w:tcMar>
              <w:top w:w="0" w:type="dxa"/>
              <w:left w:w="108" w:type="dxa"/>
              <w:bottom w:w="0" w:type="dxa"/>
              <w:right w:w="108" w:type="dxa"/>
            </w:tcMar>
          </w:tcPr>
          <w:p w14:paraId="609CF2EC" w14:textId="77777777" w:rsidR="009D76E5" w:rsidRPr="00E968A9" w:rsidRDefault="009D76E5" w:rsidP="0015487B">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00202600" w14:textId="77777777" w:rsidR="009D76E5" w:rsidRPr="00E968A9" w:rsidRDefault="009D76E5" w:rsidP="0015487B">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C5E6E71" w14:textId="77777777" w:rsidR="009D76E5" w:rsidRPr="00E968A9" w:rsidRDefault="009D76E5" w:rsidP="0015487B">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BFD7D7" w14:textId="77777777" w:rsidR="009D76E5" w:rsidRPr="00E968A9" w:rsidRDefault="009D76E5" w:rsidP="0015487B">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3C845D2" w14:textId="77777777" w:rsidR="009D76E5" w:rsidRPr="00E968A9" w:rsidRDefault="009D76E5" w:rsidP="0015487B">
            <w:pPr>
              <w:jc w:val="center"/>
              <w:rPr>
                <w:rFonts w:ascii="Palemonas" w:hAnsi="Palemonas" w:cstheme="minorHAnsi"/>
                <w:b/>
                <w:sz w:val="24"/>
                <w:szCs w:val="24"/>
              </w:rPr>
            </w:pPr>
            <w:r w:rsidRPr="00E968A9">
              <w:rPr>
                <w:rFonts w:ascii="Palemonas" w:hAnsi="Palemonas" w:cstheme="minorHAnsi"/>
                <w:b/>
                <w:sz w:val="24"/>
                <w:szCs w:val="24"/>
              </w:rPr>
              <w:t>PASTABOS</w:t>
            </w:r>
          </w:p>
        </w:tc>
      </w:tr>
      <w:tr w:rsidR="009D76E5" w:rsidRPr="00E968A9" w14:paraId="0E862279" w14:textId="77777777" w:rsidTr="0015487B">
        <w:trPr>
          <w:trHeight w:val="20"/>
        </w:trPr>
        <w:tc>
          <w:tcPr>
            <w:tcW w:w="1071" w:type="dxa"/>
            <w:tcMar>
              <w:top w:w="0" w:type="dxa"/>
              <w:left w:w="108" w:type="dxa"/>
              <w:bottom w:w="0" w:type="dxa"/>
              <w:right w:w="108" w:type="dxa"/>
            </w:tcMar>
          </w:tcPr>
          <w:p w14:paraId="1D10B474" w14:textId="77777777" w:rsidR="009D76E5" w:rsidRPr="00E968A9" w:rsidRDefault="009D76E5" w:rsidP="0015487B">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24E799B0" w14:textId="77777777" w:rsidR="009D76E5" w:rsidRPr="00E968A9" w:rsidRDefault="009D76E5" w:rsidP="0015487B">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63FFBCB8"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4F7B921" w14:textId="77777777" w:rsidR="009D76E5" w:rsidRPr="00D47AB4" w:rsidRDefault="009D76E5" w:rsidP="0015487B">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turi teisę pratęsti pasiūlymų pateikimo terminą.</w:t>
            </w:r>
          </w:p>
        </w:tc>
      </w:tr>
      <w:tr w:rsidR="009D76E5" w:rsidRPr="00E968A9" w14:paraId="1779C244" w14:textId="77777777" w:rsidTr="0015487B">
        <w:trPr>
          <w:trHeight w:val="20"/>
        </w:trPr>
        <w:tc>
          <w:tcPr>
            <w:tcW w:w="1071" w:type="dxa"/>
            <w:tcMar>
              <w:top w:w="0" w:type="dxa"/>
              <w:left w:w="108" w:type="dxa"/>
              <w:bottom w:w="0" w:type="dxa"/>
              <w:right w:w="108" w:type="dxa"/>
            </w:tcMar>
          </w:tcPr>
          <w:p w14:paraId="4AE53C9F" w14:textId="77777777" w:rsidR="009D76E5" w:rsidRPr="00E968A9" w:rsidRDefault="009D76E5" w:rsidP="0015487B">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5753703C" w14:textId="77777777" w:rsidR="009D76E5" w:rsidRPr="00E968A9" w:rsidRDefault="009D76E5" w:rsidP="0015487B">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37058AC9"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6AAA0474" w14:textId="77777777" w:rsidR="009D76E5" w:rsidRPr="00E968A9" w:rsidRDefault="009D76E5" w:rsidP="0015487B">
            <w:pPr>
              <w:spacing w:after="0" w:line="240" w:lineRule="auto"/>
              <w:jc w:val="both"/>
              <w:rPr>
                <w:rFonts w:ascii="Palemonas" w:hAnsi="Palemonas" w:cstheme="minorHAnsi"/>
                <w:iCs/>
                <w:sz w:val="24"/>
                <w:szCs w:val="24"/>
              </w:rPr>
            </w:pPr>
          </w:p>
        </w:tc>
      </w:tr>
      <w:tr w:rsidR="009D76E5" w:rsidRPr="00E968A9" w14:paraId="16DF4D73" w14:textId="77777777" w:rsidTr="0015487B">
        <w:trPr>
          <w:trHeight w:val="20"/>
        </w:trPr>
        <w:tc>
          <w:tcPr>
            <w:tcW w:w="1071" w:type="dxa"/>
            <w:tcMar>
              <w:top w:w="0" w:type="dxa"/>
              <w:left w:w="108" w:type="dxa"/>
              <w:bottom w:w="0" w:type="dxa"/>
              <w:right w:w="108" w:type="dxa"/>
            </w:tcMar>
          </w:tcPr>
          <w:p w14:paraId="351E624D" w14:textId="77777777" w:rsidR="009D76E5" w:rsidRPr="00E968A9" w:rsidRDefault="009D76E5" w:rsidP="0015487B">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69ADF545" w14:textId="77777777" w:rsidR="009D76E5" w:rsidRPr="00E968A9" w:rsidRDefault="009D76E5" w:rsidP="0015487B">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51A734FA"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10 (dešimt) dienų iki pasiūlymų pateikimo termino dienos</w:t>
            </w:r>
          </w:p>
        </w:tc>
        <w:tc>
          <w:tcPr>
            <w:tcW w:w="2760" w:type="dxa"/>
            <w:tcMar>
              <w:top w:w="0" w:type="dxa"/>
              <w:left w:w="108" w:type="dxa"/>
              <w:bottom w:w="0" w:type="dxa"/>
              <w:right w:w="108" w:type="dxa"/>
            </w:tcMar>
          </w:tcPr>
          <w:p w14:paraId="16A83DA7"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4F51F98C" w14:textId="77777777" w:rsidR="009D76E5" w:rsidRPr="00E968A9" w:rsidRDefault="009D76E5" w:rsidP="0015487B">
            <w:pPr>
              <w:spacing w:after="0" w:line="240" w:lineRule="auto"/>
              <w:jc w:val="both"/>
              <w:rPr>
                <w:rFonts w:ascii="Palemonas" w:hAnsi="Palemonas" w:cstheme="minorHAnsi"/>
                <w:color w:val="7030A0"/>
                <w:sz w:val="24"/>
                <w:szCs w:val="24"/>
              </w:rPr>
            </w:pPr>
          </w:p>
        </w:tc>
      </w:tr>
      <w:tr w:rsidR="009D76E5" w:rsidRPr="00E968A9" w14:paraId="32D5B50B" w14:textId="77777777" w:rsidTr="0015487B">
        <w:trPr>
          <w:trHeight w:val="20"/>
        </w:trPr>
        <w:tc>
          <w:tcPr>
            <w:tcW w:w="1071" w:type="dxa"/>
            <w:tcMar>
              <w:top w:w="0" w:type="dxa"/>
              <w:left w:w="108" w:type="dxa"/>
              <w:bottom w:w="0" w:type="dxa"/>
              <w:right w:w="108" w:type="dxa"/>
            </w:tcMar>
          </w:tcPr>
          <w:p w14:paraId="0FAAE33C"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29DC3FF4" w14:textId="77777777" w:rsidR="009D76E5" w:rsidRPr="00E968A9" w:rsidRDefault="009D76E5" w:rsidP="0015487B">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018E2E3D"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6 (šešios) dienos iki pasiūlymų pateikimo termino dienos</w:t>
            </w:r>
          </w:p>
        </w:tc>
        <w:tc>
          <w:tcPr>
            <w:tcW w:w="2760" w:type="dxa"/>
            <w:tcMar>
              <w:top w:w="0" w:type="dxa"/>
              <w:left w:w="108" w:type="dxa"/>
              <w:bottom w:w="0" w:type="dxa"/>
              <w:right w:w="108" w:type="dxa"/>
            </w:tcMar>
          </w:tcPr>
          <w:p w14:paraId="46908F49" w14:textId="77777777" w:rsidR="009D76E5" w:rsidRPr="003D04ED" w:rsidRDefault="009D76E5" w:rsidP="0015487B">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9D76E5" w:rsidRPr="00E968A9" w14:paraId="069D8806" w14:textId="77777777" w:rsidTr="0015487B">
        <w:trPr>
          <w:trHeight w:val="20"/>
        </w:trPr>
        <w:tc>
          <w:tcPr>
            <w:tcW w:w="1071" w:type="dxa"/>
            <w:tcMar>
              <w:top w:w="0" w:type="dxa"/>
              <w:left w:w="108" w:type="dxa"/>
              <w:bottom w:w="0" w:type="dxa"/>
              <w:right w:w="108" w:type="dxa"/>
            </w:tcMar>
          </w:tcPr>
          <w:p w14:paraId="4B8F3DEA" w14:textId="77777777" w:rsidR="009D76E5" w:rsidRPr="00E968A9" w:rsidRDefault="009D76E5" w:rsidP="0015487B">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51470875"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2D1C512A" w14:textId="77777777" w:rsidR="009D76E5" w:rsidRPr="00E968A9" w:rsidRDefault="009D76E5" w:rsidP="0015487B">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326277E0"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3AC5E6A1" w14:textId="77777777" w:rsidTr="0015487B">
        <w:trPr>
          <w:trHeight w:val="20"/>
        </w:trPr>
        <w:tc>
          <w:tcPr>
            <w:tcW w:w="1071" w:type="dxa"/>
            <w:tcMar>
              <w:top w:w="0" w:type="dxa"/>
              <w:left w:w="108" w:type="dxa"/>
              <w:bottom w:w="0" w:type="dxa"/>
              <w:right w:w="108" w:type="dxa"/>
            </w:tcMar>
          </w:tcPr>
          <w:p w14:paraId="6477F1C5"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6882F71E" w14:textId="77777777" w:rsidR="009D76E5" w:rsidRPr="00E968A9" w:rsidRDefault="009D76E5" w:rsidP="0015487B">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34F30F7" w14:textId="77777777" w:rsidR="009D76E5" w:rsidRPr="00E968A9" w:rsidRDefault="009D76E5" w:rsidP="0015487B">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101618E6"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6B50B775" w14:textId="77777777" w:rsidTr="0015487B">
        <w:trPr>
          <w:trHeight w:val="20"/>
        </w:trPr>
        <w:tc>
          <w:tcPr>
            <w:tcW w:w="1071" w:type="dxa"/>
            <w:tcMar>
              <w:top w:w="0" w:type="dxa"/>
              <w:left w:w="108" w:type="dxa"/>
              <w:bottom w:w="0" w:type="dxa"/>
              <w:right w:w="108" w:type="dxa"/>
            </w:tcMar>
          </w:tcPr>
          <w:p w14:paraId="552D8C5F" w14:textId="77777777" w:rsidR="009D76E5" w:rsidRPr="0036447F" w:rsidRDefault="009D76E5" w:rsidP="0015487B">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4F6F0934" w14:textId="77777777" w:rsidR="009D76E5" w:rsidRPr="00E968A9" w:rsidRDefault="009D76E5" w:rsidP="0015487B">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71C0F0EC" w14:textId="77777777" w:rsidR="009D76E5" w:rsidRPr="00E968A9" w:rsidRDefault="009D76E5" w:rsidP="0015487B">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11E77031" w14:textId="77777777" w:rsidR="009D76E5" w:rsidRPr="00E968A9" w:rsidRDefault="009D76E5" w:rsidP="0015487B">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76C7D559"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4E2436DF" w14:textId="77777777" w:rsidTr="0015487B">
        <w:trPr>
          <w:trHeight w:val="20"/>
        </w:trPr>
        <w:tc>
          <w:tcPr>
            <w:tcW w:w="1071" w:type="dxa"/>
            <w:tcMar>
              <w:top w:w="0" w:type="dxa"/>
              <w:left w:w="108" w:type="dxa"/>
              <w:bottom w:w="0" w:type="dxa"/>
              <w:right w:w="108" w:type="dxa"/>
            </w:tcMar>
          </w:tcPr>
          <w:p w14:paraId="129AF4B9"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5DAB225D" w14:textId="77777777" w:rsidR="009D76E5" w:rsidRPr="00E968A9" w:rsidRDefault="009D76E5" w:rsidP="0015487B">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09523CBB" w14:textId="77777777" w:rsidR="009D76E5" w:rsidRPr="00E968A9" w:rsidRDefault="009D76E5" w:rsidP="0015487B">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32F07779" w14:textId="77777777" w:rsidR="009D76E5" w:rsidRPr="00E968A9" w:rsidRDefault="009D76E5" w:rsidP="0015487B">
            <w:pPr>
              <w:spacing w:after="0" w:line="240" w:lineRule="auto"/>
              <w:rPr>
                <w:rFonts w:ascii="Palemonas" w:hAnsi="Palemonas" w:cstheme="minorHAnsi"/>
                <w:color w:val="FF0000"/>
                <w:sz w:val="24"/>
                <w:szCs w:val="24"/>
              </w:rPr>
            </w:pPr>
          </w:p>
        </w:tc>
      </w:tr>
      <w:tr w:rsidR="009D76E5" w:rsidRPr="00E968A9" w14:paraId="3CF2E253" w14:textId="77777777" w:rsidTr="0015487B">
        <w:trPr>
          <w:trHeight w:val="20"/>
        </w:trPr>
        <w:tc>
          <w:tcPr>
            <w:tcW w:w="1071" w:type="dxa"/>
            <w:tcMar>
              <w:top w:w="0" w:type="dxa"/>
              <w:left w:w="108" w:type="dxa"/>
              <w:bottom w:w="0" w:type="dxa"/>
              <w:right w:w="108" w:type="dxa"/>
            </w:tcMar>
          </w:tcPr>
          <w:p w14:paraId="5E59E1A6" w14:textId="77777777" w:rsidR="009D76E5" w:rsidRPr="00E968A9" w:rsidRDefault="009D76E5" w:rsidP="0015487B">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393298F0" w14:textId="77777777" w:rsidR="009D76E5" w:rsidRPr="00E968A9" w:rsidRDefault="009D76E5" w:rsidP="0015487B">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6521FDC9" w14:textId="77777777" w:rsidR="009D76E5" w:rsidRPr="00E968A9" w:rsidRDefault="009D76E5" w:rsidP="0015487B">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411F69D" w14:textId="77777777" w:rsidR="009D76E5" w:rsidRPr="00E968A9" w:rsidRDefault="009D76E5" w:rsidP="0015487B">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202EC2C6" w14:textId="77777777" w:rsidR="009D76E5" w:rsidRPr="00E968A9" w:rsidRDefault="009D76E5" w:rsidP="0015487B">
            <w:pPr>
              <w:spacing w:after="0" w:line="240" w:lineRule="auto"/>
              <w:rPr>
                <w:rFonts w:ascii="Palemonas" w:hAnsi="Palemonas"/>
                <w:sz w:val="24"/>
                <w:szCs w:val="24"/>
              </w:rPr>
            </w:pPr>
          </w:p>
        </w:tc>
      </w:tr>
      <w:tr w:rsidR="009D76E5" w:rsidRPr="00E968A9" w14:paraId="68227FAC" w14:textId="77777777" w:rsidTr="0015487B">
        <w:trPr>
          <w:trHeight w:val="20"/>
        </w:trPr>
        <w:tc>
          <w:tcPr>
            <w:tcW w:w="1071" w:type="dxa"/>
            <w:tcMar>
              <w:top w:w="0" w:type="dxa"/>
              <w:left w:w="108" w:type="dxa"/>
              <w:bottom w:w="0" w:type="dxa"/>
              <w:right w:w="108" w:type="dxa"/>
            </w:tcMar>
          </w:tcPr>
          <w:p w14:paraId="4CE14D10"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10.</w:t>
            </w:r>
          </w:p>
        </w:tc>
        <w:tc>
          <w:tcPr>
            <w:tcW w:w="2424" w:type="dxa"/>
            <w:tcMar>
              <w:top w:w="0" w:type="dxa"/>
              <w:left w:w="108" w:type="dxa"/>
              <w:bottom w:w="0" w:type="dxa"/>
              <w:right w:w="108" w:type="dxa"/>
            </w:tcMar>
          </w:tcPr>
          <w:p w14:paraId="7A564084" w14:textId="77777777" w:rsidR="009D76E5" w:rsidRPr="00E968A9" w:rsidRDefault="009D76E5" w:rsidP="0015487B">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 xml:space="preserve">Pasiūlymo galiojimo užtikrinimas pirkimo dalyviui grąžinamas </w:t>
            </w:r>
            <w:r w:rsidRPr="00E968A9">
              <w:rPr>
                <w:rFonts w:ascii="Palemonas" w:hAnsi="Palemonas" w:cstheme="minorHAnsi"/>
                <w:color w:val="000000" w:themeColor="text1"/>
                <w:sz w:val="24"/>
                <w:szCs w:val="24"/>
              </w:rPr>
              <w:lastRenderedPageBreak/>
              <w:t>(arba atsisakoma teisių į jį) per</w:t>
            </w:r>
          </w:p>
        </w:tc>
        <w:tc>
          <w:tcPr>
            <w:tcW w:w="3378" w:type="dxa"/>
            <w:tcMar>
              <w:top w:w="0" w:type="dxa"/>
              <w:left w:w="108" w:type="dxa"/>
              <w:bottom w:w="0" w:type="dxa"/>
              <w:right w:w="108" w:type="dxa"/>
            </w:tcMar>
          </w:tcPr>
          <w:p w14:paraId="59F602C2" w14:textId="77777777" w:rsidR="009D76E5" w:rsidRPr="00E968A9" w:rsidRDefault="009D76E5" w:rsidP="0015487B">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lastRenderedPageBreak/>
              <w:t>NETAIKOMA</w:t>
            </w:r>
          </w:p>
          <w:p w14:paraId="4DD4C197" w14:textId="77777777" w:rsidR="009D76E5" w:rsidRPr="00E968A9" w:rsidRDefault="009D76E5" w:rsidP="0015487B">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76139405" w14:textId="77777777" w:rsidR="009D76E5" w:rsidRPr="00E968A9" w:rsidRDefault="009D76E5" w:rsidP="0015487B">
            <w:pPr>
              <w:spacing w:after="0" w:line="240" w:lineRule="auto"/>
              <w:rPr>
                <w:rFonts w:ascii="Palemonas" w:hAnsi="Palemonas"/>
                <w:sz w:val="24"/>
                <w:szCs w:val="24"/>
              </w:rPr>
            </w:pPr>
          </w:p>
        </w:tc>
      </w:tr>
      <w:tr w:rsidR="009D76E5" w:rsidRPr="00E968A9" w14:paraId="3E1F886E" w14:textId="77777777" w:rsidTr="0015487B">
        <w:trPr>
          <w:trHeight w:val="20"/>
        </w:trPr>
        <w:tc>
          <w:tcPr>
            <w:tcW w:w="1071" w:type="dxa"/>
            <w:tcMar>
              <w:top w:w="0" w:type="dxa"/>
              <w:left w:w="108" w:type="dxa"/>
              <w:bottom w:w="0" w:type="dxa"/>
              <w:right w:w="108" w:type="dxa"/>
            </w:tcMar>
          </w:tcPr>
          <w:p w14:paraId="0E88CD11"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12FC803" w14:textId="77777777" w:rsidR="009D76E5" w:rsidRPr="00E968A9" w:rsidRDefault="009D76E5" w:rsidP="0015487B">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1118F5D5"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059B9E96"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9D76E5" w:rsidRPr="00E968A9" w14:paraId="0E4DD203" w14:textId="77777777" w:rsidTr="0015487B">
        <w:trPr>
          <w:trHeight w:val="20"/>
        </w:trPr>
        <w:tc>
          <w:tcPr>
            <w:tcW w:w="1071" w:type="dxa"/>
            <w:tcMar>
              <w:top w:w="0" w:type="dxa"/>
              <w:left w:w="108" w:type="dxa"/>
              <w:bottom w:w="0" w:type="dxa"/>
              <w:right w:w="108" w:type="dxa"/>
            </w:tcMar>
          </w:tcPr>
          <w:p w14:paraId="5AC1B6AE"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548A1F6E" w14:textId="77777777" w:rsidR="009D76E5" w:rsidRPr="00E968A9" w:rsidRDefault="009D76E5" w:rsidP="0015487B">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Pr="00E968A9">
              <w:rPr>
                <w:rFonts w:ascii="Palemonas" w:hAnsi="Palemonas" w:cstheme="minorHAnsi"/>
                <w:bCs/>
                <w:sz w:val="24"/>
                <w:szCs w:val="24"/>
              </w:rPr>
              <w:t xml:space="preserve">pirkimo dalyviams praneša apie priimtą sprendimą nustatyti laimėjusį pasiūlymą, </w:t>
            </w:r>
            <w:r w:rsidRPr="00E968A9">
              <w:rPr>
                <w:rFonts w:ascii="Palemonas" w:hAnsi="Palemonas" w:cstheme="minorHAnsi"/>
                <w:sz w:val="24"/>
                <w:szCs w:val="24"/>
              </w:rPr>
              <w:t>dėl kurio bus sudaroma</w:t>
            </w:r>
            <w:r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51E4A038"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4AE35557"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9D76E5" w:rsidRPr="00E968A9" w14:paraId="5F67D89C" w14:textId="77777777" w:rsidTr="0015487B">
        <w:trPr>
          <w:trHeight w:val="20"/>
        </w:trPr>
        <w:tc>
          <w:tcPr>
            <w:tcW w:w="1071" w:type="dxa"/>
            <w:tcMar>
              <w:top w:w="0" w:type="dxa"/>
              <w:left w:w="108" w:type="dxa"/>
              <w:bottom w:w="0" w:type="dxa"/>
              <w:right w:w="108" w:type="dxa"/>
            </w:tcMar>
          </w:tcPr>
          <w:p w14:paraId="5A7E63AD"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3DC2D298" w14:textId="77777777" w:rsidR="009D76E5" w:rsidRPr="00E968A9" w:rsidRDefault="009D76E5" w:rsidP="0015487B">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7615D686"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ED3D38F" w14:textId="77777777" w:rsidR="009D76E5" w:rsidRPr="00E968A9" w:rsidRDefault="009D76E5" w:rsidP="0015487B">
            <w:pPr>
              <w:pStyle w:val="tajtip"/>
              <w:shd w:val="clear" w:color="auto" w:fill="FFFFFF"/>
              <w:spacing w:before="0" w:beforeAutospacing="0" w:after="0" w:afterAutospacing="0"/>
              <w:jc w:val="both"/>
              <w:rPr>
                <w:rFonts w:ascii="Palemonas" w:hAnsi="Palemonas" w:cstheme="minorHAnsi"/>
              </w:rPr>
            </w:pPr>
          </w:p>
        </w:tc>
      </w:tr>
      <w:tr w:rsidR="009D76E5" w:rsidRPr="00E968A9" w14:paraId="25F14C41" w14:textId="77777777" w:rsidTr="0015487B">
        <w:trPr>
          <w:trHeight w:val="20"/>
        </w:trPr>
        <w:tc>
          <w:tcPr>
            <w:tcW w:w="1071" w:type="dxa"/>
            <w:tcMar>
              <w:top w:w="0" w:type="dxa"/>
              <w:left w:w="108" w:type="dxa"/>
              <w:bottom w:w="0" w:type="dxa"/>
              <w:right w:w="108" w:type="dxa"/>
            </w:tcMar>
          </w:tcPr>
          <w:p w14:paraId="2DEDB356"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1305BBD8" w14:textId="77777777" w:rsidR="009D76E5" w:rsidRPr="00E968A9" w:rsidRDefault="009D76E5" w:rsidP="0015487B">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5E03F986"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10 (dešimt) dienų nuo </w:t>
            </w:r>
            <w:r w:rsidRPr="00E968A9">
              <w:rPr>
                <w:rFonts w:ascii="Palemonas" w:eastAsia="Arial" w:hAnsi="Palemonas" w:cstheme="minorHAnsi"/>
                <w:sz w:val="24"/>
                <w:szCs w:val="24"/>
              </w:rPr>
              <w:t>perkančiosios organizacijos</w:t>
            </w:r>
            <w:r w:rsidRPr="00E968A9">
              <w:rPr>
                <w:rFonts w:ascii="Palemonas" w:hAnsi="Palemonas" w:cstheme="minorHAnsi"/>
                <w:sz w:val="24"/>
                <w:szCs w:val="24"/>
              </w:rPr>
              <w:t xml:space="preserve"> pranešimo raštu apie jos priimtą sprendimą išsiuntimo tiekėjams dienos arba nuo paskelbimo apie </w:t>
            </w:r>
            <w:r w:rsidRPr="00E968A9">
              <w:rPr>
                <w:rFonts w:ascii="Palemonas" w:eastAsia="Arial" w:hAnsi="Palemonas" w:cstheme="minorHAnsi"/>
                <w:sz w:val="24"/>
                <w:szCs w:val="24"/>
              </w:rPr>
              <w:t>perkančiosios organizacijos</w:t>
            </w:r>
            <w:r w:rsidRPr="00E968A9">
              <w:rPr>
                <w:rFonts w:ascii="Palemonas" w:hAnsi="Palemonas" w:cstheme="minorHAnsi"/>
                <w:sz w:val="24"/>
                <w:szCs w:val="24"/>
              </w:rPr>
              <w:t xml:space="preserve"> priimtus sprendimus dienos, jei VPĮ nenumato reikalavimo raštu informuoti tiekėjus apie </w:t>
            </w:r>
            <w:r w:rsidRPr="00E968A9">
              <w:rPr>
                <w:rFonts w:ascii="Palemonas" w:eastAsia="Arial" w:hAnsi="Palemonas" w:cstheme="minorHAnsi"/>
                <w:sz w:val="24"/>
                <w:szCs w:val="24"/>
              </w:rPr>
              <w:t xml:space="preserve"> perkančiosios organizacijos</w:t>
            </w:r>
            <w:r w:rsidRPr="00E968A9">
              <w:rPr>
                <w:rFonts w:ascii="Palemonas" w:hAnsi="Palemonas" w:cstheme="minorHAnsi"/>
                <w:sz w:val="24"/>
                <w:szCs w:val="24"/>
              </w:rPr>
              <w:t xml:space="preserve"> priimtus sprendimus;</w:t>
            </w:r>
          </w:p>
          <w:p w14:paraId="59888263"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64FF01B4" w14:textId="77777777" w:rsidR="009D76E5" w:rsidRPr="00E968A9" w:rsidRDefault="009D76E5" w:rsidP="0015487B">
            <w:pPr>
              <w:spacing w:after="0" w:line="240" w:lineRule="auto"/>
              <w:rPr>
                <w:rFonts w:ascii="Palemonas" w:hAnsi="Palemonas" w:cstheme="minorHAnsi"/>
                <w:bCs/>
                <w:sz w:val="24"/>
                <w:szCs w:val="24"/>
              </w:rPr>
            </w:pPr>
          </w:p>
        </w:tc>
      </w:tr>
      <w:tr w:rsidR="009D76E5" w:rsidRPr="00E968A9" w14:paraId="25966E61" w14:textId="77777777" w:rsidTr="0015487B">
        <w:trPr>
          <w:trHeight w:val="20"/>
        </w:trPr>
        <w:tc>
          <w:tcPr>
            <w:tcW w:w="1071" w:type="dxa"/>
            <w:tcMar>
              <w:top w:w="0" w:type="dxa"/>
              <w:left w:w="108" w:type="dxa"/>
              <w:bottom w:w="0" w:type="dxa"/>
              <w:right w:w="108" w:type="dxa"/>
            </w:tcMar>
          </w:tcPr>
          <w:p w14:paraId="350728BD" w14:textId="77777777" w:rsidR="009D76E5" w:rsidRPr="00E968A9" w:rsidRDefault="009D76E5" w:rsidP="0015487B">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6EB2AD4E" w14:textId="77777777" w:rsidR="009D76E5" w:rsidRPr="00E968A9" w:rsidRDefault="009D76E5" w:rsidP="0015487B">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 xml:space="preserve">privalo išnagrinėti tiekėjo pretenziją priimti motyvuotą sprendimą ir apie jį, taip pat apie anksčiau praneštų pirkimo procedūros terminų pasikeitimą raštu pranešti </w:t>
            </w:r>
            <w:r w:rsidRPr="00E968A9">
              <w:rPr>
                <w:rFonts w:ascii="Palemonas" w:hAnsi="Palemonas" w:cstheme="minorHAnsi"/>
                <w:sz w:val="24"/>
                <w:szCs w:val="24"/>
              </w:rPr>
              <w:lastRenderedPageBreak/>
              <w:t>pretenziją pateikusiam tiekėjui ir suinteresuotiems pirkimo dalyviams ne vėliau kaip per</w:t>
            </w:r>
          </w:p>
        </w:tc>
        <w:tc>
          <w:tcPr>
            <w:tcW w:w="3378" w:type="dxa"/>
            <w:tcMar>
              <w:top w:w="0" w:type="dxa"/>
              <w:left w:w="108" w:type="dxa"/>
              <w:bottom w:w="0" w:type="dxa"/>
              <w:right w:w="108" w:type="dxa"/>
            </w:tcMar>
          </w:tcPr>
          <w:p w14:paraId="57AF7096"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007F1006"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22CFB3BB" w14:textId="77777777" w:rsidTr="0015487B">
        <w:trPr>
          <w:trHeight w:val="20"/>
        </w:trPr>
        <w:tc>
          <w:tcPr>
            <w:tcW w:w="1071" w:type="dxa"/>
            <w:tcMar>
              <w:top w:w="0" w:type="dxa"/>
              <w:left w:w="108" w:type="dxa"/>
              <w:bottom w:w="0" w:type="dxa"/>
              <w:right w:w="108" w:type="dxa"/>
            </w:tcMar>
          </w:tcPr>
          <w:p w14:paraId="17153B8F" w14:textId="77777777" w:rsidR="009D76E5" w:rsidRPr="00E968A9" w:rsidRDefault="009D76E5" w:rsidP="0015487B">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249AA465" w14:textId="77777777" w:rsidR="009D76E5" w:rsidRPr="00E968A9" w:rsidRDefault="009D76E5" w:rsidP="0015487B">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5BA184CE"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5E70A751" w14:textId="77777777" w:rsidR="009D76E5" w:rsidRPr="00E968A9" w:rsidRDefault="009D76E5" w:rsidP="0015487B">
            <w:pPr>
              <w:spacing w:after="0" w:line="240" w:lineRule="auto"/>
              <w:rPr>
                <w:rFonts w:ascii="Palemonas" w:hAnsi="Palemonas" w:cstheme="minorHAnsi"/>
                <w:sz w:val="24"/>
                <w:szCs w:val="24"/>
              </w:rPr>
            </w:pPr>
          </w:p>
        </w:tc>
      </w:tr>
      <w:tr w:rsidR="009D76E5" w:rsidRPr="00E968A9" w14:paraId="7E82A8A4" w14:textId="77777777" w:rsidTr="0015487B">
        <w:trPr>
          <w:trHeight w:val="20"/>
        </w:trPr>
        <w:tc>
          <w:tcPr>
            <w:tcW w:w="1071" w:type="dxa"/>
            <w:tcMar>
              <w:top w:w="0" w:type="dxa"/>
              <w:left w:w="108" w:type="dxa"/>
              <w:bottom w:w="0" w:type="dxa"/>
              <w:right w:w="108" w:type="dxa"/>
            </w:tcMar>
          </w:tcPr>
          <w:p w14:paraId="152ED697" w14:textId="77777777" w:rsidR="009D76E5" w:rsidRPr="00E968A9" w:rsidRDefault="009D76E5" w:rsidP="0015487B">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40EB2789" w14:textId="77777777" w:rsidR="009D76E5" w:rsidRPr="00E968A9" w:rsidRDefault="009D76E5" w:rsidP="0015487B">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185893F4"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heme="minorHAnsi"/>
                <w:bCs/>
                <w:sz w:val="24"/>
                <w:szCs w:val="24"/>
              </w:rPr>
              <w:t>10 (dešimt) dienų,</w:t>
            </w:r>
            <w:r w:rsidRPr="00E968A9">
              <w:rPr>
                <w:rFonts w:ascii="Palemonas" w:hAnsi="Palemonas" w:cstheme="minorHAnsi"/>
                <w:sz w:val="24"/>
                <w:szCs w:val="24"/>
              </w:rPr>
              <w:t xml:space="preserve"> nuo pranešimo apie sprendimą sudaryti sutartį (o jei buvo gauta pretenzija – </w:t>
            </w:r>
            <w:r w:rsidRPr="00E968A9">
              <w:rPr>
                <w:rFonts w:ascii="Palemonas" w:hAnsi="Palemonas"/>
                <w:sz w:val="24"/>
                <w:szCs w:val="24"/>
              </w:rPr>
              <w:t xml:space="preserve">nuo pranešimo raštu apie jos priimtą sprendimą </w:t>
            </w:r>
            <w:r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1930C1AC" w14:textId="77777777" w:rsidR="009D76E5" w:rsidRPr="00E968A9" w:rsidRDefault="009D76E5" w:rsidP="0015487B">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9D76E5" w:rsidRPr="00E968A9" w14:paraId="277716F7" w14:textId="77777777" w:rsidTr="0015487B">
        <w:trPr>
          <w:trHeight w:val="20"/>
        </w:trPr>
        <w:tc>
          <w:tcPr>
            <w:tcW w:w="1071" w:type="dxa"/>
            <w:tcMar>
              <w:top w:w="0" w:type="dxa"/>
              <w:left w:w="108" w:type="dxa"/>
              <w:bottom w:w="0" w:type="dxa"/>
              <w:right w:w="108" w:type="dxa"/>
            </w:tcMar>
          </w:tcPr>
          <w:p w14:paraId="758C8E84" w14:textId="77777777" w:rsidR="009D76E5" w:rsidRPr="00E968A9" w:rsidRDefault="009D76E5" w:rsidP="0015487B">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2C44505F" w14:textId="77777777" w:rsidR="009D76E5" w:rsidRPr="00E968A9" w:rsidRDefault="009D76E5" w:rsidP="0015487B">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3CC0E13" w14:textId="77777777" w:rsidR="009D76E5" w:rsidRPr="00E31168" w:rsidRDefault="009D76E5" w:rsidP="0015487B">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5644C645" w14:textId="77777777" w:rsidR="009D76E5" w:rsidRPr="00E968A9" w:rsidRDefault="009D76E5" w:rsidP="0015487B">
            <w:pPr>
              <w:spacing w:after="0" w:line="240" w:lineRule="auto"/>
              <w:rPr>
                <w:rFonts w:ascii="Palemonas" w:hAnsi="Palemonas" w:cstheme="minorHAnsi"/>
                <w:sz w:val="24"/>
                <w:szCs w:val="24"/>
              </w:rPr>
            </w:pPr>
          </w:p>
        </w:tc>
      </w:tr>
    </w:tbl>
    <w:p w14:paraId="1EB8C9AA" w14:textId="77777777" w:rsidR="009D76E5" w:rsidRDefault="009D76E5" w:rsidP="009D76E5">
      <w:pPr>
        <w:tabs>
          <w:tab w:val="left" w:pos="2977"/>
        </w:tabs>
        <w:spacing w:after="120" w:line="20" w:lineRule="atLeast"/>
        <w:jc w:val="center"/>
        <w:rPr>
          <w:rFonts w:eastAsia="Calibri" w:cstheme="minorHAnsi"/>
        </w:rPr>
      </w:pPr>
    </w:p>
    <w:p w14:paraId="321D409F" w14:textId="77777777" w:rsidR="009D76E5" w:rsidRPr="00F0499F" w:rsidRDefault="009D76E5" w:rsidP="009D76E5">
      <w:pPr>
        <w:rPr>
          <w:rFonts w:eastAsia="Calibri" w:cstheme="minorHAnsi"/>
        </w:rPr>
      </w:pPr>
      <w:r>
        <w:rPr>
          <w:rFonts w:eastAsia="Calibri" w:cstheme="minorHAnsi"/>
        </w:rPr>
        <w:br w:type="page"/>
      </w:r>
    </w:p>
    <w:p w14:paraId="2744E0A4" w14:textId="77777777" w:rsidR="009D76E5" w:rsidRPr="007418C4" w:rsidRDefault="009D76E5" w:rsidP="009D76E5">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86AB4FE" w14:textId="77777777" w:rsidR="009D76E5" w:rsidRPr="00F0499F" w:rsidRDefault="009D76E5" w:rsidP="009D76E5">
      <w:pPr>
        <w:jc w:val="center"/>
        <w:rPr>
          <w:rFonts w:cstheme="minorHAnsi"/>
          <w:b/>
          <w:bCs/>
        </w:rPr>
      </w:pPr>
    </w:p>
    <w:p w14:paraId="2CA37FA2" w14:textId="033A20CB" w:rsidR="00285DB6" w:rsidRPr="00285DB6" w:rsidRDefault="009D76E5" w:rsidP="00285DB6">
      <w:pPr>
        <w:pStyle w:val="Paantrat"/>
        <w:jc w:val="center"/>
        <w:rPr>
          <w:rFonts w:ascii="Palemonas" w:hAnsi="Palemonas"/>
          <w:b/>
          <w:bCs/>
          <w:sz w:val="24"/>
          <w:szCs w:val="24"/>
        </w:rPr>
      </w:pPr>
      <w:r w:rsidRPr="00E968A9">
        <w:rPr>
          <w:rFonts w:ascii="Palemonas" w:hAnsi="Palemonas"/>
          <w:b/>
          <w:bCs/>
          <w:sz w:val="24"/>
          <w:szCs w:val="24"/>
        </w:rPr>
        <w:t>TECHNINĖ SPECIFIKACIJA</w:t>
      </w:r>
    </w:p>
    <w:p w14:paraId="176432FC" w14:textId="5F1335C0" w:rsidR="00285DB6" w:rsidRPr="002406A3" w:rsidRDefault="00285DB6" w:rsidP="002406A3">
      <w:pPr>
        <w:pStyle w:val="paragrafesrasas2lygis"/>
        <w:spacing w:after="0" w:line="240" w:lineRule="auto"/>
        <w:rPr>
          <w:rFonts w:ascii="Palemonas" w:hAnsi="Palemonas"/>
          <w:sz w:val="24"/>
          <w:szCs w:val="24"/>
        </w:rPr>
      </w:pPr>
      <w:r w:rsidRPr="00285DB6">
        <w:t xml:space="preserve"> </w:t>
      </w:r>
      <w:r w:rsidR="002406A3">
        <w:t xml:space="preserve">          </w:t>
      </w:r>
      <w:r w:rsidRPr="00285DB6">
        <w:t xml:space="preserve">1. </w:t>
      </w:r>
      <w:r w:rsidR="002406A3" w:rsidRPr="002406A3">
        <w:rPr>
          <w:rFonts w:ascii="Palemonas" w:hAnsi="Palemonas"/>
          <w:sz w:val="24"/>
          <w:szCs w:val="24"/>
        </w:rPr>
        <w:t>Pir</w:t>
      </w:r>
      <w:r w:rsidRPr="002406A3">
        <w:rPr>
          <w:rFonts w:ascii="Palemonas" w:hAnsi="Palemonas"/>
          <w:sz w:val="24"/>
          <w:szCs w:val="24"/>
        </w:rPr>
        <w:t xml:space="preserve">kimo pavadinimas – mobilios lauko ledo čiuožyklos su šaldymo įranga nuoma (su čiuožyklos montavimu bei demontavimu) (toliau – Prekės). </w:t>
      </w:r>
    </w:p>
    <w:p w14:paraId="7A04ABCF" w14:textId="37ADE8ED" w:rsidR="00285DB6" w:rsidRPr="002406A3" w:rsidRDefault="002406A3" w:rsidP="002406A3">
      <w:pPr>
        <w:pStyle w:val="paragrafesrasas2lygis"/>
        <w:spacing w:after="0" w:line="240" w:lineRule="auto"/>
        <w:rPr>
          <w:rFonts w:ascii="Palemonas" w:hAnsi="Palemonas"/>
          <w:sz w:val="24"/>
          <w:szCs w:val="24"/>
        </w:rPr>
      </w:pPr>
      <w:r>
        <w:rPr>
          <w:rFonts w:ascii="Palemonas" w:hAnsi="Palemonas"/>
          <w:sz w:val="24"/>
          <w:szCs w:val="24"/>
        </w:rPr>
        <w:t xml:space="preserve">         </w:t>
      </w:r>
      <w:r w:rsidR="00285DB6" w:rsidRPr="002406A3">
        <w:rPr>
          <w:rFonts w:ascii="Palemonas" w:hAnsi="Palemonas"/>
          <w:sz w:val="24"/>
          <w:szCs w:val="24"/>
        </w:rPr>
        <w:t xml:space="preserve">2. Prekių pristatymo, sumontavimo vieta ir terminai: mobili lauko ledo čiuožykla turi būti pilnai įrengta, sumontuota ir paruošta saugiai eksploatacijai iki 2025 m. </w:t>
      </w:r>
      <w:r w:rsidR="00443B0A">
        <w:rPr>
          <w:rFonts w:ascii="Palemonas" w:hAnsi="Palemonas"/>
          <w:sz w:val="24"/>
          <w:szCs w:val="24"/>
        </w:rPr>
        <w:t>g</w:t>
      </w:r>
      <w:r w:rsidR="00285DB6" w:rsidRPr="002406A3">
        <w:rPr>
          <w:rFonts w:ascii="Palemonas" w:hAnsi="Palemonas"/>
          <w:sz w:val="24"/>
          <w:szCs w:val="24"/>
        </w:rPr>
        <w:t xml:space="preserve">ruodžio 5 d. Jūratės ir Kastyčio skvere, Palangoje ir saugi eksploatacijai nuo 2025 m. </w:t>
      </w:r>
      <w:r w:rsidR="00443B0A">
        <w:rPr>
          <w:rFonts w:ascii="Palemonas" w:hAnsi="Palemonas"/>
          <w:sz w:val="24"/>
          <w:szCs w:val="24"/>
        </w:rPr>
        <w:t>g</w:t>
      </w:r>
      <w:r w:rsidR="00285DB6" w:rsidRPr="002406A3">
        <w:rPr>
          <w:rFonts w:ascii="Palemonas" w:hAnsi="Palemonas"/>
          <w:sz w:val="24"/>
          <w:szCs w:val="24"/>
        </w:rPr>
        <w:t xml:space="preserve">ruodžio 6 d. </w:t>
      </w:r>
      <w:r w:rsidR="00443B0A">
        <w:rPr>
          <w:rFonts w:ascii="Palemonas" w:hAnsi="Palemonas"/>
          <w:sz w:val="24"/>
          <w:szCs w:val="24"/>
        </w:rPr>
        <w:t>i</w:t>
      </w:r>
      <w:r w:rsidR="00285DB6" w:rsidRPr="002406A3">
        <w:rPr>
          <w:rFonts w:ascii="Palemonas" w:hAnsi="Palemonas"/>
          <w:sz w:val="24"/>
          <w:szCs w:val="24"/>
        </w:rPr>
        <w:t xml:space="preserve">ki 2026 m. </w:t>
      </w:r>
      <w:r w:rsidR="00443B0A">
        <w:rPr>
          <w:rFonts w:ascii="Palemonas" w:hAnsi="Palemonas"/>
          <w:sz w:val="24"/>
          <w:szCs w:val="24"/>
        </w:rPr>
        <w:t>s</w:t>
      </w:r>
      <w:r w:rsidR="00285DB6" w:rsidRPr="002406A3">
        <w:rPr>
          <w:rFonts w:ascii="Palemonas" w:hAnsi="Palemonas"/>
          <w:sz w:val="24"/>
          <w:szCs w:val="24"/>
        </w:rPr>
        <w:t xml:space="preserve">ausio 18 d. </w:t>
      </w:r>
    </w:p>
    <w:p w14:paraId="2040223B" w14:textId="0AED6E88" w:rsidR="00285DB6" w:rsidRPr="002406A3" w:rsidRDefault="002406A3" w:rsidP="002406A3">
      <w:pPr>
        <w:pStyle w:val="paragrafesrasas2lygis"/>
        <w:spacing w:after="0" w:line="240" w:lineRule="auto"/>
        <w:rPr>
          <w:rFonts w:ascii="Palemonas" w:hAnsi="Palemonas"/>
          <w:sz w:val="24"/>
          <w:szCs w:val="24"/>
        </w:rPr>
      </w:pPr>
      <w:r>
        <w:rPr>
          <w:rFonts w:ascii="Palemonas" w:hAnsi="Palemonas"/>
          <w:sz w:val="24"/>
          <w:szCs w:val="24"/>
        </w:rPr>
        <w:t xml:space="preserve">        </w:t>
      </w:r>
      <w:r w:rsidR="00285DB6" w:rsidRPr="002406A3">
        <w:rPr>
          <w:rFonts w:ascii="Palemonas" w:hAnsi="Palemonas"/>
          <w:sz w:val="24"/>
          <w:szCs w:val="24"/>
        </w:rPr>
        <w:t xml:space="preserve">3. Bendra informacija: </w:t>
      </w:r>
    </w:p>
    <w:p w14:paraId="576DF8FD" w14:textId="724C8B42" w:rsidR="00285DB6" w:rsidRPr="002406A3" w:rsidRDefault="002406A3" w:rsidP="002406A3">
      <w:pPr>
        <w:pStyle w:val="paragrafesrasas2lygis"/>
        <w:spacing w:after="0" w:line="240" w:lineRule="auto"/>
        <w:rPr>
          <w:rFonts w:ascii="Palemonas" w:hAnsi="Palemonas"/>
          <w:sz w:val="24"/>
          <w:szCs w:val="24"/>
        </w:rPr>
      </w:pPr>
      <w:r>
        <w:rPr>
          <w:rFonts w:ascii="Palemonas" w:hAnsi="Palemonas"/>
          <w:sz w:val="24"/>
          <w:szCs w:val="24"/>
        </w:rPr>
        <w:t xml:space="preserve">        </w:t>
      </w:r>
      <w:r w:rsidR="00285DB6" w:rsidRPr="002406A3">
        <w:rPr>
          <w:rFonts w:ascii="Palemonas" w:hAnsi="Palemonas"/>
          <w:sz w:val="24"/>
          <w:szCs w:val="24"/>
        </w:rPr>
        <w:t xml:space="preserve">3.1. Tiekėjas iki 2025 m. </w:t>
      </w:r>
      <w:r w:rsidR="00443B0A">
        <w:rPr>
          <w:rFonts w:ascii="Palemonas" w:hAnsi="Palemonas"/>
          <w:sz w:val="24"/>
          <w:szCs w:val="24"/>
        </w:rPr>
        <w:t>g</w:t>
      </w:r>
      <w:r w:rsidR="00285DB6" w:rsidRPr="002406A3">
        <w:rPr>
          <w:rFonts w:ascii="Palemonas" w:hAnsi="Palemonas"/>
          <w:sz w:val="24"/>
          <w:szCs w:val="24"/>
        </w:rPr>
        <w:t xml:space="preserve">ruodžio 5 d. </w:t>
      </w:r>
      <w:r w:rsidR="00443B0A">
        <w:rPr>
          <w:rFonts w:ascii="Palemonas" w:hAnsi="Palemonas"/>
          <w:sz w:val="24"/>
          <w:szCs w:val="24"/>
        </w:rPr>
        <w:t>p</w:t>
      </w:r>
      <w:r w:rsidR="00285DB6" w:rsidRPr="002406A3">
        <w:rPr>
          <w:rFonts w:ascii="Palemonas" w:hAnsi="Palemonas"/>
          <w:sz w:val="24"/>
          <w:szCs w:val="24"/>
        </w:rPr>
        <w:t>ristato, sumontuoja bei perduoda naudojimui 2025-12-06 – 2026-01-18 laikotarpiui kokybišką, techniškai tvarkingą ir tokios komplektacijos, kaip nurodyta</w:t>
      </w:r>
      <w:r w:rsidR="00443B0A">
        <w:rPr>
          <w:rFonts w:ascii="Palemonas" w:hAnsi="Palemonas"/>
          <w:sz w:val="24"/>
          <w:szCs w:val="24"/>
        </w:rPr>
        <w:t xml:space="preserve"> </w:t>
      </w:r>
      <w:r w:rsidR="00285DB6" w:rsidRPr="002406A3">
        <w:rPr>
          <w:rFonts w:ascii="Palemonas" w:hAnsi="Palemonas"/>
          <w:sz w:val="24"/>
          <w:szCs w:val="24"/>
        </w:rPr>
        <w:t xml:space="preserve">Techninėje specifikacijoje, mobilios lauko ledo čiuožyklos komplekto įrangą su aksesuarais; </w:t>
      </w:r>
    </w:p>
    <w:p w14:paraId="30F5EDA9" w14:textId="0CEB83FD" w:rsidR="00285DB6" w:rsidRPr="002406A3" w:rsidRDefault="002406A3" w:rsidP="002406A3">
      <w:pPr>
        <w:pStyle w:val="paragrafesrasas2lygis"/>
        <w:spacing w:after="0" w:line="240" w:lineRule="auto"/>
        <w:rPr>
          <w:rFonts w:ascii="Palemonas" w:hAnsi="Palemonas"/>
          <w:sz w:val="24"/>
          <w:szCs w:val="24"/>
        </w:rPr>
      </w:pPr>
      <w:r>
        <w:rPr>
          <w:rFonts w:ascii="Palemonas" w:hAnsi="Palemonas"/>
          <w:sz w:val="24"/>
          <w:szCs w:val="24"/>
        </w:rPr>
        <w:t xml:space="preserve">        </w:t>
      </w:r>
      <w:r w:rsidR="00285DB6" w:rsidRPr="002406A3">
        <w:rPr>
          <w:rFonts w:ascii="Palemonas" w:hAnsi="Palemonas"/>
          <w:sz w:val="24"/>
          <w:szCs w:val="24"/>
        </w:rPr>
        <w:t xml:space="preserve">3.2. Tiekėjas iki 2026 m. </w:t>
      </w:r>
      <w:r w:rsidR="00443B0A">
        <w:rPr>
          <w:rFonts w:ascii="Palemonas" w:hAnsi="Palemonas"/>
          <w:sz w:val="24"/>
          <w:szCs w:val="24"/>
        </w:rPr>
        <w:t>s</w:t>
      </w:r>
      <w:r w:rsidR="00285DB6" w:rsidRPr="002406A3">
        <w:rPr>
          <w:rFonts w:ascii="Palemonas" w:hAnsi="Palemonas"/>
          <w:sz w:val="24"/>
          <w:szCs w:val="24"/>
        </w:rPr>
        <w:t xml:space="preserve">ausio 30 d. </w:t>
      </w:r>
      <w:r w:rsidR="00443B0A">
        <w:rPr>
          <w:rFonts w:ascii="Palemonas" w:hAnsi="Palemonas"/>
          <w:sz w:val="24"/>
          <w:szCs w:val="24"/>
        </w:rPr>
        <w:t>p</w:t>
      </w:r>
      <w:r w:rsidR="00285DB6" w:rsidRPr="002406A3">
        <w:rPr>
          <w:rFonts w:ascii="Palemonas" w:hAnsi="Palemonas"/>
          <w:sz w:val="24"/>
          <w:szCs w:val="24"/>
        </w:rPr>
        <w:t xml:space="preserve">ilnai demontuoja ir išveža ledo čiuožyklą. </w:t>
      </w:r>
    </w:p>
    <w:p w14:paraId="65AB2783" w14:textId="3A4B60A9" w:rsidR="00285DB6" w:rsidRPr="002406A3" w:rsidRDefault="002406A3" w:rsidP="002406A3">
      <w:pPr>
        <w:pStyle w:val="paragrafesrasas2lygis"/>
        <w:spacing w:after="0" w:line="240" w:lineRule="auto"/>
        <w:rPr>
          <w:rFonts w:ascii="Palemonas" w:hAnsi="Palemonas"/>
          <w:sz w:val="24"/>
          <w:szCs w:val="24"/>
        </w:rPr>
      </w:pPr>
      <w:r>
        <w:rPr>
          <w:rFonts w:ascii="Palemonas" w:hAnsi="Palemonas"/>
          <w:sz w:val="24"/>
          <w:szCs w:val="24"/>
        </w:rPr>
        <w:t xml:space="preserve">       </w:t>
      </w:r>
      <w:r w:rsidR="00EA4903">
        <w:rPr>
          <w:rFonts w:ascii="Palemonas" w:hAnsi="Palemonas"/>
          <w:sz w:val="24"/>
          <w:szCs w:val="24"/>
        </w:rPr>
        <w:t xml:space="preserve"> </w:t>
      </w:r>
      <w:r w:rsidR="00285DB6" w:rsidRPr="002406A3">
        <w:rPr>
          <w:rFonts w:ascii="Palemonas" w:hAnsi="Palemonas"/>
          <w:sz w:val="24"/>
          <w:szCs w:val="24"/>
        </w:rPr>
        <w:t xml:space="preserve">Mobilios lauko ledo čiuožyklos paskirtis – laisvalaikio pramogos Palangos miesto gyventojams ir šio miesto svečiams. </w:t>
      </w:r>
    </w:p>
    <w:p w14:paraId="7217B27D" w14:textId="2443060A" w:rsidR="00285DB6" w:rsidRPr="002406A3" w:rsidRDefault="002406A3" w:rsidP="002406A3">
      <w:pPr>
        <w:pStyle w:val="paragrafesrasas2lygis"/>
        <w:spacing w:after="0" w:line="240" w:lineRule="auto"/>
        <w:rPr>
          <w:rFonts w:ascii="Palemonas" w:hAnsi="Palemonas"/>
          <w:sz w:val="24"/>
          <w:szCs w:val="24"/>
        </w:rPr>
      </w:pPr>
      <w:r>
        <w:rPr>
          <w:rFonts w:ascii="Palemonas" w:hAnsi="Palemonas"/>
          <w:sz w:val="24"/>
          <w:szCs w:val="24"/>
        </w:rPr>
        <w:t xml:space="preserve">      </w:t>
      </w:r>
      <w:r w:rsidR="00EA4903">
        <w:rPr>
          <w:rFonts w:ascii="Palemonas" w:hAnsi="Palemonas"/>
          <w:sz w:val="24"/>
          <w:szCs w:val="24"/>
        </w:rPr>
        <w:t xml:space="preserve"> </w:t>
      </w:r>
      <w:r>
        <w:rPr>
          <w:rFonts w:ascii="Palemonas" w:hAnsi="Palemonas"/>
          <w:sz w:val="24"/>
          <w:szCs w:val="24"/>
        </w:rPr>
        <w:t xml:space="preserve"> </w:t>
      </w:r>
      <w:r w:rsidR="00285DB6" w:rsidRPr="002406A3">
        <w:rPr>
          <w:rFonts w:ascii="Palemonas" w:hAnsi="Palemonas"/>
          <w:sz w:val="24"/>
          <w:szCs w:val="24"/>
        </w:rPr>
        <w:t xml:space="preserve">Mobili lauko ledo čiuožykla turi būti įrengta pagal perkančiosios organizacijos pateiktą vizualizaciją (pateikiama techninės specifikacijos prieduose-vizualizacijose) ir atitikti techninius, eksploatacinius reikalavimus nurodytus šioje techninėje specifikacijoje. </w:t>
      </w:r>
    </w:p>
    <w:p w14:paraId="01909B97" w14:textId="52405A79" w:rsidR="00974709" w:rsidRDefault="002406A3" w:rsidP="002406A3">
      <w:pPr>
        <w:pStyle w:val="paragrafesrasas2lygis"/>
        <w:spacing w:after="0" w:line="240" w:lineRule="auto"/>
      </w:pPr>
      <w:r>
        <w:rPr>
          <w:rFonts w:ascii="Palemonas" w:hAnsi="Palemonas"/>
          <w:sz w:val="24"/>
          <w:szCs w:val="24"/>
        </w:rPr>
        <w:t xml:space="preserve">       </w:t>
      </w:r>
      <w:r w:rsidR="00EA4903">
        <w:rPr>
          <w:rFonts w:ascii="Palemonas" w:hAnsi="Palemonas"/>
          <w:sz w:val="24"/>
          <w:szCs w:val="24"/>
        </w:rPr>
        <w:t xml:space="preserve"> </w:t>
      </w:r>
      <w:r w:rsidR="00285DB6" w:rsidRPr="002406A3">
        <w:rPr>
          <w:rFonts w:ascii="Palemonas" w:hAnsi="Palemonas"/>
          <w:sz w:val="24"/>
          <w:szCs w:val="24"/>
        </w:rPr>
        <w:t xml:space="preserve">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w:t>
      </w:r>
      <w:r w:rsidR="005D725C">
        <w:rPr>
          <w:rFonts w:ascii="Palemonas" w:hAnsi="Palemonas"/>
          <w:sz w:val="24"/>
          <w:szCs w:val="24"/>
        </w:rPr>
        <w:t>n</w:t>
      </w:r>
      <w:r w:rsidR="00285DB6" w:rsidRPr="002406A3">
        <w:rPr>
          <w:rFonts w:ascii="Palemonas" w:hAnsi="Palemonas"/>
          <w:sz w:val="24"/>
          <w:szCs w:val="24"/>
        </w:rPr>
        <w:t>urodytajam. Lygiavertiškumo įrodymas yra tiekėjo pareiga. Jei siūlomas lygiavertis objektas ar standartas, iki pasiūlymų pateikimo termino pabaigos kartu su pasiūlymu turi būti pateikti lygiavertiškumą įrodantys dokumentai.</w:t>
      </w:r>
      <w:r w:rsidR="00285DB6" w:rsidRPr="00285DB6">
        <w:t xml:space="preserve"> </w:t>
      </w:r>
    </w:p>
    <w:p w14:paraId="3EE375F0" w14:textId="77777777" w:rsidR="002769AD" w:rsidRDefault="00204B3A" w:rsidP="002769AD">
      <w:pPr>
        <w:pStyle w:val="paragrafesrasas2lygis"/>
        <w:spacing w:after="0" w:line="240" w:lineRule="auto"/>
        <w:rPr>
          <w:rFonts w:ascii="Palemonas" w:hAnsi="Palemonas"/>
          <w:b/>
          <w:bCs/>
          <w:sz w:val="24"/>
          <w:szCs w:val="24"/>
        </w:rPr>
      </w:pPr>
      <w:r>
        <w:rPr>
          <w:rFonts w:ascii="Palemonas" w:hAnsi="Palemonas"/>
          <w:b/>
          <w:bCs/>
          <w:sz w:val="24"/>
          <w:szCs w:val="24"/>
        </w:rPr>
        <w:t xml:space="preserve">        </w:t>
      </w:r>
      <w:r w:rsidR="00974709" w:rsidRPr="00974709">
        <w:rPr>
          <w:rFonts w:ascii="Palemonas" w:hAnsi="Palemonas"/>
          <w:b/>
          <w:bCs/>
          <w:sz w:val="24"/>
          <w:szCs w:val="24"/>
        </w:rPr>
        <w:t xml:space="preserve">Tiekėjo įsipareigojimai: </w:t>
      </w:r>
    </w:p>
    <w:p w14:paraId="5EAF597B" w14:textId="52991A4A" w:rsidR="00974709" w:rsidRPr="00974709" w:rsidRDefault="002769AD" w:rsidP="00974709">
      <w:pPr>
        <w:pStyle w:val="paragrafesrasas2lygis"/>
        <w:spacing w:after="0" w:line="240" w:lineRule="auto"/>
        <w:rPr>
          <w:rFonts w:ascii="Palemonas" w:hAnsi="Palemonas"/>
          <w:sz w:val="24"/>
          <w:szCs w:val="24"/>
        </w:rPr>
      </w:pPr>
      <w:r>
        <w:rPr>
          <w:rFonts w:ascii="Palemonas" w:hAnsi="Palemonas"/>
          <w:b/>
          <w:bCs/>
          <w:sz w:val="24"/>
          <w:szCs w:val="24"/>
        </w:rPr>
        <w:t xml:space="preserve">        </w:t>
      </w:r>
      <w:r w:rsidR="00974709" w:rsidRPr="00974709">
        <w:rPr>
          <w:rFonts w:ascii="Palemonas" w:hAnsi="Palemonas"/>
          <w:sz w:val="24"/>
          <w:szCs w:val="24"/>
        </w:rPr>
        <w:t>1</w:t>
      </w:r>
      <w:r w:rsidR="00974709" w:rsidRPr="002769AD">
        <w:rPr>
          <w:rFonts w:ascii="Palemonas" w:hAnsi="Palemonas"/>
          <w:sz w:val="24"/>
          <w:szCs w:val="24"/>
        </w:rPr>
        <w:t>.</w:t>
      </w:r>
      <w:r w:rsidRPr="002769AD">
        <w:rPr>
          <w:rFonts w:ascii="Palemonas" w:hAnsi="Palemonas"/>
          <w:color w:val="000000"/>
          <w:sz w:val="24"/>
          <w:szCs w:val="24"/>
        </w:rPr>
        <w:t xml:space="preserve"> Statomos platformos čiuožyklai suplanavimo, surinkimo, ardymo ir išvežimo darbai.</w:t>
      </w:r>
      <w:r w:rsidR="00974709" w:rsidRPr="00974709">
        <w:rPr>
          <w:rFonts w:ascii="Palemonas" w:hAnsi="Palemonas"/>
          <w:sz w:val="24"/>
          <w:szCs w:val="24"/>
        </w:rPr>
        <w:t xml:space="preserve"> </w:t>
      </w:r>
    </w:p>
    <w:p w14:paraId="0808A039" w14:textId="46FAA976" w:rsidR="00974709" w:rsidRPr="00974709" w:rsidRDefault="00204B3A" w:rsidP="00974709">
      <w:pPr>
        <w:pStyle w:val="paragrafesrasas2lygis"/>
        <w:spacing w:after="0" w:line="240" w:lineRule="auto"/>
        <w:rPr>
          <w:rFonts w:ascii="Palemonas" w:hAnsi="Palemonas"/>
          <w:sz w:val="24"/>
          <w:szCs w:val="24"/>
        </w:rPr>
      </w:pPr>
      <w:r>
        <w:rPr>
          <w:rFonts w:ascii="Palemonas" w:hAnsi="Palemonas"/>
          <w:sz w:val="24"/>
          <w:szCs w:val="24"/>
        </w:rPr>
        <w:t xml:space="preserve">        </w:t>
      </w:r>
      <w:r w:rsidR="00974709" w:rsidRPr="00974709">
        <w:rPr>
          <w:rFonts w:ascii="Palemonas" w:hAnsi="Palemonas"/>
          <w:sz w:val="24"/>
          <w:szCs w:val="24"/>
        </w:rPr>
        <w:t xml:space="preserve">2. Visos reikiamos įrangos iškrovimo darbai, tiekėjui reikalingos technikos nuoma. </w:t>
      </w:r>
    </w:p>
    <w:p w14:paraId="4DF76AB2" w14:textId="4C72CB56" w:rsidR="00974709" w:rsidRPr="00974709" w:rsidRDefault="00204B3A" w:rsidP="00974709">
      <w:pPr>
        <w:pStyle w:val="paragrafesrasas2lygis"/>
        <w:spacing w:after="0" w:line="240" w:lineRule="auto"/>
        <w:rPr>
          <w:rFonts w:ascii="Palemonas" w:hAnsi="Palemonas"/>
          <w:sz w:val="24"/>
          <w:szCs w:val="24"/>
        </w:rPr>
      </w:pPr>
      <w:r>
        <w:rPr>
          <w:rFonts w:ascii="Palemonas" w:hAnsi="Palemonas"/>
          <w:sz w:val="24"/>
          <w:szCs w:val="24"/>
        </w:rPr>
        <w:t xml:space="preserve">        </w:t>
      </w:r>
      <w:r w:rsidR="00974709" w:rsidRPr="00974709">
        <w:rPr>
          <w:rFonts w:ascii="Palemonas" w:hAnsi="Palemonas"/>
          <w:sz w:val="24"/>
          <w:szCs w:val="24"/>
        </w:rPr>
        <w:t xml:space="preserve">3. Laikinos statybos tvoros įrengimas statybos platformos ir ledo arenos surinkimo/išrinkimo metu. </w:t>
      </w:r>
    </w:p>
    <w:p w14:paraId="27C50D27" w14:textId="3B5C9D68" w:rsidR="00974709" w:rsidRPr="00974709" w:rsidRDefault="00204B3A" w:rsidP="00974709">
      <w:pPr>
        <w:pStyle w:val="paragrafesrasas2lygis"/>
        <w:spacing w:after="0" w:line="240" w:lineRule="auto"/>
        <w:rPr>
          <w:rFonts w:ascii="Palemonas" w:hAnsi="Palemonas"/>
          <w:sz w:val="24"/>
          <w:szCs w:val="24"/>
        </w:rPr>
      </w:pPr>
      <w:r>
        <w:rPr>
          <w:rFonts w:ascii="Palemonas" w:hAnsi="Palemonas"/>
          <w:sz w:val="24"/>
          <w:szCs w:val="24"/>
        </w:rPr>
        <w:t xml:space="preserve">        </w:t>
      </w:r>
      <w:r w:rsidR="00974709" w:rsidRPr="00974709">
        <w:rPr>
          <w:rFonts w:ascii="Palemonas" w:hAnsi="Palemonas"/>
          <w:sz w:val="24"/>
          <w:szCs w:val="24"/>
        </w:rPr>
        <w:t xml:space="preserve">4. Šaldymo įrangos montavimo darbai. Šaldymo mašinos ir </w:t>
      </w:r>
      <w:proofErr w:type="spellStart"/>
      <w:r w:rsidR="00974709" w:rsidRPr="00974709">
        <w:rPr>
          <w:rFonts w:ascii="Palemonas" w:hAnsi="Palemonas"/>
          <w:sz w:val="24"/>
          <w:szCs w:val="24"/>
        </w:rPr>
        <w:t>hidromodulio</w:t>
      </w:r>
      <w:proofErr w:type="spellEnd"/>
      <w:r w:rsidR="00974709" w:rsidRPr="00974709">
        <w:rPr>
          <w:rFonts w:ascii="Palemonas" w:hAnsi="Palemonas"/>
          <w:sz w:val="24"/>
          <w:szCs w:val="24"/>
        </w:rPr>
        <w:t xml:space="preserve"> montavimas darbo vietoje. Šaldymo trasos tiesimas nuo šaldymo mašinos iki ledo arenos. Šaldymo kilimėlių, kolektorių ir boksų sumontavimas ledo arenoje, šaldymo kilimėlių išvyniojimas, apsauginių ledo arenos bortų sumontavimas. Šaldymo įrangos paleidimo – derinimo darbai. Ledo formavimo – užliejimo darbai. Čiuožyklos įvedimas į eksploataciją ir sustabdymas (ledo paruošimas tirpdymui, ledo tirpinimas, daužymas, etilenglikolio atsiurbimas, bortų demontavimas, šaldymo kilimėlių, boksų nuėmimas, šaldymo trasos demontavimas). </w:t>
      </w:r>
    </w:p>
    <w:p w14:paraId="4D964684" w14:textId="0C30BF2B" w:rsidR="00974709" w:rsidRPr="00974709" w:rsidRDefault="00204B3A" w:rsidP="00974709">
      <w:pPr>
        <w:pStyle w:val="paragrafesrasas2lygis"/>
        <w:spacing w:after="0" w:line="240" w:lineRule="auto"/>
        <w:rPr>
          <w:rFonts w:ascii="Palemonas" w:hAnsi="Palemonas"/>
          <w:sz w:val="24"/>
          <w:szCs w:val="24"/>
        </w:rPr>
      </w:pPr>
      <w:r>
        <w:rPr>
          <w:rFonts w:ascii="Palemonas" w:hAnsi="Palemonas"/>
          <w:sz w:val="24"/>
          <w:szCs w:val="24"/>
        </w:rPr>
        <w:t xml:space="preserve">      </w:t>
      </w:r>
      <w:r w:rsidR="00974709" w:rsidRPr="00974709">
        <w:rPr>
          <w:rFonts w:ascii="Palemonas" w:hAnsi="Palemonas"/>
          <w:sz w:val="24"/>
          <w:szCs w:val="24"/>
        </w:rPr>
        <w:t xml:space="preserve">5. Visam ledo čiuožyklos komplektui reikalingos elektros instaliacijos prijungimas prie nurodyto elektros tinklo. Visa elektros instaliacija apsaugota nuo pažeidimų ar pašalinių asmenų prieigos. Visa elektros instaliacija ir įrenginiai turi būti tvarkingi, nepažeistomis izoliacinėmis medžiagomis, atitinkantys saugumo reikalavimus, pritaikyti lauko sąlygoms ir sąlyčiui su vandeniu ir šalčiu. </w:t>
      </w:r>
    </w:p>
    <w:p w14:paraId="6FA82EA4" w14:textId="22B8690C" w:rsidR="002769AD" w:rsidRPr="002769AD" w:rsidRDefault="002769AD" w:rsidP="002769AD">
      <w:pPr>
        <w:pStyle w:val="Sraopastraipa"/>
        <w:tabs>
          <w:tab w:val="left" w:pos="284"/>
        </w:tabs>
        <w:spacing w:after="0" w:line="240" w:lineRule="auto"/>
        <w:ind w:left="0"/>
        <w:contextualSpacing w:val="0"/>
        <w:jc w:val="both"/>
        <w:rPr>
          <w:rFonts w:ascii="Palemonas" w:hAnsi="Palemonas"/>
          <w:color w:val="000000"/>
          <w:sz w:val="24"/>
          <w:szCs w:val="24"/>
        </w:rPr>
      </w:pPr>
      <w:r>
        <w:rPr>
          <w:rFonts w:ascii="Palemonas" w:hAnsi="Palemonas"/>
          <w:sz w:val="24"/>
          <w:szCs w:val="24"/>
        </w:rPr>
        <w:t xml:space="preserve">        </w:t>
      </w:r>
      <w:r w:rsidR="00974709" w:rsidRPr="00974709">
        <w:rPr>
          <w:rFonts w:ascii="Palemonas" w:hAnsi="Palemonas"/>
          <w:sz w:val="24"/>
          <w:szCs w:val="24"/>
        </w:rPr>
        <w:t xml:space="preserve">6. </w:t>
      </w:r>
      <w:r w:rsidRPr="002769AD">
        <w:rPr>
          <w:rFonts w:ascii="Palemonas" w:hAnsi="Palemonas"/>
          <w:sz w:val="24"/>
          <w:szCs w:val="24"/>
        </w:rPr>
        <w:t>Teritorijos, kurioje buvo sumontuota ledo čiuožyklos platforma ir šaldymo įranga sutvarkymas ir atstatymas iki pradinės būklės.</w:t>
      </w:r>
    </w:p>
    <w:p w14:paraId="191C1C62" w14:textId="22122AEA" w:rsidR="00974709" w:rsidRPr="00974709" w:rsidRDefault="00974709" w:rsidP="00974709">
      <w:pPr>
        <w:pStyle w:val="paragrafesrasas2lygis"/>
        <w:spacing w:after="0" w:line="240" w:lineRule="auto"/>
        <w:rPr>
          <w:rFonts w:ascii="Palemonas" w:hAnsi="Palemonas"/>
          <w:sz w:val="24"/>
          <w:szCs w:val="24"/>
        </w:rPr>
      </w:pPr>
    </w:p>
    <w:p w14:paraId="66799AB0" w14:textId="606A51FA" w:rsidR="00974709" w:rsidRPr="002769AD" w:rsidRDefault="002769AD" w:rsidP="002769AD">
      <w:pPr>
        <w:pStyle w:val="Sraopastraipa"/>
        <w:tabs>
          <w:tab w:val="left" w:pos="284"/>
        </w:tabs>
        <w:spacing w:after="0" w:line="240" w:lineRule="auto"/>
        <w:ind w:left="0"/>
        <w:contextualSpacing w:val="0"/>
        <w:jc w:val="both"/>
        <w:rPr>
          <w:rFonts w:ascii="Palemonas" w:hAnsi="Palemonas"/>
          <w:color w:val="000000"/>
          <w:sz w:val="24"/>
          <w:szCs w:val="24"/>
        </w:rPr>
      </w:pPr>
      <w:r>
        <w:rPr>
          <w:rFonts w:ascii="Palemonas" w:hAnsi="Palemonas"/>
          <w:sz w:val="24"/>
          <w:szCs w:val="24"/>
        </w:rPr>
        <w:lastRenderedPageBreak/>
        <w:t xml:space="preserve">       </w:t>
      </w:r>
      <w:r w:rsidR="00974709" w:rsidRPr="00974709">
        <w:rPr>
          <w:rFonts w:ascii="Palemonas" w:hAnsi="Palemonas"/>
          <w:sz w:val="24"/>
          <w:szCs w:val="24"/>
        </w:rPr>
        <w:t xml:space="preserve">7. </w:t>
      </w:r>
      <w:r w:rsidRPr="002769AD">
        <w:rPr>
          <w:rFonts w:ascii="Palemonas" w:hAnsi="Palemonas"/>
          <w:sz w:val="24"/>
          <w:szCs w:val="24"/>
        </w:rPr>
        <w:t>Ledo čiuožyklos su šaldymo įranga ir ledo valymo mašina techninė priežiūra turi būti užtikrinta vieną kartą per savaitę.</w:t>
      </w:r>
    </w:p>
    <w:p w14:paraId="62304FE4" w14:textId="69C2B57F" w:rsidR="00974709" w:rsidRPr="00974709" w:rsidRDefault="005C5B66" w:rsidP="00974709">
      <w:pPr>
        <w:pStyle w:val="paragrafesrasas2lygis"/>
        <w:spacing w:after="0" w:line="240" w:lineRule="auto"/>
        <w:rPr>
          <w:rFonts w:ascii="Palemonas" w:hAnsi="Palemonas"/>
          <w:sz w:val="24"/>
          <w:szCs w:val="24"/>
        </w:rPr>
      </w:pPr>
      <w:r>
        <w:rPr>
          <w:rFonts w:ascii="Palemonas" w:hAnsi="Palemonas"/>
          <w:sz w:val="24"/>
          <w:szCs w:val="24"/>
        </w:rPr>
        <w:t xml:space="preserve">       </w:t>
      </w:r>
      <w:r w:rsidR="00974709" w:rsidRPr="00974709">
        <w:rPr>
          <w:rFonts w:ascii="Palemonas" w:hAnsi="Palemonas"/>
          <w:sz w:val="24"/>
          <w:szCs w:val="24"/>
        </w:rPr>
        <w:t xml:space="preserve">8. Šaldymo įrangos ir ledo valymo mašinos avarijų ir gedimų šalinimas pagal iškvietimus, atvykimas 24 valandų bėgyje nuo iškvietimo gavimo laiko. </w:t>
      </w:r>
    </w:p>
    <w:p w14:paraId="7275C4A1" w14:textId="3884CC45" w:rsidR="00974709" w:rsidRPr="00974709" w:rsidRDefault="005C5B66" w:rsidP="00974709">
      <w:pPr>
        <w:pStyle w:val="paragrafesrasas2lygis"/>
        <w:spacing w:after="0" w:line="240" w:lineRule="auto"/>
        <w:rPr>
          <w:rFonts w:ascii="Palemonas" w:hAnsi="Palemonas"/>
          <w:sz w:val="24"/>
          <w:szCs w:val="24"/>
        </w:rPr>
      </w:pPr>
      <w:r>
        <w:rPr>
          <w:rFonts w:ascii="Palemonas" w:hAnsi="Palemonas"/>
          <w:sz w:val="24"/>
          <w:szCs w:val="24"/>
        </w:rPr>
        <w:t xml:space="preserve">      </w:t>
      </w:r>
      <w:r w:rsidR="00974709" w:rsidRPr="00974709">
        <w:rPr>
          <w:rFonts w:ascii="Palemonas" w:hAnsi="Palemonas"/>
          <w:sz w:val="24"/>
          <w:szCs w:val="24"/>
        </w:rPr>
        <w:t xml:space="preserve">9. Personalo, aptarnaujančio ledo čiuožyklą, apmokymas kaip ruošti ir prižiūrėti ledą, kaip dirbti su nuomojama įranga, kaip organizuoti čiuožimą ant ledo, instruktuoti apie darbo saugą. </w:t>
      </w:r>
    </w:p>
    <w:p w14:paraId="2B05366C" w14:textId="5B23EE59" w:rsidR="00974709" w:rsidRPr="00974709" w:rsidRDefault="005C5B66" w:rsidP="00974709">
      <w:pPr>
        <w:pStyle w:val="paragrafesrasas2lygis"/>
        <w:spacing w:after="0" w:line="240" w:lineRule="auto"/>
        <w:rPr>
          <w:rFonts w:ascii="Palemonas" w:hAnsi="Palemonas"/>
          <w:sz w:val="24"/>
          <w:szCs w:val="24"/>
        </w:rPr>
      </w:pPr>
      <w:r>
        <w:rPr>
          <w:rFonts w:ascii="Palemonas" w:hAnsi="Palemonas"/>
          <w:sz w:val="24"/>
          <w:szCs w:val="24"/>
        </w:rPr>
        <w:t xml:space="preserve">      </w:t>
      </w:r>
      <w:r w:rsidR="00974709" w:rsidRPr="00974709">
        <w:rPr>
          <w:rFonts w:ascii="Palemonas" w:hAnsi="Palemonas"/>
          <w:sz w:val="24"/>
          <w:szCs w:val="24"/>
        </w:rPr>
        <w:t xml:space="preserve">10. Paskirtų vairuotojų apmokymas kaip saugiai vairuoti ledo mašiną, atlikti jos kasdieninę priežiūrą, atlikti kitas numatytas funkcijas bei užtikrinti darbų saugą. </w:t>
      </w:r>
    </w:p>
    <w:p w14:paraId="0205904D" w14:textId="576B356D" w:rsidR="00974709" w:rsidRPr="00974709" w:rsidRDefault="005C5B66" w:rsidP="00974709">
      <w:pPr>
        <w:pStyle w:val="paragrafesrasas2lygis"/>
        <w:spacing w:after="0" w:line="240" w:lineRule="auto"/>
        <w:rPr>
          <w:rFonts w:ascii="Palemonas" w:hAnsi="Palemonas"/>
          <w:sz w:val="24"/>
          <w:szCs w:val="24"/>
        </w:rPr>
      </w:pPr>
      <w:r>
        <w:rPr>
          <w:rFonts w:ascii="Palemonas" w:hAnsi="Palemonas"/>
          <w:sz w:val="24"/>
          <w:szCs w:val="24"/>
        </w:rPr>
        <w:t xml:space="preserve">      1</w:t>
      </w:r>
      <w:r w:rsidR="00974709" w:rsidRPr="00974709">
        <w:rPr>
          <w:rFonts w:ascii="Palemonas" w:hAnsi="Palemonas"/>
          <w:sz w:val="24"/>
          <w:szCs w:val="24"/>
        </w:rPr>
        <w:t xml:space="preserve">1. Atlyginti žalą atsiradusią dėl Tiekėjo kaltės, aplaidumo ir (ar) nerūpestingumo tretiesiems asmenims bei gamtai, aplinkai. </w:t>
      </w:r>
    </w:p>
    <w:p w14:paraId="2A7D7CE4" w14:textId="63C01AA4" w:rsidR="00974709" w:rsidRPr="00974709" w:rsidRDefault="005C5B66" w:rsidP="00974709">
      <w:pPr>
        <w:pStyle w:val="paragrafesrasas2lygis"/>
        <w:spacing w:after="0" w:line="240" w:lineRule="auto"/>
        <w:rPr>
          <w:rFonts w:ascii="Palemonas" w:hAnsi="Palemonas"/>
          <w:sz w:val="24"/>
          <w:szCs w:val="24"/>
        </w:rPr>
      </w:pPr>
      <w:r>
        <w:rPr>
          <w:rFonts w:ascii="Palemonas" w:hAnsi="Palemonas"/>
          <w:sz w:val="24"/>
          <w:szCs w:val="24"/>
        </w:rPr>
        <w:t xml:space="preserve">      </w:t>
      </w:r>
      <w:r w:rsidR="00974709" w:rsidRPr="00974709">
        <w:rPr>
          <w:rFonts w:ascii="Palemonas" w:hAnsi="Palemonas"/>
          <w:sz w:val="24"/>
          <w:szCs w:val="24"/>
        </w:rPr>
        <w:t xml:space="preserve">12. Prekėms nustatomas garantinis aptarnavimas viso čiuožyklos eksploatavimo laikotarpiu. </w:t>
      </w:r>
    </w:p>
    <w:p w14:paraId="2B2D0309" w14:textId="77777777" w:rsidR="00974709" w:rsidRPr="00974709" w:rsidRDefault="00974709" w:rsidP="00974709">
      <w:pPr>
        <w:pStyle w:val="paragrafesrasas2lygis"/>
        <w:spacing w:after="0" w:line="240" w:lineRule="auto"/>
        <w:rPr>
          <w:rFonts w:ascii="Palemonas" w:hAnsi="Palemonas"/>
          <w:sz w:val="24"/>
          <w:szCs w:val="24"/>
        </w:rPr>
      </w:pPr>
    </w:p>
    <w:p w14:paraId="78DA3055" w14:textId="11148107" w:rsidR="00974709" w:rsidRPr="00974709" w:rsidRDefault="005C5B66" w:rsidP="00974709">
      <w:pPr>
        <w:pStyle w:val="paragrafesrasas2lygis"/>
        <w:spacing w:after="0" w:line="240" w:lineRule="auto"/>
        <w:rPr>
          <w:rFonts w:ascii="Palemonas" w:hAnsi="Palemonas"/>
          <w:sz w:val="24"/>
          <w:szCs w:val="24"/>
        </w:rPr>
      </w:pPr>
      <w:r>
        <w:rPr>
          <w:rFonts w:ascii="Palemonas" w:hAnsi="Palemonas"/>
          <w:sz w:val="24"/>
          <w:szCs w:val="24"/>
        </w:rPr>
        <w:t xml:space="preserve">       </w:t>
      </w:r>
      <w:r w:rsidR="00974709" w:rsidRPr="00974709">
        <w:rPr>
          <w:rFonts w:ascii="Palemonas" w:hAnsi="Palemonas"/>
          <w:sz w:val="24"/>
          <w:szCs w:val="24"/>
        </w:rPr>
        <w:t xml:space="preserve">Įrengtos mobilios lauko ledo čiuožyklos vaizdas turi atitikti vaizdą </w:t>
      </w:r>
      <w:r w:rsidR="00974709" w:rsidRPr="00974709">
        <w:rPr>
          <w:rFonts w:ascii="Palemonas" w:hAnsi="Palemonas"/>
          <w:b/>
          <w:bCs/>
          <w:sz w:val="24"/>
          <w:szCs w:val="24"/>
        </w:rPr>
        <w:t>pateikiamose</w:t>
      </w:r>
      <w:r w:rsidR="00204B3A">
        <w:rPr>
          <w:rFonts w:ascii="Palemonas" w:hAnsi="Palemonas"/>
          <w:b/>
          <w:bCs/>
          <w:sz w:val="24"/>
          <w:szCs w:val="24"/>
        </w:rPr>
        <w:t xml:space="preserve"> </w:t>
      </w:r>
      <w:r w:rsidR="00974709" w:rsidRPr="00974709">
        <w:rPr>
          <w:rFonts w:ascii="Palemonas" w:hAnsi="Palemonas"/>
          <w:b/>
          <w:bCs/>
          <w:sz w:val="24"/>
          <w:szCs w:val="24"/>
        </w:rPr>
        <w:t>vizualizacijose:</w:t>
      </w:r>
    </w:p>
    <w:p w14:paraId="657D1254" w14:textId="27552771" w:rsidR="00974709" w:rsidRPr="00974709" w:rsidRDefault="005C5B66" w:rsidP="00974709">
      <w:pPr>
        <w:pStyle w:val="paragrafesrasas2lygis"/>
        <w:spacing w:after="0" w:line="240" w:lineRule="auto"/>
        <w:rPr>
          <w:rFonts w:ascii="Palemonas" w:hAnsi="Palemonas"/>
          <w:sz w:val="24"/>
          <w:szCs w:val="24"/>
        </w:rPr>
      </w:pPr>
      <w:r>
        <w:rPr>
          <w:rFonts w:ascii="Palemonas" w:hAnsi="Palemonas"/>
          <w:sz w:val="24"/>
          <w:szCs w:val="24"/>
        </w:rPr>
        <w:t xml:space="preserve">      </w:t>
      </w:r>
      <w:r w:rsidR="00974709" w:rsidRPr="00974709">
        <w:rPr>
          <w:rFonts w:ascii="Palemonas" w:hAnsi="Palemonas"/>
          <w:sz w:val="24"/>
          <w:szCs w:val="24"/>
        </w:rPr>
        <w:t xml:space="preserve">Pridedama vizualizacija </w:t>
      </w:r>
      <w:proofErr w:type="spellStart"/>
      <w:r w:rsidR="00974709" w:rsidRPr="00974709">
        <w:rPr>
          <w:rFonts w:ascii="Palemonas" w:hAnsi="Palemonas"/>
          <w:sz w:val="24"/>
          <w:szCs w:val="24"/>
        </w:rPr>
        <w:t>pdf</w:t>
      </w:r>
      <w:proofErr w:type="spellEnd"/>
      <w:r w:rsidR="00974709" w:rsidRPr="00974709">
        <w:rPr>
          <w:rFonts w:ascii="Palemonas" w:hAnsi="Palemonas"/>
          <w:sz w:val="24"/>
          <w:szCs w:val="24"/>
        </w:rPr>
        <w:t xml:space="preserve">. – techninės specifikacijos 1 priedas. </w:t>
      </w:r>
    </w:p>
    <w:p w14:paraId="0A351EA0" w14:textId="56E98C8E" w:rsidR="00974709" w:rsidRPr="00974709" w:rsidRDefault="005C5B66" w:rsidP="00974709">
      <w:pPr>
        <w:pStyle w:val="paragrafesrasas2lygis"/>
        <w:spacing w:after="0" w:line="240" w:lineRule="auto"/>
        <w:rPr>
          <w:rFonts w:ascii="Palemonas" w:hAnsi="Palemonas"/>
          <w:sz w:val="24"/>
          <w:szCs w:val="24"/>
        </w:rPr>
      </w:pPr>
      <w:r>
        <w:rPr>
          <w:rFonts w:ascii="Palemonas" w:hAnsi="Palemonas"/>
          <w:b/>
          <w:bCs/>
          <w:sz w:val="24"/>
          <w:szCs w:val="24"/>
        </w:rPr>
        <w:t xml:space="preserve">      </w:t>
      </w:r>
      <w:r w:rsidR="00974709" w:rsidRPr="00974709">
        <w:rPr>
          <w:rFonts w:ascii="Palemonas" w:hAnsi="Palemonas"/>
          <w:b/>
          <w:bCs/>
          <w:sz w:val="24"/>
          <w:szCs w:val="24"/>
        </w:rPr>
        <w:t xml:space="preserve">Kainos apskaičiavimas: </w:t>
      </w:r>
    </w:p>
    <w:p w14:paraId="32E48823" w14:textId="7B4E019D" w:rsidR="00974709" w:rsidRPr="00974709" w:rsidRDefault="005C5B66" w:rsidP="00974709">
      <w:pPr>
        <w:pStyle w:val="paragrafesrasas2lygis"/>
        <w:spacing w:after="0" w:line="240" w:lineRule="auto"/>
        <w:rPr>
          <w:rFonts w:ascii="Palemonas" w:hAnsi="Palemonas"/>
          <w:sz w:val="24"/>
          <w:szCs w:val="24"/>
        </w:rPr>
      </w:pPr>
      <w:r>
        <w:rPr>
          <w:rFonts w:ascii="Palemonas" w:hAnsi="Palemonas"/>
          <w:sz w:val="24"/>
          <w:szCs w:val="24"/>
        </w:rPr>
        <w:t xml:space="preserve">      </w:t>
      </w:r>
      <w:r w:rsidR="00974709" w:rsidRPr="00974709">
        <w:rPr>
          <w:rFonts w:ascii="Palemonas" w:hAnsi="Palemonas"/>
          <w:sz w:val="24"/>
          <w:szCs w:val="24"/>
        </w:rPr>
        <w:t xml:space="preserve">Į pasiūlymo kainą turi būti įskaičiuota: transportavimo, pakrovimo-iškrovimo, montavimo-demontavimo išlaidos, instruktavimo ir techninės priežiūros paslaugos ir visos kitos išlaidos, susijusios su pirkimo objektu. Čiuožyklos platformos įrengimas, ledo paruošimas, įrangos draudimas. Šaldymo įrangos montavimo darbai, šaldymo įrangos paleidimo-derinimo darbai, ledo formavimo-užliejimo darbai, čiuožyklos įvedimas į eksploataciją. Čiuožyklos sustabdymas (ledo paruošimas tirpdymui, ledo tirpinimas, daužymas, etilenglikolio atsiurbimas, bortų demontavimas, šaldymo kilimėlių, boksų nuėmimas, šaldymo trasos demontavimas). </w:t>
      </w:r>
    </w:p>
    <w:p w14:paraId="507F1255" w14:textId="77777777" w:rsidR="00D17A97" w:rsidRDefault="005C5B66" w:rsidP="00974709">
      <w:pPr>
        <w:pStyle w:val="paragrafesrasas2lygis"/>
        <w:spacing w:after="0" w:line="240" w:lineRule="auto"/>
        <w:rPr>
          <w:rFonts w:ascii="Palemonas" w:hAnsi="Palemonas"/>
          <w:sz w:val="24"/>
          <w:szCs w:val="24"/>
        </w:rPr>
      </w:pPr>
      <w:r>
        <w:rPr>
          <w:rFonts w:ascii="Palemonas" w:hAnsi="Palemonas"/>
          <w:sz w:val="24"/>
          <w:szCs w:val="24"/>
        </w:rPr>
        <w:t xml:space="preserve">      </w:t>
      </w:r>
      <w:r w:rsidR="00974709" w:rsidRPr="00974709">
        <w:rPr>
          <w:rFonts w:ascii="Palemonas" w:hAnsi="Palemonas"/>
          <w:sz w:val="24"/>
          <w:szCs w:val="24"/>
        </w:rPr>
        <w:t xml:space="preserve">Į kainą neįskaičiuota: reikalingi leidimai ir įgaliojimai ir visos kitos išlaidos, atsirandančios eksploatuojant įrangą. </w:t>
      </w:r>
    </w:p>
    <w:p w14:paraId="1D971547" w14:textId="455219E0" w:rsidR="00D17A97" w:rsidRDefault="001C45AB" w:rsidP="00974709">
      <w:pPr>
        <w:pStyle w:val="paragrafesrasas2lygis"/>
        <w:spacing w:after="0" w:line="240" w:lineRule="auto"/>
        <w:rPr>
          <w:rFonts w:ascii="Palemonas" w:hAnsi="Palemonas"/>
          <w:sz w:val="24"/>
          <w:szCs w:val="24"/>
        </w:rPr>
      </w:pPr>
      <w:r>
        <w:rPr>
          <w:rFonts w:ascii="Palemonas" w:hAnsi="Palemonas"/>
          <w:sz w:val="24"/>
          <w:szCs w:val="24"/>
        </w:rPr>
        <w:t xml:space="preserve">      Reikalavimai čiuožyklai: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9085"/>
      </w:tblGrid>
      <w:tr w:rsidR="00BF3D34" w:rsidRPr="00C25382" w14:paraId="351025C9" w14:textId="77777777" w:rsidTr="001C45AB">
        <w:tc>
          <w:tcPr>
            <w:tcW w:w="583" w:type="dxa"/>
          </w:tcPr>
          <w:p w14:paraId="462F5B28" w14:textId="09DFF6E0" w:rsidR="00BF3D34" w:rsidRDefault="00BF3D34" w:rsidP="00010025">
            <w:pPr>
              <w:spacing w:after="0" w:line="240" w:lineRule="auto"/>
              <w:rPr>
                <w:rFonts w:ascii="Palemonas" w:eastAsia="Calibri" w:hAnsi="Palemonas" w:cs="Times New Roman"/>
                <w:bCs/>
                <w:szCs w:val="22"/>
              </w:rPr>
            </w:pPr>
            <w:r>
              <w:rPr>
                <w:rFonts w:ascii="Palemonas" w:eastAsia="Calibri" w:hAnsi="Palemonas" w:cs="Times New Roman"/>
                <w:bCs/>
                <w:szCs w:val="22"/>
              </w:rPr>
              <w:t>1.</w:t>
            </w:r>
          </w:p>
        </w:tc>
        <w:tc>
          <w:tcPr>
            <w:tcW w:w="9085" w:type="dxa"/>
          </w:tcPr>
          <w:p w14:paraId="21C8F29D" w14:textId="54FDF664" w:rsidR="00BF3D34" w:rsidRPr="0006073B" w:rsidRDefault="0006073B" w:rsidP="00010025">
            <w:pPr>
              <w:pStyle w:val="Default"/>
              <w:jc w:val="both"/>
              <w:rPr>
                <w:sz w:val="22"/>
                <w:szCs w:val="22"/>
              </w:rPr>
            </w:pPr>
            <w:r>
              <w:rPr>
                <w:b/>
                <w:bCs/>
                <w:sz w:val="22"/>
                <w:szCs w:val="22"/>
              </w:rPr>
              <w:t xml:space="preserve">Čiuožyklos reikalavimai </w:t>
            </w:r>
          </w:p>
        </w:tc>
      </w:tr>
      <w:tr w:rsidR="0006073B" w:rsidRPr="00C25382" w14:paraId="7E2776B1" w14:textId="77777777" w:rsidTr="001C45AB">
        <w:tc>
          <w:tcPr>
            <w:tcW w:w="583" w:type="dxa"/>
          </w:tcPr>
          <w:p w14:paraId="1C588C1A" w14:textId="7C0F1C2D" w:rsidR="0006073B" w:rsidRDefault="0006073B" w:rsidP="0006073B">
            <w:pPr>
              <w:spacing w:after="0" w:line="240" w:lineRule="auto"/>
              <w:rPr>
                <w:rFonts w:ascii="Palemonas" w:eastAsia="Calibri" w:hAnsi="Palemonas" w:cs="Times New Roman"/>
                <w:bCs/>
                <w:szCs w:val="22"/>
              </w:rPr>
            </w:pPr>
            <w:r>
              <w:rPr>
                <w:rFonts w:ascii="Palemonas" w:eastAsia="Calibri" w:hAnsi="Palemonas" w:cs="Times New Roman"/>
                <w:bCs/>
                <w:szCs w:val="22"/>
              </w:rPr>
              <w:t>1.1</w:t>
            </w:r>
          </w:p>
        </w:tc>
        <w:tc>
          <w:tcPr>
            <w:tcW w:w="9085" w:type="dxa"/>
          </w:tcPr>
          <w:p w14:paraId="0C03858F" w14:textId="062E781E" w:rsidR="0006073B" w:rsidRPr="0006073B" w:rsidRDefault="0006073B" w:rsidP="0006073B">
            <w:pPr>
              <w:pStyle w:val="Default"/>
              <w:rPr>
                <w:sz w:val="22"/>
                <w:szCs w:val="22"/>
              </w:rPr>
            </w:pPr>
            <w:r>
              <w:rPr>
                <w:sz w:val="22"/>
                <w:szCs w:val="22"/>
              </w:rPr>
              <w:t xml:space="preserve">Ledo čiuožyklos tipas – mobili, atvira, skirta pramoginiam čiuožimui žiemos metu.  </w:t>
            </w:r>
          </w:p>
        </w:tc>
      </w:tr>
      <w:tr w:rsidR="0006073B" w:rsidRPr="00C25382" w14:paraId="20023B69" w14:textId="77777777" w:rsidTr="001C45AB">
        <w:tc>
          <w:tcPr>
            <w:tcW w:w="583" w:type="dxa"/>
          </w:tcPr>
          <w:p w14:paraId="0F763E31" w14:textId="36DF9B81" w:rsidR="0006073B" w:rsidRDefault="0006073B" w:rsidP="0006073B">
            <w:pPr>
              <w:spacing w:after="0" w:line="240" w:lineRule="auto"/>
              <w:rPr>
                <w:rFonts w:ascii="Palemonas" w:eastAsia="Calibri" w:hAnsi="Palemonas" w:cs="Times New Roman"/>
                <w:bCs/>
                <w:szCs w:val="22"/>
              </w:rPr>
            </w:pPr>
            <w:r>
              <w:rPr>
                <w:rFonts w:ascii="Palemonas" w:eastAsia="Calibri" w:hAnsi="Palemonas" w:cs="Times New Roman"/>
                <w:bCs/>
                <w:szCs w:val="22"/>
              </w:rPr>
              <w:t>1.2.</w:t>
            </w:r>
          </w:p>
        </w:tc>
        <w:tc>
          <w:tcPr>
            <w:tcW w:w="9085" w:type="dxa"/>
          </w:tcPr>
          <w:p w14:paraId="463CA7E8" w14:textId="157E44FB" w:rsidR="0006073B" w:rsidRPr="0006073B" w:rsidRDefault="00D304EF" w:rsidP="0006073B">
            <w:pPr>
              <w:pStyle w:val="Default"/>
              <w:rPr>
                <w:sz w:val="22"/>
                <w:szCs w:val="22"/>
              </w:rPr>
            </w:pPr>
            <w:r w:rsidRPr="00D304EF">
              <w:rPr>
                <w:sz w:val="22"/>
                <w:szCs w:val="22"/>
              </w:rPr>
              <w:t>Čiuožyklos plotas apie 940 m</w:t>
            </w:r>
            <w:r w:rsidRPr="00D304EF">
              <w:rPr>
                <w:sz w:val="22"/>
                <w:szCs w:val="22"/>
                <w:vertAlign w:val="superscript"/>
              </w:rPr>
              <w:t>2</w:t>
            </w:r>
            <w:r w:rsidRPr="00D304EF">
              <w:rPr>
                <w:sz w:val="22"/>
                <w:szCs w:val="22"/>
              </w:rPr>
              <w:t>, čiuožimo plotas apie 820 m</w:t>
            </w:r>
            <w:r w:rsidRPr="00D304EF">
              <w:rPr>
                <w:sz w:val="22"/>
                <w:szCs w:val="22"/>
                <w:vertAlign w:val="superscript"/>
              </w:rPr>
              <w:t>2</w:t>
            </w:r>
            <w:r w:rsidRPr="00D304EF">
              <w:rPr>
                <w:sz w:val="22"/>
                <w:szCs w:val="22"/>
              </w:rPr>
              <w:t>, žiedo forma (žiūrėti vizualizacijas). Galima ±10% paklaida.</w:t>
            </w:r>
          </w:p>
        </w:tc>
      </w:tr>
      <w:tr w:rsidR="0006073B" w:rsidRPr="00C25382" w14:paraId="5F52DB76" w14:textId="77777777" w:rsidTr="001C45AB">
        <w:tc>
          <w:tcPr>
            <w:tcW w:w="583" w:type="dxa"/>
          </w:tcPr>
          <w:p w14:paraId="3A60FF68" w14:textId="2AA50E16" w:rsidR="0006073B" w:rsidRDefault="0006073B" w:rsidP="0006073B">
            <w:pPr>
              <w:spacing w:after="0" w:line="240" w:lineRule="auto"/>
              <w:rPr>
                <w:rFonts w:ascii="Palemonas" w:eastAsia="Calibri" w:hAnsi="Palemonas" w:cs="Times New Roman"/>
                <w:bCs/>
                <w:szCs w:val="22"/>
              </w:rPr>
            </w:pPr>
            <w:r>
              <w:rPr>
                <w:rFonts w:ascii="Palemonas" w:eastAsia="Calibri" w:hAnsi="Palemonas" w:cs="Times New Roman"/>
                <w:bCs/>
                <w:szCs w:val="22"/>
              </w:rPr>
              <w:t>1.3.</w:t>
            </w:r>
          </w:p>
        </w:tc>
        <w:tc>
          <w:tcPr>
            <w:tcW w:w="9085" w:type="dxa"/>
          </w:tcPr>
          <w:p w14:paraId="36330BA7" w14:textId="1C603328" w:rsidR="0006073B" w:rsidRPr="00D304EF" w:rsidRDefault="00D304EF" w:rsidP="0006073B">
            <w:pPr>
              <w:pStyle w:val="Default"/>
              <w:rPr>
                <w:sz w:val="22"/>
                <w:szCs w:val="22"/>
              </w:rPr>
            </w:pPr>
            <w:r w:rsidRPr="00D304EF">
              <w:rPr>
                <w:sz w:val="22"/>
                <w:szCs w:val="22"/>
              </w:rPr>
              <w:t>Išorinis spindulys apie 19,5 m, vidinis spindulys apie 9 m. Galima ±10% paklaida</w:t>
            </w:r>
          </w:p>
        </w:tc>
      </w:tr>
      <w:tr w:rsidR="0006073B" w:rsidRPr="00C25382" w14:paraId="55784879" w14:textId="77777777" w:rsidTr="001C45AB">
        <w:tc>
          <w:tcPr>
            <w:tcW w:w="583" w:type="dxa"/>
          </w:tcPr>
          <w:p w14:paraId="5B174A46" w14:textId="56B07E74" w:rsidR="0006073B" w:rsidRDefault="0006073B" w:rsidP="0006073B">
            <w:pPr>
              <w:spacing w:after="0" w:line="240" w:lineRule="auto"/>
              <w:rPr>
                <w:rFonts w:ascii="Palemonas" w:eastAsia="Calibri" w:hAnsi="Palemonas" w:cs="Times New Roman"/>
                <w:bCs/>
                <w:szCs w:val="22"/>
              </w:rPr>
            </w:pPr>
            <w:r>
              <w:rPr>
                <w:rFonts w:ascii="Palemonas" w:eastAsia="Calibri" w:hAnsi="Palemonas" w:cs="Times New Roman"/>
                <w:bCs/>
                <w:szCs w:val="22"/>
              </w:rPr>
              <w:t>1.4.</w:t>
            </w:r>
          </w:p>
        </w:tc>
        <w:tc>
          <w:tcPr>
            <w:tcW w:w="9085" w:type="dxa"/>
          </w:tcPr>
          <w:p w14:paraId="2789330D" w14:textId="15A83218" w:rsidR="0006073B" w:rsidRPr="0006073B" w:rsidRDefault="0006073B" w:rsidP="0006073B">
            <w:pPr>
              <w:pStyle w:val="Default"/>
              <w:rPr>
                <w:sz w:val="22"/>
                <w:szCs w:val="22"/>
              </w:rPr>
            </w:pPr>
            <w:r>
              <w:rPr>
                <w:sz w:val="22"/>
                <w:szCs w:val="22"/>
              </w:rPr>
              <w:t xml:space="preserve">Čiuožykla yra formuojama iš baltos spalvos guminių šaldymo kilimėlių, kuriuose cirkuliuoja šaldymo mašinos atšaldytas skystis (etilenglikolio tirpalas).  </w:t>
            </w:r>
          </w:p>
        </w:tc>
      </w:tr>
      <w:tr w:rsidR="0006073B" w:rsidRPr="00C25382" w14:paraId="5300EC98" w14:textId="77777777" w:rsidTr="001C45AB">
        <w:tc>
          <w:tcPr>
            <w:tcW w:w="583" w:type="dxa"/>
          </w:tcPr>
          <w:p w14:paraId="042DC8FE" w14:textId="6F987333" w:rsidR="0006073B" w:rsidRDefault="0006073B" w:rsidP="0006073B">
            <w:pPr>
              <w:spacing w:after="0" w:line="240" w:lineRule="auto"/>
              <w:rPr>
                <w:rFonts w:ascii="Palemonas" w:eastAsia="Calibri" w:hAnsi="Palemonas" w:cs="Times New Roman"/>
                <w:bCs/>
                <w:szCs w:val="22"/>
              </w:rPr>
            </w:pPr>
            <w:r>
              <w:rPr>
                <w:rFonts w:ascii="Palemonas" w:eastAsia="Calibri" w:hAnsi="Palemonas" w:cs="Times New Roman"/>
                <w:bCs/>
                <w:szCs w:val="22"/>
              </w:rPr>
              <w:t>1.5.</w:t>
            </w:r>
          </w:p>
        </w:tc>
        <w:tc>
          <w:tcPr>
            <w:tcW w:w="9085" w:type="dxa"/>
          </w:tcPr>
          <w:p w14:paraId="6B847171" w14:textId="0BFD718E" w:rsidR="0006073B" w:rsidRPr="0006073B" w:rsidRDefault="0006073B" w:rsidP="0006073B">
            <w:pPr>
              <w:pStyle w:val="Default"/>
              <w:rPr>
                <w:sz w:val="22"/>
                <w:szCs w:val="22"/>
              </w:rPr>
            </w:pPr>
            <w:r>
              <w:rPr>
                <w:sz w:val="22"/>
                <w:szCs w:val="22"/>
              </w:rPr>
              <w:t xml:space="preserve">Ledo čiuožyklos komplektas turi atitikti technines sąlygas, leidžiančias naudoti čiuožyklą esant lauko oro temperatūrai iki +12⁰C.  </w:t>
            </w:r>
          </w:p>
        </w:tc>
      </w:tr>
      <w:tr w:rsidR="0006073B" w:rsidRPr="00C25382" w14:paraId="773BFCD1" w14:textId="77777777" w:rsidTr="001C45AB">
        <w:tc>
          <w:tcPr>
            <w:tcW w:w="583" w:type="dxa"/>
          </w:tcPr>
          <w:p w14:paraId="14B98282" w14:textId="43C80098" w:rsidR="0006073B" w:rsidRDefault="008F7B4A" w:rsidP="0006073B">
            <w:pPr>
              <w:spacing w:after="0" w:line="240" w:lineRule="auto"/>
              <w:rPr>
                <w:rFonts w:ascii="Palemonas" w:eastAsia="Calibri" w:hAnsi="Palemonas" w:cs="Times New Roman"/>
                <w:bCs/>
                <w:szCs w:val="22"/>
              </w:rPr>
            </w:pPr>
            <w:r>
              <w:rPr>
                <w:rFonts w:ascii="Palemonas" w:eastAsia="Calibri" w:hAnsi="Palemonas" w:cs="Times New Roman"/>
                <w:bCs/>
                <w:szCs w:val="22"/>
              </w:rPr>
              <w:t>1.6.</w:t>
            </w:r>
          </w:p>
        </w:tc>
        <w:tc>
          <w:tcPr>
            <w:tcW w:w="9085" w:type="dxa"/>
          </w:tcPr>
          <w:p w14:paraId="2BD07597" w14:textId="5448AE8F" w:rsidR="0006073B" w:rsidRPr="008F7B4A" w:rsidRDefault="0006073B" w:rsidP="008F7B4A">
            <w:pPr>
              <w:pStyle w:val="Default"/>
              <w:rPr>
                <w:sz w:val="22"/>
                <w:szCs w:val="22"/>
              </w:rPr>
            </w:pPr>
            <w:r>
              <w:rPr>
                <w:sz w:val="22"/>
                <w:szCs w:val="22"/>
              </w:rPr>
              <w:t xml:space="preserve">Ledo sluoksnis turi būti ne mažesnis kaip 5-6 cm storio. Ledo sluoksnis turi būti tvirtas, lygus, nesutrūkinėjęs.  </w:t>
            </w:r>
          </w:p>
        </w:tc>
      </w:tr>
      <w:tr w:rsidR="0006073B" w:rsidRPr="00C25382" w14:paraId="1822E15C" w14:textId="77777777" w:rsidTr="001C45AB">
        <w:tc>
          <w:tcPr>
            <w:tcW w:w="583" w:type="dxa"/>
          </w:tcPr>
          <w:p w14:paraId="7C4886A2" w14:textId="73924577" w:rsidR="0006073B" w:rsidRDefault="008F7B4A" w:rsidP="0006073B">
            <w:pPr>
              <w:spacing w:after="0" w:line="240" w:lineRule="auto"/>
              <w:rPr>
                <w:rFonts w:ascii="Palemonas" w:eastAsia="Calibri" w:hAnsi="Palemonas" w:cs="Times New Roman"/>
                <w:bCs/>
                <w:szCs w:val="22"/>
              </w:rPr>
            </w:pPr>
            <w:r>
              <w:rPr>
                <w:rFonts w:ascii="Palemonas" w:eastAsia="Calibri" w:hAnsi="Palemonas" w:cs="Times New Roman"/>
                <w:bCs/>
                <w:szCs w:val="22"/>
              </w:rPr>
              <w:t>1.7.</w:t>
            </w:r>
          </w:p>
        </w:tc>
        <w:tc>
          <w:tcPr>
            <w:tcW w:w="9085" w:type="dxa"/>
          </w:tcPr>
          <w:p w14:paraId="0561E88B" w14:textId="354157D0" w:rsidR="0006073B" w:rsidRPr="008F7B4A" w:rsidRDefault="0006073B" w:rsidP="008F7B4A">
            <w:pPr>
              <w:pStyle w:val="Default"/>
              <w:rPr>
                <w:sz w:val="22"/>
                <w:szCs w:val="22"/>
              </w:rPr>
            </w:pPr>
            <w:r>
              <w:rPr>
                <w:sz w:val="22"/>
                <w:szCs w:val="22"/>
              </w:rPr>
              <w:t xml:space="preserve">Maksimalus atstumas nuo šaldymo mašinos iki ledo čiuožyklos – 20 metrų. Vamzdynai ir kabeliai turi būti apdengti papildomomis apsaugos priemonėmis. </w:t>
            </w:r>
          </w:p>
        </w:tc>
      </w:tr>
      <w:tr w:rsidR="0006073B" w:rsidRPr="00C25382" w14:paraId="071FACC8" w14:textId="77777777" w:rsidTr="001C45AB">
        <w:tc>
          <w:tcPr>
            <w:tcW w:w="583" w:type="dxa"/>
          </w:tcPr>
          <w:p w14:paraId="6BFD728F" w14:textId="0FBBCCA3" w:rsidR="0006073B" w:rsidRDefault="008F7B4A" w:rsidP="0006073B">
            <w:pPr>
              <w:spacing w:after="0" w:line="240" w:lineRule="auto"/>
              <w:rPr>
                <w:rFonts w:ascii="Palemonas" w:eastAsia="Calibri" w:hAnsi="Palemonas" w:cs="Times New Roman"/>
                <w:bCs/>
                <w:szCs w:val="22"/>
              </w:rPr>
            </w:pPr>
            <w:r>
              <w:rPr>
                <w:rFonts w:ascii="Palemonas" w:eastAsia="Calibri" w:hAnsi="Palemonas" w:cs="Times New Roman"/>
                <w:bCs/>
                <w:szCs w:val="22"/>
              </w:rPr>
              <w:t>1.8.</w:t>
            </w:r>
          </w:p>
        </w:tc>
        <w:tc>
          <w:tcPr>
            <w:tcW w:w="9085" w:type="dxa"/>
          </w:tcPr>
          <w:p w14:paraId="7520D1DB" w14:textId="6BF909BB" w:rsidR="0006073B" w:rsidRPr="00C25382" w:rsidRDefault="0006073B" w:rsidP="0006073B">
            <w:pPr>
              <w:pStyle w:val="Default"/>
              <w:jc w:val="both"/>
              <w:rPr>
                <w:b/>
                <w:bCs/>
              </w:rPr>
            </w:pPr>
            <w:r>
              <w:rPr>
                <w:sz w:val="22"/>
                <w:szCs w:val="22"/>
              </w:rPr>
              <w:t xml:space="preserve">Elektros įvadas trifazis, 130 kW. Galima ±10% paklaida. </w:t>
            </w:r>
          </w:p>
        </w:tc>
      </w:tr>
      <w:tr w:rsidR="00D17A97" w:rsidRPr="00C25382" w14:paraId="16F65798" w14:textId="77777777" w:rsidTr="001C45AB">
        <w:tc>
          <w:tcPr>
            <w:tcW w:w="583" w:type="dxa"/>
          </w:tcPr>
          <w:p w14:paraId="35EF3938"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2.</w:t>
            </w:r>
          </w:p>
        </w:tc>
        <w:tc>
          <w:tcPr>
            <w:tcW w:w="9085" w:type="dxa"/>
          </w:tcPr>
          <w:p w14:paraId="3572FA3A" w14:textId="77777777" w:rsidR="00D17A97" w:rsidRPr="00C25382" w:rsidRDefault="00D17A97" w:rsidP="00010025">
            <w:pPr>
              <w:pStyle w:val="Default"/>
              <w:jc w:val="both"/>
              <w:rPr>
                <w:b/>
                <w:bCs/>
              </w:rPr>
            </w:pPr>
            <w:r w:rsidRPr="00C25382">
              <w:rPr>
                <w:b/>
                <w:bCs/>
              </w:rPr>
              <w:t xml:space="preserve">Čiuožyklos platforma </w:t>
            </w:r>
          </w:p>
        </w:tc>
      </w:tr>
      <w:tr w:rsidR="00D17A97" w:rsidRPr="003B35B7" w14:paraId="5773D5C1" w14:textId="77777777" w:rsidTr="001C45AB">
        <w:tc>
          <w:tcPr>
            <w:tcW w:w="583" w:type="dxa"/>
          </w:tcPr>
          <w:p w14:paraId="038B1181"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2.1.</w:t>
            </w:r>
          </w:p>
        </w:tc>
        <w:tc>
          <w:tcPr>
            <w:tcW w:w="9085" w:type="dxa"/>
          </w:tcPr>
          <w:p w14:paraId="092B2695" w14:textId="77777777" w:rsidR="00D17A97" w:rsidRPr="003B35B7" w:rsidRDefault="00D17A97" w:rsidP="00010025">
            <w:pPr>
              <w:pStyle w:val="Default"/>
              <w:jc w:val="both"/>
              <w:rPr>
                <w:sz w:val="13"/>
                <w:szCs w:val="13"/>
              </w:rPr>
            </w:pPr>
            <w:r>
              <w:rPr>
                <w:sz w:val="22"/>
                <w:szCs w:val="22"/>
              </w:rPr>
              <w:t>Lengvų konstrukcijų apskrito žiedo formos platformos surinkimas. Išorinis spindulys ne mažiau nei 19,5 m, vidinis ne mažiau nei 9 m, preliminarus platformos paviršiaus plotas 940 m</w:t>
            </w:r>
            <w:r>
              <w:rPr>
                <w:sz w:val="13"/>
                <w:szCs w:val="13"/>
              </w:rPr>
              <w:t xml:space="preserve">2 </w:t>
            </w:r>
          </w:p>
        </w:tc>
      </w:tr>
      <w:tr w:rsidR="00D17A97" w:rsidRPr="003B35B7" w14:paraId="63AB2008" w14:textId="77777777" w:rsidTr="001C45AB">
        <w:tc>
          <w:tcPr>
            <w:tcW w:w="583" w:type="dxa"/>
          </w:tcPr>
          <w:p w14:paraId="11DC2CBA"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2.2.</w:t>
            </w:r>
          </w:p>
        </w:tc>
        <w:tc>
          <w:tcPr>
            <w:tcW w:w="9085" w:type="dxa"/>
          </w:tcPr>
          <w:p w14:paraId="46AC865B" w14:textId="77777777" w:rsidR="00D17A97" w:rsidRPr="003B35B7" w:rsidRDefault="00D17A97" w:rsidP="00010025">
            <w:pPr>
              <w:pStyle w:val="Default"/>
              <w:jc w:val="both"/>
              <w:rPr>
                <w:sz w:val="22"/>
                <w:szCs w:val="22"/>
              </w:rPr>
            </w:pPr>
            <w:r>
              <w:rPr>
                <w:sz w:val="22"/>
                <w:szCs w:val="22"/>
              </w:rPr>
              <w:t xml:space="preserve">Išoriniai ir vidiniai platformos žiedo šonai pilnai uždaryti stabilia ir tvirta medžiaga, nepaliekant plyšių, bei apipavidalinti tamsia tolygaus atspalvio medžiaga </w:t>
            </w:r>
          </w:p>
        </w:tc>
      </w:tr>
      <w:tr w:rsidR="00D17A97" w:rsidRPr="00191309" w14:paraId="476154B1" w14:textId="77777777" w:rsidTr="001C45AB">
        <w:tc>
          <w:tcPr>
            <w:tcW w:w="583" w:type="dxa"/>
          </w:tcPr>
          <w:p w14:paraId="36F8BDFB"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2.3.</w:t>
            </w:r>
          </w:p>
        </w:tc>
        <w:tc>
          <w:tcPr>
            <w:tcW w:w="9085" w:type="dxa"/>
          </w:tcPr>
          <w:p w14:paraId="7F9D0F4F" w14:textId="77777777" w:rsidR="00D17A97" w:rsidRPr="00191309" w:rsidRDefault="00D17A97" w:rsidP="00010025">
            <w:pPr>
              <w:pStyle w:val="Default"/>
              <w:jc w:val="both"/>
              <w:rPr>
                <w:sz w:val="22"/>
                <w:szCs w:val="22"/>
              </w:rPr>
            </w:pPr>
            <w:r>
              <w:rPr>
                <w:sz w:val="22"/>
                <w:szCs w:val="22"/>
              </w:rPr>
              <w:t>Platformos konstruktyvas turi būti stabilus ir tvirtas, atsparus aplinkos poveikiui. Platforma turi atlaikyti apkrovą ne mažesnį kaip 500 kg/m</w:t>
            </w:r>
            <w:r>
              <w:rPr>
                <w:sz w:val="13"/>
                <w:szCs w:val="13"/>
              </w:rPr>
              <w:t xml:space="preserve">2 </w:t>
            </w:r>
            <w:r>
              <w:rPr>
                <w:sz w:val="22"/>
                <w:szCs w:val="22"/>
              </w:rPr>
              <w:t xml:space="preserve">svorį. Platforma turi turėti tolygų horizontalų pagrindą (nuokrypis nuo horizontalės įrengimo/statybos metu nedidesnis kaip (40 mm) </w:t>
            </w:r>
          </w:p>
        </w:tc>
      </w:tr>
      <w:tr w:rsidR="00D17A97" w:rsidRPr="00FF6075" w14:paraId="4368AC5A" w14:textId="77777777" w:rsidTr="001C45AB">
        <w:tc>
          <w:tcPr>
            <w:tcW w:w="583" w:type="dxa"/>
          </w:tcPr>
          <w:p w14:paraId="7BFAE20A"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2.4.</w:t>
            </w:r>
          </w:p>
        </w:tc>
        <w:tc>
          <w:tcPr>
            <w:tcW w:w="9085" w:type="dxa"/>
          </w:tcPr>
          <w:p w14:paraId="62BE8E5F" w14:textId="77777777" w:rsidR="00D17A97" w:rsidRPr="00FF6075" w:rsidRDefault="00D17A97" w:rsidP="00010025">
            <w:pPr>
              <w:pStyle w:val="Default"/>
              <w:jc w:val="both"/>
              <w:rPr>
                <w:sz w:val="23"/>
                <w:szCs w:val="23"/>
              </w:rPr>
            </w:pPr>
            <w:r>
              <w:rPr>
                <w:sz w:val="22"/>
                <w:szCs w:val="22"/>
              </w:rPr>
              <w:t xml:space="preserve">Prie platformos įrengiamas stabilus pandusas, skirtas ledo mašinai užvažiuoti/nuvažiuoti. Panduso konstruktyvas renkamas iš tvirtų ir stabilių medžiagų, atsparių aplinkos poveikiams. Panduso paviršius padengiamas specialiomis plokštėmis, kurios atlaikys ledo mašinos apkrovą, o taip pat bus </w:t>
            </w:r>
            <w:r>
              <w:rPr>
                <w:sz w:val="22"/>
                <w:szCs w:val="22"/>
              </w:rPr>
              <w:lastRenderedPageBreak/>
              <w:t xml:space="preserve">padengtos papildomomis medžiagomis, neleidžiančiomis praslysti ledo mašinos ratams. Panduso plotis - 7 m, ilgis - 6 m. </w:t>
            </w:r>
            <w:r>
              <w:rPr>
                <w:sz w:val="23"/>
                <w:szCs w:val="23"/>
              </w:rPr>
              <w:t xml:space="preserve">Galima ±10% paklaida </w:t>
            </w:r>
          </w:p>
        </w:tc>
      </w:tr>
      <w:tr w:rsidR="00D17A97" w:rsidRPr="006F00C3" w14:paraId="340CE95C" w14:textId="77777777" w:rsidTr="001C45AB">
        <w:tc>
          <w:tcPr>
            <w:tcW w:w="583" w:type="dxa"/>
          </w:tcPr>
          <w:p w14:paraId="21A8CA5F"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lastRenderedPageBreak/>
              <w:t>2.5.</w:t>
            </w:r>
          </w:p>
        </w:tc>
        <w:tc>
          <w:tcPr>
            <w:tcW w:w="9085" w:type="dxa"/>
          </w:tcPr>
          <w:p w14:paraId="63685189" w14:textId="77777777" w:rsidR="00D17A97" w:rsidRPr="006F00C3" w:rsidRDefault="00D17A97" w:rsidP="00010025">
            <w:pPr>
              <w:pStyle w:val="Default"/>
              <w:jc w:val="both"/>
              <w:rPr>
                <w:sz w:val="23"/>
                <w:szCs w:val="23"/>
              </w:rPr>
            </w:pPr>
            <w:r>
              <w:rPr>
                <w:sz w:val="22"/>
                <w:szCs w:val="22"/>
              </w:rPr>
              <w:t xml:space="preserve">Platformos vidiniu ir išoriniu perimetru įrengiamas apie 100 mm kvadratinis medinis </w:t>
            </w:r>
            <w:proofErr w:type="spellStart"/>
            <w:r>
              <w:rPr>
                <w:sz w:val="22"/>
                <w:szCs w:val="22"/>
              </w:rPr>
              <w:t>bortelis</w:t>
            </w:r>
            <w:proofErr w:type="spellEnd"/>
            <w:r>
              <w:rPr>
                <w:sz w:val="22"/>
                <w:szCs w:val="22"/>
              </w:rPr>
              <w:t xml:space="preserve">, skirtas atlaikyti šonines ledo apkrovas. </w:t>
            </w:r>
            <w:r>
              <w:rPr>
                <w:sz w:val="23"/>
                <w:szCs w:val="23"/>
              </w:rPr>
              <w:t xml:space="preserve">Galima ±10% paklaida </w:t>
            </w:r>
          </w:p>
        </w:tc>
      </w:tr>
      <w:tr w:rsidR="00D17A97" w:rsidRPr="006F00C3" w14:paraId="0FD6FD30" w14:textId="77777777" w:rsidTr="001C45AB">
        <w:tc>
          <w:tcPr>
            <w:tcW w:w="583" w:type="dxa"/>
          </w:tcPr>
          <w:p w14:paraId="6E613A2C"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2.6.</w:t>
            </w:r>
          </w:p>
        </w:tc>
        <w:tc>
          <w:tcPr>
            <w:tcW w:w="9085" w:type="dxa"/>
          </w:tcPr>
          <w:p w14:paraId="23019C54" w14:textId="77777777" w:rsidR="00D17A97" w:rsidRPr="006F00C3" w:rsidRDefault="00D17A97" w:rsidP="00010025">
            <w:pPr>
              <w:pStyle w:val="Default"/>
              <w:jc w:val="both"/>
              <w:rPr>
                <w:sz w:val="22"/>
                <w:szCs w:val="22"/>
              </w:rPr>
            </w:pPr>
            <w:r>
              <w:rPr>
                <w:sz w:val="22"/>
                <w:szCs w:val="22"/>
              </w:rPr>
              <w:t xml:space="preserve">Surinktos platformos aukštis gali svyruoti nuo 300 mm (žemiausioje vietoje nuo žemės paviršiaus) iki 1200 mm (aukščiausioje vietoje nuo žemės paviršiaus). Tvirtinimai į pagrindą draudžiami, </w:t>
            </w:r>
          </w:p>
        </w:tc>
      </w:tr>
      <w:tr w:rsidR="00D17A97" w:rsidRPr="00037C6A" w14:paraId="7A868D06" w14:textId="77777777" w:rsidTr="001C45AB">
        <w:tc>
          <w:tcPr>
            <w:tcW w:w="583" w:type="dxa"/>
          </w:tcPr>
          <w:p w14:paraId="45BBD688"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3.</w:t>
            </w:r>
          </w:p>
        </w:tc>
        <w:tc>
          <w:tcPr>
            <w:tcW w:w="9085" w:type="dxa"/>
          </w:tcPr>
          <w:p w14:paraId="5221ECCE" w14:textId="77777777" w:rsidR="00D17A97" w:rsidRPr="00037C6A" w:rsidRDefault="00D17A97" w:rsidP="00010025">
            <w:pPr>
              <w:pStyle w:val="Default"/>
              <w:jc w:val="both"/>
              <w:rPr>
                <w:sz w:val="23"/>
                <w:szCs w:val="23"/>
              </w:rPr>
            </w:pPr>
            <w:r>
              <w:rPr>
                <w:b/>
                <w:bCs/>
                <w:sz w:val="23"/>
                <w:szCs w:val="23"/>
              </w:rPr>
              <w:t xml:space="preserve">Modulinė šaldymo sistema </w:t>
            </w:r>
          </w:p>
        </w:tc>
      </w:tr>
      <w:tr w:rsidR="00D17A97" w:rsidRPr="00037C6A" w14:paraId="3C705CC0" w14:textId="77777777" w:rsidTr="001C45AB">
        <w:tc>
          <w:tcPr>
            <w:tcW w:w="583" w:type="dxa"/>
          </w:tcPr>
          <w:p w14:paraId="16DD187E"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3.1.</w:t>
            </w:r>
          </w:p>
        </w:tc>
        <w:tc>
          <w:tcPr>
            <w:tcW w:w="9085" w:type="dxa"/>
          </w:tcPr>
          <w:p w14:paraId="3B01503F" w14:textId="77777777" w:rsidR="00D17A97" w:rsidRPr="00037C6A" w:rsidRDefault="00D17A97" w:rsidP="00010025">
            <w:pPr>
              <w:pStyle w:val="Default"/>
              <w:jc w:val="both"/>
              <w:rPr>
                <w:sz w:val="22"/>
                <w:szCs w:val="22"/>
              </w:rPr>
            </w:pPr>
            <w:r>
              <w:rPr>
                <w:sz w:val="22"/>
                <w:szCs w:val="22"/>
              </w:rPr>
              <w:t xml:space="preserve">Šaldymo mašina su priklausiniais (šaldymo mašina su el. pajungimo kabeliais, </w:t>
            </w:r>
            <w:proofErr w:type="spellStart"/>
            <w:r>
              <w:rPr>
                <w:sz w:val="22"/>
                <w:szCs w:val="22"/>
              </w:rPr>
              <w:t>hidromodulis</w:t>
            </w:r>
            <w:proofErr w:type="spellEnd"/>
            <w:r>
              <w:rPr>
                <w:sz w:val="22"/>
                <w:szCs w:val="22"/>
              </w:rPr>
              <w:t>, 1anksčios guminės žarnos su jungtimis, skirtos sujungti atskirus šaldymo įrenginius, šaldymo takeliai/vamzdynai ir kt. šaldymo įranga) kompaktiškos konstrukcijos, paruošta naudoti</w:t>
            </w:r>
          </w:p>
        </w:tc>
      </w:tr>
      <w:tr w:rsidR="00D17A97" w:rsidRPr="00276272" w14:paraId="239AC6B6" w14:textId="77777777" w:rsidTr="001C45AB">
        <w:tc>
          <w:tcPr>
            <w:tcW w:w="583" w:type="dxa"/>
          </w:tcPr>
          <w:p w14:paraId="3DA2FFC0"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3.2.</w:t>
            </w:r>
          </w:p>
        </w:tc>
        <w:tc>
          <w:tcPr>
            <w:tcW w:w="9085" w:type="dxa"/>
          </w:tcPr>
          <w:p w14:paraId="313A45F6" w14:textId="07A2588E" w:rsidR="00D17A97" w:rsidRPr="00276272" w:rsidRDefault="00D17A97" w:rsidP="00010025">
            <w:pPr>
              <w:pStyle w:val="Default"/>
              <w:jc w:val="both"/>
              <w:rPr>
                <w:sz w:val="22"/>
                <w:szCs w:val="22"/>
              </w:rPr>
            </w:pPr>
            <w:r>
              <w:rPr>
                <w:sz w:val="22"/>
                <w:szCs w:val="22"/>
              </w:rPr>
              <w:t>Įrenginys turi turėti automatinį valdymą ir fiksuoti įrenginio veikimo parametrus, kad būtų atkurtos sąlygos, kurioms esant galėjo įvykti įrenginio gedimas. Įrenginys turi būti pilnai eksploatuojamas, turėti CE ženklinimą. Šaldymo agregato pagaminimo metai ne senesni kaip 2015 m</w:t>
            </w:r>
            <w:r w:rsidR="00D304EF">
              <w:rPr>
                <w:sz w:val="22"/>
                <w:szCs w:val="22"/>
              </w:rPr>
              <w:t>.</w:t>
            </w:r>
            <w:r>
              <w:rPr>
                <w:sz w:val="22"/>
                <w:szCs w:val="22"/>
              </w:rPr>
              <w:t xml:space="preserve"> </w:t>
            </w:r>
          </w:p>
        </w:tc>
      </w:tr>
      <w:tr w:rsidR="00D17A97" w:rsidRPr="00276272" w14:paraId="32554895" w14:textId="77777777" w:rsidTr="001C45AB">
        <w:tc>
          <w:tcPr>
            <w:tcW w:w="583" w:type="dxa"/>
          </w:tcPr>
          <w:p w14:paraId="03C5ED84"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3.3.</w:t>
            </w:r>
          </w:p>
        </w:tc>
        <w:tc>
          <w:tcPr>
            <w:tcW w:w="9085" w:type="dxa"/>
          </w:tcPr>
          <w:p w14:paraId="5B3599AC" w14:textId="77777777" w:rsidR="00D17A97" w:rsidRPr="00276272" w:rsidRDefault="00D17A97" w:rsidP="00010025">
            <w:pPr>
              <w:pStyle w:val="Default"/>
              <w:jc w:val="both"/>
              <w:rPr>
                <w:sz w:val="22"/>
                <w:szCs w:val="22"/>
              </w:rPr>
            </w:pPr>
            <w:r>
              <w:rPr>
                <w:sz w:val="22"/>
                <w:szCs w:val="22"/>
              </w:rPr>
              <w:t>Ledo šaldymo įrenginys, turi būti maksimaliai apsaugotas nuo piktavališkų išjungimų. Mygtukai, jungikliai, turėtų būti apdirbami – paslėpti</w:t>
            </w:r>
          </w:p>
        </w:tc>
      </w:tr>
      <w:tr w:rsidR="00D17A97" w:rsidRPr="00A36D5C" w14:paraId="0A85A256" w14:textId="77777777" w:rsidTr="001C45AB">
        <w:tc>
          <w:tcPr>
            <w:tcW w:w="583" w:type="dxa"/>
          </w:tcPr>
          <w:p w14:paraId="0CCE4197"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3.4.</w:t>
            </w:r>
          </w:p>
        </w:tc>
        <w:tc>
          <w:tcPr>
            <w:tcW w:w="9085" w:type="dxa"/>
          </w:tcPr>
          <w:p w14:paraId="5FB6FFF1" w14:textId="77777777" w:rsidR="00D17A97" w:rsidRPr="00A36D5C" w:rsidRDefault="00D17A97" w:rsidP="00010025">
            <w:pPr>
              <w:pStyle w:val="Default"/>
              <w:jc w:val="both"/>
              <w:rPr>
                <w:sz w:val="13"/>
                <w:szCs w:val="13"/>
              </w:rPr>
            </w:pPr>
            <w:r>
              <w:rPr>
                <w:sz w:val="22"/>
                <w:szCs w:val="22"/>
              </w:rPr>
              <w:t>Šaldymo vamzdynas turi dengti visą čiuožyklos plotą (turi būti užtikrinta, kad šaldomas visas bendras plotas). Palaikoma stabili ledo paviršiaus temperatūra – -5 /-6C</w:t>
            </w:r>
            <w:r>
              <w:rPr>
                <w:sz w:val="13"/>
                <w:szCs w:val="13"/>
              </w:rPr>
              <w:t>o</w:t>
            </w:r>
            <w:r>
              <w:rPr>
                <w:sz w:val="22"/>
                <w:szCs w:val="22"/>
              </w:rPr>
              <w:t>.</w:t>
            </w:r>
          </w:p>
        </w:tc>
      </w:tr>
      <w:tr w:rsidR="00D17A97" w:rsidRPr="00A36D5C" w14:paraId="396C950C" w14:textId="77777777" w:rsidTr="001C45AB">
        <w:tc>
          <w:tcPr>
            <w:tcW w:w="583" w:type="dxa"/>
          </w:tcPr>
          <w:p w14:paraId="43B1724B"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3.5.</w:t>
            </w:r>
          </w:p>
        </w:tc>
        <w:tc>
          <w:tcPr>
            <w:tcW w:w="9085" w:type="dxa"/>
          </w:tcPr>
          <w:p w14:paraId="097A71CE" w14:textId="77777777" w:rsidR="00D17A97" w:rsidRPr="00A36D5C" w:rsidRDefault="00D17A97" w:rsidP="00010025">
            <w:pPr>
              <w:pStyle w:val="Default"/>
              <w:jc w:val="both"/>
              <w:rPr>
                <w:sz w:val="22"/>
                <w:szCs w:val="22"/>
              </w:rPr>
            </w:pPr>
            <w:r>
              <w:rPr>
                <w:sz w:val="22"/>
                <w:szCs w:val="22"/>
              </w:rPr>
              <w:t xml:space="preserve">Naudojamas aukštos energetinės klasės ne mažiau kaip dviejų šaldymo kompresorių agregatas, šaldymo mašinos skleidžiamas garsas neturi viršyti 62 </w:t>
            </w:r>
            <w:proofErr w:type="spellStart"/>
            <w:r>
              <w:rPr>
                <w:sz w:val="22"/>
                <w:szCs w:val="22"/>
              </w:rPr>
              <w:t>dB</w:t>
            </w:r>
            <w:proofErr w:type="spellEnd"/>
            <w:r>
              <w:rPr>
                <w:sz w:val="22"/>
                <w:szCs w:val="22"/>
              </w:rPr>
              <w:t xml:space="preserve"> 10 m atstumu</w:t>
            </w:r>
          </w:p>
        </w:tc>
      </w:tr>
      <w:tr w:rsidR="00D17A97" w:rsidRPr="00FF6151" w14:paraId="1CDBEC63" w14:textId="77777777" w:rsidTr="001C45AB">
        <w:tc>
          <w:tcPr>
            <w:tcW w:w="583" w:type="dxa"/>
          </w:tcPr>
          <w:p w14:paraId="159EC374"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3.6.</w:t>
            </w:r>
          </w:p>
        </w:tc>
        <w:tc>
          <w:tcPr>
            <w:tcW w:w="9085" w:type="dxa"/>
          </w:tcPr>
          <w:p w14:paraId="06BD07AB" w14:textId="77777777" w:rsidR="00D17A97" w:rsidRPr="00FF6151" w:rsidRDefault="00D17A97" w:rsidP="00010025">
            <w:pPr>
              <w:pStyle w:val="Default"/>
              <w:jc w:val="both"/>
              <w:rPr>
                <w:sz w:val="22"/>
                <w:szCs w:val="22"/>
              </w:rPr>
            </w:pPr>
            <w:r>
              <w:rPr>
                <w:sz w:val="22"/>
                <w:szCs w:val="22"/>
              </w:rPr>
              <w:t>Šaldymo mašina turi turėti techninį pasą pagal Lietuvos Respublikos Aplinkos ministerijos reikalavimus. Maksimalūs gabaritai: 6,10 x 2,44 x 2,60 m (H). Svoris iki 6500 kg net</w:t>
            </w:r>
          </w:p>
        </w:tc>
      </w:tr>
      <w:tr w:rsidR="00D17A97" w:rsidRPr="00FF6151" w14:paraId="2F54C1E6" w14:textId="77777777" w:rsidTr="001C45AB">
        <w:tc>
          <w:tcPr>
            <w:tcW w:w="583" w:type="dxa"/>
          </w:tcPr>
          <w:p w14:paraId="3C084D75"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3.7.</w:t>
            </w:r>
          </w:p>
        </w:tc>
        <w:tc>
          <w:tcPr>
            <w:tcW w:w="9085" w:type="dxa"/>
          </w:tcPr>
          <w:p w14:paraId="259063E3" w14:textId="77777777" w:rsidR="00D17A97" w:rsidRPr="00FF6151" w:rsidRDefault="00D17A97" w:rsidP="00010025">
            <w:pPr>
              <w:pStyle w:val="Default"/>
              <w:jc w:val="both"/>
              <w:rPr>
                <w:sz w:val="22"/>
                <w:szCs w:val="22"/>
              </w:rPr>
            </w:pPr>
            <w:r>
              <w:rPr>
                <w:sz w:val="22"/>
                <w:szCs w:val="22"/>
              </w:rPr>
              <w:t>Šaldymo įranga privalo išlaikyti ledą aplinkos temperatūrai neviršijant +12</w:t>
            </w:r>
            <w:r>
              <w:rPr>
                <w:sz w:val="13"/>
                <w:szCs w:val="13"/>
              </w:rPr>
              <w:t>o</w:t>
            </w:r>
            <w:r>
              <w:rPr>
                <w:sz w:val="22"/>
                <w:szCs w:val="22"/>
              </w:rPr>
              <w:t xml:space="preserve">C ir vėjo greičiui neviršijant min 1 m/s, 0,5 m virš ledo. </w:t>
            </w:r>
          </w:p>
        </w:tc>
      </w:tr>
      <w:tr w:rsidR="002769AD" w:rsidRPr="00FF6151" w14:paraId="533D4BD3" w14:textId="77777777" w:rsidTr="001C45AB">
        <w:tc>
          <w:tcPr>
            <w:tcW w:w="583" w:type="dxa"/>
          </w:tcPr>
          <w:p w14:paraId="3B1AE2CE" w14:textId="65409193" w:rsidR="002769AD" w:rsidRDefault="002769AD" w:rsidP="00010025">
            <w:pPr>
              <w:spacing w:after="0" w:line="240" w:lineRule="auto"/>
              <w:rPr>
                <w:rFonts w:ascii="Palemonas" w:eastAsia="Calibri" w:hAnsi="Palemonas" w:cs="Times New Roman"/>
                <w:bCs/>
                <w:szCs w:val="22"/>
              </w:rPr>
            </w:pPr>
            <w:r>
              <w:rPr>
                <w:rFonts w:ascii="Palemonas" w:eastAsia="Calibri" w:hAnsi="Palemonas" w:cs="Times New Roman"/>
                <w:bCs/>
                <w:szCs w:val="22"/>
              </w:rPr>
              <w:t>3.8.</w:t>
            </w:r>
          </w:p>
        </w:tc>
        <w:tc>
          <w:tcPr>
            <w:tcW w:w="9085" w:type="dxa"/>
          </w:tcPr>
          <w:p w14:paraId="117BBE39" w14:textId="236103CA" w:rsidR="002769AD" w:rsidRDefault="002769AD" w:rsidP="00010025">
            <w:pPr>
              <w:pStyle w:val="Default"/>
              <w:jc w:val="both"/>
              <w:rPr>
                <w:sz w:val="22"/>
                <w:szCs w:val="22"/>
              </w:rPr>
            </w:pPr>
            <w:r w:rsidRPr="002769AD">
              <w:rPr>
                <w:bCs/>
                <w:iCs/>
                <w:sz w:val="22"/>
                <w:szCs w:val="22"/>
              </w:rPr>
              <w:t xml:space="preserve">Šaldymo mašinos (su priklausiniais), galingumas pakankamas ledo gamybai ne aukštesnei kaip </w:t>
            </w:r>
            <w:r w:rsidRPr="002769AD">
              <w:rPr>
                <w:bCs/>
                <w:sz w:val="22"/>
                <w:szCs w:val="22"/>
              </w:rPr>
              <w:t xml:space="preserve">+8 </w:t>
            </w:r>
            <w:r w:rsidRPr="002769AD">
              <w:rPr>
                <w:sz w:val="22"/>
                <w:szCs w:val="22"/>
              </w:rPr>
              <w:t>C</w:t>
            </w:r>
            <w:r w:rsidRPr="002769AD">
              <w:rPr>
                <w:sz w:val="22"/>
                <w:szCs w:val="22"/>
                <w:vertAlign w:val="superscript"/>
              </w:rPr>
              <w:t>o</w:t>
            </w:r>
            <w:r w:rsidRPr="002769AD">
              <w:rPr>
                <w:sz w:val="22"/>
                <w:szCs w:val="22"/>
              </w:rPr>
              <w:t xml:space="preserve"> temperatūrai</w:t>
            </w:r>
          </w:p>
        </w:tc>
      </w:tr>
      <w:tr w:rsidR="00D17A97" w:rsidRPr="008A7416" w14:paraId="2A8F319C" w14:textId="77777777" w:rsidTr="001C45AB">
        <w:tc>
          <w:tcPr>
            <w:tcW w:w="583" w:type="dxa"/>
          </w:tcPr>
          <w:p w14:paraId="619F6480"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3.8.</w:t>
            </w:r>
          </w:p>
        </w:tc>
        <w:tc>
          <w:tcPr>
            <w:tcW w:w="9085" w:type="dxa"/>
          </w:tcPr>
          <w:p w14:paraId="3ADF7B6F" w14:textId="3EE33BFF" w:rsidR="00D17A97" w:rsidRPr="002769AD" w:rsidRDefault="00D17A97" w:rsidP="002769AD">
            <w:pPr>
              <w:tabs>
                <w:tab w:val="left" w:pos="1080"/>
              </w:tabs>
              <w:spacing w:after="0" w:line="240" w:lineRule="auto"/>
              <w:jc w:val="both"/>
              <w:rPr>
                <w:rFonts w:ascii="Palemonas" w:hAnsi="Palemonas"/>
                <w:sz w:val="22"/>
                <w:szCs w:val="22"/>
              </w:rPr>
            </w:pPr>
            <w:r w:rsidRPr="002769AD">
              <w:rPr>
                <w:rFonts w:ascii="Palemonas" w:hAnsi="Palemonas"/>
                <w:sz w:val="22"/>
                <w:szCs w:val="22"/>
              </w:rPr>
              <w:t>Sistema užpildyta 35% etilenglikolio tirpalu tiek, kiek reikia tinkamam sistemos ir jos laikymo talpų veikimui užtikrinti. Viso eksploatacijos laikotarpio metu, turi būti aprūpinamas reikiamas glikolio kiekis, kuris bus papildytas nuotėkio atveju</w:t>
            </w:r>
            <w:r w:rsidR="002769AD" w:rsidRPr="002769AD">
              <w:rPr>
                <w:rFonts w:ascii="Palemonas" w:hAnsi="Palemonas"/>
                <w:sz w:val="22"/>
                <w:szCs w:val="22"/>
              </w:rPr>
              <w:t xml:space="preserve">. Pirminis </w:t>
            </w:r>
            <w:proofErr w:type="spellStart"/>
            <w:r w:rsidR="002769AD" w:rsidRPr="002769AD">
              <w:rPr>
                <w:rFonts w:ascii="Palemonas" w:hAnsi="Palemonas"/>
                <w:sz w:val="22"/>
                <w:szCs w:val="22"/>
              </w:rPr>
              <w:t>šaltnešis</w:t>
            </w:r>
            <w:proofErr w:type="spellEnd"/>
            <w:r w:rsidR="002769AD" w:rsidRPr="002769AD">
              <w:rPr>
                <w:rFonts w:ascii="Palemonas" w:hAnsi="Palemonas"/>
                <w:sz w:val="22"/>
                <w:szCs w:val="22"/>
              </w:rPr>
              <w:t xml:space="preserve"> – </w:t>
            </w:r>
            <w:proofErr w:type="spellStart"/>
            <w:r w:rsidR="002769AD" w:rsidRPr="002769AD">
              <w:rPr>
                <w:rFonts w:ascii="Palemonas" w:hAnsi="Palemonas"/>
                <w:sz w:val="22"/>
                <w:szCs w:val="22"/>
              </w:rPr>
              <w:t>freonas</w:t>
            </w:r>
            <w:proofErr w:type="spellEnd"/>
            <w:r w:rsidR="002769AD" w:rsidRPr="002769AD">
              <w:rPr>
                <w:rFonts w:ascii="Palemonas" w:hAnsi="Palemonas"/>
                <w:sz w:val="22"/>
                <w:szCs w:val="22"/>
              </w:rPr>
              <w:t>.</w:t>
            </w:r>
            <w:r w:rsidRPr="002769AD">
              <w:rPr>
                <w:rFonts w:ascii="Palemonas" w:hAnsi="Palemonas"/>
                <w:sz w:val="22"/>
                <w:szCs w:val="22"/>
              </w:rPr>
              <w:t xml:space="preserve"> </w:t>
            </w:r>
          </w:p>
        </w:tc>
      </w:tr>
      <w:tr w:rsidR="00D17A97" w:rsidRPr="008A7416" w14:paraId="2BF2D4DC" w14:textId="77777777" w:rsidTr="001C45AB">
        <w:tc>
          <w:tcPr>
            <w:tcW w:w="583" w:type="dxa"/>
          </w:tcPr>
          <w:p w14:paraId="526EF0CF"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4.</w:t>
            </w:r>
          </w:p>
        </w:tc>
        <w:tc>
          <w:tcPr>
            <w:tcW w:w="9085" w:type="dxa"/>
          </w:tcPr>
          <w:p w14:paraId="05190574" w14:textId="77777777" w:rsidR="00D17A97" w:rsidRPr="008A7416" w:rsidRDefault="00D17A97" w:rsidP="00010025">
            <w:pPr>
              <w:pStyle w:val="Default"/>
              <w:jc w:val="both"/>
              <w:rPr>
                <w:b/>
                <w:bCs/>
              </w:rPr>
            </w:pPr>
            <w:r w:rsidRPr="008A7416">
              <w:rPr>
                <w:b/>
                <w:bCs/>
              </w:rPr>
              <w:t xml:space="preserve">Bortai </w:t>
            </w:r>
          </w:p>
        </w:tc>
      </w:tr>
      <w:tr w:rsidR="00D17A97" w:rsidRPr="00C01AA7" w14:paraId="64AAECA1" w14:textId="77777777" w:rsidTr="001C45AB">
        <w:tc>
          <w:tcPr>
            <w:tcW w:w="583" w:type="dxa"/>
          </w:tcPr>
          <w:p w14:paraId="1DDCCBB9"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4.1.</w:t>
            </w:r>
          </w:p>
        </w:tc>
        <w:tc>
          <w:tcPr>
            <w:tcW w:w="9085" w:type="dxa"/>
          </w:tcPr>
          <w:p w14:paraId="3A803CD8" w14:textId="77777777" w:rsidR="00D17A97" w:rsidRPr="00C01AA7" w:rsidRDefault="00D17A97" w:rsidP="00010025">
            <w:pPr>
              <w:pStyle w:val="Default"/>
              <w:jc w:val="both"/>
              <w:rPr>
                <w:sz w:val="22"/>
                <w:szCs w:val="22"/>
              </w:rPr>
            </w:pPr>
            <w:r>
              <w:rPr>
                <w:sz w:val="22"/>
                <w:szCs w:val="22"/>
              </w:rPr>
              <w:t>Plastikiniai skaidrūs apsauginiai bortai aplink čiuožyklos išorinį ir vidinį perimetrą. Bendras bortų ilgis – apie 215 m. Galima ±10% paklaida</w:t>
            </w:r>
          </w:p>
        </w:tc>
      </w:tr>
      <w:tr w:rsidR="00D17A97" w:rsidRPr="00F70062" w14:paraId="17CC0912" w14:textId="77777777" w:rsidTr="001C45AB">
        <w:tc>
          <w:tcPr>
            <w:tcW w:w="583" w:type="dxa"/>
          </w:tcPr>
          <w:p w14:paraId="0C44C53E"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4.2.</w:t>
            </w:r>
          </w:p>
        </w:tc>
        <w:tc>
          <w:tcPr>
            <w:tcW w:w="9085" w:type="dxa"/>
          </w:tcPr>
          <w:p w14:paraId="454F8C74" w14:textId="77777777" w:rsidR="00D17A97" w:rsidRPr="00F70062" w:rsidRDefault="00D17A97" w:rsidP="00010025">
            <w:pPr>
              <w:pStyle w:val="Default"/>
              <w:jc w:val="both"/>
              <w:rPr>
                <w:sz w:val="22"/>
                <w:szCs w:val="22"/>
              </w:rPr>
            </w:pPr>
            <w:r>
              <w:rPr>
                <w:sz w:val="22"/>
                <w:szCs w:val="22"/>
              </w:rPr>
              <w:t xml:space="preserve">Bortų aukštis ne žemesnis nei 1 m ir ne aukštesnis nei 1,20 m </w:t>
            </w:r>
          </w:p>
        </w:tc>
      </w:tr>
      <w:tr w:rsidR="00D17A97" w:rsidRPr="00F70062" w14:paraId="37747327" w14:textId="77777777" w:rsidTr="001C45AB">
        <w:tc>
          <w:tcPr>
            <w:tcW w:w="583" w:type="dxa"/>
          </w:tcPr>
          <w:p w14:paraId="0984C398"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4.3.</w:t>
            </w:r>
          </w:p>
        </w:tc>
        <w:tc>
          <w:tcPr>
            <w:tcW w:w="9085" w:type="dxa"/>
          </w:tcPr>
          <w:p w14:paraId="45505FB5" w14:textId="77777777" w:rsidR="00D17A97" w:rsidRPr="00F70062" w:rsidRDefault="00D17A97" w:rsidP="00010025">
            <w:pPr>
              <w:pStyle w:val="Default"/>
              <w:jc w:val="both"/>
              <w:rPr>
                <w:sz w:val="22"/>
                <w:szCs w:val="22"/>
              </w:rPr>
            </w:pPr>
            <w:r>
              <w:rPr>
                <w:sz w:val="22"/>
                <w:szCs w:val="22"/>
              </w:rPr>
              <w:t xml:space="preserve">Išoriniuose bortuose įrengti du vartai lankytojams, kurių plotis - 700 mm pločio. Galima ±10% paklaida </w:t>
            </w:r>
          </w:p>
        </w:tc>
      </w:tr>
      <w:tr w:rsidR="00D17A97" w:rsidRPr="0049548E" w14:paraId="1E82F106" w14:textId="77777777" w:rsidTr="001C45AB">
        <w:tc>
          <w:tcPr>
            <w:tcW w:w="583" w:type="dxa"/>
          </w:tcPr>
          <w:p w14:paraId="09727530"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4.4.</w:t>
            </w:r>
          </w:p>
        </w:tc>
        <w:tc>
          <w:tcPr>
            <w:tcW w:w="9085" w:type="dxa"/>
          </w:tcPr>
          <w:p w14:paraId="070679FF" w14:textId="77777777" w:rsidR="00D17A97" w:rsidRPr="0049548E" w:rsidRDefault="00D17A97" w:rsidP="00010025">
            <w:pPr>
              <w:pStyle w:val="Default"/>
              <w:jc w:val="both"/>
              <w:rPr>
                <w:sz w:val="22"/>
                <w:szCs w:val="22"/>
              </w:rPr>
            </w:pPr>
            <w:r>
              <w:rPr>
                <w:sz w:val="22"/>
                <w:szCs w:val="22"/>
              </w:rPr>
              <w:t xml:space="preserve">Vidiniuose bortuose įrengti vieni vartai darbuotojams, kurių plotis - 700 mm pločio. Galima ±10% paklaida </w:t>
            </w:r>
          </w:p>
        </w:tc>
      </w:tr>
      <w:tr w:rsidR="00D17A97" w:rsidRPr="0049548E" w14:paraId="02301FA2" w14:textId="77777777" w:rsidTr="001C45AB">
        <w:tc>
          <w:tcPr>
            <w:tcW w:w="583" w:type="dxa"/>
          </w:tcPr>
          <w:p w14:paraId="20652E4D"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4.5.</w:t>
            </w:r>
          </w:p>
        </w:tc>
        <w:tc>
          <w:tcPr>
            <w:tcW w:w="9085" w:type="dxa"/>
          </w:tcPr>
          <w:p w14:paraId="64ADFF83" w14:textId="77777777" w:rsidR="00D17A97" w:rsidRPr="0049548E" w:rsidRDefault="00D17A97" w:rsidP="00010025">
            <w:pPr>
              <w:pStyle w:val="Default"/>
              <w:jc w:val="both"/>
              <w:rPr>
                <w:sz w:val="22"/>
                <w:szCs w:val="22"/>
              </w:rPr>
            </w:pPr>
            <w:r>
              <w:rPr>
                <w:sz w:val="22"/>
                <w:szCs w:val="22"/>
              </w:rPr>
              <w:t>Išoriniuose apsauginiuose bortuose įrengti vartai ir įvažiavimo pandusas ledo valymo mašinai, kurių plotis - 2500 mm. Galima ±10% paklaida</w:t>
            </w:r>
          </w:p>
        </w:tc>
      </w:tr>
      <w:tr w:rsidR="00D17A97" w:rsidRPr="00390407" w14:paraId="6A52DDFC" w14:textId="77777777" w:rsidTr="001C45AB">
        <w:tc>
          <w:tcPr>
            <w:tcW w:w="583" w:type="dxa"/>
          </w:tcPr>
          <w:p w14:paraId="0B3A3191"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4.6.</w:t>
            </w:r>
          </w:p>
        </w:tc>
        <w:tc>
          <w:tcPr>
            <w:tcW w:w="9085" w:type="dxa"/>
          </w:tcPr>
          <w:p w14:paraId="528C457E" w14:textId="77777777" w:rsidR="00D17A97" w:rsidRPr="00390407" w:rsidRDefault="00D17A97" w:rsidP="00010025">
            <w:pPr>
              <w:pStyle w:val="Default"/>
              <w:jc w:val="both"/>
              <w:rPr>
                <w:sz w:val="22"/>
                <w:szCs w:val="22"/>
              </w:rPr>
            </w:pPr>
            <w:r>
              <w:rPr>
                <w:sz w:val="22"/>
                <w:szCs w:val="22"/>
              </w:rPr>
              <w:t xml:space="preserve">Visi vartai, bortai ir kiti jungiamieji elementai turi būti tvarkingi, vienodos spalvos ir rašto </w:t>
            </w:r>
          </w:p>
        </w:tc>
      </w:tr>
      <w:tr w:rsidR="00D17A97" w:rsidRPr="00390407" w14:paraId="1E719FFA" w14:textId="77777777" w:rsidTr="001C45AB">
        <w:tc>
          <w:tcPr>
            <w:tcW w:w="583" w:type="dxa"/>
          </w:tcPr>
          <w:p w14:paraId="081AFAB2"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5.</w:t>
            </w:r>
          </w:p>
        </w:tc>
        <w:tc>
          <w:tcPr>
            <w:tcW w:w="9085" w:type="dxa"/>
          </w:tcPr>
          <w:p w14:paraId="0E103298" w14:textId="77777777" w:rsidR="00D17A97" w:rsidRPr="00390407" w:rsidRDefault="00D17A97" w:rsidP="00010025">
            <w:pPr>
              <w:pStyle w:val="Default"/>
              <w:jc w:val="both"/>
              <w:rPr>
                <w:sz w:val="22"/>
                <w:szCs w:val="22"/>
              </w:rPr>
            </w:pPr>
            <w:r>
              <w:rPr>
                <w:b/>
                <w:bCs/>
                <w:sz w:val="22"/>
                <w:szCs w:val="22"/>
              </w:rPr>
              <w:t xml:space="preserve">Savaeigė ledo valymo mašina </w:t>
            </w:r>
          </w:p>
        </w:tc>
      </w:tr>
      <w:tr w:rsidR="00D17A97" w:rsidRPr="00FE58EA" w14:paraId="7DFEC64D" w14:textId="77777777" w:rsidTr="001C45AB">
        <w:tc>
          <w:tcPr>
            <w:tcW w:w="583" w:type="dxa"/>
          </w:tcPr>
          <w:p w14:paraId="0812FA7D"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5.1.</w:t>
            </w:r>
          </w:p>
        </w:tc>
        <w:tc>
          <w:tcPr>
            <w:tcW w:w="9085" w:type="dxa"/>
          </w:tcPr>
          <w:p w14:paraId="5B203785" w14:textId="77777777" w:rsidR="00D17A97" w:rsidRPr="00FE58EA" w:rsidRDefault="00D17A97" w:rsidP="00010025">
            <w:pPr>
              <w:pStyle w:val="Default"/>
              <w:jc w:val="both"/>
              <w:rPr>
                <w:sz w:val="22"/>
                <w:szCs w:val="22"/>
              </w:rPr>
            </w:pPr>
            <w:r>
              <w:rPr>
                <w:sz w:val="22"/>
                <w:szCs w:val="22"/>
              </w:rPr>
              <w:t xml:space="preserve">Ledo valymo mašina turi būti techniškai tvarkinga, paruošta naudoti ir pritaikyta aptarnauti ledo čiuožyklą. Mašina negali būti senesnė nei 2015 m. </w:t>
            </w:r>
          </w:p>
        </w:tc>
      </w:tr>
      <w:tr w:rsidR="00D17A97" w:rsidRPr="00FE58EA" w14:paraId="191B73E6" w14:textId="77777777" w:rsidTr="001C45AB">
        <w:tc>
          <w:tcPr>
            <w:tcW w:w="583" w:type="dxa"/>
          </w:tcPr>
          <w:p w14:paraId="320A61C6"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5.2.</w:t>
            </w:r>
          </w:p>
        </w:tc>
        <w:tc>
          <w:tcPr>
            <w:tcW w:w="9085" w:type="dxa"/>
          </w:tcPr>
          <w:p w14:paraId="5355AEB0" w14:textId="77777777" w:rsidR="00D17A97" w:rsidRPr="00FE58EA" w:rsidRDefault="00D17A97" w:rsidP="00010025">
            <w:pPr>
              <w:pStyle w:val="Default"/>
              <w:jc w:val="both"/>
              <w:rPr>
                <w:sz w:val="22"/>
                <w:szCs w:val="22"/>
              </w:rPr>
            </w:pPr>
            <w:r>
              <w:rPr>
                <w:sz w:val="22"/>
                <w:szCs w:val="22"/>
              </w:rPr>
              <w:t xml:space="preserve">Ledo valymo mašinos svoris – 1600 kg (pilnai pakrautos mašinos). Galima ± 10% paklaida </w:t>
            </w:r>
          </w:p>
        </w:tc>
      </w:tr>
      <w:tr w:rsidR="00D17A97" w:rsidRPr="00FE58EA" w14:paraId="6D741DA3" w14:textId="77777777" w:rsidTr="001C45AB">
        <w:tc>
          <w:tcPr>
            <w:tcW w:w="583" w:type="dxa"/>
          </w:tcPr>
          <w:p w14:paraId="4D3A0FDA"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5.3.</w:t>
            </w:r>
          </w:p>
        </w:tc>
        <w:tc>
          <w:tcPr>
            <w:tcW w:w="9085" w:type="dxa"/>
          </w:tcPr>
          <w:p w14:paraId="477EFB1B" w14:textId="77777777" w:rsidR="00D17A97" w:rsidRPr="00FE58EA" w:rsidRDefault="00D17A97" w:rsidP="00010025">
            <w:pPr>
              <w:pStyle w:val="Default"/>
              <w:jc w:val="both"/>
              <w:rPr>
                <w:sz w:val="22"/>
                <w:szCs w:val="22"/>
              </w:rPr>
            </w:pPr>
            <w:r>
              <w:rPr>
                <w:sz w:val="22"/>
                <w:szCs w:val="22"/>
              </w:rPr>
              <w:t xml:space="preserve">Įrenginys turi būti maitinamas skystu kuru (dyzelinu arba benzinu). </w:t>
            </w:r>
          </w:p>
        </w:tc>
      </w:tr>
      <w:tr w:rsidR="00D17A97" w:rsidRPr="00FE58EA" w14:paraId="0230AAEB" w14:textId="77777777" w:rsidTr="001C45AB">
        <w:tc>
          <w:tcPr>
            <w:tcW w:w="583" w:type="dxa"/>
          </w:tcPr>
          <w:p w14:paraId="1AA1E676"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5.4.</w:t>
            </w:r>
          </w:p>
        </w:tc>
        <w:tc>
          <w:tcPr>
            <w:tcW w:w="9085" w:type="dxa"/>
          </w:tcPr>
          <w:p w14:paraId="5012F43D" w14:textId="77777777" w:rsidR="00D17A97" w:rsidRPr="00FE58EA" w:rsidRDefault="00D17A97" w:rsidP="00010025">
            <w:pPr>
              <w:pStyle w:val="Default"/>
              <w:jc w:val="both"/>
              <w:rPr>
                <w:sz w:val="22"/>
                <w:szCs w:val="22"/>
              </w:rPr>
            </w:pPr>
            <w:r>
              <w:rPr>
                <w:sz w:val="22"/>
                <w:szCs w:val="22"/>
              </w:rPr>
              <w:t xml:space="preserve">Padangos turėtų užtikrinti sklandų važiavimą ant ledo: tiek atliekant ledo techninės priežiūros darbus, tiek užvažiuojant ant čiuožyklos paviršiaus ar grįžtant į įrenginio saugojimo vietą (geros būklės dygliuotos padangos) </w:t>
            </w:r>
          </w:p>
        </w:tc>
      </w:tr>
      <w:tr w:rsidR="00D17A97" w:rsidRPr="00FE58EA" w14:paraId="6E29C4BB" w14:textId="77777777" w:rsidTr="001C45AB">
        <w:tc>
          <w:tcPr>
            <w:tcW w:w="583" w:type="dxa"/>
          </w:tcPr>
          <w:p w14:paraId="2019BC49"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5.5.</w:t>
            </w:r>
          </w:p>
        </w:tc>
        <w:tc>
          <w:tcPr>
            <w:tcW w:w="9085" w:type="dxa"/>
          </w:tcPr>
          <w:p w14:paraId="1658F7DE" w14:textId="77777777" w:rsidR="00D17A97" w:rsidRPr="00FE58EA" w:rsidRDefault="00D17A97" w:rsidP="00010025">
            <w:pPr>
              <w:pStyle w:val="Default"/>
              <w:jc w:val="both"/>
              <w:rPr>
                <w:sz w:val="22"/>
                <w:szCs w:val="22"/>
              </w:rPr>
            </w:pPr>
            <w:r>
              <w:rPr>
                <w:sz w:val="22"/>
                <w:szCs w:val="22"/>
              </w:rPr>
              <w:t xml:space="preserve">Ledo valymo mašinoje turi būti ne mažesnis kaip 1,8 m³ talpos sniego bakas, ištuštinamas hidrauliniu arba lygiaverčiu būdu ir ne mažesnis kaip 500 litrų vandens bakas. Mašinoje turi būti įrengta sniego bako pakėlimo ir pavertimo sistema, aprūpinta atsarginiu vandens glaistymo rankšluosčiu ir ledo skutimo peiliu. Mašina turi turėti savo apšvietimą. Įrenginio darbinis plotis ne mažiau 1600 mm. Galima ± 10% paklaida </w:t>
            </w:r>
          </w:p>
        </w:tc>
      </w:tr>
      <w:tr w:rsidR="00D17A97" w:rsidRPr="00D67E93" w14:paraId="3B5F3ABF" w14:textId="77777777" w:rsidTr="001C45AB">
        <w:tc>
          <w:tcPr>
            <w:tcW w:w="583" w:type="dxa"/>
          </w:tcPr>
          <w:p w14:paraId="536D25E8"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6.</w:t>
            </w:r>
          </w:p>
        </w:tc>
        <w:tc>
          <w:tcPr>
            <w:tcW w:w="9085" w:type="dxa"/>
          </w:tcPr>
          <w:p w14:paraId="1D540562" w14:textId="77777777" w:rsidR="00D17A97" w:rsidRPr="00D67E93" w:rsidRDefault="00D17A97" w:rsidP="00010025">
            <w:pPr>
              <w:pStyle w:val="Default"/>
              <w:jc w:val="both"/>
              <w:rPr>
                <w:sz w:val="23"/>
                <w:szCs w:val="23"/>
              </w:rPr>
            </w:pPr>
            <w:r>
              <w:rPr>
                <w:b/>
                <w:bCs/>
                <w:sz w:val="23"/>
                <w:szCs w:val="23"/>
              </w:rPr>
              <w:t xml:space="preserve">Savaeigės ledo valymo mašinos garažas </w:t>
            </w:r>
          </w:p>
        </w:tc>
      </w:tr>
      <w:tr w:rsidR="00D17A97" w:rsidRPr="00D67E93" w14:paraId="61BCC209" w14:textId="77777777" w:rsidTr="001C45AB">
        <w:tc>
          <w:tcPr>
            <w:tcW w:w="583" w:type="dxa"/>
          </w:tcPr>
          <w:p w14:paraId="4F5D896D"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lastRenderedPageBreak/>
              <w:t>6.1.</w:t>
            </w:r>
          </w:p>
        </w:tc>
        <w:tc>
          <w:tcPr>
            <w:tcW w:w="9085" w:type="dxa"/>
          </w:tcPr>
          <w:p w14:paraId="526E04D8" w14:textId="77777777" w:rsidR="00D17A97" w:rsidRPr="00D67E93" w:rsidRDefault="00D17A97" w:rsidP="00010025">
            <w:pPr>
              <w:pStyle w:val="Default"/>
              <w:rPr>
                <w:sz w:val="22"/>
                <w:szCs w:val="22"/>
              </w:rPr>
            </w:pPr>
            <w:r>
              <w:rPr>
                <w:sz w:val="22"/>
                <w:szCs w:val="22"/>
              </w:rPr>
              <w:t>Garažas turi būti aprūpintas oriniu šildytuvu palaikyti garaže temperatūrą ne mažiau +10</w:t>
            </w:r>
            <w:r>
              <w:rPr>
                <w:sz w:val="13"/>
                <w:szCs w:val="13"/>
              </w:rPr>
              <w:t>o</w:t>
            </w:r>
            <w:r>
              <w:rPr>
                <w:sz w:val="22"/>
                <w:szCs w:val="22"/>
              </w:rPr>
              <w:t xml:space="preserve">C, garažo sienos apšiltintos.  </w:t>
            </w:r>
          </w:p>
        </w:tc>
      </w:tr>
      <w:tr w:rsidR="00D17A97" w:rsidRPr="00D67E93" w14:paraId="1B0A2BF3" w14:textId="77777777" w:rsidTr="001C45AB">
        <w:tc>
          <w:tcPr>
            <w:tcW w:w="583" w:type="dxa"/>
          </w:tcPr>
          <w:p w14:paraId="216CBEDE" w14:textId="77777777" w:rsidR="00D17A97" w:rsidRPr="00D67E93" w:rsidRDefault="00D17A97" w:rsidP="00010025">
            <w:pPr>
              <w:spacing w:after="0" w:line="240" w:lineRule="auto"/>
              <w:rPr>
                <w:rFonts w:ascii="Palemonas" w:eastAsia="Calibri" w:hAnsi="Palemonas" w:cs="Times New Roman"/>
                <w:bCs/>
              </w:rPr>
            </w:pPr>
            <w:r w:rsidRPr="00D67E93">
              <w:rPr>
                <w:rFonts w:ascii="Palemonas" w:hAnsi="Palemonas"/>
              </w:rPr>
              <w:t>6.2.</w:t>
            </w:r>
          </w:p>
        </w:tc>
        <w:tc>
          <w:tcPr>
            <w:tcW w:w="9085" w:type="dxa"/>
          </w:tcPr>
          <w:p w14:paraId="63E31E31" w14:textId="77777777" w:rsidR="00D17A97" w:rsidRPr="00D67E93" w:rsidRDefault="00D17A97" w:rsidP="00010025">
            <w:pPr>
              <w:pStyle w:val="Default"/>
              <w:rPr>
                <w:sz w:val="22"/>
                <w:szCs w:val="22"/>
              </w:rPr>
            </w:pPr>
            <w:r>
              <w:rPr>
                <w:sz w:val="22"/>
                <w:szCs w:val="22"/>
              </w:rPr>
              <w:t>Garažas turi turėti šildymo boilerį bendram vandens kiekiui ne mažiau kaip 300 l, kuris užtikrintų vandens temperatūrą +50</w:t>
            </w:r>
            <w:r>
              <w:rPr>
                <w:sz w:val="13"/>
                <w:szCs w:val="13"/>
              </w:rPr>
              <w:t>o</w:t>
            </w:r>
            <w:r>
              <w:rPr>
                <w:sz w:val="22"/>
                <w:szCs w:val="22"/>
              </w:rPr>
              <w:t xml:space="preserve">C. </w:t>
            </w:r>
          </w:p>
        </w:tc>
      </w:tr>
      <w:tr w:rsidR="00D17A97" w:rsidRPr="004A0A3D" w14:paraId="69CCB8C0" w14:textId="77777777" w:rsidTr="001C45AB">
        <w:tc>
          <w:tcPr>
            <w:tcW w:w="583" w:type="dxa"/>
          </w:tcPr>
          <w:p w14:paraId="7044BD33"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6.3.</w:t>
            </w:r>
          </w:p>
        </w:tc>
        <w:tc>
          <w:tcPr>
            <w:tcW w:w="9085" w:type="dxa"/>
          </w:tcPr>
          <w:p w14:paraId="181B4903" w14:textId="77777777" w:rsidR="00D17A97" w:rsidRPr="004A0A3D" w:rsidRDefault="00D17A97" w:rsidP="00010025">
            <w:pPr>
              <w:tabs>
                <w:tab w:val="num" w:pos="935"/>
              </w:tabs>
              <w:spacing w:after="0" w:line="240" w:lineRule="auto"/>
              <w:jc w:val="both"/>
              <w:rPr>
                <w:rFonts w:ascii="Palemonas" w:eastAsia="Calibri" w:hAnsi="Palemonas" w:cs="Times New Roman"/>
              </w:rPr>
            </w:pPr>
            <w:r w:rsidRPr="004A0A3D">
              <w:rPr>
                <w:rFonts w:ascii="Palemonas" w:hAnsi="Palemonas"/>
              </w:rPr>
              <w:t xml:space="preserve">Garažas turi būti tvarkingas, nesurūdijęs, nepažeistas. </w:t>
            </w:r>
          </w:p>
        </w:tc>
      </w:tr>
      <w:tr w:rsidR="00D17A97" w:rsidRPr="000D6CEE" w14:paraId="46300132" w14:textId="77777777" w:rsidTr="001C45AB">
        <w:tc>
          <w:tcPr>
            <w:tcW w:w="583" w:type="dxa"/>
          </w:tcPr>
          <w:p w14:paraId="6DD89495"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7.</w:t>
            </w:r>
          </w:p>
        </w:tc>
        <w:tc>
          <w:tcPr>
            <w:tcW w:w="9085" w:type="dxa"/>
          </w:tcPr>
          <w:p w14:paraId="28C91B7B" w14:textId="77777777" w:rsidR="00D17A97" w:rsidRPr="000D6CEE" w:rsidRDefault="00D17A97" w:rsidP="00010025">
            <w:pPr>
              <w:pStyle w:val="Default"/>
              <w:jc w:val="both"/>
              <w:rPr>
                <w:sz w:val="23"/>
                <w:szCs w:val="23"/>
              </w:rPr>
            </w:pPr>
            <w:r>
              <w:rPr>
                <w:b/>
                <w:bCs/>
                <w:sz w:val="23"/>
                <w:szCs w:val="23"/>
              </w:rPr>
              <w:t xml:space="preserve">Papildoma įranga ledo eksploatacijai </w:t>
            </w:r>
          </w:p>
        </w:tc>
      </w:tr>
      <w:tr w:rsidR="00D17A97" w:rsidRPr="00C8415F" w14:paraId="1C1B04CC" w14:textId="77777777" w:rsidTr="001C45AB">
        <w:tc>
          <w:tcPr>
            <w:tcW w:w="583" w:type="dxa"/>
          </w:tcPr>
          <w:p w14:paraId="3AAAA7E4"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7.1.</w:t>
            </w:r>
          </w:p>
        </w:tc>
        <w:tc>
          <w:tcPr>
            <w:tcW w:w="9085" w:type="dxa"/>
          </w:tcPr>
          <w:p w14:paraId="3FF7AFAB" w14:textId="77777777" w:rsidR="00D17A97" w:rsidRPr="00C8415F" w:rsidRDefault="00D17A97" w:rsidP="00010025">
            <w:pPr>
              <w:pStyle w:val="Default"/>
              <w:rPr>
                <w:sz w:val="22"/>
                <w:szCs w:val="22"/>
              </w:rPr>
            </w:pPr>
            <w:r>
              <w:rPr>
                <w:sz w:val="22"/>
                <w:szCs w:val="22"/>
              </w:rPr>
              <w:t xml:space="preserve">Specialūs kastuvai, skirti ledui valyti rankiniu būdu, ne mažesnio pločio nei 120 cm, ne mažiau 2 vnt.  </w:t>
            </w:r>
          </w:p>
        </w:tc>
      </w:tr>
      <w:tr w:rsidR="00D17A97" w:rsidRPr="00C8415F" w14:paraId="5418864D" w14:textId="77777777" w:rsidTr="001C45AB">
        <w:tc>
          <w:tcPr>
            <w:tcW w:w="583" w:type="dxa"/>
          </w:tcPr>
          <w:p w14:paraId="5393B922" w14:textId="77777777" w:rsidR="00D17A97" w:rsidRPr="00C8415F" w:rsidRDefault="00D17A97" w:rsidP="00010025">
            <w:pPr>
              <w:spacing w:after="0" w:line="240" w:lineRule="auto"/>
              <w:rPr>
                <w:rFonts w:ascii="Palemonas" w:eastAsia="Calibri" w:hAnsi="Palemonas" w:cs="Times New Roman"/>
                <w:bCs/>
              </w:rPr>
            </w:pPr>
            <w:r w:rsidRPr="00C8415F">
              <w:rPr>
                <w:rFonts w:ascii="Palemonas" w:hAnsi="Palemonas"/>
              </w:rPr>
              <w:t>7.2.</w:t>
            </w:r>
          </w:p>
        </w:tc>
        <w:tc>
          <w:tcPr>
            <w:tcW w:w="9085" w:type="dxa"/>
          </w:tcPr>
          <w:p w14:paraId="653241F0" w14:textId="77777777" w:rsidR="00D17A97" w:rsidRPr="00C8415F" w:rsidRDefault="00D17A97" w:rsidP="00010025">
            <w:pPr>
              <w:pStyle w:val="Default"/>
              <w:rPr>
                <w:sz w:val="22"/>
                <w:szCs w:val="22"/>
              </w:rPr>
            </w:pPr>
            <w:r>
              <w:rPr>
                <w:sz w:val="22"/>
                <w:szCs w:val="22"/>
              </w:rPr>
              <w:t xml:space="preserve">Ledo užpylimo žarna ne mažiau kaip 50 m ilgio su lazda.  </w:t>
            </w:r>
          </w:p>
        </w:tc>
      </w:tr>
      <w:tr w:rsidR="00D17A97" w:rsidRPr="00537DA9" w14:paraId="40F75B6F" w14:textId="77777777" w:rsidTr="001C45AB">
        <w:tc>
          <w:tcPr>
            <w:tcW w:w="583" w:type="dxa"/>
          </w:tcPr>
          <w:p w14:paraId="4BE52A50"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7.3.</w:t>
            </w:r>
          </w:p>
        </w:tc>
        <w:tc>
          <w:tcPr>
            <w:tcW w:w="9085" w:type="dxa"/>
          </w:tcPr>
          <w:p w14:paraId="31951FF2" w14:textId="77777777" w:rsidR="00D17A97" w:rsidRPr="00537DA9" w:rsidRDefault="00D17A97" w:rsidP="00010025">
            <w:pPr>
              <w:pStyle w:val="Default"/>
              <w:rPr>
                <w:sz w:val="22"/>
                <w:szCs w:val="22"/>
              </w:rPr>
            </w:pPr>
            <w:r>
              <w:rPr>
                <w:sz w:val="22"/>
                <w:szCs w:val="22"/>
              </w:rPr>
              <w:t>Guminė danga, skirta vaikščioti su pačiūžomis, ne mažiau 80 m</w:t>
            </w:r>
            <w:r>
              <w:rPr>
                <w:sz w:val="13"/>
                <w:szCs w:val="13"/>
              </w:rPr>
              <w:t>2</w:t>
            </w:r>
            <w:r>
              <w:rPr>
                <w:sz w:val="22"/>
                <w:szCs w:val="22"/>
              </w:rPr>
              <w:t xml:space="preserve">.  </w:t>
            </w:r>
          </w:p>
        </w:tc>
      </w:tr>
      <w:tr w:rsidR="00D17A97" w:rsidRPr="00537DA9" w14:paraId="3F81A920" w14:textId="77777777" w:rsidTr="001C45AB">
        <w:tc>
          <w:tcPr>
            <w:tcW w:w="583" w:type="dxa"/>
          </w:tcPr>
          <w:p w14:paraId="6C7B86F7"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7.4.</w:t>
            </w:r>
          </w:p>
        </w:tc>
        <w:tc>
          <w:tcPr>
            <w:tcW w:w="9085" w:type="dxa"/>
          </w:tcPr>
          <w:p w14:paraId="59F5A32C" w14:textId="77777777" w:rsidR="00D17A97" w:rsidRPr="00537DA9" w:rsidRDefault="00D17A97" w:rsidP="00010025">
            <w:pPr>
              <w:pStyle w:val="Default"/>
              <w:rPr>
                <w:sz w:val="22"/>
                <w:szCs w:val="22"/>
              </w:rPr>
            </w:pPr>
            <w:r>
              <w:rPr>
                <w:sz w:val="22"/>
                <w:szCs w:val="22"/>
              </w:rPr>
              <w:t xml:space="preserve">Suoliukai persirengimui, dvipusiai, platūs. Ilgis ne mažiau kaip 200 cm, plotis – ne mažiau kaip 60 cm, kiekis ne mažiau kaip 8 vnt. </w:t>
            </w:r>
          </w:p>
        </w:tc>
      </w:tr>
      <w:tr w:rsidR="00D17A97" w:rsidRPr="00537DA9" w14:paraId="76B4A09B" w14:textId="77777777" w:rsidTr="001C45AB">
        <w:tc>
          <w:tcPr>
            <w:tcW w:w="583" w:type="dxa"/>
          </w:tcPr>
          <w:p w14:paraId="6C41F7CE"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7.5.</w:t>
            </w:r>
          </w:p>
        </w:tc>
        <w:tc>
          <w:tcPr>
            <w:tcW w:w="9085" w:type="dxa"/>
          </w:tcPr>
          <w:p w14:paraId="39CC891B" w14:textId="77777777" w:rsidR="00D17A97" w:rsidRPr="00537DA9" w:rsidRDefault="00D17A97" w:rsidP="00010025">
            <w:pPr>
              <w:tabs>
                <w:tab w:val="num" w:pos="935"/>
              </w:tabs>
              <w:spacing w:after="0" w:line="240" w:lineRule="auto"/>
              <w:jc w:val="both"/>
              <w:rPr>
                <w:rFonts w:ascii="Palemonas" w:eastAsia="Calibri" w:hAnsi="Palemonas" w:cs="Times New Roman"/>
              </w:rPr>
            </w:pPr>
            <w:r w:rsidRPr="00537DA9">
              <w:rPr>
                <w:rFonts w:ascii="Palemonas" w:hAnsi="Palemonas"/>
              </w:rPr>
              <w:t xml:space="preserve">Čiuožimo pagalbininkai, skirti mokytis čiuožti – pingvinai, pandos, meškos, delfinai ir kitos panašios čiuožimo priemonės – ne mažiau 14 vnt. </w:t>
            </w:r>
          </w:p>
        </w:tc>
      </w:tr>
      <w:tr w:rsidR="00D17A97" w:rsidRPr="00D11E3C" w14:paraId="01E645AD" w14:textId="77777777" w:rsidTr="001C45AB">
        <w:tc>
          <w:tcPr>
            <w:tcW w:w="583" w:type="dxa"/>
          </w:tcPr>
          <w:p w14:paraId="0A82454F"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8.</w:t>
            </w:r>
          </w:p>
        </w:tc>
        <w:tc>
          <w:tcPr>
            <w:tcW w:w="9085" w:type="dxa"/>
          </w:tcPr>
          <w:p w14:paraId="42A9A9DC" w14:textId="77777777" w:rsidR="00D17A97" w:rsidRPr="00D11E3C" w:rsidRDefault="00D17A97" w:rsidP="00010025">
            <w:pPr>
              <w:pStyle w:val="Default"/>
              <w:jc w:val="both"/>
              <w:rPr>
                <w:sz w:val="23"/>
                <w:szCs w:val="23"/>
              </w:rPr>
            </w:pPr>
            <w:r>
              <w:rPr>
                <w:b/>
                <w:bCs/>
                <w:sz w:val="23"/>
                <w:szCs w:val="23"/>
              </w:rPr>
              <w:t xml:space="preserve">Pačiūžos ir jų priedai </w:t>
            </w:r>
          </w:p>
        </w:tc>
      </w:tr>
      <w:tr w:rsidR="00D17A97" w:rsidRPr="00202138" w14:paraId="118014D7" w14:textId="77777777" w:rsidTr="001C45AB">
        <w:tc>
          <w:tcPr>
            <w:tcW w:w="583" w:type="dxa"/>
          </w:tcPr>
          <w:p w14:paraId="7A0BAEC6"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8.1.</w:t>
            </w:r>
          </w:p>
        </w:tc>
        <w:tc>
          <w:tcPr>
            <w:tcW w:w="9085" w:type="dxa"/>
          </w:tcPr>
          <w:p w14:paraId="2D3CD33A" w14:textId="77777777" w:rsidR="00D17A97" w:rsidRPr="00202138" w:rsidRDefault="00D17A97" w:rsidP="00010025">
            <w:pPr>
              <w:pStyle w:val="Default"/>
              <w:rPr>
                <w:sz w:val="22"/>
                <w:szCs w:val="22"/>
              </w:rPr>
            </w:pPr>
            <w:r>
              <w:rPr>
                <w:sz w:val="22"/>
                <w:szCs w:val="22"/>
              </w:rPr>
              <w:t xml:space="preserve">Profesionalios pačiūžos, skirtos nuomai. Kiekis – ne mažiau 250 porų, įvairių dydžių. Dydžiai derinami su Užsakovu.  </w:t>
            </w:r>
          </w:p>
        </w:tc>
      </w:tr>
      <w:tr w:rsidR="00D17A97" w:rsidRPr="00202138" w14:paraId="640DAE8D" w14:textId="77777777" w:rsidTr="001C45AB">
        <w:tc>
          <w:tcPr>
            <w:tcW w:w="583" w:type="dxa"/>
          </w:tcPr>
          <w:p w14:paraId="79AC3B7E"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8.2.</w:t>
            </w:r>
          </w:p>
        </w:tc>
        <w:tc>
          <w:tcPr>
            <w:tcW w:w="9085" w:type="dxa"/>
          </w:tcPr>
          <w:p w14:paraId="5F73443D" w14:textId="77777777" w:rsidR="00D17A97" w:rsidRPr="00202138" w:rsidRDefault="00D17A97" w:rsidP="00010025">
            <w:pPr>
              <w:pStyle w:val="Default"/>
              <w:rPr>
                <w:sz w:val="22"/>
                <w:szCs w:val="22"/>
              </w:rPr>
            </w:pPr>
            <w:r>
              <w:rPr>
                <w:sz w:val="22"/>
                <w:szCs w:val="22"/>
              </w:rPr>
              <w:t xml:space="preserve">Pačiūžos turi būti tvarkingos, nesuplyšusios, nesuskilusios, peiliai nepažeisti ir nesurūdiję, pagaląsti. Užsegimo ir (ar) užrišimo mechanizmai tvarkingi. Visos pačiūžos turi būti pagaląstos.  </w:t>
            </w:r>
          </w:p>
        </w:tc>
      </w:tr>
      <w:tr w:rsidR="00D17A97" w:rsidRPr="00202138" w14:paraId="1BCB4C5A" w14:textId="77777777" w:rsidTr="001C45AB">
        <w:tc>
          <w:tcPr>
            <w:tcW w:w="583" w:type="dxa"/>
          </w:tcPr>
          <w:p w14:paraId="7BEE419E"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8.3.</w:t>
            </w:r>
          </w:p>
        </w:tc>
        <w:tc>
          <w:tcPr>
            <w:tcW w:w="9085" w:type="dxa"/>
          </w:tcPr>
          <w:p w14:paraId="7E5847E6" w14:textId="77777777" w:rsidR="00D17A97" w:rsidRPr="00202138" w:rsidRDefault="00D17A97" w:rsidP="00010025">
            <w:pPr>
              <w:pStyle w:val="Default"/>
              <w:rPr>
                <w:sz w:val="22"/>
                <w:szCs w:val="22"/>
              </w:rPr>
            </w:pPr>
            <w:r>
              <w:rPr>
                <w:sz w:val="22"/>
                <w:szCs w:val="22"/>
              </w:rPr>
              <w:t xml:space="preserve">Visoms pačiūžoms privalo būti stovai, kuriuose turi būti sukabinta ne mažiau kaip 250 pačiūžų porų. </w:t>
            </w:r>
          </w:p>
        </w:tc>
      </w:tr>
      <w:tr w:rsidR="00D17A97" w:rsidRPr="00202138" w14:paraId="5FA19D3B" w14:textId="77777777" w:rsidTr="001C45AB">
        <w:tc>
          <w:tcPr>
            <w:tcW w:w="583" w:type="dxa"/>
          </w:tcPr>
          <w:p w14:paraId="613CCDAB" w14:textId="77777777" w:rsidR="00D17A97" w:rsidRPr="00B74F68" w:rsidRDefault="00D17A97" w:rsidP="00010025">
            <w:pPr>
              <w:spacing w:after="0" w:line="240" w:lineRule="auto"/>
              <w:rPr>
                <w:rFonts w:ascii="Palemonas" w:eastAsia="Calibri" w:hAnsi="Palemonas" w:cs="Times New Roman"/>
                <w:bCs/>
                <w:szCs w:val="22"/>
              </w:rPr>
            </w:pPr>
            <w:r>
              <w:rPr>
                <w:rFonts w:ascii="Palemonas" w:eastAsia="Calibri" w:hAnsi="Palemonas" w:cs="Times New Roman"/>
                <w:bCs/>
                <w:szCs w:val="22"/>
              </w:rPr>
              <w:t>8.4.</w:t>
            </w:r>
          </w:p>
        </w:tc>
        <w:tc>
          <w:tcPr>
            <w:tcW w:w="9085" w:type="dxa"/>
          </w:tcPr>
          <w:p w14:paraId="74AB0311" w14:textId="77777777" w:rsidR="00D17A97" w:rsidRPr="00202138" w:rsidRDefault="00D17A97" w:rsidP="00010025">
            <w:pPr>
              <w:tabs>
                <w:tab w:val="num" w:pos="935"/>
              </w:tabs>
              <w:spacing w:after="0" w:line="240" w:lineRule="auto"/>
              <w:jc w:val="both"/>
              <w:rPr>
                <w:rFonts w:ascii="Palemonas" w:eastAsia="Calibri" w:hAnsi="Palemonas" w:cs="Times New Roman"/>
              </w:rPr>
            </w:pPr>
            <w:r w:rsidRPr="00202138">
              <w:rPr>
                <w:rFonts w:ascii="Palemonas" w:hAnsi="Palemonas"/>
              </w:rPr>
              <w:t xml:space="preserve">Pačiūžų galandinimo staklės pilnai automatinės </w:t>
            </w:r>
            <w:proofErr w:type="spellStart"/>
            <w:r w:rsidRPr="00202138">
              <w:rPr>
                <w:rFonts w:ascii="Palemonas" w:hAnsi="Palemonas"/>
              </w:rPr>
              <w:t>PROSharp</w:t>
            </w:r>
            <w:proofErr w:type="spellEnd"/>
            <w:r w:rsidRPr="00202138">
              <w:rPr>
                <w:rFonts w:ascii="Palemonas" w:hAnsi="Palemonas"/>
              </w:rPr>
              <w:t xml:space="preserve">, PRO tipo (1 vnt.) su atsarginiais deimantiniais diskas (ne mažiau nei 3 vnt.) </w:t>
            </w:r>
          </w:p>
        </w:tc>
      </w:tr>
    </w:tbl>
    <w:p w14:paraId="60C1B496" w14:textId="25412D99" w:rsidR="009D76E5" w:rsidRPr="00974709" w:rsidRDefault="009D76E5" w:rsidP="00974709">
      <w:pPr>
        <w:pStyle w:val="paragrafesrasas2lygis"/>
        <w:spacing w:after="0" w:line="240" w:lineRule="auto"/>
        <w:rPr>
          <w:rFonts w:ascii="Palemonas" w:hAnsi="Palemonas"/>
          <w:sz w:val="24"/>
          <w:szCs w:val="24"/>
        </w:rPr>
      </w:pPr>
      <w:r w:rsidRPr="00974709">
        <w:rPr>
          <w:rFonts w:ascii="Palemonas" w:hAnsi="Palemonas"/>
          <w:sz w:val="24"/>
          <w:szCs w:val="24"/>
        </w:rPr>
        <w:br w:type="page"/>
      </w:r>
    </w:p>
    <w:p w14:paraId="0239CDC4" w14:textId="77777777" w:rsidR="009D76E5" w:rsidRPr="00CD0080" w:rsidRDefault="009D76E5" w:rsidP="009D76E5">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7E97818F" w14:textId="77777777" w:rsidR="009D76E5" w:rsidRPr="00F0499F" w:rsidRDefault="009D76E5" w:rsidP="009D76E5">
      <w:pPr>
        <w:jc w:val="center"/>
        <w:rPr>
          <w:rFonts w:cstheme="minorHAnsi"/>
          <w:b/>
          <w:bCs/>
          <w:smallCaps/>
          <w:sz w:val="22"/>
          <w:szCs w:val="22"/>
        </w:rPr>
      </w:pPr>
    </w:p>
    <w:p w14:paraId="15525559" w14:textId="77777777" w:rsidR="009D76E5" w:rsidRPr="0036220F" w:rsidRDefault="009D76E5" w:rsidP="009D76E5">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12A0EE42" w14:textId="77777777" w:rsidR="009D76E5" w:rsidRPr="0036220F" w:rsidRDefault="009D76E5" w:rsidP="009D76E5">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42E112EC" w14:textId="77777777" w:rsidR="009D76E5" w:rsidRPr="0036220F" w:rsidRDefault="009D76E5" w:rsidP="009D76E5">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4F9FC35F"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3F16F2F9"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6E73FDAA"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72D76056" w14:textId="77777777"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bookmarkEnd w:id="46"/>
    <w:p w14:paraId="14EA63ED" w14:textId="51EC7CB9" w:rsidR="009D76E5" w:rsidRPr="0036220F" w:rsidRDefault="009D76E5" w:rsidP="009D76E5">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5"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7F08432D" w14:textId="77777777" w:rsidR="009D76E5" w:rsidRPr="0036220F" w:rsidRDefault="009D76E5" w:rsidP="009D76E5">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060B82" w14:textId="77777777" w:rsidR="009D76E5" w:rsidRPr="009D76E5" w:rsidRDefault="009D76E5" w:rsidP="009D76E5">
      <w:pPr>
        <w:pStyle w:val="Sraopastraipa"/>
        <w:numPr>
          <w:ilvl w:val="0"/>
          <w:numId w:val="31"/>
        </w:numPr>
        <w:spacing w:line="20" w:lineRule="atLeast"/>
        <w:ind w:left="0" w:firstLine="851"/>
        <w:jc w:val="both"/>
        <w:rPr>
          <w:rFonts w:ascii="Palemonas" w:hAnsi="Palemonas" w:cs="Times New Roman"/>
          <w:sz w:val="24"/>
          <w:szCs w:val="24"/>
        </w:rPr>
      </w:pPr>
      <w:r w:rsidRPr="009D76E5">
        <w:rPr>
          <w:rFonts w:ascii="Palemonas" w:hAnsi="Palemonas" w:cstheme="minorHAnsi"/>
          <w:sz w:val="24"/>
          <w:szCs w:val="24"/>
        </w:rPr>
        <w:t>Perkančioji organizacija</w:t>
      </w:r>
      <w:r w:rsidRPr="009D76E5">
        <w:rPr>
          <w:rFonts w:ascii="Palemonas" w:hAnsi="Palemonas" w:cs="Times New Roman"/>
          <w:sz w:val="24"/>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9D76E5">
        <w:rPr>
          <w:rFonts w:ascii="Palemonas" w:hAnsi="Palemonas" w:cs="Times New Roman"/>
          <w:b/>
          <w:bCs/>
          <w:sz w:val="24"/>
          <w:szCs w:val="24"/>
        </w:rPr>
        <w:t xml:space="preserve"> </w:t>
      </w:r>
      <w:r w:rsidRPr="009D76E5">
        <w:rPr>
          <w:rFonts w:ascii="Palemonas" w:hAnsi="Palemonas"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7DF042E" w14:textId="7C49717F" w:rsidR="009D76E5" w:rsidRPr="00821A24" w:rsidRDefault="009D76E5" w:rsidP="00821A24">
      <w:pPr>
        <w:pStyle w:val="Sraopastraipa"/>
        <w:numPr>
          <w:ilvl w:val="0"/>
          <w:numId w:val="31"/>
        </w:numPr>
        <w:tabs>
          <w:tab w:val="left" w:pos="993"/>
        </w:tabs>
        <w:spacing w:after="120" w:line="20" w:lineRule="atLeast"/>
        <w:ind w:left="0" w:firstLine="851"/>
        <w:jc w:val="both"/>
        <w:rPr>
          <w:rFonts w:ascii="Palemonas" w:hAnsi="Palemonas"/>
          <w:sz w:val="24"/>
          <w:szCs w:val="24"/>
        </w:rPr>
      </w:pPr>
      <w:r w:rsidRPr="009D76E5">
        <w:rPr>
          <w:rFonts w:ascii="Palemonas" w:hAnsi="Palemonas"/>
          <w:sz w:val="24"/>
          <w:szCs w:val="24"/>
        </w:rPr>
        <w:t xml:space="preserve">Prieš nustatydama laimėjusį pasiūlymą, </w:t>
      </w:r>
      <w:r w:rsidRPr="009D76E5">
        <w:rPr>
          <w:rFonts w:ascii="Palemonas" w:hAnsi="Palemonas" w:cstheme="minorHAnsi"/>
          <w:sz w:val="24"/>
          <w:szCs w:val="24"/>
        </w:rPr>
        <w:t xml:space="preserve">Perkančioji organizacija </w:t>
      </w:r>
      <w:r w:rsidRPr="009D76E5">
        <w:rPr>
          <w:rFonts w:ascii="Palemonas" w:hAnsi="Palemonas"/>
          <w:sz w:val="24"/>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9D76E5">
        <w:rPr>
          <w:rFonts w:ascii="Palemonas" w:hAnsi="Palemonas" w:cstheme="minorHAnsi"/>
          <w:sz w:val="24"/>
          <w:szCs w:val="24"/>
        </w:rPr>
        <w:t xml:space="preserve">Perkančioji organizacija </w:t>
      </w:r>
      <w:r w:rsidRPr="009D76E5">
        <w:rPr>
          <w:rFonts w:ascii="Palemonas" w:hAnsi="Palemonas"/>
          <w:sz w:val="24"/>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11B01DF3" w14:textId="77777777" w:rsidR="009D76E5" w:rsidRPr="009D76E5" w:rsidRDefault="009D76E5" w:rsidP="009D76E5">
      <w:pPr>
        <w:pStyle w:val="Sraopastraipa"/>
        <w:numPr>
          <w:ilvl w:val="0"/>
          <w:numId w:val="31"/>
        </w:numPr>
        <w:tabs>
          <w:tab w:val="left" w:pos="851"/>
        </w:tabs>
        <w:spacing w:line="240" w:lineRule="auto"/>
        <w:ind w:left="0" w:firstLine="567"/>
        <w:jc w:val="both"/>
        <w:rPr>
          <w:rFonts w:ascii="Palemonas" w:hAnsi="Palemonas" w:cs="Times New Roman"/>
          <w:sz w:val="24"/>
          <w:szCs w:val="24"/>
        </w:rPr>
      </w:pPr>
      <w:r w:rsidRPr="009D76E5">
        <w:rPr>
          <w:rFonts w:ascii="Palemonas" w:hAnsi="Palemonas" w:cs="Times New Roman"/>
          <w:sz w:val="24"/>
          <w:szCs w:val="24"/>
        </w:rPr>
        <w:t xml:space="preserve">Pašalinimo pagrindai (turi pateikti EBVPD) taikomi tiekėjui (kai pasiūlymą teikia ūkio subjektų grupė – visiems tos grupės nariams) ir ūkio subjektams, kurių pajėgumais tiekėjas remiasi. </w:t>
      </w:r>
    </w:p>
    <w:p w14:paraId="2C79A076" w14:textId="77777777" w:rsidR="009D76E5" w:rsidRPr="0036220F" w:rsidRDefault="009D76E5" w:rsidP="009D76E5">
      <w:pPr>
        <w:pStyle w:val="Sraopastraipa"/>
        <w:numPr>
          <w:ilvl w:val="0"/>
          <w:numId w:val="31"/>
        </w:numPr>
        <w:tabs>
          <w:tab w:val="left" w:pos="993"/>
        </w:tabs>
        <w:spacing w:after="0" w:line="240" w:lineRule="auto"/>
        <w:ind w:left="0" w:firstLine="567"/>
        <w:contextualSpacing w:val="0"/>
        <w:jc w:val="both"/>
        <w:rPr>
          <w:rFonts w:cs="Times New Roman"/>
          <w:szCs w:val="24"/>
        </w:rPr>
      </w:pPr>
      <w:r w:rsidRPr="009D76E5">
        <w:rPr>
          <w:rFonts w:ascii="Palemonas" w:hAnsi="Palemonas" w:cstheme="minorHAnsi"/>
          <w:sz w:val="24"/>
          <w:szCs w:val="24"/>
        </w:rPr>
        <w:t xml:space="preserve">Perkančioji organizacija </w:t>
      </w:r>
      <w:r w:rsidRPr="009D76E5">
        <w:rPr>
          <w:rFonts w:ascii="Palemonas" w:hAnsi="Palemonas" w:cs="Times New Roman"/>
          <w:sz w:val="24"/>
          <w:szCs w:val="24"/>
        </w:rPr>
        <w:t xml:space="preserve">tiekėją pašalina iš pirkimo procedūros bet kuriame pirkimo </w:t>
      </w:r>
      <w:r w:rsidRPr="00665E06">
        <w:rPr>
          <w:rFonts w:ascii="Palemonas" w:hAnsi="Palemonas" w:cs="Times New Roman"/>
          <w:sz w:val="24"/>
          <w:szCs w:val="24"/>
        </w:rPr>
        <w:t>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6220F">
        <w:rPr>
          <w:rFonts w:cs="Times New Roman"/>
          <w:szCs w:val="24"/>
        </w:rPr>
        <w:t xml:space="preserve"> </w:t>
      </w:r>
    </w:p>
    <w:p w14:paraId="510D96A6" w14:textId="77777777" w:rsidR="009D76E5" w:rsidRPr="0036220F" w:rsidRDefault="009D76E5" w:rsidP="009D76E5">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lastRenderedPageBreak/>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1593899" w14:textId="77777777" w:rsidR="009D76E5" w:rsidRPr="0036220F" w:rsidRDefault="009D76E5" w:rsidP="009D76E5">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pasitikrina „e-</w:t>
      </w:r>
      <w:proofErr w:type="spellStart"/>
      <w:r w:rsidRPr="0036220F">
        <w:rPr>
          <w:rFonts w:ascii="Palemonas" w:hAnsi="Palemonas" w:cs="Times New Roman"/>
          <w:sz w:val="24"/>
          <w:szCs w:val="24"/>
        </w:rPr>
        <w:t>Certis</w:t>
      </w:r>
      <w:proofErr w:type="spellEnd"/>
      <w:r w:rsidRPr="0036220F">
        <w:rPr>
          <w:rFonts w:ascii="Palemonas" w:hAnsi="Palemonas" w:cs="Times New Roman"/>
          <w:sz w:val="24"/>
          <w:szCs w:val="24"/>
        </w:rPr>
        <w:t xml:space="preserve">“, adresu </w:t>
      </w:r>
      <w:hyperlink r:id="rId16"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26DCF457" w14:textId="77777777" w:rsidR="009D76E5" w:rsidRPr="00665E06" w:rsidRDefault="009D76E5" w:rsidP="009D76E5">
      <w:pPr>
        <w:pStyle w:val="Sraopastraipa"/>
        <w:numPr>
          <w:ilvl w:val="0"/>
          <w:numId w:val="31"/>
        </w:numPr>
        <w:tabs>
          <w:tab w:val="left" w:pos="993"/>
        </w:tabs>
        <w:spacing w:line="240" w:lineRule="auto"/>
        <w:ind w:left="0" w:firstLine="567"/>
        <w:jc w:val="both"/>
        <w:rPr>
          <w:rFonts w:ascii="Palemonas" w:hAnsi="Palemonas" w:cs="Times New Roman"/>
          <w:sz w:val="24"/>
          <w:szCs w:val="24"/>
        </w:rPr>
      </w:pPr>
      <w:r w:rsidRPr="00665E06">
        <w:rPr>
          <w:rFonts w:ascii="Palemonas" w:hAnsi="Palemonas" w:cstheme="minorHAnsi"/>
          <w:sz w:val="24"/>
          <w:szCs w:val="24"/>
        </w:rPr>
        <w:t xml:space="preserve">Perkančioji organizacija </w:t>
      </w:r>
      <w:r w:rsidRPr="00665E06">
        <w:rPr>
          <w:rFonts w:ascii="Palemonas" w:hAnsi="Palemonas" w:cs="Times New Roman"/>
          <w:sz w:val="24"/>
          <w:szCs w:val="24"/>
        </w:rPr>
        <w:t>nereikalauja iš tiekėjo pateikti dokumentų, patvirtinančių jo pašalinimo pagrindų nebuvimą, jeigu ji:</w:t>
      </w:r>
    </w:p>
    <w:p w14:paraId="05966E46" w14:textId="77777777" w:rsidR="009D76E5" w:rsidRPr="00665E06" w:rsidRDefault="009D76E5" w:rsidP="009D76E5">
      <w:pPr>
        <w:pStyle w:val="Sraopastraipa"/>
        <w:numPr>
          <w:ilvl w:val="1"/>
          <w:numId w:val="31"/>
        </w:numPr>
        <w:tabs>
          <w:tab w:val="left" w:pos="1134"/>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7111D89" w14:textId="77777777" w:rsidR="009D76E5" w:rsidRPr="00665E06" w:rsidRDefault="009D76E5" w:rsidP="009D76E5">
      <w:pPr>
        <w:pStyle w:val="Sraopastraipa"/>
        <w:numPr>
          <w:ilvl w:val="1"/>
          <w:numId w:val="31"/>
        </w:numPr>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6A7141E" w14:textId="77777777" w:rsidR="009D76E5" w:rsidRPr="00665E06" w:rsidRDefault="009D76E5" w:rsidP="009D76E5">
      <w:pPr>
        <w:pStyle w:val="Sraopastraipa"/>
        <w:numPr>
          <w:ilvl w:val="0"/>
          <w:numId w:val="31"/>
        </w:numPr>
        <w:tabs>
          <w:tab w:val="left" w:pos="993"/>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BBACC6" w14:textId="77777777" w:rsidR="009D76E5" w:rsidRPr="00665E06" w:rsidRDefault="009D76E5" w:rsidP="009D76E5">
      <w:pPr>
        <w:pStyle w:val="Sraopastraipa"/>
        <w:numPr>
          <w:ilvl w:val="1"/>
          <w:numId w:val="31"/>
        </w:numPr>
        <w:tabs>
          <w:tab w:val="left" w:pos="1134"/>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priesaikos deklaracija;</w:t>
      </w:r>
    </w:p>
    <w:p w14:paraId="64DFF4A8" w14:textId="77777777" w:rsidR="009D76E5" w:rsidRPr="00665E06" w:rsidRDefault="009D76E5" w:rsidP="009D76E5">
      <w:pPr>
        <w:pStyle w:val="Sraopastraipa"/>
        <w:numPr>
          <w:ilvl w:val="1"/>
          <w:numId w:val="31"/>
        </w:numPr>
        <w:tabs>
          <w:tab w:val="left" w:pos="1134"/>
        </w:tabs>
        <w:spacing w:line="240" w:lineRule="auto"/>
        <w:ind w:left="0" w:firstLine="567"/>
        <w:jc w:val="both"/>
        <w:rPr>
          <w:rFonts w:ascii="Palemonas" w:hAnsi="Palemonas" w:cs="Times New Roman"/>
          <w:sz w:val="24"/>
          <w:szCs w:val="24"/>
        </w:rPr>
      </w:pPr>
      <w:r w:rsidRPr="00665E06">
        <w:rPr>
          <w:rFonts w:ascii="Palemonas" w:hAnsi="Palemonas"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B9AADE" w14:textId="77777777" w:rsidR="009D76E5" w:rsidRPr="00E75C98" w:rsidRDefault="009D76E5" w:rsidP="009D76E5">
      <w:pPr>
        <w:pStyle w:val="Sraopastraipa"/>
        <w:numPr>
          <w:ilvl w:val="0"/>
          <w:numId w:val="31"/>
        </w:numPr>
        <w:tabs>
          <w:tab w:val="left" w:pos="993"/>
        </w:tabs>
        <w:spacing w:after="0" w:line="240" w:lineRule="auto"/>
        <w:ind w:left="0" w:firstLine="567"/>
        <w:jc w:val="both"/>
        <w:rPr>
          <w:rFonts w:ascii="Palemonas" w:hAnsi="Palemonas" w:cs="Times New Roman"/>
          <w:bCs/>
          <w:smallCaps/>
          <w:sz w:val="24"/>
          <w:szCs w:val="24"/>
        </w:rPr>
      </w:pPr>
      <w:r w:rsidRPr="00665E06">
        <w:rPr>
          <w:rFonts w:ascii="Palemonas" w:hAnsi="Palemonas" w:cs="Times New Roman"/>
          <w:bCs/>
          <w:sz w:val="24"/>
          <w:szCs w:val="24"/>
        </w:rPr>
        <w:t>Tiekėjų pašalinimo pagrindai ir jų nebuvimą patvirtinantys dokumentai:</w:t>
      </w:r>
    </w:p>
    <w:p w14:paraId="33DCFEAF" w14:textId="77777777" w:rsidR="00E75C98" w:rsidRPr="00665E06" w:rsidRDefault="00E75C98" w:rsidP="00E75C98">
      <w:pPr>
        <w:pStyle w:val="Sraopastraipa"/>
        <w:tabs>
          <w:tab w:val="left" w:pos="993"/>
        </w:tabs>
        <w:spacing w:after="0" w:line="240" w:lineRule="auto"/>
        <w:ind w:left="567"/>
        <w:jc w:val="both"/>
        <w:rPr>
          <w:rFonts w:ascii="Palemonas" w:hAnsi="Palemonas" w:cs="Times New Roman"/>
          <w:bCs/>
          <w:smallCaps/>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3402"/>
        <w:gridCol w:w="1985"/>
        <w:gridCol w:w="3685"/>
      </w:tblGrid>
      <w:tr w:rsidR="009D76E5" w:rsidRPr="004823B8" w14:paraId="6DE696C2"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23591D" w14:textId="77777777" w:rsidR="009D76E5" w:rsidRPr="004823B8" w:rsidRDefault="009D76E5" w:rsidP="0015487B">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1E89B3" w14:textId="77777777" w:rsidR="009D76E5" w:rsidRPr="004823B8" w:rsidRDefault="009D76E5" w:rsidP="0015487B">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955B89" w14:textId="77777777" w:rsidR="009D76E5" w:rsidRPr="004823B8" w:rsidRDefault="009D76E5" w:rsidP="0015487B">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E589DC" w14:textId="77777777" w:rsidR="009D76E5" w:rsidRPr="004823B8" w:rsidRDefault="009D76E5" w:rsidP="0015487B">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665E06" w:rsidRPr="001050ED" w14:paraId="2D386897"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28883" w14:textId="77777777" w:rsidR="00665E06" w:rsidRPr="001050ED" w:rsidRDefault="00665E06" w:rsidP="00665E06">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BE322" w14:textId="77777777" w:rsidR="00665E06" w:rsidRPr="00665E06" w:rsidRDefault="00665E06" w:rsidP="00665E06">
            <w:pPr>
              <w:pStyle w:val="Betarp"/>
              <w:jc w:val="both"/>
              <w:rPr>
                <w:rFonts w:ascii="Palemonas" w:hAnsi="Palemonas"/>
                <w:b/>
                <w:bCs/>
                <w:sz w:val="24"/>
                <w:szCs w:val="24"/>
                <w:lang w:eastAsia="en-US"/>
              </w:rPr>
            </w:pPr>
            <w:r w:rsidRPr="00665E06">
              <w:rPr>
                <w:rFonts w:ascii="Palemonas" w:hAnsi="Palemonas"/>
                <w:sz w:val="24"/>
                <w:szCs w:val="24"/>
                <w:lang w:eastAsia="en-US"/>
              </w:rPr>
              <w:t>Tiekėjas arba jo atsakingas asmuo, nurodytas VPĮ 46 straipsnio 2 dalies 2 punkte, nuteistas už šią nusikalstamą veiką:</w:t>
            </w:r>
          </w:p>
          <w:p w14:paraId="08354527"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dalyvavimą nusikalstamame susivienijime, jo organizavimą ar vadovavimą jam;</w:t>
            </w:r>
          </w:p>
          <w:p w14:paraId="7EAAACAD"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kyšininkavimą, prekybą poveikiu, papirkimą;</w:t>
            </w:r>
          </w:p>
          <w:p w14:paraId="74AF5BEF"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sukčiavimą, turto pasisavinimą, turto iššvaistymą, apgaulingą pareiškimą apie </w:t>
            </w:r>
            <w:r w:rsidRPr="00665E06">
              <w:rPr>
                <w:rFonts w:ascii="Palemonas" w:hAnsi="Palemonas" w:cstheme="minorHAnsi"/>
                <w:bCs/>
                <w:sz w:val="24"/>
                <w:szCs w:val="24"/>
                <w:lang w:eastAsia="en-U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66E008"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4) nusikalstamą bankrotą;</w:t>
            </w:r>
          </w:p>
          <w:p w14:paraId="33AD3E4A"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5) teroristinį ir su teroristine veikla susijusį nusikaltimą;</w:t>
            </w:r>
          </w:p>
          <w:p w14:paraId="183B7D3E"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6) nusikalstamu būdu gauto turto legalizavimą;</w:t>
            </w:r>
          </w:p>
          <w:p w14:paraId="3D407DA1"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7) prekybą žmonėmis, vaiko pirkimą arba pardavimą;</w:t>
            </w:r>
          </w:p>
          <w:p w14:paraId="6E20559D"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8156DA"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arba jo atsakingas asmuo nuteistas už aukščiau nurodytą nusikalstamą veiką, kai dėl:</w:t>
            </w:r>
          </w:p>
          <w:p w14:paraId="21EDDBEA" w14:textId="77777777" w:rsidR="00665E06" w:rsidRPr="00665E06" w:rsidRDefault="00665E06" w:rsidP="00665E06">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 xml:space="preserve">1) tiekėjo, kuris yra fizinis asmuo, per pastaruosius 5 metus buvo priimtas ir įsiteisėjęs apkaltinamasis teismo nuosprendis ir šis asmuo turi </w:t>
            </w:r>
            <w:r w:rsidRPr="00665E06">
              <w:rPr>
                <w:rFonts w:ascii="Palemonas" w:hAnsi="Palemonas" w:cstheme="minorHAnsi"/>
                <w:bCs/>
                <w:sz w:val="24"/>
                <w:szCs w:val="24"/>
                <w:lang w:eastAsia="en-US"/>
              </w:rPr>
              <w:lastRenderedPageBreak/>
              <w:t>neišnykusį ar nepanaikintą teistumą;</w:t>
            </w:r>
          </w:p>
          <w:p w14:paraId="3D1A5701" w14:textId="77777777" w:rsidR="00665E06" w:rsidRPr="00665E06" w:rsidRDefault="00665E06" w:rsidP="00665E06">
            <w:pPr>
              <w:pStyle w:val="Betarp"/>
              <w:jc w:val="both"/>
              <w:rPr>
                <w:rFonts w:ascii="Palemonas" w:hAnsi="Palemonas"/>
                <w:sz w:val="24"/>
                <w:szCs w:val="24"/>
              </w:rPr>
            </w:pPr>
            <w:r w:rsidRPr="00665E06">
              <w:rPr>
                <w:rFonts w:ascii="Palemonas" w:hAnsi="Palemonas"/>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688A7A4" w14:textId="77777777" w:rsidR="00665E06" w:rsidRPr="00665E06" w:rsidRDefault="00665E06" w:rsidP="00665E06">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41618" w14:textId="77777777" w:rsidR="00665E06" w:rsidRPr="00665E06" w:rsidRDefault="00665E06" w:rsidP="00665E06">
            <w:pPr>
              <w:pStyle w:val="Betarp"/>
              <w:jc w:val="both"/>
              <w:rPr>
                <w:rFonts w:ascii="Palemonas" w:eastAsia="Yu Mincho" w:hAnsi="Palemonas" w:cs="Arial"/>
                <w:b/>
                <w:bCs/>
                <w:sz w:val="24"/>
                <w:szCs w:val="24"/>
                <w:lang w:eastAsia="en-US"/>
              </w:rPr>
            </w:pPr>
            <w:r w:rsidRPr="00665E06">
              <w:rPr>
                <w:rFonts w:ascii="Palemonas" w:eastAsia="Yu Mincho" w:hAnsi="Palemonas" w:cs="Arial"/>
                <w:b/>
                <w:bCs/>
                <w:sz w:val="24"/>
                <w:szCs w:val="24"/>
                <w:lang w:eastAsia="en-US"/>
              </w:rPr>
              <w:lastRenderedPageBreak/>
              <w:t>VPĮ 46 straipsnio 1 dalis</w:t>
            </w:r>
          </w:p>
          <w:p w14:paraId="5320768D" w14:textId="77777777" w:rsidR="00665E06" w:rsidRPr="00665E06" w:rsidRDefault="00665E06" w:rsidP="00665E06">
            <w:pPr>
              <w:pStyle w:val="Betarp"/>
              <w:jc w:val="both"/>
              <w:rPr>
                <w:rFonts w:ascii="Palemonas" w:eastAsia="Yu Mincho" w:hAnsi="Palemonas" w:cs="Arial"/>
                <w:sz w:val="24"/>
                <w:szCs w:val="24"/>
                <w:lang w:eastAsia="en-US"/>
              </w:rPr>
            </w:pPr>
          </w:p>
          <w:p w14:paraId="1F70E547" w14:textId="77777777" w:rsidR="00665E06" w:rsidRPr="00665E06" w:rsidRDefault="00665E06" w:rsidP="00665E06">
            <w:pPr>
              <w:pStyle w:val="Betarp"/>
              <w:jc w:val="both"/>
              <w:rPr>
                <w:rFonts w:ascii="Palemonas" w:eastAsia="Yu Mincho" w:hAnsi="Palemonas" w:cs="Arial"/>
                <w:sz w:val="24"/>
                <w:szCs w:val="24"/>
                <w:lang w:eastAsia="en-US"/>
              </w:rPr>
            </w:pPr>
            <w:r w:rsidRPr="00665E06">
              <w:rPr>
                <w:rFonts w:ascii="Palemonas" w:eastAsia="Yu Mincho" w:hAnsi="Palemonas" w:cs="Arial"/>
                <w:sz w:val="24"/>
                <w:szCs w:val="24"/>
                <w:lang w:eastAsia="en-US"/>
              </w:rPr>
              <w:t>EBVPD III dalies A1-A6 punktai</w:t>
            </w:r>
          </w:p>
          <w:p w14:paraId="49189767" w14:textId="77777777" w:rsidR="00665E06" w:rsidRPr="00665E06" w:rsidRDefault="00665E06" w:rsidP="00665E06">
            <w:pPr>
              <w:pStyle w:val="Betarp"/>
              <w:jc w:val="both"/>
              <w:rPr>
                <w:rFonts w:ascii="Palemonas" w:eastAsia="Yu Mincho" w:hAnsi="Palemonas" w:cs="Arial"/>
                <w:sz w:val="24"/>
                <w:szCs w:val="24"/>
                <w:lang w:eastAsia="en-US"/>
              </w:rPr>
            </w:pPr>
          </w:p>
          <w:p w14:paraId="4F75369D" w14:textId="77777777" w:rsidR="00665E06" w:rsidRPr="001050ED" w:rsidRDefault="00665E06" w:rsidP="00665E06">
            <w:pPr>
              <w:pStyle w:val="Betarp"/>
              <w:jc w:val="both"/>
              <w:rPr>
                <w:rFonts w:ascii="Palemonas" w:eastAsia="Yu Mincho" w:hAnsi="Palemonas" w:cs="Times New Roman"/>
                <w:sz w:val="24"/>
                <w:szCs w:val="24"/>
                <w:lang w:eastAsia="en-US"/>
              </w:rPr>
            </w:pPr>
            <w:r w:rsidRPr="00665E06">
              <w:rPr>
                <w:rFonts w:ascii="Palemonas" w:eastAsia="Yu Mincho" w:hAnsi="Palemonas" w:cs="Arial"/>
                <w:sz w:val="24"/>
                <w:szCs w:val="24"/>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D09F6" w14:textId="77777777" w:rsidR="00665E06" w:rsidRPr="00665E06" w:rsidRDefault="00665E06" w:rsidP="00665E06">
            <w:pPr>
              <w:pStyle w:val="Betarp"/>
              <w:jc w:val="both"/>
              <w:rPr>
                <w:rFonts w:ascii="Palemonas" w:hAnsi="Palemonas"/>
                <w:sz w:val="24"/>
                <w:szCs w:val="24"/>
              </w:rPr>
            </w:pPr>
            <w:r w:rsidRPr="00665E06">
              <w:rPr>
                <w:rFonts w:ascii="Palemonas" w:hAnsi="Palemonas"/>
                <w:sz w:val="24"/>
                <w:szCs w:val="24"/>
                <w:lang w:eastAsia="en-US"/>
              </w:rPr>
              <w:t>Iš Lietuvoje įsteigtų subjektų reikalaujama:</w:t>
            </w:r>
          </w:p>
          <w:p w14:paraId="153415E9"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išrašo iš teismo sprendimo arba</w:t>
            </w:r>
          </w:p>
          <w:p w14:paraId="0A394292"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Informatikos ir ryšių departamento prie Vidaus</w:t>
            </w:r>
            <w:r w:rsidRPr="00665E06">
              <w:rPr>
                <w:rFonts w:ascii="Verdana" w:hAnsi="Verdana"/>
                <w:sz w:val="22"/>
                <w:szCs w:val="22"/>
              </w:rPr>
              <w:t xml:space="preserve"> </w:t>
            </w:r>
            <w:r w:rsidRPr="00665E06">
              <w:rPr>
                <w:rFonts w:ascii="Palemonas" w:hAnsi="Palemonas"/>
                <w:sz w:val="24"/>
                <w:szCs w:val="24"/>
              </w:rPr>
              <w:t>reikalų ministerijos pažymos, arba</w:t>
            </w:r>
          </w:p>
          <w:p w14:paraId="51BB93FC"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 xml:space="preserve">valstybės įmonės Registrų centro Lietuvos Respublikos Vyriausybės nustatyta tvarka išduoto dokumento, patvirtinančio jungtinius </w:t>
            </w:r>
            <w:r w:rsidRPr="00665E06">
              <w:rPr>
                <w:rFonts w:ascii="Palemonas" w:hAnsi="Palemonas"/>
                <w:sz w:val="24"/>
                <w:szCs w:val="24"/>
              </w:rPr>
              <w:lastRenderedPageBreak/>
              <w:t>kompetentingų institucijų tvarkomus duomenis.</w:t>
            </w:r>
          </w:p>
          <w:p w14:paraId="24290630" w14:textId="77777777" w:rsidR="00665E06" w:rsidRPr="00665E06" w:rsidRDefault="00665E06" w:rsidP="00665E06">
            <w:pPr>
              <w:pStyle w:val="Betarp"/>
              <w:jc w:val="both"/>
              <w:rPr>
                <w:rFonts w:ascii="Palemonas" w:hAnsi="Palemonas"/>
                <w:sz w:val="24"/>
                <w:szCs w:val="24"/>
                <w:lang w:eastAsia="en-US"/>
              </w:rPr>
            </w:pPr>
          </w:p>
          <w:p w14:paraId="54DF1888" w14:textId="77777777" w:rsidR="00665E06" w:rsidRPr="00665E06" w:rsidRDefault="00665E06" w:rsidP="00665E06">
            <w:pPr>
              <w:pStyle w:val="Betarp"/>
              <w:jc w:val="both"/>
              <w:rPr>
                <w:rFonts w:ascii="Palemonas" w:hAnsi="Palemonas"/>
                <w:sz w:val="24"/>
                <w:szCs w:val="24"/>
              </w:rPr>
            </w:pPr>
            <w:r w:rsidRPr="00665E06">
              <w:rPr>
                <w:rFonts w:ascii="Palemonas" w:hAnsi="Palemonas"/>
                <w:sz w:val="24"/>
                <w:szCs w:val="24"/>
                <w:lang w:eastAsia="en-US"/>
              </w:rPr>
              <w:t>Iš ne Lietuvoje įsteigtų subjektų reikalaujama:</w:t>
            </w:r>
          </w:p>
          <w:p w14:paraId="0DBD02FC" w14:textId="77777777" w:rsidR="00665E06" w:rsidRPr="00665E06" w:rsidRDefault="00665E06" w:rsidP="00665E06">
            <w:pPr>
              <w:pStyle w:val="Betarp"/>
              <w:numPr>
                <w:ilvl w:val="0"/>
                <w:numId w:val="17"/>
              </w:numPr>
              <w:ind w:left="314"/>
              <w:jc w:val="both"/>
              <w:rPr>
                <w:rFonts w:ascii="Palemonas" w:hAnsi="Palemonas"/>
                <w:b/>
                <w:bCs/>
                <w:sz w:val="24"/>
                <w:szCs w:val="24"/>
              </w:rPr>
            </w:pPr>
            <w:r w:rsidRPr="00665E06">
              <w:rPr>
                <w:rFonts w:ascii="Palemonas" w:hAnsi="Palemonas"/>
                <w:sz w:val="24"/>
                <w:szCs w:val="24"/>
              </w:rPr>
              <w:t>atitinkamos užsienio šalies institucijos dokumento</w:t>
            </w:r>
            <w:r w:rsidRPr="00665E06">
              <w:rPr>
                <w:rStyle w:val="Puslapioinaosnuoroda"/>
                <w:rFonts w:ascii="Palemonas" w:hAnsi="Palemonas"/>
                <w:sz w:val="24"/>
                <w:szCs w:val="24"/>
              </w:rPr>
              <w:footnoteReference w:id="1"/>
            </w:r>
            <w:r w:rsidRPr="00665E06">
              <w:rPr>
                <w:rFonts w:ascii="Palemonas" w:hAnsi="Palemonas"/>
                <w:sz w:val="24"/>
                <w:szCs w:val="24"/>
              </w:rPr>
              <w:t>.</w:t>
            </w:r>
          </w:p>
          <w:p w14:paraId="5E6DFE69" w14:textId="77777777" w:rsidR="00665E06" w:rsidRPr="00665E06" w:rsidRDefault="00665E06" w:rsidP="00665E06">
            <w:pPr>
              <w:pStyle w:val="Betarp"/>
              <w:jc w:val="both"/>
              <w:rPr>
                <w:rFonts w:ascii="Palemonas" w:hAnsi="Palemonas"/>
                <w:sz w:val="24"/>
                <w:szCs w:val="24"/>
              </w:rPr>
            </w:pPr>
          </w:p>
          <w:p w14:paraId="3CC5E99F" w14:textId="77777777" w:rsidR="00665E06" w:rsidRDefault="00665E06" w:rsidP="00665E06">
            <w:pPr>
              <w:pStyle w:val="Betarp"/>
              <w:jc w:val="both"/>
              <w:rPr>
                <w:rFonts w:ascii="Palemonas" w:hAnsi="Palemonas"/>
                <w:sz w:val="24"/>
                <w:szCs w:val="24"/>
              </w:rPr>
            </w:pPr>
            <w:r w:rsidRPr="00665E06">
              <w:rPr>
                <w:rFonts w:ascii="Palemonas" w:hAnsi="Palemonas"/>
                <w:sz w:val="24"/>
                <w:szCs w:val="24"/>
              </w:rPr>
              <w:t xml:space="preserve">Nurodyti dokumentai turi būti išduoti ne anksčiau kaip 180 dienų iki </w:t>
            </w:r>
            <w:r w:rsidRPr="00665E06">
              <w:rPr>
                <w:rFonts w:ascii="Palemonas" w:eastAsia="Times New Roman" w:hAnsi="Palemonas"/>
                <w:i/>
                <w:iCs/>
                <w:sz w:val="24"/>
                <w:szCs w:val="24"/>
              </w:rPr>
              <w:t>tos dienos, kai tiekėjas perkančiosios organizacijos prašymu turės pateikti pašalinimo pagrindų nebuvimą patvirtinančius dok</w:t>
            </w:r>
            <w:r w:rsidRPr="00665E06">
              <w:rPr>
                <w:rFonts w:ascii="Palemonas" w:eastAsia="Times New Roman" w:hAnsi="Palemonas"/>
                <w:sz w:val="24"/>
                <w:szCs w:val="24"/>
              </w:rPr>
              <w:t>umentus</w:t>
            </w:r>
            <w:r w:rsidRPr="00665E06">
              <w:rPr>
                <w:rFonts w:ascii="Palemonas" w:hAnsi="Palemonas"/>
                <w:sz w:val="24"/>
                <w:szCs w:val="24"/>
              </w:rPr>
              <w:t xml:space="preserve">. </w:t>
            </w:r>
          </w:p>
          <w:p w14:paraId="0FA04CAF" w14:textId="77777777" w:rsidR="00665E06" w:rsidRPr="00665E06" w:rsidRDefault="00665E06" w:rsidP="00665E06">
            <w:pPr>
              <w:pStyle w:val="Betarp"/>
              <w:jc w:val="both"/>
              <w:rPr>
                <w:rFonts w:ascii="Palemonas" w:hAnsi="Palemonas"/>
                <w:sz w:val="24"/>
                <w:szCs w:val="24"/>
              </w:rPr>
            </w:pPr>
            <w:r w:rsidRPr="00665E06">
              <w:rPr>
                <w:rFonts w:ascii="Palemonas" w:hAnsi="Palemonas"/>
                <w:b/>
                <w:bCs/>
                <w:i/>
                <w:iCs/>
                <w:sz w:val="24"/>
                <w:szCs w:val="24"/>
              </w:rPr>
              <w:t>Pavyzdys</w:t>
            </w:r>
            <w:r w:rsidRPr="00665E06">
              <w:rPr>
                <w:rFonts w:ascii="Palemonas" w:hAnsi="Palemonas"/>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3AA99D6" w14:textId="77777777" w:rsidR="00665E06" w:rsidRPr="00665E06" w:rsidRDefault="00665E06" w:rsidP="00665E06">
            <w:pPr>
              <w:pStyle w:val="Betarp"/>
              <w:jc w:val="both"/>
              <w:rPr>
                <w:rFonts w:ascii="Palemonas" w:hAnsi="Palemonas"/>
                <w:b/>
                <w:bCs/>
                <w:sz w:val="24"/>
                <w:szCs w:val="24"/>
              </w:rPr>
            </w:pPr>
          </w:p>
          <w:p w14:paraId="12DC6C6E" w14:textId="77777777" w:rsidR="00665E06" w:rsidRPr="001050ED" w:rsidRDefault="00665E06" w:rsidP="00665E06">
            <w:pPr>
              <w:pStyle w:val="Betarp"/>
              <w:jc w:val="both"/>
              <w:rPr>
                <w:rFonts w:ascii="Palemonas" w:hAnsi="Palemonas" w:cs="Times New Roman"/>
                <w:b/>
                <w:bCs/>
                <w:sz w:val="24"/>
                <w:szCs w:val="24"/>
              </w:rPr>
            </w:pPr>
            <w:r w:rsidRPr="00665E06">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75C98" w:rsidRPr="001050ED" w14:paraId="52946848"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13E46" w14:textId="77777777" w:rsidR="00E75C98" w:rsidRPr="001050ED" w:rsidRDefault="00E75C98" w:rsidP="00E75C98">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EDFF7" w14:textId="77777777" w:rsidR="00E75C98" w:rsidRPr="00E75C98" w:rsidRDefault="00E75C98" w:rsidP="00E75C98">
            <w:pPr>
              <w:pStyle w:val="Betarp"/>
              <w:jc w:val="both"/>
              <w:rPr>
                <w:rFonts w:ascii="Palemonas" w:hAnsi="Palemonas"/>
                <w:sz w:val="24"/>
                <w:szCs w:val="24"/>
                <w:lang w:eastAsia="en-US"/>
              </w:rPr>
            </w:pPr>
            <w:r w:rsidRPr="00E75C98">
              <w:rPr>
                <w:rFonts w:ascii="Palemonas" w:hAnsi="Palemonas"/>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2ED16" w14:textId="77777777" w:rsidR="00E75C98" w:rsidRPr="00E75C98" w:rsidRDefault="00E75C98" w:rsidP="00E75C98">
            <w:pPr>
              <w:pStyle w:val="Betarp"/>
              <w:jc w:val="both"/>
              <w:rPr>
                <w:rFonts w:ascii="Palemonas" w:eastAsia="Yu Mincho" w:hAnsi="Palemonas" w:cs="Arial"/>
                <w:b/>
                <w:bCs/>
                <w:sz w:val="24"/>
                <w:szCs w:val="24"/>
                <w:lang w:eastAsia="en-US"/>
              </w:rPr>
            </w:pPr>
            <w:r w:rsidRPr="00E75C98">
              <w:rPr>
                <w:rFonts w:ascii="Palemonas" w:eastAsia="Yu Mincho" w:hAnsi="Palemonas" w:cs="Arial"/>
                <w:b/>
                <w:bCs/>
                <w:sz w:val="24"/>
                <w:szCs w:val="24"/>
                <w:lang w:eastAsia="en-US"/>
              </w:rPr>
              <w:t>VPĮ 46 straipsnio 2¹ dalis</w:t>
            </w:r>
          </w:p>
          <w:p w14:paraId="68BE1D43" w14:textId="77777777" w:rsidR="00E75C98" w:rsidRPr="00E75C98" w:rsidRDefault="00E75C98" w:rsidP="00E75C98">
            <w:pPr>
              <w:pStyle w:val="Betarp"/>
              <w:jc w:val="both"/>
              <w:rPr>
                <w:rFonts w:ascii="Palemonas" w:eastAsia="Yu Mincho" w:hAnsi="Palemonas" w:cs="Arial"/>
                <w:b/>
                <w:bCs/>
                <w:sz w:val="24"/>
                <w:szCs w:val="24"/>
              </w:rPr>
            </w:pPr>
          </w:p>
          <w:p w14:paraId="60757CFD" w14:textId="77777777" w:rsidR="00E75C98" w:rsidRPr="00E75C98" w:rsidRDefault="00E75C98" w:rsidP="00E75C98">
            <w:pPr>
              <w:pStyle w:val="Betarp"/>
              <w:jc w:val="both"/>
              <w:rPr>
                <w:rFonts w:ascii="Palemonas" w:eastAsia="Yu Mincho" w:hAnsi="Palemonas" w:cs="Arial"/>
                <w:b/>
                <w:bCs/>
                <w:sz w:val="24"/>
                <w:szCs w:val="24"/>
              </w:rPr>
            </w:pPr>
            <w:r w:rsidRPr="00E75C98">
              <w:rPr>
                <w:rFonts w:ascii="Palemonas" w:eastAsia="Yu Mincho" w:hAnsi="Palemonas" w:cs="Arial"/>
                <w:sz w:val="24"/>
                <w:szCs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8D419" w14:textId="77777777" w:rsidR="00E75C98" w:rsidRPr="00E75C98" w:rsidRDefault="00E75C98" w:rsidP="00E75C98">
            <w:pPr>
              <w:pStyle w:val="Betarp"/>
              <w:jc w:val="both"/>
              <w:rPr>
                <w:rFonts w:ascii="Palemonas" w:hAnsi="Palemonas"/>
                <w:sz w:val="24"/>
                <w:szCs w:val="24"/>
                <w:lang w:eastAsia="en-US"/>
              </w:rPr>
            </w:pPr>
            <w:r w:rsidRPr="00E75C98">
              <w:rPr>
                <w:rFonts w:ascii="Palemonas" w:hAnsi="Palemonas"/>
                <w:sz w:val="24"/>
                <w:szCs w:val="24"/>
                <w:lang w:eastAsia="en-US"/>
              </w:rPr>
              <w:t>Iš Lietuvoje įsteigtų subjektų įrodančių dokumentų nereikalaujama. Užtenka pateikto EBVPD.</w:t>
            </w:r>
          </w:p>
          <w:p w14:paraId="02FD82ED" w14:textId="77777777" w:rsidR="00E75C98" w:rsidRPr="00E75C98" w:rsidRDefault="00E75C98" w:rsidP="00E75C98">
            <w:pPr>
              <w:pStyle w:val="Betarp"/>
              <w:jc w:val="both"/>
              <w:rPr>
                <w:rFonts w:ascii="Palemonas" w:hAnsi="Palemonas"/>
                <w:sz w:val="24"/>
                <w:szCs w:val="24"/>
              </w:rPr>
            </w:pPr>
          </w:p>
        </w:tc>
      </w:tr>
      <w:tr w:rsidR="004F0034" w:rsidRPr="004823B8" w14:paraId="4DEB2B87"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1761D"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D0CD9" w14:textId="77777777" w:rsidR="004F0034" w:rsidRPr="00665E06" w:rsidRDefault="004F0034" w:rsidP="004F0034">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72EAA0" w14:textId="77777777" w:rsidR="004F0034" w:rsidRPr="00665E06" w:rsidRDefault="004F0034" w:rsidP="004F0034">
            <w:pPr>
              <w:pStyle w:val="Betarp"/>
              <w:jc w:val="both"/>
              <w:rPr>
                <w:rFonts w:ascii="Palemonas" w:hAnsi="Palemonas" w:cstheme="minorHAnsi"/>
                <w:b/>
                <w:bCs/>
                <w:sz w:val="24"/>
                <w:szCs w:val="24"/>
                <w:lang w:eastAsia="en-US"/>
              </w:rPr>
            </w:pPr>
          </w:p>
          <w:p w14:paraId="119FD777"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nuteistas už aukščiau nurodytą nusikalstamą veiką, kai dėl:</w:t>
            </w:r>
          </w:p>
          <w:p w14:paraId="3C19B3D1" w14:textId="77777777" w:rsidR="004F0034" w:rsidRPr="00665E06" w:rsidRDefault="004F0034" w:rsidP="004F0034">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41142C9F"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2) tiekėjo, kuris yra juridinis asmuo, kita organizacija ar jos </w:t>
            </w:r>
            <w:r w:rsidRPr="004F0034">
              <w:rPr>
                <w:rFonts w:ascii="Palemonas" w:hAnsi="Palemonas" w:cstheme="minorHAnsi"/>
                <w:bCs/>
                <w:sz w:val="24"/>
                <w:szCs w:val="24"/>
                <w:lang w:eastAsia="en-US"/>
              </w:rPr>
              <w:t>struktūrinis</w:t>
            </w:r>
            <w:r w:rsidRPr="00665E06">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0A57B"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Tačiau ši nuostata netaikoma, jeigu:</w:t>
            </w:r>
          </w:p>
          <w:p w14:paraId="39D931BB"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1) tiekėjas yra įsipareigojęs sumokėti mokesčius, įskaitant </w:t>
            </w:r>
            <w:r w:rsidRPr="00665E06">
              <w:rPr>
                <w:rFonts w:ascii="Palemonas" w:hAnsi="Palemonas" w:cstheme="minorHAnsi"/>
                <w:bCs/>
                <w:sz w:val="24"/>
                <w:szCs w:val="24"/>
                <w:lang w:eastAsia="en-US"/>
              </w:rPr>
              <w:lastRenderedPageBreak/>
              <w:t>socialinio draudimo įmokas ir dėl to laikomas jau įvykdžiusiu šioje dalyje nurodytus įsipareigojimus;</w:t>
            </w:r>
          </w:p>
          <w:p w14:paraId="5C55A8CD"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įsiskolinimo suma neviršija 50 Eur (penkiasdešimt eurų);</w:t>
            </w:r>
          </w:p>
          <w:p w14:paraId="5D39A074" w14:textId="77777777" w:rsidR="004F0034" w:rsidRPr="00665E06" w:rsidRDefault="004F0034" w:rsidP="004F0034">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D7622"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3 dalis</w:t>
            </w:r>
          </w:p>
          <w:p w14:paraId="1339B0B9" w14:textId="77777777" w:rsidR="004F0034" w:rsidRPr="004F0034" w:rsidRDefault="004F0034" w:rsidP="004F0034">
            <w:pPr>
              <w:pStyle w:val="Betarp"/>
              <w:jc w:val="both"/>
              <w:rPr>
                <w:rFonts w:ascii="Palemonas" w:eastAsia="Arial" w:hAnsi="Palemonas" w:cs="Arial"/>
                <w:sz w:val="24"/>
                <w:szCs w:val="24"/>
              </w:rPr>
            </w:pPr>
          </w:p>
          <w:p w14:paraId="273D6FCB" w14:textId="77777777" w:rsidR="004F0034" w:rsidRPr="004823B8" w:rsidRDefault="004F0034" w:rsidP="004F0034">
            <w:pPr>
              <w:pStyle w:val="Betarp"/>
              <w:jc w:val="both"/>
              <w:rPr>
                <w:rFonts w:ascii="Palemonas" w:eastAsia="Yu Mincho" w:hAnsi="Palemonas" w:cs="Times New Roman"/>
                <w:sz w:val="24"/>
                <w:szCs w:val="24"/>
              </w:rPr>
            </w:pPr>
            <w:r w:rsidRPr="004F0034">
              <w:rPr>
                <w:rFonts w:ascii="Palemonas" w:eastAsia="Arial" w:hAnsi="Palemonas" w:cs="Arial"/>
                <w:sz w:val="24"/>
                <w:szCs w:val="24"/>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67644" w14:textId="77777777" w:rsidR="004F0034" w:rsidRPr="004F0034" w:rsidRDefault="004F0034" w:rsidP="004F0034">
            <w:pPr>
              <w:pStyle w:val="Betarp"/>
              <w:jc w:val="both"/>
              <w:rPr>
                <w:rFonts w:ascii="Palemonas" w:hAnsi="Palemonas" w:cstheme="minorHAnsi"/>
                <w:b/>
                <w:bCs/>
                <w:sz w:val="24"/>
                <w:szCs w:val="24"/>
              </w:rPr>
            </w:pPr>
            <w:r w:rsidRPr="004F0034">
              <w:rPr>
                <w:rFonts w:ascii="Palemonas" w:hAnsi="Palemonas"/>
                <w:sz w:val="24"/>
                <w:szCs w:val="24"/>
              </w:rPr>
              <w:t>1) Dėl įsipareigojimų, susijusių su mokesčių mokėjimu, įvykdymo i</w:t>
            </w:r>
            <w:r w:rsidRPr="004F0034">
              <w:rPr>
                <w:rFonts w:ascii="Palemonas" w:hAnsi="Palemonas"/>
                <w:sz w:val="24"/>
                <w:szCs w:val="24"/>
                <w:lang w:eastAsia="en-US"/>
              </w:rPr>
              <w:t xml:space="preserve">š Lietuvoje įsteigtų subjektų </w:t>
            </w:r>
            <w:r w:rsidRPr="004F0034">
              <w:rPr>
                <w:rFonts w:ascii="Palemonas" w:hAnsi="Palemonas"/>
                <w:sz w:val="24"/>
                <w:szCs w:val="24"/>
              </w:rPr>
              <w:t>prašoma:</w:t>
            </w:r>
          </w:p>
          <w:p w14:paraId="5C23FF65" w14:textId="77777777" w:rsidR="004F0034" w:rsidRPr="004F0034" w:rsidRDefault="004F0034" w:rsidP="004F0034">
            <w:pPr>
              <w:pStyle w:val="Betarp"/>
              <w:jc w:val="both"/>
              <w:rPr>
                <w:rFonts w:ascii="Palemonas" w:hAnsi="Palemonas"/>
                <w:b/>
                <w:bCs/>
                <w:sz w:val="24"/>
                <w:szCs w:val="24"/>
              </w:rPr>
            </w:pPr>
          </w:p>
          <w:p w14:paraId="6C09A6B9" w14:textId="77777777" w:rsidR="004F0034" w:rsidRPr="004F0034" w:rsidRDefault="004F0034" w:rsidP="004F0034">
            <w:pPr>
              <w:pStyle w:val="Betarp"/>
              <w:numPr>
                <w:ilvl w:val="0"/>
                <w:numId w:val="20"/>
              </w:numPr>
              <w:jc w:val="both"/>
              <w:rPr>
                <w:rFonts w:ascii="Palemonas" w:hAnsi="Palemonas"/>
                <w:sz w:val="24"/>
                <w:szCs w:val="24"/>
              </w:rPr>
            </w:pPr>
            <w:r w:rsidRPr="004F0034">
              <w:rPr>
                <w:rFonts w:ascii="Palemonas" w:hAnsi="Palemonas"/>
                <w:sz w:val="24"/>
                <w:szCs w:val="24"/>
              </w:rPr>
              <w:t>išrašo iš teismo sprendimo (jei toks yra) arba Valstybinės mokesčių inspekcijos prie Lietuvos Respublikos finansų ministerijos išduoto dokumento,</w:t>
            </w:r>
          </w:p>
          <w:p w14:paraId="494DE9AA" w14:textId="77777777" w:rsidR="004F0034" w:rsidRPr="004F0034" w:rsidRDefault="004F0034" w:rsidP="004F0034">
            <w:pPr>
              <w:pStyle w:val="Betarp"/>
              <w:numPr>
                <w:ilvl w:val="0"/>
                <w:numId w:val="19"/>
              </w:numPr>
              <w:jc w:val="both"/>
              <w:rPr>
                <w:rFonts w:ascii="Palemonas" w:hAnsi="Palemonas"/>
                <w:sz w:val="24"/>
                <w:szCs w:val="24"/>
              </w:rPr>
            </w:pPr>
            <w:r w:rsidRPr="004F0034">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4D09EC4F" w14:textId="77777777" w:rsidR="004F0034" w:rsidRPr="004F0034" w:rsidRDefault="004F0034" w:rsidP="004F0034">
            <w:pPr>
              <w:pStyle w:val="Betarp"/>
              <w:jc w:val="both"/>
              <w:rPr>
                <w:rFonts w:ascii="Palemonas" w:hAnsi="Palemonas"/>
                <w:sz w:val="24"/>
                <w:szCs w:val="24"/>
              </w:rPr>
            </w:pPr>
          </w:p>
          <w:p w14:paraId="10BB6C77"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013CDBF0" w14:textId="77777777" w:rsidR="004F0034" w:rsidRPr="004F0034" w:rsidRDefault="004F0034" w:rsidP="004F0034">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institucijos dokumento</w:t>
            </w:r>
            <w:r w:rsidRPr="004F0034">
              <w:rPr>
                <w:rStyle w:val="Puslapioinaosnuoroda"/>
                <w:rFonts w:ascii="Palemonas" w:hAnsi="Palemonas"/>
                <w:sz w:val="24"/>
                <w:szCs w:val="24"/>
              </w:rPr>
              <w:footnoteReference w:id="2"/>
            </w:r>
            <w:r w:rsidRPr="004F0034">
              <w:rPr>
                <w:rFonts w:ascii="Palemonas" w:hAnsi="Palemonas"/>
                <w:sz w:val="24"/>
                <w:szCs w:val="24"/>
              </w:rPr>
              <w:t>.</w:t>
            </w:r>
          </w:p>
          <w:p w14:paraId="0113DA19" w14:textId="77777777" w:rsidR="004F0034" w:rsidRPr="004F0034" w:rsidRDefault="004F0034" w:rsidP="004F0034">
            <w:pPr>
              <w:pStyle w:val="Betarp"/>
              <w:jc w:val="both"/>
              <w:rPr>
                <w:rFonts w:ascii="Palemonas" w:eastAsia="Yu Mincho" w:hAnsi="Palemonas" w:cs="Arial"/>
                <w:sz w:val="24"/>
                <w:szCs w:val="24"/>
              </w:rPr>
            </w:pPr>
          </w:p>
          <w:p w14:paraId="71A2A57E" w14:textId="77777777" w:rsidR="004F0034" w:rsidRPr="004F0034" w:rsidRDefault="004F0034" w:rsidP="004F0034">
            <w:pPr>
              <w:pStyle w:val="Betarp"/>
              <w:jc w:val="both"/>
              <w:rPr>
                <w:rFonts w:ascii="Palemonas" w:hAnsi="Palemonas"/>
                <w:i/>
                <w:iCs/>
                <w:color w:val="000000" w:themeColor="text1"/>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7B3C202" w14:textId="77777777" w:rsidR="004F0034" w:rsidRPr="004F0034" w:rsidRDefault="004F0034" w:rsidP="004F0034">
            <w:pPr>
              <w:pStyle w:val="Betarp"/>
              <w:jc w:val="both"/>
              <w:rPr>
                <w:rFonts w:ascii="Palemonas" w:hAnsi="Palemonas"/>
                <w:i/>
                <w:iCs/>
                <w:color w:val="7030A0"/>
                <w:sz w:val="24"/>
                <w:szCs w:val="24"/>
              </w:rPr>
            </w:pPr>
          </w:p>
          <w:p w14:paraId="16268B4A" w14:textId="77777777" w:rsidR="004F0034" w:rsidRPr="004F0034" w:rsidRDefault="004F0034" w:rsidP="004F0034">
            <w:pPr>
              <w:pStyle w:val="Betarp"/>
              <w:jc w:val="both"/>
              <w:rPr>
                <w:rFonts w:ascii="Palemonas" w:hAnsi="Palemonas" w:cstheme="minorHAnsi"/>
                <w:b/>
                <w:bCs/>
                <w:sz w:val="24"/>
                <w:szCs w:val="24"/>
              </w:rPr>
            </w:pPr>
            <w:r w:rsidRPr="004F0034">
              <w:rPr>
                <w:rFonts w:ascii="Palemonas" w:hAnsi="Palemonas" w:cstheme="minorHAnsi"/>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BA5113" w14:textId="77777777" w:rsidR="004F0034" w:rsidRPr="004F0034" w:rsidRDefault="004F0034" w:rsidP="004F0034">
            <w:pPr>
              <w:pStyle w:val="Betarp"/>
              <w:jc w:val="both"/>
              <w:rPr>
                <w:rFonts w:ascii="Palemonas" w:hAnsi="Palemonas" w:cstheme="minorHAnsi"/>
                <w:b/>
                <w:bCs/>
                <w:sz w:val="24"/>
                <w:szCs w:val="24"/>
              </w:rPr>
            </w:pPr>
          </w:p>
          <w:p w14:paraId="09C532C7" w14:textId="77777777" w:rsidR="004F0034" w:rsidRPr="004F0034" w:rsidRDefault="004F0034" w:rsidP="004F0034">
            <w:pPr>
              <w:pStyle w:val="Betarp"/>
              <w:jc w:val="both"/>
              <w:rPr>
                <w:rFonts w:ascii="Palemonas" w:hAnsi="Palemonas" w:cstheme="minorHAnsi"/>
                <w:b/>
                <w:bCs/>
                <w:sz w:val="24"/>
                <w:szCs w:val="24"/>
              </w:rPr>
            </w:pPr>
            <w:r w:rsidRPr="004F0034">
              <w:rPr>
                <w:rFonts w:ascii="Palemonas" w:hAnsi="Palemonas" w:cstheme="minorHAnsi"/>
                <w:bCs/>
                <w:sz w:val="24"/>
                <w:szCs w:val="24"/>
              </w:rPr>
              <w:t>2) Dėl įsipareigojimų, susijusių su socialinio draudimo įmokų mokėjimu, įvykdymo i</w:t>
            </w:r>
            <w:r w:rsidRPr="004F0034">
              <w:rPr>
                <w:rFonts w:ascii="Palemonas" w:hAnsi="Palemonas"/>
                <w:sz w:val="24"/>
                <w:szCs w:val="24"/>
                <w:lang w:eastAsia="en-US"/>
              </w:rPr>
              <w:t xml:space="preserve">š Lietuvoje įsteigtų subjektų </w:t>
            </w:r>
            <w:r w:rsidRPr="004F0034">
              <w:rPr>
                <w:rFonts w:ascii="Palemonas" w:hAnsi="Palemonas" w:cstheme="minorHAnsi"/>
                <w:bCs/>
                <w:sz w:val="24"/>
                <w:szCs w:val="24"/>
              </w:rPr>
              <w:t>prašoma:</w:t>
            </w:r>
          </w:p>
          <w:p w14:paraId="6D39ACD8" w14:textId="77777777" w:rsidR="004F0034" w:rsidRPr="004F0034" w:rsidRDefault="004F0034" w:rsidP="004F0034">
            <w:pPr>
              <w:pStyle w:val="Betarp"/>
              <w:jc w:val="both"/>
              <w:rPr>
                <w:rFonts w:ascii="Palemonas" w:hAnsi="Palemonas" w:cstheme="minorHAnsi"/>
                <w:bCs/>
                <w:sz w:val="24"/>
                <w:szCs w:val="24"/>
              </w:rPr>
            </w:pPr>
            <w:r w:rsidRPr="004F0034">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F0034">
                <w:rPr>
                  <w:rStyle w:val="Hipersaitas"/>
                  <w:rFonts w:ascii="Palemonas" w:hAnsi="Palemonas" w:cstheme="minorHAnsi"/>
                  <w:bCs/>
                  <w:sz w:val="24"/>
                  <w:szCs w:val="24"/>
                  <w:u w:val="single"/>
                </w:rPr>
                <w:t>http://draudejai.sodra.lt/draudeju_viesi_duomenys/</w:t>
              </w:r>
            </w:hyperlink>
            <w:r w:rsidRPr="004F0034">
              <w:rPr>
                <w:rFonts w:ascii="Palemonas" w:hAnsi="Palemonas" w:cstheme="minorHAnsi"/>
                <w:bCs/>
                <w:sz w:val="24"/>
                <w:szCs w:val="24"/>
              </w:rPr>
              <w:t>.</w:t>
            </w:r>
          </w:p>
          <w:p w14:paraId="58A8CF48" w14:textId="77777777" w:rsidR="004F0034" w:rsidRPr="004F0034" w:rsidRDefault="004F0034" w:rsidP="004F0034">
            <w:pPr>
              <w:pStyle w:val="Betarp"/>
              <w:jc w:val="both"/>
              <w:rPr>
                <w:rFonts w:ascii="Palemonas" w:hAnsi="Palemonas" w:cstheme="minorHAnsi"/>
                <w:b/>
                <w:bCs/>
                <w:sz w:val="24"/>
                <w:szCs w:val="24"/>
              </w:rPr>
            </w:pPr>
          </w:p>
          <w:p w14:paraId="5F24DDE3"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613A6A" w14:textId="77777777" w:rsidR="004F0034" w:rsidRPr="004F0034" w:rsidRDefault="004F0034" w:rsidP="004F0034">
            <w:pPr>
              <w:pStyle w:val="Betarp"/>
              <w:jc w:val="both"/>
              <w:rPr>
                <w:rFonts w:ascii="Palemonas" w:hAnsi="Palemonas"/>
                <w:b/>
                <w:bCs/>
                <w:sz w:val="24"/>
                <w:szCs w:val="24"/>
              </w:rPr>
            </w:pPr>
          </w:p>
          <w:p w14:paraId="410AAC08"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 xml:space="preserve">2.2) Jeigu tiekėjas yra fizinis asmuo, registruotas Lietuvos Respublikoje, jis pateikia išrašą iš teismo sprendimo (jei toks yra) arba „Sodros“ išduotą dokumentą, arba </w:t>
            </w:r>
            <w:r w:rsidRPr="004F0034">
              <w:rPr>
                <w:rFonts w:ascii="Palemonas" w:hAnsi="Palemonas"/>
                <w:sz w:val="24"/>
                <w:szCs w:val="24"/>
              </w:rPr>
              <w:lastRenderedPageBreak/>
              <w:t>valstybės įmonės Registrų centras Lietuvos Respublikos Vyriausybės nustatyta tvarka išduotą dokumentą, patvirtinantį jungtinius kompetentingų institucijų tvarkomus duomenis.</w:t>
            </w:r>
          </w:p>
          <w:p w14:paraId="5176793C" w14:textId="77777777" w:rsidR="004F0034" w:rsidRPr="004F0034" w:rsidRDefault="004F0034" w:rsidP="004F0034">
            <w:pPr>
              <w:pStyle w:val="Betarp"/>
              <w:jc w:val="both"/>
              <w:rPr>
                <w:rFonts w:ascii="Palemonas" w:hAnsi="Palemonas" w:cstheme="minorHAnsi"/>
                <w:b/>
                <w:bCs/>
                <w:sz w:val="24"/>
                <w:szCs w:val="24"/>
              </w:rPr>
            </w:pPr>
          </w:p>
          <w:p w14:paraId="4915D3D4"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656C4E78" w14:textId="77777777" w:rsidR="004F0034" w:rsidRPr="004F0034" w:rsidRDefault="004F0034" w:rsidP="004F0034">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kompetentingos institucijos dokumento</w:t>
            </w:r>
            <w:r w:rsidRPr="004F0034">
              <w:rPr>
                <w:rStyle w:val="Puslapioinaosnuoroda"/>
                <w:rFonts w:ascii="Palemonas" w:hAnsi="Palemonas"/>
                <w:sz w:val="24"/>
                <w:szCs w:val="24"/>
              </w:rPr>
              <w:footnoteReference w:id="3"/>
            </w:r>
            <w:r w:rsidRPr="004F0034">
              <w:rPr>
                <w:rFonts w:ascii="Palemonas" w:hAnsi="Palemonas"/>
                <w:sz w:val="24"/>
                <w:szCs w:val="24"/>
              </w:rPr>
              <w:t>.</w:t>
            </w:r>
          </w:p>
          <w:p w14:paraId="5670A640" w14:textId="77777777" w:rsidR="004F0034" w:rsidRPr="004F0034" w:rsidRDefault="004F0034" w:rsidP="004F0034">
            <w:pPr>
              <w:pStyle w:val="Betarp"/>
              <w:jc w:val="both"/>
              <w:rPr>
                <w:rFonts w:ascii="Palemonas" w:hAnsi="Palemonas" w:cstheme="minorHAnsi"/>
                <w:b/>
                <w:bCs/>
                <w:sz w:val="24"/>
                <w:szCs w:val="24"/>
              </w:rPr>
            </w:pPr>
          </w:p>
          <w:p w14:paraId="3AA6B832" w14:textId="77777777" w:rsidR="004F0034" w:rsidRDefault="004F0034" w:rsidP="004F0034">
            <w:pPr>
              <w:pStyle w:val="Betarp"/>
              <w:jc w:val="both"/>
              <w:rPr>
                <w:rFonts w:ascii="Palemonas" w:hAnsi="Palemonas"/>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p>
          <w:p w14:paraId="28F532ED" w14:textId="77777777" w:rsidR="004F0034" w:rsidRPr="004F0034" w:rsidRDefault="004F0034" w:rsidP="004F0034">
            <w:pPr>
              <w:pStyle w:val="Betarp"/>
              <w:jc w:val="both"/>
              <w:rPr>
                <w:rFonts w:ascii="Palemonas" w:hAnsi="Palemonas"/>
                <w:i/>
                <w:iCs/>
                <w:color w:val="7030A0"/>
                <w:sz w:val="24"/>
                <w:szCs w:val="24"/>
              </w:rPr>
            </w:pP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1AF82FD" w14:textId="77777777" w:rsidR="004F0034" w:rsidRPr="004F0034" w:rsidRDefault="004F0034" w:rsidP="004F0034">
            <w:pPr>
              <w:pStyle w:val="Betarp"/>
              <w:jc w:val="both"/>
              <w:rPr>
                <w:rFonts w:ascii="Palemonas" w:hAnsi="Palemonas" w:cstheme="minorHAnsi"/>
                <w:b/>
                <w:bCs/>
                <w:sz w:val="24"/>
                <w:szCs w:val="24"/>
              </w:rPr>
            </w:pPr>
          </w:p>
          <w:p w14:paraId="25411C66"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F0034" w:rsidRPr="004823B8" w14:paraId="16353D3B"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1B5E7"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C5348"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 xml:space="preserve">Tiekėjas su kitais tiekėjais yra sudaręs susitarimų, kuriais siekiama iškreipti konkurenciją atliekamame pirkime, ir </w:t>
            </w:r>
            <w:r w:rsidRPr="004F0034">
              <w:rPr>
                <w:rFonts w:ascii="Palemonas" w:hAnsi="Palemonas"/>
                <w:sz w:val="24"/>
                <w:szCs w:val="24"/>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3CE5E"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1 punktas</w:t>
            </w:r>
          </w:p>
          <w:p w14:paraId="78C0C47C" w14:textId="77777777" w:rsidR="004F0034" w:rsidRPr="004F0034" w:rsidRDefault="004F0034" w:rsidP="004F0034">
            <w:pPr>
              <w:pStyle w:val="Betarp"/>
              <w:jc w:val="both"/>
              <w:rPr>
                <w:rFonts w:ascii="Palemonas" w:eastAsia="Yu Mincho" w:hAnsi="Palemonas" w:cs="Arial"/>
                <w:sz w:val="24"/>
                <w:szCs w:val="24"/>
              </w:rPr>
            </w:pPr>
          </w:p>
          <w:p w14:paraId="163ECF2C"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lastRenderedPageBreak/>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83DC"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lastRenderedPageBreak/>
              <w:t>Iš Lietuvoje įsteigtų subjektų įrodančių dokumentų nereikalaujama. Užtenka pateikto EBVPD.</w:t>
            </w:r>
          </w:p>
        </w:tc>
      </w:tr>
      <w:tr w:rsidR="004F0034" w:rsidRPr="004823B8" w14:paraId="34F631E6"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ABDA8"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A8981"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 xml:space="preserve">Tiekėjas pirkimo metu pateko į interesų konflikto situaciją, kaip apibrėžta VPĮ 21 straipsnyje, ir atitinkamos padėties negalima ištaisyti. </w:t>
            </w:r>
          </w:p>
          <w:p w14:paraId="030A11E7"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D7DF2"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2 punktas</w:t>
            </w:r>
          </w:p>
          <w:p w14:paraId="01B57B25" w14:textId="77777777" w:rsidR="004F0034" w:rsidRPr="004F0034" w:rsidRDefault="004F0034" w:rsidP="004F0034">
            <w:pPr>
              <w:pStyle w:val="Betarp"/>
              <w:jc w:val="both"/>
              <w:rPr>
                <w:rFonts w:ascii="Palemonas" w:eastAsia="Yu Mincho" w:hAnsi="Palemonas" w:cs="Arial"/>
                <w:sz w:val="24"/>
                <w:szCs w:val="24"/>
              </w:rPr>
            </w:pPr>
          </w:p>
          <w:p w14:paraId="2A41F6D6"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732A8"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C4F2962" w14:textId="77777777" w:rsidR="004F0034" w:rsidRPr="004F0034" w:rsidRDefault="004F0034" w:rsidP="004F0034">
            <w:pPr>
              <w:pStyle w:val="Betarp"/>
              <w:jc w:val="both"/>
              <w:rPr>
                <w:rFonts w:ascii="Palemonas" w:hAnsi="Palemonas" w:cstheme="minorHAnsi"/>
                <w:bCs/>
                <w:iCs/>
                <w:sz w:val="24"/>
                <w:szCs w:val="24"/>
                <w:lang w:eastAsia="en-US"/>
              </w:rPr>
            </w:pPr>
          </w:p>
          <w:p w14:paraId="53F3399E" w14:textId="77777777" w:rsidR="004F0034" w:rsidRPr="004F0034" w:rsidRDefault="004F0034" w:rsidP="004F0034">
            <w:pPr>
              <w:pStyle w:val="Betarp"/>
              <w:jc w:val="both"/>
              <w:rPr>
                <w:rFonts w:ascii="Palemonas" w:hAnsi="Palemonas" w:cstheme="minorHAnsi"/>
                <w:b/>
                <w:bCs/>
                <w:iCs/>
                <w:sz w:val="24"/>
                <w:szCs w:val="24"/>
                <w:lang w:eastAsia="en-US"/>
              </w:rPr>
            </w:pPr>
          </w:p>
        </w:tc>
      </w:tr>
      <w:tr w:rsidR="004F0034" w:rsidRPr="004823B8" w14:paraId="35278EF7"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513AD"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0CCDB"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FD4CE"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3 punktas</w:t>
            </w:r>
          </w:p>
          <w:p w14:paraId="3B03EE94" w14:textId="77777777" w:rsidR="004F0034" w:rsidRPr="004F0034" w:rsidRDefault="004F0034" w:rsidP="004F0034">
            <w:pPr>
              <w:pStyle w:val="Betarp"/>
              <w:jc w:val="both"/>
              <w:rPr>
                <w:rFonts w:ascii="Palemonas" w:eastAsia="Yu Mincho" w:hAnsi="Palemonas" w:cs="Arial"/>
                <w:sz w:val="24"/>
                <w:szCs w:val="24"/>
              </w:rPr>
            </w:pPr>
          </w:p>
          <w:p w14:paraId="20E47477"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C13 punktas</w:t>
            </w:r>
            <w:r w:rsidRPr="004F0034">
              <w:rPr>
                <w:rFonts w:ascii="Palemonas" w:eastAsia="Yu Mincho" w:hAnsi="Palemonas" w:cs="Arial"/>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4C4C1"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A0D23EA" w14:textId="77777777" w:rsidR="004F0034" w:rsidRPr="004F0034" w:rsidRDefault="004F0034" w:rsidP="004F0034">
            <w:pPr>
              <w:pStyle w:val="Betarp"/>
              <w:jc w:val="both"/>
              <w:rPr>
                <w:rFonts w:ascii="Palemonas" w:hAnsi="Palemonas" w:cstheme="minorHAnsi"/>
                <w:b/>
                <w:bCs/>
                <w:iCs/>
                <w:sz w:val="24"/>
                <w:szCs w:val="24"/>
                <w:lang w:eastAsia="en-US"/>
              </w:rPr>
            </w:pPr>
          </w:p>
        </w:tc>
      </w:tr>
      <w:tr w:rsidR="004F0034" w:rsidRPr="004823B8" w14:paraId="71AA6893"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47418"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698CE"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20F9BE" w14:textId="77777777" w:rsidR="004F0034" w:rsidRPr="004F0034" w:rsidRDefault="004F0034" w:rsidP="004F0034">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4F0034">
              <w:rPr>
                <w:rFonts w:ascii="Palemonas" w:hAnsi="Palemonas" w:cstheme="minorHAnsi"/>
                <w:bCs/>
                <w:sz w:val="24"/>
                <w:szCs w:val="24"/>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119BEDE" w14:textId="77777777" w:rsidR="004F0034" w:rsidRPr="004F0034" w:rsidRDefault="004F0034" w:rsidP="004F0034">
            <w:pPr>
              <w:pStyle w:val="Betarp"/>
              <w:jc w:val="both"/>
              <w:rPr>
                <w:rFonts w:ascii="Palemonas" w:hAnsi="Palemonas" w:cstheme="minorHAnsi"/>
                <w:bCs/>
                <w:sz w:val="24"/>
                <w:szCs w:val="24"/>
              </w:rPr>
            </w:pPr>
            <w:r w:rsidRPr="004F0034">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C4A7B"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4 punktas</w:t>
            </w:r>
          </w:p>
          <w:p w14:paraId="6981FFA9" w14:textId="77777777" w:rsidR="004F0034" w:rsidRPr="004F0034" w:rsidRDefault="004F0034" w:rsidP="004F0034">
            <w:pPr>
              <w:pStyle w:val="Betarp"/>
              <w:jc w:val="both"/>
              <w:rPr>
                <w:rFonts w:ascii="Palemonas" w:eastAsia="Yu Mincho" w:hAnsi="Palemonas" w:cs="Arial"/>
                <w:sz w:val="24"/>
                <w:szCs w:val="24"/>
              </w:rPr>
            </w:pPr>
          </w:p>
          <w:p w14:paraId="3B39F254" w14:textId="77777777" w:rsidR="004F0034" w:rsidRPr="004823B8" w:rsidRDefault="004F0034" w:rsidP="004F0034">
            <w:pPr>
              <w:pStyle w:val="Betarp"/>
              <w:jc w:val="both"/>
              <w:rPr>
                <w:rFonts w:ascii="Palemonas" w:eastAsia="Yu Mincho" w:hAnsi="Palemonas" w:cs="Times New Roman"/>
                <w:sz w:val="24"/>
                <w:szCs w:val="24"/>
                <w:lang w:eastAsia="en-US"/>
              </w:rPr>
            </w:pPr>
            <w:r w:rsidRPr="004F0034">
              <w:rPr>
                <w:rFonts w:ascii="Palemonas" w:eastAsia="Yu Mincho" w:hAnsi="Palemonas" w:cs="Arial"/>
                <w:sz w:val="24"/>
                <w:szCs w:val="24"/>
              </w:rPr>
              <w:t>EBVPD III dalies C15 punktas</w:t>
            </w:r>
            <w:r w:rsidRPr="004F0034">
              <w:rPr>
                <w:rFonts w:ascii="Palemonas" w:eastAsia="Yu Mincho" w:hAnsi="Palemonas" w:cs="Times New Roman"/>
                <w:sz w:val="24"/>
                <w:szCs w:val="24"/>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244A0"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CDF8C3D" w14:textId="77777777" w:rsidR="004F0034" w:rsidRPr="004F0034" w:rsidRDefault="004F0034" w:rsidP="004F0034">
            <w:pPr>
              <w:pStyle w:val="Betarp"/>
              <w:jc w:val="both"/>
              <w:rPr>
                <w:rFonts w:ascii="Palemonas" w:hAnsi="Palemonas" w:cstheme="minorHAnsi"/>
                <w:bCs/>
                <w:iCs/>
                <w:sz w:val="24"/>
                <w:szCs w:val="24"/>
                <w:lang w:eastAsia="en-US"/>
              </w:rPr>
            </w:pPr>
          </w:p>
          <w:p w14:paraId="7713B907" w14:textId="77777777" w:rsidR="004F0034" w:rsidRPr="004F0034" w:rsidRDefault="004F0034" w:rsidP="004F0034">
            <w:pPr>
              <w:pStyle w:val="Betarp"/>
              <w:jc w:val="both"/>
              <w:rPr>
                <w:rFonts w:ascii="Palemonas" w:hAnsi="Palemonas" w:cstheme="minorHAnsi"/>
                <w:bCs/>
                <w:iCs/>
                <w:sz w:val="24"/>
                <w:szCs w:val="24"/>
                <w:lang w:eastAsia="en-US"/>
              </w:rPr>
            </w:pPr>
          </w:p>
          <w:p w14:paraId="4AAE3C93" w14:textId="77777777" w:rsidR="004F0034" w:rsidRPr="004F0034" w:rsidRDefault="004F0034" w:rsidP="004F0034">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956B722" w14:textId="77777777" w:rsidR="004F0034" w:rsidRPr="004F0034" w:rsidRDefault="004F0034" w:rsidP="004F0034">
            <w:pPr>
              <w:pStyle w:val="Betarp"/>
              <w:jc w:val="both"/>
              <w:rPr>
                <w:rFonts w:ascii="Palemonas" w:hAnsi="Palemonas" w:cstheme="minorHAnsi"/>
                <w:b/>
                <w:bCs/>
                <w:sz w:val="24"/>
                <w:szCs w:val="24"/>
              </w:rPr>
            </w:pPr>
          </w:p>
          <w:p w14:paraId="2EBC6420" w14:textId="77777777" w:rsidR="004F0034" w:rsidRPr="004F0034" w:rsidRDefault="004F0034" w:rsidP="004F0034">
            <w:pPr>
              <w:pStyle w:val="Betarp"/>
              <w:jc w:val="both"/>
              <w:rPr>
                <w:rFonts w:ascii="Palemonas" w:hAnsi="Palemonas"/>
                <w:sz w:val="24"/>
                <w:szCs w:val="24"/>
                <w:u w:val="single"/>
              </w:rPr>
            </w:pPr>
            <w:hyperlink r:id="rId18">
              <w:r w:rsidRPr="004F0034">
                <w:rPr>
                  <w:rStyle w:val="Hipersaitas"/>
                  <w:rFonts w:ascii="Palemonas" w:hAnsi="Palemonas"/>
                  <w:sz w:val="24"/>
                  <w:szCs w:val="24"/>
                  <w:u w:val="single"/>
                </w:rPr>
                <w:t>https://vpt.lrv.lt/melaginga-informacija-pateikusiu-tiekeju-sarasas-3</w:t>
              </w:r>
            </w:hyperlink>
          </w:p>
          <w:p w14:paraId="0C59F220" w14:textId="77777777" w:rsidR="004F0034" w:rsidRPr="004823B8" w:rsidRDefault="004F0034" w:rsidP="004F0034">
            <w:pPr>
              <w:pStyle w:val="Betarp"/>
              <w:jc w:val="both"/>
              <w:rPr>
                <w:rFonts w:ascii="Palemonas" w:hAnsi="Palemonas" w:cs="Times New Roman"/>
                <w:bCs/>
                <w:sz w:val="24"/>
                <w:szCs w:val="24"/>
              </w:rPr>
            </w:pPr>
          </w:p>
        </w:tc>
      </w:tr>
      <w:tr w:rsidR="004F0034" w:rsidRPr="004823B8" w14:paraId="0917CE2A"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BD06"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5F21"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8478E"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5 punktas</w:t>
            </w:r>
          </w:p>
          <w:p w14:paraId="5CDE193B" w14:textId="77777777" w:rsidR="004F0034" w:rsidRPr="004F0034" w:rsidRDefault="004F0034" w:rsidP="004F0034">
            <w:pPr>
              <w:pStyle w:val="Betarp"/>
              <w:jc w:val="both"/>
              <w:rPr>
                <w:rFonts w:ascii="Palemonas" w:eastAsia="Yu Mincho" w:hAnsi="Palemonas" w:cs="Arial"/>
                <w:sz w:val="24"/>
                <w:szCs w:val="24"/>
              </w:rPr>
            </w:pPr>
          </w:p>
          <w:p w14:paraId="4F7AD602"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C15 punktas</w:t>
            </w:r>
          </w:p>
          <w:p w14:paraId="3670E1F2" w14:textId="77777777" w:rsidR="004F0034" w:rsidRPr="004F0034" w:rsidRDefault="004F0034" w:rsidP="004F0034">
            <w:pPr>
              <w:pStyle w:val="Betarp"/>
              <w:jc w:val="both"/>
              <w:rPr>
                <w:rFonts w:ascii="Palemonas" w:eastAsia="Yu Mincho" w:hAnsi="Palemonas" w:cs="Arial"/>
                <w:sz w:val="24"/>
                <w:szCs w:val="24"/>
                <w:lang w:eastAsia="en-US"/>
              </w:rPr>
            </w:pPr>
          </w:p>
          <w:p w14:paraId="2398C4E0" w14:textId="77777777" w:rsidR="004F0034" w:rsidRPr="004F0034" w:rsidRDefault="004F0034" w:rsidP="004F0034">
            <w:pPr>
              <w:pStyle w:val="Betarp"/>
              <w:jc w:val="both"/>
              <w:rPr>
                <w:rFonts w:ascii="Palemonas" w:eastAsia="Yu Mincho" w:hAnsi="Palemonas" w:cs="Arial"/>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958D"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55070356" w14:textId="77777777" w:rsidR="004F0034" w:rsidRPr="004F0034" w:rsidRDefault="004F0034" w:rsidP="004F0034">
            <w:pPr>
              <w:pStyle w:val="Betarp"/>
              <w:jc w:val="both"/>
              <w:rPr>
                <w:rFonts w:ascii="Palemonas" w:hAnsi="Palemonas" w:cstheme="minorHAnsi"/>
                <w:b/>
                <w:bCs/>
                <w:iCs/>
                <w:sz w:val="24"/>
                <w:szCs w:val="24"/>
                <w:lang w:eastAsia="en-US"/>
              </w:rPr>
            </w:pPr>
          </w:p>
        </w:tc>
      </w:tr>
      <w:tr w:rsidR="004F0034" w:rsidRPr="004823B8" w14:paraId="45D26A96"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CE584" w14:textId="77777777" w:rsidR="004F0034" w:rsidRPr="004823B8" w:rsidRDefault="004F0034" w:rsidP="004F0034">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DE500" w14:textId="77777777" w:rsidR="004F0034" w:rsidRPr="004F0034" w:rsidRDefault="004F0034" w:rsidP="004F0034">
            <w:pPr>
              <w:spacing w:after="0" w:line="240" w:lineRule="auto"/>
              <w:jc w:val="both"/>
              <w:rPr>
                <w:rFonts w:ascii="Palemonas" w:hAnsi="Palemonas"/>
                <w:sz w:val="24"/>
                <w:szCs w:val="24"/>
              </w:rPr>
            </w:pPr>
            <w:r w:rsidRPr="004F0034">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4F0034">
              <w:rPr>
                <w:rFonts w:ascii="Palemonas" w:hAnsi="Palemonas"/>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170824" w14:textId="77777777" w:rsidR="004F0034" w:rsidRPr="004F0034" w:rsidRDefault="004F0034" w:rsidP="004F0034">
            <w:pPr>
              <w:spacing w:after="0" w:line="240" w:lineRule="auto"/>
              <w:jc w:val="both"/>
              <w:rPr>
                <w:rFonts w:ascii="Palemonas" w:hAnsi="Palemonas"/>
                <w:sz w:val="24"/>
                <w:szCs w:val="24"/>
              </w:rPr>
            </w:pPr>
            <w:r w:rsidRPr="004F0034">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0306F"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6 punktas</w:t>
            </w:r>
          </w:p>
          <w:p w14:paraId="486EE69E" w14:textId="77777777" w:rsidR="004F0034" w:rsidRPr="004F0034" w:rsidRDefault="004F0034" w:rsidP="004F0034">
            <w:pPr>
              <w:pStyle w:val="Betarp"/>
              <w:jc w:val="both"/>
              <w:rPr>
                <w:rFonts w:ascii="Palemonas" w:eastAsia="Yu Mincho" w:hAnsi="Palemonas" w:cs="Arial"/>
                <w:sz w:val="24"/>
                <w:szCs w:val="24"/>
              </w:rPr>
            </w:pPr>
          </w:p>
          <w:p w14:paraId="6192227F"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C14 punktas</w:t>
            </w:r>
          </w:p>
          <w:p w14:paraId="3E425FF1" w14:textId="77777777" w:rsidR="004F0034" w:rsidRPr="004F0034" w:rsidRDefault="004F0034" w:rsidP="004F0034">
            <w:pPr>
              <w:pStyle w:val="Betarp"/>
              <w:jc w:val="both"/>
              <w:rPr>
                <w:rFonts w:ascii="Palemonas" w:eastAsia="Yu Mincho" w:hAnsi="Palemonas" w:cs="Arial"/>
                <w:sz w:val="24"/>
                <w:szCs w:val="24"/>
                <w:lang w:eastAsia="en-US"/>
              </w:rPr>
            </w:pPr>
          </w:p>
          <w:p w14:paraId="1367796B" w14:textId="77777777" w:rsidR="004F0034" w:rsidRPr="004823B8" w:rsidRDefault="004F0034" w:rsidP="004F0034">
            <w:pPr>
              <w:pStyle w:val="Betarp"/>
              <w:jc w:val="both"/>
              <w:rPr>
                <w:rFonts w:ascii="Palemonas" w:eastAsia="Yu Mincho" w:hAnsi="Palemonas" w:cs="Times New Roman"/>
                <w:sz w:val="24"/>
                <w:szCs w:val="24"/>
                <w:lang w:eastAsia="en-US"/>
              </w:rPr>
            </w:pPr>
          </w:p>
          <w:p w14:paraId="03A9C1AF" w14:textId="77777777" w:rsidR="004F0034" w:rsidRPr="004823B8" w:rsidRDefault="004F0034" w:rsidP="004F0034">
            <w:pPr>
              <w:pStyle w:val="Betarp"/>
              <w:jc w:val="both"/>
              <w:rPr>
                <w:rFonts w:ascii="Palemonas" w:eastAsia="Yu Mincho" w:hAnsi="Palemonas" w:cs="Times New Roman"/>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818D0"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745CACEA" w14:textId="77777777" w:rsidR="004F0034" w:rsidRPr="004F0034" w:rsidRDefault="004F0034" w:rsidP="004F0034">
            <w:pPr>
              <w:pStyle w:val="Betarp"/>
              <w:jc w:val="both"/>
              <w:rPr>
                <w:rFonts w:ascii="Palemonas" w:hAnsi="Palemonas" w:cstheme="minorHAnsi"/>
                <w:bCs/>
                <w:iCs/>
                <w:sz w:val="24"/>
                <w:szCs w:val="24"/>
                <w:lang w:eastAsia="en-US"/>
              </w:rPr>
            </w:pPr>
          </w:p>
          <w:p w14:paraId="2262868B" w14:textId="77777777" w:rsidR="004F0034" w:rsidRPr="004F0034" w:rsidRDefault="004F0034" w:rsidP="004F0034">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w:t>
            </w:r>
            <w:r w:rsidRPr="004F0034">
              <w:rPr>
                <w:rFonts w:ascii="Palemonas" w:hAnsi="Palemonas"/>
                <w:b/>
                <w:bCs/>
                <w:sz w:val="24"/>
                <w:szCs w:val="24"/>
              </w:rPr>
              <w:lastRenderedPageBreak/>
              <w:t xml:space="preserve">gali būti atsižvelgiama į pagal VPĮ 91 straipsnį skelbiamą informaciją: </w:t>
            </w:r>
          </w:p>
          <w:p w14:paraId="38D04DF3" w14:textId="77777777" w:rsidR="004F0034" w:rsidRPr="004F0034" w:rsidRDefault="004F0034" w:rsidP="004F0034">
            <w:pPr>
              <w:pStyle w:val="Betarp"/>
              <w:jc w:val="both"/>
              <w:rPr>
                <w:rFonts w:ascii="Palemonas" w:hAnsi="Palemonas"/>
                <w:sz w:val="24"/>
                <w:szCs w:val="24"/>
              </w:rPr>
            </w:pPr>
          </w:p>
          <w:p w14:paraId="2A4B39BF" w14:textId="77777777" w:rsidR="004F0034" w:rsidRPr="004F0034" w:rsidRDefault="004F0034" w:rsidP="004F0034">
            <w:pPr>
              <w:pStyle w:val="Betarp"/>
              <w:jc w:val="both"/>
              <w:rPr>
                <w:rStyle w:val="Hipersaitas"/>
                <w:rFonts w:ascii="Palemonas" w:hAnsi="Palemonas"/>
                <w:sz w:val="24"/>
                <w:szCs w:val="24"/>
              </w:rPr>
            </w:pPr>
            <w:hyperlink r:id="rId19" w:history="1">
              <w:r w:rsidRPr="004F0034">
                <w:rPr>
                  <w:rStyle w:val="Hipersaitas"/>
                  <w:rFonts w:ascii="Palemonas" w:hAnsi="Palemonas"/>
                  <w:sz w:val="24"/>
                  <w:szCs w:val="24"/>
                </w:rPr>
                <w:t>https://vpt.lrv.lt/lt/pasalinimo-pagrindai-1/nepatikimi-tiekejai-1</w:t>
              </w:r>
            </w:hyperlink>
          </w:p>
          <w:p w14:paraId="22F31F64" w14:textId="77777777" w:rsidR="004F0034" w:rsidRPr="004F0034" w:rsidRDefault="004F0034" w:rsidP="004F0034">
            <w:pPr>
              <w:pStyle w:val="Betarp"/>
              <w:jc w:val="both"/>
              <w:rPr>
                <w:rFonts w:ascii="Palemonas" w:hAnsi="Palemonas"/>
                <w:sz w:val="24"/>
                <w:szCs w:val="24"/>
              </w:rPr>
            </w:pPr>
          </w:p>
          <w:p w14:paraId="64081259" w14:textId="77777777" w:rsidR="004F0034" w:rsidRPr="004F0034" w:rsidRDefault="004F0034" w:rsidP="004F0034">
            <w:pPr>
              <w:pStyle w:val="Betarp"/>
              <w:jc w:val="both"/>
              <w:rPr>
                <w:rFonts w:ascii="Palemonas" w:hAnsi="Palemonas"/>
                <w:sz w:val="24"/>
                <w:szCs w:val="24"/>
              </w:rPr>
            </w:pPr>
            <w:hyperlink r:id="rId20" w:history="1">
              <w:r w:rsidRPr="004F0034">
                <w:rPr>
                  <w:rStyle w:val="Hipersaitas"/>
                  <w:rFonts w:ascii="Palemonas" w:hAnsi="Palemonas"/>
                  <w:sz w:val="24"/>
                  <w:szCs w:val="24"/>
                </w:rPr>
                <w:t>https://vpt.lrv.lt/lt/pasalinimo-pagrindai-1/nepatikimu-koncesininku-sarasas-1/nepatikimu-koncesininku-sarasas</w:t>
              </w:r>
            </w:hyperlink>
          </w:p>
          <w:p w14:paraId="24B4C410" w14:textId="77777777" w:rsidR="004F0034" w:rsidRPr="004F0034" w:rsidRDefault="004F0034" w:rsidP="004F0034">
            <w:pPr>
              <w:pStyle w:val="Betarp"/>
              <w:jc w:val="both"/>
              <w:rPr>
                <w:rFonts w:ascii="Palemonas" w:hAnsi="Palemonas" w:cs="Times New Roman"/>
                <w:b/>
                <w:bCs/>
                <w:sz w:val="24"/>
                <w:szCs w:val="24"/>
              </w:rPr>
            </w:pPr>
          </w:p>
        </w:tc>
      </w:tr>
      <w:tr w:rsidR="004F0034" w:rsidRPr="004823B8" w14:paraId="68B47D18"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FCEFD" w14:textId="77777777" w:rsidR="004F0034" w:rsidRPr="004823B8" w:rsidRDefault="004F0034" w:rsidP="004F0034">
            <w:pPr>
              <w:pStyle w:val="Betarp"/>
              <w:numPr>
                <w:ilvl w:val="0"/>
                <w:numId w:val="23"/>
              </w:numPr>
              <w:ind w:left="0" w:firstLine="0"/>
              <w:jc w:val="both"/>
              <w:rPr>
                <w:rFonts w:ascii="Palemonas" w:hAnsi="Palemonas" w:cs="Times New Roman"/>
                <w:sz w:val="24"/>
                <w:szCs w:val="24"/>
              </w:rPr>
            </w:pPr>
          </w:p>
          <w:p w14:paraId="74C49939" w14:textId="77777777" w:rsidR="004F0034" w:rsidRPr="004823B8" w:rsidRDefault="004F0034" w:rsidP="004F0034">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70D54"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 xml:space="preserve">Tiekėjas yra padaręs rimtą profesinį pažeidimą, dėl kurio perkančioji organizacija abejoja </w:t>
            </w:r>
            <w:r w:rsidRPr="004F0034">
              <w:rPr>
                <w:rFonts w:ascii="Palemonas" w:hAnsi="Palemonas"/>
                <w:sz w:val="24"/>
                <w:szCs w:val="24"/>
              </w:rPr>
              <w:lastRenderedPageBreak/>
              <w:t>tiekėjo sąžiningumu, kai jis</w:t>
            </w:r>
            <w:bookmarkStart w:id="47" w:name="part_030e6c6c64ba4f96a23474e439d1b80c"/>
            <w:bookmarkEnd w:id="47"/>
            <w:r w:rsidRPr="004F0034">
              <w:rPr>
                <w:rFonts w:ascii="Palemonas" w:hAnsi="Palemonas"/>
                <w:sz w:val="24"/>
                <w:szCs w:val="24"/>
              </w:rPr>
              <w:t xml:space="preserve"> yra padaręs finansinės atskaitomybės ir audito teisės aktų pažeidimą ir nuo jo padarymo dienos praėjo mažiau kaip vieni metai.</w:t>
            </w:r>
          </w:p>
          <w:p w14:paraId="1C071F77" w14:textId="77777777" w:rsidR="004F0034" w:rsidRPr="004F0034" w:rsidRDefault="004F0034" w:rsidP="004F0034">
            <w:pPr>
              <w:spacing w:after="0" w:line="240" w:lineRule="auto"/>
              <w:jc w:val="both"/>
              <w:rPr>
                <w:rFonts w:ascii="Palemonas" w:hAnsi="Palemonas" w:cs="Calibri"/>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EEACD"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 xml:space="preserve">VPĮ 46 straipsnio 4 </w:t>
            </w:r>
            <w:r w:rsidRPr="004F0034">
              <w:rPr>
                <w:rFonts w:ascii="Palemonas" w:eastAsia="Yu Mincho" w:hAnsi="Palemonas" w:cs="Arial"/>
                <w:b/>
                <w:bCs/>
                <w:sz w:val="24"/>
                <w:szCs w:val="24"/>
              </w:rPr>
              <w:lastRenderedPageBreak/>
              <w:t>dalies 7 punkto a papunktis</w:t>
            </w:r>
          </w:p>
          <w:p w14:paraId="66929AC1" w14:textId="77777777" w:rsidR="004F0034" w:rsidRPr="004F0034" w:rsidRDefault="004F0034" w:rsidP="004F0034">
            <w:pPr>
              <w:pStyle w:val="Betarp"/>
              <w:jc w:val="both"/>
              <w:rPr>
                <w:rFonts w:ascii="Palemonas" w:eastAsia="Yu Mincho" w:hAnsi="Palemonas" w:cs="Arial"/>
                <w:sz w:val="24"/>
                <w:szCs w:val="24"/>
              </w:rPr>
            </w:pPr>
          </w:p>
          <w:p w14:paraId="2147C79D" w14:textId="77777777" w:rsidR="004F0034" w:rsidRPr="004F0034" w:rsidRDefault="004F0034" w:rsidP="004F0034">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1A248"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lang w:eastAsia="en-US"/>
              </w:rPr>
              <w:lastRenderedPageBreak/>
              <w:t xml:space="preserve">Iš Lietuvoje įsteigtų subjektų įrodančių dokumentų nereikalaujama. Užtenka pateikto </w:t>
            </w:r>
            <w:r w:rsidRPr="004F0034">
              <w:rPr>
                <w:rFonts w:ascii="Palemonas" w:hAnsi="Palemonas"/>
                <w:sz w:val="24"/>
                <w:szCs w:val="24"/>
                <w:lang w:eastAsia="en-US"/>
              </w:rPr>
              <w:lastRenderedPageBreak/>
              <w:t xml:space="preserve">EBVPD. </w:t>
            </w: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1" w:history="1">
              <w:r w:rsidRPr="004F0034">
                <w:rPr>
                  <w:rStyle w:val="Hipersaitas"/>
                  <w:rFonts w:ascii="Palemonas" w:hAnsi="Palemonas"/>
                  <w:sz w:val="24"/>
                  <w:szCs w:val="24"/>
                  <w:u w:val="single"/>
                </w:rPr>
                <w:t>https://www.registrucentras.lt/jar/p/index.php</w:t>
              </w:r>
            </w:hyperlink>
          </w:p>
          <w:p w14:paraId="747B9299"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paskelbtą informaciją, taip pat į šiame informaciniame pranešime pateiktą informaciją:</w:t>
            </w:r>
          </w:p>
          <w:p w14:paraId="43B3EDBE" w14:textId="77777777" w:rsidR="004F0034" w:rsidRPr="00E75C98" w:rsidRDefault="004F0034" w:rsidP="004F0034">
            <w:pPr>
              <w:pStyle w:val="Betarp"/>
              <w:jc w:val="both"/>
              <w:rPr>
                <w:rFonts w:ascii="Palemonas" w:hAnsi="Palemonas"/>
                <w:sz w:val="24"/>
                <w:szCs w:val="24"/>
                <w:lang w:eastAsia="en-US"/>
              </w:rPr>
            </w:pPr>
            <w:hyperlink r:id="rId22" w:history="1">
              <w:r w:rsidRPr="004F0034">
                <w:rPr>
                  <w:rStyle w:val="Hipersaitas"/>
                  <w:rFonts w:ascii="Palemonas" w:hAnsi="Palemonas"/>
                  <w:sz w:val="24"/>
                  <w:szCs w:val="24"/>
                </w:rPr>
                <w:t>https://vpt.lrv.lt/lt/naujienos/finansiniu-ataskaitu-nepateikimas-gali-tapti-kliutimi-dalyvauti-viesuosiuose-pirkimuose</w:t>
              </w:r>
            </w:hyperlink>
          </w:p>
        </w:tc>
      </w:tr>
      <w:tr w:rsidR="004F0034" w:rsidRPr="004823B8" w14:paraId="5E0FAD15" w14:textId="77777777" w:rsidTr="004F00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FF136" w14:textId="77777777" w:rsidR="004F0034" w:rsidRPr="004823B8" w:rsidRDefault="004F0034" w:rsidP="004F0034">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58940"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 xml:space="preserve">Tiekėjas yra padaręs rimtą profesinį pažeidimą, dėl kurio perkančioji organizacija abejoja tiekėjo sąžiningumu, </w:t>
            </w:r>
            <w:r w:rsidRPr="004F0034">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4F0034">
              <w:rPr>
                <w:rFonts w:ascii="Palemonas" w:eastAsia="Times New Roman" w:hAnsi="Palemonas"/>
                <w:sz w:val="24"/>
                <w:szCs w:val="24"/>
                <w:vertAlign w:val="superscript"/>
              </w:rPr>
              <w:t>1</w:t>
            </w:r>
            <w:r w:rsidRPr="004F0034">
              <w:rPr>
                <w:rFonts w:ascii="Palemonas" w:eastAsia="Times New Roman" w:hAnsi="Palemonas"/>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F0DA2"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b papunktis</w:t>
            </w:r>
          </w:p>
          <w:p w14:paraId="49AAA7DD" w14:textId="77777777" w:rsidR="004F0034" w:rsidRPr="004F0034" w:rsidRDefault="004F0034" w:rsidP="004F0034">
            <w:pPr>
              <w:pStyle w:val="Betarp"/>
              <w:jc w:val="both"/>
              <w:rPr>
                <w:rFonts w:ascii="Palemonas" w:eastAsia="Yu Mincho" w:hAnsi="Palemonas" w:cs="Arial"/>
                <w:sz w:val="24"/>
                <w:szCs w:val="24"/>
              </w:rPr>
            </w:pPr>
          </w:p>
          <w:p w14:paraId="32F6A2FA"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148E"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83C6D37" w14:textId="77777777" w:rsidR="004F0034" w:rsidRPr="004F0034" w:rsidRDefault="004F0034" w:rsidP="004F0034">
            <w:pPr>
              <w:pStyle w:val="Betarp"/>
              <w:jc w:val="both"/>
              <w:rPr>
                <w:rFonts w:ascii="Palemonas" w:hAnsi="Palemonas" w:cstheme="minorHAnsi"/>
                <w:b/>
                <w:bCs/>
                <w:iCs/>
                <w:sz w:val="24"/>
                <w:szCs w:val="24"/>
                <w:lang w:eastAsia="en-US"/>
              </w:rPr>
            </w:pPr>
          </w:p>
          <w:p w14:paraId="7136CAD1" w14:textId="77777777" w:rsidR="004F0034" w:rsidRPr="004F0034" w:rsidRDefault="004F0034" w:rsidP="004F0034">
            <w:pPr>
              <w:pStyle w:val="Betarp"/>
              <w:jc w:val="both"/>
              <w:rPr>
                <w:rFonts w:ascii="Palemonas" w:hAnsi="Palemonas"/>
                <w:b/>
                <w:bCs/>
                <w:sz w:val="24"/>
                <w:szCs w:val="24"/>
              </w:rPr>
            </w:pP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3">
              <w:r w:rsidRPr="004F0034">
                <w:rPr>
                  <w:rStyle w:val="Hipersaitas"/>
                  <w:rFonts w:ascii="Palemonas" w:hAnsi="Palemonas"/>
                  <w:sz w:val="24"/>
                  <w:szCs w:val="24"/>
                  <w:u w:val="single"/>
                </w:rPr>
                <w:t>https://www.vmi.lt/evmi/mokesciu-moketoju-informacija</w:t>
              </w:r>
            </w:hyperlink>
            <w:r w:rsidRPr="004F0034">
              <w:rPr>
                <w:rFonts w:ascii="Palemonas" w:hAnsi="Palemonas"/>
                <w:sz w:val="24"/>
                <w:szCs w:val="24"/>
              </w:rPr>
              <w:t xml:space="preserve"> skelbiamą informaciją.</w:t>
            </w:r>
          </w:p>
        </w:tc>
      </w:tr>
      <w:tr w:rsidR="004F0034" w:rsidRPr="004823B8" w14:paraId="294974A4" w14:textId="77777777" w:rsidTr="0015487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FF3E5" w14:textId="77777777" w:rsidR="004F0034" w:rsidRPr="004823B8" w:rsidRDefault="004F0034" w:rsidP="004F0034">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C55EE" w14:textId="77777777" w:rsidR="004F0034" w:rsidRPr="004F0034" w:rsidRDefault="004F0034" w:rsidP="004F0034">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w:t>
            </w:r>
            <w:r w:rsidRPr="004F0034">
              <w:rPr>
                <w:rFonts w:ascii="Palemonas" w:eastAsia="Times New Roman" w:hAnsi="Palemonas"/>
                <w:sz w:val="24"/>
                <w:szCs w:val="24"/>
              </w:rPr>
              <w:t xml:space="preserve"> kai jis </w:t>
            </w:r>
            <w:r w:rsidRPr="004F0034">
              <w:rPr>
                <w:rFonts w:ascii="Palemonas" w:hAnsi="Palemonas"/>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7F14" w14:textId="77777777" w:rsidR="004F0034" w:rsidRPr="004F0034" w:rsidRDefault="004F0034" w:rsidP="004F0034">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c papunktis</w:t>
            </w:r>
          </w:p>
          <w:p w14:paraId="7D7CE027" w14:textId="77777777" w:rsidR="004F0034" w:rsidRPr="004F0034" w:rsidRDefault="004F0034" w:rsidP="004F0034">
            <w:pPr>
              <w:pStyle w:val="Betarp"/>
              <w:jc w:val="both"/>
              <w:rPr>
                <w:rFonts w:ascii="Palemonas" w:eastAsia="Yu Mincho" w:hAnsi="Palemonas" w:cs="Arial"/>
                <w:sz w:val="24"/>
                <w:szCs w:val="24"/>
              </w:rPr>
            </w:pPr>
          </w:p>
          <w:p w14:paraId="3AB039B8" w14:textId="77777777" w:rsidR="004F0034" w:rsidRPr="004F0034" w:rsidRDefault="004F0034" w:rsidP="004F0034">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323EF" w14:textId="77777777" w:rsidR="004F0034" w:rsidRPr="004F0034" w:rsidRDefault="004F0034" w:rsidP="004F0034">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2EA6445E" w14:textId="77777777" w:rsidR="004F0034" w:rsidRPr="004F0034" w:rsidRDefault="004F0034" w:rsidP="004F0034">
            <w:pPr>
              <w:pStyle w:val="Betarp"/>
              <w:jc w:val="both"/>
              <w:rPr>
                <w:rFonts w:ascii="Palemonas" w:hAnsi="Palemonas" w:cstheme="minorHAnsi"/>
                <w:bCs/>
                <w:iCs/>
                <w:sz w:val="24"/>
                <w:szCs w:val="24"/>
                <w:lang w:eastAsia="en-US"/>
              </w:rPr>
            </w:pPr>
          </w:p>
          <w:p w14:paraId="3B999AFF" w14:textId="77777777" w:rsidR="004F0034" w:rsidRPr="004F0034" w:rsidRDefault="004F0034" w:rsidP="00E75C98">
            <w:pPr>
              <w:spacing w:after="0" w:line="240" w:lineRule="auto"/>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0EDC021B" w14:textId="77777777" w:rsidR="004F0034" w:rsidRPr="004F0034" w:rsidRDefault="004F0034" w:rsidP="004F0034">
            <w:pPr>
              <w:rPr>
                <w:rFonts w:ascii="Palemonas" w:hAnsi="Palemonas" w:cstheme="minorHAnsi"/>
                <w:bCs/>
                <w:iCs/>
                <w:sz w:val="24"/>
                <w:szCs w:val="24"/>
                <w:lang w:eastAsia="en-US"/>
              </w:rPr>
            </w:pPr>
            <w:hyperlink r:id="rId24" w:history="1">
              <w:r w:rsidRPr="004F0034">
                <w:rPr>
                  <w:rStyle w:val="Hipersaitas"/>
                  <w:rFonts w:ascii="Palemonas" w:hAnsi="Palemonas"/>
                  <w:sz w:val="24"/>
                  <w:szCs w:val="24"/>
                  <w:u w:val="single"/>
                </w:rPr>
                <w:t>https://kt.gov.lt/lt/atviri-duomenys/diskvalifikavimas-is-viesuju-pirkimu</w:t>
              </w:r>
            </w:hyperlink>
            <w:r w:rsidRPr="004F0034">
              <w:rPr>
                <w:rFonts w:ascii="Palemonas" w:hAnsi="Palemonas"/>
                <w:sz w:val="24"/>
                <w:szCs w:val="24"/>
              </w:rPr>
              <w:t xml:space="preserve"> skelbiamą informaciją. </w:t>
            </w:r>
          </w:p>
        </w:tc>
      </w:tr>
    </w:tbl>
    <w:p w14:paraId="020C7F37" w14:textId="77777777" w:rsidR="009D76E5" w:rsidRPr="004823B8" w:rsidRDefault="009D76E5" w:rsidP="009D76E5">
      <w:pPr>
        <w:tabs>
          <w:tab w:val="left" w:pos="993"/>
        </w:tabs>
        <w:spacing w:after="0" w:line="240" w:lineRule="auto"/>
        <w:jc w:val="both"/>
        <w:rPr>
          <w:rFonts w:ascii="Palemonas" w:hAnsi="Palemonas" w:cs="Times New Roman"/>
          <w:b/>
          <w:smallCaps/>
          <w:sz w:val="24"/>
          <w:szCs w:val="24"/>
        </w:rPr>
      </w:pPr>
    </w:p>
    <w:p w14:paraId="347906F8" w14:textId="77777777" w:rsidR="009D76E5" w:rsidRPr="00F0499F" w:rsidRDefault="009D76E5" w:rsidP="009D76E5">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220D3575" w14:textId="77777777" w:rsidR="009D76E5" w:rsidRPr="00774C28" w:rsidRDefault="009D76E5" w:rsidP="009D76E5">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6FC8A06B" w14:textId="77777777" w:rsidR="009D76E5" w:rsidRPr="00F0499F" w:rsidRDefault="009D76E5" w:rsidP="009D76E5">
      <w:pPr>
        <w:rPr>
          <w:rFonts w:cstheme="minorHAnsi"/>
          <w:b/>
          <w:bCs/>
          <w:smallCaps/>
          <w:sz w:val="22"/>
          <w:szCs w:val="22"/>
        </w:rPr>
      </w:pPr>
    </w:p>
    <w:p w14:paraId="7EBF1DAE" w14:textId="77777777" w:rsidR="009D76E5" w:rsidRPr="00CB701A" w:rsidRDefault="009D76E5" w:rsidP="009D76E5">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04E2A350" w14:textId="77777777" w:rsidR="009D76E5" w:rsidRPr="00910E25" w:rsidRDefault="009D76E5" w:rsidP="009D76E5">
      <w:pPr>
        <w:pStyle w:val="Sraopastraipa"/>
        <w:numPr>
          <w:ilvl w:val="0"/>
          <w:numId w:val="24"/>
        </w:numPr>
        <w:spacing w:after="0" w:line="240" w:lineRule="auto"/>
        <w:ind w:left="0" w:firstLine="851"/>
        <w:jc w:val="both"/>
        <w:rPr>
          <w:rFonts w:ascii="Palemonas" w:hAnsi="Palemonas" w:cstheme="minorHAnsi"/>
          <w:sz w:val="24"/>
          <w:szCs w:val="24"/>
        </w:rPr>
      </w:pPr>
      <w:r w:rsidRPr="00910E25">
        <w:rPr>
          <w:rFonts w:ascii="Palemonas" w:hAnsi="Palemonas" w:cs="Times New Roman"/>
          <w:bCs/>
          <w:sz w:val="24"/>
          <w:szCs w:val="24"/>
        </w:rPr>
        <w:t>Perkančioji organizacija</w:t>
      </w:r>
      <w:r w:rsidRPr="00910E25">
        <w:rPr>
          <w:rFonts w:ascii="Palemonas" w:eastAsia="Calibri" w:hAnsi="Palemonas" w:cstheme="minorHAnsi"/>
          <w:sz w:val="24"/>
          <w:szCs w:val="24"/>
        </w:rPr>
        <w:t xml:space="preserve"> nereikalauja, kad tiekėjai laikytųsi k</w:t>
      </w:r>
      <w:r w:rsidRPr="00910E25">
        <w:rPr>
          <w:rFonts w:ascii="Palemonas" w:eastAsia="Calibri" w:hAnsi="Palemonas" w:cstheme="minorHAnsi"/>
          <w:iCs/>
          <w:sz w:val="24"/>
          <w:szCs w:val="24"/>
        </w:rPr>
        <w:t>okybės vadybos sistemos ir (arba) aplinkos apsaugos vadybos sistemos standartų.</w:t>
      </w:r>
    </w:p>
    <w:p w14:paraId="7D9621E5" w14:textId="17A29727" w:rsidR="009D76E5" w:rsidRPr="00910E25" w:rsidRDefault="009D76E5" w:rsidP="009D76E5">
      <w:pPr>
        <w:pStyle w:val="Sraopastraipa"/>
        <w:numPr>
          <w:ilvl w:val="0"/>
          <w:numId w:val="24"/>
        </w:numPr>
        <w:spacing w:after="0" w:line="240" w:lineRule="auto"/>
        <w:ind w:left="0" w:firstLine="851"/>
        <w:jc w:val="both"/>
        <w:rPr>
          <w:rFonts w:ascii="Palemonas" w:hAnsi="Palemonas" w:cstheme="minorHAnsi"/>
          <w:sz w:val="24"/>
          <w:szCs w:val="24"/>
        </w:rPr>
      </w:pPr>
      <w:r w:rsidRPr="00E75C98">
        <w:rPr>
          <w:rFonts w:ascii="Palemonas" w:hAnsi="Palemonas" w:cstheme="minorHAnsi"/>
          <w:sz w:val="24"/>
          <w:szCs w:val="24"/>
        </w:rPr>
        <w:t>Tiekėjo kvalifikacija turi atitikti šiame priede nustatytus reikalavimus kvalifikacijai:</w:t>
      </w:r>
    </w:p>
    <w:tbl>
      <w:tblPr>
        <w:tblStyle w:val="TableGrid3"/>
        <w:tblW w:w="4923" w:type="pct"/>
        <w:tblLook w:val="04A0" w:firstRow="1" w:lastRow="0" w:firstColumn="1" w:lastColumn="0" w:noHBand="0" w:noVBand="1"/>
      </w:tblPr>
      <w:tblGrid>
        <w:gridCol w:w="1060"/>
        <w:gridCol w:w="3754"/>
        <w:gridCol w:w="4666"/>
      </w:tblGrid>
      <w:tr w:rsidR="00910E25" w:rsidRPr="000D390D" w14:paraId="19595735" w14:textId="77777777" w:rsidTr="005648F2">
        <w:trPr>
          <w:cantSplit/>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5222BA7E" w14:textId="77777777" w:rsidR="00910E25" w:rsidRPr="000D390D" w:rsidRDefault="00910E25" w:rsidP="005648F2">
            <w:pPr>
              <w:keepNext/>
              <w:pBdr>
                <w:top w:val="nil"/>
                <w:left w:val="nil"/>
                <w:bottom w:val="nil"/>
                <w:right w:val="nil"/>
                <w:between w:val="nil"/>
                <w:bar w:val="nil"/>
              </w:pBdr>
              <w:spacing w:before="100" w:beforeAutospacing="1" w:after="100" w:afterAutospacing="1" w:line="256" w:lineRule="auto"/>
              <w:jc w:val="center"/>
              <w:rPr>
                <w:rFonts w:eastAsia="Arial Unicode MS"/>
                <w:b/>
                <w:bCs/>
                <w:sz w:val="24"/>
                <w:szCs w:val="24"/>
                <w:bdr w:val="nil"/>
              </w:rPr>
            </w:pPr>
            <w:r w:rsidRPr="000D390D">
              <w:rPr>
                <w:rFonts w:eastAsia="Arial Unicode MS"/>
                <w:b/>
                <w:bCs/>
                <w:sz w:val="24"/>
                <w:szCs w:val="24"/>
                <w:bdr w:val="nil"/>
              </w:rPr>
              <w:t>Techninis ir profesinis pajėgumas</w:t>
            </w:r>
          </w:p>
        </w:tc>
      </w:tr>
      <w:tr w:rsidR="00910E25" w:rsidRPr="000D390D" w14:paraId="4B02861B" w14:textId="77777777" w:rsidTr="00821A24">
        <w:trPr>
          <w:cantSplit/>
          <w:tblHeader/>
        </w:trPr>
        <w:tc>
          <w:tcPr>
            <w:tcW w:w="559"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3734128" w14:textId="77777777" w:rsidR="00910E25" w:rsidRPr="000D390D" w:rsidRDefault="00910E25" w:rsidP="00B1605D">
            <w:pPr>
              <w:pBdr>
                <w:top w:val="nil"/>
                <w:left w:val="nil"/>
                <w:bottom w:val="nil"/>
                <w:right w:val="nil"/>
                <w:between w:val="nil"/>
                <w:bar w:val="nil"/>
              </w:pBdr>
              <w:spacing w:after="0" w:line="256" w:lineRule="auto"/>
              <w:rPr>
                <w:rFonts w:eastAsia="Arial Unicode MS"/>
                <w:b/>
                <w:bCs/>
                <w:sz w:val="24"/>
                <w:szCs w:val="24"/>
                <w:bdr w:val="nil"/>
                <w:lang w:val="en-US"/>
              </w:rPr>
            </w:pPr>
            <w:r w:rsidRPr="000D390D">
              <w:rPr>
                <w:rFonts w:eastAsia="Calibri"/>
                <w:b/>
                <w:bCs/>
                <w:sz w:val="24"/>
                <w:szCs w:val="24"/>
                <w:bdr w:val="nil"/>
              </w:rPr>
              <w:t>Eil.</w:t>
            </w:r>
            <w:r w:rsidRPr="000D390D">
              <w:rPr>
                <w:rFonts w:eastAsia="Calibri"/>
                <w:b/>
                <w:bCs/>
                <w:sz w:val="24"/>
                <w:szCs w:val="24"/>
                <w:bdr w:val="nil"/>
                <w:lang w:val="en-US"/>
              </w:rPr>
              <w:t xml:space="preserve">  Nr.</w:t>
            </w:r>
          </w:p>
        </w:tc>
        <w:tc>
          <w:tcPr>
            <w:tcW w:w="198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7975826" w14:textId="77777777" w:rsidR="00910E25" w:rsidRPr="000D390D" w:rsidRDefault="00910E25" w:rsidP="00B1605D">
            <w:pPr>
              <w:pBdr>
                <w:top w:val="nil"/>
                <w:left w:val="nil"/>
                <w:bottom w:val="nil"/>
                <w:right w:val="nil"/>
                <w:between w:val="nil"/>
                <w:bar w:val="nil"/>
              </w:pBdr>
              <w:spacing w:after="0" w:line="256" w:lineRule="auto"/>
              <w:rPr>
                <w:rFonts w:eastAsia="Calibri"/>
                <w:b/>
                <w:bCs/>
                <w:sz w:val="24"/>
                <w:szCs w:val="24"/>
                <w:bdr w:val="nil"/>
              </w:rPr>
            </w:pPr>
            <w:r w:rsidRPr="000D390D">
              <w:rPr>
                <w:rFonts w:eastAsia="Arial Unicode MS"/>
                <w:b/>
                <w:bCs/>
                <w:color w:val="000000"/>
                <w:sz w:val="24"/>
                <w:szCs w:val="24"/>
                <w:bdr w:val="nil"/>
              </w:rPr>
              <w:t>Kvalifikacijos reikalavimas</w:t>
            </w:r>
          </w:p>
        </w:tc>
        <w:tc>
          <w:tcPr>
            <w:tcW w:w="2461"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141D81A0" w14:textId="77777777" w:rsidR="00910E25" w:rsidRPr="000D390D" w:rsidRDefault="00910E25" w:rsidP="00B1605D">
            <w:pPr>
              <w:pBdr>
                <w:top w:val="nil"/>
                <w:left w:val="nil"/>
                <w:bottom w:val="nil"/>
                <w:right w:val="nil"/>
                <w:between w:val="nil"/>
                <w:bar w:val="nil"/>
              </w:pBdr>
              <w:autoSpaceDE w:val="0"/>
              <w:autoSpaceDN w:val="0"/>
              <w:adjustRightInd w:val="0"/>
              <w:spacing w:after="0" w:line="240" w:lineRule="auto"/>
              <w:rPr>
                <w:rFonts w:eastAsia="Arial Unicode MS"/>
                <w:b/>
                <w:bCs/>
                <w:color w:val="000000"/>
                <w:sz w:val="24"/>
                <w:szCs w:val="24"/>
                <w:bdr w:val="nil"/>
              </w:rPr>
            </w:pPr>
            <w:r w:rsidRPr="000D390D">
              <w:rPr>
                <w:rFonts w:eastAsia="Arial Unicode MS"/>
                <w:b/>
                <w:bCs/>
                <w:color w:val="000000"/>
                <w:sz w:val="24"/>
                <w:szCs w:val="24"/>
                <w:bdr w:val="nil"/>
              </w:rPr>
              <w:t>Atitiktį reikalavimui įrodantys dokumentai</w:t>
            </w:r>
          </w:p>
        </w:tc>
      </w:tr>
      <w:tr w:rsidR="00EF6208" w:rsidRPr="000D390D" w14:paraId="56021061" w14:textId="77777777" w:rsidTr="00821A24">
        <w:trPr>
          <w:cantSplit/>
          <w:tblHeader/>
        </w:trPr>
        <w:tc>
          <w:tcPr>
            <w:tcW w:w="559"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4C7A4DA6" w14:textId="3CB653D4" w:rsidR="00EF6208" w:rsidRPr="007A21B7" w:rsidRDefault="00513811" w:rsidP="00B1605D">
            <w:pPr>
              <w:pBdr>
                <w:top w:val="nil"/>
                <w:left w:val="nil"/>
                <w:bottom w:val="nil"/>
                <w:right w:val="nil"/>
                <w:between w:val="nil"/>
                <w:bar w:val="nil"/>
              </w:pBdr>
              <w:spacing w:after="0" w:line="256" w:lineRule="auto"/>
              <w:rPr>
                <w:rFonts w:eastAsia="Calibri"/>
                <w:sz w:val="22"/>
                <w:szCs w:val="22"/>
                <w:bdr w:val="nil"/>
              </w:rPr>
            </w:pPr>
            <w:r>
              <w:rPr>
                <w:rFonts w:eastAsia="Calibri"/>
                <w:b/>
                <w:bCs/>
                <w:sz w:val="24"/>
                <w:szCs w:val="24"/>
                <w:bdr w:val="nil"/>
              </w:rPr>
              <w:t xml:space="preserve">  </w:t>
            </w:r>
            <w:r w:rsidRPr="007A21B7">
              <w:rPr>
                <w:rFonts w:eastAsia="Calibri"/>
                <w:sz w:val="22"/>
                <w:szCs w:val="22"/>
                <w:bdr w:val="nil"/>
              </w:rPr>
              <w:t>2.1.</w:t>
            </w:r>
          </w:p>
        </w:tc>
        <w:tc>
          <w:tcPr>
            <w:tcW w:w="1980"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2345F19B" w14:textId="01B40B36" w:rsidR="00EF6208" w:rsidRDefault="00EF6208" w:rsidP="00B1605D">
            <w:pPr>
              <w:spacing w:after="0" w:line="240" w:lineRule="auto"/>
              <w:rPr>
                <w:szCs w:val="24"/>
              </w:rPr>
            </w:pPr>
            <w:r>
              <w:rPr>
                <w:szCs w:val="24"/>
              </w:rPr>
              <w:t>Tiekėjas per paskutinius 3* metus iki pasiūlymo pateikimo termino pabaigos yra pristatęs ir sumontavęs</w:t>
            </w:r>
            <w:r w:rsidR="001A5E40">
              <w:rPr>
                <w:szCs w:val="24"/>
              </w:rPr>
              <w:t xml:space="preserve"> bent vieną mobilią čiuožyklą. </w:t>
            </w:r>
            <w:r>
              <w:rPr>
                <w:szCs w:val="24"/>
              </w:rPr>
              <w:t xml:space="preserve"> </w:t>
            </w:r>
          </w:p>
          <w:p w14:paraId="4D528280" w14:textId="77777777" w:rsidR="00EF6208" w:rsidRDefault="00EF6208" w:rsidP="00B1605D">
            <w:pPr>
              <w:spacing w:after="0"/>
              <w:rPr>
                <w:sz w:val="14"/>
                <w:szCs w:val="14"/>
              </w:rPr>
            </w:pPr>
          </w:p>
          <w:p w14:paraId="405D65ED" w14:textId="77777777" w:rsidR="00513811" w:rsidRDefault="00513811" w:rsidP="00513811">
            <w:pPr>
              <w:spacing w:line="259" w:lineRule="auto"/>
              <w:ind w:firstLine="578"/>
              <w:jc w:val="both"/>
              <w:rPr>
                <w:i/>
                <w:iCs/>
                <w:szCs w:val="24"/>
              </w:rPr>
            </w:pPr>
            <w:r>
              <w:rPr>
                <w:rFonts w:ascii="Symbol" w:hAnsi="Symbol"/>
                <w:iCs/>
                <w:szCs w:val="24"/>
              </w:rPr>
              <w:t></w:t>
            </w:r>
            <w:r>
              <w:rPr>
                <w:rFonts w:ascii="Symbol" w:hAnsi="Symbol"/>
                <w:iCs/>
                <w:szCs w:val="24"/>
              </w:rPr>
              <w:tab/>
            </w:r>
            <w:r>
              <w:rPr>
                <w:iCs/>
                <w:color w:val="000000"/>
                <w:szCs w:val="24"/>
              </w:rPr>
              <w:t>jeigu pasiūlymą teikia ūkio subjektų grupė – reikalavimą turi atitikti visi ūkio subjektų grupės nariai kartu (ūkio subjektų grupės narių turima patirtis sumuojama), atsižvelgiant į jų prisiimamus įsipareigojimus;</w:t>
            </w:r>
          </w:p>
          <w:p w14:paraId="5A1C1AD9" w14:textId="77777777" w:rsidR="00513811" w:rsidRDefault="00513811" w:rsidP="00513811">
            <w:pPr>
              <w:spacing w:line="259" w:lineRule="auto"/>
              <w:ind w:firstLine="578"/>
              <w:jc w:val="both"/>
              <w:rPr>
                <w:color w:val="000000"/>
                <w:szCs w:val="24"/>
              </w:rPr>
            </w:pPr>
            <w:r>
              <w:rPr>
                <w:rFonts w:ascii="Symbol" w:hAnsi="Symbol"/>
                <w:color w:val="000000"/>
                <w:szCs w:val="24"/>
              </w:rPr>
              <w:t></w:t>
            </w:r>
            <w:r>
              <w:rPr>
                <w:rFonts w:ascii="Symbol" w:hAnsi="Symbol"/>
                <w:color w:val="000000"/>
                <w:szCs w:val="24"/>
              </w:rPr>
              <w:tab/>
            </w:r>
            <w:r>
              <w:rPr>
                <w:color w:val="000000"/>
                <w:szCs w:val="24"/>
              </w:rPr>
              <w:t>tiekėjas gali remtis kitų ūkio subjektų pajėgumais tik tuo atveju, jeigu tie subjektai patys vykdys tą pirkimo sutarties dalį, kuriai reikia jų turimų pajėgumų;</w:t>
            </w:r>
          </w:p>
          <w:p w14:paraId="033EEA4D" w14:textId="77777777" w:rsidR="00513811" w:rsidRDefault="00513811" w:rsidP="00513811">
            <w:pPr>
              <w:spacing w:line="259" w:lineRule="auto"/>
              <w:ind w:left="22" w:firstLine="567"/>
              <w:jc w:val="both"/>
              <w:rPr>
                <w:color w:val="000000"/>
                <w:szCs w:val="24"/>
              </w:rPr>
            </w:pPr>
            <w:r>
              <w:rPr>
                <w:rFonts w:ascii="Symbol" w:hAnsi="Symbol"/>
                <w:color w:val="000000"/>
                <w:szCs w:val="24"/>
              </w:rPr>
              <w:t></w:t>
            </w:r>
            <w:r>
              <w:rPr>
                <w:rFonts w:ascii="Symbol" w:hAnsi="Symbol"/>
                <w:color w:val="000000"/>
                <w:szCs w:val="24"/>
              </w:rPr>
              <w:tab/>
            </w:r>
            <w:r>
              <w:rPr>
                <w:iCs/>
                <w:color w:val="000000"/>
                <w:szCs w:val="24"/>
              </w:rPr>
              <w:t xml:space="preserve">subtiekėjams šis reikalavimas </w:t>
            </w:r>
            <w:r>
              <w:rPr>
                <w:color w:val="000000"/>
                <w:szCs w:val="24"/>
              </w:rPr>
              <w:t>nenustatomas</w:t>
            </w:r>
            <w:r>
              <w:rPr>
                <w:iCs/>
                <w:color w:val="000000"/>
                <w:szCs w:val="24"/>
              </w:rPr>
              <w:t>.</w:t>
            </w:r>
          </w:p>
          <w:p w14:paraId="1FAF3BEE" w14:textId="77777777" w:rsidR="00513811" w:rsidRDefault="00513811" w:rsidP="00513811">
            <w:pPr>
              <w:spacing w:line="259" w:lineRule="auto"/>
              <w:jc w:val="both"/>
              <w:rPr>
                <w:color w:val="000000"/>
                <w:szCs w:val="24"/>
              </w:rPr>
            </w:pPr>
          </w:p>
          <w:p w14:paraId="0B01B851" w14:textId="123CE1ED" w:rsidR="00EF6208" w:rsidRPr="000D390D" w:rsidRDefault="00513811" w:rsidP="00513811">
            <w:pPr>
              <w:pBdr>
                <w:top w:val="nil"/>
                <w:left w:val="nil"/>
                <w:bottom w:val="nil"/>
                <w:right w:val="nil"/>
                <w:between w:val="nil"/>
                <w:bar w:val="nil"/>
              </w:pBdr>
              <w:spacing w:after="0" w:line="256" w:lineRule="auto"/>
              <w:rPr>
                <w:rFonts w:eastAsia="Arial Unicode MS"/>
                <w:b/>
                <w:bCs/>
                <w:color w:val="000000"/>
                <w:sz w:val="24"/>
                <w:szCs w:val="24"/>
                <w:bdr w:val="nil"/>
              </w:rPr>
            </w:pPr>
            <w:r>
              <w:rPr>
                <w:i/>
                <w:szCs w:val="24"/>
              </w:rPr>
              <w:t xml:space="preserve">Tiekėjui nedraudžiama remtis sutartimi, kurią tiekėjas vykdė ne vienas, bet kartu su kitais ūkio subjektais. Tačiau tokiu atveju </w:t>
            </w:r>
            <w:r w:rsidR="0084217B">
              <w:rPr>
                <w:i/>
                <w:szCs w:val="24"/>
              </w:rPr>
              <w:t xml:space="preserve">bus </w:t>
            </w:r>
            <w:r>
              <w:rPr>
                <w:i/>
                <w:szCs w:val="24"/>
              </w:rPr>
              <w:t>vertinami būtent konkretaus tiekėjo, dalyvaujančio viešajame pirkime, pristatytos ir sumontuotos prekės, jų apimtis, vertė, o ne visas vykdytos sutarties objektas.</w:t>
            </w:r>
          </w:p>
        </w:tc>
        <w:tc>
          <w:tcPr>
            <w:tcW w:w="2461"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62F98D65" w14:textId="5C8C56BA" w:rsidR="001A5E40" w:rsidRDefault="001A5E40" w:rsidP="00B1605D">
            <w:pPr>
              <w:spacing w:after="0" w:line="259" w:lineRule="auto"/>
              <w:jc w:val="both"/>
              <w:rPr>
                <w:bCs/>
                <w:szCs w:val="24"/>
              </w:rPr>
            </w:pPr>
            <w:r>
              <w:rPr>
                <w:bCs/>
                <w:szCs w:val="24"/>
              </w:rPr>
              <w:t>Pagrindinių per paskutinius 3* metus patiektų prekių sąrašas, kuriame nurodytos prekių bendros sumos, datos ir prekių gavėjai (tiek viešieji, tiek privatieji)</w:t>
            </w:r>
            <w:r>
              <w:rPr>
                <w:b/>
                <w:szCs w:val="24"/>
              </w:rPr>
              <w:t xml:space="preserve">. </w:t>
            </w:r>
            <w:r w:rsidR="00B1605D" w:rsidRPr="00B1605D">
              <w:rPr>
                <w:bCs/>
                <w:szCs w:val="24"/>
              </w:rPr>
              <w:t>K</w:t>
            </w:r>
            <w:r>
              <w:rPr>
                <w:bCs/>
                <w:szCs w:val="24"/>
              </w:rPr>
              <w:t>artu pateikti užsakovų pažymas, kuriose būtų nurodytos prekių bendros sumos, datos ir vieta, prekių gavėjai, ar prekės buvo pristatytos</w:t>
            </w:r>
            <w:r w:rsidR="00B1605D">
              <w:rPr>
                <w:bCs/>
                <w:szCs w:val="24"/>
              </w:rPr>
              <w:t xml:space="preserve"> </w:t>
            </w:r>
            <w:r>
              <w:rPr>
                <w:bCs/>
                <w:szCs w:val="24"/>
              </w:rPr>
              <w:t>ir sumontuotos tinkamai.</w:t>
            </w:r>
          </w:p>
          <w:p w14:paraId="5C08BB30" w14:textId="77777777" w:rsidR="00EF6208" w:rsidRPr="000D390D" w:rsidRDefault="00EF6208" w:rsidP="00B1605D">
            <w:pPr>
              <w:pBdr>
                <w:top w:val="nil"/>
                <w:left w:val="nil"/>
                <w:bottom w:val="nil"/>
                <w:right w:val="nil"/>
                <w:between w:val="nil"/>
                <w:bar w:val="nil"/>
              </w:pBdr>
              <w:autoSpaceDE w:val="0"/>
              <w:autoSpaceDN w:val="0"/>
              <w:adjustRightInd w:val="0"/>
              <w:spacing w:after="0" w:line="240" w:lineRule="auto"/>
              <w:rPr>
                <w:rFonts w:eastAsia="Arial Unicode MS"/>
                <w:b/>
                <w:bCs/>
                <w:color w:val="000000"/>
                <w:sz w:val="24"/>
                <w:szCs w:val="24"/>
                <w:bdr w:val="nil"/>
              </w:rPr>
            </w:pPr>
          </w:p>
        </w:tc>
      </w:tr>
    </w:tbl>
    <w:p w14:paraId="7331031B" w14:textId="77777777" w:rsidR="00910E25" w:rsidRPr="004A1F89" w:rsidRDefault="00910E25" w:rsidP="00910E25">
      <w:pPr>
        <w:tabs>
          <w:tab w:val="left" w:pos="851"/>
        </w:tabs>
        <w:spacing w:after="0" w:line="240" w:lineRule="auto"/>
        <w:jc w:val="both"/>
        <w:rPr>
          <w:rFonts w:ascii="Times New Roman" w:eastAsiaTheme="minorHAnsi" w:hAnsi="Times New Roman" w:cs="Times New Roman"/>
          <w:sz w:val="24"/>
          <w:szCs w:val="24"/>
        </w:rPr>
      </w:pPr>
    </w:p>
    <w:p w14:paraId="40E9BCA7" w14:textId="74830A7F" w:rsidR="00E75C98" w:rsidRPr="00C03B32" w:rsidRDefault="00910E25" w:rsidP="00C03B32">
      <w:pPr>
        <w:tabs>
          <w:tab w:val="left" w:pos="851"/>
          <w:tab w:val="left" w:pos="993"/>
        </w:tabs>
        <w:spacing w:after="0" w:line="240" w:lineRule="auto"/>
        <w:contextualSpacing/>
        <w:jc w:val="both"/>
        <w:rPr>
          <w:rFonts w:ascii="Palemonas" w:eastAsiaTheme="minorHAnsi" w:hAnsi="Palemonas" w:cs="Times New Roman"/>
          <w:sz w:val="24"/>
          <w:szCs w:val="24"/>
          <w:lang w:eastAsia="en-US"/>
        </w:rPr>
      </w:pPr>
      <w:r>
        <w:rPr>
          <w:rFonts w:ascii="Times New Roman" w:hAnsi="Times New Roman" w:cs="Times New Roman"/>
          <w:sz w:val="24"/>
          <w:szCs w:val="24"/>
        </w:rPr>
        <w:t xml:space="preserve">            </w:t>
      </w:r>
      <w:r w:rsidRPr="00E51632">
        <w:rPr>
          <w:rFonts w:ascii="Palemonas" w:hAnsi="Palemonas" w:cs="Times New Roman"/>
          <w:sz w:val="24"/>
          <w:szCs w:val="24"/>
        </w:rPr>
        <w:t>Tiekėjas įsipareigoja, jog pirkimo sutartį vykdys tik tokią teisę turintys asmenys. Perkančiajai organizacijai pareikalavus, tiekėjas turės pateikti dokumentus, įrodančius subtiekėjo teisę verstis atitinkama veikla, kuriai jis pasitelkiamas.</w:t>
      </w:r>
      <w:bookmarkStart w:id="52" w:name="_Ref38291379"/>
      <w:bookmarkStart w:id="53" w:name="_Ref38291394"/>
      <w:bookmarkStart w:id="54" w:name="_Ref38898251"/>
      <w:bookmarkStart w:id="55" w:name="_Toc126333943"/>
    </w:p>
    <w:p w14:paraId="05F426AA" w14:textId="77777777" w:rsidR="001B2D6B" w:rsidRDefault="001B2D6B" w:rsidP="001B2D6B"/>
    <w:p w14:paraId="67F20F05" w14:textId="77777777" w:rsidR="001B2D6B" w:rsidRPr="001B2D6B" w:rsidRDefault="001B2D6B" w:rsidP="001B2D6B"/>
    <w:p w14:paraId="5F798B2B" w14:textId="77777777" w:rsidR="009D76E5" w:rsidRPr="00D66E84" w:rsidRDefault="009D76E5" w:rsidP="009D76E5">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lastRenderedPageBreak/>
        <w:t>Pirkimo sąlygų 5 priedas „EBVPD</w:t>
      </w:r>
      <w:bookmarkEnd w:id="52"/>
      <w:bookmarkEnd w:id="53"/>
      <w:bookmarkEnd w:id="54"/>
      <w:bookmarkEnd w:id="55"/>
    </w:p>
    <w:p w14:paraId="54DCDBEB" w14:textId="77777777" w:rsidR="009D76E5" w:rsidRDefault="009D76E5" w:rsidP="009D76E5">
      <w:pPr>
        <w:pStyle w:val="Paantrat"/>
        <w:jc w:val="center"/>
        <w:rPr>
          <w:rFonts w:ascii="Palemonas" w:hAnsi="Palemonas"/>
          <w:b/>
          <w:bCs/>
          <w:sz w:val="24"/>
          <w:szCs w:val="24"/>
        </w:rPr>
      </w:pPr>
    </w:p>
    <w:p w14:paraId="37EDA468" w14:textId="77777777" w:rsidR="009D76E5" w:rsidRDefault="009D76E5" w:rsidP="009D76E5">
      <w:pPr>
        <w:pStyle w:val="Paantrat"/>
        <w:jc w:val="center"/>
        <w:rPr>
          <w:rFonts w:ascii="Palemonas" w:hAnsi="Palemonas"/>
          <w:b/>
          <w:bCs/>
          <w:sz w:val="24"/>
          <w:szCs w:val="24"/>
        </w:rPr>
      </w:pPr>
    </w:p>
    <w:p w14:paraId="32C9020C" w14:textId="77777777" w:rsidR="009D76E5" w:rsidRPr="00D77B72" w:rsidRDefault="009D76E5" w:rsidP="009D76E5">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64605F26" w14:textId="77777777" w:rsidR="009D76E5" w:rsidRPr="00D77B72" w:rsidRDefault="009D76E5" w:rsidP="009D76E5">
      <w:pPr>
        <w:rPr>
          <w:rFonts w:ascii="Palemonas" w:hAnsi="Palemonas"/>
          <w:sz w:val="24"/>
          <w:szCs w:val="24"/>
        </w:rPr>
      </w:pPr>
    </w:p>
    <w:p w14:paraId="602F1802" w14:textId="77777777" w:rsidR="009D76E5" w:rsidRPr="00764A1A" w:rsidRDefault="009D76E5" w:rsidP="009D76E5">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09B8F173" w14:textId="77777777" w:rsidR="009D76E5" w:rsidRDefault="009D76E5" w:rsidP="009D76E5">
      <w:pPr>
        <w:jc w:val="center"/>
        <w:rPr>
          <w:rFonts w:cstheme="minorHAnsi"/>
          <w:sz w:val="22"/>
          <w:szCs w:val="22"/>
        </w:rPr>
      </w:pPr>
    </w:p>
    <w:p w14:paraId="3344E1DC" w14:textId="77777777" w:rsidR="00C03B32" w:rsidRDefault="00C03B32" w:rsidP="009D76E5">
      <w:pPr>
        <w:jc w:val="center"/>
        <w:rPr>
          <w:rFonts w:cstheme="minorHAnsi"/>
          <w:sz w:val="22"/>
          <w:szCs w:val="22"/>
        </w:rPr>
      </w:pPr>
    </w:p>
    <w:p w14:paraId="4276BB78" w14:textId="77777777" w:rsidR="00C03B32" w:rsidRDefault="00C03B32" w:rsidP="009D76E5">
      <w:pPr>
        <w:jc w:val="center"/>
        <w:rPr>
          <w:rFonts w:cstheme="minorHAnsi"/>
          <w:sz w:val="22"/>
          <w:szCs w:val="22"/>
        </w:rPr>
      </w:pPr>
    </w:p>
    <w:p w14:paraId="21E0AB50" w14:textId="77777777" w:rsidR="00C03B32" w:rsidRDefault="00C03B32" w:rsidP="009D76E5">
      <w:pPr>
        <w:jc w:val="center"/>
        <w:rPr>
          <w:rFonts w:cstheme="minorHAnsi"/>
          <w:sz w:val="22"/>
          <w:szCs w:val="22"/>
        </w:rPr>
      </w:pPr>
    </w:p>
    <w:p w14:paraId="6411752F" w14:textId="77777777" w:rsidR="00C03B32" w:rsidRDefault="00C03B32" w:rsidP="009D76E5">
      <w:pPr>
        <w:jc w:val="center"/>
        <w:rPr>
          <w:rFonts w:cstheme="minorHAnsi"/>
          <w:sz w:val="22"/>
          <w:szCs w:val="22"/>
        </w:rPr>
      </w:pPr>
    </w:p>
    <w:p w14:paraId="2AC6D516" w14:textId="77777777" w:rsidR="00C03B32" w:rsidRPr="00F0499F" w:rsidRDefault="00C03B32" w:rsidP="00C03B32">
      <w:pPr>
        <w:jc w:val="right"/>
        <w:rPr>
          <w:rFonts w:cstheme="minorHAnsi"/>
          <w:sz w:val="22"/>
          <w:szCs w:val="22"/>
        </w:rPr>
      </w:pPr>
    </w:p>
    <w:p w14:paraId="7AD4F558" w14:textId="2829E8D4" w:rsidR="00C03B32" w:rsidRDefault="00C03B32" w:rsidP="00C03B32">
      <w:pPr>
        <w:pStyle w:val="Antrat2"/>
        <w:jc w:val="right"/>
        <w:rPr>
          <w:rFonts w:ascii="Palemonas" w:eastAsia="Calibri" w:hAnsi="Palemonas" w:cstheme="minorHAnsi"/>
          <w:b/>
          <w:bCs/>
          <w:color w:val="auto"/>
          <w:sz w:val="20"/>
          <w:szCs w:val="20"/>
        </w:rPr>
      </w:pPr>
      <w:r w:rsidRPr="0042512F">
        <w:rPr>
          <w:rFonts w:ascii="Palemonas" w:eastAsia="Calibri" w:hAnsi="Palemonas" w:cstheme="minorHAnsi"/>
          <w:b/>
          <w:bCs/>
          <w:color w:val="auto"/>
          <w:sz w:val="20"/>
          <w:szCs w:val="20"/>
        </w:rPr>
        <w:t>Pirkimo sąlygų 6 priedas „Pasiūlymo forma“</w:t>
      </w:r>
    </w:p>
    <w:p w14:paraId="56D526C1" w14:textId="77777777" w:rsidR="00C03B32" w:rsidRDefault="00C03B32" w:rsidP="00C03B32">
      <w:pPr>
        <w:suppressAutoHyphens/>
        <w:spacing w:after="0" w:line="240" w:lineRule="auto"/>
        <w:jc w:val="both"/>
        <w:rPr>
          <w:rFonts w:ascii="Palemonas" w:eastAsia="Times New Roman" w:hAnsi="Palemonas" w:cs="Times New Roman"/>
          <w:sz w:val="24"/>
          <w:szCs w:val="24"/>
          <w:lang w:eastAsia="ar-SA"/>
        </w:rPr>
      </w:pPr>
    </w:p>
    <w:p w14:paraId="4A3CA8A2" w14:textId="77777777" w:rsidR="00C03B32" w:rsidRPr="00F05320" w:rsidRDefault="00C03B32" w:rsidP="00C03B32">
      <w:pPr>
        <w:pStyle w:val="Tekstas"/>
        <w:tabs>
          <w:tab w:val="left" w:pos="993"/>
        </w:tabs>
        <w:ind w:firstLine="0"/>
        <w:rPr>
          <w:rFonts w:ascii="Palemonas" w:hAnsi="Palemonas"/>
          <w:highlight w:val="yellow"/>
        </w:rPr>
      </w:pPr>
      <w:r w:rsidRPr="00F05320">
        <w:rPr>
          <w:rFonts w:ascii="Palemonas" w:hAnsi="Palemonas"/>
          <w:highlight w:val="yellow"/>
        </w:rPr>
        <w:t xml:space="preserve">         </w:t>
      </w:r>
    </w:p>
    <w:p w14:paraId="141E259F" w14:textId="77777777" w:rsidR="00C03B32" w:rsidRDefault="00C03B32" w:rsidP="00C03B32">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Pr>
          <w:rFonts w:ascii="Palemonas" w:eastAsia="Calibri" w:hAnsi="Palemonas" w:cstheme="minorHAnsi"/>
          <w:i/>
          <w:iCs/>
          <w:sz w:val="24"/>
          <w:szCs w:val="24"/>
        </w:rPr>
        <w:t>i (6 priedas „Pasiūlymo forma“</w:t>
      </w:r>
      <w:r w:rsidRPr="007418C4">
        <w:rPr>
          <w:rFonts w:ascii="Palemonas" w:eastAsia="Calibri" w:hAnsi="Palemonas" w:cstheme="minorHAnsi"/>
          <w:i/>
          <w:iCs/>
          <w:sz w:val="24"/>
          <w:szCs w:val="24"/>
        </w:rPr>
        <w:t>)</w:t>
      </w:r>
    </w:p>
    <w:p w14:paraId="63960546" w14:textId="77777777" w:rsidR="00C03B32" w:rsidRDefault="00C03B32" w:rsidP="00C03B32">
      <w:pPr>
        <w:pStyle w:val="Antrat2"/>
        <w:ind w:left="5103"/>
        <w:rPr>
          <w:rFonts w:ascii="Palemonas" w:eastAsia="Calibri" w:hAnsi="Palemonas" w:cstheme="minorHAnsi"/>
          <w:b/>
          <w:bCs/>
          <w:color w:val="auto"/>
          <w:sz w:val="20"/>
          <w:szCs w:val="20"/>
        </w:rPr>
      </w:pPr>
    </w:p>
    <w:p w14:paraId="0D553755" w14:textId="77777777" w:rsidR="00C03B32" w:rsidRDefault="00C03B32" w:rsidP="00C03B32">
      <w:pPr>
        <w:pStyle w:val="Antrat2"/>
        <w:ind w:left="5103"/>
        <w:rPr>
          <w:rFonts w:ascii="Palemonas" w:eastAsia="Calibri" w:hAnsi="Palemonas" w:cstheme="minorHAnsi"/>
          <w:b/>
          <w:bCs/>
          <w:color w:val="auto"/>
          <w:sz w:val="20"/>
          <w:szCs w:val="20"/>
        </w:rPr>
      </w:pPr>
    </w:p>
    <w:p w14:paraId="5679692B" w14:textId="26304013" w:rsidR="00C03B32" w:rsidRPr="00F0499F" w:rsidRDefault="00C03B32" w:rsidP="009D76E5">
      <w:pPr>
        <w:rPr>
          <w:rFonts w:cstheme="minorHAnsi"/>
          <w:b/>
          <w:bCs/>
          <w:smallCaps/>
          <w:sz w:val="22"/>
          <w:szCs w:val="22"/>
        </w:rPr>
      </w:pPr>
    </w:p>
    <w:p w14:paraId="24941BE0" w14:textId="21B35C44" w:rsidR="009D76E5" w:rsidRPr="00CD1008" w:rsidRDefault="009D76E5" w:rsidP="009D76E5">
      <w:pPr>
        <w:spacing w:after="0" w:line="240" w:lineRule="auto"/>
        <w:ind w:firstLine="142"/>
        <w:jc w:val="both"/>
        <w:rPr>
          <w:rFonts w:ascii="Palemonas" w:hAnsi="Palemonas" w:cs="Times New Roman"/>
          <w:sz w:val="22"/>
          <w:szCs w:val="22"/>
        </w:rPr>
        <w:sectPr w:rsidR="009D76E5" w:rsidRPr="00CD1008" w:rsidSect="009D76E5">
          <w:footerReference w:type="default" r:id="rId25"/>
          <w:footerReference w:type="first" r:id="rId26"/>
          <w:pgSz w:w="11906" w:h="16838"/>
          <w:pgMar w:top="1560" w:right="567" w:bottom="1134" w:left="1701" w:header="708" w:footer="708" w:gutter="0"/>
          <w:cols w:space="708"/>
          <w:docGrid w:linePitch="360"/>
        </w:sectPr>
      </w:pPr>
      <w:r w:rsidRPr="00CD1008">
        <w:rPr>
          <w:rFonts w:ascii="Palemonas" w:hAnsi="Palemonas" w:cs="Times New Roman"/>
          <w:sz w:val="22"/>
          <w:szCs w:val="22"/>
        </w:rPr>
        <w:t xml:space="preserve"> </w:t>
      </w:r>
    </w:p>
    <w:p w14:paraId="60FE1EB7" w14:textId="77777777" w:rsidR="009D76E5" w:rsidRPr="004D2ABC" w:rsidRDefault="009D76E5" w:rsidP="009D76E5">
      <w:pPr>
        <w:pStyle w:val="Antrat2"/>
        <w:ind w:left="5103"/>
        <w:rPr>
          <w:rFonts w:ascii="Palemonas" w:eastAsia="Calibri" w:hAnsi="Palemonas" w:cstheme="minorHAnsi"/>
          <w:b/>
          <w:bCs/>
          <w:color w:val="auto"/>
          <w:sz w:val="20"/>
          <w:szCs w:val="20"/>
        </w:rPr>
      </w:pPr>
      <w:bookmarkStart w:id="56" w:name="_Ref39484039"/>
      <w:bookmarkStart w:id="57" w:name="_Ref40278562"/>
      <w:bookmarkStart w:id="58"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56"/>
      <w:bookmarkEnd w:id="57"/>
      <w:bookmarkEnd w:id="58"/>
    </w:p>
    <w:p w14:paraId="0FED311E" w14:textId="77777777" w:rsidR="009D76E5" w:rsidRPr="004D2ABC" w:rsidRDefault="009D76E5" w:rsidP="009D76E5">
      <w:pPr>
        <w:jc w:val="center"/>
        <w:rPr>
          <w:b/>
          <w:bCs/>
          <w:szCs w:val="24"/>
        </w:rPr>
      </w:pPr>
    </w:p>
    <w:p w14:paraId="19820F30" w14:textId="77777777" w:rsidR="009D76E5" w:rsidRPr="00A3249A" w:rsidRDefault="009D76E5" w:rsidP="009D76E5">
      <w:pPr>
        <w:pStyle w:val="Paantrat"/>
        <w:jc w:val="center"/>
        <w:rPr>
          <w:rFonts w:ascii="Palemonas" w:hAnsi="Palemonas" w:cstheme="minorHAnsi"/>
          <w:b/>
          <w:bCs/>
          <w:smallCaps/>
          <w:sz w:val="24"/>
          <w:szCs w:val="24"/>
        </w:rPr>
      </w:pPr>
      <w:r w:rsidRPr="00445474">
        <w:rPr>
          <w:rFonts w:ascii="Palemonas" w:hAnsi="Palemonas"/>
          <w:b/>
          <w:bCs/>
          <w:sz w:val="24"/>
          <w:szCs w:val="24"/>
        </w:rPr>
        <w:t xml:space="preserve">PASIŪLYMŲ VERTINIMO KRITERIJAI ir </w:t>
      </w:r>
      <w:r w:rsidR="00E9125D" w:rsidRPr="00445474">
        <w:rPr>
          <w:rFonts w:ascii="Palemonas" w:hAnsi="Palemonas"/>
          <w:b/>
          <w:bCs/>
          <w:sz w:val="24"/>
          <w:szCs w:val="24"/>
        </w:rPr>
        <w:t>SĄLYGOS</w:t>
      </w:r>
    </w:p>
    <w:p w14:paraId="2D8D5C43" w14:textId="77777777" w:rsidR="009D76E5" w:rsidRDefault="009D76E5" w:rsidP="009D76E5">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2319362E" w14:textId="77777777" w:rsidR="009D76E5" w:rsidRPr="005169B6" w:rsidRDefault="009D76E5" w:rsidP="009D76E5">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19405343" w14:textId="77777777" w:rsidR="009D76E5" w:rsidRDefault="009D76E5" w:rsidP="009D76E5">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53C6EEEE" w14:textId="77777777" w:rsidR="009D76E5" w:rsidRPr="00B43C20" w:rsidRDefault="009D76E5" w:rsidP="009D76E5">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11C90624" w14:textId="77777777" w:rsidR="009D76E5" w:rsidRDefault="009D76E5" w:rsidP="009D76E5">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67FD5935" w14:textId="77777777" w:rsidR="009D76E5" w:rsidRPr="00B43C20" w:rsidRDefault="009D76E5" w:rsidP="009D76E5">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D54470D" w14:textId="77777777" w:rsidR="009D76E5" w:rsidRDefault="009D76E5" w:rsidP="009D76E5">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2536C725" w14:textId="77777777" w:rsidR="009D76E5" w:rsidRPr="00E9125D" w:rsidRDefault="009D76E5" w:rsidP="00E9125D">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41828F03" w14:textId="77777777" w:rsidR="009D76E5" w:rsidRPr="00B43C20" w:rsidRDefault="009D76E5" w:rsidP="009D76E5">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E9125D">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 xml:space="preserve">nurodytus dokumentus ir patikrina, ar galimas laimėtojas atitinka </w:t>
      </w:r>
      <w:r w:rsidR="00E9125D">
        <w:rPr>
          <w:rFonts w:ascii="Palemonas" w:eastAsia="Arial Unicode MS" w:hAnsi="Palemonas"/>
          <w:sz w:val="24"/>
          <w:szCs w:val="24"/>
        </w:rPr>
        <w:t xml:space="preserve">pašalinimo pagrindus ir </w:t>
      </w:r>
      <w:r w:rsidRPr="00B43C20">
        <w:rPr>
          <w:rFonts w:ascii="Palemonas" w:eastAsia="Arial Unicode MS" w:hAnsi="Palemonas"/>
          <w:sz w:val="24"/>
          <w:szCs w:val="24"/>
        </w:rPr>
        <w:t>kvalifikacijos reikalavimus.</w:t>
      </w:r>
    </w:p>
    <w:p w14:paraId="411870E2" w14:textId="77777777" w:rsidR="00646817" w:rsidRPr="00F959DC" w:rsidRDefault="00646817" w:rsidP="00646817">
      <w:pPr>
        <w:suppressAutoHyphens/>
        <w:spacing w:after="0"/>
        <w:ind w:firstLine="567"/>
        <w:jc w:val="both"/>
        <w:rPr>
          <w:rFonts w:ascii="Palemonas" w:eastAsia="Arial Unicode MS" w:hAnsi="Palemonas"/>
          <w:sz w:val="24"/>
          <w:szCs w:val="24"/>
        </w:rPr>
      </w:pPr>
      <w:r>
        <w:rPr>
          <w:rFonts w:ascii="Palemonas" w:eastAsia="Arial Unicode MS" w:hAnsi="Palemonas"/>
          <w:sz w:val="24"/>
          <w:szCs w:val="24"/>
        </w:rPr>
        <w:t xml:space="preserve">4. </w:t>
      </w:r>
      <w:r>
        <w:rPr>
          <w:rFonts w:ascii="Palemonas" w:hAnsi="Palemonas"/>
          <w:sz w:val="24"/>
          <w:szCs w:val="24"/>
        </w:rPr>
        <w:t>Perkančioji organizacija</w:t>
      </w:r>
      <w:r w:rsidRPr="00F959DC">
        <w:rPr>
          <w:rFonts w:ascii="Palemonas" w:hAnsi="Palemonas"/>
          <w:sz w:val="24"/>
          <w:szCs w:val="24"/>
        </w:rPr>
        <w:t xml:space="preserve">  bet kuriuo pirkimo procedūros metu gali paprašyti Tiekėjo pateikti visus ar dalį dokumentų (pvz. </w:t>
      </w:r>
      <w:r w:rsidRPr="00F959DC">
        <w:rPr>
          <w:rFonts w:ascii="Palemonas" w:hAnsi="Palemonas"/>
          <w:color w:val="000000"/>
          <w:sz w:val="24"/>
          <w:szCs w:val="24"/>
        </w:rPr>
        <w:t>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atitikties deklaracija (gaminio kokybės užtikrinimas)/CE sertifikatas arba lygiaverčiai dokumentai, patvirtinantys, kad siūlomos prekės atitinka nustatytus reikalavimus anglų ir/ar lietuvių kalba)</w:t>
      </w:r>
      <w:r w:rsidRPr="00F959DC">
        <w:rPr>
          <w:rFonts w:ascii="Palemonas" w:hAnsi="Palemonas"/>
          <w:sz w:val="24"/>
          <w:szCs w:val="24"/>
        </w:rPr>
        <w:t xml:space="preserve">, patvirtinančių </w:t>
      </w:r>
      <w:r w:rsidRPr="00F959DC">
        <w:rPr>
          <w:rFonts w:ascii="Palemonas" w:hAnsi="Palemonas"/>
          <w:color w:val="000000"/>
          <w:sz w:val="24"/>
          <w:szCs w:val="24"/>
        </w:rPr>
        <w:t xml:space="preserve">Tiekėjo siūlomų prekių atitikimą reikalavimams, nurodytiems </w:t>
      </w:r>
      <w:hyperlink w:anchor="_Pirkimo_sąlygų_2">
        <w:r w:rsidRPr="00F959DC">
          <w:rPr>
            <w:rFonts w:ascii="Palemonas" w:hAnsi="Palemonas"/>
            <w:color w:val="000000"/>
            <w:sz w:val="24"/>
            <w:szCs w:val="24"/>
          </w:rPr>
          <w:t>Techninės</w:t>
        </w:r>
      </w:hyperlink>
      <w:r w:rsidRPr="00F959DC">
        <w:rPr>
          <w:rFonts w:ascii="Palemonas" w:hAnsi="Palemonas"/>
          <w:color w:val="000000"/>
          <w:sz w:val="24"/>
          <w:szCs w:val="24"/>
        </w:rPr>
        <w:t xml:space="preserve"> specifikacijos lentelėje. </w:t>
      </w:r>
    </w:p>
    <w:p w14:paraId="48B54540" w14:textId="77777777" w:rsidR="009D76E5" w:rsidRPr="000906D4" w:rsidRDefault="009D76E5" w:rsidP="009D76E5">
      <w:pPr>
        <w:tabs>
          <w:tab w:val="left" w:pos="851"/>
        </w:tabs>
        <w:spacing w:after="0" w:line="240" w:lineRule="auto"/>
        <w:contextualSpacing/>
        <w:jc w:val="both"/>
        <w:rPr>
          <w:rFonts w:ascii="Palemonas" w:hAnsi="Palemonas" w:cs="Times New Roman"/>
          <w:sz w:val="24"/>
          <w:szCs w:val="24"/>
        </w:rPr>
      </w:pPr>
    </w:p>
    <w:p w14:paraId="6D2E75F3" w14:textId="77777777" w:rsidR="009D76E5" w:rsidRPr="00F0499F" w:rsidRDefault="009D76E5" w:rsidP="009D76E5">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2A6FD2FB" w14:textId="77777777" w:rsidR="009D76E5" w:rsidRPr="006E19A5" w:rsidRDefault="009D76E5" w:rsidP="009D76E5">
      <w:pPr>
        <w:pStyle w:val="Antrat2"/>
        <w:ind w:left="5103"/>
        <w:rPr>
          <w:rFonts w:ascii="Palemonas" w:hAnsi="Palemonas"/>
          <w:b/>
          <w:bCs/>
          <w:color w:val="auto"/>
          <w:sz w:val="20"/>
          <w:szCs w:val="20"/>
        </w:rPr>
      </w:pPr>
      <w:bookmarkStart w:id="59" w:name="_Toc126333946"/>
      <w:bookmarkStart w:id="60" w:name="_Ref39586171"/>
      <w:bookmarkStart w:id="61" w:name="_Ref39673580"/>
      <w:bookmarkStart w:id="62" w:name="_Ref39674283"/>
      <w:r w:rsidRPr="006E19A5">
        <w:rPr>
          <w:rFonts w:ascii="Palemonas" w:hAnsi="Palemonas"/>
          <w:b/>
          <w:bCs/>
          <w:color w:val="auto"/>
          <w:sz w:val="20"/>
          <w:szCs w:val="20"/>
        </w:rPr>
        <w:lastRenderedPageBreak/>
        <w:t>Pirkimo sąlygų 8 priedas „Tiekėjo deklaracija dėl atitikties Reglamento nuostatoms juridiniam asmeniui“</w:t>
      </w:r>
      <w:bookmarkEnd w:id="59"/>
    </w:p>
    <w:p w14:paraId="1EFDA9A6" w14:textId="77777777" w:rsidR="009D76E5" w:rsidRPr="00774C28" w:rsidRDefault="009D76E5" w:rsidP="009D76E5">
      <w:pPr>
        <w:pStyle w:val="Antrat2"/>
        <w:ind w:left="5103"/>
        <w:rPr>
          <w:rFonts w:ascii="Palemonas" w:hAnsi="Palemonas"/>
          <w:b/>
          <w:bCs/>
          <w:color w:val="auto"/>
          <w:sz w:val="22"/>
          <w:szCs w:val="22"/>
        </w:rPr>
      </w:pPr>
    </w:p>
    <w:p w14:paraId="0461FD35" w14:textId="77777777" w:rsidR="009D76E5" w:rsidRPr="009976F3" w:rsidRDefault="009D76E5" w:rsidP="009D76E5">
      <w:pPr>
        <w:widowControl w:val="0"/>
        <w:tabs>
          <w:tab w:val="right" w:leader="underscore" w:pos="9071"/>
        </w:tabs>
        <w:suppressAutoHyphens/>
        <w:spacing w:after="0" w:line="240" w:lineRule="auto"/>
        <w:textAlignment w:val="baseline"/>
        <w:rPr>
          <w:rFonts w:ascii="Palemonas" w:eastAsia="Times New Roman" w:hAnsi="Palemonas" w:cs="Times New Roman"/>
          <w:sz w:val="24"/>
          <w:szCs w:val="24"/>
          <w:lang w:eastAsia="en-US"/>
        </w:rPr>
      </w:pPr>
    </w:p>
    <w:p w14:paraId="3E3B7AB3" w14:textId="77777777" w:rsidR="009D76E5" w:rsidRDefault="009D76E5" w:rsidP="009D76E5">
      <w:pPr>
        <w:spacing w:after="0" w:line="240" w:lineRule="auto"/>
        <w:jc w:val="center"/>
        <w:rPr>
          <w:rFonts w:ascii="Palemonas" w:hAnsi="Palemonas" w:cstheme="minorHAnsi"/>
          <w:sz w:val="22"/>
          <w:szCs w:val="22"/>
        </w:rPr>
      </w:pPr>
      <w:bookmarkStart w:id="63" w:name="_Toc126333948"/>
      <w:r w:rsidRPr="00A7041E">
        <w:rPr>
          <w:rFonts w:ascii="Palemonas" w:hAnsi="Palemonas" w:cstheme="minorHAnsi"/>
          <w:sz w:val="22"/>
          <w:szCs w:val="22"/>
        </w:rPr>
        <w:t>Herbas arba prekių ženklas</w:t>
      </w:r>
    </w:p>
    <w:p w14:paraId="0ADEF175" w14:textId="77777777" w:rsidR="009D76E5" w:rsidRPr="00A7041E" w:rsidRDefault="009D76E5" w:rsidP="009D76E5">
      <w:pPr>
        <w:spacing w:after="0" w:line="240" w:lineRule="auto"/>
        <w:jc w:val="center"/>
        <w:rPr>
          <w:rFonts w:ascii="Palemonas" w:hAnsi="Palemonas" w:cstheme="minorHAnsi"/>
          <w:sz w:val="22"/>
          <w:szCs w:val="22"/>
        </w:rPr>
      </w:pPr>
    </w:p>
    <w:p w14:paraId="25E1D379" w14:textId="77777777" w:rsidR="009D76E5" w:rsidRDefault="009D76E5" w:rsidP="009D76E5">
      <w:pPr>
        <w:spacing w:after="0" w:line="240" w:lineRule="auto"/>
        <w:jc w:val="center"/>
        <w:rPr>
          <w:rFonts w:ascii="Palemonas" w:hAnsi="Palemonas" w:cstheme="minorHAnsi"/>
          <w:sz w:val="22"/>
          <w:szCs w:val="22"/>
        </w:rPr>
      </w:pPr>
      <w:r w:rsidRPr="00A7041E">
        <w:rPr>
          <w:rFonts w:ascii="Palemonas" w:hAnsi="Palemonas" w:cstheme="minorHAnsi"/>
          <w:sz w:val="22"/>
          <w:szCs w:val="22"/>
        </w:rPr>
        <w:t>(Tiekėjo pavadinimas)</w:t>
      </w:r>
    </w:p>
    <w:p w14:paraId="637A84BF" w14:textId="77777777" w:rsidR="009D76E5" w:rsidRPr="00A7041E" w:rsidRDefault="009D76E5" w:rsidP="009D76E5">
      <w:pPr>
        <w:spacing w:after="0" w:line="240" w:lineRule="auto"/>
        <w:jc w:val="center"/>
        <w:rPr>
          <w:rFonts w:ascii="Palemonas" w:hAnsi="Palemonas" w:cstheme="minorHAnsi"/>
          <w:sz w:val="22"/>
          <w:szCs w:val="22"/>
        </w:rPr>
      </w:pPr>
    </w:p>
    <w:p w14:paraId="6E4391A3" w14:textId="77777777" w:rsidR="009D76E5" w:rsidRPr="00A7041E" w:rsidRDefault="009D76E5" w:rsidP="009D76E5">
      <w:pPr>
        <w:spacing w:after="0" w:line="240" w:lineRule="auto"/>
        <w:jc w:val="both"/>
        <w:rPr>
          <w:rFonts w:ascii="Palemonas" w:hAnsi="Palemonas" w:cstheme="minorHAnsi"/>
          <w:sz w:val="22"/>
          <w:szCs w:val="22"/>
        </w:rPr>
      </w:pPr>
      <w:r w:rsidRPr="00A7041E">
        <w:rPr>
          <w:rFonts w:ascii="Palemonas" w:hAnsi="Palemona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371CE4" w14:textId="77777777" w:rsidR="009D76E5" w:rsidRPr="001C45C1" w:rsidRDefault="009D76E5" w:rsidP="009D76E5">
      <w:pPr>
        <w:jc w:val="both"/>
        <w:rPr>
          <w:rFonts w:cstheme="minorHAnsi"/>
          <w:sz w:val="20"/>
          <w:szCs w:val="20"/>
        </w:rPr>
      </w:pPr>
    </w:p>
    <w:p w14:paraId="2A5C2847" w14:textId="77777777" w:rsidR="009D76E5" w:rsidRPr="00A7041E" w:rsidRDefault="009D76E5" w:rsidP="009D76E5">
      <w:pPr>
        <w:spacing w:after="0" w:line="240" w:lineRule="auto"/>
        <w:jc w:val="center"/>
        <w:rPr>
          <w:rFonts w:ascii="Palemonas" w:hAnsi="Palemonas" w:cstheme="minorHAnsi"/>
          <w:sz w:val="22"/>
          <w:szCs w:val="22"/>
        </w:rPr>
      </w:pPr>
      <w:r w:rsidRPr="00A7041E">
        <w:rPr>
          <w:rFonts w:ascii="Palemonas" w:hAnsi="Palemonas" w:cstheme="minorHAnsi"/>
          <w:sz w:val="22"/>
          <w:szCs w:val="22"/>
        </w:rPr>
        <w:t>__________________________</w:t>
      </w:r>
    </w:p>
    <w:p w14:paraId="2C81F047" w14:textId="77777777" w:rsidR="009D76E5" w:rsidRDefault="009D76E5" w:rsidP="009D76E5">
      <w:pPr>
        <w:tabs>
          <w:tab w:val="center" w:pos="2520"/>
        </w:tabs>
        <w:spacing w:after="0" w:line="240" w:lineRule="auto"/>
        <w:jc w:val="center"/>
        <w:rPr>
          <w:rFonts w:ascii="Palemonas" w:hAnsi="Palemonas" w:cstheme="minorHAnsi"/>
          <w:i/>
          <w:iCs/>
          <w:sz w:val="22"/>
          <w:szCs w:val="22"/>
        </w:rPr>
      </w:pPr>
      <w:r w:rsidRPr="00A7041E">
        <w:rPr>
          <w:rFonts w:ascii="Palemonas" w:hAnsi="Palemonas" w:cstheme="minorHAnsi"/>
          <w:i/>
          <w:iCs/>
          <w:sz w:val="22"/>
          <w:szCs w:val="22"/>
        </w:rPr>
        <w:t>(Adresatas (perkančioji organizacija))</w:t>
      </w:r>
    </w:p>
    <w:p w14:paraId="0FEBAE62" w14:textId="77777777" w:rsidR="009D76E5" w:rsidRPr="00A7041E" w:rsidRDefault="009D76E5" w:rsidP="009D76E5">
      <w:pPr>
        <w:tabs>
          <w:tab w:val="center" w:pos="2520"/>
        </w:tabs>
        <w:spacing w:after="0" w:line="240" w:lineRule="auto"/>
        <w:jc w:val="center"/>
        <w:rPr>
          <w:rFonts w:ascii="Palemonas" w:hAnsi="Palemonas" w:cstheme="minorHAnsi"/>
          <w:i/>
          <w:iCs/>
          <w:sz w:val="22"/>
          <w:szCs w:val="22"/>
        </w:rPr>
      </w:pPr>
    </w:p>
    <w:p w14:paraId="5F8DB03B" w14:textId="77777777" w:rsidR="009D76E5" w:rsidRPr="00A7041E" w:rsidRDefault="009D76E5" w:rsidP="009D76E5">
      <w:pPr>
        <w:autoSpaceDE w:val="0"/>
        <w:autoSpaceDN w:val="0"/>
        <w:adjustRightInd w:val="0"/>
        <w:spacing w:after="0" w:line="240" w:lineRule="auto"/>
        <w:jc w:val="center"/>
        <w:rPr>
          <w:rFonts w:ascii="Palemonas" w:hAnsi="Palemonas" w:cstheme="minorHAnsi"/>
          <w:sz w:val="22"/>
          <w:szCs w:val="22"/>
        </w:rPr>
      </w:pPr>
      <w:r w:rsidRPr="00A7041E">
        <w:rPr>
          <w:rFonts w:ascii="Palemonas" w:hAnsi="Palemonas" w:cstheme="minorHAnsi"/>
          <w:b/>
          <w:bCs/>
          <w:sz w:val="22"/>
          <w:szCs w:val="22"/>
        </w:rPr>
        <w:t>TIEKĖJO DEKLARACIJA</w:t>
      </w:r>
    </w:p>
    <w:p w14:paraId="59AE9DF9" w14:textId="77777777" w:rsidR="009D76E5" w:rsidRPr="00A7041E" w:rsidRDefault="009D76E5" w:rsidP="009D76E5">
      <w:pPr>
        <w:shd w:val="clear" w:color="auto" w:fill="FFFFFF"/>
        <w:spacing w:after="0" w:line="240" w:lineRule="auto"/>
        <w:jc w:val="center"/>
        <w:rPr>
          <w:rFonts w:ascii="Palemonas" w:hAnsi="Palemonas" w:cstheme="minorHAnsi"/>
          <w:b/>
          <w:bCs/>
          <w:sz w:val="22"/>
          <w:szCs w:val="22"/>
        </w:rPr>
      </w:pPr>
      <w:r w:rsidRPr="00A7041E">
        <w:rPr>
          <w:rFonts w:ascii="Palemonas" w:hAnsi="Palemonas" w:cstheme="minorHAnsi"/>
          <w:sz w:val="22"/>
          <w:szCs w:val="22"/>
        </w:rPr>
        <w:t>_____________</w:t>
      </w:r>
      <w:r w:rsidRPr="00A7041E">
        <w:rPr>
          <w:rFonts w:ascii="Palemonas" w:hAnsi="Palemonas" w:cstheme="minorHAnsi"/>
          <w:b/>
          <w:bCs/>
          <w:sz w:val="22"/>
          <w:szCs w:val="22"/>
        </w:rPr>
        <w:t xml:space="preserve"> </w:t>
      </w:r>
      <w:r w:rsidRPr="00A7041E">
        <w:rPr>
          <w:rFonts w:ascii="Palemonas" w:hAnsi="Palemonas" w:cstheme="minorHAnsi"/>
          <w:sz w:val="22"/>
          <w:szCs w:val="22"/>
        </w:rPr>
        <w:t>Nr.______</w:t>
      </w:r>
    </w:p>
    <w:p w14:paraId="1AEF51CB" w14:textId="77777777" w:rsidR="009D76E5" w:rsidRPr="00A7041E" w:rsidRDefault="009D76E5" w:rsidP="009D76E5">
      <w:pPr>
        <w:shd w:val="clear" w:color="auto" w:fill="FFFFFF"/>
        <w:spacing w:after="0" w:line="240" w:lineRule="auto"/>
        <w:ind w:firstLine="3969"/>
        <w:rPr>
          <w:rFonts w:ascii="Palemonas" w:hAnsi="Palemonas" w:cstheme="minorHAnsi"/>
          <w:bCs/>
          <w:i/>
          <w:iCs/>
          <w:color w:val="000000"/>
          <w:sz w:val="22"/>
          <w:szCs w:val="22"/>
        </w:rPr>
      </w:pPr>
      <w:r w:rsidRPr="00A7041E">
        <w:rPr>
          <w:rFonts w:ascii="Palemonas" w:hAnsi="Palemonas" w:cstheme="minorHAnsi"/>
          <w:bCs/>
          <w:i/>
          <w:iCs/>
          <w:color w:val="000000"/>
          <w:sz w:val="22"/>
          <w:szCs w:val="22"/>
        </w:rPr>
        <w:t xml:space="preserve">           (Data)</w:t>
      </w:r>
    </w:p>
    <w:p w14:paraId="6A21A7A5" w14:textId="77777777" w:rsidR="009D76E5" w:rsidRPr="00A7041E" w:rsidRDefault="009D76E5" w:rsidP="009D76E5">
      <w:pPr>
        <w:shd w:val="clear" w:color="auto" w:fill="FFFFFF"/>
        <w:spacing w:after="0" w:line="240" w:lineRule="auto"/>
        <w:jc w:val="center"/>
        <w:rPr>
          <w:rFonts w:ascii="Palemonas" w:hAnsi="Palemonas" w:cstheme="minorHAnsi"/>
          <w:bCs/>
          <w:color w:val="000000"/>
          <w:sz w:val="22"/>
          <w:szCs w:val="22"/>
        </w:rPr>
      </w:pPr>
      <w:r w:rsidRPr="00A7041E">
        <w:rPr>
          <w:rFonts w:ascii="Palemonas" w:hAnsi="Palemonas" w:cstheme="minorHAnsi"/>
          <w:bCs/>
          <w:color w:val="000000"/>
          <w:sz w:val="22"/>
          <w:szCs w:val="22"/>
        </w:rPr>
        <w:t>_____________</w:t>
      </w:r>
    </w:p>
    <w:p w14:paraId="2829490C" w14:textId="77777777" w:rsidR="009D76E5" w:rsidRPr="00A7041E" w:rsidRDefault="009D76E5" w:rsidP="009D76E5">
      <w:pPr>
        <w:shd w:val="clear" w:color="auto" w:fill="FFFFFF"/>
        <w:spacing w:after="0" w:line="240" w:lineRule="auto"/>
        <w:jc w:val="center"/>
        <w:rPr>
          <w:rFonts w:ascii="Palemonas" w:hAnsi="Palemonas" w:cstheme="minorHAnsi"/>
          <w:bCs/>
          <w:i/>
          <w:iCs/>
          <w:color w:val="000000"/>
          <w:sz w:val="22"/>
          <w:szCs w:val="22"/>
        </w:rPr>
      </w:pPr>
      <w:r w:rsidRPr="00A7041E">
        <w:rPr>
          <w:rFonts w:ascii="Palemonas" w:hAnsi="Palemonas" w:cstheme="minorHAnsi"/>
          <w:bCs/>
          <w:i/>
          <w:iCs/>
          <w:color w:val="000000"/>
          <w:sz w:val="22"/>
          <w:szCs w:val="22"/>
        </w:rPr>
        <w:t>(Sudarymo vieta)</w:t>
      </w:r>
    </w:p>
    <w:p w14:paraId="52E41E9C" w14:textId="77777777" w:rsidR="009D76E5" w:rsidRPr="00A7041E" w:rsidRDefault="009D76E5" w:rsidP="009D76E5">
      <w:pPr>
        <w:shd w:val="clear" w:color="auto" w:fill="FFFFFF"/>
        <w:spacing w:after="0" w:line="240" w:lineRule="auto"/>
        <w:jc w:val="center"/>
        <w:rPr>
          <w:rFonts w:ascii="Palemonas" w:hAnsi="Palemonas" w:cstheme="minorHAnsi"/>
          <w:bCs/>
          <w:color w:val="000000"/>
          <w:sz w:val="22"/>
          <w:szCs w:val="22"/>
        </w:rPr>
      </w:pPr>
    </w:p>
    <w:p w14:paraId="14772AEE" w14:textId="77777777" w:rsidR="009D76E5" w:rsidRPr="00FE57CB" w:rsidRDefault="009D76E5" w:rsidP="009D76E5">
      <w:pPr>
        <w:tabs>
          <w:tab w:val="left" w:pos="851"/>
        </w:tabs>
        <w:snapToGrid w:val="0"/>
        <w:spacing w:after="0" w:line="240" w:lineRule="auto"/>
        <w:ind w:right="-1"/>
        <w:jc w:val="center"/>
        <w:rPr>
          <w:rFonts w:ascii="Palemonas" w:hAnsi="Palemonas" w:cstheme="minorHAnsi"/>
          <w:spacing w:val="-2"/>
          <w:sz w:val="20"/>
          <w:szCs w:val="20"/>
        </w:rPr>
      </w:pPr>
      <w:r w:rsidRPr="00A7041E">
        <w:rPr>
          <w:rFonts w:ascii="Palemonas" w:hAnsi="Palemonas" w:cstheme="minorHAnsi"/>
          <w:spacing w:val="-2"/>
          <w:sz w:val="22"/>
          <w:szCs w:val="22"/>
        </w:rPr>
        <w:t>Aš,______________________________________________________________________</w:t>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t xml:space="preserve">___________________, </w:t>
      </w:r>
      <w:r>
        <w:rPr>
          <w:rFonts w:ascii="Palemonas" w:hAnsi="Palemonas" w:cstheme="minorHAnsi"/>
          <w:spacing w:val="-2"/>
          <w:sz w:val="22"/>
          <w:szCs w:val="22"/>
        </w:rPr>
        <w:t xml:space="preserve">                 </w:t>
      </w:r>
      <w:r w:rsidRPr="00FE57CB">
        <w:rPr>
          <w:rFonts w:ascii="Palemonas" w:hAnsi="Palemonas" w:cstheme="minorHAnsi"/>
          <w:i/>
          <w:iCs/>
          <w:spacing w:val="-2"/>
          <w:sz w:val="20"/>
          <w:szCs w:val="20"/>
        </w:rPr>
        <w:t>(Tiekėjo vadovo ar jo įgalioto asmens pareigų pavadinimas, vardas ir pavardė)</w:t>
      </w:r>
    </w:p>
    <w:p w14:paraId="3AB6A149" w14:textId="77777777" w:rsidR="009D76E5" w:rsidRPr="00A7041E" w:rsidRDefault="009D76E5" w:rsidP="009D76E5">
      <w:pPr>
        <w:snapToGrid w:val="0"/>
        <w:spacing w:after="0" w:line="240" w:lineRule="auto"/>
        <w:jc w:val="both"/>
        <w:rPr>
          <w:rFonts w:ascii="Palemonas" w:hAnsi="Palemonas" w:cstheme="minorHAnsi"/>
          <w:spacing w:val="-2"/>
          <w:sz w:val="22"/>
          <w:szCs w:val="22"/>
        </w:rPr>
      </w:pPr>
    </w:p>
    <w:p w14:paraId="0B564989"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tvirtinu, kad mano vadovaujamas (-a) (atstovaujamas a))_______________________________________________,</w:t>
      </w:r>
    </w:p>
    <w:p w14:paraId="084FC259" w14:textId="77777777" w:rsidR="009D76E5" w:rsidRPr="00FE57CB" w:rsidRDefault="009D76E5" w:rsidP="009D76E5">
      <w:pPr>
        <w:snapToGrid w:val="0"/>
        <w:spacing w:after="0" w:line="240" w:lineRule="auto"/>
        <w:jc w:val="both"/>
        <w:rPr>
          <w:rFonts w:ascii="Palemonas" w:hAnsi="Palemonas" w:cstheme="minorHAnsi"/>
          <w:i/>
          <w:iCs/>
          <w:spacing w:val="-2"/>
          <w:sz w:val="20"/>
          <w:szCs w:val="20"/>
        </w:rPr>
      </w:pPr>
      <w:r w:rsidRPr="00FE57CB">
        <w:rPr>
          <w:rFonts w:ascii="Palemonas" w:hAnsi="Palemonas" w:cstheme="minorHAnsi"/>
          <w:spacing w:val="-2"/>
          <w:sz w:val="20"/>
          <w:szCs w:val="20"/>
        </w:rPr>
        <w:t xml:space="preserve">                                                                                                  </w:t>
      </w:r>
      <w:r w:rsidRPr="00FE57CB">
        <w:rPr>
          <w:rFonts w:ascii="Palemonas" w:hAnsi="Palemonas" w:cstheme="minorHAnsi"/>
          <w:i/>
          <w:iCs/>
          <w:spacing w:val="-2"/>
          <w:sz w:val="20"/>
          <w:szCs w:val="20"/>
        </w:rPr>
        <w:t>(Tiekėjo pavadinimas)</w:t>
      </w:r>
    </w:p>
    <w:p w14:paraId="76DF7EEF" w14:textId="77777777" w:rsidR="009D76E5" w:rsidRPr="00A7041E" w:rsidRDefault="009D76E5" w:rsidP="009D76E5">
      <w:pPr>
        <w:snapToGrid w:val="0"/>
        <w:spacing w:line="240" w:lineRule="auto"/>
        <w:ind w:right="-1"/>
        <w:jc w:val="both"/>
        <w:rPr>
          <w:rFonts w:ascii="Palemonas" w:hAnsi="Palemonas" w:cstheme="minorHAnsi"/>
          <w:spacing w:val="-2"/>
          <w:sz w:val="22"/>
          <w:szCs w:val="22"/>
        </w:rPr>
      </w:pPr>
    </w:p>
    <w:p w14:paraId="77159646"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dalyvaujantis(-</w:t>
      </w:r>
      <w:r>
        <w:rPr>
          <w:rFonts w:ascii="Palemonas" w:hAnsi="Palemonas" w:cstheme="minorHAnsi"/>
          <w:spacing w:val="-2"/>
          <w:sz w:val="22"/>
          <w:szCs w:val="22"/>
        </w:rPr>
        <w:t>i)</w:t>
      </w:r>
      <w:r w:rsidRPr="00A7041E">
        <w:rPr>
          <w:rFonts w:ascii="Palemonas" w:hAnsi="Palemonas" w:cstheme="minorHAnsi"/>
          <w:spacing w:val="-2"/>
          <w:sz w:val="22"/>
          <w:szCs w:val="22"/>
        </w:rPr>
        <w:t>_____________________________________________________________________________</w:t>
      </w:r>
    </w:p>
    <w:p w14:paraId="1232FA96" w14:textId="77777777" w:rsidR="009D76E5" w:rsidRPr="002467B7" w:rsidRDefault="009D76E5" w:rsidP="009D76E5">
      <w:pPr>
        <w:snapToGrid w:val="0"/>
        <w:spacing w:after="0" w:line="240" w:lineRule="auto"/>
        <w:ind w:firstLine="1296"/>
        <w:jc w:val="center"/>
        <w:rPr>
          <w:rFonts w:ascii="Palemonas" w:hAnsi="Palemonas" w:cstheme="minorHAnsi"/>
          <w:i/>
          <w:iCs/>
          <w:spacing w:val="-2"/>
          <w:sz w:val="20"/>
          <w:szCs w:val="20"/>
        </w:rPr>
      </w:pPr>
      <w:r w:rsidRPr="002467B7">
        <w:rPr>
          <w:rFonts w:ascii="Palemonas" w:hAnsi="Palemonas" w:cstheme="minorHAnsi"/>
          <w:i/>
          <w:iCs/>
          <w:spacing w:val="-2"/>
          <w:sz w:val="20"/>
          <w:szCs w:val="20"/>
        </w:rPr>
        <w:t>(perkančiosios organizacijos pavadinimas)</w:t>
      </w:r>
    </w:p>
    <w:p w14:paraId="48C40969" w14:textId="77777777" w:rsidR="009D76E5" w:rsidRPr="00A7041E" w:rsidRDefault="009D76E5" w:rsidP="009D76E5">
      <w:pPr>
        <w:snapToGrid w:val="0"/>
        <w:spacing w:line="240" w:lineRule="auto"/>
        <w:ind w:right="-1"/>
        <w:jc w:val="both"/>
        <w:rPr>
          <w:rFonts w:ascii="Palemonas" w:hAnsi="Palemonas" w:cstheme="minorHAnsi"/>
          <w:spacing w:val="-2"/>
          <w:sz w:val="22"/>
          <w:szCs w:val="22"/>
        </w:rPr>
      </w:pPr>
    </w:p>
    <w:p w14:paraId="23A9CE79"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atliekamame _________________________________________________________________________________</w:t>
      </w:r>
    </w:p>
    <w:p w14:paraId="4462BCD1" w14:textId="77777777" w:rsidR="009D76E5" w:rsidRPr="002467B7" w:rsidRDefault="009D76E5" w:rsidP="009D76E5">
      <w:pPr>
        <w:snapToGrid w:val="0"/>
        <w:spacing w:after="0" w:line="240" w:lineRule="auto"/>
        <w:ind w:left="1296" w:firstLine="1296"/>
        <w:jc w:val="both"/>
        <w:rPr>
          <w:rFonts w:ascii="Palemonas" w:hAnsi="Palemonas" w:cstheme="minorHAnsi"/>
          <w:i/>
          <w:iCs/>
          <w:spacing w:val="-2"/>
          <w:sz w:val="20"/>
          <w:szCs w:val="20"/>
        </w:rPr>
      </w:pPr>
      <w:r w:rsidRPr="002467B7">
        <w:rPr>
          <w:rFonts w:ascii="Palemonas" w:hAnsi="Palemonas" w:cstheme="minorHAnsi"/>
          <w:i/>
          <w:iCs/>
          <w:spacing w:val="-2"/>
          <w:sz w:val="20"/>
          <w:szCs w:val="20"/>
        </w:rPr>
        <w:t>(Pirkimo objekto pavadinimas, pirkimo numeris)</w:t>
      </w:r>
    </w:p>
    <w:p w14:paraId="1AF274FF" w14:textId="77777777" w:rsidR="009D76E5" w:rsidRPr="00A7041E" w:rsidRDefault="009D76E5" w:rsidP="009D76E5">
      <w:pPr>
        <w:snapToGrid w:val="0"/>
        <w:spacing w:line="240" w:lineRule="auto"/>
        <w:ind w:right="-1"/>
        <w:jc w:val="both"/>
        <w:rPr>
          <w:rFonts w:ascii="Palemonas" w:hAnsi="Palemonas" w:cstheme="minorHAnsi"/>
          <w:spacing w:val="-2"/>
          <w:sz w:val="22"/>
          <w:szCs w:val="22"/>
        </w:rPr>
      </w:pPr>
    </w:p>
    <w:p w14:paraId="627F10A9" w14:textId="77777777" w:rsidR="009D76E5" w:rsidRPr="00A7041E" w:rsidRDefault="009D76E5" w:rsidP="009D76E5">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skelbtame __________________________________________________________________________________ ,</w:t>
      </w:r>
    </w:p>
    <w:p w14:paraId="3FAEFBCF" w14:textId="77777777" w:rsidR="009D76E5" w:rsidRPr="002467B7" w:rsidRDefault="009D76E5" w:rsidP="009D76E5">
      <w:pPr>
        <w:snapToGrid w:val="0"/>
        <w:spacing w:after="0" w:line="240" w:lineRule="auto"/>
        <w:jc w:val="center"/>
        <w:rPr>
          <w:rFonts w:ascii="Palemonas" w:hAnsi="Palemonas" w:cstheme="minorHAnsi"/>
          <w:i/>
          <w:iCs/>
          <w:spacing w:val="-2"/>
          <w:sz w:val="20"/>
          <w:szCs w:val="20"/>
        </w:rPr>
      </w:pPr>
      <w:r w:rsidRPr="002467B7">
        <w:rPr>
          <w:rFonts w:ascii="Palemonas" w:hAnsi="Palemonas" w:cstheme="minorHAnsi"/>
          <w:i/>
          <w:iCs/>
          <w:spacing w:val="-2"/>
          <w:sz w:val="20"/>
          <w:szCs w:val="20"/>
        </w:rPr>
        <w:t xml:space="preserve">        (Skelbimo data)</w:t>
      </w:r>
    </w:p>
    <w:p w14:paraId="36FF1AED" w14:textId="77777777" w:rsidR="009D76E5" w:rsidRPr="00A7041E" w:rsidRDefault="009D76E5" w:rsidP="009D76E5">
      <w:pPr>
        <w:spacing w:line="240" w:lineRule="auto"/>
        <w:jc w:val="both"/>
        <w:rPr>
          <w:rFonts w:ascii="Palemonas" w:hAnsi="Palemonas" w:cstheme="minorHAnsi"/>
          <w:sz w:val="22"/>
          <w:szCs w:val="22"/>
        </w:rPr>
      </w:pPr>
    </w:p>
    <w:p w14:paraId="73B8D10F"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nėra įtakojama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143919EC" w14:textId="77777777" w:rsidR="009D76E5" w:rsidRDefault="009D76E5" w:rsidP="009D76E5">
      <w:pPr>
        <w:spacing w:after="0" w:line="240" w:lineRule="auto"/>
        <w:jc w:val="both"/>
        <w:rPr>
          <w:rFonts w:ascii="Palemonas" w:hAnsi="Palemonas" w:cstheme="minorHAnsi"/>
          <w:sz w:val="24"/>
          <w:szCs w:val="24"/>
        </w:rPr>
      </w:pPr>
    </w:p>
    <w:p w14:paraId="6DA434BE"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(a) mano atstovaujama įmonė (ir nė viena iš bendrovių, kurios yra mūsų konsorciumo nariais) nėra įsteigta Rusijoje;</w:t>
      </w:r>
    </w:p>
    <w:p w14:paraId="4F885E33" w14:textId="77777777" w:rsidR="009D76E5" w:rsidRDefault="009D76E5" w:rsidP="009D76E5">
      <w:pPr>
        <w:spacing w:after="0" w:line="240" w:lineRule="auto"/>
        <w:jc w:val="both"/>
        <w:rPr>
          <w:rFonts w:ascii="Palemonas" w:hAnsi="Palemonas" w:cstheme="minorHAnsi"/>
          <w:sz w:val="24"/>
          <w:szCs w:val="24"/>
        </w:rPr>
      </w:pPr>
    </w:p>
    <w:p w14:paraId="3D92AA10"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lastRenderedPageBreak/>
        <w:t xml:space="preserve">(b) mano atstovaujama įmonė (ir nė viena iš įmonių, kurios yra mūsų konsorciumo nariais) nėra juridinis asmuo, subjektas ar įstaiga, </w:t>
      </w:r>
      <w:r w:rsidRPr="002467B7">
        <w:rPr>
          <w:rFonts w:ascii="Palemonas" w:hAnsi="Palemonas" w:cstheme="minorHAnsi"/>
          <w:color w:val="333333"/>
          <w:sz w:val="24"/>
          <w:szCs w:val="24"/>
          <w:shd w:val="clear" w:color="auto" w:fill="FFFFFF"/>
        </w:rPr>
        <w:t>kuriuose daugiau kaip 50 % nuosavybės teisių tiesiogiai ar netiesiogiai priklauso šios deklaracijos a) punkte nurodytam subjektui</w:t>
      </w:r>
      <w:r w:rsidRPr="002467B7">
        <w:rPr>
          <w:rFonts w:ascii="Palemonas" w:hAnsi="Palemonas" w:cstheme="minorHAnsi"/>
          <w:sz w:val="24"/>
          <w:szCs w:val="24"/>
        </w:rPr>
        <w:t xml:space="preserve">; </w:t>
      </w:r>
    </w:p>
    <w:p w14:paraId="3E92F1FE" w14:textId="77777777" w:rsidR="009D76E5" w:rsidRDefault="009D76E5" w:rsidP="009D76E5">
      <w:pPr>
        <w:spacing w:after="0" w:line="240" w:lineRule="auto"/>
        <w:jc w:val="both"/>
        <w:rPr>
          <w:rFonts w:ascii="Palemonas" w:hAnsi="Palemonas" w:cstheme="minorHAnsi"/>
          <w:sz w:val="24"/>
          <w:szCs w:val="24"/>
        </w:rPr>
      </w:pPr>
    </w:p>
    <w:p w14:paraId="265A705F" w14:textId="77777777" w:rsidR="009D76E5" w:rsidRPr="002467B7" w:rsidRDefault="009D76E5" w:rsidP="009D76E5">
      <w:pPr>
        <w:spacing w:after="0" w:line="240" w:lineRule="auto"/>
        <w:jc w:val="both"/>
        <w:rPr>
          <w:rFonts w:ascii="Palemonas" w:hAnsi="Palemonas" w:cstheme="minorHAnsi"/>
          <w:sz w:val="24"/>
          <w:szCs w:val="24"/>
          <w:shd w:val="clear" w:color="auto" w:fill="FFFFFF"/>
        </w:rPr>
      </w:pPr>
      <w:r w:rsidRPr="002467B7">
        <w:rPr>
          <w:rFonts w:ascii="Palemonas" w:hAnsi="Palemonas" w:cstheme="minorHAnsi"/>
          <w:sz w:val="24"/>
          <w:szCs w:val="24"/>
        </w:rPr>
        <w:t xml:space="preserve">(c) nei aš, nei mano atstovaujama bendrovė nesame </w:t>
      </w:r>
      <w:r w:rsidRPr="002467B7">
        <w:rPr>
          <w:rFonts w:ascii="Palemonas" w:hAnsi="Palemonas" w:cstheme="minorHAnsi"/>
          <w:sz w:val="24"/>
          <w:szCs w:val="24"/>
          <w:shd w:val="clear" w:color="auto" w:fill="FFFFFF"/>
        </w:rPr>
        <w:t>fiziniu ar juridiniu asmeniu, subjektu ar organizacija, veikiančia šios deklaracijos a) arba b) punkte nurodyto subjekto vardu ar jo nurodymu;</w:t>
      </w:r>
    </w:p>
    <w:p w14:paraId="7695B0D8" w14:textId="77777777" w:rsidR="009D76E5" w:rsidRDefault="009D76E5" w:rsidP="009D76E5">
      <w:pPr>
        <w:spacing w:after="0" w:line="240" w:lineRule="auto"/>
        <w:jc w:val="both"/>
        <w:rPr>
          <w:rFonts w:ascii="Palemonas" w:hAnsi="Palemonas" w:cstheme="minorHAnsi"/>
          <w:sz w:val="24"/>
          <w:szCs w:val="24"/>
        </w:rPr>
      </w:pPr>
    </w:p>
    <w:p w14:paraId="67AE417B"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d) sutartis nebus paskirta vykdyti </w:t>
      </w:r>
      <w:r w:rsidRPr="002467B7">
        <w:rPr>
          <w:rFonts w:ascii="Palemonas" w:hAnsi="Palemonas" w:cstheme="minorHAnsi"/>
          <w:sz w:val="24"/>
          <w:szCs w:val="24"/>
          <w:shd w:val="clear" w:color="auto" w:fill="FFFFFF"/>
        </w:rPr>
        <w:t>subrangovui (-</w:t>
      </w:r>
      <w:proofErr w:type="spellStart"/>
      <w:r w:rsidRPr="002467B7">
        <w:rPr>
          <w:rFonts w:ascii="Palemonas" w:hAnsi="Palemonas" w:cstheme="minorHAnsi"/>
          <w:sz w:val="24"/>
          <w:szCs w:val="24"/>
          <w:shd w:val="clear" w:color="auto" w:fill="FFFFFF"/>
        </w:rPr>
        <w:t>ams</w:t>
      </w:r>
      <w:proofErr w:type="spellEnd"/>
      <w:r w:rsidRPr="002467B7">
        <w:rPr>
          <w:rFonts w:ascii="Palemonas" w:hAnsi="Palemonas" w:cstheme="minorHAnsi"/>
          <w:sz w:val="24"/>
          <w:szCs w:val="24"/>
          <w:shd w:val="clear" w:color="auto" w:fill="FFFFFF"/>
        </w:rPr>
        <w:t>), ar kitam (-</w:t>
      </w:r>
      <w:proofErr w:type="spellStart"/>
      <w:r w:rsidRPr="002467B7">
        <w:rPr>
          <w:rFonts w:ascii="Palemonas" w:hAnsi="Palemonas" w:cstheme="minorHAnsi"/>
          <w:sz w:val="24"/>
          <w:szCs w:val="24"/>
          <w:shd w:val="clear" w:color="auto" w:fill="FFFFFF"/>
        </w:rPr>
        <w:t>iems</w:t>
      </w:r>
      <w:proofErr w:type="spellEnd"/>
      <w:r w:rsidRPr="002467B7">
        <w:rPr>
          <w:rFonts w:ascii="Palemonas" w:hAnsi="Palemonas" w:cstheme="minorHAnsi"/>
          <w:sz w:val="24"/>
          <w:szCs w:val="24"/>
          <w:shd w:val="clear" w:color="auto" w:fill="FFFFFF"/>
        </w:rPr>
        <w:t>) subjektui (-tams), kurių pajėgumais remiasi, kurie priskirtini šios deklaracijos a) arba b), arba c) punktuose nurodytiems subjektams.</w:t>
      </w:r>
    </w:p>
    <w:p w14:paraId="231304FF" w14:textId="77777777" w:rsidR="009D76E5" w:rsidRDefault="009D76E5" w:rsidP="009D76E5">
      <w:pPr>
        <w:pStyle w:val="Antrat2"/>
        <w:ind w:left="5103"/>
        <w:rPr>
          <w:rFonts w:ascii="Palemonas" w:hAnsi="Palemonas"/>
          <w:color w:val="auto"/>
          <w:sz w:val="24"/>
          <w:szCs w:val="24"/>
        </w:rPr>
      </w:pPr>
    </w:p>
    <w:p w14:paraId="2BB36109" w14:textId="77777777" w:rsidR="009D76E5" w:rsidRDefault="009D76E5" w:rsidP="009D76E5">
      <w:pPr>
        <w:pStyle w:val="Antrat2"/>
        <w:ind w:left="5103"/>
        <w:rPr>
          <w:rFonts w:ascii="Palemonas" w:hAnsi="Palemonas"/>
          <w:color w:val="auto"/>
          <w:sz w:val="24"/>
          <w:szCs w:val="24"/>
        </w:rPr>
      </w:pPr>
    </w:p>
    <w:p w14:paraId="1B9E6B2A" w14:textId="77777777" w:rsidR="009D76E5" w:rsidRDefault="009D76E5" w:rsidP="009D76E5">
      <w:pPr>
        <w:pStyle w:val="Antrat2"/>
        <w:ind w:left="5103"/>
        <w:rPr>
          <w:rFonts w:ascii="Palemonas" w:hAnsi="Palemonas"/>
          <w:color w:val="auto"/>
          <w:sz w:val="24"/>
          <w:szCs w:val="24"/>
        </w:rPr>
      </w:pPr>
    </w:p>
    <w:p w14:paraId="2781FC62" w14:textId="77777777" w:rsidR="009D76E5" w:rsidRDefault="009D76E5" w:rsidP="009D76E5">
      <w:pPr>
        <w:pStyle w:val="Antrat2"/>
        <w:ind w:left="5103"/>
        <w:rPr>
          <w:rFonts w:ascii="Palemonas" w:hAnsi="Palemonas"/>
          <w:color w:val="auto"/>
          <w:sz w:val="24"/>
          <w:szCs w:val="24"/>
        </w:rPr>
      </w:pPr>
    </w:p>
    <w:p w14:paraId="40BBF213" w14:textId="77777777" w:rsidR="009D76E5" w:rsidRDefault="009D76E5" w:rsidP="009D76E5">
      <w:pPr>
        <w:pStyle w:val="Antrat2"/>
        <w:ind w:left="5103"/>
        <w:rPr>
          <w:rFonts w:ascii="Palemonas" w:hAnsi="Palemonas"/>
          <w:color w:val="auto"/>
          <w:sz w:val="24"/>
          <w:szCs w:val="24"/>
        </w:rPr>
      </w:pPr>
    </w:p>
    <w:p w14:paraId="05429EC5" w14:textId="77777777" w:rsidR="009D76E5" w:rsidRDefault="009D76E5" w:rsidP="009D76E5">
      <w:pPr>
        <w:pStyle w:val="Antrat2"/>
        <w:ind w:left="5103"/>
        <w:rPr>
          <w:rFonts w:ascii="Palemonas" w:hAnsi="Palemonas"/>
          <w:color w:val="auto"/>
          <w:sz w:val="24"/>
          <w:szCs w:val="24"/>
        </w:rPr>
      </w:pPr>
    </w:p>
    <w:p w14:paraId="67D19334" w14:textId="77777777" w:rsidR="009D76E5" w:rsidRDefault="009D76E5" w:rsidP="009D76E5">
      <w:pPr>
        <w:pStyle w:val="Antrat2"/>
        <w:ind w:left="5103"/>
        <w:rPr>
          <w:rFonts w:ascii="Palemonas" w:hAnsi="Palemonas"/>
          <w:color w:val="auto"/>
          <w:sz w:val="24"/>
          <w:szCs w:val="24"/>
        </w:rPr>
      </w:pPr>
    </w:p>
    <w:p w14:paraId="6E090F19" w14:textId="77777777" w:rsidR="009D76E5" w:rsidRDefault="009D76E5" w:rsidP="009D76E5">
      <w:pPr>
        <w:pStyle w:val="Antrat2"/>
        <w:ind w:left="5103"/>
        <w:rPr>
          <w:rFonts w:ascii="Palemonas" w:hAnsi="Palemonas"/>
          <w:color w:val="auto"/>
          <w:sz w:val="24"/>
          <w:szCs w:val="24"/>
        </w:rPr>
      </w:pPr>
    </w:p>
    <w:p w14:paraId="6C9530C9" w14:textId="77777777" w:rsidR="009D76E5" w:rsidRDefault="009D76E5" w:rsidP="009D76E5">
      <w:pPr>
        <w:pStyle w:val="Antrat2"/>
        <w:ind w:left="5103"/>
        <w:rPr>
          <w:rFonts w:ascii="Palemonas" w:hAnsi="Palemonas"/>
          <w:color w:val="auto"/>
          <w:sz w:val="24"/>
          <w:szCs w:val="24"/>
        </w:rPr>
      </w:pPr>
    </w:p>
    <w:p w14:paraId="327D6EDB" w14:textId="77777777" w:rsidR="009D76E5" w:rsidRDefault="009D76E5" w:rsidP="009D76E5"/>
    <w:p w14:paraId="11128753" w14:textId="77777777" w:rsidR="009D76E5" w:rsidRDefault="009D76E5" w:rsidP="009D76E5"/>
    <w:p w14:paraId="0EDE44BC" w14:textId="77777777" w:rsidR="009D76E5" w:rsidRDefault="009D76E5" w:rsidP="009D76E5"/>
    <w:p w14:paraId="7FFFA201" w14:textId="77777777" w:rsidR="009D76E5" w:rsidRDefault="009D76E5" w:rsidP="009D76E5"/>
    <w:p w14:paraId="0CF70C08" w14:textId="77777777" w:rsidR="009D76E5" w:rsidRDefault="009D76E5" w:rsidP="009D76E5"/>
    <w:p w14:paraId="7C95588F" w14:textId="77777777" w:rsidR="009D76E5" w:rsidRDefault="009D76E5" w:rsidP="009D76E5"/>
    <w:p w14:paraId="087354FF" w14:textId="77777777" w:rsidR="009D76E5" w:rsidRDefault="009D76E5" w:rsidP="009D76E5"/>
    <w:p w14:paraId="4B90759B" w14:textId="77777777" w:rsidR="009D76E5" w:rsidRDefault="009D76E5" w:rsidP="009D76E5"/>
    <w:p w14:paraId="7FFC9345" w14:textId="77777777" w:rsidR="009D76E5" w:rsidRDefault="009D76E5" w:rsidP="009D76E5"/>
    <w:p w14:paraId="17AAC7B6" w14:textId="77777777" w:rsidR="009D76E5" w:rsidRDefault="009D76E5" w:rsidP="009D76E5"/>
    <w:p w14:paraId="0DBC5E86" w14:textId="77777777" w:rsidR="009D76E5" w:rsidRDefault="009D76E5" w:rsidP="009D76E5"/>
    <w:p w14:paraId="4EDDB8BA" w14:textId="77777777" w:rsidR="009D76E5" w:rsidRDefault="009D76E5" w:rsidP="009D76E5"/>
    <w:p w14:paraId="2B048C77" w14:textId="77777777" w:rsidR="009D76E5" w:rsidRPr="005828BC" w:rsidRDefault="009D76E5" w:rsidP="009D76E5">
      <w:pPr>
        <w:pStyle w:val="Antrat2"/>
        <w:ind w:left="5103"/>
        <w:rPr>
          <w:rFonts w:ascii="Palemonas" w:hAnsi="Palemonas"/>
          <w:b/>
          <w:bCs/>
          <w:color w:val="auto"/>
          <w:sz w:val="20"/>
          <w:szCs w:val="20"/>
        </w:rPr>
      </w:pPr>
      <w:bookmarkStart w:id="64" w:name="_Toc126333947"/>
      <w:r w:rsidRPr="005828BC">
        <w:rPr>
          <w:rFonts w:ascii="Palemonas" w:hAnsi="Palemonas"/>
          <w:b/>
          <w:bCs/>
          <w:color w:val="auto"/>
          <w:sz w:val="20"/>
          <w:szCs w:val="20"/>
        </w:rPr>
        <w:lastRenderedPageBreak/>
        <w:t>Pirkimo sąlygų 9 priedas „Tiekėjo deklaracija dėl atitikties Reglamento nuostatoms fiziniam asmeniui“</w:t>
      </w:r>
      <w:bookmarkEnd w:id="64"/>
    </w:p>
    <w:p w14:paraId="688D835A" w14:textId="77777777" w:rsidR="009D76E5" w:rsidRPr="002467B7" w:rsidRDefault="009D76E5" w:rsidP="009D76E5">
      <w:pPr>
        <w:spacing w:after="0" w:line="240" w:lineRule="auto"/>
        <w:rPr>
          <w:rFonts w:ascii="Palemonas" w:hAnsi="Palemonas"/>
          <w:sz w:val="20"/>
          <w:szCs w:val="20"/>
        </w:rPr>
      </w:pPr>
    </w:p>
    <w:p w14:paraId="17F4F089" w14:textId="77777777" w:rsidR="009D76E5" w:rsidRPr="002467B7" w:rsidRDefault="009D76E5" w:rsidP="009D76E5">
      <w:pPr>
        <w:spacing w:after="0" w:line="240" w:lineRule="auto"/>
        <w:jc w:val="center"/>
        <w:rPr>
          <w:rFonts w:ascii="Palemonas" w:hAnsi="Palemonas" w:cstheme="minorHAnsi"/>
          <w:sz w:val="20"/>
          <w:szCs w:val="20"/>
        </w:rPr>
      </w:pPr>
      <w:r w:rsidRPr="002467B7">
        <w:rPr>
          <w:rFonts w:ascii="Palemonas" w:hAnsi="Palemonas" w:cstheme="minorHAnsi"/>
          <w:sz w:val="20"/>
          <w:szCs w:val="20"/>
        </w:rPr>
        <w:t>(Tiekėjo pavadinimas)</w:t>
      </w:r>
    </w:p>
    <w:p w14:paraId="2ABC6D45" w14:textId="77777777" w:rsidR="009D76E5" w:rsidRPr="002467B7" w:rsidRDefault="009D76E5" w:rsidP="009D76E5">
      <w:pPr>
        <w:spacing w:after="0" w:line="240" w:lineRule="auto"/>
        <w:jc w:val="both"/>
        <w:rPr>
          <w:rFonts w:ascii="Palemonas" w:hAnsi="Palemonas" w:cstheme="minorHAnsi"/>
          <w:sz w:val="20"/>
          <w:szCs w:val="20"/>
        </w:rPr>
      </w:pPr>
      <w:r w:rsidRPr="002467B7">
        <w:rPr>
          <w:rFonts w:ascii="Palemonas" w:hAnsi="Palemonas" w:cstheme="minorHAnsi"/>
          <w:sz w:val="20"/>
          <w:szCs w:val="20"/>
        </w:rPr>
        <w:t>(Fizinio asmens vardas, pavardė, kontaktinė informacija, registro, kuriame kaupiami ir saugomi duomenys apie tiekėją, pavadinimas)</w:t>
      </w:r>
    </w:p>
    <w:p w14:paraId="19B8BE12" w14:textId="77777777" w:rsidR="009D76E5" w:rsidRPr="002467B7" w:rsidRDefault="009D76E5" w:rsidP="009D76E5">
      <w:pPr>
        <w:jc w:val="both"/>
        <w:rPr>
          <w:rFonts w:ascii="Palemonas" w:hAnsi="Palemonas" w:cstheme="minorHAnsi"/>
          <w:sz w:val="22"/>
          <w:szCs w:val="22"/>
        </w:rPr>
      </w:pPr>
    </w:p>
    <w:p w14:paraId="5F606F63" w14:textId="77777777" w:rsidR="009D76E5" w:rsidRPr="002467B7" w:rsidRDefault="009D76E5" w:rsidP="009D76E5">
      <w:pPr>
        <w:spacing w:after="0" w:line="240" w:lineRule="auto"/>
        <w:jc w:val="center"/>
        <w:rPr>
          <w:rFonts w:ascii="Palemonas" w:hAnsi="Palemonas" w:cstheme="minorHAnsi"/>
          <w:sz w:val="22"/>
          <w:szCs w:val="22"/>
        </w:rPr>
      </w:pPr>
      <w:r w:rsidRPr="002467B7">
        <w:rPr>
          <w:rFonts w:ascii="Palemonas" w:hAnsi="Palemonas" w:cstheme="minorHAnsi"/>
          <w:sz w:val="22"/>
          <w:szCs w:val="22"/>
        </w:rPr>
        <w:t>__________________________</w:t>
      </w:r>
    </w:p>
    <w:p w14:paraId="119E014F" w14:textId="77777777" w:rsidR="009D76E5" w:rsidRPr="005828BC" w:rsidRDefault="009D76E5" w:rsidP="009D76E5">
      <w:pPr>
        <w:tabs>
          <w:tab w:val="center" w:pos="2520"/>
        </w:tabs>
        <w:spacing w:after="0" w:line="240" w:lineRule="auto"/>
        <w:jc w:val="center"/>
        <w:rPr>
          <w:rFonts w:ascii="Palemonas" w:hAnsi="Palemonas" w:cstheme="minorHAnsi"/>
          <w:i/>
          <w:iCs/>
          <w:sz w:val="20"/>
          <w:szCs w:val="20"/>
        </w:rPr>
      </w:pPr>
      <w:r w:rsidRPr="005828BC">
        <w:rPr>
          <w:rFonts w:ascii="Palemonas" w:hAnsi="Palemonas" w:cstheme="minorHAnsi"/>
          <w:i/>
          <w:iCs/>
          <w:sz w:val="20"/>
          <w:szCs w:val="20"/>
        </w:rPr>
        <w:t>(Adresatas (perkančioji organizacija))</w:t>
      </w:r>
    </w:p>
    <w:p w14:paraId="75A4ED17" w14:textId="77777777" w:rsidR="009D76E5" w:rsidRPr="005828BC" w:rsidRDefault="009D76E5" w:rsidP="009D76E5">
      <w:pPr>
        <w:spacing w:after="0" w:line="240" w:lineRule="auto"/>
        <w:jc w:val="center"/>
        <w:rPr>
          <w:rFonts w:ascii="Palemonas" w:hAnsi="Palemonas" w:cstheme="minorHAnsi"/>
          <w:b/>
          <w:sz w:val="20"/>
          <w:szCs w:val="20"/>
        </w:rPr>
      </w:pPr>
    </w:p>
    <w:p w14:paraId="532890CD" w14:textId="77777777" w:rsidR="009D76E5" w:rsidRPr="002467B7" w:rsidRDefault="009D76E5" w:rsidP="009D76E5">
      <w:pPr>
        <w:autoSpaceDE w:val="0"/>
        <w:autoSpaceDN w:val="0"/>
        <w:adjustRightInd w:val="0"/>
        <w:spacing w:after="0" w:line="240" w:lineRule="auto"/>
        <w:jc w:val="center"/>
        <w:rPr>
          <w:rFonts w:ascii="Palemonas" w:hAnsi="Palemonas" w:cstheme="minorHAnsi"/>
          <w:sz w:val="24"/>
          <w:szCs w:val="24"/>
        </w:rPr>
      </w:pPr>
      <w:r w:rsidRPr="002467B7">
        <w:rPr>
          <w:rFonts w:ascii="Palemonas" w:hAnsi="Palemonas" w:cstheme="minorHAnsi"/>
          <w:b/>
          <w:bCs/>
          <w:sz w:val="24"/>
          <w:szCs w:val="24"/>
        </w:rPr>
        <w:t>TIEKĖJO DEKLARACIJA</w:t>
      </w:r>
    </w:p>
    <w:p w14:paraId="5647F5A4" w14:textId="77777777" w:rsidR="009D76E5" w:rsidRPr="002467B7" w:rsidRDefault="009D76E5" w:rsidP="009D76E5">
      <w:pPr>
        <w:shd w:val="clear" w:color="auto" w:fill="FFFFFF"/>
        <w:spacing w:after="0" w:line="240" w:lineRule="auto"/>
        <w:jc w:val="center"/>
        <w:rPr>
          <w:rFonts w:ascii="Palemonas" w:hAnsi="Palemonas" w:cstheme="minorHAnsi"/>
          <w:b/>
          <w:bCs/>
          <w:sz w:val="24"/>
          <w:szCs w:val="24"/>
        </w:rPr>
      </w:pPr>
      <w:r w:rsidRPr="002467B7">
        <w:rPr>
          <w:rFonts w:ascii="Palemonas" w:hAnsi="Palemonas" w:cstheme="minorHAnsi"/>
          <w:sz w:val="24"/>
          <w:szCs w:val="24"/>
        </w:rPr>
        <w:t>_____________</w:t>
      </w:r>
      <w:r w:rsidRPr="002467B7">
        <w:rPr>
          <w:rFonts w:ascii="Palemonas" w:hAnsi="Palemonas" w:cstheme="minorHAnsi"/>
          <w:b/>
          <w:bCs/>
          <w:sz w:val="24"/>
          <w:szCs w:val="24"/>
        </w:rPr>
        <w:t xml:space="preserve"> </w:t>
      </w:r>
      <w:r w:rsidRPr="002467B7">
        <w:rPr>
          <w:rFonts w:ascii="Palemonas" w:hAnsi="Palemonas" w:cstheme="minorHAnsi"/>
          <w:sz w:val="24"/>
          <w:szCs w:val="24"/>
        </w:rPr>
        <w:t>Nr.______</w:t>
      </w:r>
    </w:p>
    <w:p w14:paraId="21A7875F" w14:textId="77777777" w:rsidR="009D76E5" w:rsidRPr="002E357F" w:rsidRDefault="009D76E5" w:rsidP="009D76E5">
      <w:pPr>
        <w:shd w:val="clear" w:color="auto" w:fill="FFFFFF"/>
        <w:spacing w:after="0" w:line="240" w:lineRule="auto"/>
        <w:ind w:firstLine="3969"/>
        <w:rPr>
          <w:rFonts w:ascii="Palemonas" w:hAnsi="Palemonas" w:cstheme="minorHAnsi"/>
          <w:bCs/>
          <w:i/>
          <w:iCs/>
          <w:color w:val="000000"/>
          <w:sz w:val="20"/>
          <w:szCs w:val="20"/>
        </w:rPr>
      </w:pPr>
      <w:r w:rsidRPr="002E357F">
        <w:rPr>
          <w:rFonts w:ascii="Palemonas" w:hAnsi="Palemonas" w:cstheme="minorHAnsi"/>
          <w:bCs/>
          <w:i/>
          <w:iCs/>
          <w:color w:val="000000"/>
          <w:sz w:val="20"/>
          <w:szCs w:val="20"/>
        </w:rPr>
        <w:t xml:space="preserve">           (Data)</w:t>
      </w:r>
    </w:p>
    <w:p w14:paraId="3301057B" w14:textId="77777777" w:rsidR="009D76E5" w:rsidRPr="002467B7" w:rsidRDefault="009D76E5" w:rsidP="009D76E5">
      <w:pPr>
        <w:shd w:val="clear" w:color="auto" w:fill="FFFFFF"/>
        <w:spacing w:after="0" w:line="240" w:lineRule="auto"/>
        <w:jc w:val="center"/>
        <w:rPr>
          <w:rFonts w:ascii="Palemonas" w:hAnsi="Palemonas" w:cstheme="minorHAnsi"/>
          <w:bCs/>
          <w:color w:val="000000"/>
          <w:sz w:val="24"/>
          <w:szCs w:val="24"/>
        </w:rPr>
      </w:pPr>
      <w:r w:rsidRPr="002467B7">
        <w:rPr>
          <w:rFonts w:ascii="Palemonas" w:hAnsi="Palemonas" w:cstheme="minorHAnsi"/>
          <w:bCs/>
          <w:color w:val="000000"/>
          <w:sz w:val="24"/>
          <w:szCs w:val="24"/>
        </w:rPr>
        <w:t>_____________</w:t>
      </w:r>
    </w:p>
    <w:p w14:paraId="493BFB7A" w14:textId="77777777" w:rsidR="009D76E5" w:rsidRPr="002E357F" w:rsidRDefault="009D76E5" w:rsidP="009D76E5">
      <w:pPr>
        <w:shd w:val="clear" w:color="auto" w:fill="FFFFFF"/>
        <w:spacing w:after="0" w:line="240" w:lineRule="auto"/>
        <w:jc w:val="center"/>
        <w:rPr>
          <w:rFonts w:ascii="Palemonas" w:hAnsi="Palemonas" w:cstheme="minorHAnsi"/>
          <w:bCs/>
          <w:i/>
          <w:iCs/>
          <w:color w:val="000000"/>
          <w:sz w:val="20"/>
          <w:szCs w:val="20"/>
        </w:rPr>
      </w:pPr>
      <w:r w:rsidRPr="002E357F">
        <w:rPr>
          <w:rFonts w:ascii="Palemonas" w:hAnsi="Palemonas" w:cstheme="minorHAnsi"/>
          <w:bCs/>
          <w:i/>
          <w:iCs/>
          <w:color w:val="000000"/>
          <w:sz w:val="20"/>
          <w:szCs w:val="20"/>
        </w:rPr>
        <w:t>(Sudarymo vieta)</w:t>
      </w:r>
    </w:p>
    <w:p w14:paraId="1D2B4F37" w14:textId="77777777" w:rsidR="009D76E5" w:rsidRPr="002467B7" w:rsidRDefault="009D76E5" w:rsidP="009D76E5">
      <w:pPr>
        <w:shd w:val="clear" w:color="auto" w:fill="FFFFFF"/>
        <w:spacing w:after="0" w:line="240" w:lineRule="auto"/>
        <w:jc w:val="center"/>
        <w:rPr>
          <w:rFonts w:ascii="Palemonas" w:hAnsi="Palemonas" w:cstheme="minorHAnsi"/>
          <w:bCs/>
          <w:color w:val="000000"/>
          <w:sz w:val="24"/>
          <w:szCs w:val="24"/>
        </w:rPr>
      </w:pPr>
    </w:p>
    <w:p w14:paraId="218AA6EE" w14:textId="77777777" w:rsidR="009D76E5" w:rsidRPr="002467B7" w:rsidRDefault="009D76E5" w:rsidP="009D76E5">
      <w:pPr>
        <w:tabs>
          <w:tab w:val="left" w:pos="851"/>
        </w:tabs>
        <w:snapToGrid w:val="0"/>
        <w:spacing w:after="0" w:line="240" w:lineRule="auto"/>
        <w:ind w:right="-1"/>
        <w:jc w:val="both"/>
        <w:rPr>
          <w:rFonts w:ascii="Palemonas" w:hAnsi="Palemonas" w:cstheme="minorHAnsi"/>
          <w:spacing w:val="-2"/>
          <w:sz w:val="24"/>
          <w:szCs w:val="24"/>
        </w:rPr>
      </w:pPr>
      <w:r w:rsidRPr="002467B7">
        <w:rPr>
          <w:rFonts w:ascii="Palemonas" w:hAnsi="Palemonas" w:cstheme="minorHAnsi"/>
          <w:spacing w:val="-2"/>
          <w:sz w:val="24"/>
          <w:szCs w:val="24"/>
        </w:rPr>
        <w:t>Aš,_______________________________________________________________________________ ,</w:t>
      </w:r>
    </w:p>
    <w:p w14:paraId="5F32C9E8" w14:textId="77777777" w:rsidR="009D76E5" w:rsidRPr="002E357F" w:rsidRDefault="009D76E5" w:rsidP="009D76E5">
      <w:pPr>
        <w:tabs>
          <w:tab w:val="left" w:pos="851"/>
        </w:tabs>
        <w:snapToGrid w:val="0"/>
        <w:spacing w:after="0" w:line="240" w:lineRule="auto"/>
        <w:ind w:right="-1"/>
        <w:jc w:val="center"/>
        <w:rPr>
          <w:rFonts w:ascii="Palemonas" w:hAnsi="Palemonas" w:cstheme="minorHAnsi"/>
          <w:i/>
          <w:iCs/>
          <w:spacing w:val="-2"/>
          <w:sz w:val="20"/>
          <w:szCs w:val="20"/>
        </w:rPr>
      </w:pPr>
      <w:r w:rsidRPr="002E357F">
        <w:rPr>
          <w:rFonts w:ascii="Palemonas" w:hAnsi="Palemonas" w:cstheme="minorHAnsi"/>
          <w:i/>
          <w:iCs/>
          <w:spacing w:val="-2"/>
          <w:sz w:val="20"/>
          <w:szCs w:val="20"/>
        </w:rPr>
        <w:t>(Tiekėjo vardas ir pavardė)</w:t>
      </w:r>
    </w:p>
    <w:p w14:paraId="3A78B421" w14:textId="77777777" w:rsidR="009D76E5" w:rsidRPr="002467B7" w:rsidRDefault="009D76E5" w:rsidP="009D76E5">
      <w:pPr>
        <w:snapToGrid w:val="0"/>
        <w:spacing w:after="0" w:line="240" w:lineRule="auto"/>
        <w:rPr>
          <w:rFonts w:ascii="Palemonas" w:hAnsi="Palemonas" w:cstheme="minorHAnsi"/>
          <w:spacing w:val="-2"/>
          <w:sz w:val="24"/>
          <w:szCs w:val="24"/>
        </w:rPr>
      </w:pPr>
      <w:r w:rsidRPr="002467B7">
        <w:rPr>
          <w:rFonts w:ascii="Palemonas" w:hAnsi="Palemonas" w:cstheme="minorHAnsi"/>
          <w:spacing w:val="-2"/>
          <w:sz w:val="24"/>
          <w:szCs w:val="24"/>
        </w:rPr>
        <w:t>tvirtinu, kad dalyvaudamas (-a) _________________________________________________________</w:t>
      </w:r>
    </w:p>
    <w:p w14:paraId="43A33094" w14:textId="77777777" w:rsidR="009D76E5" w:rsidRPr="002E357F" w:rsidRDefault="009D76E5" w:rsidP="009D76E5">
      <w:pPr>
        <w:snapToGrid w:val="0"/>
        <w:spacing w:after="0" w:line="240" w:lineRule="auto"/>
        <w:ind w:firstLine="1296"/>
        <w:jc w:val="center"/>
        <w:rPr>
          <w:rFonts w:ascii="Palemonas" w:hAnsi="Palemonas" w:cstheme="minorHAnsi"/>
          <w:i/>
          <w:iCs/>
          <w:spacing w:val="-2"/>
          <w:sz w:val="20"/>
          <w:szCs w:val="20"/>
        </w:rPr>
      </w:pPr>
      <w:r w:rsidRPr="002E357F">
        <w:rPr>
          <w:rFonts w:ascii="Palemonas" w:hAnsi="Palemonas" w:cstheme="minorHAnsi"/>
          <w:i/>
          <w:iCs/>
          <w:spacing w:val="-2"/>
          <w:sz w:val="20"/>
          <w:szCs w:val="20"/>
        </w:rPr>
        <w:t>(Perkančiosios organizacijos pavadinimas)</w:t>
      </w:r>
    </w:p>
    <w:p w14:paraId="668B6864" w14:textId="77777777" w:rsidR="009D76E5" w:rsidRPr="002467B7" w:rsidRDefault="009D76E5" w:rsidP="009D76E5">
      <w:pPr>
        <w:snapToGrid w:val="0"/>
        <w:spacing w:after="0" w:line="240" w:lineRule="auto"/>
        <w:ind w:right="-1"/>
        <w:jc w:val="both"/>
        <w:rPr>
          <w:rFonts w:ascii="Palemonas" w:hAnsi="Palemonas" w:cstheme="minorHAnsi"/>
          <w:spacing w:val="-2"/>
          <w:sz w:val="24"/>
          <w:szCs w:val="24"/>
        </w:rPr>
      </w:pPr>
    </w:p>
    <w:p w14:paraId="0D30C13D" w14:textId="77777777" w:rsidR="009D76E5" w:rsidRDefault="009D76E5" w:rsidP="009D76E5">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atliekamame _________________________________________________________________________</w:t>
      </w:r>
    </w:p>
    <w:p w14:paraId="2271ECC5" w14:textId="77777777" w:rsidR="009D76E5" w:rsidRPr="00860CD4" w:rsidRDefault="009D76E5" w:rsidP="009D76E5">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(Pirkimo objekto pavadinimas, pirkimo numeris)</w:t>
      </w:r>
    </w:p>
    <w:p w14:paraId="07951078" w14:textId="77777777" w:rsidR="009D76E5" w:rsidRPr="002467B7" w:rsidRDefault="009D76E5" w:rsidP="009D76E5">
      <w:pPr>
        <w:snapToGrid w:val="0"/>
        <w:spacing w:after="0" w:line="240" w:lineRule="auto"/>
        <w:ind w:right="-1"/>
        <w:jc w:val="both"/>
        <w:rPr>
          <w:rFonts w:ascii="Palemonas" w:hAnsi="Palemonas" w:cstheme="minorHAnsi"/>
          <w:spacing w:val="-2"/>
          <w:sz w:val="24"/>
          <w:szCs w:val="24"/>
        </w:rPr>
      </w:pPr>
    </w:p>
    <w:p w14:paraId="7CA58955" w14:textId="77777777" w:rsidR="009D76E5" w:rsidRPr="002467B7" w:rsidRDefault="009D76E5" w:rsidP="009D76E5">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skelbtame ___________________________________________________________________________ ,</w:t>
      </w:r>
    </w:p>
    <w:p w14:paraId="7592757E" w14:textId="77777777" w:rsidR="009D76E5" w:rsidRPr="00860CD4" w:rsidRDefault="009D76E5" w:rsidP="009D76E5">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 xml:space="preserve">        (Skelbimo data)</w:t>
      </w:r>
    </w:p>
    <w:p w14:paraId="0EB2471B" w14:textId="77777777" w:rsidR="009D76E5" w:rsidRPr="002467B7" w:rsidRDefault="009D76E5" w:rsidP="009D76E5">
      <w:pPr>
        <w:spacing w:after="0" w:line="240" w:lineRule="auto"/>
        <w:jc w:val="both"/>
        <w:rPr>
          <w:rFonts w:ascii="Palemonas" w:hAnsi="Palemonas" w:cstheme="minorHAnsi"/>
          <w:sz w:val="24"/>
          <w:szCs w:val="24"/>
        </w:rPr>
      </w:pPr>
    </w:p>
    <w:p w14:paraId="685E92AD"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nesu įtakojamas (-a)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0F2DD5B6" w14:textId="77777777" w:rsidR="009D76E5" w:rsidRDefault="009D76E5" w:rsidP="009D76E5">
      <w:pPr>
        <w:spacing w:after="0" w:line="240" w:lineRule="auto"/>
        <w:jc w:val="both"/>
        <w:rPr>
          <w:rFonts w:ascii="Palemonas" w:hAnsi="Palemonas" w:cstheme="minorHAnsi"/>
          <w:sz w:val="24"/>
          <w:szCs w:val="24"/>
        </w:rPr>
      </w:pPr>
    </w:p>
    <w:p w14:paraId="6C6C58F1"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(a) nesu Rusijos pilietis (-ė) ar įsisteigęs Rusijoje;</w:t>
      </w:r>
    </w:p>
    <w:p w14:paraId="139D0DBD" w14:textId="77777777" w:rsidR="009D76E5" w:rsidRDefault="009D76E5" w:rsidP="009D76E5">
      <w:pPr>
        <w:spacing w:after="0" w:line="240" w:lineRule="auto"/>
        <w:jc w:val="both"/>
        <w:rPr>
          <w:rFonts w:ascii="Palemonas" w:hAnsi="Palemonas" w:cstheme="minorHAnsi"/>
          <w:sz w:val="24"/>
          <w:szCs w:val="24"/>
        </w:rPr>
      </w:pPr>
    </w:p>
    <w:p w14:paraId="0B24CCA0" w14:textId="77777777" w:rsidR="009D76E5" w:rsidRPr="002467B7" w:rsidRDefault="009D76E5" w:rsidP="009D76E5">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(b) neveikiu </w:t>
      </w:r>
      <w:r w:rsidRPr="002467B7">
        <w:rPr>
          <w:rFonts w:ascii="Palemonas" w:hAnsi="Palemonas" w:cstheme="minorHAnsi"/>
          <w:sz w:val="24"/>
          <w:szCs w:val="24"/>
          <w:shd w:val="clear" w:color="auto" w:fill="FFFFFF"/>
        </w:rPr>
        <w:t>šios deklaracijos a) punkte nurodyto subjekto vardu ar jo nurodymu;</w:t>
      </w:r>
    </w:p>
    <w:p w14:paraId="1DCADC1C" w14:textId="77777777" w:rsidR="009D76E5" w:rsidRDefault="009D76E5" w:rsidP="009D76E5">
      <w:pPr>
        <w:spacing w:after="0" w:line="240" w:lineRule="auto"/>
        <w:jc w:val="both"/>
        <w:rPr>
          <w:rFonts w:ascii="Palemonas" w:hAnsi="Palemonas" w:cstheme="minorHAnsi"/>
          <w:sz w:val="24"/>
          <w:szCs w:val="24"/>
        </w:rPr>
      </w:pPr>
    </w:p>
    <w:p w14:paraId="0A6AEAAD" w14:textId="77777777" w:rsidR="009D76E5" w:rsidRPr="002467B7" w:rsidRDefault="009D76E5" w:rsidP="009D76E5">
      <w:pPr>
        <w:spacing w:after="0" w:line="240" w:lineRule="auto"/>
        <w:jc w:val="both"/>
        <w:rPr>
          <w:rFonts w:ascii="Palemonas" w:hAnsi="Palemonas" w:cstheme="minorHAnsi"/>
          <w:sz w:val="24"/>
          <w:szCs w:val="24"/>
        </w:rPr>
      </w:pPr>
      <w:r>
        <w:rPr>
          <w:rFonts w:ascii="Palemonas" w:hAnsi="Palemonas" w:cstheme="minorHAnsi"/>
          <w:sz w:val="24"/>
          <w:szCs w:val="24"/>
        </w:rPr>
        <w:t>c</w:t>
      </w:r>
      <w:r w:rsidRPr="002467B7">
        <w:rPr>
          <w:rFonts w:ascii="Palemonas" w:hAnsi="Palemonas" w:cstheme="minorHAnsi"/>
          <w:sz w:val="24"/>
          <w:szCs w:val="24"/>
        </w:rPr>
        <w:t xml:space="preserve">) sutartis nebus paskirta vykdyti </w:t>
      </w:r>
      <w:r w:rsidRPr="002467B7">
        <w:rPr>
          <w:rFonts w:ascii="Palemonas" w:hAnsi="Palemonas" w:cstheme="minorHAnsi"/>
          <w:sz w:val="24"/>
          <w:szCs w:val="24"/>
          <w:shd w:val="clear" w:color="auto" w:fill="FFFFFF"/>
        </w:rPr>
        <w:t>subrangovui (-</w:t>
      </w:r>
      <w:proofErr w:type="spellStart"/>
      <w:r w:rsidRPr="002467B7">
        <w:rPr>
          <w:rFonts w:ascii="Palemonas" w:hAnsi="Palemonas" w:cstheme="minorHAnsi"/>
          <w:sz w:val="24"/>
          <w:szCs w:val="24"/>
          <w:shd w:val="clear" w:color="auto" w:fill="FFFFFF"/>
        </w:rPr>
        <w:t>ams</w:t>
      </w:r>
      <w:proofErr w:type="spellEnd"/>
      <w:r w:rsidRPr="002467B7">
        <w:rPr>
          <w:rFonts w:ascii="Palemonas" w:hAnsi="Palemonas" w:cstheme="minorHAnsi"/>
          <w:sz w:val="24"/>
          <w:szCs w:val="24"/>
          <w:shd w:val="clear" w:color="auto" w:fill="FFFFFF"/>
        </w:rPr>
        <w:t>), ar kitam (-</w:t>
      </w:r>
      <w:proofErr w:type="spellStart"/>
      <w:r w:rsidRPr="002467B7">
        <w:rPr>
          <w:rFonts w:ascii="Palemonas" w:hAnsi="Palemonas" w:cstheme="minorHAnsi"/>
          <w:sz w:val="24"/>
          <w:szCs w:val="24"/>
          <w:shd w:val="clear" w:color="auto" w:fill="FFFFFF"/>
        </w:rPr>
        <w:t>iems</w:t>
      </w:r>
      <w:proofErr w:type="spellEnd"/>
      <w:r w:rsidRPr="002467B7">
        <w:rPr>
          <w:rFonts w:ascii="Palemonas" w:hAnsi="Palemonas" w:cstheme="minorHAnsi"/>
          <w:sz w:val="24"/>
          <w:szCs w:val="24"/>
          <w:shd w:val="clear" w:color="auto" w:fill="FFFFFF"/>
        </w:rPr>
        <w:t>) subjektui (-tams), kurių pajėgumais remiamasi, kurie priskirtini šios deklaracijos a) arba b) punktuose nurodytiems subjektams.</w:t>
      </w:r>
    </w:p>
    <w:p w14:paraId="42B9B3C8" w14:textId="77777777" w:rsidR="009D76E5" w:rsidRPr="002467B7" w:rsidRDefault="009D76E5" w:rsidP="009D76E5">
      <w:pPr>
        <w:spacing w:after="0" w:line="240" w:lineRule="auto"/>
        <w:rPr>
          <w:rFonts w:ascii="Palemonas" w:hAnsi="Palemonas"/>
          <w:sz w:val="24"/>
          <w:szCs w:val="24"/>
        </w:rPr>
      </w:pPr>
    </w:p>
    <w:p w14:paraId="6932DDB0" w14:textId="77777777" w:rsidR="009D76E5" w:rsidRDefault="009D76E5" w:rsidP="009D76E5"/>
    <w:p w14:paraId="5F6FA791" w14:textId="77777777" w:rsidR="009D76E5" w:rsidRPr="00F608FE" w:rsidRDefault="009D76E5" w:rsidP="009D76E5"/>
    <w:p w14:paraId="552567F3" w14:textId="77777777" w:rsidR="00D8398B" w:rsidRDefault="00D8398B" w:rsidP="009D76E5">
      <w:pPr>
        <w:pStyle w:val="Antrat2"/>
        <w:jc w:val="right"/>
        <w:rPr>
          <w:rFonts w:ascii="Palemonas" w:hAnsi="Palemonas"/>
          <w:b/>
          <w:bCs/>
          <w:color w:val="auto"/>
          <w:sz w:val="22"/>
          <w:szCs w:val="22"/>
        </w:rPr>
      </w:pPr>
    </w:p>
    <w:p w14:paraId="1FBC5DF0" w14:textId="77777777" w:rsidR="00D8398B" w:rsidRDefault="00D8398B" w:rsidP="009D76E5">
      <w:pPr>
        <w:pStyle w:val="Antrat2"/>
        <w:jc w:val="right"/>
        <w:rPr>
          <w:rFonts w:ascii="Palemonas" w:hAnsi="Palemonas"/>
          <w:b/>
          <w:bCs/>
          <w:color w:val="auto"/>
          <w:sz w:val="22"/>
          <w:szCs w:val="22"/>
        </w:rPr>
      </w:pPr>
    </w:p>
    <w:p w14:paraId="597C3E77" w14:textId="1711C4EC" w:rsidR="009D76E5" w:rsidRPr="00774C28" w:rsidRDefault="009D76E5" w:rsidP="009D76E5">
      <w:pPr>
        <w:pStyle w:val="Antrat2"/>
        <w:jc w:val="right"/>
        <w:rPr>
          <w:rFonts w:ascii="Palemonas" w:hAnsi="Palemonas"/>
          <w:b/>
          <w:bCs/>
          <w:color w:val="auto"/>
          <w:sz w:val="22"/>
          <w:szCs w:val="22"/>
        </w:rPr>
      </w:pPr>
      <w:r w:rsidRPr="00774C28">
        <w:rPr>
          <w:rFonts w:ascii="Palemonas" w:hAnsi="Palemonas"/>
          <w:b/>
          <w:bCs/>
          <w:color w:val="auto"/>
          <w:sz w:val="22"/>
          <w:szCs w:val="22"/>
        </w:rPr>
        <w:t>Pirkimo sąlygų 10 priedas „Sutarties projektas“</w:t>
      </w:r>
      <w:bookmarkEnd w:id="60"/>
      <w:bookmarkEnd w:id="61"/>
      <w:bookmarkEnd w:id="62"/>
      <w:bookmarkEnd w:id="63"/>
    </w:p>
    <w:p w14:paraId="0E753E70" w14:textId="77777777" w:rsidR="009D76E5" w:rsidRPr="00EE58E7" w:rsidRDefault="009D76E5" w:rsidP="009D76E5">
      <w:pPr>
        <w:jc w:val="center"/>
        <w:rPr>
          <w:rFonts w:ascii="Palemonas" w:hAnsi="Palemonas"/>
          <w:sz w:val="24"/>
          <w:szCs w:val="24"/>
        </w:rPr>
      </w:pPr>
    </w:p>
    <w:p w14:paraId="42E9150C" w14:textId="77777777" w:rsidR="009D76E5" w:rsidRPr="009D250E" w:rsidRDefault="009D76E5" w:rsidP="009D76E5">
      <w:pPr>
        <w:jc w:val="center"/>
        <w:rPr>
          <w:rFonts w:ascii="Palemonas" w:hAnsi="Palemonas" w:cstheme="minorHAnsi"/>
          <w:b/>
          <w:bCs/>
          <w:smallCaps/>
          <w:sz w:val="24"/>
          <w:szCs w:val="24"/>
        </w:rPr>
      </w:pPr>
      <w:bookmarkStart w:id="65" w:name="_Hlk160625821"/>
      <w:r w:rsidRPr="009D250E">
        <w:rPr>
          <w:rFonts w:ascii="Palemonas" w:hAnsi="Palemonas" w:cs="Times New Roman"/>
          <w:sz w:val="24"/>
          <w:szCs w:val="24"/>
        </w:rPr>
        <w:t>(prisegtas CVP IS atskiru dokumentu)</w:t>
      </w:r>
      <w:bookmarkEnd w:id="65"/>
    </w:p>
    <w:p w14:paraId="02D93658" w14:textId="77777777" w:rsidR="009D76E5" w:rsidRDefault="009D76E5" w:rsidP="009D76E5"/>
    <w:p w14:paraId="62067E4C" w14:textId="77777777" w:rsidR="002D4D46" w:rsidRDefault="002D4D46"/>
    <w:sectPr w:rsidR="002D4D46" w:rsidSect="009D76E5">
      <w:footerReference w:type="default" r:id="rId27"/>
      <w:footerReference w:type="first" r:id="rId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C2FF" w14:textId="77777777" w:rsidR="00D52395" w:rsidRDefault="00D52395" w:rsidP="009D76E5">
      <w:pPr>
        <w:spacing w:after="0" w:line="240" w:lineRule="auto"/>
      </w:pPr>
      <w:r>
        <w:separator/>
      </w:r>
    </w:p>
  </w:endnote>
  <w:endnote w:type="continuationSeparator" w:id="0">
    <w:p w14:paraId="24A7BB89" w14:textId="77777777" w:rsidR="00D52395" w:rsidRDefault="00D52395" w:rsidP="009D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46F018CF" w14:textId="77777777" w:rsidR="009D76E5" w:rsidRDefault="009D76E5">
        <w:pPr>
          <w:pStyle w:val="Porat"/>
          <w:jc w:val="right"/>
        </w:pPr>
        <w:r>
          <w:fldChar w:fldCharType="begin"/>
        </w:r>
        <w:r>
          <w:instrText>PAGE   \* MERGEFORMAT</w:instrText>
        </w:r>
        <w:r>
          <w:fldChar w:fldCharType="separate"/>
        </w:r>
        <w:r>
          <w:t>2</w:t>
        </w:r>
        <w:r>
          <w:fldChar w:fldCharType="end"/>
        </w:r>
      </w:p>
    </w:sdtContent>
  </w:sdt>
  <w:p w14:paraId="03F4A20F" w14:textId="77777777" w:rsidR="009D76E5" w:rsidRDefault="009D76E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3A7" w14:textId="77777777" w:rsidR="009D76E5" w:rsidRDefault="009D76E5">
    <w:pPr>
      <w:pStyle w:val="Porat"/>
      <w:jc w:val="right"/>
    </w:pPr>
  </w:p>
  <w:p w14:paraId="5A040C9A" w14:textId="77777777" w:rsidR="009D76E5" w:rsidRDefault="009D76E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992514"/>
      <w:docPartObj>
        <w:docPartGallery w:val="Page Numbers (Bottom of Page)"/>
        <w:docPartUnique/>
      </w:docPartObj>
    </w:sdtPr>
    <w:sdtEndPr/>
    <w:sdtContent>
      <w:p w14:paraId="58773C2C" w14:textId="77777777" w:rsidR="009D76E5" w:rsidRDefault="009D76E5">
        <w:pPr>
          <w:pStyle w:val="Porat"/>
          <w:jc w:val="right"/>
        </w:pPr>
        <w:r>
          <w:fldChar w:fldCharType="begin"/>
        </w:r>
        <w:r>
          <w:instrText>PAGE   \* MERGEFORMAT</w:instrText>
        </w:r>
        <w:r>
          <w:fldChar w:fldCharType="separate"/>
        </w:r>
        <w:r>
          <w:t>2</w:t>
        </w:r>
        <w:r>
          <w:fldChar w:fldCharType="end"/>
        </w:r>
      </w:p>
    </w:sdtContent>
  </w:sdt>
  <w:p w14:paraId="714C54C0" w14:textId="77777777" w:rsidR="009D76E5" w:rsidRDefault="009D76E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365006"/>
      <w:docPartObj>
        <w:docPartGallery w:val="Page Numbers (Bottom of Page)"/>
        <w:docPartUnique/>
      </w:docPartObj>
    </w:sdtPr>
    <w:sdtEndPr/>
    <w:sdtContent>
      <w:p w14:paraId="23ED7116" w14:textId="77777777" w:rsidR="009D76E5" w:rsidRDefault="009D76E5">
        <w:pPr>
          <w:pStyle w:val="Porat"/>
          <w:jc w:val="right"/>
        </w:pPr>
        <w:r>
          <w:fldChar w:fldCharType="begin"/>
        </w:r>
        <w:r>
          <w:instrText>PAGE   \* MERGEFORMAT</w:instrText>
        </w:r>
        <w:r>
          <w:fldChar w:fldCharType="separate"/>
        </w:r>
        <w:r>
          <w:t>2</w:t>
        </w:r>
        <w:r>
          <w:fldChar w:fldCharType="end"/>
        </w:r>
      </w:p>
    </w:sdtContent>
  </w:sdt>
  <w:p w14:paraId="671826C4" w14:textId="77777777" w:rsidR="009D76E5" w:rsidRDefault="009D76E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510210FA" w14:textId="77777777" w:rsidR="00E9125D" w:rsidRDefault="00E9125D">
        <w:pPr>
          <w:pStyle w:val="Porat"/>
          <w:jc w:val="right"/>
        </w:pPr>
        <w:r>
          <w:fldChar w:fldCharType="begin"/>
        </w:r>
        <w:r>
          <w:instrText>PAGE   \* MERGEFORMAT</w:instrText>
        </w:r>
        <w:r>
          <w:fldChar w:fldCharType="separate"/>
        </w:r>
        <w:r>
          <w:t>2</w:t>
        </w:r>
        <w:r>
          <w:fldChar w:fldCharType="end"/>
        </w:r>
      </w:p>
    </w:sdtContent>
  </w:sdt>
  <w:p w14:paraId="5752229B" w14:textId="77777777" w:rsidR="00E9125D" w:rsidRDefault="00E9125D">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B7B8" w14:textId="77777777" w:rsidR="00E9125D" w:rsidRDefault="00E9125D">
    <w:pPr>
      <w:pStyle w:val="Porat"/>
      <w:jc w:val="right"/>
    </w:pPr>
    <w:r>
      <w:t>40</w:t>
    </w:r>
  </w:p>
  <w:p w14:paraId="61570C2C" w14:textId="77777777" w:rsidR="00E9125D" w:rsidRDefault="00E912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DFEB" w14:textId="77777777" w:rsidR="00D52395" w:rsidRDefault="00D52395" w:rsidP="009D76E5">
      <w:pPr>
        <w:spacing w:after="0" w:line="240" w:lineRule="auto"/>
      </w:pPr>
      <w:r>
        <w:separator/>
      </w:r>
    </w:p>
  </w:footnote>
  <w:footnote w:type="continuationSeparator" w:id="0">
    <w:p w14:paraId="79F6A04C" w14:textId="77777777" w:rsidR="00D52395" w:rsidRDefault="00D52395" w:rsidP="009D76E5">
      <w:pPr>
        <w:spacing w:after="0" w:line="240" w:lineRule="auto"/>
      </w:pPr>
      <w:r>
        <w:continuationSeparator/>
      </w:r>
    </w:p>
  </w:footnote>
  <w:footnote w:id="1">
    <w:p w14:paraId="114A0CC5" w14:textId="77777777" w:rsidR="00665E06" w:rsidRPr="001620D3" w:rsidRDefault="00665E06" w:rsidP="00665E0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D89258" w14:textId="77777777" w:rsidR="00665E06" w:rsidRPr="001620D3" w:rsidRDefault="00665E06" w:rsidP="00665E06">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731D52" w14:textId="77777777" w:rsidR="00665E06" w:rsidRDefault="00665E06" w:rsidP="00665E06">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E38CD73" w14:textId="77777777" w:rsidR="004F0034" w:rsidRPr="001620D3" w:rsidRDefault="004F00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2E7597" w14:textId="77777777" w:rsidR="004F0034" w:rsidRPr="001620D3" w:rsidRDefault="004F0034" w:rsidP="004F0034">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620045" w14:textId="77777777" w:rsidR="004F0034" w:rsidRDefault="004F0034" w:rsidP="004F0034">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B10572" w14:textId="77777777" w:rsidR="004F0034" w:rsidRPr="001620D3" w:rsidRDefault="004F00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2AD0F7" w14:textId="77777777" w:rsidR="004F0034" w:rsidRPr="001620D3" w:rsidRDefault="004F0034" w:rsidP="004F0034">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9F5298" w14:textId="77777777" w:rsidR="004F0034" w:rsidRDefault="004F0034" w:rsidP="004F0034">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323E" w14:textId="77777777" w:rsidR="009D76E5" w:rsidRDefault="009D76E5">
    <w:pPr>
      <w:pStyle w:val="Antrats"/>
      <w:jc w:val="right"/>
    </w:pPr>
  </w:p>
  <w:p w14:paraId="7C926882" w14:textId="77777777" w:rsidR="009D76E5" w:rsidRDefault="009D76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9"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D960A6"/>
    <w:multiLevelType w:val="hybridMultilevel"/>
    <w:tmpl w:val="9AE0038A"/>
    <w:lvl w:ilvl="0" w:tplc="1CA098E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4"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1"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87F6B"/>
    <w:multiLevelType w:val="multilevel"/>
    <w:tmpl w:val="DEF646CC"/>
    <w:lvl w:ilvl="0">
      <w:start w:val="1"/>
      <w:numFmt w:val="decimal"/>
      <w:lvlText w:val="%1."/>
      <w:lvlJc w:val="left"/>
      <w:pPr>
        <w:ind w:left="360"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5" w15:restartNumberingAfterBreak="0">
    <w:nsid w:val="70FA6E37"/>
    <w:multiLevelType w:val="hybridMultilevel"/>
    <w:tmpl w:val="64F215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23"/>
  </w:num>
  <w:num w:numId="4" w16cid:durableId="1484615006">
    <w:abstractNumId w:val="28"/>
  </w:num>
  <w:num w:numId="5" w16cid:durableId="607934237">
    <w:abstractNumId w:val="19"/>
  </w:num>
  <w:num w:numId="6" w16cid:durableId="408162091">
    <w:abstractNumId w:val="39"/>
  </w:num>
  <w:num w:numId="7" w16cid:durableId="749809940">
    <w:abstractNumId w:val="2"/>
  </w:num>
  <w:num w:numId="8" w16cid:durableId="412043720">
    <w:abstractNumId w:val="38"/>
  </w:num>
  <w:num w:numId="9" w16cid:durableId="1996449446">
    <w:abstractNumId w:val="33"/>
  </w:num>
  <w:num w:numId="10" w16cid:durableId="32313854">
    <w:abstractNumId w:val="15"/>
  </w:num>
  <w:num w:numId="11" w16cid:durableId="1318921492">
    <w:abstractNumId w:val="17"/>
  </w:num>
  <w:num w:numId="12" w16cid:durableId="1864435576">
    <w:abstractNumId w:val="30"/>
  </w:num>
  <w:num w:numId="13" w16cid:durableId="897789834">
    <w:abstractNumId w:val="20"/>
  </w:num>
  <w:num w:numId="14" w16cid:durableId="866484068">
    <w:abstractNumId w:val="1"/>
  </w:num>
  <w:num w:numId="15" w16cid:durableId="1686010020">
    <w:abstractNumId w:val="24"/>
  </w:num>
  <w:num w:numId="16" w16cid:durableId="411388515">
    <w:abstractNumId w:val="31"/>
  </w:num>
  <w:num w:numId="17" w16cid:durableId="371422329">
    <w:abstractNumId w:val="22"/>
  </w:num>
  <w:num w:numId="18" w16cid:durableId="1395621135">
    <w:abstractNumId w:val="25"/>
  </w:num>
  <w:num w:numId="19" w16cid:durableId="415981932">
    <w:abstractNumId w:val="12"/>
  </w:num>
  <w:num w:numId="20" w16cid:durableId="47070103">
    <w:abstractNumId w:val="27"/>
  </w:num>
  <w:num w:numId="21" w16cid:durableId="1054235642">
    <w:abstractNumId w:val="29"/>
  </w:num>
  <w:num w:numId="22" w16cid:durableId="507643224">
    <w:abstractNumId w:val="0"/>
  </w:num>
  <w:num w:numId="23" w16cid:durableId="1739592545">
    <w:abstractNumId w:val="34"/>
  </w:num>
  <w:num w:numId="24" w16cid:durableId="155348155">
    <w:abstractNumId w:val="13"/>
  </w:num>
  <w:num w:numId="25" w16cid:durableId="210654836">
    <w:abstractNumId w:val="16"/>
  </w:num>
  <w:num w:numId="26" w16cid:durableId="2115512222">
    <w:abstractNumId w:val="7"/>
  </w:num>
  <w:num w:numId="27" w16cid:durableId="486433608">
    <w:abstractNumId w:val="32"/>
  </w:num>
  <w:num w:numId="28" w16cid:durableId="936908153">
    <w:abstractNumId w:val="5"/>
  </w:num>
  <w:num w:numId="29" w16cid:durableId="1923681972">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9"/>
  </w:num>
  <w:num w:numId="31" w16cid:durableId="132674122">
    <w:abstractNumId w:val="26"/>
  </w:num>
  <w:num w:numId="32" w16cid:durableId="407504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6"/>
  </w:num>
  <w:num w:numId="34" w16cid:durableId="472604029">
    <w:abstractNumId w:val="36"/>
  </w:num>
  <w:num w:numId="35" w16cid:durableId="262612208">
    <w:abstractNumId w:val="14"/>
  </w:num>
  <w:num w:numId="36" w16cid:durableId="1345983030">
    <w:abstractNumId w:val="21"/>
  </w:num>
  <w:num w:numId="37" w16cid:durableId="321086301">
    <w:abstractNumId w:val="18"/>
  </w:num>
  <w:num w:numId="38" w16cid:durableId="12269543">
    <w:abstractNumId w:val="37"/>
  </w:num>
  <w:num w:numId="39" w16cid:durableId="974412712">
    <w:abstractNumId w:val="11"/>
  </w:num>
  <w:num w:numId="40" w16cid:durableId="20091697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E5"/>
    <w:rsid w:val="000156E1"/>
    <w:rsid w:val="0001633E"/>
    <w:rsid w:val="0006073B"/>
    <w:rsid w:val="000A17C0"/>
    <w:rsid w:val="000C6B3E"/>
    <w:rsid w:val="000E2828"/>
    <w:rsid w:val="000E2AF5"/>
    <w:rsid w:val="001120B9"/>
    <w:rsid w:val="001121FB"/>
    <w:rsid w:val="001265F9"/>
    <w:rsid w:val="00131839"/>
    <w:rsid w:val="0013236B"/>
    <w:rsid w:val="00145C4B"/>
    <w:rsid w:val="001921D9"/>
    <w:rsid w:val="001A5E40"/>
    <w:rsid w:val="001B2D6B"/>
    <w:rsid w:val="001C45AB"/>
    <w:rsid w:val="001F2124"/>
    <w:rsid w:val="001F4420"/>
    <w:rsid w:val="00204B3A"/>
    <w:rsid w:val="00210558"/>
    <w:rsid w:val="002406A3"/>
    <w:rsid w:val="002566C6"/>
    <w:rsid w:val="002769AD"/>
    <w:rsid w:val="00285DB6"/>
    <w:rsid w:val="002D4D46"/>
    <w:rsid w:val="002E7F02"/>
    <w:rsid w:val="00306ECF"/>
    <w:rsid w:val="00321B68"/>
    <w:rsid w:val="0039166B"/>
    <w:rsid w:val="00394422"/>
    <w:rsid w:val="004054D8"/>
    <w:rsid w:val="00433319"/>
    <w:rsid w:val="00443B0A"/>
    <w:rsid w:val="004628FF"/>
    <w:rsid w:val="004C0ABE"/>
    <w:rsid w:val="004D0693"/>
    <w:rsid w:val="004D172C"/>
    <w:rsid w:val="004D42F2"/>
    <w:rsid w:val="004F0034"/>
    <w:rsid w:val="00513811"/>
    <w:rsid w:val="005532D1"/>
    <w:rsid w:val="00562F21"/>
    <w:rsid w:val="005C201C"/>
    <w:rsid w:val="005C25C7"/>
    <w:rsid w:val="005C5B66"/>
    <w:rsid w:val="005D725C"/>
    <w:rsid w:val="005E49B4"/>
    <w:rsid w:val="005E516A"/>
    <w:rsid w:val="005F2BDF"/>
    <w:rsid w:val="0060756F"/>
    <w:rsid w:val="0064523B"/>
    <w:rsid w:val="00646817"/>
    <w:rsid w:val="006478A7"/>
    <w:rsid w:val="00665E06"/>
    <w:rsid w:val="006B34F5"/>
    <w:rsid w:val="006C7A59"/>
    <w:rsid w:val="006E445D"/>
    <w:rsid w:val="007129DD"/>
    <w:rsid w:val="00727165"/>
    <w:rsid w:val="00733A0A"/>
    <w:rsid w:val="007416DD"/>
    <w:rsid w:val="00743558"/>
    <w:rsid w:val="007459CA"/>
    <w:rsid w:val="00765710"/>
    <w:rsid w:val="00791F88"/>
    <w:rsid w:val="007A21B7"/>
    <w:rsid w:val="007A442A"/>
    <w:rsid w:val="007B587E"/>
    <w:rsid w:val="00812103"/>
    <w:rsid w:val="00821A24"/>
    <w:rsid w:val="0084217B"/>
    <w:rsid w:val="008607CB"/>
    <w:rsid w:val="00877D0D"/>
    <w:rsid w:val="008C6BA0"/>
    <w:rsid w:val="008F5FEC"/>
    <w:rsid w:val="008F7B4A"/>
    <w:rsid w:val="00910E25"/>
    <w:rsid w:val="009568BF"/>
    <w:rsid w:val="00974709"/>
    <w:rsid w:val="009C2ADE"/>
    <w:rsid w:val="009D6AE9"/>
    <w:rsid w:val="009D76E5"/>
    <w:rsid w:val="00A00AB8"/>
    <w:rsid w:val="00A019D0"/>
    <w:rsid w:val="00A255F4"/>
    <w:rsid w:val="00A51F68"/>
    <w:rsid w:val="00A60B4D"/>
    <w:rsid w:val="00AE52FD"/>
    <w:rsid w:val="00B1309A"/>
    <w:rsid w:val="00B1605D"/>
    <w:rsid w:val="00B24172"/>
    <w:rsid w:val="00B51A76"/>
    <w:rsid w:val="00B615CE"/>
    <w:rsid w:val="00B61CC7"/>
    <w:rsid w:val="00B63406"/>
    <w:rsid w:val="00BF3D34"/>
    <w:rsid w:val="00C03B32"/>
    <w:rsid w:val="00C8660C"/>
    <w:rsid w:val="00CA570F"/>
    <w:rsid w:val="00CD0351"/>
    <w:rsid w:val="00D17A97"/>
    <w:rsid w:val="00D304EF"/>
    <w:rsid w:val="00D52395"/>
    <w:rsid w:val="00D8398B"/>
    <w:rsid w:val="00D87268"/>
    <w:rsid w:val="00DC4454"/>
    <w:rsid w:val="00DF0070"/>
    <w:rsid w:val="00E41E7B"/>
    <w:rsid w:val="00E52A78"/>
    <w:rsid w:val="00E672BB"/>
    <w:rsid w:val="00E75C98"/>
    <w:rsid w:val="00E9125D"/>
    <w:rsid w:val="00EA4903"/>
    <w:rsid w:val="00EB63F5"/>
    <w:rsid w:val="00EE0B3E"/>
    <w:rsid w:val="00EF17C9"/>
    <w:rsid w:val="00EF6208"/>
    <w:rsid w:val="00F4078E"/>
    <w:rsid w:val="00F53A59"/>
    <w:rsid w:val="00F6288A"/>
    <w:rsid w:val="00F71127"/>
    <w:rsid w:val="00F9337B"/>
    <w:rsid w:val="00F96164"/>
    <w:rsid w:val="00FA325E"/>
    <w:rsid w:val="00FB2418"/>
    <w:rsid w:val="00FC3EE3"/>
    <w:rsid w:val="00FE6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A728"/>
  <w15:chartTrackingRefBased/>
  <w15:docId w15:val="{520E6AA3-7550-4A43-8039-C8598F45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76E5"/>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9D7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D7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D76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D76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D76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D76E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D76E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D76E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D76E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D76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D76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D76E5"/>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D76E5"/>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D76E5"/>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D76E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D76E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D76E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D76E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D7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D76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D76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D76E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D76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D76E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6E5"/>
    <w:pPr>
      <w:ind w:left="720"/>
      <w:contextualSpacing/>
    </w:pPr>
  </w:style>
  <w:style w:type="character" w:styleId="Rykuspabraukimas">
    <w:name w:val="Intense Emphasis"/>
    <w:basedOn w:val="Numatytasispastraiposriftas"/>
    <w:uiPriority w:val="21"/>
    <w:qFormat/>
    <w:rsid w:val="009D76E5"/>
    <w:rPr>
      <w:i/>
      <w:iCs/>
      <w:color w:val="2F5496" w:themeColor="accent1" w:themeShade="BF"/>
    </w:rPr>
  </w:style>
  <w:style w:type="paragraph" w:styleId="Iskirtacitata">
    <w:name w:val="Intense Quote"/>
    <w:basedOn w:val="prastasis"/>
    <w:next w:val="prastasis"/>
    <w:link w:val="IskirtacitataDiagrama"/>
    <w:uiPriority w:val="30"/>
    <w:qFormat/>
    <w:rsid w:val="009D7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D76E5"/>
    <w:rPr>
      <w:i/>
      <w:iCs/>
      <w:color w:val="2F5496" w:themeColor="accent1" w:themeShade="BF"/>
    </w:rPr>
  </w:style>
  <w:style w:type="character" w:styleId="Rykinuoroda">
    <w:name w:val="Intense Reference"/>
    <w:basedOn w:val="Numatytasispastraiposriftas"/>
    <w:uiPriority w:val="32"/>
    <w:qFormat/>
    <w:rsid w:val="009D76E5"/>
    <w:rPr>
      <w:b/>
      <w:bCs/>
      <w:smallCaps/>
      <w:color w:val="2F5496" w:themeColor="accent1" w:themeShade="BF"/>
      <w:spacing w:val="5"/>
    </w:rPr>
  </w:style>
  <w:style w:type="character" w:styleId="Hipersaitas">
    <w:name w:val="Hyperlink"/>
    <w:basedOn w:val="Numatytasispastraiposriftas"/>
    <w:uiPriority w:val="99"/>
    <w:unhideWhenUsed/>
    <w:rsid w:val="009D76E5"/>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9D76E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D76E5"/>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9D76E5"/>
    <w:rPr>
      <w:sz w:val="20"/>
      <w:szCs w:val="20"/>
    </w:rPr>
  </w:style>
  <w:style w:type="character" w:customStyle="1" w:styleId="KomentarotekstasDiagrama">
    <w:name w:val="Komentaro tekstas Diagrama"/>
    <w:basedOn w:val="Numatytasispastraiposriftas"/>
    <w:link w:val="Komentarotekstas"/>
    <w:uiPriority w:val="99"/>
    <w:rsid w:val="009D76E5"/>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D76E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D76E5"/>
    <w:rPr>
      <w:vertAlign w:val="superscript"/>
    </w:rPr>
  </w:style>
  <w:style w:type="character" w:styleId="Komentaronuoroda">
    <w:name w:val="annotation reference"/>
    <w:basedOn w:val="Numatytasispastraiposriftas"/>
    <w:uiPriority w:val="99"/>
    <w:unhideWhenUsed/>
    <w:rsid w:val="009D76E5"/>
    <w:rPr>
      <w:sz w:val="16"/>
      <w:szCs w:val="16"/>
    </w:rPr>
  </w:style>
  <w:style w:type="table" w:styleId="Lentelstinklelis">
    <w:name w:val="Table Grid"/>
    <w:basedOn w:val="prastojilentel"/>
    <w:uiPriority w:val="39"/>
    <w:rsid w:val="009D76E5"/>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D76E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76E5"/>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9D76E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D76E5"/>
    <w:rPr>
      <w:b/>
      <w:bCs/>
    </w:rPr>
  </w:style>
  <w:style w:type="character" w:customStyle="1" w:styleId="KomentarotemaDiagrama">
    <w:name w:val="Komentaro tema Diagrama"/>
    <w:basedOn w:val="KomentarotekstasDiagrama"/>
    <w:link w:val="Komentarotema"/>
    <w:uiPriority w:val="99"/>
    <w:semiHidden/>
    <w:rsid w:val="009D76E5"/>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nhideWhenUsed/>
    <w:rsid w:val="009D76E5"/>
    <w:pPr>
      <w:spacing w:before="100" w:beforeAutospacing="1" w:after="100" w:afterAutospacing="1"/>
    </w:pPr>
  </w:style>
  <w:style w:type="character" w:customStyle="1" w:styleId="pildymui">
    <w:name w:val="pildymui"/>
    <w:basedOn w:val="Numatytasispastraiposriftas"/>
    <w:rsid w:val="009D76E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D76E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D76E5"/>
    <w:rPr>
      <w:rFonts w:asciiTheme="minorHAnsi" w:eastAsiaTheme="minorEastAsia" w:hAnsiTheme="minorHAnsi"/>
      <w:kern w:val="0"/>
      <w:sz w:val="21"/>
      <w:szCs w:val="20"/>
      <w:lang w:eastAsia="lt-LT"/>
      <w14:ligatures w14:val="none"/>
    </w:rPr>
  </w:style>
  <w:style w:type="character" w:customStyle="1" w:styleId="Internetlink">
    <w:name w:val="Internet link"/>
    <w:rsid w:val="009D76E5"/>
    <w:rPr>
      <w:color w:val="000080"/>
      <w:u w:val="single"/>
    </w:rPr>
  </w:style>
  <w:style w:type="paragraph" w:styleId="Antrats">
    <w:name w:val="header"/>
    <w:basedOn w:val="prastasis"/>
    <w:link w:val="AntratsDiagrama"/>
    <w:uiPriority w:val="99"/>
    <w:unhideWhenUsed/>
    <w:rsid w:val="009D76E5"/>
    <w:pPr>
      <w:tabs>
        <w:tab w:val="center" w:pos="4513"/>
        <w:tab w:val="right" w:pos="9026"/>
      </w:tabs>
    </w:pPr>
  </w:style>
  <w:style w:type="character" w:customStyle="1" w:styleId="AntratsDiagrama">
    <w:name w:val="Antraštės Diagrama"/>
    <w:basedOn w:val="Numatytasispastraiposriftas"/>
    <w:link w:val="Antrats"/>
    <w:uiPriority w:val="99"/>
    <w:rsid w:val="009D76E5"/>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9D76E5"/>
    <w:pPr>
      <w:tabs>
        <w:tab w:val="center" w:pos="4513"/>
        <w:tab w:val="right" w:pos="9026"/>
      </w:tabs>
    </w:pPr>
  </w:style>
  <w:style w:type="character" w:customStyle="1" w:styleId="PoratDiagrama">
    <w:name w:val="Poraštė Diagrama"/>
    <w:basedOn w:val="Numatytasispastraiposriftas"/>
    <w:link w:val="Porat"/>
    <w:uiPriority w:val="99"/>
    <w:rsid w:val="009D76E5"/>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9D76E5"/>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9D76E5"/>
    <w:rPr>
      <w:i/>
      <w:iCs/>
      <w:color w:val="595959" w:themeColor="text1" w:themeTint="A6"/>
    </w:rPr>
  </w:style>
  <w:style w:type="paragraph" w:styleId="Antrat">
    <w:name w:val="caption"/>
    <w:basedOn w:val="prastasis"/>
    <w:next w:val="prastasis"/>
    <w:unhideWhenUsed/>
    <w:qFormat/>
    <w:rsid w:val="009D76E5"/>
    <w:pPr>
      <w:spacing w:line="240" w:lineRule="auto"/>
    </w:pPr>
    <w:rPr>
      <w:b/>
      <w:bCs/>
      <w:color w:val="404040" w:themeColor="text1" w:themeTint="BF"/>
      <w:sz w:val="16"/>
      <w:szCs w:val="16"/>
    </w:rPr>
  </w:style>
  <w:style w:type="character" w:styleId="Grietas">
    <w:name w:val="Strong"/>
    <w:basedOn w:val="Numatytasispastraiposriftas"/>
    <w:uiPriority w:val="22"/>
    <w:qFormat/>
    <w:rsid w:val="009D76E5"/>
    <w:rPr>
      <w:b/>
      <w:bCs/>
    </w:rPr>
  </w:style>
  <w:style w:type="character" w:styleId="Emfaz">
    <w:name w:val="Emphasis"/>
    <w:basedOn w:val="Numatytasispastraiposriftas"/>
    <w:uiPriority w:val="20"/>
    <w:qFormat/>
    <w:rsid w:val="009D76E5"/>
    <w:rPr>
      <w:i/>
      <w:iCs/>
      <w:color w:val="000000" w:themeColor="text1"/>
    </w:rPr>
  </w:style>
  <w:style w:type="paragraph" w:styleId="Betarp">
    <w:name w:val="No Spacing"/>
    <w:link w:val="BetarpDiagrama"/>
    <w:uiPriority w:val="1"/>
    <w:qFormat/>
    <w:rsid w:val="009D76E5"/>
    <w:pPr>
      <w:spacing w:line="240" w:lineRule="auto"/>
      <w:jc w:val="left"/>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9D76E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D76E5"/>
    <w:rPr>
      <w:b/>
      <w:bCs/>
      <w:caps w:val="0"/>
      <w:smallCaps/>
      <w:spacing w:val="0"/>
    </w:rPr>
  </w:style>
  <w:style w:type="paragraph" w:styleId="Turinioantrat">
    <w:name w:val="TOC Heading"/>
    <w:basedOn w:val="Antrat1"/>
    <w:next w:val="prastasis"/>
    <w:uiPriority w:val="39"/>
    <w:unhideWhenUsed/>
    <w:qFormat/>
    <w:rsid w:val="009D76E5"/>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D76E5"/>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9D76E5"/>
    <w:rPr>
      <w:color w:val="808080"/>
    </w:rPr>
  </w:style>
  <w:style w:type="paragraph" w:styleId="Turinys1">
    <w:name w:val="toc 1"/>
    <w:basedOn w:val="prastasis"/>
    <w:next w:val="prastasis"/>
    <w:autoRedefine/>
    <w:uiPriority w:val="39"/>
    <w:unhideWhenUsed/>
    <w:rsid w:val="009D76E5"/>
    <w:pPr>
      <w:tabs>
        <w:tab w:val="left" w:pos="142"/>
        <w:tab w:val="right" w:leader="dot" w:pos="9962"/>
      </w:tabs>
      <w:spacing w:after="0"/>
      <w:ind w:left="426" w:hanging="284"/>
    </w:pPr>
  </w:style>
  <w:style w:type="paragraph" w:customStyle="1" w:styleId="tajtip">
    <w:name w:val="tajtip"/>
    <w:basedOn w:val="prastasis"/>
    <w:rsid w:val="009D76E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D76E5"/>
    <w:rPr>
      <w:color w:val="954F72" w:themeColor="followedHyperlink"/>
      <w:u w:val="single"/>
    </w:rPr>
  </w:style>
  <w:style w:type="paragraph" w:customStyle="1" w:styleId="Body2">
    <w:name w:val="Body 2"/>
    <w:rsid w:val="009D76E5"/>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9D76E5"/>
    <w:pPr>
      <w:numPr>
        <w:numId w:val="2"/>
      </w:numPr>
    </w:pPr>
  </w:style>
  <w:style w:type="paragraph" w:styleId="Turinys2">
    <w:name w:val="toc 2"/>
    <w:basedOn w:val="prastasis"/>
    <w:next w:val="prastasis"/>
    <w:autoRedefine/>
    <w:uiPriority w:val="39"/>
    <w:unhideWhenUsed/>
    <w:rsid w:val="009D76E5"/>
    <w:pPr>
      <w:tabs>
        <w:tab w:val="right" w:leader="dot" w:pos="9962"/>
      </w:tabs>
      <w:spacing w:after="0"/>
      <w:ind w:left="220"/>
    </w:pPr>
  </w:style>
  <w:style w:type="table" w:customStyle="1" w:styleId="TableGrid2">
    <w:name w:val="Table Grid2"/>
    <w:basedOn w:val="prastojilentel"/>
    <w:next w:val="Lentelstinklelis"/>
    <w:uiPriority w:val="39"/>
    <w:rsid w:val="009D76E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D76E5"/>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D76E5"/>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D76E5"/>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D76E5"/>
    <w:pPr>
      <w:numPr>
        <w:ilvl w:val="2"/>
      </w:numPr>
    </w:pPr>
  </w:style>
  <w:style w:type="paragraph" w:customStyle="1" w:styleId="Heading">
    <w:name w:val="Heading"/>
    <w:next w:val="Body2"/>
    <w:rsid w:val="009D76E5"/>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9D76E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D76E5"/>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9D76E5"/>
    <w:rPr>
      <w:vertAlign w:val="superscript"/>
    </w:rPr>
  </w:style>
  <w:style w:type="character" w:customStyle="1" w:styleId="Normal12ptChar">
    <w:name w:val="Normal + 12 pt Char"/>
    <w:basedOn w:val="Numatytasispastraiposriftas"/>
    <w:link w:val="Normal12pt"/>
    <w:locked/>
    <w:rsid w:val="009D76E5"/>
  </w:style>
  <w:style w:type="paragraph" w:customStyle="1" w:styleId="Normal12pt">
    <w:name w:val="Normal + 12 pt"/>
    <w:basedOn w:val="prastasis"/>
    <w:link w:val="Normal12ptChar"/>
    <w:rsid w:val="009D76E5"/>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9D76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D76E5"/>
    <w:rPr>
      <w:rFonts w:ascii="Segoe UI" w:hAnsi="Segoe UI" w:cs="Segoe UI" w:hint="default"/>
      <w:sz w:val="18"/>
      <w:szCs w:val="18"/>
    </w:rPr>
  </w:style>
  <w:style w:type="character" w:styleId="Paminjimas">
    <w:name w:val="Mention"/>
    <w:basedOn w:val="Numatytasispastraiposriftas"/>
    <w:uiPriority w:val="99"/>
    <w:unhideWhenUsed/>
    <w:rsid w:val="009D76E5"/>
    <w:rPr>
      <w:color w:val="2B579A"/>
      <w:shd w:val="clear" w:color="auto" w:fill="E6E6E6"/>
    </w:rPr>
  </w:style>
  <w:style w:type="table" w:customStyle="1" w:styleId="3">
    <w:name w:val="3"/>
    <w:basedOn w:val="prastojilentel"/>
    <w:rsid w:val="009D76E5"/>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9D76E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D76E5"/>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9D76E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D76E5"/>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9D76E5"/>
    <w:rPr>
      <w:rFonts w:ascii="Segoe UI" w:hAnsi="Segoe UI" w:cs="Segoe UI" w:hint="default"/>
      <w:color w:val="0000FF"/>
      <w:sz w:val="18"/>
      <w:szCs w:val="18"/>
    </w:rPr>
  </w:style>
  <w:style w:type="character" w:customStyle="1" w:styleId="cf21">
    <w:name w:val="cf21"/>
    <w:basedOn w:val="Numatytasispastraiposriftas"/>
    <w:rsid w:val="009D76E5"/>
    <w:rPr>
      <w:rFonts w:ascii="Segoe UI" w:hAnsi="Segoe UI" w:cs="Segoe UI" w:hint="default"/>
      <w:color w:val="538135"/>
      <w:sz w:val="18"/>
      <w:szCs w:val="18"/>
    </w:rPr>
  </w:style>
  <w:style w:type="table" w:customStyle="1" w:styleId="TableGrid1">
    <w:name w:val="Table Grid1"/>
    <w:basedOn w:val="prastojilentel"/>
    <w:uiPriority w:val="99"/>
    <w:rsid w:val="009D76E5"/>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9D76E5"/>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9D76E5"/>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9D76E5"/>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9D76E5"/>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9D76E5"/>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9D76E5"/>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9D76E5"/>
    <w:pPr>
      <w:spacing w:line="240" w:lineRule="auto"/>
      <w:jc w:val="center"/>
    </w:pPr>
    <w:rPr>
      <w:rFonts w:eastAsia="Times New Roman" w:cs="Palemonas"/>
      <w:kern w:val="0"/>
      <w:szCs w:val="24"/>
      <w14:ligatures w14:val="none"/>
    </w:rPr>
  </w:style>
  <w:style w:type="character" w:customStyle="1" w:styleId="FontStyle18">
    <w:name w:val="Font Style18"/>
    <w:uiPriority w:val="99"/>
    <w:qFormat/>
    <w:rsid w:val="009D76E5"/>
    <w:rPr>
      <w:rFonts w:ascii="Times New Roman" w:hAnsi="Times New Roman" w:cs="Times New Roman"/>
      <w:b/>
      <w:bCs/>
      <w:sz w:val="26"/>
      <w:szCs w:val="26"/>
    </w:rPr>
  </w:style>
  <w:style w:type="paragraph" w:customStyle="1" w:styleId="Default">
    <w:name w:val="Default"/>
    <w:rsid w:val="00D17A97"/>
    <w:pPr>
      <w:autoSpaceDE w:val="0"/>
      <w:autoSpaceDN w:val="0"/>
      <w:adjustRightInd w:val="0"/>
      <w:spacing w:line="240" w:lineRule="auto"/>
      <w:jc w:val="left"/>
    </w:pPr>
    <w:rPr>
      <w:rFonts w:cs="Palemonas"/>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4226">
      <w:bodyDiv w:val="1"/>
      <w:marLeft w:val="0"/>
      <w:marRight w:val="0"/>
      <w:marTop w:val="0"/>
      <w:marBottom w:val="0"/>
      <w:divBdr>
        <w:top w:val="none" w:sz="0" w:space="0" w:color="auto"/>
        <w:left w:val="none" w:sz="0" w:space="0" w:color="auto"/>
        <w:bottom w:val="none" w:sz="0" w:space="0" w:color="auto"/>
        <w:right w:val="none" w:sz="0" w:space="0" w:color="auto"/>
      </w:divBdr>
    </w:div>
    <w:div w:id="194461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6.xml"/><Relationship Id="rId10" Type="http://schemas.openxmlformats.org/officeDocument/2006/relationships/hyperlink" Target="mailto:administracija@palanga.lt" TargetMode="External"/><Relationship Id="rId19"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footer" Target="footer2.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09C9A-FD93-4C9C-A94B-AFD9D28C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31</Pages>
  <Words>40468</Words>
  <Characters>23067</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106</cp:revision>
  <dcterms:created xsi:type="dcterms:W3CDTF">2025-02-03T06:48:00Z</dcterms:created>
  <dcterms:modified xsi:type="dcterms:W3CDTF">2025-09-09T07:29:00Z</dcterms:modified>
</cp:coreProperties>
</file>