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56E6348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226352">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0FA3273"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847DB">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226352">
            <w:rPr>
              <w:rFonts w:ascii="Times New Roman" w:eastAsia="Times New Roman" w:hAnsi="Times New Roman" w:cs="Times New Roman"/>
              <w:noProof/>
              <w:sz w:val="24"/>
              <w:szCs w:val="24"/>
            </w:rPr>
            <w:t>09</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335CB9CC" w14:textId="77777777" w:rsidR="00226352"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w:t>
          </w:r>
        </w:p>
        <w:p w14:paraId="1D1BF965" w14:textId="390C992A" w:rsidR="00D526C8" w:rsidRPr="00B46750" w:rsidRDefault="00D526C8"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 xml:space="preserve"> </w:t>
          </w:r>
          <w:r w:rsidR="00226352" w:rsidRPr="00226352">
            <w:rPr>
              <w:rFonts w:ascii="Times New Roman" w:hAnsi="Times New Roman" w:cs="Times New Roman"/>
              <w:b/>
              <w:bCs/>
              <w:sz w:val="28"/>
              <w:szCs w:val="28"/>
            </w:rPr>
            <w:t>DRABUŽIŲ KABYKLA (SAVITARNOS RŪBINĖS SU METALINĖMIS SPINTELĖMIS IR JŲ ĮRENGIMAS)</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19F16989"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DF409D">
        <w:rPr>
          <w:rFonts w:ascii="Times New Roman" w:hAnsi="Times New Roman" w:cs="Times New Roman"/>
          <w:sz w:val="24"/>
          <w:szCs w:val="24"/>
        </w:rPr>
        <w:t xml:space="preserve">4.1. p. ir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27A0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48941FD"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A97E25" w:rsidRPr="00A97E25">
        <w:rPr>
          <w:rFonts w:ascii="Times New Roman" w:eastAsia="Calibri" w:hAnsi="Times New Roman" w:cs="Times New Roman"/>
          <w:color w:val="000000" w:themeColor="text1"/>
          <w:sz w:val="24"/>
          <w:szCs w:val="24"/>
        </w:rPr>
        <w:t>drabužių kabykla (savitarnos rūbinės su metalinėmis spintelėmis ir jų įrengimas)</w:t>
      </w:r>
      <w:r w:rsidR="00A97E25">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20B5434F"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 xml:space="preserve">specialiųjų pirkimo sąlygų 2 </w:t>
      </w:r>
      <w:r w:rsidR="00A12080">
        <w:rPr>
          <w:rFonts w:ascii="Times New Roman" w:hAnsi="Times New Roman" w:cs="Times New Roman"/>
          <w:sz w:val="24"/>
          <w:szCs w:val="24"/>
        </w:rPr>
        <w:t xml:space="preserve">ir 2.1 </w:t>
      </w:r>
      <w:r w:rsidR="00863B23" w:rsidRPr="000C296D">
        <w:rPr>
          <w:rFonts w:ascii="Times New Roman" w:hAnsi="Times New Roman" w:cs="Times New Roman"/>
          <w:sz w:val="24"/>
          <w:szCs w:val="24"/>
        </w:rPr>
        <w:t>pried</w:t>
      </w:r>
      <w:bookmarkEnd w:id="7"/>
      <w:r w:rsidR="00A12080">
        <w:rPr>
          <w:rFonts w:ascii="Times New Roman" w:hAnsi="Times New Roman" w:cs="Times New Roman"/>
          <w:sz w:val="24"/>
          <w:szCs w:val="24"/>
        </w:rPr>
        <w:t>uose</w:t>
      </w:r>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2DD4B228"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w:t>
      </w:r>
      <w:r w:rsidR="0015125D">
        <w:rPr>
          <w:rFonts w:ascii="Times New Roman" w:hAnsi="Times New Roman" w:cs="Times New Roman"/>
          <w:color w:val="FF0000"/>
          <w:sz w:val="24"/>
          <w:szCs w:val="24"/>
        </w:rPr>
        <w:t>C</w:t>
      </w:r>
      <w:r w:rsidR="00EA5DF5" w:rsidRPr="00CC57B0">
        <w:rPr>
          <w:rFonts w:ascii="Times New Roman" w:hAnsi="Times New Roman" w:cs="Times New Roman"/>
          <w:color w:val="FF0000"/>
          <w:sz w:val="24"/>
          <w:szCs w:val="24"/>
        </w:rPr>
        <w:t>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w:t>
      </w:r>
      <w:r w:rsidR="00235A3D">
        <w:rPr>
          <w:rFonts w:ascii="Times New Roman" w:eastAsia="Arial Unicode MS" w:hAnsi="Times New Roman" w:cs="Times New Roman"/>
          <w:sz w:val="24"/>
          <w:szCs w:val="24"/>
          <w:bdr w:val="nil"/>
        </w:rPr>
        <w:lastRenderedPageBreak/>
        <w:t xml:space="preserve">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340E17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8B3841">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125D"/>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9B0"/>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35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C37"/>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2D2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841"/>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2080"/>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A01"/>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25"/>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1B8"/>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09D"/>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2"/>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21</Pages>
  <Words>25795</Words>
  <Characters>14704</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50</cp:revision>
  <cp:lastPrinted>2024-05-31T08:19:00Z</cp:lastPrinted>
  <dcterms:created xsi:type="dcterms:W3CDTF">2024-05-30T07:50:00Z</dcterms:created>
  <dcterms:modified xsi:type="dcterms:W3CDTF">2025-09-09T07:22:00Z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