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8FBB" w14:textId="77777777" w:rsidR="00C368EC" w:rsidRPr="00E76009" w:rsidRDefault="00C368EC" w:rsidP="00C368EC">
      <w:pPr>
        <w:spacing w:after="0" w:line="360" w:lineRule="auto"/>
        <w:jc w:val="center"/>
        <w:rPr>
          <w:rFonts w:ascii="Times New Roman" w:hAnsi="Times New Roman" w:cs="Times New Roman"/>
          <w:b/>
          <w:color w:val="000000" w:themeColor="text1"/>
          <w:sz w:val="24"/>
          <w:lang w:val="lt-LT"/>
        </w:rPr>
      </w:pPr>
      <w:r w:rsidRPr="00E76009">
        <w:rPr>
          <w:rFonts w:ascii="Times New Roman" w:hAnsi="Times New Roman" w:cs="Times New Roman"/>
          <w:b/>
          <w:color w:val="000000" w:themeColor="text1"/>
          <w:sz w:val="24"/>
          <w:lang w:val="lt-LT"/>
        </w:rPr>
        <w:t>TECHNINĖ SPECIFIKACIJA</w:t>
      </w:r>
    </w:p>
    <w:p w14:paraId="785DF636" w14:textId="120C107D" w:rsidR="00C368EC" w:rsidRPr="00E76009" w:rsidRDefault="00C368EC" w:rsidP="00C368EC">
      <w:pPr>
        <w:spacing w:after="0" w:line="360" w:lineRule="auto"/>
        <w:jc w:val="center"/>
        <w:rPr>
          <w:rFonts w:ascii="Times New Roman" w:hAnsi="Times New Roman" w:cs="Times New Roman"/>
          <w:b/>
          <w:color w:val="000000" w:themeColor="text1"/>
          <w:sz w:val="24"/>
          <w:lang w:val="lt-LT"/>
        </w:rPr>
      </w:pPr>
      <w:r>
        <w:rPr>
          <w:rFonts w:ascii="Times New Roman" w:hAnsi="Times New Roman" w:cs="Times New Roman"/>
          <w:b/>
          <w:color w:val="000000" w:themeColor="text1"/>
          <w:sz w:val="24"/>
          <w:lang w:val="lt-LT"/>
        </w:rPr>
        <w:t>MINI EKSKAVATORIUS</w:t>
      </w:r>
    </w:p>
    <w:p w14:paraId="4C09A5DF" w14:textId="77777777" w:rsidR="00A83274" w:rsidRPr="00ED56C8" w:rsidRDefault="00A83274" w:rsidP="00A83274">
      <w:pPr>
        <w:numPr>
          <w:ilvl w:val="0"/>
          <w:numId w:val="20"/>
        </w:numPr>
        <w:pBdr>
          <w:top w:val="single" w:sz="8" w:space="1" w:color="auto"/>
          <w:bottom w:val="single" w:sz="8" w:space="1" w:color="auto"/>
        </w:pBdr>
        <w:tabs>
          <w:tab w:val="left" w:pos="284"/>
          <w:tab w:val="left" w:pos="810"/>
        </w:tabs>
        <w:suppressAutoHyphens/>
        <w:spacing w:after="0" w:line="240" w:lineRule="auto"/>
        <w:ind w:left="0" w:firstLine="0"/>
        <w:contextualSpacing/>
        <w:jc w:val="both"/>
        <w:rPr>
          <w:rFonts w:ascii="Times New Roman" w:eastAsia="Calibri" w:hAnsi="Times New Roman" w:cs="Times New Roman"/>
          <w:b/>
          <w:sz w:val="24"/>
          <w:szCs w:val="24"/>
          <w:lang w:val="lt-LT"/>
        </w:rPr>
      </w:pPr>
      <w:r w:rsidRPr="00ED56C8">
        <w:rPr>
          <w:rFonts w:ascii="Times New Roman" w:eastAsia="Calibri" w:hAnsi="Times New Roman" w:cs="Times New Roman"/>
          <w:b/>
          <w:sz w:val="24"/>
          <w:szCs w:val="24"/>
          <w:lang w:val="lt-LT"/>
        </w:rPr>
        <w:t>SĄVOKOS IR SUTRUMPINIMAI</w:t>
      </w:r>
    </w:p>
    <w:p w14:paraId="292D3421" w14:textId="77777777" w:rsidR="00A83274" w:rsidRPr="00ED56C8" w:rsidRDefault="00A83274" w:rsidP="00A83274">
      <w:pPr>
        <w:numPr>
          <w:ilvl w:val="1"/>
          <w:numId w:val="3"/>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4"/>
          <w:szCs w:val="24"/>
          <w:lang w:val="lt-LT"/>
        </w:rPr>
      </w:pPr>
      <w:r w:rsidRPr="00ED56C8">
        <w:rPr>
          <w:rFonts w:ascii="Times New Roman" w:eastAsia="Calibri" w:hAnsi="Times New Roman" w:cs="Times New Roman"/>
          <w:b/>
          <w:sz w:val="24"/>
          <w:szCs w:val="24"/>
          <w:lang w:val="lt-LT"/>
        </w:rPr>
        <w:t>Pirkėjas</w:t>
      </w:r>
      <w:r w:rsidRPr="00ED56C8">
        <w:rPr>
          <w:rFonts w:ascii="Times New Roman" w:eastAsia="Calibri" w:hAnsi="Times New Roman" w:cs="Times New Roman"/>
          <w:b/>
          <w:i/>
          <w:sz w:val="24"/>
          <w:szCs w:val="24"/>
          <w:lang w:val="lt-LT"/>
        </w:rPr>
        <w:t xml:space="preserve"> </w:t>
      </w:r>
      <w:r w:rsidRPr="00ED56C8">
        <w:rPr>
          <w:rFonts w:ascii="Times New Roman" w:eastAsia="Calibri" w:hAnsi="Times New Roman" w:cs="Times New Roman"/>
          <w:sz w:val="24"/>
          <w:szCs w:val="24"/>
          <w:lang w:val="lt-LT"/>
        </w:rPr>
        <w:t>– UAB „Kauno švara“.</w:t>
      </w:r>
    </w:p>
    <w:p w14:paraId="4635A0D7" w14:textId="77777777" w:rsidR="00A83274" w:rsidRPr="00ED56C8" w:rsidRDefault="00A83274" w:rsidP="00A83274">
      <w:pPr>
        <w:numPr>
          <w:ilvl w:val="1"/>
          <w:numId w:val="3"/>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4"/>
          <w:szCs w:val="24"/>
          <w:lang w:val="lt-LT"/>
        </w:rPr>
      </w:pPr>
      <w:r w:rsidRPr="00ED56C8">
        <w:rPr>
          <w:rFonts w:ascii="Times New Roman" w:eastAsia="Calibri" w:hAnsi="Times New Roman" w:cs="Times New Roman"/>
          <w:b/>
          <w:bCs/>
          <w:sz w:val="24"/>
          <w:szCs w:val="24"/>
          <w:lang w:val="lt-LT"/>
        </w:rPr>
        <w:t>Tiekėjas</w:t>
      </w:r>
      <w:r w:rsidRPr="00ED56C8">
        <w:rPr>
          <w:rFonts w:ascii="Times New Roman" w:eastAsia="Calibri" w:hAnsi="Times New Roman" w:cs="Times New Roman"/>
          <w:bCs/>
          <w:sz w:val="24"/>
          <w:szCs w:val="24"/>
          <w:lang w:val="lt-LT"/>
        </w:rPr>
        <w:t xml:space="preserve"> – ūkio subjektas – fizinis asmuo, privatusis juridinis asmuo, viešasis juridinis asmuo, kitos organizacijos ir jų padaliniai ar tokių asmenų</w:t>
      </w:r>
      <w:r w:rsidRPr="00ED56C8">
        <w:rPr>
          <w:rFonts w:ascii="Times New Roman" w:eastAsia="Calibri" w:hAnsi="Times New Roman" w:cs="Times New Roman"/>
          <w:sz w:val="24"/>
          <w:szCs w:val="24"/>
          <w:lang w:val="lt-LT"/>
        </w:rPr>
        <w:t xml:space="preserve"> grupė, su kuriuo Pirkėjas sudaro Sutartį.</w:t>
      </w:r>
    </w:p>
    <w:p w14:paraId="1268438E" w14:textId="77777777" w:rsidR="00A83274" w:rsidRPr="00ED56C8" w:rsidRDefault="00A83274" w:rsidP="00A83274">
      <w:pPr>
        <w:numPr>
          <w:ilvl w:val="1"/>
          <w:numId w:val="3"/>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4"/>
          <w:szCs w:val="24"/>
          <w:lang w:val="lt-LT"/>
        </w:rPr>
      </w:pPr>
      <w:r w:rsidRPr="00ED56C8">
        <w:rPr>
          <w:rFonts w:ascii="Times New Roman" w:eastAsia="Calibri" w:hAnsi="Times New Roman" w:cs="Times New Roman"/>
          <w:b/>
          <w:sz w:val="24"/>
          <w:szCs w:val="24"/>
          <w:lang w:val="lt-LT"/>
        </w:rPr>
        <w:t>Sutartis</w:t>
      </w:r>
      <w:r w:rsidRPr="00ED56C8">
        <w:rPr>
          <w:rFonts w:ascii="Times New Roman" w:eastAsia="Calibri" w:hAnsi="Times New Roman" w:cs="Times New Roman"/>
          <w:sz w:val="24"/>
          <w:szCs w:val="24"/>
          <w:lang w:val="lt-LT"/>
        </w:rPr>
        <w:t xml:space="preserve"> – Sutartis, sudaroma tarp </w:t>
      </w:r>
      <w:r w:rsidRPr="00ED56C8">
        <w:rPr>
          <w:rFonts w:ascii="Times New Roman" w:eastAsia="Calibri" w:hAnsi="Times New Roman" w:cs="Times New Roman"/>
          <w:b/>
          <w:bCs/>
          <w:sz w:val="24"/>
          <w:szCs w:val="24"/>
          <w:lang w:val="lt-LT"/>
        </w:rPr>
        <w:t>Tiekėjo</w:t>
      </w:r>
      <w:r w:rsidRPr="00ED56C8">
        <w:rPr>
          <w:rFonts w:ascii="Times New Roman" w:eastAsia="Calibri" w:hAnsi="Times New Roman" w:cs="Times New Roman"/>
          <w:b/>
          <w:bCs/>
          <w:i/>
          <w:sz w:val="24"/>
          <w:szCs w:val="24"/>
          <w:lang w:val="lt-LT"/>
        </w:rPr>
        <w:t xml:space="preserve"> </w:t>
      </w:r>
      <w:r w:rsidRPr="00ED56C8">
        <w:rPr>
          <w:rFonts w:ascii="Times New Roman" w:eastAsia="Calibri" w:hAnsi="Times New Roman" w:cs="Times New Roman"/>
          <w:sz w:val="24"/>
          <w:szCs w:val="24"/>
          <w:lang w:val="lt-LT"/>
        </w:rPr>
        <w:t xml:space="preserve">ir </w:t>
      </w:r>
      <w:r w:rsidRPr="00ED56C8">
        <w:rPr>
          <w:rFonts w:ascii="Times New Roman" w:eastAsia="Calibri" w:hAnsi="Times New Roman" w:cs="Times New Roman"/>
          <w:b/>
          <w:sz w:val="24"/>
          <w:szCs w:val="24"/>
          <w:lang w:val="lt-LT"/>
        </w:rPr>
        <w:t>Pirkėjo</w:t>
      </w:r>
      <w:r w:rsidRPr="00ED56C8">
        <w:rPr>
          <w:rFonts w:ascii="Times New Roman" w:eastAsia="Calibri" w:hAnsi="Times New Roman" w:cs="Times New Roman"/>
          <w:b/>
          <w:i/>
          <w:sz w:val="24"/>
          <w:szCs w:val="24"/>
          <w:lang w:val="lt-LT"/>
        </w:rPr>
        <w:t xml:space="preserve"> </w:t>
      </w:r>
      <w:r w:rsidRPr="00ED56C8">
        <w:rPr>
          <w:rFonts w:ascii="Times New Roman" w:eastAsia="Calibri" w:hAnsi="Times New Roman" w:cs="Times New Roman"/>
          <w:sz w:val="24"/>
          <w:szCs w:val="24"/>
          <w:lang w:val="lt-LT"/>
        </w:rPr>
        <w:t>dėl Pirkimo objekto.</w:t>
      </w:r>
    </w:p>
    <w:p w14:paraId="44F46432" w14:textId="77777777" w:rsidR="00A83274" w:rsidRPr="00ED56C8" w:rsidRDefault="00A83274" w:rsidP="00A83274">
      <w:pPr>
        <w:numPr>
          <w:ilvl w:val="1"/>
          <w:numId w:val="3"/>
        </w:numPr>
        <w:tabs>
          <w:tab w:val="left" w:pos="567"/>
          <w:tab w:val="left" w:pos="810"/>
        </w:tabs>
        <w:suppressAutoHyphens/>
        <w:spacing w:after="0" w:line="240" w:lineRule="auto"/>
        <w:ind w:left="0" w:firstLine="0"/>
        <w:contextualSpacing/>
        <w:jc w:val="both"/>
        <w:rPr>
          <w:rFonts w:ascii="Times New Roman" w:eastAsia="Calibri" w:hAnsi="Times New Roman" w:cs="Times New Roman"/>
          <w:sz w:val="24"/>
          <w:szCs w:val="24"/>
          <w:lang w:val="lt-LT"/>
        </w:rPr>
      </w:pPr>
      <w:r w:rsidRPr="00ED56C8">
        <w:rPr>
          <w:rFonts w:ascii="Times New Roman" w:eastAsia="Calibri" w:hAnsi="Times New Roman" w:cs="Times New Roman"/>
          <w:b/>
          <w:sz w:val="24"/>
          <w:szCs w:val="24"/>
          <w:lang w:val="lt-LT"/>
        </w:rPr>
        <w:t>Pirkimo objektas</w:t>
      </w:r>
      <w:r w:rsidRPr="00ED56C8">
        <w:rPr>
          <w:rFonts w:ascii="Times New Roman" w:eastAsia="Calibri" w:hAnsi="Times New Roman" w:cs="Times New Roman"/>
          <w:sz w:val="24"/>
          <w:szCs w:val="24"/>
          <w:lang w:val="lt-LT"/>
        </w:rPr>
        <w:t>:</w:t>
      </w:r>
      <w:bookmarkStart w:id="0" w:name="_Hlk56710307"/>
      <w:bookmarkStart w:id="1" w:name="_Hlk54611053"/>
      <w:r w:rsidRPr="00ED56C8">
        <w:rPr>
          <w:rFonts w:ascii="Times New Roman" w:eastAsia="Calibri" w:hAnsi="Times New Roman" w:cs="Times New Roman"/>
          <w:sz w:val="24"/>
          <w:szCs w:val="24"/>
          <w:lang w:val="lt-LT"/>
        </w:rPr>
        <w:t xml:space="preserve"> </w:t>
      </w:r>
    </w:p>
    <w:p w14:paraId="6EB4A22F" w14:textId="77777777" w:rsidR="00A83274" w:rsidRPr="00ED56C8" w:rsidRDefault="00A83274" w:rsidP="00A83274">
      <w:pPr>
        <w:pStyle w:val="ListParagraph"/>
        <w:tabs>
          <w:tab w:val="left" w:pos="567"/>
          <w:tab w:val="left" w:pos="810"/>
        </w:tabs>
        <w:suppressAutoHyphens/>
        <w:jc w:val="both"/>
        <w:rPr>
          <w:rFonts w:ascii="Times New Roman" w:eastAsia="Calibri" w:hAnsi="Times New Roman" w:cs="Times New Roman"/>
          <w:b/>
          <w:sz w:val="24"/>
          <w:szCs w:val="24"/>
          <w:lang w:val="lt-LT"/>
        </w:rPr>
      </w:pPr>
      <w:r w:rsidRPr="00ED56C8">
        <w:rPr>
          <w:rFonts w:ascii="Times New Roman" w:eastAsia="Calibri" w:hAnsi="Times New Roman" w:cs="Times New Roman"/>
          <w:b/>
          <w:sz w:val="24"/>
          <w:szCs w:val="24"/>
          <w:lang w:val="lt-LT"/>
        </w:rPr>
        <w:t>Prekės:</w:t>
      </w:r>
    </w:p>
    <w:p w14:paraId="22BEE4FB" w14:textId="0FF988E0" w:rsidR="00A83274" w:rsidRPr="00ED56C8" w:rsidRDefault="00A83274" w:rsidP="00A83274">
      <w:pPr>
        <w:pStyle w:val="ListParagraph"/>
        <w:tabs>
          <w:tab w:val="left" w:pos="567"/>
          <w:tab w:val="left" w:pos="810"/>
        </w:tabs>
        <w:suppressAutoHyphens/>
        <w:jc w:val="both"/>
        <w:rPr>
          <w:rFonts w:ascii="Times New Roman" w:eastAsia="Calibri" w:hAnsi="Times New Roman" w:cs="Times New Roman"/>
          <w:b/>
          <w:sz w:val="24"/>
          <w:szCs w:val="24"/>
          <w:lang w:val="lt-LT"/>
        </w:rPr>
      </w:pPr>
      <w:r w:rsidRPr="00ED56C8">
        <w:rPr>
          <w:rFonts w:ascii="Times New Roman" w:eastAsia="Calibri" w:hAnsi="Times New Roman" w:cs="Times New Roman"/>
          <w:i/>
          <w:iCs/>
          <w:sz w:val="24"/>
          <w:szCs w:val="24"/>
          <w:lang w:val="lt-LT"/>
        </w:rPr>
        <w:t xml:space="preserve">1.4.1. </w:t>
      </w:r>
      <w:r w:rsidRPr="00ED56C8">
        <w:rPr>
          <w:rFonts w:ascii="Times New Roman" w:hAnsi="Times New Roman" w:cs="Times New Roman"/>
          <w:i/>
          <w:iCs/>
          <w:sz w:val="24"/>
          <w:szCs w:val="24"/>
          <w:lang w:val="lt-LT"/>
        </w:rPr>
        <w:t>Mini ekskavatorius</w:t>
      </w:r>
      <w:r w:rsidRPr="00ED56C8">
        <w:rPr>
          <w:rFonts w:ascii="Times New Roman" w:hAnsi="Times New Roman" w:cs="Times New Roman"/>
          <w:sz w:val="24"/>
          <w:szCs w:val="24"/>
          <w:lang w:val="lt-LT"/>
        </w:rPr>
        <w:t xml:space="preserve"> </w:t>
      </w:r>
      <w:r w:rsidRPr="00ED56C8">
        <w:rPr>
          <w:rFonts w:ascii="Times New Roman" w:eastAsia="Calibri" w:hAnsi="Times New Roman" w:cs="Times New Roman"/>
          <w:i/>
          <w:iCs/>
          <w:sz w:val="24"/>
          <w:szCs w:val="24"/>
          <w:lang w:val="lt-LT"/>
        </w:rPr>
        <w:t>(1 komplektas).</w:t>
      </w:r>
    </w:p>
    <w:p w14:paraId="1063270F" w14:textId="77777777" w:rsidR="00A83274" w:rsidRPr="00ED56C8" w:rsidRDefault="00A83274" w:rsidP="00A83274">
      <w:pPr>
        <w:pStyle w:val="ListParagraph"/>
        <w:tabs>
          <w:tab w:val="left" w:pos="567"/>
          <w:tab w:val="left" w:pos="810"/>
        </w:tabs>
        <w:suppressAutoHyphens/>
        <w:jc w:val="both"/>
        <w:rPr>
          <w:rFonts w:ascii="Times New Roman" w:eastAsia="Calibri" w:hAnsi="Times New Roman" w:cs="Times New Roman"/>
          <w:i/>
          <w:iCs/>
          <w:sz w:val="24"/>
          <w:szCs w:val="24"/>
          <w:lang w:val="lt-LT"/>
        </w:rPr>
      </w:pPr>
      <w:r w:rsidRPr="00ED56C8">
        <w:rPr>
          <w:rFonts w:ascii="Times New Roman" w:eastAsia="Calibri" w:hAnsi="Times New Roman" w:cs="Times New Roman"/>
          <w:b/>
          <w:sz w:val="24"/>
          <w:szCs w:val="24"/>
          <w:lang w:val="lt-LT"/>
        </w:rPr>
        <w:t>Paslaugos</w:t>
      </w:r>
      <w:r w:rsidRPr="00ED56C8">
        <w:rPr>
          <w:rFonts w:ascii="Times New Roman" w:eastAsia="Calibri" w:hAnsi="Times New Roman" w:cs="Times New Roman"/>
          <w:b/>
          <w:bCs/>
          <w:sz w:val="24"/>
          <w:szCs w:val="24"/>
          <w:lang w:val="lt-LT"/>
        </w:rPr>
        <w:t>:</w:t>
      </w:r>
      <w:r w:rsidRPr="00ED56C8">
        <w:rPr>
          <w:rFonts w:ascii="Times New Roman" w:eastAsia="Calibri" w:hAnsi="Times New Roman" w:cs="Times New Roman"/>
          <w:i/>
          <w:iCs/>
          <w:sz w:val="24"/>
          <w:szCs w:val="24"/>
          <w:lang w:val="lt-LT"/>
        </w:rPr>
        <w:t xml:space="preserve"> </w:t>
      </w:r>
    </w:p>
    <w:p w14:paraId="46DE34EE" w14:textId="6EAF1D52" w:rsidR="00A83274" w:rsidRPr="00ED56C8" w:rsidRDefault="00A83274" w:rsidP="00A83274">
      <w:pPr>
        <w:pStyle w:val="ListParagraph"/>
        <w:tabs>
          <w:tab w:val="left" w:pos="567"/>
          <w:tab w:val="left" w:pos="810"/>
        </w:tabs>
        <w:suppressAutoHyphens/>
        <w:jc w:val="both"/>
        <w:rPr>
          <w:rFonts w:ascii="Times New Roman" w:eastAsia="Calibri" w:hAnsi="Times New Roman" w:cs="Times New Roman"/>
          <w:sz w:val="24"/>
          <w:szCs w:val="24"/>
          <w:lang w:val="lt-LT"/>
        </w:rPr>
      </w:pPr>
      <w:r w:rsidRPr="00ED56C8">
        <w:rPr>
          <w:rFonts w:ascii="Times New Roman" w:eastAsia="Calibri" w:hAnsi="Times New Roman" w:cs="Times New Roman"/>
          <w:i/>
          <w:iCs/>
          <w:sz w:val="24"/>
          <w:szCs w:val="24"/>
          <w:lang w:val="lt-LT"/>
        </w:rPr>
        <w:t xml:space="preserve">1.4.2.  </w:t>
      </w:r>
      <w:r w:rsidRPr="00ED56C8">
        <w:rPr>
          <w:rFonts w:ascii="Times New Roman" w:hAnsi="Times New Roman" w:cs="Times New Roman"/>
          <w:i/>
          <w:iCs/>
          <w:sz w:val="24"/>
          <w:szCs w:val="24"/>
          <w:lang w:val="lt-LT"/>
        </w:rPr>
        <w:t>Mini ekskavatori</w:t>
      </w:r>
      <w:r w:rsidR="00ED56C8" w:rsidRPr="00ED56C8">
        <w:rPr>
          <w:rFonts w:ascii="Times New Roman" w:hAnsi="Times New Roman" w:cs="Times New Roman"/>
          <w:i/>
          <w:iCs/>
          <w:sz w:val="24"/>
          <w:szCs w:val="24"/>
          <w:lang w:val="lt-LT"/>
        </w:rPr>
        <w:t>a</w:t>
      </w:r>
      <w:r w:rsidRPr="00ED56C8">
        <w:rPr>
          <w:rFonts w:ascii="Times New Roman" w:hAnsi="Times New Roman" w:cs="Times New Roman"/>
          <w:i/>
          <w:iCs/>
          <w:sz w:val="24"/>
          <w:szCs w:val="24"/>
          <w:lang w:val="lt-LT"/>
        </w:rPr>
        <w:t>us</w:t>
      </w:r>
      <w:r w:rsidRPr="00ED56C8">
        <w:rPr>
          <w:rFonts w:ascii="Times New Roman" w:eastAsia="Calibri" w:hAnsi="Times New Roman" w:cs="Times New Roman"/>
          <w:i/>
          <w:iCs/>
          <w:sz w:val="24"/>
          <w:szCs w:val="24"/>
          <w:lang w:val="lt-LT"/>
        </w:rPr>
        <w:t xml:space="preserve"> Tiekėjo siūlomas garantinis techninis aptarnavimas.</w:t>
      </w:r>
    </w:p>
    <w:bookmarkEnd w:id="0"/>
    <w:bookmarkEnd w:id="1"/>
    <w:p w14:paraId="55A15711" w14:textId="77777777" w:rsidR="00A83274" w:rsidRPr="00ED56C8" w:rsidRDefault="00A83274" w:rsidP="00A83274">
      <w:pPr>
        <w:pStyle w:val="ListParagraph"/>
        <w:numPr>
          <w:ilvl w:val="0"/>
          <w:numId w:val="21"/>
        </w:numPr>
        <w:pBdr>
          <w:top w:val="single" w:sz="8" w:space="1" w:color="auto"/>
          <w:bottom w:val="single" w:sz="8" w:space="1" w:color="auto"/>
        </w:pBdr>
        <w:tabs>
          <w:tab w:val="left" w:pos="284"/>
          <w:tab w:val="left" w:pos="810"/>
        </w:tabs>
        <w:suppressAutoHyphens/>
        <w:spacing w:after="0" w:line="240" w:lineRule="auto"/>
        <w:jc w:val="both"/>
        <w:rPr>
          <w:rFonts w:ascii="Times New Roman" w:eastAsia="Calibri" w:hAnsi="Times New Roman" w:cs="Times New Roman"/>
          <w:b/>
          <w:sz w:val="24"/>
          <w:szCs w:val="24"/>
          <w:lang w:val="lt-LT"/>
        </w:rPr>
      </w:pPr>
      <w:r w:rsidRPr="00ED56C8">
        <w:rPr>
          <w:rFonts w:ascii="Times New Roman" w:eastAsia="Calibri" w:hAnsi="Times New Roman" w:cs="Times New Roman"/>
          <w:b/>
          <w:sz w:val="24"/>
          <w:szCs w:val="24"/>
          <w:lang w:val="lt-LT"/>
        </w:rPr>
        <w:t>PIRKIMO OBJEKTAS</w:t>
      </w:r>
    </w:p>
    <w:p w14:paraId="29960164" w14:textId="77777777" w:rsidR="00A83274" w:rsidRPr="00DC59D8" w:rsidRDefault="00A83274" w:rsidP="00A83274">
      <w:pPr>
        <w:numPr>
          <w:ilvl w:val="1"/>
          <w:numId w:val="21"/>
        </w:numPr>
        <w:tabs>
          <w:tab w:val="left" w:pos="426"/>
          <w:tab w:val="left" w:pos="810"/>
        </w:tabs>
        <w:suppressAutoHyphens/>
        <w:spacing w:after="0" w:line="240" w:lineRule="auto"/>
        <w:ind w:left="0" w:firstLine="0"/>
        <w:contextualSpacing/>
        <w:jc w:val="both"/>
        <w:rPr>
          <w:rFonts w:ascii="Times New Roman" w:eastAsia="Calibri" w:hAnsi="Times New Roman" w:cs="Times New Roman"/>
          <w:b/>
          <w:i/>
          <w:color w:val="FF0000"/>
          <w:sz w:val="24"/>
          <w:szCs w:val="24"/>
          <w:lang w:val="lt-LT"/>
        </w:rPr>
      </w:pPr>
      <w:r w:rsidRPr="00ED56C8">
        <w:rPr>
          <w:rFonts w:ascii="Times New Roman" w:eastAsia="Calibri" w:hAnsi="Times New Roman" w:cs="Times New Roman"/>
          <w:sz w:val="24"/>
          <w:szCs w:val="24"/>
          <w:lang w:val="lt-LT"/>
        </w:rPr>
        <w:t xml:space="preserve"> Pirkimo objektas neskirstomas į dalis.</w:t>
      </w:r>
    </w:p>
    <w:p w14:paraId="32C0092B" w14:textId="36B48DAD" w:rsidR="00DC59D8" w:rsidRPr="005750DD" w:rsidRDefault="00DC59D8" w:rsidP="005750DD">
      <w:pPr>
        <w:pStyle w:val="ListParagraph"/>
        <w:numPr>
          <w:ilvl w:val="1"/>
          <w:numId w:val="21"/>
        </w:numPr>
        <w:tabs>
          <w:tab w:val="left" w:pos="540"/>
          <w:tab w:val="left" w:pos="567"/>
        </w:tabs>
        <w:spacing w:before="60" w:after="60" w:line="276" w:lineRule="auto"/>
        <w:ind w:left="0" w:firstLine="0"/>
        <w:jc w:val="both"/>
        <w:rPr>
          <w:rFonts w:ascii="Times New Roman" w:hAnsi="Times New Roman" w:cs="Times New Roman"/>
          <w:sz w:val="24"/>
          <w:szCs w:val="24"/>
          <w:lang w:val="lt-LT"/>
        </w:rPr>
      </w:pPr>
      <w:r w:rsidRPr="005750DD">
        <w:rPr>
          <w:rFonts w:ascii="Times New Roman" w:hAnsi="Times New Roman" w:cs="Times New Roman"/>
          <w:sz w:val="24"/>
          <w:szCs w:val="24"/>
          <w:lang w:val="lt-LT"/>
        </w:rPr>
        <w:t>Esant poreikiui, Pirkėjas turės teisę pirkti ir kitas, techninės specifikacijos</w:t>
      </w:r>
      <w:r w:rsidR="005750DD">
        <w:rPr>
          <w:rFonts w:ascii="Times New Roman" w:hAnsi="Times New Roman" w:cs="Times New Roman"/>
          <w:sz w:val="24"/>
          <w:szCs w:val="24"/>
          <w:lang w:val="lt-LT"/>
        </w:rPr>
        <w:t xml:space="preserve"> 1</w:t>
      </w:r>
      <w:r w:rsidRPr="005750DD">
        <w:rPr>
          <w:rFonts w:ascii="Times New Roman" w:hAnsi="Times New Roman" w:cs="Times New Roman"/>
          <w:sz w:val="24"/>
          <w:szCs w:val="24"/>
          <w:lang w:val="lt-LT"/>
        </w:rPr>
        <w:t xml:space="preserve"> </w:t>
      </w:r>
      <w:r w:rsidR="005750DD">
        <w:rPr>
          <w:rFonts w:ascii="Times New Roman" w:hAnsi="Times New Roman" w:cs="Times New Roman"/>
          <w:sz w:val="24"/>
          <w:szCs w:val="24"/>
          <w:lang w:val="lt-LT"/>
        </w:rPr>
        <w:t>priede</w:t>
      </w:r>
      <w:r w:rsidRPr="005750DD">
        <w:rPr>
          <w:rFonts w:ascii="Times New Roman" w:hAnsi="Times New Roman" w:cs="Times New Roman"/>
          <w:sz w:val="24"/>
          <w:szCs w:val="24"/>
          <w:lang w:val="lt-LT"/>
        </w:rPr>
        <w:t xml:space="preserve"> nenurodytas, tačiau pagal funkcinę paskirtį panašias Prekes</w:t>
      </w:r>
      <w:r w:rsidR="00195D7E">
        <w:rPr>
          <w:rFonts w:ascii="Times New Roman" w:hAnsi="Times New Roman" w:cs="Times New Roman"/>
          <w:sz w:val="24"/>
          <w:szCs w:val="24"/>
          <w:lang w:val="lt-LT"/>
        </w:rPr>
        <w:t>/</w:t>
      </w:r>
      <w:r w:rsidR="002663F6">
        <w:rPr>
          <w:rFonts w:ascii="Times New Roman" w:hAnsi="Times New Roman" w:cs="Times New Roman"/>
          <w:sz w:val="24"/>
          <w:szCs w:val="24"/>
          <w:lang w:val="lt-LT"/>
        </w:rPr>
        <w:t>Paslaugas</w:t>
      </w:r>
      <w:r w:rsidRPr="005750DD">
        <w:rPr>
          <w:rFonts w:ascii="Times New Roman" w:hAnsi="Times New Roman" w:cs="Times New Roman"/>
          <w:sz w:val="24"/>
          <w:szCs w:val="24"/>
          <w:lang w:val="lt-LT"/>
        </w:rPr>
        <w:t>. Papildomų prekių</w:t>
      </w:r>
      <w:r w:rsidR="00195D7E">
        <w:rPr>
          <w:rFonts w:ascii="Times New Roman" w:hAnsi="Times New Roman" w:cs="Times New Roman"/>
          <w:sz w:val="24"/>
          <w:szCs w:val="24"/>
          <w:lang w:val="lt-LT"/>
        </w:rPr>
        <w:t>/paslaugų</w:t>
      </w:r>
      <w:r w:rsidRPr="005750DD">
        <w:rPr>
          <w:rFonts w:ascii="Times New Roman" w:hAnsi="Times New Roman" w:cs="Times New Roman"/>
          <w:sz w:val="24"/>
          <w:szCs w:val="24"/>
          <w:lang w:val="lt-LT"/>
        </w:rPr>
        <w:t xml:space="preserve"> pirkimui taikomos visos Prekių</w:t>
      </w:r>
      <w:r w:rsidR="00195D7E">
        <w:rPr>
          <w:rFonts w:ascii="Times New Roman" w:hAnsi="Times New Roman" w:cs="Times New Roman"/>
          <w:sz w:val="24"/>
          <w:szCs w:val="24"/>
          <w:lang w:val="lt-LT"/>
        </w:rPr>
        <w:t>/Paslau</w:t>
      </w:r>
      <w:r w:rsidR="00B5360A">
        <w:rPr>
          <w:rFonts w:ascii="Times New Roman" w:hAnsi="Times New Roman" w:cs="Times New Roman"/>
          <w:sz w:val="24"/>
          <w:szCs w:val="24"/>
          <w:lang w:val="lt-LT"/>
        </w:rPr>
        <w:t>gų</w:t>
      </w:r>
      <w:r w:rsidRPr="005750DD">
        <w:rPr>
          <w:rFonts w:ascii="Times New Roman" w:hAnsi="Times New Roman" w:cs="Times New Roman"/>
          <w:sz w:val="24"/>
          <w:szCs w:val="24"/>
          <w:lang w:val="lt-LT"/>
        </w:rPr>
        <w:t xml:space="preserve"> pirkimui šioje techninėje specifikacijoje ir Sutartyje nustatytos sąlygos, nebent aiškiai bus nustatyta kitaip. Papildomų prekių įkainius Tiekėjas turės suderinti su Pirkėju. Tokių Papildomų prekių bendra kaina negalės sudaryti daugiau kaip 10 proc. Sutarties kainos.  </w:t>
      </w:r>
    </w:p>
    <w:p w14:paraId="0C111E47" w14:textId="6F974373" w:rsidR="00FC6604" w:rsidRPr="00ED56C8" w:rsidRDefault="00FC6604" w:rsidP="00A83274">
      <w:pPr>
        <w:numPr>
          <w:ilvl w:val="1"/>
          <w:numId w:val="21"/>
        </w:numPr>
        <w:tabs>
          <w:tab w:val="left" w:pos="426"/>
          <w:tab w:val="left" w:pos="810"/>
        </w:tabs>
        <w:suppressAutoHyphens/>
        <w:spacing w:after="0" w:line="240" w:lineRule="auto"/>
        <w:ind w:left="0" w:firstLine="0"/>
        <w:contextualSpacing/>
        <w:jc w:val="both"/>
        <w:rPr>
          <w:rFonts w:ascii="Times New Roman" w:eastAsia="Calibri" w:hAnsi="Times New Roman" w:cs="Times New Roman"/>
          <w:b/>
          <w:i/>
          <w:color w:val="FF0000"/>
          <w:sz w:val="24"/>
          <w:szCs w:val="24"/>
          <w:lang w:val="lt-LT"/>
        </w:rPr>
      </w:pPr>
      <w:r w:rsidRPr="00ED56C8">
        <w:rPr>
          <w:rFonts w:ascii="Times New Roman" w:eastAsia="Calibri" w:hAnsi="Times New Roman" w:cs="Times New Roman"/>
          <w:sz w:val="24"/>
          <w:szCs w:val="24"/>
          <w:lang w:val="lt-LT"/>
        </w:rPr>
        <w:t>Pirkimo objekto apimtys:</w:t>
      </w:r>
    </w:p>
    <w:p w14:paraId="2CED4E90" w14:textId="77777777" w:rsidR="00C368EC" w:rsidRPr="00ED56C8" w:rsidRDefault="00C368EC" w:rsidP="00C368EC">
      <w:pPr>
        <w:tabs>
          <w:tab w:val="left" w:pos="567"/>
        </w:tabs>
        <w:spacing w:before="60" w:after="60" w:line="240" w:lineRule="auto"/>
        <w:contextualSpacing/>
        <w:jc w:val="right"/>
        <w:rPr>
          <w:rFonts w:ascii="Times New Roman" w:eastAsia="Calibri" w:hAnsi="Times New Roman" w:cs="Times New Roman"/>
          <w:sz w:val="24"/>
          <w:szCs w:val="24"/>
          <w:lang w:val="lt-LT"/>
        </w:rPr>
      </w:pPr>
      <w:r w:rsidRPr="00ED56C8">
        <w:rPr>
          <w:rFonts w:ascii="Times New Roman" w:eastAsia="Calibri" w:hAnsi="Times New Roman" w:cs="Times New Roman"/>
          <w:sz w:val="24"/>
          <w:szCs w:val="24"/>
          <w:lang w:val="lt-LT"/>
        </w:rPr>
        <w:t xml:space="preserve">Lentelė Nr.1 </w:t>
      </w:r>
    </w:p>
    <w:tbl>
      <w:tblPr>
        <w:tblStyle w:val="Lentelstinklelis11"/>
        <w:tblW w:w="9634" w:type="dxa"/>
        <w:tblInd w:w="0" w:type="dxa"/>
        <w:tblLook w:val="04A0" w:firstRow="1" w:lastRow="0" w:firstColumn="1" w:lastColumn="0" w:noHBand="0" w:noVBand="1"/>
      </w:tblPr>
      <w:tblGrid>
        <w:gridCol w:w="988"/>
        <w:gridCol w:w="4961"/>
        <w:gridCol w:w="1843"/>
        <w:gridCol w:w="1842"/>
      </w:tblGrid>
      <w:tr w:rsidR="00C368EC" w:rsidRPr="00ED56C8" w14:paraId="0A2CC663" w14:textId="77777777" w:rsidTr="00294D68">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26EBC893" w14:textId="77777777" w:rsidR="00C368EC" w:rsidRPr="00ED56C8" w:rsidRDefault="00C368EC" w:rsidP="00294D68">
            <w:pPr>
              <w:spacing w:before="60" w:after="60"/>
              <w:jc w:val="center"/>
              <w:rPr>
                <w:rFonts w:ascii="Times New Roman" w:eastAsia="Times New Roman" w:hAnsi="Times New Roman"/>
                <w:b/>
                <w:bCs/>
                <w:sz w:val="24"/>
                <w:szCs w:val="24"/>
                <w:lang w:val="lt-LT"/>
              </w:rPr>
            </w:pPr>
            <w:r w:rsidRPr="00ED56C8">
              <w:rPr>
                <w:rFonts w:ascii="Times New Roman" w:eastAsia="Times New Roman" w:hAnsi="Times New Roman"/>
                <w:b/>
                <w:bCs/>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E7A7636" w14:textId="77777777" w:rsidR="00C368EC" w:rsidRPr="00ED56C8" w:rsidRDefault="00C368EC" w:rsidP="00294D68">
            <w:pPr>
              <w:spacing w:before="60" w:after="60"/>
              <w:jc w:val="center"/>
              <w:rPr>
                <w:rFonts w:ascii="Times New Roman" w:eastAsia="Times New Roman" w:hAnsi="Times New Roman"/>
                <w:b/>
                <w:bCs/>
                <w:sz w:val="24"/>
                <w:szCs w:val="24"/>
                <w:lang w:val="lt-LT"/>
              </w:rPr>
            </w:pPr>
            <w:r w:rsidRPr="00ED56C8">
              <w:rPr>
                <w:rFonts w:ascii="Times New Roman" w:eastAsia="Times New Roman" w:hAnsi="Times New Roman"/>
                <w:b/>
                <w:bCs/>
                <w:sz w:val="24"/>
                <w:szCs w:val="24"/>
                <w:lang w:val="lt-LT"/>
              </w:rPr>
              <w:t xml:space="preserve"> Prekės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15C20A" w14:textId="77777777" w:rsidR="00C368EC" w:rsidRPr="00ED56C8" w:rsidRDefault="00C368EC" w:rsidP="00294D68">
            <w:pPr>
              <w:spacing w:before="60" w:after="60"/>
              <w:jc w:val="center"/>
              <w:rPr>
                <w:rFonts w:ascii="Times New Roman" w:eastAsia="Times New Roman" w:hAnsi="Times New Roman"/>
                <w:b/>
                <w:bCs/>
                <w:sz w:val="24"/>
                <w:szCs w:val="24"/>
                <w:lang w:val="lt-LT"/>
              </w:rPr>
            </w:pPr>
            <w:r w:rsidRPr="00ED56C8">
              <w:rPr>
                <w:rFonts w:ascii="Times New Roman" w:eastAsia="Times New Roman" w:hAnsi="Times New Roman"/>
                <w:b/>
                <w:bCs/>
                <w:sz w:val="24"/>
                <w:szCs w:val="24"/>
                <w:lang w:val="lt-LT"/>
              </w:rPr>
              <w:t>Matas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CC20454" w14:textId="77777777" w:rsidR="00C368EC" w:rsidRPr="00ED56C8" w:rsidRDefault="00791210" w:rsidP="00294D68">
            <w:pPr>
              <w:spacing w:before="60" w:after="60"/>
              <w:jc w:val="center"/>
              <w:rPr>
                <w:rFonts w:ascii="Times New Roman" w:eastAsia="Times New Roman" w:hAnsi="Times New Roman"/>
                <w:b/>
                <w:bCs/>
                <w:sz w:val="24"/>
                <w:szCs w:val="24"/>
                <w:lang w:val="lt-LT"/>
              </w:rPr>
            </w:pPr>
            <w:sdt>
              <w:sdtPr>
                <w:rPr>
                  <w:rFonts w:ascii="Times New Roman" w:eastAsia="Times New Roman" w:hAnsi="Times New Roman"/>
                  <w:b/>
                  <w:bCs/>
                  <w:sz w:val="24"/>
                  <w:szCs w:val="24"/>
                  <w:lang w:val="lt-LT"/>
                </w:rPr>
                <w:alias w:val="PASIRINKTi"/>
                <w:tag w:val="PASIRINKTi"/>
                <w:id w:val="-171564900"/>
                <w:placeholder>
                  <w:docPart w:val="911E1919EAF64E7FA3FC050B3B67B33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C368EC" w:rsidRPr="00ED56C8">
                  <w:rPr>
                    <w:rFonts w:ascii="Times New Roman" w:eastAsia="Times New Roman" w:hAnsi="Times New Roman"/>
                    <w:b/>
                    <w:bCs/>
                    <w:sz w:val="24"/>
                    <w:szCs w:val="24"/>
                    <w:lang w:val="lt-LT"/>
                  </w:rPr>
                  <w:t>Kiekis</w:t>
                </w:r>
              </w:sdtContent>
            </w:sdt>
          </w:p>
        </w:tc>
      </w:tr>
      <w:tr w:rsidR="00C368EC" w:rsidRPr="00ED56C8" w14:paraId="5FF61090" w14:textId="77777777" w:rsidTr="00294D68">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72C37C75" w14:textId="77777777" w:rsidR="00C368EC" w:rsidRPr="00ED56C8" w:rsidRDefault="00C368EC" w:rsidP="00294D68">
            <w:pPr>
              <w:spacing w:before="60" w:after="60"/>
              <w:jc w:val="center"/>
              <w:rPr>
                <w:rFonts w:ascii="Times New Roman" w:eastAsia="Times New Roman" w:hAnsi="Times New Roman"/>
                <w:sz w:val="24"/>
                <w:szCs w:val="24"/>
                <w:lang w:val="lt-LT"/>
              </w:rPr>
            </w:pPr>
            <w:r w:rsidRPr="00ED56C8">
              <w:rPr>
                <w:rFonts w:ascii="Times New Roman" w:eastAsia="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08A930F" w14:textId="7377D646" w:rsidR="00C368EC" w:rsidRPr="00ED56C8" w:rsidRDefault="00C368EC" w:rsidP="00294D68">
            <w:pPr>
              <w:tabs>
                <w:tab w:val="left" w:pos="8137"/>
              </w:tabs>
              <w:spacing w:before="60" w:after="60"/>
              <w:jc w:val="center"/>
              <w:rPr>
                <w:rFonts w:ascii="Times New Roman" w:eastAsia="Times New Roman" w:hAnsi="Times New Roman"/>
                <w:bCs/>
                <w:sz w:val="24"/>
                <w:szCs w:val="24"/>
                <w:lang w:val="lt-LT"/>
              </w:rPr>
            </w:pPr>
            <w:r w:rsidRPr="00ED56C8">
              <w:rPr>
                <w:rFonts w:ascii="Times New Roman" w:eastAsia="Times New Roman" w:hAnsi="Times New Roman"/>
                <w:bCs/>
                <w:sz w:val="24"/>
                <w:szCs w:val="24"/>
                <w:lang w:val="lt-LT"/>
              </w:rPr>
              <w:t>Mini ekskavatorius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387858" w14:textId="77777777" w:rsidR="00C368EC" w:rsidRPr="00ED56C8" w:rsidRDefault="00C368EC" w:rsidP="00294D68">
            <w:pPr>
              <w:spacing w:before="60" w:after="60"/>
              <w:jc w:val="center"/>
              <w:rPr>
                <w:rFonts w:ascii="Times New Roman" w:eastAsia="Times New Roman" w:hAnsi="Times New Roman"/>
                <w:sz w:val="24"/>
                <w:szCs w:val="24"/>
                <w:lang w:val="lt-LT"/>
              </w:rPr>
            </w:pPr>
            <w:r w:rsidRPr="00ED56C8">
              <w:rPr>
                <w:rFonts w:ascii="Times New Roman" w:eastAsia="Times New Roman" w:hAnsi="Times New Roman"/>
                <w:sz w:val="24"/>
                <w:szCs w:val="24"/>
                <w:lang w:val="lt-LT"/>
              </w:rPr>
              <w:t>Kompl.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6DB643" w14:textId="77777777" w:rsidR="00C368EC" w:rsidRPr="00ED56C8" w:rsidRDefault="00C368EC" w:rsidP="00294D68">
            <w:pPr>
              <w:spacing w:before="60" w:after="60"/>
              <w:jc w:val="center"/>
              <w:rPr>
                <w:rFonts w:ascii="Times New Roman" w:eastAsia="Times New Roman" w:hAnsi="Times New Roman"/>
                <w:color w:val="000000" w:themeColor="text1"/>
                <w:sz w:val="24"/>
                <w:szCs w:val="24"/>
                <w:lang w:val="lt-LT"/>
              </w:rPr>
            </w:pPr>
            <w:r w:rsidRPr="00ED56C8">
              <w:rPr>
                <w:rFonts w:ascii="Times New Roman" w:eastAsia="Times New Roman" w:hAnsi="Times New Roman"/>
                <w:color w:val="000000" w:themeColor="text1"/>
                <w:sz w:val="24"/>
                <w:szCs w:val="24"/>
                <w:lang w:val="lt-LT"/>
              </w:rPr>
              <w:t>1</w:t>
            </w:r>
          </w:p>
        </w:tc>
      </w:tr>
      <w:tr w:rsidR="00C368EC" w:rsidRPr="00ED56C8" w14:paraId="41F25985" w14:textId="77777777" w:rsidTr="00294D68">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7DE6578C" w14:textId="77777777" w:rsidR="00C368EC" w:rsidRPr="00ED56C8" w:rsidRDefault="00C368EC" w:rsidP="00294D68">
            <w:pPr>
              <w:spacing w:before="60" w:after="60"/>
              <w:jc w:val="center"/>
              <w:rPr>
                <w:rFonts w:ascii="Times New Roman" w:eastAsia="Times New Roman" w:hAnsi="Times New Roman"/>
                <w:sz w:val="24"/>
                <w:szCs w:val="24"/>
                <w:lang w:val="lt-LT"/>
              </w:rPr>
            </w:pPr>
            <w:r w:rsidRPr="00ED56C8">
              <w:rPr>
                <w:rFonts w:ascii="Times New Roman" w:eastAsia="Times New Roman" w:hAnsi="Times New Roman"/>
                <w:sz w:val="24"/>
                <w:szCs w:val="24"/>
                <w:lang w:val="lt-LT"/>
              </w:rPr>
              <w:t>2.</w:t>
            </w:r>
          </w:p>
        </w:tc>
        <w:tc>
          <w:tcPr>
            <w:tcW w:w="4961" w:type="dxa"/>
            <w:tcBorders>
              <w:top w:val="single" w:sz="4" w:space="0" w:color="auto"/>
              <w:left w:val="single" w:sz="4" w:space="0" w:color="auto"/>
              <w:bottom w:val="single" w:sz="4" w:space="0" w:color="auto"/>
              <w:right w:val="single" w:sz="4" w:space="0" w:color="auto"/>
            </w:tcBorders>
            <w:vAlign w:val="center"/>
          </w:tcPr>
          <w:p w14:paraId="08B9A401" w14:textId="2F1327A8" w:rsidR="00C368EC" w:rsidRPr="00ED56C8" w:rsidRDefault="00791210" w:rsidP="00294D68">
            <w:pPr>
              <w:tabs>
                <w:tab w:val="left" w:pos="8137"/>
              </w:tabs>
              <w:spacing w:before="60" w:after="60"/>
              <w:jc w:val="center"/>
              <w:rPr>
                <w:rFonts w:ascii="Times New Roman" w:eastAsia="Times New Roman" w:hAnsi="Times New Roman"/>
                <w:bCs/>
                <w:sz w:val="24"/>
                <w:szCs w:val="24"/>
                <w:lang w:val="lt-LT"/>
              </w:rPr>
            </w:pPr>
            <w:sdt>
              <w:sdtPr>
                <w:rPr>
                  <w:rFonts w:ascii="Times New Roman" w:eastAsia="Times New Roman" w:hAnsi="Times New Roman"/>
                  <w:bCs/>
                  <w:sz w:val="24"/>
                  <w:szCs w:val="24"/>
                  <w:lang w:val="lt-LT"/>
                </w:rPr>
                <w:alias w:val="Pirkimo pavadinimas"/>
                <w:tag w:val="Pirkimo pavadinimas"/>
                <w:id w:val="-2131001353"/>
                <w:placeholder>
                  <w:docPart w:val="CFF02005E7204D19A1A0481E0A08A317"/>
                </w:placeholder>
              </w:sdtPr>
              <w:sdtEndPr/>
              <w:sdtContent>
                <w:r w:rsidR="00C368EC" w:rsidRPr="00ED56C8">
                  <w:rPr>
                    <w:rFonts w:ascii="Times New Roman" w:eastAsia="Times New Roman" w:hAnsi="Times New Roman"/>
                    <w:bCs/>
                    <w:sz w:val="24"/>
                    <w:szCs w:val="24"/>
                    <w:lang w:val="lt-LT"/>
                  </w:rPr>
                  <w:t>Mini ekskavatoriaus techninis aptarnavimas</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54D55D81" w14:textId="77777777" w:rsidR="00C368EC" w:rsidRPr="00ED56C8" w:rsidRDefault="00C368EC" w:rsidP="00294D68">
            <w:pPr>
              <w:spacing w:before="60" w:after="60"/>
              <w:jc w:val="center"/>
              <w:rPr>
                <w:rFonts w:ascii="Times New Roman" w:eastAsia="Times New Roman" w:hAnsi="Times New Roman"/>
                <w:sz w:val="24"/>
                <w:szCs w:val="24"/>
                <w:lang w:val="lt-LT"/>
              </w:rPr>
            </w:pPr>
            <w:r w:rsidRPr="00ED56C8">
              <w:rPr>
                <w:rFonts w:ascii="Times New Roman" w:eastAsia="Times New Roman" w:hAnsi="Times New Roman"/>
                <w:sz w:val="24"/>
                <w:szCs w:val="24"/>
                <w:lang w:val="lt-LT"/>
              </w:rPr>
              <w:t>Mėnesis</w:t>
            </w:r>
          </w:p>
        </w:tc>
        <w:tc>
          <w:tcPr>
            <w:tcW w:w="1842" w:type="dxa"/>
            <w:tcBorders>
              <w:top w:val="single" w:sz="4" w:space="0" w:color="auto"/>
              <w:left w:val="single" w:sz="4" w:space="0" w:color="auto"/>
              <w:bottom w:val="single" w:sz="4" w:space="0" w:color="auto"/>
              <w:right w:val="single" w:sz="4" w:space="0" w:color="auto"/>
            </w:tcBorders>
            <w:vAlign w:val="center"/>
          </w:tcPr>
          <w:p w14:paraId="1870FEF9" w14:textId="3C1A7512" w:rsidR="00C368EC" w:rsidRPr="00ED56C8" w:rsidRDefault="00C368EC" w:rsidP="00294D68">
            <w:pPr>
              <w:spacing w:before="60" w:after="60"/>
              <w:jc w:val="center"/>
              <w:rPr>
                <w:rFonts w:ascii="Times New Roman" w:eastAsia="Times New Roman" w:hAnsi="Times New Roman"/>
                <w:color w:val="000000" w:themeColor="text1"/>
                <w:sz w:val="24"/>
                <w:szCs w:val="24"/>
                <w:lang w:val="lt-LT"/>
              </w:rPr>
            </w:pPr>
            <w:r w:rsidRPr="00ED56C8">
              <w:rPr>
                <w:rFonts w:ascii="Times New Roman" w:eastAsia="Times New Roman" w:hAnsi="Times New Roman"/>
                <w:color w:val="000000" w:themeColor="text1"/>
                <w:sz w:val="24"/>
                <w:szCs w:val="24"/>
                <w:lang w:val="lt-LT"/>
              </w:rPr>
              <w:t>60</w:t>
            </w:r>
          </w:p>
        </w:tc>
      </w:tr>
    </w:tbl>
    <w:p w14:paraId="09610C9A" w14:textId="77777777" w:rsidR="00C368EC" w:rsidRPr="00ED56C8" w:rsidRDefault="00C368EC" w:rsidP="00C368EC">
      <w:pPr>
        <w:spacing w:before="60" w:after="60" w:line="240" w:lineRule="auto"/>
        <w:jc w:val="both"/>
        <w:rPr>
          <w:rFonts w:ascii="Times New Roman" w:eastAsia="Times New Roman" w:hAnsi="Times New Roman" w:cs="Times New Roman"/>
          <w:i/>
          <w:sz w:val="24"/>
          <w:szCs w:val="24"/>
          <w:lang w:val="lt-LT" w:eastAsia="lt-LT"/>
        </w:rPr>
      </w:pPr>
    </w:p>
    <w:p w14:paraId="6B2D15C8" w14:textId="77777777" w:rsidR="00C368EC" w:rsidRPr="00E76009" w:rsidRDefault="00C368EC" w:rsidP="00C368EC">
      <w:pPr>
        <w:numPr>
          <w:ilvl w:val="0"/>
          <w:numId w:val="4"/>
        </w:numPr>
        <w:pBdr>
          <w:top w:val="single" w:sz="8" w:space="1" w:color="auto"/>
          <w:bottom w:val="single" w:sz="8" w:space="1" w:color="auto"/>
        </w:pBdr>
        <w:tabs>
          <w:tab w:val="left" w:pos="284"/>
          <w:tab w:val="left" w:pos="1134"/>
        </w:tabs>
        <w:suppressAutoHyphens/>
        <w:autoSpaceDN w:val="0"/>
        <w:spacing w:before="60" w:after="60" w:line="276" w:lineRule="auto"/>
        <w:ind w:left="0" w:firstLine="851"/>
        <w:contextualSpacing/>
        <w:textAlignment w:val="baseline"/>
        <w:rPr>
          <w:rFonts w:ascii="Times New Roman" w:eastAsia="Calibri" w:hAnsi="Times New Roman" w:cs="Times New Roman"/>
          <w:b/>
          <w:sz w:val="24"/>
          <w:szCs w:val="24"/>
          <w:lang w:val="lt-LT"/>
        </w:rPr>
      </w:pPr>
      <w:r w:rsidRPr="00E76009">
        <w:rPr>
          <w:rFonts w:ascii="Times New Roman" w:eastAsia="Calibri" w:hAnsi="Times New Roman" w:cs="Times New Roman"/>
          <w:b/>
          <w:sz w:val="24"/>
          <w:szCs w:val="24"/>
          <w:lang w:val="lt-LT"/>
        </w:rPr>
        <w:t>REIKALAVIMAI PIRKIMO OBJEKTUI</w:t>
      </w:r>
    </w:p>
    <w:p w14:paraId="3BA98F72" w14:textId="42B1CAA5" w:rsidR="00C368EC" w:rsidRPr="00E76009" w:rsidRDefault="00C368EC" w:rsidP="00C368EC">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rPr>
      </w:pPr>
      <w:r w:rsidRPr="00C368EC">
        <w:rPr>
          <w:rFonts w:ascii="Times New Roman" w:eastAsia="Calibri" w:hAnsi="Times New Roman" w:cs="Times New Roman"/>
          <w:sz w:val="24"/>
          <w:szCs w:val="24"/>
          <w:lang w:val="lt-LT"/>
        </w:rPr>
        <w:t>Mini ekskavatorius</w:t>
      </w:r>
      <w:r w:rsidRPr="00E76009">
        <w:rPr>
          <w:rFonts w:ascii="Times New Roman" w:eastAsia="Calibri" w:hAnsi="Times New Roman" w:cs="Times New Roman"/>
          <w:sz w:val="24"/>
          <w:szCs w:val="24"/>
          <w:lang w:val="lt-LT"/>
        </w:rPr>
        <w:t xml:space="preserve"> su visa papildomai komplektuojama įranga turi atitikti šios Techninės specifikacijos 1 priede nustatytus techninius reikalavimus.</w:t>
      </w:r>
    </w:p>
    <w:p w14:paraId="72F0D091" w14:textId="77777777" w:rsidR="00C368EC" w:rsidRPr="00E76009" w:rsidRDefault="00C368EC" w:rsidP="00C368EC">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rPr>
      </w:pPr>
      <w:r w:rsidRPr="00E76009">
        <w:rPr>
          <w:rFonts w:ascii="Times New Roman" w:eastAsia="Calibri" w:hAnsi="Times New Roman" w:cs="Times New Roman"/>
          <w:sz w:val="24"/>
          <w:szCs w:val="24"/>
          <w:lang w:val="lt-LT"/>
        </w:rPr>
        <w:t>Kartu su Prekėmis turi būti pateikiama (ne vėliau nei Prekės perdavimo dieną): eksploatacijos ir darbų saugos instrukcijos lietuvių kalba, elektros instaliacijos ir hidraulikos schemos, atsarginių dalių katalogai, EB atitikties deklaracija.</w:t>
      </w:r>
    </w:p>
    <w:p w14:paraId="1B7E47CF" w14:textId="4A07FB01" w:rsidR="00C368EC" w:rsidRPr="00E76009" w:rsidRDefault="00C368EC" w:rsidP="00C368EC">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rPr>
      </w:pPr>
      <w:r w:rsidRPr="00C368EC">
        <w:rPr>
          <w:rFonts w:ascii="Times New Roman" w:eastAsia="Calibri" w:hAnsi="Times New Roman" w:cs="Times New Roman"/>
          <w:sz w:val="24"/>
          <w:szCs w:val="24"/>
          <w:lang w:val="lt-LT"/>
        </w:rPr>
        <w:t>Mini ekskavatoriu</w:t>
      </w:r>
      <w:r>
        <w:rPr>
          <w:rFonts w:ascii="Times New Roman" w:eastAsia="Calibri" w:hAnsi="Times New Roman" w:cs="Times New Roman"/>
          <w:sz w:val="24"/>
          <w:szCs w:val="24"/>
          <w:lang w:val="lt-LT"/>
        </w:rPr>
        <w:t>i</w:t>
      </w:r>
      <w:r w:rsidRPr="00E76009">
        <w:rPr>
          <w:rFonts w:ascii="Times New Roman" w:eastAsia="Calibri" w:hAnsi="Times New Roman" w:cs="Times New Roman"/>
          <w:sz w:val="24"/>
          <w:szCs w:val="24"/>
          <w:lang w:val="lt-LT"/>
        </w:rPr>
        <w:t xml:space="preserve"> turi būti suteikiama ne mažiau kaip 6</w:t>
      </w:r>
      <w:r>
        <w:rPr>
          <w:rFonts w:ascii="Times New Roman" w:eastAsia="Calibri" w:hAnsi="Times New Roman" w:cs="Times New Roman"/>
          <w:sz w:val="24"/>
          <w:szCs w:val="24"/>
          <w:lang w:val="lt-LT"/>
        </w:rPr>
        <w:t>0</w:t>
      </w:r>
      <w:r w:rsidRPr="00E76009">
        <w:rPr>
          <w:rFonts w:ascii="Times New Roman" w:eastAsia="Calibri" w:hAnsi="Times New Roman" w:cs="Times New Roman"/>
          <w:sz w:val="24"/>
          <w:szCs w:val="24"/>
          <w:lang w:val="lt-LT"/>
        </w:rPr>
        <w:t xml:space="preserve"> mėn. garantija (priimant sąlygą, kad nebus viršyta </w:t>
      </w:r>
      <w:r>
        <w:rPr>
          <w:rFonts w:ascii="Times New Roman" w:eastAsia="Calibri" w:hAnsi="Times New Roman" w:cs="Times New Roman"/>
          <w:sz w:val="24"/>
          <w:szCs w:val="24"/>
          <w:lang w:val="lt-LT"/>
        </w:rPr>
        <w:t>4</w:t>
      </w:r>
      <w:r w:rsidRPr="00E76009">
        <w:rPr>
          <w:rFonts w:ascii="Times New Roman" w:eastAsia="Calibri" w:hAnsi="Times New Roman" w:cs="Times New Roman"/>
          <w:sz w:val="24"/>
          <w:szCs w:val="24"/>
          <w:lang w:val="lt-LT"/>
        </w:rPr>
        <w:t> 000 darbo valandų</w:t>
      </w:r>
      <w:r>
        <w:rPr>
          <w:rFonts w:ascii="Times New Roman" w:eastAsia="Calibri" w:hAnsi="Times New Roman" w:cs="Times New Roman"/>
          <w:sz w:val="24"/>
          <w:szCs w:val="24"/>
          <w:lang w:val="lt-LT"/>
        </w:rPr>
        <w:t xml:space="preserve">, atliekant darbus ne vėliau kaip per </w:t>
      </w:r>
      <w:r w:rsidR="007E79E2" w:rsidRPr="00791210">
        <w:rPr>
          <w:rFonts w:ascii="Times New Roman" w:eastAsia="Calibri" w:hAnsi="Times New Roman" w:cs="Times New Roman"/>
          <w:sz w:val="24"/>
          <w:szCs w:val="24"/>
          <w:lang w:val="lt-LT"/>
        </w:rPr>
        <w:t>72</w:t>
      </w:r>
      <w:r>
        <w:rPr>
          <w:rFonts w:ascii="Times New Roman" w:eastAsia="Calibri" w:hAnsi="Times New Roman" w:cs="Times New Roman"/>
          <w:sz w:val="24"/>
          <w:szCs w:val="24"/>
          <w:lang w:val="lt-LT"/>
        </w:rPr>
        <w:t xml:space="preserve"> val. po </w:t>
      </w:r>
      <w:r w:rsidR="00B70BFB">
        <w:rPr>
          <w:rFonts w:ascii="Times New Roman" w:eastAsia="Calibri" w:hAnsi="Times New Roman" w:cs="Times New Roman"/>
          <w:sz w:val="24"/>
          <w:szCs w:val="24"/>
          <w:lang w:val="lt-LT"/>
        </w:rPr>
        <w:t>u</w:t>
      </w:r>
      <w:r w:rsidR="0000786E">
        <w:rPr>
          <w:rFonts w:ascii="Times New Roman" w:eastAsia="Calibri" w:hAnsi="Times New Roman" w:cs="Times New Roman"/>
          <w:sz w:val="24"/>
          <w:szCs w:val="24"/>
          <w:lang w:val="lt-LT"/>
        </w:rPr>
        <w:t>žsakymo gavimo)</w:t>
      </w:r>
      <w:r w:rsidRPr="00E76009">
        <w:rPr>
          <w:rFonts w:ascii="Times New Roman" w:eastAsia="Calibri" w:hAnsi="Times New Roman" w:cs="Times New Roman"/>
          <w:sz w:val="24"/>
          <w:szCs w:val="24"/>
          <w:lang w:val="lt-LT"/>
        </w:rPr>
        <w:t xml:space="preserve"> </w:t>
      </w:r>
      <w:r w:rsidRPr="009B0802">
        <w:rPr>
          <w:rFonts w:ascii="Times New Roman" w:eastAsia="Calibri" w:hAnsi="Times New Roman" w:cs="Times New Roman"/>
          <w:sz w:val="24"/>
          <w:szCs w:val="24"/>
          <w:lang w:val="lt-LT"/>
        </w:rPr>
        <w:t xml:space="preserve">visoms prekės detalėms išskyrus: vikšrai, valytuvų šluotelės, lemputės, hidraulinės žarnos. </w:t>
      </w:r>
    </w:p>
    <w:p w14:paraId="22EB7577" w14:textId="5F172CC6" w:rsidR="00C368EC" w:rsidRDefault="00C368EC" w:rsidP="002A074E">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rPr>
      </w:pPr>
      <w:r w:rsidRPr="00E76009">
        <w:rPr>
          <w:rFonts w:ascii="Times New Roman" w:eastAsia="Calibri" w:hAnsi="Times New Roman" w:cs="Times New Roman"/>
          <w:sz w:val="24"/>
          <w:szCs w:val="24"/>
          <w:lang w:val="lt-LT"/>
        </w:rPr>
        <w:t xml:space="preserve">Garantinio laikotarpio metu numatyti </w:t>
      </w:r>
      <w:r w:rsidR="001325A7">
        <w:rPr>
          <w:rFonts w:ascii="Times New Roman" w:eastAsia="Calibri" w:hAnsi="Times New Roman" w:cs="Times New Roman"/>
          <w:sz w:val="24"/>
          <w:szCs w:val="24"/>
          <w:lang w:val="lt-LT"/>
        </w:rPr>
        <w:t>mini ekskavatoriaus</w:t>
      </w:r>
      <w:r w:rsidRPr="00E76009">
        <w:rPr>
          <w:rFonts w:ascii="Times New Roman" w:eastAsia="Calibri" w:hAnsi="Times New Roman" w:cs="Times New Roman"/>
          <w:sz w:val="24"/>
          <w:szCs w:val="24"/>
          <w:lang w:val="lt-LT"/>
        </w:rPr>
        <w:t xml:space="preserve"> aptarnavimai turi būti pateikti aiškiai ir detalizuotai, nurodant kiekvieno aptarnavimo apimtis ir kaštus suteikiamam ne mažesniam kaip 6</w:t>
      </w:r>
      <w:r>
        <w:rPr>
          <w:rFonts w:ascii="Times New Roman" w:eastAsia="Calibri" w:hAnsi="Times New Roman" w:cs="Times New Roman"/>
          <w:sz w:val="24"/>
          <w:szCs w:val="24"/>
          <w:lang w:val="lt-LT"/>
        </w:rPr>
        <w:t>0</w:t>
      </w:r>
      <w:r w:rsidRPr="00E76009">
        <w:rPr>
          <w:rFonts w:ascii="Times New Roman" w:eastAsia="Calibri" w:hAnsi="Times New Roman" w:cs="Times New Roman"/>
          <w:sz w:val="24"/>
          <w:szCs w:val="24"/>
          <w:lang w:val="lt-LT"/>
        </w:rPr>
        <w:t xml:space="preserve"> mėn. laikotarpiui (priimant sąlygą, kad nebus viršyta </w:t>
      </w:r>
      <w:r>
        <w:rPr>
          <w:rFonts w:ascii="Times New Roman" w:eastAsia="Calibri" w:hAnsi="Times New Roman" w:cs="Times New Roman"/>
          <w:sz w:val="24"/>
          <w:szCs w:val="24"/>
          <w:lang w:val="lt-LT"/>
        </w:rPr>
        <w:t>4</w:t>
      </w:r>
      <w:r w:rsidRPr="00E76009">
        <w:rPr>
          <w:rFonts w:ascii="Times New Roman" w:eastAsia="Calibri" w:hAnsi="Times New Roman" w:cs="Times New Roman"/>
          <w:sz w:val="24"/>
          <w:szCs w:val="24"/>
          <w:lang w:val="lt-LT"/>
        </w:rPr>
        <w:t> 000 darbo valandų</w:t>
      </w:r>
      <w:r>
        <w:rPr>
          <w:rFonts w:ascii="Times New Roman" w:eastAsia="Calibri" w:hAnsi="Times New Roman" w:cs="Times New Roman"/>
          <w:sz w:val="24"/>
          <w:szCs w:val="24"/>
          <w:lang w:val="lt-LT"/>
        </w:rPr>
        <w:t xml:space="preserve">, atliekant darbus ne vėliau kaip per </w:t>
      </w:r>
      <w:r w:rsidR="007E79E2">
        <w:rPr>
          <w:rFonts w:ascii="Times New Roman" w:eastAsia="Calibri" w:hAnsi="Times New Roman" w:cs="Times New Roman"/>
          <w:sz w:val="24"/>
          <w:szCs w:val="24"/>
          <w:lang w:val="lt-LT"/>
        </w:rPr>
        <w:t>72</w:t>
      </w:r>
      <w:r>
        <w:rPr>
          <w:rFonts w:ascii="Times New Roman" w:eastAsia="Calibri" w:hAnsi="Times New Roman" w:cs="Times New Roman"/>
          <w:sz w:val="24"/>
          <w:szCs w:val="24"/>
          <w:lang w:val="lt-LT"/>
        </w:rPr>
        <w:t xml:space="preserve"> val. po </w:t>
      </w:r>
      <w:r w:rsidR="00A5482A">
        <w:rPr>
          <w:rFonts w:ascii="Times New Roman" w:eastAsia="Calibri" w:hAnsi="Times New Roman" w:cs="Times New Roman"/>
          <w:sz w:val="24"/>
          <w:szCs w:val="24"/>
          <w:lang w:val="lt-LT"/>
        </w:rPr>
        <w:t>užsakymo gavimo</w:t>
      </w:r>
      <w:r w:rsidRPr="00E76009">
        <w:rPr>
          <w:rFonts w:ascii="Times New Roman" w:eastAsia="Calibri" w:hAnsi="Times New Roman" w:cs="Times New Roman"/>
          <w:sz w:val="24"/>
          <w:szCs w:val="24"/>
          <w:lang w:val="lt-LT"/>
        </w:rPr>
        <w:t>).</w:t>
      </w:r>
    </w:p>
    <w:p w14:paraId="785B876B" w14:textId="3CD6256D" w:rsidR="00971438" w:rsidRPr="00971438" w:rsidRDefault="00971438" w:rsidP="002A074E">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rPr>
      </w:pPr>
      <w:r w:rsidRPr="00971438">
        <w:rPr>
          <w:rFonts w:ascii="Times New Roman" w:hAnsi="Times New Roman" w:cs="Times New Roman"/>
          <w:color w:val="000000"/>
          <w:sz w:val="24"/>
          <w:szCs w:val="24"/>
          <w:lang w:val="lt-LT"/>
        </w:rPr>
        <w:t>Remontą Tiekėjas  turi atlikti ne ilgiau kaip per 10 (dešimt)  kalendorinių dienų</w:t>
      </w:r>
      <w:r w:rsidRPr="00971438">
        <w:rPr>
          <w:rFonts w:ascii="Times New Roman" w:hAnsi="Times New Roman" w:cs="Times New Roman"/>
          <w:spacing w:val="-4"/>
          <w:sz w:val="24"/>
          <w:szCs w:val="24"/>
          <w:lang w:val="lt-LT"/>
        </w:rPr>
        <w:t xml:space="preserve">, po Pirkėjo paraiškos </w:t>
      </w:r>
      <w:r w:rsidRPr="00971438">
        <w:rPr>
          <w:rFonts w:ascii="Times New Roman" w:hAnsi="Times New Roman" w:cs="Times New Roman"/>
          <w:spacing w:val="-6"/>
          <w:sz w:val="24"/>
          <w:szCs w:val="24"/>
          <w:lang w:val="lt-LT"/>
        </w:rPr>
        <w:t xml:space="preserve">pateikimo rašytine forma (el. paštu) sutartyje nurodytam Tiekėjo atsakingam asmeniui. </w:t>
      </w:r>
      <w:r w:rsidRPr="00971438">
        <w:rPr>
          <w:rFonts w:ascii="Times New Roman" w:hAnsi="Times New Roman" w:cs="Times New Roman"/>
          <w:color w:val="000000"/>
          <w:sz w:val="24"/>
          <w:szCs w:val="24"/>
          <w:lang w:val="lt-LT"/>
        </w:rPr>
        <w:t xml:space="preserve">Dėl pateisinamų priežasčių Paslaugų suteikimo terminas gali būti pratęsiamas ir nustatomas atskiru </w:t>
      </w:r>
      <w:r w:rsidRPr="00971438">
        <w:rPr>
          <w:rFonts w:ascii="Times New Roman" w:hAnsi="Times New Roman" w:cs="Times New Roman"/>
          <w:color w:val="000000"/>
          <w:sz w:val="24"/>
          <w:szCs w:val="24"/>
          <w:lang w:val="lt-LT"/>
        </w:rPr>
        <w:lastRenderedPageBreak/>
        <w:t xml:space="preserve">Pirkėjo ir Tiekėjo rašytiniu susitarimu. </w:t>
      </w:r>
      <w:r w:rsidRPr="00971438">
        <w:rPr>
          <w:rFonts w:ascii="Times New Roman" w:hAnsi="Times New Roman" w:cs="Times New Roman"/>
          <w:spacing w:val="-4"/>
          <w:sz w:val="24"/>
          <w:szCs w:val="24"/>
          <w:lang w:val="lt-LT"/>
        </w:rPr>
        <w:t>Atliktiems darbams  papildomai suteikiama ne trumpesnė kaip 6 (šešių) mėnesių garantija</w:t>
      </w:r>
      <w:r>
        <w:rPr>
          <w:rFonts w:ascii="Times New Roman" w:hAnsi="Times New Roman" w:cs="Times New Roman"/>
          <w:spacing w:val="-4"/>
          <w:sz w:val="24"/>
          <w:szCs w:val="24"/>
          <w:lang w:val="lt-LT"/>
        </w:rPr>
        <w:t>.</w:t>
      </w:r>
    </w:p>
    <w:p w14:paraId="425A79AD" w14:textId="7E6691BF" w:rsidR="00971438" w:rsidRDefault="00971438" w:rsidP="002A074E">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rPr>
      </w:pPr>
      <w:r w:rsidRPr="00971438">
        <w:rPr>
          <w:rFonts w:ascii="Times New Roman" w:eastAsia="Calibri" w:hAnsi="Times New Roman" w:cs="Times New Roman"/>
          <w:sz w:val="24"/>
          <w:szCs w:val="24"/>
          <w:lang w:val="lt-LT" w:eastAsia="zh-CN"/>
        </w:rPr>
        <w:t>Mini ekskavatoriaus remontas laikomas garantiniu, jeigu nebuvo pažeisti technikos eksploataciniai reikalavimai, buvo atlikti savalaikiai aptarnavimai, bei buvo laikomasi gamintojo reikalavimų, nurodytų naudojimo instrukcijose, jei technika buvo naudojamasi pagal paskirtį, buvo naudotos originalios detalės bei gamyklų/gamintojų rekomenduojamos alyvos ir kiti eksploataciniai skysčiai.</w:t>
      </w:r>
    </w:p>
    <w:p w14:paraId="4D3B3FBB" w14:textId="6A0516AA" w:rsidR="00971438" w:rsidRPr="00971438" w:rsidRDefault="00971438" w:rsidP="002A074E">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rPr>
      </w:pPr>
      <w:r w:rsidRPr="00971438">
        <w:rPr>
          <w:rFonts w:ascii="Times New Roman" w:eastAsia="Calibri" w:hAnsi="Times New Roman" w:cs="Times New Roman"/>
          <w:sz w:val="24"/>
          <w:szCs w:val="24"/>
          <w:lang w:val="lt-LT" w:eastAsia="zh-CN"/>
        </w:rPr>
        <w:t>Garantija nėra taikoma defektams, atsiradusiems dėl autoavarijų, avarinių ar gamtinių priežasčių, netinkamo, nerūpestingo ar neįprasto naudojimo, pakrovimo, viršijančio gamintojo nustatytą bruto svorį</w:t>
      </w:r>
      <w:r>
        <w:rPr>
          <w:rFonts w:ascii="Times New Roman" w:eastAsia="Calibri" w:hAnsi="Times New Roman" w:cs="Times New Roman"/>
          <w:sz w:val="24"/>
          <w:szCs w:val="24"/>
          <w:lang w:val="lt-LT" w:eastAsia="zh-CN"/>
        </w:rPr>
        <w:t>.</w:t>
      </w:r>
    </w:p>
    <w:p w14:paraId="3E0619AB" w14:textId="77777777" w:rsidR="00C368EC" w:rsidRPr="00E76009" w:rsidRDefault="00C368EC" w:rsidP="00C368EC">
      <w:pPr>
        <w:numPr>
          <w:ilvl w:val="0"/>
          <w:numId w:val="4"/>
        </w:numPr>
        <w:pBdr>
          <w:top w:val="single" w:sz="8" w:space="1" w:color="auto"/>
          <w:bottom w:val="single" w:sz="8" w:space="1" w:color="auto"/>
        </w:pBdr>
        <w:tabs>
          <w:tab w:val="left" w:pos="284"/>
          <w:tab w:val="left" w:pos="1134"/>
        </w:tabs>
        <w:suppressAutoHyphens/>
        <w:autoSpaceDN w:val="0"/>
        <w:spacing w:before="60" w:after="60" w:line="276" w:lineRule="auto"/>
        <w:ind w:left="0" w:firstLine="851"/>
        <w:contextualSpacing/>
        <w:textAlignment w:val="baseline"/>
        <w:rPr>
          <w:rFonts w:ascii="Times New Roman" w:eastAsia="Calibri" w:hAnsi="Times New Roman" w:cs="Times New Roman"/>
          <w:b/>
          <w:sz w:val="24"/>
          <w:szCs w:val="24"/>
          <w:lang w:val="lt-LT"/>
        </w:rPr>
      </w:pPr>
      <w:r w:rsidRPr="00E76009">
        <w:rPr>
          <w:rFonts w:ascii="Times New Roman" w:eastAsia="Calibri" w:hAnsi="Times New Roman" w:cs="Times New Roman"/>
          <w:b/>
          <w:sz w:val="24"/>
          <w:szCs w:val="24"/>
          <w:lang w:val="lt-LT"/>
        </w:rPr>
        <w:t>SUTARTINIŲ ĮSIPAREIGOJIMŲ VYKDYMO TVARKA IR TERMINAI</w:t>
      </w:r>
    </w:p>
    <w:p w14:paraId="0B137AE2" w14:textId="77777777" w:rsidR="00C368EC" w:rsidRPr="00E76009" w:rsidRDefault="00C368EC" w:rsidP="00C368EC">
      <w:pPr>
        <w:numPr>
          <w:ilvl w:val="1"/>
          <w:numId w:val="4"/>
        </w:numPr>
        <w:tabs>
          <w:tab w:val="left" w:pos="709"/>
        </w:tabs>
        <w:suppressAutoHyphens/>
        <w:autoSpaceDN w:val="0"/>
        <w:spacing w:before="60" w:after="60" w:line="276" w:lineRule="auto"/>
        <w:ind w:left="0" w:firstLine="851"/>
        <w:contextualSpacing/>
        <w:jc w:val="both"/>
        <w:textAlignment w:val="baseline"/>
        <w:rPr>
          <w:rFonts w:ascii="Times New Roman" w:eastAsia="Calibri" w:hAnsi="Times New Roman" w:cs="Times New Roman"/>
          <w:iCs/>
          <w:sz w:val="24"/>
          <w:szCs w:val="24"/>
          <w:lang w:val="lt-LT"/>
        </w:rPr>
      </w:pPr>
      <w:r w:rsidRPr="00E76009">
        <w:rPr>
          <w:rFonts w:ascii="Times New Roman" w:eastAsia="Calibri" w:hAnsi="Times New Roman" w:cs="Times New Roman"/>
          <w:iCs/>
          <w:sz w:val="24"/>
          <w:szCs w:val="24"/>
          <w:lang w:val="lt-LT"/>
        </w:rPr>
        <w:t xml:space="preserve">Pirkėjas Prekes perka  </w:t>
      </w:r>
      <w:sdt>
        <w:sdtPr>
          <w:rPr>
            <w:rFonts w:ascii="Times New Roman" w:eastAsia="Calibri" w:hAnsi="Times New Roman" w:cs="Times New Roman"/>
            <w:iCs/>
            <w:sz w:val="24"/>
            <w:szCs w:val="24"/>
            <w:lang w:val="lt-LT"/>
          </w:rPr>
          <w:alias w:val="Pristatymo sąlygos"/>
          <w:tag w:val="Pasirinkti"/>
          <w:id w:val="-1752122225"/>
          <w:placeholder>
            <w:docPart w:val="B8006FFCE80A48E1A40AF160F8B04291"/>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E76009">
            <w:rPr>
              <w:rFonts w:ascii="Times New Roman" w:eastAsia="Calibri" w:hAnsi="Times New Roman" w:cs="Times New Roman"/>
              <w:iCs/>
              <w:sz w:val="24"/>
              <w:szCs w:val="24"/>
              <w:lang w:val="lt-LT"/>
            </w:rPr>
            <w:t>su pristatymu. Tiekėjas įsipareigoja Prekes/Įrangą pristatyti savo transportu nemokamai užsakyme nurodytu adresu.</w:t>
          </w:r>
        </w:sdtContent>
      </w:sdt>
      <w:r w:rsidRPr="00E76009">
        <w:rPr>
          <w:rFonts w:ascii="Times New Roman" w:eastAsia="Calibri" w:hAnsi="Times New Roman" w:cs="Times New Roman"/>
          <w:iCs/>
          <w:sz w:val="24"/>
          <w:szCs w:val="24"/>
          <w:lang w:val="lt-LT"/>
        </w:rPr>
        <w:t xml:space="preserve"> </w:t>
      </w:r>
    </w:p>
    <w:p w14:paraId="055DE7B4" w14:textId="1338D925" w:rsidR="00C368EC" w:rsidRPr="00E76009" w:rsidRDefault="00C368EC" w:rsidP="00C368EC">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rPr>
      </w:pPr>
      <w:r w:rsidRPr="00E76009">
        <w:rPr>
          <w:rFonts w:ascii="Times New Roman" w:eastAsia="Calibri" w:hAnsi="Times New Roman" w:cs="Times New Roman"/>
          <w:sz w:val="24"/>
          <w:szCs w:val="24"/>
          <w:lang w:val="lt-LT"/>
        </w:rPr>
        <w:t xml:space="preserve">Prekės turi būti </w:t>
      </w:r>
      <w:sdt>
        <w:sdtPr>
          <w:rPr>
            <w:rFonts w:ascii="Times New Roman" w:eastAsia="Calibri" w:hAnsi="Times New Roman" w:cs="Times New Roman"/>
            <w:sz w:val="24"/>
            <w:szCs w:val="24"/>
            <w:lang w:val="lt-LT"/>
          </w:rPr>
          <w:alias w:val="Pasirinkti"/>
          <w:tag w:val="Pasirinkti"/>
          <w:id w:val="1203210045"/>
          <w:placeholder>
            <w:docPart w:val="B424FDE292B941DCBD71FE5CCC8EBB00"/>
          </w:placeholder>
          <w:comboBox>
            <w:listItem w:value="Pasirinkite elementą."/>
            <w:listItem w:displayText="pristatytos" w:value="pristatytos"/>
            <w:listItem w:displayText="paruoštos atsiėmimui" w:value="paruoštos atsiėmimui"/>
          </w:comboBox>
        </w:sdtPr>
        <w:sdtEndPr/>
        <w:sdtContent>
          <w:r w:rsidRPr="00E76009">
            <w:rPr>
              <w:rFonts w:ascii="Times New Roman" w:eastAsia="Calibri" w:hAnsi="Times New Roman" w:cs="Times New Roman"/>
              <w:sz w:val="24"/>
              <w:szCs w:val="24"/>
              <w:lang w:val="lt-LT"/>
            </w:rPr>
            <w:t>pristatytos</w:t>
          </w:r>
        </w:sdtContent>
      </w:sdt>
      <w:r w:rsidRPr="00E76009">
        <w:rPr>
          <w:rFonts w:ascii="Times New Roman" w:eastAsia="Calibri" w:hAnsi="Times New Roman" w:cs="Times New Roman"/>
          <w:sz w:val="24"/>
          <w:szCs w:val="24"/>
          <w:lang w:val="lt-LT"/>
        </w:rPr>
        <w:t xml:space="preserve"> ne vėliau kaip per </w:t>
      </w:r>
      <w:sdt>
        <w:sdtPr>
          <w:rPr>
            <w:rFonts w:ascii="Times New Roman" w:eastAsia="Calibri" w:hAnsi="Times New Roman" w:cs="Times New Roman"/>
            <w:sz w:val="24"/>
            <w:szCs w:val="24"/>
            <w:lang w:val="lt-LT"/>
          </w:rPr>
          <w:alias w:val="nurodyti terminą"/>
          <w:tag w:val="nurodyti terminą"/>
          <w:id w:val="1856998716"/>
          <w:placeholder>
            <w:docPart w:val="8ADA5AFB66984C0389C835DEA3FC857F"/>
          </w:placeholder>
        </w:sdtPr>
        <w:sdtEndPr/>
        <w:sdtContent>
          <w:r w:rsidR="00DD2C1F" w:rsidRPr="00971438">
            <w:rPr>
              <w:rFonts w:ascii="Times New Roman" w:eastAsia="Calibri" w:hAnsi="Times New Roman" w:cs="Times New Roman"/>
              <w:sz w:val="24"/>
              <w:szCs w:val="24"/>
              <w:lang w:val="lt-LT"/>
            </w:rPr>
            <w:t>90</w:t>
          </w:r>
        </w:sdtContent>
      </w:sdt>
      <w:r w:rsidRPr="00E76009">
        <w:rPr>
          <w:rFonts w:ascii="Times New Roman" w:eastAsia="Calibri" w:hAnsi="Times New Roman" w:cs="Times New Roman"/>
          <w:sz w:val="24"/>
          <w:szCs w:val="24"/>
          <w:lang w:val="lt-LT"/>
        </w:rPr>
        <w:t xml:space="preserve"> </w:t>
      </w:r>
      <w:r w:rsidR="00DD2C1F">
        <w:rPr>
          <w:rFonts w:ascii="Times New Roman" w:eastAsia="Calibri" w:hAnsi="Times New Roman" w:cs="Times New Roman"/>
          <w:sz w:val="24"/>
          <w:szCs w:val="24"/>
          <w:lang w:val="lt-LT"/>
        </w:rPr>
        <w:t>kalendorinių dienų</w:t>
      </w:r>
      <w:r w:rsidRPr="00E76009">
        <w:rPr>
          <w:rFonts w:ascii="Times New Roman" w:eastAsia="Calibri" w:hAnsi="Times New Roman" w:cs="Times New Roman"/>
          <w:sz w:val="24"/>
          <w:szCs w:val="24"/>
          <w:lang w:val="lt-LT"/>
        </w:rPr>
        <w:t xml:space="preserve"> nuo </w:t>
      </w:r>
      <w:sdt>
        <w:sdtPr>
          <w:rPr>
            <w:rFonts w:ascii="Times New Roman" w:eastAsia="Calibri" w:hAnsi="Times New Roman" w:cs="Times New Roman"/>
            <w:sz w:val="24"/>
            <w:szCs w:val="24"/>
            <w:lang w:val="lt-LT"/>
          </w:rPr>
          <w:alias w:val="Pasirinkti"/>
          <w:tag w:val="Pasirinkti"/>
          <w:id w:val="-441924174"/>
          <w:placeholder>
            <w:docPart w:val="84C8D5F1B6F347FE921DA52AEFB8DA13"/>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E76009">
            <w:rPr>
              <w:rFonts w:ascii="Times New Roman" w:eastAsia="Calibri" w:hAnsi="Times New Roman" w:cs="Times New Roman"/>
              <w:sz w:val="24"/>
              <w:szCs w:val="24"/>
              <w:lang w:val="lt-LT"/>
            </w:rPr>
            <w:t>Sutarties pasirašymo dienos.</w:t>
          </w:r>
        </w:sdtContent>
      </w:sdt>
      <w:r w:rsidRPr="00E76009">
        <w:rPr>
          <w:rFonts w:ascii="Times New Roman" w:eastAsia="Calibri" w:hAnsi="Times New Roman" w:cs="Times New Roman"/>
          <w:sz w:val="24"/>
          <w:szCs w:val="24"/>
          <w:lang w:val="lt-LT"/>
        </w:rPr>
        <w:t xml:space="preserve">  </w:t>
      </w:r>
    </w:p>
    <w:p w14:paraId="7E8E8F52" w14:textId="77777777" w:rsidR="00C368EC" w:rsidRDefault="00C368EC" w:rsidP="00C368EC">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eastAsia="lt-LT"/>
        </w:rPr>
      </w:pPr>
      <w:r w:rsidRPr="00E76009">
        <w:rPr>
          <w:rFonts w:ascii="Times New Roman" w:eastAsia="Calibri" w:hAnsi="Times New Roman" w:cs="Times New Roman"/>
          <w:sz w:val="24"/>
          <w:szCs w:val="24"/>
          <w:lang w:val="lt-LT" w:eastAsia="lt-LT"/>
        </w:rPr>
        <w:t>Su Prekėmis pateikiamas P</w:t>
      </w:r>
      <w:r w:rsidRPr="00E76009">
        <w:rPr>
          <w:rFonts w:ascii="Times New Roman" w:eastAsia="Calibri" w:hAnsi="Times New Roman" w:cs="Times New Roman"/>
          <w:sz w:val="24"/>
          <w:szCs w:val="24"/>
          <w:lang w:val="lt-LT"/>
        </w:rPr>
        <w:t>rekių perdavimo - priėmimo aktas/krovinio pristatymo važtaraštis arba kitas Prekių perdavimo-priėmimo faktą patvirtinantis dokumentas, kuriame būtų detalizuotos Prekės ir jų kiekiai.</w:t>
      </w:r>
    </w:p>
    <w:p w14:paraId="16EDCF16" w14:textId="0DFE3ADC" w:rsidR="00971438" w:rsidRPr="00971438" w:rsidRDefault="00971438" w:rsidP="00C368EC">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eastAsia="lt-LT"/>
        </w:rPr>
      </w:pPr>
      <w:r w:rsidRPr="00971438">
        <w:rPr>
          <w:rFonts w:ascii="Times New Roman" w:hAnsi="Times New Roman" w:cs="Times New Roman"/>
          <w:sz w:val="24"/>
          <w:szCs w:val="24"/>
          <w:lang w:val="lt-LT" w:eastAsia="ar-SA"/>
        </w:rPr>
        <w:t>Vykdant Sutartį pridėtinės vertės mokesčio sąskaitos faktūros turi būti teikiamos naudojantis informacinės sistemos SABIS priemonėmis, išskyrus Lietuvos Respublikos Viešųjų pirkimų įstatymo 22 straipsnio 12 dalyje nustatytus atvejus. Tiekėjo pateikto mokėjimo dokumento komentare turi būti nurodyta  Sutarties sudarymo data bei Pirkėjo suteiktas Sutarties numeris.</w:t>
      </w:r>
    </w:p>
    <w:p w14:paraId="35ED2D4F" w14:textId="155B44D4" w:rsidR="00971438" w:rsidRPr="00971438" w:rsidRDefault="00971438" w:rsidP="00C368EC">
      <w:pPr>
        <w:numPr>
          <w:ilvl w:val="1"/>
          <w:numId w:val="4"/>
        </w:numPr>
        <w:tabs>
          <w:tab w:val="left" w:pos="709"/>
          <w:tab w:val="left" w:pos="1276"/>
        </w:tabs>
        <w:suppressAutoHyphens/>
        <w:autoSpaceDN w:val="0"/>
        <w:spacing w:before="60" w:after="60" w:line="276" w:lineRule="auto"/>
        <w:ind w:left="0" w:firstLine="851"/>
        <w:contextualSpacing/>
        <w:jc w:val="both"/>
        <w:textAlignment w:val="baseline"/>
        <w:rPr>
          <w:rFonts w:ascii="Times New Roman" w:eastAsia="Calibri" w:hAnsi="Times New Roman" w:cs="Times New Roman"/>
          <w:sz w:val="24"/>
          <w:szCs w:val="24"/>
          <w:lang w:val="lt-LT" w:eastAsia="lt-LT"/>
        </w:rPr>
      </w:pPr>
      <w:r w:rsidRPr="00971438">
        <w:rPr>
          <w:rFonts w:ascii="Times New Roman" w:hAnsi="Times New Roman" w:cs="Times New Roman"/>
          <w:sz w:val="24"/>
          <w:szCs w:val="24"/>
          <w:lang w:val="lt-LT" w:eastAsia="ar-SA"/>
        </w:rPr>
        <w:t>Už pristatytas Prekes bus apmokama per 30 kalendorinių dienų nuo dienos, kai Pirkėjas gauna sąskaitą faktūrą ir Prekės priėmimo-perdavimo aktą.</w:t>
      </w:r>
    </w:p>
    <w:p w14:paraId="479A918A" w14:textId="63F800B8" w:rsidR="00C06F06" w:rsidRPr="00C06F06" w:rsidRDefault="00C06F06" w:rsidP="00C06F06">
      <w:pPr>
        <w:shd w:val="clear" w:color="auto" w:fill="FFFFFF"/>
        <w:spacing w:before="60" w:after="60" w:line="240" w:lineRule="auto"/>
        <w:jc w:val="both"/>
        <w:rPr>
          <w:rFonts w:ascii="Times New Roman" w:eastAsia="Times New Roman" w:hAnsi="Times New Roman" w:cs="Times New Roman"/>
          <w:color w:val="00B050"/>
          <w:lang w:val="lt-LT"/>
        </w:rPr>
      </w:pPr>
    </w:p>
    <w:tbl>
      <w:tblPr>
        <w:tblW w:w="4861" w:type="pct"/>
        <w:tblInd w:w="279" w:type="dxa"/>
        <w:tblCellMar>
          <w:left w:w="0" w:type="dxa"/>
          <w:right w:w="0" w:type="dxa"/>
        </w:tblCellMar>
        <w:tblLook w:val="04A0" w:firstRow="1" w:lastRow="0" w:firstColumn="1" w:lastColumn="0" w:noHBand="0" w:noVBand="1"/>
      </w:tblPr>
      <w:tblGrid>
        <w:gridCol w:w="480"/>
        <w:gridCol w:w="5043"/>
        <w:gridCol w:w="3829"/>
      </w:tblGrid>
      <w:tr w:rsidR="00C06F06" w:rsidRPr="00C06F06" w14:paraId="588E0AC7" w14:textId="77777777" w:rsidTr="00294D68">
        <w:trPr>
          <w:trHeight w:val="583"/>
        </w:trPr>
        <w:tc>
          <w:tcPr>
            <w:tcW w:w="25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FCE3905" w14:textId="77777777" w:rsidR="00C06F06" w:rsidRPr="00791210" w:rsidRDefault="00C06F06" w:rsidP="00C06F06">
            <w:pPr>
              <w:autoSpaceDE w:val="0"/>
              <w:autoSpaceDN w:val="0"/>
              <w:spacing w:after="0" w:line="240" w:lineRule="auto"/>
              <w:jc w:val="center"/>
              <w:rPr>
                <w:rFonts w:ascii="Times New Roman" w:eastAsia="Times New Roman" w:hAnsi="Times New Roman" w:cs="Times New Roman"/>
                <w:color w:val="00B050"/>
                <w:lang w:val="lt-LT"/>
              </w:rPr>
            </w:pPr>
          </w:p>
          <w:p w14:paraId="756E3F24" w14:textId="77777777" w:rsidR="00C06F06" w:rsidRPr="00791210" w:rsidRDefault="00C06F06" w:rsidP="00C06F06">
            <w:pPr>
              <w:autoSpaceDE w:val="0"/>
              <w:autoSpaceDN w:val="0"/>
              <w:spacing w:after="0" w:line="240" w:lineRule="auto"/>
              <w:jc w:val="center"/>
              <w:rPr>
                <w:rFonts w:ascii="Times New Roman" w:eastAsia="Times New Roman" w:hAnsi="Times New Roman" w:cs="Times New Roman"/>
                <w:color w:val="00B050"/>
                <w:lang w:val="lt-LT"/>
              </w:rPr>
            </w:pPr>
          </w:p>
        </w:tc>
        <w:tc>
          <w:tcPr>
            <w:tcW w:w="269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1794F7A" w14:textId="77777777" w:rsidR="00C06F06" w:rsidRPr="00C06F06" w:rsidRDefault="00C06F06" w:rsidP="00C06F06">
            <w:pPr>
              <w:autoSpaceDE w:val="0"/>
              <w:autoSpaceDN w:val="0"/>
              <w:spacing w:after="0" w:line="240" w:lineRule="auto"/>
              <w:jc w:val="center"/>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Aplinkos apsaugos kriterijai/reikalavimai</w:t>
            </w:r>
          </w:p>
        </w:tc>
        <w:tc>
          <w:tcPr>
            <w:tcW w:w="204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EAB77D" w14:textId="77777777" w:rsidR="00C06F06" w:rsidRPr="00C06F06" w:rsidRDefault="00C06F06" w:rsidP="00C06F06">
            <w:pPr>
              <w:autoSpaceDE w:val="0"/>
              <w:autoSpaceDN w:val="0"/>
              <w:spacing w:after="0" w:line="240" w:lineRule="auto"/>
              <w:jc w:val="center"/>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Tiekėjo pateikiami dokumentai</w:t>
            </w:r>
          </w:p>
        </w:tc>
      </w:tr>
      <w:tr w:rsidR="00C06F06" w:rsidRPr="00C06F06" w14:paraId="79B6EFC2" w14:textId="77777777" w:rsidTr="00294D68">
        <w:trPr>
          <w:trHeight w:val="1419"/>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0625C" w14:textId="77777777" w:rsidR="00C06F06" w:rsidRPr="00C06F06" w:rsidRDefault="00C06F06" w:rsidP="00C06F06">
            <w:pPr>
              <w:autoSpaceDE w:val="0"/>
              <w:autoSpaceDN w:val="0"/>
              <w:spacing w:after="0" w:line="240" w:lineRule="auto"/>
              <w:jc w:val="both"/>
              <w:rPr>
                <w:rFonts w:ascii="Times New Roman" w:eastAsia="Times New Roman" w:hAnsi="Times New Roman" w:cs="Times New Roman"/>
                <w:color w:val="00B050"/>
                <w:lang w:val="en-GB"/>
              </w:rPr>
            </w:pPr>
            <w:r w:rsidRPr="00C06F06">
              <w:rPr>
                <w:rFonts w:ascii="Times New Roman" w:eastAsia="Times New Roman" w:hAnsi="Times New Roman" w:cs="Times New Roman"/>
                <w:color w:val="00B050"/>
                <w:lang w:val="en-GB"/>
              </w:rPr>
              <w:t>1.</w:t>
            </w:r>
          </w:p>
        </w:tc>
        <w:tc>
          <w:tcPr>
            <w:tcW w:w="2696" w:type="pct"/>
            <w:tcBorders>
              <w:top w:val="nil"/>
              <w:left w:val="nil"/>
              <w:bottom w:val="single" w:sz="8" w:space="0" w:color="auto"/>
              <w:right w:val="single" w:sz="8" w:space="0" w:color="auto"/>
            </w:tcBorders>
            <w:tcMar>
              <w:top w:w="0" w:type="dxa"/>
              <w:left w:w="108" w:type="dxa"/>
              <w:bottom w:w="0" w:type="dxa"/>
              <w:right w:w="108" w:type="dxa"/>
            </w:tcMar>
            <w:hideMark/>
          </w:tcPr>
          <w:p w14:paraId="2D0A5D1B" w14:textId="77777777" w:rsidR="00C06F06" w:rsidRPr="00C06F06" w:rsidRDefault="00C06F06" w:rsidP="00C06F06">
            <w:pPr>
              <w:autoSpaceDE w:val="0"/>
              <w:autoSpaceDN w:val="0"/>
              <w:spacing w:after="0" w:line="240" w:lineRule="auto"/>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Tiekėjo siūlomas viešojo pirkimo objektas, keliuose ar visuose produkto gyvavimo ciklo etapuose atitinka bent vieną iš šių reikalavimų:</w:t>
            </w:r>
          </w:p>
          <w:p w14:paraId="01A2AE0D" w14:textId="77777777" w:rsidR="00C06F06" w:rsidRPr="00C06F06" w:rsidRDefault="00C06F06" w:rsidP="00C06F06">
            <w:pPr>
              <w:numPr>
                <w:ilvl w:val="0"/>
                <w:numId w:val="24"/>
              </w:numPr>
              <w:autoSpaceDE w:val="0"/>
              <w:autoSpaceDN w:val="0"/>
              <w:spacing w:after="0" w:line="240" w:lineRule="auto"/>
              <w:contextualSpacing/>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 xml:space="preserve">prekei pagaminti ir (ar) tiekti, paslaugai teikti ar darbams atlikti sunaudojama mažiau gamtos išteklių ir (ar) sudėtyje yra pakartotinai panaudotų ir (ar) perdirbtų medžiagų; </w:t>
            </w:r>
          </w:p>
          <w:p w14:paraId="58FBE903" w14:textId="77777777" w:rsidR="00C06F06" w:rsidRPr="00C06F06" w:rsidRDefault="00C06F06" w:rsidP="00C06F06">
            <w:pPr>
              <w:numPr>
                <w:ilvl w:val="0"/>
                <w:numId w:val="24"/>
              </w:numPr>
              <w:autoSpaceDE w:val="0"/>
              <w:autoSpaceDN w:val="0"/>
              <w:spacing w:after="0" w:line="240" w:lineRule="auto"/>
              <w:contextualSpacing/>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prekei pagaminti, tiekti ir (ar) naudoti, paslaugai teikti ar darbams atlikti sunaudojama mažiau elektros energijos ir (ar) naudojama energija iš atsinaujinančių energijos išteklių;</w:t>
            </w:r>
          </w:p>
          <w:p w14:paraId="5326EC16" w14:textId="77777777" w:rsidR="00C06F06" w:rsidRPr="00C06F06" w:rsidRDefault="00C06F06" w:rsidP="00C06F06">
            <w:pPr>
              <w:numPr>
                <w:ilvl w:val="0"/>
                <w:numId w:val="24"/>
              </w:numPr>
              <w:autoSpaceDE w:val="0"/>
              <w:autoSpaceDN w:val="0"/>
              <w:spacing w:after="0" w:line="240" w:lineRule="auto"/>
              <w:contextualSpacing/>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prekei pagaminti, paslaugai teikti ar darbams atlikti naudojama mažiau ar nenaudojama pavojingųjų cheminių medžiagų, neteršiama aplinka ir nekeliamas pavojus sveikatai;</w:t>
            </w:r>
          </w:p>
          <w:p w14:paraId="173BDEB0" w14:textId="77777777" w:rsidR="00C06F06" w:rsidRPr="00C06F06" w:rsidRDefault="00C06F06" w:rsidP="00C06F06">
            <w:pPr>
              <w:numPr>
                <w:ilvl w:val="0"/>
                <w:numId w:val="24"/>
              </w:numPr>
              <w:autoSpaceDE w:val="0"/>
              <w:autoSpaceDN w:val="0"/>
              <w:spacing w:after="0" w:line="240" w:lineRule="auto"/>
              <w:contextualSpacing/>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 xml:space="preserve">prekė yra tvirta, ilgaamžė, funkcionali, ji ar jos sudedamosios dalys tinka naudoti daug kartų ir (ar) lengvai pataisomos, ir (ar) pakeičiamos; </w:t>
            </w:r>
          </w:p>
          <w:p w14:paraId="6EDABF7B" w14:textId="77777777" w:rsidR="00C06F06" w:rsidRPr="00C06F06" w:rsidRDefault="00C06F06" w:rsidP="00C06F06">
            <w:pPr>
              <w:numPr>
                <w:ilvl w:val="0"/>
                <w:numId w:val="24"/>
              </w:numPr>
              <w:autoSpaceDE w:val="0"/>
              <w:autoSpaceDN w:val="0"/>
              <w:spacing w:after="0" w:line="240" w:lineRule="auto"/>
              <w:contextualSpacing/>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prekė, virtusi atliekomis, tinka paruošti pakartotinai naudoti ar perdirbti.</w:t>
            </w:r>
          </w:p>
        </w:tc>
        <w:tc>
          <w:tcPr>
            <w:tcW w:w="2047" w:type="pct"/>
            <w:tcBorders>
              <w:top w:val="nil"/>
              <w:left w:val="nil"/>
              <w:bottom w:val="single" w:sz="8" w:space="0" w:color="auto"/>
              <w:right w:val="single" w:sz="8" w:space="0" w:color="auto"/>
            </w:tcBorders>
            <w:tcMar>
              <w:top w:w="0" w:type="dxa"/>
              <w:left w:w="108" w:type="dxa"/>
              <w:bottom w:w="0" w:type="dxa"/>
              <w:right w:w="108" w:type="dxa"/>
            </w:tcMar>
          </w:tcPr>
          <w:p w14:paraId="58F0BEB4" w14:textId="77777777" w:rsidR="00C06F06" w:rsidRPr="00C06F06" w:rsidRDefault="00C06F06" w:rsidP="00C06F06">
            <w:pPr>
              <w:autoSpaceDE w:val="0"/>
              <w:autoSpaceDN w:val="0"/>
              <w:spacing w:after="0" w:line="240" w:lineRule="auto"/>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Tiekėjas turi pateikti:</w:t>
            </w:r>
          </w:p>
          <w:p w14:paraId="26D0E452" w14:textId="77777777" w:rsidR="00C06F06" w:rsidRPr="00C06F06" w:rsidRDefault="00C06F06" w:rsidP="00C06F06">
            <w:pPr>
              <w:numPr>
                <w:ilvl w:val="0"/>
                <w:numId w:val="25"/>
              </w:numPr>
              <w:suppressAutoHyphens/>
              <w:spacing w:after="0" w:line="240" w:lineRule="auto"/>
              <w:ind w:left="160" w:hanging="160"/>
              <w:contextualSpacing/>
              <w:jc w:val="both"/>
              <w:rPr>
                <w:rFonts w:ascii="Times New Roman" w:eastAsia="Times New Roman" w:hAnsi="Times New Roman" w:cs="Times New Roman"/>
                <w:color w:val="00B050"/>
                <w:lang w:val="lt-LT" w:eastAsia="lt-LT"/>
              </w:rPr>
            </w:pPr>
            <w:r w:rsidRPr="00C06F06">
              <w:rPr>
                <w:rFonts w:ascii="Times New Roman" w:eastAsia="Times New Roman" w:hAnsi="Times New Roman" w:cs="Times New Roman"/>
                <w:color w:val="00B050"/>
                <w:lang w:val="lt-LT" w:eastAsia="en-GB"/>
              </w:rPr>
              <w:t>gamintojo ir (ar) tiekėjo techniniai dokumentai, gamintojo ir (ar) importuotojo, ir (ar) tiekėjo rašytinis patvirtinimas, saugos duomenų lapas,</w:t>
            </w:r>
            <w:r w:rsidRPr="00C06F06">
              <w:rPr>
                <w:rFonts w:ascii="Times New Roman" w:eastAsia="Times New Roman" w:hAnsi="Times New Roman" w:cs="Times New Roman"/>
                <w:color w:val="00B050"/>
                <w:lang w:val="lt-LT" w:eastAsia="lt-LT"/>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36D3EAF7" w14:textId="77777777" w:rsidR="00C06F06" w:rsidRPr="00C06F06" w:rsidRDefault="00C06F06" w:rsidP="00C06F06">
            <w:pPr>
              <w:numPr>
                <w:ilvl w:val="0"/>
                <w:numId w:val="25"/>
              </w:numPr>
              <w:suppressAutoHyphens/>
              <w:spacing w:after="0" w:line="240" w:lineRule="auto"/>
              <w:ind w:left="160" w:hanging="160"/>
              <w:contextualSpacing/>
              <w:jc w:val="both"/>
              <w:rPr>
                <w:rFonts w:ascii="Times New Roman" w:eastAsia="Times New Roman" w:hAnsi="Times New Roman" w:cs="Times New Roman"/>
                <w:color w:val="00B050"/>
                <w:lang w:val="lt-LT" w:eastAsia="lt-LT"/>
              </w:rPr>
            </w:pPr>
            <w:r w:rsidRPr="00C06F06">
              <w:rPr>
                <w:rFonts w:ascii="Times New Roman" w:eastAsia="Times New Roman" w:hAnsi="Times New Roman" w:cs="Times New Roman"/>
                <w:color w:val="00B050"/>
                <w:lang w:val="lt-LT" w:eastAsia="lt-LT"/>
              </w:rPr>
              <w:t>arba kiti lygiaverčiai įrodymai.</w:t>
            </w:r>
          </w:p>
          <w:p w14:paraId="7AE9E303" w14:textId="77777777" w:rsidR="00C06F06" w:rsidRPr="00C06F06" w:rsidRDefault="00C06F06" w:rsidP="00C06F06">
            <w:pPr>
              <w:autoSpaceDE w:val="0"/>
              <w:autoSpaceDN w:val="0"/>
              <w:spacing w:after="0" w:line="240" w:lineRule="auto"/>
              <w:jc w:val="both"/>
              <w:rPr>
                <w:rFonts w:ascii="Times New Roman" w:eastAsia="Times New Roman" w:hAnsi="Times New Roman" w:cs="Times New Roman"/>
                <w:color w:val="00B050"/>
                <w:lang w:val="lt-LT"/>
              </w:rPr>
            </w:pPr>
          </w:p>
        </w:tc>
      </w:tr>
    </w:tbl>
    <w:p w14:paraId="7A18E779" w14:textId="77777777" w:rsidR="00C06F06" w:rsidRPr="00C06F06" w:rsidRDefault="00C06F06" w:rsidP="00C06F06">
      <w:pPr>
        <w:shd w:val="clear" w:color="auto" w:fill="FFFFFF"/>
        <w:spacing w:before="60" w:after="60" w:line="240" w:lineRule="auto"/>
        <w:jc w:val="both"/>
        <w:rPr>
          <w:rFonts w:ascii="Times New Roman" w:eastAsia="Times New Roman" w:hAnsi="Times New Roman" w:cs="Times New Roman"/>
          <w:color w:val="00B050"/>
          <w:lang w:val="lt-LT"/>
        </w:rPr>
      </w:pPr>
    </w:p>
    <w:p w14:paraId="287512DB" w14:textId="1D473809" w:rsidR="00C06F06" w:rsidRPr="00C06F06" w:rsidRDefault="00971438" w:rsidP="00C06F06">
      <w:pPr>
        <w:shd w:val="clear" w:color="auto" w:fill="FFFFFF"/>
        <w:spacing w:before="60" w:after="60" w:line="240" w:lineRule="auto"/>
        <w:jc w:val="both"/>
        <w:rPr>
          <w:rFonts w:ascii="Times New Roman" w:eastAsia="Times New Roman" w:hAnsi="Times New Roman" w:cs="Times New Roman"/>
          <w:color w:val="00B050"/>
          <w:lang w:val="lt-LT"/>
        </w:rPr>
      </w:pPr>
      <w:r>
        <w:rPr>
          <w:rFonts w:ascii="Times New Roman" w:eastAsia="Times New Roman" w:hAnsi="Times New Roman" w:cs="Times New Roman"/>
          <w:color w:val="00B050"/>
          <w:lang w:val="lt-LT"/>
        </w:rPr>
        <w:t>2.6.</w:t>
      </w:r>
      <w:r w:rsidR="00C06F06" w:rsidRPr="00C06F06">
        <w:rPr>
          <w:rFonts w:ascii="Times New Roman" w:eastAsia="Times New Roman" w:hAnsi="Times New Roman" w:cs="Times New Roman"/>
          <w:color w:val="00B050"/>
          <w:lang w:val="lt-LT"/>
        </w:rPr>
        <w:t xml:space="preserve"> Pirkėjas siekia jog jo ir Tiekėjo veiksmai darytų kuo mažesnį poveikį aplinkai, todėl:</w:t>
      </w:r>
    </w:p>
    <w:p w14:paraId="2E6125D0" w14:textId="77777777" w:rsidR="00C06F06" w:rsidRPr="00C06F06" w:rsidRDefault="00C06F06" w:rsidP="00C06F06">
      <w:pPr>
        <w:numPr>
          <w:ilvl w:val="0"/>
          <w:numId w:val="22"/>
        </w:numPr>
        <w:shd w:val="clear" w:color="auto" w:fill="FFFFFF"/>
        <w:spacing w:before="60" w:after="60" w:line="240" w:lineRule="auto"/>
        <w:contextualSpacing/>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lastRenderedPageBreak/>
        <w:t>Viešojo pirkimo ir sutarties vykdymo metu bendravimas tarp Tiekėjo ir Pirkėjo bus vykdomas tik elektroninėmis   priemonėmis (CVP IS priemonėmis, telefonu, elektroniniu paštu, ar kt.);</w:t>
      </w:r>
    </w:p>
    <w:p w14:paraId="5FF476A0" w14:textId="77777777" w:rsidR="00C06F06" w:rsidRPr="00C06F06" w:rsidRDefault="00C06F06" w:rsidP="00C06F06">
      <w:pPr>
        <w:numPr>
          <w:ilvl w:val="0"/>
          <w:numId w:val="22"/>
        </w:numPr>
        <w:shd w:val="clear" w:color="auto" w:fill="FFFFFF"/>
        <w:spacing w:before="60" w:after="60" w:line="240" w:lineRule="auto"/>
        <w:contextualSpacing/>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visa dokumentacija susijusi su Sutarties vykdymu teikiama Pirkėjui ir Tiekėjui elektorinėmis priemonėmis (elektoriniu paštu ar kt.);</w:t>
      </w:r>
    </w:p>
    <w:p w14:paraId="4077BEB4" w14:textId="77777777" w:rsidR="00C06F06" w:rsidRPr="00C06F06" w:rsidRDefault="00C06F06" w:rsidP="00C06F06">
      <w:pPr>
        <w:numPr>
          <w:ilvl w:val="0"/>
          <w:numId w:val="22"/>
        </w:numPr>
        <w:shd w:val="clear" w:color="auto" w:fill="FFFFFF"/>
        <w:spacing w:before="60" w:after="60" w:line="240" w:lineRule="auto"/>
        <w:contextualSpacing/>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Sutartis bus pasirašoma tik elektroninėmis priemonėmis (elektroniniu parašu);</w:t>
      </w:r>
    </w:p>
    <w:p w14:paraId="4CDBCC6B" w14:textId="77777777" w:rsidR="00C06F06" w:rsidRPr="00C06F06" w:rsidRDefault="00C06F06" w:rsidP="00C06F06">
      <w:pPr>
        <w:numPr>
          <w:ilvl w:val="0"/>
          <w:numId w:val="22"/>
        </w:numPr>
        <w:shd w:val="clear" w:color="auto" w:fill="FFFFFF"/>
        <w:spacing w:before="60" w:after="60" w:line="240" w:lineRule="auto"/>
        <w:contextualSpacing/>
        <w:jc w:val="both"/>
        <w:rPr>
          <w:rFonts w:ascii="Times New Roman" w:eastAsia="Times New Roman" w:hAnsi="Times New Roman" w:cs="Times New Roman"/>
          <w:color w:val="00B050"/>
          <w:lang w:val="lt-LT"/>
        </w:rPr>
      </w:pPr>
      <w:r w:rsidRPr="00C06F06">
        <w:rPr>
          <w:rFonts w:ascii="Times New Roman" w:eastAsia="Times New Roman" w:hAnsi="Times New Roman" w:cs="Times New Roman"/>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p>
    <w:p w14:paraId="273DF439" w14:textId="77777777" w:rsidR="00C06F06" w:rsidRPr="00C06F06" w:rsidRDefault="00C06F06" w:rsidP="00C06F06">
      <w:pPr>
        <w:numPr>
          <w:ilvl w:val="0"/>
          <w:numId w:val="22"/>
        </w:numPr>
        <w:shd w:val="clear" w:color="auto" w:fill="FFFFFF"/>
        <w:spacing w:before="60" w:after="60" w:line="240" w:lineRule="auto"/>
        <w:contextualSpacing/>
        <w:jc w:val="both"/>
        <w:rPr>
          <w:rFonts w:ascii="Times New Roman" w:eastAsia="Times New Roman" w:hAnsi="Times New Roman" w:cs="Times New Roman"/>
          <w:color w:val="00B050"/>
          <w:lang w:val="lt-LT"/>
        </w:rPr>
      </w:pPr>
      <w:bookmarkStart w:id="2" w:name="_Hlk127867960"/>
      <w:r w:rsidRPr="00C06F06">
        <w:rPr>
          <w:rFonts w:ascii="Times New Roman" w:eastAsia="Times New Roman" w:hAnsi="Times New Roman" w:cs="Times New Roman"/>
          <w:color w:val="00B050"/>
          <w:lang w:val="lt-LT"/>
        </w:rPr>
        <w:t xml:space="preserve">Jei įsigyjama prekė turi būti tiekiama ar perduodama antrinėje pakuotėje, ji turi atitikti pakuotėms nustatytus minimalius aplinkos apsaugos kriterijus, nebent tai prieštarauja higienos normoms: </w:t>
      </w:r>
      <w:bookmarkStart w:id="3" w:name="_Hlk123735984"/>
      <w:r w:rsidRPr="00C06F06">
        <w:rPr>
          <w:rFonts w:ascii="Times New Roman" w:eastAsia="Times New Roman" w:hAnsi="Times New Roman" w:cs="Times New Roman"/>
          <w:color w:val="00B050"/>
          <w:lang w:val="lt-LT"/>
        </w:rPr>
        <w:t>p</w:t>
      </w:r>
      <w:r w:rsidRPr="00C06F06">
        <w:rPr>
          <w:rFonts w:ascii="Times New Roman" w:eastAsia="Times New Roman" w:hAnsi="Times New Roman" w:cs="Times New Roman"/>
          <w:color w:val="00B050"/>
          <w:lang w:val="lt-LT" w:eastAsia="lt-LT"/>
        </w:rPr>
        <w:t>akuotės</w:t>
      </w:r>
      <w:r w:rsidRPr="00C06F06">
        <w:rPr>
          <w:rFonts w:ascii="Times New Roman" w:eastAsia="Times New Roman" w:hAnsi="Times New Roman" w:cs="Times New Roman"/>
          <w:b/>
          <w:bCs/>
          <w:color w:val="00B050"/>
          <w:lang w:val="lt-LT" w:eastAsia="lt-LT"/>
        </w:rPr>
        <w:t xml:space="preserve"> </w:t>
      </w:r>
      <w:r w:rsidRPr="00C06F06">
        <w:rPr>
          <w:rFonts w:ascii="Times New Roman" w:eastAsia="Times New Roman" w:hAnsi="Times New Roman" w:cs="Times New Roman"/>
          <w:color w:val="00B050"/>
          <w:lang w:val="lt-LT" w:eastAsia="lt-LT"/>
        </w:rPr>
        <w:t>turi būti laikytinos perdirbamosiomis pakuotėmis pagal Lietuvos Respublikos mokesčio už aplinkos teršimą įstatymo nuostatas</w:t>
      </w:r>
      <w:bookmarkEnd w:id="2"/>
      <w:bookmarkEnd w:id="3"/>
      <w:r w:rsidRPr="00C06F06">
        <w:rPr>
          <w:rFonts w:ascii="Times New Roman" w:eastAsia="Times New Roman" w:hAnsi="Times New Roman" w:cs="Times New Roman"/>
          <w:color w:val="00B050"/>
          <w:lang w:val="lt-LT" w:eastAsia="lt-LT"/>
        </w:rPr>
        <w:t>.</w:t>
      </w:r>
    </w:p>
    <w:p w14:paraId="0ECEEFE6" w14:textId="77777777" w:rsidR="00C06F06" w:rsidRP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33D5FF15" w14:textId="77777777" w:rsidR="00C06F06" w:rsidRP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33A788C5" w14:textId="77777777" w:rsidR="00C06F06" w:rsidRP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3D36B3A0" w14:textId="77777777" w:rsidR="00C06F06" w:rsidRP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7695D498" w14:textId="77777777" w:rsidR="00C06F06" w:rsidRP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6D09B265" w14:textId="77777777" w:rsidR="00C06F06" w:rsidRP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280DAB2E" w14:textId="77777777" w:rsidR="00C06F06" w:rsidRP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79073ABE" w14:textId="77777777" w:rsid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29454C87" w14:textId="77777777" w:rsid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225F4EE8" w14:textId="77777777" w:rsid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15AF984B" w14:textId="77777777" w:rsid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61204499"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17550E3A"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31441759"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6FEEEDC5"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62E0696A"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6120EE5F"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1EDCFDD3"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36E7AD07"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375C5640"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1387DC34"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4501D6AE"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73541D71"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30292442"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5C082B7F"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123E7283"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3C0B52F4"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00646E03"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6A33061D"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06832632"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3B26E3FC"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00BB905F"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6D23FFF2"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51981B71"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615D7F63"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4D7C36AF"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1ADB11CB"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6214CACC"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01612602"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0519D2F5"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0EE12E29"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7C50C97C"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59054316"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1CD589E3"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6BB394A0"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0215EEA7"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7708F058"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777DB79F"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1A74C2E4"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27DC8FCB"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35FBA525" w14:textId="77777777" w:rsidR="00971438"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79522C77" w14:textId="77777777" w:rsidR="00971438" w:rsidRPr="00C06F06" w:rsidRDefault="00971438"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256592B8" w14:textId="77777777" w:rsidR="00C06F06" w:rsidRP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44BA74E2" w14:textId="77777777" w:rsidR="00C06F06" w:rsidRPr="00C06F06" w:rsidRDefault="00C06F06" w:rsidP="00C06F06">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jc w:val="both"/>
        <w:rPr>
          <w:rFonts w:ascii="Times New Roman" w:eastAsia="Times New Roman" w:hAnsi="Times New Roman" w:cs="Times New Roman"/>
          <w:lang w:val="lt-LT" w:eastAsia="ar-SA"/>
        </w:rPr>
      </w:pPr>
    </w:p>
    <w:p w14:paraId="4022EC5A" w14:textId="77777777" w:rsidR="00C06F06" w:rsidRPr="00C06F06" w:rsidRDefault="00C06F06" w:rsidP="00C06F06">
      <w:pPr>
        <w:keepNext/>
        <w:spacing w:after="0" w:line="240" w:lineRule="auto"/>
        <w:jc w:val="right"/>
        <w:outlineLvl w:val="2"/>
        <w:rPr>
          <w:rFonts w:ascii="Times New Roman" w:eastAsia="Times New Roman" w:hAnsi="Times New Roman" w:cs="Times New Roman"/>
          <w:sz w:val="24"/>
          <w:szCs w:val="24"/>
          <w:lang w:val="lt-LT"/>
        </w:rPr>
      </w:pPr>
      <w:r w:rsidRPr="00C06F06">
        <w:rPr>
          <w:rFonts w:ascii="Times New Roman" w:eastAsia="Times New Roman" w:hAnsi="Times New Roman" w:cs="Times New Roman"/>
          <w:sz w:val="24"/>
          <w:szCs w:val="24"/>
          <w:lang w:val="lt-LT"/>
        </w:rPr>
        <w:t>Techninės specifikacijos 1 priedas</w:t>
      </w:r>
    </w:p>
    <w:p w14:paraId="16D201E7" w14:textId="77777777" w:rsidR="00C06F06" w:rsidRPr="00C06F06" w:rsidRDefault="00C06F06" w:rsidP="00C06F06">
      <w:pPr>
        <w:keepNext/>
        <w:spacing w:after="0" w:line="240" w:lineRule="auto"/>
        <w:jc w:val="both"/>
        <w:outlineLvl w:val="2"/>
        <w:rPr>
          <w:rFonts w:ascii="Times New Roman" w:eastAsia="Times New Roman" w:hAnsi="Times New Roman" w:cs="Times New Roman"/>
          <w:lang w:val="lt-LT"/>
        </w:rPr>
      </w:pPr>
    </w:p>
    <w:p w14:paraId="119FC028" w14:textId="77777777" w:rsidR="00C06F06" w:rsidRPr="00C06F06" w:rsidRDefault="00C06F06" w:rsidP="00C06F06">
      <w:pPr>
        <w:spacing w:after="0" w:line="240" w:lineRule="auto"/>
        <w:jc w:val="center"/>
        <w:rPr>
          <w:rFonts w:ascii="Times New Roman" w:eastAsia="Times New Roman" w:hAnsi="Times New Roman" w:cs="Times New Roman"/>
          <w:b/>
          <w:lang w:val="lt-LT"/>
        </w:rPr>
      </w:pPr>
      <w:r w:rsidRPr="00C06F06">
        <w:rPr>
          <w:rFonts w:ascii="Times New Roman" w:eastAsia="Times New Roman" w:hAnsi="Times New Roman" w:cs="Times New Roman"/>
          <w:b/>
          <w:lang w:val="lt-LT"/>
        </w:rPr>
        <w:t xml:space="preserve">PRIVALOMI TECHNINIAI REIKALAVIMAI </w:t>
      </w:r>
    </w:p>
    <w:p w14:paraId="389B6BB7" w14:textId="77777777" w:rsidR="00C06F06" w:rsidRPr="00C06F06" w:rsidRDefault="00C06F06" w:rsidP="00C06F06">
      <w:pPr>
        <w:shd w:val="clear" w:color="auto" w:fill="FFFFFF"/>
        <w:spacing w:after="0" w:line="240" w:lineRule="auto"/>
        <w:ind w:right="95" w:firstLine="709"/>
        <w:jc w:val="both"/>
        <w:textAlignment w:val="baseline"/>
        <w:rPr>
          <w:rFonts w:ascii="Times New Roman" w:eastAsia="Times New Roman" w:hAnsi="Times New Roman" w:cs="Times New Roman"/>
          <w:lang w:val="lt-LT"/>
        </w:rPr>
      </w:pPr>
    </w:p>
    <w:p w14:paraId="3D801343" w14:textId="77777777" w:rsidR="00C06F06" w:rsidRPr="00C06F06" w:rsidRDefault="00C06F06" w:rsidP="00C06F06">
      <w:pPr>
        <w:spacing w:after="0" w:line="240" w:lineRule="auto"/>
        <w:jc w:val="center"/>
        <w:rPr>
          <w:rFonts w:ascii="Times New Roman" w:eastAsia="Times New Roman" w:hAnsi="Times New Roman" w:cs="Times New Roman"/>
          <w:i/>
          <w:iCs/>
          <w:caps/>
          <w:color w:val="7030A0"/>
          <w:lang w:val="lt-LT"/>
        </w:rPr>
      </w:pPr>
      <w:r w:rsidRPr="00C06F06">
        <w:rPr>
          <w:rFonts w:ascii="Times New Roman" w:eastAsia="Arial" w:hAnsi="Times New Roman" w:cs="Times New Roman"/>
          <w:b/>
          <w:lang w:val="lt-LT"/>
        </w:rPr>
        <w:t xml:space="preserve">DĖL MINI EKSKAVATORIAUS PIRKIMO </w:t>
      </w:r>
    </w:p>
    <w:p w14:paraId="756FCBA0" w14:textId="77777777" w:rsidR="00C06F06" w:rsidRPr="00C06F06" w:rsidRDefault="00C06F06" w:rsidP="00C06F06">
      <w:pPr>
        <w:spacing w:after="0" w:line="240" w:lineRule="auto"/>
        <w:jc w:val="center"/>
        <w:rPr>
          <w:rFonts w:ascii="Times New Roman" w:eastAsia="Times New Roman" w:hAnsi="Times New Roman" w:cs="Times New Roman"/>
          <w:b/>
          <w:bCs/>
          <w:shd w:val="clear" w:color="auto" w:fill="FFFFFF"/>
          <w:lang w:val="lt-LT"/>
        </w:rPr>
      </w:pPr>
    </w:p>
    <w:p w14:paraId="5CE3B49B" w14:textId="77777777" w:rsidR="00C06F06" w:rsidRPr="00C06F06" w:rsidRDefault="00C06F06" w:rsidP="00C06F06">
      <w:pPr>
        <w:shd w:val="clear" w:color="auto" w:fill="FFFFFF"/>
        <w:spacing w:after="0" w:line="240" w:lineRule="auto"/>
        <w:ind w:firstLine="851"/>
        <w:jc w:val="both"/>
        <w:textAlignment w:val="baseline"/>
        <w:rPr>
          <w:rFonts w:ascii="Times New Roman" w:eastAsia="Times New Roman" w:hAnsi="Times New Roman" w:cs="Times New Roman"/>
          <w:b/>
          <w:bCs/>
          <w:u w:val="single"/>
          <w:lang w:val="lt-LT"/>
        </w:rPr>
      </w:pPr>
      <w:r w:rsidRPr="00C06F06">
        <w:rPr>
          <w:rFonts w:ascii="Times New Roman" w:eastAsia="Times New Roman" w:hAnsi="Times New Roman" w:cs="Times New Roman"/>
          <w:b/>
          <w:bCs/>
          <w:u w:val="single"/>
          <w:lang w:val="lt-LT"/>
        </w:rPr>
        <w:t>Turi būti pateikiama:</w:t>
      </w:r>
    </w:p>
    <w:p w14:paraId="26948556" w14:textId="77777777" w:rsidR="00C06F06" w:rsidRPr="00C06F06" w:rsidRDefault="00C06F06" w:rsidP="00C06F06">
      <w:pPr>
        <w:shd w:val="clear" w:color="auto" w:fill="FFFFFF"/>
        <w:spacing w:after="0" w:line="240" w:lineRule="auto"/>
        <w:ind w:right="95" w:firstLine="709"/>
        <w:jc w:val="both"/>
        <w:textAlignment w:val="baseline"/>
        <w:rPr>
          <w:rFonts w:ascii="Times New Roman" w:eastAsia="Times New Roman" w:hAnsi="Times New Roman" w:cs="Times New Roman"/>
          <w:color w:val="212121"/>
          <w:lang w:val="lt-LT"/>
        </w:rPr>
      </w:pPr>
      <w:r w:rsidRPr="00C06F06">
        <w:rPr>
          <w:rFonts w:ascii="Times New Roman" w:eastAsia="Times New Roman" w:hAnsi="Times New Roman" w:cs="Times New Roman"/>
          <w:b/>
          <w:bCs/>
          <w:color w:val="212121"/>
          <w:lang w:val="lt-LT"/>
        </w:rPr>
        <w:t>Prekės/Įrangos gamintojo</w:t>
      </w:r>
      <w:r w:rsidRPr="00C06F06">
        <w:rPr>
          <w:rFonts w:ascii="Times New Roman" w:eastAsia="Times New Roman" w:hAnsi="Times New Roman" w:cs="Times New Roman"/>
          <w:color w:val="212121"/>
          <w:lang w:val="lt-LT"/>
        </w:rPr>
        <w:t xml:space="preserve"> techninė dokumentacija (katalogai, brošiūros) ir/ar </w:t>
      </w:r>
      <w:r w:rsidRPr="00C06F06">
        <w:rPr>
          <w:rFonts w:ascii="Times New Roman" w:eastAsia="Times New Roman" w:hAnsi="Times New Roman" w:cs="Times New Roman"/>
          <w:b/>
          <w:bCs/>
          <w:color w:val="212121"/>
          <w:lang w:val="lt-LT"/>
        </w:rPr>
        <w:t>Prekės/Įrangos</w:t>
      </w:r>
      <w:r w:rsidRPr="00C06F06">
        <w:rPr>
          <w:rFonts w:ascii="Times New Roman" w:eastAsia="Times New Roman" w:hAnsi="Times New Roman" w:cs="Times New Roman"/>
          <w:color w:val="212121"/>
          <w:lang w:val="lt-LT"/>
        </w:rPr>
        <w:t xml:space="preserve"> </w:t>
      </w:r>
      <w:r w:rsidRPr="00C06F06">
        <w:rPr>
          <w:rFonts w:ascii="Times New Roman" w:eastAsia="Times New Roman" w:hAnsi="Times New Roman" w:cs="Times New Roman"/>
          <w:b/>
          <w:bCs/>
          <w:color w:val="212121"/>
          <w:lang w:val="lt-LT"/>
        </w:rPr>
        <w:t>gamintojo</w:t>
      </w:r>
      <w:r w:rsidRPr="00C06F06">
        <w:rPr>
          <w:rFonts w:ascii="Times New Roman" w:eastAsia="Times New Roman" w:hAnsi="Times New Roman" w:cs="Times New Roman"/>
          <w:color w:val="212121"/>
          <w:lang w:val="lt-LT"/>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2ACC04B7" w14:textId="77777777" w:rsidR="00C06F06" w:rsidRPr="00C06F06" w:rsidRDefault="00C06F06" w:rsidP="00C06F06">
      <w:pPr>
        <w:shd w:val="clear" w:color="auto" w:fill="FFFFFF"/>
        <w:spacing w:after="0" w:line="240" w:lineRule="auto"/>
        <w:ind w:right="141" w:firstLine="709"/>
        <w:jc w:val="both"/>
        <w:textAlignment w:val="baseline"/>
        <w:rPr>
          <w:rFonts w:ascii="Times New Roman" w:eastAsia="Times New Roman" w:hAnsi="Times New Roman" w:cs="Times New Roman"/>
          <w:color w:val="212121"/>
          <w:lang w:val="lt-LT"/>
        </w:rPr>
      </w:pPr>
      <w:r w:rsidRPr="00C06F06">
        <w:rPr>
          <w:rFonts w:ascii="Times New Roman" w:eastAsia="Times New Roman" w:hAnsi="Times New Roman" w:cs="Times New Roman"/>
          <w:b/>
          <w:bCs/>
          <w:color w:val="212121"/>
          <w:lang w:val="lt-LT"/>
        </w:rPr>
        <w:t>ARBA</w:t>
      </w:r>
    </w:p>
    <w:p w14:paraId="6FDDBD77" w14:textId="77777777" w:rsidR="00C06F06" w:rsidRPr="00C06F06" w:rsidRDefault="00C06F06" w:rsidP="00C06F06">
      <w:pPr>
        <w:shd w:val="clear" w:color="auto" w:fill="FFFFFF"/>
        <w:spacing w:after="0" w:line="240" w:lineRule="auto"/>
        <w:ind w:right="141"/>
        <w:jc w:val="both"/>
        <w:textAlignment w:val="baseline"/>
        <w:rPr>
          <w:rFonts w:ascii="Times New Roman" w:eastAsia="Times New Roman" w:hAnsi="Times New Roman" w:cs="Times New Roman"/>
          <w:b/>
          <w:bCs/>
          <w:color w:val="212121"/>
          <w:lang w:val="lt-LT"/>
        </w:rPr>
      </w:pPr>
      <w:r w:rsidRPr="00C06F06">
        <w:rPr>
          <w:rFonts w:ascii="Times New Roman" w:eastAsia="Times New Roman" w:hAnsi="Times New Roman" w:cs="Times New Roman"/>
          <w:color w:val="212121"/>
          <w:lang w:val="lt-LT"/>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C06F06">
        <w:rPr>
          <w:rFonts w:ascii="Times New Roman" w:eastAsia="Times New Roman" w:hAnsi="Times New Roman" w:cs="Times New Roman"/>
          <w:b/>
          <w:bCs/>
          <w:color w:val="212121"/>
          <w:lang w:val="lt-LT"/>
        </w:rPr>
        <w:t>Prekės/Įrangos gamintojo</w:t>
      </w:r>
      <w:r w:rsidRPr="00C06F06">
        <w:rPr>
          <w:rFonts w:ascii="Times New Roman" w:eastAsia="Times New Roman" w:hAnsi="Times New Roman" w:cs="Times New Roman"/>
          <w:color w:val="212121"/>
          <w:lang w:val="lt-LT"/>
        </w:rPr>
        <w:t xml:space="preserve"> deklaracija ar</w:t>
      </w:r>
      <w:r w:rsidRPr="00C06F06">
        <w:rPr>
          <w:rFonts w:ascii="Times New Roman" w:eastAsia="Times New Roman" w:hAnsi="Times New Roman" w:cs="Times New Roman"/>
          <w:b/>
          <w:bCs/>
          <w:color w:val="212121"/>
          <w:lang w:val="lt-LT"/>
        </w:rPr>
        <w:t xml:space="preserve"> </w:t>
      </w:r>
      <w:r w:rsidRPr="00C06F06">
        <w:rPr>
          <w:rFonts w:ascii="Times New Roman" w:eastAsia="Times New Roman" w:hAnsi="Times New Roman" w:cs="Times New Roman"/>
          <w:color w:val="212121"/>
          <w:lang w:val="lt-LT"/>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C06F06">
        <w:rPr>
          <w:rFonts w:ascii="Times New Roman" w:eastAsia="Times New Roman" w:hAnsi="Times New Roman" w:cs="Times New Roman"/>
          <w:lang w:val="lt-LT"/>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C06F06">
        <w:rPr>
          <w:rFonts w:ascii="Times New Roman" w:eastAsia="Times New Roman" w:hAnsi="Times New Roman" w:cs="Times New Roman"/>
          <w:color w:val="212121"/>
          <w:lang w:val="lt-LT"/>
        </w:rPr>
        <w:t xml:space="preserve"> </w:t>
      </w:r>
      <w:r w:rsidRPr="00C06F06">
        <w:rPr>
          <w:rFonts w:ascii="Times New Roman" w:eastAsia="Times New Roman" w:hAnsi="Times New Roman" w:cs="Times New Roman"/>
          <w:lang w:val="lt-LT"/>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8BA6808" w14:textId="77777777" w:rsidR="00C06F06" w:rsidRPr="00C06F06" w:rsidRDefault="00C06F06" w:rsidP="00C06F06">
      <w:pPr>
        <w:keepNext/>
        <w:keepLines/>
        <w:spacing w:after="0" w:line="240" w:lineRule="auto"/>
        <w:ind w:firstLine="709"/>
        <w:jc w:val="both"/>
        <w:outlineLvl w:val="1"/>
        <w:rPr>
          <w:rFonts w:ascii="Times New Roman" w:eastAsia="Calibri" w:hAnsi="Times New Roman" w:cs="Times New Roman"/>
          <w:lang w:val="lt-LT"/>
        </w:rPr>
      </w:pPr>
      <w:r w:rsidRPr="00C06F06">
        <w:rPr>
          <w:rFonts w:ascii="Times New Roman" w:eastAsia="Calibri" w:hAnsi="Times New Roman" w:cs="Times New Roman"/>
          <w:lang w:val="lt-LT"/>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C06F06">
        <w:rPr>
          <w:rFonts w:ascii="Times New Roman" w:eastAsia="Calibri" w:hAnsi="Times New Roman" w:cs="Times New Roman"/>
          <w:b/>
          <w:bCs/>
          <w:lang w:val="lt-LT"/>
        </w:rPr>
        <w:t>lietuvių ir/arba anglų  kalba</w:t>
      </w:r>
      <w:r w:rsidRPr="00C06F06">
        <w:rPr>
          <w:rFonts w:ascii="Times New Roman" w:eastAsia="Calibri" w:hAnsi="Times New Roman" w:cs="Times New Roman"/>
          <w:lang w:val="lt-LT"/>
        </w:rPr>
        <w:t xml:space="preserve">. Vertinant Tiekėjų pasiūlymus ir perkančiajai organizacijai paprašius, Tiekėjai privalės pateikti nurodytus dokumentus ar jų dalis, išverstus </w:t>
      </w:r>
      <w:r w:rsidRPr="00C06F06">
        <w:rPr>
          <w:rFonts w:ascii="Times New Roman" w:eastAsia="Calibri" w:hAnsi="Times New Roman" w:cs="Times New Roman"/>
          <w:b/>
          <w:bCs/>
          <w:lang w:val="lt-LT"/>
        </w:rPr>
        <w:t>į lietuvių kalbą</w:t>
      </w:r>
      <w:r w:rsidRPr="00C06F06">
        <w:rPr>
          <w:rFonts w:ascii="Times New Roman" w:eastAsia="Calibri" w:hAnsi="Times New Roman" w:cs="Times New Roman"/>
          <w:lang w:val="lt-LT"/>
        </w:rPr>
        <w:t xml:space="preserve"> bei vertimo patvirtinimą.</w:t>
      </w:r>
    </w:p>
    <w:p w14:paraId="3588C9BB" w14:textId="77777777" w:rsidR="00C06F06" w:rsidRDefault="00C06F06" w:rsidP="008A3FEE">
      <w:pPr>
        <w:tabs>
          <w:tab w:val="right" w:leader="underscore" w:pos="8640"/>
        </w:tabs>
        <w:spacing w:after="0" w:line="360" w:lineRule="auto"/>
        <w:jc w:val="center"/>
        <w:rPr>
          <w:rFonts w:ascii="Times New Roman" w:eastAsia="Times New Roman" w:hAnsi="Times New Roman" w:cs="Times New Roman"/>
          <w:b/>
          <w:sz w:val="24"/>
          <w:szCs w:val="24"/>
          <w:lang w:val="lt-LT"/>
        </w:rPr>
      </w:pPr>
    </w:p>
    <w:p w14:paraId="77C28256" w14:textId="457BB2D7" w:rsidR="00DA05BD" w:rsidRPr="008A3FEE" w:rsidRDefault="00DA05BD" w:rsidP="008A3FEE">
      <w:pPr>
        <w:tabs>
          <w:tab w:val="right" w:leader="underscore" w:pos="8640"/>
        </w:tabs>
        <w:spacing w:after="0" w:line="360" w:lineRule="auto"/>
        <w:jc w:val="center"/>
        <w:rPr>
          <w:rFonts w:ascii="Times New Roman" w:eastAsia="Times New Roman" w:hAnsi="Times New Roman" w:cs="Times New Roman"/>
          <w:b/>
          <w:sz w:val="24"/>
          <w:szCs w:val="24"/>
          <w:lang w:val="lt-LT"/>
        </w:rPr>
      </w:pPr>
      <w:r w:rsidRPr="00DA05BD">
        <w:rPr>
          <w:rFonts w:ascii="Times New Roman" w:eastAsia="Times New Roman" w:hAnsi="Times New Roman" w:cs="Times New Roman"/>
          <w:b/>
          <w:sz w:val="24"/>
          <w:szCs w:val="24"/>
          <w:lang w:val="lt-LT"/>
        </w:rPr>
        <w:t>TECHNINIAI PARAMETRAI</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85"/>
        <w:gridCol w:w="3405"/>
        <w:gridCol w:w="2540"/>
      </w:tblGrid>
      <w:tr w:rsidR="00DA05BD" w:rsidRPr="00791210" w14:paraId="7D8FFF82" w14:textId="77777777" w:rsidTr="00060C26">
        <w:trPr>
          <w:trHeight w:val="20"/>
        </w:trPr>
        <w:tc>
          <w:tcPr>
            <w:tcW w:w="704" w:type="dxa"/>
          </w:tcPr>
          <w:p w14:paraId="7C0F132D" w14:textId="241BC5B7" w:rsidR="00DA05BD" w:rsidRPr="00DA05BD" w:rsidRDefault="00DA05BD" w:rsidP="00060C26">
            <w:pPr>
              <w:spacing w:after="0" w:line="240" w:lineRule="auto"/>
              <w:rPr>
                <w:rFonts w:ascii="Times New Roman" w:eastAsia="Calibri" w:hAnsi="Times New Roman" w:cs="Times New Roman"/>
                <w:b/>
                <w:bCs/>
                <w:sz w:val="24"/>
                <w:szCs w:val="24"/>
                <w:lang w:val="lt-LT"/>
              </w:rPr>
            </w:pPr>
            <w:r w:rsidRPr="00DA05BD">
              <w:rPr>
                <w:rFonts w:ascii="Times New Roman" w:eastAsia="Times New Roman" w:hAnsi="Times New Roman" w:cs="Times New Roman"/>
                <w:b/>
                <w:bCs/>
                <w:color w:val="000000"/>
                <w:sz w:val="24"/>
                <w:szCs w:val="24"/>
                <w:lang w:val="lt-LT"/>
              </w:rPr>
              <w:t xml:space="preserve">Eil. </w:t>
            </w:r>
            <w:r w:rsidRPr="0050565C">
              <w:rPr>
                <w:rFonts w:ascii="Times New Roman" w:eastAsia="Times New Roman" w:hAnsi="Times New Roman" w:cs="Times New Roman"/>
                <w:b/>
                <w:bCs/>
                <w:color w:val="000000"/>
                <w:sz w:val="24"/>
                <w:szCs w:val="24"/>
                <w:lang w:val="lt-LT"/>
              </w:rPr>
              <w:t>N</w:t>
            </w:r>
            <w:r w:rsidRPr="00DA05BD">
              <w:rPr>
                <w:rFonts w:ascii="Times New Roman" w:eastAsia="Times New Roman" w:hAnsi="Times New Roman" w:cs="Times New Roman"/>
                <w:b/>
                <w:bCs/>
                <w:color w:val="000000"/>
                <w:sz w:val="24"/>
                <w:szCs w:val="24"/>
                <w:lang w:val="lt-LT"/>
              </w:rPr>
              <w:t>r.</w:t>
            </w:r>
          </w:p>
        </w:tc>
        <w:tc>
          <w:tcPr>
            <w:tcW w:w="2985" w:type="dxa"/>
          </w:tcPr>
          <w:p w14:paraId="695FA1F4" w14:textId="77777777" w:rsidR="00DA05BD" w:rsidRPr="00DA05BD" w:rsidRDefault="00DA05BD" w:rsidP="00060C26">
            <w:pPr>
              <w:spacing w:after="0" w:line="240" w:lineRule="auto"/>
              <w:rPr>
                <w:rFonts w:ascii="Times New Roman" w:eastAsia="Calibri" w:hAnsi="Times New Roman" w:cs="Times New Roman"/>
                <w:b/>
                <w:bCs/>
                <w:sz w:val="24"/>
                <w:szCs w:val="24"/>
                <w:lang w:val="lt-LT"/>
              </w:rPr>
            </w:pPr>
            <w:r w:rsidRPr="00DA05BD">
              <w:rPr>
                <w:rFonts w:ascii="Times New Roman" w:eastAsia="Times New Roman" w:hAnsi="Times New Roman" w:cs="Times New Roman"/>
                <w:b/>
                <w:bCs/>
                <w:color w:val="000000"/>
                <w:sz w:val="24"/>
                <w:szCs w:val="24"/>
                <w:lang w:val="lt-LT"/>
              </w:rPr>
              <w:t>Charakteristikų pavadinimas</w:t>
            </w:r>
          </w:p>
        </w:tc>
        <w:tc>
          <w:tcPr>
            <w:tcW w:w="3405" w:type="dxa"/>
          </w:tcPr>
          <w:p w14:paraId="14D4EA2E" w14:textId="77777777" w:rsidR="00DA05BD" w:rsidRPr="00DA05BD" w:rsidRDefault="00DA05BD" w:rsidP="00060C26">
            <w:pPr>
              <w:spacing w:after="0" w:line="240" w:lineRule="auto"/>
              <w:rPr>
                <w:rFonts w:ascii="Times New Roman" w:eastAsia="Calibri" w:hAnsi="Times New Roman" w:cs="Times New Roman"/>
                <w:b/>
                <w:bCs/>
                <w:sz w:val="24"/>
                <w:szCs w:val="24"/>
                <w:lang w:val="lt-LT"/>
              </w:rPr>
            </w:pPr>
            <w:r w:rsidRPr="00DA05BD">
              <w:rPr>
                <w:rFonts w:ascii="Times New Roman" w:eastAsia="Times New Roman" w:hAnsi="Times New Roman" w:cs="Times New Roman"/>
                <w:b/>
                <w:bCs/>
                <w:color w:val="000000"/>
                <w:sz w:val="24"/>
                <w:szCs w:val="24"/>
                <w:lang w:val="lt-LT"/>
              </w:rPr>
              <w:t>Pirkėjo reikalaujamos charakteristikos</w:t>
            </w:r>
          </w:p>
        </w:tc>
        <w:tc>
          <w:tcPr>
            <w:tcW w:w="2540" w:type="dxa"/>
          </w:tcPr>
          <w:p w14:paraId="4728A6B3" w14:textId="77777777" w:rsidR="00DA05BD" w:rsidRPr="00DA05BD" w:rsidRDefault="00DA05BD" w:rsidP="00060C26">
            <w:pPr>
              <w:spacing w:after="0" w:line="240" w:lineRule="auto"/>
              <w:rPr>
                <w:rFonts w:ascii="Times New Roman" w:eastAsia="Calibri" w:hAnsi="Times New Roman" w:cs="Times New Roman"/>
                <w:b/>
                <w:bCs/>
                <w:sz w:val="24"/>
                <w:szCs w:val="24"/>
                <w:lang w:val="lt-LT"/>
              </w:rPr>
            </w:pPr>
            <w:r w:rsidRPr="00DA05BD">
              <w:rPr>
                <w:rFonts w:ascii="Times New Roman" w:eastAsia="Times New Roman" w:hAnsi="Times New Roman" w:cs="Times New Roman"/>
                <w:b/>
                <w:bCs/>
                <w:sz w:val="24"/>
                <w:szCs w:val="24"/>
                <w:lang w:val="lt-LT"/>
              </w:rPr>
              <w:t>Tiekėjo siūlomų Prekių/Įrangos parametrai ir jų reikšmės</w:t>
            </w:r>
          </w:p>
        </w:tc>
      </w:tr>
      <w:tr w:rsidR="00DA05BD" w:rsidRPr="00DA05BD" w14:paraId="6EC61066" w14:textId="77777777" w:rsidTr="00060C26">
        <w:trPr>
          <w:trHeight w:val="20"/>
        </w:trPr>
        <w:tc>
          <w:tcPr>
            <w:tcW w:w="9634" w:type="dxa"/>
            <w:gridSpan w:val="4"/>
          </w:tcPr>
          <w:p w14:paraId="184A204E" w14:textId="72ED30B4" w:rsidR="00DA05BD" w:rsidRPr="00DA05BD" w:rsidRDefault="00DA05BD" w:rsidP="00060C26">
            <w:pPr>
              <w:numPr>
                <w:ilvl w:val="0"/>
                <w:numId w:val="5"/>
              </w:numPr>
              <w:suppressAutoHyphens/>
              <w:autoSpaceDN w:val="0"/>
              <w:spacing w:after="0" w:line="240" w:lineRule="auto"/>
              <w:ind w:left="0"/>
              <w:contextualSpacing/>
              <w:textAlignment w:val="baseline"/>
              <w:rPr>
                <w:rFonts w:ascii="Times New Roman" w:eastAsia="Calibri" w:hAnsi="Times New Roman" w:cs="Times New Roman"/>
                <w:b/>
                <w:sz w:val="24"/>
                <w:szCs w:val="24"/>
                <w:lang w:val="lt-LT"/>
              </w:rPr>
            </w:pPr>
            <w:r w:rsidRPr="0050565C">
              <w:rPr>
                <w:rFonts w:ascii="Times New Roman" w:eastAsia="Calibri" w:hAnsi="Times New Roman" w:cs="Times New Roman"/>
                <w:b/>
                <w:sz w:val="24"/>
                <w:szCs w:val="24"/>
                <w:lang w:val="lt-LT"/>
              </w:rPr>
              <w:t xml:space="preserve">I. </w:t>
            </w:r>
            <w:r w:rsidRPr="00DA05BD">
              <w:rPr>
                <w:rFonts w:ascii="Times New Roman" w:eastAsia="Calibri" w:hAnsi="Times New Roman" w:cs="Times New Roman"/>
                <w:b/>
                <w:sz w:val="24"/>
                <w:szCs w:val="24"/>
                <w:lang w:val="lt-LT"/>
              </w:rPr>
              <w:t>BENDRI REIKALAVIMAI</w:t>
            </w:r>
          </w:p>
        </w:tc>
      </w:tr>
      <w:tr w:rsidR="00DA05BD" w:rsidRPr="00DA05BD" w14:paraId="6E32303E" w14:textId="77777777" w:rsidTr="005C3643">
        <w:trPr>
          <w:trHeight w:val="20"/>
        </w:trPr>
        <w:tc>
          <w:tcPr>
            <w:tcW w:w="704" w:type="dxa"/>
          </w:tcPr>
          <w:p w14:paraId="3F6FFE82" w14:textId="615504E4" w:rsidR="00DA05BD" w:rsidRPr="006C7F8B" w:rsidRDefault="00DA05BD" w:rsidP="00060C26">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shd w:val="clear" w:color="auto" w:fill="FFFFFF"/>
          </w:tcPr>
          <w:p w14:paraId="468398F8" w14:textId="31756012" w:rsidR="00DA05BD" w:rsidRPr="00DA05BD" w:rsidRDefault="00181C1C" w:rsidP="00060C26">
            <w:pPr>
              <w:spacing w:after="0" w:line="240" w:lineRule="auto"/>
              <w:rPr>
                <w:rFonts w:ascii="Times New Roman" w:eastAsia="Calibri" w:hAnsi="Times New Roman" w:cs="Times New Roman"/>
                <w:bCs/>
                <w:sz w:val="24"/>
                <w:szCs w:val="24"/>
                <w:lang w:val="lt-LT"/>
              </w:rPr>
            </w:pPr>
            <w:r w:rsidRPr="00181C1C">
              <w:rPr>
                <w:rFonts w:ascii="Times New Roman" w:eastAsia="Calibri" w:hAnsi="Times New Roman" w:cs="Times New Roman"/>
                <w:bCs/>
                <w:sz w:val="24"/>
                <w:szCs w:val="24"/>
                <w:lang w:val="lt-LT"/>
              </w:rPr>
              <w:t>Mini ekskavatorius.</w:t>
            </w:r>
          </w:p>
        </w:tc>
        <w:tc>
          <w:tcPr>
            <w:tcW w:w="3405" w:type="dxa"/>
            <w:shd w:val="clear" w:color="auto" w:fill="FFFFFF"/>
          </w:tcPr>
          <w:p w14:paraId="41903078" w14:textId="74DFFE38" w:rsidR="00DA05BD" w:rsidRPr="00DA05BD" w:rsidRDefault="006400D7" w:rsidP="00060C26">
            <w:pPr>
              <w:spacing w:after="0" w:line="240" w:lineRule="auto"/>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Ekskavatoriaus</w:t>
            </w:r>
            <w:r w:rsidR="00DA05BD" w:rsidRPr="00DA05BD">
              <w:rPr>
                <w:rFonts w:ascii="Times New Roman" w:eastAsia="Calibri" w:hAnsi="Times New Roman" w:cs="Times New Roman"/>
                <w:bCs/>
                <w:sz w:val="24"/>
                <w:szCs w:val="24"/>
                <w:lang w:val="lt-LT"/>
              </w:rPr>
              <w:t xml:space="preserve"> markė, modelis.</w:t>
            </w:r>
          </w:p>
        </w:tc>
        <w:tc>
          <w:tcPr>
            <w:tcW w:w="2540" w:type="dxa"/>
            <w:shd w:val="clear" w:color="auto" w:fill="FFFFFF"/>
          </w:tcPr>
          <w:p w14:paraId="468EC541" w14:textId="282283A4" w:rsidR="00DA05BD" w:rsidRPr="00DA05BD" w:rsidRDefault="00DA05BD" w:rsidP="00060C26">
            <w:pPr>
              <w:spacing w:after="0" w:line="240" w:lineRule="auto"/>
              <w:contextualSpacing/>
              <w:rPr>
                <w:rFonts w:ascii="Times New Roman" w:eastAsia="Calibri" w:hAnsi="Times New Roman" w:cs="Times New Roman"/>
                <w:bCs/>
                <w:sz w:val="24"/>
                <w:szCs w:val="24"/>
                <w:lang w:val="lt-LT"/>
              </w:rPr>
            </w:pPr>
          </w:p>
        </w:tc>
      </w:tr>
      <w:tr w:rsidR="00DA05BD" w:rsidRPr="00791210" w14:paraId="70857934" w14:textId="77777777" w:rsidTr="005C3643">
        <w:trPr>
          <w:trHeight w:val="20"/>
        </w:trPr>
        <w:tc>
          <w:tcPr>
            <w:tcW w:w="704" w:type="dxa"/>
          </w:tcPr>
          <w:p w14:paraId="3F27847D" w14:textId="77777777" w:rsidR="00DA05BD" w:rsidRPr="006C7F8B" w:rsidRDefault="00DA05BD" w:rsidP="00060C26">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6A127D2F" w14:textId="2ABB8648" w:rsidR="00DA05BD" w:rsidRPr="0050565C" w:rsidRDefault="00DA05BD" w:rsidP="00060C26">
            <w:pPr>
              <w:spacing w:after="0" w:line="240" w:lineRule="auto"/>
              <w:rPr>
                <w:rFonts w:ascii="Times New Roman" w:eastAsia="Calibri" w:hAnsi="Times New Roman" w:cs="Times New Roman"/>
                <w:bCs/>
                <w:sz w:val="24"/>
                <w:szCs w:val="24"/>
                <w:lang w:val="lt-LT"/>
              </w:rPr>
            </w:pPr>
            <w:r w:rsidRPr="0050565C">
              <w:rPr>
                <w:rFonts w:ascii="Times New Roman" w:hAnsi="Times New Roman" w:cs="Times New Roman"/>
                <w:sz w:val="24"/>
                <w:szCs w:val="24"/>
                <w:lang w:val="lt-LT"/>
              </w:rPr>
              <w:t>Pagaminimo metai.</w:t>
            </w:r>
          </w:p>
        </w:tc>
        <w:tc>
          <w:tcPr>
            <w:tcW w:w="3405" w:type="dxa"/>
          </w:tcPr>
          <w:p w14:paraId="625962BE" w14:textId="2276BC4F" w:rsidR="00DA05BD" w:rsidRPr="0050565C" w:rsidRDefault="00181C1C" w:rsidP="00060C26">
            <w:pPr>
              <w:spacing w:after="0" w:line="240" w:lineRule="auto"/>
              <w:rPr>
                <w:rFonts w:ascii="Times New Roman" w:eastAsia="Calibri" w:hAnsi="Times New Roman" w:cs="Times New Roman"/>
                <w:bCs/>
                <w:sz w:val="24"/>
                <w:szCs w:val="24"/>
                <w:lang w:val="lt-LT"/>
              </w:rPr>
            </w:pPr>
            <w:r>
              <w:rPr>
                <w:rFonts w:ascii="Times New Roman" w:hAnsi="Times New Roman" w:cs="Times New Roman"/>
                <w:sz w:val="24"/>
                <w:szCs w:val="24"/>
                <w:lang w:val="lt-LT"/>
              </w:rPr>
              <w:t>Ekskavatorius</w:t>
            </w:r>
            <w:r w:rsidR="00DA05BD" w:rsidRPr="0050565C">
              <w:rPr>
                <w:rFonts w:ascii="Times New Roman" w:hAnsi="Times New Roman" w:cs="Times New Roman"/>
                <w:sz w:val="24"/>
                <w:szCs w:val="24"/>
                <w:lang w:val="lt-LT"/>
              </w:rPr>
              <w:t xml:space="preserve"> ir kartu komplektuojama papildoma </w:t>
            </w:r>
            <w:r w:rsidR="00DA05BD" w:rsidRPr="0050565C">
              <w:rPr>
                <w:rFonts w:ascii="Times New Roman" w:hAnsi="Times New Roman" w:cs="Times New Roman"/>
                <w:sz w:val="24"/>
                <w:szCs w:val="24"/>
                <w:lang w:val="lt-LT"/>
              </w:rPr>
              <w:lastRenderedPageBreak/>
              <w:t xml:space="preserve">įranga turi būti nauja, neeksploatuota pagaminta ne ankščiau </w:t>
            </w:r>
            <w:r w:rsidR="00DA05BD" w:rsidRPr="0050565C">
              <w:rPr>
                <w:rFonts w:ascii="Times New Roman" w:hAnsi="Times New Roman" w:cs="Times New Roman"/>
                <w:color w:val="000000" w:themeColor="text1"/>
                <w:sz w:val="24"/>
                <w:szCs w:val="24"/>
                <w:lang w:val="lt-LT"/>
              </w:rPr>
              <w:t>kaip 202</w:t>
            </w:r>
            <w:r w:rsidR="00EF0127">
              <w:rPr>
                <w:rFonts w:ascii="Times New Roman" w:hAnsi="Times New Roman" w:cs="Times New Roman"/>
                <w:color w:val="000000" w:themeColor="text1"/>
                <w:sz w:val="24"/>
                <w:szCs w:val="24"/>
                <w:lang w:val="lt-LT"/>
              </w:rPr>
              <w:t>5</w:t>
            </w:r>
            <w:r w:rsidR="00DA05BD" w:rsidRPr="0050565C">
              <w:rPr>
                <w:rFonts w:ascii="Times New Roman" w:hAnsi="Times New Roman" w:cs="Times New Roman"/>
                <w:color w:val="000000" w:themeColor="text1"/>
                <w:sz w:val="24"/>
                <w:szCs w:val="24"/>
                <w:lang w:val="lt-LT"/>
              </w:rPr>
              <w:t xml:space="preserve"> metais</w:t>
            </w:r>
            <w:r w:rsidR="00DA05BD" w:rsidRPr="0050565C">
              <w:rPr>
                <w:rFonts w:ascii="Times New Roman" w:hAnsi="Times New Roman" w:cs="Times New Roman"/>
                <w:sz w:val="24"/>
                <w:szCs w:val="24"/>
                <w:lang w:val="lt-LT"/>
              </w:rPr>
              <w:t>.</w:t>
            </w:r>
          </w:p>
        </w:tc>
        <w:tc>
          <w:tcPr>
            <w:tcW w:w="2540" w:type="dxa"/>
            <w:shd w:val="clear" w:color="auto" w:fill="FFFFFF"/>
          </w:tcPr>
          <w:p w14:paraId="1A2DF7BB" w14:textId="49C592F9" w:rsidR="00DA05BD" w:rsidRPr="0050565C" w:rsidRDefault="00DA05BD" w:rsidP="001325A7">
            <w:pPr>
              <w:autoSpaceDN w:val="0"/>
              <w:spacing w:after="0" w:line="240" w:lineRule="auto"/>
              <w:rPr>
                <w:rFonts w:ascii="Times New Roman" w:eastAsia="Times New Roman" w:hAnsi="Times New Roman" w:cs="Times New Roman"/>
                <w:i/>
                <w:iCs/>
                <w:color w:val="000000"/>
                <w:sz w:val="24"/>
                <w:szCs w:val="24"/>
                <w:lang w:val="lt-LT"/>
              </w:rPr>
            </w:pPr>
          </w:p>
        </w:tc>
      </w:tr>
      <w:tr w:rsidR="00181C1C" w:rsidRPr="0050565C" w14:paraId="5AB0E50A" w14:textId="77777777" w:rsidTr="005C3643">
        <w:trPr>
          <w:trHeight w:val="20"/>
        </w:trPr>
        <w:tc>
          <w:tcPr>
            <w:tcW w:w="704" w:type="dxa"/>
          </w:tcPr>
          <w:p w14:paraId="6221FF9E" w14:textId="77777777" w:rsidR="00181C1C" w:rsidRPr="006C7F8B" w:rsidRDefault="00181C1C" w:rsidP="00060C26">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4D58413D" w14:textId="64AD4649" w:rsidR="00181C1C" w:rsidRPr="00D2548E" w:rsidRDefault="00181C1C" w:rsidP="00060C26">
            <w:pPr>
              <w:spacing w:after="0" w:line="240" w:lineRule="auto"/>
              <w:rPr>
                <w:rFonts w:ascii="Times New Roman" w:eastAsia="Calibri" w:hAnsi="Times New Roman" w:cs="Times New Roman"/>
                <w:bCs/>
                <w:color w:val="000000" w:themeColor="text1"/>
                <w:sz w:val="24"/>
                <w:szCs w:val="24"/>
                <w:lang w:val="lt-LT"/>
              </w:rPr>
            </w:pPr>
            <w:r w:rsidRPr="00D2548E">
              <w:rPr>
                <w:rFonts w:ascii="Times New Roman" w:hAnsi="Times New Roman" w:cs="Times New Roman"/>
                <w:color w:val="000000" w:themeColor="text1"/>
                <w:sz w:val="24"/>
                <w:szCs w:val="24"/>
                <w:lang w:val="lt-LT"/>
              </w:rPr>
              <w:t>Darbinis svoris</w:t>
            </w:r>
          </w:p>
        </w:tc>
        <w:tc>
          <w:tcPr>
            <w:tcW w:w="3405" w:type="dxa"/>
          </w:tcPr>
          <w:p w14:paraId="4DCBB021" w14:textId="42BBA222" w:rsidR="00181C1C" w:rsidRPr="00D2548E" w:rsidRDefault="00181C1C" w:rsidP="00060C26">
            <w:pPr>
              <w:spacing w:after="0" w:line="240" w:lineRule="auto"/>
              <w:rPr>
                <w:rFonts w:ascii="Times New Roman" w:eastAsia="Calibri" w:hAnsi="Times New Roman" w:cs="Times New Roman"/>
                <w:bCs/>
                <w:color w:val="000000" w:themeColor="text1"/>
                <w:sz w:val="24"/>
                <w:szCs w:val="24"/>
                <w:lang w:val="lt-LT"/>
              </w:rPr>
            </w:pPr>
            <w:r w:rsidRPr="00D2548E">
              <w:rPr>
                <w:rFonts w:ascii="Times New Roman" w:hAnsi="Times New Roman" w:cs="Times New Roman"/>
                <w:color w:val="000000" w:themeColor="text1"/>
                <w:sz w:val="24"/>
                <w:szCs w:val="24"/>
                <w:lang w:val="lt-LT"/>
              </w:rPr>
              <w:t xml:space="preserve">Darbinis svoris </w:t>
            </w:r>
            <w:r w:rsidR="001209A3" w:rsidRPr="00D2548E">
              <w:rPr>
                <w:rFonts w:ascii="Times New Roman" w:hAnsi="Times New Roman" w:cs="Times New Roman"/>
                <w:color w:val="000000" w:themeColor="text1"/>
                <w:sz w:val="24"/>
                <w:szCs w:val="24"/>
                <w:lang w:val="lt-LT"/>
              </w:rPr>
              <w:t xml:space="preserve">ne mažiau </w:t>
            </w:r>
            <w:r w:rsidR="00201861" w:rsidRPr="00D2548E">
              <w:rPr>
                <w:rFonts w:ascii="Times New Roman" w:hAnsi="Times New Roman" w:cs="Times New Roman"/>
                <w:color w:val="000000" w:themeColor="text1"/>
                <w:sz w:val="24"/>
                <w:szCs w:val="24"/>
                <w:lang w:val="lt-LT"/>
              </w:rPr>
              <w:t>5700</w:t>
            </w:r>
            <w:r w:rsidR="004554A0" w:rsidRPr="00D2548E">
              <w:rPr>
                <w:rFonts w:ascii="Times New Roman" w:hAnsi="Times New Roman" w:cs="Times New Roman"/>
                <w:color w:val="000000" w:themeColor="text1"/>
                <w:sz w:val="24"/>
                <w:szCs w:val="24"/>
                <w:lang w:val="lt-LT"/>
              </w:rPr>
              <w:t xml:space="preserve"> kg.</w:t>
            </w:r>
          </w:p>
        </w:tc>
        <w:tc>
          <w:tcPr>
            <w:tcW w:w="2540" w:type="dxa"/>
            <w:shd w:val="clear" w:color="auto" w:fill="FFFFFF"/>
          </w:tcPr>
          <w:p w14:paraId="1A30BC34" w14:textId="4F20EBFD" w:rsidR="00181C1C" w:rsidRPr="00EF0127" w:rsidRDefault="00181C1C" w:rsidP="00060C26">
            <w:pPr>
              <w:spacing w:after="0" w:line="240" w:lineRule="auto"/>
              <w:contextualSpacing/>
              <w:rPr>
                <w:rFonts w:ascii="Times New Roman" w:eastAsia="Times New Roman" w:hAnsi="Times New Roman" w:cs="Times New Roman"/>
                <w:i/>
                <w:iCs/>
                <w:color w:val="FF0000"/>
                <w:sz w:val="24"/>
                <w:szCs w:val="24"/>
                <w:lang w:val="lt-LT" w:eastAsia="ar-SA"/>
              </w:rPr>
            </w:pPr>
          </w:p>
        </w:tc>
      </w:tr>
      <w:tr w:rsidR="006D2A03" w:rsidRPr="0050565C" w14:paraId="368A426B" w14:textId="77777777" w:rsidTr="005C3643">
        <w:trPr>
          <w:trHeight w:val="20"/>
        </w:trPr>
        <w:tc>
          <w:tcPr>
            <w:tcW w:w="704" w:type="dxa"/>
          </w:tcPr>
          <w:p w14:paraId="0EC2706C" w14:textId="77777777" w:rsidR="006D2A03" w:rsidRPr="006C7F8B" w:rsidRDefault="006D2A03" w:rsidP="00060C26">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545FA931" w14:textId="42D3D30C" w:rsidR="006D2A03" w:rsidRPr="005E40A5" w:rsidRDefault="00CA1175" w:rsidP="00060C26">
            <w:pPr>
              <w:spacing w:after="0" w:line="240" w:lineRule="auto"/>
              <w:rPr>
                <w:rFonts w:ascii="Times New Roman" w:hAnsi="Times New Roman" w:cs="Times New Roman"/>
                <w:sz w:val="24"/>
                <w:szCs w:val="24"/>
                <w:lang w:val="lt-LT"/>
              </w:rPr>
            </w:pPr>
            <w:r w:rsidRPr="005E40A5">
              <w:rPr>
                <w:rFonts w:ascii="Times New Roman" w:hAnsi="Times New Roman" w:cs="Times New Roman"/>
                <w:sz w:val="24"/>
                <w:szCs w:val="24"/>
                <w:lang w:val="lt-LT"/>
              </w:rPr>
              <w:t>Bokštelio n</w:t>
            </w:r>
            <w:r w:rsidR="006D2A03" w:rsidRPr="005E40A5">
              <w:rPr>
                <w:rFonts w:ascii="Times New Roman" w:hAnsi="Times New Roman" w:cs="Times New Roman"/>
                <w:sz w:val="24"/>
                <w:szCs w:val="24"/>
                <w:lang w:val="lt-LT"/>
              </w:rPr>
              <w:t>ulinio apsisukimo konstrukcija</w:t>
            </w:r>
            <w:r w:rsidR="00201861">
              <w:rPr>
                <w:rFonts w:ascii="Times New Roman" w:hAnsi="Times New Roman" w:cs="Times New Roman"/>
                <w:sz w:val="24"/>
                <w:szCs w:val="24"/>
                <w:lang w:val="lt-LT"/>
              </w:rPr>
              <w:t xml:space="preserve"> (</w:t>
            </w:r>
            <w:r w:rsidR="00201861" w:rsidRPr="00201861">
              <w:rPr>
                <w:rFonts w:ascii="Times New Roman" w:hAnsi="Times New Roman" w:cs="Times New Roman"/>
                <w:sz w:val="24"/>
                <w:szCs w:val="24"/>
                <w:lang w:val="lt-LT"/>
              </w:rPr>
              <w:t>Zero Tail</w:t>
            </w:r>
            <w:r w:rsidR="00201861">
              <w:rPr>
                <w:rFonts w:ascii="Times New Roman" w:hAnsi="Times New Roman" w:cs="Times New Roman"/>
                <w:sz w:val="24"/>
                <w:szCs w:val="24"/>
                <w:lang w:val="lt-LT"/>
              </w:rPr>
              <w:t>)</w:t>
            </w:r>
          </w:p>
        </w:tc>
        <w:tc>
          <w:tcPr>
            <w:tcW w:w="3405" w:type="dxa"/>
          </w:tcPr>
          <w:p w14:paraId="74EA91FE" w14:textId="41E545B5" w:rsidR="006D2A03" w:rsidRPr="005E40A5" w:rsidRDefault="002D27D1" w:rsidP="00060C26">
            <w:pPr>
              <w:spacing w:after="0" w:line="240" w:lineRule="auto"/>
              <w:rPr>
                <w:rFonts w:ascii="Times New Roman" w:hAnsi="Times New Roman" w:cs="Times New Roman"/>
                <w:sz w:val="24"/>
                <w:szCs w:val="24"/>
                <w:lang w:val="lt-LT"/>
              </w:rPr>
            </w:pPr>
            <w:r w:rsidRPr="005E40A5">
              <w:rPr>
                <w:rFonts w:ascii="Times New Roman" w:hAnsi="Times New Roman" w:cs="Times New Roman"/>
                <w:sz w:val="24"/>
                <w:szCs w:val="24"/>
                <w:lang w:val="lt-LT"/>
              </w:rPr>
              <w:t>Turi būti</w:t>
            </w:r>
          </w:p>
        </w:tc>
        <w:tc>
          <w:tcPr>
            <w:tcW w:w="2540" w:type="dxa"/>
            <w:shd w:val="clear" w:color="auto" w:fill="FFFFFF"/>
          </w:tcPr>
          <w:p w14:paraId="65EFAB44" w14:textId="3D0A38B4" w:rsidR="006D2A03" w:rsidRPr="005E40A5" w:rsidRDefault="006D2A03" w:rsidP="00060C26">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181C1C" w:rsidRPr="0050565C" w14:paraId="19350F0D" w14:textId="77777777" w:rsidTr="005C3643">
        <w:trPr>
          <w:trHeight w:val="20"/>
        </w:trPr>
        <w:tc>
          <w:tcPr>
            <w:tcW w:w="704" w:type="dxa"/>
            <w:vMerge w:val="restart"/>
          </w:tcPr>
          <w:p w14:paraId="7E12F3AC" w14:textId="77777777" w:rsidR="00181C1C" w:rsidRPr="006C7F8B" w:rsidRDefault="00181C1C" w:rsidP="00060C26">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vMerge w:val="restart"/>
          </w:tcPr>
          <w:p w14:paraId="381AFA22" w14:textId="1D4676B9" w:rsidR="00181C1C" w:rsidRPr="00E76009" w:rsidRDefault="00181C1C" w:rsidP="00060C26">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Gabaritiniai matmenys</w:t>
            </w:r>
            <w:r>
              <w:rPr>
                <w:rFonts w:ascii="Times New Roman" w:hAnsi="Times New Roman" w:cs="Times New Roman"/>
                <w:sz w:val="24"/>
                <w:szCs w:val="24"/>
                <w:lang w:val="lt-LT"/>
              </w:rPr>
              <w:t>.</w:t>
            </w:r>
          </w:p>
        </w:tc>
        <w:tc>
          <w:tcPr>
            <w:tcW w:w="3405" w:type="dxa"/>
          </w:tcPr>
          <w:p w14:paraId="7DFAAC83" w14:textId="4B43A2FF" w:rsidR="00181C1C" w:rsidRPr="00E76009" w:rsidRDefault="00181C1C" w:rsidP="00060C26">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Aukštis</w:t>
            </w:r>
            <w:r w:rsidRPr="00E76009">
              <w:rPr>
                <w:rFonts w:ascii="Times New Roman" w:hAnsi="Times New Roman" w:cs="Times New Roman"/>
                <w:sz w:val="24"/>
                <w:szCs w:val="24"/>
                <w:lang w:val="lt-LT"/>
              </w:rPr>
              <w:t xml:space="preserve"> ne daugiau kaip </w:t>
            </w:r>
            <w:r>
              <w:rPr>
                <w:rFonts w:ascii="Times New Roman" w:hAnsi="Times New Roman" w:cs="Times New Roman"/>
                <w:sz w:val="24"/>
                <w:szCs w:val="24"/>
                <w:lang w:val="lt-LT"/>
              </w:rPr>
              <w:t>2</w:t>
            </w:r>
            <w:r w:rsidRPr="00E76009">
              <w:rPr>
                <w:rFonts w:ascii="Times New Roman" w:hAnsi="Times New Roman" w:cs="Times New Roman"/>
                <w:sz w:val="24"/>
                <w:szCs w:val="24"/>
                <w:lang w:val="lt-LT"/>
              </w:rPr>
              <w:t>,</w:t>
            </w:r>
            <w:r>
              <w:rPr>
                <w:rFonts w:ascii="Times New Roman" w:hAnsi="Times New Roman" w:cs="Times New Roman"/>
                <w:sz w:val="24"/>
                <w:szCs w:val="24"/>
                <w:lang w:val="lt-LT"/>
              </w:rPr>
              <w:t>6</w:t>
            </w:r>
            <w:r w:rsidRPr="00E76009">
              <w:rPr>
                <w:rFonts w:ascii="Times New Roman" w:hAnsi="Times New Roman" w:cs="Times New Roman"/>
                <w:sz w:val="24"/>
                <w:szCs w:val="24"/>
                <w:lang w:val="lt-LT"/>
              </w:rPr>
              <w:t xml:space="preserve"> m.</w:t>
            </w:r>
          </w:p>
        </w:tc>
        <w:tc>
          <w:tcPr>
            <w:tcW w:w="2540" w:type="dxa"/>
            <w:shd w:val="clear" w:color="auto" w:fill="FFFFFF"/>
          </w:tcPr>
          <w:p w14:paraId="14B90658" w14:textId="4C2E2B87" w:rsidR="00181C1C" w:rsidRPr="008A3FEE" w:rsidRDefault="00181C1C" w:rsidP="00060C26">
            <w:pPr>
              <w:spacing w:after="0" w:line="240" w:lineRule="auto"/>
              <w:contextualSpacing/>
              <w:rPr>
                <w:rFonts w:ascii="Times New Roman" w:eastAsia="Times New Roman" w:hAnsi="Times New Roman" w:cs="Times New Roman"/>
                <w:i/>
                <w:iCs/>
                <w:sz w:val="24"/>
                <w:szCs w:val="24"/>
                <w:lang w:val="lt-LT" w:eastAsia="ar-SA"/>
              </w:rPr>
            </w:pPr>
          </w:p>
        </w:tc>
      </w:tr>
      <w:tr w:rsidR="00181C1C" w:rsidRPr="0050565C" w14:paraId="54C1D174" w14:textId="77777777" w:rsidTr="00060C26">
        <w:trPr>
          <w:trHeight w:val="20"/>
        </w:trPr>
        <w:tc>
          <w:tcPr>
            <w:tcW w:w="704" w:type="dxa"/>
            <w:vMerge/>
          </w:tcPr>
          <w:p w14:paraId="786349C1" w14:textId="77777777" w:rsidR="00181C1C" w:rsidRPr="006C7F8B" w:rsidRDefault="00181C1C" w:rsidP="00060C26">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vMerge/>
            <w:vAlign w:val="center"/>
          </w:tcPr>
          <w:p w14:paraId="14117644" w14:textId="77777777" w:rsidR="00181C1C" w:rsidRPr="00E76009" w:rsidRDefault="00181C1C" w:rsidP="00060C26">
            <w:pPr>
              <w:spacing w:after="0" w:line="240" w:lineRule="auto"/>
              <w:rPr>
                <w:rFonts w:ascii="Times New Roman" w:hAnsi="Times New Roman" w:cs="Times New Roman"/>
                <w:sz w:val="24"/>
                <w:szCs w:val="24"/>
                <w:lang w:val="lt-LT"/>
              </w:rPr>
            </w:pPr>
          </w:p>
        </w:tc>
        <w:tc>
          <w:tcPr>
            <w:tcW w:w="3405" w:type="dxa"/>
          </w:tcPr>
          <w:p w14:paraId="7CF2B9A2" w14:textId="443DB191" w:rsidR="00181C1C" w:rsidRPr="00E76009" w:rsidRDefault="00181C1C" w:rsidP="00060C26">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 xml:space="preserve">Plotis ne daugiau kaip </w:t>
            </w:r>
            <w:r>
              <w:rPr>
                <w:rFonts w:ascii="Times New Roman" w:hAnsi="Times New Roman" w:cs="Times New Roman"/>
                <w:sz w:val="24"/>
                <w:szCs w:val="24"/>
                <w:lang w:val="lt-LT"/>
              </w:rPr>
              <w:t>2</w:t>
            </w:r>
            <w:r w:rsidRPr="00E76009">
              <w:rPr>
                <w:rFonts w:ascii="Times New Roman" w:hAnsi="Times New Roman" w:cs="Times New Roman"/>
                <w:sz w:val="24"/>
                <w:szCs w:val="24"/>
                <w:lang w:val="lt-LT"/>
              </w:rPr>
              <w:t>,</w:t>
            </w:r>
            <w:r>
              <w:rPr>
                <w:rFonts w:ascii="Times New Roman" w:hAnsi="Times New Roman" w:cs="Times New Roman"/>
                <w:sz w:val="24"/>
                <w:szCs w:val="24"/>
                <w:lang w:val="lt-LT"/>
              </w:rPr>
              <w:t>0</w:t>
            </w:r>
            <w:r w:rsidRPr="00E76009">
              <w:rPr>
                <w:rFonts w:ascii="Times New Roman" w:hAnsi="Times New Roman" w:cs="Times New Roman"/>
                <w:sz w:val="24"/>
                <w:szCs w:val="24"/>
                <w:lang w:val="lt-LT"/>
              </w:rPr>
              <w:t xml:space="preserve"> m.</w:t>
            </w:r>
          </w:p>
        </w:tc>
        <w:tc>
          <w:tcPr>
            <w:tcW w:w="2540" w:type="dxa"/>
            <w:shd w:val="clear" w:color="auto" w:fill="FFFFFF"/>
          </w:tcPr>
          <w:p w14:paraId="06C87F21" w14:textId="2248C797" w:rsidR="00181C1C" w:rsidRPr="008A3FEE" w:rsidRDefault="00181C1C" w:rsidP="00060C26">
            <w:pPr>
              <w:spacing w:after="0" w:line="240" w:lineRule="auto"/>
              <w:contextualSpacing/>
              <w:rPr>
                <w:rFonts w:ascii="Times New Roman" w:eastAsia="Times New Roman" w:hAnsi="Times New Roman" w:cs="Times New Roman"/>
                <w:i/>
                <w:iCs/>
                <w:sz w:val="24"/>
                <w:szCs w:val="24"/>
                <w:lang w:val="lt-LT" w:eastAsia="ar-SA"/>
              </w:rPr>
            </w:pPr>
          </w:p>
        </w:tc>
      </w:tr>
      <w:tr w:rsidR="00BF1996" w:rsidRPr="0050565C" w14:paraId="6428B7D4" w14:textId="77777777" w:rsidTr="001325A7">
        <w:trPr>
          <w:trHeight w:val="271"/>
        </w:trPr>
        <w:tc>
          <w:tcPr>
            <w:tcW w:w="704" w:type="dxa"/>
          </w:tcPr>
          <w:p w14:paraId="0BCB4BF3" w14:textId="77777777" w:rsidR="00BF1996" w:rsidRPr="006C7F8B" w:rsidRDefault="00BF1996" w:rsidP="00BF1996">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112D5E68" w14:textId="67B615D7" w:rsidR="00BF1996" w:rsidRPr="00E76009" w:rsidRDefault="00BF1996" w:rsidP="00BF1996">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Kasimo gylis</w:t>
            </w:r>
          </w:p>
        </w:tc>
        <w:tc>
          <w:tcPr>
            <w:tcW w:w="3405" w:type="dxa"/>
          </w:tcPr>
          <w:p w14:paraId="148B66F1" w14:textId="18A20EB7" w:rsidR="00BF1996" w:rsidRPr="00E76009" w:rsidRDefault="00BF1996" w:rsidP="00BF1996">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 xml:space="preserve">Ne mažiau </w:t>
            </w:r>
            <w:r>
              <w:rPr>
                <w:rFonts w:ascii="Times New Roman" w:hAnsi="Times New Roman" w:cs="Times New Roman"/>
                <w:sz w:val="24"/>
                <w:szCs w:val="24"/>
                <w:lang w:val="lt-LT"/>
              </w:rPr>
              <w:t>kaip 3,</w:t>
            </w:r>
            <w:r w:rsidR="004554A0">
              <w:rPr>
                <w:rFonts w:ascii="Times New Roman" w:hAnsi="Times New Roman" w:cs="Times New Roman"/>
                <w:sz w:val="24"/>
                <w:szCs w:val="24"/>
                <w:lang w:val="lt-LT"/>
              </w:rPr>
              <w:t>8</w:t>
            </w:r>
            <w:r>
              <w:rPr>
                <w:rFonts w:ascii="Times New Roman" w:hAnsi="Times New Roman" w:cs="Times New Roman"/>
                <w:sz w:val="24"/>
                <w:szCs w:val="24"/>
                <w:lang w:val="lt-LT"/>
              </w:rPr>
              <w:t xml:space="preserve"> m.</w:t>
            </w:r>
          </w:p>
        </w:tc>
        <w:tc>
          <w:tcPr>
            <w:tcW w:w="2540" w:type="dxa"/>
            <w:shd w:val="clear" w:color="auto" w:fill="FFFFFF"/>
          </w:tcPr>
          <w:p w14:paraId="42F8F701" w14:textId="5D1DB4C2" w:rsidR="00BF1996" w:rsidRPr="008A3FEE" w:rsidRDefault="00BF1996" w:rsidP="00BF1996">
            <w:pPr>
              <w:spacing w:after="0" w:line="240" w:lineRule="auto"/>
              <w:contextualSpacing/>
              <w:rPr>
                <w:rFonts w:ascii="Times New Roman" w:eastAsia="Times New Roman" w:hAnsi="Times New Roman" w:cs="Times New Roman"/>
                <w:i/>
                <w:iCs/>
                <w:sz w:val="24"/>
                <w:szCs w:val="24"/>
                <w:lang w:val="lt-LT" w:eastAsia="ar-SA"/>
              </w:rPr>
            </w:pPr>
          </w:p>
        </w:tc>
      </w:tr>
      <w:tr w:rsidR="00D40949" w:rsidRPr="0050565C" w14:paraId="4F7F9670" w14:textId="77777777" w:rsidTr="005C3643">
        <w:trPr>
          <w:trHeight w:val="20"/>
        </w:trPr>
        <w:tc>
          <w:tcPr>
            <w:tcW w:w="704" w:type="dxa"/>
          </w:tcPr>
          <w:p w14:paraId="1C0D11F9" w14:textId="77777777" w:rsidR="00D40949" w:rsidRPr="006C7F8B" w:rsidRDefault="00D40949" w:rsidP="00D40949">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3C7736DB" w14:textId="59D451C5" w:rsidR="00D40949" w:rsidRPr="00E76009" w:rsidRDefault="00D40949" w:rsidP="00D4094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Strėlės siekis žemės paviršiuje.</w:t>
            </w:r>
          </w:p>
        </w:tc>
        <w:tc>
          <w:tcPr>
            <w:tcW w:w="3405" w:type="dxa"/>
          </w:tcPr>
          <w:p w14:paraId="448033C8" w14:textId="60551486" w:rsidR="00D40949" w:rsidRPr="00E76009" w:rsidRDefault="00D40949" w:rsidP="00D40949">
            <w:pPr>
              <w:spacing w:after="0" w:line="240" w:lineRule="auto"/>
              <w:rPr>
                <w:rFonts w:ascii="Times New Roman" w:hAnsi="Times New Roman" w:cs="Times New Roman"/>
                <w:sz w:val="24"/>
                <w:szCs w:val="24"/>
                <w:lang w:val="lt-LT"/>
              </w:rPr>
            </w:pPr>
            <w:r w:rsidRPr="00110172">
              <w:rPr>
                <w:rFonts w:ascii="Times New Roman" w:hAnsi="Times New Roman" w:cs="Times New Roman"/>
                <w:sz w:val="24"/>
                <w:szCs w:val="24"/>
                <w:lang w:val="lt-LT"/>
              </w:rPr>
              <w:t xml:space="preserve">Ne mažiau kaip </w:t>
            </w:r>
            <w:r w:rsidR="004554A0">
              <w:rPr>
                <w:rFonts w:ascii="Times New Roman" w:hAnsi="Times New Roman" w:cs="Times New Roman"/>
                <w:sz w:val="24"/>
                <w:szCs w:val="24"/>
                <w:lang w:val="lt-LT"/>
              </w:rPr>
              <w:t>6</w:t>
            </w:r>
            <w:r w:rsidRPr="00110172">
              <w:rPr>
                <w:rFonts w:ascii="Times New Roman" w:hAnsi="Times New Roman" w:cs="Times New Roman"/>
                <w:sz w:val="24"/>
                <w:szCs w:val="24"/>
                <w:lang w:val="lt-LT"/>
              </w:rPr>
              <w:t xml:space="preserve"> m.</w:t>
            </w:r>
          </w:p>
        </w:tc>
        <w:tc>
          <w:tcPr>
            <w:tcW w:w="2540" w:type="dxa"/>
            <w:shd w:val="clear" w:color="auto" w:fill="FFFFFF"/>
          </w:tcPr>
          <w:p w14:paraId="054F5514" w14:textId="2952E82B" w:rsidR="00D40949" w:rsidRPr="008A3FEE" w:rsidRDefault="00D40949" w:rsidP="00D40949">
            <w:pPr>
              <w:widowControl w:val="0"/>
              <w:autoSpaceDE w:val="0"/>
              <w:autoSpaceDN w:val="0"/>
              <w:spacing w:after="0" w:line="240" w:lineRule="auto"/>
              <w:textAlignment w:val="baseline"/>
              <w:rPr>
                <w:rFonts w:ascii="Times New Roman" w:eastAsia="Times New Roman" w:hAnsi="Times New Roman" w:cs="Times New Roman"/>
                <w:i/>
                <w:iCs/>
                <w:sz w:val="24"/>
                <w:szCs w:val="24"/>
                <w:lang w:val="lt-LT" w:eastAsia="ar-SA"/>
              </w:rPr>
            </w:pPr>
          </w:p>
        </w:tc>
      </w:tr>
      <w:tr w:rsidR="00933B91" w:rsidRPr="0050565C" w14:paraId="45780B29" w14:textId="77777777" w:rsidTr="005C3643">
        <w:trPr>
          <w:trHeight w:val="20"/>
        </w:trPr>
        <w:tc>
          <w:tcPr>
            <w:tcW w:w="704" w:type="dxa"/>
          </w:tcPr>
          <w:p w14:paraId="249ADED9" w14:textId="77777777" w:rsidR="00933B91" w:rsidRPr="006C7F8B" w:rsidRDefault="00933B91" w:rsidP="00D40949">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6463E43A" w14:textId="53A4E7A0" w:rsidR="00933B91" w:rsidRDefault="00933B91" w:rsidP="00D4094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Kaušo kasimo jėga </w:t>
            </w:r>
          </w:p>
        </w:tc>
        <w:tc>
          <w:tcPr>
            <w:tcW w:w="3405" w:type="dxa"/>
          </w:tcPr>
          <w:p w14:paraId="67376427" w14:textId="6802D284" w:rsidR="00933B91" w:rsidRPr="00110172" w:rsidRDefault="00933B91" w:rsidP="00D4094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mažiau 44kN</w:t>
            </w:r>
          </w:p>
        </w:tc>
        <w:tc>
          <w:tcPr>
            <w:tcW w:w="2540" w:type="dxa"/>
            <w:shd w:val="clear" w:color="auto" w:fill="FFFFFF"/>
          </w:tcPr>
          <w:p w14:paraId="530A1943" w14:textId="6CA1739D" w:rsidR="00933B91" w:rsidRPr="0050565C" w:rsidRDefault="00933B91" w:rsidP="00933B91">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D40949" w:rsidRPr="0050565C" w14:paraId="7175DF53" w14:textId="77777777" w:rsidTr="005C3643">
        <w:trPr>
          <w:trHeight w:val="20"/>
        </w:trPr>
        <w:tc>
          <w:tcPr>
            <w:tcW w:w="704" w:type="dxa"/>
          </w:tcPr>
          <w:p w14:paraId="7C4E6386" w14:textId="77777777" w:rsidR="00D40949" w:rsidRPr="006C7F8B" w:rsidRDefault="00D40949" w:rsidP="00D40949">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664D0EF4" w14:textId="64D581C0" w:rsidR="00D40949" w:rsidRPr="00E76009" w:rsidRDefault="00D40949" w:rsidP="00D40949">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Sertifikuotas</w:t>
            </w:r>
            <w:r>
              <w:rPr>
                <w:rFonts w:ascii="Times New Roman" w:hAnsi="Times New Roman" w:cs="Times New Roman"/>
                <w:sz w:val="24"/>
                <w:szCs w:val="24"/>
                <w:lang w:val="lt-LT"/>
              </w:rPr>
              <w:t>.</w:t>
            </w:r>
          </w:p>
        </w:tc>
        <w:tc>
          <w:tcPr>
            <w:tcW w:w="3405" w:type="dxa"/>
          </w:tcPr>
          <w:p w14:paraId="35438979" w14:textId="51D3DCE5" w:rsidR="00D40949" w:rsidRPr="00E76009" w:rsidRDefault="00D40949" w:rsidP="00D40949">
            <w:pPr>
              <w:spacing w:after="0" w:line="240" w:lineRule="auto"/>
              <w:rPr>
                <w:rFonts w:ascii="Times New Roman" w:hAnsi="Times New Roman" w:cs="Times New Roman"/>
                <w:sz w:val="24"/>
                <w:szCs w:val="24"/>
                <w:lang w:val="lt-LT"/>
              </w:rPr>
            </w:pPr>
            <w:r w:rsidRPr="00A311C5">
              <w:rPr>
                <w:rFonts w:ascii="Times New Roman" w:hAnsi="Times New Roman" w:cs="Times New Roman"/>
                <w:sz w:val="24"/>
                <w:szCs w:val="24"/>
                <w:lang w:val="lt-LT"/>
              </w:rPr>
              <w:t xml:space="preserve">Mini </w:t>
            </w:r>
            <w:r>
              <w:rPr>
                <w:rFonts w:ascii="Times New Roman" w:hAnsi="Times New Roman" w:cs="Times New Roman"/>
                <w:sz w:val="24"/>
                <w:szCs w:val="24"/>
                <w:lang w:val="lt-LT"/>
              </w:rPr>
              <w:t>ekskavatorius</w:t>
            </w:r>
            <w:r w:rsidRPr="00A311C5">
              <w:rPr>
                <w:rFonts w:ascii="Times New Roman" w:hAnsi="Times New Roman" w:cs="Times New Roman"/>
                <w:sz w:val="24"/>
                <w:szCs w:val="24"/>
                <w:lang w:val="lt-LT"/>
              </w:rPr>
              <w:t xml:space="preserve"> turi turėti CE sertifikatą. </w:t>
            </w:r>
          </w:p>
        </w:tc>
        <w:tc>
          <w:tcPr>
            <w:tcW w:w="2540" w:type="dxa"/>
            <w:shd w:val="clear" w:color="auto" w:fill="FFFFFF"/>
          </w:tcPr>
          <w:p w14:paraId="7AFDB0D5" w14:textId="4AF7C4B5" w:rsidR="00D40949" w:rsidRPr="00323FFF" w:rsidRDefault="00D40949" w:rsidP="001325A7">
            <w:pPr>
              <w:widowControl w:val="0"/>
              <w:autoSpaceDE w:val="0"/>
              <w:autoSpaceDN w:val="0"/>
              <w:spacing w:after="0" w:line="240" w:lineRule="auto"/>
              <w:textAlignment w:val="baseline"/>
              <w:rPr>
                <w:rFonts w:ascii="Times New Roman" w:eastAsia="Times New Roman" w:hAnsi="Times New Roman" w:cs="Times New Roman"/>
                <w:i/>
                <w:iCs/>
                <w:sz w:val="24"/>
                <w:szCs w:val="24"/>
                <w:lang w:val="lt-LT" w:eastAsia="ar-SA"/>
              </w:rPr>
            </w:pPr>
          </w:p>
        </w:tc>
      </w:tr>
      <w:tr w:rsidR="00D40949" w:rsidRPr="00791210" w14:paraId="12B7C9C3" w14:textId="77777777" w:rsidTr="005C3643">
        <w:trPr>
          <w:trHeight w:val="20"/>
        </w:trPr>
        <w:tc>
          <w:tcPr>
            <w:tcW w:w="704" w:type="dxa"/>
          </w:tcPr>
          <w:p w14:paraId="6F69BEDF" w14:textId="77777777" w:rsidR="00D40949" w:rsidRPr="006C7F8B" w:rsidRDefault="00D40949" w:rsidP="00D40949">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46CC55F1" w14:textId="25E85209" w:rsidR="00D40949" w:rsidRPr="00E76009" w:rsidRDefault="00D40949" w:rsidP="00D40949">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Dokumentacija</w:t>
            </w:r>
            <w:r>
              <w:rPr>
                <w:rFonts w:ascii="Times New Roman" w:hAnsi="Times New Roman" w:cs="Times New Roman"/>
                <w:sz w:val="24"/>
                <w:szCs w:val="24"/>
                <w:lang w:val="lt-LT"/>
              </w:rPr>
              <w:t>.</w:t>
            </w:r>
          </w:p>
        </w:tc>
        <w:tc>
          <w:tcPr>
            <w:tcW w:w="3405" w:type="dxa"/>
          </w:tcPr>
          <w:p w14:paraId="2809CBCE" w14:textId="5C9FED39" w:rsidR="00D40949" w:rsidRPr="00E76009" w:rsidRDefault="00D40949" w:rsidP="00D40949">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Kartu su Preke turi būti pateikiama (ne vėliau nei Prekės pardavimo dieną): eksploatacijos ir darbų saugos instrukcijos lietuvių kalb</w:t>
            </w:r>
            <w:r>
              <w:rPr>
                <w:rFonts w:ascii="Times New Roman" w:hAnsi="Times New Roman" w:cs="Times New Roman"/>
                <w:sz w:val="24"/>
                <w:szCs w:val="24"/>
                <w:lang w:val="lt-LT"/>
              </w:rPr>
              <w:t>a</w:t>
            </w:r>
            <w:r w:rsidRPr="00E76009">
              <w:rPr>
                <w:rFonts w:ascii="Times New Roman" w:hAnsi="Times New Roman" w:cs="Times New Roman"/>
                <w:sz w:val="24"/>
                <w:szCs w:val="24"/>
                <w:lang w:val="lt-LT"/>
              </w:rPr>
              <w:t>, EB atitikties deklaracija.</w:t>
            </w:r>
          </w:p>
        </w:tc>
        <w:tc>
          <w:tcPr>
            <w:tcW w:w="2540" w:type="dxa"/>
            <w:shd w:val="clear" w:color="auto" w:fill="FFFFFF"/>
          </w:tcPr>
          <w:p w14:paraId="1ADC5BBB" w14:textId="00C9B817" w:rsidR="00D40949" w:rsidRPr="008A3FEE" w:rsidRDefault="00D40949" w:rsidP="001325A7">
            <w:pPr>
              <w:widowControl w:val="0"/>
              <w:autoSpaceDE w:val="0"/>
              <w:autoSpaceDN w:val="0"/>
              <w:spacing w:after="0" w:line="240" w:lineRule="auto"/>
              <w:textAlignment w:val="baseline"/>
              <w:rPr>
                <w:rFonts w:ascii="Times New Roman" w:eastAsia="Calibri" w:hAnsi="Times New Roman" w:cs="Times New Roman"/>
                <w:sz w:val="24"/>
                <w:szCs w:val="24"/>
                <w:lang w:val="lt-LT"/>
              </w:rPr>
            </w:pPr>
          </w:p>
        </w:tc>
      </w:tr>
      <w:tr w:rsidR="00CB71EE" w:rsidRPr="0050565C" w14:paraId="6DC1BB47" w14:textId="77777777" w:rsidTr="005C3643">
        <w:trPr>
          <w:trHeight w:val="20"/>
        </w:trPr>
        <w:tc>
          <w:tcPr>
            <w:tcW w:w="704" w:type="dxa"/>
          </w:tcPr>
          <w:p w14:paraId="4B2339D0" w14:textId="77777777" w:rsidR="00CB71EE" w:rsidRPr="006C7F8B" w:rsidRDefault="00CB71EE" w:rsidP="00D40949">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216DC1AC" w14:textId="6D394E12" w:rsidR="00CB71EE" w:rsidRPr="00E76009" w:rsidRDefault="00CB71EE" w:rsidP="00D4094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Plaukiojanti buldozerinio peilio funkcija</w:t>
            </w:r>
          </w:p>
        </w:tc>
        <w:tc>
          <w:tcPr>
            <w:tcW w:w="3405" w:type="dxa"/>
          </w:tcPr>
          <w:p w14:paraId="0AABA68C" w14:textId="386028FE" w:rsidR="00CB71EE" w:rsidRPr="00E76009" w:rsidRDefault="00CB71EE" w:rsidP="00D4094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2540" w:type="dxa"/>
            <w:shd w:val="clear" w:color="auto" w:fill="FFFFFF"/>
          </w:tcPr>
          <w:p w14:paraId="76211223" w14:textId="08DD3E82" w:rsidR="00CB71EE" w:rsidRPr="0050565C" w:rsidRDefault="00CB71EE" w:rsidP="00D40949">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767169" w:rsidRPr="0050565C" w14:paraId="457B6ED7" w14:textId="77777777" w:rsidTr="005C3643">
        <w:trPr>
          <w:trHeight w:val="20"/>
        </w:trPr>
        <w:tc>
          <w:tcPr>
            <w:tcW w:w="704" w:type="dxa"/>
          </w:tcPr>
          <w:p w14:paraId="22B69DA3" w14:textId="77777777" w:rsidR="00767169" w:rsidRPr="006C7F8B" w:rsidRDefault="00767169" w:rsidP="00D40949">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52CA3980" w14:textId="764A06BD" w:rsidR="00767169" w:rsidRDefault="00767169" w:rsidP="00D4094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Degalų perpylimo įspėjimo sistema</w:t>
            </w:r>
          </w:p>
        </w:tc>
        <w:tc>
          <w:tcPr>
            <w:tcW w:w="3405" w:type="dxa"/>
          </w:tcPr>
          <w:p w14:paraId="330CC1B0" w14:textId="37F8C80C" w:rsidR="00767169" w:rsidRDefault="00767169" w:rsidP="00D4094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2540" w:type="dxa"/>
            <w:shd w:val="clear" w:color="auto" w:fill="FFFFFF"/>
          </w:tcPr>
          <w:p w14:paraId="0B6F3CC8" w14:textId="2AB3A711" w:rsidR="00767169" w:rsidRDefault="00767169" w:rsidP="00D40949">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522A3F" w:rsidRPr="0050565C" w14:paraId="0BB7B0D5" w14:textId="77777777" w:rsidTr="005C3643">
        <w:trPr>
          <w:trHeight w:val="20"/>
        </w:trPr>
        <w:tc>
          <w:tcPr>
            <w:tcW w:w="704" w:type="dxa"/>
          </w:tcPr>
          <w:p w14:paraId="453CC6CB" w14:textId="77777777" w:rsidR="00522A3F" w:rsidRPr="006C7F8B" w:rsidRDefault="00522A3F" w:rsidP="00522A3F">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47A3468B" w14:textId="3CD5C6A2" w:rsidR="00522A3F" w:rsidRPr="00E76009" w:rsidRDefault="00522A3F" w:rsidP="00522A3F">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Padargų prikabinimas</w:t>
            </w:r>
            <w:r>
              <w:rPr>
                <w:rFonts w:ascii="Times New Roman" w:hAnsi="Times New Roman" w:cs="Times New Roman"/>
                <w:sz w:val="24"/>
                <w:szCs w:val="24"/>
                <w:lang w:val="lt-LT"/>
              </w:rPr>
              <w:t>.</w:t>
            </w:r>
          </w:p>
        </w:tc>
        <w:tc>
          <w:tcPr>
            <w:tcW w:w="3405" w:type="dxa"/>
          </w:tcPr>
          <w:p w14:paraId="5DD61271" w14:textId="288FD417" w:rsidR="00522A3F" w:rsidRPr="00A311C5" w:rsidRDefault="00522A3F" w:rsidP="00522A3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Hidraulinis</w:t>
            </w:r>
            <w:r w:rsidRPr="00E76009">
              <w:rPr>
                <w:rFonts w:ascii="Times New Roman" w:hAnsi="Times New Roman" w:cs="Times New Roman"/>
                <w:sz w:val="24"/>
                <w:szCs w:val="24"/>
                <w:lang w:val="lt-LT"/>
              </w:rPr>
              <w:t xml:space="preserve"> greitos fiksacijos padargų prikabinimas</w:t>
            </w:r>
            <w:r>
              <w:rPr>
                <w:rFonts w:ascii="Times New Roman" w:hAnsi="Times New Roman" w:cs="Times New Roman"/>
                <w:sz w:val="24"/>
                <w:szCs w:val="24"/>
                <w:lang w:val="lt-LT"/>
              </w:rPr>
              <w:t>.</w:t>
            </w:r>
          </w:p>
        </w:tc>
        <w:tc>
          <w:tcPr>
            <w:tcW w:w="2540" w:type="dxa"/>
            <w:shd w:val="clear" w:color="auto" w:fill="FFFFFF"/>
          </w:tcPr>
          <w:p w14:paraId="788E71FB" w14:textId="6B0598C7" w:rsidR="00522A3F" w:rsidRPr="008E7D16" w:rsidRDefault="00522A3F" w:rsidP="001325A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522A3F" w:rsidRPr="0050565C" w14:paraId="45447ED4" w14:textId="77777777" w:rsidTr="005C3643">
        <w:trPr>
          <w:trHeight w:val="20"/>
        </w:trPr>
        <w:tc>
          <w:tcPr>
            <w:tcW w:w="704" w:type="dxa"/>
          </w:tcPr>
          <w:p w14:paraId="6461E578" w14:textId="77777777" w:rsidR="00522A3F" w:rsidRPr="006C7F8B" w:rsidRDefault="00522A3F" w:rsidP="00522A3F">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1AAD1652" w14:textId="042E0B36" w:rsidR="00522A3F" w:rsidRPr="00E76009" w:rsidRDefault="00522A3F" w:rsidP="00522A3F">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Galinio vaizdo stebėjimas</w:t>
            </w:r>
            <w:r>
              <w:rPr>
                <w:rFonts w:ascii="Times New Roman" w:hAnsi="Times New Roman" w:cs="Times New Roman"/>
                <w:sz w:val="24"/>
                <w:szCs w:val="24"/>
                <w:lang w:val="lt-LT"/>
              </w:rPr>
              <w:t>.</w:t>
            </w:r>
          </w:p>
        </w:tc>
        <w:tc>
          <w:tcPr>
            <w:tcW w:w="3405" w:type="dxa"/>
            <w:vAlign w:val="center"/>
          </w:tcPr>
          <w:p w14:paraId="7570C0CD" w14:textId="0081D706" w:rsidR="00522A3F" w:rsidRPr="009D1E16" w:rsidRDefault="00522A3F" w:rsidP="00522A3F">
            <w:pPr>
              <w:spacing w:after="0" w:line="240" w:lineRule="auto"/>
              <w:rPr>
                <w:rFonts w:ascii="Times New Roman" w:hAnsi="Times New Roman" w:cs="Times New Roman"/>
                <w:sz w:val="24"/>
                <w:szCs w:val="24"/>
                <w:lang w:val="lt-LT"/>
              </w:rPr>
            </w:pPr>
            <w:r w:rsidRPr="009D1E16">
              <w:rPr>
                <w:rFonts w:ascii="Times New Roman" w:hAnsi="Times New Roman" w:cs="Times New Roman"/>
                <w:sz w:val="24"/>
                <w:szCs w:val="24"/>
                <w:lang w:val="lt-LT"/>
              </w:rPr>
              <w:t xml:space="preserve">Su galinio vaizdo </w:t>
            </w:r>
            <w:r>
              <w:rPr>
                <w:rFonts w:ascii="Times New Roman" w:hAnsi="Times New Roman" w:cs="Times New Roman"/>
                <w:sz w:val="24"/>
                <w:szCs w:val="24"/>
                <w:lang w:val="lt-LT"/>
              </w:rPr>
              <w:t>veidrodėliais iš abiejų šonų</w:t>
            </w:r>
          </w:p>
          <w:p w14:paraId="7D3E0693" w14:textId="01A15C6E" w:rsidR="00522A3F" w:rsidRPr="00E76009" w:rsidRDefault="00522A3F" w:rsidP="00522A3F">
            <w:pPr>
              <w:spacing w:after="0" w:line="240" w:lineRule="auto"/>
              <w:rPr>
                <w:rFonts w:ascii="Times New Roman" w:hAnsi="Times New Roman" w:cs="Times New Roman"/>
                <w:sz w:val="24"/>
                <w:szCs w:val="24"/>
                <w:lang w:val="lt-LT"/>
              </w:rPr>
            </w:pPr>
            <w:r w:rsidRPr="009D1E16">
              <w:rPr>
                <w:rFonts w:ascii="Times New Roman" w:hAnsi="Times New Roman" w:cs="Times New Roman"/>
                <w:sz w:val="24"/>
                <w:szCs w:val="24"/>
                <w:lang w:val="lt-LT"/>
              </w:rPr>
              <w:t xml:space="preserve">Atbulinės eigos signalizatorius. </w:t>
            </w:r>
          </w:p>
        </w:tc>
        <w:tc>
          <w:tcPr>
            <w:tcW w:w="2540" w:type="dxa"/>
            <w:shd w:val="clear" w:color="auto" w:fill="FFFFFF"/>
          </w:tcPr>
          <w:p w14:paraId="4F8F3DD9" w14:textId="491D0699" w:rsidR="00522A3F" w:rsidRPr="0050565C" w:rsidRDefault="00522A3F" w:rsidP="00522A3F">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2F0BB3" w:rsidRPr="00791210" w14:paraId="728D9291" w14:textId="77777777" w:rsidTr="005C3643">
        <w:trPr>
          <w:trHeight w:val="20"/>
        </w:trPr>
        <w:tc>
          <w:tcPr>
            <w:tcW w:w="704" w:type="dxa"/>
          </w:tcPr>
          <w:p w14:paraId="1D2ED9D9" w14:textId="77777777" w:rsidR="002F0BB3" w:rsidRPr="006C7F8B" w:rsidRDefault="002F0BB3" w:rsidP="002F0BB3">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296823A3" w14:textId="1C2B5842" w:rsidR="002F0BB3" w:rsidRPr="00E76009" w:rsidRDefault="002F0BB3" w:rsidP="002F0BB3">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Garantija įrenginiui (varikliui, transmisijos mazgams)</w:t>
            </w:r>
            <w:r>
              <w:rPr>
                <w:rFonts w:ascii="Times New Roman" w:hAnsi="Times New Roman" w:cs="Times New Roman"/>
                <w:sz w:val="24"/>
                <w:szCs w:val="24"/>
                <w:lang w:val="lt-LT"/>
              </w:rPr>
              <w:t>.</w:t>
            </w:r>
          </w:p>
        </w:tc>
        <w:tc>
          <w:tcPr>
            <w:tcW w:w="3405" w:type="dxa"/>
          </w:tcPr>
          <w:p w14:paraId="3158DA34" w14:textId="280EBDBF" w:rsidR="002F0BB3" w:rsidRDefault="002F0BB3" w:rsidP="002F0BB3">
            <w:pPr>
              <w:spacing w:after="0" w:line="240" w:lineRule="auto"/>
              <w:rPr>
                <w:rFonts w:ascii="Times New Roman" w:hAnsi="Times New Roman" w:cs="Times New Roman"/>
                <w:sz w:val="24"/>
                <w:szCs w:val="24"/>
                <w:lang w:val="lt-LT"/>
              </w:rPr>
            </w:pPr>
            <w:r w:rsidRPr="008E7D16">
              <w:rPr>
                <w:rFonts w:ascii="Times New Roman" w:hAnsi="Times New Roman" w:cs="Times New Roman"/>
                <w:sz w:val="24"/>
                <w:szCs w:val="24"/>
                <w:lang w:val="lt-LT"/>
              </w:rPr>
              <w:t xml:space="preserve">Ne mažiau kaip </w:t>
            </w:r>
            <w:r w:rsidR="00420D09">
              <w:rPr>
                <w:rFonts w:ascii="Times New Roman" w:hAnsi="Times New Roman" w:cs="Times New Roman"/>
                <w:sz w:val="24"/>
                <w:szCs w:val="24"/>
                <w:lang w:val="lt-LT"/>
              </w:rPr>
              <w:t>60</w:t>
            </w:r>
            <w:r w:rsidRPr="008E7D16">
              <w:rPr>
                <w:rFonts w:ascii="Times New Roman" w:hAnsi="Times New Roman" w:cs="Times New Roman"/>
                <w:sz w:val="24"/>
                <w:szCs w:val="24"/>
                <w:lang w:val="lt-LT"/>
              </w:rPr>
              <w:t xml:space="preserve"> mėnes</w:t>
            </w:r>
            <w:r w:rsidR="008F0168">
              <w:rPr>
                <w:rFonts w:ascii="Times New Roman" w:hAnsi="Times New Roman" w:cs="Times New Roman"/>
                <w:sz w:val="24"/>
                <w:szCs w:val="24"/>
                <w:lang w:val="lt-LT"/>
              </w:rPr>
              <w:t>ių</w:t>
            </w:r>
          </w:p>
          <w:p w14:paraId="38B7C19A" w14:textId="74529520" w:rsidR="002F0BB3" w:rsidRDefault="002F0BB3" w:rsidP="002F0BB3">
            <w:pPr>
              <w:spacing w:after="0" w:line="240" w:lineRule="auto"/>
              <w:rPr>
                <w:rFonts w:ascii="Times New Roman" w:hAnsi="Times New Roman" w:cs="Times New Roman"/>
                <w:sz w:val="24"/>
                <w:szCs w:val="24"/>
                <w:lang w:val="lt-LT"/>
              </w:rPr>
            </w:pPr>
            <w:r w:rsidRPr="008E7D16">
              <w:rPr>
                <w:rFonts w:ascii="Times New Roman" w:hAnsi="Times New Roman" w:cs="Times New Roman"/>
                <w:sz w:val="24"/>
                <w:szCs w:val="24"/>
                <w:lang w:val="lt-LT"/>
              </w:rPr>
              <w:t xml:space="preserve">su sąlyga, kad nebus viršyta </w:t>
            </w:r>
            <w:r w:rsidR="008F0168">
              <w:rPr>
                <w:rFonts w:ascii="Times New Roman" w:hAnsi="Times New Roman" w:cs="Times New Roman"/>
                <w:sz w:val="24"/>
                <w:szCs w:val="24"/>
                <w:lang w:val="lt-LT"/>
              </w:rPr>
              <w:t>4</w:t>
            </w:r>
            <w:r w:rsidRPr="008E7D16">
              <w:rPr>
                <w:rFonts w:ascii="Times New Roman" w:hAnsi="Times New Roman" w:cs="Times New Roman"/>
                <w:sz w:val="24"/>
                <w:szCs w:val="24"/>
                <w:lang w:val="lt-LT"/>
              </w:rPr>
              <w:t>000 darbo h</w:t>
            </w:r>
            <w:r>
              <w:rPr>
                <w:rFonts w:ascii="Times New Roman" w:hAnsi="Times New Roman" w:cs="Times New Roman"/>
                <w:sz w:val="24"/>
                <w:szCs w:val="24"/>
                <w:lang w:val="lt-LT"/>
              </w:rPr>
              <w:t>.</w:t>
            </w:r>
          </w:p>
          <w:p w14:paraId="1B2BFAD6" w14:textId="1D189050" w:rsidR="002F0BB3" w:rsidRPr="00323FFF" w:rsidRDefault="002F0BB3" w:rsidP="002F0BB3">
            <w:pPr>
              <w:spacing w:after="0" w:line="240" w:lineRule="auto"/>
              <w:rPr>
                <w:rFonts w:ascii="Times New Roman" w:hAnsi="Times New Roman" w:cs="Times New Roman"/>
                <w:sz w:val="24"/>
                <w:szCs w:val="24"/>
                <w:lang w:val="lt-LT"/>
              </w:rPr>
            </w:pPr>
          </w:p>
        </w:tc>
        <w:tc>
          <w:tcPr>
            <w:tcW w:w="2540" w:type="dxa"/>
            <w:shd w:val="clear" w:color="auto" w:fill="FFFFFF"/>
          </w:tcPr>
          <w:p w14:paraId="01429653" w14:textId="79930A19" w:rsidR="002F0BB3" w:rsidRPr="00323FFF" w:rsidRDefault="002F0BB3" w:rsidP="002F0BB3">
            <w:pPr>
              <w:spacing w:after="0" w:line="240" w:lineRule="auto"/>
              <w:contextualSpacing/>
              <w:rPr>
                <w:rFonts w:ascii="Times New Roman" w:eastAsia="Times New Roman" w:hAnsi="Times New Roman" w:cs="Times New Roman"/>
                <w:i/>
                <w:iCs/>
                <w:sz w:val="24"/>
                <w:szCs w:val="24"/>
                <w:lang w:val="lt-LT" w:eastAsia="ar-SA"/>
              </w:rPr>
            </w:pPr>
          </w:p>
        </w:tc>
      </w:tr>
      <w:tr w:rsidR="002F0BB3" w:rsidRPr="00791210" w14:paraId="149F85B4" w14:textId="77777777" w:rsidTr="005C3643">
        <w:trPr>
          <w:trHeight w:val="20"/>
        </w:trPr>
        <w:tc>
          <w:tcPr>
            <w:tcW w:w="704" w:type="dxa"/>
          </w:tcPr>
          <w:p w14:paraId="508A9A08" w14:textId="77777777" w:rsidR="002F0BB3" w:rsidRPr="006C7F8B" w:rsidRDefault="002F0BB3" w:rsidP="002F0BB3">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7043FBE5" w14:textId="7AFD78B4" w:rsidR="002F0BB3" w:rsidRPr="00E76009" w:rsidRDefault="00B73723" w:rsidP="002F0BB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Ekskavatoriaus</w:t>
            </w:r>
            <w:r w:rsidR="002F0BB3" w:rsidRPr="00E76009">
              <w:rPr>
                <w:rFonts w:ascii="Times New Roman" w:hAnsi="Times New Roman" w:cs="Times New Roman"/>
                <w:sz w:val="24"/>
                <w:szCs w:val="24"/>
                <w:lang w:val="lt-LT"/>
              </w:rPr>
              <w:t xml:space="preserve"> svorio ir kėlimo galios parametrai</w:t>
            </w:r>
            <w:r w:rsidR="002F0BB3">
              <w:rPr>
                <w:rFonts w:ascii="Times New Roman" w:hAnsi="Times New Roman" w:cs="Times New Roman"/>
                <w:sz w:val="24"/>
                <w:szCs w:val="24"/>
                <w:lang w:val="lt-LT"/>
              </w:rPr>
              <w:t>.</w:t>
            </w:r>
          </w:p>
        </w:tc>
        <w:tc>
          <w:tcPr>
            <w:tcW w:w="3405" w:type="dxa"/>
          </w:tcPr>
          <w:p w14:paraId="7B237BF8" w14:textId="60059206" w:rsidR="002F0BB3" w:rsidRPr="00E76009" w:rsidRDefault="002F0BB3" w:rsidP="002F0BB3">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 xml:space="preserve">Visi mini </w:t>
            </w:r>
            <w:r w:rsidR="00B73723">
              <w:rPr>
                <w:rFonts w:ascii="Times New Roman" w:hAnsi="Times New Roman" w:cs="Times New Roman"/>
                <w:sz w:val="24"/>
                <w:szCs w:val="24"/>
                <w:lang w:val="lt-LT"/>
              </w:rPr>
              <w:t>ekskavatoriaus</w:t>
            </w:r>
            <w:r w:rsidRPr="00E76009">
              <w:rPr>
                <w:rFonts w:ascii="Times New Roman" w:hAnsi="Times New Roman" w:cs="Times New Roman"/>
                <w:sz w:val="24"/>
                <w:szCs w:val="24"/>
                <w:lang w:val="lt-LT"/>
              </w:rPr>
              <w:t xml:space="preserve"> svorio</w:t>
            </w:r>
            <w:r w:rsidR="00B73723">
              <w:rPr>
                <w:rFonts w:ascii="Times New Roman" w:hAnsi="Times New Roman" w:cs="Times New Roman"/>
                <w:sz w:val="24"/>
                <w:szCs w:val="24"/>
                <w:lang w:val="lt-LT"/>
              </w:rPr>
              <w:t>,</w:t>
            </w:r>
            <w:r w:rsidRPr="00E76009">
              <w:rPr>
                <w:rFonts w:ascii="Times New Roman" w:hAnsi="Times New Roman" w:cs="Times New Roman"/>
                <w:sz w:val="24"/>
                <w:szCs w:val="24"/>
                <w:lang w:val="lt-LT"/>
              </w:rPr>
              <w:t xml:space="preserve"> </w:t>
            </w:r>
            <w:r w:rsidR="00B73723">
              <w:rPr>
                <w:rFonts w:ascii="Times New Roman" w:hAnsi="Times New Roman" w:cs="Times New Roman"/>
                <w:sz w:val="24"/>
                <w:szCs w:val="24"/>
                <w:lang w:val="lt-LT"/>
              </w:rPr>
              <w:t>kasimo gylio ir kiti</w:t>
            </w:r>
            <w:r w:rsidRPr="00E76009">
              <w:rPr>
                <w:rFonts w:ascii="Times New Roman" w:hAnsi="Times New Roman" w:cs="Times New Roman"/>
                <w:sz w:val="24"/>
                <w:szCs w:val="24"/>
                <w:lang w:val="lt-LT"/>
              </w:rPr>
              <w:t xml:space="preserve"> parametrai turi būti pateikti neskaičiuojant papildomų </w:t>
            </w:r>
            <w:r w:rsidR="00EF0127">
              <w:rPr>
                <w:rFonts w:ascii="Times New Roman" w:hAnsi="Times New Roman" w:cs="Times New Roman"/>
                <w:sz w:val="24"/>
                <w:szCs w:val="24"/>
                <w:lang w:val="lt-LT"/>
              </w:rPr>
              <w:t xml:space="preserve">negamyklinių </w:t>
            </w:r>
            <w:r w:rsidRPr="00E76009">
              <w:rPr>
                <w:rFonts w:ascii="Times New Roman" w:hAnsi="Times New Roman" w:cs="Times New Roman"/>
                <w:sz w:val="24"/>
                <w:szCs w:val="24"/>
                <w:lang w:val="lt-LT"/>
              </w:rPr>
              <w:t>perdarymų.</w:t>
            </w:r>
          </w:p>
        </w:tc>
        <w:tc>
          <w:tcPr>
            <w:tcW w:w="2540" w:type="dxa"/>
            <w:shd w:val="clear" w:color="auto" w:fill="FFFFFF"/>
          </w:tcPr>
          <w:p w14:paraId="1B57DBFF" w14:textId="77777777" w:rsidR="002F0BB3" w:rsidRPr="0050565C" w:rsidRDefault="002F0BB3" w:rsidP="001325A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D97880" w:rsidRPr="00791210" w14:paraId="08E1BC19" w14:textId="77777777" w:rsidTr="005C3643">
        <w:trPr>
          <w:trHeight w:val="20"/>
        </w:trPr>
        <w:tc>
          <w:tcPr>
            <w:tcW w:w="704" w:type="dxa"/>
          </w:tcPr>
          <w:p w14:paraId="492D0BB0" w14:textId="77777777" w:rsidR="00D97880" w:rsidRPr="006C7F8B" w:rsidRDefault="00D97880" w:rsidP="002F0BB3">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60264942" w14:textId="1C1529B7" w:rsidR="00D97880" w:rsidRDefault="00E11F19" w:rsidP="002F0BB3">
            <w:pPr>
              <w:spacing w:after="0" w:line="240" w:lineRule="auto"/>
              <w:rPr>
                <w:rFonts w:ascii="Times New Roman" w:hAnsi="Times New Roman" w:cs="Times New Roman"/>
                <w:sz w:val="24"/>
                <w:szCs w:val="24"/>
                <w:lang w:val="lt-LT"/>
              </w:rPr>
            </w:pPr>
            <w:r w:rsidRPr="00E11F19">
              <w:rPr>
                <w:rFonts w:ascii="Times New Roman" w:hAnsi="Times New Roman" w:cs="Times New Roman"/>
                <w:sz w:val="24"/>
                <w:szCs w:val="24"/>
                <w:lang w:val="lt-LT"/>
              </w:rPr>
              <w:t>Strėlės pasisukimas antstato atžvilgiu</w:t>
            </w:r>
          </w:p>
        </w:tc>
        <w:tc>
          <w:tcPr>
            <w:tcW w:w="3405" w:type="dxa"/>
          </w:tcPr>
          <w:p w14:paraId="2A5509DF" w14:textId="5F6D7FE8" w:rsidR="00D97880" w:rsidRPr="00D97880" w:rsidRDefault="00D97880" w:rsidP="002F0BB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Į kairę ne mažiau kaip 75</w:t>
            </w:r>
            <w:r>
              <w:rPr>
                <w:rFonts w:ascii="Times New Roman" w:hAnsi="Times New Roman" w:cs="Times New Roman"/>
                <w:sz w:val="24"/>
                <w:szCs w:val="24"/>
                <w:vertAlign w:val="superscript"/>
                <w:lang w:val="lt-LT"/>
              </w:rPr>
              <w:t>0</w:t>
            </w:r>
          </w:p>
          <w:p w14:paraId="37D55F84" w14:textId="12492DF7" w:rsidR="00D97880" w:rsidRPr="00D97880" w:rsidRDefault="00D97880" w:rsidP="002F0BB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Į dešinę ne mažiau kaip 50</w:t>
            </w:r>
            <w:r>
              <w:rPr>
                <w:rFonts w:ascii="Times New Roman" w:hAnsi="Times New Roman" w:cs="Times New Roman"/>
                <w:sz w:val="24"/>
                <w:szCs w:val="24"/>
                <w:vertAlign w:val="superscript"/>
                <w:lang w:val="lt-LT"/>
              </w:rPr>
              <w:t>0</w:t>
            </w:r>
          </w:p>
        </w:tc>
        <w:tc>
          <w:tcPr>
            <w:tcW w:w="2540" w:type="dxa"/>
            <w:shd w:val="clear" w:color="auto" w:fill="FFFFFF"/>
          </w:tcPr>
          <w:p w14:paraId="0FBE0C12" w14:textId="64E624A4" w:rsidR="00D97880" w:rsidRPr="00D97880" w:rsidRDefault="00D97880" w:rsidP="00D97880">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2F0BB3" w:rsidRPr="00791210" w14:paraId="093265DC" w14:textId="77777777" w:rsidTr="005C3643">
        <w:trPr>
          <w:trHeight w:val="20"/>
        </w:trPr>
        <w:tc>
          <w:tcPr>
            <w:tcW w:w="704" w:type="dxa"/>
          </w:tcPr>
          <w:p w14:paraId="199011E5" w14:textId="77777777" w:rsidR="002F0BB3" w:rsidRPr="006C7F8B" w:rsidRDefault="002F0BB3" w:rsidP="002F0BB3">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470B2F6B" w14:textId="7C5610C7" w:rsidR="002F0BB3" w:rsidRPr="00E76009" w:rsidRDefault="002F0BB3" w:rsidP="002F0BB3">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Galimybė pasijungti kompiuterį</w:t>
            </w:r>
            <w:r>
              <w:rPr>
                <w:rFonts w:ascii="Times New Roman" w:hAnsi="Times New Roman" w:cs="Times New Roman"/>
                <w:sz w:val="24"/>
                <w:szCs w:val="24"/>
                <w:lang w:val="lt-LT"/>
              </w:rPr>
              <w:t>.</w:t>
            </w:r>
          </w:p>
        </w:tc>
        <w:tc>
          <w:tcPr>
            <w:tcW w:w="3405" w:type="dxa"/>
          </w:tcPr>
          <w:p w14:paraId="132702AD" w14:textId="3A6787DD" w:rsidR="002F0BB3" w:rsidRPr="009D1E16" w:rsidRDefault="002F0BB3" w:rsidP="002F0BB3">
            <w:pPr>
              <w:spacing w:after="0" w:line="240" w:lineRule="auto"/>
              <w:rPr>
                <w:rFonts w:ascii="Times New Roman" w:hAnsi="Times New Roman" w:cs="Times New Roman"/>
                <w:sz w:val="24"/>
                <w:szCs w:val="24"/>
                <w:lang w:val="lt-LT"/>
              </w:rPr>
            </w:pPr>
            <w:r w:rsidRPr="00BE6320">
              <w:rPr>
                <w:rFonts w:ascii="Times New Roman" w:hAnsi="Times New Roman" w:cs="Times New Roman"/>
                <w:sz w:val="24"/>
                <w:szCs w:val="24"/>
                <w:lang w:val="lt-LT"/>
              </w:rPr>
              <w:t xml:space="preserve">Galimybė pasijungti kompiuterį, </w:t>
            </w:r>
            <w:r w:rsidR="009D0E8D">
              <w:rPr>
                <w:rFonts w:ascii="Times New Roman" w:hAnsi="Times New Roman" w:cs="Times New Roman"/>
                <w:sz w:val="24"/>
                <w:szCs w:val="24"/>
                <w:lang w:val="lt-LT"/>
              </w:rPr>
              <w:t>ekskavatoriaus</w:t>
            </w:r>
            <w:r w:rsidRPr="00BE6320">
              <w:rPr>
                <w:rFonts w:ascii="Times New Roman" w:hAnsi="Times New Roman" w:cs="Times New Roman"/>
                <w:sz w:val="24"/>
                <w:szCs w:val="24"/>
                <w:lang w:val="lt-LT"/>
              </w:rPr>
              <w:t xml:space="preserve"> variklio ir hidraulinės sistemos parametrų analizei.</w:t>
            </w:r>
          </w:p>
        </w:tc>
        <w:tc>
          <w:tcPr>
            <w:tcW w:w="2540" w:type="dxa"/>
            <w:shd w:val="clear" w:color="auto" w:fill="FFFFFF"/>
          </w:tcPr>
          <w:p w14:paraId="5A9E626A" w14:textId="37C0FB30" w:rsidR="002F0BB3" w:rsidRPr="008A3FEE" w:rsidRDefault="002F0BB3" w:rsidP="001325A7">
            <w:pPr>
              <w:widowControl w:val="0"/>
              <w:autoSpaceDE w:val="0"/>
              <w:autoSpaceDN w:val="0"/>
              <w:spacing w:after="0" w:line="240" w:lineRule="auto"/>
              <w:textAlignment w:val="baseline"/>
              <w:rPr>
                <w:rFonts w:ascii="Times New Roman" w:eastAsia="Calibri" w:hAnsi="Times New Roman" w:cs="Times New Roman"/>
                <w:sz w:val="24"/>
                <w:szCs w:val="24"/>
                <w:lang w:val="lt-LT"/>
              </w:rPr>
            </w:pPr>
          </w:p>
        </w:tc>
      </w:tr>
      <w:tr w:rsidR="002F0BB3" w:rsidRPr="00791210" w14:paraId="0E80D710" w14:textId="77777777" w:rsidTr="005C3643">
        <w:trPr>
          <w:trHeight w:val="20"/>
        </w:trPr>
        <w:tc>
          <w:tcPr>
            <w:tcW w:w="704" w:type="dxa"/>
          </w:tcPr>
          <w:p w14:paraId="7E4585DB" w14:textId="77777777" w:rsidR="002F0BB3" w:rsidRPr="006C7F8B" w:rsidRDefault="002F0BB3" w:rsidP="002F0BB3">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4C2D271B" w14:textId="0304DE13" w:rsidR="002F0BB3" w:rsidRPr="00EF0127" w:rsidRDefault="009D0E8D" w:rsidP="002F0BB3">
            <w:pPr>
              <w:spacing w:after="0" w:line="240" w:lineRule="auto"/>
              <w:rPr>
                <w:rFonts w:ascii="Times New Roman" w:hAnsi="Times New Roman" w:cs="Times New Roman"/>
                <w:sz w:val="24"/>
                <w:szCs w:val="24"/>
                <w:lang w:val="lt-LT"/>
              </w:rPr>
            </w:pPr>
            <w:r>
              <w:rPr>
                <w:rFonts w:ascii="Times New Roman" w:eastAsia="Calibri" w:hAnsi="Times New Roman" w:cs="Times New Roman"/>
                <w:sz w:val="24"/>
                <w:szCs w:val="24"/>
                <w:lang w:val="lt-LT"/>
              </w:rPr>
              <w:t>Ekskavatoriaus</w:t>
            </w:r>
            <w:r w:rsidR="002F0BB3" w:rsidRPr="00EF0127">
              <w:rPr>
                <w:rFonts w:ascii="Times New Roman" w:eastAsia="Calibri" w:hAnsi="Times New Roman" w:cs="Times New Roman"/>
                <w:sz w:val="24"/>
                <w:szCs w:val="24"/>
                <w:lang w:val="lt-LT"/>
              </w:rPr>
              <w:t xml:space="preserve"> pristatymo terminai.</w:t>
            </w:r>
          </w:p>
        </w:tc>
        <w:tc>
          <w:tcPr>
            <w:tcW w:w="3405" w:type="dxa"/>
          </w:tcPr>
          <w:p w14:paraId="7B421D15" w14:textId="1B31DADA" w:rsidR="002F0BB3" w:rsidRPr="008E7D16" w:rsidRDefault="001C0BFF" w:rsidP="002F0BB3">
            <w:pPr>
              <w:spacing w:after="0" w:line="240" w:lineRule="auto"/>
              <w:rPr>
                <w:rFonts w:ascii="Times New Roman" w:hAnsi="Times New Roman" w:cs="Times New Roman"/>
                <w:sz w:val="24"/>
                <w:szCs w:val="24"/>
                <w:lang w:val="lt-LT"/>
              </w:rPr>
            </w:pPr>
            <w:r>
              <w:rPr>
                <w:rFonts w:ascii="Times New Roman" w:eastAsia="Calibri" w:hAnsi="Times New Roman" w:cs="Times New Roman"/>
                <w:sz w:val="24"/>
                <w:szCs w:val="24"/>
                <w:lang w:val="lt-LT"/>
              </w:rPr>
              <w:t>Ekskavatoriaus</w:t>
            </w:r>
            <w:r w:rsidR="002F0BB3" w:rsidRPr="00556A53">
              <w:rPr>
                <w:rFonts w:ascii="Times New Roman" w:eastAsia="Calibri" w:hAnsi="Times New Roman" w:cs="Times New Roman"/>
                <w:sz w:val="24"/>
                <w:szCs w:val="24"/>
                <w:lang w:val="lt-LT"/>
              </w:rPr>
              <w:t xml:space="preserve"> su papildoma įranga </w:t>
            </w:r>
            <w:r w:rsidR="002F0BB3" w:rsidRPr="00D2548E">
              <w:rPr>
                <w:rFonts w:ascii="Times New Roman" w:eastAsia="Calibri" w:hAnsi="Times New Roman" w:cs="Times New Roman"/>
                <w:color w:val="000000" w:themeColor="text1"/>
                <w:sz w:val="24"/>
                <w:szCs w:val="24"/>
                <w:lang w:val="lt-LT"/>
              </w:rPr>
              <w:t xml:space="preserve">turi būti pristatytas ir visiškai paruoštas darbui ne vėliau kaip </w:t>
            </w:r>
            <w:r w:rsidR="00971438" w:rsidRPr="00D2548E">
              <w:rPr>
                <w:rFonts w:ascii="Times New Roman" w:eastAsia="Calibri" w:hAnsi="Times New Roman" w:cs="Times New Roman"/>
                <w:color w:val="000000" w:themeColor="text1"/>
                <w:sz w:val="24"/>
                <w:szCs w:val="24"/>
                <w:lang w:val="lt-LT"/>
              </w:rPr>
              <w:t xml:space="preserve"> </w:t>
            </w:r>
            <w:sdt>
              <w:sdtPr>
                <w:rPr>
                  <w:rFonts w:ascii="Times New Roman" w:eastAsia="Calibri" w:hAnsi="Times New Roman" w:cs="Times New Roman"/>
                  <w:color w:val="000000" w:themeColor="text1"/>
                  <w:sz w:val="24"/>
                  <w:szCs w:val="24"/>
                  <w:lang w:val="lt-LT"/>
                </w:rPr>
                <w:alias w:val="nurodyti terminą"/>
                <w:tag w:val="nurodyti terminą"/>
                <w:id w:val="-374701971"/>
                <w:placeholder>
                  <w:docPart w:val="43EE97FA7A654BEBB4C74D4E8186050C"/>
                </w:placeholder>
              </w:sdtPr>
              <w:sdtEndPr/>
              <w:sdtContent>
                <w:r w:rsidR="00971438" w:rsidRPr="00D2548E">
                  <w:rPr>
                    <w:rFonts w:ascii="Times New Roman" w:eastAsia="Calibri" w:hAnsi="Times New Roman" w:cs="Times New Roman"/>
                    <w:color w:val="000000" w:themeColor="text1"/>
                    <w:sz w:val="24"/>
                    <w:szCs w:val="24"/>
                    <w:lang w:val="lt-LT"/>
                  </w:rPr>
                  <w:t>90</w:t>
                </w:r>
              </w:sdtContent>
            </w:sdt>
            <w:r w:rsidR="00971438" w:rsidRPr="00E76009">
              <w:rPr>
                <w:rFonts w:ascii="Times New Roman" w:eastAsia="Calibri" w:hAnsi="Times New Roman" w:cs="Times New Roman"/>
                <w:sz w:val="24"/>
                <w:szCs w:val="24"/>
                <w:lang w:val="lt-LT"/>
              </w:rPr>
              <w:t xml:space="preserve"> </w:t>
            </w:r>
            <w:r w:rsidR="00971438">
              <w:rPr>
                <w:rFonts w:ascii="Times New Roman" w:eastAsia="Calibri" w:hAnsi="Times New Roman" w:cs="Times New Roman"/>
                <w:sz w:val="24"/>
                <w:szCs w:val="24"/>
                <w:lang w:val="lt-LT"/>
              </w:rPr>
              <w:t xml:space="preserve">kalendorinių </w:t>
            </w:r>
            <w:r w:rsidR="00971438">
              <w:rPr>
                <w:rFonts w:ascii="Times New Roman" w:eastAsia="Calibri" w:hAnsi="Times New Roman" w:cs="Times New Roman"/>
                <w:sz w:val="24"/>
                <w:szCs w:val="24"/>
                <w:lang w:val="lt-LT"/>
              </w:rPr>
              <w:lastRenderedPageBreak/>
              <w:t>dienų</w:t>
            </w:r>
            <w:r w:rsidR="00971438" w:rsidRPr="00E76009">
              <w:rPr>
                <w:rFonts w:ascii="Times New Roman" w:eastAsia="Calibri" w:hAnsi="Times New Roman" w:cs="Times New Roman"/>
                <w:sz w:val="24"/>
                <w:szCs w:val="24"/>
                <w:lang w:val="lt-LT"/>
              </w:rPr>
              <w:t xml:space="preserve"> nuo Sutarties pasirašymo dienos</w:t>
            </w:r>
            <w:r w:rsidR="00971438">
              <w:rPr>
                <w:rFonts w:ascii="Times New Roman" w:eastAsia="Calibri" w:hAnsi="Times New Roman" w:cs="Times New Roman"/>
                <w:sz w:val="24"/>
                <w:szCs w:val="24"/>
                <w:lang w:val="lt-LT"/>
              </w:rPr>
              <w:t>.</w:t>
            </w:r>
          </w:p>
        </w:tc>
        <w:tc>
          <w:tcPr>
            <w:tcW w:w="2540" w:type="dxa"/>
            <w:shd w:val="clear" w:color="auto" w:fill="FFFFFF"/>
          </w:tcPr>
          <w:p w14:paraId="3262AC82" w14:textId="26E53CA6" w:rsidR="002F0BB3" w:rsidRPr="008E7D16" w:rsidRDefault="002F0BB3" w:rsidP="002F0BB3">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5E21B7" w:rsidRPr="0050565C" w14:paraId="5744AC8B" w14:textId="77777777" w:rsidTr="005C3643">
        <w:trPr>
          <w:trHeight w:val="20"/>
        </w:trPr>
        <w:tc>
          <w:tcPr>
            <w:tcW w:w="704" w:type="dxa"/>
          </w:tcPr>
          <w:p w14:paraId="2C8D5B09" w14:textId="77777777" w:rsidR="005E21B7" w:rsidRPr="006C7F8B" w:rsidRDefault="005E21B7" w:rsidP="005E21B7">
            <w:pPr>
              <w:pStyle w:val="ListParagraph"/>
              <w:numPr>
                <w:ilvl w:val="0"/>
                <w:numId w:val="8"/>
              </w:numPr>
              <w:spacing w:after="0" w:line="240" w:lineRule="auto"/>
              <w:rPr>
                <w:rFonts w:ascii="Times New Roman" w:eastAsia="Calibri" w:hAnsi="Times New Roman" w:cs="Times New Roman"/>
                <w:bCs/>
                <w:sz w:val="24"/>
                <w:szCs w:val="24"/>
                <w:lang w:val="lt-LT"/>
              </w:rPr>
            </w:pPr>
          </w:p>
        </w:tc>
        <w:tc>
          <w:tcPr>
            <w:tcW w:w="2985" w:type="dxa"/>
          </w:tcPr>
          <w:p w14:paraId="45EA26E9" w14:textId="5BEA0248" w:rsidR="005E21B7" w:rsidRPr="001325A7" w:rsidRDefault="005E21B7" w:rsidP="005E21B7">
            <w:pPr>
              <w:spacing w:after="0" w:line="240" w:lineRule="auto"/>
              <w:rPr>
                <w:rFonts w:ascii="Times New Roman" w:eastAsia="Calibri" w:hAnsi="Times New Roman" w:cs="Times New Roman"/>
                <w:color w:val="000000" w:themeColor="text1"/>
                <w:sz w:val="24"/>
                <w:szCs w:val="24"/>
                <w:lang w:val="lt-LT"/>
              </w:rPr>
            </w:pPr>
            <w:r w:rsidRPr="001325A7">
              <w:rPr>
                <w:rFonts w:ascii="Times New Roman" w:eastAsia="Calibri" w:hAnsi="Times New Roman" w:cs="Times New Roman"/>
                <w:color w:val="000000" w:themeColor="text1"/>
                <w:sz w:val="24"/>
                <w:szCs w:val="24"/>
                <w:lang w:val="lt-LT"/>
              </w:rPr>
              <w:t xml:space="preserve">Prekės pristatomos tiekėjo lėšomis adresu: </w:t>
            </w:r>
            <w:r w:rsidR="00685417" w:rsidRPr="001325A7">
              <w:rPr>
                <w:rFonts w:ascii="Times New Roman" w:eastAsia="Calibri" w:hAnsi="Times New Roman" w:cs="Times New Roman"/>
                <w:color w:val="000000" w:themeColor="text1"/>
                <w:sz w:val="24"/>
                <w:szCs w:val="24"/>
                <w:lang w:val="lt-LT"/>
              </w:rPr>
              <w:t>Statybininkų 3, Kaunas</w:t>
            </w:r>
            <w:r w:rsidR="00DC7EF1" w:rsidRPr="001325A7">
              <w:rPr>
                <w:rFonts w:ascii="Times New Roman" w:eastAsia="Calibri" w:hAnsi="Times New Roman" w:cs="Times New Roman"/>
                <w:color w:val="000000" w:themeColor="text1"/>
                <w:sz w:val="24"/>
                <w:szCs w:val="24"/>
                <w:lang w:val="lt-LT"/>
              </w:rPr>
              <w:t xml:space="preserve"> </w:t>
            </w:r>
          </w:p>
        </w:tc>
        <w:tc>
          <w:tcPr>
            <w:tcW w:w="3405" w:type="dxa"/>
          </w:tcPr>
          <w:p w14:paraId="42E38CCA" w14:textId="4135B0BE" w:rsidR="005E21B7" w:rsidRPr="00E76009" w:rsidRDefault="005E21B7" w:rsidP="005E21B7">
            <w:pPr>
              <w:spacing w:after="0" w:line="240" w:lineRule="auto"/>
              <w:rPr>
                <w:rFonts w:ascii="Times New Roman" w:hAnsi="Times New Roman" w:cs="Times New Roman"/>
                <w:sz w:val="24"/>
                <w:szCs w:val="24"/>
                <w:lang w:val="lt-LT"/>
              </w:rPr>
            </w:pPr>
            <w:r w:rsidRPr="00B00E7B">
              <w:rPr>
                <w:rFonts w:ascii="Times New Roman" w:eastAsia="Calibri" w:hAnsi="Times New Roman" w:cs="Times New Roman"/>
                <w:sz w:val="24"/>
                <w:szCs w:val="24"/>
              </w:rPr>
              <w:t>Būtina.</w:t>
            </w:r>
          </w:p>
        </w:tc>
        <w:tc>
          <w:tcPr>
            <w:tcW w:w="2540" w:type="dxa"/>
            <w:shd w:val="clear" w:color="auto" w:fill="FFFFFF"/>
          </w:tcPr>
          <w:p w14:paraId="2E9CFA8D" w14:textId="77777777" w:rsidR="005E21B7" w:rsidRPr="0050565C" w:rsidRDefault="005E21B7" w:rsidP="001325A7">
            <w:pPr>
              <w:spacing w:after="0" w:line="240" w:lineRule="auto"/>
              <w:contextualSpacing/>
              <w:rPr>
                <w:rFonts w:ascii="Times New Roman" w:eastAsia="Times New Roman" w:hAnsi="Times New Roman" w:cs="Times New Roman"/>
                <w:sz w:val="24"/>
                <w:szCs w:val="24"/>
                <w:lang w:val="lt-LT" w:eastAsia="ar-SA"/>
              </w:rPr>
            </w:pPr>
          </w:p>
        </w:tc>
      </w:tr>
      <w:tr w:rsidR="005E21B7" w:rsidRPr="0050565C" w14:paraId="799FE512" w14:textId="77777777" w:rsidTr="00060C26">
        <w:trPr>
          <w:trHeight w:val="20"/>
        </w:trPr>
        <w:tc>
          <w:tcPr>
            <w:tcW w:w="9634" w:type="dxa"/>
            <w:gridSpan w:val="4"/>
          </w:tcPr>
          <w:p w14:paraId="7130D673" w14:textId="114BCB40" w:rsidR="005E21B7" w:rsidRPr="006C7F8B" w:rsidRDefault="005E21B7" w:rsidP="005E21B7">
            <w:pPr>
              <w:pStyle w:val="ListParagraph"/>
              <w:widowControl w:val="0"/>
              <w:numPr>
                <w:ilvl w:val="0"/>
                <w:numId w:val="6"/>
              </w:numPr>
              <w:autoSpaceDE w:val="0"/>
              <w:autoSpaceDN w:val="0"/>
              <w:spacing w:after="0" w:line="240" w:lineRule="auto"/>
              <w:ind w:left="464" w:hanging="464"/>
              <w:textAlignment w:val="baseline"/>
              <w:rPr>
                <w:rFonts w:ascii="Times New Roman" w:eastAsia="Times New Roman" w:hAnsi="Times New Roman" w:cs="Times New Roman"/>
                <w:sz w:val="24"/>
                <w:szCs w:val="24"/>
                <w:lang w:val="lt-LT" w:eastAsia="ar-SA"/>
              </w:rPr>
            </w:pPr>
            <w:r w:rsidRPr="006C7F8B">
              <w:rPr>
                <w:rFonts w:ascii="Times New Roman" w:hAnsi="Times New Roman" w:cs="Times New Roman"/>
                <w:b/>
                <w:bCs/>
                <w:sz w:val="24"/>
                <w:szCs w:val="24"/>
                <w:lang w:val="lt-LT"/>
              </w:rPr>
              <w:t>VARIKLIS</w:t>
            </w:r>
          </w:p>
        </w:tc>
      </w:tr>
      <w:tr w:rsidR="005E21B7" w:rsidRPr="0050565C" w14:paraId="61354084" w14:textId="77777777" w:rsidTr="005C3643">
        <w:trPr>
          <w:trHeight w:val="20"/>
        </w:trPr>
        <w:tc>
          <w:tcPr>
            <w:tcW w:w="704" w:type="dxa"/>
          </w:tcPr>
          <w:p w14:paraId="317E1BAF" w14:textId="77777777" w:rsidR="005E21B7" w:rsidRPr="00970DDC" w:rsidRDefault="005E21B7" w:rsidP="005E21B7">
            <w:pPr>
              <w:pStyle w:val="ListParagraph"/>
              <w:numPr>
                <w:ilvl w:val="0"/>
                <w:numId w:val="9"/>
              </w:numPr>
              <w:spacing w:after="0" w:line="240" w:lineRule="auto"/>
              <w:rPr>
                <w:rFonts w:ascii="Times New Roman" w:eastAsia="Calibri" w:hAnsi="Times New Roman" w:cs="Times New Roman"/>
                <w:bCs/>
                <w:sz w:val="24"/>
                <w:szCs w:val="24"/>
                <w:lang w:val="lt-LT"/>
              </w:rPr>
            </w:pPr>
          </w:p>
        </w:tc>
        <w:tc>
          <w:tcPr>
            <w:tcW w:w="2985" w:type="dxa"/>
          </w:tcPr>
          <w:p w14:paraId="4DF8CE08" w14:textId="6C9CF5FD"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Galia</w:t>
            </w:r>
            <w:r>
              <w:rPr>
                <w:rFonts w:ascii="Times New Roman" w:hAnsi="Times New Roman" w:cs="Times New Roman"/>
                <w:sz w:val="24"/>
                <w:szCs w:val="24"/>
                <w:lang w:val="lt-LT"/>
              </w:rPr>
              <w:t>.</w:t>
            </w:r>
          </w:p>
        </w:tc>
        <w:tc>
          <w:tcPr>
            <w:tcW w:w="3405" w:type="dxa"/>
          </w:tcPr>
          <w:p w14:paraId="5D04F15B" w14:textId="29AF42A9" w:rsidR="005E21B7" w:rsidRPr="00B62AA1" w:rsidRDefault="005E21B7" w:rsidP="005E21B7">
            <w:pPr>
              <w:spacing w:after="0" w:line="240" w:lineRule="auto"/>
              <w:rPr>
                <w:rFonts w:ascii="Times New Roman" w:hAnsi="Times New Roman" w:cs="Times New Roman"/>
                <w:sz w:val="24"/>
                <w:szCs w:val="24"/>
                <w:lang w:val="lt-LT"/>
              </w:rPr>
            </w:pPr>
            <w:r w:rsidRPr="00B62AA1">
              <w:rPr>
                <w:rFonts w:ascii="Times New Roman" w:hAnsi="Times New Roman" w:cs="Times New Roman"/>
                <w:sz w:val="24"/>
                <w:szCs w:val="24"/>
                <w:lang w:val="lt-LT"/>
              </w:rPr>
              <w:t xml:space="preserve">Ne mažiau kaip </w:t>
            </w:r>
            <w:r>
              <w:rPr>
                <w:rFonts w:ascii="Times New Roman" w:hAnsi="Times New Roman" w:cs="Times New Roman"/>
                <w:sz w:val="24"/>
                <w:szCs w:val="24"/>
                <w:lang w:val="lt-LT"/>
              </w:rPr>
              <w:t>3</w:t>
            </w:r>
            <w:r w:rsidR="00CA3542">
              <w:rPr>
                <w:rFonts w:ascii="Times New Roman" w:hAnsi="Times New Roman" w:cs="Times New Roman"/>
                <w:sz w:val="24"/>
                <w:szCs w:val="24"/>
                <w:lang w:val="lt-LT"/>
              </w:rPr>
              <w:t>5</w:t>
            </w:r>
            <w:r w:rsidR="000D6C1D">
              <w:rPr>
                <w:rFonts w:ascii="Times New Roman" w:hAnsi="Times New Roman" w:cs="Times New Roman"/>
                <w:sz w:val="24"/>
                <w:szCs w:val="24"/>
                <w:lang w:val="lt-LT"/>
              </w:rPr>
              <w:t xml:space="preserve"> </w:t>
            </w:r>
            <w:r w:rsidRPr="00B62AA1">
              <w:rPr>
                <w:rFonts w:ascii="Times New Roman" w:hAnsi="Times New Roman" w:cs="Times New Roman"/>
                <w:sz w:val="24"/>
                <w:szCs w:val="24"/>
                <w:lang w:val="lt-LT"/>
              </w:rPr>
              <w:t xml:space="preserve">kW pagal ISO </w:t>
            </w:r>
            <w:r>
              <w:t xml:space="preserve"> </w:t>
            </w:r>
            <w:r w:rsidRPr="005E21B7">
              <w:rPr>
                <w:rFonts w:ascii="Times New Roman" w:hAnsi="Times New Roman" w:cs="Times New Roman"/>
                <w:sz w:val="24"/>
                <w:szCs w:val="24"/>
                <w:lang w:val="lt-LT"/>
              </w:rPr>
              <w:t>ISO 9249</w:t>
            </w:r>
            <w:r w:rsidRPr="00B62AA1">
              <w:rPr>
                <w:rFonts w:ascii="Times New Roman" w:hAnsi="Times New Roman" w:cs="Times New Roman"/>
                <w:sz w:val="24"/>
                <w:szCs w:val="24"/>
                <w:lang w:val="lt-LT"/>
              </w:rPr>
              <w:t xml:space="preserve"> arba lygiavertį standartą</w:t>
            </w:r>
          </w:p>
        </w:tc>
        <w:tc>
          <w:tcPr>
            <w:tcW w:w="2540" w:type="dxa"/>
            <w:shd w:val="clear" w:color="auto" w:fill="FFFFFF"/>
          </w:tcPr>
          <w:p w14:paraId="21AC11D8" w14:textId="43547908" w:rsidR="005E21B7" w:rsidRPr="00B62AA1" w:rsidRDefault="005E21B7" w:rsidP="005E21B7">
            <w:pPr>
              <w:spacing w:after="0" w:line="240" w:lineRule="auto"/>
              <w:contextualSpacing/>
              <w:rPr>
                <w:rFonts w:ascii="Times New Roman" w:eastAsia="Times New Roman" w:hAnsi="Times New Roman" w:cs="Times New Roman"/>
                <w:i/>
                <w:iCs/>
                <w:sz w:val="24"/>
                <w:szCs w:val="24"/>
                <w:lang w:val="lt-LT" w:eastAsia="ar-SA"/>
              </w:rPr>
            </w:pPr>
          </w:p>
        </w:tc>
      </w:tr>
      <w:tr w:rsidR="005E21B7" w:rsidRPr="00791210" w14:paraId="02B7D708" w14:textId="77777777" w:rsidTr="005C3643">
        <w:trPr>
          <w:trHeight w:val="20"/>
        </w:trPr>
        <w:tc>
          <w:tcPr>
            <w:tcW w:w="704" w:type="dxa"/>
          </w:tcPr>
          <w:p w14:paraId="20C07015" w14:textId="77777777" w:rsidR="005E21B7" w:rsidRPr="00970DDC" w:rsidRDefault="005E21B7" w:rsidP="005E21B7">
            <w:pPr>
              <w:pStyle w:val="ListParagraph"/>
              <w:numPr>
                <w:ilvl w:val="0"/>
                <w:numId w:val="9"/>
              </w:numPr>
              <w:spacing w:after="0" w:line="240" w:lineRule="auto"/>
              <w:rPr>
                <w:rFonts w:ascii="Times New Roman" w:eastAsia="Calibri" w:hAnsi="Times New Roman" w:cs="Times New Roman"/>
                <w:bCs/>
                <w:sz w:val="24"/>
                <w:szCs w:val="24"/>
                <w:lang w:val="lt-LT"/>
              </w:rPr>
            </w:pPr>
          </w:p>
        </w:tc>
        <w:tc>
          <w:tcPr>
            <w:tcW w:w="2985" w:type="dxa"/>
          </w:tcPr>
          <w:p w14:paraId="11989133" w14:textId="5C95E2CB"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Variklio išmetami teršalai</w:t>
            </w:r>
            <w:r>
              <w:rPr>
                <w:rFonts w:ascii="Times New Roman" w:hAnsi="Times New Roman" w:cs="Times New Roman"/>
                <w:sz w:val="24"/>
                <w:szCs w:val="24"/>
                <w:lang w:val="lt-LT"/>
              </w:rPr>
              <w:t>.</w:t>
            </w:r>
          </w:p>
        </w:tc>
        <w:tc>
          <w:tcPr>
            <w:tcW w:w="3405" w:type="dxa"/>
          </w:tcPr>
          <w:p w14:paraId="799BFF4F" w14:textId="77777777" w:rsidR="005E21B7"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 xml:space="preserve">Variklis dyzelinis. </w:t>
            </w:r>
          </w:p>
          <w:p w14:paraId="25071484" w14:textId="2E687D4F"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Turi atitikti ne žemesnius kaip TIER5 varikliams keliamus emisijos reikalavimus.</w:t>
            </w:r>
          </w:p>
        </w:tc>
        <w:tc>
          <w:tcPr>
            <w:tcW w:w="2540" w:type="dxa"/>
            <w:shd w:val="clear" w:color="auto" w:fill="FFFFFF"/>
          </w:tcPr>
          <w:p w14:paraId="1BAACE44" w14:textId="1AB401BF" w:rsidR="005E21B7" w:rsidRPr="00750C89" w:rsidRDefault="005E21B7" w:rsidP="005E21B7">
            <w:pPr>
              <w:widowControl w:val="0"/>
              <w:autoSpaceDE w:val="0"/>
              <w:autoSpaceDN w:val="0"/>
              <w:spacing w:after="0" w:line="240" w:lineRule="auto"/>
              <w:textAlignment w:val="baseline"/>
              <w:rPr>
                <w:rFonts w:ascii="Times New Roman" w:eastAsia="Calibri" w:hAnsi="Times New Roman" w:cs="Times New Roman"/>
                <w:sz w:val="24"/>
                <w:szCs w:val="24"/>
                <w:lang w:val="lt-LT"/>
              </w:rPr>
            </w:pPr>
          </w:p>
        </w:tc>
      </w:tr>
      <w:tr w:rsidR="00217E00" w:rsidRPr="00791210" w14:paraId="1156DC0C" w14:textId="77777777" w:rsidTr="001325A7">
        <w:trPr>
          <w:trHeight w:val="1706"/>
        </w:trPr>
        <w:tc>
          <w:tcPr>
            <w:tcW w:w="704" w:type="dxa"/>
          </w:tcPr>
          <w:p w14:paraId="17F210AE" w14:textId="77777777" w:rsidR="00217E00" w:rsidRPr="00970DDC" w:rsidRDefault="00217E00" w:rsidP="00217E00">
            <w:pPr>
              <w:pStyle w:val="ListParagraph"/>
              <w:numPr>
                <w:ilvl w:val="0"/>
                <w:numId w:val="9"/>
              </w:numPr>
              <w:spacing w:after="0" w:line="240" w:lineRule="auto"/>
              <w:rPr>
                <w:rFonts w:ascii="Times New Roman" w:eastAsia="Calibri" w:hAnsi="Times New Roman" w:cs="Times New Roman"/>
                <w:bCs/>
                <w:sz w:val="24"/>
                <w:szCs w:val="24"/>
                <w:lang w:val="lt-LT"/>
              </w:rPr>
            </w:pPr>
          </w:p>
        </w:tc>
        <w:tc>
          <w:tcPr>
            <w:tcW w:w="2985" w:type="dxa"/>
            <w:tcBorders>
              <w:top w:val="single" w:sz="4" w:space="0" w:color="auto"/>
              <w:left w:val="single" w:sz="4" w:space="0" w:color="auto"/>
              <w:bottom w:val="single" w:sz="4" w:space="0" w:color="auto"/>
              <w:right w:val="single" w:sz="4" w:space="0" w:color="auto"/>
            </w:tcBorders>
            <w:vAlign w:val="center"/>
          </w:tcPr>
          <w:p w14:paraId="3C769C3B" w14:textId="45862695" w:rsidR="00217E00" w:rsidRPr="00217E00" w:rsidRDefault="00217E00" w:rsidP="00217E00">
            <w:pPr>
              <w:spacing w:after="0" w:line="240" w:lineRule="auto"/>
              <w:rPr>
                <w:rFonts w:ascii="Times New Roman" w:hAnsi="Times New Roman" w:cs="Times New Roman"/>
                <w:sz w:val="24"/>
                <w:szCs w:val="24"/>
                <w:lang w:val="lt-LT"/>
              </w:rPr>
            </w:pPr>
            <w:r w:rsidRPr="00791210">
              <w:rPr>
                <w:rFonts w:ascii="Times New Roman" w:eastAsia="Times New Roman" w:hAnsi="Times New Roman" w:cs="Times New Roman"/>
                <w:sz w:val="24"/>
                <w:szCs w:val="24"/>
                <w:lang w:val="lt-LT" w:eastAsia="ar-SA"/>
              </w:rPr>
              <w:t>Aušinimo skystis (jeigu variklis aušinamas skysčiu)</w:t>
            </w:r>
          </w:p>
        </w:tc>
        <w:tc>
          <w:tcPr>
            <w:tcW w:w="3405" w:type="dxa"/>
            <w:tcBorders>
              <w:top w:val="single" w:sz="4" w:space="0" w:color="auto"/>
              <w:left w:val="single" w:sz="4" w:space="0" w:color="auto"/>
              <w:bottom w:val="single" w:sz="4" w:space="0" w:color="auto"/>
              <w:right w:val="single" w:sz="4" w:space="0" w:color="auto"/>
            </w:tcBorders>
            <w:vAlign w:val="center"/>
          </w:tcPr>
          <w:p w14:paraId="2D54660A" w14:textId="275A29AD" w:rsidR="00217E00" w:rsidRPr="00217E00" w:rsidRDefault="00217E00" w:rsidP="00217E00">
            <w:pPr>
              <w:spacing w:after="0" w:line="240" w:lineRule="auto"/>
              <w:rPr>
                <w:rFonts w:ascii="Times New Roman" w:hAnsi="Times New Roman" w:cs="Times New Roman"/>
                <w:sz w:val="24"/>
                <w:szCs w:val="24"/>
                <w:lang w:val="lt-LT"/>
              </w:rPr>
            </w:pPr>
            <w:r w:rsidRPr="00791210">
              <w:rPr>
                <w:rFonts w:ascii="Times New Roman" w:eastAsia="Times New Roman" w:hAnsi="Times New Roman" w:cs="Times New Roman"/>
                <w:sz w:val="24"/>
                <w:szCs w:val="24"/>
                <w:lang w:val="lt-LT" w:eastAsia="ar-SA"/>
              </w:rPr>
              <w:t>Aušinimo sistema užpildyta gamyklos gamintojos reikalavimus atitinkančiu aušinimo skysčiu, aušinimo skystis neužšąlantis iki –35°C</w:t>
            </w:r>
          </w:p>
        </w:tc>
        <w:tc>
          <w:tcPr>
            <w:tcW w:w="2540" w:type="dxa"/>
            <w:tcBorders>
              <w:top w:val="single" w:sz="4" w:space="0" w:color="auto"/>
              <w:left w:val="single" w:sz="4" w:space="0" w:color="auto"/>
              <w:bottom w:val="single" w:sz="4" w:space="0" w:color="auto"/>
              <w:right w:val="single" w:sz="4" w:space="0" w:color="auto"/>
            </w:tcBorders>
            <w:vAlign w:val="center"/>
          </w:tcPr>
          <w:p w14:paraId="19DB68F9" w14:textId="06B3CE10" w:rsidR="00217E00" w:rsidRPr="00217E00" w:rsidRDefault="00217E00" w:rsidP="00217E00">
            <w:pPr>
              <w:widowControl w:val="0"/>
              <w:autoSpaceDE w:val="0"/>
              <w:autoSpaceDN w:val="0"/>
              <w:spacing w:after="0" w:line="240" w:lineRule="auto"/>
              <w:textAlignment w:val="baseline"/>
              <w:rPr>
                <w:rFonts w:ascii="Times New Roman" w:eastAsia="Times New Roman" w:hAnsi="Times New Roman" w:cs="Times New Roman"/>
                <w:i/>
                <w:iCs/>
                <w:sz w:val="24"/>
                <w:szCs w:val="24"/>
                <w:lang w:val="lt-LT" w:eastAsia="ar-SA"/>
              </w:rPr>
            </w:pPr>
          </w:p>
        </w:tc>
      </w:tr>
      <w:tr w:rsidR="00767169" w:rsidRPr="0050565C" w14:paraId="55CEE517" w14:textId="77777777" w:rsidTr="005C3643">
        <w:trPr>
          <w:trHeight w:val="604"/>
        </w:trPr>
        <w:tc>
          <w:tcPr>
            <w:tcW w:w="704" w:type="dxa"/>
          </w:tcPr>
          <w:p w14:paraId="10A1E9BF" w14:textId="77777777" w:rsidR="00767169" w:rsidRPr="00970DDC" w:rsidRDefault="00767169" w:rsidP="005E21B7">
            <w:pPr>
              <w:pStyle w:val="ListParagraph"/>
              <w:numPr>
                <w:ilvl w:val="0"/>
                <w:numId w:val="9"/>
              </w:numPr>
              <w:spacing w:after="0" w:line="240" w:lineRule="auto"/>
              <w:rPr>
                <w:rFonts w:ascii="Times New Roman" w:eastAsia="Calibri" w:hAnsi="Times New Roman" w:cs="Times New Roman"/>
                <w:bCs/>
                <w:sz w:val="24"/>
                <w:szCs w:val="24"/>
                <w:lang w:val="lt-LT"/>
              </w:rPr>
            </w:pPr>
          </w:p>
        </w:tc>
        <w:tc>
          <w:tcPr>
            <w:tcW w:w="2985" w:type="dxa"/>
          </w:tcPr>
          <w:p w14:paraId="2E910773" w14:textId="559A7CD0" w:rsidR="00767169" w:rsidRPr="00E76009" w:rsidRDefault="00767169" w:rsidP="005E21B7">
            <w:pPr>
              <w:spacing w:after="0"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Automatinis variklio apsukų reguliavimas</w:t>
            </w:r>
          </w:p>
        </w:tc>
        <w:tc>
          <w:tcPr>
            <w:tcW w:w="3405" w:type="dxa"/>
          </w:tcPr>
          <w:p w14:paraId="0CD79010" w14:textId="48058FC1" w:rsidR="00767169" w:rsidRPr="00B62AA1" w:rsidRDefault="00767169" w:rsidP="005E21B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2540" w:type="dxa"/>
            <w:shd w:val="clear" w:color="auto" w:fill="FFFFFF"/>
          </w:tcPr>
          <w:p w14:paraId="44BE5BA7" w14:textId="12B2A07B" w:rsidR="00767169" w:rsidRPr="0050565C" w:rsidRDefault="00767169" w:rsidP="005E21B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5E21B7" w:rsidRPr="00791210" w14:paraId="0219CD80" w14:textId="77777777" w:rsidTr="005C3643">
        <w:trPr>
          <w:trHeight w:val="20"/>
        </w:trPr>
        <w:tc>
          <w:tcPr>
            <w:tcW w:w="704" w:type="dxa"/>
          </w:tcPr>
          <w:p w14:paraId="41D15606" w14:textId="77777777" w:rsidR="005E21B7" w:rsidRPr="00970DDC" w:rsidRDefault="005E21B7" w:rsidP="005E21B7">
            <w:pPr>
              <w:pStyle w:val="ListParagraph"/>
              <w:numPr>
                <w:ilvl w:val="0"/>
                <w:numId w:val="9"/>
              </w:numPr>
              <w:spacing w:after="0" w:line="240" w:lineRule="auto"/>
              <w:rPr>
                <w:rFonts w:ascii="Times New Roman" w:eastAsia="Calibri" w:hAnsi="Times New Roman" w:cs="Times New Roman"/>
                <w:bCs/>
                <w:sz w:val="24"/>
                <w:szCs w:val="24"/>
                <w:lang w:val="lt-LT"/>
              </w:rPr>
            </w:pPr>
          </w:p>
        </w:tc>
        <w:tc>
          <w:tcPr>
            <w:tcW w:w="2985" w:type="dxa"/>
          </w:tcPr>
          <w:p w14:paraId="16DDEDB0" w14:textId="7B99B4CE"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Kuro bako talpa</w:t>
            </w:r>
            <w:r>
              <w:rPr>
                <w:rFonts w:ascii="Times New Roman" w:hAnsi="Times New Roman" w:cs="Times New Roman"/>
                <w:sz w:val="24"/>
                <w:szCs w:val="24"/>
                <w:lang w:val="lt-LT"/>
              </w:rPr>
              <w:t>.</w:t>
            </w:r>
          </w:p>
        </w:tc>
        <w:tc>
          <w:tcPr>
            <w:tcW w:w="3405" w:type="dxa"/>
          </w:tcPr>
          <w:p w14:paraId="5AF433AE" w14:textId="0A3F0351"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 xml:space="preserve">Kuro bako talpa ne mažiau </w:t>
            </w:r>
            <w:r w:rsidR="000D6C1D">
              <w:rPr>
                <w:rFonts w:ascii="Times New Roman" w:hAnsi="Times New Roman" w:cs="Times New Roman"/>
                <w:color w:val="000000" w:themeColor="text1"/>
                <w:sz w:val="24"/>
                <w:szCs w:val="24"/>
                <w:lang w:val="lt-LT"/>
              </w:rPr>
              <w:t>70</w:t>
            </w:r>
            <w:r w:rsidRPr="00E76009">
              <w:rPr>
                <w:rFonts w:ascii="Times New Roman" w:hAnsi="Times New Roman" w:cs="Times New Roman"/>
                <w:color w:val="000000" w:themeColor="text1"/>
                <w:sz w:val="24"/>
                <w:szCs w:val="24"/>
                <w:lang w:val="lt-LT"/>
              </w:rPr>
              <w:t xml:space="preserve"> l.</w:t>
            </w:r>
          </w:p>
        </w:tc>
        <w:tc>
          <w:tcPr>
            <w:tcW w:w="2540" w:type="dxa"/>
            <w:shd w:val="clear" w:color="auto" w:fill="FFFFFF"/>
          </w:tcPr>
          <w:p w14:paraId="656F83A2" w14:textId="69C35CD5" w:rsidR="005E21B7" w:rsidRPr="00750C89" w:rsidRDefault="005E21B7" w:rsidP="005E21B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5E21B7" w:rsidRPr="0050565C" w14:paraId="1D976ED3" w14:textId="77777777" w:rsidTr="00060C26">
        <w:trPr>
          <w:trHeight w:val="20"/>
        </w:trPr>
        <w:tc>
          <w:tcPr>
            <w:tcW w:w="9634" w:type="dxa"/>
            <w:gridSpan w:val="4"/>
          </w:tcPr>
          <w:p w14:paraId="0F507B50" w14:textId="712450D5" w:rsidR="005E21B7" w:rsidRPr="00834608" w:rsidRDefault="005E21B7" w:rsidP="005E21B7">
            <w:pPr>
              <w:pStyle w:val="ListParagraph"/>
              <w:widowControl w:val="0"/>
              <w:numPr>
                <w:ilvl w:val="0"/>
                <w:numId w:val="6"/>
              </w:numPr>
              <w:autoSpaceDE w:val="0"/>
              <w:autoSpaceDN w:val="0"/>
              <w:spacing w:after="0" w:line="240" w:lineRule="auto"/>
              <w:ind w:left="464" w:hanging="464"/>
              <w:textAlignment w:val="baseline"/>
              <w:rPr>
                <w:rFonts w:ascii="Times New Roman" w:eastAsia="Times New Roman" w:hAnsi="Times New Roman" w:cs="Times New Roman"/>
                <w:sz w:val="24"/>
                <w:szCs w:val="24"/>
                <w:lang w:val="lt-LT" w:eastAsia="ar-SA"/>
              </w:rPr>
            </w:pPr>
            <w:r w:rsidRPr="00E76009">
              <w:rPr>
                <w:rFonts w:ascii="Times New Roman" w:hAnsi="Times New Roman" w:cs="Times New Roman"/>
                <w:b/>
                <w:bCs/>
                <w:sz w:val="24"/>
                <w:szCs w:val="24"/>
                <w:lang w:val="lt-LT"/>
              </w:rPr>
              <w:t>HIDRAULINĖ SISTEMA</w:t>
            </w:r>
          </w:p>
        </w:tc>
      </w:tr>
      <w:tr w:rsidR="005E21B7" w:rsidRPr="00791210" w14:paraId="52472D8B" w14:textId="77777777" w:rsidTr="005C3643">
        <w:trPr>
          <w:trHeight w:val="20"/>
        </w:trPr>
        <w:tc>
          <w:tcPr>
            <w:tcW w:w="704" w:type="dxa"/>
          </w:tcPr>
          <w:p w14:paraId="5EA689CB" w14:textId="77777777" w:rsidR="005E21B7" w:rsidRPr="00970DDC" w:rsidRDefault="005E21B7" w:rsidP="005E21B7">
            <w:pPr>
              <w:pStyle w:val="ListParagraph"/>
              <w:numPr>
                <w:ilvl w:val="0"/>
                <w:numId w:val="10"/>
              </w:numPr>
              <w:spacing w:after="0" w:line="240" w:lineRule="auto"/>
              <w:rPr>
                <w:rFonts w:ascii="Times New Roman" w:eastAsia="Calibri" w:hAnsi="Times New Roman" w:cs="Times New Roman"/>
                <w:bCs/>
                <w:sz w:val="24"/>
                <w:szCs w:val="24"/>
                <w:lang w:val="lt-LT"/>
              </w:rPr>
            </w:pPr>
          </w:p>
        </w:tc>
        <w:tc>
          <w:tcPr>
            <w:tcW w:w="2985" w:type="dxa"/>
          </w:tcPr>
          <w:p w14:paraId="36011B38" w14:textId="52BA4A28"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Slėgis sistemoje</w:t>
            </w:r>
            <w:r>
              <w:rPr>
                <w:rFonts w:ascii="Times New Roman" w:hAnsi="Times New Roman" w:cs="Times New Roman"/>
                <w:sz w:val="24"/>
                <w:szCs w:val="24"/>
                <w:lang w:val="lt-LT"/>
              </w:rPr>
              <w:t>.</w:t>
            </w:r>
          </w:p>
        </w:tc>
        <w:tc>
          <w:tcPr>
            <w:tcW w:w="3405" w:type="dxa"/>
          </w:tcPr>
          <w:p w14:paraId="637E1174" w14:textId="3E349A3B" w:rsidR="005E21B7" w:rsidRPr="00E76009" w:rsidRDefault="00563F03" w:rsidP="005E21B7">
            <w:pPr>
              <w:spacing w:after="0" w:line="240" w:lineRule="auto"/>
              <w:rPr>
                <w:rFonts w:ascii="Times New Roman" w:hAnsi="Times New Roman" w:cs="Times New Roman"/>
                <w:sz w:val="24"/>
                <w:szCs w:val="24"/>
                <w:lang w:val="lt-LT"/>
              </w:rPr>
            </w:pPr>
            <w:r w:rsidRPr="00563F03">
              <w:rPr>
                <w:rFonts w:ascii="Times New Roman" w:hAnsi="Times New Roman" w:cs="Times New Roman"/>
                <w:sz w:val="24"/>
                <w:szCs w:val="24"/>
                <w:lang w:val="lt-LT"/>
              </w:rPr>
              <w:t xml:space="preserve">Strėlės, kaušo ir kaušo rankos </w:t>
            </w:r>
            <w:r w:rsidR="005E21B7" w:rsidRPr="00E76009">
              <w:rPr>
                <w:rFonts w:ascii="Times New Roman" w:hAnsi="Times New Roman" w:cs="Times New Roman"/>
                <w:sz w:val="24"/>
                <w:szCs w:val="24"/>
                <w:lang w:val="lt-LT"/>
              </w:rPr>
              <w:t xml:space="preserve">hidraulinės sistemos slėgis ne mažiau </w:t>
            </w:r>
            <w:r w:rsidR="00305391">
              <w:rPr>
                <w:rFonts w:ascii="Times New Roman" w:hAnsi="Times New Roman" w:cs="Times New Roman"/>
                <w:sz w:val="24"/>
                <w:szCs w:val="24"/>
                <w:lang w:val="lt-LT"/>
              </w:rPr>
              <w:t>2</w:t>
            </w:r>
            <w:r w:rsidR="001D29E5">
              <w:rPr>
                <w:rFonts w:ascii="Times New Roman" w:hAnsi="Times New Roman" w:cs="Times New Roman"/>
                <w:sz w:val="24"/>
                <w:szCs w:val="24"/>
                <w:lang w:val="lt-LT"/>
              </w:rPr>
              <w:t>5</w:t>
            </w:r>
            <w:r w:rsidR="00305391">
              <w:rPr>
                <w:rFonts w:ascii="Times New Roman" w:hAnsi="Times New Roman" w:cs="Times New Roman"/>
                <w:sz w:val="24"/>
                <w:szCs w:val="24"/>
                <w:lang w:val="lt-LT"/>
              </w:rPr>
              <w:t>0 bar.</w:t>
            </w:r>
          </w:p>
        </w:tc>
        <w:tc>
          <w:tcPr>
            <w:tcW w:w="2540" w:type="dxa"/>
            <w:shd w:val="clear" w:color="auto" w:fill="FFFFFF"/>
          </w:tcPr>
          <w:p w14:paraId="76706E5F" w14:textId="06CD4288" w:rsidR="005E21B7" w:rsidRPr="00750C89" w:rsidRDefault="005E21B7" w:rsidP="005E21B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5E21B7" w:rsidRPr="00791210" w14:paraId="1BDE58EC" w14:textId="77777777" w:rsidTr="005C3643">
        <w:trPr>
          <w:trHeight w:val="20"/>
        </w:trPr>
        <w:tc>
          <w:tcPr>
            <w:tcW w:w="704" w:type="dxa"/>
          </w:tcPr>
          <w:p w14:paraId="7C8D0E21" w14:textId="77777777" w:rsidR="005E21B7" w:rsidRPr="00970DDC" w:rsidRDefault="005E21B7" w:rsidP="005E21B7">
            <w:pPr>
              <w:pStyle w:val="ListParagraph"/>
              <w:numPr>
                <w:ilvl w:val="0"/>
                <w:numId w:val="10"/>
              </w:numPr>
              <w:spacing w:after="0" w:line="240" w:lineRule="auto"/>
              <w:rPr>
                <w:rFonts w:ascii="Times New Roman" w:eastAsia="Calibri" w:hAnsi="Times New Roman" w:cs="Times New Roman"/>
                <w:bCs/>
                <w:sz w:val="24"/>
                <w:szCs w:val="24"/>
                <w:lang w:val="lt-LT"/>
              </w:rPr>
            </w:pPr>
          </w:p>
        </w:tc>
        <w:tc>
          <w:tcPr>
            <w:tcW w:w="2985" w:type="dxa"/>
          </w:tcPr>
          <w:p w14:paraId="4A6414EE" w14:textId="4FBBBC2B"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Našumas</w:t>
            </w:r>
            <w:r>
              <w:rPr>
                <w:rFonts w:ascii="Times New Roman" w:hAnsi="Times New Roman" w:cs="Times New Roman"/>
                <w:sz w:val="24"/>
                <w:szCs w:val="24"/>
                <w:lang w:val="lt-LT"/>
              </w:rPr>
              <w:t>.</w:t>
            </w:r>
          </w:p>
        </w:tc>
        <w:tc>
          <w:tcPr>
            <w:tcW w:w="3405" w:type="dxa"/>
          </w:tcPr>
          <w:p w14:paraId="7C83BB8F" w14:textId="3C691383"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Hidraulinio siurblio</w:t>
            </w:r>
            <w:r w:rsidR="00305391">
              <w:rPr>
                <w:rFonts w:ascii="Times New Roman" w:hAnsi="Times New Roman" w:cs="Times New Roman"/>
                <w:sz w:val="24"/>
                <w:szCs w:val="24"/>
                <w:lang w:val="lt-LT"/>
              </w:rPr>
              <w:t xml:space="preserve"> našumas</w:t>
            </w:r>
            <w:r w:rsidRPr="00E76009">
              <w:rPr>
                <w:rFonts w:ascii="Times New Roman" w:hAnsi="Times New Roman" w:cs="Times New Roman"/>
                <w:sz w:val="24"/>
                <w:szCs w:val="24"/>
                <w:lang w:val="lt-LT"/>
              </w:rPr>
              <w:t xml:space="preserve"> – ne mažiau </w:t>
            </w:r>
            <w:r w:rsidR="003A0F10" w:rsidRPr="003A0F10">
              <w:rPr>
                <w:rFonts w:ascii="Times New Roman" w:hAnsi="Times New Roman" w:cs="Times New Roman"/>
                <w:sz w:val="24"/>
                <w:szCs w:val="24"/>
                <w:lang w:val="lt-LT"/>
              </w:rPr>
              <w:t>13</w:t>
            </w:r>
            <w:r w:rsidR="003A0F10">
              <w:rPr>
                <w:rFonts w:ascii="Times New Roman" w:hAnsi="Times New Roman" w:cs="Times New Roman"/>
                <w:sz w:val="24"/>
                <w:szCs w:val="24"/>
                <w:lang w:val="lt-LT"/>
              </w:rPr>
              <w:t>5</w:t>
            </w:r>
            <w:r w:rsidRPr="00E76009">
              <w:rPr>
                <w:rFonts w:ascii="Times New Roman" w:hAnsi="Times New Roman" w:cs="Times New Roman"/>
                <w:sz w:val="24"/>
                <w:szCs w:val="24"/>
                <w:lang w:val="lt-LT"/>
              </w:rPr>
              <w:t xml:space="preserve"> l/min.</w:t>
            </w:r>
          </w:p>
        </w:tc>
        <w:tc>
          <w:tcPr>
            <w:tcW w:w="2540" w:type="dxa"/>
            <w:shd w:val="clear" w:color="auto" w:fill="FFFFFF"/>
          </w:tcPr>
          <w:p w14:paraId="64BF59A1" w14:textId="0B7E0525" w:rsidR="005E21B7" w:rsidRPr="00074481" w:rsidRDefault="005E21B7" w:rsidP="005E21B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C55DAE" w:rsidRPr="0050565C" w14:paraId="4B77C709" w14:textId="77777777" w:rsidTr="005C3643">
        <w:trPr>
          <w:trHeight w:val="20"/>
        </w:trPr>
        <w:tc>
          <w:tcPr>
            <w:tcW w:w="704" w:type="dxa"/>
          </w:tcPr>
          <w:p w14:paraId="7880E845" w14:textId="77777777" w:rsidR="00C55DAE" w:rsidRPr="00970DDC" w:rsidRDefault="00C55DAE" w:rsidP="005E21B7">
            <w:pPr>
              <w:pStyle w:val="ListParagraph"/>
              <w:numPr>
                <w:ilvl w:val="0"/>
                <w:numId w:val="10"/>
              </w:numPr>
              <w:spacing w:after="0" w:line="240" w:lineRule="auto"/>
              <w:rPr>
                <w:rFonts w:ascii="Times New Roman" w:eastAsia="Calibri" w:hAnsi="Times New Roman" w:cs="Times New Roman"/>
                <w:bCs/>
                <w:sz w:val="24"/>
                <w:szCs w:val="24"/>
                <w:lang w:val="lt-LT"/>
              </w:rPr>
            </w:pPr>
          </w:p>
        </w:tc>
        <w:tc>
          <w:tcPr>
            <w:tcW w:w="2985" w:type="dxa"/>
          </w:tcPr>
          <w:p w14:paraId="045BAA10" w14:textId="69D8FBDD" w:rsidR="00C55DAE" w:rsidRPr="00E76009" w:rsidRDefault="00C55DAE" w:rsidP="005E21B7">
            <w:pPr>
              <w:spacing w:after="0" w:line="240" w:lineRule="auto"/>
              <w:rPr>
                <w:rFonts w:ascii="Times New Roman" w:hAnsi="Times New Roman" w:cs="Times New Roman"/>
                <w:sz w:val="24"/>
                <w:szCs w:val="24"/>
                <w:lang w:val="lt-LT"/>
              </w:rPr>
            </w:pPr>
            <w:r w:rsidRPr="00C55DAE">
              <w:rPr>
                <w:rFonts w:ascii="Times New Roman" w:hAnsi="Times New Roman" w:cs="Times New Roman"/>
                <w:sz w:val="24"/>
                <w:szCs w:val="24"/>
                <w:lang w:val="lt-LT"/>
              </w:rPr>
              <w:t xml:space="preserve">Hidraulinė paruoša </w:t>
            </w:r>
            <w:r w:rsidR="00C35487">
              <w:rPr>
                <w:rFonts w:ascii="Times New Roman" w:hAnsi="Times New Roman" w:cs="Times New Roman"/>
                <w:sz w:val="24"/>
                <w:szCs w:val="24"/>
                <w:lang w:val="lt-LT"/>
              </w:rPr>
              <w:t xml:space="preserve">hidraulinei </w:t>
            </w:r>
            <w:r w:rsidRPr="00C35487">
              <w:rPr>
                <w:rFonts w:ascii="Times New Roman" w:hAnsi="Times New Roman" w:cs="Times New Roman"/>
                <w:sz w:val="24"/>
                <w:szCs w:val="24"/>
                <w:lang w:val="lt-LT"/>
              </w:rPr>
              <w:t>greitai kaušo jungčiai</w:t>
            </w:r>
          </w:p>
        </w:tc>
        <w:tc>
          <w:tcPr>
            <w:tcW w:w="3405" w:type="dxa"/>
          </w:tcPr>
          <w:p w14:paraId="4B97D931" w14:textId="439FA50B" w:rsidR="00C55DAE" w:rsidRPr="00E76009" w:rsidRDefault="00C55DAE" w:rsidP="005E21B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2540" w:type="dxa"/>
            <w:shd w:val="clear" w:color="auto" w:fill="FFFFFF"/>
          </w:tcPr>
          <w:p w14:paraId="1B73FB2E" w14:textId="7C981695" w:rsidR="00C55DAE" w:rsidRPr="0050565C" w:rsidRDefault="00C55DAE" w:rsidP="005E21B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CB71EE" w:rsidRPr="0050565C" w14:paraId="2D0C0DA7" w14:textId="77777777" w:rsidTr="005C3643">
        <w:trPr>
          <w:trHeight w:val="20"/>
        </w:trPr>
        <w:tc>
          <w:tcPr>
            <w:tcW w:w="704" w:type="dxa"/>
          </w:tcPr>
          <w:p w14:paraId="29715163" w14:textId="77777777" w:rsidR="00CB71EE" w:rsidRPr="00970DDC" w:rsidRDefault="00CB71EE" w:rsidP="005E21B7">
            <w:pPr>
              <w:pStyle w:val="ListParagraph"/>
              <w:numPr>
                <w:ilvl w:val="0"/>
                <w:numId w:val="10"/>
              </w:numPr>
              <w:spacing w:after="0" w:line="240" w:lineRule="auto"/>
              <w:rPr>
                <w:rFonts w:ascii="Times New Roman" w:eastAsia="Calibri" w:hAnsi="Times New Roman" w:cs="Times New Roman"/>
                <w:bCs/>
                <w:sz w:val="24"/>
                <w:szCs w:val="24"/>
                <w:lang w:val="lt-LT"/>
              </w:rPr>
            </w:pPr>
          </w:p>
        </w:tc>
        <w:tc>
          <w:tcPr>
            <w:tcW w:w="2985" w:type="dxa"/>
          </w:tcPr>
          <w:p w14:paraId="7B4C05F3" w14:textId="37FE8503" w:rsidR="00CB71EE" w:rsidRPr="00E76009" w:rsidRDefault="00C35487" w:rsidP="005E21B7">
            <w:pPr>
              <w:spacing w:after="0" w:line="240" w:lineRule="auto"/>
              <w:rPr>
                <w:rFonts w:ascii="Times New Roman" w:hAnsi="Times New Roman" w:cs="Times New Roman"/>
                <w:sz w:val="24"/>
                <w:szCs w:val="24"/>
                <w:lang w:val="lt-LT"/>
              </w:rPr>
            </w:pPr>
            <w:r w:rsidRPr="00C35487">
              <w:rPr>
                <w:rFonts w:ascii="Times New Roman" w:hAnsi="Times New Roman" w:cs="Times New Roman"/>
                <w:sz w:val="24"/>
                <w:szCs w:val="24"/>
                <w:lang w:val="lt-LT"/>
              </w:rPr>
              <w:t>Papildoma hidraulinė linija strėlės gale</w:t>
            </w:r>
          </w:p>
        </w:tc>
        <w:tc>
          <w:tcPr>
            <w:tcW w:w="3405" w:type="dxa"/>
          </w:tcPr>
          <w:p w14:paraId="2E8D23F4" w14:textId="63E8459F" w:rsidR="00CB71EE" w:rsidRPr="00E76009" w:rsidRDefault="00C35487" w:rsidP="005E21B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Hidraulinis srautas ne mažiau </w:t>
            </w:r>
            <w:r w:rsidRPr="0093382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75 </w:t>
            </w:r>
            <w:r w:rsidRPr="00933827">
              <w:rPr>
                <w:rFonts w:ascii="Times New Roman" w:hAnsi="Times New Roman" w:cs="Times New Roman"/>
                <w:sz w:val="24"/>
                <w:szCs w:val="24"/>
                <w:lang w:val="lt-LT"/>
              </w:rPr>
              <w:t>l/min.</w:t>
            </w:r>
          </w:p>
        </w:tc>
        <w:tc>
          <w:tcPr>
            <w:tcW w:w="2540" w:type="dxa"/>
            <w:shd w:val="clear" w:color="auto" w:fill="FFFFFF"/>
          </w:tcPr>
          <w:p w14:paraId="77A91809" w14:textId="71A75088" w:rsidR="00CB71EE" w:rsidRPr="0050565C" w:rsidRDefault="00CB71EE" w:rsidP="00C3548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5E21B7" w:rsidRPr="0050565C" w14:paraId="54CFF063" w14:textId="77777777" w:rsidTr="000B0A58">
        <w:trPr>
          <w:trHeight w:val="350"/>
        </w:trPr>
        <w:tc>
          <w:tcPr>
            <w:tcW w:w="9634" w:type="dxa"/>
            <w:gridSpan w:val="4"/>
          </w:tcPr>
          <w:p w14:paraId="16C31381" w14:textId="2CEB2DD0" w:rsidR="005E21B7" w:rsidRPr="00834608" w:rsidRDefault="005E21B7" w:rsidP="005E21B7">
            <w:pPr>
              <w:pStyle w:val="ListParagraph"/>
              <w:widowControl w:val="0"/>
              <w:numPr>
                <w:ilvl w:val="0"/>
                <w:numId w:val="6"/>
              </w:numPr>
              <w:autoSpaceDE w:val="0"/>
              <w:autoSpaceDN w:val="0"/>
              <w:spacing w:after="0" w:line="240" w:lineRule="auto"/>
              <w:ind w:left="464" w:hanging="464"/>
              <w:textAlignment w:val="baseline"/>
              <w:rPr>
                <w:rFonts w:ascii="Times New Roman" w:eastAsia="Times New Roman" w:hAnsi="Times New Roman" w:cs="Times New Roman"/>
                <w:sz w:val="24"/>
                <w:szCs w:val="24"/>
                <w:lang w:val="lt-LT" w:eastAsia="ar-SA"/>
              </w:rPr>
            </w:pPr>
            <w:r w:rsidRPr="00E76009">
              <w:rPr>
                <w:rFonts w:ascii="Times New Roman" w:hAnsi="Times New Roman" w:cs="Times New Roman"/>
                <w:b/>
                <w:bCs/>
                <w:sz w:val="24"/>
                <w:szCs w:val="24"/>
                <w:lang w:val="lt-LT"/>
              </w:rPr>
              <w:t>VAIRAVIMAS</w:t>
            </w:r>
          </w:p>
        </w:tc>
      </w:tr>
      <w:tr w:rsidR="005E21B7" w:rsidRPr="00791210" w14:paraId="1AB5B5DB" w14:textId="77777777" w:rsidTr="005C3643">
        <w:trPr>
          <w:trHeight w:val="20"/>
        </w:trPr>
        <w:tc>
          <w:tcPr>
            <w:tcW w:w="704" w:type="dxa"/>
          </w:tcPr>
          <w:p w14:paraId="45FA6DDD" w14:textId="77777777" w:rsidR="005E21B7" w:rsidRPr="00970DDC" w:rsidRDefault="005E21B7" w:rsidP="005E21B7">
            <w:pPr>
              <w:pStyle w:val="ListParagraph"/>
              <w:numPr>
                <w:ilvl w:val="0"/>
                <w:numId w:val="11"/>
              </w:numPr>
              <w:spacing w:after="0" w:line="240" w:lineRule="auto"/>
              <w:rPr>
                <w:rFonts w:ascii="Times New Roman" w:eastAsia="Calibri" w:hAnsi="Times New Roman" w:cs="Times New Roman"/>
                <w:bCs/>
                <w:sz w:val="24"/>
                <w:szCs w:val="24"/>
                <w:lang w:val="lt-LT"/>
              </w:rPr>
            </w:pPr>
          </w:p>
        </w:tc>
        <w:tc>
          <w:tcPr>
            <w:tcW w:w="2985" w:type="dxa"/>
          </w:tcPr>
          <w:p w14:paraId="335598B1" w14:textId="557DF039"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Valdymas</w:t>
            </w:r>
            <w:r>
              <w:rPr>
                <w:rFonts w:ascii="Times New Roman" w:hAnsi="Times New Roman" w:cs="Times New Roman"/>
                <w:sz w:val="24"/>
                <w:szCs w:val="24"/>
                <w:lang w:val="lt-LT"/>
              </w:rPr>
              <w:t>.</w:t>
            </w:r>
          </w:p>
        </w:tc>
        <w:tc>
          <w:tcPr>
            <w:tcW w:w="3405" w:type="dxa"/>
            <w:vAlign w:val="center"/>
          </w:tcPr>
          <w:p w14:paraId="75CF9D3B" w14:textId="66DAF913"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 xml:space="preserve">Vairavimas  </w:t>
            </w:r>
            <w:r>
              <w:rPr>
                <w:rFonts w:ascii="Times New Roman" w:hAnsi="Times New Roman" w:cs="Times New Roman"/>
                <w:sz w:val="24"/>
                <w:szCs w:val="24"/>
                <w:lang w:val="lt-LT"/>
              </w:rPr>
              <w:t>s</w:t>
            </w:r>
            <w:r w:rsidRPr="00E76009">
              <w:rPr>
                <w:rFonts w:ascii="Times New Roman" w:hAnsi="Times New Roman" w:cs="Times New Roman"/>
                <w:sz w:val="24"/>
                <w:szCs w:val="24"/>
                <w:lang w:val="lt-LT"/>
              </w:rPr>
              <w:t xml:space="preserve">lystamo judesio, vairalazdėmis, strėlės ir kaušo valdymas vairalazdėmis, hidraulinės </w:t>
            </w:r>
            <w:r w:rsidR="00646F17">
              <w:rPr>
                <w:rFonts w:ascii="Times New Roman" w:hAnsi="Times New Roman" w:cs="Times New Roman"/>
                <w:sz w:val="24"/>
                <w:szCs w:val="24"/>
                <w:lang w:val="lt-LT"/>
              </w:rPr>
              <w:t>ekskavatoriaus</w:t>
            </w:r>
            <w:r w:rsidRPr="00E76009">
              <w:rPr>
                <w:rFonts w:ascii="Times New Roman" w:hAnsi="Times New Roman" w:cs="Times New Roman"/>
                <w:sz w:val="24"/>
                <w:szCs w:val="24"/>
                <w:lang w:val="lt-LT"/>
              </w:rPr>
              <w:t xml:space="preserve"> padargų valdymo funkcijos atliekamos </w:t>
            </w:r>
            <w:r w:rsidRPr="00E76009">
              <w:rPr>
                <w:rFonts w:ascii="Times New Roman" w:hAnsi="Times New Roman" w:cs="Times New Roman"/>
                <w:color w:val="000000" w:themeColor="text1"/>
                <w:sz w:val="24"/>
                <w:szCs w:val="24"/>
                <w:lang w:val="lt-LT"/>
              </w:rPr>
              <w:t>originaliais</w:t>
            </w:r>
            <w:r w:rsidRPr="00E76009">
              <w:rPr>
                <w:rFonts w:ascii="Times New Roman" w:hAnsi="Times New Roman" w:cs="Times New Roman"/>
                <w:color w:val="FF0000"/>
                <w:sz w:val="24"/>
                <w:szCs w:val="24"/>
                <w:lang w:val="lt-LT"/>
              </w:rPr>
              <w:t xml:space="preserve"> </w:t>
            </w:r>
            <w:r w:rsidRPr="00E76009">
              <w:rPr>
                <w:rFonts w:ascii="Times New Roman" w:hAnsi="Times New Roman" w:cs="Times New Roman"/>
                <w:sz w:val="24"/>
                <w:szCs w:val="24"/>
                <w:lang w:val="lt-LT"/>
              </w:rPr>
              <w:t xml:space="preserve">valdikliais </w:t>
            </w:r>
            <w:r>
              <w:rPr>
                <w:rFonts w:ascii="Times New Roman" w:hAnsi="Times New Roman" w:cs="Times New Roman"/>
                <w:sz w:val="24"/>
                <w:szCs w:val="24"/>
                <w:lang w:val="lt-LT"/>
              </w:rPr>
              <w:t>s</w:t>
            </w:r>
            <w:r w:rsidRPr="00E76009">
              <w:rPr>
                <w:rFonts w:ascii="Times New Roman" w:hAnsi="Times New Roman" w:cs="Times New Roman"/>
                <w:sz w:val="24"/>
                <w:szCs w:val="24"/>
                <w:lang w:val="lt-LT"/>
              </w:rPr>
              <w:t>umontuotais ant vairalazdžių</w:t>
            </w:r>
            <w:r w:rsidR="00646F17">
              <w:rPr>
                <w:rFonts w:ascii="Times New Roman" w:hAnsi="Times New Roman" w:cs="Times New Roman"/>
                <w:sz w:val="24"/>
                <w:szCs w:val="24"/>
                <w:lang w:val="lt-LT"/>
              </w:rPr>
              <w:t xml:space="preserve"> (Joystic)</w:t>
            </w:r>
            <w:r w:rsidRPr="00E76009">
              <w:rPr>
                <w:rFonts w:ascii="Times New Roman" w:hAnsi="Times New Roman" w:cs="Times New Roman"/>
                <w:sz w:val="24"/>
                <w:szCs w:val="24"/>
                <w:lang w:val="lt-LT"/>
              </w:rPr>
              <w:t>.</w:t>
            </w:r>
          </w:p>
        </w:tc>
        <w:tc>
          <w:tcPr>
            <w:tcW w:w="2540" w:type="dxa"/>
            <w:shd w:val="clear" w:color="auto" w:fill="FFFFFF"/>
          </w:tcPr>
          <w:p w14:paraId="38CFE5F5" w14:textId="77777777" w:rsidR="005E21B7" w:rsidRPr="0050565C" w:rsidRDefault="005E21B7" w:rsidP="001325A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5E21B7" w:rsidRPr="0050565C" w14:paraId="43A52CC1" w14:textId="77777777" w:rsidTr="005C3643">
        <w:trPr>
          <w:trHeight w:val="20"/>
        </w:trPr>
        <w:tc>
          <w:tcPr>
            <w:tcW w:w="704" w:type="dxa"/>
          </w:tcPr>
          <w:p w14:paraId="2E29ED3B" w14:textId="77777777" w:rsidR="005E21B7" w:rsidRPr="00970DDC" w:rsidRDefault="005E21B7" w:rsidP="005E21B7">
            <w:pPr>
              <w:pStyle w:val="ListParagraph"/>
              <w:numPr>
                <w:ilvl w:val="0"/>
                <w:numId w:val="11"/>
              </w:numPr>
              <w:spacing w:after="0" w:line="240" w:lineRule="auto"/>
              <w:rPr>
                <w:rFonts w:ascii="Times New Roman" w:eastAsia="Calibri" w:hAnsi="Times New Roman" w:cs="Times New Roman"/>
                <w:bCs/>
                <w:sz w:val="24"/>
                <w:szCs w:val="24"/>
                <w:lang w:val="lt-LT"/>
              </w:rPr>
            </w:pPr>
          </w:p>
        </w:tc>
        <w:tc>
          <w:tcPr>
            <w:tcW w:w="2985" w:type="dxa"/>
          </w:tcPr>
          <w:p w14:paraId="197ECF5F" w14:textId="5B75A8A0"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Greitis</w:t>
            </w:r>
            <w:r>
              <w:rPr>
                <w:rFonts w:ascii="Times New Roman" w:hAnsi="Times New Roman" w:cs="Times New Roman"/>
                <w:sz w:val="24"/>
                <w:szCs w:val="24"/>
                <w:lang w:val="lt-LT"/>
              </w:rPr>
              <w:t>.</w:t>
            </w:r>
          </w:p>
        </w:tc>
        <w:tc>
          <w:tcPr>
            <w:tcW w:w="3405" w:type="dxa"/>
          </w:tcPr>
          <w:p w14:paraId="30E6284F" w14:textId="58EAB0B4"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 xml:space="preserve">Maksimalus važiavimo greitis ne mažiau </w:t>
            </w:r>
            <w:r w:rsidR="00BD725A">
              <w:rPr>
                <w:rFonts w:ascii="Times New Roman" w:hAnsi="Times New Roman" w:cs="Times New Roman"/>
                <w:sz w:val="24"/>
                <w:szCs w:val="24"/>
                <w:lang w:val="lt-LT"/>
              </w:rPr>
              <w:t>4</w:t>
            </w:r>
            <w:r w:rsidRPr="00E76009">
              <w:rPr>
                <w:rFonts w:ascii="Times New Roman" w:hAnsi="Times New Roman" w:cs="Times New Roman"/>
                <w:sz w:val="24"/>
                <w:szCs w:val="24"/>
                <w:lang w:val="lt-LT"/>
              </w:rPr>
              <w:t xml:space="preserve"> km/h.</w:t>
            </w:r>
          </w:p>
        </w:tc>
        <w:tc>
          <w:tcPr>
            <w:tcW w:w="2540" w:type="dxa"/>
            <w:shd w:val="clear" w:color="auto" w:fill="FFFFFF"/>
          </w:tcPr>
          <w:p w14:paraId="08A52C67" w14:textId="3AC95BBB" w:rsidR="005E21B7" w:rsidRPr="00074481" w:rsidRDefault="005E21B7" w:rsidP="005E21B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5E21B7" w:rsidRPr="0050565C" w14:paraId="7724D8F7" w14:textId="77777777" w:rsidTr="005C3643">
        <w:trPr>
          <w:trHeight w:val="20"/>
        </w:trPr>
        <w:tc>
          <w:tcPr>
            <w:tcW w:w="704" w:type="dxa"/>
          </w:tcPr>
          <w:p w14:paraId="6AE138F1" w14:textId="77777777" w:rsidR="005E21B7" w:rsidRPr="00970DDC" w:rsidRDefault="005E21B7" w:rsidP="005E21B7">
            <w:pPr>
              <w:pStyle w:val="ListParagraph"/>
              <w:numPr>
                <w:ilvl w:val="0"/>
                <w:numId w:val="11"/>
              </w:numPr>
              <w:spacing w:after="0" w:line="240" w:lineRule="auto"/>
              <w:rPr>
                <w:rFonts w:ascii="Times New Roman" w:eastAsia="Calibri" w:hAnsi="Times New Roman" w:cs="Times New Roman"/>
                <w:bCs/>
                <w:sz w:val="24"/>
                <w:szCs w:val="24"/>
                <w:lang w:val="lt-LT"/>
              </w:rPr>
            </w:pPr>
          </w:p>
        </w:tc>
        <w:tc>
          <w:tcPr>
            <w:tcW w:w="2985" w:type="dxa"/>
          </w:tcPr>
          <w:p w14:paraId="5D525DA0" w14:textId="4BD2EDDF"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Pavaros sistema</w:t>
            </w:r>
            <w:r>
              <w:rPr>
                <w:rFonts w:ascii="Times New Roman" w:hAnsi="Times New Roman" w:cs="Times New Roman"/>
                <w:sz w:val="24"/>
                <w:szCs w:val="24"/>
                <w:lang w:val="lt-LT"/>
              </w:rPr>
              <w:t>.</w:t>
            </w:r>
          </w:p>
        </w:tc>
        <w:tc>
          <w:tcPr>
            <w:tcW w:w="3405" w:type="dxa"/>
          </w:tcPr>
          <w:p w14:paraId="3BDEA881" w14:textId="5B0643D4"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color w:val="000000" w:themeColor="text1"/>
                <w:sz w:val="24"/>
                <w:szCs w:val="24"/>
                <w:lang w:val="lt-LT"/>
              </w:rPr>
              <w:t xml:space="preserve">Ne mažiau </w:t>
            </w:r>
            <w:r>
              <w:rPr>
                <w:rFonts w:ascii="Times New Roman" w:hAnsi="Times New Roman" w:cs="Times New Roman"/>
                <w:color w:val="000000" w:themeColor="text1"/>
                <w:sz w:val="24"/>
                <w:szCs w:val="24"/>
                <w:lang w:val="lt-LT"/>
              </w:rPr>
              <w:t>2 (</w:t>
            </w:r>
            <w:r w:rsidRPr="00E76009">
              <w:rPr>
                <w:rFonts w:ascii="Times New Roman" w:hAnsi="Times New Roman" w:cs="Times New Roman"/>
                <w:sz w:val="24"/>
                <w:szCs w:val="24"/>
                <w:lang w:val="lt-LT"/>
              </w:rPr>
              <w:t>dviejų</w:t>
            </w:r>
            <w:r>
              <w:rPr>
                <w:rFonts w:ascii="Times New Roman" w:hAnsi="Times New Roman" w:cs="Times New Roman"/>
                <w:sz w:val="24"/>
                <w:szCs w:val="24"/>
                <w:lang w:val="lt-LT"/>
              </w:rPr>
              <w:t>)</w:t>
            </w:r>
            <w:r w:rsidRPr="00E76009">
              <w:rPr>
                <w:rFonts w:ascii="Times New Roman" w:hAnsi="Times New Roman" w:cs="Times New Roman"/>
                <w:sz w:val="24"/>
                <w:szCs w:val="24"/>
                <w:lang w:val="lt-LT"/>
              </w:rPr>
              <w:t xml:space="preserve"> greičių.</w:t>
            </w:r>
          </w:p>
        </w:tc>
        <w:tc>
          <w:tcPr>
            <w:tcW w:w="2540" w:type="dxa"/>
            <w:shd w:val="clear" w:color="auto" w:fill="FFFFFF"/>
          </w:tcPr>
          <w:p w14:paraId="67F32D7C" w14:textId="59D0E52E" w:rsidR="005E21B7" w:rsidRPr="00074481" w:rsidRDefault="005E21B7" w:rsidP="005E21B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5E21B7" w:rsidRPr="00791210" w14:paraId="12954650" w14:textId="77777777" w:rsidTr="005C3643">
        <w:trPr>
          <w:trHeight w:val="20"/>
        </w:trPr>
        <w:tc>
          <w:tcPr>
            <w:tcW w:w="704" w:type="dxa"/>
          </w:tcPr>
          <w:p w14:paraId="0B642E0A" w14:textId="77777777" w:rsidR="005E21B7" w:rsidRPr="00970DDC" w:rsidRDefault="005E21B7" w:rsidP="005E21B7">
            <w:pPr>
              <w:pStyle w:val="ListParagraph"/>
              <w:numPr>
                <w:ilvl w:val="0"/>
                <w:numId w:val="11"/>
              </w:numPr>
              <w:spacing w:after="0" w:line="240" w:lineRule="auto"/>
              <w:rPr>
                <w:rFonts w:ascii="Times New Roman" w:eastAsia="Calibri" w:hAnsi="Times New Roman" w:cs="Times New Roman"/>
                <w:bCs/>
                <w:sz w:val="24"/>
                <w:szCs w:val="24"/>
                <w:lang w:val="lt-LT"/>
              </w:rPr>
            </w:pPr>
          </w:p>
        </w:tc>
        <w:tc>
          <w:tcPr>
            <w:tcW w:w="2985" w:type="dxa"/>
          </w:tcPr>
          <w:p w14:paraId="1D46E810" w14:textId="75FC657E"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Stovėjimo stabdis</w:t>
            </w:r>
            <w:r>
              <w:rPr>
                <w:rFonts w:ascii="Times New Roman" w:hAnsi="Times New Roman" w:cs="Times New Roman"/>
                <w:sz w:val="24"/>
                <w:szCs w:val="24"/>
                <w:lang w:val="lt-LT"/>
              </w:rPr>
              <w:t>.</w:t>
            </w:r>
          </w:p>
        </w:tc>
        <w:tc>
          <w:tcPr>
            <w:tcW w:w="3405" w:type="dxa"/>
          </w:tcPr>
          <w:p w14:paraId="44416AA8" w14:textId="494E8B64"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 xml:space="preserve">Gamintojo įrengta apsaugos </w:t>
            </w:r>
            <w:r>
              <w:rPr>
                <w:rFonts w:ascii="Times New Roman" w:hAnsi="Times New Roman" w:cs="Times New Roman"/>
                <w:sz w:val="24"/>
                <w:szCs w:val="24"/>
                <w:lang w:val="lt-LT"/>
              </w:rPr>
              <w:t>s</w:t>
            </w:r>
            <w:r w:rsidRPr="00E76009">
              <w:rPr>
                <w:rFonts w:ascii="Times New Roman" w:hAnsi="Times New Roman" w:cs="Times New Roman"/>
                <w:sz w:val="24"/>
                <w:szCs w:val="24"/>
                <w:lang w:val="lt-LT"/>
              </w:rPr>
              <w:t>istema, neleidžianti pajudėti operatoriui neatlikus būtinų veiksmų.</w:t>
            </w:r>
          </w:p>
        </w:tc>
        <w:tc>
          <w:tcPr>
            <w:tcW w:w="2540" w:type="dxa"/>
            <w:shd w:val="clear" w:color="auto" w:fill="FFFFFF"/>
          </w:tcPr>
          <w:p w14:paraId="1CA57564" w14:textId="5D2F4956" w:rsidR="005E21B7" w:rsidRPr="00B62AA1" w:rsidRDefault="005E21B7" w:rsidP="001325A7">
            <w:pPr>
              <w:widowControl w:val="0"/>
              <w:autoSpaceDE w:val="0"/>
              <w:autoSpaceDN w:val="0"/>
              <w:spacing w:after="0" w:line="240" w:lineRule="auto"/>
              <w:textAlignment w:val="baseline"/>
              <w:rPr>
                <w:rFonts w:ascii="Times New Roman" w:eastAsia="Times New Roman" w:hAnsi="Times New Roman" w:cs="Times New Roman"/>
                <w:i/>
                <w:iCs/>
                <w:sz w:val="24"/>
                <w:szCs w:val="24"/>
                <w:lang w:val="lt-LT" w:eastAsia="ar-SA"/>
              </w:rPr>
            </w:pPr>
          </w:p>
        </w:tc>
      </w:tr>
      <w:tr w:rsidR="005E21B7" w:rsidRPr="0050565C" w14:paraId="058C625D" w14:textId="77777777" w:rsidTr="00060C26">
        <w:trPr>
          <w:trHeight w:val="20"/>
        </w:trPr>
        <w:tc>
          <w:tcPr>
            <w:tcW w:w="9634" w:type="dxa"/>
            <w:gridSpan w:val="4"/>
          </w:tcPr>
          <w:p w14:paraId="7DA38759" w14:textId="506A6998" w:rsidR="005E21B7" w:rsidRPr="00834608" w:rsidRDefault="005E21B7" w:rsidP="005E21B7">
            <w:pPr>
              <w:pStyle w:val="ListParagraph"/>
              <w:widowControl w:val="0"/>
              <w:numPr>
                <w:ilvl w:val="0"/>
                <w:numId w:val="6"/>
              </w:numPr>
              <w:tabs>
                <w:tab w:val="left" w:pos="322"/>
              </w:tabs>
              <w:autoSpaceDE w:val="0"/>
              <w:autoSpaceDN w:val="0"/>
              <w:spacing w:after="0" w:line="240" w:lineRule="auto"/>
              <w:ind w:left="0" w:firstLine="0"/>
              <w:textAlignment w:val="baseline"/>
              <w:rPr>
                <w:rFonts w:ascii="Times New Roman" w:eastAsia="Times New Roman" w:hAnsi="Times New Roman" w:cs="Times New Roman"/>
                <w:sz w:val="24"/>
                <w:szCs w:val="24"/>
                <w:lang w:val="lt-LT" w:eastAsia="ar-SA"/>
              </w:rPr>
            </w:pPr>
            <w:r w:rsidRPr="00E76009">
              <w:rPr>
                <w:rFonts w:ascii="Times New Roman" w:hAnsi="Times New Roman" w:cs="Times New Roman"/>
                <w:b/>
                <w:bCs/>
                <w:sz w:val="24"/>
                <w:szCs w:val="24"/>
                <w:lang w:val="lt-LT"/>
              </w:rPr>
              <w:t>OPERATORIAUS KABINA</w:t>
            </w:r>
          </w:p>
        </w:tc>
      </w:tr>
      <w:tr w:rsidR="005E21B7" w:rsidRPr="00791210" w14:paraId="71103487" w14:textId="77777777" w:rsidTr="005C3643">
        <w:trPr>
          <w:trHeight w:val="20"/>
        </w:trPr>
        <w:tc>
          <w:tcPr>
            <w:tcW w:w="704" w:type="dxa"/>
          </w:tcPr>
          <w:p w14:paraId="03000DE1" w14:textId="77777777" w:rsidR="005E21B7" w:rsidRPr="00970DDC" w:rsidRDefault="005E21B7" w:rsidP="005E21B7">
            <w:pPr>
              <w:pStyle w:val="ListParagraph"/>
              <w:numPr>
                <w:ilvl w:val="0"/>
                <w:numId w:val="12"/>
              </w:numPr>
              <w:spacing w:after="0" w:line="240" w:lineRule="auto"/>
              <w:rPr>
                <w:rFonts w:ascii="Times New Roman" w:eastAsia="Calibri" w:hAnsi="Times New Roman" w:cs="Times New Roman"/>
                <w:bCs/>
                <w:sz w:val="24"/>
                <w:szCs w:val="24"/>
                <w:lang w:val="lt-LT"/>
              </w:rPr>
            </w:pPr>
          </w:p>
        </w:tc>
        <w:tc>
          <w:tcPr>
            <w:tcW w:w="2985" w:type="dxa"/>
          </w:tcPr>
          <w:p w14:paraId="34213154" w14:textId="6ECE78AC" w:rsidR="005E21B7" w:rsidRPr="00E76009" w:rsidRDefault="005E21B7" w:rsidP="005E21B7">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Saugumas</w:t>
            </w:r>
            <w:r>
              <w:rPr>
                <w:rFonts w:ascii="Times New Roman" w:hAnsi="Times New Roman" w:cs="Times New Roman"/>
                <w:sz w:val="24"/>
                <w:szCs w:val="24"/>
                <w:lang w:val="lt-LT"/>
              </w:rPr>
              <w:t>.</w:t>
            </w:r>
          </w:p>
        </w:tc>
        <w:tc>
          <w:tcPr>
            <w:tcW w:w="3405" w:type="dxa"/>
          </w:tcPr>
          <w:p w14:paraId="786E2D05" w14:textId="419551F7" w:rsidR="005E21B7" w:rsidRPr="00B62AA1" w:rsidRDefault="00486EDC" w:rsidP="0026426B">
            <w:pPr>
              <w:spacing w:after="0" w:line="240" w:lineRule="auto"/>
              <w:rPr>
                <w:rFonts w:ascii="Times New Roman" w:hAnsi="Times New Roman" w:cs="Times New Roman"/>
                <w:sz w:val="24"/>
                <w:szCs w:val="24"/>
                <w:lang w:val="lt-LT"/>
              </w:rPr>
            </w:pPr>
            <w:r w:rsidRPr="00486EDC">
              <w:rPr>
                <w:rFonts w:ascii="Times New Roman" w:hAnsi="Times New Roman" w:cs="Times New Roman"/>
                <w:sz w:val="24"/>
                <w:szCs w:val="24"/>
                <w:lang w:val="lt-LT"/>
              </w:rPr>
              <w:t>Mini ekskavatoriaus kabina turi atitikti FOPS (apsauga nuo krentančių iš viršaus objektų), TOPS (apsauga nuo virtimo ant šono), ROPS (apsauga nuo apsivertimo) reikalavimus.</w:t>
            </w:r>
          </w:p>
        </w:tc>
        <w:tc>
          <w:tcPr>
            <w:tcW w:w="2540" w:type="dxa"/>
            <w:shd w:val="clear" w:color="auto" w:fill="FFFFFF"/>
          </w:tcPr>
          <w:p w14:paraId="35C210ED" w14:textId="7A1D576F" w:rsidR="005E21B7" w:rsidRPr="00B62AA1" w:rsidRDefault="005E21B7" w:rsidP="001325A7">
            <w:pPr>
              <w:widowControl w:val="0"/>
              <w:autoSpaceDE w:val="0"/>
              <w:autoSpaceDN w:val="0"/>
              <w:spacing w:after="0" w:line="240" w:lineRule="auto"/>
              <w:textAlignment w:val="baseline"/>
              <w:rPr>
                <w:rFonts w:ascii="Times New Roman" w:eastAsia="Times New Roman" w:hAnsi="Times New Roman" w:cs="Times New Roman"/>
                <w:i/>
                <w:iCs/>
                <w:sz w:val="24"/>
                <w:szCs w:val="24"/>
                <w:lang w:val="lt-LT" w:eastAsia="ar-SA"/>
              </w:rPr>
            </w:pPr>
          </w:p>
        </w:tc>
      </w:tr>
      <w:tr w:rsidR="004C6AB9" w:rsidRPr="00791210" w14:paraId="6ABBCB97" w14:textId="77777777" w:rsidTr="005C3643">
        <w:trPr>
          <w:trHeight w:val="20"/>
        </w:trPr>
        <w:tc>
          <w:tcPr>
            <w:tcW w:w="704" w:type="dxa"/>
          </w:tcPr>
          <w:p w14:paraId="67DF0C59" w14:textId="77777777" w:rsidR="004C6AB9" w:rsidRPr="00970DDC" w:rsidRDefault="004C6AB9" w:rsidP="004C6AB9">
            <w:pPr>
              <w:pStyle w:val="ListParagraph"/>
              <w:numPr>
                <w:ilvl w:val="0"/>
                <w:numId w:val="12"/>
              </w:numPr>
              <w:spacing w:after="0" w:line="240" w:lineRule="auto"/>
              <w:rPr>
                <w:rFonts w:ascii="Times New Roman" w:eastAsia="Calibri" w:hAnsi="Times New Roman" w:cs="Times New Roman"/>
                <w:bCs/>
                <w:sz w:val="24"/>
                <w:szCs w:val="24"/>
                <w:lang w:val="lt-LT"/>
              </w:rPr>
            </w:pPr>
          </w:p>
        </w:tc>
        <w:tc>
          <w:tcPr>
            <w:tcW w:w="2985" w:type="dxa"/>
          </w:tcPr>
          <w:p w14:paraId="72E9AAE4" w14:textId="2DE3011F" w:rsidR="004C6AB9" w:rsidRPr="00E76009" w:rsidRDefault="004C6AB9" w:rsidP="004C6AB9">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Šildymas, vėdinimas</w:t>
            </w:r>
            <w:r>
              <w:rPr>
                <w:rFonts w:ascii="Times New Roman" w:hAnsi="Times New Roman" w:cs="Times New Roman"/>
                <w:sz w:val="24"/>
                <w:szCs w:val="24"/>
                <w:lang w:val="lt-LT"/>
              </w:rPr>
              <w:t>.</w:t>
            </w:r>
          </w:p>
        </w:tc>
        <w:tc>
          <w:tcPr>
            <w:tcW w:w="3405" w:type="dxa"/>
          </w:tcPr>
          <w:p w14:paraId="094DD0A3" w14:textId="78AED893" w:rsidR="004C6AB9" w:rsidRPr="00090202" w:rsidRDefault="004C6AB9" w:rsidP="004C6AB9">
            <w:pPr>
              <w:spacing w:after="0" w:line="240" w:lineRule="auto"/>
              <w:rPr>
                <w:rFonts w:ascii="Times New Roman" w:hAnsi="Times New Roman" w:cs="Times New Roman"/>
                <w:b/>
                <w:bCs/>
                <w:sz w:val="24"/>
                <w:szCs w:val="24"/>
                <w:lang w:val="lt-LT"/>
              </w:rPr>
            </w:pPr>
            <w:r w:rsidRPr="00E76009">
              <w:rPr>
                <w:rFonts w:ascii="Times New Roman" w:hAnsi="Times New Roman" w:cs="Times New Roman"/>
                <w:sz w:val="24"/>
                <w:szCs w:val="24"/>
                <w:lang w:val="lt-LT"/>
              </w:rPr>
              <w:t>Gamintojo įrengtos kabinos šildymo ir vėdinimo – kondicionavimo sistemos.</w:t>
            </w:r>
          </w:p>
        </w:tc>
        <w:tc>
          <w:tcPr>
            <w:tcW w:w="2540" w:type="dxa"/>
            <w:shd w:val="clear" w:color="auto" w:fill="FFFFFF"/>
          </w:tcPr>
          <w:p w14:paraId="0949AE99" w14:textId="7D5B794B" w:rsidR="004C6AB9" w:rsidRPr="0050565C" w:rsidRDefault="004C6AB9" w:rsidP="001325A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CB71EE" w:rsidRPr="0050565C" w14:paraId="7CA5EB33" w14:textId="77777777" w:rsidTr="005C3643">
        <w:trPr>
          <w:trHeight w:val="20"/>
        </w:trPr>
        <w:tc>
          <w:tcPr>
            <w:tcW w:w="704" w:type="dxa"/>
          </w:tcPr>
          <w:p w14:paraId="0E497F2A" w14:textId="77777777" w:rsidR="00CB71EE" w:rsidRPr="00970DDC" w:rsidRDefault="00CB71EE" w:rsidP="004C6AB9">
            <w:pPr>
              <w:pStyle w:val="ListParagraph"/>
              <w:numPr>
                <w:ilvl w:val="0"/>
                <w:numId w:val="12"/>
              </w:numPr>
              <w:spacing w:after="0" w:line="240" w:lineRule="auto"/>
              <w:rPr>
                <w:rFonts w:ascii="Times New Roman" w:eastAsia="Calibri" w:hAnsi="Times New Roman" w:cs="Times New Roman"/>
                <w:bCs/>
                <w:sz w:val="24"/>
                <w:szCs w:val="24"/>
                <w:lang w:val="lt-LT"/>
              </w:rPr>
            </w:pPr>
          </w:p>
        </w:tc>
        <w:tc>
          <w:tcPr>
            <w:tcW w:w="2985" w:type="dxa"/>
          </w:tcPr>
          <w:p w14:paraId="34A01872" w14:textId="2C27251C" w:rsidR="00CB71EE" w:rsidRDefault="00CB71EE" w:rsidP="004C6AB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Radijas</w:t>
            </w:r>
          </w:p>
        </w:tc>
        <w:tc>
          <w:tcPr>
            <w:tcW w:w="3405" w:type="dxa"/>
          </w:tcPr>
          <w:p w14:paraId="7CD68B00" w14:textId="7F1E4DF8" w:rsidR="00CB71EE" w:rsidRDefault="00C55DAE" w:rsidP="004C6AB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2540" w:type="dxa"/>
            <w:shd w:val="clear" w:color="auto" w:fill="FFFFFF"/>
          </w:tcPr>
          <w:p w14:paraId="4D9F8B0A" w14:textId="3DF50428" w:rsidR="00CB71EE" w:rsidRDefault="00CB71EE" w:rsidP="004C6AB9">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4C6AB9" w:rsidRPr="0050565C" w14:paraId="541A3762" w14:textId="77777777" w:rsidTr="005C3643">
        <w:trPr>
          <w:trHeight w:val="20"/>
        </w:trPr>
        <w:tc>
          <w:tcPr>
            <w:tcW w:w="704" w:type="dxa"/>
          </w:tcPr>
          <w:p w14:paraId="12C3738C" w14:textId="77777777" w:rsidR="004C6AB9" w:rsidRPr="00970DDC" w:rsidRDefault="004C6AB9" w:rsidP="004C6AB9">
            <w:pPr>
              <w:pStyle w:val="ListParagraph"/>
              <w:numPr>
                <w:ilvl w:val="0"/>
                <w:numId w:val="12"/>
              </w:numPr>
              <w:spacing w:after="0" w:line="240" w:lineRule="auto"/>
              <w:rPr>
                <w:rFonts w:ascii="Times New Roman" w:eastAsia="Calibri" w:hAnsi="Times New Roman" w:cs="Times New Roman"/>
                <w:bCs/>
                <w:sz w:val="24"/>
                <w:szCs w:val="24"/>
                <w:lang w:val="lt-LT"/>
              </w:rPr>
            </w:pPr>
          </w:p>
        </w:tc>
        <w:tc>
          <w:tcPr>
            <w:tcW w:w="2985" w:type="dxa"/>
          </w:tcPr>
          <w:p w14:paraId="6F347BB4" w14:textId="5A65EE2D" w:rsidR="004C6AB9" w:rsidRPr="00E76009" w:rsidRDefault="004C6AB9" w:rsidP="004C6AB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Sėdynė</w:t>
            </w:r>
          </w:p>
        </w:tc>
        <w:tc>
          <w:tcPr>
            <w:tcW w:w="3405" w:type="dxa"/>
          </w:tcPr>
          <w:p w14:paraId="4B7A8AEC" w14:textId="5B760864" w:rsidR="004C6AB9" w:rsidRPr="00E76009" w:rsidRDefault="004C6AB9" w:rsidP="004C6AB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Medžiaginė</w:t>
            </w:r>
            <w:r w:rsidR="00375265">
              <w:rPr>
                <w:rFonts w:ascii="Times New Roman" w:hAnsi="Times New Roman" w:cs="Times New Roman"/>
                <w:sz w:val="24"/>
                <w:szCs w:val="24"/>
                <w:lang w:val="lt-LT"/>
              </w:rPr>
              <w:t>, amortizuoja</w:t>
            </w:r>
            <w:r w:rsidR="00806F31">
              <w:rPr>
                <w:rFonts w:ascii="Times New Roman" w:hAnsi="Times New Roman" w:cs="Times New Roman"/>
                <w:sz w:val="24"/>
                <w:szCs w:val="24"/>
                <w:lang w:val="lt-LT"/>
              </w:rPr>
              <w:t>nti</w:t>
            </w:r>
          </w:p>
        </w:tc>
        <w:tc>
          <w:tcPr>
            <w:tcW w:w="2540" w:type="dxa"/>
            <w:shd w:val="clear" w:color="auto" w:fill="FFFFFF"/>
          </w:tcPr>
          <w:p w14:paraId="3730542E" w14:textId="7BAD4254" w:rsidR="004C6AB9" w:rsidRPr="0050565C" w:rsidRDefault="004C6AB9" w:rsidP="004C6AB9">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4C6AB9" w:rsidRPr="00791210" w14:paraId="48EB9A02" w14:textId="77777777" w:rsidTr="005C3643">
        <w:trPr>
          <w:trHeight w:val="20"/>
        </w:trPr>
        <w:tc>
          <w:tcPr>
            <w:tcW w:w="704" w:type="dxa"/>
          </w:tcPr>
          <w:p w14:paraId="11DA2C29" w14:textId="77777777" w:rsidR="004C6AB9" w:rsidRPr="00970DDC" w:rsidRDefault="004C6AB9" w:rsidP="004C6AB9">
            <w:pPr>
              <w:pStyle w:val="ListParagraph"/>
              <w:numPr>
                <w:ilvl w:val="0"/>
                <w:numId w:val="12"/>
              </w:numPr>
              <w:spacing w:after="0" w:line="240" w:lineRule="auto"/>
              <w:rPr>
                <w:rFonts w:ascii="Times New Roman" w:eastAsia="Calibri" w:hAnsi="Times New Roman" w:cs="Times New Roman"/>
                <w:bCs/>
                <w:sz w:val="24"/>
                <w:szCs w:val="24"/>
                <w:lang w:val="lt-LT"/>
              </w:rPr>
            </w:pPr>
          </w:p>
        </w:tc>
        <w:tc>
          <w:tcPr>
            <w:tcW w:w="2985" w:type="dxa"/>
          </w:tcPr>
          <w:p w14:paraId="79DCD4AB" w14:textId="4386E0EC" w:rsidR="004C6AB9" w:rsidRPr="00E76009" w:rsidRDefault="004C6AB9" w:rsidP="004C6AB9">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Monitoring Sistema</w:t>
            </w:r>
            <w:r>
              <w:rPr>
                <w:rFonts w:ascii="Times New Roman" w:hAnsi="Times New Roman" w:cs="Times New Roman"/>
                <w:sz w:val="24"/>
                <w:szCs w:val="24"/>
                <w:lang w:val="lt-LT"/>
              </w:rPr>
              <w:t>.</w:t>
            </w:r>
          </w:p>
        </w:tc>
        <w:tc>
          <w:tcPr>
            <w:tcW w:w="3405" w:type="dxa"/>
          </w:tcPr>
          <w:p w14:paraId="27D791AB" w14:textId="169E3E48" w:rsidR="004C6AB9" w:rsidRPr="00E76009" w:rsidRDefault="004C6AB9" w:rsidP="004C6AB9">
            <w:pPr>
              <w:spacing w:after="0" w:line="240" w:lineRule="auto"/>
              <w:rPr>
                <w:rFonts w:ascii="Times New Roman" w:hAnsi="Times New Roman" w:cs="Times New Roman"/>
                <w:sz w:val="24"/>
                <w:szCs w:val="24"/>
                <w:lang w:val="lt-LT"/>
              </w:rPr>
            </w:pPr>
            <w:r w:rsidRPr="00553594">
              <w:rPr>
                <w:rFonts w:ascii="Times New Roman" w:hAnsi="Times New Roman" w:cs="Times New Roman"/>
                <w:sz w:val="24"/>
                <w:szCs w:val="24"/>
                <w:lang w:val="lt-LT"/>
              </w:rPr>
              <w:t xml:space="preserve">Prietaisų skydas, kuriame įrengta elektrinė diagnostikos sistema mini </w:t>
            </w:r>
            <w:r w:rsidR="001D29E5">
              <w:rPr>
                <w:rFonts w:ascii="Times New Roman" w:hAnsi="Times New Roman" w:cs="Times New Roman"/>
                <w:sz w:val="24"/>
                <w:szCs w:val="24"/>
                <w:lang w:val="lt-LT"/>
              </w:rPr>
              <w:t>ekskavatoriaus</w:t>
            </w:r>
            <w:r w:rsidRPr="00553594">
              <w:rPr>
                <w:rFonts w:ascii="Times New Roman" w:hAnsi="Times New Roman" w:cs="Times New Roman"/>
                <w:sz w:val="24"/>
                <w:szCs w:val="24"/>
                <w:lang w:val="lt-LT"/>
              </w:rPr>
              <w:t xml:space="preserve"> darbo parametrų kontrolei su vaizdiniu ekranu tekstinei informacijai apie gedimo tipą ir garsiniu perspėjimu apie kritinius parametrus.</w:t>
            </w:r>
          </w:p>
        </w:tc>
        <w:tc>
          <w:tcPr>
            <w:tcW w:w="2540" w:type="dxa"/>
            <w:shd w:val="clear" w:color="auto" w:fill="FFFFFF"/>
          </w:tcPr>
          <w:p w14:paraId="13FC162E" w14:textId="77777777" w:rsidR="004C6AB9" w:rsidRPr="0050565C" w:rsidRDefault="004C6AB9" w:rsidP="001325A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C55DAE" w:rsidRPr="0050565C" w14:paraId="2A52BCF9" w14:textId="77777777" w:rsidTr="005C3643">
        <w:trPr>
          <w:trHeight w:val="20"/>
        </w:trPr>
        <w:tc>
          <w:tcPr>
            <w:tcW w:w="704" w:type="dxa"/>
          </w:tcPr>
          <w:p w14:paraId="27A8EEC3" w14:textId="77777777" w:rsidR="00C55DAE" w:rsidRPr="00970DDC" w:rsidRDefault="00C55DAE" w:rsidP="004C6AB9">
            <w:pPr>
              <w:pStyle w:val="ListParagraph"/>
              <w:numPr>
                <w:ilvl w:val="0"/>
                <w:numId w:val="12"/>
              </w:numPr>
              <w:spacing w:after="0" w:line="240" w:lineRule="auto"/>
              <w:rPr>
                <w:rFonts w:ascii="Times New Roman" w:eastAsia="Calibri" w:hAnsi="Times New Roman" w:cs="Times New Roman"/>
                <w:bCs/>
                <w:sz w:val="24"/>
                <w:szCs w:val="24"/>
                <w:lang w:val="lt-LT"/>
              </w:rPr>
            </w:pPr>
          </w:p>
        </w:tc>
        <w:tc>
          <w:tcPr>
            <w:tcW w:w="2985" w:type="dxa"/>
          </w:tcPr>
          <w:p w14:paraId="16DC676A" w14:textId="06ED3A5F" w:rsidR="00C55DAE" w:rsidRPr="00E76009" w:rsidRDefault="00C55DAE" w:rsidP="004C6AB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LED darbinės šviesos</w:t>
            </w:r>
          </w:p>
        </w:tc>
        <w:tc>
          <w:tcPr>
            <w:tcW w:w="3405" w:type="dxa"/>
          </w:tcPr>
          <w:p w14:paraId="2078064E" w14:textId="0E971B8C" w:rsidR="00C55DAE" w:rsidRPr="00553594" w:rsidRDefault="00C55DAE" w:rsidP="004C6AB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2540" w:type="dxa"/>
            <w:shd w:val="clear" w:color="auto" w:fill="FFFFFF"/>
          </w:tcPr>
          <w:p w14:paraId="3796AC0A" w14:textId="40D67B83" w:rsidR="00C55DAE" w:rsidRPr="0050565C" w:rsidRDefault="00C55DAE" w:rsidP="004C6AB9">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65430F" w:rsidRPr="0050565C" w14:paraId="665CC7AC" w14:textId="77777777" w:rsidTr="005C3643">
        <w:trPr>
          <w:trHeight w:val="20"/>
        </w:trPr>
        <w:tc>
          <w:tcPr>
            <w:tcW w:w="704" w:type="dxa"/>
          </w:tcPr>
          <w:p w14:paraId="511B2A0D" w14:textId="77777777" w:rsidR="0065430F" w:rsidRPr="00970DDC" w:rsidRDefault="0065430F" w:rsidP="004C6AB9">
            <w:pPr>
              <w:pStyle w:val="ListParagraph"/>
              <w:numPr>
                <w:ilvl w:val="0"/>
                <w:numId w:val="12"/>
              </w:numPr>
              <w:spacing w:after="0" w:line="240" w:lineRule="auto"/>
              <w:rPr>
                <w:rFonts w:ascii="Times New Roman" w:eastAsia="Calibri" w:hAnsi="Times New Roman" w:cs="Times New Roman"/>
                <w:bCs/>
                <w:sz w:val="24"/>
                <w:szCs w:val="24"/>
                <w:lang w:val="lt-LT"/>
              </w:rPr>
            </w:pPr>
          </w:p>
        </w:tc>
        <w:tc>
          <w:tcPr>
            <w:tcW w:w="2985" w:type="dxa"/>
          </w:tcPr>
          <w:p w14:paraId="1A2915AF" w14:textId="605EA7C2" w:rsidR="0065430F" w:rsidRDefault="0065430F" w:rsidP="004C6AB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Triukšmo lygis kabinos viduje</w:t>
            </w:r>
          </w:p>
        </w:tc>
        <w:tc>
          <w:tcPr>
            <w:tcW w:w="3405" w:type="dxa"/>
          </w:tcPr>
          <w:p w14:paraId="35318FB3" w14:textId="25F4987D" w:rsidR="0065430F" w:rsidRDefault="0065430F" w:rsidP="004C6AB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 daugiau kaip </w:t>
            </w:r>
            <w:r w:rsidR="00C12121">
              <w:rPr>
                <w:rFonts w:ascii="Times New Roman" w:hAnsi="Times New Roman" w:cs="Times New Roman"/>
                <w:sz w:val="24"/>
                <w:szCs w:val="24"/>
                <w:lang w:val="lt-LT"/>
              </w:rPr>
              <w:t>9</w:t>
            </w:r>
            <w:r>
              <w:rPr>
                <w:rFonts w:ascii="Times New Roman" w:hAnsi="Times New Roman" w:cs="Times New Roman"/>
                <w:sz w:val="24"/>
                <w:szCs w:val="24"/>
                <w:lang w:val="lt-LT"/>
              </w:rPr>
              <w:t>5 dB</w:t>
            </w:r>
          </w:p>
        </w:tc>
        <w:tc>
          <w:tcPr>
            <w:tcW w:w="2540" w:type="dxa"/>
            <w:shd w:val="clear" w:color="auto" w:fill="FFFFFF"/>
          </w:tcPr>
          <w:p w14:paraId="4962978D" w14:textId="7F4D391C" w:rsidR="0065430F" w:rsidRDefault="0065430F" w:rsidP="0065430F">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4C6AB9" w:rsidRPr="0050565C" w14:paraId="4D605CF0" w14:textId="77777777" w:rsidTr="00060C26">
        <w:trPr>
          <w:trHeight w:val="20"/>
        </w:trPr>
        <w:tc>
          <w:tcPr>
            <w:tcW w:w="704" w:type="dxa"/>
          </w:tcPr>
          <w:p w14:paraId="4DEE5906" w14:textId="77777777" w:rsidR="004C6AB9" w:rsidRPr="00970DDC" w:rsidRDefault="004C6AB9" w:rsidP="004C6AB9">
            <w:pPr>
              <w:pStyle w:val="ListParagraph"/>
              <w:numPr>
                <w:ilvl w:val="0"/>
                <w:numId w:val="12"/>
              </w:numPr>
              <w:spacing w:after="0" w:line="240" w:lineRule="auto"/>
              <w:rPr>
                <w:rFonts w:ascii="Times New Roman" w:eastAsia="Calibri" w:hAnsi="Times New Roman" w:cs="Times New Roman"/>
                <w:bCs/>
                <w:sz w:val="24"/>
                <w:szCs w:val="24"/>
                <w:lang w:val="lt-LT"/>
              </w:rPr>
            </w:pPr>
          </w:p>
        </w:tc>
        <w:tc>
          <w:tcPr>
            <w:tcW w:w="2985" w:type="dxa"/>
          </w:tcPr>
          <w:p w14:paraId="4BDA20EF" w14:textId="2A766E77" w:rsidR="004C6AB9" w:rsidRPr="009425B9" w:rsidRDefault="004C6AB9" w:rsidP="004C6AB9">
            <w:pPr>
              <w:spacing w:after="0" w:line="240" w:lineRule="auto"/>
              <w:rPr>
                <w:rFonts w:ascii="Times New Roman" w:hAnsi="Times New Roman" w:cs="Times New Roman"/>
                <w:sz w:val="24"/>
                <w:szCs w:val="24"/>
                <w:lang w:val="lt-LT"/>
              </w:rPr>
            </w:pPr>
            <w:proofErr w:type="spellStart"/>
            <w:r w:rsidRPr="009425B9">
              <w:rPr>
                <w:rFonts w:ascii="Times New Roman" w:hAnsi="Times New Roman" w:cs="Times New Roman"/>
                <w:sz w:val="24"/>
                <w:szCs w:val="24"/>
              </w:rPr>
              <w:t>Prietaisų</w:t>
            </w:r>
            <w:proofErr w:type="spellEnd"/>
            <w:r w:rsidRPr="009425B9">
              <w:rPr>
                <w:rFonts w:ascii="Times New Roman" w:hAnsi="Times New Roman" w:cs="Times New Roman"/>
                <w:sz w:val="24"/>
                <w:szCs w:val="24"/>
              </w:rPr>
              <w:t xml:space="preserve"> </w:t>
            </w:r>
            <w:proofErr w:type="spellStart"/>
            <w:r w:rsidRPr="009425B9">
              <w:rPr>
                <w:rFonts w:ascii="Times New Roman" w:hAnsi="Times New Roman" w:cs="Times New Roman"/>
                <w:sz w:val="24"/>
                <w:szCs w:val="24"/>
              </w:rPr>
              <w:t>valdymas</w:t>
            </w:r>
            <w:proofErr w:type="spellEnd"/>
          </w:p>
        </w:tc>
        <w:tc>
          <w:tcPr>
            <w:tcW w:w="3405" w:type="dxa"/>
          </w:tcPr>
          <w:p w14:paraId="0A2E3DEE" w14:textId="5ECEEC11" w:rsidR="004C6AB9" w:rsidRPr="009425B9" w:rsidRDefault="004F0900" w:rsidP="004C6AB9">
            <w:pPr>
              <w:spacing w:after="0" w:line="240" w:lineRule="auto"/>
              <w:rPr>
                <w:rFonts w:ascii="Times New Roman" w:hAnsi="Times New Roman" w:cs="Times New Roman"/>
                <w:sz w:val="24"/>
                <w:szCs w:val="24"/>
                <w:lang w:val="lt-LT"/>
              </w:rPr>
            </w:pPr>
            <w:r>
              <w:rPr>
                <w:rFonts w:ascii="Times New Roman" w:hAnsi="Times New Roman" w:cs="Times New Roman"/>
                <w:sz w:val="24"/>
                <w:szCs w:val="24"/>
              </w:rPr>
              <w:t>LCD</w:t>
            </w:r>
            <w:r w:rsidR="004C6AB9" w:rsidRPr="009425B9">
              <w:rPr>
                <w:rFonts w:ascii="Times New Roman" w:hAnsi="Times New Roman" w:cs="Times New Roman"/>
                <w:sz w:val="24"/>
                <w:szCs w:val="24"/>
              </w:rPr>
              <w:t xml:space="preserve"> </w:t>
            </w:r>
            <w:proofErr w:type="spellStart"/>
            <w:r w:rsidR="004C6AB9" w:rsidRPr="009425B9">
              <w:rPr>
                <w:rFonts w:ascii="Times New Roman" w:hAnsi="Times New Roman" w:cs="Times New Roman"/>
                <w:sz w:val="24"/>
                <w:szCs w:val="24"/>
              </w:rPr>
              <w:t>prietaisų</w:t>
            </w:r>
            <w:proofErr w:type="spellEnd"/>
            <w:r w:rsidR="004C6AB9" w:rsidRPr="009425B9">
              <w:rPr>
                <w:rFonts w:ascii="Times New Roman" w:hAnsi="Times New Roman" w:cs="Times New Roman"/>
                <w:sz w:val="24"/>
                <w:szCs w:val="24"/>
              </w:rPr>
              <w:t xml:space="preserve"> </w:t>
            </w:r>
            <w:proofErr w:type="spellStart"/>
            <w:r w:rsidR="004C6AB9" w:rsidRPr="009425B9">
              <w:rPr>
                <w:rFonts w:ascii="Times New Roman" w:hAnsi="Times New Roman" w:cs="Times New Roman"/>
                <w:sz w:val="24"/>
                <w:szCs w:val="24"/>
              </w:rPr>
              <w:t>valdymo</w:t>
            </w:r>
            <w:proofErr w:type="spellEnd"/>
            <w:r w:rsidR="004C6AB9" w:rsidRPr="009425B9">
              <w:rPr>
                <w:rFonts w:ascii="Times New Roman" w:hAnsi="Times New Roman" w:cs="Times New Roman"/>
                <w:sz w:val="24"/>
                <w:szCs w:val="24"/>
              </w:rPr>
              <w:t xml:space="preserve"> </w:t>
            </w:r>
            <w:proofErr w:type="spellStart"/>
            <w:r w:rsidR="004C6AB9" w:rsidRPr="009425B9">
              <w:rPr>
                <w:rFonts w:ascii="Times New Roman" w:hAnsi="Times New Roman" w:cs="Times New Roman"/>
                <w:sz w:val="24"/>
                <w:szCs w:val="24"/>
              </w:rPr>
              <w:t>ekranas</w:t>
            </w:r>
            <w:proofErr w:type="spellEnd"/>
            <w:r w:rsidR="004C6AB9" w:rsidRPr="009425B9">
              <w:rPr>
                <w:rFonts w:ascii="Times New Roman" w:hAnsi="Times New Roman" w:cs="Times New Roman"/>
                <w:sz w:val="24"/>
                <w:szCs w:val="24"/>
              </w:rPr>
              <w:t>.</w:t>
            </w:r>
          </w:p>
        </w:tc>
        <w:tc>
          <w:tcPr>
            <w:tcW w:w="2540" w:type="dxa"/>
            <w:shd w:val="clear" w:color="auto" w:fill="FFFFFF"/>
          </w:tcPr>
          <w:p w14:paraId="2B0A836B" w14:textId="5094F649" w:rsidR="004C6AB9" w:rsidRPr="009425B9" w:rsidRDefault="004C6AB9" w:rsidP="004C6AB9">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4C6AB9" w:rsidRPr="0050565C" w14:paraId="1D8CB220" w14:textId="6A601423" w:rsidTr="00060C26">
        <w:trPr>
          <w:trHeight w:val="324"/>
        </w:trPr>
        <w:tc>
          <w:tcPr>
            <w:tcW w:w="9634" w:type="dxa"/>
            <w:gridSpan w:val="4"/>
          </w:tcPr>
          <w:p w14:paraId="7D2F6042" w14:textId="524F74C4" w:rsidR="004C6AB9" w:rsidRPr="00090202" w:rsidRDefault="004C6AB9" w:rsidP="004C6AB9">
            <w:pPr>
              <w:pStyle w:val="ListParagraph"/>
              <w:widowControl w:val="0"/>
              <w:numPr>
                <w:ilvl w:val="0"/>
                <w:numId w:val="6"/>
              </w:numPr>
              <w:tabs>
                <w:tab w:val="left" w:pos="447"/>
              </w:tabs>
              <w:autoSpaceDE w:val="0"/>
              <w:autoSpaceDN w:val="0"/>
              <w:spacing w:after="0" w:line="240" w:lineRule="auto"/>
              <w:ind w:left="22" w:hanging="22"/>
              <w:textAlignment w:val="baseline"/>
              <w:rPr>
                <w:rFonts w:ascii="Times New Roman" w:eastAsia="Times New Roman" w:hAnsi="Times New Roman" w:cs="Times New Roman"/>
                <w:sz w:val="24"/>
                <w:szCs w:val="24"/>
                <w:lang w:val="lt-LT" w:eastAsia="ar-SA"/>
              </w:rPr>
            </w:pPr>
            <w:r w:rsidRPr="00E76009">
              <w:rPr>
                <w:rFonts w:ascii="Times New Roman" w:hAnsi="Times New Roman" w:cs="Times New Roman"/>
                <w:b/>
                <w:bCs/>
                <w:sz w:val="24"/>
                <w:szCs w:val="24"/>
                <w:lang w:val="lt-LT"/>
              </w:rPr>
              <w:t>KAUŠA</w:t>
            </w:r>
            <w:r w:rsidR="009A0472">
              <w:rPr>
                <w:rFonts w:ascii="Times New Roman" w:hAnsi="Times New Roman" w:cs="Times New Roman"/>
                <w:b/>
                <w:bCs/>
                <w:sz w:val="24"/>
                <w:szCs w:val="24"/>
                <w:lang w:val="lt-LT"/>
              </w:rPr>
              <w:t>I</w:t>
            </w:r>
          </w:p>
        </w:tc>
      </w:tr>
      <w:tr w:rsidR="002566AC" w:rsidRPr="0050565C" w14:paraId="56A3A7A2" w14:textId="77777777" w:rsidTr="002566AC">
        <w:trPr>
          <w:trHeight w:val="20"/>
        </w:trPr>
        <w:tc>
          <w:tcPr>
            <w:tcW w:w="704" w:type="dxa"/>
          </w:tcPr>
          <w:p w14:paraId="2FAC9222" w14:textId="5E6C6020" w:rsidR="002566AC" w:rsidRDefault="005C3643" w:rsidP="002566AC">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6.</w:t>
            </w:r>
            <w:r w:rsidR="00915FB2">
              <w:rPr>
                <w:rFonts w:ascii="Times New Roman" w:hAnsi="Times New Roman" w:cs="Times New Roman"/>
                <w:sz w:val="24"/>
                <w:szCs w:val="24"/>
                <w:lang w:val="lt-LT"/>
              </w:rPr>
              <w:t>1</w:t>
            </w:r>
          </w:p>
        </w:tc>
        <w:tc>
          <w:tcPr>
            <w:tcW w:w="2985" w:type="dxa"/>
          </w:tcPr>
          <w:p w14:paraId="0A6EF8E6" w14:textId="5978CAC8" w:rsidR="002566AC" w:rsidRDefault="002566AC" w:rsidP="002566A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Greita kaušų keitimo jungtis</w:t>
            </w:r>
          </w:p>
        </w:tc>
        <w:tc>
          <w:tcPr>
            <w:tcW w:w="3405" w:type="dxa"/>
          </w:tcPr>
          <w:p w14:paraId="5E4F3B29" w14:textId="3627F5F8" w:rsidR="002566AC" w:rsidRDefault="002566AC" w:rsidP="002566A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Hidraulinė</w:t>
            </w:r>
          </w:p>
        </w:tc>
        <w:tc>
          <w:tcPr>
            <w:tcW w:w="2540" w:type="dxa"/>
            <w:shd w:val="clear" w:color="auto" w:fill="FFFFFF"/>
          </w:tcPr>
          <w:p w14:paraId="209D8929" w14:textId="77777777" w:rsidR="002566AC" w:rsidRDefault="002566AC" w:rsidP="001325A7">
            <w:pPr>
              <w:widowControl w:val="0"/>
              <w:autoSpaceDE w:val="0"/>
              <w:autoSpaceDN w:val="0"/>
              <w:spacing w:after="0" w:line="240" w:lineRule="auto"/>
              <w:textAlignment w:val="baseline"/>
              <w:rPr>
                <w:rFonts w:ascii="Times New Roman" w:hAnsi="Times New Roman" w:cs="Times New Roman"/>
                <w:sz w:val="24"/>
                <w:szCs w:val="24"/>
                <w:lang w:val="lt-LT"/>
              </w:rPr>
            </w:pPr>
          </w:p>
        </w:tc>
      </w:tr>
      <w:tr w:rsidR="0036657D" w:rsidRPr="0050565C" w14:paraId="11EC5CE4" w14:textId="77777777" w:rsidTr="00642B00">
        <w:trPr>
          <w:trHeight w:val="20"/>
        </w:trPr>
        <w:tc>
          <w:tcPr>
            <w:tcW w:w="704" w:type="dxa"/>
          </w:tcPr>
          <w:p w14:paraId="682C85D3" w14:textId="55789257" w:rsidR="0036657D" w:rsidRDefault="0036657D" w:rsidP="0036657D">
            <w:pPr>
              <w:spacing w:after="0" w:line="240" w:lineRule="auto"/>
              <w:jc w:val="right"/>
              <w:rPr>
                <w:rFonts w:ascii="Times New Roman" w:eastAsia="Calibri" w:hAnsi="Times New Roman" w:cs="Times New Roman"/>
                <w:bCs/>
                <w:sz w:val="24"/>
                <w:szCs w:val="24"/>
                <w:lang w:val="lt-LT"/>
              </w:rPr>
            </w:pPr>
            <w:r w:rsidRPr="00417F96">
              <w:rPr>
                <w:rFonts w:ascii="Times New Roman" w:hAnsi="Times New Roman" w:cs="Times New Roman"/>
                <w:sz w:val="24"/>
                <w:szCs w:val="24"/>
                <w:lang w:val="lt-LT"/>
              </w:rPr>
              <w:t>6.</w:t>
            </w:r>
            <w:r w:rsidR="00915FB2">
              <w:rPr>
                <w:rFonts w:ascii="Times New Roman" w:hAnsi="Times New Roman" w:cs="Times New Roman"/>
                <w:sz w:val="24"/>
                <w:szCs w:val="24"/>
                <w:lang w:val="lt-LT"/>
              </w:rPr>
              <w:t>2</w:t>
            </w:r>
          </w:p>
        </w:tc>
        <w:tc>
          <w:tcPr>
            <w:tcW w:w="2985" w:type="dxa"/>
          </w:tcPr>
          <w:p w14:paraId="0F16DBDA" w14:textId="4E6D8E46" w:rsidR="0036657D" w:rsidRDefault="0036657D" w:rsidP="0036657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Kasimo kaušas</w:t>
            </w:r>
          </w:p>
        </w:tc>
        <w:tc>
          <w:tcPr>
            <w:tcW w:w="3405" w:type="dxa"/>
          </w:tcPr>
          <w:p w14:paraId="7AFCF8C2" w14:textId="613B06A8" w:rsidR="0036657D" w:rsidRDefault="0036657D" w:rsidP="0036657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Kasimo kaušo plotis 60-65 cm</w:t>
            </w:r>
            <w:r w:rsidRPr="00417F96">
              <w:rPr>
                <w:rFonts w:ascii="Times New Roman" w:hAnsi="Times New Roman" w:cs="Times New Roman"/>
                <w:sz w:val="24"/>
                <w:szCs w:val="24"/>
                <w:lang w:val="lt-LT"/>
              </w:rPr>
              <w:t>.</w:t>
            </w:r>
          </w:p>
        </w:tc>
        <w:tc>
          <w:tcPr>
            <w:tcW w:w="2540" w:type="dxa"/>
          </w:tcPr>
          <w:p w14:paraId="55E01E04" w14:textId="7DB925F5" w:rsidR="0036657D" w:rsidRPr="0050565C" w:rsidRDefault="0036657D" w:rsidP="0036657D">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36657D" w:rsidRPr="0050565C" w14:paraId="049EE120" w14:textId="77777777" w:rsidTr="002566AC">
        <w:trPr>
          <w:trHeight w:val="20"/>
        </w:trPr>
        <w:tc>
          <w:tcPr>
            <w:tcW w:w="704" w:type="dxa"/>
          </w:tcPr>
          <w:p w14:paraId="5E1C20A3" w14:textId="5ACE2783" w:rsidR="0036657D" w:rsidRPr="00417F96" w:rsidRDefault="0036657D" w:rsidP="0036657D">
            <w:pPr>
              <w:spacing w:after="0" w:line="240" w:lineRule="auto"/>
              <w:jc w:val="righ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6.</w:t>
            </w:r>
            <w:r w:rsidR="00915FB2">
              <w:rPr>
                <w:rFonts w:ascii="Times New Roman" w:eastAsia="Calibri" w:hAnsi="Times New Roman" w:cs="Times New Roman"/>
                <w:bCs/>
                <w:sz w:val="24"/>
                <w:szCs w:val="24"/>
                <w:lang w:val="lt-LT"/>
              </w:rPr>
              <w:t>3</w:t>
            </w:r>
          </w:p>
        </w:tc>
        <w:tc>
          <w:tcPr>
            <w:tcW w:w="2985" w:type="dxa"/>
          </w:tcPr>
          <w:p w14:paraId="781CEDCB" w14:textId="3371B551" w:rsidR="0036657D" w:rsidRPr="00E76009" w:rsidRDefault="0036657D" w:rsidP="0036657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Kasimo kaušas</w:t>
            </w:r>
          </w:p>
        </w:tc>
        <w:tc>
          <w:tcPr>
            <w:tcW w:w="3405" w:type="dxa"/>
          </w:tcPr>
          <w:p w14:paraId="08DB8A1F" w14:textId="27EF20E0" w:rsidR="0036657D" w:rsidRPr="00B62AA1" w:rsidRDefault="0036657D" w:rsidP="0036657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Kasimo kaušo plotis 1</w:t>
            </w:r>
            <w:r w:rsidR="002F572F">
              <w:rPr>
                <w:rFonts w:ascii="Times New Roman" w:hAnsi="Times New Roman" w:cs="Times New Roman"/>
                <w:sz w:val="24"/>
                <w:szCs w:val="24"/>
                <w:lang w:val="lt-LT"/>
              </w:rPr>
              <w:t>50</w:t>
            </w:r>
            <w:r>
              <w:rPr>
                <w:rFonts w:ascii="Times New Roman" w:hAnsi="Times New Roman" w:cs="Times New Roman"/>
                <w:sz w:val="24"/>
                <w:szCs w:val="24"/>
                <w:lang w:val="lt-LT"/>
              </w:rPr>
              <w:t>-15</w:t>
            </w:r>
            <w:r w:rsidR="002F572F">
              <w:rPr>
                <w:rFonts w:ascii="Times New Roman" w:hAnsi="Times New Roman" w:cs="Times New Roman"/>
                <w:sz w:val="24"/>
                <w:szCs w:val="24"/>
                <w:lang w:val="lt-LT"/>
              </w:rPr>
              <w:t>5</w:t>
            </w:r>
            <w:r>
              <w:rPr>
                <w:rFonts w:ascii="Times New Roman" w:hAnsi="Times New Roman" w:cs="Times New Roman"/>
                <w:sz w:val="24"/>
                <w:szCs w:val="24"/>
                <w:lang w:val="lt-LT"/>
              </w:rPr>
              <w:t xml:space="preserve"> cm</w:t>
            </w:r>
          </w:p>
        </w:tc>
        <w:tc>
          <w:tcPr>
            <w:tcW w:w="2540" w:type="dxa"/>
            <w:shd w:val="clear" w:color="auto" w:fill="FFFFFF"/>
          </w:tcPr>
          <w:p w14:paraId="694E8706" w14:textId="42F2273B" w:rsidR="0036657D" w:rsidRPr="00103335" w:rsidRDefault="0036657D" w:rsidP="0036657D">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r w:rsidR="004C6AB9" w:rsidRPr="0050565C" w14:paraId="4083C314" w14:textId="238978E3" w:rsidTr="00060C26">
        <w:trPr>
          <w:trHeight w:val="381"/>
        </w:trPr>
        <w:tc>
          <w:tcPr>
            <w:tcW w:w="9634" w:type="dxa"/>
            <w:gridSpan w:val="4"/>
          </w:tcPr>
          <w:p w14:paraId="0014FEE8" w14:textId="50462FBD" w:rsidR="004C6AB9" w:rsidRPr="00090202" w:rsidRDefault="004C6AB9" w:rsidP="004C6AB9">
            <w:pPr>
              <w:pStyle w:val="ListParagraph"/>
              <w:widowControl w:val="0"/>
              <w:numPr>
                <w:ilvl w:val="0"/>
                <w:numId w:val="6"/>
              </w:numPr>
              <w:tabs>
                <w:tab w:val="left" w:pos="589"/>
              </w:tabs>
              <w:autoSpaceDE w:val="0"/>
              <w:autoSpaceDN w:val="0"/>
              <w:spacing w:after="0" w:line="240" w:lineRule="auto"/>
              <w:ind w:left="0" w:firstLine="22"/>
              <w:textAlignment w:val="baseline"/>
              <w:rPr>
                <w:rFonts w:ascii="Times New Roman" w:eastAsia="Times New Roman" w:hAnsi="Times New Roman" w:cs="Times New Roman"/>
                <w:sz w:val="24"/>
                <w:szCs w:val="24"/>
                <w:lang w:val="lt-LT" w:eastAsia="ar-SA"/>
              </w:rPr>
            </w:pPr>
            <w:r w:rsidRPr="00E76009">
              <w:rPr>
                <w:rFonts w:ascii="Times New Roman" w:hAnsi="Times New Roman" w:cs="Times New Roman"/>
                <w:b/>
                <w:bCs/>
                <w:sz w:val="24"/>
                <w:szCs w:val="24"/>
                <w:lang w:val="lt-LT"/>
              </w:rPr>
              <w:t>VIKŠRAI</w:t>
            </w:r>
          </w:p>
        </w:tc>
      </w:tr>
      <w:tr w:rsidR="004C6AB9" w:rsidRPr="0050565C" w14:paraId="40D9C37F" w14:textId="77777777" w:rsidTr="005C3643">
        <w:trPr>
          <w:trHeight w:val="844"/>
        </w:trPr>
        <w:tc>
          <w:tcPr>
            <w:tcW w:w="704" w:type="dxa"/>
            <w:vAlign w:val="center"/>
          </w:tcPr>
          <w:p w14:paraId="36709083" w14:textId="14B4DA5A" w:rsidR="004C6AB9" w:rsidRPr="00103335" w:rsidRDefault="004C6AB9" w:rsidP="004C6AB9">
            <w:pPr>
              <w:widowControl w:val="0"/>
              <w:tabs>
                <w:tab w:val="left" w:pos="589"/>
              </w:tabs>
              <w:autoSpaceDE w:val="0"/>
              <w:autoSpaceDN w:val="0"/>
              <w:spacing w:after="0" w:line="240" w:lineRule="auto"/>
              <w:jc w:val="right"/>
              <w:textAlignment w:val="baseline"/>
              <w:rPr>
                <w:rFonts w:ascii="Times New Roman" w:hAnsi="Times New Roman" w:cs="Times New Roman"/>
                <w:sz w:val="24"/>
                <w:szCs w:val="24"/>
                <w:lang w:val="lt-LT"/>
              </w:rPr>
            </w:pPr>
            <w:r w:rsidRPr="00103335">
              <w:rPr>
                <w:rFonts w:ascii="Times New Roman" w:hAnsi="Times New Roman" w:cs="Times New Roman"/>
                <w:sz w:val="24"/>
                <w:szCs w:val="24"/>
                <w:lang w:val="lt-LT"/>
              </w:rPr>
              <w:t>7.1</w:t>
            </w:r>
          </w:p>
        </w:tc>
        <w:tc>
          <w:tcPr>
            <w:tcW w:w="2985" w:type="dxa"/>
          </w:tcPr>
          <w:p w14:paraId="356CA19E" w14:textId="5D5D7895" w:rsidR="004C6AB9" w:rsidRPr="00612E9D" w:rsidRDefault="004C6AB9" w:rsidP="004C6AB9">
            <w:pPr>
              <w:widowControl w:val="0"/>
              <w:tabs>
                <w:tab w:val="left" w:pos="589"/>
              </w:tabs>
              <w:autoSpaceDE w:val="0"/>
              <w:autoSpaceDN w:val="0"/>
              <w:spacing w:after="0" w:line="240" w:lineRule="auto"/>
              <w:textAlignment w:val="baseline"/>
              <w:rPr>
                <w:rFonts w:ascii="Times New Roman" w:hAnsi="Times New Roman" w:cs="Times New Roman"/>
                <w:sz w:val="24"/>
                <w:szCs w:val="24"/>
                <w:lang w:val="lt-LT"/>
              </w:rPr>
            </w:pPr>
            <w:r w:rsidRPr="00612E9D">
              <w:rPr>
                <w:rFonts w:ascii="Times New Roman" w:hAnsi="Times New Roman" w:cs="Times New Roman"/>
                <w:sz w:val="24"/>
                <w:szCs w:val="24"/>
                <w:lang w:val="lt-LT"/>
              </w:rPr>
              <w:t>Plotis.</w:t>
            </w:r>
          </w:p>
        </w:tc>
        <w:tc>
          <w:tcPr>
            <w:tcW w:w="3405" w:type="dxa"/>
          </w:tcPr>
          <w:p w14:paraId="1B62C91A" w14:textId="75C5842D" w:rsidR="004C6AB9" w:rsidRPr="00866EBC" w:rsidRDefault="004C6AB9" w:rsidP="004C6AB9">
            <w:pPr>
              <w:widowControl w:val="0"/>
              <w:tabs>
                <w:tab w:val="left" w:pos="589"/>
              </w:tabs>
              <w:autoSpaceDE w:val="0"/>
              <w:autoSpaceDN w:val="0"/>
              <w:spacing w:after="0" w:line="240" w:lineRule="auto"/>
              <w:textAlignment w:val="baseline"/>
              <w:rPr>
                <w:rFonts w:ascii="Times New Roman" w:hAnsi="Times New Roman" w:cs="Times New Roman"/>
                <w:b/>
                <w:bCs/>
                <w:sz w:val="24"/>
                <w:szCs w:val="24"/>
                <w:lang w:val="lt-LT"/>
              </w:rPr>
            </w:pPr>
            <w:r w:rsidRPr="00E76009">
              <w:rPr>
                <w:rFonts w:ascii="Times New Roman" w:hAnsi="Times New Roman" w:cs="Times New Roman"/>
                <w:sz w:val="24"/>
                <w:szCs w:val="24"/>
                <w:lang w:val="lt-LT"/>
              </w:rPr>
              <w:t>Vikšrų plotis ne mažiau 400 mm.</w:t>
            </w:r>
          </w:p>
        </w:tc>
        <w:tc>
          <w:tcPr>
            <w:tcW w:w="2540" w:type="dxa"/>
          </w:tcPr>
          <w:p w14:paraId="1BB91A24" w14:textId="5ED7ECC1" w:rsidR="004C6AB9" w:rsidRPr="00103335" w:rsidRDefault="004C6AB9" w:rsidP="00806F31">
            <w:pPr>
              <w:widowControl w:val="0"/>
              <w:tabs>
                <w:tab w:val="left" w:pos="589"/>
              </w:tabs>
              <w:autoSpaceDE w:val="0"/>
              <w:autoSpaceDN w:val="0"/>
              <w:spacing w:after="0" w:line="240" w:lineRule="auto"/>
              <w:jc w:val="both"/>
              <w:textAlignment w:val="baseline"/>
              <w:rPr>
                <w:rFonts w:ascii="Times New Roman" w:hAnsi="Times New Roman" w:cs="Times New Roman"/>
                <w:b/>
                <w:bCs/>
                <w:sz w:val="24"/>
                <w:szCs w:val="24"/>
                <w:lang w:val="lt-LT"/>
              </w:rPr>
            </w:pPr>
          </w:p>
        </w:tc>
      </w:tr>
      <w:tr w:rsidR="004C6AB9" w:rsidRPr="0050565C" w14:paraId="31C3D02F" w14:textId="77777777" w:rsidTr="005C3643">
        <w:trPr>
          <w:trHeight w:val="20"/>
        </w:trPr>
        <w:tc>
          <w:tcPr>
            <w:tcW w:w="704" w:type="dxa"/>
          </w:tcPr>
          <w:p w14:paraId="4B3B0F28" w14:textId="6C35E258" w:rsidR="004C6AB9" w:rsidRPr="00103335" w:rsidRDefault="004C6AB9" w:rsidP="004C6AB9">
            <w:pPr>
              <w:spacing w:after="0" w:line="240" w:lineRule="auto"/>
              <w:jc w:val="righ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7.2</w:t>
            </w:r>
          </w:p>
        </w:tc>
        <w:tc>
          <w:tcPr>
            <w:tcW w:w="2985" w:type="dxa"/>
          </w:tcPr>
          <w:p w14:paraId="33C14E98" w14:textId="3DD9B7EA" w:rsidR="004C6AB9" w:rsidRPr="00E76009" w:rsidRDefault="004C6AB9" w:rsidP="004C6AB9">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Tipas</w:t>
            </w:r>
            <w:r>
              <w:rPr>
                <w:rFonts w:ascii="Times New Roman" w:hAnsi="Times New Roman" w:cs="Times New Roman"/>
                <w:sz w:val="24"/>
                <w:szCs w:val="24"/>
                <w:lang w:val="lt-LT"/>
              </w:rPr>
              <w:t>.</w:t>
            </w:r>
            <w:r w:rsidRPr="00E76009">
              <w:rPr>
                <w:rFonts w:ascii="Times New Roman" w:hAnsi="Times New Roman" w:cs="Times New Roman"/>
                <w:sz w:val="24"/>
                <w:szCs w:val="24"/>
                <w:lang w:val="lt-LT"/>
              </w:rPr>
              <w:t xml:space="preserve"> </w:t>
            </w:r>
          </w:p>
        </w:tc>
        <w:tc>
          <w:tcPr>
            <w:tcW w:w="3405" w:type="dxa"/>
          </w:tcPr>
          <w:p w14:paraId="19F0F603" w14:textId="6EA4B8C2" w:rsidR="004C6AB9" w:rsidRPr="00E76009" w:rsidRDefault="004C6AB9" w:rsidP="004C6AB9">
            <w:pPr>
              <w:spacing w:after="0" w:line="240" w:lineRule="auto"/>
              <w:rPr>
                <w:rFonts w:ascii="Times New Roman" w:hAnsi="Times New Roman" w:cs="Times New Roman"/>
                <w:sz w:val="24"/>
                <w:szCs w:val="24"/>
                <w:lang w:val="lt-LT"/>
              </w:rPr>
            </w:pPr>
            <w:r w:rsidRPr="00E76009">
              <w:rPr>
                <w:rFonts w:ascii="Times New Roman" w:hAnsi="Times New Roman" w:cs="Times New Roman"/>
                <w:sz w:val="24"/>
                <w:szCs w:val="24"/>
                <w:lang w:val="lt-LT"/>
              </w:rPr>
              <w:t>Guminiai.</w:t>
            </w:r>
          </w:p>
        </w:tc>
        <w:tc>
          <w:tcPr>
            <w:tcW w:w="2540" w:type="dxa"/>
            <w:shd w:val="clear" w:color="auto" w:fill="FFFFFF"/>
          </w:tcPr>
          <w:p w14:paraId="4C1A8DEE" w14:textId="1CA29EA7" w:rsidR="004C6AB9" w:rsidRPr="00B62AA1" w:rsidRDefault="004C6AB9" w:rsidP="004C6AB9">
            <w:pPr>
              <w:widowControl w:val="0"/>
              <w:autoSpaceDE w:val="0"/>
              <w:autoSpaceDN w:val="0"/>
              <w:spacing w:after="0" w:line="240" w:lineRule="auto"/>
              <w:textAlignment w:val="baseline"/>
              <w:rPr>
                <w:rFonts w:ascii="Times New Roman" w:eastAsia="Times New Roman" w:hAnsi="Times New Roman" w:cs="Times New Roman"/>
                <w:i/>
                <w:iCs/>
                <w:sz w:val="24"/>
                <w:szCs w:val="24"/>
                <w:lang w:val="lt-LT" w:eastAsia="ar-SA"/>
              </w:rPr>
            </w:pPr>
          </w:p>
        </w:tc>
      </w:tr>
      <w:tr w:rsidR="00DC7D77" w:rsidRPr="0050565C" w14:paraId="6C1153E4" w14:textId="77777777" w:rsidTr="005C3643">
        <w:trPr>
          <w:trHeight w:val="20"/>
        </w:trPr>
        <w:tc>
          <w:tcPr>
            <w:tcW w:w="704" w:type="dxa"/>
          </w:tcPr>
          <w:p w14:paraId="76A8A18C" w14:textId="7A52BE6F" w:rsidR="00DC7D77" w:rsidRDefault="00DC7D77" w:rsidP="00DC7D77">
            <w:pPr>
              <w:spacing w:after="0" w:line="240" w:lineRule="auto"/>
              <w:jc w:val="righ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7.3</w:t>
            </w:r>
          </w:p>
        </w:tc>
        <w:tc>
          <w:tcPr>
            <w:tcW w:w="2985" w:type="dxa"/>
          </w:tcPr>
          <w:p w14:paraId="3E4A7225" w14:textId="70DBFADA" w:rsidR="00DC7D77" w:rsidRPr="00E76009" w:rsidRDefault="00DC7D77" w:rsidP="00DC7D7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Slėgis į gruntą</w:t>
            </w:r>
          </w:p>
        </w:tc>
        <w:tc>
          <w:tcPr>
            <w:tcW w:w="3405" w:type="dxa"/>
          </w:tcPr>
          <w:p w14:paraId="4909B9B3" w14:textId="42335EC1" w:rsidR="00DC7D77" w:rsidRPr="00E76009" w:rsidRDefault="00DC7D77" w:rsidP="00DC7D7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daugiau kaip 32</w:t>
            </w:r>
            <w:r>
              <w:t xml:space="preserve"> </w:t>
            </w:r>
            <w:r w:rsidRPr="002733FE">
              <w:rPr>
                <w:rFonts w:ascii="Times New Roman" w:hAnsi="Times New Roman" w:cs="Times New Roman"/>
                <w:sz w:val="24"/>
                <w:szCs w:val="24"/>
                <w:lang w:val="lt-LT"/>
              </w:rPr>
              <w:t>kPa</w:t>
            </w:r>
          </w:p>
        </w:tc>
        <w:tc>
          <w:tcPr>
            <w:tcW w:w="2540" w:type="dxa"/>
            <w:shd w:val="clear" w:color="auto" w:fill="FFFFFF"/>
          </w:tcPr>
          <w:p w14:paraId="1525F414" w14:textId="25AD2DC8" w:rsidR="00DC7D77" w:rsidRPr="0050565C" w:rsidRDefault="00DC7D77" w:rsidP="00DC7D77">
            <w:pPr>
              <w:widowControl w:val="0"/>
              <w:autoSpaceDE w:val="0"/>
              <w:autoSpaceDN w:val="0"/>
              <w:spacing w:after="0" w:line="240" w:lineRule="auto"/>
              <w:textAlignment w:val="baseline"/>
              <w:rPr>
                <w:rFonts w:ascii="Times New Roman" w:eastAsia="Times New Roman" w:hAnsi="Times New Roman" w:cs="Times New Roman"/>
                <w:sz w:val="24"/>
                <w:szCs w:val="24"/>
                <w:lang w:val="lt-LT" w:eastAsia="ar-SA"/>
              </w:rPr>
            </w:pPr>
          </w:p>
        </w:tc>
      </w:tr>
    </w:tbl>
    <w:p w14:paraId="0C08E386" w14:textId="77777777" w:rsidR="001325A7" w:rsidRDefault="001325A7" w:rsidP="00FA0315">
      <w:pPr>
        <w:pStyle w:val="ListParagraph"/>
        <w:rPr>
          <w:rFonts w:ascii="Times New Roman" w:hAnsi="Times New Roman" w:cs="Times New Roman"/>
          <w:sz w:val="24"/>
          <w:szCs w:val="24"/>
          <w:lang w:val="lt-LT"/>
        </w:rPr>
      </w:pPr>
    </w:p>
    <w:p w14:paraId="48D25011" w14:textId="228CF267" w:rsidR="003760EA" w:rsidRDefault="001325A7" w:rsidP="00FA0315">
      <w:pPr>
        <w:pStyle w:val="ListParagraph"/>
        <w:rPr>
          <w:rFonts w:ascii="Times New Roman" w:hAnsi="Times New Roman" w:cs="Times New Roman"/>
          <w:sz w:val="24"/>
          <w:szCs w:val="24"/>
          <w:lang w:val="lt-LT"/>
        </w:rPr>
      </w:pPr>
      <w:r>
        <w:rPr>
          <w:rFonts w:ascii="Times New Roman" w:hAnsi="Times New Roman" w:cs="Times New Roman"/>
          <w:sz w:val="24"/>
          <w:szCs w:val="24"/>
          <w:lang w:val="lt-LT"/>
        </w:rPr>
        <w:t>*Papildomi balai skiriami už:</w:t>
      </w: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85"/>
        <w:gridCol w:w="3405"/>
        <w:gridCol w:w="2540"/>
      </w:tblGrid>
      <w:tr w:rsidR="002C4C18" w:rsidRPr="00B62AA1" w14:paraId="4B30F158" w14:textId="77777777" w:rsidTr="000046A4">
        <w:trPr>
          <w:trHeight w:val="20"/>
        </w:trPr>
        <w:tc>
          <w:tcPr>
            <w:tcW w:w="709" w:type="dxa"/>
          </w:tcPr>
          <w:p w14:paraId="539B45FF" w14:textId="4D7B6AEF" w:rsidR="002C4C18" w:rsidRPr="00103335" w:rsidRDefault="00F4266D" w:rsidP="000046A4">
            <w:pPr>
              <w:spacing w:after="0" w:line="240" w:lineRule="auto"/>
              <w:jc w:val="righ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1.</w:t>
            </w:r>
          </w:p>
        </w:tc>
        <w:tc>
          <w:tcPr>
            <w:tcW w:w="2985" w:type="dxa"/>
          </w:tcPr>
          <w:p w14:paraId="06D91AF6" w14:textId="77777777" w:rsidR="002C4C18" w:rsidRPr="00E76009" w:rsidRDefault="002C4C18" w:rsidP="000046A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Automatinis vikšrų įtempimas</w:t>
            </w:r>
          </w:p>
        </w:tc>
        <w:tc>
          <w:tcPr>
            <w:tcW w:w="3405" w:type="dxa"/>
          </w:tcPr>
          <w:p w14:paraId="51EC023E" w14:textId="77777777" w:rsidR="002C4C18" w:rsidRPr="00E76009" w:rsidRDefault="002C4C18" w:rsidP="000046A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2540" w:type="dxa"/>
            <w:shd w:val="clear" w:color="auto" w:fill="FFFFFF"/>
          </w:tcPr>
          <w:p w14:paraId="661EEB2C" w14:textId="01A77FA3" w:rsidR="002C4C18" w:rsidRPr="00B62AA1" w:rsidRDefault="00791210" w:rsidP="000046A4">
            <w:pPr>
              <w:widowControl w:val="0"/>
              <w:autoSpaceDE w:val="0"/>
              <w:autoSpaceDN w:val="0"/>
              <w:spacing w:after="0" w:line="240" w:lineRule="auto"/>
              <w:textAlignment w:val="baseline"/>
              <w:rPr>
                <w:rFonts w:ascii="Times New Roman" w:eastAsia="Times New Roman" w:hAnsi="Times New Roman" w:cs="Times New Roman"/>
                <w:i/>
                <w:iCs/>
                <w:sz w:val="24"/>
                <w:szCs w:val="24"/>
                <w:lang w:val="lt-LT" w:eastAsia="ar-SA"/>
              </w:rPr>
            </w:pPr>
            <w:r>
              <w:rPr>
                <w:rFonts w:ascii="Times New Roman" w:eastAsia="Times New Roman" w:hAnsi="Times New Roman" w:cs="Times New Roman"/>
                <w:i/>
                <w:iCs/>
                <w:sz w:val="24"/>
                <w:szCs w:val="24"/>
                <w:lang w:val="lt-LT" w:eastAsia="ar-SA"/>
              </w:rPr>
              <w:t>5</w:t>
            </w:r>
          </w:p>
        </w:tc>
      </w:tr>
      <w:tr w:rsidR="003E7483" w:rsidRPr="00B62AA1" w14:paraId="0998F673" w14:textId="77777777" w:rsidTr="000046A4">
        <w:trPr>
          <w:trHeight w:val="20"/>
        </w:trPr>
        <w:tc>
          <w:tcPr>
            <w:tcW w:w="709" w:type="dxa"/>
          </w:tcPr>
          <w:p w14:paraId="24C6FCA1" w14:textId="40DEA8E9" w:rsidR="003E7483" w:rsidRDefault="00F4266D" w:rsidP="000046A4">
            <w:pPr>
              <w:spacing w:after="0" w:line="240" w:lineRule="auto"/>
              <w:jc w:val="right"/>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w:t>
            </w:r>
          </w:p>
        </w:tc>
        <w:tc>
          <w:tcPr>
            <w:tcW w:w="2985" w:type="dxa"/>
          </w:tcPr>
          <w:p w14:paraId="00D67480" w14:textId="346C0E16" w:rsidR="003E7483" w:rsidRDefault="00F4266D" w:rsidP="000046A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Buldozerinis peilis</w:t>
            </w:r>
          </w:p>
        </w:tc>
        <w:tc>
          <w:tcPr>
            <w:tcW w:w="3405" w:type="dxa"/>
          </w:tcPr>
          <w:p w14:paraId="3E3FF4F8" w14:textId="76F52784" w:rsidR="003E7483" w:rsidRDefault="00F4266D" w:rsidP="000046A4">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Hidrauliškai pasukamas kampu</w:t>
            </w:r>
          </w:p>
        </w:tc>
        <w:tc>
          <w:tcPr>
            <w:tcW w:w="2540" w:type="dxa"/>
            <w:shd w:val="clear" w:color="auto" w:fill="FFFFFF"/>
          </w:tcPr>
          <w:p w14:paraId="36A596DA" w14:textId="11D82E6A" w:rsidR="003E7483" w:rsidRPr="00B62AA1" w:rsidRDefault="00791210" w:rsidP="000046A4">
            <w:pPr>
              <w:widowControl w:val="0"/>
              <w:autoSpaceDE w:val="0"/>
              <w:autoSpaceDN w:val="0"/>
              <w:spacing w:after="0" w:line="240" w:lineRule="auto"/>
              <w:textAlignment w:val="baseline"/>
              <w:rPr>
                <w:rFonts w:ascii="Times New Roman" w:eastAsia="Times New Roman" w:hAnsi="Times New Roman" w:cs="Times New Roman"/>
                <w:i/>
                <w:iCs/>
                <w:sz w:val="24"/>
                <w:szCs w:val="24"/>
                <w:lang w:val="lt-LT" w:eastAsia="ar-SA"/>
              </w:rPr>
            </w:pPr>
            <w:r>
              <w:rPr>
                <w:rFonts w:ascii="Times New Roman" w:eastAsia="Times New Roman" w:hAnsi="Times New Roman" w:cs="Times New Roman"/>
                <w:i/>
                <w:iCs/>
                <w:sz w:val="24"/>
                <w:szCs w:val="24"/>
                <w:lang w:val="lt-LT" w:eastAsia="ar-SA"/>
              </w:rPr>
              <w:t>5</w:t>
            </w:r>
          </w:p>
        </w:tc>
      </w:tr>
    </w:tbl>
    <w:p w14:paraId="3F41A8DD" w14:textId="77777777" w:rsidR="002C4C18" w:rsidRDefault="002C4C18" w:rsidP="00FA0315">
      <w:pPr>
        <w:pStyle w:val="ListParagraph"/>
        <w:rPr>
          <w:rFonts w:ascii="Times New Roman" w:hAnsi="Times New Roman" w:cs="Times New Roman"/>
          <w:sz w:val="24"/>
          <w:szCs w:val="24"/>
          <w:lang w:val="lt-LT"/>
        </w:rPr>
      </w:pPr>
    </w:p>
    <w:p w14:paraId="4A5A4F97" w14:textId="77777777" w:rsidR="002C4C18" w:rsidRDefault="002C4C18" w:rsidP="00FA0315">
      <w:pPr>
        <w:pStyle w:val="ListParagraph"/>
        <w:rPr>
          <w:rFonts w:ascii="Times New Roman" w:hAnsi="Times New Roman" w:cs="Times New Roman"/>
          <w:sz w:val="24"/>
          <w:szCs w:val="24"/>
          <w:lang w:val="lt-LT"/>
        </w:rPr>
      </w:pPr>
    </w:p>
    <w:p w14:paraId="371771B8" w14:textId="77777777" w:rsidR="002C4C18" w:rsidRDefault="002C4C18" w:rsidP="00FA0315">
      <w:pPr>
        <w:pStyle w:val="ListParagraph"/>
        <w:rPr>
          <w:rFonts w:ascii="Times New Roman" w:hAnsi="Times New Roman" w:cs="Times New Roman"/>
          <w:sz w:val="24"/>
          <w:szCs w:val="24"/>
          <w:lang w:val="lt-LT"/>
        </w:rPr>
      </w:pPr>
    </w:p>
    <w:p w14:paraId="572346B6" w14:textId="77777777" w:rsidR="002C4C18" w:rsidRDefault="002C4C18" w:rsidP="00FA0315">
      <w:pPr>
        <w:pStyle w:val="ListParagraph"/>
        <w:rPr>
          <w:rFonts w:ascii="Times New Roman" w:hAnsi="Times New Roman" w:cs="Times New Roman"/>
          <w:sz w:val="24"/>
          <w:szCs w:val="24"/>
          <w:lang w:val="lt-LT"/>
        </w:rPr>
      </w:pPr>
    </w:p>
    <w:p w14:paraId="6C8F9631" w14:textId="0C2B527C" w:rsidR="001325A7" w:rsidRDefault="001325A7" w:rsidP="00FA0315">
      <w:pPr>
        <w:pStyle w:val="ListParagraph"/>
        <w:rPr>
          <w:rFonts w:ascii="Times New Roman" w:hAnsi="Times New Roman" w:cs="Times New Roman"/>
          <w:sz w:val="24"/>
          <w:szCs w:val="24"/>
          <w:lang w:val="lt-LT"/>
        </w:rPr>
      </w:pPr>
    </w:p>
    <w:sectPr w:rsidR="001325A7" w:rsidSect="005365C6">
      <w:headerReference w:type="default" r:id="rId8"/>
      <w:pgSz w:w="11907" w:h="16840" w:code="9"/>
      <w:pgMar w:top="851" w:right="567" w:bottom="1276"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C1DB" w14:textId="77777777" w:rsidR="00C22BF0" w:rsidRDefault="00C22BF0" w:rsidP="008B657F">
      <w:pPr>
        <w:spacing w:after="0" w:line="240" w:lineRule="auto"/>
      </w:pPr>
      <w:r>
        <w:separator/>
      </w:r>
    </w:p>
  </w:endnote>
  <w:endnote w:type="continuationSeparator" w:id="0">
    <w:p w14:paraId="6A2B9A43" w14:textId="77777777" w:rsidR="00C22BF0" w:rsidRDefault="00C22BF0" w:rsidP="008B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37A2" w14:textId="77777777" w:rsidR="00C22BF0" w:rsidRDefault="00C22BF0" w:rsidP="008B657F">
      <w:pPr>
        <w:spacing w:after="0" w:line="240" w:lineRule="auto"/>
      </w:pPr>
      <w:r>
        <w:separator/>
      </w:r>
    </w:p>
  </w:footnote>
  <w:footnote w:type="continuationSeparator" w:id="0">
    <w:p w14:paraId="1737832B" w14:textId="77777777" w:rsidR="00C22BF0" w:rsidRDefault="00C22BF0" w:rsidP="008B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000612"/>
      <w:docPartObj>
        <w:docPartGallery w:val="Page Numbers (Top of Page)"/>
        <w:docPartUnique/>
      </w:docPartObj>
    </w:sdtPr>
    <w:sdtEndPr>
      <w:rPr>
        <w:rFonts w:ascii="Times New Roman" w:hAnsi="Times New Roman" w:cs="Times New Roman"/>
        <w:sz w:val="24"/>
        <w:szCs w:val="24"/>
      </w:rPr>
    </w:sdtEndPr>
    <w:sdtContent>
      <w:p w14:paraId="53AE3CA4" w14:textId="40948546" w:rsidR="008B657F" w:rsidRPr="008B657F" w:rsidRDefault="008B657F">
        <w:pPr>
          <w:pStyle w:val="Header"/>
          <w:jc w:val="center"/>
          <w:rPr>
            <w:rFonts w:ascii="Times New Roman" w:hAnsi="Times New Roman" w:cs="Times New Roman"/>
            <w:sz w:val="24"/>
            <w:szCs w:val="24"/>
          </w:rPr>
        </w:pPr>
        <w:r w:rsidRPr="008B657F">
          <w:rPr>
            <w:rFonts w:ascii="Times New Roman" w:hAnsi="Times New Roman" w:cs="Times New Roman"/>
            <w:sz w:val="24"/>
            <w:szCs w:val="24"/>
          </w:rPr>
          <w:fldChar w:fldCharType="begin"/>
        </w:r>
        <w:r w:rsidRPr="008B657F">
          <w:rPr>
            <w:rFonts w:ascii="Times New Roman" w:hAnsi="Times New Roman" w:cs="Times New Roman"/>
            <w:sz w:val="24"/>
            <w:szCs w:val="24"/>
          </w:rPr>
          <w:instrText>PAGE   \* MERGEFORMAT</w:instrText>
        </w:r>
        <w:r w:rsidRPr="008B657F">
          <w:rPr>
            <w:rFonts w:ascii="Times New Roman" w:hAnsi="Times New Roman" w:cs="Times New Roman"/>
            <w:sz w:val="24"/>
            <w:szCs w:val="24"/>
          </w:rPr>
          <w:fldChar w:fldCharType="separate"/>
        </w:r>
        <w:r w:rsidRPr="008B657F">
          <w:rPr>
            <w:rFonts w:ascii="Times New Roman" w:hAnsi="Times New Roman" w:cs="Times New Roman"/>
            <w:sz w:val="24"/>
            <w:szCs w:val="24"/>
            <w:lang w:val="lt-LT"/>
          </w:rPr>
          <w:t>2</w:t>
        </w:r>
        <w:r w:rsidRPr="008B657F">
          <w:rPr>
            <w:rFonts w:ascii="Times New Roman" w:hAnsi="Times New Roman" w:cs="Times New Roman"/>
            <w:sz w:val="24"/>
            <w:szCs w:val="24"/>
          </w:rPr>
          <w:fldChar w:fldCharType="end"/>
        </w:r>
      </w:p>
    </w:sdtContent>
  </w:sdt>
  <w:p w14:paraId="5142A009" w14:textId="77777777" w:rsidR="008B657F" w:rsidRDefault="008B6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7C5"/>
    <w:multiLevelType w:val="hybridMultilevel"/>
    <w:tmpl w:val="3072CA8E"/>
    <w:lvl w:ilvl="0" w:tplc="9D9AB4B6">
      <w:start w:val="1"/>
      <w:numFmt w:val="decimal"/>
      <w:lvlText w:val="10.%1."/>
      <w:lvlJc w:val="righ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DCD1560"/>
    <w:multiLevelType w:val="hybridMultilevel"/>
    <w:tmpl w:val="5FDA8DF0"/>
    <w:lvl w:ilvl="0" w:tplc="FC168FDC">
      <w:start w:val="40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40402"/>
    <w:multiLevelType w:val="hybridMultilevel"/>
    <w:tmpl w:val="FEEE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7711E"/>
    <w:multiLevelType w:val="hybridMultilevel"/>
    <w:tmpl w:val="CD84C3F0"/>
    <w:lvl w:ilvl="0" w:tplc="5D748E48">
      <w:start w:val="1"/>
      <w:numFmt w:val="decimal"/>
      <w:lvlText w:val="%1."/>
      <w:lvlJc w:val="left"/>
      <w:pPr>
        <w:ind w:left="353" w:hanging="360"/>
      </w:pPr>
      <w:rPr>
        <w:rFonts w:hint="default"/>
        <w:b/>
        <w:bCs w:val="0"/>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4" w15:restartNumberingAfterBreak="0">
    <w:nsid w:val="144F5AAE"/>
    <w:multiLevelType w:val="hybridMultilevel"/>
    <w:tmpl w:val="570837C0"/>
    <w:lvl w:ilvl="0" w:tplc="0F441D2A">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F6919"/>
    <w:multiLevelType w:val="hybridMultilevel"/>
    <w:tmpl w:val="95C2BC1E"/>
    <w:lvl w:ilvl="0" w:tplc="54A8366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CD47D3"/>
    <w:multiLevelType w:val="hybridMultilevel"/>
    <w:tmpl w:val="4DC6378C"/>
    <w:lvl w:ilvl="0" w:tplc="E3863424">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E20438"/>
    <w:multiLevelType w:val="hybridMultilevel"/>
    <w:tmpl w:val="F228759E"/>
    <w:lvl w:ilvl="0" w:tplc="33C6BC30">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DF414D"/>
    <w:multiLevelType w:val="multilevel"/>
    <w:tmpl w:val="B7B679D6"/>
    <w:lvl w:ilvl="0">
      <w:start w:val="2"/>
      <w:numFmt w:val="decimal"/>
      <w:lvlText w:val="%1."/>
      <w:lvlJc w:val="left"/>
      <w:pPr>
        <w:ind w:left="504" w:hanging="504"/>
      </w:pPr>
      <w:rPr>
        <w:rFonts w:eastAsia="Times New Roman" w:hint="default"/>
      </w:rPr>
    </w:lvl>
    <w:lvl w:ilvl="1">
      <w:start w:val="2"/>
      <w:numFmt w:val="decimal"/>
      <w:lvlText w:val="%1.%2."/>
      <w:lvlJc w:val="left"/>
      <w:pPr>
        <w:ind w:left="684" w:hanging="504"/>
      </w:pPr>
      <w:rPr>
        <w:rFonts w:eastAsia="Times New Roman" w:hint="default"/>
      </w:rPr>
    </w:lvl>
    <w:lvl w:ilvl="2">
      <w:start w:val="2"/>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0" w15:restartNumberingAfterBreak="0">
    <w:nsid w:val="25085B8E"/>
    <w:multiLevelType w:val="hybridMultilevel"/>
    <w:tmpl w:val="33B2B9B2"/>
    <w:lvl w:ilvl="0" w:tplc="E3863424">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313937"/>
    <w:multiLevelType w:val="multilevel"/>
    <w:tmpl w:val="5B4C04B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5AD3BB8"/>
    <w:multiLevelType w:val="hybridMultilevel"/>
    <w:tmpl w:val="F3221D14"/>
    <w:lvl w:ilvl="0" w:tplc="5712A25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AC52C2"/>
    <w:multiLevelType w:val="hybridMultilevel"/>
    <w:tmpl w:val="ABCC1BC8"/>
    <w:lvl w:ilvl="0" w:tplc="DC8EE62C">
      <w:start w:val="2"/>
      <w:numFmt w:val="upperRoman"/>
      <w:lvlText w:val="%1."/>
      <w:lvlJc w:val="left"/>
      <w:pPr>
        <w:ind w:left="1080" w:hanging="72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FD5E79"/>
    <w:multiLevelType w:val="hybridMultilevel"/>
    <w:tmpl w:val="F9F60C54"/>
    <w:lvl w:ilvl="0" w:tplc="3722940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6944FE"/>
    <w:multiLevelType w:val="hybridMultilevel"/>
    <w:tmpl w:val="7F5C5908"/>
    <w:lvl w:ilvl="0" w:tplc="028036A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57695F"/>
    <w:multiLevelType w:val="hybridMultilevel"/>
    <w:tmpl w:val="389C03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C42952"/>
    <w:multiLevelType w:val="hybridMultilevel"/>
    <w:tmpl w:val="6DC471E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612E5F6C"/>
    <w:multiLevelType w:val="hybridMultilevel"/>
    <w:tmpl w:val="33B2B9B2"/>
    <w:lvl w:ilvl="0" w:tplc="FFFFFFFF">
      <w:start w:val="1"/>
      <w:numFmt w:val="decimal"/>
      <w:lvlText w:val="1.%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B92D51"/>
    <w:multiLevelType w:val="hybridMultilevel"/>
    <w:tmpl w:val="8932B408"/>
    <w:lvl w:ilvl="0" w:tplc="E0F00AF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8F2BA0"/>
    <w:multiLevelType w:val="multilevel"/>
    <w:tmpl w:val="42DC7B1E"/>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502" w:hanging="360"/>
      </w:pPr>
      <w:rPr>
        <w:rFonts w:eastAsia="Calibri" w:cs="Times New Roman" w:hint="default"/>
        <w:b w:val="0"/>
        <w:bCs/>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24" w15:restartNumberingAfterBreak="0">
    <w:nsid w:val="7D696AA1"/>
    <w:multiLevelType w:val="multilevel"/>
    <w:tmpl w:val="606696C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921"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EE79B7"/>
    <w:multiLevelType w:val="hybridMultilevel"/>
    <w:tmpl w:val="5C6C240C"/>
    <w:lvl w:ilvl="0" w:tplc="00622C4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7297051">
    <w:abstractNumId w:val="20"/>
  </w:num>
  <w:num w:numId="2" w16cid:durableId="1024284447">
    <w:abstractNumId w:val="2"/>
  </w:num>
  <w:num w:numId="3" w16cid:durableId="258417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84213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116955">
    <w:abstractNumId w:val="3"/>
  </w:num>
  <w:num w:numId="6" w16cid:durableId="51734821">
    <w:abstractNumId w:val="16"/>
  </w:num>
  <w:num w:numId="7" w16cid:durableId="589657183">
    <w:abstractNumId w:val="7"/>
  </w:num>
  <w:num w:numId="8" w16cid:durableId="714887434">
    <w:abstractNumId w:val="10"/>
  </w:num>
  <w:num w:numId="9" w16cid:durableId="973868119">
    <w:abstractNumId w:val="5"/>
  </w:num>
  <w:num w:numId="10" w16cid:durableId="821582469">
    <w:abstractNumId w:val="22"/>
  </w:num>
  <w:num w:numId="11" w16cid:durableId="263655589">
    <w:abstractNumId w:val="15"/>
  </w:num>
  <w:num w:numId="12" w16cid:durableId="269045727">
    <w:abstractNumId w:val="18"/>
  </w:num>
  <w:num w:numId="13" w16cid:durableId="1510484493">
    <w:abstractNumId w:val="25"/>
  </w:num>
  <w:num w:numId="14" w16cid:durableId="1924604743">
    <w:abstractNumId w:val="8"/>
  </w:num>
  <w:num w:numId="15" w16cid:durableId="718436927">
    <w:abstractNumId w:val="4"/>
  </w:num>
  <w:num w:numId="16" w16cid:durableId="1375891455">
    <w:abstractNumId w:val="17"/>
  </w:num>
  <w:num w:numId="17" w16cid:durableId="120805838">
    <w:abstractNumId w:val="0"/>
  </w:num>
  <w:num w:numId="18" w16cid:durableId="1231578514">
    <w:abstractNumId w:val="19"/>
  </w:num>
  <w:num w:numId="19" w16cid:durableId="1094012212">
    <w:abstractNumId w:val="1"/>
  </w:num>
  <w:num w:numId="20" w16cid:durableId="1100375366">
    <w:abstractNumId w:val="24"/>
  </w:num>
  <w:num w:numId="21" w16cid:durableId="1725330485">
    <w:abstractNumId w:val="23"/>
  </w:num>
  <w:num w:numId="22" w16cid:durableId="1358316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9918879">
    <w:abstractNumId w:val="9"/>
  </w:num>
  <w:num w:numId="24" w16cid:durableId="977105836">
    <w:abstractNumId w:val="12"/>
  </w:num>
  <w:num w:numId="25" w16cid:durableId="1505779149">
    <w:abstractNumId w:val="11"/>
  </w:num>
  <w:num w:numId="26" w16cid:durableId="1883708217">
    <w:abstractNumId w:val="21"/>
  </w:num>
  <w:num w:numId="27" w16cid:durableId="28072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91"/>
    <w:rsid w:val="000007B0"/>
    <w:rsid w:val="000046A4"/>
    <w:rsid w:val="0000786E"/>
    <w:rsid w:val="00013771"/>
    <w:rsid w:val="00046DED"/>
    <w:rsid w:val="000527CE"/>
    <w:rsid w:val="00060C26"/>
    <w:rsid w:val="00074481"/>
    <w:rsid w:val="00090202"/>
    <w:rsid w:val="00090248"/>
    <w:rsid w:val="000A191A"/>
    <w:rsid w:val="000B0A58"/>
    <w:rsid w:val="000D6C1D"/>
    <w:rsid w:val="000F1D16"/>
    <w:rsid w:val="000F6309"/>
    <w:rsid w:val="00103335"/>
    <w:rsid w:val="001177BD"/>
    <w:rsid w:val="001209A3"/>
    <w:rsid w:val="001325A7"/>
    <w:rsid w:val="00145A4C"/>
    <w:rsid w:val="00151FB4"/>
    <w:rsid w:val="00181C1C"/>
    <w:rsid w:val="00185D41"/>
    <w:rsid w:val="00187C2D"/>
    <w:rsid w:val="00195D7E"/>
    <w:rsid w:val="001A6FE4"/>
    <w:rsid w:val="001B18AA"/>
    <w:rsid w:val="001C0BFF"/>
    <w:rsid w:val="001D29E5"/>
    <w:rsid w:val="001F1E69"/>
    <w:rsid w:val="00200319"/>
    <w:rsid w:val="00201861"/>
    <w:rsid w:val="0020531C"/>
    <w:rsid w:val="00217E00"/>
    <w:rsid w:val="00235949"/>
    <w:rsid w:val="002422D3"/>
    <w:rsid w:val="00245DC0"/>
    <w:rsid w:val="00247BB4"/>
    <w:rsid w:val="002566AC"/>
    <w:rsid w:val="00261413"/>
    <w:rsid w:val="0026426B"/>
    <w:rsid w:val="002663F6"/>
    <w:rsid w:val="002733FE"/>
    <w:rsid w:val="002A074E"/>
    <w:rsid w:val="002C25D3"/>
    <w:rsid w:val="002C4C18"/>
    <w:rsid w:val="002C710B"/>
    <w:rsid w:val="002D27D1"/>
    <w:rsid w:val="002D45D2"/>
    <w:rsid w:val="002F0BB3"/>
    <w:rsid w:val="002F572F"/>
    <w:rsid w:val="002F6011"/>
    <w:rsid w:val="00305391"/>
    <w:rsid w:val="00323FFF"/>
    <w:rsid w:val="003243A0"/>
    <w:rsid w:val="00334FDA"/>
    <w:rsid w:val="0035302F"/>
    <w:rsid w:val="00356823"/>
    <w:rsid w:val="0035744D"/>
    <w:rsid w:val="00365D45"/>
    <w:rsid w:val="0036657D"/>
    <w:rsid w:val="003733F7"/>
    <w:rsid w:val="00375265"/>
    <w:rsid w:val="003760EA"/>
    <w:rsid w:val="00391446"/>
    <w:rsid w:val="00392191"/>
    <w:rsid w:val="003A0F10"/>
    <w:rsid w:val="003C13BD"/>
    <w:rsid w:val="003C4779"/>
    <w:rsid w:val="003C6E82"/>
    <w:rsid w:val="003D3C6F"/>
    <w:rsid w:val="003E7483"/>
    <w:rsid w:val="0041214B"/>
    <w:rsid w:val="00417F96"/>
    <w:rsid w:val="00420D09"/>
    <w:rsid w:val="00431747"/>
    <w:rsid w:val="00436A5F"/>
    <w:rsid w:val="00436D4B"/>
    <w:rsid w:val="0044197E"/>
    <w:rsid w:val="004554A0"/>
    <w:rsid w:val="004630F3"/>
    <w:rsid w:val="00472A98"/>
    <w:rsid w:val="00486EDC"/>
    <w:rsid w:val="00486F2E"/>
    <w:rsid w:val="00492200"/>
    <w:rsid w:val="00496E9A"/>
    <w:rsid w:val="004976A5"/>
    <w:rsid w:val="004B3872"/>
    <w:rsid w:val="004B4F4B"/>
    <w:rsid w:val="004C2FED"/>
    <w:rsid w:val="004C6AB9"/>
    <w:rsid w:val="004F0371"/>
    <w:rsid w:val="004F0900"/>
    <w:rsid w:val="004F2572"/>
    <w:rsid w:val="0050565C"/>
    <w:rsid w:val="005217DA"/>
    <w:rsid w:val="00521E7A"/>
    <w:rsid w:val="00522A3F"/>
    <w:rsid w:val="005274A3"/>
    <w:rsid w:val="00533F46"/>
    <w:rsid w:val="005365C6"/>
    <w:rsid w:val="00547933"/>
    <w:rsid w:val="00553594"/>
    <w:rsid w:val="00556A53"/>
    <w:rsid w:val="00563F03"/>
    <w:rsid w:val="005750DD"/>
    <w:rsid w:val="005769F7"/>
    <w:rsid w:val="00581C26"/>
    <w:rsid w:val="00594B02"/>
    <w:rsid w:val="005A0055"/>
    <w:rsid w:val="005A2EC7"/>
    <w:rsid w:val="005A30D2"/>
    <w:rsid w:val="005A548C"/>
    <w:rsid w:val="005C3643"/>
    <w:rsid w:val="005D112B"/>
    <w:rsid w:val="005E0C5B"/>
    <w:rsid w:val="005E21B7"/>
    <w:rsid w:val="005E40A5"/>
    <w:rsid w:val="005E6629"/>
    <w:rsid w:val="00612E9D"/>
    <w:rsid w:val="006400D7"/>
    <w:rsid w:val="00645E7D"/>
    <w:rsid w:val="00646F17"/>
    <w:rsid w:val="0065343D"/>
    <w:rsid w:val="0065430F"/>
    <w:rsid w:val="00664D40"/>
    <w:rsid w:val="006709D2"/>
    <w:rsid w:val="00680512"/>
    <w:rsid w:val="00685417"/>
    <w:rsid w:val="0069621A"/>
    <w:rsid w:val="006A6ECD"/>
    <w:rsid w:val="006B0321"/>
    <w:rsid w:val="006B7D15"/>
    <w:rsid w:val="006C7F8B"/>
    <w:rsid w:val="006D1663"/>
    <w:rsid w:val="006D243D"/>
    <w:rsid w:val="006D2A03"/>
    <w:rsid w:val="006E3B3A"/>
    <w:rsid w:val="00730308"/>
    <w:rsid w:val="007445FC"/>
    <w:rsid w:val="00746349"/>
    <w:rsid w:val="00750C89"/>
    <w:rsid w:val="00767169"/>
    <w:rsid w:val="00770BE1"/>
    <w:rsid w:val="0077341E"/>
    <w:rsid w:val="0078453E"/>
    <w:rsid w:val="0078766C"/>
    <w:rsid w:val="00791210"/>
    <w:rsid w:val="007A317D"/>
    <w:rsid w:val="007E007D"/>
    <w:rsid w:val="007E79E2"/>
    <w:rsid w:val="007F5111"/>
    <w:rsid w:val="00806F31"/>
    <w:rsid w:val="00822332"/>
    <w:rsid w:val="00822487"/>
    <w:rsid w:val="00834608"/>
    <w:rsid w:val="00841682"/>
    <w:rsid w:val="0085196E"/>
    <w:rsid w:val="00866EBC"/>
    <w:rsid w:val="008710D5"/>
    <w:rsid w:val="00874F11"/>
    <w:rsid w:val="008762E6"/>
    <w:rsid w:val="00895598"/>
    <w:rsid w:val="008A3FEE"/>
    <w:rsid w:val="008B657F"/>
    <w:rsid w:val="008C0845"/>
    <w:rsid w:val="008D52D6"/>
    <w:rsid w:val="008E7D16"/>
    <w:rsid w:val="008F0168"/>
    <w:rsid w:val="009054B7"/>
    <w:rsid w:val="00915FB2"/>
    <w:rsid w:val="009179DD"/>
    <w:rsid w:val="00933827"/>
    <w:rsid w:val="00933B91"/>
    <w:rsid w:val="009425B9"/>
    <w:rsid w:val="00945BE0"/>
    <w:rsid w:val="00960113"/>
    <w:rsid w:val="00970DDC"/>
    <w:rsid w:val="00971438"/>
    <w:rsid w:val="00981DC6"/>
    <w:rsid w:val="009A0472"/>
    <w:rsid w:val="009A3B42"/>
    <w:rsid w:val="009B0802"/>
    <w:rsid w:val="009B4CE9"/>
    <w:rsid w:val="009D0E8D"/>
    <w:rsid w:val="009D1E16"/>
    <w:rsid w:val="009F7144"/>
    <w:rsid w:val="00A137DB"/>
    <w:rsid w:val="00A15930"/>
    <w:rsid w:val="00A16704"/>
    <w:rsid w:val="00A311C5"/>
    <w:rsid w:val="00A5482A"/>
    <w:rsid w:val="00A609F6"/>
    <w:rsid w:val="00A62731"/>
    <w:rsid w:val="00A632A8"/>
    <w:rsid w:val="00A659FB"/>
    <w:rsid w:val="00A80004"/>
    <w:rsid w:val="00A83274"/>
    <w:rsid w:val="00A843DC"/>
    <w:rsid w:val="00A9149F"/>
    <w:rsid w:val="00AA5179"/>
    <w:rsid w:val="00AA6C59"/>
    <w:rsid w:val="00B00E7B"/>
    <w:rsid w:val="00B13562"/>
    <w:rsid w:val="00B331D2"/>
    <w:rsid w:val="00B5360A"/>
    <w:rsid w:val="00B548A2"/>
    <w:rsid w:val="00B62AA1"/>
    <w:rsid w:val="00B70BFB"/>
    <w:rsid w:val="00B73723"/>
    <w:rsid w:val="00B754D6"/>
    <w:rsid w:val="00BA782F"/>
    <w:rsid w:val="00BB3759"/>
    <w:rsid w:val="00BD096D"/>
    <w:rsid w:val="00BD3B71"/>
    <w:rsid w:val="00BD725A"/>
    <w:rsid w:val="00BE6320"/>
    <w:rsid w:val="00BF1996"/>
    <w:rsid w:val="00BF41B4"/>
    <w:rsid w:val="00C04416"/>
    <w:rsid w:val="00C06F06"/>
    <w:rsid w:val="00C12121"/>
    <w:rsid w:val="00C22BF0"/>
    <w:rsid w:val="00C25FD0"/>
    <w:rsid w:val="00C35487"/>
    <w:rsid w:val="00C36535"/>
    <w:rsid w:val="00C368EC"/>
    <w:rsid w:val="00C43153"/>
    <w:rsid w:val="00C51583"/>
    <w:rsid w:val="00C55DAE"/>
    <w:rsid w:val="00CA1175"/>
    <w:rsid w:val="00CA3542"/>
    <w:rsid w:val="00CB71EE"/>
    <w:rsid w:val="00D2548E"/>
    <w:rsid w:val="00D359AC"/>
    <w:rsid w:val="00D40949"/>
    <w:rsid w:val="00D470DF"/>
    <w:rsid w:val="00D55A18"/>
    <w:rsid w:val="00D72304"/>
    <w:rsid w:val="00D933BF"/>
    <w:rsid w:val="00D97880"/>
    <w:rsid w:val="00DA05BD"/>
    <w:rsid w:val="00DA3F17"/>
    <w:rsid w:val="00DA4FBC"/>
    <w:rsid w:val="00DB30F2"/>
    <w:rsid w:val="00DC19FD"/>
    <w:rsid w:val="00DC1E68"/>
    <w:rsid w:val="00DC1EDE"/>
    <w:rsid w:val="00DC59D8"/>
    <w:rsid w:val="00DC7D77"/>
    <w:rsid w:val="00DC7EF1"/>
    <w:rsid w:val="00DD0A35"/>
    <w:rsid w:val="00DD2C1F"/>
    <w:rsid w:val="00DF2751"/>
    <w:rsid w:val="00E11F19"/>
    <w:rsid w:val="00E24835"/>
    <w:rsid w:val="00E37003"/>
    <w:rsid w:val="00E51782"/>
    <w:rsid w:val="00E5265F"/>
    <w:rsid w:val="00E665AE"/>
    <w:rsid w:val="00E76009"/>
    <w:rsid w:val="00E76998"/>
    <w:rsid w:val="00E9146D"/>
    <w:rsid w:val="00EB03A0"/>
    <w:rsid w:val="00EC1892"/>
    <w:rsid w:val="00EC744A"/>
    <w:rsid w:val="00ED56C8"/>
    <w:rsid w:val="00EF0127"/>
    <w:rsid w:val="00EF050B"/>
    <w:rsid w:val="00EF1187"/>
    <w:rsid w:val="00F00786"/>
    <w:rsid w:val="00F1561A"/>
    <w:rsid w:val="00F234DA"/>
    <w:rsid w:val="00F35082"/>
    <w:rsid w:val="00F35EC6"/>
    <w:rsid w:val="00F4266D"/>
    <w:rsid w:val="00F525EE"/>
    <w:rsid w:val="00F70776"/>
    <w:rsid w:val="00FA0315"/>
    <w:rsid w:val="00FB6DFD"/>
    <w:rsid w:val="00FC6604"/>
    <w:rsid w:val="00FD09CD"/>
    <w:rsid w:val="00FD6071"/>
    <w:rsid w:val="00FE1DD5"/>
    <w:rsid w:val="00FE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2F42"/>
  <w15:docId w15:val="{06D24B38-93B0-4B11-A85C-AC1D1741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392191"/>
    <w:pPr>
      <w:ind w:left="720"/>
      <w:contextualSpacing/>
    </w:pPr>
  </w:style>
  <w:style w:type="table" w:customStyle="1" w:styleId="Lentelstinklelis11">
    <w:name w:val="Lentelės tinklelis11"/>
    <w:basedOn w:val="TableNormal"/>
    <w:next w:val="TableGrid"/>
    <w:uiPriority w:val="39"/>
    <w:rsid w:val="00E7600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009"/>
  </w:style>
  <w:style w:type="paragraph" w:styleId="Header">
    <w:name w:val="header"/>
    <w:basedOn w:val="Normal"/>
    <w:link w:val="HeaderChar"/>
    <w:uiPriority w:val="99"/>
    <w:unhideWhenUsed/>
    <w:rsid w:val="008B65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B657F"/>
  </w:style>
  <w:style w:type="paragraph" w:styleId="Footer">
    <w:name w:val="footer"/>
    <w:basedOn w:val="Normal"/>
    <w:link w:val="FooterChar"/>
    <w:uiPriority w:val="99"/>
    <w:unhideWhenUsed/>
    <w:rsid w:val="008B65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8B657F"/>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83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8D5F1B6F347FE921DA52AEFB8DA13"/>
        <w:category>
          <w:name w:val="Bendrosios nuostatos"/>
          <w:gallery w:val="placeholder"/>
        </w:category>
        <w:types>
          <w:type w:val="bbPlcHdr"/>
        </w:types>
        <w:behaviors>
          <w:behavior w:val="content"/>
        </w:behaviors>
        <w:guid w:val="{9CC7862C-C22B-4D2C-B3AC-06DCF2DE7EE1}"/>
      </w:docPartPr>
      <w:docPartBody>
        <w:p w:rsidR="00412BB2" w:rsidRDefault="00F61F2F" w:rsidP="00F61F2F">
          <w:pPr>
            <w:pStyle w:val="84C8D5F1B6F347FE921DA52AEFB8DA13"/>
          </w:pPr>
          <w:r>
            <w:rPr>
              <w:rStyle w:val="PlaceholderText"/>
            </w:rPr>
            <w:t>Pasirinkite elementą.</w:t>
          </w:r>
        </w:p>
      </w:docPartBody>
    </w:docPart>
    <w:docPart>
      <w:docPartPr>
        <w:name w:val="911E1919EAF64E7FA3FC050B3B67B33A"/>
        <w:category>
          <w:name w:val="Bendrosios nuostatos"/>
          <w:gallery w:val="placeholder"/>
        </w:category>
        <w:types>
          <w:type w:val="bbPlcHdr"/>
        </w:types>
        <w:behaviors>
          <w:behavior w:val="content"/>
        </w:behaviors>
        <w:guid w:val="{76401E18-FC52-4482-96A0-708F8C3BE53F}"/>
      </w:docPartPr>
      <w:docPartBody>
        <w:p w:rsidR="00412BB2" w:rsidRDefault="00F61F2F" w:rsidP="00F61F2F">
          <w:pPr>
            <w:pStyle w:val="911E1919EAF64E7FA3FC050B3B67B33A"/>
          </w:pPr>
          <w:r>
            <w:rPr>
              <w:rStyle w:val="PlaceholderText"/>
            </w:rPr>
            <w:t>Pasirinkite elementą.</w:t>
          </w:r>
        </w:p>
      </w:docPartBody>
    </w:docPart>
    <w:docPart>
      <w:docPartPr>
        <w:name w:val="CFF02005E7204D19A1A0481E0A08A317"/>
        <w:category>
          <w:name w:val="Bendrosios nuostatos"/>
          <w:gallery w:val="placeholder"/>
        </w:category>
        <w:types>
          <w:type w:val="bbPlcHdr"/>
        </w:types>
        <w:behaviors>
          <w:behavior w:val="content"/>
        </w:behaviors>
        <w:guid w:val="{39362676-8746-499F-941D-DABF001E9FED}"/>
      </w:docPartPr>
      <w:docPartBody>
        <w:p w:rsidR="00412BB2" w:rsidRDefault="00F61F2F" w:rsidP="00F61F2F">
          <w:pPr>
            <w:pStyle w:val="CFF02005E7204D19A1A0481E0A08A317"/>
          </w:pPr>
          <w:r>
            <w:rPr>
              <w:rStyle w:val="PlaceholderText"/>
            </w:rPr>
            <w:t>Norėdami įvesti tekstą, spustelėkite arba bakstelėkite čia.</w:t>
          </w:r>
        </w:p>
      </w:docPartBody>
    </w:docPart>
    <w:docPart>
      <w:docPartPr>
        <w:name w:val="B8006FFCE80A48E1A40AF160F8B04291"/>
        <w:category>
          <w:name w:val="Bendrosios nuostatos"/>
          <w:gallery w:val="placeholder"/>
        </w:category>
        <w:types>
          <w:type w:val="bbPlcHdr"/>
        </w:types>
        <w:behaviors>
          <w:behavior w:val="content"/>
        </w:behaviors>
        <w:guid w:val="{BBC98B5E-805B-469B-8882-87130C558A5F}"/>
      </w:docPartPr>
      <w:docPartBody>
        <w:p w:rsidR="00412BB2" w:rsidRDefault="00F61F2F" w:rsidP="00F61F2F">
          <w:pPr>
            <w:pStyle w:val="B8006FFCE80A48E1A40AF160F8B04291"/>
          </w:pPr>
          <w:r>
            <w:rPr>
              <w:rStyle w:val="PlaceholderText"/>
            </w:rPr>
            <w:t>Pasirinkite elementą.</w:t>
          </w:r>
        </w:p>
      </w:docPartBody>
    </w:docPart>
    <w:docPart>
      <w:docPartPr>
        <w:name w:val="B424FDE292B941DCBD71FE5CCC8EBB00"/>
        <w:category>
          <w:name w:val="Bendrosios nuostatos"/>
          <w:gallery w:val="placeholder"/>
        </w:category>
        <w:types>
          <w:type w:val="bbPlcHdr"/>
        </w:types>
        <w:behaviors>
          <w:behavior w:val="content"/>
        </w:behaviors>
        <w:guid w:val="{CC90EEC5-7820-4943-9601-3943D0BAF712}"/>
      </w:docPartPr>
      <w:docPartBody>
        <w:p w:rsidR="00412BB2" w:rsidRDefault="00F61F2F" w:rsidP="00F61F2F">
          <w:pPr>
            <w:pStyle w:val="B424FDE292B941DCBD71FE5CCC8EBB00"/>
          </w:pPr>
          <w:r>
            <w:rPr>
              <w:rStyle w:val="PlaceholderText"/>
            </w:rPr>
            <w:t>Pasirinkite elementą.</w:t>
          </w:r>
        </w:p>
      </w:docPartBody>
    </w:docPart>
    <w:docPart>
      <w:docPartPr>
        <w:name w:val="8ADA5AFB66984C0389C835DEA3FC857F"/>
        <w:category>
          <w:name w:val="Bendrosios nuostatos"/>
          <w:gallery w:val="placeholder"/>
        </w:category>
        <w:types>
          <w:type w:val="bbPlcHdr"/>
        </w:types>
        <w:behaviors>
          <w:behavior w:val="content"/>
        </w:behaviors>
        <w:guid w:val="{D4A360C6-CF57-4866-B78C-8352AC318823}"/>
      </w:docPartPr>
      <w:docPartBody>
        <w:p w:rsidR="00412BB2" w:rsidRDefault="00F61F2F" w:rsidP="00F61F2F">
          <w:pPr>
            <w:pStyle w:val="8ADA5AFB66984C0389C835DEA3FC857F"/>
          </w:pPr>
          <w:r>
            <w:rPr>
              <w:rStyle w:val="PlaceholderText"/>
            </w:rPr>
            <w:t>Norėdami įvesti tekstą, spustelėkite arba bakstelėkite čia.</w:t>
          </w:r>
        </w:p>
      </w:docPartBody>
    </w:docPart>
    <w:docPart>
      <w:docPartPr>
        <w:name w:val="43EE97FA7A654BEBB4C74D4E8186050C"/>
        <w:category>
          <w:name w:val="General"/>
          <w:gallery w:val="placeholder"/>
        </w:category>
        <w:types>
          <w:type w:val="bbPlcHdr"/>
        </w:types>
        <w:behaviors>
          <w:behavior w:val="content"/>
        </w:behaviors>
        <w:guid w:val="{7F6CE390-DC6E-4F0B-81E4-5AA4CAC598D6}"/>
      </w:docPartPr>
      <w:docPartBody>
        <w:p w:rsidR="00ED18D2" w:rsidRDefault="00ED18D2" w:rsidP="00ED18D2">
          <w:pPr>
            <w:pStyle w:val="43EE97FA7A654BEBB4C74D4E8186050C"/>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2F"/>
    <w:rsid w:val="0041214B"/>
    <w:rsid w:val="00412BB2"/>
    <w:rsid w:val="00984282"/>
    <w:rsid w:val="009A3B42"/>
    <w:rsid w:val="00A20170"/>
    <w:rsid w:val="00C4073A"/>
    <w:rsid w:val="00D359AC"/>
    <w:rsid w:val="00DA3F17"/>
    <w:rsid w:val="00E5265F"/>
    <w:rsid w:val="00ED18D2"/>
    <w:rsid w:val="00F61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8D2"/>
  </w:style>
  <w:style w:type="paragraph" w:customStyle="1" w:styleId="84C8D5F1B6F347FE921DA52AEFB8DA13">
    <w:name w:val="84C8D5F1B6F347FE921DA52AEFB8DA13"/>
    <w:rsid w:val="00F61F2F"/>
  </w:style>
  <w:style w:type="paragraph" w:customStyle="1" w:styleId="911E1919EAF64E7FA3FC050B3B67B33A">
    <w:name w:val="911E1919EAF64E7FA3FC050B3B67B33A"/>
    <w:rsid w:val="00F61F2F"/>
  </w:style>
  <w:style w:type="paragraph" w:customStyle="1" w:styleId="CFF02005E7204D19A1A0481E0A08A317">
    <w:name w:val="CFF02005E7204D19A1A0481E0A08A317"/>
    <w:rsid w:val="00F61F2F"/>
  </w:style>
  <w:style w:type="paragraph" w:customStyle="1" w:styleId="B8006FFCE80A48E1A40AF160F8B04291">
    <w:name w:val="B8006FFCE80A48E1A40AF160F8B04291"/>
    <w:rsid w:val="00F61F2F"/>
  </w:style>
  <w:style w:type="paragraph" w:customStyle="1" w:styleId="B424FDE292B941DCBD71FE5CCC8EBB00">
    <w:name w:val="B424FDE292B941DCBD71FE5CCC8EBB00"/>
    <w:rsid w:val="00F61F2F"/>
  </w:style>
  <w:style w:type="paragraph" w:customStyle="1" w:styleId="8ADA5AFB66984C0389C835DEA3FC857F">
    <w:name w:val="8ADA5AFB66984C0389C835DEA3FC857F"/>
    <w:rsid w:val="00F61F2F"/>
  </w:style>
  <w:style w:type="paragraph" w:customStyle="1" w:styleId="43EE97FA7A654BEBB4C74D4E8186050C">
    <w:name w:val="43EE97FA7A654BEBB4C74D4E8186050C"/>
    <w:rsid w:val="00ED18D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521F-FF79-49EF-B1A4-871914F2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2149</Words>
  <Characters>12252</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Mikuckytė</dc:creator>
  <cp:keywords/>
  <dc:description/>
  <cp:lastModifiedBy>Jūratė Platakienė</cp:lastModifiedBy>
  <cp:revision>32</cp:revision>
  <cp:lastPrinted>2023-05-22T06:44:00Z</cp:lastPrinted>
  <dcterms:created xsi:type="dcterms:W3CDTF">2025-08-28T08:55:00Z</dcterms:created>
  <dcterms:modified xsi:type="dcterms:W3CDTF">2025-09-09T08:44:00Z</dcterms:modified>
</cp:coreProperties>
</file>