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2D4E0D" w:rsidRPr="002D4E0D">
        <w:rPr>
          <w:rFonts w:ascii="Times New Roman" w:eastAsia="Times New Roman" w:hAnsi="Times New Roman" w:cs="Times New Roman"/>
          <w:b/>
          <w:sz w:val="24"/>
          <w:szCs w:val="24"/>
        </w:rPr>
        <w:t xml:space="preserve">VIRTUALIZAVIMO PROGRAMINĖS ĮRANGOS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535"/>
        <w:gridCol w:w="853"/>
        <w:gridCol w:w="1557"/>
        <w:gridCol w:w="1844"/>
        <w:gridCol w:w="2119"/>
      </w:tblGrid>
      <w:tr w:rsidR="002C6565" w:rsidRPr="00916745" w:rsidTr="00D8737E">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687"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407"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2C6565" w:rsidRPr="00916745" w:rsidTr="00D8737E">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687"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407"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2C6565" w:rsidRPr="00916745" w:rsidTr="00D8737E">
        <w:trPr>
          <w:trHeight w:val="295"/>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1687" w:type="pct"/>
            <w:tcBorders>
              <w:top w:val="single" w:sz="4" w:space="0" w:color="auto"/>
              <w:bottom w:val="single" w:sz="4" w:space="0" w:color="auto"/>
            </w:tcBorders>
          </w:tcPr>
          <w:p w:rsidR="002C6565" w:rsidRPr="00916745" w:rsidRDefault="002D4E0D" w:rsidP="002D4E0D">
            <w:pPr>
              <w:rPr>
                <w:rFonts w:ascii="Times New Roman" w:hAnsi="Times New Roman" w:cs="Times New Roman"/>
                <w:sz w:val="24"/>
                <w:szCs w:val="24"/>
              </w:rPr>
            </w:pPr>
            <w:proofErr w:type="spellStart"/>
            <w:r w:rsidRPr="002D4E0D">
              <w:rPr>
                <w:rFonts w:ascii="Times New Roman" w:hAnsi="Times New Roman" w:cs="Times New Roman"/>
                <w:sz w:val="24"/>
                <w:szCs w:val="24"/>
              </w:rPr>
              <w:t>VMware</w:t>
            </w:r>
            <w:proofErr w:type="spellEnd"/>
            <w:r w:rsidRPr="002D4E0D">
              <w:rPr>
                <w:rFonts w:ascii="Times New Roman" w:hAnsi="Times New Roman" w:cs="Times New Roman"/>
                <w:sz w:val="24"/>
                <w:szCs w:val="24"/>
              </w:rPr>
              <w:t xml:space="preserve"> </w:t>
            </w:r>
            <w:proofErr w:type="spellStart"/>
            <w:r w:rsidRPr="002D4E0D">
              <w:rPr>
                <w:rFonts w:ascii="Times New Roman" w:hAnsi="Times New Roman" w:cs="Times New Roman"/>
                <w:sz w:val="24"/>
                <w:szCs w:val="24"/>
              </w:rPr>
              <w:t>vSphere</w:t>
            </w:r>
            <w:proofErr w:type="spellEnd"/>
            <w:r w:rsidRPr="002D4E0D">
              <w:rPr>
                <w:rFonts w:ascii="Times New Roman" w:hAnsi="Times New Roman" w:cs="Times New Roman"/>
                <w:sz w:val="24"/>
                <w:szCs w:val="24"/>
              </w:rPr>
              <w:t xml:space="preserve"> </w:t>
            </w:r>
            <w:proofErr w:type="spellStart"/>
            <w:r w:rsidRPr="002D4E0D">
              <w:rPr>
                <w:rFonts w:ascii="Times New Roman" w:hAnsi="Times New Roman" w:cs="Times New Roman"/>
                <w:sz w:val="24"/>
                <w:szCs w:val="24"/>
              </w:rPr>
              <w:t>Foundation</w:t>
            </w:r>
            <w:proofErr w:type="spellEnd"/>
            <w:r w:rsidRPr="002D4E0D">
              <w:rPr>
                <w:rFonts w:ascii="Times New Roman" w:hAnsi="Times New Roman" w:cs="Times New Roman"/>
                <w:sz w:val="24"/>
                <w:szCs w:val="24"/>
              </w:rPr>
              <w:t xml:space="preserve">“ IT infrastruktūros </w:t>
            </w:r>
            <w:bookmarkStart w:id="0" w:name="_GoBack"/>
            <w:bookmarkEnd w:id="0"/>
            <w:proofErr w:type="spellStart"/>
            <w:r w:rsidRPr="002D4E0D">
              <w:rPr>
                <w:rFonts w:ascii="Times New Roman" w:hAnsi="Times New Roman" w:cs="Times New Roman"/>
                <w:sz w:val="24"/>
                <w:szCs w:val="24"/>
              </w:rPr>
              <w:t>virtualizavimo</w:t>
            </w:r>
            <w:proofErr w:type="spellEnd"/>
            <w:r w:rsidRPr="002D4E0D">
              <w:rPr>
                <w:rFonts w:ascii="Times New Roman" w:hAnsi="Times New Roman" w:cs="Times New Roman"/>
                <w:sz w:val="24"/>
                <w:szCs w:val="24"/>
              </w:rPr>
              <w:t xml:space="preserve"> valdymo programinė įranga</w:t>
            </w:r>
            <w:r>
              <w:rPr>
                <w:rFonts w:ascii="Times New Roman" w:hAnsi="Times New Roman" w:cs="Times New Roman"/>
                <w:sz w:val="24"/>
                <w:szCs w:val="24"/>
              </w:rPr>
              <w:t xml:space="preserve">. </w:t>
            </w:r>
          </w:p>
        </w:tc>
        <w:tc>
          <w:tcPr>
            <w:tcW w:w="407"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916745" w:rsidRDefault="00473A0F"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880"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473A0F" w:rsidRPr="00916745" w:rsidTr="00D8737E">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73A0F" w:rsidRPr="00916745" w:rsidRDefault="00473A0F"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87" w:type="pct"/>
            <w:tcBorders>
              <w:top w:val="single" w:sz="4" w:space="0" w:color="auto"/>
              <w:bottom w:val="single" w:sz="4" w:space="0" w:color="auto"/>
            </w:tcBorders>
          </w:tcPr>
          <w:p w:rsidR="00473A0F" w:rsidRPr="00573381" w:rsidRDefault="002D4E0D" w:rsidP="00B51E57">
            <w:pPr>
              <w:rPr>
                <w:rFonts w:ascii="Times New Roman" w:hAnsi="Times New Roman" w:cs="Times New Roman"/>
                <w:sz w:val="24"/>
                <w:szCs w:val="24"/>
              </w:rPr>
            </w:pPr>
            <w:r w:rsidRPr="002D4E0D">
              <w:rPr>
                <w:rFonts w:ascii="Times New Roman" w:hAnsi="Times New Roman" w:cs="Times New Roman"/>
                <w:sz w:val="24"/>
                <w:szCs w:val="24"/>
              </w:rPr>
              <w:t>„</w:t>
            </w:r>
            <w:proofErr w:type="spellStart"/>
            <w:r w:rsidRPr="002D4E0D">
              <w:rPr>
                <w:rFonts w:ascii="Times New Roman" w:hAnsi="Times New Roman" w:cs="Times New Roman"/>
                <w:sz w:val="24"/>
                <w:szCs w:val="24"/>
              </w:rPr>
              <w:t>VMware</w:t>
            </w:r>
            <w:proofErr w:type="spellEnd"/>
            <w:r w:rsidRPr="002D4E0D">
              <w:rPr>
                <w:rFonts w:ascii="Times New Roman" w:hAnsi="Times New Roman" w:cs="Times New Roman"/>
                <w:sz w:val="24"/>
                <w:szCs w:val="24"/>
              </w:rPr>
              <w:t xml:space="preserve"> </w:t>
            </w:r>
            <w:proofErr w:type="spellStart"/>
            <w:r w:rsidRPr="002D4E0D">
              <w:rPr>
                <w:rFonts w:ascii="Times New Roman" w:hAnsi="Times New Roman" w:cs="Times New Roman"/>
                <w:sz w:val="24"/>
                <w:szCs w:val="24"/>
              </w:rPr>
              <w:t>vSAN</w:t>
            </w:r>
            <w:proofErr w:type="spellEnd"/>
            <w:r w:rsidRPr="002D4E0D">
              <w:rPr>
                <w:rFonts w:ascii="Times New Roman" w:hAnsi="Times New Roman" w:cs="Times New Roman"/>
                <w:sz w:val="24"/>
                <w:szCs w:val="24"/>
              </w:rPr>
              <w:t xml:space="preserve"> 8“ diskų telkinio valdymo programinė įranga</w:t>
            </w:r>
            <w:r>
              <w:rPr>
                <w:rFonts w:ascii="Times New Roman" w:hAnsi="Times New Roman" w:cs="Times New Roman"/>
                <w:sz w:val="24"/>
                <w:szCs w:val="24"/>
              </w:rPr>
              <w:t xml:space="preserve">. </w:t>
            </w:r>
          </w:p>
        </w:tc>
        <w:tc>
          <w:tcPr>
            <w:tcW w:w="407" w:type="pct"/>
            <w:tcBorders>
              <w:top w:val="single" w:sz="4" w:space="0" w:color="auto"/>
              <w:left w:val="single" w:sz="4" w:space="0" w:color="auto"/>
              <w:bottom w:val="single" w:sz="4" w:space="0" w:color="auto"/>
              <w:right w:val="single" w:sz="4" w:space="0" w:color="auto"/>
            </w:tcBorders>
          </w:tcPr>
          <w:p w:rsidR="00473A0F" w:rsidRPr="00916745" w:rsidRDefault="00473A0F" w:rsidP="008F7166">
            <w:pPr>
              <w:overflowPunct w:val="0"/>
              <w:spacing w:line="252" w:lineRule="auto"/>
              <w:jc w:val="center"/>
              <w:rPr>
                <w:rFonts w:ascii="Times New Roman" w:hAnsi="Times New Roman" w:cs="Times New Roman"/>
                <w:sz w:val="24"/>
                <w:szCs w:val="24"/>
              </w:rPr>
            </w:pPr>
            <w:r w:rsidRPr="00473A0F">
              <w:rPr>
                <w:rFonts w:ascii="Times New Roman" w:hAnsi="Times New Roman" w:cs="Times New Roman"/>
                <w:sz w:val="24"/>
                <w:szCs w:val="24"/>
              </w:rPr>
              <w:t>Vnt.</w:t>
            </w:r>
          </w:p>
        </w:tc>
        <w:tc>
          <w:tcPr>
            <w:tcW w:w="743" w:type="pct"/>
            <w:tcBorders>
              <w:top w:val="single" w:sz="4" w:space="0" w:color="auto"/>
              <w:bottom w:val="single" w:sz="4" w:space="0" w:color="auto"/>
            </w:tcBorders>
          </w:tcPr>
          <w:p w:rsidR="00473A0F" w:rsidRDefault="00473A0F"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880" w:type="pct"/>
            <w:tcBorders>
              <w:top w:val="single" w:sz="4" w:space="0" w:color="auto"/>
              <w:left w:val="single" w:sz="4" w:space="0" w:color="auto"/>
              <w:bottom w:val="single" w:sz="4" w:space="0" w:color="auto"/>
              <w:right w:val="single" w:sz="4" w:space="0" w:color="auto"/>
            </w:tcBorders>
          </w:tcPr>
          <w:p w:rsidR="00473A0F" w:rsidRPr="00916745" w:rsidRDefault="00473A0F"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473A0F" w:rsidRPr="00916745" w:rsidRDefault="00473A0F"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1) * nurodyti kiekiai bei pasiūlymo kaina skirti tik pasiūlymų palyginimui;</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916745" w:rsidTr="00573381">
        <w:tc>
          <w:tcPr>
            <w:tcW w:w="1702"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5386"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2103"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916745" w:rsidTr="00361800">
        <w:tc>
          <w:tcPr>
            <w:tcW w:w="10767" w:type="dxa"/>
            <w:gridSpan w:val="4"/>
          </w:tcPr>
          <w:p w:rsidR="00777ABD" w:rsidRPr="00916745" w:rsidRDefault="00777ABD" w:rsidP="00777ABD">
            <w:pPr>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I SKYRIUS</w:t>
            </w:r>
          </w:p>
          <w:p w:rsidR="00777ABD" w:rsidRPr="00916745" w:rsidRDefault="00777ABD" w:rsidP="00777ABD">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
                <w:bCs/>
                <w:sz w:val="24"/>
                <w:szCs w:val="24"/>
              </w:rPr>
              <w:lastRenderedPageBreak/>
              <w:t>BENDRIEJI REIKALAVIMAI</w:t>
            </w:r>
          </w:p>
        </w:tc>
      </w:tr>
      <w:tr w:rsidR="00777ABD" w:rsidRPr="00916745" w:rsidTr="00573381">
        <w:tc>
          <w:tcPr>
            <w:tcW w:w="1702"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lastRenderedPageBreak/>
              <w:t>1.</w:t>
            </w:r>
          </w:p>
        </w:tc>
        <w:tc>
          <w:tcPr>
            <w:tcW w:w="5386" w:type="dxa"/>
          </w:tcPr>
          <w:p w:rsidR="004276C3" w:rsidRPr="002D4E0D" w:rsidRDefault="002D4E0D" w:rsidP="002D4E0D">
            <w:pPr>
              <w:tabs>
                <w:tab w:val="left" w:pos="1560"/>
              </w:tabs>
              <w:suppressAutoHyphens/>
              <w:contextualSpacing/>
              <w:jc w:val="both"/>
              <w:rPr>
                <w:rFonts w:asciiTheme="majorBidi" w:hAnsiTheme="majorBidi" w:cstheme="majorBidi"/>
                <w:sz w:val="24"/>
                <w:szCs w:val="24"/>
              </w:rPr>
            </w:pPr>
            <w:r w:rsidRPr="002D4E0D">
              <w:rPr>
                <w:rFonts w:asciiTheme="majorBidi" w:hAnsiTheme="majorBidi" w:cstheme="majorBidi"/>
                <w:sz w:val="24"/>
                <w:szCs w:val="24"/>
              </w:rPr>
              <w:t xml:space="preserve">Visos pateikiamos programinės įrangos licencijos privalo būti naujos, tiekėjas turi užtikrinti, kad gamintojas nėra paskelbęs žinios apie siūlomos įrangos gamybos arba tobulinimo nutraukimą (angl. </w:t>
            </w:r>
            <w:proofErr w:type="spellStart"/>
            <w:r w:rsidRPr="002D4E0D">
              <w:rPr>
                <w:rFonts w:asciiTheme="majorBidi" w:hAnsiTheme="majorBidi" w:cstheme="majorBidi"/>
                <w:i/>
                <w:iCs/>
                <w:sz w:val="24"/>
                <w:szCs w:val="24"/>
              </w:rPr>
              <w:t>end</w:t>
            </w:r>
            <w:proofErr w:type="spellEnd"/>
            <w:r w:rsidRPr="002D4E0D">
              <w:rPr>
                <w:rFonts w:asciiTheme="majorBidi" w:hAnsiTheme="majorBidi" w:cstheme="majorBidi"/>
                <w:i/>
                <w:iCs/>
                <w:sz w:val="24"/>
                <w:szCs w:val="24"/>
              </w:rPr>
              <w:t xml:space="preserve"> </w:t>
            </w:r>
            <w:proofErr w:type="spellStart"/>
            <w:r w:rsidRPr="002D4E0D">
              <w:rPr>
                <w:rFonts w:asciiTheme="majorBidi" w:hAnsiTheme="majorBidi" w:cstheme="majorBidi"/>
                <w:i/>
                <w:iCs/>
                <w:sz w:val="24"/>
                <w:szCs w:val="24"/>
              </w:rPr>
              <w:t>of</w:t>
            </w:r>
            <w:proofErr w:type="spellEnd"/>
            <w:r w:rsidRPr="002D4E0D">
              <w:rPr>
                <w:rFonts w:asciiTheme="majorBidi" w:hAnsiTheme="majorBidi" w:cstheme="majorBidi"/>
                <w:i/>
                <w:iCs/>
                <w:sz w:val="24"/>
                <w:szCs w:val="24"/>
              </w:rPr>
              <w:t xml:space="preserve"> </w:t>
            </w:r>
            <w:proofErr w:type="spellStart"/>
            <w:r w:rsidRPr="002D4E0D">
              <w:rPr>
                <w:rFonts w:asciiTheme="majorBidi" w:hAnsiTheme="majorBidi" w:cstheme="majorBidi"/>
                <w:i/>
                <w:iCs/>
                <w:sz w:val="24"/>
                <w:szCs w:val="24"/>
              </w:rPr>
              <w:t>life</w:t>
            </w:r>
            <w:proofErr w:type="spellEnd"/>
            <w:r w:rsidRPr="002D4E0D">
              <w:rPr>
                <w:rFonts w:asciiTheme="majorBidi" w:hAnsiTheme="majorBidi" w:cstheme="majorBidi"/>
                <w:i/>
                <w:iCs/>
                <w:sz w:val="24"/>
                <w:szCs w:val="24"/>
              </w:rPr>
              <w:t xml:space="preserve"> </w:t>
            </w:r>
            <w:proofErr w:type="spellStart"/>
            <w:r w:rsidRPr="002D4E0D">
              <w:rPr>
                <w:rFonts w:asciiTheme="majorBidi" w:hAnsiTheme="majorBidi" w:cstheme="majorBidi"/>
                <w:i/>
                <w:iCs/>
                <w:sz w:val="24"/>
                <w:szCs w:val="24"/>
              </w:rPr>
              <w:t>time</w:t>
            </w:r>
            <w:proofErr w:type="spellEnd"/>
            <w:r w:rsidRPr="002D4E0D">
              <w:rPr>
                <w:rFonts w:asciiTheme="majorBidi" w:hAnsiTheme="majorBidi" w:cstheme="majorBidi"/>
                <w:i/>
                <w:iCs/>
                <w:sz w:val="24"/>
                <w:szCs w:val="24"/>
              </w:rPr>
              <w:t xml:space="preserve"> ar </w:t>
            </w:r>
            <w:proofErr w:type="spellStart"/>
            <w:r w:rsidRPr="002D4E0D">
              <w:rPr>
                <w:rFonts w:asciiTheme="majorBidi" w:hAnsiTheme="majorBidi" w:cstheme="majorBidi"/>
                <w:i/>
                <w:iCs/>
                <w:sz w:val="24"/>
                <w:szCs w:val="24"/>
              </w:rPr>
              <w:t>discontinued</w:t>
            </w:r>
            <w:proofErr w:type="spellEnd"/>
            <w:r w:rsidRPr="002D4E0D">
              <w:rPr>
                <w:rFonts w:asciiTheme="majorBidi" w:hAnsiTheme="majorBidi" w:cstheme="majorBidi"/>
                <w:sz w:val="24"/>
                <w:szCs w:val="24"/>
              </w:rPr>
              <w:t xml:space="preserve">).  </w:t>
            </w:r>
          </w:p>
        </w:tc>
        <w:tc>
          <w:tcPr>
            <w:tcW w:w="2103" w:type="dxa"/>
          </w:tcPr>
          <w:p w:rsidR="004276C3" w:rsidRPr="00916745" w:rsidRDefault="00F34842" w:rsidP="008250BA">
            <w:pPr>
              <w:jc w:val="center"/>
              <w:rPr>
                <w:rFonts w:ascii="Times New Roman" w:eastAsia="Times New Roman" w:hAnsi="Times New Roman" w:cs="Times New Roman"/>
                <w:bCs/>
                <w:sz w:val="24"/>
                <w:szCs w:val="24"/>
              </w:rPr>
            </w:pPr>
            <w:r w:rsidRPr="00F34842">
              <w:rPr>
                <w:rFonts w:ascii="Times New Roman" w:hAnsi="Times New Roman" w:cs="Times New Roman"/>
                <w:color w:val="000000" w:themeColor="text1"/>
                <w:sz w:val="24"/>
                <w:szCs w:val="24"/>
              </w:rPr>
              <w:t>TIKSLI REIKŠMĖ</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F34842"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386" w:type="dxa"/>
          </w:tcPr>
          <w:p w:rsidR="00A423D1" w:rsidRPr="00916745" w:rsidRDefault="002D4E0D" w:rsidP="001410AC">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Programinė įranga turi būti pateikta oficialiu gamintojo patvirtintu keliu.</w:t>
            </w: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TIKSLI REIKŠMĖ</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F34842" w:rsidP="004C01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386" w:type="dxa"/>
          </w:tcPr>
          <w:p w:rsidR="004C01B3" w:rsidRPr="00916745" w:rsidRDefault="002D4E0D" w:rsidP="004C01B3">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Tiekėjas turi pateikti nuorodą į gamintojo puslapį, kuriame yra tiksli pasiūlymą atitinkančios programinės įrangos techninė specifikacija.</w:t>
            </w:r>
          </w:p>
        </w:tc>
        <w:tc>
          <w:tcPr>
            <w:tcW w:w="2103" w:type="dxa"/>
          </w:tcPr>
          <w:p w:rsidR="004C01B3" w:rsidRPr="00916745" w:rsidRDefault="00F34842" w:rsidP="004C01B3">
            <w:pPr>
              <w:jc w:val="center"/>
              <w:rPr>
                <w:rFonts w:ascii="Times New Roman" w:hAnsi="Times New Roman" w:cs="Times New Roman"/>
                <w:sz w:val="24"/>
                <w:szCs w:val="24"/>
              </w:rPr>
            </w:pPr>
            <w:r w:rsidRPr="00F34842">
              <w:rPr>
                <w:rFonts w:ascii="Times New Roman" w:eastAsia="Times New Roman" w:hAnsi="Times New Roman" w:cs="Times New Roman"/>
                <w:bCs/>
                <w:sz w:val="24"/>
                <w:szCs w:val="24"/>
              </w:rPr>
              <w:t>TIKSLI REIKŠMĖ</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F34842" w:rsidP="004C01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386" w:type="dxa"/>
          </w:tcPr>
          <w:p w:rsidR="004C01B3" w:rsidRPr="00916745" w:rsidRDefault="002D4E0D" w:rsidP="004C01B3">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Tiekėjas į savo pasiūlymą turi įtraukti visą programinę įrangą, medžiagas ir diegimo bei suderinimo paslaugas, reikalingas įvykdyti šioje specifikacijoje nurodytus reikalavimus.</w:t>
            </w:r>
          </w:p>
        </w:tc>
        <w:tc>
          <w:tcPr>
            <w:tcW w:w="2103"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F34842"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386" w:type="dxa"/>
          </w:tcPr>
          <w:p w:rsidR="00A423D1" w:rsidRPr="00916745" w:rsidRDefault="002D4E0D" w:rsidP="001410AC">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Programinės įrangos dokumentai turi būti lietuvių arba anglų kalba. Programinės įrangos sisteminiai pranešimai turi būti anglų arba lietuvių kalba.</w:t>
            </w: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2D4E0D" w:rsidRPr="00916745" w:rsidTr="00573381">
        <w:tc>
          <w:tcPr>
            <w:tcW w:w="1702" w:type="dxa"/>
          </w:tcPr>
          <w:p w:rsidR="002D4E0D" w:rsidRPr="00916745" w:rsidRDefault="002D4E0D"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5386" w:type="dxa"/>
          </w:tcPr>
          <w:p w:rsidR="002D4E0D" w:rsidRPr="00916745" w:rsidRDefault="002D4E0D" w:rsidP="001410AC">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Tiekėjas turi užtikrinti, kad įsigyjamoje programinėje įrangoje nebūtų įterpta jokio papildomo programinio kodo, kuris nėra būtinas tokios programinės įrangos funkcionalumui užtikrinti. Paaiškėjus, kad įrangoje yra įdiegta kenkimo programinė įranga, tai būtų traktuojama kaip reikalavimų neatitikimas ir sutarties sąlygų nesilaikymas. Tokiu atveju:</w:t>
            </w:r>
          </w:p>
        </w:tc>
        <w:tc>
          <w:tcPr>
            <w:tcW w:w="2103" w:type="dxa"/>
          </w:tcPr>
          <w:p w:rsidR="002D4E0D" w:rsidRPr="00916745" w:rsidRDefault="002D4E0D" w:rsidP="008250BA">
            <w:pPr>
              <w:jc w:val="center"/>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573381">
        <w:tc>
          <w:tcPr>
            <w:tcW w:w="1702" w:type="dxa"/>
          </w:tcPr>
          <w:p w:rsidR="002D4E0D" w:rsidRPr="00916745" w:rsidRDefault="002D4E0D" w:rsidP="005F0560">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6.1.</w:t>
            </w:r>
            <w:r w:rsidRPr="002D4E0D">
              <w:rPr>
                <w:rFonts w:ascii="Times New Roman" w:eastAsia="Times New Roman" w:hAnsi="Times New Roman" w:cs="Times New Roman"/>
                <w:bCs/>
                <w:sz w:val="24"/>
                <w:szCs w:val="24"/>
              </w:rPr>
              <w:tab/>
            </w:r>
          </w:p>
        </w:tc>
        <w:tc>
          <w:tcPr>
            <w:tcW w:w="5386" w:type="dxa"/>
          </w:tcPr>
          <w:p w:rsidR="002D4E0D" w:rsidRPr="00916745" w:rsidRDefault="002D4E0D" w:rsidP="001410AC">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programinė įranga keičiama saugumo reikalavimus atitinkančia programine įranga;</w:t>
            </w:r>
          </w:p>
        </w:tc>
        <w:tc>
          <w:tcPr>
            <w:tcW w:w="2103" w:type="dxa"/>
          </w:tcPr>
          <w:p w:rsidR="002D4E0D" w:rsidRPr="00916745" w:rsidRDefault="00F34842" w:rsidP="008250BA">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573381">
        <w:tc>
          <w:tcPr>
            <w:tcW w:w="1702" w:type="dxa"/>
          </w:tcPr>
          <w:p w:rsidR="002D4E0D" w:rsidRPr="00916745" w:rsidRDefault="002D4E0D" w:rsidP="005F0560">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6.2.</w:t>
            </w:r>
            <w:r w:rsidRPr="002D4E0D">
              <w:rPr>
                <w:rFonts w:ascii="Times New Roman" w:eastAsia="Times New Roman" w:hAnsi="Times New Roman" w:cs="Times New Roman"/>
                <w:bCs/>
                <w:sz w:val="24"/>
                <w:szCs w:val="24"/>
              </w:rPr>
              <w:tab/>
            </w:r>
          </w:p>
        </w:tc>
        <w:tc>
          <w:tcPr>
            <w:tcW w:w="5386" w:type="dxa"/>
          </w:tcPr>
          <w:p w:rsidR="002D4E0D" w:rsidRPr="00916745" w:rsidRDefault="002D4E0D" w:rsidP="001410AC">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tiekėjas padengia keitimo proceso metu pirkėjo patirtą materialinę žalą.</w:t>
            </w:r>
          </w:p>
        </w:tc>
        <w:tc>
          <w:tcPr>
            <w:tcW w:w="2103" w:type="dxa"/>
          </w:tcPr>
          <w:p w:rsidR="002D4E0D" w:rsidRPr="00916745" w:rsidRDefault="00F34842" w:rsidP="008250BA">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573381">
        <w:tc>
          <w:tcPr>
            <w:tcW w:w="1702" w:type="dxa"/>
          </w:tcPr>
          <w:p w:rsidR="002D4E0D" w:rsidRPr="00916745" w:rsidRDefault="002D4E0D" w:rsidP="005F0560">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7.</w:t>
            </w:r>
            <w:r w:rsidRPr="002D4E0D">
              <w:rPr>
                <w:rFonts w:ascii="Times New Roman" w:eastAsia="Times New Roman" w:hAnsi="Times New Roman" w:cs="Times New Roman"/>
                <w:bCs/>
                <w:sz w:val="24"/>
                <w:szCs w:val="24"/>
              </w:rPr>
              <w:tab/>
            </w:r>
          </w:p>
        </w:tc>
        <w:tc>
          <w:tcPr>
            <w:tcW w:w="5386" w:type="dxa"/>
          </w:tcPr>
          <w:p w:rsidR="002D4E0D" w:rsidRPr="00916745" w:rsidRDefault="002D4E0D" w:rsidP="001410AC">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Pirkimo objektas turi atitikti Lietuvos Respublikos viešųjų pirkimų įstatyme numatytus reikalavimus dėl grėsmių nacionaliniam saugumui.</w:t>
            </w:r>
          </w:p>
        </w:tc>
        <w:tc>
          <w:tcPr>
            <w:tcW w:w="2103" w:type="dxa"/>
          </w:tcPr>
          <w:p w:rsidR="00F34842" w:rsidRPr="00F34842" w:rsidRDefault="00F34842" w:rsidP="00F34842">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TIKSLI REIKŠMĖ</w:t>
            </w:r>
          </w:p>
          <w:p w:rsidR="002D4E0D" w:rsidRPr="00916745" w:rsidRDefault="00F34842" w:rsidP="00F34842">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(Pateikiama užpildyta pirkimų sąlygų 3 priedas „Tiekėjo deklaracijos forma“</w:t>
            </w:r>
            <w:r w:rsidRPr="00F34842">
              <w:rPr>
                <w:rFonts w:ascii="Times New Roman" w:eastAsia="Times New Roman" w:hAnsi="Times New Roman" w:cs="Times New Roman"/>
                <w:bCs/>
                <w:sz w:val="24"/>
                <w:szCs w:val="24"/>
              </w:rPr>
              <w:t>)</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573381">
        <w:tc>
          <w:tcPr>
            <w:tcW w:w="1702" w:type="dxa"/>
          </w:tcPr>
          <w:p w:rsidR="002D4E0D" w:rsidRPr="00916745" w:rsidRDefault="00241AA4"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386" w:type="dxa"/>
          </w:tcPr>
          <w:p w:rsidR="002D4E0D" w:rsidRPr="00916745" w:rsidRDefault="00241AA4" w:rsidP="001410AC">
            <w:pPr>
              <w:jc w:val="both"/>
              <w:rPr>
                <w:rFonts w:ascii="Times New Roman" w:eastAsia="Times New Roman" w:hAnsi="Times New Roman" w:cs="Times New Roman"/>
                <w:bCs/>
                <w:sz w:val="24"/>
                <w:szCs w:val="24"/>
              </w:rPr>
            </w:pPr>
            <w:r w:rsidRPr="00241AA4">
              <w:rPr>
                <w:rFonts w:ascii="Times New Roman" w:eastAsia="Times New Roman" w:hAnsi="Times New Roman" w:cs="Times New Roman"/>
                <w:bCs/>
                <w:sz w:val="24"/>
                <w:szCs w:val="24"/>
              </w:rPr>
              <w:t>Pirkimo objektas turi atitikti LR Aplinkos apsaugos ministro 2011 m.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II skyriaus 4.4.3 papunkčio reikalavimą: „paslaugos yra nematerialaus pobūdžio, nesusijusios su materialaus objekto sukūrimu, kurių teikimo metu nėra numatomas reikšmingas neigiamas poveikis aplinkai, nesukuriamas taršos šaltinis ir negeneruojamos atliekos.“</w:t>
            </w:r>
          </w:p>
        </w:tc>
        <w:tc>
          <w:tcPr>
            <w:tcW w:w="2103" w:type="dxa"/>
          </w:tcPr>
          <w:p w:rsidR="002D4E0D" w:rsidRPr="00916745" w:rsidRDefault="00F34842" w:rsidP="008250BA">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AC79B6" w:rsidRPr="00916745" w:rsidTr="00361800">
        <w:tc>
          <w:tcPr>
            <w:tcW w:w="10767" w:type="dxa"/>
            <w:gridSpan w:val="4"/>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SPECIALIEJI REIKALAVIMAI</w:t>
            </w:r>
          </w:p>
        </w:tc>
      </w:tr>
      <w:tr w:rsidR="00AC79B6" w:rsidRPr="00916745" w:rsidTr="00F34842">
        <w:tc>
          <w:tcPr>
            <w:tcW w:w="1702" w:type="dxa"/>
          </w:tcPr>
          <w:p w:rsidR="00AC79B6" w:rsidRPr="00916745" w:rsidRDefault="00F3484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386" w:type="dxa"/>
          </w:tcPr>
          <w:p w:rsidR="00AC79B6" w:rsidRPr="00916745" w:rsidRDefault="00F34842" w:rsidP="00AC79B6">
            <w:pPr>
              <w:jc w:val="both"/>
              <w:rPr>
                <w:rFonts w:ascii="Times New Roman" w:eastAsia="Times New Roman" w:hAnsi="Times New Roman" w:cs="Times New Roman"/>
                <w:bCs/>
                <w:sz w:val="24"/>
                <w:szCs w:val="24"/>
              </w:rPr>
            </w:pPr>
            <w:r w:rsidRPr="00F054FC">
              <w:rPr>
                <w:rFonts w:asciiTheme="majorBidi" w:hAnsiTheme="majorBidi" w:cstheme="majorBidi"/>
                <w:b/>
              </w:rPr>
              <w:t xml:space="preserve">IT infrastruktūros </w:t>
            </w:r>
            <w:proofErr w:type="spellStart"/>
            <w:r w:rsidRPr="00F054FC">
              <w:rPr>
                <w:rFonts w:asciiTheme="majorBidi" w:hAnsiTheme="majorBidi" w:cstheme="majorBidi"/>
                <w:b/>
              </w:rPr>
              <w:t>virtualizavimo</w:t>
            </w:r>
            <w:proofErr w:type="spellEnd"/>
            <w:r w:rsidRPr="00F054FC">
              <w:rPr>
                <w:rFonts w:asciiTheme="majorBidi" w:hAnsiTheme="majorBidi" w:cstheme="majorBidi"/>
                <w:b/>
              </w:rPr>
              <w:t xml:space="preserve"> valdymo programinė įrang</w:t>
            </w:r>
            <w:r>
              <w:rPr>
                <w:rFonts w:asciiTheme="majorBidi" w:hAnsiTheme="majorBidi" w:cstheme="majorBidi"/>
                <w:b/>
              </w:rPr>
              <w:t>a</w:t>
            </w:r>
            <w:r w:rsidRPr="00F054FC">
              <w:rPr>
                <w:rFonts w:asciiTheme="majorBidi" w:hAnsiTheme="majorBidi" w:cstheme="majorBidi"/>
                <w:b/>
              </w:rPr>
              <w:t xml:space="preserve"> (BVPŽ kodas - </w:t>
            </w:r>
            <w:r w:rsidRPr="006E5CF4">
              <w:rPr>
                <w:rFonts w:asciiTheme="majorBidi" w:hAnsiTheme="majorBidi" w:cstheme="majorBidi"/>
                <w:b/>
              </w:rPr>
              <w:t>48000000-8</w:t>
            </w:r>
            <w:r w:rsidRPr="00F054FC">
              <w:rPr>
                <w:rFonts w:asciiTheme="majorBidi" w:hAnsiTheme="majorBidi" w:cstheme="majorBidi"/>
                <w:b/>
              </w:rPr>
              <w:t>).</w:t>
            </w:r>
          </w:p>
        </w:tc>
        <w:tc>
          <w:tcPr>
            <w:tcW w:w="2103" w:type="dxa"/>
            <w:shd w:val="clear" w:color="auto" w:fill="000000" w:themeFill="text1"/>
          </w:tcPr>
          <w:p w:rsidR="00AC79B6" w:rsidRPr="00916745" w:rsidRDefault="00AC79B6" w:rsidP="00AC79B6">
            <w:pPr>
              <w:jc w:val="center"/>
              <w:rPr>
                <w:rFonts w:ascii="Times New Roman" w:hAnsi="Times New Roman" w:cs="Times New Roman"/>
                <w:sz w:val="24"/>
                <w:szCs w:val="24"/>
              </w:rPr>
            </w:pPr>
          </w:p>
        </w:tc>
        <w:tc>
          <w:tcPr>
            <w:tcW w:w="1576" w:type="dxa"/>
            <w:shd w:val="clear" w:color="auto" w:fill="000000" w:themeFill="text1"/>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F3484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9.1.</w:t>
            </w:r>
          </w:p>
        </w:tc>
        <w:tc>
          <w:tcPr>
            <w:tcW w:w="5386" w:type="dxa"/>
          </w:tcPr>
          <w:p w:rsidR="00AC79B6" w:rsidRPr="00916745" w:rsidRDefault="00F34842" w:rsidP="00AC79B6">
            <w:pPr>
              <w:jc w:val="both"/>
              <w:rPr>
                <w:rFonts w:ascii="Times New Roman" w:eastAsia="Times New Roman" w:hAnsi="Times New Roman" w:cs="Times New Roman"/>
                <w:bCs/>
                <w:sz w:val="24"/>
                <w:szCs w:val="24"/>
              </w:rPr>
            </w:pPr>
            <w:proofErr w:type="spellStart"/>
            <w:r w:rsidRPr="00F34842">
              <w:rPr>
                <w:rFonts w:ascii="Times New Roman" w:eastAsia="Times New Roman" w:hAnsi="Times New Roman" w:cs="Times New Roman"/>
                <w:bCs/>
                <w:sz w:val="24"/>
                <w:szCs w:val="24"/>
              </w:rPr>
              <w:t>VMware</w:t>
            </w:r>
            <w:proofErr w:type="spellEnd"/>
            <w:r w:rsidRPr="00F34842">
              <w:rPr>
                <w:rFonts w:ascii="Times New Roman" w:eastAsia="Times New Roman" w:hAnsi="Times New Roman" w:cs="Times New Roman"/>
                <w:bCs/>
                <w:sz w:val="24"/>
                <w:szCs w:val="24"/>
              </w:rPr>
              <w:t xml:space="preserve"> </w:t>
            </w:r>
            <w:proofErr w:type="spellStart"/>
            <w:r w:rsidRPr="00F34842">
              <w:rPr>
                <w:rFonts w:ascii="Times New Roman" w:eastAsia="Times New Roman" w:hAnsi="Times New Roman" w:cs="Times New Roman"/>
                <w:bCs/>
                <w:sz w:val="24"/>
                <w:szCs w:val="24"/>
              </w:rPr>
              <w:t>vSphere</w:t>
            </w:r>
            <w:proofErr w:type="spellEnd"/>
            <w:r w:rsidRPr="00F34842">
              <w:rPr>
                <w:rFonts w:ascii="Times New Roman" w:eastAsia="Times New Roman" w:hAnsi="Times New Roman" w:cs="Times New Roman"/>
                <w:bCs/>
                <w:sz w:val="24"/>
                <w:szCs w:val="24"/>
              </w:rPr>
              <w:t xml:space="preserve"> </w:t>
            </w:r>
            <w:proofErr w:type="spellStart"/>
            <w:r w:rsidRPr="00F34842">
              <w:rPr>
                <w:rFonts w:ascii="Times New Roman" w:eastAsia="Times New Roman" w:hAnsi="Times New Roman" w:cs="Times New Roman"/>
                <w:bCs/>
                <w:sz w:val="24"/>
                <w:szCs w:val="24"/>
              </w:rPr>
              <w:t>Foundation</w:t>
            </w:r>
            <w:proofErr w:type="spellEnd"/>
            <w:r w:rsidRPr="00F34842">
              <w:rPr>
                <w:rFonts w:ascii="Times New Roman" w:eastAsia="Times New Roman" w:hAnsi="Times New Roman" w:cs="Times New Roman"/>
                <w:bCs/>
                <w:sz w:val="24"/>
                <w:szCs w:val="24"/>
              </w:rPr>
              <w:t xml:space="preserve">“ IT infrastruktūros </w:t>
            </w:r>
            <w:proofErr w:type="spellStart"/>
            <w:r w:rsidRPr="00F34842">
              <w:rPr>
                <w:rFonts w:ascii="Times New Roman" w:eastAsia="Times New Roman" w:hAnsi="Times New Roman" w:cs="Times New Roman"/>
                <w:bCs/>
                <w:sz w:val="24"/>
                <w:szCs w:val="24"/>
              </w:rPr>
              <w:t>virtualizavimo</w:t>
            </w:r>
            <w:proofErr w:type="spellEnd"/>
            <w:r w:rsidRPr="00F34842">
              <w:rPr>
                <w:rFonts w:ascii="Times New Roman" w:eastAsia="Times New Roman" w:hAnsi="Times New Roman" w:cs="Times New Roman"/>
                <w:bCs/>
                <w:sz w:val="24"/>
                <w:szCs w:val="24"/>
              </w:rPr>
              <w:t xml:space="preserve"> valdymo programinė įranga  arba lygiavertės programinės įrangos naujausia versija.  </w:t>
            </w: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F3484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w:t>
            </w:r>
          </w:p>
        </w:tc>
        <w:tc>
          <w:tcPr>
            <w:tcW w:w="5386" w:type="dxa"/>
          </w:tcPr>
          <w:p w:rsidR="00AC79B6" w:rsidRPr="00916745" w:rsidRDefault="00F34842" w:rsidP="00AC79B6">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Techninis palaikymas turi būti teikiamas programinės įrangos gamintojo 12 mėn. laikotarpiu, darbo dienomis, ne mažiau kaip 24 val. per parą, ne mažiau nei 7 dienas per savaitę. Teikiamas telefonu, nuotolinio prisijungimo priemonėmis (internetu), kreipimųsi skaičius – neribotas.</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hAnsi="Times New Roman" w:cs="Times New Roman"/>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F3484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w:t>
            </w:r>
          </w:p>
        </w:tc>
        <w:tc>
          <w:tcPr>
            <w:tcW w:w="5386" w:type="dxa"/>
          </w:tcPr>
          <w:p w:rsidR="00AC79B6" w:rsidRPr="00916745" w:rsidRDefault="00F34842" w:rsidP="00AC79B6">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 xml:space="preserve">Turi būti suteikta galimybė per visą techninio palaikymo laikotarpį iš programinės įrangos gamintojo gauti programinės įrangos </w:t>
            </w:r>
            <w:proofErr w:type="spellStart"/>
            <w:r w:rsidRPr="00F34842">
              <w:rPr>
                <w:rFonts w:ascii="Times New Roman" w:eastAsia="Times New Roman" w:hAnsi="Times New Roman" w:cs="Times New Roman"/>
                <w:bCs/>
                <w:sz w:val="24"/>
                <w:szCs w:val="24"/>
              </w:rPr>
              <w:t>naujinimus</w:t>
            </w:r>
            <w:proofErr w:type="spellEnd"/>
            <w:r w:rsidRPr="00F34842">
              <w:rPr>
                <w:rFonts w:ascii="Times New Roman" w:eastAsia="Times New Roman" w:hAnsi="Times New Roman" w:cs="Times New Roman"/>
                <w:bCs/>
                <w:sz w:val="24"/>
                <w:szCs w:val="24"/>
              </w:rPr>
              <w:t xml:space="preserve"> bei </w:t>
            </w:r>
            <w:proofErr w:type="spellStart"/>
            <w:r w:rsidRPr="00F34842">
              <w:rPr>
                <w:rFonts w:ascii="Times New Roman" w:eastAsia="Times New Roman" w:hAnsi="Times New Roman" w:cs="Times New Roman"/>
                <w:bCs/>
                <w:sz w:val="24"/>
                <w:szCs w:val="24"/>
              </w:rPr>
              <w:t>pataisymus</w:t>
            </w:r>
            <w:proofErr w:type="spellEnd"/>
            <w:r w:rsidRPr="00F34842">
              <w:rPr>
                <w:rFonts w:ascii="Times New Roman" w:eastAsia="Times New Roman" w:hAnsi="Times New Roman" w:cs="Times New Roman"/>
                <w:bCs/>
                <w:sz w:val="24"/>
                <w:szCs w:val="24"/>
              </w:rPr>
              <w:t>.</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916745" w:rsidRDefault="00F34842"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9.4.</w:t>
            </w:r>
          </w:p>
        </w:tc>
        <w:tc>
          <w:tcPr>
            <w:tcW w:w="5386" w:type="dxa"/>
          </w:tcPr>
          <w:p w:rsidR="003D2215" w:rsidRPr="00916745" w:rsidRDefault="00F34842" w:rsidP="003D2215">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Prenumerata turi būti skirta ne mažiau kaip trims tarnybinėms stotims, ne mažiau kaip trims procesoriams ir ne mažiau nei 48 procesorių branduoliams.</w:t>
            </w:r>
          </w:p>
        </w:tc>
        <w:tc>
          <w:tcPr>
            <w:tcW w:w="2103" w:type="dxa"/>
          </w:tcPr>
          <w:p w:rsidR="003D2215" w:rsidRDefault="003D2215" w:rsidP="003D2215">
            <w:r w:rsidRPr="006A1662">
              <w:rPr>
                <w:rFonts w:ascii="Times New Roman" w:eastAsia="Times New Roman" w:hAnsi="Times New Roman" w:cs="Times New Roman"/>
                <w:bCs/>
                <w:sz w:val="24"/>
                <w:szCs w:val="24"/>
              </w:rPr>
              <w:t>TIKSLI REIKŠMĖ</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916745" w:rsidRDefault="00F34842"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w:t>
            </w:r>
          </w:p>
        </w:tc>
        <w:tc>
          <w:tcPr>
            <w:tcW w:w="5386" w:type="dxa"/>
          </w:tcPr>
          <w:p w:rsidR="003D2215" w:rsidRPr="00916745" w:rsidRDefault="00F34842" w:rsidP="003D2215">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 xml:space="preserve">Turi būti suteikta galimybė pasiekti IT infrastruktūros </w:t>
            </w:r>
            <w:proofErr w:type="spellStart"/>
            <w:r w:rsidRPr="00F34842">
              <w:rPr>
                <w:rFonts w:ascii="Times New Roman" w:eastAsia="Times New Roman" w:hAnsi="Times New Roman" w:cs="Times New Roman"/>
                <w:bCs/>
                <w:sz w:val="24"/>
                <w:szCs w:val="24"/>
              </w:rPr>
              <w:t>virtualizavimo</w:t>
            </w:r>
            <w:proofErr w:type="spellEnd"/>
            <w:r w:rsidRPr="00F34842">
              <w:rPr>
                <w:rFonts w:ascii="Times New Roman" w:eastAsia="Times New Roman" w:hAnsi="Times New Roman" w:cs="Times New Roman"/>
                <w:bCs/>
                <w:sz w:val="24"/>
                <w:szCs w:val="24"/>
              </w:rPr>
              <w:t xml:space="preserve"> valdymo programinės įrangos dokumentaciją, pranešti apie programinės įrangos veiklos sutrikimus, gauti konsultacijas naudojimo ir sutrikimų šalinimo klausimais.</w:t>
            </w:r>
          </w:p>
        </w:tc>
        <w:tc>
          <w:tcPr>
            <w:tcW w:w="2103" w:type="dxa"/>
          </w:tcPr>
          <w:p w:rsidR="003D2215" w:rsidRDefault="00F34842" w:rsidP="00F34842">
            <w:pPr>
              <w:jc w:val="center"/>
            </w:pPr>
            <w:r w:rsidRPr="00F34842">
              <w:rPr>
                <w:rFonts w:ascii="Times New Roman" w:eastAsia="Times New Roman" w:hAnsi="Times New Roman" w:cs="Times New Roman"/>
                <w:bCs/>
                <w:sz w:val="24"/>
                <w:szCs w:val="24"/>
              </w:rPr>
              <w:t>TAIP/NE</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F3484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w:t>
            </w:r>
          </w:p>
        </w:tc>
        <w:tc>
          <w:tcPr>
            <w:tcW w:w="5386" w:type="dxa"/>
          </w:tcPr>
          <w:p w:rsidR="00AC79B6" w:rsidRPr="00916745" w:rsidRDefault="00F34842" w:rsidP="00AC79B6">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 xml:space="preserve">IT infrastruktūros </w:t>
            </w:r>
            <w:proofErr w:type="spellStart"/>
            <w:r w:rsidRPr="00F34842">
              <w:rPr>
                <w:rFonts w:ascii="Times New Roman" w:eastAsia="Times New Roman" w:hAnsi="Times New Roman" w:cs="Times New Roman"/>
                <w:bCs/>
                <w:sz w:val="24"/>
                <w:szCs w:val="24"/>
              </w:rPr>
              <w:t>virtualizavimo</w:t>
            </w:r>
            <w:proofErr w:type="spellEnd"/>
            <w:r w:rsidRPr="00F34842">
              <w:rPr>
                <w:rFonts w:ascii="Times New Roman" w:eastAsia="Times New Roman" w:hAnsi="Times New Roman" w:cs="Times New Roman"/>
                <w:bCs/>
                <w:sz w:val="24"/>
                <w:szCs w:val="24"/>
              </w:rPr>
              <w:t xml:space="preserve"> valdymo programinės įrangos aktyvacijai ir pakartotinei </w:t>
            </w:r>
            <w:proofErr w:type="spellStart"/>
            <w:r w:rsidRPr="00F34842">
              <w:rPr>
                <w:rFonts w:ascii="Times New Roman" w:eastAsia="Times New Roman" w:hAnsi="Times New Roman" w:cs="Times New Roman"/>
                <w:bCs/>
                <w:sz w:val="24"/>
                <w:szCs w:val="24"/>
              </w:rPr>
              <w:t>reaktyvacijai</w:t>
            </w:r>
            <w:proofErr w:type="spellEnd"/>
            <w:r w:rsidRPr="00F34842">
              <w:rPr>
                <w:rFonts w:ascii="Times New Roman" w:eastAsia="Times New Roman" w:hAnsi="Times New Roman" w:cs="Times New Roman"/>
                <w:bCs/>
                <w:sz w:val="24"/>
                <w:szCs w:val="24"/>
              </w:rPr>
              <w:t xml:space="preserve"> neturi būti reikalingas interneto pasiekiamumas.</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F34842">
        <w:tc>
          <w:tcPr>
            <w:tcW w:w="1702" w:type="dxa"/>
          </w:tcPr>
          <w:p w:rsidR="00AC79B6" w:rsidRPr="00916745" w:rsidRDefault="00F3484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5386" w:type="dxa"/>
          </w:tcPr>
          <w:p w:rsidR="00AC79B6" w:rsidRPr="00916745" w:rsidRDefault="00F34842" w:rsidP="00AC79B6">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
                <w:bCs/>
                <w:sz w:val="24"/>
                <w:szCs w:val="24"/>
              </w:rPr>
              <w:t>Diskų telkinio valdymo programinė įranga (BVPŽ kodas - 48000000-8).</w:t>
            </w:r>
          </w:p>
        </w:tc>
        <w:tc>
          <w:tcPr>
            <w:tcW w:w="2103" w:type="dxa"/>
            <w:shd w:val="clear" w:color="auto" w:fill="000000" w:themeFill="text1"/>
          </w:tcPr>
          <w:p w:rsidR="00AC79B6" w:rsidRPr="00916745" w:rsidRDefault="00AC79B6" w:rsidP="00AC79B6">
            <w:pPr>
              <w:jc w:val="center"/>
              <w:rPr>
                <w:rFonts w:ascii="Times New Roman" w:hAnsi="Times New Roman" w:cs="Times New Roman"/>
                <w:sz w:val="24"/>
                <w:szCs w:val="24"/>
              </w:rPr>
            </w:pPr>
          </w:p>
        </w:tc>
        <w:tc>
          <w:tcPr>
            <w:tcW w:w="1576" w:type="dxa"/>
            <w:shd w:val="clear" w:color="auto" w:fill="000000" w:themeFill="text1"/>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C83FD3"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w:t>
            </w:r>
          </w:p>
        </w:tc>
        <w:tc>
          <w:tcPr>
            <w:tcW w:w="5386" w:type="dxa"/>
          </w:tcPr>
          <w:p w:rsidR="00AC79B6" w:rsidRPr="00F34842" w:rsidRDefault="00F34842" w:rsidP="00F34842">
            <w:pPr>
              <w:jc w:val="both"/>
              <w:rPr>
                <w:rFonts w:ascii="Times New Roman" w:eastAsia="Times New Roman" w:hAnsi="Times New Roman" w:cs="Times New Roman"/>
                <w:bCs/>
                <w:sz w:val="24"/>
                <w:szCs w:val="24"/>
              </w:rPr>
            </w:pPr>
            <w:r w:rsidRPr="00F34842">
              <w:rPr>
                <w:rFonts w:asciiTheme="majorBidi" w:hAnsiTheme="majorBidi" w:cstheme="majorBidi"/>
                <w:sz w:val="24"/>
                <w:szCs w:val="24"/>
              </w:rPr>
              <w:t xml:space="preserve"> </w:t>
            </w:r>
            <w:proofErr w:type="spellStart"/>
            <w:r w:rsidRPr="00F34842">
              <w:rPr>
                <w:rFonts w:asciiTheme="majorBidi" w:hAnsiTheme="majorBidi" w:cstheme="majorBidi"/>
                <w:sz w:val="24"/>
                <w:szCs w:val="24"/>
              </w:rPr>
              <w:t>VMware</w:t>
            </w:r>
            <w:proofErr w:type="spellEnd"/>
            <w:r w:rsidRPr="00F34842">
              <w:rPr>
                <w:rFonts w:asciiTheme="majorBidi" w:hAnsiTheme="majorBidi" w:cstheme="majorBidi"/>
                <w:sz w:val="24"/>
                <w:szCs w:val="24"/>
              </w:rPr>
              <w:t xml:space="preserve"> </w:t>
            </w:r>
            <w:proofErr w:type="spellStart"/>
            <w:r w:rsidRPr="00F34842">
              <w:rPr>
                <w:rFonts w:asciiTheme="majorBidi" w:hAnsiTheme="majorBidi" w:cstheme="majorBidi"/>
                <w:sz w:val="24"/>
                <w:szCs w:val="24"/>
              </w:rPr>
              <w:t>vSAN</w:t>
            </w:r>
            <w:proofErr w:type="spellEnd"/>
            <w:r w:rsidRPr="00F34842">
              <w:rPr>
                <w:rFonts w:asciiTheme="majorBidi" w:hAnsiTheme="majorBidi" w:cstheme="majorBidi"/>
                <w:sz w:val="24"/>
                <w:szCs w:val="24"/>
              </w:rPr>
              <w:t xml:space="preserve"> 8“ diskų telkinio valdymo programinė įranga arba lygiavertės programinės įrangos naujausia versija.</w:t>
            </w:r>
          </w:p>
        </w:tc>
        <w:tc>
          <w:tcPr>
            <w:tcW w:w="2103" w:type="dxa"/>
          </w:tcPr>
          <w:p w:rsidR="00AC79B6" w:rsidRPr="00916745" w:rsidRDefault="00457AD3" w:rsidP="00AC79B6">
            <w:pPr>
              <w:jc w:val="center"/>
              <w:rPr>
                <w:rFonts w:ascii="Times New Roman" w:hAnsi="Times New Roman" w:cs="Times New Roman"/>
                <w:sz w:val="24"/>
                <w:szCs w:val="24"/>
              </w:rPr>
            </w:pPr>
            <w:r w:rsidRPr="00457AD3">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C83FD3"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p>
        </w:tc>
        <w:tc>
          <w:tcPr>
            <w:tcW w:w="5386" w:type="dxa"/>
          </w:tcPr>
          <w:p w:rsidR="00AC79B6" w:rsidRPr="00F34842" w:rsidRDefault="00F34842" w:rsidP="00F34842">
            <w:pPr>
              <w:tabs>
                <w:tab w:val="left" w:pos="1560"/>
                <w:tab w:val="left" w:pos="1701"/>
              </w:tabs>
              <w:contextualSpacing/>
              <w:jc w:val="both"/>
              <w:rPr>
                <w:rFonts w:asciiTheme="majorBidi" w:hAnsiTheme="majorBidi" w:cstheme="majorBidi"/>
                <w:sz w:val="24"/>
                <w:szCs w:val="24"/>
              </w:rPr>
            </w:pPr>
            <w:r w:rsidRPr="00F34842">
              <w:rPr>
                <w:rFonts w:asciiTheme="majorBidi" w:hAnsiTheme="majorBidi" w:cstheme="majorBidi"/>
                <w:sz w:val="24"/>
                <w:szCs w:val="24"/>
              </w:rPr>
              <w:t xml:space="preserve">Turi būti suderinama su antrame punkte aprašyta IT infrastruktūros </w:t>
            </w:r>
            <w:proofErr w:type="spellStart"/>
            <w:r w:rsidRPr="00F34842">
              <w:rPr>
                <w:rFonts w:asciiTheme="majorBidi" w:hAnsiTheme="majorBidi" w:cstheme="majorBidi"/>
                <w:sz w:val="24"/>
                <w:szCs w:val="24"/>
              </w:rPr>
              <w:t>virtualizavimo</w:t>
            </w:r>
            <w:proofErr w:type="spellEnd"/>
            <w:r w:rsidRPr="00F34842">
              <w:rPr>
                <w:rFonts w:asciiTheme="majorBidi" w:hAnsiTheme="majorBidi" w:cstheme="majorBidi"/>
                <w:sz w:val="24"/>
                <w:szCs w:val="24"/>
              </w:rPr>
              <w:t xml:space="preserve"> valdymo programine įranga.</w:t>
            </w:r>
          </w:p>
        </w:tc>
        <w:tc>
          <w:tcPr>
            <w:tcW w:w="2103" w:type="dxa"/>
          </w:tcPr>
          <w:p w:rsidR="00AC79B6" w:rsidRPr="00916745" w:rsidRDefault="00457AD3" w:rsidP="00411961">
            <w:pPr>
              <w:jc w:val="center"/>
              <w:rPr>
                <w:rFonts w:ascii="Times New Roman" w:hAnsi="Times New Roman" w:cs="Times New Roman"/>
                <w:sz w:val="24"/>
                <w:szCs w:val="24"/>
              </w:rPr>
            </w:pPr>
            <w:r w:rsidRPr="00457AD3">
              <w:rPr>
                <w:rFonts w:ascii="Times New Roman" w:hAnsi="Times New Roman" w:cs="Times New Roman"/>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C83FD3"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w:t>
            </w:r>
          </w:p>
        </w:tc>
        <w:tc>
          <w:tcPr>
            <w:tcW w:w="5386" w:type="dxa"/>
          </w:tcPr>
          <w:p w:rsidR="00AC79B6" w:rsidRPr="00F34842" w:rsidRDefault="00F34842" w:rsidP="00AC79B6">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Techninis palaikymas turi  būti teikiamas programinės įrangos gamintojo 12 mėn. laikotarpiui, darbo dienomis, ne mažiau kaip 24 val. per parą, ne mažiau nei 7 dienas per savaitę. Teikiamas telefonu, nuotolinio prisijungimo priemonėmis (internetu), kreipimųsi skaičius – neribotas.</w:t>
            </w:r>
          </w:p>
        </w:tc>
        <w:tc>
          <w:tcPr>
            <w:tcW w:w="2103" w:type="dxa"/>
          </w:tcPr>
          <w:p w:rsidR="00AC79B6" w:rsidRPr="00916745" w:rsidRDefault="00457AD3" w:rsidP="00AC79B6">
            <w:pPr>
              <w:jc w:val="center"/>
              <w:rPr>
                <w:rFonts w:ascii="Times New Roman" w:hAnsi="Times New Roman" w:cs="Times New Roman"/>
                <w:sz w:val="24"/>
                <w:szCs w:val="24"/>
              </w:rPr>
            </w:pPr>
            <w:r w:rsidRPr="00457AD3">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C83FD3"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10.4.</w:t>
            </w:r>
          </w:p>
        </w:tc>
        <w:tc>
          <w:tcPr>
            <w:tcW w:w="5386" w:type="dxa"/>
          </w:tcPr>
          <w:p w:rsidR="00AC79B6" w:rsidRPr="00F34842" w:rsidRDefault="00F34842" w:rsidP="00AC79B6">
            <w:pPr>
              <w:jc w:val="both"/>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 xml:space="preserve">Turi būti suteikta galimybė per visą techninio palaikymo laikotarpį iš programinės įrangos gamintojo gauti programinės įrangos </w:t>
            </w:r>
            <w:proofErr w:type="spellStart"/>
            <w:r w:rsidRPr="00F34842">
              <w:rPr>
                <w:rFonts w:ascii="Times New Roman" w:eastAsia="Times New Roman" w:hAnsi="Times New Roman" w:cs="Times New Roman"/>
                <w:bCs/>
                <w:sz w:val="24"/>
                <w:szCs w:val="24"/>
              </w:rPr>
              <w:t>naujinimus</w:t>
            </w:r>
            <w:proofErr w:type="spellEnd"/>
            <w:r w:rsidRPr="00F34842">
              <w:rPr>
                <w:rFonts w:ascii="Times New Roman" w:eastAsia="Times New Roman" w:hAnsi="Times New Roman" w:cs="Times New Roman"/>
                <w:bCs/>
                <w:sz w:val="24"/>
                <w:szCs w:val="24"/>
              </w:rPr>
              <w:t xml:space="preserve"> bei </w:t>
            </w:r>
            <w:proofErr w:type="spellStart"/>
            <w:r w:rsidRPr="00F34842">
              <w:rPr>
                <w:rFonts w:ascii="Times New Roman" w:eastAsia="Times New Roman" w:hAnsi="Times New Roman" w:cs="Times New Roman"/>
                <w:bCs/>
                <w:sz w:val="24"/>
                <w:szCs w:val="24"/>
              </w:rPr>
              <w:t>pataisymus</w:t>
            </w:r>
            <w:proofErr w:type="spellEnd"/>
            <w:r w:rsidRPr="00F34842">
              <w:rPr>
                <w:rFonts w:ascii="Times New Roman" w:eastAsia="Times New Roman" w:hAnsi="Times New Roman" w:cs="Times New Roman"/>
                <w:bCs/>
                <w:sz w:val="24"/>
                <w:szCs w:val="24"/>
              </w:rPr>
              <w:t>.</w:t>
            </w:r>
          </w:p>
        </w:tc>
        <w:tc>
          <w:tcPr>
            <w:tcW w:w="2103" w:type="dxa"/>
          </w:tcPr>
          <w:p w:rsidR="00AC79B6" w:rsidRPr="00916745" w:rsidRDefault="00457AD3" w:rsidP="00AC79B6">
            <w:pPr>
              <w:jc w:val="center"/>
              <w:rPr>
                <w:rFonts w:ascii="Times New Roman" w:hAnsi="Times New Roman" w:cs="Times New Roman"/>
                <w:sz w:val="24"/>
                <w:szCs w:val="24"/>
              </w:rPr>
            </w:pPr>
            <w:r w:rsidRPr="00457AD3">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C83FD3"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10.5.</w:t>
            </w:r>
          </w:p>
        </w:tc>
        <w:tc>
          <w:tcPr>
            <w:tcW w:w="5386" w:type="dxa"/>
          </w:tcPr>
          <w:p w:rsidR="00AC79B6" w:rsidRPr="00916745" w:rsidRDefault="00457AD3" w:rsidP="00AC79B6">
            <w:pPr>
              <w:jc w:val="both"/>
              <w:rPr>
                <w:rFonts w:ascii="Times New Roman" w:eastAsia="Times New Roman" w:hAnsi="Times New Roman" w:cs="Times New Roman"/>
                <w:bCs/>
                <w:sz w:val="24"/>
                <w:szCs w:val="24"/>
              </w:rPr>
            </w:pPr>
            <w:r w:rsidRPr="00457AD3">
              <w:rPr>
                <w:rFonts w:ascii="Times New Roman" w:eastAsia="Times New Roman" w:hAnsi="Times New Roman" w:cs="Times New Roman"/>
                <w:bCs/>
                <w:sz w:val="24"/>
                <w:szCs w:val="24"/>
              </w:rPr>
              <w:t xml:space="preserve">Licencija turi būti skirta ne mažiau kaip trims procesoriams ir ne mažiau kaip 48 </w:t>
            </w:r>
            <w:proofErr w:type="spellStart"/>
            <w:r w:rsidRPr="00457AD3">
              <w:rPr>
                <w:rFonts w:ascii="Times New Roman" w:eastAsia="Times New Roman" w:hAnsi="Times New Roman" w:cs="Times New Roman"/>
                <w:bCs/>
                <w:sz w:val="24"/>
                <w:szCs w:val="24"/>
              </w:rPr>
              <w:t>terabaitams</w:t>
            </w:r>
            <w:proofErr w:type="spellEnd"/>
            <w:r w:rsidRPr="00457AD3">
              <w:rPr>
                <w:rFonts w:ascii="Times New Roman" w:eastAsia="Times New Roman" w:hAnsi="Times New Roman" w:cs="Times New Roman"/>
                <w:bCs/>
                <w:sz w:val="24"/>
                <w:szCs w:val="24"/>
              </w:rPr>
              <w:t>.</w:t>
            </w:r>
          </w:p>
        </w:tc>
        <w:tc>
          <w:tcPr>
            <w:tcW w:w="2103" w:type="dxa"/>
          </w:tcPr>
          <w:p w:rsidR="00AC79B6" w:rsidRPr="00916745" w:rsidRDefault="00457AD3" w:rsidP="00AC79B6">
            <w:pPr>
              <w:jc w:val="center"/>
              <w:rPr>
                <w:rFonts w:ascii="Times New Roman" w:hAnsi="Times New Roman" w:cs="Times New Roman"/>
                <w:sz w:val="24"/>
                <w:szCs w:val="24"/>
              </w:rPr>
            </w:pPr>
            <w:r w:rsidRPr="00457AD3">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C83FD3" w:rsidP="00AC79B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5386" w:type="dxa"/>
          </w:tcPr>
          <w:p w:rsidR="00AC79B6" w:rsidRPr="00916745" w:rsidRDefault="00457AD3" w:rsidP="00AC79B6">
            <w:pPr>
              <w:jc w:val="both"/>
              <w:rPr>
                <w:rFonts w:ascii="Times New Roman" w:hAnsi="Times New Roman" w:cs="Times New Roman"/>
                <w:sz w:val="24"/>
                <w:szCs w:val="24"/>
              </w:rPr>
            </w:pPr>
            <w:r w:rsidRPr="00457AD3">
              <w:rPr>
                <w:rFonts w:ascii="Times New Roman" w:hAnsi="Times New Roman" w:cs="Times New Roman"/>
                <w:sz w:val="24"/>
                <w:szCs w:val="24"/>
              </w:rPr>
              <w:t xml:space="preserve">Turi būti suteikta galimybė pasiekti IT infrastruktūros </w:t>
            </w:r>
            <w:proofErr w:type="spellStart"/>
            <w:r w:rsidRPr="00457AD3">
              <w:rPr>
                <w:rFonts w:ascii="Times New Roman" w:hAnsi="Times New Roman" w:cs="Times New Roman"/>
                <w:sz w:val="24"/>
                <w:szCs w:val="24"/>
              </w:rPr>
              <w:t>virtualizavimo</w:t>
            </w:r>
            <w:proofErr w:type="spellEnd"/>
            <w:r w:rsidRPr="00457AD3">
              <w:rPr>
                <w:rFonts w:ascii="Times New Roman" w:hAnsi="Times New Roman" w:cs="Times New Roman"/>
                <w:sz w:val="24"/>
                <w:szCs w:val="24"/>
              </w:rPr>
              <w:t xml:space="preserve"> valdymo programinės įrangos dokumentaciją, pranešti apie programinės įrangos veiklos sutrikimus, gauti konsultacijas naudojimo ir sutrikimų šalinimo klausimais.</w:t>
            </w:r>
          </w:p>
        </w:tc>
        <w:tc>
          <w:tcPr>
            <w:tcW w:w="2103" w:type="dxa"/>
          </w:tcPr>
          <w:p w:rsidR="00AC79B6" w:rsidRPr="00916745" w:rsidRDefault="00457AD3" w:rsidP="00AC79B6">
            <w:pPr>
              <w:jc w:val="center"/>
              <w:rPr>
                <w:rFonts w:ascii="Times New Roman" w:hAnsi="Times New Roman" w:cs="Times New Roman"/>
                <w:sz w:val="24"/>
                <w:szCs w:val="24"/>
              </w:rPr>
            </w:pPr>
            <w:r w:rsidRPr="00457AD3">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1C634C" w:rsidRPr="00916745" w:rsidTr="00573381">
        <w:tc>
          <w:tcPr>
            <w:tcW w:w="1702" w:type="dxa"/>
          </w:tcPr>
          <w:p w:rsidR="001C634C" w:rsidRPr="00916745" w:rsidRDefault="00C83FD3"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10.7.</w:t>
            </w:r>
          </w:p>
        </w:tc>
        <w:tc>
          <w:tcPr>
            <w:tcW w:w="5386" w:type="dxa"/>
          </w:tcPr>
          <w:p w:rsidR="001C634C" w:rsidRPr="00916745" w:rsidRDefault="00457AD3" w:rsidP="001C634C">
            <w:pPr>
              <w:jc w:val="both"/>
              <w:rPr>
                <w:rFonts w:ascii="Times New Roman" w:eastAsia="Times New Roman" w:hAnsi="Times New Roman" w:cs="Times New Roman"/>
                <w:bCs/>
                <w:sz w:val="24"/>
                <w:szCs w:val="24"/>
              </w:rPr>
            </w:pPr>
            <w:r w:rsidRPr="00457AD3">
              <w:rPr>
                <w:rFonts w:ascii="Times New Roman" w:eastAsia="Times New Roman" w:hAnsi="Times New Roman" w:cs="Times New Roman"/>
                <w:bCs/>
                <w:sz w:val="24"/>
                <w:szCs w:val="24"/>
              </w:rPr>
              <w:t xml:space="preserve">IT infrastruktūros </w:t>
            </w:r>
            <w:proofErr w:type="spellStart"/>
            <w:r w:rsidRPr="00457AD3">
              <w:rPr>
                <w:rFonts w:ascii="Times New Roman" w:eastAsia="Times New Roman" w:hAnsi="Times New Roman" w:cs="Times New Roman"/>
                <w:bCs/>
                <w:sz w:val="24"/>
                <w:szCs w:val="24"/>
              </w:rPr>
              <w:t>virtualizavimo</w:t>
            </w:r>
            <w:proofErr w:type="spellEnd"/>
            <w:r w:rsidRPr="00457AD3">
              <w:rPr>
                <w:rFonts w:ascii="Times New Roman" w:eastAsia="Times New Roman" w:hAnsi="Times New Roman" w:cs="Times New Roman"/>
                <w:bCs/>
                <w:sz w:val="24"/>
                <w:szCs w:val="24"/>
              </w:rPr>
              <w:t xml:space="preserve"> valdymo programinės įrangos aktyvacijai ir pakartotinei </w:t>
            </w:r>
            <w:proofErr w:type="spellStart"/>
            <w:r w:rsidRPr="00457AD3">
              <w:rPr>
                <w:rFonts w:ascii="Times New Roman" w:eastAsia="Times New Roman" w:hAnsi="Times New Roman" w:cs="Times New Roman"/>
                <w:bCs/>
                <w:sz w:val="24"/>
                <w:szCs w:val="24"/>
              </w:rPr>
              <w:lastRenderedPageBreak/>
              <w:t>reaktyvacijai</w:t>
            </w:r>
            <w:proofErr w:type="spellEnd"/>
            <w:r w:rsidRPr="00457AD3">
              <w:rPr>
                <w:rFonts w:ascii="Times New Roman" w:eastAsia="Times New Roman" w:hAnsi="Times New Roman" w:cs="Times New Roman"/>
                <w:bCs/>
                <w:sz w:val="24"/>
                <w:szCs w:val="24"/>
              </w:rPr>
              <w:t xml:space="preserve"> neturi būti reikalingas interneto pasiekiamumas.</w:t>
            </w:r>
          </w:p>
        </w:tc>
        <w:tc>
          <w:tcPr>
            <w:tcW w:w="2103" w:type="dxa"/>
          </w:tcPr>
          <w:p w:rsidR="001C634C" w:rsidRPr="00916745" w:rsidRDefault="00457AD3" w:rsidP="00B20CCA">
            <w:pPr>
              <w:jc w:val="center"/>
              <w:rPr>
                <w:rFonts w:ascii="Times New Roman" w:hAnsi="Times New Roman" w:cs="Times New Roman"/>
                <w:sz w:val="24"/>
                <w:szCs w:val="24"/>
              </w:rPr>
            </w:pPr>
            <w:r w:rsidRPr="00457AD3">
              <w:rPr>
                <w:rFonts w:ascii="Times New Roman" w:eastAsia="Times New Roman" w:hAnsi="Times New Roman" w:cs="Times New Roman"/>
                <w:bCs/>
                <w:sz w:val="24"/>
                <w:szCs w:val="24"/>
              </w:rPr>
              <w:lastRenderedPageBreak/>
              <w:t>TAIP/NE</w:t>
            </w:r>
          </w:p>
        </w:tc>
        <w:tc>
          <w:tcPr>
            <w:tcW w:w="1576" w:type="dxa"/>
          </w:tcPr>
          <w:p w:rsidR="001C634C" w:rsidRPr="00916745" w:rsidRDefault="001C634C" w:rsidP="001C634C">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4"/>
  </w:num>
  <w:num w:numId="2">
    <w:abstractNumId w:val="5"/>
  </w:num>
  <w:num w:numId="3">
    <w:abstractNumId w:val="1"/>
  </w:num>
  <w:num w:numId="4">
    <w:abstractNumId w:val="2"/>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591A"/>
    <w:rsid w:val="001C634C"/>
    <w:rsid w:val="001D3409"/>
    <w:rsid w:val="001E051A"/>
    <w:rsid w:val="00241AA4"/>
    <w:rsid w:val="002A058E"/>
    <w:rsid w:val="002C6565"/>
    <w:rsid w:val="002D4E0D"/>
    <w:rsid w:val="002E3AFD"/>
    <w:rsid w:val="002E6DBA"/>
    <w:rsid w:val="0031277B"/>
    <w:rsid w:val="00355914"/>
    <w:rsid w:val="00361800"/>
    <w:rsid w:val="003A2DED"/>
    <w:rsid w:val="003D2215"/>
    <w:rsid w:val="003E65EE"/>
    <w:rsid w:val="003F1ADB"/>
    <w:rsid w:val="003F2F0B"/>
    <w:rsid w:val="00402EDF"/>
    <w:rsid w:val="00411961"/>
    <w:rsid w:val="004276C3"/>
    <w:rsid w:val="00432A40"/>
    <w:rsid w:val="00440A2C"/>
    <w:rsid w:val="004504E5"/>
    <w:rsid w:val="00457AD3"/>
    <w:rsid w:val="00473A0F"/>
    <w:rsid w:val="004A7CB0"/>
    <w:rsid w:val="004B6DB0"/>
    <w:rsid w:val="004C01B3"/>
    <w:rsid w:val="004E18B4"/>
    <w:rsid w:val="004F2BA5"/>
    <w:rsid w:val="00501A01"/>
    <w:rsid w:val="00532D22"/>
    <w:rsid w:val="00545080"/>
    <w:rsid w:val="00573381"/>
    <w:rsid w:val="005806AB"/>
    <w:rsid w:val="005B4B16"/>
    <w:rsid w:val="005B4EB8"/>
    <w:rsid w:val="005D4BA1"/>
    <w:rsid w:val="005F0560"/>
    <w:rsid w:val="00693D84"/>
    <w:rsid w:val="006A6472"/>
    <w:rsid w:val="006F1071"/>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5BB9"/>
    <w:rsid w:val="009543EF"/>
    <w:rsid w:val="00957085"/>
    <w:rsid w:val="009A6F23"/>
    <w:rsid w:val="009E1ADA"/>
    <w:rsid w:val="009E6FAA"/>
    <w:rsid w:val="009F676B"/>
    <w:rsid w:val="00A07901"/>
    <w:rsid w:val="00A12B53"/>
    <w:rsid w:val="00A423D1"/>
    <w:rsid w:val="00A4465A"/>
    <w:rsid w:val="00A455AA"/>
    <w:rsid w:val="00AA19B6"/>
    <w:rsid w:val="00AC79B6"/>
    <w:rsid w:val="00AD0604"/>
    <w:rsid w:val="00AE3BB8"/>
    <w:rsid w:val="00B14139"/>
    <w:rsid w:val="00B20CCA"/>
    <w:rsid w:val="00B419CA"/>
    <w:rsid w:val="00B51E57"/>
    <w:rsid w:val="00B52262"/>
    <w:rsid w:val="00B54E04"/>
    <w:rsid w:val="00B94A2D"/>
    <w:rsid w:val="00BB3451"/>
    <w:rsid w:val="00C00C19"/>
    <w:rsid w:val="00C44A0C"/>
    <w:rsid w:val="00C75059"/>
    <w:rsid w:val="00C83FD3"/>
    <w:rsid w:val="00CE2641"/>
    <w:rsid w:val="00D8737E"/>
    <w:rsid w:val="00DA46F3"/>
    <w:rsid w:val="00DC73FF"/>
    <w:rsid w:val="00DF4E99"/>
    <w:rsid w:val="00E05B92"/>
    <w:rsid w:val="00E42EBC"/>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F177-C963-4951-B4BE-8FBE963A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5533</Words>
  <Characters>3154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70</cp:revision>
  <dcterms:created xsi:type="dcterms:W3CDTF">2022-11-11T08:03:00Z</dcterms:created>
  <dcterms:modified xsi:type="dcterms:W3CDTF">2025-09-09T10:32:00Z</dcterms:modified>
</cp:coreProperties>
</file>