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58797" w14:textId="51A95DC1" w:rsidR="009B1210" w:rsidRPr="000E7F7C" w:rsidRDefault="009D72FC" w:rsidP="009B1210">
      <w:pPr>
        <w:spacing w:after="0" w:line="240" w:lineRule="auto"/>
        <w:ind w:firstLine="8647"/>
        <w:jc w:val="both"/>
        <w:rPr>
          <w:rFonts w:ascii="Times New Roman" w:hAnsi="Times New Roman" w:cs="Times New Roman"/>
          <w:bCs/>
          <w:sz w:val="24"/>
          <w:szCs w:val="24"/>
        </w:rPr>
      </w:pPr>
      <w:r w:rsidRPr="000E7F7C">
        <w:rPr>
          <w:rFonts w:ascii="Times New Roman" w:hAnsi="Times New Roman" w:cs="Times New Roman"/>
          <w:bCs/>
          <w:sz w:val="24"/>
          <w:szCs w:val="24"/>
        </w:rPr>
        <w:t xml:space="preserve">  </w:t>
      </w:r>
    </w:p>
    <w:p w14:paraId="5E0E5540" w14:textId="77777777" w:rsidR="009B1210" w:rsidRPr="000E7F7C" w:rsidRDefault="009B1210" w:rsidP="0072012C">
      <w:pPr>
        <w:spacing w:after="0" w:line="240" w:lineRule="auto"/>
        <w:jc w:val="center"/>
        <w:rPr>
          <w:rFonts w:ascii="Times New Roman" w:hAnsi="Times New Roman" w:cs="Times New Roman"/>
          <w:b/>
          <w:sz w:val="24"/>
          <w:szCs w:val="24"/>
        </w:rPr>
      </w:pPr>
    </w:p>
    <w:p w14:paraId="0A1D0203" w14:textId="226A2E25" w:rsidR="003A08EE" w:rsidRPr="000E7F7C" w:rsidRDefault="003A08EE" w:rsidP="003A08EE">
      <w:pPr>
        <w:spacing w:after="0" w:line="240" w:lineRule="auto"/>
        <w:ind w:firstLine="567"/>
        <w:jc w:val="center"/>
        <w:rPr>
          <w:rFonts w:ascii="Times New Roman" w:hAnsi="Times New Roman" w:cs="Times New Roman"/>
          <w:b/>
          <w:sz w:val="24"/>
          <w:szCs w:val="24"/>
        </w:rPr>
      </w:pPr>
      <w:r w:rsidRPr="000E7F7C">
        <w:rPr>
          <w:rFonts w:ascii="Times New Roman" w:hAnsi="Times New Roman" w:cs="Times New Roman"/>
          <w:b/>
          <w:sz w:val="24"/>
          <w:szCs w:val="24"/>
        </w:rPr>
        <w:t>VIEŠOJO DAR</w:t>
      </w:r>
      <w:r w:rsidR="00392625" w:rsidRPr="000E7F7C">
        <w:rPr>
          <w:rFonts w:ascii="Times New Roman" w:hAnsi="Times New Roman" w:cs="Times New Roman"/>
          <w:b/>
          <w:sz w:val="24"/>
          <w:szCs w:val="24"/>
        </w:rPr>
        <w:t>B</w:t>
      </w:r>
      <w:r w:rsidRPr="000E7F7C">
        <w:rPr>
          <w:rFonts w:ascii="Times New Roman" w:hAnsi="Times New Roman" w:cs="Times New Roman"/>
          <w:b/>
          <w:sz w:val="24"/>
          <w:szCs w:val="24"/>
        </w:rPr>
        <w:t>Ų PIRKIMO-PARDAVIMO SUTARTIS NR. ________</w:t>
      </w:r>
    </w:p>
    <w:p w14:paraId="15E2D0AF" w14:textId="77777777" w:rsidR="003A08EE" w:rsidRPr="000E7F7C" w:rsidRDefault="003A08EE" w:rsidP="003A08EE">
      <w:pPr>
        <w:spacing w:after="0" w:line="240" w:lineRule="auto"/>
        <w:ind w:firstLine="567"/>
        <w:jc w:val="center"/>
        <w:rPr>
          <w:rFonts w:ascii="Times New Roman" w:hAnsi="Times New Roman" w:cs="Times New Roman"/>
          <w:b/>
          <w:sz w:val="24"/>
          <w:szCs w:val="24"/>
        </w:rPr>
      </w:pPr>
    </w:p>
    <w:p w14:paraId="396C87C4" w14:textId="56BD7A9A" w:rsidR="003A08EE" w:rsidRPr="000E7F7C" w:rsidRDefault="00F37F44" w:rsidP="003A08EE">
      <w:pPr>
        <w:spacing w:after="0" w:line="240" w:lineRule="auto"/>
        <w:ind w:firstLine="567"/>
        <w:jc w:val="center"/>
        <w:rPr>
          <w:rFonts w:ascii="Times New Roman" w:hAnsi="Times New Roman" w:cs="Times New Roman"/>
          <w:b/>
          <w:sz w:val="24"/>
          <w:szCs w:val="24"/>
        </w:rPr>
      </w:pPr>
      <w:r w:rsidRPr="00F37F44">
        <w:rPr>
          <w:rFonts w:ascii="Times New Roman" w:eastAsia="Arial" w:hAnsi="Times New Roman" w:cs="Times New Roman"/>
          <w:b/>
          <w:bCs/>
          <w:sz w:val="24"/>
          <w:szCs w:val="24"/>
        </w:rPr>
        <w:t>TEKSTILĖS KONTEINERIŲ AIKŠTELIŲ ĮRENGIMAS</w:t>
      </w:r>
    </w:p>
    <w:p w14:paraId="13A13AE7" w14:textId="77777777" w:rsidR="003A08EE" w:rsidRPr="000E7F7C" w:rsidRDefault="003A08EE" w:rsidP="003A08EE">
      <w:pPr>
        <w:spacing w:after="0" w:line="240" w:lineRule="auto"/>
        <w:ind w:firstLine="567"/>
        <w:jc w:val="center"/>
        <w:rPr>
          <w:rFonts w:ascii="Times New Roman" w:hAnsi="Times New Roman" w:cs="Times New Roman"/>
          <w:bCs/>
          <w:sz w:val="24"/>
          <w:szCs w:val="24"/>
        </w:rPr>
      </w:pPr>
    </w:p>
    <w:p w14:paraId="2B5D7B73" w14:textId="092D1E19" w:rsidR="003A08EE" w:rsidRPr="000E7F7C" w:rsidRDefault="003A08EE" w:rsidP="003A08EE">
      <w:pPr>
        <w:spacing w:after="0" w:line="240" w:lineRule="auto"/>
        <w:ind w:firstLine="567"/>
        <w:jc w:val="center"/>
        <w:rPr>
          <w:rFonts w:ascii="Times New Roman" w:hAnsi="Times New Roman" w:cs="Times New Roman"/>
          <w:bCs/>
          <w:sz w:val="24"/>
          <w:szCs w:val="24"/>
        </w:rPr>
      </w:pPr>
      <w:r w:rsidRPr="000E7F7C">
        <w:rPr>
          <w:rFonts w:ascii="Times New Roman" w:hAnsi="Times New Roman" w:cs="Times New Roman"/>
          <w:bCs/>
          <w:sz w:val="24"/>
          <w:szCs w:val="24"/>
        </w:rPr>
        <w:t>202</w:t>
      </w:r>
      <w:r w:rsidR="00DE4DDF" w:rsidRPr="000E7F7C">
        <w:rPr>
          <w:rFonts w:ascii="Times New Roman" w:hAnsi="Times New Roman" w:cs="Times New Roman"/>
          <w:bCs/>
          <w:sz w:val="24"/>
          <w:szCs w:val="24"/>
        </w:rPr>
        <w:t>5</w:t>
      </w:r>
      <w:r w:rsidRPr="000E7F7C">
        <w:rPr>
          <w:rFonts w:ascii="Times New Roman" w:hAnsi="Times New Roman" w:cs="Times New Roman"/>
          <w:bCs/>
          <w:sz w:val="24"/>
          <w:szCs w:val="24"/>
        </w:rPr>
        <w:t xml:space="preserve"> m.</w:t>
      </w:r>
      <w:r w:rsidR="00DE4DDF" w:rsidRPr="000E7F7C">
        <w:rPr>
          <w:rFonts w:ascii="Times New Roman" w:hAnsi="Times New Roman" w:cs="Times New Roman"/>
          <w:bCs/>
          <w:sz w:val="24"/>
          <w:szCs w:val="24"/>
        </w:rPr>
        <w:t xml:space="preserve"> </w:t>
      </w:r>
      <w:r w:rsidRPr="000E7F7C">
        <w:rPr>
          <w:rFonts w:ascii="Times New Roman" w:hAnsi="Times New Roman" w:cs="Times New Roman"/>
          <w:bCs/>
          <w:sz w:val="24"/>
          <w:szCs w:val="24"/>
        </w:rPr>
        <w:t>_____________ mėn. ___ d.</w:t>
      </w:r>
    </w:p>
    <w:p w14:paraId="3C55A1DA" w14:textId="118C31B8" w:rsidR="003A08EE" w:rsidRPr="000E7F7C" w:rsidRDefault="00DE4DDF" w:rsidP="003A08EE">
      <w:pPr>
        <w:spacing w:after="0" w:line="240" w:lineRule="auto"/>
        <w:ind w:firstLine="567"/>
        <w:jc w:val="center"/>
        <w:rPr>
          <w:rFonts w:ascii="Times New Roman" w:hAnsi="Times New Roman" w:cs="Times New Roman"/>
          <w:bCs/>
          <w:sz w:val="24"/>
          <w:szCs w:val="24"/>
        </w:rPr>
      </w:pPr>
      <w:r w:rsidRPr="000E7F7C">
        <w:rPr>
          <w:rFonts w:ascii="Times New Roman" w:hAnsi="Times New Roman" w:cs="Times New Roman"/>
          <w:bCs/>
          <w:sz w:val="24"/>
          <w:szCs w:val="24"/>
        </w:rPr>
        <w:t>Šalčininkai</w:t>
      </w:r>
    </w:p>
    <w:p w14:paraId="3C2EEF14" w14:textId="77777777" w:rsidR="003A08EE" w:rsidRPr="000E7F7C" w:rsidRDefault="003A08EE" w:rsidP="003A08EE">
      <w:pPr>
        <w:spacing w:after="0" w:line="240" w:lineRule="auto"/>
        <w:ind w:firstLine="567"/>
        <w:jc w:val="both"/>
        <w:rPr>
          <w:rFonts w:ascii="Times New Roman" w:hAnsi="Times New Roman" w:cs="Times New Roman"/>
          <w:bCs/>
          <w:sz w:val="24"/>
          <w:szCs w:val="24"/>
        </w:rPr>
      </w:pPr>
      <w:r w:rsidRPr="000E7F7C">
        <w:rPr>
          <w:rFonts w:ascii="Times New Roman" w:hAnsi="Times New Roman" w:cs="Times New Roman"/>
          <w:bCs/>
          <w:sz w:val="24"/>
          <w:szCs w:val="24"/>
        </w:rPr>
        <w:t xml:space="preserve"> </w:t>
      </w:r>
    </w:p>
    <w:p w14:paraId="6F96A5A9" w14:textId="3413253E" w:rsidR="003A08EE" w:rsidRPr="000E7F7C" w:rsidRDefault="003A08EE"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w:t>
      </w:r>
      <w:r w:rsidR="00F817E6" w:rsidRPr="000E7F7C">
        <w:rPr>
          <w:rFonts w:ascii="Times New Roman" w:hAnsi="Times New Roman" w:cs="Times New Roman"/>
          <w:bCs/>
          <w:i/>
          <w:iCs/>
          <w:sz w:val="24"/>
          <w:szCs w:val="24"/>
        </w:rPr>
        <w:t>Tiekėjo</w:t>
      </w:r>
      <w:r w:rsidRPr="000E7F7C">
        <w:rPr>
          <w:rFonts w:ascii="Times New Roman" w:hAnsi="Times New Roman" w:cs="Times New Roman"/>
          <w:bCs/>
          <w:i/>
          <w:iCs/>
          <w:sz w:val="24"/>
          <w:szCs w:val="24"/>
        </w:rPr>
        <w:t xml:space="preserve"> pavadinimas</w:t>
      </w:r>
      <w:r w:rsidRPr="000E7F7C">
        <w:rPr>
          <w:rFonts w:ascii="Times New Roman" w:hAnsi="Times New Roman" w:cs="Times New Roman"/>
          <w:bCs/>
          <w:sz w:val="24"/>
          <w:szCs w:val="24"/>
        </w:rPr>
        <w:t xml:space="preserve">) (toliau </w:t>
      </w:r>
      <w:r w:rsidR="00F817E6" w:rsidRPr="000E7F7C">
        <w:rPr>
          <w:rFonts w:ascii="Times New Roman" w:hAnsi="Times New Roman" w:cs="Times New Roman"/>
          <w:bCs/>
          <w:sz w:val="24"/>
          <w:szCs w:val="24"/>
        </w:rPr>
        <w:t>–</w:t>
      </w:r>
      <w:r w:rsidRPr="000E7F7C">
        <w:rPr>
          <w:rFonts w:ascii="Times New Roman" w:hAnsi="Times New Roman" w:cs="Times New Roman"/>
          <w:bCs/>
          <w:sz w:val="24"/>
          <w:szCs w:val="24"/>
        </w:rPr>
        <w:t xml:space="preserve"> Tiekėjas), atstovaujamas (-a) (</w:t>
      </w:r>
      <w:r w:rsidRPr="000E7F7C">
        <w:rPr>
          <w:rFonts w:ascii="Times New Roman" w:hAnsi="Times New Roman" w:cs="Times New Roman"/>
          <w:bCs/>
          <w:i/>
          <w:iCs/>
          <w:sz w:val="24"/>
          <w:szCs w:val="24"/>
        </w:rPr>
        <w:t>įmonės atstovo pareigos, vardas ir pavardė</w:t>
      </w:r>
      <w:r w:rsidRPr="000E7F7C">
        <w:rPr>
          <w:rFonts w:ascii="Times New Roman" w:hAnsi="Times New Roman" w:cs="Times New Roman"/>
          <w:bCs/>
          <w:sz w:val="24"/>
          <w:szCs w:val="24"/>
        </w:rPr>
        <w:t>), veikiančio (-</w:t>
      </w:r>
      <w:proofErr w:type="spellStart"/>
      <w:r w:rsidRPr="000E7F7C">
        <w:rPr>
          <w:rFonts w:ascii="Times New Roman" w:hAnsi="Times New Roman" w:cs="Times New Roman"/>
          <w:bCs/>
          <w:sz w:val="24"/>
          <w:szCs w:val="24"/>
        </w:rPr>
        <w:t>čios</w:t>
      </w:r>
      <w:proofErr w:type="spellEnd"/>
      <w:r w:rsidRPr="000E7F7C">
        <w:rPr>
          <w:rFonts w:ascii="Times New Roman" w:hAnsi="Times New Roman" w:cs="Times New Roman"/>
          <w:bCs/>
          <w:sz w:val="24"/>
          <w:szCs w:val="24"/>
        </w:rPr>
        <w:t xml:space="preserve">) pagal _______________, </w:t>
      </w:r>
    </w:p>
    <w:p w14:paraId="015E249B" w14:textId="77777777" w:rsidR="003A08EE" w:rsidRPr="000E7F7C" w:rsidRDefault="003A08EE"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ir</w:t>
      </w:r>
    </w:p>
    <w:p w14:paraId="13AF0A7B" w14:textId="476E4C0A" w:rsidR="003A08EE" w:rsidRPr="000E7F7C" w:rsidRDefault="00DE4DDF"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Šalčininkų rajono savivaldybės administracija (toliau - Užsakovas) įstaigos kodas 188718713, atstovaujama savivaldybės administracijos direktoriaus Gžegož Jurgo, veikiančio pagal Šalčininkų rajono savivaldybės administracijos veiklos nuostatus</w:t>
      </w:r>
      <w:r w:rsidR="003A08EE" w:rsidRPr="000E7F7C">
        <w:rPr>
          <w:rFonts w:ascii="Times New Roman" w:hAnsi="Times New Roman" w:cs="Times New Roman"/>
          <w:bCs/>
          <w:sz w:val="24"/>
          <w:szCs w:val="24"/>
        </w:rPr>
        <w:t xml:space="preserve">, </w:t>
      </w:r>
    </w:p>
    <w:p w14:paraId="3D31BEB1" w14:textId="447BB528" w:rsidR="003A08EE" w:rsidRPr="000E7F7C" w:rsidRDefault="003A08EE" w:rsidP="0068262E">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toliau Tiekėjas ir Užsakovas kiekvienas atskirai gali būti vadinami „Šalimi“, o abu kartu – „Šalimis“, sudarė šią viešojo dar</w:t>
      </w:r>
      <w:r w:rsidR="00281F2A">
        <w:rPr>
          <w:rFonts w:ascii="Times New Roman" w:hAnsi="Times New Roman" w:cs="Times New Roman"/>
          <w:bCs/>
          <w:sz w:val="24"/>
          <w:szCs w:val="24"/>
        </w:rPr>
        <w:t>b</w:t>
      </w:r>
      <w:r w:rsidRPr="000E7F7C">
        <w:rPr>
          <w:rFonts w:ascii="Times New Roman" w:hAnsi="Times New Roman" w:cs="Times New Roman"/>
          <w:bCs/>
          <w:sz w:val="24"/>
          <w:szCs w:val="24"/>
        </w:rPr>
        <w:t xml:space="preserve">ų pirkimo-pardavimo sutartį (toliau – Sutartis), vadovaujantis </w:t>
      </w:r>
      <w:r w:rsidR="000A3E15" w:rsidRPr="000E7F7C">
        <w:rPr>
          <w:rFonts w:ascii="Times New Roman" w:hAnsi="Times New Roman" w:cs="Times New Roman"/>
          <w:sz w:val="24"/>
          <w:szCs w:val="24"/>
        </w:rPr>
        <w:t xml:space="preserve">skelbiamos apklausos </w:t>
      </w:r>
      <w:r w:rsidRPr="000E7F7C">
        <w:rPr>
          <w:rFonts w:ascii="Times New Roman" w:hAnsi="Times New Roman" w:cs="Times New Roman"/>
          <w:bCs/>
          <w:sz w:val="24"/>
          <w:szCs w:val="24"/>
        </w:rPr>
        <w:t xml:space="preserve">būdu atlikto </w:t>
      </w:r>
      <w:r w:rsidR="000A3E15" w:rsidRPr="000E7F7C">
        <w:rPr>
          <w:rFonts w:ascii="Times New Roman" w:hAnsi="Times New Roman" w:cs="Times New Roman"/>
          <w:sz w:val="24"/>
          <w:szCs w:val="24"/>
        </w:rPr>
        <w:t>viešojo</w:t>
      </w:r>
      <w:r w:rsidR="000A3E15" w:rsidRPr="000E7F7C">
        <w:rPr>
          <w:rFonts w:ascii="Times New Roman" w:hAnsi="Times New Roman" w:cs="Times New Roman"/>
          <w:bCs/>
          <w:sz w:val="24"/>
          <w:szCs w:val="24"/>
        </w:rPr>
        <w:t xml:space="preserve"> </w:t>
      </w:r>
      <w:r w:rsidRPr="000E7F7C">
        <w:rPr>
          <w:rFonts w:ascii="Times New Roman" w:hAnsi="Times New Roman" w:cs="Times New Roman"/>
          <w:bCs/>
          <w:sz w:val="24"/>
          <w:szCs w:val="24"/>
        </w:rPr>
        <w:t>pirkimo sąlygomis ir susitarė dėl toliau išvardytų sąlygų.</w:t>
      </w:r>
    </w:p>
    <w:p w14:paraId="56F5E03B" w14:textId="596DE4D1" w:rsidR="003A08EE" w:rsidRPr="000E7F7C" w:rsidRDefault="00EF5CCC" w:rsidP="00EF5CCC">
      <w:pPr>
        <w:pStyle w:val="Antrat1"/>
        <w:numPr>
          <w:ilvl w:val="0"/>
          <w:numId w:val="0"/>
        </w:numPr>
        <w:ind w:left="720"/>
        <w:rPr>
          <w:rFonts w:cs="Times New Roman"/>
          <w:szCs w:val="24"/>
        </w:rPr>
      </w:pPr>
      <w:r w:rsidRPr="000E7F7C">
        <w:rPr>
          <w:rFonts w:cs="Times New Roman"/>
          <w:bCs/>
          <w:szCs w:val="24"/>
        </w:rPr>
        <w:t xml:space="preserve">1. </w:t>
      </w:r>
      <w:r w:rsidR="003A08EE" w:rsidRPr="000E7F7C">
        <w:rPr>
          <w:rFonts w:cs="Times New Roman"/>
          <w:szCs w:val="24"/>
        </w:rPr>
        <w:t>SUTARTIES OBJEKTAS</w:t>
      </w:r>
    </w:p>
    <w:p w14:paraId="228521DC" w14:textId="15F6CB68" w:rsidR="00C6401E" w:rsidRPr="000E7F7C" w:rsidRDefault="00EF5CCC" w:rsidP="00EF5CCC">
      <w:pPr>
        <w:pStyle w:val="Antrat2"/>
        <w:numPr>
          <w:ilvl w:val="0"/>
          <w:numId w:val="0"/>
        </w:numPr>
        <w:spacing w:before="0" w:after="0"/>
        <w:ind w:firstLine="720"/>
        <w:rPr>
          <w:rFonts w:ascii="Times New Roman" w:hAnsi="Times New Roman" w:cs="Times New Roman"/>
          <w:b w:val="0"/>
          <w:bCs/>
          <w:sz w:val="24"/>
          <w:szCs w:val="24"/>
        </w:rPr>
      </w:pPr>
      <w:r w:rsidRPr="000E7F7C">
        <w:rPr>
          <w:rFonts w:ascii="Times New Roman" w:hAnsi="Times New Roman" w:cs="Times New Roman"/>
          <w:b w:val="0"/>
          <w:bCs/>
          <w:sz w:val="24"/>
          <w:szCs w:val="24"/>
        </w:rPr>
        <w:t xml:space="preserve">1.1. </w:t>
      </w:r>
      <w:r w:rsidR="003A08EE" w:rsidRPr="000E7F7C">
        <w:rPr>
          <w:rFonts w:ascii="Times New Roman" w:hAnsi="Times New Roman" w:cs="Times New Roman"/>
          <w:b w:val="0"/>
          <w:bCs/>
          <w:sz w:val="24"/>
          <w:szCs w:val="24"/>
        </w:rPr>
        <w:t>Šia Sutartimi Tiekėjas įsipareigoja per Sutartyje nustatytą atlikimo terminą atlikti</w:t>
      </w:r>
      <w:r w:rsidR="003A08EE" w:rsidRPr="000E7F7C">
        <w:rPr>
          <w:rFonts w:ascii="Times New Roman" w:hAnsi="Times New Roman" w:cs="Times New Roman"/>
          <w:sz w:val="24"/>
          <w:szCs w:val="24"/>
        </w:rPr>
        <w:t xml:space="preserve"> </w:t>
      </w:r>
      <w:r w:rsidR="00F37F44" w:rsidRPr="00F37F44">
        <w:rPr>
          <w:rFonts w:ascii="Times New Roman" w:eastAsia="Arial" w:hAnsi="Times New Roman" w:cs="Times New Roman"/>
          <w:bCs/>
          <w:color w:val="auto"/>
          <w:sz w:val="24"/>
          <w:szCs w:val="24"/>
        </w:rPr>
        <w:t>Tekstilės konteinerių aikštelių įrengim</w:t>
      </w:r>
      <w:r w:rsidR="00281F2A">
        <w:rPr>
          <w:rFonts w:ascii="Times New Roman" w:eastAsia="Arial" w:hAnsi="Times New Roman" w:cs="Times New Roman"/>
          <w:bCs/>
          <w:color w:val="auto"/>
          <w:sz w:val="24"/>
          <w:szCs w:val="24"/>
        </w:rPr>
        <w:t>o darbus</w:t>
      </w:r>
      <w:r w:rsidR="00F37F44" w:rsidRPr="000E7F7C">
        <w:rPr>
          <w:rFonts w:ascii="Times New Roman" w:hAnsi="Times New Roman" w:cs="Times New Roman"/>
          <w:sz w:val="24"/>
          <w:szCs w:val="24"/>
        </w:rPr>
        <w:t xml:space="preserve"> </w:t>
      </w:r>
      <w:r w:rsidR="00977D43" w:rsidRPr="000E7F7C">
        <w:rPr>
          <w:rFonts w:ascii="Times New Roman" w:hAnsi="Times New Roman" w:cs="Times New Roman"/>
          <w:sz w:val="24"/>
          <w:szCs w:val="24"/>
        </w:rPr>
        <w:t xml:space="preserve">(toliau – Darbai) </w:t>
      </w:r>
      <w:r w:rsidR="00977D43" w:rsidRPr="000E7F7C">
        <w:rPr>
          <w:rFonts w:ascii="Times New Roman" w:hAnsi="Times New Roman" w:cs="Times New Roman"/>
          <w:b w:val="0"/>
          <w:bCs/>
          <w:sz w:val="24"/>
          <w:szCs w:val="24"/>
        </w:rPr>
        <w:t>ir perduoti Darbų rezultatą Užsakovui šioje Sutartyje nustatytomis sąlygomis, terminais ir tvarka, o Užsakovas įsipareigoja sudaryti Tiekėjui būtinas sąlygas Darbams atlikti</w:t>
      </w:r>
      <w:r w:rsidR="00DE4DDF" w:rsidRPr="000E7F7C">
        <w:rPr>
          <w:rFonts w:ascii="Times New Roman" w:hAnsi="Times New Roman" w:cs="Times New Roman"/>
          <w:b w:val="0"/>
          <w:bCs/>
          <w:sz w:val="24"/>
          <w:szCs w:val="24"/>
        </w:rPr>
        <w:t xml:space="preserve">. </w:t>
      </w:r>
    </w:p>
    <w:p w14:paraId="39B5E6B9" w14:textId="63CC3671" w:rsidR="0043323B" w:rsidRPr="006E4535" w:rsidRDefault="0043323B" w:rsidP="0043323B">
      <w:pPr>
        <w:pStyle w:val="Sraopastraipa"/>
        <w:spacing w:after="0" w:line="240" w:lineRule="auto"/>
        <w:ind w:left="0"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 xml:space="preserve">  </w:t>
      </w:r>
      <w:r w:rsidRPr="006E4535">
        <w:rPr>
          <w:rFonts w:ascii="Times New Roman" w:eastAsia="Arial Unicode MS" w:hAnsi="Times New Roman" w:cs="Times New Roman"/>
          <w:sz w:val="24"/>
          <w:szCs w:val="24"/>
          <w:bdr w:val="nil"/>
          <w:lang w:eastAsia="lt-LT"/>
        </w:rPr>
        <w:t xml:space="preserve">1.2. </w:t>
      </w:r>
      <w:r w:rsidR="003A0D7F" w:rsidRPr="006E4535">
        <w:rPr>
          <w:rFonts w:ascii="Times New Roman" w:eastAsia="Arial Unicode MS" w:hAnsi="Times New Roman" w:cs="Times New Roman"/>
          <w:sz w:val="24"/>
          <w:szCs w:val="24"/>
          <w:bdr w:val="nil"/>
          <w:lang w:eastAsia="lt-LT"/>
        </w:rPr>
        <w:t>Tiekėjas</w:t>
      </w:r>
      <w:r w:rsidRPr="006E4535">
        <w:rPr>
          <w:rFonts w:ascii="Times New Roman" w:hAnsi="Times New Roman" w:cs="Times New Roman"/>
          <w:sz w:val="24"/>
          <w:szCs w:val="24"/>
        </w:rPr>
        <w:t xml:space="preserve"> įsipareigoja parengti:</w:t>
      </w:r>
      <w:r w:rsidRPr="006E4535">
        <w:rPr>
          <w:rFonts w:ascii="Times New Roman" w:eastAsia="Arial Unicode MS" w:hAnsi="Times New Roman" w:cs="Times New Roman"/>
          <w:sz w:val="24"/>
          <w:szCs w:val="24"/>
          <w:bdr w:val="nil"/>
          <w:lang w:eastAsia="lt-LT"/>
        </w:rPr>
        <w:t xml:space="preserve"> </w:t>
      </w:r>
    </w:p>
    <w:p w14:paraId="126120C0" w14:textId="0593AF44" w:rsidR="0043323B" w:rsidRPr="006E4535" w:rsidRDefault="0043323B" w:rsidP="0043323B">
      <w:pPr>
        <w:pStyle w:val="Sraopastraipa"/>
        <w:pBdr>
          <w:top w:val="nil"/>
          <w:left w:val="nil"/>
          <w:bottom w:val="nil"/>
          <w:right w:val="nil"/>
          <w:between w:val="nil"/>
          <w:bar w:val="nil"/>
        </w:pBdr>
        <w:tabs>
          <w:tab w:val="left" w:pos="851"/>
        </w:tabs>
        <w:suppressAutoHyphens/>
        <w:spacing w:after="0" w:line="240" w:lineRule="auto"/>
        <w:ind w:left="0" w:firstLine="567"/>
        <w:jc w:val="both"/>
        <w:rPr>
          <w:rFonts w:ascii="Times New Roman" w:eastAsia="Arial Unicode MS" w:hAnsi="Times New Roman" w:cs="Times New Roman"/>
          <w:sz w:val="24"/>
          <w:szCs w:val="24"/>
          <w:bdr w:val="nil"/>
          <w:lang w:eastAsia="lt-LT"/>
        </w:rPr>
      </w:pPr>
      <w:r w:rsidRPr="006E4535">
        <w:rPr>
          <w:rFonts w:ascii="Times New Roman" w:eastAsia="Arial Unicode MS" w:hAnsi="Times New Roman" w:cs="Times New Roman"/>
          <w:sz w:val="24"/>
          <w:szCs w:val="24"/>
          <w:bdr w:val="nil"/>
          <w:lang w:eastAsia="lt-LT"/>
        </w:rPr>
        <w:t xml:space="preserve">  1.2.1. </w:t>
      </w:r>
      <w:r w:rsidR="00F37F44" w:rsidRPr="006E4535">
        <w:rPr>
          <w:rFonts w:ascii="Times New Roman" w:eastAsia="Arial Unicode MS" w:hAnsi="Times New Roman" w:cs="Times New Roman"/>
          <w:sz w:val="24"/>
          <w:szCs w:val="24"/>
          <w:bdr w:val="nil"/>
          <w:lang w:eastAsia="lt-LT"/>
        </w:rPr>
        <w:t>Kadastrų bylas;</w:t>
      </w:r>
    </w:p>
    <w:p w14:paraId="71F95C47" w14:textId="54D5DE7D" w:rsidR="00F37F44" w:rsidRDefault="0043323B" w:rsidP="00F37F44">
      <w:pPr>
        <w:pStyle w:val="Sraopastraipa"/>
        <w:pBdr>
          <w:top w:val="nil"/>
          <w:left w:val="nil"/>
          <w:bottom w:val="nil"/>
          <w:right w:val="nil"/>
          <w:between w:val="nil"/>
          <w:bar w:val="nil"/>
        </w:pBdr>
        <w:tabs>
          <w:tab w:val="left" w:pos="851"/>
        </w:tabs>
        <w:suppressAutoHyphens/>
        <w:spacing w:after="0" w:line="240" w:lineRule="auto"/>
        <w:ind w:left="0" w:firstLine="567"/>
        <w:jc w:val="both"/>
        <w:rPr>
          <w:rFonts w:ascii="Times New Roman" w:hAnsi="Times New Roman" w:cs="Times New Roman"/>
          <w:sz w:val="24"/>
          <w:szCs w:val="24"/>
        </w:rPr>
      </w:pPr>
      <w:r w:rsidRPr="006E4535">
        <w:rPr>
          <w:rFonts w:ascii="Times New Roman" w:eastAsia="Arial Unicode MS" w:hAnsi="Times New Roman" w:cs="Times New Roman"/>
          <w:sz w:val="24"/>
          <w:szCs w:val="24"/>
          <w:bdr w:val="nil"/>
          <w:lang w:eastAsia="lt-LT"/>
        </w:rPr>
        <w:t xml:space="preserve">  1.2.2. </w:t>
      </w:r>
      <w:r w:rsidR="00F37F44" w:rsidRPr="006E4535">
        <w:rPr>
          <w:rFonts w:ascii="Times New Roman" w:hAnsi="Times New Roman" w:cs="Times New Roman"/>
          <w:sz w:val="24"/>
          <w:szCs w:val="24"/>
        </w:rPr>
        <w:t>Schemas ir išpildomąją dokumentaciją.</w:t>
      </w:r>
    </w:p>
    <w:p w14:paraId="7791F814" w14:textId="77777777" w:rsidR="00FF1AA2" w:rsidRDefault="00F37F44" w:rsidP="00F37F44">
      <w:pPr>
        <w:pStyle w:val="Sraopastraipa"/>
        <w:pBdr>
          <w:top w:val="nil"/>
          <w:left w:val="nil"/>
          <w:bottom w:val="nil"/>
          <w:right w:val="nil"/>
          <w:between w:val="nil"/>
          <w:bar w:val="nil"/>
        </w:pBdr>
        <w:tabs>
          <w:tab w:val="left" w:pos="851"/>
        </w:tabs>
        <w:suppressAutoHyphens/>
        <w:spacing w:after="0" w:line="240" w:lineRule="auto"/>
        <w:ind w:hanging="153"/>
        <w:jc w:val="both"/>
        <w:rPr>
          <w:rFonts w:ascii="Times New Roman" w:hAnsi="Times New Roman" w:cs="Times New Roman"/>
          <w:sz w:val="24"/>
          <w:szCs w:val="24"/>
        </w:rPr>
      </w:pPr>
      <w:r>
        <w:rPr>
          <w:rFonts w:ascii="Times New Roman" w:hAnsi="Times New Roman" w:cs="Times New Roman"/>
          <w:sz w:val="24"/>
          <w:szCs w:val="24"/>
        </w:rPr>
        <w:t xml:space="preserve">  </w:t>
      </w:r>
      <w:r w:rsidR="00EF5CCC" w:rsidRPr="00F37F44">
        <w:rPr>
          <w:rFonts w:ascii="Times New Roman" w:hAnsi="Times New Roman" w:cs="Times New Roman"/>
          <w:sz w:val="24"/>
          <w:szCs w:val="24"/>
        </w:rPr>
        <w:t>1.</w:t>
      </w:r>
      <w:r w:rsidR="0043323B" w:rsidRPr="00F37F44">
        <w:rPr>
          <w:rFonts w:ascii="Times New Roman" w:hAnsi="Times New Roman" w:cs="Times New Roman"/>
          <w:sz w:val="24"/>
          <w:szCs w:val="24"/>
        </w:rPr>
        <w:t>3</w:t>
      </w:r>
      <w:r w:rsidR="00EF5CCC" w:rsidRPr="00F37F44">
        <w:rPr>
          <w:rFonts w:ascii="Times New Roman" w:hAnsi="Times New Roman" w:cs="Times New Roman"/>
          <w:sz w:val="24"/>
          <w:szCs w:val="24"/>
        </w:rPr>
        <w:t xml:space="preserve">. </w:t>
      </w:r>
      <w:r w:rsidR="00DE4DDF" w:rsidRPr="00F37F44">
        <w:rPr>
          <w:rFonts w:ascii="Times New Roman" w:hAnsi="Times New Roman" w:cs="Times New Roman"/>
          <w:sz w:val="24"/>
          <w:szCs w:val="24"/>
        </w:rPr>
        <w:t>Tiekėjo įsipareigojimų įvykdymo viet</w:t>
      </w:r>
      <w:r>
        <w:rPr>
          <w:rFonts w:ascii="Times New Roman" w:hAnsi="Times New Roman" w:cs="Times New Roman"/>
          <w:sz w:val="24"/>
          <w:szCs w:val="24"/>
        </w:rPr>
        <w:t>os yra</w:t>
      </w:r>
      <w:r w:rsidR="00281F2A">
        <w:rPr>
          <w:rFonts w:ascii="Times New Roman" w:hAnsi="Times New Roman" w:cs="Times New Roman"/>
          <w:sz w:val="24"/>
          <w:szCs w:val="24"/>
        </w:rPr>
        <w:t>:</w:t>
      </w:r>
      <w:r>
        <w:rPr>
          <w:rFonts w:ascii="Times New Roman" w:hAnsi="Times New Roman" w:cs="Times New Roman"/>
          <w:sz w:val="24"/>
          <w:szCs w:val="24"/>
        </w:rPr>
        <w:t xml:space="preserve"> </w:t>
      </w:r>
    </w:p>
    <w:p w14:paraId="334E6972" w14:textId="6475001B" w:rsidR="00E95BD0" w:rsidRPr="00FF1AA2" w:rsidRDefault="00F37F44" w:rsidP="00FF1AA2">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FF1AA2">
        <w:rPr>
          <w:rFonts w:ascii="Times New Roman" w:hAnsi="Times New Roman" w:cs="Times New Roman"/>
          <w:sz w:val="24"/>
          <w:szCs w:val="24"/>
        </w:rPr>
        <w:t>Akmenynės k., Senoji g. 3 (prie seniūnijos);</w:t>
      </w:r>
    </w:p>
    <w:p w14:paraId="629779B9" w14:textId="57624952" w:rsidR="00FF1AA2" w:rsidRDefault="00F37F44" w:rsidP="00E95BD0">
      <w:pPr>
        <w:pStyle w:val="Sraopastraipa"/>
        <w:pBdr>
          <w:top w:val="nil"/>
          <w:left w:val="nil"/>
          <w:bottom w:val="nil"/>
          <w:right w:val="nil"/>
          <w:between w:val="nil"/>
          <w:bar w:val="nil"/>
        </w:pBdr>
        <w:tabs>
          <w:tab w:val="left" w:pos="567"/>
        </w:tabs>
        <w:suppressAutoHyphens/>
        <w:spacing w:after="0" w:line="240" w:lineRule="auto"/>
        <w:ind w:left="0"/>
        <w:jc w:val="both"/>
        <w:rPr>
          <w:rFonts w:ascii="Times New Roman" w:hAnsi="Times New Roman" w:cs="Times New Roman"/>
          <w:sz w:val="24"/>
          <w:szCs w:val="24"/>
        </w:rPr>
      </w:pPr>
      <w:r w:rsidRPr="00F37F44">
        <w:rPr>
          <w:rFonts w:ascii="Times New Roman" w:hAnsi="Times New Roman" w:cs="Times New Roman"/>
          <w:sz w:val="24"/>
          <w:szCs w:val="24"/>
        </w:rPr>
        <w:t>Butrimonių k., Mokyklos g. 5 (prie seniūnijos);</w:t>
      </w:r>
      <w:r>
        <w:rPr>
          <w:rFonts w:ascii="Times New Roman" w:hAnsi="Times New Roman" w:cs="Times New Roman"/>
          <w:sz w:val="24"/>
          <w:szCs w:val="24"/>
        </w:rPr>
        <w:t xml:space="preserve"> </w:t>
      </w:r>
    </w:p>
    <w:p w14:paraId="55F88B35" w14:textId="77777777" w:rsidR="00FF1AA2" w:rsidRDefault="00F37F44" w:rsidP="00FF1AA2">
      <w:pPr>
        <w:pStyle w:val="Sraopastraipa"/>
        <w:pBdr>
          <w:top w:val="nil"/>
          <w:left w:val="nil"/>
          <w:bottom w:val="nil"/>
          <w:right w:val="nil"/>
          <w:between w:val="nil"/>
          <w:bar w:val="nil"/>
        </w:pBdr>
        <w:tabs>
          <w:tab w:val="left" w:pos="567"/>
        </w:tabs>
        <w:suppressAutoHyphens/>
        <w:spacing w:after="0" w:line="240" w:lineRule="auto"/>
        <w:ind w:left="0"/>
        <w:jc w:val="both"/>
        <w:rPr>
          <w:rFonts w:ascii="Times New Roman" w:hAnsi="Times New Roman" w:cs="Times New Roman"/>
          <w:sz w:val="24"/>
          <w:szCs w:val="24"/>
        </w:rPr>
      </w:pPr>
      <w:r w:rsidRPr="00F37F44">
        <w:rPr>
          <w:rFonts w:ascii="Times New Roman" w:hAnsi="Times New Roman" w:cs="Times New Roman"/>
          <w:sz w:val="24"/>
          <w:szCs w:val="24"/>
        </w:rPr>
        <w:t>Butrimonių k. Mokyklos g. 6 (prie daugiabučių);</w:t>
      </w:r>
    </w:p>
    <w:p w14:paraId="55EFAFC1" w14:textId="0C19D477" w:rsidR="00FF1AA2" w:rsidRDefault="00F37F44" w:rsidP="00FF1AA2">
      <w:pPr>
        <w:pStyle w:val="Sraopastraipa"/>
        <w:pBdr>
          <w:top w:val="nil"/>
          <w:left w:val="nil"/>
          <w:bottom w:val="nil"/>
          <w:right w:val="nil"/>
          <w:between w:val="nil"/>
          <w:bar w:val="nil"/>
        </w:pBdr>
        <w:tabs>
          <w:tab w:val="left" w:pos="567"/>
        </w:tabs>
        <w:suppressAutoHyphens/>
        <w:spacing w:after="0" w:line="240" w:lineRule="auto"/>
        <w:ind w:left="0"/>
        <w:jc w:val="both"/>
        <w:rPr>
          <w:rFonts w:ascii="Times New Roman" w:hAnsi="Times New Roman" w:cs="Times New Roman"/>
          <w:sz w:val="24"/>
          <w:szCs w:val="24"/>
        </w:rPr>
      </w:pPr>
      <w:proofErr w:type="spellStart"/>
      <w:r w:rsidRPr="00F37F44">
        <w:rPr>
          <w:rFonts w:ascii="Times New Roman" w:hAnsi="Times New Roman" w:cs="Times New Roman"/>
          <w:sz w:val="24"/>
          <w:szCs w:val="24"/>
        </w:rPr>
        <w:t>Jančiūnų</w:t>
      </w:r>
      <w:proofErr w:type="spellEnd"/>
      <w:r w:rsidRPr="00F37F44">
        <w:rPr>
          <w:rFonts w:ascii="Times New Roman" w:hAnsi="Times New Roman" w:cs="Times New Roman"/>
          <w:sz w:val="24"/>
          <w:szCs w:val="24"/>
        </w:rPr>
        <w:t xml:space="preserve"> k., Mokyklos g. 23 (prie kultūros centro);</w:t>
      </w:r>
      <w:r w:rsidR="00E95BD0">
        <w:rPr>
          <w:rFonts w:ascii="Times New Roman" w:hAnsi="Times New Roman" w:cs="Times New Roman"/>
          <w:sz w:val="24"/>
          <w:szCs w:val="24"/>
        </w:rPr>
        <w:t xml:space="preserve"> </w:t>
      </w:r>
    </w:p>
    <w:p w14:paraId="70E67192" w14:textId="3DA7F170"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Baltosios Vokės  m. Žalioji g. 5;</w:t>
      </w:r>
    </w:p>
    <w:p w14:paraId="008177D8" w14:textId="769ACB72"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Baltosios Vokės  m. Vilniaus g. 17 (prie seniūnijos);</w:t>
      </w:r>
      <w:r w:rsidR="00E95BD0">
        <w:rPr>
          <w:rFonts w:ascii="Times New Roman" w:hAnsi="Times New Roman" w:cs="Times New Roman"/>
          <w:sz w:val="24"/>
          <w:szCs w:val="24"/>
        </w:rPr>
        <w:t xml:space="preserve"> </w:t>
      </w:r>
    </w:p>
    <w:p w14:paraId="1648016B" w14:textId="14319C24"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Rūdninkų k., Bažnyčios g. 8;</w:t>
      </w:r>
      <w:r w:rsidR="00E95BD0">
        <w:rPr>
          <w:rFonts w:ascii="Times New Roman" w:hAnsi="Times New Roman" w:cs="Times New Roman"/>
          <w:sz w:val="24"/>
          <w:szCs w:val="24"/>
        </w:rPr>
        <w:t xml:space="preserve"> </w:t>
      </w:r>
    </w:p>
    <w:p w14:paraId="2D969C8B" w14:textId="7411B737"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Dieveniškių mstl., Naujoji g. 4;</w:t>
      </w:r>
      <w:r w:rsidR="00E95BD0">
        <w:rPr>
          <w:rFonts w:ascii="Times New Roman" w:hAnsi="Times New Roman" w:cs="Times New Roman"/>
          <w:sz w:val="24"/>
          <w:szCs w:val="24"/>
        </w:rPr>
        <w:t xml:space="preserve"> </w:t>
      </w:r>
    </w:p>
    <w:p w14:paraId="0E0B7B90" w14:textId="0BC5C19B"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Dainavos k. Sodų g. 78;</w:t>
      </w:r>
      <w:r w:rsidR="00E95BD0">
        <w:rPr>
          <w:rFonts w:ascii="Times New Roman" w:hAnsi="Times New Roman" w:cs="Times New Roman"/>
          <w:sz w:val="24"/>
          <w:szCs w:val="24"/>
        </w:rPr>
        <w:t xml:space="preserve"> </w:t>
      </w:r>
    </w:p>
    <w:p w14:paraId="4867FA9C" w14:textId="531E8861"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Eišiškių m., Kaštonų g. 4;</w:t>
      </w:r>
      <w:r w:rsidR="00E95BD0">
        <w:rPr>
          <w:rFonts w:ascii="Times New Roman" w:hAnsi="Times New Roman" w:cs="Times New Roman"/>
          <w:sz w:val="24"/>
          <w:szCs w:val="24"/>
        </w:rPr>
        <w:t xml:space="preserve"> </w:t>
      </w:r>
    </w:p>
    <w:p w14:paraId="42DE731C" w14:textId="77777777"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Eišiškių m.  Statybininkų g. 1;</w:t>
      </w:r>
    </w:p>
    <w:p w14:paraId="24AD627F" w14:textId="77777777"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Eišiškių m. Vilniaus g. 73;</w:t>
      </w:r>
      <w:r w:rsidR="00E95BD0">
        <w:rPr>
          <w:rFonts w:ascii="Times New Roman" w:hAnsi="Times New Roman" w:cs="Times New Roman"/>
          <w:sz w:val="24"/>
          <w:szCs w:val="24"/>
        </w:rPr>
        <w:t xml:space="preserve"> </w:t>
      </w:r>
      <w:r w:rsidRPr="00E95BD0">
        <w:rPr>
          <w:rFonts w:ascii="Times New Roman" w:hAnsi="Times New Roman" w:cs="Times New Roman"/>
          <w:sz w:val="24"/>
          <w:szCs w:val="24"/>
        </w:rPr>
        <w:t xml:space="preserve">Eišiškių m., </w:t>
      </w:r>
    </w:p>
    <w:p w14:paraId="5CA96A1B" w14:textId="349A75FE"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Varėnos pl. 2;</w:t>
      </w:r>
      <w:r w:rsidR="00E95BD0">
        <w:rPr>
          <w:rFonts w:ascii="Times New Roman" w:hAnsi="Times New Roman" w:cs="Times New Roman"/>
          <w:sz w:val="24"/>
          <w:szCs w:val="24"/>
        </w:rPr>
        <w:t xml:space="preserve"> </w:t>
      </w:r>
      <w:r w:rsidRPr="00E95BD0">
        <w:rPr>
          <w:rFonts w:ascii="Times New Roman" w:hAnsi="Times New Roman" w:cs="Times New Roman"/>
          <w:sz w:val="24"/>
          <w:szCs w:val="24"/>
        </w:rPr>
        <w:t>Gerviškių k. Šalčios g. 1;</w:t>
      </w:r>
      <w:r w:rsidR="00E95BD0">
        <w:rPr>
          <w:rFonts w:ascii="Times New Roman" w:hAnsi="Times New Roman" w:cs="Times New Roman"/>
          <w:sz w:val="24"/>
          <w:szCs w:val="24"/>
        </w:rPr>
        <w:t xml:space="preserve"> </w:t>
      </w:r>
    </w:p>
    <w:p w14:paraId="7F95FA93" w14:textId="57A6FF2A"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proofErr w:type="spellStart"/>
      <w:r w:rsidRPr="00E95BD0">
        <w:rPr>
          <w:rFonts w:ascii="Times New Roman" w:hAnsi="Times New Roman" w:cs="Times New Roman"/>
          <w:sz w:val="24"/>
          <w:szCs w:val="24"/>
        </w:rPr>
        <w:t>Čiužiakampio</w:t>
      </w:r>
      <w:proofErr w:type="spellEnd"/>
      <w:r w:rsidRPr="00E95BD0">
        <w:rPr>
          <w:rFonts w:ascii="Times New Roman" w:hAnsi="Times New Roman" w:cs="Times New Roman"/>
          <w:sz w:val="24"/>
          <w:szCs w:val="24"/>
        </w:rPr>
        <w:t xml:space="preserve"> k., Vilties g. (</w:t>
      </w:r>
      <w:proofErr w:type="spellStart"/>
      <w:r w:rsidRPr="00E95BD0">
        <w:rPr>
          <w:rFonts w:ascii="Times New Roman" w:hAnsi="Times New Roman" w:cs="Times New Roman"/>
          <w:sz w:val="24"/>
          <w:szCs w:val="24"/>
        </w:rPr>
        <w:t>parkingo</w:t>
      </w:r>
      <w:proofErr w:type="spellEnd"/>
      <w:r w:rsidRPr="00E95BD0">
        <w:rPr>
          <w:rFonts w:ascii="Times New Roman" w:hAnsi="Times New Roman" w:cs="Times New Roman"/>
          <w:sz w:val="24"/>
          <w:szCs w:val="24"/>
        </w:rPr>
        <w:t xml:space="preserve"> aikštelėje);</w:t>
      </w:r>
      <w:r w:rsidR="00E95BD0">
        <w:rPr>
          <w:rFonts w:ascii="Times New Roman" w:hAnsi="Times New Roman" w:cs="Times New Roman"/>
          <w:sz w:val="24"/>
          <w:szCs w:val="24"/>
        </w:rPr>
        <w:t xml:space="preserve"> </w:t>
      </w:r>
    </w:p>
    <w:p w14:paraId="1FB1B8D7" w14:textId="3120A81D"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Jašiūnų mstl. Popierinės g. priešais daugiabutį Nr. 19 arba 21;</w:t>
      </w:r>
      <w:r w:rsidR="00E95BD0">
        <w:rPr>
          <w:rFonts w:ascii="Times New Roman" w:hAnsi="Times New Roman" w:cs="Times New Roman"/>
          <w:sz w:val="24"/>
          <w:szCs w:val="24"/>
        </w:rPr>
        <w:t xml:space="preserve"> </w:t>
      </w:r>
    </w:p>
    <w:p w14:paraId="6A89E797" w14:textId="110CB0AD"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Jašiūnų mstl. Saulėtoji g. priešais daugiabutį Nr. 28;</w:t>
      </w:r>
      <w:r w:rsidR="00E95BD0">
        <w:rPr>
          <w:rFonts w:ascii="Times New Roman" w:hAnsi="Times New Roman" w:cs="Times New Roman"/>
          <w:sz w:val="24"/>
          <w:szCs w:val="24"/>
        </w:rPr>
        <w:t xml:space="preserve"> </w:t>
      </w:r>
    </w:p>
    <w:p w14:paraId="7AC29543" w14:textId="42902FBA"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Jašiūnų mstl. Šv. Antano g. priešais daugiabutį Nr. 2;</w:t>
      </w:r>
      <w:r w:rsidR="00E95BD0">
        <w:rPr>
          <w:rFonts w:ascii="Times New Roman" w:hAnsi="Times New Roman" w:cs="Times New Roman"/>
          <w:sz w:val="24"/>
          <w:szCs w:val="24"/>
        </w:rPr>
        <w:t xml:space="preserve"> </w:t>
      </w:r>
    </w:p>
    <w:p w14:paraId="32914CC1" w14:textId="0B25068F"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Kalesninkų k. Bažnyčios g.8;</w:t>
      </w:r>
      <w:r w:rsidR="00E95BD0">
        <w:rPr>
          <w:rFonts w:ascii="Times New Roman" w:hAnsi="Times New Roman" w:cs="Times New Roman"/>
          <w:sz w:val="24"/>
          <w:szCs w:val="24"/>
        </w:rPr>
        <w:t xml:space="preserve"> </w:t>
      </w:r>
      <w:proofErr w:type="spellStart"/>
      <w:r w:rsidRPr="00E95BD0">
        <w:rPr>
          <w:rFonts w:ascii="Times New Roman" w:hAnsi="Times New Roman" w:cs="Times New Roman"/>
          <w:sz w:val="24"/>
          <w:szCs w:val="24"/>
        </w:rPr>
        <w:t>Tetėnų</w:t>
      </w:r>
      <w:proofErr w:type="spellEnd"/>
      <w:r w:rsidRPr="00E95BD0">
        <w:rPr>
          <w:rFonts w:ascii="Times New Roman" w:hAnsi="Times New Roman" w:cs="Times New Roman"/>
          <w:sz w:val="24"/>
          <w:szCs w:val="24"/>
        </w:rPr>
        <w:t xml:space="preserve"> k., Mokyklos g. 17;</w:t>
      </w:r>
      <w:r w:rsidR="00E95BD0">
        <w:rPr>
          <w:rFonts w:ascii="Times New Roman" w:hAnsi="Times New Roman" w:cs="Times New Roman"/>
          <w:sz w:val="24"/>
          <w:szCs w:val="24"/>
        </w:rPr>
        <w:t xml:space="preserve"> </w:t>
      </w:r>
    </w:p>
    <w:p w14:paraId="7F31CF93" w14:textId="7A346943"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 xml:space="preserve">Pabarės k. Ipolito </w:t>
      </w:r>
      <w:proofErr w:type="spellStart"/>
      <w:r w:rsidRPr="00E95BD0">
        <w:rPr>
          <w:rFonts w:ascii="Times New Roman" w:hAnsi="Times New Roman" w:cs="Times New Roman"/>
          <w:sz w:val="24"/>
          <w:szCs w:val="24"/>
        </w:rPr>
        <w:t>Jundzilo</w:t>
      </w:r>
      <w:proofErr w:type="spellEnd"/>
      <w:r w:rsidRPr="00E95BD0">
        <w:rPr>
          <w:rFonts w:ascii="Times New Roman" w:hAnsi="Times New Roman" w:cs="Times New Roman"/>
          <w:sz w:val="24"/>
          <w:szCs w:val="24"/>
        </w:rPr>
        <w:t xml:space="preserve"> g. 39;</w:t>
      </w:r>
      <w:r w:rsidR="00E95BD0">
        <w:rPr>
          <w:rFonts w:ascii="Times New Roman" w:hAnsi="Times New Roman" w:cs="Times New Roman"/>
          <w:sz w:val="24"/>
          <w:szCs w:val="24"/>
        </w:rPr>
        <w:t xml:space="preserve"> </w:t>
      </w:r>
    </w:p>
    <w:p w14:paraId="315E5A3F" w14:textId="0CB02196"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Poškonių k., Centrinė g. (prie parduotuvės);</w:t>
      </w:r>
      <w:r w:rsidR="00E95BD0">
        <w:rPr>
          <w:rFonts w:ascii="Times New Roman" w:hAnsi="Times New Roman" w:cs="Times New Roman"/>
          <w:sz w:val="24"/>
          <w:szCs w:val="24"/>
        </w:rPr>
        <w:t xml:space="preserve"> </w:t>
      </w:r>
    </w:p>
    <w:p w14:paraId="5CC61FA0" w14:textId="4F5F769D"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Turgelių mstl., Ilgoji g. 4 (prie seniūnijos);</w:t>
      </w:r>
      <w:r w:rsidR="00E95BD0">
        <w:rPr>
          <w:rFonts w:ascii="Times New Roman" w:hAnsi="Times New Roman" w:cs="Times New Roman"/>
          <w:sz w:val="24"/>
          <w:szCs w:val="24"/>
        </w:rPr>
        <w:t xml:space="preserve"> </w:t>
      </w:r>
    </w:p>
    <w:p w14:paraId="714FC080" w14:textId="1A5AB8CA"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Turgelių mstl. Naujasis skg. 5;</w:t>
      </w:r>
      <w:r w:rsidR="00E95BD0">
        <w:rPr>
          <w:rFonts w:ascii="Times New Roman" w:hAnsi="Times New Roman" w:cs="Times New Roman"/>
          <w:sz w:val="24"/>
          <w:szCs w:val="24"/>
        </w:rPr>
        <w:t xml:space="preserve"> </w:t>
      </w:r>
      <w:proofErr w:type="spellStart"/>
      <w:r w:rsidRPr="00E95BD0">
        <w:rPr>
          <w:rFonts w:ascii="Times New Roman" w:hAnsi="Times New Roman" w:cs="Times New Roman"/>
          <w:sz w:val="24"/>
          <w:szCs w:val="24"/>
        </w:rPr>
        <w:t>Zavišonių</w:t>
      </w:r>
      <w:proofErr w:type="spellEnd"/>
      <w:r w:rsidRPr="00E95BD0">
        <w:rPr>
          <w:rFonts w:ascii="Times New Roman" w:hAnsi="Times New Roman" w:cs="Times New Roman"/>
          <w:sz w:val="24"/>
          <w:szCs w:val="24"/>
        </w:rPr>
        <w:t xml:space="preserve"> k., </w:t>
      </w:r>
    </w:p>
    <w:p w14:paraId="047876C5" w14:textId="3855E962"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Jovarų g. 4;</w:t>
      </w:r>
      <w:r w:rsidR="00E95BD0">
        <w:rPr>
          <w:rFonts w:ascii="Times New Roman" w:hAnsi="Times New Roman" w:cs="Times New Roman"/>
          <w:sz w:val="24"/>
          <w:szCs w:val="24"/>
        </w:rPr>
        <w:t xml:space="preserve"> </w:t>
      </w:r>
      <w:proofErr w:type="spellStart"/>
      <w:r w:rsidRPr="00E95BD0">
        <w:rPr>
          <w:rFonts w:ascii="Times New Roman" w:hAnsi="Times New Roman" w:cs="Times New Roman"/>
          <w:sz w:val="24"/>
          <w:szCs w:val="24"/>
        </w:rPr>
        <w:t>Šalčininkėlių</w:t>
      </w:r>
      <w:proofErr w:type="spellEnd"/>
      <w:r w:rsidRPr="00E95BD0">
        <w:rPr>
          <w:rFonts w:ascii="Times New Roman" w:hAnsi="Times New Roman" w:cs="Times New Roman"/>
          <w:sz w:val="24"/>
          <w:szCs w:val="24"/>
        </w:rPr>
        <w:t xml:space="preserve"> k., Naujoji g. 11;</w:t>
      </w:r>
      <w:r w:rsidR="00E95BD0">
        <w:rPr>
          <w:rFonts w:ascii="Times New Roman" w:hAnsi="Times New Roman" w:cs="Times New Roman"/>
          <w:sz w:val="24"/>
          <w:szCs w:val="24"/>
        </w:rPr>
        <w:t xml:space="preserve"> </w:t>
      </w:r>
    </w:p>
    <w:p w14:paraId="6366A67B" w14:textId="6491E862"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Šalčininkų m. Naujoji g. 4;</w:t>
      </w:r>
      <w:r w:rsidR="00E95BD0">
        <w:rPr>
          <w:rFonts w:ascii="Times New Roman" w:hAnsi="Times New Roman" w:cs="Times New Roman"/>
          <w:sz w:val="24"/>
          <w:szCs w:val="24"/>
        </w:rPr>
        <w:t xml:space="preserve"> </w:t>
      </w:r>
    </w:p>
    <w:p w14:paraId="11037B62" w14:textId="77777777"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 xml:space="preserve">Šalčininkų m., J. </w:t>
      </w:r>
      <w:proofErr w:type="spellStart"/>
      <w:r w:rsidRPr="00E95BD0">
        <w:rPr>
          <w:rFonts w:ascii="Times New Roman" w:hAnsi="Times New Roman" w:cs="Times New Roman"/>
          <w:sz w:val="24"/>
          <w:szCs w:val="24"/>
        </w:rPr>
        <w:t>Sniadeckio</w:t>
      </w:r>
      <w:proofErr w:type="spellEnd"/>
      <w:r w:rsidRPr="00E95BD0">
        <w:rPr>
          <w:rFonts w:ascii="Times New Roman" w:hAnsi="Times New Roman" w:cs="Times New Roman"/>
          <w:sz w:val="24"/>
          <w:szCs w:val="24"/>
        </w:rPr>
        <w:t xml:space="preserve"> g. 21;</w:t>
      </w:r>
      <w:r w:rsidR="00E95BD0">
        <w:rPr>
          <w:rFonts w:ascii="Times New Roman" w:hAnsi="Times New Roman" w:cs="Times New Roman"/>
          <w:sz w:val="24"/>
          <w:szCs w:val="24"/>
        </w:rPr>
        <w:t xml:space="preserve"> </w:t>
      </w:r>
    </w:p>
    <w:p w14:paraId="52CAFF83" w14:textId="0AC05EDA"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Šalčininkų m., Vilniaus g. 51;</w:t>
      </w:r>
      <w:r w:rsidR="00E95BD0">
        <w:rPr>
          <w:rFonts w:ascii="Times New Roman" w:hAnsi="Times New Roman" w:cs="Times New Roman"/>
          <w:sz w:val="24"/>
          <w:szCs w:val="24"/>
        </w:rPr>
        <w:t xml:space="preserve"> </w:t>
      </w:r>
    </w:p>
    <w:p w14:paraId="3E37E98D" w14:textId="5B936120"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Šalčininkų m.,  Vytauto g. 22A;</w:t>
      </w:r>
      <w:r w:rsidR="00E95BD0">
        <w:rPr>
          <w:rFonts w:ascii="Times New Roman" w:hAnsi="Times New Roman" w:cs="Times New Roman"/>
          <w:sz w:val="24"/>
          <w:szCs w:val="24"/>
        </w:rPr>
        <w:t xml:space="preserve"> </w:t>
      </w:r>
    </w:p>
    <w:p w14:paraId="77A02DFC" w14:textId="146F0618"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Šalčininkų m., Vytauto g. 38;</w:t>
      </w:r>
      <w:r w:rsidR="00E95BD0">
        <w:rPr>
          <w:rFonts w:ascii="Times New Roman" w:hAnsi="Times New Roman" w:cs="Times New Roman"/>
          <w:sz w:val="24"/>
          <w:szCs w:val="24"/>
        </w:rPr>
        <w:t xml:space="preserve"> </w:t>
      </w:r>
    </w:p>
    <w:p w14:paraId="471901CC" w14:textId="77777777"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lastRenderedPageBreak/>
        <w:t>Šalčininkų m., A. Mickevičiaus g. 16;</w:t>
      </w:r>
      <w:r w:rsidR="00E95BD0">
        <w:rPr>
          <w:rFonts w:ascii="Times New Roman" w:hAnsi="Times New Roman" w:cs="Times New Roman"/>
          <w:sz w:val="24"/>
          <w:szCs w:val="24"/>
        </w:rPr>
        <w:t xml:space="preserve"> </w:t>
      </w:r>
    </w:p>
    <w:p w14:paraId="74E9F06B" w14:textId="77777777"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 xml:space="preserve">Šalčininkų m., J. </w:t>
      </w:r>
      <w:proofErr w:type="spellStart"/>
      <w:r w:rsidRPr="00E95BD0">
        <w:rPr>
          <w:rFonts w:ascii="Times New Roman" w:hAnsi="Times New Roman" w:cs="Times New Roman"/>
          <w:sz w:val="24"/>
          <w:szCs w:val="24"/>
        </w:rPr>
        <w:t>Sniadeckio</w:t>
      </w:r>
      <w:proofErr w:type="spellEnd"/>
      <w:r w:rsidRPr="00E95BD0">
        <w:rPr>
          <w:rFonts w:ascii="Times New Roman" w:hAnsi="Times New Roman" w:cs="Times New Roman"/>
          <w:sz w:val="24"/>
          <w:szCs w:val="24"/>
        </w:rPr>
        <w:t xml:space="preserve"> g. 10;</w:t>
      </w:r>
      <w:r w:rsidR="00E95BD0">
        <w:rPr>
          <w:rFonts w:ascii="Times New Roman" w:hAnsi="Times New Roman" w:cs="Times New Roman"/>
          <w:sz w:val="24"/>
          <w:szCs w:val="24"/>
        </w:rPr>
        <w:t xml:space="preserve"> </w:t>
      </w:r>
    </w:p>
    <w:p w14:paraId="54794EF7" w14:textId="77777777" w:rsidR="00FF1AA2"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Šalčininkų m., Vilniaus g. 25;</w:t>
      </w:r>
      <w:r w:rsidR="00E95BD0">
        <w:rPr>
          <w:rFonts w:ascii="Times New Roman" w:hAnsi="Times New Roman" w:cs="Times New Roman"/>
          <w:sz w:val="24"/>
          <w:szCs w:val="24"/>
        </w:rPr>
        <w:t xml:space="preserve"> </w:t>
      </w:r>
    </w:p>
    <w:p w14:paraId="290083C8" w14:textId="4DB93028" w:rsidR="00DE4DDF" w:rsidRPr="00E95BD0" w:rsidRDefault="00F37F44" w:rsidP="00E95BD0">
      <w:pPr>
        <w:pBdr>
          <w:top w:val="nil"/>
          <w:left w:val="nil"/>
          <w:bottom w:val="nil"/>
          <w:right w:val="nil"/>
          <w:between w:val="nil"/>
          <w:bar w:val="nil"/>
        </w:pBdr>
        <w:tabs>
          <w:tab w:val="left" w:pos="851"/>
        </w:tabs>
        <w:suppressAutoHyphens/>
        <w:spacing w:after="0" w:line="240" w:lineRule="auto"/>
        <w:jc w:val="both"/>
        <w:rPr>
          <w:rFonts w:ascii="Times New Roman" w:hAnsi="Times New Roman" w:cs="Times New Roman"/>
          <w:sz w:val="24"/>
          <w:szCs w:val="24"/>
        </w:rPr>
      </w:pPr>
      <w:r w:rsidRPr="00E95BD0">
        <w:rPr>
          <w:rFonts w:ascii="Times New Roman" w:hAnsi="Times New Roman" w:cs="Times New Roman"/>
          <w:sz w:val="24"/>
          <w:szCs w:val="24"/>
        </w:rPr>
        <w:t>Šalčininkų m., Mokyklos g. 25.</w:t>
      </w:r>
      <w:r w:rsidRPr="00E95BD0">
        <w:rPr>
          <w:rFonts w:ascii="Times New Roman" w:hAnsi="Times New Roman" w:cs="Times New Roman"/>
          <w:sz w:val="24"/>
          <w:szCs w:val="24"/>
        </w:rPr>
        <w:tab/>
      </w:r>
    </w:p>
    <w:p w14:paraId="1A00810E" w14:textId="00BBB02A" w:rsidR="00F37F44" w:rsidRPr="00F37F44" w:rsidRDefault="00EF5CCC" w:rsidP="00F37F44">
      <w:pPr>
        <w:spacing w:after="0"/>
        <w:ind w:firstLine="678"/>
        <w:rPr>
          <w:rFonts w:ascii="Times New Roman" w:eastAsia="Calibri" w:hAnsi="Times New Roman" w:cs="Times New Roman"/>
          <w:sz w:val="24"/>
          <w:szCs w:val="24"/>
          <w:lang w:val="en-US"/>
        </w:rPr>
      </w:pPr>
      <w:r w:rsidRPr="00F37F44">
        <w:rPr>
          <w:rFonts w:ascii="Times New Roman" w:hAnsi="Times New Roman" w:cs="Times New Roman"/>
          <w:sz w:val="24"/>
          <w:szCs w:val="24"/>
        </w:rPr>
        <w:t>1.</w:t>
      </w:r>
      <w:r w:rsidR="0043323B" w:rsidRPr="00F37F44">
        <w:rPr>
          <w:rFonts w:ascii="Times New Roman" w:hAnsi="Times New Roman" w:cs="Times New Roman"/>
          <w:sz w:val="24"/>
          <w:szCs w:val="24"/>
        </w:rPr>
        <w:t>4</w:t>
      </w:r>
      <w:r w:rsidRPr="00F37F44">
        <w:rPr>
          <w:rFonts w:ascii="Times New Roman" w:hAnsi="Times New Roman" w:cs="Times New Roman"/>
          <w:sz w:val="24"/>
          <w:szCs w:val="24"/>
        </w:rPr>
        <w:t xml:space="preserve">. </w:t>
      </w:r>
      <w:r w:rsidR="00DE4DDF" w:rsidRPr="00F37F44">
        <w:rPr>
          <w:rFonts w:ascii="Times New Roman" w:hAnsi="Times New Roman" w:cs="Times New Roman"/>
          <w:sz w:val="24"/>
          <w:szCs w:val="24"/>
        </w:rPr>
        <w:t xml:space="preserve">Darbai perkami įgyvendinant projektą </w:t>
      </w:r>
      <w:r w:rsidR="00F37F44" w:rsidRPr="00F37F44">
        <w:rPr>
          <w:rFonts w:ascii="Times New Roman" w:eastAsia="Aptos" w:hAnsi="Times New Roman" w:cs="Times New Roman"/>
          <w:sz w:val="24"/>
          <w:szCs w:val="24"/>
        </w:rPr>
        <w:t>„Rūšiuojamojo atliekų surinkimo skatinimas Šalčininkų rajone“. Projekto kodas Nr.</w:t>
      </w:r>
      <w:r w:rsidR="00F37F44" w:rsidRPr="00F37F44">
        <w:rPr>
          <w:rFonts w:ascii="Times New Roman" w:eastAsia="Aptos" w:hAnsi="Times New Roman" w:cs="Times New Roman"/>
          <w:sz w:val="24"/>
          <w:szCs w:val="24"/>
          <w:lang w:eastAsia="lt-LT"/>
        </w:rPr>
        <w:t xml:space="preserve"> </w:t>
      </w:r>
      <w:r w:rsidR="00F37F44" w:rsidRPr="00F37F44">
        <w:rPr>
          <w:rFonts w:ascii="Times New Roman" w:eastAsia="Aptos" w:hAnsi="Times New Roman" w:cs="Times New Roman"/>
          <w:b/>
          <w:bCs/>
          <w:sz w:val="24"/>
          <w:szCs w:val="24"/>
          <w:lang w:eastAsia="lt-LT"/>
        </w:rPr>
        <w:t>20-209-P-0001</w:t>
      </w:r>
      <w:r w:rsidR="00F37F44" w:rsidRPr="00F37F44">
        <w:rPr>
          <w:rFonts w:ascii="Times New Roman" w:eastAsia="Aptos" w:hAnsi="Times New Roman" w:cs="Times New Roman"/>
          <w:sz w:val="24"/>
          <w:szCs w:val="24"/>
          <w:lang w:eastAsia="lt-LT"/>
        </w:rPr>
        <w:t xml:space="preserve"> .</w:t>
      </w:r>
    </w:p>
    <w:p w14:paraId="595CFFBD" w14:textId="7997C064" w:rsidR="006D162F" w:rsidRPr="000E7F7C" w:rsidRDefault="02499769" w:rsidP="02499769">
      <w:pPr>
        <w:pStyle w:val="Body2"/>
        <w:spacing w:after="0"/>
        <w:ind w:firstLine="720"/>
        <w:rPr>
          <w:rFonts w:cs="Times New Roman"/>
        </w:rPr>
      </w:pPr>
      <w:r w:rsidRPr="02499769">
        <w:rPr>
          <w:rFonts w:cs="Times New Roman"/>
          <w:sz w:val="24"/>
          <w:szCs w:val="24"/>
        </w:rPr>
        <w:t>1.5. Užsakovas pagal šią Sutartį įsipareigoja priimti atliktus Darbus ir už juos sumokėti Sutartyje nurodytą kainą Sutartyje numatytomis sąlygomis ir tvarka.</w:t>
      </w:r>
    </w:p>
    <w:p w14:paraId="6EB1F516" w14:textId="6F8FB5B8" w:rsidR="006D162F" w:rsidRPr="000E7F7C" w:rsidRDefault="006D162F" w:rsidP="02499769">
      <w:pPr>
        <w:pStyle w:val="Body2"/>
        <w:spacing w:after="0"/>
        <w:ind w:firstLine="720"/>
        <w:rPr>
          <w:rFonts w:cs="Times New Roman"/>
        </w:rPr>
      </w:pPr>
    </w:p>
    <w:p w14:paraId="25C7E589" w14:textId="77777777" w:rsidR="001E4D37" w:rsidRDefault="02499769" w:rsidP="001E4D37">
      <w:pPr>
        <w:pStyle w:val="Body2"/>
        <w:spacing w:after="0"/>
        <w:ind w:firstLine="720"/>
        <w:rPr>
          <w:rFonts w:cs="Times New Roman"/>
          <w:b/>
          <w:bCs/>
          <w:color w:val="auto"/>
        </w:rPr>
      </w:pPr>
      <w:r w:rsidRPr="02499769">
        <w:rPr>
          <w:rFonts w:cs="Times New Roman"/>
          <w:b/>
          <w:bCs/>
          <w:color w:val="auto"/>
        </w:rPr>
        <w:t>2. DARBŲ ATLIKIMO TERMINAI</w:t>
      </w:r>
    </w:p>
    <w:p w14:paraId="291E3ED3" w14:textId="77777777" w:rsidR="001E4D37" w:rsidRDefault="02499769" w:rsidP="001E4D37">
      <w:pPr>
        <w:pStyle w:val="Body2"/>
        <w:spacing w:after="0"/>
        <w:ind w:firstLine="720"/>
        <w:rPr>
          <w:rFonts w:cs="Times New Roman"/>
          <w:color w:val="auto"/>
          <w:sz w:val="24"/>
          <w:szCs w:val="24"/>
        </w:rPr>
      </w:pPr>
      <w:r w:rsidRPr="02499769">
        <w:rPr>
          <w:rFonts w:cs="Times New Roman"/>
          <w:color w:val="auto"/>
          <w:sz w:val="24"/>
          <w:szCs w:val="24"/>
        </w:rPr>
        <w:t>2.1. Darbai turi būti atliekami nuo statybvietės perdavimo-priėmimo akto pasirašymo dienos.  </w:t>
      </w:r>
    </w:p>
    <w:p w14:paraId="675EF682" w14:textId="77777777" w:rsidR="001E4D37" w:rsidRDefault="00EF5CCC" w:rsidP="001E4D37">
      <w:pPr>
        <w:pStyle w:val="Body2"/>
        <w:spacing w:after="0"/>
        <w:ind w:firstLine="720"/>
        <w:rPr>
          <w:rFonts w:cs="Times New Roman"/>
          <w:color w:val="auto"/>
          <w:sz w:val="24"/>
          <w:szCs w:val="24"/>
        </w:rPr>
      </w:pPr>
      <w:r w:rsidRPr="02499769">
        <w:rPr>
          <w:rFonts w:cs="Times New Roman"/>
          <w:color w:val="auto"/>
          <w:sz w:val="24"/>
          <w:szCs w:val="24"/>
        </w:rPr>
        <w:t xml:space="preserve">2.2. </w:t>
      </w:r>
      <w:r w:rsidR="00E95BD0" w:rsidRPr="00E95BD0">
        <w:rPr>
          <w:rFonts w:eastAsia="Arial" w:cs="Times New Roman"/>
          <w:color w:val="auto"/>
          <w:sz w:val="24"/>
          <w:szCs w:val="24"/>
        </w:rPr>
        <w:t xml:space="preserve">Visų darbų, kadastrinių bylų, schemų bei išpildomosios dokumentacijos parengimo atlikimo terminas </w:t>
      </w:r>
      <w:r w:rsidR="00E95BD0" w:rsidRPr="00BE5F06">
        <w:rPr>
          <w:rFonts w:eastAsia="Arial" w:cs="Times New Roman"/>
          <w:b/>
          <w:bCs/>
          <w:color w:val="auto"/>
          <w:sz w:val="24"/>
          <w:szCs w:val="24"/>
        </w:rPr>
        <w:t>6 (šeši) mėnesiai</w:t>
      </w:r>
      <w:r w:rsidR="00E95BD0">
        <w:rPr>
          <w:rFonts w:eastAsia="Arial" w:cs="Times New Roman"/>
          <w:color w:val="auto"/>
          <w:sz w:val="24"/>
          <w:szCs w:val="24"/>
        </w:rPr>
        <w:t xml:space="preserve"> </w:t>
      </w:r>
      <w:r w:rsidR="00617213">
        <w:rPr>
          <w:rFonts w:eastAsia="Arial" w:cs="Times New Roman"/>
          <w:color w:val="auto"/>
          <w:sz w:val="24"/>
          <w:szCs w:val="24"/>
        </w:rPr>
        <w:t xml:space="preserve">nuo </w:t>
      </w:r>
      <w:r w:rsidR="00977D43" w:rsidRPr="02499769">
        <w:rPr>
          <w:rFonts w:cs="Times New Roman"/>
          <w:color w:val="auto"/>
          <w:sz w:val="24"/>
          <w:szCs w:val="24"/>
        </w:rPr>
        <w:t>Statybvietės perdavimo-priėmimo akto pasirašymo dienos</w:t>
      </w:r>
      <w:r w:rsidR="00F817E6" w:rsidRPr="02499769">
        <w:rPr>
          <w:rFonts w:cs="Times New Roman"/>
          <w:color w:val="auto"/>
          <w:sz w:val="24"/>
          <w:szCs w:val="24"/>
        </w:rPr>
        <w:t>.</w:t>
      </w:r>
    </w:p>
    <w:p w14:paraId="5A0AB084" w14:textId="6EA26739" w:rsidR="00EF5CCC" w:rsidRPr="001E4D37" w:rsidRDefault="02499769" w:rsidP="001E4D37">
      <w:pPr>
        <w:pStyle w:val="Body2"/>
        <w:spacing w:after="0"/>
        <w:ind w:firstLine="720"/>
        <w:rPr>
          <w:rFonts w:cs="Times New Roman"/>
          <w:b/>
          <w:bCs/>
          <w:color w:val="auto"/>
        </w:rPr>
      </w:pPr>
      <w:r w:rsidRPr="02499769">
        <w:rPr>
          <w:rFonts w:eastAsia="Times New Roman" w:cs="Times New Roman"/>
          <w:color w:val="auto"/>
          <w:sz w:val="24"/>
          <w:szCs w:val="24"/>
        </w:rPr>
        <w:t xml:space="preserve">2.3. Darbų pradžia – diena, kai pasirašytas statybvietės perdavimo-priėmimo aktas. </w:t>
      </w:r>
    </w:p>
    <w:p w14:paraId="32757EDF" w14:textId="0F827077" w:rsidR="00EF5CCC" w:rsidRPr="006E4535" w:rsidRDefault="02499769" w:rsidP="02499769">
      <w:pPr>
        <w:pStyle w:val="Antrat2"/>
        <w:numPr>
          <w:ilvl w:val="0"/>
          <w:numId w:val="0"/>
        </w:numPr>
        <w:spacing w:before="0" w:after="0"/>
        <w:ind w:firstLine="720"/>
        <w:contextualSpacing/>
        <w:rPr>
          <w:rFonts w:ascii="Times New Roman" w:hAnsi="Times New Roman" w:cs="Times New Roman"/>
          <w:b w:val="0"/>
          <w:color w:val="auto"/>
          <w:sz w:val="24"/>
          <w:szCs w:val="24"/>
        </w:rPr>
      </w:pPr>
      <w:bookmarkStart w:id="0" w:name="_Hlk192832021"/>
      <w:r w:rsidRPr="006E4535">
        <w:rPr>
          <w:rFonts w:ascii="Times New Roman" w:hAnsi="Times New Roman" w:cs="Times New Roman"/>
          <w:b w:val="0"/>
          <w:color w:val="auto"/>
          <w:sz w:val="24"/>
          <w:szCs w:val="24"/>
        </w:rPr>
        <w:t>2.4. Darbų pabaiga pagal Sutartį bus laikomas momentas, kai bus užbaigti visi Sutartyje numatyti Darbai, ištaisyti defektai, pateikt</w:t>
      </w:r>
      <w:r w:rsidR="00BE5F06" w:rsidRPr="006E4535">
        <w:rPr>
          <w:rFonts w:ascii="Times New Roman" w:hAnsi="Times New Roman" w:cs="Times New Roman"/>
          <w:b w:val="0"/>
          <w:color w:val="auto"/>
          <w:sz w:val="24"/>
          <w:szCs w:val="24"/>
        </w:rPr>
        <w:t xml:space="preserve">i kadastrų bylos, schemos ir </w:t>
      </w:r>
      <w:r w:rsidRPr="006E4535">
        <w:rPr>
          <w:rFonts w:ascii="Times New Roman" w:hAnsi="Times New Roman" w:cs="Times New Roman"/>
          <w:b w:val="0"/>
          <w:color w:val="auto"/>
          <w:sz w:val="24"/>
          <w:szCs w:val="24"/>
        </w:rPr>
        <w:t>kita išpildomoji dokumentacija ir pasirašytas atliktų Darbų aktas, Darbų perdavimo-priėmimo aktas ir Užsakovui perduoti visi statybos užbaigimo ir su tuo susiję dokumentai, kuriuos teisėtai turi saugoti Užsakovas.</w:t>
      </w:r>
      <w:bookmarkStart w:id="1" w:name="_Hlk192832032"/>
      <w:bookmarkEnd w:id="0"/>
    </w:p>
    <w:p w14:paraId="5C8B64C1" w14:textId="0F1BB26F" w:rsidR="001764E8" w:rsidRPr="000E7F7C" w:rsidRDefault="02499769" w:rsidP="02499769">
      <w:pPr>
        <w:spacing w:line="240" w:lineRule="auto"/>
        <w:ind w:firstLine="720"/>
        <w:jc w:val="both"/>
        <w:rPr>
          <w:rFonts w:ascii="Times New Roman" w:hAnsi="Times New Roman" w:cs="Times New Roman"/>
          <w:sz w:val="24"/>
          <w:szCs w:val="24"/>
        </w:rPr>
      </w:pPr>
      <w:r w:rsidRPr="006E4535">
        <w:rPr>
          <w:rFonts w:ascii="Times New Roman" w:hAnsi="Times New Roman" w:cs="Times New Roman"/>
          <w:sz w:val="24"/>
          <w:szCs w:val="24"/>
        </w:rPr>
        <w:t xml:space="preserve">2.5. Tiekėjas per 30 dienų nuo Sutarties pasirašymo dienos turi pateikti detalias lokalines sąmatas ir objektines sąmatas, kurios būtų </w:t>
      </w:r>
      <w:r w:rsidRPr="006E4535">
        <w:rPr>
          <w:rFonts w:ascii="Times New Roman" w:hAnsi="Times New Roman" w:cs="Times New Roman"/>
          <w:sz w:val="24"/>
          <w:szCs w:val="24"/>
          <w:lang w:eastAsia="lt-LT"/>
        </w:rPr>
        <w:t>naudojamos įvertinimui atsisakomų ir (ar) papildomų darbų, jeigu Sutarties vykdymo metu atsirastų toks poreikis.</w:t>
      </w:r>
    </w:p>
    <w:p w14:paraId="5A85C148" w14:textId="72658D76" w:rsidR="00EF5CCC" w:rsidRPr="000E7F7C" w:rsidRDefault="00EF5CCC" w:rsidP="00227908">
      <w:pPr>
        <w:pStyle w:val="Antrat1"/>
        <w:numPr>
          <w:ilvl w:val="0"/>
          <w:numId w:val="0"/>
        </w:numPr>
        <w:ind w:firstLine="720"/>
        <w:jc w:val="both"/>
        <w:rPr>
          <w:rFonts w:cs="Times New Roman"/>
          <w:szCs w:val="24"/>
        </w:rPr>
      </w:pPr>
      <w:r w:rsidRPr="000E7F7C">
        <w:rPr>
          <w:rFonts w:cs="Times New Roman"/>
          <w:szCs w:val="24"/>
        </w:rPr>
        <w:t xml:space="preserve">3. </w:t>
      </w:r>
      <w:r w:rsidR="006D162F" w:rsidRPr="000E7F7C">
        <w:rPr>
          <w:rFonts w:cs="Times New Roman"/>
          <w:szCs w:val="24"/>
        </w:rPr>
        <w:t>DARBŲ KAINA</w:t>
      </w:r>
    </w:p>
    <w:p w14:paraId="04CE7797" w14:textId="77777777"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sz w:val="24"/>
          <w:szCs w:val="24"/>
        </w:rPr>
      </w:pPr>
      <w:r w:rsidRPr="000E7F7C">
        <w:rPr>
          <w:rFonts w:ascii="Times New Roman" w:eastAsia="Helvetica Neue UltraLight" w:hAnsi="Times New Roman" w:cs="Times New Roman"/>
          <w:sz w:val="24"/>
          <w:szCs w:val="24"/>
        </w:rPr>
        <w:t xml:space="preserve">3.1. Sutarties objekto kaina yra </w:t>
      </w:r>
      <w:r w:rsidRPr="000E7F7C">
        <w:rPr>
          <w:rFonts w:ascii="Times New Roman" w:eastAsia="Helvetica Neue UltraLight" w:hAnsi="Times New Roman" w:cs="Times New Roman"/>
          <w:i/>
          <w:iCs/>
          <w:sz w:val="24"/>
          <w:szCs w:val="24"/>
        </w:rPr>
        <w:t>(nurodyti sumą skaičiais ir žodžiais)</w:t>
      </w:r>
      <w:r w:rsidRPr="000E7F7C">
        <w:rPr>
          <w:rFonts w:ascii="Times New Roman" w:eastAsia="Helvetica Neue UltraLight" w:hAnsi="Times New Roman" w:cs="Times New Roman"/>
          <w:sz w:val="24"/>
          <w:szCs w:val="24"/>
        </w:rPr>
        <w:t xml:space="preserve"> eurų, iš kurių PVM sudaro </w:t>
      </w:r>
      <w:r w:rsidRPr="000E7F7C">
        <w:rPr>
          <w:rFonts w:ascii="Times New Roman" w:eastAsia="Helvetica Neue UltraLight" w:hAnsi="Times New Roman" w:cs="Times New Roman"/>
          <w:i/>
          <w:iCs/>
          <w:sz w:val="24"/>
          <w:szCs w:val="24"/>
        </w:rPr>
        <w:t>(nurodyti sumą skaičiais ir žodžiais)</w:t>
      </w:r>
      <w:r w:rsidRPr="000E7F7C">
        <w:rPr>
          <w:rFonts w:ascii="Times New Roman" w:eastAsia="Helvetica Neue UltraLight" w:hAnsi="Times New Roman" w:cs="Times New Roman"/>
          <w:sz w:val="24"/>
          <w:szCs w:val="24"/>
        </w:rPr>
        <w:t xml:space="preserve"> eurų. Jei suma skaičiais neatitinka sumos žodžiais, teisinga laikoma suma žodžiais.</w:t>
      </w:r>
    </w:p>
    <w:p w14:paraId="7FCE819E" w14:textId="6F3C2C25"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sz w:val="24"/>
          <w:szCs w:val="24"/>
        </w:rPr>
      </w:pPr>
      <w:r w:rsidRPr="000E7F7C">
        <w:rPr>
          <w:rFonts w:ascii="Times New Roman" w:eastAsia="Helvetica Neue UltraLight" w:hAnsi="Times New Roman" w:cs="Times New Roman"/>
          <w:sz w:val="24"/>
          <w:szCs w:val="24"/>
        </w:rPr>
        <w:t xml:space="preserve">3.2. Į Sutartyje nurodytą kainą įtraukti visi </w:t>
      </w:r>
      <w:r w:rsidR="005D422E">
        <w:rPr>
          <w:rFonts w:ascii="Times New Roman" w:eastAsia="Helvetica Neue UltraLight" w:hAnsi="Times New Roman" w:cs="Times New Roman"/>
          <w:sz w:val="24"/>
          <w:szCs w:val="24"/>
        </w:rPr>
        <w:t xml:space="preserve">Tiekėjui </w:t>
      </w:r>
      <w:r w:rsidRPr="000E7F7C">
        <w:rPr>
          <w:rFonts w:ascii="Times New Roman" w:eastAsia="Helvetica Neue UltraLight" w:hAnsi="Times New Roman" w:cs="Times New Roman"/>
          <w:sz w:val="24"/>
          <w:szCs w:val="24"/>
        </w:rPr>
        <w:t>privalomi mokėti mokesčiai ir visos su darbų atlikimu susijusios išlaidos.</w:t>
      </w:r>
    </w:p>
    <w:p w14:paraId="304F7938" w14:textId="77777777" w:rsidR="000E7F7C" w:rsidRPr="000E7F7C" w:rsidRDefault="000E7F7C" w:rsidP="000E7F7C">
      <w:pPr>
        <w:autoSpaceDE w:val="0"/>
        <w:autoSpaceDN w:val="0"/>
        <w:adjustRightInd w:val="0"/>
        <w:spacing w:after="0" w:line="240" w:lineRule="auto"/>
        <w:ind w:firstLine="567"/>
        <w:jc w:val="both"/>
        <w:rPr>
          <w:rFonts w:ascii="Times New Roman" w:eastAsia="Helvetica Neue UltraLight" w:hAnsi="Times New Roman" w:cs="Times New Roman"/>
          <w:color w:val="000000"/>
          <w:sz w:val="24"/>
          <w:szCs w:val="24"/>
        </w:rPr>
      </w:pPr>
      <w:r w:rsidRPr="000E7F7C">
        <w:rPr>
          <w:rFonts w:ascii="Times New Roman" w:eastAsia="Helvetica Neue UltraLight" w:hAnsi="Times New Roman" w:cs="Times New Roman"/>
          <w:color w:val="000000"/>
          <w:sz w:val="24"/>
          <w:szCs w:val="24"/>
        </w:rPr>
        <w:t xml:space="preserve">3.3. Sutarčiai taikoma fiksuotos kainos kainodara (vadovaujantis Kainodaros taisyklių nustatymo metodika, patvirtinta Viešųjų pirkimų tarnybos direktoriaus 2017 m. birželio 28 d. įsakymu Nr. 1S-95 „Dėl kainodaros taisyklių nustatymo metodikos patvirtinimo“ (toliau – Metodika)). </w:t>
      </w:r>
    </w:p>
    <w:p w14:paraId="1ED18757" w14:textId="0CD61A3E" w:rsidR="000E7F7C" w:rsidRPr="000E7F7C" w:rsidRDefault="000E7F7C" w:rsidP="000E7F7C">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lang w:eastAsia="lt-LT"/>
        </w:rPr>
      </w:pPr>
      <w:r w:rsidRPr="000E7F7C">
        <w:rPr>
          <w:rFonts w:ascii="Times New Roman" w:eastAsia="Arial Unicode MS" w:hAnsi="Times New Roman" w:cs="Times New Roman"/>
          <w:sz w:val="24"/>
          <w:szCs w:val="24"/>
          <w:bdr w:val="nil"/>
          <w:lang w:eastAsia="lt-LT"/>
        </w:rPr>
        <w:t>3.</w:t>
      </w:r>
      <w:r w:rsidR="00E95BD0">
        <w:rPr>
          <w:rFonts w:ascii="Times New Roman" w:eastAsia="Arial Unicode MS" w:hAnsi="Times New Roman" w:cs="Times New Roman"/>
          <w:sz w:val="24"/>
          <w:szCs w:val="24"/>
          <w:bdr w:val="nil"/>
          <w:lang w:eastAsia="lt-LT"/>
        </w:rPr>
        <w:t>4</w:t>
      </w:r>
      <w:r w:rsidRPr="000E7F7C">
        <w:rPr>
          <w:rFonts w:ascii="Times New Roman" w:eastAsia="Arial Unicode MS" w:hAnsi="Times New Roman" w:cs="Times New Roman"/>
          <w:sz w:val="24"/>
          <w:szCs w:val="24"/>
          <w:bdr w:val="nil"/>
          <w:lang w:eastAsia="lt-LT"/>
        </w:rPr>
        <w:t>.</w:t>
      </w:r>
      <w:r w:rsidRPr="000E7F7C">
        <w:rPr>
          <w:rFonts w:ascii="Times New Roman" w:eastAsia="Arial Unicode MS" w:hAnsi="Times New Roman" w:cs="Times New Roman"/>
          <w:sz w:val="24"/>
          <w:szCs w:val="24"/>
          <w:bdr w:val="nil"/>
          <w:lang w:eastAsia="lt-LT"/>
        </w:rPr>
        <w:tab/>
        <w:t xml:space="preserve">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w:t>
      </w:r>
      <w:r w:rsidR="0048648E">
        <w:rPr>
          <w:rFonts w:ascii="Times New Roman" w:eastAsia="Arial Unicode MS" w:hAnsi="Times New Roman" w:cs="Times New Roman"/>
          <w:sz w:val="24"/>
          <w:szCs w:val="24"/>
          <w:bdr w:val="nil"/>
          <w:lang w:eastAsia="lt-LT"/>
        </w:rPr>
        <w:t>Tiekėjo</w:t>
      </w:r>
      <w:r w:rsidRPr="000E7F7C">
        <w:rPr>
          <w:rFonts w:ascii="Times New Roman" w:eastAsia="Arial Unicode MS" w:hAnsi="Times New Roman" w:cs="Times New Roman"/>
          <w:sz w:val="24"/>
          <w:szCs w:val="24"/>
          <w:bdr w:val="nil"/>
          <w:lang w:eastAsia="lt-LT"/>
        </w:rPr>
        <w:t xml:space="preserve"> priklausančių aplinkybių, pavyzdžiui, pasikeičia jo veikla, tampa PVM mokėtoju ir pan. – tokius galimus pokyčius </w:t>
      </w:r>
      <w:bookmarkStart w:id="2" w:name="_Hlk207791382"/>
      <w:r w:rsidR="0048648E">
        <w:rPr>
          <w:rFonts w:ascii="Times New Roman" w:eastAsia="Arial Unicode MS" w:hAnsi="Times New Roman" w:cs="Times New Roman"/>
          <w:sz w:val="24"/>
          <w:szCs w:val="24"/>
          <w:bdr w:val="nil"/>
          <w:lang w:eastAsia="lt-LT"/>
        </w:rPr>
        <w:t>Tiekėja</w:t>
      </w:r>
      <w:r w:rsidRPr="000E7F7C">
        <w:rPr>
          <w:rFonts w:ascii="Times New Roman" w:eastAsia="Arial Unicode MS" w:hAnsi="Times New Roman" w:cs="Times New Roman"/>
          <w:sz w:val="24"/>
          <w:szCs w:val="24"/>
          <w:bdr w:val="nil"/>
          <w:lang w:eastAsia="lt-LT"/>
        </w:rPr>
        <w:t>s</w:t>
      </w:r>
      <w:bookmarkEnd w:id="2"/>
      <w:r w:rsidRPr="000E7F7C">
        <w:rPr>
          <w:rFonts w:ascii="Times New Roman" w:eastAsia="Arial Unicode MS" w:hAnsi="Times New Roman" w:cs="Times New Roman"/>
          <w:sz w:val="24"/>
          <w:szCs w:val="24"/>
          <w:bdr w:val="nil"/>
          <w:lang w:eastAsia="lt-LT"/>
        </w:rPr>
        <w:t xml:space="preserve"> turi įvertinti teikdamas Pasiūlymą ir tokiu atveju Kaina su PVM nebus keičiama.</w:t>
      </w:r>
    </w:p>
    <w:p w14:paraId="5BF2D6D5" w14:textId="11D29FA9" w:rsidR="00F017F4" w:rsidRPr="000E7F7C" w:rsidRDefault="00F017F4" w:rsidP="00F017F4">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4. APMOKĖJIMO TVARKA</w:t>
      </w:r>
    </w:p>
    <w:p w14:paraId="599A80BA" w14:textId="035622A1" w:rsidR="00227908" w:rsidRPr="00E95BD0"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4.1. Tiekėjui tinkamai atlikus Darbus, Užsakovas privalo sumokėti Sutartyje nurodytą kainą.</w:t>
      </w:r>
    </w:p>
    <w:p w14:paraId="07BA2F39" w14:textId="1E6E2AE8" w:rsidR="00227908" w:rsidRPr="00E95BD0"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4.2. Veiklų sąraše nurodytos Darbų grupių (etapų) fiksuotos kainos gali būti sumokėtos Tiekėjui dalimis atsižvelgiant į faktiškai atliktą to Darbo grupės (etapo) dalį, 4.8 ir 4.9 papunkčiuose numatyta tvarka. Apmokėjimas bus vykdomas pagal faktiškai atliktus darbus (etapams). Atliktų darbų priėmimas atliekamas pasirašant atliktų darbų aktą (forma F2), pažymą apie atliktų darbų ir išlaidų vertę (Forma F3) (toliau – Aktai). Tiekėjas pateikia 3 (trys) aktų egzempliorius Užsakovui iki einamojo mėnesio 3 (trečios) dienos, o jei ši diena yra ne darbo diena – kitą po jos einančią dieną.</w:t>
      </w:r>
    </w:p>
    <w:p w14:paraId="44BCB733" w14:textId="0486EAE4" w:rsidR="00227908" w:rsidRPr="00E95BD0"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4.3. Tarpiniam mokėjimui gauti, Tiekėjas privalo pateikti Užsakovui atliktų darbų akto trys egzempliorius ir PVM sąskaitą faktūrą. Užsakovas, gavęs šiame punkte minimus dokumentus, per 10 dienų privalo patvirtinti pasirašydamas atliktų darbų aktą, išskyrus atvejus, jeigu:</w:t>
      </w:r>
    </w:p>
    <w:p w14:paraId="3D2905EA" w14:textId="5C499F07" w:rsidR="00227908" w:rsidRPr="00E95BD0"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4.3.1. koks nors Tiekėjo atliktas Darbas neatitinka Sutarties. Tokiu atveju Užsakovas gali reikalauti Tiekėjo pateikti pakoreguotus mokėjimo dokumentus atitinkamai sumažinti to tarpinio mokėjimo sumą tokio netinkamo Darbo ištaisymo išlaidų dydžiu; ir (arba);</w:t>
      </w:r>
    </w:p>
    <w:p w14:paraId="78ACBF2A" w14:textId="46891B31" w:rsidR="00227908" w:rsidRPr="00E95BD0"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 xml:space="preserve">4.3.2. Tiekėjas pagal Sutartį neatliko arba neatlieka kokio nors darbo arba įsipareigojimo, apie kurį jam atitinkamai buvo pranešęs Užsakovas. Tokiu atveju Užsakovas gali reikalauti Tiekėjo pateikti pakoreguotus mokėjimo dokumentus, atitinkamai sumažinant tarpinio mokėjimo sumą to Darbo arba </w:t>
      </w:r>
      <w:r w:rsidRPr="02499769">
        <w:rPr>
          <w:rFonts w:ascii="Times New Roman" w:hAnsi="Times New Roman" w:cs="Times New Roman"/>
          <w:sz w:val="24"/>
          <w:szCs w:val="24"/>
        </w:rPr>
        <w:lastRenderedPageBreak/>
        <w:t>įsipareigojimo verte. Jeigu Užsakovas pateiktų mokėjimo dokumentų nepatvirtina ir nepateikia nepatvirtinimo priežasčių, turi būti laikoma, kad Tiekėjo prašoma apmokėti suma yra teisinga.</w:t>
      </w:r>
    </w:p>
    <w:p w14:paraId="79BC608D" w14:textId="598A9190" w:rsidR="009508A5" w:rsidRPr="00E95BD0"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4.4. Tiekėjas privalo visus Darbus, kurie bus paslėpti kitais Darbais ir konstrukcijomis (vadinamuosius „paslėptus Darbus“), pateikti Užsakovo priėmimui, įspėjęs jį apie tai mažiausiai prieš vieną darbo dieną, bei tinkamai įforminti paslėptų Darbų aktą.</w:t>
      </w:r>
    </w:p>
    <w:p w14:paraId="3028F356" w14:textId="451B302F" w:rsidR="00227908" w:rsidRPr="000E7F7C"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4.5. Galutiniam mokėjimui gauti Tiekėjas gali pateikti mokėjimo dokumentus tik tada, kai Šalys pasirašo Darbų perdavimo-priėmimo aktus bei Tiekėjas ištaiso visus smulkius defektus ir nebaigtus Darbus, įvardintus Darbų perdavimo-priėmimo metu bei paaiškėjusius.</w:t>
      </w:r>
    </w:p>
    <w:p w14:paraId="40F58B3E" w14:textId="0BD651FE" w:rsidR="00227908" w:rsidRPr="000E7F7C" w:rsidRDefault="00F017F4" w:rsidP="0022790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iCs/>
          <w:sz w:val="24"/>
          <w:szCs w:val="24"/>
        </w:rPr>
        <w:t>4</w:t>
      </w:r>
      <w:r w:rsidR="00227908" w:rsidRPr="000E7F7C">
        <w:rPr>
          <w:rFonts w:ascii="Times New Roman" w:hAnsi="Times New Roman" w:cs="Times New Roman"/>
          <w:bCs/>
          <w:iCs/>
          <w:sz w:val="24"/>
          <w:szCs w:val="24"/>
        </w:rPr>
        <w:t>.</w:t>
      </w:r>
      <w:r w:rsidR="00F4510B" w:rsidRPr="000E7F7C">
        <w:rPr>
          <w:rFonts w:ascii="Times New Roman" w:hAnsi="Times New Roman" w:cs="Times New Roman"/>
          <w:bCs/>
          <w:iCs/>
          <w:sz w:val="24"/>
          <w:szCs w:val="24"/>
        </w:rPr>
        <w:t>6</w:t>
      </w:r>
      <w:r w:rsidR="00227908" w:rsidRPr="000E7F7C">
        <w:rPr>
          <w:rFonts w:ascii="Times New Roman" w:hAnsi="Times New Roman" w:cs="Times New Roman"/>
          <w:bCs/>
          <w:iCs/>
          <w:sz w:val="24"/>
          <w:szCs w:val="24"/>
        </w:rPr>
        <w:t xml:space="preserve">. </w:t>
      </w:r>
      <w:r w:rsidR="0036042F" w:rsidRPr="000E7F7C">
        <w:rPr>
          <w:rFonts w:ascii="Times New Roman" w:hAnsi="Times New Roman" w:cs="Times New Roman"/>
          <w:bCs/>
          <w:sz w:val="24"/>
          <w:szCs w:val="24"/>
        </w:rPr>
        <w:t xml:space="preserve">Visus mokėjimus pagal šią Sutartį Užsakovas atlieka ne ankščiau kaip per 5 dienas nuo lėšų gavimo ir ne vėliau kaip per 30 dienų nuo dienos, kai iš </w:t>
      </w:r>
      <w:r w:rsidR="00616F4C"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buvo gauta tinkamai įforminta sąskaita-faktūra ar PVM sąskaita-faktūra (toliau – Sąskaita). Sąskaitą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gali išrašyti tik po to, kai abi Šalys pasirašė Atliktų darbų aktą (galutiniam apmokėjimui – Darbų perdavimo-priėmimo aktą). Sąskaitoje turi būti nurodytas Sutarties ir Atliktų darbų akto (Darbų perdavimo-priėmimo akto) numeris. Prie Sąskaitos turi būti pridėtas abiejų Šalių pasirašytas Atliktų darbų aktas (galutiniam mokėjimui – Darbų perdavimo-priėmimo aktas) bei kiti pagal Sutartį numatyti dokumentai.</w:t>
      </w:r>
    </w:p>
    <w:p w14:paraId="16BE1683" w14:textId="7879D49C" w:rsidR="006D0CD8" w:rsidRPr="000E7F7C" w:rsidRDefault="00F017F4" w:rsidP="006D0CD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4</w:t>
      </w:r>
      <w:r w:rsidR="00227908" w:rsidRPr="000E7F7C">
        <w:rPr>
          <w:rFonts w:ascii="Times New Roman" w:hAnsi="Times New Roman" w:cs="Times New Roman"/>
          <w:bCs/>
          <w:sz w:val="24"/>
          <w:szCs w:val="24"/>
        </w:rPr>
        <w:t>.</w:t>
      </w:r>
      <w:r w:rsidR="00F4510B" w:rsidRPr="000E7F7C">
        <w:rPr>
          <w:rFonts w:ascii="Times New Roman" w:hAnsi="Times New Roman" w:cs="Times New Roman"/>
          <w:bCs/>
          <w:sz w:val="24"/>
          <w:szCs w:val="24"/>
        </w:rPr>
        <w:t>7</w:t>
      </w:r>
      <w:r w:rsidR="00227908" w:rsidRPr="000E7F7C">
        <w:rPr>
          <w:rFonts w:ascii="Times New Roman" w:hAnsi="Times New Roman" w:cs="Times New Roman"/>
          <w:bCs/>
          <w:sz w:val="24"/>
          <w:szCs w:val="24"/>
        </w:rPr>
        <w:t xml:space="preserve">. </w:t>
      </w:r>
      <w:r w:rsidR="0036042F" w:rsidRPr="000E7F7C">
        <w:rPr>
          <w:rFonts w:ascii="Times New Roman" w:hAnsi="Times New Roman" w:cs="Times New Roman"/>
          <w:bCs/>
          <w:sz w:val="24"/>
          <w:szCs w:val="24"/>
        </w:rPr>
        <w:t xml:space="preserve">Užsakovas jokiais atvejais neapmoka už </w:t>
      </w:r>
      <w:r w:rsidR="00616F4C"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atliktus papildomus darbus, kurių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iš anksto raštu nesuderino su Užsakovu. Jei siekiant tinkamai ir laiku atlikti Darbus, reikia atlikti papildomus darbus, kurių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nenumatė sudarydamas Sutartį, bet turėjo ir galėjo juos numatyti, ir jie yra būtini šiai Sutarčiai tinkamai įvykdyti, šiuos darbus </w:t>
      </w:r>
      <w:r w:rsidR="00616F4C" w:rsidRPr="000E7F7C">
        <w:rPr>
          <w:rFonts w:ascii="Times New Roman" w:hAnsi="Times New Roman" w:cs="Times New Roman"/>
          <w:bCs/>
          <w:sz w:val="24"/>
          <w:szCs w:val="24"/>
        </w:rPr>
        <w:t>Tiekėjas</w:t>
      </w:r>
      <w:r w:rsidR="0036042F" w:rsidRPr="000E7F7C">
        <w:rPr>
          <w:rFonts w:ascii="Times New Roman" w:hAnsi="Times New Roman" w:cs="Times New Roman"/>
          <w:bCs/>
          <w:sz w:val="24"/>
          <w:szCs w:val="24"/>
        </w:rPr>
        <w:t xml:space="preserve"> atlieka savo sąskaita</w:t>
      </w:r>
      <w:bookmarkEnd w:id="1"/>
      <w:r w:rsidR="0036042F" w:rsidRPr="000E7F7C">
        <w:rPr>
          <w:rFonts w:ascii="Times New Roman" w:hAnsi="Times New Roman" w:cs="Times New Roman"/>
          <w:bCs/>
          <w:sz w:val="24"/>
          <w:szCs w:val="24"/>
        </w:rPr>
        <w:t>.</w:t>
      </w:r>
    </w:p>
    <w:p w14:paraId="3E712718" w14:textId="12803ABF" w:rsidR="006D0CD8" w:rsidRPr="000E7F7C" w:rsidRDefault="006D0CD8" w:rsidP="006D0CD8">
      <w:pPr>
        <w:spacing w:after="0" w:line="240" w:lineRule="auto"/>
        <w:ind w:firstLine="720"/>
        <w:jc w:val="both"/>
        <w:rPr>
          <w:rFonts w:ascii="Times New Roman" w:hAnsi="Times New Roman" w:cs="Times New Roman"/>
          <w:sz w:val="24"/>
          <w:szCs w:val="24"/>
        </w:rPr>
      </w:pPr>
      <w:r w:rsidRPr="000E7F7C">
        <w:rPr>
          <w:rFonts w:ascii="Times New Roman" w:hAnsi="Times New Roman" w:cs="Times New Roman"/>
          <w:sz w:val="24"/>
          <w:szCs w:val="24"/>
        </w:rPr>
        <w:t>4.</w:t>
      </w:r>
      <w:r w:rsidR="00F4510B" w:rsidRPr="000E7F7C">
        <w:rPr>
          <w:rFonts w:ascii="Times New Roman" w:hAnsi="Times New Roman" w:cs="Times New Roman"/>
          <w:sz w:val="24"/>
          <w:szCs w:val="24"/>
        </w:rPr>
        <w:t>8</w:t>
      </w:r>
      <w:r w:rsidRPr="000E7F7C">
        <w:rPr>
          <w:rFonts w:ascii="Times New Roman" w:hAnsi="Times New Roman" w:cs="Times New Roman"/>
          <w:sz w:val="24"/>
          <w:szCs w:val="24"/>
        </w:rPr>
        <w:t xml:space="preserve">. </w:t>
      </w:r>
      <w:r w:rsidR="00F017F4" w:rsidRPr="000E7F7C">
        <w:rPr>
          <w:rFonts w:ascii="Times New Roman" w:hAnsi="Times New Roman" w:cs="Times New Roman"/>
          <w:bCs/>
          <w:sz w:val="24"/>
          <w:szCs w:val="24"/>
        </w:rPr>
        <w:t>Užsakovas</w:t>
      </w:r>
      <w:r w:rsidR="0036042F" w:rsidRPr="000E7F7C">
        <w:rPr>
          <w:rFonts w:ascii="Times New Roman" w:hAnsi="Times New Roman" w:cs="Times New Roman"/>
          <w:bCs/>
          <w:sz w:val="24"/>
          <w:szCs w:val="24"/>
        </w:rPr>
        <w:t xml:space="preserve"> apmoka </w:t>
      </w:r>
      <w:r w:rsidR="00295F50" w:rsidRPr="000E7F7C">
        <w:rPr>
          <w:rFonts w:ascii="Times New Roman" w:hAnsi="Times New Roman" w:cs="Times New Roman"/>
          <w:bCs/>
          <w:sz w:val="24"/>
          <w:szCs w:val="24"/>
        </w:rPr>
        <w:t>Tiekėjui</w:t>
      </w:r>
      <w:r w:rsidR="0036042F" w:rsidRPr="000E7F7C">
        <w:rPr>
          <w:rFonts w:ascii="Times New Roman" w:hAnsi="Times New Roman" w:cs="Times New Roman"/>
          <w:bCs/>
          <w:sz w:val="24"/>
          <w:szCs w:val="24"/>
        </w:rPr>
        <w:t xml:space="preserve"> už atliktus darbus ne vėliau kaip per 30 kalendorinių dienų nuo sąskaitos faktūros ir Šalių pasirašyto darbų perdavimo-priėmimo akto arba kito darbų atlikimą patvirtinančio dokumento gavimo dienos. </w:t>
      </w:r>
      <w:r w:rsidR="00295F50"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pateiktoje sąskaitoje-faktūroje turi būti nurodoma </w:t>
      </w:r>
      <w:r w:rsidR="0036042F" w:rsidRPr="000E7F7C">
        <w:rPr>
          <w:rFonts w:ascii="Times New Roman" w:hAnsi="Times New Roman" w:cs="Times New Roman"/>
          <w:sz w:val="24"/>
          <w:szCs w:val="24"/>
        </w:rPr>
        <w:t>Sutarties data ir numeris.</w:t>
      </w:r>
    </w:p>
    <w:p w14:paraId="35BB4843" w14:textId="13E4B810" w:rsidR="006D0CD8" w:rsidRPr="000E7F7C" w:rsidRDefault="006D0CD8" w:rsidP="006D0CD8">
      <w:pPr>
        <w:spacing w:after="0" w:line="240" w:lineRule="auto"/>
        <w:ind w:firstLine="720"/>
        <w:jc w:val="both"/>
        <w:rPr>
          <w:rFonts w:ascii="Times New Roman" w:hAnsi="Times New Roman" w:cs="Times New Roman"/>
          <w:bCs/>
          <w:sz w:val="24"/>
          <w:szCs w:val="24"/>
          <w14:textOutline w14:w="0" w14:cap="flat" w14:cmpd="sng" w14:algn="ctr">
            <w14:noFill/>
            <w14:prstDash w14:val="solid"/>
            <w14:bevel/>
          </w14:textOutline>
        </w:rPr>
      </w:pPr>
      <w:r w:rsidRPr="000E7F7C">
        <w:rPr>
          <w:rFonts w:ascii="Times New Roman" w:hAnsi="Times New Roman" w:cs="Times New Roman"/>
          <w:sz w:val="24"/>
          <w:szCs w:val="24"/>
        </w:rPr>
        <w:t>4.</w:t>
      </w:r>
      <w:r w:rsidR="00F4510B" w:rsidRPr="000E7F7C">
        <w:rPr>
          <w:rFonts w:ascii="Times New Roman" w:hAnsi="Times New Roman" w:cs="Times New Roman"/>
          <w:sz w:val="24"/>
          <w:szCs w:val="24"/>
        </w:rPr>
        <w:t>9</w:t>
      </w:r>
      <w:r w:rsidRPr="000E7F7C">
        <w:rPr>
          <w:rFonts w:ascii="Times New Roman" w:hAnsi="Times New Roman" w:cs="Times New Roman"/>
          <w:sz w:val="24"/>
          <w:szCs w:val="24"/>
        </w:rPr>
        <w:t xml:space="preserve">. </w:t>
      </w:r>
      <w:r w:rsidR="00A05658" w:rsidRPr="000E7F7C">
        <w:rPr>
          <w:rFonts w:ascii="Times New Roman" w:hAnsi="Times New Roman" w:cs="Times New Roman"/>
          <w:bCs/>
          <w:sz w:val="24"/>
          <w:szCs w:val="24"/>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A05658" w:rsidRPr="000E7F7C">
        <w:rPr>
          <w:rFonts w:ascii="Times New Roman" w:hAnsi="Times New Roman" w:cs="Times New Roman"/>
          <w:bCs/>
          <w:sz w:val="24"/>
          <w:szCs w:val="24"/>
        </w:rPr>
        <w:t xml:space="preserve"> https://sabis.nbfc.lt/).</w:t>
      </w:r>
      <w:r w:rsidR="00A05658" w:rsidRPr="000E7F7C">
        <w:rPr>
          <w:rFonts w:ascii="Times New Roman" w:hAnsi="Times New Roman" w:cs="Times New Roman"/>
          <w:bCs/>
          <w:sz w:val="24"/>
          <w:szCs w:val="24"/>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3A7D6679" w14:textId="08A2F813" w:rsidR="006D0CD8" w:rsidRPr="000E7F7C" w:rsidRDefault="006D0CD8" w:rsidP="006D0CD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14:textOutline w14:w="0" w14:cap="flat" w14:cmpd="sng" w14:algn="ctr">
            <w14:noFill/>
            <w14:prstDash w14:val="solid"/>
            <w14:bevel/>
          </w14:textOutline>
        </w:rPr>
        <w:t>4.</w:t>
      </w:r>
      <w:r w:rsidR="00F4510B" w:rsidRPr="000E7F7C">
        <w:rPr>
          <w:rFonts w:ascii="Times New Roman" w:hAnsi="Times New Roman" w:cs="Times New Roman"/>
          <w:bCs/>
          <w:sz w:val="24"/>
          <w:szCs w:val="24"/>
          <w14:textOutline w14:w="0" w14:cap="flat" w14:cmpd="sng" w14:algn="ctr">
            <w14:noFill/>
            <w14:prstDash w14:val="solid"/>
            <w14:bevel/>
          </w14:textOutline>
        </w:rPr>
        <w:t>10</w:t>
      </w:r>
      <w:r w:rsidRPr="000E7F7C">
        <w:rPr>
          <w:rFonts w:ascii="Times New Roman" w:hAnsi="Times New Roman" w:cs="Times New Roman"/>
          <w:bCs/>
          <w:sz w:val="24"/>
          <w:szCs w:val="24"/>
          <w14:textOutline w14:w="0" w14:cap="flat" w14:cmpd="sng" w14:algn="ctr">
            <w14:noFill/>
            <w14:prstDash w14:val="solid"/>
            <w14:bevel/>
          </w14:textOutline>
        </w:rPr>
        <w:t xml:space="preserve">. </w:t>
      </w:r>
      <w:r w:rsidR="0036042F" w:rsidRPr="000E7F7C">
        <w:rPr>
          <w:rFonts w:ascii="Times New Roman" w:hAnsi="Times New Roman" w:cs="Times New Roman"/>
          <w:bCs/>
          <w:sz w:val="24"/>
          <w:szCs w:val="24"/>
        </w:rPr>
        <w:t xml:space="preserve">Užsakovas visas mokėtinas sumas moka pavedimu į Sutartyje nurodytą </w:t>
      </w:r>
      <w:r w:rsidR="00295F50"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banko sąskaitą.</w:t>
      </w:r>
    </w:p>
    <w:p w14:paraId="4128D794" w14:textId="5BB344FF" w:rsidR="006D0CD8" w:rsidRPr="000E7F7C" w:rsidRDefault="006D0CD8" w:rsidP="006D0CD8">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4.</w:t>
      </w:r>
      <w:r w:rsidR="00F017F4" w:rsidRPr="000E7F7C">
        <w:rPr>
          <w:rFonts w:ascii="Times New Roman" w:hAnsi="Times New Roman" w:cs="Times New Roman"/>
          <w:bCs/>
          <w:sz w:val="24"/>
          <w:szCs w:val="24"/>
        </w:rPr>
        <w:t>1</w:t>
      </w:r>
      <w:r w:rsidR="00F4510B" w:rsidRPr="000E7F7C">
        <w:rPr>
          <w:rFonts w:ascii="Times New Roman" w:hAnsi="Times New Roman" w:cs="Times New Roman"/>
          <w:bCs/>
          <w:sz w:val="24"/>
          <w:szCs w:val="24"/>
        </w:rPr>
        <w:t>1</w:t>
      </w:r>
      <w:r w:rsidRPr="000E7F7C">
        <w:rPr>
          <w:rFonts w:ascii="Times New Roman" w:hAnsi="Times New Roman" w:cs="Times New Roman"/>
          <w:bCs/>
          <w:sz w:val="24"/>
          <w:szCs w:val="24"/>
        </w:rPr>
        <w:t xml:space="preserve">. </w:t>
      </w:r>
      <w:r w:rsidR="0036042F" w:rsidRPr="000E7F7C">
        <w:rPr>
          <w:rFonts w:ascii="Times New Roman" w:hAnsi="Times New Roman" w:cs="Times New Roman"/>
          <w:bCs/>
          <w:sz w:val="24"/>
          <w:szCs w:val="24"/>
        </w:rPr>
        <w:t>Užsakovas numato tiesioginio atsiskaitymo su subtiekėjais galimybę, vadovaujantis šiame punkte nustatyta tvarka. Užsakovas ne vėliau kaip per 3 darbo dienas nuo šios Sutarties</w:t>
      </w:r>
      <w:r w:rsidR="003A0D7F" w:rsidRPr="000E7F7C">
        <w:rPr>
          <w:rFonts w:ascii="Times New Roman" w:hAnsi="Times New Roman" w:cs="Times New Roman"/>
          <w:bCs/>
          <w:sz w:val="24"/>
          <w:szCs w:val="24"/>
        </w:rPr>
        <w:t xml:space="preserve"> </w:t>
      </w:r>
      <w:r w:rsidR="0036042F" w:rsidRPr="000E7F7C">
        <w:rPr>
          <w:rFonts w:ascii="Times New Roman" w:hAnsi="Times New Roman" w:cs="Times New Roman"/>
          <w:bCs/>
          <w:sz w:val="24"/>
          <w:szCs w:val="24"/>
        </w:rPr>
        <w:t>8.1</w:t>
      </w:r>
      <w:r w:rsidR="0036042F" w:rsidRPr="000E7F7C">
        <w:rPr>
          <w:rFonts w:ascii="Times New Roman" w:hAnsi="Times New Roman" w:cs="Times New Roman"/>
          <w:bCs/>
          <w:color w:val="FF0000"/>
          <w:sz w:val="24"/>
          <w:szCs w:val="24"/>
        </w:rPr>
        <w:t xml:space="preserve"> </w:t>
      </w:r>
      <w:r w:rsidR="0036042F" w:rsidRPr="000E7F7C">
        <w:rPr>
          <w:rFonts w:ascii="Times New Roman" w:hAnsi="Times New Roman" w:cs="Times New Roman"/>
          <w:bCs/>
          <w:sz w:val="24"/>
          <w:szCs w:val="24"/>
        </w:rPr>
        <w:t xml:space="preserve">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295F50" w:rsidRPr="000E7F7C">
        <w:rPr>
          <w:rFonts w:ascii="Times New Roman" w:hAnsi="Times New Roman" w:cs="Times New Roman"/>
          <w:bCs/>
          <w:sz w:val="24"/>
          <w:szCs w:val="24"/>
        </w:rPr>
        <w:t>Tiekėjo</w:t>
      </w:r>
      <w:r w:rsidR="0036042F" w:rsidRPr="000E7F7C">
        <w:rPr>
          <w:rFonts w:ascii="Times New Roman" w:hAnsi="Times New Roman" w:cs="Times New Roman"/>
          <w:bCs/>
          <w:sz w:val="24"/>
          <w:szCs w:val="24"/>
        </w:rPr>
        <w:t xml:space="preserve"> ir jo subtiekėjo, kurioje aprašoma tiesioginio atsiskaitymo su subtiekėju tvarka, kurioje numatoma teisė </w:t>
      </w:r>
      <w:r w:rsidR="00295F50" w:rsidRPr="000E7F7C">
        <w:rPr>
          <w:rFonts w:ascii="Times New Roman" w:hAnsi="Times New Roman" w:cs="Times New Roman"/>
          <w:bCs/>
          <w:sz w:val="24"/>
          <w:szCs w:val="24"/>
        </w:rPr>
        <w:t>Tiekėjui</w:t>
      </w:r>
      <w:r w:rsidR="0036042F" w:rsidRPr="000E7F7C">
        <w:rPr>
          <w:rFonts w:ascii="Times New Roman" w:hAnsi="Times New Roman" w:cs="Times New Roman"/>
          <w:bCs/>
          <w:sz w:val="24"/>
          <w:szCs w:val="24"/>
        </w:rPr>
        <w:t xml:space="preserve"> prieštarauti nepagrįstiems mokėjimas subtiekėjui.</w:t>
      </w:r>
    </w:p>
    <w:p w14:paraId="4F05CAEA" w14:textId="7AE0810A" w:rsidR="006F677A" w:rsidRPr="000E7F7C" w:rsidRDefault="02499769" w:rsidP="02499769">
      <w:pPr>
        <w:spacing w:after="0" w:line="240" w:lineRule="auto"/>
        <w:ind w:firstLine="720"/>
        <w:jc w:val="both"/>
        <w:rPr>
          <w:rFonts w:ascii="Times New Roman" w:hAnsi="Times New Roman" w:cs="Times New Roman"/>
          <w:sz w:val="24"/>
          <w:szCs w:val="24"/>
        </w:rPr>
      </w:pPr>
      <w:r w:rsidRPr="006E4535">
        <w:rPr>
          <w:rFonts w:ascii="Times New Roman" w:hAnsi="Times New Roman" w:cs="Times New Roman"/>
          <w:sz w:val="24"/>
          <w:szCs w:val="24"/>
        </w:rPr>
        <w:t>4.12. Tiekėjui už tinkamai atliktus Darbus yra sumokama ne daugiau kaip 95 % (devyniasdešimt penki procentai) atliktų darbų kainos. Likusieji 5 % (penki procentai) sumokami po galutinio Akto ir Tiekėjo atliktų Darbų perdavimo Užsakovui akto pasirašymo dienos, Užsakovui gavus Defektų ištaisymo garantiniu laikotarpiu užtikrinimą arba sulaikius mokėjimą visam garantiniam Defektų ištaisymo laikotarpiui – Sutarties 7.</w:t>
      </w:r>
      <w:r w:rsidR="00BE5F06" w:rsidRPr="006E4535">
        <w:rPr>
          <w:rFonts w:ascii="Times New Roman" w:hAnsi="Times New Roman" w:cs="Times New Roman"/>
          <w:sz w:val="24"/>
          <w:szCs w:val="24"/>
        </w:rPr>
        <w:t>7</w:t>
      </w:r>
      <w:r w:rsidRPr="006E4535">
        <w:rPr>
          <w:rFonts w:ascii="Times New Roman" w:hAnsi="Times New Roman" w:cs="Times New Roman"/>
          <w:sz w:val="24"/>
          <w:szCs w:val="24"/>
        </w:rPr>
        <w:t xml:space="preserve"> punkte nustatyta tvarka.</w:t>
      </w:r>
    </w:p>
    <w:p w14:paraId="34BC7C97" w14:textId="77777777" w:rsidR="006F677A" w:rsidRPr="000E7F7C" w:rsidRDefault="006F677A" w:rsidP="006F677A">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5. </w:t>
      </w:r>
      <w:r w:rsidR="006D162F" w:rsidRPr="000E7F7C">
        <w:rPr>
          <w:rFonts w:ascii="Times New Roman" w:hAnsi="Times New Roman" w:cs="Times New Roman"/>
          <w:b/>
          <w:sz w:val="24"/>
          <w:szCs w:val="24"/>
        </w:rPr>
        <w:t>SUSIRAŠINĖJIMAS</w:t>
      </w:r>
    </w:p>
    <w:p w14:paraId="544BB9F8"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5.1. </w:t>
      </w:r>
      <w:r w:rsidR="006D162F" w:rsidRPr="000E7F7C">
        <w:rPr>
          <w:rFonts w:ascii="Times New Roman" w:hAnsi="Times New Roman" w:cs="Times New Roman"/>
          <w:bCs/>
          <w:sz w:val="24"/>
          <w:szCs w:val="24"/>
        </w:rPr>
        <w:t xml:space="preserve">Užsakovo ir </w:t>
      </w:r>
      <w:r w:rsidR="00295F50" w:rsidRPr="000E7F7C">
        <w:rPr>
          <w:rFonts w:ascii="Times New Roman" w:hAnsi="Times New Roman" w:cs="Times New Roman"/>
          <w:bCs/>
          <w:sz w:val="24"/>
          <w:szCs w:val="24"/>
        </w:rPr>
        <w:t>Tiekėjas</w:t>
      </w:r>
      <w:r w:rsidR="006D162F" w:rsidRPr="000E7F7C">
        <w:rPr>
          <w:rFonts w:ascii="Times New Roman" w:hAnsi="Times New Roman" w:cs="Times New Roman"/>
          <w:bCs/>
          <w:sz w:val="24"/>
          <w:szCs w:val="24"/>
        </w:rPr>
        <w:t xml:space="preserve">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2A20533D"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5.2. </w:t>
      </w:r>
      <w:r w:rsidR="006D162F" w:rsidRPr="000E7F7C">
        <w:rPr>
          <w:rFonts w:ascii="Times New Roman" w:hAnsi="Times New Roman" w:cs="Times New Roman"/>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355C4807" w14:textId="77777777" w:rsidR="006F677A" w:rsidRPr="000E7F7C" w:rsidRDefault="006F677A" w:rsidP="006F677A">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lastRenderedPageBreak/>
        <w:t xml:space="preserve">6. </w:t>
      </w:r>
      <w:r w:rsidR="006D162F" w:rsidRPr="000E7F7C">
        <w:rPr>
          <w:rFonts w:ascii="Times New Roman" w:hAnsi="Times New Roman" w:cs="Times New Roman"/>
          <w:b/>
          <w:sz w:val="24"/>
          <w:szCs w:val="24"/>
        </w:rPr>
        <w:t>UŽSAKOVO TEISĖS IR PAREIGOS</w:t>
      </w:r>
    </w:p>
    <w:p w14:paraId="52A1BBE7"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6.1. </w:t>
      </w:r>
      <w:r w:rsidR="006D162F" w:rsidRPr="000E7F7C">
        <w:rPr>
          <w:rFonts w:ascii="Times New Roman" w:hAnsi="Times New Roman" w:cs="Times New Roman"/>
          <w:bCs/>
          <w:sz w:val="24"/>
          <w:szCs w:val="24"/>
        </w:rPr>
        <w:t xml:space="preserve">Užsakovas turi nedelsdamas suteikti </w:t>
      </w:r>
      <w:r w:rsidR="00295F50" w:rsidRPr="000E7F7C">
        <w:rPr>
          <w:rFonts w:ascii="Times New Roman" w:hAnsi="Times New Roman" w:cs="Times New Roman"/>
          <w:bCs/>
          <w:sz w:val="24"/>
          <w:szCs w:val="24"/>
        </w:rPr>
        <w:t>Tiekėjui</w:t>
      </w:r>
      <w:r w:rsidR="006D162F" w:rsidRPr="000E7F7C">
        <w:rPr>
          <w:rFonts w:ascii="Times New Roman" w:hAnsi="Times New Roman" w:cs="Times New Roman"/>
          <w:bCs/>
          <w:sz w:val="24"/>
          <w:szCs w:val="24"/>
        </w:rPr>
        <w:t xml:space="preserve"> visą turimą informaciją kuri reikalingą Sutarčiai vykdyti.</w:t>
      </w:r>
    </w:p>
    <w:p w14:paraId="507CFE29"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6.2. </w:t>
      </w:r>
      <w:r w:rsidR="006D162F" w:rsidRPr="000E7F7C">
        <w:rPr>
          <w:rFonts w:ascii="Times New Roman" w:hAnsi="Times New Roman" w:cs="Times New Roman"/>
          <w:bCs/>
          <w:sz w:val="24"/>
          <w:szCs w:val="24"/>
        </w:rPr>
        <w:t xml:space="preserve">Užsakovas bendradarbiauja su </w:t>
      </w:r>
      <w:r w:rsidR="00295F50" w:rsidRPr="000E7F7C">
        <w:rPr>
          <w:rFonts w:ascii="Times New Roman" w:hAnsi="Times New Roman" w:cs="Times New Roman"/>
          <w:bCs/>
          <w:sz w:val="24"/>
          <w:szCs w:val="24"/>
        </w:rPr>
        <w:t>Tiekėju</w:t>
      </w:r>
      <w:r w:rsidR="006D162F" w:rsidRPr="000E7F7C">
        <w:rPr>
          <w:rFonts w:ascii="Times New Roman" w:hAnsi="Times New Roman" w:cs="Times New Roman"/>
          <w:bCs/>
          <w:sz w:val="24"/>
          <w:szCs w:val="24"/>
        </w:rPr>
        <w:t xml:space="preserve"> ir suteikia jam visą informaciją, kurios pastarasis pagrįstai prašo, kad galėtų vykdyti Sutartį.</w:t>
      </w:r>
    </w:p>
    <w:p w14:paraId="7B74760E" w14:textId="77777777" w:rsidR="006F677A" w:rsidRPr="000E7F7C" w:rsidRDefault="006F677A" w:rsidP="006F677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6.3. </w:t>
      </w:r>
      <w:r w:rsidR="006D162F" w:rsidRPr="000E7F7C">
        <w:rPr>
          <w:rFonts w:ascii="Times New Roman" w:hAnsi="Times New Roman" w:cs="Times New Roman"/>
          <w:bCs/>
          <w:sz w:val="24"/>
          <w:szCs w:val="24"/>
        </w:rPr>
        <w:t>Užsakovas turi teisę duoti nurodymus ar instrukcijas, siekdama užtikrinti tinkamą darbų atlikimą.</w:t>
      </w:r>
    </w:p>
    <w:p w14:paraId="6A2C6A9B" w14:textId="6875B3C8" w:rsidR="006E4535" w:rsidRPr="000E7F7C" w:rsidRDefault="006F677A" w:rsidP="00C30CA6">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6.4. </w:t>
      </w:r>
      <w:r w:rsidR="006D162F" w:rsidRPr="000E7F7C">
        <w:rPr>
          <w:rFonts w:ascii="Times New Roman" w:hAnsi="Times New Roman" w:cs="Times New Roman"/>
          <w:bCs/>
          <w:sz w:val="24"/>
          <w:szCs w:val="24"/>
        </w:rPr>
        <w:t xml:space="preserve">Užsakovas privalo Sutartyje nustatytomis sąlygomis ir tvarka laiku apmokėti </w:t>
      </w:r>
      <w:r w:rsidR="00295F50" w:rsidRPr="000E7F7C">
        <w:rPr>
          <w:rFonts w:ascii="Times New Roman" w:hAnsi="Times New Roman" w:cs="Times New Roman"/>
          <w:bCs/>
          <w:sz w:val="24"/>
          <w:szCs w:val="24"/>
        </w:rPr>
        <w:t>Tiekėjo</w:t>
      </w:r>
      <w:r w:rsidR="006D162F" w:rsidRPr="000E7F7C">
        <w:rPr>
          <w:rFonts w:ascii="Times New Roman" w:hAnsi="Times New Roman" w:cs="Times New Roman"/>
          <w:bCs/>
          <w:sz w:val="24"/>
          <w:szCs w:val="24"/>
        </w:rPr>
        <w:t xml:space="preserve"> pateiktas sąskaitas.</w:t>
      </w:r>
    </w:p>
    <w:p w14:paraId="058827E1" w14:textId="17F0DE3C" w:rsidR="00196394" w:rsidRPr="00196394" w:rsidRDefault="00196394" w:rsidP="00196394">
      <w:pPr>
        <w:pBdr>
          <w:top w:val="nil"/>
          <w:left w:val="nil"/>
          <w:bottom w:val="nil"/>
          <w:right w:val="nil"/>
          <w:between w:val="nil"/>
          <w:bar w:val="nil"/>
        </w:pBdr>
        <w:spacing w:before="240" w:after="240" w:line="240" w:lineRule="auto"/>
        <w:ind w:firstLine="567"/>
        <w:outlineLvl w:val="0"/>
        <w:rPr>
          <w:rFonts w:ascii="Times New Roman" w:eastAsia="Arial Unicode MS" w:hAnsi="Times New Roman" w:cs="Times New Roman"/>
          <w:b/>
          <w:bCs/>
          <w:caps/>
          <w:spacing w:val="4"/>
          <w:sz w:val="24"/>
          <w:szCs w:val="24"/>
          <w:bdr w:val="nil"/>
          <w:lang w:eastAsia="lt-LT"/>
        </w:rPr>
      </w:pPr>
      <w:r w:rsidRPr="00196394">
        <w:rPr>
          <w:rFonts w:ascii="Times New Roman" w:eastAsia="Arial Unicode MS" w:hAnsi="Times New Roman" w:cs="Times New Roman"/>
          <w:b/>
          <w:bCs/>
          <w:caps/>
          <w:spacing w:val="4"/>
          <w:bdr w:val="nil"/>
          <w:lang w:eastAsia="lt-LT"/>
        </w:rPr>
        <w:t xml:space="preserve">7. </w:t>
      </w:r>
      <w:r w:rsidR="008B4EB9" w:rsidRPr="00DE5F4E">
        <w:rPr>
          <w:rFonts w:ascii="Times New Roman" w:eastAsia="Arial Unicode MS" w:hAnsi="Times New Roman" w:cs="Times New Roman"/>
          <w:b/>
          <w:bCs/>
          <w:caps/>
          <w:spacing w:val="4"/>
          <w:sz w:val="24"/>
          <w:szCs w:val="24"/>
          <w:bdr w:val="nil"/>
          <w:lang w:eastAsia="lt-LT"/>
        </w:rPr>
        <w:t>Tiekėjo</w:t>
      </w:r>
      <w:r w:rsidRPr="00196394">
        <w:rPr>
          <w:rFonts w:ascii="Times New Roman" w:eastAsia="Arial Unicode MS" w:hAnsi="Times New Roman" w:cs="Times New Roman"/>
          <w:b/>
          <w:bCs/>
          <w:caps/>
          <w:spacing w:val="4"/>
          <w:sz w:val="24"/>
          <w:szCs w:val="24"/>
          <w:bdr w:val="nil"/>
          <w:lang w:eastAsia="lt-LT"/>
        </w:rPr>
        <w:t xml:space="preserve"> TEISĖS IR PAREIGOS</w:t>
      </w:r>
    </w:p>
    <w:p w14:paraId="536E99CF" w14:textId="75F42C88"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7.1. </w:t>
      </w:r>
      <w:bookmarkStart w:id="3" w:name="_Hlk207786048"/>
      <w:r w:rsidR="008B4EB9" w:rsidRPr="00DE5F4E">
        <w:rPr>
          <w:rFonts w:ascii="Times New Roman" w:eastAsia="Calibri" w:hAnsi="Times New Roman" w:cs="Times New Roman"/>
          <w:sz w:val="24"/>
          <w:szCs w:val="24"/>
        </w:rPr>
        <w:t>Tiekėjas</w:t>
      </w:r>
      <w:bookmarkEnd w:id="3"/>
      <w:r w:rsidRPr="00196394">
        <w:rPr>
          <w:rFonts w:ascii="Times New Roman" w:eastAsia="Calibri" w:hAnsi="Times New Roman" w:cs="Times New Roman"/>
          <w:sz w:val="24"/>
          <w:szCs w:val="24"/>
        </w:rPr>
        <w:t xml:space="preserve"> laikosi visų galiojančių įstatymų ir kitų teisės aktų nuostatų ir užtikrina, kad darbuotojai jų laikytųsi.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xml:space="preserve"> garantuoja Užsakovui nuostolių atlyginimą, jei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jo ar jo darbuotojai nesilaikytų minėtųjų įstatymų ir kitų teisės aktų ir dėl to būtų pateikti kokie nors reikalavimai ar pradėti procesiniai veiksmai.</w:t>
      </w:r>
    </w:p>
    <w:p w14:paraId="550F8772" w14:textId="2F6C6CBD"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7.2.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xml:space="preserve"> turi vykdyti teisėtus Užsakovo nurodymus. Jei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xml:space="preserve"> mano, kad Užsakovo nurodymai viršija Sutarties reikalavimus, jis apie tai praneša Užsakovui per 5 (penkias) kalendorines dienas nuo tokio nurodymo gavimo dienos.</w:t>
      </w:r>
    </w:p>
    <w:p w14:paraId="4FCBF3CF" w14:textId="6FA53D40"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7.3.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5E552C68" w14:textId="526947D0"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7.4. Kai </w:t>
      </w:r>
      <w:r w:rsidR="008B4EB9" w:rsidRPr="00DE5F4E">
        <w:rPr>
          <w:rFonts w:ascii="Times New Roman" w:eastAsia="Calibri" w:hAnsi="Times New Roman" w:cs="Times New Roman"/>
          <w:sz w:val="24"/>
          <w:szCs w:val="24"/>
        </w:rPr>
        <w:t xml:space="preserve">Tiekėjas </w:t>
      </w:r>
      <w:r w:rsidRPr="00196394">
        <w:rPr>
          <w:rFonts w:ascii="Times New Roman" w:eastAsia="Calibri" w:hAnsi="Times New Roman" w:cs="Times New Roman"/>
          <w:sz w:val="24"/>
          <w:szCs w:val="24"/>
        </w:rPr>
        <w:t>nevykdo ar netinkamai vykdo savo sutartines prievoles, jis turi, Užsakovui pareikalavus, savo sąskaita ištaisyti bet kokius trūkumus, susijusius su darbų atlikimu.</w:t>
      </w:r>
    </w:p>
    <w:p w14:paraId="04957451" w14:textId="6A75CAE1"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7.5.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xml:space="preserve"> įsipareigoja kokybiškai atlikti darbus ir suteikti 5 (penkių) metų garantiją, skaičiuojant nuo darbų atlikimo pabaigos.</w:t>
      </w:r>
    </w:p>
    <w:p w14:paraId="749BF56E" w14:textId="2BF9CF59"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7.6.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xml:space="preserve"> įsipareigoja užtikrinti ir atsakyti už darbų saugą ir priešgaisrinį saugumą darbų atlikimo metu.</w:t>
      </w:r>
    </w:p>
    <w:p w14:paraId="1E236B08" w14:textId="4D7619B8"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7.7. </w:t>
      </w:r>
      <w:r w:rsidR="008B4EB9" w:rsidRPr="00DE5F4E">
        <w:rPr>
          <w:rFonts w:ascii="Times New Roman" w:eastAsia="Calibri" w:hAnsi="Times New Roman" w:cs="Times New Roman"/>
          <w:sz w:val="24"/>
          <w:szCs w:val="24"/>
        </w:rPr>
        <w:t xml:space="preserve">Tiekėjas </w:t>
      </w:r>
      <w:r w:rsidRPr="00196394">
        <w:rPr>
          <w:rFonts w:ascii="Times New Roman" w:eastAsia="Calibri" w:hAnsi="Times New Roman" w:cs="Times New Roman"/>
          <w:sz w:val="24"/>
          <w:szCs w:val="24"/>
        </w:rPr>
        <w:t>įsipareigoja perduoti Užsakovui visus Sutartyje numatytus darbus ir, ne vėliau kaip per 14 (keturiolika) kalendorinių dienų nuo defektinio akto surašymo dienos, ištaisyti defektus, nustatytus iki darbų perdavimo Užsakovui.</w:t>
      </w:r>
    </w:p>
    <w:p w14:paraId="4FCDE54D" w14:textId="0B03677F" w:rsidR="00196394" w:rsidRPr="00196394" w:rsidRDefault="00196394" w:rsidP="00196394">
      <w:pPr>
        <w:spacing w:after="0" w:line="240" w:lineRule="auto"/>
        <w:ind w:firstLine="567"/>
        <w:jc w:val="both"/>
        <w:rPr>
          <w:rFonts w:ascii="Times New Roman" w:eastAsia="Calibri" w:hAnsi="Times New Roman" w:cs="Times New Roman"/>
          <w:sz w:val="24"/>
          <w:szCs w:val="24"/>
        </w:rPr>
      </w:pPr>
      <w:r w:rsidRPr="00196394">
        <w:rPr>
          <w:rFonts w:ascii="Times New Roman" w:eastAsia="Calibri" w:hAnsi="Times New Roman" w:cs="Times New Roman"/>
          <w:sz w:val="24"/>
          <w:szCs w:val="24"/>
        </w:rPr>
        <w:t xml:space="preserve">7.8. </w:t>
      </w:r>
      <w:r w:rsidR="008B4EB9" w:rsidRPr="00DE5F4E">
        <w:rPr>
          <w:rFonts w:ascii="Times New Roman" w:eastAsia="Calibri" w:hAnsi="Times New Roman" w:cs="Times New Roman"/>
          <w:sz w:val="24"/>
          <w:szCs w:val="24"/>
        </w:rPr>
        <w:t>Tiekėjas</w:t>
      </w:r>
      <w:r w:rsidRPr="00196394">
        <w:rPr>
          <w:rFonts w:ascii="Times New Roman" w:eastAsia="Calibri" w:hAnsi="Times New Roman" w:cs="Times New Roman"/>
          <w:sz w:val="24"/>
          <w:szCs w:val="24"/>
        </w:rPr>
        <w:t xml:space="preserve">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w:t>
      </w:r>
      <w:r w:rsidR="008B4EB9" w:rsidRPr="00DE5F4E">
        <w:rPr>
          <w:rFonts w:ascii="Times New Roman" w:eastAsia="Calibri" w:hAnsi="Times New Roman" w:cs="Times New Roman"/>
          <w:sz w:val="24"/>
          <w:szCs w:val="24"/>
        </w:rPr>
        <w:t>Tiekėjo</w:t>
      </w:r>
      <w:r w:rsidRPr="00196394">
        <w:rPr>
          <w:rFonts w:ascii="Times New Roman" w:eastAsia="Calibri" w:hAnsi="Times New Roman" w:cs="Times New Roman"/>
          <w:sz w:val="24"/>
          <w:szCs w:val="24"/>
        </w:rPr>
        <w:t xml:space="preserve"> darbų pažangos eigai fiksuoti bei atsisakomų / keičiamų / papildomų darbų kainai nustatyti.</w:t>
      </w:r>
    </w:p>
    <w:p w14:paraId="28E29B2F" w14:textId="1EB58BCA" w:rsidR="00196394" w:rsidRPr="00196394" w:rsidRDefault="00196394" w:rsidP="00196394">
      <w:pPr>
        <w:spacing w:after="0" w:line="240" w:lineRule="auto"/>
        <w:ind w:firstLine="567"/>
        <w:jc w:val="both"/>
        <w:rPr>
          <w:rFonts w:ascii="Times New Roman" w:eastAsia="Arial" w:hAnsi="Times New Roman" w:cs="Times New Roman"/>
          <w:sz w:val="24"/>
          <w:szCs w:val="24"/>
          <w:bdr w:val="nil"/>
        </w:rPr>
      </w:pPr>
      <w:r w:rsidRPr="00196394">
        <w:rPr>
          <w:rFonts w:ascii="Times New Roman" w:eastAsia="Arial Unicode MS" w:hAnsi="Times New Roman" w:cs="Times New Roman"/>
          <w:color w:val="000000"/>
          <w:sz w:val="24"/>
          <w:szCs w:val="24"/>
          <w:lang w:eastAsia="lt-LT"/>
        </w:rPr>
        <w:t xml:space="preserve">7.9. </w:t>
      </w:r>
      <w:r w:rsidR="008B4EB9" w:rsidRPr="00DE5F4E">
        <w:rPr>
          <w:rFonts w:ascii="Times New Roman" w:eastAsia="Calibri" w:hAnsi="Times New Roman" w:cs="Times New Roman"/>
          <w:sz w:val="24"/>
          <w:szCs w:val="24"/>
        </w:rPr>
        <w:t>Tiekėjas</w:t>
      </w:r>
      <w:r w:rsidRPr="00196394">
        <w:rPr>
          <w:rFonts w:ascii="Times New Roman" w:eastAsia="Arial Unicode MS" w:hAnsi="Times New Roman" w:cs="Times New Roman"/>
          <w:color w:val="000000"/>
          <w:sz w:val="24"/>
          <w:szCs w:val="24"/>
          <w:lang w:eastAsia="lt-LT"/>
        </w:rPr>
        <w:t xml:space="preserve">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w:t>
      </w:r>
      <w:r w:rsidR="0048648E">
        <w:rPr>
          <w:rFonts w:ascii="Times New Roman" w:eastAsia="Arial Unicode MS" w:hAnsi="Times New Roman" w:cs="Times New Roman"/>
          <w:sz w:val="24"/>
          <w:szCs w:val="24"/>
          <w:bdr w:val="nil"/>
          <w:lang w:eastAsia="lt-LT"/>
        </w:rPr>
        <w:t>Tiekėja</w:t>
      </w:r>
      <w:r w:rsidR="0048648E" w:rsidRPr="000E7F7C">
        <w:rPr>
          <w:rFonts w:ascii="Times New Roman" w:eastAsia="Arial Unicode MS" w:hAnsi="Times New Roman" w:cs="Times New Roman"/>
          <w:sz w:val="24"/>
          <w:szCs w:val="24"/>
          <w:bdr w:val="nil"/>
          <w:lang w:eastAsia="lt-LT"/>
        </w:rPr>
        <w:t>s</w:t>
      </w:r>
      <w:r w:rsidRPr="00196394">
        <w:rPr>
          <w:rFonts w:ascii="Times New Roman" w:eastAsia="Arial Unicode MS" w:hAnsi="Times New Roman" w:cs="Times New Roman"/>
          <w:color w:val="000000"/>
          <w:sz w:val="24"/>
          <w:szCs w:val="24"/>
          <w:lang w:eastAsia="lt-LT"/>
        </w:rPr>
        <w:t xml:space="preserve"> užtikrins medžiagų (statybinių atliekų), virtusių atliekomis, tinkama paruošimą pakartotinai naudoti ar perdirbti. Užsakovui pareikalavus, </w:t>
      </w:r>
      <w:r w:rsidR="008B4EB9" w:rsidRPr="00DE5F4E">
        <w:rPr>
          <w:rFonts w:ascii="Times New Roman" w:eastAsia="Calibri" w:hAnsi="Times New Roman" w:cs="Times New Roman"/>
          <w:sz w:val="24"/>
          <w:szCs w:val="24"/>
        </w:rPr>
        <w:t>Tiekėjas</w:t>
      </w:r>
      <w:r w:rsidR="008B4EB9" w:rsidRPr="00DE5F4E">
        <w:rPr>
          <w:rFonts w:ascii="Times New Roman" w:eastAsia="Arial Unicode MS" w:hAnsi="Times New Roman" w:cs="Times New Roman"/>
          <w:color w:val="000000"/>
          <w:sz w:val="24"/>
          <w:szCs w:val="24"/>
          <w:lang w:eastAsia="lt-LT"/>
        </w:rPr>
        <w:t xml:space="preserve"> </w:t>
      </w:r>
      <w:r w:rsidRPr="00196394">
        <w:rPr>
          <w:rFonts w:ascii="Times New Roman" w:eastAsia="Arial Unicode MS" w:hAnsi="Times New Roman" w:cs="Times New Roman"/>
          <w:color w:val="000000"/>
          <w:sz w:val="24"/>
          <w:szCs w:val="24"/>
          <w:lang w:eastAsia="lt-LT"/>
        </w:rPr>
        <w:t>per 3 d. d. turi pateikti Statybinių atliekų išvežimą / pridavimą įrodančius dokumentus.</w:t>
      </w:r>
    </w:p>
    <w:p w14:paraId="1868163F" w14:textId="7203E727" w:rsidR="00196394" w:rsidRPr="00196394" w:rsidRDefault="00196394" w:rsidP="00196394">
      <w:pPr>
        <w:spacing w:after="0" w:line="240" w:lineRule="auto"/>
        <w:ind w:firstLine="567"/>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7.10. </w:t>
      </w:r>
      <w:r w:rsidR="008B4EB9" w:rsidRPr="00DE5F4E">
        <w:rPr>
          <w:rFonts w:ascii="Times New Roman" w:eastAsia="Calibri" w:hAnsi="Times New Roman" w:cs="Times New Roman"/>
          <w:sz w:val="24"/>
          <w:szCs w:val="24"/>
        </w:rPr>
        <w:t>Tiekėjas</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vykdant sutartį turi užtikrinti Statybos įstatymo 42 str. nuostatų įgyvendinimą (civilinės atsakomybės draudimas turi būti pateiktas per 10 d. nuo sutarties pasirašymo dienos).</w:t>
      </w:r>
    </w:p>
    <w:p w14:paraId="26A344E6" w14:textId="15B756E5" w:rsidR="00196394" w:rsidRPr="00196394" w:rsidRDefault="00196394" w:rsidP="00196394">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7.1</w:t>
      </w:r>
      <w:r w:rsidR="008B4EB9" w:rsidRPr="00DE5F4E">
        <w:rPr>
          <w:rFonts w:ascii="Times New Roman" w:eastAsia="Arial Unicode MS" w:hAnsi="Times New Roman" w:cs="Times New Roman"/>
          <w:sz w:val="24"/>
          <w:szCs w:val="24"/>
          <w:bdr w:val="nil"/>
          <w14:textOutline w14:w="0" w14:cap="flat" w14:cmpd="sng" w14:algn="ctr">
            <w14:noFill/>
            <w14:prstDash w14:val="solid"/>
            <w14:bevel/>
          </w14:textOutline>
        </w:rPr>
        <w:t>1</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w:t>
      </w:r>
      <w:r w:rsidRPr="00196394">
        <w:rPr>
          <w:rFonts w:ascii="Times New Roman" w:eastAsia="Arial Unicode MS" w:hAnsi="Times New Roman" w:cs="Times New Roman"/>
          <w:sz w:val="24"/>
          <w:szCs w:val="24"/>
          <w:bdr w:val="nil"/>
        </w:rPr>
        <w:t xml:space="preserve"> </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Vykdydamas Darbus </w:t>
      </w:r>
      <w:r w:rsidR="008B4EB9" w:rsidRPr="00DE5F4E">
        <w:rPr>
          <w:rFonts w:ascii="Times New Roman" w:eastAsia="Calibri" w:hAnsi="Times New Roman" w:cs="Times New Roman"/>
          <w:sz w:val="24"/>
          <w:szCs w:val="24"/>
        </w:rPr>
        <w:t>Tiekėjas</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privalo: </w:t>
      </w:r>
    </w:p>
    <w:p w14:paraId="6096FEF3" w14:textId="355E8421" w:rsidR="00196394" w:rsidRPr="00196394" w:rsidRDefault="00196394" w:rsidP="00196394">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7.1</w:t>
      </w:r>
      <w:r w:rsidR="008B4EB9" w:rsidRPr="00DE5F4E">
        <w:rPr>
          <w:rFonts w:ascii="Times New Roman" w:eastAsia="Arial Unicode MS" w:hAnsi="Times New Roman" w:cs="Times New Roman"/>
          <w:sz w:val="24"/>
          <w:szCs w:val="24"/>
          <w:bdr w:val="nil"/>
          <w14:textOutline w14:w="0" w14:cap="flat" w14:cmpd="sng" w14:algn="ctr">
            <w14:noFill/>
            <w14:prstDash w14:val="solid"/>
            <w14:bevel/>
          </w14:textOutline>
        </w:rPr>
        <w:t>1</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.1. savo sąskaita pašalinti iš Statybvietės visas statybines atliekas ir šiukšles;</w:t>
      </w:r>
    </w:p>
    <w:p w14:paraId="1BBF907D" w14:textId="31C63889" w:rsidR="00196394" w:rsidRPr="00196394" w:rsidRDefault="00196394" w:rsidP="00196394">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7.1</w:t>
      </w:r>
      <w:r w:rsidR="008B4EB9" w:rsidRPr="00DE5F4E">
        <w:rPr>
          <w:rFonts w:ascii="Times New Roman" w:eastAsia="Arial Unicode MS" w:hAnsi="Times New Roman" w:cs="Times New Roman"/>
          <w:sz w:val="24"/>
          <w:szCs w:val="24"/>
          <w:bdr w:val="nil"/>
          <w14:textOutline w14:w="0" w14:cap="flat" w14:cmpd="sng" w14:algn="ctr">
            <w14:noFill/>
            <w14:prstDash w14:val="solid"/>
            <w14:bevel/>
          </w14:textOutline>
        </w:rPr>
        <w:t>1</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.2. sandėliuoti arba išvežti perteklines Medžiagas ir nereikalingus </w:t>
      </w:r>
      <w:r w:rsidR="008B4EB9" w:rsidRPr="00DE5F4E">
        <w:rPr>
          <w:rFonts w:ascii="Times New Roman" w:eastAsia="Calibri" w:hAnsi="Times New Roman" w:cs="Times New Roman"/>
          <w:sz w:val="24"/>
          <w:szCs w:val="24"/>
        </w:rPr>
        <w:t>Tiekėjo</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įrengimus;</w:t>
      </w:r>
    </w:p>
    <w:p w14:paraId="1F16C794" w14:textId="55513183" w:rsidR="00196394" w:rsidRPr="00196394" w:rsidRDefault="00196394" w:rsidP="00196394">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7.1</w:t>
      </w:r>
      <w:r w:rsidR="008B4EB9" w:rsidRPr="00DE5F4E">
        <w:rPr>
          <w:rFonts w:ascii="Times New Roman" w:eastAsia="Arial Unicode MS" w:hAnsi="Times New Roman" w:cs="Times New Roman"/>
          <w:sz w:val="24"/>
          <w:szCs w:val="24"/>
          <w:bdr w:val="nil"/>
          <w14:textOutline w14:w="0" w14:cap="flat" w14:cmpd="sng" w14:algn="ctr">
            <w14:noFill/>
            <w14:prstDash w14:val="solid"/>
            <w14:bevel/>
          </w14:textOutline>
        </w:rPr>
        <w:t>1</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.3. valyti ir prižiūrėti patekimo į Statybvietę kelius ir aplinką nuo šiukšlių, dulkių ar kitų teršalų. Statybvietė ir vis</w:t>
      </w:r>
      <w:r w:rsidR="008337DB">
        <w:rPr>
          <w:rFonts w:ascii="Times New Roman" w:eastAsia="Arial Unicode MS" w:hAnsi="Times New Roman" w:cs="Times New Roman"/>
          <w:sz w:val="24"/>
          <w:szCs w:val="24"/>
          <w:bdr w:val="nil"/>
          <w14:textOutline w14:w="0" w14:cap="flat" w14:cmpd="sng" w14:algn="ctr">
            <w14:noFill/>
            <w14:prstDash w14:val="solid"/>
            <w14:bevel/>
          </w14:textOutline>
        </w:rPr>
        <w:t>i</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toki</w:t>
      </w:r>
      <w:r w:rsidR="008337DB">
        <w:rPr>
          <w:rFonts w:ascii="Times New Roman" w:eastAsia="Arial Unicode MS" w:hAnsi="Times New Roman" w:cs="Times New Roman"/>
          <w:sz w:val="24"/>
          <w:szCs w:val="24"/>
          <w:bdr w:val="nil"/>
          <w14:textOutline w14:w="0" w14:cap="flat" w14:cmpd="sng" w14:algn="ctr">
            <w14:noFill/>
            <w14:prstDash w14:val="solid"/>
            <w14:bevel/>
          </w14:textOutline>
        </w:rPr>
        <w:t>e</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patekimui į Statybvietę naudojam</w:t>
      </w:r>
      <w:r w:rsidR="008337DB">
        <w:rPr>
          <w:rFonts w:ascii="Times New Roman" w:eastAsia="Arial Unicode MS" w:hAnsi="Times New Roman" w:cs="Times New Roman"/>
          <w:sz w:val="24"/>
          <w:szCs w:val="24"/>
          <w:bdr w:val="nil"/>
          <w14:textOutline w14:w="0" w14:cap="flat" w14:cmpd="sng" w14:algn="ctr">
            <w14:noFill/>
            <w14:prstDash w14:val="solid"/>
            <w14:bevel/>
          </w14:textOutline>
        </w:rPr>
        <w:t>i</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keliai turi būti saugūs, paženklinti įspėjamaisiais ženklais ir nekelti pavojaus tretiesiems asmenims. </w:t>
      </w:r>
      <w:r w:rsidR="008B4EB9" w:rsidRPr="00DE5F4E">
        <w:rPr>
          <w:rFonts w:ascii="Times New Roman" w:eastAsia="Calibri" w:hAnsi="Times New Roman" w:cs="Times New Roman"/>
          <w:sz w:val="24"/>
          <w:szCs w:val="24"/>
        </w:rPr>
        <w:t>Tiekėjas</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turi būti atsakingas už bet kokį šių </w:t>
      </w:r>
      <w:r w:rsidR="008337DB">
        <w:rPr>
          <w:rFonts w:ascii="Times New Roman" w:eastAsia="Arial Unicode MS" w:hAnsi="Times New Roman" w:cs="Times New Roman"/>
          <w:sz w:val="24"/>
          <w:szCs w:val="24"/>
          <w:bdr w:val="nil"/>
          <w14:textOutline w14:w="0" w14:cap="flat" w14:cmpd="sng" w14:algn="ctr">
            <w14:noFill/>
            <w14:prstDash w14:val="solid"/>
            <w14:bevel/>
          </w14:textOutline>
        </w:rPr>
        <w:t>kelių ar šaligatvių</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remontą, kurio gali prireikti dėl </w:t>
      </w:r>
      <w:r w:rsidR="008B4EB9" w:rsidRPr="00DE5F4E">
        <w:rPr>
          <w:rFonts w:ascii="Times New Roman" w:eastAsia="Calibri" w:hAnsi="Times New Roman" w:cs="Times New Roman"/>
          <w:sz w:val="24"/>
          <w:szCs w:val="24"/>
        </w:rPr>
        <w:t xml:space="preserve">Tiekėjo </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veiksmų.</w:t>
      </w:r>
    </w:p>
    <w:p w14:paraId="2A2C4BA1" w14:textId="75085814" w:rsidR="00EA1464" w:rsidRDefault="00196394" w:rsidP="000B23C5">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7.1</w:t>
      </w:r>
      <w:r w:rsidR="008B4EB9" w:rsidRPr="00DE5F4E">
        <w:rPr>
          <w:rFonts w:ascii="Times New Roman" w:eastAsia="Arial Unicode MS" w:hAnsi="Times New Roman" w:cs="Times New Roman"/>
          <w:sz w:val="24"/>
          <w:szCs w:val="24"/>
          <w:bdr w:val="nil"/>
          <w14:textOutline w14:w="0" w14:cap="flat" w14:cmpd="sng" w14:algn="ctr">
            <w14:noFill/>
            <w14:prstDash w14:val="solid"/>
            <w14:bevel/>
          </w14:textOutline>
        </w:rPr>
        <w:t>1</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.4. apsaugot</w:t>
      </w:r>
      <w:r w:rsidR="004E1A9A">
        <w:rPr>
          <w:rFonts w:ascii="Times New Roman" w:eastAsia="Arial Unicode MS" w:hAnsi="Times New Roman" w:cs="Times New Roman"/>
          <w:sz w:val="24"/>
          <w:szCs w:val="24"/>
          <w:bdr w:val="nil"/>
          <w14:textOutline w14:w="0" w14:cap="flat" w14:cmpd="sng" w14:algn="ctr">
            <w14:noFill/>
            <w14:prstDash w14:val="solid"/>
            <w14:bevel/>
          </w14:textOutline>
        </w:rPr>
        <w:t>i</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w:t>
      </w:r>
      <w:r w:rsidR="004E1A9A">
        <w:rPr>
          <w:rFonts w:ascii="Times New Roman" w:eastAsia="Arial Unicode MS" w:hAnsi="Times New Roman" w:cs="Times New Roman"/>
          <w:sz w:val="24"/>
          <w:szCs w:val="24"/>
          <w:bdr w:val="nil"/>
          <w14:textOutline w14:w="0" w14:cap="flat" w14:cmpd="sng" w14:algn="ctr">
            <w14:noFill/>
            <w14:prstDash w14:val="solid"/>
            <w14:bevel/>
          </w14:textOutline>
        </w:rPr>
        <w:t>Statybvietę</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 xml:space="preserve"> nuo trečiųjų asmenų, pažeidimų bei įrengti statybinė tvor</w:t>
      </w:r>
      <w:r w:rsidR="004E1A9A">
        <w:rPr>
          <w:rFonts w:ascii="Times New Roman" w:eastAsia="Arial Unicode MS" w:hAnsi="Times New Roman" w:cs="Times New Roman"/>
          <w:sz w:val="24"/>
          <w:szCs w:val="24"/>
          <w:bdr w:val="nil"/>
          <w14:textOutline w14:w="0" w14:cap="flat" w14:cmpd="sng" w14:algn="ctr">
            <w14:noFill/>
            <w14:prstDash w14:val="solid"/>
            <w14:bevel/>
          </w14:textOutline>
        </w:rPr>
        <w:t>ą</w:t>
      </w:r>
      <w:r w:rsidRPr="00196394">
        <w:rPr>
          <w:rFonts w:ascii="Times New Roman" w:eastAsia="Arial Unicode MS" w:hAnsi="Times New Roman" w:cs="Times New Roman"/>
          <w:sz w:val="24"/>
          <w:szCs w:val="24"/>
          <w:bdr w:val="nil"/>
          <w14:textOutline w14:w="0" w14:cap="flat" w14:cmpd="sng" w14:algn="ctr">
            <w14:noFill/>
            <w14:prstDash w14:val="solid"/>
            <w14:bevel/>
          </w14:textOutline>
        </w:rPr>
        <w:t>.</w:t>
      </w:r>
    </w:p>
    <w:p w14:paraId="62A1BE61" w14:textId="5C45AEA0" w:rsidR="000B23C5" w:rsidRPr="000B23C5" w:rsidRDefault="000B23C5" w:rsidP="000B23C5">
      <w:pPr>
        <w:suppressAutoHyphens/>
        <w:spacing w:after="40" w:line="276" w:lineRule="auto"/>
        <w:ind w:firstLine="567"/>
        <w:jc w:val="both"/>
        <w:rPr>
          <w:rFonts w:ascii="Times New Roman" w:eastAsia="Arial Unicode MS" w:hAnsi="Times New Roman" w:cs="Times New Roman"/>
          <w:bdr w:val="nil"/>
          <w14:textOutline w14:w="0" w14:cap="flat" w14:cmpd="sng" w14:algn="ctr">
            <w14:noFill/>
            <w14:prstDash w14:val="solid"/>
            <w14:bevel/>
          </w14:textOutline>
        </w:rPr>
      </w:pPr>
      <w:r>
        <w:rPr>
          <w:rFonts w:ascii="Times New Roman" w:eastAsia="Arial Unicode MS" w:hAnsi="Times New Roman" w:cs="Times New Roman"/>
          <w:sz w:val="24"/>
          <w:szCs w:val="24"/>
          <w:bdr w:val="nil"/>
          <w14:textOutline w14:w="0" w14:cap="flat" w14:cmpd="sng" w14:algn="ctr">
            <w14:noFill/>
            <w14:prstDash w14:val="solid"/>
            <w14:bevel/>
          </w14:textOutline>
        </w:rPr>
        <w:t>7.</w:t>
      </w:r>
      <w:r w:rsidRPr="000B23C5">
        <w:rPr>
          <w:rFonts w:ascii="Times New Roman" w:eastAsia="Arial Unicode MS" w:hAnsi="Times New Roman" w:cs="Times New Roman"/>
          <w:sz w:val="24"/>
          <w:szCs w:val="24"/>
          <w:bdr w:val="nil"/>
          <w14:textOutline w14:w="0" w14:cap="flat" w14:cmpd="sng" w14:algn="ctr">
            <w14:noFill/>
            <w14:prstDash w14:val="solid"/>
            <w14:bevel/>
          </w14:textOutline>
        </w:rPr>
        <w:t xml:space="preserve">12. Vadovaujantis Statybos įstatymo 221 straipsnyje 22 nustatyta tvarka statytojas (užsakovas) arba jo vienas įgaliotas </w:t>
      </w:r>
      <w:r w:rsidR="00824BDA">
        <w:rPr>
          <w:rFonts w:ascii="Times New Roman" w:eastAsia="Arial Unicode MS" w:hAnsi="Times New Roman" w:cs="Times New Roman"/>
          <w:sz w:val="24"/>
          <w:szCs w:val="24"/>
          <w:bdr w:val="nil"/>
          <w14:textOutline w14:w="0" w14:cap="flat" w14:cmpd="sng" w14:algn="ctr">
            <w14:noFill/>
            <w14:prstDash w14:val="solid"/>
            <w14:bevel/>
          </w14:textOutline>
        </w:rPr>
        <w:t>tiekėjas</w:t>
      </w:r>
      <w:r w:rsidRPr="000B23C5">
        <w:rPr>
          <w:rFonts w:ascii="Times New Roman" w:eastAsia="Arial Unicode MS" w:hAnsi="Times New Roman" w:cs="Times New Roman"/>
          <w:sz w:val="24"/>
          <w:szCs w:val="24"/>
          <w:bdr w:val="nil"/>
          <w14:textOutline w14:w="0" w14:cap="flat" w14:cmpd="sng" w14:algn="ctr">
            <w14:noFill/>
            <w14:prstDash w14:val="solid"/>
            <w14:bevel/>
          </w14:textOutline>
        </w:rPr>
        <w:t xml:space="preserve"> yra atsakingas už statybvietėje esančių asmenų indentifikavimą ir už šios </w:t>
      </w:r>
      <w:r w:rsidRPr="000B23C5">
        <w:rPr>
          <w:rFonts w:ascii="Times New Roman" w:eastAsia="Arial Unicode MS" w:hAnsi="Times New Roman" w:cs="Times New Roman"/>
          <w:sz w:val="24"/>
          <w:szCs w:val="24"/>
          <w:bdr w:val="nil"/>
          <w14:textOutline w14:w="0" w14:cap="flat" w14:cmpd="sng" w14:algn="ctr">
            <w14:noFill/>
            <w14:prstDash w14:val="solid"/>
            <w14:bevel/>
          </w14:textOutline>
        </w:rPr>
        <w:lastRenderedPageBreak/>
        <w:t xml:space="preserve">pareigos nevykdymą atsako Statybos įstatymo ir Lietuvos Respublikos administracinių nusižengimų kodekso nustatyta tvarka. Statytojas (užsakovas) arba jo vienas įgaliotas </w:t>
      </w:r>
      <w:r w:rsidR="00824BDA" w:rsidRPr="00824BDA">
        <w:rPr>
          <w:rFonts w:ascii="Times New Roman" w:eastAsia="Arial Unicode MS" w:hAnsi="Times New Roman" w:cs="Times New Roman"/>
          <w:sz w:val="24"/>
          <w:szCs w:val="24"/>
          <w:bdr w:val="nil"/>
          <w14:textOutline w14:w="0" w14:cap="flat" w14:cmpd="sng" w14:algn="ctr">
            <w14:noFill/>
            <w14:prstDash w14:val="solid"/>
            <w14:bevel/>
          </w14:textOutline>
        </w:rPr>
        <w:t xml:space="preserve">tiekėjas </w:t>
      </w:r>
      <w:r w:rsidRPr="000B23C5">
        <w:rPr>
          <w:rFonts w:ascii="Times New Roman" w:eastAsia="Arial Unicode MS" w:hAnsi="Times New Roman" w:cs="Times New Roman"/>
          <w:sz w:val="24"/>
          <w:szCs w:val="24"/>
          <w:bdr w:val="nil"/>
          <w14:textOutline w14:w="0" w14:cap="flat" w14:cmpd="sng" w14:algn="ctr">
            <w14:noFill/>
            <w14:prstDash w14:val="solid"/>
            <w14:bevel/>
          </w14:textOutline>
        </w:rPr>
        <w:t xml:space="preserve">privalo užtikrinti ir kontroliuoti, kad statybvietėje darbus atliekantys asmenys, nurodyti Lietuvos Respublikos valstybinio socialinio draudimo įstatymo 151 straipsnio 1 dalyje, turėtų galiojantį Valstybinio socialinio draudimo įstatymo (toliau – VSDĮ) 151 straipsnyje nustatyta tvarka suformuotą skaidriai dirbančio asmens identifikavimo kodą (toliau – Kodas), o tais atvejais, kai jiems Kodas negali būti suformuotas, privalo turėti Kode užšifruojamus duomenis, nurodytus VSDĮ 151 straipsnio 8 dalyje, pagrindžiančius dokumentus ir pateikti jį (juos) patikrinimą atliekančioms institucijoms Statybos įstatyme nustatytais atvejais ir tvarka, bei prieš patenkant į statybvietę ir statybvietėje pareikalavus – statytojui (užsakovui) ar jo vienam įgaliotam </w:t>
      </w:r>
      <w:bookmarkStart w:id="4" w:name="_Hlk207809492"/>
      <w:r w:rsidR="00824BDA">
        <w:rPr>
          <w:rFonts w:ascii="Times New Roman" w:eastAsia="Arial Unicode MS" w:hAnsi="Times New Roman" w:cs="Times New Roman"/>
          <w:sz w:val="24"/>
          <w:szCs w:val="24"/>
          <w:bdr w:val="nil"/>
          <w14:textOutline w14:w="0" w14:cap="flat" w14:cmpd="sng" w14:algn="ctr">
            <w14:noFill/>
            <w14:prstDash w14:val="solid"/>
            <w14:bevel/>
          </w14:textOutline>
        </w:rPr>
        <w:t>tiekėjui</w:t>
      </w:r>
      <w:r w:rsidRPr="000B23C5">
        <w:rPr>
          <w:rFonts w:ascii="Times New Roman" w:eastAsia="Arial Unicode MS" w:hAnsi="Times New Roman" w:cs="Times New Roman"/>
          <w:sz w:val="24"/>
          <w:szCs w:val="24"/>
          <w:bdr w:val="nil"/>
          <w14:textOutline w14:w="0" w14:cap="flat" w14:cmpd="sng" w14:algn="ctr">
            <w14:noFill/>
            <w14:prstDash w14:val="solid"/>
            <w14:bevel/>
          </w14:textOutline>
        </w:rPr>
        <w:t xml:space="preserve"> </w:t>
      </w:r>
      <w:bookmarkEnd w:id="4"/>
      <w:r w:rsidRPr="000B23C5">
        <w:rPr>
          <w:rFonts w:ascii="Times New Roman" w:eastAsia="Arial Unicode MS" w:hAnsi="Times New Roman" w:cs="Times New Roman"/>
          <w:sz w:val="24"/>
          <w:szCs w:val="24"/>
          <w:bdr w:val="nil"/>
          <w14:textOutline w14:w="0" w14:cap="flat" w14:cmpd="sng" w14:algn="ctr">
            <w14:noFill/>
            <w14:prstDash w14:val="solid"/>
            <w14:bevel/>
          </w14:textOutline>
        </w:rPr>
        <w:t xml:space="preserve">ar jų įgaliotiems asmenims. Kiti asmenys, nenurodyti aukščiau, statybvietėje gali būti, jei statytojo (užsakovo) ar jo vieno įgalioto </w:t>
      </w:r>
      <w:r w:rsidR="00824BDA">
        <w:rPr>
          <w:rFonts w:ascii="Times New Roman" w:eastAsia="Arial Unicode MS" w:hAnsi="Times New Roman" w:cs="Times New Roman"/>
          <w:sz w:val="24"/>
          <w:szCs w:val="24"/>
          <w:bdr w:val="nil"/>
          <w14:textOutline w14:w="0" w14:cap="flat" w14:cmpd="sng" w14:algn="ctr">
            <w14:noFill/>
            <w14:prstDash w14:val="solid"/>
            <w14:bevel/>
          </w14:textOutline>
        </w:rPr>
        <w:t>t</w:t>
      </w:r>
      <w:r w:rsidR="00824BDA" w:rsidRPr="00824BDA">
        <w:rPr>
          <w:rFonts w:ascii="Times New Roman" w:eastAsia="Arial Unicode MS" w:hAnsi="Times New Roman" w:cs="Times New Roman"/>
          <w:sz w:val="24"/>
          <w:szCs w:val="24"/>
          <w:bdr w:val="nil"/>
          <w14:textOutline w14:w="0" w14:cap="flat" w14:cmpd="sng" w14:algn="ctr">
            <w14:noFill/>
            <w14:prstDash w14:val="solid"/>
            <w14:bevel/>
          </w14:textOutline>
        </w:rPr>
        <w:t>iekėj</w:t>
      </w:r>
      <w:r w:rsidR="00824BDA">
        <w:rPr>
          <w:rFonts w:ascii="Times New Roman" w:eastAsia="Arial Unicode MS" w:hAnsi="Times New Roman" w:cs="Times New Roman"/>
          <w:sz w:val="24"/>
          <w:szCs w:val="24"/>
          <w:bdr w:val="nil"/>
          <w14:textOutline w14:w="0" w14:cap="flat" w14:cmpd="sng" w14:algn="ctr">
            <w14:noFill/>
            <w14:prstDash w14:val="solid"/>
            <w14:bevel/>
          </w14:textOutline>
        </w:rPr>
        <w:t>o</w:t>
      </w:r>
      <w:r w:rsidRPr="000B23C5">
        <w:rPr>
          <w:rFonts w:ascii="Times New Roman" w:eastAsia="Arial Unicode MS" w:hAnsi="Times New Roman" w:cs="Times New Roman"/>
          <w:sz w:val="24"/>
          <w:szCs w:val="24"/>
          <w:bdr w:val="nil"/>
          <w14:textOutline w14:w="0" w14:cap="flat" w14:cmpd="sng" w14:algn="ctr">
            <w14:noFill/>
            <w14:prstDash w14:val="solid"/>
            <w14:bevel/>
          </w14:textOutline>
        </w:rPr>
        <w:t xml:space="preserve"> nustatyta tvarka užregistravo atvykimo į statybvietę pradžios laiką ir priežastį ir turi statytojo (užsakovo) ar jo vieno įgalioto </w:t>
      </w:r>
      <w:r w:rsidR="00824BDA">
        <w:rPr>
          <w:rFonts w:ascii="Times New Roman" w:eastAsia="Arial Unicode MS" w:hAnsi="Times New Roman" w:cs="Times New Roman"/>
          <w:sz w:val="24"/>
          <w:szCs w:val="24"/>
          <w:bdr w:val="nil"/>
          <w14:textOutline w14:w="0" w14:cap="flat" w14:cmpd="sng" w14:algn="ctr">
            <w14:noFill/>
            <w14:prstDash w14:val="solid"/>
            <w14:bevel/>
          </w14:textOutline>
        </w:rPr>
        <w:t>t</w:t>
      </w:r>
      <w:r w:rsidR="00824BDA" w:rsidRPr="00824BDA">
        <w:rPr>
          <w:rFonts w:ascii="Times New Roman" w:eastAsia="Arial Unicode MS" w:hAnsi="Times New Roman" w:cs="Times New Roman"/>
          <w:sz w:val="24"/>
          <w:szCs w:val="24"/>
          <w:bdr w:val="nil"/>
          <w14:textOutline w14:w="0" w14:cap="flat" w14:cmpd="sng" w14:algn="ctr">
            <w14:noFill/>
            <w14:prstDash w14:val="solid"/>
            <w14:bevel/>
          </w14:textOutline>
        </w:rPr>
        <w:t>iekėj</w:t>
      </w:r>
      <w:r w:rsidR="00824BDA">
        <w:rPr>
          <w:rFonts w:ascii="Times New Roman" w:eastAsia="Arial Unicode MS" w:hAnsi="Times New Roman" w:cs="Times New Roman"/>
          <w:sz w:val="24"/>
          <w:szCs w:val="24"/>
          <w:bdr w:val="nil"/>
          <w14:textOutline w14:w="0" w14:cap="flat" w14:cmpd="sng" w14:algn="ctr">
            <w14:noFill/>
            <w14:prstDash w14:val="solid"/>
            <w14:bevel/>
          </w14:textOutline>
        </w:rPr>
        <w:t>o</w:t>
      </w:r>
      <w:r w:rsidRPr="000B23C5">
        <w:rPr>
          <w:rFonts w:ascii="Times New Roman" w:eastAsia="Arial Unicode MS" w:hAnsi="Times New Roman" w:cs="Times New Roman"/>
          <w:sz w:val="24"/>
          <w:szCs w:val="24"/>
          <w:bdr w:val="nil"/>
          <w14:textOutline w14:w="0" w14:cap="flat" w14:cmpd="sng" w14:algn="ctr">
            <w14:noFill/>
            <w14:prstDash w14:val="solid"/>
            <w14:bevel/>
          </w14:textOutline>
        </w:rPr>
        <w:t xml:space="preserve"> nustatytą identifikavimo priemonę.</w:t>
      </w:r>
    </w:p>
    <w:p w14:paraId="01314C3E" w14:textId="7211827A" w:rsidR="000B23C5" w:rsidRPr="000E7F7C" w:rsidRDefault="000B23C5" w:rsidP="000B23C5">
      <w:pPr>
        <w:pBdr>
          <w:top w:val="nil"/>
          <w:left w:val="nil"/>
          <w:bottom w:val="nil"/>
          <w:right w:val="nil"/>
          <w:between w:val="nil"/>
          <w:bar w:val="nil"/>
        </w:pBdr>
        <w:suppressAutoHyphens/>
        <w:spacing w:after="40" w:line="240" w:lineRule="auto"/>
        <w:ind w:firstLine="567"/>
        <w:jc w:val="both"/>
        <w:rPr>
          <w:rFonts w:ascii="Times New Roman" w:hAnsi="Times New Roman" w:cs="Times New Roman"/>
          <w:spacing w:val="-2"/>
          <w:sz w:val="24"/>
          <w:szCs w:val="24"/>
        </w:rPr>
      </w:pPr>
    </w:p>
    <w:p w14:paraId="5C019633" w14:textId="77777777" w:rsidR="00EA1464" w:rsidRPr="00EA1464" w:rsidRDefault="00EA1464" w:rsidP="00EA1464">
      <w:pPr>
        <w:pBdr>
          <w:top w:val="nil"/>
          <w:left w:val="nil"/>
          <w:bottom w:val="nil"/>
          <w:right w:val="nil"/>
          <w:between w:val="nil"/>
          <w:bar w:val="nil"/>
        </w:pBdr>
        <w:spacing w:after="0" w:line="240" w:lineRule="auto"/>
        <w:ind w:left="567"/>
        <w:outlineLvl w:val="0"/>
        <w:rPr>
          <w:rFonts w:ascii="Times New Roman" w:eastAsia="Arial Unicode MS" w:hAnsi="Times New Roman" w:cs="Arial Unicode MS"/>
          <w:b/>
          <w:bCs/>
          <w:caps/>
          <w:spacing w:val="4"/>
          <w:sz w:val="24"/>
          <w:szCs w:val="24"/>
          <w:bdr w:val="nil"/>
          <w:lang w:eastAsia="lt-LT"/>
        </w:rPr>
      </w:pPr>
      <w:r w:rsidRPr="00EA1464">
        <w:rPr>
          <w:rFonts w:ascii="Times New Roman" w:eastAsia="Arial Unicode MS" w:hAnsi="Times New Roman" w:cs="Arial Unicode MS"/>
          <w:b/>
          <w:bCs/>
          <w:caps/>
          <w:spacing w:val="4"/>
          <w:sz w:val="24"/>
          <w:szCs w:val="24"/>
          <w:bdr w:val="nil"/>
          <w:lang w:eastAsia="lt-LT"/>
        </w:rPr>
        <w:t>8. SUBTIEKIMAS</w:t>
      </w:r>
    </w:p>
    <w:p w14:paraId="43EBFB2B" w14:textId="77777777" w:rsidR="00EA1464" w:rsidRPr="00EA1464" w:rsidRDefault="00EA1464" w:rsidP="00EA1464">
      <w:pPr>
        <w:pBdr>
          <w:top w:val="nil"/>
          <w:left w:val="nil"/>
          <w:bottom w:val="nil"/>
          <w:right w:val="nil"/>
          <w:between w:val="nil"/>
          <w:bar w:val="nil"/>
        </w:pBdr>
        <w:suppressAutoHyphens/>
        <w:spacing w:after="40" w:line="240" w:lineRule="auto"/>
        <w:ind w:left="927"/>
        <w:jc w:val="both"/>
        <w:rPr>
          <w:rFonts w:ascii="Times New Roman" w:eastAsia="Arial Unicode MS" w:hAnsi="Times New Roman" w:cs="Arial Unicode MS"/>
          <w:sz w:val="24"/>
          <w:szCs w:val="24"/>
          <w:bdr w:val="nil"/>
          <w:lang w:eastAsia="lt-LT"/>
        </w:rPr>
      </w:pPr>
    </w:p>
    <w:p w14:paraId="4F0F75E4" w14:textId="0D540BD7" w:rsidR="00EA1464" w:rsidRPr="00EA1464" w:rsidRDefault="00EA1464" w:rsidP="00EA1464">
      <w:pPr>
        <w:spacing w:after="0" w:line="240" w:lineRule="auto"/>
        <w:ind w:firstLine="567"/>
        <w:jc w:val="both"/>
        <w:rPr>
          <w:rFonts w:ascii="Times New Roman" w:eastAsia="Calibri" w:hAnsi="Times New Roman" w:cs="Times New Roman"/>
          <w:sz w:val="24"/>
          <w:szCs w:val="24"/>
        </w:rPr>
      </w:pPr>
      <w:r w:rsidRPr="00EA1464">
        <w:rPr>
          <w:rFonts w:ascii="Times New Roman" w:eastAsia="Calibri" w:hAnsi="Times New Roman" w:cs="Times New Roman"/>
          <w:sz w:val="24"/>
          <w:szCs w:val="24"/>
        </w:rPr>
        <w:t xml:space="preserve">8.1. Sudarius Sutartį, tačiau ne vėliau negu Sutartis pradedama vykdyti, </w:t>
      </w:r>
      <w:r w:rsidRPr="000E7F7C">
        <w:rPr>
          <w:rFonts w:ascii="Times New Roman" w:hAnsi="Times New Roman" w:cs="Times New Roman"/>
          <w:sz w:val="24"/>
          <w:szCs w:val="24"/>
          <w14:textOutline w14:w="0" w14:cap="flat" w14:cmpd="sng" w14:algn="ctr">
            <w14:noFill/>
            <w14:prstDash w14:val="solid"/>
            <w14:bevel/>
          </w14:textOutline>
        </w:rPr>
        <w:t>Tiekėjas</w:t>
      </w:r>
      <w:r w:rsidRPr="00EA1464">
        <w:rPr>
          <w:rFonts w:ascii="Times New Roman" w:eastAsia="Calibri" w:hAnsi="Times New Roman" w:cs="Times New Roman"/>
          <w:sz w:val="24"/>
          <w:szCs w:val="24"/>
        </w:rPr>
        <w:t xml:space="preserve"> įsipareigoja Užsakovui pranešti tuo metu žinomų sub</w:t>
      </w:r>
      <w:r>
        <w:rPr>
          <w:rFonts w:ascii="Times New Roman" w:eastAsia="Calibri" w:hAnsi="Times New Roman" w:cs="Times New Roman"/>
          <w:sz w:val="24"/>
          <w:szCs w:val="24"/>
        </w:rPr>
        <w:t>tiekėjų</w:t>
      </w:r>
      <w:r w:rsidRPr="00EA1464">
        <w:rPr>
          <w:rFonts w:ascii="Times New Roman" w:eastAsia="Calibri" w:hAnsi="Times New Roman" w:cs="Times New Roman"/>
          <w:sz w:val="24"/>
          <w:szCs w:val="24"/>
        </w:rPr>
        <w:t xml:space="preserve"> pavadinimus, kontaktinius duomenis ir jų atstovus. Užsakovas taip pat reikalauja, kad </w:t>
      </w:r>
      <w:r w:rsidRPr="000E7F7C">
        <w:rPr>
          <w:rFonts w:ascii="Times New Roman" w:hAnsi="Times New Roman" w:cs="Times New Roman"/>
          <w:sz w:val="24"/>
          <w:szCs w:val="24"/>
          <w14:textOutline w14:w="0" w14:cap="flat" w14:cmpd="sng" w14:algn="ctr">
            <w14:noFill/>
            <w14:prstDash w14:val="solid"/>
            <w14:bevel/>
          </w14:textOutline>
        </w:rPr>
        <w:t>Tiekėjas</w:t>
      </w:r>
      <w:r w:rsidRPr="00EA1464">
        <w:rPr>
          <w:rFonts w:ascii="Times New Roman" w:eastAsia="Calibri" w:hAnsi="Times New Roman" w:cs="Times New Roman"/>
          <w:sz w:val="24"/>
          <w:szCs w:val="24"/>
        </w:rPr>
        <w:t xml:space="preserve"> informuotų apie minėtos informacijos pasikeitimus visu Sutarties vykdymo metu, taip pat apie naujus su</w:t>
      </w:r>
      <w:r>
        <w:rPr>
          <w:rFonts w:ascii="Times New Roman" w:eastAsia="Calibri" w:hAnsi="Times New Roman" w:cs="Times New Roman"/>
          <w:sz w:val="24"/>
          <w:szCs w:val="24"/>
        </w:rPr>
        <w:t>btiekėjus</w:t>
      </w:r>
      <w:r w:rsidRPr="00EA1464">
        <w:rPr>
          <w:rFonts w:ascii="Times New Roman" w:eastAsia="Calibri" w:hAnsi="Times New Roman" w:cs="Times New Roman"/>
          <w:sz w:val="24"/>
          <w:szCs w:val="24"/>
        </w:rPr>
        <w:t>, kuriuos jis ketina pasitelkti vėliau. </w:t>
      </w:r>
    </w:p>
    <w:p w14:paraId="1F2A7A6E" w14:textId="54090178" w:rsidR="00EA1464" w:rsidRPr="00EA1464" w:rsidRDefault="00EA1464" w:rsidP="00EA1464">
      <w:pPr>
        <w:spacing w:after="0" w:line="240" w:lineRule="auto"/>
        <w:ind w:firstLine="567"/>
        <w:jc w:val="both"/>
        <w:rPr>
          <w:rFonts w:ascii="Times New Roman" w:eastAsia="Calibri" w:hAnsi="Times New Roman" w:cs="Times New Roman"/>
          <w:sz w:val="24"/>
          <w:szCs w:val="24"/>
        </w:rPr>
      </w:pPr>
      <w:r w:rsidRPr="00EA1464">
        <w:rPr>
          <w:rFonts w:ascii="Times New Roman" w:eastAsia="Calibri" w:hAnsi="Times New Roman" w:cs="Times New Roman"/>
          <w:sz w:val="24"/>
          <w:szCs w:val="24"/>
        </w:rPr>
        <w:t xml:space="preserve">8.2. </w:t>
      </w:r>
      <w:r w:rsidRPr="000E7F7C">
        <w:rPr>
          <w:rFonts w:ascii="Times New Roman" w:hAnsi="Times New Roman" w:cs="Times New Roman"/>
          <w:sz w:val="24"/>
          <w:szCs w:val="24"/>
          <w14:textOutline w14:w="0" w14:cap="flat" w14:cmpd="sng" w14:algn="ctr">
            <w14:noFill/>
            <w14:prstDash w14:val="solid"/>
            <w14:bevel/>
          </w14:textOutline>
        </w:rPr>
        <w:t>Tiekėjas</w:t>
      </w:r>
      <w:r w:rsidRPr="00EA1464">
        <w:rPr>
          <w:rFonts w:ascii="Times New Roman" w:eastAsia="Calibri" w:hAnsi="Times New Roman" w:cs="Times New Roman"/>
          <w:sz w:val="24"/>
          <w:szCs w:val="24"/>
        </w:rPr>
        <w:t xml:space="preserve"> gali keisti Sutarties priede nurodytus sub</w:t>
      </w:r>
      <w:r>
        <w:rPr>
          <w:rFonts w:ascii="Times New Roman" w:eastAsia="Calibri" w:hAnsi="Times New Roman" w:cs="Times New Roman"/>
          <w:sz w:val="24"/>
          <w:szCs w:val="24"/>
        </w:rPr>
        <w:t>tiekėjus</w:t>
      </w:r>
      <w:r w:rsidRPr="00EA1464">
        <w:rPr>
          <w:rFonts w:ascii="Times New Roman" w:eastAsia="Calibri" w:hAnsi="Times New Roman" w:cs="Times New Roman"/>
          <w:sz w:val="24"/>
          <w:szCs w:val="24"/>
        </w:rPr>
        <w:t xml:space="preserve"> tik prieš tai raštu pranešęs Užsakovui apie tokio keitimo būtinybę ir gavęs jo raštišką sutikimą.</w:t>
      </w:r>
    </w:p>
    <w:p w14:paraId="3BA79631" w14:textId="236C3221" w:rsidR="00EA1464" w:rsidRPr="00EA1464" w:rsidRDefault="00EA1464" w:rsidP="00EA1464">
      <w:pPr>
        <w:spacing w:after="0" w:line="240" w:lineRule="auto"/>
        <w:ind w:firstLine="567"/>
        <w:jc w:val="both"/>
        <w:rPr>
          <w:rFonts w:ascii="Times New Roman" w:eastAsia="Calibri" w:hAnsi="Times New Roman" w:cs="Times New Roman"/>
          <w:sz w:val="24"/>
          <w:szCs w:val="24"/>
        </w:rPr>
      </w:pPr>
      <w:r w:rsidRPr="00EA1464">
        <w:rPr>
          <w:rFonts w:ascii="Times New Roman" w:eastAsia="Calibri" w:hAnsi="Times New Roman" w:cs="Times New Roman"/>
          <w:sz w:val="24"/>
          <w:szCs w:val="24"/>
        </w:rPr>
        <w:t xml:space="preserve">8.3. </w:t>
      </w:r>
      <w:r w:rsidRPr="000E7F7C">
        <w:rPr>
          <w:rFonts w:ascii="Times New Roman" w:hAnsi="Times New Roman" w:cs="Times New Roman"/>
          <w:sz w:val="24"/>
          <w:szCs w:val="24"/>
          <w14:textOutline w14:w="0" w14:cap="flat" w14:cmpd="sng" w14:algn="ctr">
            <w14:noFill/>
            <w14:prstDash w14:val="solid"/>
            <w14:bevel/>
          </w14:textOutline>
        </w:rPr>
        <w:t>Tiekėjas</w:t>
      </w:r>
      <w:r w:rsidRPr="00EA1464">
        <w:rPr>
          <w:rFonts w:ascii="Times New Roman" w:eastAsia="Calibri" w:hAnsi="Times New Roman" w:cs="Times New Roman"/>
          <w:sz w:val="24"/>
          <w:szCs w:val="24"/>
        </w:rPr>
        <w:t xml:space="preserve"> Sutarties vykdymo metu gali inicijuoti sub</w:t>
      </w:r>
      <w:r>
        <w:rPr>
          <w:rFonts w:ascii="Times New Roman" w:eastAsia="Calibri" w:hAnsi="Times New Roman" w:cs="Times New Roman"/>
          <w:sz w:val="24"/>
          <w:szCs w:val="24"/>
        </w:rPr>
        <w:t>tiekėjo</w:t>
      </w:r>
      <w:r w:rsidRPr="00EA1464">
        <w:rPr>
          <w:rFonts w:ascii="Times New Roman" w:eastAsia="Calibri" w:hAnsi="Times New Roman" w:cs="Times New Roman"/>
          <w:sz w:val="24"/>
          <w:szCs w:val="24"/>
        </w:rPr>
        <w:t>, numatyto Sutarties priede, pakeitimą, nurodydamas tokio keitimo motyvus.</w:t>
      </w:r>
    </w:p>
    <w:p w14:paraId="7BB12FC2" w14:textId="35F09C1A" w:rsidR="00196394" w:rsidRPr="00196394" w:rsidRDefault="00196394" w:rsidP="00196394">
      <w:pPr>
        <w:pBdr>
          <w:top w:val="nil"/>
          <w:left w:val="nil"/>
          <w:bottom w:val="nil"/>
          <w:right w:val="nil"/>
          <w:between w:val="nil"/>
          <w:bar w:val="nil"/>
        </w:pBdr>
        <w:suppressAutoHyphens/>
        <w:spacing w:after="40" w:line="240" w:lineRule="auto"/>
        <w:ind w:firstLine="565"/>
        <w:jc w:val="both"/>
        <w:rPr>
          <w:rFonts w:ascii="Times New Roman" w:eastAsia="Calibri" w:hAnsi="Times New Roman" w:cs="Times New Roman"/>
          <w:sz w:val="24"/>
          <w:szCs w:val="24"/>
        </w:rPr>
      </w:pPr>
      <w:r w:rsidRPr="00196394">
        <w:rPr>
          <w:rFonts w:ascii="Times New Roman" w:eastAsia="Calibri" w:hAnsi="Times New Roman" w:cs="Times New Roman"/>
        </w:rPr>
        <w:t>8.</w:t>
      </w:r>
      <w:r>
        <w:rPr>
          <w:rFonts w:ascii="Times New Roman" w:eastAsia="Calibri" w:hAnsi="Times New Roman" w:cs="Times New Roman"/>
        </w:rPr>
        <w:t>4</w:t>
      </w:r>
      <w:r w:rsidRPr="00196394">
        <w:rPr>
          <w:rFonts w:ascii="Times New Roman" w:eastAsia="Calibri" w:hAnsi="Times New Roman" w:cs="Times New Roman"/>
        </w:rPr>
        <w:t xml:space="preserve">. </w:t>
      </w:r>
      <w:r w:rsidRPr="00196394">
        <w:rPr>
          <w:rFonts w:ascii="Times New Roman" w:eastAsia="Calibri" w:hAnsi="Times New Roman" w:cs="Times New Roman"/>
          <w:sz w:val="24"/>
          <w:szCs w:val="24"/>
        </w:rPr>
        <w:t>Jei Tiekėjas pasitelkia naują subtiekėją arba pakeičia esamą subtiekėją  ir (ar) specialistą, negavęs Užsakovo raštiško sutikimo, arba sutartinius įsipareigojimus pagal Sutartį vykdo subtiekėjai ir (ar) specialistai, neatitinkantys pirkimo dokumentuose nustatytų, reikalavimų dėl pašalinimo pagrindų nebuvimo, atitikties nacionalinio saugumo interesams bei reikalavimams nebūti registruotu (nuolat gyvenančiu ar turinčiu pilietybę) nepatikimomis laikomose valstybėse ar teritorijose (jei taikoma), Tiekėjui taikoma 200 Eur bauda.</w:t>
      </w:r>
    </w:p>
    <w:p w14:paraId="6BA97186" w14:textId="3221BBCD" w:rsidR="00EA1464" w:rsidRPr="00EA1464" w:rsidRDefault="00EA1464" w:rsidP="00EA1464">
      <w:pPr>
        <w:spacing w:after="0" w:line="240" w:lineRule="auto"/>
        <w:ind w:firstLine="567"/>
        <w:jc w:val="both"/>
        <w:rPr>
          <w:rFonts w:ascii="Times New Roman" w:eastAsia="Calibri" w:hAnsi="Times New Roman" w:cs="Times New Roman"/>
          <w:sz w:val="24"/>
          <w:szCs w:val="24"/>
        </w:rPr>
      </w:pPr>
      <w:r w:rsidRPr="00EA1464">
        <w:rPr>
          <w:rFonts w:ascii="Times New Roman" w:eastAsia="Calibri" w:hAnsi="Times New Roman" w:cs="Times New Roman"/>
          <w:sz w:val="24"/>
          <w:szCs w:val="24"/>
        </w:rPr>
        <w:t>8.5. Užsakovui sutikus su sub</w:t>
      </w:r>
      <w:r>
        <w:rPr>
          <w:rFonts w:ascii="Times New Roman" w:eastAsia="Calibri" w:hAnsi="Times New Roman" w:cs="Times New Roman"/>
          <w:sz w:val="24"/>
          <w:szCs w:val="24"/>
        </w:rPr>
        <w:t>tiekėjo</w:t>
      </w:r>
      <w:r w:rsidRPr="00EA1464">
        <w:rPr>
          <w:rFonts w:ascii="Times New Roman" w:eastAsia="Calibri" w:hAnsi="Times New Roman" w:cs="Times New Roman"/>
          <w:sz w:val="24"/>
          <w:szCs w:val="24"/>
        </w:rPr>
        <w:t xml:space="preserve"> pakeitimu, Užsakovas kartu su </w:t>
      </w:r>
      <w:r>
        <w:rPr>
          <w:rFonts w:ascii="Times New Roman" w:eastAsia="Calibri" w:hAnsi="Times New Roman" w:cs="Times New Roman"/>
          <w:sz w:val="24"/>
          <w:szCs w:val="24"/>
        </w:rPr>
        <w:t>Tiekėju</w:t>
      </w:r>
      <w:r w:rsidRPr="00EA1464">
        <w:rPr>
          <w:rFonts w:ascii="Times New Roman" w:eastAsia="Calibri" w:hAnsi="Times New Roman" w:cs="Times New Roman"/>
          <w:sz w:val="24"/>
          <w:szCs w:val="24"/>
        </w:rPr>
        <w:t xml:space="preserve"> raštu sudaro susitarimą dėl subtiekėj</w:t>
      </w:r>
      <w:r>
        <w:rPr>
          <w:rFonts w:ascii="Times New Roman" w:eastAsia="Calibri" w:hAnsi="Times New Roman" w:cs="Times New Roman"/>
          <w:sz w:val="24"/>
          <w:szCs w:val="24"/>
        </w:rPr>
        <w:t>o</w:t>
      </w:r>
      <w:r w:rsidRPr="00EA1464">
        <w:rPr>
          <w:rFonts w:ascii="Times New Roman" w:eastAsia="Calibri" w:hAnsi="Times New Roman" w:cs="Times New Roman"/>
          <w:sz w:val="24"/>
          <w:szCs w:val="24"/>
        </w:rPr>
        <w:t xml:space="preserve"> pakeitimo, kurį pasirašo Šalys. Šis susitarimas yra neatskiriama Sutarties dalis.</w:t>
      </w:r>
    </w:p>
    <w:p w14:paraId="5E750AF4" w14:textId="77777777" w:rsidR="00EA1464" w:rsidRPr="00EA1464" w:rsidRDefault="00EA1464" w:rsidP="00EA1464">
      <w:pPr>
        <w:spacing w:after="0" w:line="240" w:lineRule="auto"/>
        <w:ind w:firstLine="567"/>
        <w:jc w:val="both"/>
        <w:rPr>
          <w:rFonts w:ascii="Times New Roman" w:eastAsia="Calibri" w:hAnsi="Times New Roman" w:cs="Times New Roman"/>
          <w:sz w:val="24"/>
          <w:szCs w:val="24"/>
        </w:rPr>
      </w:pPr>
      <w:r w:rsidRPr="00EA1464">
        <w:rPr>
          <w:rFonts w:ascii="Times New Roman" w:eastAsia="Calibri" w:hAnsi="Times New Roman" w:cs="Times New Roman"/>
          <w:sz w:val="24"/>
          <w:szCs w:val="24"/>
        </w:rPr>
        <w:t>8.6. Subtiekėjo keitimo tvarkos numatytos Sutarties 8.5 punkte pažeidimas laikomas esminiu Sutarties pažeidimu.</w:t>
      </w:r>
    </w:p>
    <w:p w14:paraId="35CFF00F" w14:textId="393CC4BA" w:rsidR="002F57EA" w:rsidRPr="000E7F7C" w:rsidRDefault="002F57EA" w:rsidP="00EA1464">
      <w:pPr>
        <w:spacing w:after="0" w:line="240" w:lineRule="auto"/>
        <w:jc w:val="both"/>
        <w:rPr>
          <w:rFonts w:ascii="Times New Roman" w:eastAsia="Calibri" w:hAnsi="Times New Roman" w:cs="Times New Roman"/>
          <w:bCs/>
          <w:sz w:val="24"/>
          <w:szCs w:val="24"/>
        </w:rPr>
      </w:pPr>
    </w:p>
    <w:p w14:paraId="6F4EE749" w14:textId="77777777" w:rsidR="002F57EA" w:rsidRPr="000E7F7C" w:rsidRDefault="002F57EA" w:rsidP="002F57EA">
      <w:pPr>
        <w:spacing w:before="240" w:after="240" w:line="240" w:lineRule="auto"/>
        <w:ind w:firstLine="720"/>
        <w:jc w:val="both"/>
        <w:rPr>
          <w:rFonts w:ascii="Times New Roman" w:hAnsi="Times New Roman" w:cs="Times New Roman"/>
          <w:b/>
          <w:sz w:val="24"/>
          <w:szCs w:val="24"/>
        </w:rPr>
      </w:pPr>
      <w:r w:rsidRPr="000E7F7C">
        <w:rPr>
          <w:rFonts w:ascii="Times New Roman" w:eastAsia="Calibri" w:hAnsi="Times New Roman" w:cs="Times New Roman"/>
          <w:b/>
          <w:sz w:val="24"/>
          <w:szCs w:val="24"/>
        </w:rPr>
        <w:t xml:space="preserve">9. </w:t>
      </w:r>
      <w:r w:rsidR="006D162F" w:rsidRPr="000E7F7C">
        <w:rPr>
          <w:rFonts w:ascii="Times New Roman" w:hAnsi="Times New Roman" w:cs="Times New Roman"/>
          <w:b/>
          <w:sz w:val="24"/>
          <w:szCs w:val="24"/>
        </w:rPr>
        <w:t>ŠALIŲ ATSAKOMYBĖ</w:t>
      </w:r>
    </w:p>
    <w:p w14:paraId="1D4B7359" w14:textId="0C25174A"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 xml:space="preserve">9.1. </w:t>
      </w:r>
      <w:r w:rsidR="0067245F" w:rsidRPr="000E7F7C">
        <w:rPr>
          <w:rFonts w:ascii="Times New Roman" w:hAnsi="Times New Roman" w:cs="Times New Roman"/>
          <w:bCs/>
          <w:sz w:val="24"/>
          <w:szCs w:val="24"/>
        </w:rPr>
        <w:t>Užsakovas, uždelsęs sumokėti Sutarties 4.</w:t>
      </w:r>
      <w:r w:rsidR="00F66FAC" w:rsidRPr="000E7F7C">
        <w:rPr>
          <w:rFonts w:ascii="Times New Roman" w:hAnsi="Times New Roman" w:cs="Times New Roman"/>
          <w:bCs/>
          <w:sz w:val="24"/>
          <w:szCs w:val="24"/>
        </w:rPr>
        <w:t>8</w:t>
      </w:r>
      <w:r w:rsidR="0067245F" w:rsidRPr="000E7F7C">
        <w:rPr>
          <w:rFonts w:ascii="Times New Roman" w:hAnsi="Times New Roman" w:cs="Times New Roman"/>
          <w:bCs/>
          <w:sz w:val="24"/>
          <w:szCs w:val="24"/>
        </w:rPr>
        <w:t xml:space="preserve"> punkte numatyta tvarka, įsipareigoja </w:t>
      </w:r>
      <w:r w:rsidR="00BD1731" w:rsidRPr="000E7F7C">
        <w:rPr>
          <w:rFonts w:ascii="Times New Roman" w:hAnsi="Times New Roman" w:cs="Times New Roman"/>
          <w:bCs/>
          <w:sz w:val="24"/>
          <w:szCs w:val="24"/>
        </w:rPr>
        <w:t>Tiekėjui</w:t>
      </w:r>
      <w:r w:rsidR="0067245F" w:rsidRPr="000E7F7C">
        <w:rPr>
          <w:rFonts w:ascii="Times New Roman" w:hAnsi="Times New Roman" w:cs="Times New Roman"/>
          <w:bCs/>
          <w:sz w:val="24"/>
          <w:szCs w:val="24"/>
        </w:rPr>
        <w:t xml:space="preserve"> pareikalavus mokėti 0,02 % nuo neapmokėtos sąskaitos </w:t>
      </w:r>
      <w:r w:rsidR="00FE4099" w:rsidRPr="000E7F7C">
        <w:rPr>
          <w:rFonts w:ascii="Times New Roman" w:hAnsi="Times New Roman" w:cs="Times New Roman"/>
          <w:bCs/>
          <w:sz w:val="24"/>
          <w:szCs w:val="24"/>
        </w:rPr>
        <w:t xml:space="preserve">sumos (be PVM) </w:t>
      </w:r>
      <w:r w:rsidR="0067245F" w:rsidRPr="000E7F7C">
        <w:rPr>
          <w:rFonts w:ascii="Times New Roman" w:hAnsi="Times New Roman" w:cs="Times New Roman"/>
          <w:bCs/>
          <w:sz w:val="24"/>
          <w:szCs w:val="24"/>
        </w:rPr>
        <w:t>dydžio delspinigius, už kiekvieną uždelstą dieną.</w:t>
      </w:r>
    </w:p>
    <w:p w14:paraId="5FEE5DFC" w14:textId="74FAB380"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9.2. </w:t>
      </w:r>
      <w:r w:rsidR="00BD1731" w:rsidRPr="000E7F7C">
        <w:rPr>
          <w:rFonts w:ascii="Times New Roman" w:hAnsi="Times New Roman" w:cs="Times New Roman"/>
          <w:bCs/>
          <w:sz w:val="24"/>
          <w:szCs w:val="24"/>
        </w:rPr>
        <w:t>Tiekėjas</w:t>
      </w:r>
      <w:r w:rsidR="0067245F" w:rsidRPr="000E7F7C">
        <w:rPr>
          <w:rFonts w:ascii="Times New Roman" w:hAnsi="Times New Roman" w:cs="Times New Roman"/>
          <w:bCs/>
          <w:sz w:val="24"/>
          <w:szCs w:val="24"/>
        </w:rPr>
        <w:t>, uždelsęs atlikti darbus Sutartyje numatytais terminais, moka Užsakovui 0,02 % nuo neatliktų darbų vertės </w:t>
      </w:r>
      <w:r w:rsidR="00FE4099" w:rsidRPr="000E7F7C">
        <w:rPr>
          <w:rFonts w:ascii="Times New Roman" w:hAnsi="Times New Roman" w:cs="Times New Roman"/>
          <w:bCs/>
          <w:sz w:val="24"/>
          <w:szCs w:val="24"/>
        </w:rPr>
        <w:t xml:space="preserve">(be PVM) </w:t>
      </w:r>
      <w:r w:rsidR="0067245F" w:rsidRPr="000E7F7C">
        <w:rPr>
          <w:rFonts w:ascii="Times New Roman" w:hAnsi="Times New Roman" w:cs="Times New Roman"/>
          <w:bCs/>
          <w:sz w:val="24"/>
          <w:szCs w:val="24"/>
        </w:rPr>
        <w:t>delspinigius už kiekvieną uždelstą dieną.</w:t>
      </w:r>
    </w:p>
    <w:p w14:paraId="73F6F438" w14:textId="1557E830" w:rsidR="002F57EA" w:rsidRPr="000E7F7C" w:rsidRDefault="002F57EA" w:rsidP="002F57EA">
      <w:pPr>
        <w:spacing w:after="0" w:line="240" w:lineRule="auto"/>
        <w:ind w:firstLine="720"/>
        <w:jc w:val="both"/>
        <w:rPr>
          <w:rFonts w:ascii="Times New Roman" w:eastAsia="Calibri" w:hAnsi="Times New Roman" w:cs="Times New Roman"/>
          <w:bCs/>
          <w:sz w:val="24"/>
          <w:szCs w:val="24"/>
        </w:rPr>
      </w:pPr>
      <w:r w:rsidRPr="000E7F7C">
        <w:rPr>
          <w:rFonts w:ascii="Times New Roman" w:hAnsi="Times New Roman" w:cs="Times New Roman"/>
          <w:bCs/>
          <w:sz w:val="24"/>
          <w:szCs w:val="24"/>
        </w:rPr>
        <w:t xml:space="preserve">9.3. </w:t>
      </w:r>
      <w:r w:rsidR="00F017F4" w:rsidRPr="000E7F7C">
        <w:rPr>
          <w:rFonts w:ascii="Times New Roman" w:eastAsia="Calibri" w:hAnsi="Times New Roman" w:cs="Times New Roman"/>
          <w:bCs/>
          <w:sz w:val="24"/>
          <w:szCs w:val="24"/>
        </w:rPr>
        <w:t>Tiekėjas</w:t>
      </w:r>
      <w:r w:rsidR="00D42E8E" w:rsidRPr="000E7F7C">
        <w:rPr>
          <w:rFonts w:ascii="Times New Roman" w:eastAsia="Calibri" w:hAnsi="Times New Roman" w:cs="Times New Roman"/>
          <w:bCs/>
          <w:sz w:val="24"/>
          <w:szCs w:val="24"/>
        </w:rPr>
        <w:t>, uždelsęs atlikti darbus per Sutartyje nustatytą terminą, įsipareigoja Užsakovui sumokėti 1</w:t>
      </w:r>
      <w:r w:rsidR="00CF528F" w:rsidRPr="000E7F7C">
        <w:rPr>
          <w:rFonts w:ascii="Times New Roman" w:eastAsia="Calibri" w:hAnsi="Times New Roman" w:cs="Times New Roman"/>
          <w:bCs/>
          <w:sz w:val="24"/>
          <w:szCs w:val="24"/>
        </w:rPr>
        <w:t>6</w:t>
      </w:r>
      <w:r w:rsidR="00D42E8E" w:rsidRPr="000E7F7C">
        <w:rPr>
          <w:rFonts w:ascii="Times New Roman" w:eastAsia="Calibri" w:hAnsi="Times New Roman" w:cs="Times New Roman"/>
          <w:bCs/>
          <w:sz w:val="24"/>
          <w:szCs w:val="24"/>
        </w:rPr>
        <w:t>0 Eur už kiekvien</w:t>
      </w:r>
      <w:r w:rsidR="007E16A0" w:rsidRPr="000E7F7C">
        <w:rPr>
          <w:rFonts w:ascii="Times New Roman" w:eastAsia="Calibri" w:hAnsi="Times New Roman" w:cs="Times New Roman"/>
          <w:bCs/>
          <w:sz w:val="24"/>
          <w:szCs w:val="24"/>
        </w:rPr>
        <w:t>ą</w:t>
      </w:r>
      <w:r w:rsidR="00D42E8E" w:rsidRPr="000E7F7C">
        <w:rPr>
          <w:rFonts w:ascii="Times New Roman" w:eastAsia="Calibri" w:hAnsi="Times New Roman" w:cs="Times New Roman"/>
          <w:bCs/>
          <w:sz w:val="24"/>
          <w:szCs w:val="24"/>
        </w:rPr>
        <w:t xml:space="preserve"> uždelst</w:t>
      </w:r>
      <w:r w:rsidR="007E16A0" w:rsidRPr="000E7F7C">
        <w:rPr>
          <w:rFonts w:ascii="Times New Roman" w:eastAsia="Calibri" w:hAnsi="Times New Roman" w:cs="Times New Roman"/>
          <w:bCs/>
          <w:sz w:val="24"/>
          <w:szCs w:val="24"/>
        </w:rPr>
        <w:t>ą</w:t>
      </w:r>
      <w:r w:rsidR="00D42E8E" w:rsidRPr="000E7F7C">
        <w:rPr>
          <w:rFonts w:ascii="Times New Roman" w:eastAsia="Calibri" w:hAnsi="Times New Roman" w:cs="Times New Roman"/>
          <w:bCs/>
          <w:sz w:val="24"/>
          <w:szCs w:val="24"/>
        </w:rPr>
        <w:t xml:space="preserve"> dien</w:t>
      </w:r>
      <w:r w:rsidR="007E16A0" w:rsidRPr="000E7F7C">
        <w:rPr>
          <w:rFonts w:ascii="Times New Roman" w:eastAsia="Calibri" w:hAnsi="Times New Roman" w:cs="Times New Roman"/>
          <w:bCs/>
          <w:sz w:val="24"/>
          <w:szCs w:val="24"/>
        </w:rPr>
        <w:t>ą</w:t>
      </w:r>
      <w:r w:rsidR="00D42E8E" w:rsidRPr="000E7F7C">
        <w:rPr>
          <w:rFonts w:ascii="Times New Roman" w:eastAsia="Calibri" w:hAnsi="Times New Roman" w:cs="Times New Roman"/>
          <w:bCs/>
          <w:sz w:val="24"/>
          <w:szCs w:val="24"/>
        </w:rPr>
        <w:t>.</w:t>
      </w:r>
    </w:p>
    <w:p w14:paraId="2750D916" w14:textId="7F44E57E" w:rsidR="002F57EA" w:rsidRPr="000E7F7C" w:rsidRDefault="002F57EA" w:rsidP="002F57EA">
      <w:pPr>
        <w:spacing w:after="0" w:line="240" w:lineRule="auto"/>
        <w:ind w:firstLine="720"/>
        <w:jc w:val="both"/>
        <w:rPr>
          <w:rFonts w:ascii="Times New Roman" w:hAnsi="Times New Roman" w:cs="Times New Roman"/>
          <w:bCs/>
          <w:sz w:val="24"/>
          <w:szCs w:val="24"/>
        </w:rPr>
      </w:pPr>
      <w:r w:rsidRPr="000E7F7C">
        <w:rPr>
          <w:rFonts w:ascii="Times New Roman" w:eastAsia="Calibri" w:hAnsi="Times New Roman" w:cs="Times New Roman"/>
          <w:bCs/>
          <w:sz w:val="24"/>
          <w:szCs w:val="24"/>
        </w:rPr>
        <w:t xml:space="preserve">9.4. </w:t>
      </w:r>
      <w:r w:rsidR="00BD1731" w:rsidRPr="000E7F7C">
        <w:rPr>
          <w:rFonts w:ascii="Times New Roman" w:hAnsi="Times New Roman" w:cs="Times New Roman"/>
          <w:bCs/>
          <w:sz w:val="24"/>
          <w:szCs w:val="24"/>
        </w:rPr>
        <w:t>Tiekėjas</w:t>
      </w:r>
      <w:r w:rsidR="00795254" w:rsidRPr="000E7F7C">
        <w:rPr>
          <w:rFonts w:ascii="Times New Roman" w:hAnsi="Times New Roman" w:cs="Times New Roman"/>
          <w:bCs/>
          <w:sz w:val="24"/>
          <w:szCs w:val="24"/>
        </w:rPr>
        <w:t xml:space="preserve"> pažeid</w:t>
      </w:r>
      <w:r w:rsidR="00174370" w:rsidRPr="000E7F7C">
        <w:rPr>
          <w:rFonts w:ascii="Times New Roman" w:hAnsi="Times New Roman" w:cs="Times New Roman"/>
          <w:bCs/>
          <w:sz w:val="24"/>
          <w:szCs w:val="24"/>
        </w:rPr>
        <w:t>ę</w:t>
      </w:r>
      <w:r w:rsidR="00795254" w:rsidRPr="000E7F7C">
        <w:rPr>
          <w:rFonts w:ascii="Times New Roman" w:hAnsi="Times New Roman" w:cs="Times New Roman"/>
          <w:bCs/>
          <w:sz w:val="24"/>
          <w:szCs w:val="24"/>
        </w:rPr>
        <w:t>s Sutarties 7.</w:t>
      </w:r>
      <w:r w:rsidR="00DE5F4E">
        <w:rPr>
          <w:rFonts w:ascii="Times New Roman" w:hAnsi="Times New Roman" w:cs="Times New Roman"/>
          <w:bCs/>
          <w:sz w:val="24"/>
          <w:szCs w:val="24"/>
        </w:rPr>
        <w:t>9</w:t>
      </w:r>
      <w:r w:rsidR="00795254" w:rsidRPr="000E7F7C">
        <w:rPr>
          <w:rFonts w:ascii="Times New Roman" w:hAnsi="Times New Roman" w:cs="Times New Roman"/>
          <w:bCs/>
          <w:sz w:val="24"/>
          <w:szCs w:val="24"/>
        </w:rPr>
        <w:t xml:space="preserve"> punktą įsipareigoja sumokėti Užsakovui 500 Eur baudą.</w:t>
      </w:r>
      <w:bookmarkStart w:id="5" w:name="_Hlk503786588"/>
    </w:p>
    <w:p w14:paraId="54146FF3" w14:textId="77777777" w:rsidR="002C642A" w:rsidRPr="002C642A" w:rsidRDefault="002C642A" w:rsidP="002C642A">
      <w:pPr>
        <w:pBdr>
          <w:top w:val="nil"/>
          <w:left w:val="nil"/>
          <w:bottom w:val="nil"/>
          <w:right w:val="nil"/>
          <w:between w:val="nil"/>
          <w:bar w:val="nil"/>
        </w:pBdr>
        <w:spacing w:before="240" w:after="240" w:line="240" w:lineRule="auto"/>
        <w:ind w:firstLine="567"/>
        <w:rPr>
          <w:rFonts w:ascii="Times New Roman" w:eastAsia="Arial Unicode MS" w:hAnsi="Times New Roman" w:cs="Times New Roman"/>
          <w:b/>
          <w:bdr w:val="nil"/>
        </w:rPr>
      </w:pPr>
      <w:bookmarkStart w:id="6" w:name="_Hlk503786843"/>
      <w:bookmarkEnd w:id="5"/>
      <w:r w:rsidRPr="002C642A">
        <w:rPr>
          <w:rFonts w:ascii="Times New Roman" w:eastAsia="Arial Unicode MS" w:hAnsi="Times New Roman" w:cs="Times New Roman"/>
          <w:b/>
          <w:bdr w:val="nil"/>
        </w:rPr>
        <w:t>10. DARBŲ KEITIMAS IR PAPILDOMI DARBAI</w:t>
      </w:r>
    </w:p>
    <w:p w14:paraId="2F179745" w14:textId="77777777" w:rsidR="002C642A" w:rsidRPr="002C642A" w:rsidRDefault="002C642A" w:rsidP="002C642A">
      <w:pPr>
        <w:pBdr>
          <w:top w:val="nil"/>
          <w:left w:val="nil"/>
          <w:bottom w:val="nil"/>
          <w:right w:val="nil"/>
          <w:between w:val="nil"/>
          <w:bar w:val="nil"/>
        </w:pBdr>
        <w:spacing w:after="0" w:line="276" w:lineRule="auto"/>
        <w:ind w:firstLine="567"/>
        <w:jc w:val="both"/>
        <w:rPr>
          <w:rFonts w:ascii="Times New Roman" w:eastAsia="Arial Unicode MS" w:hAnsi="Times New Roman" w:cs="Times New Roman"/>
          <w:sz w:val="24"/>
          <w:szCs w:val="24"/>
          <w:bdr w:val="nil"/>
        </w:rPr>
      </w:pPr>
      <w:r w:rsidRPr="002C642A">
        <w:rPr>
          <w:rFonts w:ascii="Times New Roman" w:eastAsia="Arial Unicode MS" w:hAnsi="Times New Roman" w:cs="Times New Roman"/>
          <w:sz w:val="24"/>
          <w:szCs w:val="24"/>
          <w:bdr w:val="nil"/>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3712EB50" w14:textId="53630529" w:rsidR="002C642A" w:rsidRPr="002C642A" w:rsidRDefault="002C642A" w:rsidP="002C642A">
      <w:pPr>
        <w:pBdr>
          <w:top w:val="nil"/>
          <w:left w:val="nil"/>
          <w:bottom w:val="nil"/>
          <w:right w:val="nil"/>
          <w:between w:val="nil"/>
          <w:bar w:val="nil"/>
        </w:pBdr>
        <w:spacing w:after="0" w:line="276" w:lineRule="auto"/>
        <w:ind w:firstLine="567"/>
        <w:jc w:val="both"/>
        <w:rPr>
          <w:rFonts w:ascii="Times New Roman" w:eastAsia="Arial Unicode MS" w:hAnsi="Times New Roman" w:cs="Times New Roman"/>
          <w:sz w:val="24"/>
          <w:szCs w:val="24"/>
          <w:bdr w:val="nil"/>
        </w:rPr>
      </w:pPr>
      <w:r w:rsidRPr="002C642A">
        <w:rPr>
          <w:rFonts w:ascii="Times New Roman" w:eastAsia="Arial Unicode MS" w:hAnsi="Times New Roman" w:cs="Times New Roman"/>
          <w:sz w:val="24"/>
          <w:szCs w:val="24"/>
          <w:bdr w:val="nil"/>
        </w:rPr>
        <w:lastRenderedPageBreak/>
        <w:t xml:space="preserve">10.2. Esant būtinybei Užsakovas iš </w:t>
      </w:r>
      <w:r w:rsidR="0048648E">
        <w:rPr>
          <w:rFonts w:ascii="Times New Roman" w:eastAsia="Arial Unicode MS" w:hAnsi="Times New Roman" w:cs="Times New Roman"/>
          <w:sz w:val="24"/>
          <w:szCs w:val="24"/>
          <w:bdr w:val="nil"/>
          <w:lang w:eastAsia="lt-LT"/>
        </w:rPr>
        <w:t>Tiekėjo</w:t>
      </w:r>
      <w:r w:rsidRPr="002C642A">
        <w:rPr>
          <w:rFonts w:ascii="Times New Roman" w:eastAsia="Arial Unicode MS" w:hAnsi="Times New Roman" w:cs="Times New Roman"/>
          <w:sz w:val="24"/>
          <w:szCs w:val="24"/>
          <w:bdr w:val="nil"/>
        </w:rPr>
        <w:t xml:space="preserve"> taip pat gali įsigyti papildomus darbus. Papildomais darbais laikomi Sutartyje nenumatyti, tačiau tiesiogiai su Sutartyje numatytais darbais susiję ir būtini Sutarčiai įvykdyti (užbaigti), darbai. </w:t>
      </w:r>
    </w:p>
    <w:p w14:paraId="6BDA2D35" w14:textId="6B18F91B" w:rsidR="002C642A" w:rsidRPr="002C642A" w:rsidRDefault="002C642A" w:rsidP="002C642A">
      <w:pPr>
        <w:pBdr>
          <w:top w:val="nil"/>
          <w:left w:val="nil"/>
          <w:bottom w:val="nil"/>
          <w:right w:val="nil"/>
          <w:between w:val="nil"/>
          <w:bar w:val="nil"/>
        </w:pBdr>
        <w:spacing w:after="0" w:line="276" w:lineRule="auto"/>
        <w:ind w:firstLine="567"/>
        <w:jc w:val="both"/>
        <w:rPr>
          <w:rFonts w:ascii="Times New Roman" w:eastAsia="Arial Unicode MS" w:hAnsi="Times New Roman" w:cs="Times New Roman"/>
          <w:bCs/>
          <w:sz w:val="24"/>
          <w:szCs w:val="24"/>
          <w:bdr w:val="nil"/>
        </w:rPr>
      </w:pPr>
      <w:r w:rsidRPr="002C642A">
        <w:rPr>
          <w:rFonts w:ascii="Times New Roman" w:eastAsia="Arial Unicode MS" w:hAnsi="Times New Roman" w:cs="Times New Roman"/>
          <w:sz w:val="24"/>
          <w:szCs w:val="24"/>
          <w:bdr w:val="nil"/>
        </w:rPr>
        <w:t xml:space="preserve">10.3. </w:t>
      </w:r>
      <w:r w:rsidRPr="002C642A">
        <w:rPr>
          <w:rFonts w:ascii="Times New Roman" w:eastAsia="Arial Unicode MS" w:hAnsi="Times New Roman" w:cs="Times New Roman"/>
          <w:bCs/>
          <w:sz w:val="24"/>
          <w:szCs w:val="24"/>
          <w:bdr w:val="nil"/>
        </w:rPr>
        <w:t xml:space="preserve">Šalims sutarus dėl pakeitimo ar papildomų darbų būtinybės, toks susitarimas pagrindžiamas protokolu, kurį pasirašo Šalių atstovai, techninės priežiūros bei projekto vykdymo priežiūros vadovai, bei įforminamas </w:t>
      </w:r>
      <w:r w:rsidR="0048648E">
        <w:rPr>
          <w:rFonts w:ascii="Times New Roman" w:eastAsia="Arial Unicode MS" w:hAnsi="Times New Roman" w:cs="Times New Roman"/>
          <w:sz w:val="24"/>
          <w:szCs w:val="24"/>
          <w:bdr w:val="nil"/>
          <w:lang w:eastAsia="lt-LT"/>
        </w:rPr>
        <w:t>Tiekėjo</w:t>
      </w:r>
      <w:r w:rsidRPr="002C642A">
        <w:rPr>
          <w:rFonts w:ascii="Times New Roman" w:eastAsia="Arial Unicode MS" w:hAnsi="Times New Roman" w:cs="Times New Roman"/>
          <w:bCs/>
          <w:sz w:val="24"/>
          <w:szCs w:val="24"/>
          <w:bdr w:val="nil"/>
        </w:rPr>
        <w:t xml:space="preserve"> ir Užsakovo pasirašytu susitarimu / sutarties pakeitimu, kuris tampa neatskiriama šios Sutarties dalimi. Keičiami bei papildomi darbai įkainojami pagal </w:t>
      </w:r>
      <w:r w:rsidR="0048648E">
        <w:rPr>
          <w:rFonts w:ascii="Times New Roman" w:eastAsia="Arial Unicode MS" w:hAnsi="Times New Roman" w:cs="Times New Roman"/>
          <w:sz w:val="24"/>
          <w:szCs w:val="24"/>
          <w:bdr w:val="nil"/>
          <w:lang w:eastAsia="lt-LT"/>
        </w:rPr>
        <w:t>Tiekėjo</w:t>
      </w:r>
      <w:r w:rsidRPr="002C642A">
        <w:rPr>
          <w:rFonts w:ascii="Times New Roman" w:eastAsia="Arial Unicode MS" w:hAnsi="Times New Roman" w:cs="Times New Roman"/>
          <w:bCs/>
          <w:sz w:val="24"/>
          <w:szCs w:val="24"/>
          <w:bdr w:val="nil"/>
        </w:rPr>
        <w:t xml:space="preserve"> pasiūlyme nurodytus atskirų darbų įkainius (veiklos sąrašo arba lokalinės sąmatos įkainiui), o jei tokių pasiūlyme nėra – vadovaujantis </w:t>
      </w:r>
      <w:r w:rsidRPr="002C642A">
        <w:rPr>
          <w:rFonts w:ascii="Times New Roman" w:eastAsia="Arial Unicode MS" w:hAnsi="Times New Roman" w:cs="Times New Roman"/>
          <w:sz w:val="24"/>
          <w:szCs w:val="24"/>
          <w:bdr w:val="nil"/>
        </w:rPr>
        <w:t>vėliausios redakcijos UAB „Sistela“ rekomendacijomis dėl statinių statybos skaičiuojamųjų kainų nustatymo</w:t>
      </w:r>
      <w:r w:rsidRPr="002C642A">
        <w:rPr>
          <w:rFonts w:ascii="Times New Roman" w:eastAsia="Arial Unicode MS" w:hAnsi="Times New Roman" w:cs="Times New Roman"/>
          <w:bCs/>
          <w:sz w:val="24"/>
          <w:szCs w:val="24"/>
          <w:bdr w:val="nil"/>
        </w:rPr>
        <w:t>.</w:t>
      </w:r>
    </w:p>
    <w:p w14:paraId="2C053F98" w14:textId="77777777" w:rsidR="002C642A" w:rsidRPr="002C642A" w:rsidRDefault="002C642A" w:rsidP="002C642A">
      <w:pPr>
        <w:pBdr>
          <w:top w:val="nil"/>
          <w:left w:val="nil"/>
          <w:bottom w:val="nil"/>
          <w:right w:val="nil"/>
          <w:between w:val="nil"/>
          <w:bar w:val="nil"/>
        </w:pBdr>
        <w:spacing w:after="0" w:line="276" w:lineRule="auto"/>
        <w:ind w:firstLine="567"/>
        <w:jc w:val="both"/>
        <w:rPr>
          <w:rFonts w:ascii="Times New Roman" w:eastAsia="Arial Unicode MS" w:hAnsi="Times New Roman" w:cs="Times New Roman"/>
          <w:bCs/>
          <w:sz w:val="24"/>
          <w:szCs w:val="24"/>
          <w:bdr w:val="nil"/>
        </w:rPr>
      </w:pPr>
      <w:r w:rsidRPr="002C642A">
        <w:rPr>
          <w:rFonts w:ascii="Times New Roman" w:eastAsia="Arial Unicode MS" w:hAnsi="Times New Roman" w:cs="Times New Roman"/>
          <w:bCs/>
          <w:sz w:val="24"/>
          <w:szCs w:val="24"/>
          <w:bdr w:val="nil"/>
        </w:rPr>
        <w:t xml:space="preserve">10.4. Pakeitimai gali būti atliekami vadovaujantis VPĮ 89 straipsnio nuostatomis. </w:t>
      </w:r>
    </w:p>
    <w:p w14:paraId="24AECF31" w14:textId="77777777" w:rsidR="00857947" w:rsidRPr="000E7F7C" w:rsidRDefault="00857947" w:rsidP="00857947">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 xml:space="preserve">11. </w:t>
      </w:r>
      <w:r w:rsidR="0067245F" w:rsidRPr="000E7F7C">
        <w:rPr>
          <w:rFonts w:ascii="Times New Roman" w:hAnsi="Times New Roman" w:cs="Times New Roman"/>
          <w:b/>
          <w:sz w:val="24"/>
          <w:szCs w:val="24"/>
        </w:rPr>
        <w:t>SUTARTIES GALIOJIMAS, SUSTABDYMAS IR NUTRAUKIMAS</w:t>
      </w:r>
      <w:bookmarkEnd w:id="6"/>
    </w:p>
    <w:p w14:paraId="5C268536" w14:textId="76ACAD8B" w:rsidR="00857947" w:rsidRPr="000E7F7C" w:rsidRDefault="00857947" w:rsidP="00857947">
      <w:pPr>
        <w:spacing w:after="0" w:line="240" w:lineRule="auto"/>
        <w:ind w:firstLine="720"/>
        <w:jc w:val="both"/>
        <w:rPr>
          <w:rFonts w:ascii="Times New Roman" w:eastAsia="Arial Unicode MS" w:hAnsi="Times New Roman" w:cs="Times New Roman"/>
          <w:bCs/>
          <w:sz w:val="24"/>
          <w:szCs w:val="24"/>
          <w:bdr w:val="nil"/>
          <w:lang w:eastAsia="lt-LT"/>
        </w:rPr>
      </w:pPr>
      <w:r w:rsidRPr="000E7F7C">
        <w:rPr>
          <w:rFonts w:ascii="Times New Roman" w:hAnsi="Times New Roman" w:cs="Times New Roman"/>
          <w:sz w:val="24"/>
          <w:szCs w:val="24"/>
        </w:rPr>
        <w:t xml:space="preserve">11.1. </w:t>
      </w:r>
      <w:r w:rsidR="0067245F" w:rsidRPr="000E7F7C">
        <w:rPr>
          <w:rFonts w:ascii="Times New Roman" w:hAnsi="Times New Roman" w:cs="Times New Roman"/>
          <w:bCs/>
          <w:sz w:val="24"/>
          <w:szCs w:val="24"/>
        </w:rPr>
        <w:t xml:space="preserve">Sutartis įsigalioja, kai Sutartį pasirašo abi Sutarties Šalys </w:t>
      </w:r>
      <w:r w:rsidR="00D0552A" w:rsidRPr="000E7F7C">
        <w:rPr>
          <w:rFonts w:ascii="Times New Roman" w:hAnsi="Times New Roman" w:cs="Times New Roman"/>
          <w:bCs/>
          <w:sz w:val="24"/>
          <w:szCs w:val="24"/>
        </w:rPr>
        <w:t>ir pateikiamas Sutarties įvykdym</w:t>
      </w:r>
      <w:r w:rsidR="00C61D9D" w:rsidRPr="000E7F7C">
        <w:rPr>
          <w:rFonts w:ascii="Times New Roman" w:hAnsi="Times New Roman" w:cs="Times New Roman"/>
          <w:bCs/>
          <w:sz w:val="24"/>
          <w:szCs w:val="24"/>
        </w:rPr>
        <w:t>ą</w:t>
      </w:r>
      <w:r w:rsidR="00D0552A" w:rsidRPr="000E7F7C">
        <w:rPr>
          <w:rFonts w:ascii="Times New Roman" w:hAnsi="Times New Roman" w:cs="Times New Roman"/>
          <w:bCs/>
          <w:sz w:val="24"/>
          <w:szCs w:val="24"/>
        </w:rPr>
        <w:t xml:space="preserve"> užtikrinantis dokumentas </w:t>
      </w:r>
      <w:r w:rsidR="0067245F" w:rsidRPr="000E7F7C">
        <w:rPr>
          <w:rFonts w:ascii="Times New Roman" w:hAnsi="Times New Roman" w:cs="Times New Roman"/>
          <w:bCs/>
          <w:sz w:val="24"/>
          <w:szCs w:val="24"/>
        </w:rPr>
        <w:t>ir galioja iki visiško Šalių įsipareigojimų įvykdymo.</w:t>
      </w:r>
      <w:r w:rsidR="0067245F" w:rsidRPr="000E7F7C">
        <w:rPr>
          <w:rFonts w:ascii="Times New Roman" w:eastAsia="Arial Unicode MS" w:hAnsi="Times New Roman" w:cs="Times New Roman"/>
          <w:bCs/>
          <w:sz w:val="24"/>
          <w:szCs w:val="24"/>
          <w:bdr w:val="nil"/>
          <w:lang w:eastAsia="lt-LT"/>
        </w:rPr>
        <w:t xml:space="preserve"> </w:t>
      </w:r>
    </w:p>
    <w:p w14:paraId="474564A6"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eastAsia="Arial Unicode MS" w:hAnsi="Times New Roman" w:cs="Times New Roman"/>
          <w:bCs/>
          <w:sz w:val="24"/>
          <w:szCs w:val="24"/>
          <w:bdr w:val="nil"/>
          <w:lang w:eastAsia="lt-LT"/>
        </w:rPr>
        <w:t xml:space="preserve">11.2. </w:t>
      </w:r>
      <w:r w:rsidR="0067245F" w:rsidRPr="000E7F7C">
        <w:rPr>
          <w:rFonts w:ascii="Times New Roman" w:hAnsi="Times New Roman" w:cs="Times New Roman"/>
          <w:bCs/>
          <w:sz w:val="24"/>
          <w:szCs w:val="24"/>
        </w:rPr>
        <w:t>Jei bet kuri Sutarties nuostata tampa ar pripažįstama visiškai ar iš dalies negaliojančia, tai neturi įtakos kitų Sutarties nuostatų galiojimui.</w:t>
      </w:r>
    </w:p>
    <w:p w14:paraId="6460847C"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 </w:t>
      </w:r>
      <w:r w:rsidR="0067245F" w:rsidRPr="000E7F7C">
        <w:rPr>
          <w:rFonts w:ascii="Times New Roman" w:hAnsi="Times New Roman" w:cs="Times New Roman"/>
          <w:bCs/>
          <w:sz w:val="24"/>
          <w:szCs w:val="24"/>
        </w:rPr>
        <w:t>Sutartį galima nutraukti šiais atvejais:</w:t>
      </w:r>
    </w:p>
    <w:p w14:paraId="1E110FFA"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11.3.1. </w:t>
      </w:r>
      <w:r w:rsidR="00BF1FAB" w:rsidRPr="000E7F7C">
        <w:rPr>
          <w:rFonts w:ascii="Times New Roman" w:hAnsi="Times New Roman" w:cs="Times New Roman"/>
          <w:bCs/>
          <w:sz w:val="24"/>
          <w:szCs w:val="24"/>
          <w:bdr w:val="none" w:sz="0" w:space="0" w:color="auto" w:frame="1"/>
        </w:rPr>
        <w:t>a</w:t>
      </w:r>
      <w:r w:rsidR="0067245F" w:rsidRPr="000E7F7C">
        <w:rPr>
          <w:rFonts w:ascii="Times New Roman" w:hAnsi="Times New Roman" w:cs="Times New Roman"/>
          <w:bCs/>
          <w:sz w:val="24"/>
          <w:szCs w:val="24"/>
          <w:bdr w:val="none" w:sz="0" w:space="0" w:color="auto" w:frame="1"/>
        </w:rPr>
        <w:t>biejų Šalių rašytiniu susitarimu.</w:t>
      </w:r>
      <w:r w:rsidR="0067245F" w:rsidRPr="000E7F7C">
        <w:rPr>
          <w:rFonts w:ascii="Times New Roman" w:hAnsi="Times New Roman" w:cs="Times New Roman"/>
          <w:bCs/>
          <w:sz w:val="24"/>
          <w:szCs w:val="24"/>
        </w:rPr>
        <w:t>​​ </w:t>
      </w:r>
    </w:p>
    <w:p w14:paraId="46BBBB0F" w14:textId="77777777" w:rsidR="00857947" w:rsidRPr="000E7F7C"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hAnsi="Times New Roman" w:cs="Times New Roman"/>
          <w:bCs/>
          <w:sz w:val="24"/>
          <w:szCs w:val="24"/>
        </w:rPr>
        <w:t xml:space="preserve">11.3.2. </w:t>
      </w:r>
      <w:r w:rsidR="0067245F" w:rsidRPr="000E7F7C">
        <w:rPr>
          <w:rFonts w:ascii="Times New Roman" w:hAnsi="Times New Roman" w:cs="Times New Roman"/>
          <w:bCs/>
          <w:sz w:val="24"/>
          <w:szCs w:val="24"/>
          <w:bdr w:val="none" w:sz="0" w:space="0" w:color="auto" w:frame="1"/>
        </w:rPr>
        <w:t xml:space="preserve">Užsakovo sprendimu prieš 10 kalendorinių dienų raštu įspėjus </w:t>
      </w:r>
      <w:r w:rsidR="000D118B" w:rsidRPr="000E7F7C">
        <w:rPr>
          <w:rFonts w:ascii="Times New Roman" w:hAnsi="Times New Roman" w:cs="Times New Roman"/>
          <w:bCs/>
          <w:sz w:val="24"/>
          <w:szCs w:val="24"/>
          <w:bdr w:val="none" w:sz="0" w:space="0" w:color="auto" w:frame="1"/>
        </w:rPr>
        <w:t>Tiekėją</w:t>
      </w:r>
      <w:r w:rsidR="0067245F" w:rsidRPr="000E7F7C">
        <w:rPr>
          <w:rFonts w:ascii="Times New Roman" w:hAnsi="Times New Roman" w:cs="Times New Roman"/>
          <w:bCs/>
          <w:sz w:val="24"/>
          <w:szCs w:val="24"/>
          <w:bdr w:val="none" w:sz="0" w:space="0" w:color="auto" w:frame="1"/>
        </w:rPr>
        <w:t xml:space="preserve"> Viešųjų pirkimų įstatymo 90 straipsnio 1 dalyje nurodytais atvejais.</w:t>
      </w:r>
    </w:p>
    <w:p w14:paraId="7EDBF8D2"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bdr w:val="none" w:sz="0" w:space="0" w:color="auto" w:frame="1"/>
        </w:rPr>
        <w:t xml:space="preserve">11.3.3. </w:t>
      </w:r>
      <w:r w:rsidR="0067245F" w:rsidRPr="000E7F7C">
        <w:rPr>
          <w:rFonts w:ascii="Times New Roman" w:hAnsi="Times New Roman" w:cs="Times New Roman"/>
          <w:bCs/>
          <w:sz w:val="24"/>
          <w:szCs w:val="24"/>
          <w:bdr w:val="none" w:sz="0" w:space="0" w:color="auto" w:frame="1"/>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4D4B049F" w14:textId="40819DD3"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11.3.3.1. </w:t>
      </w:r>
      <w:r w:rsidR="0067245F" w:rsidRPr="000E7F7C">
        <w:rPr>
          <w:rFonts w:ascii="Times New Roman" w:eastAsia="Times New Roman" w:hAnsi="Times New Roman" w:cs="Times New Roman"/>
          <w:bCs/>
          <w:color w:val="000000"/>
          <w:sz w:val="24"/>
          <w:szCs w:val="24"/>
          <w:bdr w:val="none" w:sz="0" w:space="0" w:color="auto" w:frame="1"/>
        </w:rPr>
        <w:t>Subt</w:t>
      </w:r>
      <w:r w:rsidR="00A17770" w:rsidRPr="000E7F7C">
        <w:rPr>
          <w:rFonts w:ascii="Times New Roman" w:eastAsia="Times New Roman" w:hAnsi="Times New Roman" w:cs="Times New Roman"/>
          <w:bCs/>
          <w:color w:val="000000"/>
          <w:sz w:val="24"/>
          <w:szCs w:val="24"/>
          <w:bdr w:val="none" w:sz="0" w:space="0" w:color="auto" w:frame="1"/>
        </w:rPr>
        <w:t>ie</w:t>
      </w:r>
      <w:r w:rsidR="0067245F" w:rsidRPr="000E7F7C">
        <w:rPr>
          <w:rFonts w:ascii="Times New Roman" w:eastAsia="Times New Roman" w:hAnsi="Times New Roman" w:cs="Times New Roman"/>
          <w:bCs/>
          <w:color w:val="000000"/>
          <w:sz w:val="24"/>
          <w:szCs w:val="24"/>
          <w:bdr w:val="none" w:sz="0" w:space="0" w:color="auto" w:frame="1"/>
        </w:rPr>
        <w:t>kėjo / specialisto keitimo tvarkos numatytos Sutarties 8.4 punkte pažeidimas;</w:t>
      </w:r>
    </w:p>
    <w:p w14:paraId="6E5F226E"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11.3.3.2.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pirkimo sutartis buvo pakeista pažeidžiant VPĮ įstatymo 89 straipsnį; </w:t>
      </w:r>
    </w:p>
    <w:p w14:paraId="20D0317D"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11.3.3.3.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w:t>
      </w:r>
      <w:r w:rsidR="000D118B"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iekėjas, su kuriuo sudaryta pirkimo sutartis, turėjo būti pašalintas iš pirkimo procedūros pagal VPĮ 46 straipsnio 1 dalį; </w:t>
      </w:r>
    </w:p>
    <w:p w14:paraId="01AE32F3"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11.3.3.4.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jeigu paaiškėjo, kad su </w:t>
      </w:r>
      <w:r w:rsidR="000D118B"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T</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iekėju neturėjo būti sudaryta pirkimo </w:t>
      </w:r>
      <w:r w:rsidR="000D118B"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S</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3774AD30" w14:textId="77777777" w:rsidR="00C61D9D" w:rsidRPr="000E7F7C" w:rsidRDefault="00857947" w:rsidP="00C61D9D">
      <w:pPr>
        <w:spacing w:after="0" w:line="240" w:lineRule="auto"/>
        <w:ind w:firstLine="720"/>
        <w:jc w:val="both"/>
        <w:rPr>
          <w:rFonts w:ascii="Times New Roman" w:eastAsia="Arial Unicode MS" w:hAnsi="Times New Roman" w:cs="Times New Roman"/>
          <w:bCs/>
          <w:sz w:val="24"/>
          <w:szCs w:val="24"/>
          <w:bdr w:val="nil"/>
          <w14:textOutline w14:w="0" w14:cap="flat" w14:cmpd="sng" w14:algn="ctr">
            <w14:noFill/>
            <w14:prstDash w14:val="solid"/>
            <w14:bevel/>
          </w14:textOutline>
        </w:rPr>
      </w:pPr>
      <w:r w:rsidRPr="000E7F7C">
        <w:rPr>
          <w:rFonts w:ascii="Times New Roman" w:hAnsi="Times New Roman" w:cs="Times New Roman"/>
          <w:bCs/>
          <w:sz w:val="24"/>
          <w:szCs w:val="24"/>
        </w:rPr>
        <w:t xml:space="preserve">11.3.3.5. </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jeigu paaiškėjo VPĮ 45 straipsnio 2</w:t>
      </w:r>
      <w:r w:rsidR="0067245F" w:rsidRPr="000E7F7C">
        <w:rPr>
          <w:rFonts w:ascii="Times New Roman" w:eastAsia="Arial Unicode MS" w:hAnsi="Times New Roman" w:cs="Times New Roman"/>
          <w:bCs/>
          <w:sz w:val="24"/>
          <w:szCs w:val="24"/>
          <w:bdr w:val="nil"/>
          <w:vertAlign w:val="superscript"/>
          <w14:textOutline w14:w="0" w14:cap="flat" w14:cmpd="sng" w14:algn="ctr">
            <w14:noFill/>
            <w14:prstDash w14:val="solid"/>
            <w14:bevel/>
          </w14:textOutline>
        </w:rPr>
        <w:t>1</w:t>
      </w:r>
      <w:r w:rsidR="0067245F"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 dalyje nurodytos aplinkybės.</w:t>
      </w:r>
    </w:p>
    <w:p w14:paraId="4DCD2BC7" w14:textId="77F6CFBC" w:rsidR="0076244F" w:rsidRPr="008337DB" w:rsidRDefault="0076244F" w:rsidP="008337DB">
      <w:pPr>
        <w:spacing w:after="0"/>
        <w:ind w:left="142" w:firstLine="567"/>
        <w:jc w:val="both"/>
        <w:rPr>
          <w:rFonts w:ascii="Times New Roman" w:eastAsia="Calibri" w:hAnsi="Times New Roman" w:cs="Times New Roman"/>
        </w:rPr>
      </w:pPr>
      <w:r w:rsidRPr="000E7F7C">
        <w:rPr>
          <w:rFonts w:ascii="Times New Roman" w:eastAsia="Calibri" w:hAnsi="Times New Roman" w:cs="Times New Roman"/>
          <w:sz w:val="24"/>
          <w:szCs w:val="24"/>
        </w:rPr>
        <w:t>11.3.3.6.</w:t>
      </w:r>
      <w:r w:rsidR="008337DB">
        <w:rPr>
          <w:rFonts w:ascii="Times New Roman" w:eastAsia="Calibri" w:hAnsi="Times New Roman" w:cs="Times New Roman"/>
          <w:sz w:val="24"/>
          <w:szCs w:val="24"/>
        </w:rPr>
        <w:t xml:space="preserve"> </w:t>
      </w:r>
      <w:r w:rsidR="008337DB" w:rsidRPr="008337DB">
        <w:rPr>
          <w:rFonts w:ascii="Times New Roman" w:eastAsia="Calibri" w:hAnsi="Times New Roman" w:cs="Times New Roman"/>
        </w:rPr>
        <w:t>sutarties 7.10 p. pažeidimas (nepateiktas civilinės atsakomybės draudimas).</w:t>
      </w:r>
    </w:p>
    <w:p w14:paraId="5E949D2A" w14:textId="77777777" w:rsidR="00857947" w:rsidRPr="000E7F7C" w:rsidRDefault="00857947" w:rsidP="008337DB">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eastAsia="Arial Unicode MS" w:hAnsi="Times New Roman" w:cs="Times New Roman"/>
          <w:bCs/>
          <w:sz w:val="24"/>
          <w:szCs w:val="24"/>
          <w:bdr w:val="nil"/>
          <w14:textOutline w14:w="0" w14:cap="flat" w14:cmpd="sng" w14:algn="ctr">
            <w14:noFill/>
            <w14:prstDash w14:val="solid"/>
            <w14:bevel/>
          </w14:textOutline>
        </w:rPr>
        <w:t xml:space="preserve">11.3.4. </w:t>
      </w:r>
      <w:r w:rsidR="0067245F" w:rsidRPr="000E7F7C">
        <w:rPr>
          <w:rFonts w:ascii="Times New Roman" w:hAnsi="Times New Roman" w:cs="Times New Roman"/>
          <w:bCs/>
          <w:sz w:val="24"/>
          <w:szCs w:val="24"/>
          <w:bdr w:val="none" w:sz="0" w:space="0" w:color="auto" w:frame="1"/>
        </w:rPr>
        <w:t xml:space="preserve">Užsakovas, įspėjęs </w:t>
      </w:r>
      <w:r w:rsidR="000D118B" w:rsidRPr="000E7F7C">
        <w:rPr>
          <w:rFonts w:ascii="Times New Roman" w:hAnsi="Times New Roman" w:cs="Times New Roman"/>
          <w:bCs/>
          <w:sz w:val="24"/>
          <w:szCs w:val="24"/>
          <w:bdr w:val="none" w:sz="0" w:space="0" w:color="auto" w:frame="1"/>
        </w:rPr>
        <w:t>Tiekėją</w:t>
      </w:r>
      <w:r w:rsidR="0067245F" w:rsidRPr="000E7F7C">
        <w:rPr>
          <w:rFonts w:ascii="Times New Roman" w:hAnsi="Times New Roman" w:cs="Times New Roman"/>
          <w:bCs/>
          <w:sz w:val="24"/>
          <w:szCs w:val="24"/>
          <w:bdr w:val="none" w:sz="0" w:space="0" w:color="auto" w:frame="1"/>
        </w:rPr>
        <w:t xml:space="preserve"> prieš 14 kalendorinių dienų, turi teisę nutraukti Sutartį, neatsisakydamas kitų savo teisių gynimo būdų, kai </w:t>
      </w:r>
      <w:r w:rsidR="000D118B" w:rsidRPr="000E7F7C">
        <w:rPr>
          <w:rFonts w:ascii="Times New Roman" w:hAnsi="Times New Roman" w:cs="Times New Roman"/>
          <w:bCs/>
          <w:sz w:val="24"/>
          <w:szCs w:val="24"/>
          <w:bdr w:val="none" w:sz="0" w:space="0" w:color="auto" w:frame="1"/>
        </w:rPr>
        <w:t>Tiekėjas</w:t>
      </w:r>
      <w:r w:rsidR="0067245F" w:rsidRPr="000E7F7C">
        <w:rPr>
          <w:rFonts w:ascii="Times New Roman" w:hAnsi="Times New Roman" w:cs="Times New Roman"/>
          <w:bCs/>
          <w:sz w:val="24"/>
          <w:szCs w:val="24"/>
          <w:bdr w:val="none" w:sz="0" w:space="0" w:color="auto" w:frame="1"/>
        </w:rPr>
        <w:t xml:space="preserve"> yra likviduojamas, sustabdo ūkinę veiklą, jo atžvilgiu vykdomas bankroto procesas arba teisės aktų nustatyta tvarka susidaro analogiška ar panaši situacija, taip pat kai keičiasi </w:t>
      </w:r>
      <w:r w:rsidR="000D118B" w:rsidRPr="000E7F7C">
        <w:rPr>
          <w:rFonts w:ascii="Times New Roman" w:hAnsi="Times New Roman" w:cs="Times New Roman"/>
          <w:bCs/>
          <w:sz w:val="24"/>
          <w:szCs w:val="24"/>
          <w:bdr w:val="none" w:sz="0" w:space="0" w:color="auto" w:frame="1"/>
        </w:rPr>
        <w:t>Tiekėjo</w:t>
      </w:r>
      <w:r w:rsidR="0067245F" w:rsidRPr="000E7F7C">
        <w:rPr>
          <w:rFonts w:ascii="Times New Roman" w:hAnsi="Times New Roman" w:cs="Times New Roman"/>
          <w:bCs/>
          <w:sz w:val="24"/>
          <w:szCs w:val="24"/>
          <w:bdr w:val="none" w:sz="0" w:space="0" w:color="auto" w:frame="1"/>
        </w:rPr>
        <w:t xml:space="preserve"> organizacinė struktūra – juridinis statusas, pobūdis ar valdymo struktūra ir tai gali turėti įtakos tinkamam Sutarties vykdymui. </w:t>
      </w:r>
      <w:r w:rsidR="000D118B" w:rsidRPr="000E7F7C">
        <w:rPr>
          <w:rFonts w:ascii="Times New Roman" w:hAnsi="Times New Roman" w:cs="Times New Roman"/>
          <w:bCs/>
          <w:sz w:val="24"/>
          <w:szCs w:val="24"/>
          <w:bdr w:val="none" w:sz="0" w:space="0" w:color="auto" w:frame="1"/>
        </w:rPr>
        <w:t>Tiekėjas</w:t>
      </w:r>
      <w:r w:rsidR="0067245F" w:rsidRPr="000E7F7C">
        <w:rPr>
          <w:rFonts w:ascii="Times New Roman" w:hAnsi="Times New Roman" w:cs="Times New Roman"/>
          <w:bCs/>
          <w:sz w:val="24"/>
          <w:szCs w:val="24"/>
          <w:bdr w:val="none" w:sz="0" w:space="0" w:color="auto" w:frame="1"/>
        </w:rPr>
        <w:t xml:space="preserve"> įsipareigoja nedelsiant, bet ne vėliau nei per 5 (penkias) darbo dienas raštu informuoti Užsakovą apie jo atžvilgiu pradėtas minėtas procedūras ir/arba jo organizacinės struktūros keitimą.</w:t>
      </w:r>
    </w:p>
    <w:p w14:paraId="07BB3A1E" w14:textId="77777777" w:rsidR="00857947" w:rsidRPr="000E7F7C"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hAnsi="Times New Roman" w:cs="Times New Roman"/>
          <w:bCs/>
          <w:sz w:val="24"/>
          <w:szCs w:val="24"/>
          <w:bdr w:val="none" w:sz="0" w:space="0" w:color="auto" w:frame="1"/>
        </w:rPr>
        <w:t xml:space="preserve">11.4. </w:t>
      </w:r>
      <w:r w:rsidR="0067245F" w:rsidRPr="000E7F7C">
        <w:rPr>
          <w:rFonts w:ascii="Times New Roman" w:hAnsi="Times New Roman" w:cs="Times New Roman"/>
          <w:bCs/>
          <w:sz w:val="24"/>
          <w:szCs w:val="24"/>
          <w:bdr w:val="none" w:sz="0" w:space="0" w:color="auto" w:frame="1"/>
        </w:rPr>
        <w:t xml:space="preserve">Esant nuo Šalių nepriklausančioms aplinkybėms dėl kurių negali būti vykdomi darbai, Užsakovas turi teisę reikalauti sustabdyti darbų vykdymą iki atitinkamų aplinkybių pasibaigimo. Jei darbų vykdymo sustabdymas trunka ilgiau, kaip 90 dienų, </w:t>
      </w:r>
      <w:r w:rsidR="000D118B" w:rsidRPr="000E7F7C">
        <w:rPr>
          <w:rFonts w:ascii="Times New Roman" w:hAnsi="Times New Roman" w:cs="Times New Roman"/>
          <w:bCs/>
          <w:sz w:val="24"/>
          <w:szCs w:val="24"/>
          <w:bdr w:val="none" w:sz="0" w:space="0" w:color="auto" w:frame="1"/>
        </w:rPr>
        <w:t>Tiekėjas</w:t>
      </w:r>
      <w:r w:rsidR="0067245F" w:rsidRPr="000E7F7C">
        <w:rPr>
          <w:rFonts w:ascii="Times New Roman" w:hAnsi="Times New Roman" w:cs="Times New Roman"/>
          <w:bCs/>
          <w:sz w:val="24"/>
          <w:szCs w:val="24"/>
          <w:bdr w:val="none" w:sz="0" w:space="0" w:color="auto" w:frame="1"/>
        </w:rPr>
        <w:t xml:space="preserve"> turi teisę nutraukti Sutartį.</w:t>
      </w:r>
    </w:p>
    <w:p w14:paraId="012FC3EF" w14:textId="77777777" w:rsidR="00857947" w:rsidRPr="000E7F7C" w:rsidRDefault="00857947" w:rsidP="00857947">
      <w:pPr>
        <w:spacing w:after="0" w:line="240" w:lineRule="auto"/>
        <w:ind w:firstLine="720"/>
        <w:jc w:val="both"/>
        <w:rPr>
          <w:rFonts w:ascii="Times New Roman" w:hAnsi="Times New Roman" w:cs="Times New Roman"/>
          <w:bCs/>
          <w:sz w:val="24"/>
          <w:szCs w:val="24"/>
          <w:bdr w:val="none" w:sz="0" w:space="0" w:color="auto" w:frame="1"/>
        </w:rPr>
      </w:pPr>
      <w:r w:rsidRPr="000E7F7C">
        <w:rPr>
          <w:rFonts w:ascii="Times New Roman" w:hAnsi="Times New Roman" w:cs="Times New Roman"/>
          <w:bCs/>
          <w:sz w:val="24"/>
          <w:szCs w:val="24"/>
          <w:bdr w:val="none" w:sz="0" w:space="0" w:color="auto" w:frame="1"/>
        </w:rPr>
        <w:t xml:space="preserve">11.5. </w:t>
      </w:r>
      <w:r w:rsidR="0067245F" w:rsidRPr="000E7F7C">
        <w:rPr>
          <w:rFonts w:ascii="Times New Roman" w:hAnsi="Times New Roman" w:cs="Times New Roman"/>
          <w:bCs/>
          <w:sz w:val="24"/>
          <w:szCs w:val="24"/>
          <w:bdr w:val="none" w:sz="0" w:space="0" w:color="auto" w:frame="1"/>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28576C2"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bdr w:val="none" w:sz="0" w:space="0" w:color="auto" w:frame="1"/>
        </w:rPr>
        <w:t xml:space="preserve">11.6. </w:t>
      </w:r>
      <w:r w:rsidR="0067245F" w:rsidRPr="000E7F7C">
        <w:rPr>
          <w:rFonts w:ascii="Times New Roman" w:hAnsi="Times New Roman" w:cs="Times New Roman"/>
          <w:bCs/>
          <w:sz w:val="24"/>
          <w:szCs w:val="24"/>
        </w:rPr>
        <w:t xml:space="preserve">Sutarties nutraukimo įsigaliojimo atveju pagal bet kurį Sutarties sąlygų punktą, </w:t>
      </w:r>
      <w:r w:rsidR="000D118B" w:rsidRPr="000E7F7C">
        <w:rPr>
          <w:rFonts w:ascii="Times New Roman" w:hAnsi="Times New Roman" w:cs="Times New Roman"/>
          <w:bCs/>
          <w:sz w:val="24"/>
          <w:szCs w:val="24"/>
        </w:rPr>
        <w:t>Tiekėjas</w:t>
      </w:r>
      <w:r w:rsidR="0067245F" w:rsidRPr="000E7F7C">
        <w:rPr>
          <w:rFonts w:ascii="Times New Roman" w:hAnsi="Times New Roman" w:cs="Times New Roman"/>
          <w:bCs/>
          <w:sz w:val="24"/>
          <w:szCs w:val="24"/>
        </w:rPr>
        <w:t xml:space="preserve"> per Užsakovo nurodytą terminą privalo:</w:t>
      </w:r>
    </w:p>
    <w:p w14:paraId="50F7DE33" w14:textId="77777777" w:rsidR="00857947" w:rsidRPr="000E7F7C" w:rsidRDefault="00857947" w:rsidP="00857947">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 xml:space="preserve">11.6.1. </w:t>
      </w:r>
      <w:r w:rsidR="0067245F" w:rsidRPr="000E7F7C">
        <w:rPr>
          <w:rFonts w:ascii="Times New Roman" w:hAnsi="Times New Roman" w:cs="Times New Roman"/>
          <w:bCs/>
          <w:sz w:val="24"/>
          <w:szCs w:val="24"/>
        </w:rPr>
        <w:t>nutraukti visą tolesnį Darbą, išskyrus tokį, kurį būtina atlikti dėl gyvybės ar turto išsaugojimo arba dėl Darbų saugos;</w:t>
      </w:r>
    </w:p>
    <w:p w14:paraId="52E14AE6" w14:textId="22314073" w:rsidR="00857947" w:rsidRPr="000E7F7C"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11.6.2. perduoti Užsakovui Medžiagas, už kurias jau sumokėta;</w:t>
      </w:r>
    </w:p>
    <w:p w14:paraId="6475D839" w14:textId="604C623F" w:rsidR="004057B0" w:rsidRDefault="02499769" w:rsidP="02499769">
      <w:pPr>
        <w:spacing w:after="0" w:line="240" w:lineRule="auto"/>
        <w:ind w:firstLine="720"/>
        <w:jc w:val="both"/>
        <w:rPr>
          <w:rFonts w:ascii="Times New Roman" w:hAnsi="Times New Roman" w:cs="Times New Roman"/>
          <w:sz w:val="24"/>
          <w:szCs w:val="24"/>
        </w:rPr>
      </w:pPr>
      <w:r w:rsidRPr="02499769">
        <w:rPr>
          <w:rFonts w:ascii="Times New Roman" w:hAnsi="Times New Roman" w:cs="Times New Roman"/>
          <w:sz w:val="24"/>
          <w:szCs w:val="24"/>
        </w:rPr>
        <w:t>11.6.3. pašalinti visus Tiekėjo  daiktus ir pats palikti darbų vietą.</w:t>
      </w:r>
    </w:p>
    <w:p w14:paraId="05FBF5F3" w14:textId="77777777" w:rsidR="002735A0" w:rsidRDefault="002735A0" w:rsidP="002735A0">
      <w:pPr>
        <w:spacing w:after="0" w:line="240" w:lineRule="auto"/>
        <w:ind w:firstLine="720"/>
        <w:jc w:val="both"/>
        <w:rPr>
          <w:rFonts w:ascii="Times New Roman" w:hAnsi="Times New Roman" w:cs="Times New Roman"/>
          <w:bCs/>
          <w:sz w:val="24"/>
          <w:szCs w:val="24"/>
        </w:rPr>
      </w:pPr>
    </w:p>
    <w:p w14:paraId="20CB1917" w14:textId="77777777" w:rsidR="002735A0" w:rsidRPr="002735A0" w:rsidRDefault="002735A0" w:rsidP="002735A0">
      <w:pPr>
        <w:pBdr>
          <w:top w:val="nil"/>
          <w:left w:val="nil"/>
          <w:bottom w:val="nil"/>
          <w:right w:val="nil"/>
          <w:between w:val="nil"/>
          <w:bar w:val="nil"/>
        </w:pBdr>
        <w:suppressAutoHyphens/>
        <w:spacing w:after="0" w:line="240" w:lineRule="auto"/>
        <w:ind w:firstLine="720"/>
        <w:rPr>
          <w:rFonts w:ascii="Times New Roman" w:eastAsia="Arial Unicode MS" w:hAnsi="Times New Roman" w:cs="Times New Roman"/>
          <w:b/>
          <w:bCs/>
          <w:sz w:val="24"/>
          <w:szCs w:val="24"/>
          <w:bdr w:val="nil"/>
          <w:lang w:eastAsia="lt-LT"/>
        </w:rPr>
      </w:pPr>
      <w:r w:rsidRPr="002735A0">
        <w:rPr>
          <w:rFonts w:ascii="Times New Roman" w:eastAsia="Arial Unicode MS" w:hAnsi="Times New Roman" w:cs="Times New Roman"/>
          <w:b/>
          <w:bCs/>
          <w:sz w:val="24"/>
          <w:szCs w:val="24"/>
          <w:bdr w:val="nil"/>
          <w:lang w:eastAsia="lt-LT"/>
        </w:rPr>
        <w:t>12. SUTARTIES ĮVYKDYMO UŽTIKRINIMAS</w:t>
      </w:r>
    </w:p>
    <w:p w14:paraId="2A8E4459" w14:textId="77777777" w:rsidR="002735A0" w:rsidRPr="002735A0" w:rsidRDefault="002735A0" w:rsidP="002735A0">
      <w:pPr>
        <w:numPr>
          <w:ilvl w:val="0"/>
          <w:numId w:val="3"/>
        </w:numPr>
        <w:pBdr>
          <w:top w:val="nil"/>
          <w:left w:val="nil"/>
          <w:bottom w:val="nil"/>
          <w:right w:val="nil"/>
          <w:between w:val="nil"/>
          <w:bar w:val="nil"/>
        </w:pBdr>
        <w:tabs>
          <w:tab w:val="clear" w:pos="927"/>
        </w:tabs>
        <w:suppressAutoHyphens/>
        <w:spacing w:after="0" w:line="240" w:lineRule="auto"/>
        <w:ind w:firstLine="720"/>
        <w:jc w:val="center"/>
        <w:rPr>
          <w:rFonts w:ascii="Times New Roman" w:eastAsia="Arial Unicode MS" w:hAnsi="Times New Roman" w:cs="Times New Roman"/>
          <w:b/>
          <w:bCs/>
          <w:sz w:val="24"/>
          <w:szCs w:val="24"/>
          <w:bdr w:val="nil"/>
          <w:lang w:eastAsia="lt-LT"/>
        </w:rPr>
      </w:pPr>
    </w:p>
    <w:p w14:paraId="2EE0DEA1" w14:textId="147176FF" w:rsidR="002735A0" w:rsidRPr="002735A0"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sidRPr="002735A0">
        <w:rPr>
          <w:rFonts w:ascii="Times New Roman" w:eastAsia="Arial Unicode MS" w:hAnsi="Times New Roman" w:cs="Times New Roman"/>
          <w:sz w:val="24"/>
          <w:szCs w:val="24"/>
          <w:bdr w:val="nil"/>
          <w:lang w:eastAsia="lt-LT"/>
        </w:rPr>
        <w:t>12.1.</w:t>
      </w:r>
      <w:r w:rsidR="00252CED">
        <w:rPr>
          <w:rFonts w:ascii="Times New Roman" w:eastAsia="Arial Unicode MS" w:hAnsi="Times New Roman" w:cs="Times New Roman"/>
          <w:sz w:val="24"/>
          <w:szCs w:val="24"/>
          <w:bdr w:val="nil"/>
          <w:lang w:eastAsia="lt-LT"/>
        </w:rPr>
        <w:t>Tiekėjas</w:t>
      </w:r>
      <w:r w:rsidRPr="002735A0">
        <w:rPr>
          <w:rFonts w:ascii="Times New Roman" w:eastAsia="Arial Unicode MS" w:hAnsi="Times New Roman" w:cs="Times New Roman"/>
          <w:sz w:val="24"/>
          <w:szCs w:val="24"/>
          <w:bdr w:val="nil"/>
          <w:lang w:eastAsia="lt-LT"/>
        </w:rPr>
        <w:t xml:space="preserve"> per 10 (dešimt) darbo dienų nuo Pirkimo sutarties pasirašymo dienos privalo pateikti Pirkimo sutarties įvykdymo užtikrinimą, kurio vertė ne mažesnė kaip 5 % nuo pradinės Pirkimo sutarties vertės be PVM. Jei </w:t>
      </w:r>
      <w:r w:rsidR="00252CED">
        <w:rPr>
          <w:rFonts w:ascii="Times New Roman" w:eastAsia="Arial Unicode MS" w:hAnsi="Times New Roman" w:cs="Times New Roman"/>
          <w:sz w:val="24"/>
          <w:szCs w:val="24"/>
          <w:bdr w:val="nil"/>
          <w:lang w:eastAsia="lt-LT"/>
        </w:rPr>
        <w:t>Tiekėjas</w:t>
      </w:r>
      <w:r w:rsidRPr="002735A0">
        <w:rPr>
          <w:rFonts w:ascii="Times New Roman" w:eastAsia="Arial Unicode MS" w:hAnsi="Times New Roman" w:cs="Times New Roman"/>
          <w:sz w:val="24"/>
          <w:szCs w:val="24"/>
          <w:bdr w:val="nil"/>
          <w:lang w:eastAsia="lt-LT"/>
        </w:rPr>
        <w:t xml:space="preserve"> per šį laikotarpį Sutarties įvykdymo užtikrinimo nepateikia, laikoma, kad </w:t>
      </w:r>
      <w:r w:rsidR="00252CED">
        <w:rPr>
          <w:rFonts w:ascii="Times New Roman" w:eastAsia="Arial Unicode MS" w:hAnsi="Times New Roman" w:cs="Times New Roman"/>
          <w:sz w:val="24"/>
          <w:szCs w:val="24"/>
          <w:bdr w:val="nil"/>
          <w:lang w:eastAsia="lt-LT"/>
        </w:rPr>
        <w:t>Tiekėjas</w:t>
      </w:r>
      <w:r w:rsidRPr="002735A0">
        <w:rPr>
          <w:rFonts w:ascii="Times New Roman" w:eastAsia="Arial Unicode MS" w:hAnsi="Times New Roman" w:cs="Times New Roman"/>
          <w:sz w:val="24"/>
          <w:szCs w:val="24"/>
          <w:bdr w:val="nil"/>
          <w:lang w:eastAsia="lt-LT"/>
        </w:rPr>
        <w:t xml:space="preserve"> atsisakė sudaryti Sutartį. </w:t>
      </w:r>
    </w:p>
    <w:p w14:paraId="03C9873B" w14:textId="4FC6D85A" w:rsidR="002735A0" w:rsidRPr="00281F2A"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sidRPr="002735A0">
        <w:rPr>
          <w:rFonts w:ascii="Times New Roman" w:eastAsia="Arial Unicode MS" w:hAnsi="Times New Roman" w:cs="Times New Roman"/>
          <w:sz w:val="24"/>
          <w:szCs w:val="24"/>
          <w:bdr w:val="nil"/>
          <w:lang w:eastAsia="lt-LT"/>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r w:rsidR="00281F2A">
        <w:rPr>
          <w:rFonts w:ascii="Times New Roman" w:eastAsia="Arial Unicode MS" w:hAnsi="Times New Roman" w:cs="Times New Roman"/>
          <w:sz w:val="24"/>
          <w:szCs w:val="24"/>
          <w:bdr w:val="nil"/>
          <w:lang w:eastAsia="lt-LT"/>
        </w:rPr>
        <w:t xml:space="preserve"> </w:t>
      </w:r>
      <w:r w:rsidR="00281F2A" w:rsidRPr="00281F2A">
        <w:rPr>
          <w:rFonts w:ascii="Times New Roman" w:hAnsi="Times New Roman" w:cs="Times New Roman"/>
        </w:rPr>
        <w:t>(vietoje šių sutarties užtikrinimo būdų galimas lėšų pervedimas į užsakovo sąskaitą – LT824010051005474279</w:t>
      </w:r>
      <w:r w:rsidR="00281F2A">
        <w:rPr>
          <w:rFonts w:ascii="Times New Roman" w:hAnsi="Times New Roman" w:cs="Times New Roman"/>
        </w:rPr>
        <w:t>).</w:t>
      </w:r>
    </w:p>
    <w:p w14:paraId="65559382" w14:textId="1BA26F6D" w:rsidR="002735A0" w:rsidRPr="002735A0"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sidRPr="002735A0">
        <w:rPr>
          <w:rFonts w:ascii="Times New Roman" w:eastAsia="Arial Unicode MS" w:hAnsi="Times New Roman" w:cs="Times New Roman"/>
          <w:sz w:val="24"/>
          <w:szCs w:val="24"/>
          <w:bdr w:val="nil"/>
          <w:lang w:eastAsia="lt-LT"/>
        </w:rPr>
        <w:t xml:space="preserve">12.2. Sutarties įvykdymo užtikrinimas įsigalioja jo išdavimo dieną ir turi galioti iki Darbų atlikimo termino pabaigos, įskaitant laikotarpį statybvietės perdavimui. Jei Darbų atlikimo terminas yra pratęsiamas arba Darbai yra sustabdomi, arba </w:t>
      </w:r>
      <w:r w:rsidR="00252CED" w:rsidRPr="00252CED">
        <w:rPr>
          <w:rFonts w:ascii="Times New Roman" w:eastAsia="Arial Unicode MS" w:hAnsi="Times New Roman" w:cs="Times New Roman"/>
          <w:sz w:val="24"/>
          <w:szCs w:val="24"/>
          <w:bdr w:val="nil"/>
          <w:lang w:eastAsia="lt-LT"/>
        </w:rPr>
        <w:t xml:space="preserve">Tiekėjas </w:t>
      </w:r>
      <w:r w:rsidRPr="002735A0">
        <w:rPr>
          <w:rFonts w:ascii="Times New Roman" w:eastAsia="Arial Unicode MS" w:hAnsi="Times New Roman" w:cs="Times New Roman"/>
          <w:sz w:val="24"/>
          <w:szCs w:val="24"/>
          <w:bdr w:val="nil"/>
          <w:lang w:eastAsia="lt-LT"/>
        </w:rPr>
        <w:t>vėluoja užbaigti darbus, atitinkamai turi būti pratęstas ir Sutarties įvykdymo užtikrinimo galiojimas.</w:t>
      </w:r>
    </w:p>
    <w:p w14:paraId="1F08E175" w14:textId="6DFBA98D" w:rsidR="002735A0" w:rsidRPr="002735A0"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sidRPr="002735A0">
        <w:rPr>
          <w:rFonts w:ascii="Times New Roman" w:eastAsia="Arial Unicode MS" w:hAnsi="Times New Roman" w:cs="Times New Roman"/>
          <w:sz w:val="24"/>
          <w:szCs w:val="24"/>
          <w:bdr w:val="nil"/>
          <w:lang w:eastAsia="lt-LT"/>
        </w:rPr>
        <w:t xml:space="preserve">12.3. Sutarties įvykdymo užtikrinimu garantuojama ar laiduojama, kad Užsakovui bus sumokėta nustatyta pinigų suma ar atsakyta už </w:t>
      </w:r>
      <w:r w:rsidR="00252CED">
        <w:rPr>
          <w:rFonts w:ascii="Times New Roman" w:eastAsia="Arial Unicode MS" w:hAnsi="Times New Roman" w:cs="Times New Roman"/>
          <w:sz w:val="24"/>
          <w:szCs w:val="24"/>
          <w:bdr w:val="nil"/>
          <w:lang w:eastAsia="lt-LT"/>
        </w:rPr>
        <w:t>Tiekėjas</w:t>
      </w:r>
      <w:r w:rsidRPr="002735A0">
        <w:rPr>
          <w:rFonts w:ascii="Times New Roman" w:eastAsia="Arial Unicode MS" w:hAnsi="Times New Roman" w:cs="Times New Roman"/>
          <w:sz w:val="24"/>
          <w:szCs w:val="24"/>
          <w:bdr w:val="nil"/>
          <w:lang w:eastAsia="lt-LT"/>
        </w:rPr>
        <w:t xml:space="preserve"> prievoles dėl to, kad </w:t>
      </w:r>
      <w:r w:rsidR="00252CED" w:rsidRPr="00252CED">
        <w:rPr>
          <w:rFonts w:ascii="Times New Roman" w:eastAsia="Arial Unicode MS" w:hAnsi="Times New Roman" w:cs="Times New Roman"/>
          <w:sz w:val="24"/>
          <w:szCs w:val="24"/>
          <w:bdr w:val="nil"/>
          <w:lang w:eastAsia="lt-LT"/>
        </w:rPr>
        <w:t>Tiekėjas</w:t>
      </w:r>
      <w:r w:rsidRPr="002735A0">
        <w:rPr>
          <w:rFonts w:ascii="Times New Roman" w:eastAsia="Arial Unicode MS" w:hAnsi="Times New Roman" w:cs="Times New Roman"/>
          <w:sz w:val="24"/>
          <w:szCs w:val="24"/>
          <w:bdr w:val="nil"/>
          <w:lang w:eastAsia="lt-LT"/>
        </w:rPr>
        <w:t xml:space="preserve"> neįvykdė įsipareigojimų pagal Sutartį ar vykdė juos netinkamai.</w:t>
      </w:r>
    </w:p>
    <w:p w14:paraId="32BE0951" w14:textId="110685F2" w:rsidR="002735A0" w:rsidRPr="002735A0"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sidRPr="002735A0">
        <w:rPr>
          <w:rFonts w:ascii="Times New Roman" w:eastAsia="Arial Unicode MS" w:hAnsi="Times New Roman" w:cs="Times New Roman"/>
          <w:sz w:val="24"/>
          <w:szCs w:val="24"/>
          <w:bdr w:val="nil"/>
          <w:lang w:eastAsia="lt-LT"/>
        </w:rPr>
        <w:t xml:space="preserve">12.4. Jei Sutarties vykdymo metu užtikrinimą išdavęs juridinis asmuo negali įvykdyti savo įsipareigojimų, Užsakovas raštu turi pareikalauti </w:t>
      </w:r>
      <w:r w:rsidR="00252CED" w:rsidRPr="00252CED">
        <w:rPr>
          <w:rFonts w:ascii="Times New Roman" w:eastAsia="Arial Unicode MS" w:hAnsi="Times New Roman" w:cs="Times New Roman"/>
          <w:sz w:val="24"/>
          <w:szCs w:val="24"/>
          <w:bdr w:val="nil"/>
          <w:lang w:eastAsia="lt-LT"/>
        </w:rPr>
        <w:t>Tiekėj</w:t>
      </w:r>
      <w:r w:rsidR="00252CED">
        <w:rPr>
          <w:rFonts w:ascii="Times New Roman" w:eastAsia="Arial Unicode MS" w:hAnsi="Times New Roman" w:cs="Times New Roman"/>
          <w:sz w:val="24"/>
          <w:szCs w:val="24"/>
          <w:bdr w:val="nil"/>
          <w:lang w:eastAsia="lt-LT"/>
        </w:rPr>
        <w:t>o</w:t>
      </w:r>
      <w:r w:rsidRPr="002735A0">
        <w:rPr>
          <w:rFonts w:ascii="Times New Roman" w:eastAsia="Arial Unicode MS" w:hAnsi="Times New Roman" w:cs="Times New Roman"/>
          <w:sz w:val="24"/>
          <w:szCs w:val="24"/>
          <w:bdr w:val="nil"/>
          <w:lang w:eastAsia="lt-LT"/>
        </w:rPr>
        <w:t xml:space="preserve"> per 10 dienų pateikti naują užtikrinimą. </w:t>
      </w:r>
    </w:p>
    <w:p w14:paraId="3F782AAA" w14:textId="060B2800" w:rsidR="002735A0" w:rsidRPr="002735A0"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sidRPr="002735A0">
        <w:rPr>
          <w:rFonts w:ascii="Times New Roman" w:eastAsia="Arial Unicode MS" w:hAnsi="Times New Roman" w:cs="Times New Roman"/>
          <w:sz w:val="24"/>
          <w:szCs w:val="24"/>
          <w:bdr w:val="nil"/>
          <w:lang w:eastAsia="lt-LT"/>
        </w:rPr>
        <w:t xml:space="preserve">12.5. Sutarties įvykdymo užtikrinimas grąžinamas </w:t>
      </w:r>
      <w:r w:rsidR="00252CED">
        <w:rPr>
          <w:rFonts w:ascii="Times New Roman" w:eastAsia="Arial Unicode MS" w:hAnsi="Times New Roman" w:cs="Times New Roman"/>
          <w:sz w:val="24"/>
          <w:szCs w:val="24"/>
          <w:bdr w:val="nil"/>
          <w:lang w:eastAsia="lt-LT"/>
        </w:rPr>
        <w:t>Tiekėjui</w:t>
      </w:r>
      <w:r w:rsidRPr="002735A0">
        <w:rPr>
          <w:rFonts w:ascii="Times New Roman" w:eastAsia="Arial Unicode MS" w:hAnsi="Times New Roman" w:cs="Times New Roman"/>
          <w:sz w:val="24"/>
          <w:szCs w:val="24"/>
          <w:bdr w:val="nil"/>
          <w:lang w:eastAsia="lt-LT"/>
        </w:rPr>
        <w:t xml:space="preserve"> per 10 dienų nuo Darbų pabaigos, nurodytos Sutarties 2.</w:t>
      </w:r>
      <w:r w:rsidR="00252CED">
        <w:rPr>
          <w:rFonts w:ascii="Times New Roman" w:eastAsia="Arial Unicode MS" w:hAnsi="Times New Roman" w:cs="Times New Roman"/>
          <w:sz w:val="24"/>
          <w:szCs w:val="24"/>
          <w:bdr w:val="nil"/>
          <w:lang w:eastAsia="lt-LT"/>
        </w:rPr>
        <w:t>4</w:t>
      </w:r>
      <w:r w:rsidRPr="002735A0">
        <w:rPr>
          <w:rFonts w:ascii="Times New Roman" w:eastAsia="Arial Unicode MS" w:hAnsi="Times New Roman" w:cs="Times New Roman"/>
          <w:sz w:val="24"/>
          <w:szCs w:val="24"/>
          <w:bdr w:val="nil"/>
          <w:lang w:eastAsia="lt-LT"/>
        </w:rPr>
        <w:t xml:space="preserve"> papunktyje.</w:t>
      </w:r>
    </w:p>
    <w:p w14:paraId="0009851E" w14:textId="27EF403B" w:rsidR="002735A0" w:rsidRPr="002735A0"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2735A0">
        <w:rPr>
          <w:rFonts w:ascii="Times New Roman" w:eastAsia="Arial Unicode MS" w:hAnsi="Times New Roman" w:cs="Times New Roman"/>
          <w:sz w:val="24"/>
          <w:szCs w:val="24"/>
          <w:bdr w:val="nil"/>
          <w14:textOutline w14:w="0" w14:cap="flat" w14:cmpd="sng" w14:algn="ctr">
            <w14:noFill/>
            <w14:prstDash w14:val="solid"/>
            <w14:bevel/>
          </w14:textOutline>
        </w:rPr>
        <w:t xml:space="preserve">12.6. </w:t>
      </w:r>
      <w:r w:rsidR="00252CED" w:rsidRPr="00252CED">
        <w:rPr>
          <w:rFonts w:ascii="Times New Roman" w:eastAsia="Arial Unicode MS" w:hAnsi="Times New Roman" w:cs="Times New Roman"/>
          <w:sz w:val="24"/>
          <w:szCs w:val="24"/>
          <w:bdr w:val="nil"/>
          <w14:textOutline w14:w="0" w14:cap="flat" w14:cmpd="sng" w14:algn="ctr">
            <w14:noFill/>
            <w14:prstDash w14:val="solid"/>
            <w14:bevel/>
          </w14:textOutline>
        </w:rPr>
        <w:t xml:space="preserve">Tiekėjas </w:t>
      </w:r>
      <w:r w:rsidRPr="002735A0">
        <w:rPr>
          <w:rFonts w:ascii="Times New Roman" w:eastAsia="Arial Unicode MS" w:hAnsi="Times New Roman" w:cs="Times New Roman"/>
          <w:sz w:val="24"/>
          <w:szCs w:val="24"/>
          <w:bdr w:val="nil"/>
          <w14:textOutline w14:w="0" w14:cap="flat" w14:cmpd="sng" w14:algn="ctr">
            <w14:noFill/>
            <w14:prstDash w14:val="solid"/>
            <w14:bevel/>
          </w14:textOutline>
        </w:rPr>
        <w:t>s per 10 (dešimt) darbo dienų nuo Pirkimo sutarties pasirašymo dienos privalomai apdraudžia statybos laikotarpiui visus Pirkimo sutartyje numatytus Darbus pilna atstatomąja verte nuo visų galimų rizikų Užsakovo naudai Darbų atlikimą reglamentuojančiuose teisės aktuose nustatyta tvarka ir įteikia galiojantį draudimo liudijimą Užsakovo.</w:t>
      </w:r>
    </w:p>
    <w:p w14:paraId="08447CB6" w14:textId="6D962FBC" w:rsidR="002735A0" w:rsidRPr="002735A0" w:rsidRDefault="002735A0" w:rsidP="002735A0">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14:textOutline w14:w="0" w14:cap="flat" w14:cmpd="sng" w14:algn="ctr">
            <w14:noFill/>
            <w14:prstDash w14:val="solid"/>
            <w14:bevel/>
          </w14:textOutline>
        </w:rPr>
      </w:pPr>
      <w:r w:rsidRPr="002735A0">
        <w:rPr>
          <w:rFonts w:ascii="Times New Roman" w:eastAsia="Arial Unicode MS" w:hAnsi="Times New Roman" w:cs="Times New Roman"/>
          <w:sz w:val="24"/>
          <w:szCs w:val="24"/>
          <w:bdr w:val="nil"/>
          <w14:textOutline w14:w="0" w14:cap="flat" w14:cmpd="sng" w14:algn="ctr">
            <w14:noFill/>
            <w14:prstDash w14:val="solid"/>
            <w14:bevel/>
          </w14:textOutline>
        </w:rPr>
        <w:t xml:space="preserve">12.7. </w:t>
      </w:r>
      <w:r w:rsidR="00252CED" w:rsidRPr="00252CED">
        <w:rPr>
          <w:rFonts w:ascii="Times New Roman" w:eastAsia="Arial Unicode MS" w:hAnsi="Times New Roman" w:cs="Times New Roman"/>
          <w:sz w:val="24"/>
          <w:szCs w:val="24"/>
          <w:bdr w:val="nil"/>
          <w14:textOutline w14:w="0" w14:cap="flat" w14:cmpd="sng" w14:algn="ctr">
            <w14:noFill/>
            <w14:prstDash w14:val="solid"/>
            <w14:bevel/>
          </w14:textOutline>
        </w:rPr>
        <w:t>Tiekėjas</w:t>
      </w:r>
      <w:r w:rsidRPr="002735A0">
        <w:rPr>
          <w:rFonts w:ascii="Times New Roman" w:eastAsia="Arial Unicode MS" w:hAnsi="Times New Roman" w:cs="Times New Roman"/>
          <w:sz w:val="24"/>
          <w:szCs w:val="24"/>
          <w:bdr w:val="nil"/>
          <w14:textOutline w14:w="0" w14:cap="flat" w14:cmpd="sng" w14:algn="ctr">
            <w14:noFill/>
            <w14:prstDash w14:val="solid"/>
            <w14:bevel/>
          </w14:textOutline>
        </w:rPr>
        <w:t xml:space="preserve"> per  10 (dešimt) darbo dienų nuo visų Darbų atlikimo pabaigos privalo pateikti Defektų ištaisymo garantiniu laikotarpiu užtikrinimą – pirmo pareikalavimo Užsakovo naudai išduotą Lietuvoje ar užsienyje registruoto banko garantiją / draudimo bendrovės laidavimą [5 %] (penkių procentų) nuo Pradinės Sutarties vertės arba Užsakovas sulaiko mokėjimą visam garantiniam Defektų ištaisymo laikotarpiui nuo </w:t>
      </w:r>
      <w:r w:rsidR="00EF2D20">
        <w:rPr>
          <w:rFonts w:ascii="Times New Roman" w:eastAsia="Arial Unicode MS" w:hAnsi="Times New Roman" w:cs="Times New Roman"/>
          <w:sz w:val="24"/>
          <w:szCs w:val="24"/>
          <w:bdr w:val="nil"/>
          <w14:textOutline w14:w="0" w14:cap="flat" w14:cmpd="sng" w14:algn="ctr">
            <w14:noFill/>
            <w14:prstDash w14:val="solid"/>
            <w14:bevel/>
          </w14:textOutline>
        </w:rPr>
        <w:t>Tiekėjui</w:t>
      </w:r>
      <w:r w:rsidRPr="002735A0">
        <w:rPr>
          <w:rFonts w:ascii="Times New Roman" w:eastAsia="Arial Unicode MS" w:hAnsi="Times New Roman" w:cs="Times New Roman"/>
          <w:sz w:val="24"/>
          <w:szCs w:val="24"/>
          <w:bdr w:val="nil"/>
          <w14:textOutline w14:w="0" w14:cap="flat" w14:cmpd="sng" w14:algn="ctr">
            <w14:noFill/>
            <w14:prstDash w14:val="solid"/>
            <w14:bevel/>
          </w14:textOutline>
        </w:rPr>
        <w:t xml:space="preserve"> mokėtinos sumos. Defektų ištaisymo garantiniu laikotarpiu užtikrinimas turi būti besąlyginis ir neatšaukiamas ir turi galioti nuo galutinio Akto bei </w:t>
      </w:r>
      <w:r w:rsidR="00EF2D20">
        <w:rPr>
          <w:rFonts w:ascii="Times New Roman" w:eastAsia="Arial Unicode MS" w:hAnsi="Times New Roman" w:cs="Times New Roman"/>
          <w:sz w:val="24"/>
          <w:szCs w:val="24"/>
          <w:bdr w:val="nil"/>
          <w14:textOutline w14:w="0" w14:cap="flat" w14:cmpd="sng" w14:algn="ctr">
            <w14:noFill/>
            <w14:prstDash w14:val="solid"/>
            <w14:bevel/>
          </w14:textOutline>
        </w:rPr>
        <w:t>Tiekėjo</w:t>
      </w:r>
      <w:r w:rsidRPr="002735A0">
        <w:rPr>
          <w:rFonts w:ascii="Times New Roman" w:eastAsia="Arial Unicode MS" w:hAnsi="Times New Roman" w:cs="Times New Roman"/>
          <w:sz w:val="24"/>
          <w:szCs w:val="24"/>
          <w:bdr w:val="nil"/>
          <w14:textOutline w14:w="0" w14:cap="flat" w14:cmpd="sng" w14:algn="ctr">
            <w14:noFill/>
            <w14:prstDash w14:val="solid"/>
            <w14:bevel/>
          </w14:textOutline>
        </w:rPr>
        <w:t xml:space="preserve"> atliktų Darbų perdavimo Užsakovui akto sudarymo dienos ne trumpiau nei Lietuvos Respublikos statybos įstatyme nurodytais terminais.</w:t>
      </w:r>
    </w:p>
    <w:p w14:paraId="29B5069A" w14:textId="77777777" w:rsidR="002735A0" w:rsidRPr="000E7F7C" w:rsidRDefault="002735A0" w:rsidP="004057B0">
      <w:pPr>
        <w:spacing w:after="0" w:line="240" w:lineRule="auto"/>
        <w:ind w:firstLine="720"/>
        <w:jc w:val="both"/>
        <w:rPr>
          <w:rFonts w:ascii="Times New Roman" w:hAnsi="Times New Roman" w:cs="Times New Roman"/>
          <w:bCs/>
          <w:sz w:val="24"/>
          <w:szCs w:val="24"/>
        </w:rPr>
      </w:pPr>
    </w:p>
    <w:p w14:paraId="42F245EF" w14:textId="75FCD564" w:rsidR="004057B0" w:rsidRPr="000E7F7C" w:rsidRDefault="004057B0" w:rsidP="004057B0">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1</w:t>
      </w:r>
      <w:r w:rsidR="00723E0D">
        <w:rPr>
          <w:rFonts w:ascii="Times New Roman" w:hAnsi="Times New Roman" w:cs="Times New Roman"/>
          <w:b/>
          <w:sz w:val="24"/>
          <w:szCs w:val="24"/>
        </w:rPr>
        <w:t>3</w:t>
      </w:r>
      <w:r w:rsidRPr="000E7F7C">
        <w:rPr>
          <w:rFonts w:ascii="Times New Roman" w:hAnsi="Times New Roman" w:cs="Times New Roman"/>
          <w:b/>
          <w:sz w:val="24"/>
          <w:szCs w:val="24"/>
        </w:rPr>
        <w:t xml:space="preserve">. </w:t>
      </w:r>
      <w:r w:rsidR="006D162F" w:rsidRPr="000E7F7C">
        <w:rPr>
          <w:rFonts w:ascii="Times New Roman" w:hAnsi="Times New Roman" w:cs="Times New Roman"/>
          <w:b/>
          <w:sz w:val="24"/>
          <w:szCs w:val="24"/>
        </w:rPr>
        <w:t>TAIKYTINA TEISĖ</w:t>
      </w:r>
    </w:p>
    <w:p w14:paraId="07B346C7" w14:textId="5338BEFF" w:rsidR="004057B0" w:rsidRPr="000E7F7C" w:rsidRDefault="004057B0" w:rsidP="004057B0">
      <w:pPr>
        <w:spacing w:after="0" w:line="240" w:lineRule="auto"/>
        <w:ind w:firstLine="720"/>
        <w:jc w:val="both"/>
        <w:rPr>
          <w:rFonts w:ascii="Times New Roman" w:hAnsi="Times New Roman" w:cs="Times New Roman"/>
          <w:sz w:val="24"/>
          <w:szCs w:val="24"/>
        </w:rPr>
      </w:pPr>
      <w:r w:rsidRPr="000E7F7C">
        <w:rPr>
          <w:rFonts w:ascii="Times New Roman" w:hAnsi="Times New Roman" w:cs="Times New Roman"/>
          <w:bCs/>
          <w:sz w:val="24"/>
          <w:szCs w:val="24"/>
        </w:rPr>
        <w:t>1</w:t>
      </w:r>
      <w:r w:rsidR="00723E0D">
        <w:rPr>
          <w:rFonts w:ascii="Times New Roman" w:hAnsi="Times New Roman" w:cs="Times New Roman"/>
          <w:bCs/>
          <w:sz w:val="24"/>
          <w:szCs w:val="24"/>
        </w:rPr>
        <w:t>3</w:t>
      </w:r>
      <w:r w:rsidRPr="000E7F7C">
        <w:rPr>
          <w:rFonts w:ascii="Times New Roman" w:hAnsi="Times New Roman" w:cs="Times New Roman"/>
          <w:bCs/>
          <w:sz w:val="24"/>
          <w:szCs w:val="24"/>
        </w:rPr>
        <w:t xml:space="preserve">.1. </w:t>
      </w:r>
      <w:r w:rsidR="006D162F" w:rsidRPr="000E7F7C">
        <w:rPr>
          <w:rFonts w:ascii="Times New Roman" w:hAnsi="Times New Roman" w:cs="Times New Roman"/>
          <w:sz w:val="24"/>
          <w:szCs w:val="24"/>
        </w:rPr>
        <w:t>Šiai Sutarčiai taikoma ir ji aiškinama pagal Lietuvos Respublikos teisę.</w:t>
      </w:r>
    </w:p>
    <w:p w14:paraId="58D5DA20" w14:textId="11F2B48F" w:rsidR="004057B0" w:rsidRPr="000E7F7C" w:rsidRDefault="004057B0" w:rsidP="004057B0">
      <w:pPr>
        <w:spacing w:before="240" w:after="240" w:line="240" w:lineRule="auto"/>
        <w:ind w:firstLine="720"/>
        <w:jc w:val="both"/>
        <w:rPr>
          <w:rFonts w:ascii="Times New Roman" w:hAnsi="Times New Roman" w:cs="Times New Roman"/>
          <w:b/>
          <w:bCs/>
          <w:sz w:val="24"/>
          <w:szCs w:val="24"/>
        </w:rPr>
      </w:pPr>
      <w:r w:rsidRPr="000E7F7C">
        <w:rPr>
          <w:rFonts w:ascii="Times New Roman" w:hAnsi="Times New Roman" w:cs="Times New Roman"/>
          <w:b/>
          <w:bCs/>
          <w:sz w:val="24"/>
          <w:szCs w:val="24"/>
        </w:rPr>
        <w:t>1</w:t>
      </w:r>
      <w:r w:rsidR="00723E0D">
        <w:rPr>
          <w:rFonts w:ascii="Times New Roman" w:hAnsi="Times New Roman" w:cs="Times New Roman"/>
          <w:b/>
          <w:bCs/>
          <w:sz w:val="24"/>
          <w:szCs w:val="24"/>
        </w:rPr>
        <w:t>4</w:t>
      </w:r>
      <w:r w:rsidRPr="000E7F7C">
        <w:rPr>
          <w:rFonts w:ascii="Times New Roman" w:hAnsi="Times New Roman" w:cs="Times New Roman"/>
          <w:b/>
          <w:bCs/>
          <w:sz w:val="24"/>
          <w:szCs w:val="24"/>
        </w:rPr>
        <w:t xml:space="preserve">. </w:t>
      </w:r>
      <w:r w:rsidR="006D162F" w:rsidRPr="000E7F7C">
        <w:rPr>
          <w:rFonts w:ascii="Times New Roman" w:hAnsi="Times New Roman" w:cs="Times New Roman"/>
          <w:b/>
          <w:bCs/>
          <w:sz w:val="24"/>
          <w:szCs w:val="24"/>
        </w:rPr>
        <w:t>GINČŲ SPRENDIMO TVARKA</w:t>
      </w:r>
    </w:p>
    <w:p w14:paraId="26A60581" w14:textId="1D0CD38B" w:rsidR="004057B0"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1</w:t>
      </w:r>
      <w:r w:rsidR="00723E0D">
        <w:rPr>
          <w:rFonts w:ascii="Times New Roman" w:hAnsi="Times New Roman" w:cs="Times New Roman"/>
          <w:sz w:val="24"/>
          <w:szCs w:val="24"/>
        </w:rPr>
        <w:t>4</w:t>
      </w:r>
      <w:r w:rsidRPr="000E7F7C">
        <w:rPr>
          <w:rFonts w:ascii="Times New Roman" w:hAnsi="Times New Roman" w:cs="Times New Roman"/>
          <w:sz w:val="24"/>
          <w:szCs w:val="24"/>
        </w:rPr>
        <w:t xml:space="preserve">.1. </w:t>
      </w:r>
      <w:r w:rsidR="006D162F" w:rsidRPr="000E7F7C">
        <w:rPr>
          <w:rFonts w:ascii="Times New Roman" w:hAnsi="Times New Roman" w:cs="Times New Roman"/>
          <w:bCs/>
          <w:sz w:val="24"/>
          <w:szCs w:val="24"/>
        </w:rPr>
        <w:t>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39FCC058" w14:textId="77777777" w:rsidR="00723E0D" w:rsidRPr="000E7F7C" w:rsidRDefault="00723E0D" w:rsidP="004057B0">
      <w:pPr>
        <w:spacing w:after="0" w:line="240" w:lineRule="auto"/>
        <w:ind w:firstLine="720"/>
        <w:jc w:val="both"/>
        <w:rPr>
          <w:rFonts w:ascii="Times New Roman" w:hAnsi="Times New Roman" w:cs="Times New Roman"/>
          <w:bCs/>
          <w:sz w:val="24"/>
          <w:szCs w:val="24"/>
        </w:rPr>
      </w:pPr>
    </w:p>
    <w:p w14:paraId="525276C8" w14:textId="2705F851" w:rsidR="004057B0" w:rsidRPr="000E7F7C" w:rsidRDefault="004057B0" w:rsidP="004057B0">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1</w:t>
      </w:r>
      <w:r w:rsidR="00723E0D">
        <w:rPr>
          <w:rFonts w:ascii="Times New Roman" w:hAnsi="Times New Roman" w:cs="Times New Roman"/>
          <w:b/>
          <w:sz w:val="24"/>
          <w:szCs w:val="24"/>
        </w:rPr>
        <w:t>5</w:t>
      </w:r>
      <w:r w:rsidRPr="000E7F7C">
        <w:rPr>
          <w:rFonts w:ascii="Times New Roman" w:hAnsi="Times New Roman" w:cs="Times New Roman"/>
          <w:b/>
          <w:sz w:val="24"/>
          <w:szCs w:val="24"/>
        </w:rPr>
        <w:t xml:space="preserve">. </w:t>
      </w:r>
      <w:r w:rsidR="006D162F" w:rsidRPr="000E7F7C">
        <w:rPr>
          <w:rFonts w:ascii="Times New Roman" w:hAnsi="Times New Roman" w:cs="Times New Roman"/>
          <w:b/>
          <w:sz w:val="24"/>
          <w:szCs w:val="24"/>
        </w:rPr>
        <w:t>KITOS NUOSTATOS</w:t>
      </w:r>
    </w:p>
    <w:p w14:paraId="538ACC86" w14:textId="32749882"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sz w:val="24"/>
          <w:szCs w:val="24"/>
        </w:rPr>
        <w:t>1</w:t>
      </w:r>
      <w:r w:rsidR="00723E0D">
        <w:rPr>
          <w:rFonts w:ascii="Times New Roman" w:hAnsi="Times New Roman" w:cs="Times New Roman"/>
          <w:sz w:val="24"/>
          <w:szCs w:val="24"/>
        </w:rPr>
        <w:t>5</w:t>
      </w:r>
      <w:r w:rsidRPr="000E7F7C">
        <w:rPr>
          <w:rFonts w:ascii="Times New Roman" w:hAnsi="Times New Roman" w:cs="Times New Roman"/>
          <w:sz w:val="24"/>
          <w:szCs w:val="24"/>
        </w:rPr>
        <w:t xml:space="preserve">.1. </w:t>
      </w:r>
      <w:r w:rsidR="0055122E" w:rsidRPr="000E7F7C">
        <w:rPr>
          <w:rFonts w:ascii="Times New Roman" w:hAnsi="Times New Roman" w:cs="Times New Roman"/>
          <w:bCs/>
          <w:sz w:val="24"/>
          <w:szCs w:val="24"/>
        </w:rPr>
        <w:t xml:space="preserve">Sutarties sąlygos gali būti keičiamos  šioje sutartyje numatytomis sąlygomis ir tvarka ir </w:t>
      </w:r>
      <w:r w:rsidR="00A33756" w:rsidRPr="000E7F7C">
        <w:rPr>
          <w:rFonts w:ascii="Times New Roman" w:hAnsi="Times New Roman" w:cs="Times New Roman"/>
          <w:bCs/>
          <w:sz w:val="24"/>
          <w:szCs w:val="24"/>
        </w:rPr>
        <w:t xml:space="preserve"> </w:t>
      </w:r>
      <w:r w:rsidR="0055122E" w:rsidRPr="000E7F7C">
        <w:rPr>
          <w:rFonts w:ascii="Times New Roman" w:hAnsi="Times New Roman" w:cs="Times New Roman"/>
          <w:bCs/>
          <w:sz w:val="24"/>
          <w:szCs w:val="24"/>
        </w:rPr>
        <w:t>vadovaujantis Viešųjų pirkimų įstatymo 89 straipsnio nuostatomis.</w:t>
      </w:r>
    </w:p>
    <w:p w14:paraId="176CACC9" w14:textId="5D4F09EA"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1</w:t>
      </w:r>
      <w:r w:rsidR="00723E0D">
        <w:rPr>
          <w:rFonts w:ascii="Times New Roman" w:hAnsi="Times New Roman" w:cs="Times New Roman"/>
          <w:bCs/>
          <w:sz w:val="24"/>
          <w:szCs w:val="24"/>
        </w:rPr>
        <w:t>5</w:t>
      </w:r>
      <w:r w:rsidRPr="000E7F7C">
        <w:rPr>
          <w:rFonts w:ascii="Times New Roman" w:hAnsi="Times New Roman" w:cs="Times New Roman"/>
          <w:bCs/>
          <w:sz w:val="24"/>
          <w:szCs w:val="24"/>
        </w:rPr>
        <w:t xml:space="preserve">.2. </w:t>
      </w:r>
      <w:r w:rsidR="0055122E" w:rsidRPr="000E7F7C">
        <w:rPr>
          <w:rFonts w:ascii="Times New Roman" w:hAnsi="Times New Roman" w:cs="Times New Roman"/>
          <w:bCs/>
          <w:sz w:val="24"/>
          <w:szCs w:val="24"/>
        </w:rPr>
        <w:t>Sutarties sąlygų keitimu nebus laikomas Sutarties sąlygų koregavimas joje numatytomis aplinkybėmis, jeigu šios aplinkybės nustatytos aiškiai ir nedviprasmiškai bei buvo pateiktos pirkimo sąlygose.</w:t>
      </w:r>
    </w:p>
    <w:p w14:paraId="4F2A6CF5" w14:textId="6D6E9935"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t>1</w:t>
      </w:r>
      <w:r w:rsidR="00723E0D">
        <w:rPr>
          <w:rFonts w:ascii="Times New Roman" w:hAnsi="Times New Roman" w:cs="Times New Roman"/>
          <w:bCs/>
          <w:sz w:val="24"/>
          <w:szCs w:val="24"/>
        </w:rPr>
        <w:t>5</w:t>
      </w:r>
      <w:r w:rsidRPr="000E7F7C">
        <w:rPr>
          <w:rFonts w:ascii="Times New Roman" w:hAnsi="Times New Roman" w:cs="Times New Roman"/>
          <w:bCs/>
          <w:sz w:val="24"/>
          <w:szCs w:val="24"/>
        </w:rPr>
        <w:t xml:space="preserve">.3. </w:t>
      </w:r>
      <w:r w:rsidR="0055122E" w:rsidRPr="000E7F7C">
        <w:rPr>
          <w:rFonts w:ascii="Times New Roman" w:hAnsi="Times New Roman" w:cs="Times New Roman"/>
          <w:bCs/>
          <w:sz w:val="24"/>
          <w:szCs w:val="24"/>
        </w:rPr>
        <w:t>Jeigu pirkimo vykdymo metu nebuvo tikrinama </w:t>
      </w:r>
      <w:r w:rsidR="00115969" w:rsidRPr="000E7F7C">
        <w:rPr>
          <w:rFonts w:ascii="Times New Roman" w:hAnsi="Times New Roman" w:cs="Times New Roman"/>
          <w:bCs/>
          <w:sz w:val="24"/>
          <w:szCs w:val="24"/>
        </w:rPr>
        <w:t>Tiekėjo</w:t>
      </w:r>
      <w:r w:rsidR="0055122E" w:rsidRPr="000E7F7C">
        <w:rPr>
          <w:rFonts w:ascii="Times New Roman" w:hAnsi="Times New Roman" w:cs="Times New Roman"/>
          <w:bCs/>
          <w:sz w:val="24"/>
          <w:szCs w:val="24"/>
        </w:rPr>
        <w:t> kvalifikacija dėl teisės verstis atitinkama veikla arba buvo tikrinama ne visa apimtimi, </w:t>
      </w:r>
      <w:r w:rsidR="00115969" w:rsidRPr="000E7F7C">
        <w:rPr>
          <w:rFonts w:ascii="Times New Roman" w:hAnsi="Times New Roman" w:cs="Times New Roman"/>
          <w:bCs/>
          <w:sz w:val="24"/>
          <w:szCs w:val="24"/>
        </w:rPr>
        <w:t>Tiekėjas</w:t>
      </w:r>
      <w:r w:rsidR="0055122E" w:rsidRPr="000E7F7C">
        <w:rPr>
          <w:rFonts w:ascii="Times New Roman" w:hAnsi="Times New Roman" w:cs="Times New Roman"/>
          <w:bCs/>
          <w:sz w:val="24"/>
          <w:szCs w:val="24"/>
        </w:rPr>
        <w:t xml:space="preserve"> įsipareigoja Užsakovui, kad Sutartį vykdys tik tokią teisę turintys asmenys.</w:t>
      </w:r>
    </w:p>
    <w:p w14:paraId="1E45E4F6" w14:textId="44262C76" w:rsidR="004057B0" w:rsidRPr="000E7F7C" w:rsidRDefault="004057B0" w:rsidP="004057B0">
      <w:pPr>
        <w:spacing w:after="0" w:line="240" w:lineRule="auto"/>
        <w:ind w:firstLine="720"/>
        <w:jc w:val="both"/>
        <w:rPr>
          <w:rFonts w:ascii="Times New Roman" w:hAnsi="Times New Roman" w:cs="Times New Roman"/>
          <w:bCs/>
          <w:sz w:val="24"/>
          <w:szCs w:val="24"/>
        </w:rPr>
      </w:pPr>
      <w:r w:rsidRPr="000E7F7C">
        <w:rPr>
          <w:rFonts w:ascii="Times New Roman" w:hAnsi="Times New Roman" w:cs="Times New Roman"/>
          <w:bCs/>
          <w:sz w:val="24"/>
          <w:szCs w:val="24"/>
        </w:rPr>
        <w:lastRenderedPageBreak/>
        <w:t>1</w:t>
      </w:r>
      <w:r w:rsidR="00723E0D">
        <w:rPr>
          <w:rFonts w:ascii="Times New Roman" w:hAnsi="Times New Roman" w:cs="Times New Roman"/>
          <w:bCs/>
          <w:sz w:val="24"/>
          <w:szCs w:val="24"/>
        </w:rPr>
        <w:t>5</w:t>
      </w:r>
      <w:r w:rsidRPr="000E7F7C">
        <w:rPr>
          <w:rFonts w:ascii="Times New Roman" w:hAnsi="Times New Roman" w:cs="Times New Roman"/>
          <w:bCs/>
          <w:sz w:val="24"/>
          <w:szCs w:val="24"/>
        </w:rPr>
        <w:t xml:space="preserve">.4. </w:t>
      </w:r>
      <w:r w:rsidR="0055122E" w:rsidRPr="000E7F7C">
        <w:rPr>
          <w:rFonts w:ascii="Times New Roman" w:hAnsi="Times New Roman" w:cs="Times New Roman"/>
          <w:bCs/>
          <w:sz w:val="24"/>
          <w:szCs w:val="24"/>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1DFD034" w14:textId="699363BA" w:rsidR="004057B0" w:rsidRPr="000E7F7C" w:rsidRDefault="004057B0" w:rsidP="004057B0">
      <w:pPr>
        <w:spacing w:after="0" w:line="240" w:lineRule="auto"/>
        <w:ind w:firstLine="720"/>
        <w:jc w:val="both"/>
        <w:rPr>
          <w:rFonts w:ascii="Times New Roman" w:eastAsia="Calibri" w:hAnsi="Times New Roman" w:cs="Times New Roman"/>
          <w:bCs/>
          <w:sz w:val="24"/>
          <w:szCs w:val="24"/>
        </w:rPr>
      </w:pPr>
      <w:r w:rsidRPr="000E7F7C">
        <w:rPr>
          <w:rFonts w:ascii="Times New Roman" w:hAnsi="Times New Roman" w:cs="Times New Roman"/>
          <w:bCs/>
          <w:sz w:val="24"/>
          <w:szCs w:val="24"/>
        </w:rPr>
        <w:t>1</w:t>
      </w:r>
      <w:r w:rsidR="00723E0D">
        <w:rPr>
          <w:rFonts w:ascii="Times New Roman" w:hAnsi="Times New Roman" w:cs="Times New Roman"/>
          <w:bCs/>
          <w:sz w:val="24"/>
          <w:szCs w:val="24"/>
        </w:rPr>
        <w:t>5</w:t>
      </w:r>
      <w:r w:rsidRPr="000E7F7C">
        <w:rPr>
          <w:rFonts w:ascii="Times New Roman" w:hAnsi="Times New Roman" w:cs="Times New Roman"/>
          <w:bCs/>
          <w:sz w:val="24"/>
          <w:szCs w:val="24"/>
        </w:rPr>
        <w:t xml:space="preserve">.5. </w:t>
      </w:r>
      <w:r w:rsidR="003E3EA4" w:rsidRPr="000E7F7C">
        <w:rPr>
          <w:rFonts w:ascii="Times New Roman" w:eastAsia="Calibri" w:hAnsi="Times New Roman" w:cs="Times New Roman"/>
          <w:bCs/>
          <w:sz w:val="24"/>
          <w:szCs w:val="24"/>
        </w:rPr>
        <w:t xml:space="preserve">Užsakovo paskirtas asmuo, atsakingas už Sutarties vykdymą yra </w:t>
      </w:r>
      <w:r w:rsidR="008337DB">
        <w:rPr>
          <w:rFonts w:ascii="Times New Roman" w:eastAsia="Calibri" w:hAnsi="Times New Roman" w:cs="Times New Roman"/>
          <w:bCs/>
          <w:sz w:val="24"/>
          <w:szCs w:val="24"/>
        </w:rPr>
        <w:t>Justyna  Dovgialo</w:t>
      </w:r>
      <w:r w:rsidR="003E3EA4" w:rsidRPr="000E7F7C">
        <w:rPr>
          <w:rFonts w:ascii="Times New Roman" w:eastAsia="Calibri" w:hAnsi="Times New Roman" w:cs="Times New Roman"/>
          <w:bCs/>
          <w:sz w:val="24"/>
          <w:szCs w:val="24"/>
        </w:rPr>
        <w:t xml:space="preserve">, </w:t>
      </w:r>
      <w:r w:rsidR="008337DB">
        <w:rPr>
          <w:rFonts w:ascii="Times New Roman" w:eastAsia="Calibri" w:hAnsi="Times New Roman" w:cs="Times New Roman"/>
          <w:bCs/>
          <w:sz w:val="24"/>
          <w:szCs w:val="24"/>
        </w:rPr>
        <w:t>Komunalinio ūkio skyriaus vedėjo pavaduotoja</w:t>
      </w:r>
      <w:r w:rsidR="003E3EA4" w:rsidRPr="000E7F7C">
        <w:rPr>
          <w:rFonts w:ascii="Times New Roman" w:eastAsia="Calibri" w:hAnsi="Times New Roman" w:cs="Times New Roman"/>
          <w:bCs/>
          <w:sz w:val="24"/>
          <w:szCs w:val="24"/>
        </w:rPr>
        <w:t>. Užsakovo paskirtas asmuo, atsakingas už Sutarties ir pakeitimų paskelbimą pagal Viešųjų pirkimų įstatymo 86 straipsnio 9 dalies nuostatas yra Violeta Tomaševič, Viešųjų pirkimų skyriaus vyriausioji specialistė.</w:t>
      </w:r>
    </w:p>
    <w:p w14:paraId="364A90B4" w14:textId="067EDE4B" w:rsidR="006E4535" w:rsidRPr="00C30CA6" w:rsidRDefault="004057B0" w:rsidP="00C30CA6">
      <w:pPr>
        <w:spacing w:after="0" w:line="240" w:lineRule="auto"/>
        <w:ind w:firstLine="720"/>
        <w:jc w:val="both"/>
        <w:rPr>
          <w:rFonts w:ascii="Times New Roman" w:hAnsi="Times New Roman" w:cs="Times New Roman"/>
          <w:bCs/>
          <w:spacing w:val="-3"/>
          <w:sz w:val="24"/>
          <w:szCs w:val="24"/>
        </w:rPr>
      </w:pPr>
      <w:r w:rsidRPr="000E7F7C">
        <w:rPr>
          <w:rFonts w:ascii="Times New Roman" w:eastAsia="Calibri" w:hAnsi="Times New Roman" w:cs="Times New Roman"/>
          <w:bCs/>
          <w:sz w:val="24"/>
          <w:szCs w:val="24"/>
        </w:rPr>
        <w:t>1</w:t>
      </w:r>
      <w:r w:rsidR="00723E0D">
        <w:rPr>
          <w:rFonts w:ascii="Times New Roman" w:eastAsia="Calibri" w:hAnsi="Times New Roman" w:cs="Times New Roman"/>
          <w:bCs/>
          <w:sz w:val="24"/>
          <w:szCs w:val="24"/>
        </w:rPr>
        <w:t>5</w:t>
      </w:r>
      <w:r w:rsidRPr="000E7F7C">
        <w:rPr>
          <w:rFonts w:ascii="Times New Roman" w:eastAsia="Calibri" w:hAnsi="Times New Roman" w:cs="Times New Roman"/>
          <w:bCs/>
          <w:sz w:val="24"/>
          <w:szCs w:val="24"/>
        </w:rPr>
        <w:t xml:space="preserve">.6. </w:t>
      </w:r>
      <w:r w:rsidR="00EB282F" w:rsidRPr="000E7F7C">
        <w:rPr>
          <w:rFonts w:ascii="Times New Roman" w:hAnsi="Times New Roman" w:cs="Times New Roman"/>
          <w:bCs/>
          <w:spacing w:val="-3"/>
          <w:sz w:val="24"/>
          <w:szCs w:val="24"/>
        </w:rPr>
        <w:t xml:space="preserve">Sutartis sudaryta </w:t>
      </w:r>
      <w:r w:rsidR="00EB282F" w:rsidRPr="000E7F7C">
        <w:rPr>
          <w:rFonts w:ascii="Times New Roman" w:hAnsi="Times New Roman" w:cs="Times New Roman"/>
          <w:bCs/>
          <w:i/>
          <w:spacing w:val="-3"/>
          <w:sz w:val="24"/>
          <w:szCs w:val="24"/>
        </w:rPr>
        <w:t>2</w:t>
      </w:r>
      <w:r w:rsidR="00EB282F" w:rsidRPr="000E7F7C">
        <w:rPr>
          <w:rFonts w:ascii="Times New Roman" w:hAnsi="Times New Roman" w:cs="Times New Roman"/>
          <w:bCs/>
          <w:spacing w:val="-3"/>
          <w:sz w:val="24"/>
          <w:szCs w:val="24"/>
        </w:rPr>
        <w:t xml:space="preserve"> (</w:t>
      </w:r>
      <w:r w:rsidR="00EB282F" w:rsidRPr="000E7F7C">
        <w:rPr>
          <w:rFonts w:ascii="Times New Roman" w:hAnsi="Times New Roman" w:cs="Times New Roman"/>
          <w:bCs/>
          <w:i/>
          <w:spacing w:val="-3"/>
          <w:sz w:val="24"/>
          <w:szCs w:val="24"/>
        </w:rPr>
        <w:t>dviem</w:t>
      </w:r>
      <w:r w:rsidR="00EB282F" w:rsidRPr="000E7F7C">
        <w:rPr>
          <w:rFonts w:ascii="Times New Roman" w:hAnsi="Times New Roman" w:cs="Times New Roman"/>
          <w:bCs/>
          <w:spacing w:val="-3"/>
          <w:sz w:val="24"/>
          <w:szCs w:val="24"/>
        </w:rPr>
        <w:t xml:space="preserve">) egzemplioriais lietuvių kalba, po vieną kiekvienai šaliai. Abu Sutarties egzemplioriai yra vienodos teisinės galios. </w:t>
      </w:r>
    </w:p>
    <w:p w14:paraId="6F793412" w14:textId="2B8206C5" w:rsidR="004057B0" w:rsidRPr="000E7F7C" w:rsidRDefault="004057B0" w:rsidP="004057B0">
      <w:pPr>
        <w:spacing w:before="240" w:after="240" w:line="240" w:lineRule="auto"/>
        <w:ind w:firstLine="720"/>
        <w:jc w:val="both"/>
        <w:rPr>
          <w:rFonts w:ascii="Times New Roman" w:hAnsi="Times New Roman" w:cs="Times New Roman"/>
          <w:b/>
          <w:sz w:val="24"/>
          <w:szCs w:val="24"/>
        </w:rPr>
      </w:pPr>
      <w:r w:rsidRPr="000E7F7C">
        <w:rPr>
          <w:rFonts w:ascii="Times New Roman" w:hAnsi="Times New Roman" w:cs="Times New Roman"/>
          <w:b/>
          <w:spacing w:val="-3"/>
          <w:sz w:val="24"/>
          <w:szCs w:val="24"/>
        </w:rPr>
        <w:t>1</w:t>
      </w:r>
      <w:r w:rsidR="00723E0D">
        <w:rPr>
          <w:rFonts w:ascii="Times New Roman" w:hAnsi="Times New Roman" w:cs="Times New Roman"/>
          <w:b/>
          <w:spacing w:val="-3"/>
          <w:sz w:val="24"/>
          <w:szCs w:val="24"/>
        </w:rPr>
        <w:t>6</w:t>
      </w:r>
      <w:r w:rsidRPr="000E7F7C">
        <w:rPr>
          <w:rFonts w:ascii="Times New Roman" w:hAnsi="Times New Roman" w:cs="Times New Roman"/>
          <w:b/>
          <w:spacing w:val="-3"/>
          <w:sz w:val="24"/>
          <w:szCs w:val="24"/>
        </w:rPr>
        <w:t xml:space="preserve">. </w:t>
      </w:r>
      <w:r w:rsidR="006D162F" w:rsidRPr="000E7F7C">
        <w:rPr>
          <w:rFonts w:ascii="Times New Roman" w:hAnsi="Times New Roman" w:cs="Times New Roman"/>
          <w:b/>
          <w:sz w:val="24"/>
          <w:szCs w:val="24"/>
        </w:rPr>
        <w:t>SUTARTIES PRIEDA</w:t>
      </w:r>
      <w:r w:rsidR="00B7525C" w:rsidRPr="000E7F7C">
        <w:rPr>
          <w:rFonts w:ascii="Times New Roman" w:hAnsi="Times New Roman" w:cs="Times New Roman"/>
          <w:b/>
          <w:sz w:val="24"/>
          <w:szCs w:val="24"/>
        </w:rPr>
        <w:t>I</w:t>
      </w:r>
    </w:p>
    <w:p w14:paraId="5CD2A51D" w14:textId="4EFD444F" w:rsidR="00617213" w:rsidRPr="00617213" w:rsidRDefault="004057B0" w:rsidP="00617213">
      <w:pPr>
        <w:pStyle w:val="Body2"/>
        <w:ind w:firstLine="567"/>
        <w:rPr>
          <w:sz w:val="24"/>
          <w:szCs w:val="24"/>
        </w:rPr>
      </w:pPr>
      <w:r w:rsidRPr="00617213">
        <w:rPr>
          <w:rFonts w:cs="Times New Roman"/>
          <w:sz w:val="24"/>
          <w:szCs w:val="24"/>
        </w:rPr>
        <w:t>1</w:t>
      </w:r>
      <w:r w:rsidR="00723E0D" w:rsidRPr="00617213">
        <w:rPr>
          <w:rFonts w:cs="Times New Roman"/>
          <w:sz w:val="24"/>
          <w:szCs w:val="24"/>
        </w:rPr>
        <w:t>6</w:t>
      </w:r>
      <w:r w:rsidRPr="00617213">
        <w:rPr>
          <w:rFonts w:cs="Times New Roman"/>
          <w:sz w:val="24"/>
          <w:szCs w:val="24"/>
        </w:rPr>
        <w:t>.1</w:t>
      </w:r>
      <w:r w:rsidR="00617213" w:rsidRPr="00617213">
        <w:rPr>
          <w:rFonts w:cs="Times New Roman"/>
          <w:sz w:val="24"/>
          <w:szCs w:val="24"/>
        </w:rPr>
        <w:t xml:space="preserve">. </w:t>
      </w:r>
      <w:r w:rsidR="00617213" w:rsidRPr="00617213">
        <w:rPr>
          <w:sz w:val="24"/>
          <w:szCs w:val="24"/>
        </w:rPr>
        <w:t xml:space="preserve">Sutarties priedas yra </w:t>
      </w:r>
      <w:r w:rsidR="00A26EA5">
        <w:rPr>
          <w:sz w:val="24"/>
          <w:szCs w:val="24"/>
        </w:rPr>
        <w:t xml:space="preserve">Tiekėjo </w:t>
      </w:r>
      <w:r w:rsidR="00617213" w:rsidRPr="00617213">
        <w:rPr>
          <w:sz w:val="24"/>
          <w:szCs w:val="24"/>
        </w:rPr>
        <w:t>pasiūlymas, įkainotas veiklų sąrašas, statybos darbų paaiškinimai ir patikslinimai (jeigu tokių yra), bei kiti su viešuoju pirkimu susiję dokumentai.</w:t>
      </w:r>
    </w:p>
    <w:p w14:paraId="18152553" w14:textId="2470C088" w:rsidR="00617213" w:rsidRPr="00617213" w:rsidRDefault="00617213" w:rsidP="00617213">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dr w:val="nil"/>
          <w:lang w:eastAsia="lt-LT"/>
        </w:rPr>
      </w:pPr>
    </w:p>
    <w:p w14:paraId="4AB514DF" w14:textId="7E45A82E" w:rsidR="006D162F" w:rsidRPr="000E7F7C" w:rsidRDefault="004057B0" w:rsidP="00617213">
      <w:pPr>
        <w:spacing w:after="0" w:line="240" w:lineRule="auto"/>
        <w:ind w:firstLine="720"/>
        <w:jc w:val="both"/>
        <w:rPr>
          <w:rFonts w:ascii="Times New Roman" w:hAnsi="Times New Roman" w:cs="Times New Roman"/>
          <w:b/>
          <w:sz w:val="24"/>
          <w:szCs w:val="24"/>
        </w:rPr>
      </w:pPr>
      <w:r w:rsidRPr="000E7F7C">
        <w:rPr>
          <w:rFonts w:ascii="Times New Roman" w:hAnsi="Times New Roman" w:cs="Times New Roman"/>
          <w:b/>
          <w:sz w:val="24"/>
          <w:szCs w:val="24"/>
        </w:rPr>
        <w:t>1</w:t>
      </w:r>
      <w:r w:rsidR="00723E0D">
        <w:rPr>
          <w:rFonts w:ascii="Times New Roman" w:hAnsi="Times New Roman" w:cs="Times New Roman"/>
          <w:b/>
          <w:sz w:val="24"/>
          <w:szCs w:val="24"/>
        </w:rPr>
        <w:t>7</w:t>
      </w:r>
      <w:r w:rsidRPr="000E7F7C">
        <w:rPr>
          <w:rFonts w:ascii="Times New Roman" w:hAnsi="Times New Roman" w:cs="Times New Roman"/>
          <w:b/>
          <w:sz w:val="24"/>
          <w:szCs w:val="24"/>
        </w:rPr>
        <w:t xml:space="preserve">. </w:t>
      </w:r>
      <w:r w:rsidR="006D162F" w:rsidRPr="000E7F7C">
        <w:rPr>
          <w:rFonts w:ascii="Times New Roman" w:hAnsi="Times New Roman" w:cs="Times New Roman"/>
          <w:b/>
          <w:sz w:val="24"/>
          <w:szCs w:val="24"/>
        </w:rPr>
        <w:t>ŠALIŲ JURIDINIAI ADRESAI, REKVIZITAI IR PARAŠAI</w:t>
      </w:r>
    </w:p>
    <w:tbl>
      <w:tblPr>
        <w:tblW w:w="10664" w:type="dxa"/>
        <w:tblInd w:w="108" w:type="dxa"/>
        <w:tblLayout w:type="fixed"/>
        <w:tblLook w:val="0000" w:firstRow="0" w:lastRow="0" w:firstColumn="0" w:lastColumn="0" w:noHBand="0" w:noVBand="0"/>
      </w:tblPr>
      <w:tblGrid>
        <w:gridCol w:w="5416"/>
        <w:gridCol w:w="5248"/>
      </w:tblGrid>
      <w:tr w:rsidR="00700597" w:rsidRPr="000E7F7C" w14:paraId="2CABF0A4" w14:textId="77777777" w:rsidTr="0021021D">
        <w:tc>
          <w:tcPr>
            <w:tcW w:w="5416" w:type="dxa"/>
            <w:tcBorders>
              <w:top w:val="single" w:sz="4" w:space="0" w:color="FFFFFF"/>
              <w:left w:val="single" w:sz="4" w:space="0" w:color="FFFFFF"/>
              <w:bottom w:val="single" w:sz="4" w:space="0" w:color="FFFFFF"/>
            </w:tcBorders>
          </w:tcPr>
          <w:p w14:paraId="32149314" w14:textId="77777777" w:rsidR="00700597" w:rsidRPr="000E7F7C" w:rsidRDefault="00700597" w:rsidP="0068262E">
            <w:pPr>
              <w:pStyle w:val="Pagrindinistekstas"/>
              <w:tabs>
                <w:tab w:val="left" w:pos="907"/>
              </w:tabs>
              <w:snapToGrid w:val="0"/>
              <w:spacing w:after="0" w:line="240" w:lineRule="auto"/>
              <w:rPr>
                <w:b/>
                <w:szCs w:val="24"/>
              </w:rPr>
            </w:pPr>
          </w:p>
          <w:p w14:paraId="0EFFC9C6" w14:textId="77777777" w:rsidR="003A597A" w:rsidRPr="000E7F7C" w:rsidRDefault="003A597A" w:rsidP="003A597A">
            <w:pPr>
              <w:pStyle w:val="Pagrindinistekstas"/>
              <w:tabs>
                <w:tab w:val="left" w:pos="907"/>
              </w:tabs>
              <w:snapToGrid w:val="0"/>
              <w:spacing w:after="0" w:line="240" w:lineRule="auto"/>
              <w:ind w:left="315" w:firstLine="32"/>
              <w:rPr>
                <w:b/>
                <w:szCs w:val="24"/>
              </w:rPr>
            </w:pPr>
            <w:r w:rsidRPr="000E7F7C">
              <w:rPr>
                <w:b/>
                <w:szCs w:val="24"/>
              </w:rPr>
              <w:t>Užsakovas:</w:t>
            </w:r>
          </w:p>
          <w:p w14:paraId="7D5C85FB"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Šalčininkų rajono savivaldybės administracija</w:t>
            </w:r>
          </w:p>
          <w:p w14:paraId="618CE099"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Įstaigos kodas 188718713</w:t>
            </w:r>
          </w:p>
          <w:p w14:paraId="01BE9399" w14:textId="6EC8D5A6" w:rsidR="00B7525C" w:rsidRPr="000E7F7C" w:rsidRDefault="00B7525C" w:rsidP="00927BE1">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 xml:space="preserve">Registro tvarkytojas – VĮ Registrų centras </w:t>
            </w:r>
          </w:p>
          <w:p w14:paraId="07310045"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Vilniaus g. 49, LT-17116 Šalčininkai</w:t>
            </w:r>
          </w:p>
          <w:p w14:paraId="7DE40692"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proofErr w:type="spellStart"/>
            <w:r w:rsidRPr="000E7F7C">
              <w:rPr>
                <w:rFonts w:ascii="Times New Roman" w:hAnsi="Times New Roman" w:cs="Times New Roman"/>
                <w:sz w:val="24"/>
                <w:szCs w:val="24"/>
              </w:rPr>
              <w:t>A.s</w:t>
            </w:r>
            <w:proofErr w:type="spellEnd"/>
            <w:r w:rsidRPr="000E7F7C">
              <w:rPr>
                <w:rFonts w:ascii="Times New Roman" w:hAnsi="Times New Roman" w:cs="Times New Roman"/>
                <w:sz w:val="24"/>
                <w:szCs w:val="24"/>
              </w:rPr>
              <w:t>. Nr. LT264010051004168988</w:t>
            </w:r>
          </w:p>
          <w:p w14:paraId="2FDD0604"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proofErr w:type="spellStart"/>
            <w:r w:rsidRPr="000E7F7C">
              <w:rPr>
                <w:rFonts w:ascii="Times New Roman" w:hAnsi="Times New Roman" w:cs="Times New Roman"/>
                <w:sz w:val="24"/>
                <w:szCs w:val="24"/>
              </w:rPr>
              <w:t>Luminor</w:t>
            </w:r>
            <w:proofErr w:type="spellEnd"/>
            <w:r w:rsidRPr="000E7F7C">
              <w:rPr>
                <w:rFonts w:ascii="Times New Roman" w:hAnsi="Times New Roman" w:cs="Times New Roman"/>
                <w:sz w:val="24"/>
                <w:szCs w:val="24"/>
              </w:rPr>
              <w:t xml:space="preserve"> Bank, AB, </w:t>
            </w:r>
          </w:p>
          <w:p w14:paraId="4D3CA33D"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 xml:space="preserve">Banko kodas 40100 </w:t>
            </w:r>
          </w:p>
          <w:p w14:paraId="2A4F488F"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Tel.: +370 380 51 223,</w:t>
            </w:r>
          </w:p>
          <w:p w14:paraId="3E9F50EB" w14:textId="77777777" w:rsidR="00B7525C" w:rsidRPr="000E7F7C" w:rsidRDefault="00B7525C" w:rsidP="00B7525C">
            <w:pPr>
              <w:spacing w:after="0" w:line="240" w:lineRule="auto"/>
              <w:ind w:left="315" w:right="252" w:firstLine="32"/>
              <w:jc w:val="both"/>
              <w:rPr>
                <w:rFonts w:ascii="Times New Roman" w:hAnsi="Times New Roman" w:cs="Times New Roman"/>
                <w:sz w:val="24"/>
                <w:szCs w:val="24"/>
              </w:rPr>
            </w:pPr>
            <w:r w:rsidRPr="000E7F7C">
              <w:rPr>
                <w:rFonts w:ascii="Times New Roman" w:hAnsi="Times New Roman" w:cs="Times New Roman"/>
                <w:sz w:val="24"/>
                <w:szCs w:val="24"/>
              </w:rPr>
              <w:t>Faksas: +370 380 51 244</w:t>
            </w:r>
          </w:p>
          <w:p w14:paraId="78841B49" w14:textId="43C521F5" w:rsidR="00700597" w:rsidRPr="000E7F7C" w:rsidRDefault="00B7525C" w:rsidP="00927BE1">
            <w:pPr>
              <w:tabs>
                <w:tab w:val="left" w:pos="5130"/>
              </w:tabs>
              <w:spacing w:after="0" w:line="240" w:lineRule="auto"/>
              <w:ind w:left="315" w:firstLine="32"/>
              <w:rPr>
                <w:rFonts w:ascii="Times New Roman" w:hAnsi="Times New Roman" w:cs="Times New Roman"/>
                <w:sz w:val="24"/>
                <w:szCs w:val="24"/>
              </w:rPr>
            </w:pPr>
            <w:r w:rsidRPr="000E7F7C">
              <w:rPr>
                <w:rFonts w:ascii="Times New Roman" w:hAnsi="Times New Roman" w:cs="Times New Roman"/>
                <w:sz w:val="24"/>
                <w:szCs w:val="24"/>
              </w:rPr>
              <w:t xml:space="preserve">Elektroninis paštas: </w:t>
            </w:r>
            <w:hyperlink r:id="rId6" w:history="1">
              <w:r w:rsidRPr="000E7F7C">
                <w:rPr>
                  <w:rStyle w:val="Hipersaitas"/>
                  <w:rFonts w:ascii="Times New Roman" w:hAnsi="Times New Roman" w:cs="Times New Roman"/>
                  <w:sz w:val="24"/>
                  <w:szCs w:val="24"/>
                </w:rPr>
                <w:t>priimamasis@salcininkai.lt</w:t>
              </w:r>
            </w:hyperlink>
          </w:p>
        </w:tc>
        <w:tc>
          <w:tcPr>
            <w:tcW w:w="5248" w:type="dxa"/>
            <w:tcBorders>
              <w:top w:val="single" w:sz="4" w:space="0" w:color="FFFFFF"/>
              <w:left w:val="single" w:sz="4" w:space="0" w:color="FFFFFF"/>
              <w:bottom w:val="single" w:sz="4" w:space="0" w:color="FFFFFF"/>
              <w:right w:val="single" w:sz="4" w:space="0" w:color="FFFFFF"/>
            </w:tcBorders>
            <w:shd w:val="clear" w:color="auto" w:fill="auto"/>
          </w:tcPr>
          <w:p w14:paraId="7F17ACD6" w14:textId="77777777" w:rsidR="00700597" w:rsidRPr="000E7F7C" w:rsidRDefault="00700597" w:rsidP="0072012C">
            <w:pPr>
              <w:pStyle w:val="Pagrindinistekstas"/>
              <w:tabs>
                <w:tab w:val="left" w:pos="907"/>
              </w:tabs>
              <w:snapToGrid w:val="0"/>
              <w:spacing w:after="0" w:line="240" w:lineRule="auto"/>
              <w:ind w:firstLine="111"/>
              <w:rPr>
                <w:b/>
                <w:szCs w:val="24"/>
              </w:rPr>
            </w:pPr>
          </w:p>
          <w:p w14:paraId="42BF4DA0" w14:textId="1D6AAD45" w:rsidR="00700597" w:rsidRPr="000E7F7C" w:rsidRDefault="00115969" w:rsidP="0072012C">
            <w:pPr>
              <w:pStyle w:val="Pagrindinistekstas"/>
              <w:tabs>
                <w:tab w:val="left" w:pos="907"/>
              </w:tabs>
              <w:snapToGrid w:val="0"/>
              <w:spacing w:after="0" w:line="240" w:lineRule="auto"/>
              <w:ind w:firstLine="111"/>
              <w:rPr>
                <w:b/>
                <w:szCs w:val="24"/>
              </w:rPr>
            </w:pPr>
            <w:r w:rsidRPr="000E7F7C">
              <w:rPr>
                <w:b/>
                <w:szCs w:val="24"/>
              </w:rPr>
              <w:t>Tiekėjas</w:t>
            </w:r>
            <w:r w:rsidR="00700597" w:rsidRPr="000E7F7C">
              <w:rPr>
                <w:b/>
                <w:szCs w:val="24"/>
              </w:rPr>
              <w:t>:</w:t>
            </w:r>
          </w:p>
          <w:p w14:paraId="4011D8E1" w14:textId="13B384E2" w:rsidR="00700597" w:rsidRPr="000E7F7C" w:rsidRDefault="008E0965"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w:t>
            </w:r>
            <w:r w:rsidRPr="000E7F7C">
              <w:rPr>
                <w:rFonts w:ascii="Times New Roman" w:hAnsi="Times New Roman" w:cs="Times New Roman"/>
                <w:i/>
                <w:sz w:val="24"/>
                <w:szCs w:val="24"/>
                <w:shd w:val="clear" w:color="auto" w:fill="FFFFFF"/>
              </w:rPr>
              <w:t>Įmonės pavadinimas</w:t>
            </w:r>
            <w:r w:rsidRPr="000E7F7C">
              <w:rPr>
                <w:rFonts w:ascii="Times New Roman" w:hAnsi="Times New Roman" w:cs="Times New Roman"/>
                <w:sz w:val="24"/>
                <w:szCs w:val="24"/>
                <w:shd w:val="clear" w:color="auto" w:fill="FFFFFF"/>
              </w:rPr>
              <w:t>)</w:t>
            </w:r>
          </w:p>
          <w:p w14:paraId="07B9FCD8" w14:textId="0FD3AC3A" w:rsidR="00700597" w:rsidRPr="000E7F7C"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 xml:space="preserve">Įstaigos kodas </w:t>
            </w:r>
            <w:r w:rsidR="008E0965" w:rsidRPr="000E7F7C">
              <w:rPr>
                <w:rFonts w:ascii="Times New Roman" w:hAnsi="Times New Roman" w:cs="Times New Roman"/>
                <w:color w:val="000000"/>
                <w:sz w:val="24"/>
                <w:szCs w:val="24"/>
                <w:shd w:val="clear" w:color="auto" w:fill="FAFAFA"/>
              </w:rPr>
              <w:t>_________</w:t>
            </w:r>
          </w:p>
          <w:p w14:paraId="05259A6D" w14:textId="1961C5AD" w:rsidR="00700597" w:rsidRPr="000E7F7C" w:rsidRDefault="00700597" w:rsidP="0072012C">
            <w:pPr>
              <w:shd w:val="clear" w:color="auto" w:fill="FFFFFF"/>
              <w:spacing w:after="0" w:line="240" w:lineRule="auto"/>
              <w:ind w:right="252" w:firstLine="111"/>
              <w:jc w:val="both"/>
              <w:rPr>
                <w:rFonts w:ascii="Times New Roman" w:hAnsi="Times New Roman" w:cs="Times New Roman"/>
                <w:bCs/>
                <w:sz w:val="24"/>
                <w:szCs w:val="24"/>
                <w:shd w:val="clear" w:color="auto" w:fill="FFFFFF"/>
              </w:rPr>
            </w:pPr>
            <w:r w:rsidRPr="000E7F7C">
              <w:rPr>
                <w:rFonts w:ascii="Times New Roman" w:hAnsi="Times New Roman" w:cs="Times New Roman"/>
                <w:bCs/>
                <w:sz w:val="24"/>
                <w:szCs w:val="24"/>
                <w:shd w:val="clear" w:color="auto" w:fill="FFFFFF"/>
              </w:rPr>
              <w:t xml:space="preserve">PVM mokėtojo kodas </w:t>
            </w:r>
            <w:r w:rsidR="008E0965" w:rsidRPr="000E7F7C">
              <w:rPr>
                <w:rFonts w:ascii="Times New Roman" w:hAnsi="Times New Roman" w:cs="Times New Roman"/>
                <w:color w:val="000000"/>
                <w:sz w:val="24"/>
                <w:szCs w:val="24"/>
                <w:shd w:val="clear" w:color="auto" w:fill="FAFAFA"/>
              </w:rPr>
              <w:t>_________</w:t>
            </w:r>
          </w:p>
          <w:p w14:paraId="0EA204AB" w14:textId="4A135A77" w:rsidR="00700597" w:rsidRPr="000E7F7C" w:rsidRDefault="00700597" w:rsidP="0072012C">
            <w:pPr>
              <w:shd w:val="clear" w:color="auto" w:fill="FFFFFF"/>
              <w:spacing w:after="0" w:line="240" w:lineRule="auto"/>
              <w:ind w:right="252" w:firstLine="111"/>
              <w:jc w:val="both"/>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 xml:space="preserve">Registro tvarkytojas – </w:t>
            </w:r>
            <w:r w:rsidR="008E0965" w:rsidRPr="000E7F7C">
              <w:rPr>
                <w:rFonts w:ascii="Times New Roman" w:hAnsi="Times New Roman" w:cs="Times New Roman"/>
                <w:color w:val="000000"/>
                <w:sz w:val="24"/>
                <w:szCs w:val="24"/>
                <w:shd w:val="clear" w:color="auto" w:fill="FAFAFA"/>
              </w:rPr>
              <w:t>_________</w:t>
            </w:r>
          </w:p>
          <w:p w14:paraId="7899C904" w14:textId="506478F1" w:rsidR="00700597" w:rsidRPr="000E7F7C" w:rsidRDefault="008E0965" w:rsidP="0072012C">
            <w:pPr>
              <w:shd w:val="clear" w:color="auto" w:fill="FFFFFF"/>
              <w:tabs>
                <w:tab w:val="left" w:pos="5130"/>
              </w:tabs>
              <w:spacing w:after="0" w:line="240" w:lineRule="auto"/>
              <w:ind w:firstLine="111"/>
              <w:rPr>
                <w:rFonts w:ascii="Times New Roman" w:hAnsi="Times New Roman" w:cs="Times New Roman"/>
                <w:color w:val="000000"/>
                <w:sz w:val="24"/>
                <w:szCs w:val="24"/>
                <w:shd w:val="clear" w:color="auto" w:fill="FAFAFA"/>
              </w:rPr>
            </w:pPr>
            <w:r w:rsidRPr="000E7F7C">
              <w:rPr>
                <w:rFonts w:ascii="Times New Roman" w:hAnsi="Times New Roman" w:cs="Times New Roman"/>
                <w:color w:val="000000"/>
                <w:sz w:val="24"/>
                <w:szCs w:val="24"/>
                <w:shd w:val="clear" w:color="auto" w:fill="FAFAFA"/>
              </w:rPr>
              <w:t>(</w:t>
            </w:r>
            <w:r w:rsidRPr="000E7F7C">
              <w:rPr>
                <w:rFonts w:ascii="Times New Roman" w:hAnsi="Times New Roman" w:cs="Times New Roman"/>
                <w:i/>
                <w:color w:val="000000"/>
                <w:sz w:val="24"/>
                <w:szCs w:val="24"/>
                <w:shd w:val="clear" w:color="auto" w:fill="FAFAFA"/>
              </w:rPr>
              <w:t>buveinės adresas</w:t>
            </w:r>
            <w:r w:rsidRPr="000E7F7C">
              <w:rPr>
                <w:rFonts w:ascii="Times New Roman" w:hAnsi="Times New Roman" w:cs="Times New Roman"/>
                <w:color w:val="000000"/>
                <w:sz w:val="24"/>
                <w:szCs w:val="24"/>
                <w:shd w:val="clear" w:color="auto" w:fill="FAFAFA"/>
              </w:rPr>
              <w:t>)</w:t>
            </w:r>
          </w:p>
          <w:p w14:paraId="3EC1A7CC" w14:textId="3276A791"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proofErr w:type="spellStart"/>
            <w:r w:rsidRPr="000E7F7C">
              <w:rPr>
                <w:rFonts w:ascii="Times New Roman" w:hAnsi="Times New Roman" w:cs="Times New Roman"/>
                <w:sz w:val="24"/>
                <w:szCs w:val="24"/>
                <w:shd w:val="clear" w:color="auto" w:fill="FFFFFF"/>
              </w:rPr>
              <w:t>A.s</w:t>
            </w:r>
            <w:proofErr w:type="spellEnd"/>
            <w:r w:rsidRPr="000E7F7C">
              <w:rPr>
                <w:rFonts w:ascii="Times New Roman" w:hAnsi="Times New Roman" w:cs="Times New Roman"/>
                <w:sz w:val="24"/>
                <w:szCs w:val="24"/>
                <w:shd w:val="clear" w:color="auto" w:fill="FFFFFF"/>
              </w:rPr>
              <w:t xml:space="preserve">. Nr. </w:t>
            </w:r>
            <w:r w:rsidR="008E0965" w:rsidRPr="000E7F7C">
              <w:rPr>
                <w:rFonts w:ascii="Times New Roman" w:hAnsi="Times New Roman" w:cs="Times New Roman"/>
                <w:color w:val="000000"/>
                <w:sz w:val="24"/>
                <w:szCs w:val="24"/>
                <w:shd w:val="clear" w:color="auto" w:fill="FAFAFA"/>
              </w:rPr>
              <w:t>_________</w:t>
            </w:r>
          </w:p>
          <w:p w14:paraId="264F1501" w14:textId="6230C278"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 xml:space="preserve">Banko kodas: </w:t>
            </w:r>
            <w:r w:rsidR="008E0965" w:rsidRPr="000E7F7C">
              <w:rPr>
                <w:rFonts w:ascii="Times New Roman" w:hAnsi="Times New Roman" w:cs="Times New Roman"/>
                <w:color w:val="000000"/>
                <w:sz w:val="24"/>
                <w:szCs w:val="24"/>
                <w:shd w:val="clear" w:color="auto" w:fill="FAFAFA"/>
              </w:rPr>
              <w:t>_________</w:t>
            </w:r>
          </w:p>
          <w:p w14:paraId="42E57D50" w14:textId="122CBE31"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b/>
                <w:sz w:val="24"/>
                <w:szCs w:val="24"/>
                <w:shd w:val="clear" w:color="auto" w:fill="FFFFFF"/>
              </w:rPr>
            </w:pPr>
            <w:r w:rsidRPr="000E7F7C">
              <w:rPr>
                <w:rFonts w:ascii="Times New Roman" w:hAnsi="Times New Roman" w:cs="Times New Roman"/>
                <w:sz w:val="24"/>
                <w:szCs w:val="24"/>
                <w:shd w:val="clear" w:color="auto" w:fill="FFFFFF"/>
              </w:rPr>
              <w:t xml:space="preserve">tel.: </w:t>
            </w:r>
            <w:r w:rsidR="008E0965" w:rsidRPr="000E7F7C">
              <w:rPr>
                <w:rFonts w:ascii="Times New Roman" w:hAnsi="Times New Roman" w:cs="Times New Roman"/>
                <w:color w:val="000000"/>
                <w:sz w:val="24"/>
                <w:szCs w:val="24"/>
                <w:shd w:val="clear" w:color="auto" w:fill="FAFAFA"/>
              </w:rPr>
              <w:t>_________</w:t>
            </w:r>
          </w:p>
          <w:p w14:paraId="79053782" w14:textId="27E588EB"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rPr>
            </w:pPr>
            <w:r w:rsidRPr="000E7F7C">
              <w:rPr>
                <w:rFonts w:ascii="Times New Roman" w:hAnsi="Times New Roman" w:cs="Times New Roman"/>
                <w:sz w:val="24"/>
                <w:szCs w:val="24"/>
                <w:shd w:val="clear" w:color="auto" w:fill="FFFFFF"/>
              </w:rPr>
              <w:t>mob.:</w:t>
            </w:r>
            <w:r w:rsidRPr="000E7F7C">
              <w:rPr>
                <w:rFonts w:ascii="Times New Roman" w:hAnsi="Times New Roman" w:cs="Times New Roman"/>
                <w:kern w:val="22"/>
                <w:sz w:val="24"/>
                <w:szCs w:val="24"/>
                <w:shd w:val="clear" w:color="auto" w:fill="FFFFFF"/>
              </w:rPr>
              <w:t xml:space="preserve"> </w:t>
            </w:r>
            <w:r w:rsidR="008E0965" w:rsidRPr="000E7F7C">
              <w:rPr>
                <w:rFonts w:ascii="Times New Roman" w:hAnsi="Times New Roman" w:cs="Times New Roman"/>
                <w:color w:val="000000"/>
                <w:sz w:val="24"/>
                <w:szCs w:val="24"/>
                <w:shd w:val="clear" w:color="auto" w:fill="FAFAFA"/>
              </w:rPr>
              <w:t>_________</w:t>
            </w:r>
          </w:p>
          <w:p w14:paraId="582F6113" w14:textId="7159A89D" w:rsidR="00700597" w:rsidRPr="000E7F7C" w:rsidRDefault="00700597" w:rsidP="0072012C">
            <w:pPr>
              <w:shd w:val="clear" w:color="auto" w:fill="FFFFFF"/>
              <w:tabs>
                <w:tab w:val="left" w:pos="5130"/>
              </w:tabs>
              <w:spacing w:after="0" w:line="240" w:lineRule="auto"/>
              <w:ind w:firstLine="111"/>
              <w:rPr>
                <w:rFonts w:ascii="Times New Roman" w:hAnsi="Times New Roman" w:cs="Times New Roman"/>
                <w:sz w:val="24"/>
                <w:szCs w:val="24"/>
                <w:shd w:val="clear" w:color="auto" w:fill="FFFFFF"/>
                <w:lang w:val="de-DE"/>
              </w:rPr>
            </w:pPr>
            <w:r w:rsidRPr="000E7F7C">
              <w:rPr>
                <w:rFonts w:ascii="Times New Roman" w:hAnsi="Times New Roman" w:cs="Times New Roman"/>
                <w:sz w:val="24"/>
                <w:szCs w:val="24"/>
                <w:shd w:val="clear" w:color="auto" w:fill="FFFFFF"/>
              </w:rPr>
              <w:t>el</w:t>
            </w:r>
            <w:r w:rsidR="005E34C6" w:rsidRPr="000E7F7C">
              <w:rPr>
                <w:rFonts w:ascii="Times New Roman" w:hAnsi="Times New Roman" w:cs="Times New Roman"/>
                <w:sz w:val="24"/>
                <w:szCs w:val="24"/>
                <w:shd w:val="clear" w:color="auto" w:fill="FFFFFF"/>
              </w:rPr>
              <w:t>.</w:t>
            </w:r>
            <w:r w:rsidRPr="000E7F7C">
              <w:rPr>
                <w:rFonts w:ascii="Times New Roman" w:hAnsi="Times New Roman" w:cs="Times New Roman"/>
                <w:sz w:val="24"/>
                <w:szCs w:val="24"/>
                <w:shd w:val="clear" w:color="auto" w:fill="FFFFFF"/>
              </w:rPr>
              <w:t xml:space="preserve"> paštas: </w:t>
            </w:r>
            <w:r w:rsidR="008E0965" w:rsidRPr="000E7F7C">
              <w:rPr>
                <w:rFonts w:ascii="Times New Roman" w:hAnsi="Times New Roman" w:cs="Times New Roman"/>
                <w:color w:val="000000"/>
                <w:sz w:val="24"/>
                <w:szCs w:val="24"/>
                <w:shd w:val="clear" w:color="auto" w:fill="FAFAFA"/>
              </w:rPr>
              <w:t>_________</w:t>
            </w:r>
          </w:p>
        </w:tc>
      </w:tr>
    </w:tbl>
    <w:p w14:paraId="5B3B9C24" w14:textId="77777777" w:rsidR="00700597" w:rsidRPr="000E7F7C" w:rsidRDefault="00700597" w:rsidP="00B7525C">
      <w:pPr>
        <w:spacing w:after="0" w:line="240" w:lineRule="auto"/>
        <w:rPr>
          <w:rFonts w:ascii="Times New Roman" w:hAnsi="Times New Roman" w:cs="Times New Roman"/>
          <w:b/>
          <w:sz w:val="24"/>
          <w:szCs w:val="24"/>
        </w:rPr>
      </w:pPr>
    </w:p>
    <w:tbl>
      <w:tblPr>
        <w:tblW w:w="10082" w:type="dxa"/>
        <w:tblInd w:w="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914"/>
        <w:gridCol w:w="5168"/>
      </w:tblGrid>
      <w:tr w:rsidR="00700597" w:rsidRPr="000E7F7C" w14:paraId="3C72933E" w14:textId="77777777" w:rsidTr="0021021D">
        <w:tc>
          <w:tcPr>
            <w:tcW w:w="4914" w:type="dxa"/>
            <w:shd w:val="clear" w:color="auto" w:fill="auto"/>
          </w:tcPr>
          <w:p w14:paraId="18E205BF" w14:textId="69428BBE" w:rsidR="00C1212F" w:rsidRPr="000E7F7C" w:rsidRDefault="00700597" w:rsidP="000E54AD">
            <w:pPr>
              <w:spacing w:after="0" w:line="240" w:lineRule="auto"/>
              <w:ind w:hanging="13"/>
              <w:rPr>
                <w:rFonts w:ascii="Times New Roman" w:hAnsi="Times New Roman" w:cs="Times New Roman"/>
                <w:b/>
                <w:sz w:val="24"/>
                <w:szCs w:val="24"/>
              </w:rPr>
            </w:pPr>
            <w:r w:rsidRPr="000E7F7C">
              <w:rPr>
                <w:rFonts w:ascii="Times New Roman" w:hAnsi="Times New Roman" w:cs="Times New Roman"/>
                <w:b/>
                <w:sz w:val="24"/>
                <w:szCs w:val="24"/>
              </w:rPr>
              <w:t>Užsakovas</w:t>
            </w:r>
          </w:p>
        </w:tc>
        <w:tc>
          <w:tcPr>
            <w:tcW w:w="5168" w:type="dxa"/>
            <w:shd w:val="clear" w:color="auto" w:fill="auto"/>
          </w:tcPr>
          <w:p w14:paraId="32031CBF" w14:textId="755BDB5F" w:rsidR="00700597" w:rsidRPr="000E7F7C" w:rsidRDefault="00115969" w:rsidP="0072012C">
            <w:pPr>
              <w:spacing w:after="0" w:line="240" w:lineRule="auto"/>
              <w:ind w:left="287"/>
              <w:rPr>
                <w:rFonts w:ascii="Times New Roman" w:hAnsi="Times New Roman" w:cs="Times New Roman"/>
                <w:b/>
                <w:sz w:val="24"/>
                <w:szCs w:val="24"/>
              </w:rPr>
            </w:pPr>
            <w:r w:rsidRPr="000E7F7C">
              <w:rPr>
                <w:rFonts w:ascii="Times New Roman" w:hAnsi="Times New Roman" w:cs="Times New Roman"/>
                <w:b/>
                <w:sz w:val="24"/>
                <w:szCs w:val="24"/>
              </w:rPr>
              <w:t>Tiekėjas</w:t>
            </w:r>
          </w:p>
        </w:tc>
      </w:tr>
      <w:tr w:rsidR="00700597" w:rsidRPr="000E7F7C" w14:paraId="220D4134" w14:textId="77777777" w:rsidTr="0021021D">
        <w:tc>
          <w:tcPr>
            <w:tcW w:w="4914" w:type="dxa"/>
            <w:shd w:val="clear" w:color="auto" w:fill="auto"/>
          </w:tcPr>
          <w:p w14:paraId="64C29511" w14:textId="77777777" w:rsidR="00700597" w:rsidRPr="000E7F7C" w:rsidRDefault="00700597" w:rsidP="000E54AD">
            <w:pPr>
              <w:spacing w:after="0" w:line="240" w:lineRule="auto"/>
              <w:rPr>
                <w:rFonts w:ascii="Times New Roman" w:hAnsi="Times New Roman" w:cs="Times New Roman"/>
                <w:b/>
                <w:sz w:val="24"/>
                <w:szCs w:val="24"/>
              </w:rPr>
            </w:pPr>
          </w:p>
          <w:p w14:paraId="17DDA07E" w14:textId="00AF82D5" w:rsidR="00700597" w:rsidRPr="000E7F7C" w:rsidRDefault="00700597" w:rsidP="00C1212F">
            <w:pPr>
              <w:spacing w:after="0" w:line="240" w:lineRule="auto"/>
              <w:rPr>
                <w:rFonts w:ascii="Times New Roman" w:hAnsi="Times New Roman" w:cs="Times New Roman"/>
                <w:sz w:val="24"/>
                <w:szCs w:val="24"/>
              </w:rPr>
            </w:pPr>
            <w:r w:rsidRPr="000E7F7C">
              <w:rPr>
                <w:rFonts w:ascii="Times New Roman" w:hAnsi="Times New Roman" w:cs="Times New Roman"/>
                <w:sz w:val="24"/>
                <w:szCs w:val="24"/>
              </w:rPr>
              <w:t>___________________________________</w:t>
            </w:r>
          </w:p>
          <w:p w14:paraId="2C62CA28" w14:textId="77777777" w:rsidR="00700597" w:rsidRPr="000E7F7C" w:rsidRDefault="00700597" w:rsidP="0072012C">
            <w:pPr>
              <w:spacing w:after="0" w:line="240" w:lineRule="auto"/>
              <w:ind w:left="95" w:hanging="13"/>
              <w:rPr>
                <w:rFonts w:ascii="Times New Roman" w:hAnsi="Times New Roman" w:cs="Times New Roman"/>
                <w:sz w:val="24"/>
                <w:szCs w:val="24"/>
              </w:rPr>
            </w:pPr>
            <w:r w:rsidRPr="000E7F7C">
              <w:rPr>
                <w:rFonts w:ascii="Times New Roman" w:hAnsi="Times New Roman" w:cs="Times New Roman"/>
                <w:sz w:val="24"/>
                <w:szCs w:val="24"/>
              </w:rPr>
              <w:t xml:space="preserve">     (</w:t>
            </w:r>
            <w:r w:rsidRPr="000E7F7C">
              <w:rPr>
                <w:rFonts w:ascii="Times New Roman" w:hAnsi="Times New Roman" w:cs="Times New Roman"/>
                <w:i/>
                <w:sz w:val="24"/>
                <w:szCs w:val="24"/>
              </w:rPr>
              <w:t>pareigos, vardas, pavardė, parašas</w:t>
            </w:r>
            <w:r w:rsidRPr="000E7F7C">
              <w:rPr>
                <w:rFonts w:ascii="Times New Roman" w:hAnsi="Times New Roman" w:cs="Times New Roman"/>
                <w:sz w:val="24"/>
                <w:szCs w:val="24"/>
              </w:rPr>
              <w:t>)</w:t>
            </w:r>
          </w:p>
        </w:tc>
        <w:tc>
          <w:tcPr>
            <w:tcW w:w="5168" w:type="dxa"/>
            <w:shd w:val="clear" w:color="auto" w:fill="auto"/>
          </w:tcPr>
          <w:p w14:paraId="1521BFE7" w14:textId="77777777" w:rsidR="00700597" w:rsidRPr="000E7F7C" w:rsidRDefault="00700597" w:rsidP="000E54AD">
            <w:pPr>
              <w:spacing w:after="0" w:line="240" w:lineRule="auto"/>
              <w:rPr>
                <w:rFonts w:ascii="Times New Roman" w:hAnsi="Times New Roman" w:cs="Times New Roman"/>
                <w:sz w:val="24"/>
                <w:szCs w:val="24"/>
              </w:rPr>
            </w:pPr>
          </w:p>
          <w:p w14:paraId="4ACBAC27" w14:textId="77777777" w:rsidR="00700597" w:rsidRPr="000E7F7C" w:rsidRDefault="00700597" w:rsidP="0072012C">
            <w:pPr>
              <w:spacing w:after="0" w:line="240" w:lineRule="auto"/>
              <w:ind w:left="94" w:firstLine="111"/>
              <w:rPr>
                <w:rFonts w:ascii="Times New Roman" w:hAnsi="Times New Roman" w:cs="Times New Roman"/>
                <w:sz w:val="24"/>
                <w:szCs w:val="24"/>
              </w:rPr>
            </w:pPr>
            <w:r w:rsidRPr="000E7F7C">
              <w:rPr>
                <w:rFonts w:ascii="Times New Roman" w:hAnsi="Times New Roman" w:cs="Times New Roman"/>
                <w:sz w:val="24"/>
                <w:szCs w:val="24"/>
              </w:rPr>
              <w:t xml:space="preserve"> _________________________________</w:t>
            </w:r>
          </w:p>
          <w:p w14:paraId="02982698" w14:textId="77777777" w:rsidR="00700597" w:rsidRPr="000E7F7C" w:rsidRDefault="00700597" w:rsidP="0072012C">
            <w:pPr>
              <w:spacing w:after="0" w:line="240" w:lineRule="auto"/>
              <w:ind w:firstLine="111"/>
              <w:rPr>
                <w:rFonts w:ascii="Times New Roman" w:hAnsi="Times New Roman" w:cs="Times New Roman"/>
                <w:b/>
                <w:sz w:val="24"/>
                <w:szCs w:val="24"/>
              </w:rPr>
            </w:pPr>
            <w:r w:rsidRPr="000E7F7C">
              <w:rPr>
                <w:rFonts w:ascii="Times New Roman" w:hAnsi="Times New Roman" w:cs="Times New Roman"/>
                <w:sz w:val="24"/>
                <w:szCs w:val="24"/>
              </w:rPr>
              <w:t xml:space="preserve">       (</w:t>
            </w:r>
            <w:r w:rsidRPr="000E7F7C">
              <w:rPr>
                <w:rFonts w:ascii="Times New Roman" w:hAnsi="Times New Roman" w:cs="Times New Roman"/>
                <w:i/>
                <w:sz w:val="24"/>
                <w:szCs w:val="24"/>
              </w:rPr>
              <w:t>pareigos, vardas, pavardė, parašas</w:t>
            </w:r>
            <w:r w:rsidRPr="000E7F7C">
              <w:rPr>
                <w:rFonts w:ascii="Times New Roman" w:hAnsi="Times New Roman" w:cs="Times New Roman"/>
                <w:sz w:val="24"/>
                <w:szCs w:val="24"/>
              </w:rPr>
              <w:t>)</w:t>
            </w:r>
          </w:p>
        </w:tc>
      </w:tr>
    </w:tbl>
    <w:p w14:paraId="718B3345" w14:textId="77777777" w:rsidR="00700597" w:rsidRPr="000E7F7C" w:rsidRDefault="00700597" w:rsidP="0072012C">
      <w:pPr>
        <w:spacing w:after="0" w:line="240" w:lineRule="auto"/>
        <w:ind w:firstLine="111"/>
        <w:rPr>
          <w:rFonts w:ascii="Times New Roman" w:hAnsi="Times New Roman" w:cs="Times New Roman"/>
          <w:b/>
          <w:sz w:val="24"/>
          <w:szCs w:val="24"/>
        </w:rPr>
      </w:pPr>
      <w:r w:rsidRPr="000E7F7C">
        <w:rPr>
          <w:rFonts w:ascii="Times New Roman" w:hAnsi="Times New Roman" w:cs="Times New Roman"/>
          <w:b/>
          <w:sz w:val="24"/>
          <w:szCs w:val="24"/>
        </w:rPr>
        <w:tab/>
      </w:r>
      <w:r w:rsidRPr="000E7F7C">
        <w:rPr>
          <w:rFonts w:ascii="Times New Roman" w:hAnsi="Times New Roman" w:cs="Times New Roman"/>
          <w:b/>
          <w:sz w:val="24"/>
          <w:szCs w:val="24"/>
        </w:rPr>
        <w:tab/>
      </w:r>
      <w:r w:rsidRPr="000E7F7C">
        <w:rPr>
          <w:rFonts w:ascii="Times New Roman" w:hAnsi="Times New Roman" w:cs="Times New Roman"/>
          <w:b/>
          <w:sz w:val="24"/>
          <w:szCs w:val="24"/>
        </w:rPr>
        <w:tab/>
      </w:r>
      <w:r w:rsidRPr="000E7F7C">
        <w:rPr>
          <w:rFonts w:ascii="Times New Roman" w:hAnsi="Times New Roman" w:cs="Times New Roman"/>
          <w:b/>
          <w:sz w:val="24"/>
          <w:szCs w:val="24"/>
        </w:rPr>
        <w:tab/>
        <w:t xml:space="preserve">     </w:t>
      </w:r>
    </w:p>
    <w:p w14:paraId="043AC493" w14:textId="5A153A89" w:rsidR="00700597" w:rsidRPr="000E7F7C" w:rsidRDefault="00700597" w:rsidP="0072012C">
      <w:pPr>
        <w:spacing w:after="0" w:line="240" w:lineRule="auto"/>
        <w:ind w:left="2880" w:firstLine="111"/>
        <w:rPr>
          <w:rFonts w:ascii="Times New Roman" w:hAnsi="Times New Roman" w:cs="Times New Roman"/>
          <w:sz w:val="24"/>
          <w:szCs w:val="24"/>
        </w:rPr>
      </w:pPr>
      <w:r w:rsidRPr="000E7F7C">
        <w:rPr>
          <w:rFonts w:ascii="Times New Roman" w:hAnsi="Times New Roman" w:cs="Times New Roman"/>
          <w:b/>
          <w:sz w:val="24"/>
          <w:szCs w:val="24"/>
        </w:rPr>
        <w:t xml:space="preserve">      </w:t>
      </w:r>
      <w:r w:rsidRPr="000E7F7C">
        <w:rPr>
          <w:rFonts w:ascii="Times New Roman" w:hAnsi="Times New Roman" w:cs="Times New Roman"/>
          <w:b/>
          <w:sz w:val="24"/>
          <w:szCs w:val="24"/>
        </w:rPr>
        <w:tab/>
        <w:t xml:space="preserve">  </w:t>
      </w:r>
      <w:r w:rsidRPr="000E7F7C">
        <w:rPr>
          <w:rFonts w:ascii="Times New Roman" w:hAnsi="Times New Roman" w:cs="Times New Roman"/>
          <w:sz w:val="24"/>
          <w:szCs w:val="24"/>
        </w:rPr>
        <w:t>A. V.</w:t>
      </w:r>
      <w:r w:rsidRPr="000E7F7C">
        <w:rPr>
          <w:rFonts w:ascii="Times New Roman" w:hAnsi="Times New Roman" w:cs="Times New Roman"/>
          <w:sz w:val="24"/>
          <w:szCs w:val="24"/>
        </w:rPr>
        <w:tab/>
      </w:r>
      <w:r w:rsidRPr="000E7F7C">
        <w:rPr>
          <w:rFonts w:ascii="Times New Roman" w:hAnsi="Times New Roman" w:cs="Times New Roman"/>
          <w:sz w:val="24"/>
          <w:szCs w:val="24"/>
        </w:rPr>
        <w:tab/>
      </w:r>
      <w:r w:rsidRPr="000E7F7C">
        <w:rPr>
          <w:rFonts w:ascii="Times New Roman" w:hAnsi="Times New Roman" w:cs="Times New Roman"/>
          <w:sz w:val="24"/>
          <w:szCs w:val="24"/>
        </w:rPr>
        <w:tab/>
      </w:r>
      <w:r w:rsidRPr="000E7F7C">
        <w:rPr>
          <w:rFonts w:ascii="Times New Roman" w:hAnsi="Times New Roman" w:cs="Times New Roman"/>
          <w:sz w:val="24"/>
          <w:szCs w:val="24"/>
        </w:rPr>
        <w:tab/>
        <w:t xml:space="preserve"> </w:t>
      </w:r>
      <w:r w:rsidR="0043323B" w:rsidRPr="000E7F7C">
        <w:rPr>
          <w:rFonts w:ascii="Times New Roman" w:hAnsi="Times New Roman" w:cs="Times New Roman"/>
          <w:sz w:val="24"/>
          <w:szCs w:val="24"/>
        </w:rPr>
        <w:t xml:space="preserve">                                                                                 </w:t>
      </w:r>
      <w:r w:rsidRPr="000E7F7C">
        <w:rPr>
          <w:rFonts w:ascii="Times New Roman" w:hAnsi="Times New Roman" w:cs="Times New Roman"/>
          <w:sz w:val="24"/>
          <w:szCs w:val="24"/>
        </w:rPr>
        <w:t>A. V.</w:t>
      </w:r>
    </w:p>
    <w:p w14:paraId="584BEB40" w14:textId="77777777" w:rsidR="009432E3" w:rsidRPr="000E7F7C" w:rsidRDefault="009432E3" w:rsidP="00927BE1">
      <w:pPr>
        <w:pStyle w:val="Stilius3"/>
        <w:rPr>
          <w:b/>
          <w:bCs/>
          <w:sz w:val="24"/>
          <w:szCs w:val="24"/>
          <w:lang w:eastAsia="lt-LT"/>
        </w:rPr>
      </w:pPr>
    </w:p>
    <w:p w14:paraId="06BA2585" w14:textId="77777777" w:rsidR="00F30480" w:rsidRPr="000E7F7C" w:rsidRDefault="00F30480" w:rsidP="00110A1B">
      <w:pPr>
        <w:pStyle w:val="Stilius3"/>
        <w:jc w:val="center"/>
        <w:rPr>
          <w:b/>
          <w:bCs/>
          <w:sz w:val="24"/>
          <w:szCs w:val="24"/>
          <w:lang w:eastAsia="lt-LT"/>
        </w:rPr>
      </w:pPr>
    </w:p>
    <w:p w14:paraId="1F273EA0" w14:textId="77777777" w:rsidR="00F30480" w:rsidRDefault="00F30480" w:rsidP="00110A1B">
      <w:pPr>
        <w:pStyle w:val="Stilius3"/>
        <w:jc w:val="center"/>
        <w:rPr>
          <w:b/>
          <w:bCs/>
          <w:sz w:val="24"/>
          <w:szCs w:val="24"/>
          <w:lang w:eastAsia="lt-LT"/>
        </w:rPr>
      </w:pPr>
    </w:p>
    <w:p w14:paraId="60D0C890" w14:textId="77777777" w:rsidR="0038338F" w:rsidRPr="000E7F7C" w:rsidRDefault="0038338F" w:rsidP="00110A1B">
      <w:pPr>
        <w:spacing w:after="0" w:line="240" w:lineRule="auto"/>
        <w:rPr>
          <w:rFonts w:ascii="Times New Roman" w:hAnsi="Times New Roman" w:cs="Times New Roman"/>
          <w:sz w:val="24"/>
          <w:szCs w:val="24"/>
        </w:rPr>
      </w:pPr>
    </w:p>
    <w:sectPr w:rsidR="0038338F" w:rsidRPr="000E7F7C" w:rsidSect="00F3048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Neue UltraLight">
    <w:altName w:val="Arial"/>
    <w:charset w:val="00"/>
    <w:family w:val="auto"/>
    <w:pitch w:val="variable"/>
    <w:sig w:usb0="A00002FF" w:usb1="5000205B" w:usb2="00000002"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agrindinistekstas31"/>
      <w:lvlText w:val="*"/>
      <w:lvlJc w:val="left"/>
      <w:pPr>
        <w:ind w:left="0" w:firstLine="0"/>
      </w:pPr>
    </w:lvl>
  </w:abstractNum>
  <w:abstractNum w:abstractNumId="1" w15:restartNumberingAfterBreak="0">
    <w:nsid w:val="083C2951"/>
    <w:multiLevelType w:val="hybridMultilevel"/>
    <w:tmpl w:val="8D60FF6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BA15005"/>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DAE10AB"/>
    <w:multiLevelType w:val="multilevel"/>
    <w:tmpl w:val="D120533E"/>
    <w:lvl w:ilvl="0">
      <w:start w:val="1"/>
      <w:numFmt w:val="decimal"/>
      <w:lvlText w:val="%1."/>
      <w:lvlJc w:val="left"/>
      <w:pPr>
        <w:ind w:left="358" w:hanging="160"/>
      </w:pPr>
      <w:rPr>
        <w:rFonts w:ascii="Times New Roman" w:eastAsia="Times New Roman" w:hAnsi="Times New Roman" w:cs="Times New Roman" w:hint="default"/>
        <w:b/>
        <w:bCs/>
        <w:i w:val="0"/>
        <w:iCs w:val="0"/>
        <w:spacing w:val="0"/>
        <w:w w:val="100"/>
        <w:sz w:val="16"/>
        <w:szCs w:val="16"/>
        <w:lang w:val="lt-LT" w:eastAsia="en-US" w:bidi="ar-SA"/>
      </w:rPr>
    </w:lvl>
    <w:lvl w:ilvl="1">
      <w:start w:val="1"/>
      <w:numFmt w:val="decimal"/>
      <w:lvlText w:val="%1.%2."/>
      <w:lvlJc w:val="left"/>
      <w:pPr>
        <w:ind w:left="478"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start w:val="1"/>
      <w:numFmt w:val="decimal"/>
      <w:lvlText w:val="%1.%2.%3."/>
      <w:lvlJc w:val="left"/>
      <w:pPr>
        <w:ind w:left="598" w:hanging="400"/>
      </w:pPr>
      <w:rPr>
        <w:rFonts w:ascii="Times New Roman" w:eastAsia="Times New Roman" w:hAnsi="Times New Roman" w:cs="Times New Roman" w:hint="default"/>
        <w:b w:val="0"/>
        <w:bCs w:val="0"/>
        <w:i w:val="0"/>
        <w:iCs w:val="0"/>
        <w:spacing w:val="0"/>
        <w:w w:val="100"/>
        <w:sz w:val="16"/>
        <w:szCs w:val="16"/>
        <w:lang w:val="lt-LT" w:eastAsia="en-US" w:bidi="ar-SA"/>
      </w:rPr>
    </w:lvl>
    <w:lvl w:ilvl="3">
      <w:numFmt w:val="bullet"/>
      <w:lvlText w:val="•"/>
      <w:lvlJc w:val="left"/>
      <w:pPr>
        <w:ind w:left="560" w:hanging="400"/>
      </w:pPr>
      <w:rPr>
        <w:rFonts w:hint="default"/>
        <w:lang w:val="lt-LT" w:eastAsia="en-US" w:bidi="ar-SA"/>
      </w:rPr>
    </w:lvl>
    <w:lvl w:ilvl="4">
      <w:numFmt w:val="bullet"/>
      <w:lvlText w:val="•"/>
      <w:lvlJc w:val="left"/>
      <w:pPr>
        <w:ind w:left="600" w:hanging="400"/>
      </w:pPr>
      <w:rPr>
        <w:rFonts w:hint="default"/>
        <w:lang w:val="lt-LT" w:eastAsia="en-US" w:bidi="ar-SA"/>
      </w:rPr>
    </w:lvl>
    <w:lvl w:ilvl="5">
      <w:numFmt w:val="bullet"/>
      <w:lvlText w:val="•"/>
      <w:lvlJc w:val="left"/>
      <w:pPr>
        <w:ind w:left="680" w:hanging="400"/>
      </w:pPr>
      <w:rPr>
        <w:rFonts w:hint="default"/>
        <w:lang w:val="lt-LT" w:eastAsia="en-US" w:bidi="ar-SA"/>
      </w:rPr>
    </w:lvl>
    <w:lvl w:ilvl="6">
      <w:numFmt w:val="bullet"/>
      <w:lvlText w:val="•"/>
      <w:lvlJc w:val="left"/>
      <w:pPr>
        <w:ind w:left="2755" w:hanging="400"/>
      </w:pPr>
      <w:rPr>
        <w:rFonts w:hint="default"/>
        <w:lang w:val="lt-LT" w:eastAsia="en-US" w:bidi="ar-SA"/>
      </w:rPr>
    </w:lvl>
    <w:lvl w:ilvl="7">
      <w:numFmt w:val="bullet"/>
      <w:lvlText w:val="•"/>
      <w:lvlJc w:val="left"/>
      <w:pPr>
        <w:ind w:left="4830" w:hanging="400"/>
      </w:pPr>
      <w:rPr>
        <w:rFonts w:hint="default"/>
        <w:lang w:val="lt-LT" w:eastAsia="en-US" w:bidi="ar-SA"/>
      </w:rPr>
    </w:lvl>
    <w:lvl w:ilvl="8">
      <w:numFmt w:val="bullet"/>
      <w:lvlText w:val="•"/>
      <w:lvlJc w:val="left"/>
      <w:pPr>
        <w:ind w:left="6905" w:hanging="400"/>
      </w:pPr>
      <w:rPr>
        <w:rFonts w:hint="default"/>
        <w:lang w:val="lt-LT" w:eastAsia="en-US" w:bidi="ar-SA"/>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A904D0E"/>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2AAD7661"/>
    <w:multiLevelType w:val="multilevel"/>
    <w:tmpl w:val="58AAD304"/>
    <w:lvl w:ilvl="0">
      <w:start w:val="1"/>
      <w:numFmt w:val="decimal"/>
      <w:lvlText w:val="%1."/>
      <w:lvlJc w:val="left"/>
      <w:pPr>
        <w:ind w:left="405" w:hanging="405"/>
      </w:pPr>
      <w:rPr>
        <w:rFonts w:hint="default"/>
      </w:rPr>
    </w:lvl>
    <w:lvl w:ilvl="1">
      <w:start w:val="1"/>
      <w:numFmt w:val="decimal"/>
      <w:lvlText w:val="%1.%2."/>
      <w:lvlJc w:val="left"/>
      <w:pPr>
        <w:ind w:left="955" w:hanging="405"/>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6200" w:hanging="1800"/>
      </w:pPr>
      <w:rPr>
        <w:rFonts w:hint="default"/>
      </w:rPr>
    </w:lvl>
  </w:abstractNum>
  <w:abstractNum w:abstractNumId="7" w15:restartNumberingAfterBreak="0">
    <w:nsid w:val="2CC41318"/>
    <w:multiLevelType w:val="multilevel"/>
    <w:tmpl w:val="57A030B0"/>
    <w:lvl w:ilvl="0">
      <w:start w:val="7"/>
      <w:numFmt w:val="decimal"/>
      <w:lvlText w:val="%1."/>
      <w:lvlJc w:val="left"/>
      <w:pPr>
        <w:ind w:left="480" w:hanging="480"/>
      </w:pPr>
      <w:rPr>
        <w:rFonts w:hint="default"/>
      </w:rPr>
    </w:lvl>
    <w:lvl w:ilvl="1">
      <w:start w:val="2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70C7D63"/>
    <w:multiLevelType w:val="multilevel"/>
    <w:tmpl w:val="88FC8AE4"/>
    <w:lvl w:ilvl="0">
      <w:start w:val="1"/>
      <w:numFmt w:val="decimal"/>
      <w:lvlText w:val="%1."/>
      <w:lvlJc w:val="left"/>
      <w:pPr>
        <w:tabs>
          <w:tab w:val="num" w:pos="1020"/>
        </w:tabs>
        <w:ind w:left="1020" w:hanging="360"/>
      </w:pPr>
      <w:rPr>
        <w:b/>
      </w:rPr>
    </w:lvl>
    <w:lvl w:ilvl="1">
      <w:start w:val="1"/>
      <w:numFmt w:val="decimal"/>
      <w:lvlText w:val="%1.%2."/>
      <w:lvlJc w:val="left"/>
      <w:pPr>
        <w:tabs>
          <w:tab w:val="num" w:pos="8938"/>
        </w:tabs>
        <w:ind w:left="8938" w:hanging="432"/>
      </w:pPr>
    </w:lvl>
    <w:lvl w:ilvl="2">
      <w:start w:val="1"/>
      <w:numFmt w:val="decimal"/>
      <w:lvlText w:val="%1.%2.%3."/>
      <w:lvlJc w:val="left"/>
      <w:pPr>
        <w:tabs>
          <w:tab w:val="num" w:pos="720"/>
        </w:tabs>
        <w:ind w:left="504" w:hanging="504"/>
      </w:pPr>
      <w:rPr>
        <w:b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60D357D"/>
    <w:multiLevelType w:val="multilevel"/>
    <w:tmpl w:val="5704C368"/>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pStyle w:val="Antrat3"/>
      <w:lvlText w:val="%1.%2.%3."/>
      <w:lvlJc w:val="left"/>
      <w:pPr>
        <w:ind w:left="0" w:firstLine="0"/>
      </w:pPr>
      <w:rPr>
        <w:rFonts w:ascii="Times New Roman" w:eastAsia="Arial" w:hAnsi="Times New Roman" w:cs="Times New Roman" w:hint="default"/>
        <w:b w:val="0"/>
        <w:i w:val="0"/>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7110D2E"/>
    <w:multiLevelType w:val="multilevel"/>
    <w:tmpl w:val="7ECCBA0E"/>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7E553E6"/>
    <w:multiLevelType w:val="multilevel"/>
    <w:tmpl w:val="7DD00A84"/>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62D83D62"/>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3"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6CAD06CD"/>
    <w:multiLevelType w:val="multilevel"/>
    <w:tmpl w:val="D234C3C2"/>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ECF4846"/>
    <w:multiLevelType w:val="multilevel"/>
    <w:tmpl w:val="B7C2394A"/>
    <w:lvl w:ilvl="0">
      <w:start w:val="9"/>
      <w:numFmt w:val="decimal"/>
      <w:lvlText w:val="%1."/>
      <w:lvlJc w:val="left"/>
      <w:pPr>
        <w:tabs>
          <w:tab w:val="num" w:pos="540"/>
        </w:tabs>
        <w:ind w:left="540" w:hanging="540"/>
      </w:pPr>
    </w:lvl>
    <w:lvl w:ilvl="1">
      <w:start w:val="1"/>
      <w:numFmt w:val="decimal"/>
      <w:lvlText w:val="%1.%2."/>
      <w:lvlJc w:val="left"/>
      <w:pPr>
        <w:tabs>
          <w:tab w:val="num" w:pos="1080"/>
        </w:tabs>
        <w:ind w:left="1080" w:hanging="54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FB04CEB"/>
    <w:multiLevelType w:val="multilevel"/>
    <w:tmpl w:val="47B69218"/>
    <w:lvl w:ilvl="0">
      <w:start w:val="7"/>
      <w:numFmt w:val="decimal"/>
      <w:lvlText w:val="%1."/>
      <w:lvlJc w:val="left"/>
      <w:pPr>
        <w:ind w:left="480" w:hanging="480"/>
      </w:pPr>
      <w:rPr>
        <w:rFonts w:hint="default"/>
      </w:rPr>
    </w:lvl>
    <w:lvl w:ilvl="1">
      <w:start w:val="2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5122448">
    <w:abstractNumId w:val="9"/>
  </w:num>
  <w:num w:numId="2" w16cid:durableId="67969314">
    <w:abstractNumId w:val="6"/>
  </w:num>
  <w:num w:numId="3" w16cid:durableId="183173701">
    <w:abstractNumId w:val="0"/>
    <w:lvlOverride w:ilvl="0">
      <w:lvl w:ilvl="0">
        <w:numFmt w:val="bullet"/>
        <w:pStyle w:val="Pagrindinistekstas31"/>
        <w:lvlText w:val=""/>
        <w:lvlJc w:val="left"/>
        <w:pPr>
          <w:tabs>
            <w:tab w:val="num" w:pos="927"/>
          </w:tabs>
          <w:ind w:left="0" w:firstLine="567"/>
        </w:pPr>
        <w:rPr>
          <w:rFonts w:ascii="Symbol" w:hAnsi="Symbol" w:hint="default"/>
        </w:rPr>
      </w:lvl>
    </w:lvlOverride>
  </w:num>
  <w:num w:numId="4" w16cid:durableId="2107849832">
    <w:abstractNumId w:val="15"/>
  </w:num>
  <w:num w:numId="5" w16cid:durableId="1972712500">
    <w:abstractNumId w:val="10"/>
  </w:num>
  <w:num w:numId="6" w16cid:durableId="1017853872">
    <w:abstractNumId w:val="1"/>
  </w:num>
  <w:num w:numId="7" w16cid:durableId="440417368">
    <w:abstractNumId w:val="13"/>
  </w:num>
  <w:num w:numId="8" w16cid:durableId="915239493">
    <w:abstractNumId w:val="5"/>
  </w:num>
  <w:num w:numId="9" w16cid:durableId="173961707">
    <w:abstractNumId w:val="3"/>
  </w:num>
  <w:num w:numId="10" w16cid:durableId="654185941">
    <w:abstractNumId w:val="7"/>
  </w:num>
  <w:num w:numId="11" w16cid:durableId="327447905">
    <w:abstractNumId w:val="11"/>
  </w:num>
  <w:num w:numId="12" w16cid:durableId="15739360">
    <w:abstractNumId w:val="8"/>
  </w:num>
  <w:num w:numId="13" w16cid:durableId="720636940">
    <w:abstractNumId w:val="4"/>
  </w:num>
  <w:num w:numId="14" w16cid:durableId="807934571">
    <w:abstractNumId w:val="16"/>
  </w:num>
  <w:num w:numId="15" w16cid:durableId="339698525">
    <w:abstractNumId w:val="17"/>
  </w:num>
  <w:num w:numId="16" w16cid:durableId="1001157909">
    <w:abstractNumId w:val="12"/>
  </w:num>
  <w:num w:numId="17" w16cid:durableId="1892615707">
    <w:abstractNumId w:val="14"/>
  </w:num>
  <w:num w:numId="18" w16cid:durableId="536702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62F"/>
    <w:rsid w:val="00013EBB"/>
    <w:rsid w:val="0002778B"/>
    <w:rsid w:val="00036427"/>
    <w:rsid w:val="000524E5"/>
    <w:rsid w:val="00052B06"/>
    <w:rsid w:val="00056EDB"/>
    <w:rsid w:val="00060A6C"/>
    <w:rsid w:val="00064F5B"/>
    <w:rsid w:val="00070E45"/>
    <w:rsid w:val="000750BA"/>
    <w:rsid w:val="00080DF7"/>
    <w:rsid w:val="000A3E15"/>
    <w:rsid w:val="000B23C5"/>
    <w:rsid w:val="000C00B8"/>
    <w:rsid w:val="000C1689"/>
    <w:rsid w:val="000D118B"/>
    <w:rsid w:val="000D2663"/>
    <w:rsid w:val="000E202A"/>
    <w:rsid w:val="000E54AD"/>
    <w:rsid w:val="000E7F7C"/>
    <w:rsid w:val="000F1E07"/>
    <w:rsid w:val="000F3DD3"/>
    <w:rsid w:val="000F44F9"/>
    <w:rsid w:val="001047E8"/>
    <w:rsid w:val="00104F2A"/>
    <w:rsid w:val="00106516"/>
    <w:rsid w:val="00106D99"/>
    <w:rsid w:val="00110A1B"/>
    <w:rsid w:val="00110AFD"/>
    <w:rsid w:val="00112E15"/>
    <w:rsid w:val="00115969"/>
    <w:rsid w:val="00120789"/>
    <w:rsid w:val="001224DE"/>
    <w:rsid w:val="001237B3"/>
    <w:rsid w:val="00127A66"/>
    <w:rsid w:val="001441C3"/>
    <w:rsid w:val="00147A4B"/>
    <w:rsid w:val="00153A6E"/>
    <w:rsid w:val="00157D5F"/>
    <w:rsid w:val="0016012B"/>
    <w:rsid w:val="00171512"/>
    <w:rsid w:val="001723B4"/>
    <w:rsid w:val="00174370"/>
    <w:rsid w:val="001764E8"/>
    <w:rsid w:val="00186D6E"/>
    <w:rsid w:val="00186F29"/>
    <w:rsid w:val="00191CC3"/>
    <w:rsid w:val="00195303"/>
    <w:rsid w:val="00195BA3"/>
    <w:rsid w:val="00196394"/>
    <w:rsid w:val="001A69EA"/>
    <w:rsid w:val="001A7BBB"/>
    <w:rsid w:val="001B5E3A"/>
    <w:rsid w:val="001C0053"/>
    <w:rsid w:val="001C7D52"/>
    <w:rsid w:val="001C7F10"/>
    <w:rsid w:val="001D3415"/>
    <w:rsid w:val="001D6D75"/>
    <w:rsid w:val="001E4834"/>
    <w:rsid w:val="001E4D37"/>
    <w:rsid w:val="001F47CB"/>
    <w:rsid w:val="00206AE4"/>
    <w:rsid w:val="00213D3D"/>
    <w:rsid w:val="002151A1"/>
    <w:rsid w:val="00227908"/>
    <w:rsid w:val="00241674"/>
    <w:rsid w:val="00252CED"/>
    <w:rsid w:val="00263D74"/>
    <w:rsid w:val="002660D9"/>
    <w:rsid w:val="00271D49"/>
    <w:rsid w:val="002735A0"/>
    <w:rsid w:val="00281F2A"/>
    <w:rsid w:val="00285F51"/>
    <w:rsid w:val="00295F50"/>
    <w:rsid w:val="002A0F27"/>
    <w:rsid w:val="002B2708"/>
    <w:rsid w:val="002B7414"/>
    <w:rsid w:val="002C0E0A"/>
    <w:rsid w:val="002C2C63"/>
    <w:rsid w:val="002C642A"/>
    <w:rsid w:val="002C6D29"/>
    <w:rsid w:val="002C7095"/>
    <w:rsid w:val="002D1316"/>
    <w:rsid w:val="002D42FA"/>
    <w:rsid w:val="002D78B1"/>
    <w:rsid w:val="002E14A1"/>
    <w:rsid w:val="002E2C09"/>
    <w:rsid w:val="002E71F0"/>
    <w:rsid w:val="002F1634"/>
    <w:rsid w:val="002F3A1E"/>
    <w:rsid w:val="002F57EA"/>
    <w:rsid w:val="00322F40"/>
    <w:rsid w:val="00323AEF"/>
    <w:rsid w:val="00324F63"/>
    <w:rsid w:val="00327665"/>
    <w:rsid w:val="0033573D"/>
    <w:rsid w:val="00344D5F"/>
    <w:rsid w:val="00347096"/>
    <w:rsid w:val="00347BB5"/>
    <w:rsid w:val="003536D8"/>
    <w:rsid w:val="0036042F"/>
    <w:rsid w:val="0036579B"/>
    <w:rsid w:val="00373466"/>
    <w:rsid w:val="003765E7"/>
    <w:rsid w:val="0038338F"/>
    <w:rsid w:val="00383E2B"/>
    <w:rsid w:val="0038681D"/>
    <w:rsid w:val="00392625"/>
    <w:rsid w:val="00392A37"/>
    <w:rsid w:val="003A08EE"/>
    <w:rsid w:val="003A0D7F"/>
    <w:rsid w:val="003A597A"/>
    <w:rsid w:val="003C560B"/>
    <w:rsid w:val="003D3FD9"/>
    <w:rsid w:val="003E31B1"/>
    <w:rsid w:val="003E3EA4"/>
    <w:rsid w:val="003E7534"/>
    <w:rsid w:val="003F480D"/>
    <w:rsid w:val="003F5542"/>
    <w:rsid w:val="00402F59"/>
    <w:rsid w:val="004057B0"/>
    <w:rsid w:val="004113A1"/>
    <w:rsid w:val="0042322C"/>
    <w:rsid w:val="0043323B"/>
    <w:rsid w:val="00435A81"/>
    <w:rsid w:val="00440249"/>
    <w:rsid w:val="004531C5"/>
    <w:rsid w:val="00454059"/>
    <w:rsid w:val="004543FD"/>
    <w:rsid w:val="004700E2"/>
    <w:rsid w:val="004771A1"/>
    <w:rsid w:val="0048574A"/>
    <w:rsid w:val="0048648E"/>
    <w:rsid w:val="00490A7B"/>
    <w:rsid w:val="004A6F48"/>
    <w:rsid w:val="004B4317"/>
    <w:rsid w:val="004B60D8"/>
    <w:rsid w:val="004D02AB"/>
    <w:rsid w:val="004D66EF"/>
    <w:rsid w:val="004E1A9A"/>
    <w:rsid w:val="004E1B7B"/>
    <w:rsid w:val="004E2F7B"/>
    <w:rsid w:val="004E415C"/>
    <w:rsid w:val="004E62EE"/>
    <w:rsid w:val="00507022"/>
    <w:rsid w:val="005236F1"/>
    <w:rsid w:val="00524E0D"/>
    <w:rsid w:val="00526098"/>
    <w:rsid w:val="005306C2"/>
    <w:rsid w:val="005319EF"/>
    <w:rsid w:val="00544E27"/>
    <w:rsid w:val="0055122E"/>
    <w:rsid w:val="00553EC1"/>
    <w:rsid w:val="00566E5A"/>
    <w:rsid w:val="005747CA"/>
    <w:rsid w:val="0057552E"/>
    <w:rsid w:val="00582F14"/>
    <w:rsid w:val="005A1FA4"/>
    <w:rsid w:val="005B527B"/>
    <w:rsid w:val="005C1FF8"/>
    <w:rsid w:val="005C35F2"/>
    <w:rsid w:val="005D0CE4"/>
    <w:rsid w:val="005D422E"/>
    <w:rsid w:val="005E0F19"/>
    <w:rsid w:val="005E34C6"/>
    <w:rsid w:val="005E4C25"/>
    <w:rsid w:val="005F282B"/>
    <w:rsid w:val="00603D28"/>
    <w:rsid w:val="0060799D"/>
    <w:rsid w:val="00610692"/>
    <w:rsid w:val="00611D88"/>
    <w:rsid w:val="00612FA6"/>
    <w:rsid w:val="00614275"/>
    <w:rsid w:val="00616F4C"/>
    <w:rsid w:val="00617213"/>
    <w:rsid w:val="006300A5"/>
    <w:rsid w:val="00643F27"/>
    <w:rsid w:val="00645C99"/>
    <w:rsid w:val="006577F1"/>
    <w:rsid w:val="006661FD"/>
    <w:rsid w:val="0067245F"/>
    <w:rsid w:val="00681279"/>
    <w:rsid w:val="0068262E"/>
    <w:rsid w:val="00683D24"/>
    <w:rsid w:val="006846E2"/>
    <w:rsid w:val="00692437"/>
    <w:rsid w:val="00694FA9"/>
    <w:rsid w:val="00697F36"/>
    <w:rsid w:val="006A66A8"/>
    <w:rsid w:val="006B08AB"/>
    <w:rsid w:val="006C35BF"/>
    <w:rsid w:val="006C45E7"/>
    <w:rsid w:val="006C4AAB"/>
    <w:rsid w:val="006D0CD8"/>
    <w:rsid w:val="006D162F"/>
    <w:rsid w:val="006E4535"/>
    <w:rsid w:val="006F677A"/>
    <w:rsid w:val="00700597"/>
    <w:rsid w:val="00704D12"/>
    <w:rsid w:val="00717050"/>
    <w:rsid w:val="0072012C"/>
    <w:rsid w:val="00722FEA"/>
    <w:rsid w:val="00723E0D"/>
    <w:rsid w:val="007361CA"/>
    <w:rsid w:val="0074798A"/>
    <w:rsid w:val="007540B6"/>
    <w:rsid w:val="0076153A"/>
    <w:rsid w:val="0076244F"/>
    <w:rsid w:val="0076293F"/>
    <w:rsid w:val="00781374"/>
    <w:rsid w:val="00783742"/>
    <w:rsid w:val="00787389"/>
    <w:rsid w:val="00790095"/>
    <w:rsid w:val="00795254"/>
    <w:rsid w:val="00795466"/>
    <w:rsid w:val="007966C5"/>
    <w:rsid w:val="007B773E"/>
    <w:rsid w:val="007C349C"/>
    <w:rsid w:val="007C44E2"/>
    <w:rsid w:val="007C4E94"/>
    <w:rsid w:val="007C7213"/>
    <w:rsid w:val="007D2D64"/>
    <w:rsid w:val="007E0D28"/>
    <w:rsid w:val="007E16A0"/>
    <w:rsid w:val="007E1C7F"/>
    <w:rsid w:val="007F05D5"/>
    <w:rsid w:val="00801DA7"/>
    <w:rsid w:val="00807A2A"/>
    <w:rsid w:val="0081128E"/>
    <w:rsid w:val="00822EB3"/>
    <w:rsid w:val="00824BDA"/>
    <w:rsid w:val="008337DB"/>
    <w:rsid w:val="0083505E"/>
    <w:rsid w:val="008433D3"/>
    <w:rsid w:val="0084355F"/>
    <w:rsid w:val="00843C3F"/>
    <w:rsid w:val="00850C94"/>
    <w:rsid w:val="0085496B"/>
    <w:rsid w:val="00855F75"/>
    <w:rsid w:val="00857947"/>
    <w:rsid w:val="00864884"/>
    <w:rsid w:val="00875F7F"/>
    <w:rsid w:val="008803DB"/>
    <w:rsid w:val="00884A6B"/>
    <w:rsid w:val="0088561C"/>
    <w:rsid w:val="0089266D"/>
    <w:rsid w:val="008928B3"/>
    <w:rsid w:val="008A12A7"/>
    <w:rsid w:val="008A324E"/>
    <w:rsid w:val="008B3E75"/>
    <w:rsid w:val="008B4EB9"/>
    <w:rsid w:val="008B710C"/>
    <w:rsid w:val="008C1AFD"/>
    <w:rsid w:val="008C2C17"/>
    <w:rsid w:val="008D572A"/>
    <w:rsid w:val="008E0965"/>
    <w:rsid w:val="008E23B4"/>
    <w:rsid w:val="008E2B6E"/>
    <w:rsid w:val="008F3006"/>
    <w:rsid w:val="008F574B"/>
    <w:rsid w:val="008F7BED"/>
    <w:rsid w:val="0090002E"/>
    <w:rsid w:val="009205A5"/>
    <w:rsid w:val="00922B35"/>
    <w:rsid w:val="009233E3"/>
    <w:rsid w:val="00926BF9"/>
    <w:rsid w:val="00927BE1"/>
    <w:rsid w:val="00935249"/>
    <w:rsid w:val="00942FD4"/>
    <w:rsid w:val="009432E3"/>
    <w:rsid w:val="0094710C"/>
    <w:rsid w:val="009508A5"/>
    <w:rsid w:val="00954DEC"/>
    <w:rsid w:val="00955D63"/>
    <w:rsid w:val="00955D74"/>
    <w:rsid w:val="00955DF0"/>
    <w:rsid w:val="00963870"/>
    <w:rsid w:val="00971F74"/>
    <w:rsid w:val="00977D43"/>
    <w:rsid w:val="0098206D"/>
    <w:rsid w:val="009873FF"/>
    <w:rsid w:val="009A4825"/>
    <w:rsid w:val="009B0116"/>
    <w:rsid w:val="009B1210"/>
    <w:rsid w:val="009C79DF"/>
    <w:rsid w:val="009D72FC"/>
    <w:rsid w:val="009E32DF"/>
    <w:rsid w:val="009E5A15"/>
    <w:rsid w:val="009F23F1"/>
    <w:rsid w:val="009F2A32"/>
    <w:rsid w:val="009F7092"/>
    <w:rsid w:val="00A05658"/>
    <w:rsid w:val="00A17770"/>
    <w:rsid w:val="00A22DA7"/>
    <w:rsid w:val="00A23161"/>
    <w:rsid w:val="00A24C2F"/>
    <w:rsid w:val="00A26EA5"/>
    <w:rsid w:val="00A33756"/>
    <w:rsid w:val="00A41917"/>
    <w:rsid w:val="00A44021"/>
    <w:rsid w:val="00A513EC"/>
    <w:rsid w:val="00A67FCC"/>
    <w:rsid w:val="00A854F8"/>
    <w:rsid w:val="00A96685"/>
    <w:rsid w:val="00AA0CB0"/>
    <w:rsid w:val="00AA18D4"/>
    <w:rsid w:val="00AD1327"/>
    <w:rsid w:val="00AD6C4D"/>
    <w:rsid w:val="00AE0DF9"/>
    <w:rsid w:val="00AF1F69"/>
    <w:rsid w:val="00AF67D9"/>
    <w:rsid w:val="00AF7C59"/>
    <w:rsid w:val="00B04411"/>
    <w:rsid w:val="00B05D8C"/>
    <w:rsid w:val="00B21449"/>
    <w:rsid w:val="00B21BFD"/>
    <w:rsid w:val="00B22B0D"/>
    <w:rsid w:val="00B23ADB"/>
    <w:rsid w:val="00B26A1C"/>
    <w:rsid w:val="00B30837"/>
    <w:rsid w:val="00B337E6"/>
    <w:rsid w:val="00B3468D"/>
    <w:rsid w:val="00B50162"/>
    <w:rsid w:val="00B60375"/>
    <w:rsid w:val="00B626E1"/>
    <w:rsid w:val="00B732A2"/>
    <w:rsid w:val="00B74158"/>
    <w:rsid w:val="00B7525C"/>
    <w:rsid w:val="00B83FD7"/>
    <w:rsid w:val="00BA621D"/>
    <w:rsid w:val="00BB3ADF"/>
    <w:rsid w:val="00BB78A1"/>
    <w:rsid w:val="00BB7F3F"/>
    <w:rsid w:val="00BC11EE"/>
    <w:rsid w:val="00BD1731"/>
    <w:rsid w:val="00BD1E19"/>
    <w:rsid w:val="00BE1A14"/>
    <w:rsid w:val="00BE5F06"/>
    <w:rsid w:val="00BF1FAB"/>
    <w:rsid w:val="00BF219F"/>
    <w:rsid w:val="00BF7EF6"/>
    <w:rsid w:val="00C06C68"/>
    <w:rsid w:val="00C1212F"/>
    <w:rsid w:val="00C21994"/>
    <w:rsid w:val="00C22FD0"/>
    <w:rsid w:val="00C26057"/>
    <w:rsid w:val="00C30CA6"/>
    <w:rsid w:val="00C3100A"/>
    <w:rsid w:val="00C4365A"/>
    <w:rsid w:val="00C44B87"/>
    <w:rsid w:val="00C47794"/>
    <w:rsid w:val="00C50659"/>
    <w:rsid w:val="00C55C88"/>
    <w:rsid w:val="00C61D9D"/>
    <w:rsid w:val="00C6401E"/>
    <w:rsid w:val="00C64BB2"/>
    <w:rsid w:val="00C7483A"/>
    <w:rsid w:val="00C75775"/>
    <w:rsid w:val="00C911A1"/>
    <w:rsid w:val="00C94492"/>
    <w:rsid w:val="00CA6933"/>
    <w:rsid w:val="00CB0A7A"/>
    <w:rsid w:val="00CB15CC"/>
    <w:rsid w:val="00CB78B8"/>
    <w:rsid w:val="00CC6B45"/>
    <w:rsid w:val="00CD1AA7"/>
    <w:rsid w:val="00CD209F"/>
    <w:rsid w:val="00CE0127"/>
    <w:rsid w:val="00CE69F9"/>
    <w:rsid w:val="00CE6F26"/>
    <w:rsid w:val="00CE7B7F"/>
    <w:rsid w:val="00CF5225"/>
    <w:rsid w:val="00CF528F"/>
    <w:rsid w:val="00CF7302"/>
    <w:rsid w:val="00CF73B3"/>
    <w:rsid w:val="00D025DA"/>
    <w:rsid w:val="00D04132"/>
    <w:rsid w:val="00D0552A"/>
    <w:rsid w:val="00D22DC5"/>
    <w:rsid w:val="00D23AD1"/>
    <w:rsid w:val="00D26A7D"/>
    <w:rsid w:val="00D26F56"/>
    <w:rsid w:val="00D342C7"/>
    <w:rsid w:val="00D3480B"/>
    <w:rsid w:val="00D4129E"/>
    <w:rsid w:val="00D42E8E"/>
    <w:rsid w:val="00D44244"/>
    <w:rsid w:val="00D457D1"/>
    <w:rsid w:val="00D87496"/>
    <w:rsid w:val="00D921D9"/>
    <w:rsid w:val="00D9550B"/>
    <w:rsid w:val="00DA2931"/>
    <w:rsid w:val="00DA58ED"/>
    <w:rsid w:val="00DA6CA5"/>
    <w:rsid w:val="00DB2B25"/>
    <w:rsid w:val="00DD0FC1"/>
    <w:rsid w:val="00DD3C3F"/>
    <w:rsid w:val="00DE32F1"/>
    <w:rsid w:val="00DE4DDF"/>
    <w:rsid w:val="00DE5F4E"/>
    <w:rsid w:val="00DE684C"/>
    <w:rsid w:val="00DE69FA"/>
    <w:rsid w:val="00E3010D"/>
    <w:rsid w:val="00E35E48"/>
    <w:rsid w:val="00E4653C"/>
    <w:rsid w:val="00E5751F"/>
    <w:rsid w:val="00E6545D"/>
    <w:rsid w:val="00E65FC0"/>
    <w:rsid w:val="00E6708D"/>
    <w:rsid w:val="00E7344A"/>
    <w:rsid w:val="00E76B5E"/>
    <w:rsid w:val="00E82123"/>
    <w:rsid w:val="00E92A03"/>
    <w:rsid w:val="00E93CC3"/>
    <w:rsid w:val="00E95BD0"/>
    <w:rsid w:val="00EA1464"/>
    <w:rsid w:val="00EA1798"/>
    <w:rsid w:val="00EA39B8"/>
    <w:rsid w:val="00EB1ADB"/>
    <w:rsid w:val="00EB282F"/>
    <w:rsid w:val="00EB2EC0"/>
    <w:rsid w:val="00EB7674"/>
    <w:rsid w:val="00EC1B62"/>
    <w:rsid w:val="00EC4F45"/>
    <w:rsid w:val="00EC4F64"/>
    <w:rsid w:val="00EC65AF"/>
    <w:rsid w:val="00ED1B88"/>
    <w:rsid w:val="00ED54C6"/>
    <w:rsid w:val="00ED58ED"/>
    <w:rsid w:val="00EE2558"/>
    <w:rsid w:val="00EE495B"/>
    <w:rsid w:val="00EF2D20"/>
    <w:rsid w:val="00EF5CCC"/>
    <w:rsid w:val="00EF6671"/>
    <w:rsid w:val="00F017F4"/>
    <w:rsid w:val="00F0273A"/>
    <w:rsid w:val="00F07EDA"/>
    <w:rsid w:val="00F16EB1"/>
    <w:rsid w:val="00F23634"/>
    <w:rsid w:val="00F26E60"/>
    <w:rsid w:val="00F30480"/>
    <w:rsid w:val="00F32C57"/>
    <w:rsid w:val="00F36081"/>
    <w:rsid w:val="00F37F44"/>
    <w:rsid w:val="00F44A82"/>
    <w:rsid w:val="00F4510B"/>
    <w:rsid w:val="00F47A4E"/>
    <w:rsid w:val="00F5545D"/>
    <w:rsid w:val="00F57987"/>
    <w:rsid w:val="00F66FAC"/>
    <w:rsid w:val="00F67BB8"/>
    <w:rsid w:val="00F74BB9"/>
    <w:rsid w:val="00F7682F"/>
    <w:rsid w:val="00F77907"/>
    <w:rsid w:val="00F817E6"/>
    <w:rsid w:val="00F91D22"/>
    <w:rsid w:val="00F974D7"/>
    <w:rsid w:val="00FA3394"/>
    <w:rsid w:val="00FA432C"/>
    <w:rsid w:val="00FA4AA2"/>
    <w:rsid w:val="00FC7D21"/>
    <w:rsid w:val="00FD339E"/>
    <w:rsid w:val="00FD74DB"/>
    <w:rsid w:val="00FE12ED"/>
    <w:rsid w:val="00FE3013"/>
    <w:rsid w:val="00FE4099"/>
    <w:rsid w:val="00FE7117"/>
    <w:rsid w:val="00FF1AA2"/>
    <w:rsid w:val="00FF7977"/>
    <w:rsid w:val="0249976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5146B"/>
  <w15:chartTrackingRefBased/>
  <w15:docId w15:val="{FBDA5035-79B2-47FF-AA38-B27869C3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62F"/>
  </w:style>
  <w:style w:type="paragraph" w:styleId="Antrat1">
    <w:name w:val="heading 1"/>
    <w:basedOn w:val="prastasis"/>
    <w:next w:val="prastasis"/>
    <w:link w:val="Antrat1Diagrama"/>
    <w:uiPriority w:val="9"/>
    <w:qFormat/>
    <w:rsid w:val="0068262E"/>
    <w:pPr>
      <w:keepNext/>
      <w:keepLines/>
      <w:numPr>
        <w:numId w:val="5"/>
      </w:numPr>
      <w:spacing w:before="240" w:after="240" w:line="240" w:lineRule="auto"/>
      <w:outlineLvl w:val="0"/>
    </w:pPr>
    <w:rPr>
      <w:rFonts w:ascii="Times New Roman" w:eastAsia="Times New Roman" w:hAnsi="Times New Roman" w:cs="Arial"/>
      <w:b/>
      <w:caps/>
      <w:color w:val="000000"/>
      <w:sz w:val="24"/>
      <w:szCs w:val="18"/>
    </w:rPr>
  </w:style>
  <w:style w:type="paragraph" w:styleId="Antrat2">
    <w:name w:val="heading 2"/>
    <w:basedOn w:val="prastasis"/>
    <w:next w:val="prastasis"/>
    <w:link w:val="Antrat2Diagrama"/>
    <w:uiPriority w:val="9"/>
    <w:unhideWhenUsed/>
    <w:qFormat/>
    <w:rsid w:val="00E6708D"/>
    <w:pPr>
      <w:keepNext/>
      <w:keepLines/>
      <w:numPr>
        <w:ilvl w:val="1"/>
        <w:numId w:val="5"/>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Antrat3">
    <w:name w:val="heading 3"/>
    <w:basedOn w:val="prastasis"/>
    <w:next w:val="prastasis"/>
    <w:link w:val="Antrat3Diagrama"/>
    <w:uiPriority w:val="9"/>
    <w:unhideWhenUsed/>
    <w:qFormat/>
    <w:rsid w:val="00E6708D"/>
    <w:pPr>
      <w:keepNext/>
      <w:keepLines/>
      <w:numPr>
        <w:ilvl w:val="2"/>
        <w:numId w:val="5"/>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F4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4E2F7B"/>
    <w:pPr>
      <w:ind w:left="720"/>
      <w:contextualSpacing/>
    </w:pPr>
  </w:style>
  <w:style w:type="paragraph" w:customStyle="1" w:styleId="DiagramaDiagrama7DiagramaDiagramaDiagramaDiagramaDiagramaDiagrama">
    <w:name w:val="Diagrama Diagrama7 Diagrama Diagrama Diagrama Diagrama Diagrama Diagrama"/>
    <w:basedOn w:val="prastasis"/>
    <w:semiHidden/>
    <w:rsid w:val="004E2F7B"/>
    <w:pPr>
      <w:spacing w:line="240" w:lineRule="exact"/>
    </w:pPr>
    <w:rPr>
      <w:rFonts w:ascii="Verdana" w:eastAsia="Times New Roman" w:hAnsi="Verdana" w:cs="Verdana"/>
      <w:sz w:val="20"/>
      <w:szCs w:val="20"/>
      <w:lang w:eastAsia="lt-LT"/>
    </w:rPr>
  </w:style>
  <w:style w:type="paragraph" w:customStyle="1" w:styleId="Pagrindinistekstas31">
    <w:name w:val="Pagrindinis tekstas 31"/>
    <w:basedOn w:val="prastasis"/>
    <w:rsid w:val="007540B6"/>
    <w:pPr>
      <w:widowControl w:val="0"/>
      <w:numPr>
        <w:numId w:val="3"/>
      </w:numPr>
      <w:suppressAutoHyphens/>
      <w:spacing w:after="0" w:line="240" w:lineRule="auto"/>
      <w:ind w:firstLine="0"/>
      <w:jc w:val="both"/>
    </w:pPr>
    <w:rPr>
      <w:rFonts w:ascii="Times New Roman" w:eastAsia="Lucida Sans Unicode" w:hAnsi="Times New Roman" w:cs="Times New Roman"/>
      <w:kern w:val="2"/>
      <w:sz w:val="24"/>
      <w:szCs w:val="20"/>
    </w:rPr>
  </w:style>
  <w:style w:type="character" w:styleId="Hipersaitas">
    <w:name w:val="Hyperlink"/>
    <w:basedOn w:val="Numatytasispastraiposriftas"/>
    <w:uiPriority w:val="99"/>
    <w:unhideWhenUsed/>
    <w:rsid w:val="007540B6"/>
    <w:rPr>
      <w:color w:val="0000FF"/>
      <w:u w:val="single"/>
    </w:rPr>
  </w:style>
  <w:style w:type="paragraph" w:styleId="Debesliotekstas">
    <w:name w:val="Balloon Text"/>
    <w:basedOn w:val="prastasis"/>
    <w:link w:val="DebesliotekstasDiagrama"/>
    <w:uiPriority w:val="99"/>
    <w:semiHidden/>
    <w:unhideWhenUsed/>
    <w:rsid w:val="00E73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344A"/>
    <w:rPr>
      <w:rFonts w:ascii="Segoe UI" w:hAnsi="Segoe UI" w:cs="Segoe UI"/>
      <w:sz w:val="18"/>
      <w:szCs w:val="18"/>
    </w:rPr>
  </w:style>
  <w:style w:type="paragraph" w:customStyle="1" w:styleId="Stilius3">
    <w:name w:val="Stilius3"/>
    <w:basedOn w:val="prastasis"/>
    <w:qFormat/>
    <w:rsid w:val="00795466"/>
    <w:pPr>
      <w:spacing w:before="200" w:after="0" w:line="240" w:lineRule="auto"/>
      <w:jc w:val="both"/>
    </w:pPr>
    <w:rPr>
      <w:rFonts w:ascii="Times New Roman" w:eastAsia="Times New Roman" w:hAnsi="Times New Roman" w:cs="Times New Roman"/>
    </w:rPr>
  </w:style>
  <w:style w:type="paragraph" w:styleId="Komentarotekstas">
    <w:name w:val="annotation text"/>
    <w:basedOn w:val="prastasis"/>
    <w:link w:val="KomentarotekstasDiagrama"/>
    <w:unhideWhenUsed/>
    <w:rsid w:val="001237B3"/>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1237B3"/>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700597"/>
    <w:pPr>
      <w:spacing w:after="120" w:line="276" w:lineRule="auto"/>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700597"/>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360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6042F"/>
    <w:rPr>
      <w:rFonts w:ascii="Courier New" w:eastAsia="Times New Roman" w:hAnsi="Courier New" w:cs="Courier New"/>
      <w:sz w:val="20"/>
      <w:szCs w:val="20"/>
      <w:lang w:eastAsia="lt-LT"/>
    </w:rPr>
  </w:style>
  <w:style w:type="paragraph" w:customStyle="1" w:styleId="Body2">
    <w:name w:val="Body 2"/>
    <w:rsid w:val="004A6F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Antrat1Diagrama">
    <w:name w:val="Antraštė 1 Diagrama"/>
    <w:basedOn w:val="Numatytasispastraiposriftas"/>
    <w:link w:val="Antrat1"/>
    <w:uiPriority w:val="9"/>
    <w:rsid w:val="0068262E"/>
    <w:rPr>
      <w:rFonts w:ascii="Times New Roman" w:eastAsia="Times New Roman" w:hAnsi="Times New Roman" w:cs="Arial"/>
      <w:b/>
      <w:caps/>
      <w:color w:val="000000"/>
      <w:sz w:val="24"/>
      <w:szCs w:val="18"/>
    </w:rPr>
  </w:style>
  <w:style w:type="character" w:customStyle="1" w:styleId="Antrat2Diagrama">
    <w:name w:val="Antraštė 2 Diagrama"/>
    <w:basedOn w:val="Numatytasispastraiposriftas"/>
    <w:link w:val="Antrat2"/>
    <w:uiPriority w:val="9"/>
    <w:rsid w:val="00E6708D"/>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rsid w:val="00E6708D"/>
    <w:rPr>
      <w:rFonts w:ascii="Arial" w:eastAsia="Times New Roman" w:hAnsi="Arial" w:cs="Arial"/>
      <w:color w:val="000000"/>
      <w:sz w:val="18"/>
      <w:szCs w:val="18"/>
      <w:u w:val="single"/>
    </w:rPr>
  </w:style>
  <w:style w:type="character" w:styleId="Neapdorotaspaminjimas">
    <w:name w:val="Unresolved Mention"/>
    <w:basedOn w:val="Numatytasispastraiposriftas"/>
    <w:uiPriority w:val="99"/>
    <w:semiHidden/>
    <w:unhideWhenUsed/>
    <w:rsid w:val="00B7525C"/>
    <w:rPr>
      <w:color w:val="605E5C"/>
      <w:shd w:val="clear" w:color="auto" w:fill="E1DFDD"/>
    </w:rPr>
  </w:style>
  <w:style w:type="paragraph" w:styleId="Pavadinimas">
    <w:name w:val="Title"/>
    <w:basedOn w:val="prastasis"/>
    <w:link w:val="PavadinimasDiagrama"/>
    <w:qFormat/>
    <w:rsid w:val="00822EB3"/>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rsid w:val="00822EB3"/>
    <w:rPr>
      <w:rFonts w:ascii="Times New Roman" w:eastAsia="Times New Roman" w:hAnsi="Times New Roman" w:cs="Times New Roman"/>
      <w:b/>
      <w:bCs/>
      <w:sz w:val="28"/>
      <w:szCs w:val="28"/>
      <w:lang w:eastAsia="hu-HU"/>
    </w:rPr>
  </w:style>
  <w:style w:type="character" w:styleId="Komentaronuoroda">
    <w:name w:val="annotation reference"/>
    <w:basedOn w:val="Numatytasispastraiposriftas"/>
    <w:uiPriority w:val="99"/>
    <w:semiHidden/>
    <w:unhideWhenUsed/>
    <w:rsid w:val="00D87496"/>
    <w:rPr>
      <w:sz w:val="16"/>
      <w:szCs w:val="16"/>
    </w:rPr>
  </w:style>
  <w:style w:type="paragraph" w:styleId="Komentarotema">
    <w:name w:val="annotation subject"/>
    <w:basedOn w:val="Komentarotekstas"/>
    <w:next w:val="Komentarotekstas"/>
    <w:link w:val="KomentarotemaDiagrama"/>
    <w:uiPriority w:val="99"/>
    <w:semiHidden/>
    <w:unhideWhenUsed/>
    <w:rsid w:val="00D8749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87496"/>
    <w:rPr>
      <w:rFonts w:ascii="Times New Roman" w:eastAsia="Times New Roman" w:hAnsi="Times New Roman" w:cs="Times New Roman"/>
      <w:b/>
      <w:bCs/>
      <w:sz w:val="20"/>
      <w:szCs w:val="20"/>
    </w:rPr>
  </w:style>
  <w:style w:type="paragraph" w:customStyle="1" w:styleId="Default">
    <w:name w:val="Default"/>
    <w:rsid w:val="00F32C5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98609">
      <w:bodyDiv w:val="1"/>
      <w:marLeft w:val="0"/>
      <w:marRight w:val="0"/>
      <w:marTop w:val="0"/>
      <w:marBottom w:val="0"/>
      <w:divBdr>
        <w:top w:val="none" w:sz="0" w:space="0" w:color="auto"/>
        <w:left w:val="none" w:sz="0" w:space="0" w:color="auto"/>
        <w:bottom w:val="none" w:sz="0" w:space="0" w:color="auto"/>
        <w:right w:val="none" w:sz="0" w:space="0" w:color="auto"/>
      </w:divBdr>
    </w:div>
    <w:div w:id="281689277">
      <w:bodyDiv w:val="1"/>
      <w:marLeft w:val="0"/>
      <w:marRight w:val="0"/>
      <w:marTop w:val="0"/>
      <w:marBottom w:val="0"/>
      <w:divBdr>
        <w:top w:val="none" w:sz="0" w:space="0" w:color="auto"/>
        <w:left w:val="none" w:sz="0" w:space="0" w:color="auto"/>
        <w:bottom w:val="none" w:sz="0" w:space="0" w:color="auto"/>
        <w:right w:val="none" w:sz="0" w:space="0" w:color="auto"/>
      </w:divBdr>
    </w:div>
    <w:div w:id="1113207297">
      <w:bodyDiv w:val="1"/>
      <w:marLeft w:val="0"/>
      <w:marRight w:val="0"/>
      <w:marTop w:val="0"/>
      <w:marBottom w:val="0"/>
      <w:divBdr>
        <w:top w:val="none" w:sz="0" w:space="0" w:color="auto"/>
        <w:left w:val="none" w:sz="0" w:space="0" w:color="auto"/>
        <w:bottom w:val="none" w:sz="0" w:space="0" w:color="auto"/>
        <w:right w:val="none" w:sz="0" w:space="0" w:color="auto"/>
      </w:divBdr>
    </w:div>
    <w:div w:id="1241597002">
      <w:bodyDiv w:val="1"/>
      <w:marLeft w:val="0"/>
      <w:marRight w:val="0"/>
      <w:marTop w:val="0"/>
      <w:marBottom w:val="0"/>
      <w:divBdr>
        <w:top w:val="none" w:sz="0" w:space="0" w:color="auto"/>
        <w:left w:val="none" w:sz="0" w:space="0" w:color="auto"/>
        <w:bottom w:val="none" w:sz="0" w:space="0" w:color="auto"/>
        <w:right w:val="none" w:sz="0" w:space="0" w:color="auto"/>
      </w:divBdr>
      <w:divsChild>
        <w:div w:id="510460092">
          <w:marLeft w:val="0"/>
          <w:marRight w:val="0"/>
          <w:marTop w:val="0"/>
          <w:marBottom w:val="0"/>
          <w:divBdr>
            <w:top w:val="none" w:sz="0" w:space="0" w:color="auto"/>
            <w:left w:val="none" w:sz="0" w:space="0" w:color="auto"/>
            <w:bottom w:val="none" w:sz="0" w:space="0" w:color="auto"/>
            <w:right w:val="none" w:sz="0" w:space="0" w:color="auto"/>
          </w:divBdr>
          <w:divsChild>
            <w:div w:id="1009134576">
              <w:marLeft w:val="0"/>
              <w:marRight w:val="0"/>
              <w:marTop w:val="0"/>
              <w:marBottom w:val="75"/>
              <w:divBdr>
                <w:top w:val="none" w:sz="0" w:space="0" w:color="auto"/>
                <w:left w:val="none" w:sz="0" w:space="0" w:color="auto"/>
                <w:bottom w:val="none" w:sz="0" w:space="0" w:color="auto"/>
                <w:right w:val="none" w:sz="0" w:space="0" w:color="auto"/>
              </w:divBdr>
              <w:divsChild>
                <w:div w:id="147676228">
                  <w:marLeft w:val="0"/>
                  <w:marRight w:val="0"/>
                  <w:marTop w:val="0"/>
                  <w:marBottom w:val="0"/>
                  <w:divBdr>
                    <w:top w:val="none" w:sz="0" w:space="0" w:color="auto"/>
                    <w:left w:val="none" w:sz="0" w:space="0" w:color="auto"/>
                    <w:bottom w:val="none" w:sz="0" w:space="0" w:color="auto"/>
                    <w:right w:val="none" w:sz="0" w:space="0" w:color="auto"/>
                  </w:divBdr>
                  <w:divsChild>
                    <w:div w:id="32586733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04116947">
      <w:bodyDiv w:val="1"/>
      <w:marLeft w:val="0"/>
      <w:marRight w:val="0"/>
      <w:marTop w:val="0"/>
      <w:marBottom w:val="0"/>
      <w:divBdr>
        <w:top w:val="none" w:sz="0" w:space="0" w:color="auto"/>
        <w:left w:val="none" w:sz="0" w:space="0" w:color="auto"/>
        <w:bottom w:val="none" w:sz="0" w:space="0" w:color="auto"/>
        <w:right w:val="none" w:sz="0" w:space="0" w:color="auto"/>
      </w:divBdr>
    </w:div>
    <w:div w:id="1459031471">
      <w:bodyDiv w:val="1"/>
      <w:marLeft w:val="0"/>
      <w:marRight w:val="0"/>
      <w:marTop w:val="0"/>
      <w:marBottom w:val="0"/>
      <w:divBdr>
        <w:top w:val="none" w:sz="0" w:space="0" w:color="auto"/>
        <w:left w:val="none" w:sz="0" w:space="0" w:color="auto"/>
        <w:bottom w:val="none" w:sz="0" w:space="0" w:color="auto"/>
        <w:right w:val="none" w:sz="0" w:space="0" w:color="auto"/>
      </w:divBdr>
      <w:divsChild>
        <w:div w:id="1693220754">
          <w:marLeft w:val="0"/>
          <w:marRight w:val="0"/>
          <w:marTop w:val="0"/>
          <w:marBottom w:val="0"/>
          <w:divBdr>
            <w:top w:val="none" w:sz="0" w:space="0" w:color="auto"/>
            <w:left w:val="none" w:sz="0" w:space="0" w:color="auto"/>
            <w:bottom w:val="none" w:sz="0" w:space="0" w:color="auto"/>
            <w:right w:val="none" w:sz="0" w:space="0" w:color="auto"/>
          </w:divBdr>
          <w:divsChild>
            <w:div w:id="1317225663">
              <w:marLeft w:val="0"/>
              <w:marRight w:val="0"/>
              <w:marTop w:val="0"/>
              <w:marBottom w:val="75"/>
              <w:divBdr>
                <w:top w:val="none" w:sz="0" w:space="0" w:color="auto"/>
                <w:left w:val="none" w:sz="0" w:space="0" w:color="auto"/>
                <w:bottom w:val="none" w:sz="0" w:space="0" w:color="auto"/>
                <w:right w:val="none" w:sz="0" w:space="0" w:color="auto"/>
              </w:divBdr>
              <w:divsChild>
                <w:div w:id="42679129">
                  <w:marLeft w:val="0"/>
                  <w:marRight w:val="0"/>
                  <w:marTop w:val="0"/>
                  <w:marBottom w:val="0"/>
                  <w:divBdr>
                    <w:top w:val="none" w:sz="0" w:space="0" w:color="auto"/>
                    <w:left w:val="none" w:sz="0" w:space="0" w:color="auto"/>
                    <w:bottom w:val="none" w:sz="0" w:space="0" w:color="auto"/>
                    <w:right w:val="none" w:sz="0" w:space="0" w:color="auto"/>
                  </w:divBdr>
                  <w:divsChild>
                    <w:div w:id="5673514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50315058">
      <w:bodyDiv w:val="1"/>
      <w:marLeft w:val="0"/>
      <w:marRight w:val="0"/>
      <w:marTop w:val="0"/>
      <w:marBottom w:val="0"/>
      <w:divBdr>
        <w:top w:val="none" w:sz="0" w:space="0" w:color="auto"/>
        <w:left w:val="none" w:sz="0" w:space="0" w:color="auto"/>
        <w:bottom w:val="none" w:sz="0" w:space="0" w:color="auto"/>
        <w:right w:val="none" w:sz="0" w:space="0" w:color="auto"/>
      </w:divBdr>
    </w:div>
    <w:div w:id="2046057416">
      <w:bodyDiv w:val="1"/>
      <w:marLeft w:val="0"/>
      <w:marRight w:val="0"/>
      <w:marTop w:val="0"/>
      <w:marBottom w:val="0"/>
      <w:divBdr>
        <w:top w:val="none" w:sz="0" w:space="0" w:color="auto"/>
        <w:left w:val="none" w:sz="0" w:space="0" w:color="auto"/>
        <w:bottom w:val="none" w:sz="0" w:space="0" w:color="auto"/>
        <w:right w:val="none" w:sz="0" w:space="0" w:color="auto"/>
      </w:divBdr>
    </w:div>
    <w:div w:id="20472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iimamasis@salcininkai.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3F23B-F7C6-4DF1-B097-16E3B2FC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8</Pages>
  <Words>19015</Words>
  <Characters>10839</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Godovščikova</dc:creator>
  <cp:keywords/>
  <dc:description/>
  <cp:lastModifiedBy>Ana Voitkun</cp:lastModifiedBy>
  <cp:revision>24</cp:revision>
  <cp:lastPrinted>2025-09-03T11:31:00Z</cp:lastPrinted>
  <dcterms:created xsi:type="dcterms:W3CDTF">2025-09-01T13:17:00Z</dcterms:created>
  <dcterms:modified xsi:type="dcterms:W3CDTF">2025-09-05T10:24:00Z</dcterms:modified>
</cp:coreProperties>
</file>