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CBA255F"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 xml:space="preserve">Pirkimo sąlygų </w:t>
      </w:r>
      <w:r w:rsidR="00862C9B">
        <w:rPr>
          <w:szCs w:val="24"/>
        </w:rPr>
        <w:t>6</w:t>
      </w:r>
      <w:r w:rsidR="003E5CB2" w:rsidRPr="00D868D4">
        <w:rPr>
          <w:szCs w:val="24"/>
        </w:rPr>
        <w:t xml:space="preserve"> priedas „Preliminariosios sutarties projektas“</w:t>
      </w:r>
    </w:p>
    <w:p w14:paraId="0DAD8993" w14:textId="77777777" w:rsidR="003E5CB2" w:rsidRDefault="003E5CB2" w:rsidP="00EC013C">
      <w:pPr>
        <w:spacing w:after="0" w:line="240" w:lineRule="auto"/>
        <w:jc w:val="center"/>
        <w:rPr>
          <w:rFonts w:eastAsia="TimesNewRomanPS-BoldMT"/>
          <w:b/>
          <w:bCs/>
          <w:caps/>
          <w:szCs w:val="24"/>
        </w:rPr>
      </w:pPr>
    </w:p>
    <w:p w14:paraId="40EC7C02" w14:textId="77777777" w:rsidR="006E6A6D" w:rsidRDefault="006E6A6D" w:rsidP="00E168C2">
      <w:pPr>
        <w:spacing w:after="0" w:line="240" w:lineRule="auto"/>
        <w:jc w:val="center"/>
        <w:rPr>
          <w:rFonts w:eastAsia="TimesNewRomanPS-BoldMT"/>
          <w:b/>
          <w:bCs/>
          <w:caps/>
          <w:szCs w:val="24"/>
        </w:rPr>
      </w:pPr>
      <w:r>
        <w:rPr>
          <w:rFonts w:eastAsia="TimesNewRomanPS-BoldMT"/>
          <w:b/>
          <w:bCs/>
          <w:caps/>
          <w:szCs w:val="24"/>
        </w:rPr>
        <w:t>TILTO PER ŠETEKŠNOS UPĘ REMONTO</w:t>
      </w:r>
      <w:r w:rsidRPr="00647475">
        <w:rPr>
          <w:rFonts w:eastAsia="TimesNewRomanPS-BoldMT"/>
          <w:b/>
          <w:bCs/>
          <w:caps/>
          <w:szCs w:val="24"/>
        </w:rPr>
        <w:t xml:space="preserve"> </w:t>
      </w:r>
      <w:r w:rsidRPr="00570551">
        <w:rPr>
          <w:rFonts w:eastAsia="TimesNewRomanPS-BoldMT"/>
          <w:b/>
          <w:bCs/>
          <w:caps/>
          <w:szCs w:val="24"/>
        </w:rPr>
        <w:t>darb</w:t>
      </w:r>
      <w:r>
        <w:rPr>
          <w:rFonts w:eastAsia="TimesNewRomanPS-BoldMT"/>
          <w:b/>
          <w:bCs/>
          <w:caps/>
          <w:szCs w:val="24"/>
        </w:rPr>
        <w:t>ų</w:t>
      </w:r>
      <w:r>
        <w:rPr>
          <w:b/>
          <w:szCs w:val="24"/>
        </w:rPr>
        <w:t xml:space="preserve"> </w:t>
      </w:r>
    </w:p>
    <w:p w14:paraId="7878C2CE" w14:textId="75E96A3D" w:rsidR="00E168C2" w:rsidRPr="008B7433" w:rsidRDefault="00F56298" w:rsidP="00E168C2">
      <w:pPr>
        <w:spacing w:after="0" w:line="240" w:lineRule="auto"/>
        <w:jc w:val="center"/>
        <w:rPr>
          <w:rFonts w:eastAsia="TimesNewRomanPS-BoldMT"/>
          <w:b/>
          <w:bCs/>
          <w:caps/>
          <w:szCs w:val="24"/>
        </w:rPr>
      </w:pPr>
      <w:r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r w:rsidR="00983EA1">
        <w:rPr>
          <w:b/>
          <w:szCs w:val="24"/>
        </w:rPr>
        <w:t xml:space="preserve"> </w:t>
      </w:r>
    </w:p>
    <w:p w14:paraId="4BD64E07" w14:textId="77777777" w:rsidR="00E168C2" w:rsidRPr="003D4800" w:rsidRDefault="00E168C2" w:rsidP="00E168C2">
      <w:pPr>
        <w:spacing w:after="0" w:line="240" w:lineRule="auto"/>
        <w:rPr>
          <w:szCs w:val="24"/>
        </w:rPr>
      </w:pPr>
    </w:p>
    <w:p w14:paraId="777C3064" w14:textId="56920935" w:rsidR="00E168C2" w:rsidRPr="003D4800" w:rsidRDefault="00E168C2" w:rsidP="00E168C2">
      <w:pPr>
        <w:spacing w:after="0" w:line="240" w:lineRule="auto"/>
        <w:jc w:val="center"/>
        <w:rPr>
          <w:szCs w:val="24"/>
        </w:rPr>
      </w:pPr>
      <w:r w:rsidRPr="003D4800">
        <w:rPr>
          <w:szCs w:val="24"/>
        </w:rPr>
        <w:t>202</w:t>
      </w:r>
      <w:r w:rsidR="00EE159A">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7ED8A73" w:rsidR="009920B5" w:rsidRDefault="009920B5" w:rsidP="009C6964">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xml:space="preserve">., veikiančio pagal ………………………………….. (toliau – Rangovas), toliau kartu šioje pirkimo-pardavimo sutartyje vadinami „Šalimis“, o kiekvienas atskirai – „Šalimi“, sudarė šią </w:t>
      </w:r>
      <w:r w:rsidR="002E2181" w:rsidRPr="000C620B">
        <w:rPr>
          <w:szCs w:val="24"/>
        </w:rPr>
        <w:t>preliminariąją</w:t>
      </w:r>
      <w:r w:rsidR="002E2181" w:rsidRPr="00D37E7B">
        <w:rPr>
          <w:szCs w:val="24"/>
        </w:rPr>
        <w:t xml:space="preserve"> </w:t>
      </w:r>
      <w:r w:rsidRPr="004F5E18">
        <w:rPr>
          <w:szCs w:val="24"/>
        </w:rPr>
        <w:t>pirkimo-pardavimo sutartį, toliau vadinamą „Sutartimi“, ir susitarė dėl toliau išvardintų</w:t>
      </w:r>
      <w:r w:rsidRPr="00D37E7B">
        <w:rPr>
          <w:szCs w:val="24"/>
        </w:rPr>
        <w:t xml:space="preserve"> sąlygų.</w:t>
      </w:r>
    </w:p>
    <w:p w14:paraId="78FB9659" w14:textId="77777777" w:rsidR="009C6964" w:rsidRPr="00D37E7B" w:rsidRDefault="009C6964" w:rsidP="009C6964">
      <w:pPr>
        <w:tabs>
          <w:tab w:val="left" w:pos="6765"/>
        </w:tabs>
        <w:spacing w:after="0" w:line="240" w:lineRule="auto"/>
        <w:ind w:firstLine="851"/>
        <w:jc w:val="both"/>
        <w:rPr>
          <w:szCs w:val="24"/>
        </w:rPr>
      </w:pPr>
    </w:p>
    <w:p w14:paraId="2FD8CC9C" w14:textId="77777777" w:rsidR="009C6964" w:rsidRPr="003A083F" w:rsidRDefault="009C6964" w:rsidP="009C6964">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2B2E4E1F" w14:textId="77777777" w:rsidR="009C6964" w:rsidRPr="009052FE" w:rsidRDefault="009C6964" w:rsidP="009C6964">
      <w:pPr>
        <w:tabs>
          <w:tab w:val="left" w:pos="2072"/>
        </w:tabs>
        <w:spacing w:after="0" w:line="240" w:lineRule="auto"/>
        <w:ind w:right="15"/>
        <w:rPr>
          <w:rFonts w:eastAsia="Times New Roman"/>
          <w:sz w:val="20"/>
          <w:szCs w:val="20"/>
        </w:rPr>
      </w:pPr>
    </w:p>
    <w:p w14:paraId="2A77BFBF" w14:textId="04FFADCC" w:rsidR="009C6964" w:rsidRPr="003A083F" w:rsidRDefault="009C6964" w:rsidP="00F90428">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Pr="003A083F">
        <w:rPr>
          <w:rFonts w:eastAsia="Times New Roman"/>
          <w:szCs w:val="24"/>
        </w:rPr>
        <w:t xml:space="preserve"> </w:t>
      </w:r>
      <w:r w:rsidR="00F90428" w:rsidRPr="00B41561">
        <w:rPr>
          <w:color w:val="000000" w:themeColor="text1"/>
          <w:szCs w:val="24"/>
        </w:rPr>
        <w:t>t</w:t>
      </w:r>
      <w:r w:rsidR="00F90428" w:rsidRPr="00B41561">
        <w:rPr>
          <w:szCs w:val="24"/>
        </w:rPr>
        <w:t>ilto per Šetekšnos upę (Šetekšnų k., Panemunėlio sen., Rokiškio r.) remonto</w:t>
      </w:r>
      <w:r w:rsidR="00F90428">
        <w:rPr>
          <w:rFonts w:eastAsia="Times New Roman"/>
          <w:szCs w:val="24"/>
        </w:rPr>
        <w:t xml:space="preserve"> </w:t>
      </w:r>
      <w:r w:rsidRPr="00E168CF">
        <w:rPr>
          <w:rFonts w:eastAsia="TimesNewRomanPS-BoldMT"/>
          <w:bCs/>
          <w:szCs w:val="24"/>
        </w:rPr>
        <w:t>darb</w:t>
      </w:r>
      <w:r>
        <w:rPr>
          <w:rFonts w:eastAsia="TimesNewRomanPS-BoldMT"/>
          <w:bCs/>
          <w:szCs w:val="24"/>
        </w:rPr>
        <w:t>ai</w:t>
      </w:r>
      <w:r w:rsidRPr="00E168CF">
        <w:rPr>
          <w:rFonts w:eastAsia="TimesNewRomanPS-BoldMT"/>
          <w:bCs/>
          <w:szCs w:val="24"/>
        </w:rPr>
        <w:t xml:space="preserve"> </w:t>
      </w:r>
      <w:r w:rsidRPr="003A083F">
        <w:rPr>
          <w:szCs w:val="24"/>
        </w:rPr>
        <w:t>(toliau – darbai).</w:t>
      </w:r>
    </w:p>
    <w:p w14:paraId="360CA677" w14:textId="77777777" w:rsidR="007A0E17" w:rsidRDefault="009C6964" w:rsidP="007A0E17">
      <w:pPr>
        <w:spacing w:after="0" w:line="240" w:lineRule="auto"/>
        <w:ind w:firstLine="709"/>
        <w:jc w:val="both"/>
        <w:rPr>
          <w:szCs w:val="24"/>
        </w:rPr>
      </w:pPr>
      <w:r w:rsidRPr="003A083F">
        <w:rPr>
          <w:szCs w:val="24"/>
        </w:rPr>
        <w:t xml:space="preserve">1.2. </w:t>
      </w:r>
      <w:r>
        <w:rPr>
          <w:szCs w:val="24"/>
        </w:rPr>
        <w:t xml:space="preserve">Darbai atliekami vadovaujantis </w:t>
      </w:r>
      <w:r w:rsidR="007A0E17">
        <w:rPr>
          <w:szCs w:val="24"/>
        </w:rPr>
        <w:t xml:space="preserve">techninis darbo </w:t>
      </w:r>
      <w:r w:rsidR="007A0E17" w:rsidRPr="00224133">
        <w:rPr>
          <w:szCs w:val="24"/>
        </w:rPr>
        <w:t>projekt</w:t>
      </w:r>
      <w:r w:rsidR="007A0E17">
        <w:rPr>
          <w:szCs w:val="24"/>
        </w:rPr>
        <w:t>u.</w:t>
      </w:r>
    </w:p>
    <w:p w14:paraId="0C37E4EA" w14:textId="220CBBAB" w:rsidR="00214C35" w:rsidRDefault="009C6964" w:rsidP="00214C35">
      <w:pPr>
        <w:spacing w:after="0" w:line="240" w:lineRule="auto"/>
        <w:ind w:firstLine="709"/>
        <w:jc w:val="both"/>
        <w:rPr>
          <w:szCs w:val="24"/>
        </w:rPr>
      </w:pPr>
      <w:r w:rsidRPr="0028438D">
        <w:rPr>
          <w:rFonts w:eastAsia="Times New Roman"/>
          <w:szCs w:val="24"/>
        </w:rPr>
        <w:t>1.</w:t>
      </w:r>
      <w:r>
        <w:rPr>
          <w:rFonts w:eastAsia="Times New Roman"/>
          <w:szCs w:val="24"/>
        </w:rPr>
        <w:t>3</w:t>
      </w:r>
      <w:r w:rsidRPr="0028438D">
        <w:rPr>
          <w:rFonts w:eastAsia="Times New Roman"/>
          <w:szCs w:val="24"/>
        </w:rPr>
        <w:t xml:space="preserve">. </w:t>
      </w:r>
      <w:r w:rsidRPr="0028438D">
        <w:rPr>
          <w:szCs w:val="24"/>
        </w:rPr>
        <w:t xml:space="preserve">Darbų atlikimo vieta – </w:t>
      </w:r>
      <w:r w:rsidR="00214C35" w:rsidRPr="00214C35">
        <w:rPr>
          <w:szCs w:val="24"/>
        </w:rPr>
        <w:t>Šetekšnų k., Panemunėlio sen., Rokiškio r.</w:t>
      </w:r>
      <w:r w:rsidR="00214C35">
        <w:rPr>
          <w:szCs w:val="24"/>
        </w:rPr>
        <w:t xml:space="preserve"> </w:t>
      </w:r>
      <w:r w:rsidR="00214C35" w:rsidRPr="00214C35">
        <w:rPr>
          <w:szCs w:val="24"/>
        </w:rPr>
        <w:t>(WGS: 55.887196, 25.353563)</w:t>
      </w:r>
      <w:r w:rsidR="00983921">
        <w:rPr>
          <w:szCs w:val="24"/>
        </w:rPr>
        <w:t>.</w:t>
      </w:r>
    </w:p>
    <w:p w14:paraId="0B499CB0" w14:textId="77777777" w:rsidR="00983921" w:rsidRDefault="00983921" w:rsidP="006B6903">
      <w:pPr>
        <w:tabs>
          <w:tab w:val="left" w:pos="1298"/>
        </w:tabs>
        <w:spacing w:after="0" w:line="240" w:lineRule="auto"/>
        <w:jc w:val="center"/>
        <w:rPr>
          <w:rFonts w:eastAsia="Times New Roman"/>
          <w:b/>
          <w:szCs w:val="24"/>
        </w:rPr>
      </w:pPr>
    </w:p>
    <w:p w14:paraId="18B10B1F" w14:textId="1D66681F" w:rsidR="006B6903" w:rsidRPr="00D763FB" w:rsidRDefault="00BC1358" w:rsidP="006B6903">
      <w:pPr>
        <w:tabs>
          <w:tab w:val="left" w:pos="1298"/>
        </w:tabs>
        <w:spacing w:after="0" w:line="240" w:lineRule="auto"/>
        <w:jc w:val="center"/>
        <w:rPr>
          <w:rFonts w:eastAsia="Times New Roman"/>
          <w:b/>
          <w:szCs w:val="24"/>
        </w:rPr>
      </w:pPr>
      <w:r>
        <w:rPr>
          <w:rFonts w:eastAsia="Times New Roman"/>
          <w:b/>
          <w:szCs w:val="24"/>
        </w:rPr>
        <w:t>II</w:t>
      </w:r>
      <w:r w:rsidR="006B6903" w:rsidRPr="00D763FB">
        <w:rPr>
          <w:rFonts w:eastAsia="Times New Roman"/>
          <w:b/>
          <w:szCs w:val="24"/>
        </w:rPr>
        <w:t>.</w:t>
      </w:r>
      <w:r w:rsidR="006B6903" w:rsidRPr="00D763FB">
        <w:rPr>
          <w:rFonts w:eastAsia="Times New Roman"/>
          <w:szCs w:val="24"/>
        </w:rPr>
        <w:t xml:space="preserve"> </w:t>
      </w:r>
      <w:r w:rsidR="00B015B2" w:rsidRPr="003A083F">
        <w:rPr>
          <w:rFonts w:eastAsia="Times New Roman"/>
          <w:b/>
          <w:szCs w:val="24"/>
        </w:rPr>
        <w:t xml:space="preserve">DARBŲ KAINA IR </w:t>
      </w:r>
      <w:r w:rsidR="00B015B2">
        <w:rPr>
          <w:rFonts w:eastAsia="Times New Roman"/>
          <w:b/>
          <w:szCs w:val="24"/>
        </w:rPr>
        <w:t>ATSISKAITYMAS</w:t>
      </w:r>
    </w:p>
    <w:p w14:paraId="5B04702A" w14:textId="77777777" w:rsidR="006B6903" w:rsidRPr="00FD3945" w:rsidRDefault="006B6903" w:rsidP="006B6903">
      <w:pPr>
        <w:pStyle w:val="Pagrindinistekstas"/>
        <w:tabs>
          <w:tab w:val="left" w:pos="1298"/>
        </w:tabs>
        <w:spacing w:after="0" w:line="240" w:lineRule="auto"/>
        <w:ind w:firstLine="709"/>
        <w:jc w:val="center"/>
        <w:rPr>
          <w:rFonts w:eastAsia="Times New Roman"/>
          <w:iCs/>
          <w:sz w:val="24"/>
          <w:szCs w:val="24"/>
        </w:rPr>
      </w:pPr>
    </w:p>
    <w:p w14:paraId="0E790E67" w14:textId="77777777" w:rsidR="00FD3945" w:rsidRPr="00FD3945" w:rsidRDefault="00FD3945" w:rsidP="006B6903">
      <w:pPr>
        <w:pStyle w:val="Pagrindinistekstas"/>
        <w:spacing w:after="0" w:line="240" w:lineRule="auto"/>
        <w:ind w:firstLine="709"/>
        <w:jc w:val="both"/>
        <w:rPr>
          <w:sz w:val="24"/>
          <w:szCs w:val="24"/>
        </w:rPr>
      </w:pPr>
      <w:r w:rsidRPr="00FD3945">
        <w:rPr>
          <w:sz w:val="24"/>
          <w:szCs w:val="24"/>
        </w:rPr>
        <w:t>2</w:t>
      </w:r>
      <w:r w:rsidR="006B6903" w:rsidRPr="00FD3945">
        <w:rPr>
          <w:sz w:val="24"/>
          <w:szCs w:val="24"/>
        </w:rPr>
        <w:t>.1.</w:t>
      </w:r>
      <w:r w:rsidR="00540B40" w:rsidRPr="00FD3945">
        <w:rPr>
          <w:sz w:val="24"/>
          <w:szCs w:val="24"/>
        </w:rPr>
        <w:t xml:space="preserve"> Sudaroma fiksuotos kainos sutartis.</w:t>
      </w:r>
      <w:r w:rsidR="006B6903" w:rsidRPr="00FD3945">
        <w:rPr>
          <w:sz w:val="24"/>
          <w:szCs w:val="24"/>
        </w:rPr>
        <w:t xml:space="preserve"> </w:t>
      </w:r>
      <w:r w:rsidR="006B6903" w:rsidRPr="00FD3945">
        <w:rPr>
          <w:rFonts w:eastAsia="Times New Roman"/>
          <w:sz w:val="24"/>
          <w:szCs w:val="24"/>
        </w:rPr>
        <w:t xml:space="preserve">Sutarties </w:t>
      </w:r>
      <w:r w:rsidRPr="00FD3945">
        <w:rPr>
          <w:sz w:val="24"/>
          <w:szCs w:val="24"/>
        </w:rPr>
        <w:t xml:space="preserve">kaina __________ Eur (su PVM) </w:t>
      </w:r>
      <w:r w:rsidRPr="00FD3945">
        <w:rPr>
          <w:i/>
          <w:sz w:val="24"/>
          <w:szCs w:val="24"/>
        </w:rPr>
        <w:t>(</w:t>
      </w:r>
      <w:r w:rsidRPr="00FD3945">
        <w:rPr>
          <w:i/>
          <w:sz w:val="24"/>
          <w:szCs w:val="24"/>
          <w:u w:val="single"/>
        </w:rPr>
        <w:t>žodžiais)</w:t>
      </w:r>
      <w:r w:rsidRPr="00FD3945">
        <w:rPr>
          <w:sz w:val="24"/>
          <w:szCs w:val="24"/>
        </w:rPr>
        <w:t xml:space="preserve">. </w:t>
      </w:r>
    </w:p>
    <w:p w14:paraId="61C3BC64" w14:textId="317C698E" w:rsidR="006B6903" w:rsidRPr="00D763FB" w:rsidRDefault="00A95544" w:rsidP="006B6903">
      <w:pPr>
        <w:pStyle w:val="Pagrindinistekstas"/>
        <w:spacing w:after="0" w:line="240" w:lineRule="auto"/>
        <w:ind w:firstLine="709"/>
        <w:jc w:val="both"/>
        <w:rPr>
          <w:rFonts w:eastAsia="Times New Roman"/>
          <w:sz w:val="24"/>
          <w:szCs w:val="24"/>
        </w:rPr>
      </w:pPr>
      <w:r>
        <w:rPr>
          <w:rFonts w:eastAsia="Times New Roman"/>
          <w:sz w:val="24"/>
          <w:szCs w:val="24"/>
        </w:rPr>
        <w:t>2</w:t>
      </w:r>
      <w:r w:rsidR="006B6903" w:rsidRPr="00D763FB">
        <w:rPr>
          <w:rFonts w:eastAsia="Times New Roman"/>
          <w:sz w:val="24"/>
          <w:szCs w:val="24"/>
        </w:rPr>
        <w:t>.</w:t>
      </w:r>
      <w:r w:rsidR="00540B40">
        <w:rPr>
          <w:rFonts w:eastAsia="Times New Roman"/>
          <w:sz w:val="24"/>
          <w:szCs w:val="24"/>
        </w:rPr>
        <w:t>2</w:t>
      </w:r>
      <w:r w:rsidR="006B6903" w:rsidRPr="00D763FB">
        <w:rPr>
          <w:rFonts w:eastAsia="Times New Roman"/>
          <w:sz w:val="24"/>
          <w:szCs w:val="24"/>
        </w:rPr>
        <w:t xml:space="preserve">. Į </w:t>
      </w:r>
      <w:r w:rsidR="001D2369" w:rsidRPr="00D763FB">
        <w:rPr>
          <w:rFonts w:eastAsia="Times New Roman"/>
          <w:sz w:val="24"/>
          <w:szCs w:val="24"/>
        </w:rPr>
        <w:t>S</w:t>
      </w:r>
      <w:r w:rsidR="006B6903"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006B6903" w:rsidRPr="00D763FB">
        <w:rPr>
          <w:rFonts w:eastAsia="Times New Roman"/>
          <w:sz w:val="24"/>
          <w:szCs w:val="24"/>
        </w:rPr>
        <w:t>utarties vykdymu susijusios išlaidos.</w:t>
      </w:r>
    </w:p>
    <w:p w14:paraId="2D1F3D4B" w14:textId="20F274EC" w:rsidR="006B6903" w:rsidRDefault="00E503B7" w:rsidP="006B6903">
      <w:pPr>
        <w:pStyle w:val="Pagrindinistekstas"/>
        <w:spacing w:after="0" w:line="240" w:lineRule="auto"/>
        <w:ind w:firstLine="709"/>
        <w:jc w:val="both"/>
        <w:rPr>
          <w:rFonts w:eastAsia="Times New Roman"/>
          <w:sz w:val="24"/>
          <w:szCs w:val="24"/>
        </w:rPr>
      </w:pPr>
      <w:r>
        <w:rPr>
          <w:rFonts w:eastAsia="Times New Roman"/>
          <w:sz w:val="24"/>
          <w:szCs w:val="24"/>
        </w:rPr>
        <w:t>2</w:t>
      </w:r>
      <w:r w:rsidR="006B6903" w:rsidRPr="00540B40">
        <w:rPr>
          <w:rFonts w:eastAsia="Times New Roman"/>
          <w:sz w:val="24"/>
          <w:szCs w:val="24"/>
        </w:rPr>
        <w:t>.</w:t>
      </w:r>
      <w:r w:rsidR="00540B40">
        <w:rPr>
          <w:rFonts w:eastAsia="Times New Roman"/>
          <w:sz w:val="24"/>
          <w:szCs w:val="24"/>
        </w:rPr>
        <w:t>3</w:t>
      </w:r>
      <w:r w:rsidR="006B6903"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0B062848" w:rsidR="00563588" w:rsidRPr="001D76A8" w:rsidRDefault="00E503B7" w:rsidP="00563588">
      <w:pPr>
        <w:pStyle w:val="Pagrindinistekstas"/>
        <w:spacing w:after="0" w:line="240" w:lineRule="auto"/>
        <w:ind w:firstLine="709"/>
        <w:jc w:val="both"/>
        <w:rPr>
          <w:rFonts w:eastAsia="Times New Roman"/>
          <w:sz w:val="24"/>
          <w:szCs w:val="24"/>
        </w:rPr>
      </w:pPr>
      <w:r>
        <w:rPr>
          <w:rFonts w:eastAsia="Times New Roman"/>
          <w:sz w:val="24"/>
          <w:szCs w:val="24"/>
        </w:rPr>
        <w:t>2</w:t>
      </w:r>
      <w:r w:rsidR="00563588" w:rsidRPr="003D4800">
        <w:rPr>
          <w:rFonts w:eastAsia="Times New Roman"/>
          <w:sz w:val="24"/>
          <w:szCs w:val="24"/>
        </w:rPr>
        <w:t>.</w:t>
      </w:r>
      <w:r w:rsidR="00563588">
        <w:rPr>
          <w:rFonts w:eastAsia="Times New Roman"/>
          <w:sz w:val="24"/>
          <w:szCs w:val="24"/>
        </w:rPr>
        <w:t>4</w:t>
      </w:r>
      <w:r w:rsidR="00563588" w:rsidRPr="003D4800">
        <w:rPr>
          <w:rFonts w:eastAsia="Times New Roman"/>
          <w:sz w:val="24"/>
          <w:szCs w:val="24"/>
        </w:rPr>
        <w:t>. Sutarties kaina gali būti peržiūrima, jei nuo preliminariosios sutarties pasirašymo datos praėję 6 mėnesiai. Šalys</w:t>
      </w:r>
      <w:r w:rsidR="00563588">
        <w:rPr>
          <w:rFonts w:eastAsia="Times New Roman"/>
          <w:sz w:val="24"/>
          <w:szCs w:val="24"/>
        </w:rPr>
        <w:t xml:space="preserve"> </w:t>
      </w:r>
      <w:r w:rsidR="00563588" w:rsidRPr="003D4800">
        <w:rPr>
          <w:rFonts w:eastAsia="Times New Roman"/>
          <w:sz w:val="24"/>
          <w:szCs w:val="24"/>
        </w:rPr>
        <w:t xml:space="preserve">atlieka sutarties kainos peržiūrą </w:t>
      </w:r>
      <w:r w:rsidR="00563588">
        <w:rPr>
          <w:rFonts w:eastAsia="Times New Roman"/>
          <w:sz w:val="24"/>
          <w:szCs w:val="24"/>
        </w:rPr>
        <w:t>tuo</w:t>
      </w:r>
      <w:r w:rsidR="00563588" w:rsidRPr="003D4800">
        <w:rPr>
          <w:rFonts w:eastAsia="Times New Roman"/>
          <w:sz w:val="24"/>
          <w:szCs w:val="24"/>
        </w:rPr>
        <w:t xml:space="preserve"> atvej</w:t>
      </w:r>
      <w:r w:rsidR="00563588">
        <w:rPr>
          <w:rFonts w:eastAsia="Times New Roman"/>
          <w:sz w:val="24"/>
          <w:szCs w:val="24"/>
        </w:rPr>
        <w:t xml:space="preserve">u, </w:t>
      </w:r>
      <w:r w:rsidR="00563588">
        <w:rPr>
          <w:rStyle w:val="FontStyle23"/>
          <w:lang w:eastAsia="lt-LT"/>
        </w:rPr>
        <w:t>k</w:t>
      </w:r>
      <w:r w:rsidR="00563588" w:rsidRPr="003D4800">
        <w:rPr>
          <w:rStyle w:val="FontStyle23"/>
          <w:lang w:eastAsia="lt-LT"/>
        </w:rPr>
        <w:t xml:space="preserve">ai peržiūra iš esmės nepakeičia sutarties pobūdžio ir perskaičiavimo koeficientas A praėjus 6 mėn. po sutarties pasirašymo yra </w:t>
      </w:r>
      <w:r w:rsidR="00563588"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0EE034DE"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w:t>
      </w:r>
      <w:r w:rsidRPr="003D4800">
        <w:rPr>
          <w:rFonts w:eastAsia="Times New Roman"/>
          <w:sz w:val="24"/>
          <w:szCs w:val="24"/>
        </w:rPr>
        <w:lastRenderedPageBreak/>
        <w:t>pokyčiai ir svoriai/Statybos sąnaudų elementų kainų indeksai/Statybos sąnaudų elementų kainų indeksai (20</w:t>
      </w:r>
      <w:r w:rsidR="004C20D3">
        <w:rPr>
          <w:rFonts w:eastAsia="Times New Roman"/>
          <w:sz w:val="24"/>
          <w:szCs w:val="24"/>
        </w:rPr>
        <w:t>15</w:t>
      </w:r>
      <w:r w:rsidRPr="003D4800">
        <w:rPr>
          <w:rFonts w:eastAsia="Times New Roman"/>
          <w:sz w:val="24"/>
          <w:szCs w:val="24"/>
        </w:rPr>
        <w:t xml:space="preserve"> m. – 100). </w:t>
      </w:r>
    </w:p>
    <w:p w14:paraId="41B89D04" w14:textId="77777777" w:rsidR="00563588" w:rsidRDefault="00563588" w:rsidP="00563588">
      <w:pPr>
        <w:pStyle w:val="Pagrindinistekstas"/>
        <w:spacing w:after="0" w:line="240" w:lineRule="auto"/>
        <w:ind w:firstLine="709"/>
        <w:jc w:val="both"/>
        <w:rPr>
          <w:rStyle w:val="FontStyle23"/>
          <w:lang w:eastAsia="lt-LT"/>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0CFF1FC2" w14:textId="77777777" w:rsidR="00A95544" w:rsidRPr="00F75E2F" w:rsidRDefault="00A95544" w:rsidP="00A95544">
      <w:pPr>
        <w:tabs>
          <w:tab w:val="left" w:pos="2072"/>
        </w:tabs>
        <w:spacing w:after="0" w:line="240" w:lineRule="auto"/>
        <w:ind w:firstLine="720"/>
        <w:jc w:val="both"/>
        <w:rPr>
          <w:rFonts w:eastAsia="Times New Roman"/>
          <w:szCs w:val="24"/>
        </w:rPr>
      </w:pPr>
      <w:r w:rsidRPr="00F75E2F">
        <w:rPr>
          <w:rFonts w:eastAsia="Times New Roman"/>
          <w:szCs w:val="24"/>
        </w:rPr>
        <w:t>2.5. Mokėjima</w:t>
      </w:r>
      <w:r>
        <w:rPr>
          <w:rFonts w:eastAsia="Times New Roman"/>
          <w:szCs w:val="24"/>
        </w:rPr>
        <w:t>i</w:t>
      </w:r>
      <w:r w:rsidRPr="00F75E2F">
        <w:rPr>
          <w:rFonts w:eastAsia="Times New Roman"/>
          <w:szCs w:val="24"/>
        </w:rPr>
        <w:t xml:space="preserve"> atliekam</w:t>
      </w:r>
      <w:r>
        <w:rPr>
          <w:rFonts w:eastAsia="Times New Roman"/>
          <w:szCs w:val="24"/>
        </w:rPr>
        <w:t>i</w:t>
      </w:r>
      <w:r w:rsidRPr="00F75E2F">
        <w:rPr>
          <w:rFonts w:eastAsia="Times New Roman"/>
          <w:szCs w:val="24"/>
        </w:rPr>
        <w:t xml:space="preserve"> eurais į Rangovo nurodytą banko sąskaitą pagal sąskaitą faktūrą. </w:t>
      </w:r>
    </w:p>
    <w:p w14:paraId="327213F8" w14:textId="77777777" w:rsidR="00A95544" w:rsidRPr="005B3A3D" w:rsidRDefault="00A95544" w:rsidP="00A95544">
      <w:pPr>
        <w:spacing w:after="0" w:line="240" w:lineRule="auto"/>
        <w:ind w:firstLine="709"/>
        <w:jc w:val="both"/>
        <w:rPr>
          <w:szCs w:val="24"/>
        </w:rPr>
      </w:pPr>
      <w:r w:rsidRPr="00F75E2F">
        <w:rPr>
          <w:rFonts w:eastAsia="Times New Roman"/>
          <w:szCs w:val="24"/>
        </w:rPr>
        <w:t xml:space="preserve">2.6. </w:t>
      </w:r>
      <w:r>
        <w:rPr>
          <w:rFonts w:eastAsia="Times New Roman"/>
          <w:szCs w:val="24"/>
        </w:rPr>
        <w:t>Už darbus atsiskaitoma pateikus atliktų darbų aktus, pažymas ir sąskaitas faktūras per 30 kalendorinių dienų nuo sąskaitos faktūros gavimo datos</w:t>
      </w:r>
      <w:r w:rsidRPr="005B3A3D">
        <w:rPr>
          <w:szCs w:val="24"/>
        </w:rPr>
        <w:t xml:space="preserve">. </w:t>
      </w:r>
    </w:p>
    <w:p w14:paraId="5D74D74D" w14:textId="77777777" w:rsidR="00A95544" w:rsidRPr="000C2B99" w:rsidRDefault="00A95544" w:rsidP="00A95544">
      <w:pPr>
        <w:spacing w:after="0" w:line="240" w:lineRule="auto"/>
        <w:ind w:firstLine="709"/>
        <w:jc w:val="both"/>
        <w:rPr>
          <w:szCs w:val="24"/>
        </w:rPr>
      </w:pPr>
      <w:r w:rsidRPr="00DA2924">
        <w:rPr>
          <w:rFonts w:ascii="Palemonas" w:hAnsi="Palemonas"/>
          <w:bCs/>
          <w:szCs w:val="24"/>
        </w:rPr>
        <w:t xml:space="preserve">2.7. </w:t>
      </w:r>
      <w:r w:rsidRPr="00DA2924">
        <w:rPr>
          <w:rFonts w:eastAsia="Times New Roman"/>
          <w:szCs w:val="24"/>
        </w:rPr>
        <w:t xml:space="preserve">Rangovas </w:t>
      </w:r>
      <w:r w:rsidRPr="00DA2924">
        <w:rPr>
          <w:szCs w:val="24"/>
        </w:rPr>
        <w:t>sąskaitą faktūrą privalo pateikti naudojantis Sąskaitų administravimo bendrąja informacine sistema (SABIS)</w:t>
      </w:r>
      <w:r w:rsidRPr="00DA2924">
        <w:rPr>
          <w:rFonts w:ascii="Palemonas" w:hAnsi="Palemonas"/>
          <w:szCs w:val="24"/>
        </w:rPr>
        <w:t>.</w:t>
      </w:r>
      <w:r w:rsidRPr="00F75E2F">
        <w:rPr>
          <w:rFonts w:ascii="Palemonas" w:hAnsi="Palemonas"/>
          <w:szCs w:val="24"/>
        </w:rPr>
        <w:t xml:space="preserve"> </w:t>
      </w:r>
    </w:p>
    <w:p w14:paraId="66748661" w14:textId="77777777" w:rsidR="00A95544" w:rsidRPr="006439B5" w:rsidRDefault="00A95544" w:rsidP="00A95544">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1F54162D" w14:textId="77777777" w:rsidR="00A95544" w:rsidRPr="006439B5" w:rsidRDefault="00A95544" w:rsidP="00A95544">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77E37524" w14:textId="77777777" w:rsidR="00A95544" w:rsidRPr="006439B5" w:rsidRDefault="00A95544" w:rsidP="00A95544">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6C11DA24" w14:textId="77777777" w:rsidR="00A95544" w:rsidRPr="006439B5" w:rsidRDefault="00A95544" w:rsidP="00A95544">
      <w:pPr>
        <w:spacing w:after="0" w:line="240" w:lineRule="auto"/>
        <w:ind w:firstLine="709"/>
        <w:jc w:val="both"/>
        <w:rPr>
          <w:szCs w:val="24"/>
        </w:rPr>
      </w:pPr>
      <w:r w:rsidRPr="006439B5">
        <w:rPr>
          <w:szCs w:val="24"/>
        </w:rPr>
        <w:t xml:space="preserve">2.8.3.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03EA7EDC" w14:textId="77777777" w:rsidR="00A95544" w:rsidRPr="006439B5" w:rsidRDefault="00A95544" w:rsidP="00A95544">
      <w:pPr>
        <w:spacing w:after="0" w:line="240" w:lineRule="auto"/>
        <w:ind w:firstLine="709"/>
        <w:jc w:val="both"/>
        <w:rPr>
          <w:szCs w:val="24"/>
        </w:rPr>
      </w:pPr>
      <w:r w:rsidRPr="006439B5">
        <w:rPr>
          <w:szCs w:val="24"/>
        </w:rPr>
        <w:t xml:space="preserve">2.8.4.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56116110" w14:textId="77777777" w:rsidR="00A95544" w:rsidRDefault="00A95544" w:rsidP="00A95544">
      <w:pPr>
        <w:spacing w:after="0" w:line="240" w:lineRule="auto"/>
        <w:ind w:firstLine="709"/>
        <w:jc w:val="both"/>
        <w:rPr>
          <w:szCs w:val="24"/>
        </w:rPr>
      </w:pPr>
      <w:r w:rsidRPr="006439B5">
        <w:rPr>
          <w:szCs w:val="24"/>
        </w:rPr>
        <w:t xml:space="preserve">2.8.5.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57C8D263" w:rsidR="00716E8F" w:rsidRPr="003D4800" w:rsidRDefault="00BC1358" w:rsidP="00716E8F">
      <w:pPr>
        <w:pStyle w:val="Pagrindinistekstas"/>
        <w:tabs>
          <w:tab w:val="left" w:pos="1298"/>
        </w:tabs>
        <w:spacing w:after="0" w:line="240" w:lineRule="auto"/>
        <w:jc w:val="center"/>
        <w:rPr>
          <w:sz w:val="24"/>
          <w:szCs w:val="24"/>
        </w:rPr>
      </w:pPr>
      <w:r>
        <w:rPr>
          <w:b/>
          <w:sz w:val="24"/>
          <w:szCs w:val="24"/>
        </w:rPr>
        <w:t>III</w:t>
      </w:r>
      <w:r w:rsidR="00716E8F" w:rsidRPr="003D4800">
        <w:rPr>
          <w:b/>
          <w:sz w:val="24"/>
          <w:szCs w:val="24"/>
        </w:rPr>
        <w:t>.</w:t>
      </w:r>
      <w:r w:rsidR="00716E8F" w:rsidRPr="003D4800">
        <w:rPr>
          <w:sz w:val="24"/>
          <w:szCs w:val="24"/>
        </w:rPr>
        <w:t xml:space="preserve"> </w:t>
      </w:r>
      <w:r w:rsidR="00716E8F"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536DFD39" w:rsidR="00797E52" w:rsidRPr="00A81704" w:rsidRDefault="00634B6F" w:rsidP="00DA1164">
      <w:pPr>
        <w:pStyle w:val="Pagrindinistekstas"/>
        <w:spacing w:after="0" w:line="240" w:lineRule="auto"/>
        <w:ind w:firstLine="709"/>
        <w:jc w:val="both"/>
        <w:rPr>
          <w:bCs/>
          <w:sz w:val="24"/>
          <w:szCs w:val="24"/>
        </w:rPr>
      </w:pPr>
      <w:r>
        <w:rPr>
          <w:sz w:val="24"/>
          <w:szCs w:val="24"/>
        </w:rPr>
        <w:t>3</w:t>
      </w:r>
      <w:r w:rsidR="00716E8F" w:rsidRPr="00A81704">
        <w:rPr>
          <w:sz w:val="24"/>
          <w:szCs w:val="24"/>
        </w:rPr>
        <w:t xml:space="preserve">.1. </w:t>
      </w:r>
      <w:bookmarkStart w:id="0" w:name="_Hlk189219625"/>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Pr="00A81704">
        <w:rPr>
          <w:bCs/>
          <w:sz w:val="24"/>
          <w:szCs w:val="24"/>
        </w:rPr>
        <w:t xml:space="preserve">galioja </w:t>
      </w:r>
      <w:r w:rsidR="00043B2D">
        <w:rPr>
          <w:bCs/>
          <w:sz w:val="24"/>
          <w:szCs w:val="24"/>
        </w:rPr>
        <w:t xml:space="preserve">24 </w:t>
      </w:r>
      <w:r w:rsidR="00E21AF5" w:rsidRPr="00A81704">
        <w:rPr>
          <w:bCs/>
          <w:sz w:val="24"/>
          <w:szCs w:val="24"/>
        </w:rPr>
        <w:t>mėn</w:t>
      </w:r>
      <w:r w:rsidR="00A95FA5">
        <w:rPr>
          <w:bCs/>
          <w:sz w:val="24"/>
          <w:szCs w:val="24"/>
        </w:rPr>
        <w:t>.</w:t>
      </w:r>
      <w:r w:rsidR="004B56C7">
        <w:rPr>
          <w:bCs/>
          <w:sz w:val="24"/>
          <w:szCs w:val="24"/>
        </w:rPr>
        <w:t xml:space="preserve"> </w:t>
      </w:r>
    </w:p>
    <w:bookmarkEnd w:id="0"/>
    <w:p w14:paraId="017FB11A" w14:textId="0191ADFE" w:rsidR="00E21AF5" w:rsidRPr="003D4800" w:rsidRDefault="004B56C7" w:rsidP="0030387C">
      <w:pPr>
        <w:pStyle w:val="Pagrindinistekstas"/>
        <w:spacing w:after="0" w:line="240" w:lineRule="auto"/>
        <w:ind w:firstLine="709"/>
        <w:jc w:val="both"/>
        <w:rPr>
          <w:bCs/>
          <w:sz w:val="24"/>
          <w:szCs w:val="24"/>
        </w:rPr>
      </w:pPr>
      <w:r>
        <w:rPr>
          <w:bCs/>
          <w:sz w:val="24"/>
          <w:szCs w:val="24"/>
        </w:rPr>
        <w:t>3</w:t>
      </w:r>
      <w:r w:rsidR="00E21AF5" w:rsidRPr="003D4800">
        <w:rPr>
          <w:bCs/>
          <w:sz w:val="24"/>
          <w:szCs w:val="24"/>
        </w:rPr>
        <w:t>.2. Užsakovui gavus finansavimą, preliminariosios sutarties pagrindu bus sudaryta</w:t>
      </w:r>
      <w:r w:rsidR="0030387C">
        <w:rPr>
          <w:bCs/>
          <w:sz w:val="24"/>
          <w:szCs w:val="24"/>
        </w:rPr>
        <w:t xml:space="preserve"> </w:t>
      </w:r>
      <w:r w:rsidR="00E21AF5" w:rsidRPr="003D4800">
        <w:rPr>
          <w:bCs/>
          <w:sz w:val="24"/>
          <w:szCs w:val="24"/>
        </w:rPr>
        <w:t xml:space="preserve">pagrindinė pirkimo sutartis. Apie siūlymą pasirašyti pagrindinę sutartį </w:t>
      </w:r>
      <w:r w:rsidR="0030387C">
        <w:rPr>
          <w:bCs/>
          <w:sz w:val="24"/>
          <w:szCs w:val="24"/>
        </w:rPr>
        <w:t>R</w:t>
      </w:r>
      <w:r w:rsidR="00E21AF5" w:rsidRPr="003D4800">
        <w:rPr>
          <w:bCs/>
          <w:sz w:val="24"/>
          <w:szCs w:val="24"/>
        </w:rPr>
        <w:t>angovas informuojamas raštu. Jei finansavimas nebus gautas preliminariosios sutarties galiojimo laikotarpiu, pagrindinė sutartis nebus pasirašoma.</w:t>
      </w:r>
    </w:p>
    <w:p w14:paraId="41AABAE9" w14:textId="602AA8FB" w:rsidR="004B56C7" w:rsidRDefault="004B56C7" w:rsidP="004B56C7">
      <w:pPr>
        <w:spacing w:after="0" w:line="240" w:lineRule="auto"/>
        <w:ind w:right="11" w:firstLine="709"/>
        <w:jc w:val="both"/>
        <w:rPr>
          <w:bCs/>
          <w:szCs w:val="24"/>
        </w:rPr>
      </w:pPr>
      <w:r>
        <w:rPr>
          <w:bCs/>
          <w:szCs w:val="24"/>
        </w:rPr>
        <w:t>3</w:t>
      </w:r>
      <w:r w:rsidR="00E21AF5" w:rsidRPr="006305EE">
        <w:rPr>
          <w:bCs/>
          <w:szCs w:val="24"/>
        </w:rPr>
        <w:t>.3. Pagrindinė sutartis įsigalioja</w:t>
      </w:r>
      <w:r w:rsidR="00B95365" w:rsidRPr="006305EE">
        <w:rPr>
          <w:bCs/>
          <w:szCs w:val="24"/>
        </w:rPr>
        <w:t xml:space="preserve"> </w:t>
      </w:r>
      <w:r w:rsidRPr="006B3433">
        <w:rPr>
          <w:szCs w:val="24"/>
        </w:rPr>
        <w:t>nuo to momento, kai ją pasirašo abi Sutarties Šalys.</w:t>
      </w:r>
    </w:p>
    <w:p w14:paraId="68BEFD39" w14:textId="44D6F68D" w:rsidR="0099324D" w:rsidRPr="006B7C31" w:rsidRDefault="004B56C7" w:rsidP="00B95365">
      <w:pPr>
        <w:spacing w:after="0" w:line="240" w:lineRule="auto"/>
        <w:ind w:right="11" w:firstLine="709"/>
        <w:jc w:val="both"/>
        <w:rPr>
          <w:szCs w:val="24"/>
        </w:rPr>
      </w:pPr>
      <w:r>
        <w:rPr>
          <w:szCs w:val="24"/>
        </w:rPr>
        <w:t>3</w:t>
      </w:r>
      <w:r w:rsidR="0099324D" w:rsidRPr="00A95FA5">
        <w:rPr>
          <w:szCs w:val="24"/>
        </w:rPr>
        <w:t xml:space="preserve">.4. </w:t>
      </w:r>
      <w:bookmarkStart w:id="1" w:name="_Hlk189219640"/>
      <w:r w:rsidR="0099324D" w:rsidRPr="006B7C31">
        <w:rPr>
          <w:szCs w:val="24"/>
        </w:rPr>
        <w:t xml:space="preserve">Rangovas darbus privalo atlikti per </w:t>
      </w:r>
      <w:r w:rsidR="006B7C31" w:rsidRPr="006B7C31">
        <w:rPr>
          <w:szCs w:val="24"/>
        </w:rPr>
        <w:t>2</w:t>
      </w:r>
      <w:r w:rsidR="0099324D" w:rsidRPr="006B7C31">
        <w:rPr>
          <w:szCs w:val="24"/>
        </w:rPr>
        <w:t xml:space="preserve"> mėn. nuo pagrindinės sutarties įsigaliojimo datos</w:t>
      </w:r>
      <w:r w:rsidRPr="006B7C31">
        <w:rPr>
          <w:szCs w:val="24"/>
        </w:rPr>
        <w:t>.</w:t>
      </w:r>
    </w:p>
    <w:p w14:paraId="3EFA2EA4" w14:textId="77777777" w:rsidR="007A5544" w:rsidRDefault="007A5544" w:rsidP="00B95365">
      <w:pPr>
        <w:spacing w:after="0" w:line="240" w:lineRule="auto"/>
        <w:ind w:right="11" w:firstLine="709"/>
        <w:jc w:val="both"/>
        <w:rPr>
          <w:szCs w:val="24"/>
        </w:rPr>
      </w:pPr>
    </w:p>
    <w:p w14:paraId="18FE2A6F" w14:textId="77777777" w:rsidR="007A5544" w:rsidRPr="00152A77" w:rsidRDefault="007A5544" w:rsidP="007A5544">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69AEABE1" w14:textId="77777777" w:rsidR="007A5544" w:rsidRPr="009052FE" w:rsidRDefault="007A5544" w:rsidP="007A5544">
      <w:pPr>
        <w:spacing w:after="0" w:line="240" w:lineRule="auto"/>
        <w:jc w:val="center"/>
        <w:rPr>
          <w:rFonts w:eastAsia="Times New Roman"/>
          <w:b/>
          <w:sz w:val="20"/>
          <w:szCs w:val="20"/>
          <w:lang w:eastAsia="x-none"/>
        </w:rPr>
      </w:pPr>
    </w:p>
    <w:p w14:paraId="6D04C27C" w14:textId="77777777" w:rsidR="007A5544" w:rsidRPr="00152A77" w:rsidRDefault="007A5544" w:rsidP="007A5544">
      <w:pPr>
        <w:spacing w:after="0" w:line="240" w:lineRule="auto"/>
        <w:ind w:firstLine="709"/>
        <w:jc w:val="both"/>
        <w:rPr>
          <w:szCs w:val="24"/>
        </w:rPr>
      </w:pPr>
      <w:r w:rsidRPr="00152A77">
        <w:rPr>
          <w:szCs w:val="24"/>
        </w:rPr>
        <w:lastRenderedPageBreak/>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6AA5F087" w14:textId="77777777" w:rsidR="007A5544" w:rsidRPr="00152A77" w:rsidRDefault="007A5544" w:rsidP="007A5544">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w:t>
      </w:r>
      <w:r>
        <w:rPr>
          <w:szCs w:val="24"/>
        </w:rPr>
        <w:t>darbų atlikimo vietoje</w:t>
      </w:r>
      <w:r w:rsidRPr="00152A77">
        <w:rPr>
          <w:szCs w:val="24"/>
        </w:rPr>
        <w:t xml:space="preserve">. </w:t>
      </w:r>
    </w:p>
    <w:p w14:paraId="7B095104" w14:textId="77777777" w:rsidR="007A5544" w:rsidRPr="00152A77" w:rsidRDefault="007A5544" w:rsidP="007A5544">
      <w:pPr>
        <w:spacing w:after="0" w:line="240" w:lineRule="auto"/>
        <w:ind w:firstLine="709"/>
        <w:jc w:val="both"/>
        <w:rPr>
          <w:szCs w:val="24"/>
        </w:rPr>
      </w:pPr>
      <w:r w:rsidRPr="00152A77">
        <w:rPr>
          <w:szCs w:val="24"/>
        </w:rPr>
        <w:t>4.3. Rangovui tinkamai atlikus darbus, Užsakovas privalo sumokėti Sutarties kainą.</w:t>
      </w:r>
    </w:p>
    <w:p w14:paraId="2F760ED3" w14:textId="77777777" w:rsidR="007A5544" w:rsidRDefault="007A5544" w:rsidP="007A5544">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2FA02BDD" w14:textId="75AE207A" w:rsidR="005A02F4" w:rsidRDefault="005A02F4" w:rsidP="007A5544">
      <w:pPr>
        <w:spacing w:after="0" w:line="240" w:lineRule="auto"/>
        <w:ind w:firstLine="709"/>
        <w:jc w:val="both"/>
        <w:rPr>
          <w:szCs w:val="24"/>
        </w:rPr>
      </w:pPr>
      <w:r>
        <w:rPr>
          <w:szCs w:val="24"/>
        </w:rPr>
        <w:t>4.5.</w:t>
      </w:r>
      <w:r w:rsidR="00215808">
        <w:rPr>
          <w:szCs w:val="24"/>
        </w:rPr>
        <w:t xml:space="preserve"> </w:t>
      </w:r>
      <w:r w:rsidR="00215808" w:rsidRPr="00A75B50">
        <w:rPr>
          <w:szCs w:val="24"/>
        </w:rPr>
        <w:t xml:space="preserve">Bet kuriuo Sutarties galiojimo laikotarpiu, įspėjęs Rangovą ne vėliau kaip prieš 3 darbo dienas, reikalauti iš Rangovo pateikti dokumentus ir įrodymus, patvirtinančius Sutarties </w:t>
      </w:r>
      <w:r w:rsidR="00215808" w:rsidRPr="00A75B50">
        <w:rPr>
          <w:rFonts w:eastAsia="Times New Roman"/>
          <w:szCs w:val="24"/>
          <w:lang w:eastAsia="lt-LT"/>
        </w:rPr>
        <w:t xml:space="preserve">5.1.7 </w:t>
      </w:r>
      <w:r w:rsidR="00215808" w:rsidRPr="00A75B50">
        <w:rPr>
          <w:szCs w:val="24"/>
        </w:rPr>
        <w:t>papunktyje nurodytų įsipareigojimų laikymąsi. Jei Rangovas nevykdo šių įsipareigojimų, Užsakovas turi teisę reikalauti sumokėti  500,00 (penkių šimtų) Eur dydžio baudą. U</w:t>
      </w:r>
      <w:r w:rsidR="00215808" w:rsidRPr="00A75B50">
        <w:rPr>
          <w:kern w:val="2"/>
          <w:szCs w:val="24"/>
        </w:rPr>
        <w:t xml:space="preserve">ž antrą kartą užfiksuotą pažeidimą ir kiekvieną sekantį pažeidimo atvejį </w:t>
      </w:r>
      <w:r w:rsidR="00215808" w:rsidRPr="00A75B50">
        <w:rPr>
          <w:szCs w:val="24"/>
        </w:rPr>
        <w:t>turi teisę reikalauti sumokėti 1 000,00 (vieno tūkstančio)</w:t>
      </w:r>
      <w:r w:rsidR="00215808" w:rsidRPr="00FB7D22">
        <w:rPr>
          <w:szCs w:val="24"/>
        </w:rPr>
        <w:t xml:space="preserve"> Eur dydžio baudą.</w:t>
      </w:r>
    </w:p>
    <w:p w14:paraId="657A7571" w14:textId="77777777" w:rsidR="005A02F4" w:rsidRDefault="005A02F4" w:rsidP="007A5544">
      <w:pPr>
        <w:spacing w:after="0" w:line="240" w:lineRule="auto"/>
        <w:ind w:firstLine="709"/>
        <w:jc w:val="both"/>
        <w:rPr>
          <w:szCs w:val="24"/>
        </w:rPr>
      </w:pPr>
    </w:p>
    <w:p w14:paraId="02A332BD" w14:textId="77777777" w:rsidR="005A02F4" w:rsidRPr="00152A77" w:rsidRDefault="005A02F4" w:rsidP="005A02F4">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9DE3DC6" w14:textId="77777777" w:rsidR="005A02F4" w:rsidRPr="009052FE" w:rsidRDefault="005A02F4" w:rsidP="005A02F4">
      <w:pPr>
        <w:tabs>
          <w:tab w:val="num" w:pos="709"/>
          <w:tab w:val="left" w:pos="2072"/>
        </w:tabs>
        <w:spacing w:after="0" w:line="240" w:lineRule="auto"/>
        <w:ind w:firstLine="709"/>
        <w:jc w:val="both"/>
        <w:rPr>
          <w:rFonts w:eastAsia="Times New Roman"/>
          <w:bCs/>
          <w:sz w:val="20"/>
          <w:szCs w:val="20"/>
        </w:rPr>
      </w:pPr>
    </w:p>
    <w:p w14:paraId="6DF4A8D9" w14:textId="77777777" w:rsidR="005A02F4" w:rsidRPr="00152A77" w:rsidRDefault="005A02F4" w:rsidP="005A02F4">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5DFE8E75" w14:textId="77777777" w:rsidR="005A02F4" w:rsidRPr="00152A77" w:rsidRDefault="005A02F4" w:rsidP="005A02F4">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09AC01A3" w14:textId="77777777" w:rsidR="005A02F4" w:rsidRPr="00152A77" w:rsidRDefault="005A02F4" w:rsidP="005A02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26C7899B" w14:textId="77777777" w:rsidR="005A02F4" w:rsidRPr="00152A77" w:rsidRDefault="005A02F4" w:rsidP="005A02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4FF6CC69" w14:textId="77777777" w:rsidR="005A02F4" w:rsidRPr="00152A77"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4A0CAE76" w14:textId="77777777" w:rsidR="005A02F4" w:rsidRPr="00152A77"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638DC84C" w14:textId="77777777" w:rsidR="005A02F4" w:rsidRPr="00BB0D96"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5149E6DF" w14:textId="26C544CB" w:rsidR="005A02F4" w:rsidRPr="00A0176A" w:rsidRDefault="005A02F4" w:rsidP="005A02F4">
      <w:pPr>
        <w:pStyle w:val="Pagrindinistekstas"/>
        <w:spacing w:after="0" w:line="240" w:lineRule="auto"/>
        <w:ind w:firstLine="709"/>
        <w:jc w:val="both"/>
        <w:rPr>
          <w:rFonts w:eastAsia="Times New Roman"/>
          <w:sz w:val="24"/>
          <w:szCs w:val="24"/>
        </w:rPr>
      </w:pPr>
      <w:r w:rsidRPr="00A0176A">
        <w:rPr>
          <w:rFonts w:eastAsia="Times New Roman"/>
          <w:sz w:val="24"/>
          <w:szCs w:val="24"/>
        </w:rPr>
        <w:t xml:space="preserve">5.1.7. </w:t>
      </w:r>
      <w:r w:rsidRPr="00A0176A">
        <w:rPr>
          <w:color w:val="000000"/>
          <w:sz w:val="24"/>
          <w:szCs w:val="24"/>
        </w:rPr>
        <w:t>visu Sutarties vykdymo laikotarpiu atliekant darbus</w:t>
      </w:r>
      <w:r w:rsidRPr="00A0176A">
        <w:rPr>
          <w:rFonts w:eastAsia="Times New Roman"/>
          <w:sz w:val="24"/>
          <w:szCs w:val="24"/>
        </w:rPr>
        <w:t xml:space="preserve"> Rangovas įsipareigoja sutarties vykdymo laikotarpiu užtikrinti nustatytų kokybės vadybos sistemos ir (arba) aplinkos apsaugos vadybos sistemos standartų laikymąsi ir turėti tai patvirtinančius dokumentus. </w:t>
      </w:r>
      <w:r w:rsidRPr="00A0176A">
        <w:rPr>
          <w:sz w:val="24"/>
          <w:szCs w:val="24"/>
        </w:rPr>
        <w:t>Užsakovui pareikalavus, pateikti faktinius nustatyto įsipareigojimo laikymosi įrodymus.</w:t>
      </w:r>
    </w:p>
    <w:p w14:paraId="4692A3D0" w14:textId="77777777" w:rsidR="005A02F4" w:rsidRPr="00152A77" w:rsidRDefault="005A02F4" w:rsidP="007A5544">
      <w:pPr>
        <w:spacing w:after="0" w:line="240" w:lineRule="auto"/>
        <w:ind w:firstLine="709"/>
        <w:jc w:val="both"/>
        <w:rPr>
          <w:szCs w:val="24"/>
        </w:rPr>
      </w:pPr>
    </w:p>
    <w:p w14:paraId="23ED8ED5" w14:textId="77777777" w:rsidR="00405409" w:rsidRPr="00F0696F" w:rsidRDefault="00405409" w:rsidP="00405409">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6B8D4304" w14:textId="77777777" w:rsidR="00405409" w:rsidRPr="00F0696F" w:rsidRDefault="00405409" w:rsidP="00405409">
      <w:pPr>
        <w:widowControl w:val="0"/>
        <w:tabs>
          <w:tab w:val="left" w:pos="2072"/>
        </w:tabs>
        <w:spacing w:after="0" w:line="240" w:lineRule="auto"/>
        <w:ind w:firstLine="720"/>
        <w:jc w:val="both"/>
        <w:rPr>
          <w:rFonts w:eastAsia="Times New Roman"/>
          <w:szCs w:val="24"/>
        </w:rPr>
      </w:pPr>
    </w:p>
    <w:p w14:paraId="2550CECA" w14:textId="77777777" w:rsidR="00405409" w:rsidRPr="00F0696F" w:rsidRDefault="00405409" w:rsidP="00405409">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405409" w:rsidRPr="00F0696F" w14:paraId="208C6D46" w14:textId="77777777" w:rsidTr="00B02D43">
        <w:tc>
          <w:tcPr>
            <w:tcW w:w="1809" w:type="dxa"/>
          </w:tcPr>
          <w:p w14:paraId="2819E93C" w14:textId="77777777" w:rsidR="00405409" w:rsidRPr="00F0696F" w:rsidRDefault="00405409" w:rsidP="00B02D43">
            <w:pPr>
              <w:tabs>
                <w:tab w:val="left" w:pos="2072"/>
              </w:tabs>
              <w:spacing w:after="0" w:line="240" w:lineRule="auto"/>
              <w:ind w:firstLine="539"/>
              <w:jc w:val="both"/>
              <w:rPr>
                <w:rFonts w:eastAsia="Times New Roman"/>
                <w:b/>
                <w:szCs w:val="24"/>
              </w:rPr>
            </w:pPr>
          </w:p>
        </w:tc>
        <w:tc>
          <w:tcPr>
            <w:tcW w:w="3969" w:type="dxa"/>
          </w:tcPr>
          <w:p w14:paraId="05157213" w14:textId="77777777" w:rsidR="00405409" w:rsidRPr="00F0696F" w:rsidRDefault="00405409" w:rsidP="00B02D43">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22C5FD20" w14:textId="77777777" w:rsidR="00405409" w:rsidRPr="00F0696F" w:rsidRDefault="00405409" w:rsidP="00B02D43">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405409" w:rsidRPr="00F0696F" w14:paraId="7A71CE75" w14:textId="77777777" w:rsidTr="00B02D43">
        <w:tc>
          <w:tcPr>
            <w:tcW w:w="1809" w:type="dxa"/>
          </w:tcPr>
          <w:p w14:paraId="4648D632" w14:textId="77777777" w:rsidR="00405409" w:rsidRPr="00F0696F" w:rsidRDefault="00405409" w:rsidP="00B02D43">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734E05BE" w14:textId="77777777" w:rsidR="00405409" w:rsidRPr="00F0696F" w:rsidRDefault="00405409" w:rsidP="00B02D43">
            <w:pPr>
              <w:widowControl w:val="0"/>
              <w:tabs>
                <w:tab w:val="left" w:pos="2072"/>
              </w:tabs>
              <w:spacing w:after="0" w:line="240" w:lineRule="auto"/>
              <w:rPr>
                <w:rFonts w:eastAsia="Times New Roman"/>
                <w:szCs w:val="24"/>
              </w:rPr>
            </w:pPr>
          </w:p>
        </w:tc>
        <w:tc>
          <w:tcPr>
            <w:tcW w:w="3930" w:type="dxa"/>
          </w:tcPr>
          <w:p w14:paraId="133F321A"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4CE5D411" w14:textId="77777777" w:rsidTr="00B02D43">
        <w:tc>
          <w:tcPr>
            <w:tcW w:w="1809" w:type="dxa"/>
          </w:tcPr>
          <w:p w14:paraId="7B0A557D"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567E8755"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4F1AA983"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3461FAB2" w14:textId="77777777" w:rsidTr="00B02D43">
        <w:tc>
          <w:tcPr>
            <w:tcW w:w="1809" w:type="dxa"/>
          </w:tcPr>
          <w:p w14:paraId="280562F9"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71B2B947"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707ADC4A"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6E44C488" w14:textId="77777777" w:rsidTr="00B02D43">
        <w:tc>
          <w:tcPr>
            <w:tcW w:w="1809" w:type="dxa"/>
          </w:tcPr>
          <w:p w14:paraId="2DDB433A"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lastRenderedPageBreak/>
              <w:t>El. paštas</w:t>
            </w:r>
          </w:p>
        </w:tc>
        <w:tc>
          <w:tcPr>
            <w:tcW w:w="3969" w:type="dxa"/>
          </w:tcPr>
          <w:p w14:paraId="4FAEC343"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7E85CE35" w14:textId="77777777" w:rsidR="00405409" w:rsidRPr="00F0696F" w:rsidRDefault="00405409" w:rsidP="00B02D43">
            <w:pPr>
              <w:tabs>
                <w:tab w:val="left" w:pos="2072"/>
              </w:tabs>
              <w:spacing w:after="0" w:line="240" w:lineRule="auto"/>
              <w:ind w:firstLine="34"/>
              <w:rPr>
                <w:rFonts w:eastAsia="Times New Roman"/>
                <w:szCs w:val="24"/>
              </w:rPr>
            </w:pPr>
          </w:p>
        </w:tc>
      </w:tr>
    </w:tbl>
    <w:p w14:paraId="5F348A38" w14:textId="77777777" w:rsidR="00405409" w:rsidRPr="00F0696F" w:rsidRDefault="00405409" w:rsidP="00405409">
      <w:pPr>
        <w:tabs>
          <w:tab w:val="left" w:pos="2072"/>
        </w:tabs>
        <w:spacing w:after="0" w:line="240" w:lineRule="auto"/>
        <w:ind w:firstLine="720"/>
        <w:jc w:val="both"/>
        <w:outlineLvl w:val="0"/>
        <w:rPr>
          <w:rFonts w:eastAsia="Times New Roman"/>
          <w:szCs w:val="24"/>
        </w:rPr>
      </w:pPr>
      <w:r w:rsidRPr="00F0696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DA76713" w14:textId="77777777" w:rsidR="00405409" w:rsidRPr="00F0696F" w:rsidRDefault="00405409" w:rsidP="00405409">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Už sutarties ir jos pakeitimų paskelbimą atsakingas </w:t>
      </w:r>
      <w:r w:rsidRPr="00F0696F">
        <w:rPr>
          <w:sz w:val="24"/>
          <w:szCs w:val="24"/>
        </w:rPr>
        <w:t>Saulius Matiukas, Viešųjų pirkimų skyriaus vyriausiasis specialistas viešiesiems pirkimams.</w:t>
      </w:r>
    </w:p>
    <w:bookmarkEnd w:id="1"/>
    <w:p w14:paraId="2E5C8196" w14:textId="77777777" w:rsidR="0017687B" w:rsidRDefault="0017687B" w:rsidP="00D763FB">
      <w:pPr>
        <w:pStyle w:val="Pagrindinistekstas"/>
        <w:tabs>
          <w:tab w:val="left" w:pos="1298"/>
        </w:tabs>
        <w:spacing w:after="0" w:line="240" w:lineRule="auto"/>
        <w:rPr>
          <w:b/>
          <w:sz w:val="24"/>
          <w:szCs w:val="24"/>
        </w:rPr>
      </w:pPr>
    </w:p>
    <w:p w14:paraId="5206BE4D" w14:textId="77777777" w:rsidR="00575A27" w:rsidRPr="00152A77" w:rsidRDefault="00575A27" w:rsidP="00575A27">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67BF787F" w14:textId="77777777" w:rsidR="00575A27" w:rsidRPr="009052FE" w:rsidRDefault="00575A27" w:rsidP="00575A27">
      <w:pPr>
        <w:tabs>
          <w:tab w:val="left" w:pos="720"/>
          <w:tab w:val="left" w:pos="2072"/>
        </w:tabs>
        <w:spacing w:after="0" w:line="240" w:lineRule="auto"/>
        <w:ind w:right="15"/>
        <w:jc w:val="both"/>
        <w:rPr>
          <w:rFonts w:eastAsia="Times New Roman"/>
          <w:sz w:val="20"/>
          <w:szCs w:val="20"/>
          <w:lang w:eastAsia="x-none"/>
        </w:rPr>
      </w:pPr>
      <w:r w:rsidRPr="00152A77">
        <w:rPr>
          <w:rFonts w:eastAsia="Times New Roman"/>
          <w:szCs w:val="24"/>
          <w:lang w:eastAsia="x-none"/>
        </w:rPr>
        <w:tab/>
      </w:r>
    </w:p>
    <w:p w14:paraId="09C4315C" w14:textId="0EB041D2" w:rsidR="00575A27" w:rsidRPr="00C879C0" w:rsidRDefault="00575A27" w:rsidP="00575A27">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6439B5">
        <w:rPr>
          <w:rFonts w:eastAsia="Times New Roman"/>
        </w:rPr>
        <w:t>7.</w:t>
      </w:r>
      <w:r>
        <w:rPr>
          <w:rFonts w:eastAsia="Times New Roman"/>
        </w:rPr>
        <w:t>1</w:t>
      </w:r>
      <w:r w:rsidRPr="006439B5">
        <w:rPr>
          <w:rFonts w:eastAsia="Times New Roman"/>
        </w:rPr>
        <w:t xml:space="preserve">. </w:t>
      </w:r>
      <w:r w:rsidRPr="006439B5">
        <w:rPr>
          <w:rFonts w:eastAsia="Times New Roman"/>
          <w:szCs w:val="24"/>
          <w:lang w:eastAsia="lt-LT"/>
        </w:rPr>
        <w:t xml:space="preserve">Užsakovas, nepagrįstai uždelsęs atsiskaityti už atliktus darbus </w:t>
      </w:r>
      <w:r>
        <w:rPr>
          <w:rFonts w:eastAsia="Times New Roman"/>
          <w:szCs w:val="24"/>
          <w:lang w:eastAsia="lt-LT"/>
        </w:rPr>
        <w:t>S</w:t>
      </w:r>
      <w:r w:rsidRPr="006439B5">
        <w:rPr>
          <w:rFonts w:eastAsia="Times New Roman"/>
          <w:szCs w:val="24"/>
          <w:lang w:eastAsia="lt-LT"/>
        </w:rPr>
        <w:t xml:space="preserve">utartyje numatyta tvarka ir terminais, moka </w:t>
      </w:r>
      <w:r w:rsidRPr="00C879C0">
        <w:rPr>
          <w:rFonts w:eastAsia="Times New Roman"/>
          <w:szCs w:val="24"/>
          <w:lang w:eastAsia="lt-LT"/>
        </w:rPr>
        <w:t xml:space="preserve">Rangovui </w:t>
      </w:r>
      <w:r w:rsidRPr="00C879C0">
        <w:rPr>
          <w:rFonts w:eastAsia="Times New Roman"/>
          <w:szCs w:val="24"/>
        </w:rPr>
        <w:t>0,02 % (</w:t>
      </w:r>
      <w:r>
        <w:rPr>
          <w:rFonts w:eastAsia="Times New Roman"/>
          <w:szCs w:val="24"/>
        </w:rPr>
        <w:t>dviejų</w:t>
      </w:r>
      <w:r w:rsidRPr="00C879C0">
        <w:rPr>
          <w:rFonts w:eastAsia="Times New Roman"/>
          <w:szCs w:val="24"/>
        </w:rPr>
        <w:t xml:space="preserve"> šimtųjų procento) dydžio delspinigius</w:t>
      </w:r>
      <w:r w:rsidRPr="00C879C0">
        <w:rPr>
          <w:rFonts w:eastAsia="Times New Roman"/>
          <w:szCs w:val="24"/>
          <w:lang w:eastAsia="lt-LT"/>
        </w:rPr>
        <w:t xml:space="preserve"> nuo neapmokėtos sumos už kiekvieną uždelstą dieną</w:t>
      </w:r>
      <w:r w:rsidRPr="00C879C0">
        <w:rPr>
          <w:rFonts w:eastAsia="Times New Roman"/>
          <w:szCs w:val="24"/>
          <w:lang w:eastAsia="x-none"/>
        </w:rPr>
        <w:t>.</w:t>
      </w:r>
    </w:p>
    <w:p w14:paraId="46A65330" w14:textId="304E14FF" w:rsidR="00575A27" w:rsidRDefault="00575A27" w:rsidP="001B5474">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Pr>
          <w:rFonts w:eastAsia="Times New Roman"/>
          <w:szCs w:val="24"/>
          <w:lang w:eastAsia="x-none"/>
        </w:rPr>
        <w:t>2</w:t>
      </w:r>
      <w:r w:rsidRPr="00C879C0">
        <w:rPr>
          <w:rFonts w:eastAsia="Times New Roman"/>
          <w:szCs w:val="24"/>
          <w:lang w:eastAsia="x-none"/>
        </w:rPr>
        <w:t xml:space="preserve">. Jei Rangovas dėl savo kaltės neatlieka darbų nustatytu terminu, Užsakovas turi teisę be oficialaus įspėjimo ir nesumažindamas kitų savo teisių gynimo būdų pradėti skaičiuoti 0,02 </w:t>
      </w:r>
      <w:r w:rsidRPr="006B67B8">
        <w:rPr>
          <w:rFonts w:eastAsia="Times New Roman"/>
          <w:szCs w:val="24"/>
          <w:lang w:eastAsia="x-none"/>
        </w:rPr>
        <w:t>% (dviejų</w:t>
      </w:r>
      <w:r w:rsidRPr="006439B5">
        <w:rPr>
          <w:rFonts w:eastAsia="Times New Roman"/>
          <w:szCs w:val="24"/>
          <w:lang w:eastAsia="x-none"/>
        </w:rPr>
        <w:t xml:space="preserve"> šimtųjų procento) dydžio delspinigius nuo neatliktų darbų kainos už kiekvieną termino praleidimo dieną</w:t>
      </w:r>
      <w:r>
        <w:rPr>
          <w:rFonts w:eastAsia="Times New Roman"/>
          <w:szCs w:val="24"/>
          <w:lang w:eastAsia="x-none"/>
        </w:rPr>
        <w:t>.</w:t>
      </w:r>
    </w:p>
    <w:p w14:paraId="41BB3DBA" w14:textId="77777777" w:rsidR="001B5474" w:rsidRPr="006439B5" w:rsidRDefault="001B5474" w:rsidP="001B5474">
      <w:pPr>
        <w:tabs>
          <w:tab w:val="left" w:pos="720"/>
          <w:tab w:val="left" w:pos="2072"/>
        </w:tabs>
        <w:spacing w:after="0" w:line="240" w:lineRule="auto"/>
        <w:ind w:right="15"/>
        <w:jc w:val="both"/>
        <w:rPr>
          <w:rFonts w:eastAsia="Times New Roman"/>
          <w:szCs w:val="24"/>
          <w:lang w:eastAsia="x-none"/>
        </w:rPr>
      </w:pPr>
    </w:p>
    <w:p w14:paraId="769F85A1" w14:textId="77777777" w:rsidR="001B5474" w:rsidRDefault="001B5474" w:rsidP="001B5474">
      <w:pPr>
        <w:tabs>
          <w:tab w:val="left" w:pos="2072"/>
        </w:tabs>
        <w:spacing w:after="0" w:line="240" w:lineRule="auto"/>
        <w:jc w:val="center"/>
        <w:rPr>
          <w:b/>
          <w:szCs w:val="24"/>
        </w:rPr>
      </w:pPr>
      <w:r w:rsidRPr="00152A77">
        <w:rPr>
          <w:b/>
          <w:szCs w:val="24"/>
        </w:rPr>
        <w:t>VIII. SUBRANGOVAI IR SUBRANGOVŲ KEITIMO TVARKA</w:t>
      </w:r>
    </w:p>
    <w:p w14:paraId="619D0E77" w14:textId="77777777" w:rsidR="001B5474" w:rsidRPr="00152A77" w:rsidRDefault="001B5474" w:rsidP="001B5474">
      <w:pPr>
        <w:tabs>
          <w:tab w:val="left" w:pos="2072"/>
        </w:tabs>
        <w:spacing w:after="0" w:line="240" w:lineRule="auto"/>
        <w:jc w:val="center"/>
        <w:rPr>
          <w:b/>
          <w:szCs w:val="24"/>
        </w:rPr>
      </w:pPr>
    </w:p>
    <w:p w14:paraId="60D6572A" w14:textId="77777777" w:rsidR="001B5474" w:rsidRPr="007268B8" w:rsidRDefault="001B5474" w:rsidP="001B5474">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 punkte nurodo:</w:t>
      </w:r>
      <w:r w:rsidRPr="007268B8">
        <w:rPr>
          <w:sz w:val="20"/>
          <w:szCs w:val="20"/>
        </w:rPr>
        <w:t>/</w:t>
      </w:r>
    </w:p>
    <w:p w14:paraId="19DAD2D5" w14:textId="77777777" w:rsidR="001B5474" w:rsidRPr="00152A77" w:rsidRDefault="001B5474" w:rsidP="001B5474">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Pr>
          <w:rFonts w:eastAsia="Times New Roman"/>
          <w:szCs w:val="24"/>
        </w:rPr>
        <w:t>S</w:t>
      </w:r>
      <w:r w:rsidRPr="00152A77">
        <w:rPr>
          <w:rFonts w:eastAsia="Times New Roman"/>
          <w:szCs w:val="24"/>
        </w:rPr>
        <w:t>utartyje numatytų darbų įvykdymui Rangovas pasitelks šiuos subrangovus (toliau - subrangovai):</w:t>
      </w:r>
    </w:p>
    <w:p w14:paraId="7AD6F06B" w14:textId="77777777" w:rsidR="001B5474" w:rsidRPr="00152A77" w:rsidRDefault="001B5474" w:rsidP="001B547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22D23E2C" w14:textId="77777777" w:rsidR="001B5474" w:rsidRPr="00152A77" w:rsidRDefault="001B5474" w:rsidP="001B5474">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76A7D6DA" w14:textId="77777777" w:rsidR="001B5474" w:rsidRPr="00152A77" w:rsidRDefault="001B5474" w:rsidP="001B5474">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1FEA643B" w14:textId="77777777" w:rsidR="001B5474" w:rsidRDefault="001B5474" w:rsidP="001B5474">
      <w:pPr>
        <w:tabs>
          <w:tab w:val="left" w:pos="1140"/>
          <w:tab w:val="left" w:pos="1298"/>
          <w:tab w:val="left" w:pos="2072"/>
        </w:tabs>
        <w:spacing w:after="0" w:line="240" w:lineRule="auto"/>
        <w:ind w:right="15" w:firstLine="709"/>
        <w:jc w:val="both"/>
        <w:rPr>
          <w:bCs/>
          <w:i/>
          <w:sz w:val="22"/>
        </w:rPr>
      </w:pPr>
      <w:r>
        <w:rPr>
          <w:bCs/>
          <w:iCs/>
          <w:szCs w:val="24"/>
        </w:rPr>
        <w:t>8</w:t>
      </w:r>
      <w:r w:rsidRPr="00E14DAE">
        <w:rPr>
          <w:bCs/>
          <w:iCs/>
          <w:szCs w:val="24"/>
        </w:rPr>
        <w:t xml:space="preserve">.4. Sudarius Sutartį, tačiau ne vėliau negu Sutartis pradedama vykdyti, </w:t>
      </w:r>
      <w:r>
        <w:rPr>
          <w:bCs/>
          <w:iCs/>
          <w:szCs w:val="24"/>
        </w:rPr>
        <w:t>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rangovus</w:t>
      </w:r>
      <w:r w:rsidRPr="00784AD8">
        <w:rPr>
          <w:iCs/>
          <w:szCs w:val="24"/>
        </w:rPr>
        <w:t>, kuriuos jis ketina pasitelkti vėliau.</w:t>
      </w:r>
      <w:r w:rsidRPr="004D391B">
        <w:rPr>
          <w:sz w:val="22"/>
        </w:rPr>
        <w:t xml:space="preserve"> </w:t>
      </w:r>
      <w:r w:rsidRPr="00422B3F">
        <w:rPr>
          <w:bCs/>
          <w:i/>
          <w:sz w:val="22"/>
        </w:rPr>
        <w:t xml:space="preserve">  </w:t>
      </w:r>
    </w:p>
    <w:p w14:paraId="7D19B28A" w14:textId="0E354455" w:rsidR="00575A27" w:rsidRDefault="00745E1F" w:rsidP="00745E1F">
      <w:pPr>
        <w:tabs>
          <w:tab w:val="left" w:pos="4132"/>
        </w:tabs>
        <w:spacing w:after="0" w:line="240" w:lineRule="auto"/>
        <w:ind w:right="15"/>
        <w:jc w:val="both"/>
        <w:rPr>
          <w:rFonts w:eastAsia="Times New Roman"/>
          <w:szCs w:val="24"/>
          <w:lang w:eastAsia="x-none"/>
        </w:rPr>
      </w:pPr>
      <w:r>
        <w:rPr>
          <w:rFonts w:eastAsia="Times New Roman"/>
          <w:szCs w:val="24"/>
          <w:lang w:eastAsia="x-none"/>
        </w:rPr>
        <w:tab/>
      </w:r>
    </w:p>
    <w:p w14:paraId="73FB66C5" w14:textId="77777777" w:rsidR="00745E1F" w:rsidRPr="00152A77" w:rsidRDefault="00745E1F" w:rsidP="00745E1F">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0EA28097" w14:textId="77777777" w:rsidR="00745E1F" w:rsidRPr="009052FE" w:rsidRDefault="00745E1F" w:rsidP="00745E1F">
      <w:pPr>
        <w:tabs>
          <w:tab w:val="left" w:pos="1140"/>
          <w:tab w:val="left" w:pos="1298"/>
          <w:tab w:val="left" w:pos="2072"/>
        </w:tabs>
        <w:spacing w:after="0" w:line="240" w:lineRule="auto"/>
        <w:ind w:right="15"/>
        <w:jc w:val="center"/>
        <w:rPr>
          <w:rFonts w:eastAsia="Times New Roman"/>
          <w:b/>
          <w:sz w:val="20"/>
          <w:szCs w:val="20"/>
          <w:lang w:eastAsia="x-none"/>
        </w:rPr>
      </w:pPr>
    </w:p>
    <w:p w14:paraId="0B2BDF6D" w14:textId="77777777" w:rsidR="00745E1F" w:rsidRPr="00745E1F" w:rsidRDefault="00745E1F" w:rsidP="00745E1F">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Pr="00B02B11">
        <w:rPr>
          <w:rFonts w:eastAsia="Times New Roman"/>
          <w:szCs w:val="24"/>
          <w:lang w:eastAsia="x-none"/>
        </w:rPr>
        <w:t>valdžios, savivaldybės ar valdymo organų veiksmai, streikai ir t. t.).</w:t>
      </w:r>
    </w:p>
    <w:p w14:paraId="2D26FF69"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4C213C6E"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32182745"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.4. Pasibaigus nenugalimos jėgos veikimui, šalys privalo įvykdyti visus turtinius ir kitus įsipareigojimus viena kitos atžvilgiu.</w:t>
      </w:r>
    </w:p>
    <w:p w14:paraId="63A75DB4" w14:textId="77777777" w:rsidR="00745E1F" w:rsidRPr="00152A77" w:rsidRDefault="00745E1F" w:rsidP="00745E1F">
      <w:pPr>
        <w:tabs>
          <w:tab w:val="left" w:pos="2072"/>
        </w:tabs>
        <w:spacing w:after="0" w:line="240" w:lineRule="auto"/>
        <w:ind w:firstLine="709"/>
        <w:jc w:val="both"/>
        <w:rPr>
          <w:rFonts w:eastAsia="Times New Roman"/>
          <w:szCs w:val="24"/>
        </w:rPr>
      </w:pPr>
      <w:r>
        <w:rPr>
          <w:rFonts w:eastAsia="Times New Roman"/>
          <w:szCs w:val="24"/>
        </w:rPr>
        <w:t>9</w:t>
      </w:r>
      <w:r w:rsidRPr="00152A77">
        <w:rPr>
          <w:rFonts w:eastAsia="Times New Roman"/>
          <w:szCs w:val="24"/>
        </w:rPr>
        <w:t>.5. Abi šalys turi teisę vienašališkai nutraukti sutartį, jeigu dėl nenugalimos jėgos negali vykdyti savo įsipareigojimų.</w:t>
      </w:r>
    </w:p>
    <w:p w14:paraId="26C2A1DA" w14:textId="77777777" w:rsidR="00745E1F" w:rsidRPr="009052FE" w:rsidRDefault="00745E1F" w:rsidP="00745E1F">
      <w:pPr>
        <w:tabs>
          <w:tab w:val="left" w:pos="1140"/>
          <w:tab w:val="left" w:pos="1298"/>
          <w:tab w:val="left" w:pos="2072"/>
        </w:tabs>
        <w:spacing w:after="0" w:line="240" w:lineRule="auto"/>
        <w:ind w:right="15"/>
        <w:rPr>
          <w:rFonts w:eastAsia="Times New Roman"/>
          <w:b/>
          <w:sz w:val="20"/>
          <w:szCs w:val="20"/>
          <w:lang w:eastAsia="x-none"/>
        </w:rPr>
      </w:pPr>
    </w:p>
    <w:p w14:paraId="13C7EB69" w14:textId="77777777" w:rsidR="00745E1F" w:rsidRPr="00152A77" w:rsidRDefault="00745E1F" w:rsidP="00745E1F">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779ECBFF" w14:textId="77777777" w:rsidR="00745E1F" w:rsidRPr="009052FE" w:rsidRDefault="00745E1F" w:rsidP="00745E1F">
      <w:pPr>
        <w:tabs>
          <w:tab w:val="left" w:pos="1140"/>
          <w:tab w:val="left" w:pos="1298"/>
          <w:tab w:val="left" w:pos="2072"/>
        </w:tabs>
        <w:spacing w:after="0" w:line="240" w:lineRule="auto"/>
        <w:ind w:right="15"/>
        <w:jc w:val="center"/>
        <w:rPr>
          <w:rFonts w:eastAsia="Times New Roman"/>
          <w:b/>
          <w:sz w:val="20"/>
          <w:szCs w:val="20"/>
          <w:lang w:eastAsia="x-none"/>
        </w:rPr>
      </w:pPr>
    </w:p>
    <w:p w14:paraId="2204DFF6"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3010B09E"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B54657C"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3FC5EF7C" w14:textId="77777777" w:rsidR="00745E1F" w:rsidRPr="00152A77"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7812CAF" w14:textId="77777777" w:rsidR="00745E1F" w:rsidRPr="00152A77" w:rsidRDefault="00745E1F" w:rsidP="00745E1F">
      <w:pPr>
        <w:tabs>
          <w:tab w:val="left" w:pos="2072"/>
        </w:tabs>
        <w:spacing w:after="0" w:line="240" w:lineRule="auto"/>
        <w:ind w:firstLine="720"/>
        <w:jc w:val="both"/>
        <w:rPr>
          <w:rFonts w:eastAsia="Times New Roman"/>
          <w:i/>
          <w:szCs w:val="24"/>
        </w:rPr>
      </w:pPr>
      <w:r w:rsidRPr="00152A77">
        <w:rPr>
          <w:rFonts w:eastAsia="Times New Roman"/>
          <w:szCs w:val="24"/>
        </w:rPr>
        <w:t>1</w:t>
      </w:r>
      <w:r>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219BF7BD" w14:textId="77777777" w:rsidR="00745E1F" w:rsidRPr="00152A77"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77BD00B" w14:textId="77777777" w:rsidR="00745E1F"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63E933A6" w14:textId="77777777" w:rsidR="00745E1F" w:rsidRPr="009052FE" w:rsidRDefault="00745E1F" w:rsidP="00745E1F">
      <w:pPr>
        <w:tabs>
          <w:tab w:val="left" w:pos="1200"/>
          <w:tab w:val="left" w:pos="2072"/>
        </w:tabs>
        <w:spacing w:after="0" w:line="240" w:lineRule="auto"/>
        <w:ind w:right="15" w:firstLine="720"/>
        <w:jc w:val="both"/>
        <w:rPr>
          <w:rFonts w:eastAsia="Times New Roman"/>
          <w:sz w:val="20"/>
          <w:szCs w:val="20"/>
          <w:lang w:eastAsia="x-none"/>
        </w:rPr>
      </w:pPr>
    </w:p>
    <w:p w14:paraId="046F58AD" w14:textId="77777777" w:rsidR="00745E1F" w:rsidRPr="00152A77" w:rsidRDefault="00745E1F" w:rsidP="00745E1F">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3EA99181" w14:textId="77777777" w:rsidR="00745E1F" w:rsidRPr="009052FE" w:rsidRDefault="00745E1F" w:rsidP="00745E1F">
      <w:pPr>
        <w:keepNext/>
        <w:tabs>
          <w:tab w:val="left" w:pos="2072"/>
        </w:tabs>
        <w:spacing w:after="0" w:line="20" w:lineRule="atLeast"/>
        <w:jc w:val="center"/>
        <w:outlineLvl w:val="0"/>
        <w:rPr>
          <w:rFonts w:eastAsia="Times New Roman"/>
          <w:b/>
          <w:sz w:val="20"/>
          <w:szCs w:val="20"/>
        </w:rPr>
      </w:pPr>
    </w:p>
    <w:p w14:paraId="0A3FE599" w14:textId="77777777" w:rsidR="00745E1F" w:rsidRPr="00152A77" w:rsidRDefault="00745E1F" w:rsidP="00745E1F">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Pr>
          <w:rFonts w:eastAsia="Times New Roman"/>
          <w:szCs w:val="24"/>
          <w:lang w:eastAsia="x-none"/>
        </w:rPr>
        <w:t>1</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5057C8FE" w14:textId="77777777" w:rsidR="00745E1F" w:rsidRPr="00152A77" w:rsidRDefault="00745E1F" w:rsidP="00745E1F">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52C68AC5" w14:textId="1D5F4F50" w:rsidR="00745E1F" w:rsidRPr="00357733" w:rsidRDefault="00745E1F" w:rsidP="00745E1F">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1</w:t>
      </w:r>
      <w:r w:rsidRPr="00152A77">
        <w:rPr>
          <w:rFonts w:eastAsia="Times New Roman"/>
          <w:szCs w:val="24"/>
          <w:lang w:eastAsia="x-none"/>
        </w:rPr>
        <w:t>.3. SUTARTIES PRIEDA</w:t>
      </w:r>
      <w:r>
        <w:rPr>
          <w:rFonts w:eastAsia="Times New Roman"/>
          <w:szCs w:val="24"/>
          <w:lang w:eastAsia="x-none"/>
        </w:rPr>
        <w:t>S</w:t>
      </w:r>
      <w:r w:rsidRPr="00152A77">
        <w:rPr>
          <w:rFonts w:eastAsia="Times New Roman"/>
          <w:szCs w:val="24"/>
          <w:lang w:eastAsia="x-none"/>
        </w:rPr>
        <w:t xml:space="preserve">. </w:t>
      </w:r>
      <w:r w:rsidRPr="00152A77">
        <w:rPr>
          <w:szCs w:val="24"/>
        </w:rPr>
        <w:t>Technin</w:t>
      </w:r>
      <w:r>
        <w:rPr>
          <w:szCs w:val="24"/>
        </w:rPr>
        <w:t>is darbo projektas</w:t>
      </w:r>
      <w:r w:rsidRPr="00152A77">
        <w:rPr>
          <w:szCs w:val="24"/>
        </w:rPr>
        <w:t>.</w:t>
      </w:r>
    </w:p>
    <w:p w14:paraId="7433FED5" w14:textId="77777777" w:rsidR="00575A27" w:rsidRDefault="00575A27" w:rsidP="00575A27">
      <w:pPr>
        <w:tabs>
          <w:tab w:val="left" w:pos="720"/>
          <w:tab w:val="left" w:pos="2072"/>
        </w:tabs>
        <w:spacing w:after="0" w:line="240" w:lineRule="auto"/>
        <w:ind w:right="15"/>
        <w:jc w:val="both"/>
        <w:rPr>
          <w:rFonts w:eastAsia="Times New Roman"/>
          <w:szCs w:val="24"/>
          <w:lang w:eastAsia="x-none"/>
        </w:rPr>
      </w:pPr>
    </w:p>
    <w:p w14:paraId="702441C6" w14:textId="77777777" w:rsidR="00745E1F" w:rsidRPr="009052FE" w:rsidRDefault="00745E1F" w:rsidP="00745E1F">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745E1F" w:rsidRPr="003A083F" w14:paraId="30FE7D43" w14:textId="77777777" w:rsidTr="00520820">
        <w:trPr>
          <w:trHeight w:val="269"/>
        </w:trPr>
        <w:tc>
          <w:tcPr>
            <w:tcW w:w="4927" w:type="dxa"/>
            <w:tcBorders>
              <w:top w:val="single" w:sz="4" w:space="0" w:color="auto"/>
              <w:left w:val="single" w:sz="4" w:space="0" w:color="auto"/>
              <w:bottom w:val="single" w:sz="4" w:space="0" w:color="auto"/>
              <w:right w:val="single" w:sz="4" w:space="0" w:color="auto"/>
            </w:tcBorders>
          </w:tcPr>
          <w:p w14:paraId="39FC3A99" w14:textId="77777777" w:rsidR="00745E1F" w:rsidRPr="003A083F" w:rsidRDefault="00745E1F" w:rsidP="00B02D43">
            <w:pPr>
              <w:spacing w:after="0" w:line="240" w:lineRule="auto"/>
              <w:jc w:val="both"/>
              <w:rPr>
                <w:rFonts w:eastAsia="Times New Roman"/>
                <w:b/>
                <w:szCs w:val="24"/>
              </w:rPr>
            </w:pPr>
            <w:r w:rsidRPr="003A083F">
              <w:rPr>
                <w:rFonts w:eastAsia="Times New Roman"/>
                <w:b/>
                <w:szCs w:val="24"/>
              </w:rPr>
              <w:t>UŽSAKOVAS:</w:t>
            </w:r>
          </w:p>
          <w:p w14:paraId="1C60C831" w14:textId="77777777" w:rsidR="00745E1F" w:rsidRPr="003A083F" w:rsidRDefault="00745E1F" w:rsidP="00B02D43">
            <w:pPr>
              <w:spacing w:after="0" w:line="240" w:lineRule="auto"/>
              <w:jc w:val="both"/>
              <w:rPr>
                <w:rFonts w:eastAsia="Times New Roman"/>
                <w:b/>
                <w:szCs w:val="24"/>
              </w:rPr>
            </w:pPr>
            <w:r w:rsidRPr="003A083F">
              <w:rPr>
                <w:rFonts w:eastAsia="Times New Roman"/>
                <w:b/>
                <w:szCs w:val="24"/>
              </w:rPr>
              <w:t>Rokiškio rajono savivaldybės administracija</w:t>
            </w:r>
          </w:p>
          <w:p w14:paraId="47ECB3A7" w14:textId="77777777" w:rsidR="00745E1F" w:rsidRPr="003A083F" w:rsidRDefault="00745E1F" w:rsidP="00B02D43">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5EB4DBD1"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Įmonės kodas: 188772248</w:t>
            </w:r>
          </w:p>
          <w:p w14:paraId="5B61CC12" w14:textId="77777777" w:rsidR="00745E1F" w:rsidRPr="003A083F" w:rsidRDefault="00745E1F" w:rsidP="00B02D43">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51DEC500"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A. s.  ______________________</w:t>
            </w:r>
          </w:p>
          <w:p w14:paraId="6A387181"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_______ bankas, kodas _______</w:t>
            </w:r>
          </w:p>
          <w:p w14:paraId="12676045"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22E4FAF4"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 xml:space="preserve">El. p. </w:t>
            </w:r>
            <w:hyperlink r:id="rId9" w:history="1">
              <w:r w:rsidRPr="006210F8">
                <w:rPr>
                  <w:rStyle w:val="Hipersaitas"/>
                  <w:rFonts w:eastAsia="Times New Roman"/>
                  <w:szCs w:val="24"/>
                </w:rPr>
                <w:t>savivaldybe@rokiskis.lt</w:t>
              </w:r>
            </w:hyperlink>
          </w:p>
          <w:p w14:paraId="457C2BD8" w14:textId="77777777" w:rsidR="00745E1F" w:rsidRPr="006C663E" w:rsidRDefault="00745E1F" w:rsidP="00B02D43">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_______</w:t>
            </w:r>
          </w:p>
          <w:p w14:paraId="02BC04BA" w14:textId="4355ED10" w:rsidR="00745E1F" w:rsidRPr="003A083F" w:rsidRDefault="00745E1F" w:rsidP="00B02D43">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020DF4FE" w14:textId="77777777" w:rsidR="00745E1F" w:rsidRPr="003A083F" w:rsidRDefault="00745E1F" w:rsidP="00B02D43">
            <w:pPr>
              <w:spacing w:after="0" w:line="240" w:lineRule="auto"/>
              <w:rPr>
                <w:rFonts w:eastAsia="Times New Roman"/>
                <w:b/>
                <w:szCs w:val="24"/>
              </w:rPr>
            </w:pPr>
            <w:r w:rsidRPr="003A083F">
              <w:rPr>
                <w:rFonts w:eastAsia="Times New Roman"/>
                <w:b/>
                <w:szCs w:val="24"/>
              </w:rPr>
              <w:t>RANGOVAS:</w:t>
            </w:r>
          </w:p>
          <w:p w14:paraId="6C7C6833" w14:textId="77777777" w:rsidR="00745E1F" w:rsidRPr="003A083F" w:rsidRDefault="00745E1F" w:rsidP="00B02D43">
            <w:pPr>
              <w:spacing w:after="0" w:line="240" w:lineRule="auto"/>
              <w:rPr>
                <w:rFonts w:eastAsia="Times New Roman"/>
                <w:b/>
                <w:bCs/>
                <w:szCs w:val="24"/>
              </w:rPr>
            </w:pPr>
            <w:r w:rsidRPr="003A083F">
              <w:rPr>
                <w:rFonts w:eastAsia="Times New Roman"/>
                <w:b/>
                <w:bCs/>
                <w:szCs w:val="24"/>
              </w:rPr>
              <w:t>_____________________</w:t>
            </w:r>
          </w:p>
          <w:p w14:paraId="7BB658A4" w14:textId="77777777" w:rsidR="00745E1F" w:rsidRPr="003A083F" w:rsidRDefault="00745E1F" w:rsidP="00B02D43">
            <w:pPr>
              <w:spacing w:after="0" w:line="240" w:lineRule="auto"/>
              <w:rPr>
                <w:rFonts w:eastAsia="Times New Roman"/>
                <w:bCs/>
                <w:szCs w:val="24"/>
              </w:rPr>
            </w:pPr>
            <w:r w:rsidRPr="003A083F">
              <w:rPr>
                <w:rFonts w:eastAsia="Times New Roman"/>
                <w:bCs/>
                <w:szCs w:val="24"/>
              </w:rPr>
              <w:t>________________</w:t>
            </w:r>
          </w:p>
          <w:p w14:paraId="1D738856" w14:textId="77777777" w:rsidR="00745E1F" w:rsidRPr="003A083F" w:rsidRDefault="00745E1F" w:rsidP="00B02D43">
            <w:pPr>
              <w:spacing w:after="0" w:line="240" w:lineRule="auto"/>
              <w:rPr>
                <w:rFonts w:eastAsia="Times New Roman"/>
                <w:bCs/>
                <w:i/>
                <w:szCs w:val="24"/>
              </w:rPr>
            </w:pPr>
            <w:r w:rsidRPr="003A083F">
              <w:rPr>
                <w:rFonts w:eastAsia="Times New Roman"/>
                <w:szCs w:val="24"/>
              </w:rPr>
              <w:t>Įmonės kodas: ____________</w:t>
            </w:r>
          </w:p>
          <w:p w14:paraId="74420F59" w14:textId="77777777" w:rsidR="00745E1F" w:rsidRPr="00CD3AB8" w:rsidRDefault="00745E1F" w:rsidP="00B02D43">
            <w:pPr>
              <w:spacing w:after="0" w:line="240" w:lineRule="auto"/>
              <w:rPr>
                <w:rFonts w:eastAsia="Times New Roman"/>
                <w:bCs/>
                <w:iCs/>
                <w:szCs w:val="24"/>
              </w:rPr>
            </w:pPr>
            <w:r w:rsidRPr="003A083F">
              <w:rPr>
                <w:rFonts w:eastAsia="Times New Roman"/>
                <w:szCs w:val="24"/>
              </w:rPr>
              <w:t xml:space="preserve">PVM mokėtojo kodas: </w:t>
            </w:r>
            <w:r w:rsidRPr="00CD3AB8">
              <w:rPr>
                <w:rFonts w:eastAsia="Times New Roman"/>
                <w:bCs/>
                <w:iCs/>
                <w:szCs w:val="24"/>
              </w:rPr>
              <w:t>__________________</w:t>
            </w:r>
          </w:p>
          <w:p w14:paraId="2553CDCF" w14:textId="77777777" w:rsidR="00745E1F" w:rsidRPr="003A083F" w:rsidRDefault="00745E1F" w:rsidP="00B02D43">
            <w:pPr>
              <w:spacing w:after="0" w:line="240" w:lineRule="auto"/>
              <w:rPr>
                <w:rFonts w:eastAsia="Times New Roman"/>
                <w:bCs/>
                <w:i/>
                <w:szCs w:val="24"/>
              </w:rPr>
            </w:pPr>
            <w:r w:rsidRPr="003A083F">
              <w:rPr>
                <w:rFonts w:eastAsia="Times New Roman"/>
                <w:szCs w:val="24"/>
              </w:rPr>
              <w:t>A. s. ___________________</w:t>
            </w:r>
          </w:p>
          <w:p w14:paraId="1B0B3713" w14:textId="77777777" w:rsidR="00745E1F" w:rsidRPr="006C663E" w:rsidRDefault="00745E1F" w:rsidP="00B02D43">
            <w:pPr>
              <w:spacing w:after="0" w:line="240" w:lineRule="auto"/>
              <w:rPr>
                <w:rFonts w:eastAsia="Times New Roman"/>
                <w:iCs/>
                <w:szCs w:val="24"/>
              </w:rPr>
            </w:pPr>
            <w:r w:rsidRPr="003A083F">
              <w:rPr>
                <w:rFonts w:eastAsia="Times New Roman"/>
                <w:bCs/>
                <w:szCs w:val="24"/>
              </w:rPr>
              <w:t xml:space="preserve">____________ bankas, </w:t>
            </w:r>
            <w:r w:rsidRPr="003A083F">
              <w:rPr>
                <w:rFonts w:eastAsia="Times New Roman"/>
                <w:szCs w:val="24"/>
              </w:rPr>
              <w:t xml:space="preserve">kodas </w:t>
            </w:r>
            <w:r w:rsidRPr="006C663E">
              <w:rPr>
                <w:rFonts w:eastAsia="Times New Roman"/>
                <w:bCs/>
                <w:iCs/>
                <w:szCs w:val="24"/>
              </w:rPr>
              <w:t>__________</w:t>
            </w:r>
          </w:p>
          <w:p w14:paraId="184C8236" w14:textId="77777777" w:rsidR="00745E1F" w:rsidRPr="003A083F" w:rsidRDefault="00745E1F" w:rsidP="00B02D43">
            <w:pPr>
              <w:spacing w:after="0" w:line="240" w:lineRule="auto"/>
              <w:rPr>
                <w:rFonts w:eastAsia="Times New Roman"/>
                <w:szCs w:val="24"/>
              </w:rPr>
            </w:pPr>
            <w:r w:rsidRPr="003A083F">
              <w:rPr>
                <w:rFonts w:eastAsia="Times New Roman"/>
                <w:szCs w:val="24"/>
              </w:rPr>
              <w:t>Tel. _____________</w:t>
            </w:r>
          </w:p>
          <w:p w14:paraId="4A2C0ED5" w14:textId="77777777" w:rsidR="00745E1F" w:rsidRPr="003A083F" w:rsidRDefault="00745E1F" w:rsidP="00B02D43">
            <w:pPr>
              <w:spacing w:after="0" w:line="240" w:lineRule="auto"/>
              <w:rPr>
                <w:rFonts w:eastAsia="Times New Roman"/>
                <w:bCs/>
                <w:szCs w:val="24"/>
              </w:rPr>
            </w:pPr>
            <w:r w:rsidRPr="003A083F">
              <w:rPr>
                <w:rFonts w:eastAsia="Times New Roman"/>
                <w:szCs w:val="24"/>
              </w:rPr>
              <w:t xml:space="preserve">El. p. </w:t>
            </w:r>
            <w:hyperlink r:id="rId10" w:history="1">
              <w:r w:rsidRPr="003A083F">
                <w:rPr>
                  <w:rFonts w:eastAsia="Times New Roman"/>
                  <w:szCs w:val="24"/>
                </w:rPr>
                <w:t>_______________</w:t>
              </w:r>
            </w:hyperlink>
            <w:r w:rsidRPr="003A083F">
              <w:rPr>
                <w:rFonts w:eastAsia="Times New Roman"/>
                <w:szCs w:val="24"/>
              </w:rPr>
              <w:t xml:space="preserve"> </w:t>
            </w:r>
          </w:p>
          <w:p w14:paraId="1741EA95" w14:textId="77777777" w:rsidR="00745E1F" w:rsidRPr="006C663E" w:rsidRDefault="00745E1F" w:rsidP="00B02D43">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w:t>
            </w:r>
          </w:p>
          <w:p w14:paraId="2C8CCF6E" w14:textId="5EB0E640" w:rsidR="00745E1F" w:rsidRPr="003A083F" w:rsidRDefault="00745E1F" w:rsidP="00B02D43">
            <w:pPr>
              <w:spacing w:after="0" w:line="240" w:lineRule="auto"/>
              <w:rPr>
                <w:rFonts w:eastAsia="Times New Roman"/>
                <w:b/>
                <w:szCs w:val="24"/>
              </w:rPr>
            </w:pPr>
          </w:p>
        </w:tc>
      </w:tr>
    </w:tbl>
    <w:p w14:paraId="201AB34F" w14:textId="77777777" w:rsidR="00FF0136" w:rsidRDefault="00FF0136" w:rsidP="00745E1F">
      <w:pPr>
        <w:suppressAutoHyphens/>
        <w:autoSpaceDE w:val="0"/>
        <w:autoSpaceDN w:val="0"/>
        <w:adjustRightInd w:val="0"/>
        <w:spacing w:after="0" w:line="240" w:lineRule="auto"/>
        <w:contextualSpacing/>
        <w:jc w:val="both"/>
      </w:pPr>
    </w:p>
    <w:p w14:paraId="13309ECF" w14:textId="77777777" w:rsidR="00DE71FC" w:rsidRDefault="00DE71FC" w:rsidP="00745E1F">
      <w:pPr>
        <w:suppressAutoHyphens/>
        <w:autoSpaceDE w:val="0"/>
        <w:autoSpaceDN w:val="0"/>
        <w:adjustRightInd w:val="0"/>
        <w:spacing w:after="0" w:line="240" w:lineRule="auto"/>
        <w:contextualSpacing/>
        <w:jc w:val="both"/>
      </w:pPr>
    </w:p>
    <w:sectPr w:rsidR="00DE71FC" w:rsidSect="00E3771C">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C5EC" w14:textId="77777777" w:rsidR="005A6AA6" w:rsidRDefault="005A6AA6" w:rsidP="003E5CB2">
      <w:pPr>
        <w:spacing w:after="0" w:line="240" w:lineRule="auto"/>
      </w:pPr>
      <w:r>
        <w:separator/>
      </w:r>
    </w:p>
  </w:endnote>
  <w:endnote w:type="continuationSeparator" w:id="0">
    <w:p w14:paraId="579A58B9" w14:textId="77777777" w:rsidR="005A6AA6" w:rsidRDefault="005A6AA6"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9339" w14:textId="77777777" w:rsidR="005A6AA6" w:rsidRDefault="005A6AA6" w:rsidP="003E5CB2">
      <w:pPr>
        <w:spacing w:after="0" w:line="240" w:lineRule="auto"/>
      </w:pPr>
      <w:r>
        <w:separator/>
      </w:r>
    </w:p>
  </w:footnote>
  <w:footnote w:type="continuationSeparator" w:id="0">
    <w:p w14:paraId="5BFE155C" w14:textId="77777777" w:rsidR="005A6AA6" w:rsidRDefault="005A6AA6"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2D70"/>
    <w:rsid w:val="00034213"/>
    <w:rsid w:val="00035CD0"/>
    <w:rsid w:val="0004015B"/>
    <w:rsid w:val="00043B2D"/>
    <w:rsid w:val="000620B5"/>
    <w:rsid w:val="000626F3"/>
    <w:rsid w:val="0006486A"/>
    <w:rsid w:val="00076840"/>
    <w:rsid w:val="00077AE0"/>
    <w:rsid w:val="00077F0D"/>
    <w:rsid w:val="00080BB2"/>
    <w:rsid w:val="000A3D07"/>
    <w:rsid w:val="000A54EB"/>
    <w:rsid w:val="000C6F77"/>
    <w:rsid w:val="000C7BDB"/>
    <w:rsid w:val="000D1456"/>
    <w:rsid w:val="000D5822"/>
    <w:rsid w:val="000D6628"/>
    <w:rsid w:val="000F417A"/>
    <w:rsid w:val="001028DF"/>
    <w:rsid w:val="00104036"/>
    <w:rsid w:val="001046C8"/>
    <w:rsid w:val="001050F5"/>
    <w:rsid w:val="00115E0D"/>
    <w:rsid w:val="00123C01"/>
    <w:rsid w:val="00125F56"/>
    <w:rsid w:val="00133140"/>
    <w:rsid w:val="001418C8"/>
    <w:rsid w:val="00156CC4"/>
    <w:rsid w:val="0016581D"/>
    <w:rsid w:val="00170F9D"/>
    <w:rsid w:val="001757D2"/>
    <w:rsid w:val="00175882"/>
    <w:rsid w:val="0017687B"/>
    <w:rsid w:val="0017772F"/>
    <w:rsid w:val="001810C2"/>
    <w:rsid w:val="00184A27"/>
    <w:rsid w:val="00185F9A"/>
    <w:rsid w:val="00190A27"/>
    <w:rsid w:val="001B200D"/>
    <w:rsid w:val="001B4C8F"/>
    <w:rsid w:val="001B5474"/>
    <w:rsid w:val="001D2369"/>
    <w:rsid w:val="001D45E4"/>
    <w:rsid w:val="001D621C"/>
    <w:rsid w:val="001D76A8"/>
    <w:rsid w:val="001D7B37"/>
    <w:rsid w:val="001E5922"/>
    <w:rsid w:val="001F4C9C"/>
    <w:rsid w:val="00201042"/>
    <w:rsid w:val="00214C35"/>
    <w:rsid w:val="00215808"/>
    <w:rsid w:val="00216D60"/>
    <w:rsid w:val="00225535"/>
    <w:rsid w:val="00232C2F"/>
    <w:rsid w:val="00234288"/>
    <w:rsid w:val="00236645"/>
    <w:rsid w:val="00240265"/>
    <w:rsid w:val="002464ED"/>
    <w:rsid w:val="00255B74"/>
    <w:rsid w:val="00257F34"/>
    <w:rsid w:val="0026367F"/>
    <w:rsid w:val="00277641"/>
    <w:rsid w:val="00290AD7"/>
    <w:rsid w:val="00295FF8"/>
    <w:rsid w:val="002A2C56"/>
    <w:rsid w:val="002A4C11"/>
    <w:rsid w:val="002A4D99"/>
    <w:rsid w:val="002B6B6F"/>
    <w:rsid w:val="002B7CDF"/>
    <w:rsid w:val="002C7521"/>
    <w:rsid w:val="002D687E"/>
    <w:rsid w:val="002E2181"/>
    <w:rsid w:val="002E6981"/>
    <w:rsid w:val="002F27EF"/>
    <w:rsid w:val="00302962"/>
    <w:rsid w:val="0030387C"/>
    <w:rsid w:val="003118CF"/>
    <w:rsid w:val="00313632"/>
    <w:rsid w:val="00313D22"/>
    <w:rsid w:val="003203AC"/>
    <w:rsid w:val="00324DC1"/>
    <w:rsid w:val="00327057"/>
    <w:rsid w:val="00331ADB"/>
    <w:rsid w:val="0033233B"/>
    <w:rsid w:val="00333664"/>
    <w:rsid w:val="00355A59"/>
    <w:rsid w:val="003663E5"/>
    <w:rsid w:val="003669AC"/>
    <w:rsid w:val="00372470"/>
    <w:rsid w:val="00372EF5"/>
    <w:rsid w:val="00377075"/>
    <w:rsid w:val="00382A18"/>
    <w:rsid w:val="00383DB2"/>
    <w:rsid w:val="003860A3"/>
    <w:rsid w:val="00393A10"/>
    <w:rsid w:val="00395D49"/>
    <w:rsid w:val="0039689C"/>
    <w:rsid w:val="003B3665"/>
    <w:rsid w:val="003B6972"/>
    <w:rsid w:val="003B6B20"/>
    <w:rsid w:val="003B6CA0"/>
    <w:rsid w:val="003D328C"/>
    <w:rsid w:val="003D35D6"/>
    <w:rsid w:val="003D4800"/>
    <w:rsid w:val="003E4B9E"/>
    <w:rsid w:val="003E5188"/>
    <w:rsid w:val="003E549F"/>
    <w:rsid w:val="003E5CB2"/>
    <w:rsid w:val="003E5D05"/>
    <w:rsid w:val="00404C62"/>
    <w:rsid w:val="00405409"/>
    <w:rsid w:val="0041319D"/>
    <w:rsid w:val="00416B4E"/>
    <w:rsid w:val="00417F21"/>
    <w:rsid w:val="004212A2"/>
    <w:rsid w:val="004250FC"/>
    <w:rsid w:val="00430E4F"/>
    <w:rsid w:val="00453497"/>
    <w:rsid w:val="004547C5"/>
    <w:rsid w:val="00456D80"/>
    <w:rsid w:val="00465672"/>
    <w:rsid w:val="004678E4"/>
    <w:rsid w:val="00473141"/>
    <w:rsid w:val="00481DCF"/>
    <w:rsid w:val="00483A34"/>
    <w:rsid w:val="004A5013"/>
    <w:rsid w:val="004B21FC"/>
    <w:rsid w:val="004B56C7"/>
    <w:rsid w:val="004B7679"/>
    <w:rsid w:val="004C20D3"/>
    <w:rsid w:val="004C4BD6"/>
    <w:rsid w:val="004D1162"/>
    <w:rsid w:val="004D6BFF"/>
    <w:rsid w:val="004E4699"/>
    <w:rsid w:val="004F5E18"/>
    <w:rsid w:val="004F5E3A"/>
    <w:rsid w:val="00501FAC"/>
    <w:rsid w:val="0050612A"/>
    <w:rsid w:val="0051182D"/>
    <w:rsid w:val="00520820"/>
    <w:rsid w:val="005353DA"/>
    <w:rsid w:val="00540B40"/>
    <w:rsid w:val="005422BE"/>
    <w:rsid w:val="00563588"/>
    <w:rsid w:val="00567A77"/>
    <w:rsid w:val="00574326"/>
    <w:rsid w:val="005754E7"/>
    <w:rsid w:val="00575A27"/>
    <w:rsid w:val="00576D02"/>
    <w:rsid w:val="00591E64"/>
    <w:rsid w:val="005A02F4"/>
    <w:rsid w:val="005A21EE"/>
    <w:rsid w:val="005A6AA6"/>
    <w:rsid w:val="005C4B42"/>
    <w:rsid w:val="005C620C"/>
    <w:rsid w:val="005D6355"/>
    <w:rsid w:val="005E115E"/>
    <w:rsid w:val="005E692B"/>
    <w:rsid w:val="005E735E"/>
    <w:rsid w:val="005F53F9"/>
    <w:rsid w:val="006270E5"/>
    <w:rsid w:val="006305EE"/>
    <w:rsid w:val="00634B6F"/>
    <w:rsid w:val="006414E6"/>
    <w:rsid w:val="00643562"/>
    <w:rsid w:val="00644BBC"/>
    <w:rsid w:val="00654C64"/>
    <w:rsid w:val="00657A8E"/>
    <w:rsid w:val="006642F6"/>
    <w:rsid w:val="00671233"/>
    <w:rsid w:val="00690F1B"/>
    <w:rsid w:val="00696A91"/>
    <w:rsid w:val="006A1986"/>
    <w:rsid w:val="006B3DEA"/>
    <w:rsid w:val="006B6903"/>
    <w:rsid w:val="006B7351"/>
    <w:rsid w:val="006B7B2A"/>
    <w:rsid w:val="006B7C31"/>
    <w:rsid w:val="006D24D7"/>
    <w:rsid w:val="006D7875"/>
    <w:rsid w:val="006E4707"/>
    <w:rsid w:val="006E5890"/>
    <w:rsid w:val="006E6A6D"/>
    <w:rsid w:val="006E6C89"/>
    <w:rsid w:val="006F6A26"/>
    <w:rsid w:val="006F758A"/>
    <w:rsid w:val="00716E8F"/>
    <w:rsid w:val="00733211"/>
    <w:rsid w:val="00736340"/>
    <w:rsid w:val="007363F1"/>
    <w:rsid w:val="0074316C"/>
    <w:rsid w:val="00745E1F"/>
    <w:rsid w:val="007536CA"/>
    <w:rsid w:val="007544E6"/>
    <w:rsid w:val="00757908"/>
    <w:rsid w:val="00760B07"/>
    <w:rsid w:val="00770323"/>
    <w:rsid w:val="00771B73"/>
    <w:rsid w:val="00780888"/>
    <w:rsid w:val="00786A7E"/>
    <w:rsid w:val="007870BD"/>
    <w:rsid w:val="00791F9C"/>
    <w:rsid w:val="00797E52"/>
    <w:rsid w:val="007A0E17"/>
    <w:rsid w:val="007A5544"/>
    <w:rsid w:val="007A63E7"/>
    <w:rsid w:val="007B0803"/>
    <w:rsid w:val="007B27D4"/>
    <w:rsid w:val="007B5E24"/>
    <w:rsid w:val="007B7E26"/>
    <w:rsid w:val="007C38EB"/>
    <w:rsid w:val="007E40FD"/>
    <w:rsid w:val="007F33A6"/>
    <w:rsid w:val="007F76D1"/>
    <w:rsid w:val="008008AE"/>
    <w:rsid w:val="0080273F"/>
    <w:rsid w:val="00810B44"/>
    <w:rsid w:val="008114C6"/>
    <w:rsid w:val="008246E9"/>
    <w:rsid w:val="00833B1D"/>
    <w:rsid w:val="00841E8E"/>
    <w:rsid w:val="00843104"/>
    <w:rsid w:val="00843A8E"/>
    <w:rsid w:val="00846824"/>
    <w:rsid w:val="008553EA"/>
    <w:rsid w:val="00856F2A"/>
    <w:rsid w:val="00861F3E"/>
    <w:rsid w:val="00862C9B"/>
    <w:rsid w:val="00865BC7"/>
    <w:rsid w:val="008750C9"/>
    <w:rsid w:val="00880B6A"/>
    <w:rsid w:val="008913F9"/>
    <w:rsid w:val="0089182A"/>
    <w:rsid w:val="008B1140"/>
    <w:rsid w:val="008B48F7"/>
    <w:rsid w:val="008B7433"/>
    <w:rsid w:val="008C5C66"/>
    <w:rsid w:val="008D40FA"/>
    <w:rsid w:val="008D4490"/>
    <w:rsid w:val="008E7B80"/>
    <w:rsid w:val="008F0EC3"/>
    <w:rsid w:val="008F6206"/>
    <w:rsid w:val="0091328C"/>
    <w:rsid w:val="0091526E"/>
    <w:rsid w:val="00925E0B"/>
    <w:rsid w:val="00926B21"/>
    <w:rsid w:val="00932692"/>
    <w:rsid w:val="00945830"/>
    <w:rsid w:val="00950F96"/>
    <w:rsid w:val="00953D15"/>
    <w:rsid w:val="009639FC"/>
    <w:rsid w:val="00963EDF"/>
    <w:rsid w:val="009776CE"/>
    <w:rsid w:val="00983921"/>
    <w:rsid w:val="00983EA1"/>
    <w:rsid w:val="0098704C"/>
    <w:rsid w:val="009920B5"/>
    <w:rsid w:val="0099324D"/>
    <w:rsid w:val="009A11C1"/>
    <w:rsid w:val="009B7279"/>
    <w:rsid w:val="009B7FBC"/>
    <w:rsid w:val="009C0184"/>
    <w:rsid w:val="009C3952"/>
    <w:rsid w:val="009C51C2"/>
    <w:rsid w:val="009C6964"/>
    <w:rsid w:val="009D2780"/>
    <w:rsid w:val="009D2A2B"/>
    <w:rsid w:val="009E2191"/>
    <w:rsid w:val="009E4F46"/>
    <w:rsid w:val="00A0176A"/>
    <w:rsid w:val="00A30560"/>
    <w:rsid w:val="00A32C0C"/>
    <w:rsid w:val="00A43C9E"/>
    <w:rsid w:val="00A81704"/>
    <w:rsid w:val="00A82783"/>
    <w:rsid w:val="00A86C98"/>
    <w:rsid w:val="00A95544"/>
    <w:rsid w:val="00A95FA5"/>
    <w:rsid w:val="00A978B9"/>
    <w:rsid w:val="00AA0A14"/>
    <w:rsid w:val="00AA31D6"/>
    <w:rsid w:val="00AA4382"/>
    <w:rsid w:val="00AA7F27"/>
    <w:rsid w:val="00AB6E38"/>
    <w:rsid w:val="00AB70FC"/>
    <w:rsid w:val="00AC320A"/>
    <w:rsid w:val="00AC78B1"/>
    <w:rsid w:val="00AD5631"/>
    <w:rsid w:val="00AD5A12"/>
    <w:rsid w:val="00AD6611"/>
    <w:rsid w:val="00AE6500"/>
    <w:rsid w:val="00AF0FF1"/>
    <w:rsid w:val="00AF1D36"/>
    <w:rsid w:val="00B00149"/>
    <w:rsid w:val="00B015B2"/>
    <w:rsid w:val="00B038AF"/>
    <w:rsid w:val="00B13EA2"/>
    <w:rsid w:val="00B14711"/>
    <w:rsid w:val="00B32574"/>
    <w:rsid w:val="00B33DB3"/>
    <w:rsid w:val="00B40103"/>
    <w:rsid w:val="00B41543"/>
    <w:rsid w:val="00B46481"/>
    <w:rsid w:val="00B50CF4"/>
    <w:rsid w:val="00B52EFA"/>
    <w:rsid w:val="00B54629"/>
    <w:rsid w:val="00B57DB4"/>
    <w:rsid w:val="00B64220"/>
    <w:rsid w:val="00B673FD"/>
    <w:rsid w:val="00B775C7"/>
    <w:rsid w:val="00B937B3"/>
    <w:rsid w:val="00B95365"/>
    <w:rsid w:val="00B96156"/>
    <w:rsid w:val="00B97BD8"/>
    <w:rsid w:val="00BB360B"/>
    <w:rsid w:val="00BB3E1A"/>
    <w:rsid w:val="00BB642C"/>
    <w:rsid w:val="00BC1358"/>
    <w:rsid w:val="00BD288F"/>
    <w:rsid w:val="00BD29E3"/>
    <w:rsid w:val="00BD4EE4"/>
    <w:rsid w:val="00BE48E2"/>
    <w:rsid w:val="00BE7D5D"/>
    <w:rsid w:val="00C14B4E"/>
    <w:rsid w:val="00C17B55"/>
    <w:rsid w:val="00C2187E"/>
    <w:rsid w:val="00C27346"/>
    <w:rsid w:val="00C327AE"/>
    <w:rsid w:val="00C53FF4"/>
    <w:rsid w:val="00C5630C"/>
    <w:rsid w:val="00C73AF0"/>
    <w:rsid w:val="00C741A4"/>
    <w:rsid w:val="00C9478F"/>
    <w:rsid w:val="00C97CF9"/>
    <w:rsid w:val="00CA6FA7"/>
    <w:rsid w:val="00CB356A"/>
    <w:rsid w:val="00CB655C"/>
    <w:rsid w:val="00CB7D4F"/>
    <w:rsid w:val="00CC6C80"/>
    <w:rsid w:val="00CD17E3"/>
    <w:rsid w:val="00CD457F"/>
    <w:rsid w:val="00CE0305"/>
    <w:rsid w:val="00CE352F"/>
    <w:rsid w:val="00CF03CF"/>
    <w:rsid w:val="00CF477B"/>
    <w:rsid w:val="00D04EF6"/>
    <w:rsid w:val="00D06890"/>
    <w:rsid w:val="00D10898"/>
    <w:rsid w:val="00D144D5"/>
    <w:rsid w:val="00D210A0"/>
    <w:rsid w:val="00D2757C"/>
    <w:rsid w:val="00D40822"/>
    <w:rsid w:val="00D43524"/>
    <w:rsid w:val="00D53666"/>
    <w:rsid w:val="00D53EA8"/>
    <w:rsid w:val="00D54401"/>
    <w:rsid w:val="00D5510F"/>
    <w:rsid w:val="00D64F9D"/>
    <w:rsid w:val="00D719F8"/>
    <w:rsid w:val="00D763FB"/>
    <w:rsid w:val="00D80A2C"/>
    <w:rsid w:val="00D8246B"/>
    <w:rsid w:val="00D868D4"/>
    <w:rsid w:val="00DA1164"/>
    <w:rsid w:val="00DA6105"/>
    <w:rsid w:val="00DB5BB0"/>
    <w:rsid w:val="00DB65F7"/>
    <w:rsid w:val="00DB661A"/>
    <w:rsid w:val="00DB72FB"/>
    <w:rsid w:val="00DC163E"/>
    <w:rsid w:val="00DC186C"/>
    <w:rsid w:val="00DC1F76"/>
    <w:rsid w:val="00DD0B06"/>
    <w:rsid w:val="00DE3F6E"/>
    <w:rsid w:val="00DE71FC"/>
    <w:rsid w:val="00E00E31"/>
    <w:rsid w:val="00E1159E"/>
    <w:rsid w:val="00E168C2"/>
    <w:rsid w:val="00E21AF5"/>
    <w:rsid w:val="00E2224A"/>
    <w:rsid w:val="00E3278D"/>
    <w:rsid w:val="00E3470C"/>
    <w:rsid w:val="00E3771C"/>
    <w:rsid w:val="00E40E79"/>
    <w:rsid w:val="00E503B7"/>
    <w:rsid w:val="00E539E0"/>
    <w:rsid w:val="00E5737A"/>
    <w:rsid w:val="00E67BFD"/>
    <w:rsid w:val="00E72885"/>
    <w:rsid w:val="00E851E6"/>
    <w:rsid w:val="00E92566"/>
    <w:rsid w:val="00E96866"/>
    <w:rsid w:val="00EA546B"/>
    <w:rsid w:val="00EA6CDB"/>
    <w:rsid w:val="00EC013C"/>
    <w:rsid w:val="00EC2522"/>
    <w:rsid w:val="00ED12F2"/>
    <w:rsid w:val="00EE052F"/>
    <w:rsid w:val="00EE159A"/>
    <w:rsid w:val="00EE2295"/>
    <w:rsid w:val="00EE4C65"/>
    <w:rsid w:val="00F038D9"/>
    <w:rsid w:val="00F0667E"/>
    <w:rsid w:val="00F31809"/>
    <w:rsid w:val="00F32041"/>
    <w:rsid w:val="00F36685"/>
    <w:rsid w:val="00F3765A"/>
    <w:rsid w:val="00F40F8E"/>
    <w:rsid w:val="00F42E8D"/>
    <w:rsid w:val="00F4355F"/>
    <w:rsid w:val="00F46334"/>
    <w:rsid w:val="00F5272F"/>
    <w:rsid w:val="00F56298"/>
    <w:rsid w:val="00F64451"/>
    <w:rsid w:val="00F76C20"/>
    <w:rsid w:val="00F77E2A"/>
    <w:rsid w:val="00F90428"/>
    <w:rsid w:val="00F91432"/>
    <w:rsid w:val="00F94C22"/>
    <w:rsid w:val="00FA2959"/>
    <w:rsid w:val="00FA5836"/>
    <w:rsid w:val="00FA6D97"/>
    <w:rsid w:val="00FC73FF"/>
    <w:rsid w:val="00FD3945"/>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10698</Words>
  <Characters>6099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44</cp:revision>
  <dcterms:created xsi:type="dcterms:W3CDTF">2025-03-26T14:54:00Z</dcterms:created>
  <dcterms:modified xsi:type="dcterms:W3CDTF">2025-09-08T10:32:00Z</dcterms:modified>
</cp:coreProperties>
</file>