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imes New Roman" w:hAnsi="Times New Roman" w:cs="Times New Roman"/>
                    <w:b/>
                    <w:bCs/>
                    <w:sz w:val="28"/>
                    <w:szCs w:val="28"/>
                    <w:lang w:val="lt-LT"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0F970EF7" w:rsidR="00184B8C" w:rsidRPr="00026DBE" w:rsidRDefault="00CF061B" w:rsidP="00AB04C3">
                    <w:pPr>
                      <w:pStyle w:val="Betarp"/>
                      <w:spacing w:line="216" w:lineRule="auto"/>
                      <w:rPr>
                        <w:rFonts w:asciiTheme="majorHAnsi" w:eastAsiaTheme="majorEastAsia" w:hAnsiTheme="majorHAnsi" w:cstheme="majorBidi"/>
                        <w:color w:val="4472C4" w:themeColor="accent1"/>
                        <w:sz w:val="36"/>
                        <w:szCs w:val="36"/>
                        <w:lang w:val="lt-LT"/>
                      </w:rPr>
                    </w:pPr>
                    <w:r w:rsidRPr="00CF061B">
                      <w:rPr>
                        <w:rFonts w:ascii="Times New Roman" w:hAnsi="Times New Roman" w:cs="Times New Roman"/>
                        <w:b/>
                        <w:bCs/>
                        <w:sz w:val="28"/>
                        <w:szCs w:val="28"/>
                        <w:lang w:val="lt-LT" w:eastAsia="lt-LT"/>
                      </w:rPr>
                      <w:t>SUDEDAMŲ LOVŲ SU ČIUŽINIAIS (1000 VNT.) SUPAPRASTINTO ATVIRO VIEŠOJO PIRKIMO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Sraopastraipa"/>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76E27" w14:textId="77777777" w:rsidR="00E51A1B" w:rsidRDefault="00E51A1B" w:rsidP="00184B8C">
      <w:pPr>
        <w:spacing w:after="0" w:line="240" w:lineRule="auto"/>
      </w:pPr>
      <w:r>
        <w:separator/>
      </w:r>
    </w:p>
  </w:endnote>
  <w:endnote w:type="continuationSeparator" w:id="0">
    <w:p w14:paraId="151FBDBD" w14:textId="77777777" w:rsidR="00E51A1B" w:rsidRDefault="00E51A1B" w:rsidP="00184B8C">
      <w:pPr>
        <w:spacing w:after="0" w:line="240" w:lineRule="auto"/>
      </w:pPr>
      <w:r>
        <w:continuationSeparator/>
      </w:r>
    </w:p>
  </w:endnote>
  <w:endnote w:type="continuationNotice" w:id="1">
    <w:p w14:paraId="1620F119" w14:textId="77777777" w:rsidR="00E51A1B" w:rsidRDefault="00E51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DA3AC" w14:textId="77777777" w:rsidR="00E51A1B" w:rsidRDefault="00E51A1B" w:rsidP="00184B8C">
      <w:pPr>
        <w:spacing w:after="0" w:line="240" w:lineRule="auto"/>
      </w:pPr>
      <w:r>
        <w:separator/>
      </w:r>
    </w:p>
  </w:footnote>
  <w:footnote w:type="continuationSeparator" w:id="0">
    <w:p w14:paraId="013AAE9E" w14:textId="77777777" w:rsidR="00E51A1B" w:rsidRDefault="00E51A1B" w:rsidP="00184B8C">
      <w:pPr>
        <w:spacing w:after="0" w:line="240" w:lineRule="auto"/>
      </w:pPr>
      <w:r>
        <w:continuationSeparator/>
      </w:r>
    </w:p>
  </w:footnote>
  <w:footnote w:type="continuationNotice" w:id="1">
    <w:p w14:paraId="7B2AAA27" w14:textId="77777777" w:rsidR="00E51A1B" w:rsidRDefault="00E51A1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DBE"/>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5D76"/>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72D6"/>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6D"/>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ACD"/>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0FF"/>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61B"/>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0EE"/>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967"/>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1B"/>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3CCA"/>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2629"/>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34D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0C9"/>
    <w:rsid w:val="00152BA7"/>
    <w:rsid w:val="00165F53"/>
    <w:rsid w:val="001A142E"/>
    <w:rsid w:val="001A5316"/>
    <w:rsid w:val="00207185"/>
    <w:rsid w:val="0020766A"/>
    <w:rsid w:val="002223C0"/>
    <w:rsid w:val="00244C86"/>
    <w:rsid w:val="00247DF7"/>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51AA2"/>
    <w:rsid w:val="005675CF"/>
    <w:rsid w:val="005729F3"/>
    <w:rsid w:val="005810C1"/>
    <w:rsid w:val="005834A3"/>
    <w:rsid w:val="005D3F6D"/>
    <w:rsid w:val="005E16E8"/>
    <w:rsid w:val="00601AF4"/>
    <w:rsid w:val="00606C3D"/>
    <w:rsid w:val="00624CFA"/>
    <w:rsid w:val="00636D91"/>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20D5"/>
    <w:rsid w:val="009E4598"/>
    <w:rsid w:val="00A17103"/>
    <w:rsid w:val="00B04A47"/>
    <w:rsid w:val="00B15794"/>
    <w:rsid w:val="00B34251"/>
    <w:rsid w:val="00BA4285"/>
    <w:rsid w:val="00BC30FF"/>
    <w:rsid w:val="00C21BEC"/>
    <w:rsid w:val="00C40F63"/>
    <w:rsid w:val="00CA3F6B"/>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 w:val="00FF34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40563</Words>
  <Characters>23122</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SUPAPRASTINTO ATVIRO VIEŠOJO PIRKIMO M1 KLASĖS ELEKTROMOBILIO ĮSIGIJIMO ATVIRO KONKUROS BENDROSIOS SĄLYGOS</vt:lpstr>
    </vt:vector>
  </TitlesOfParts>
  <Company/>
  <LinksUpToDate>false</LinksUpToDate>
  <CharactersWithSpaces>63558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SUDEDAMŲ LOVŲ SU ČIUŽINIAIS (1000 VNT.) SUPAPRASTINTO ATVIRO VIEŠOJO PIRKIMO BENDROSIOS SĄLYGOS</dc:title>
  <dc:subject>2024-11- versija, skelbiama https://vpt.lrv.lt/</dc:subject>
  <dc:creator>Zydre Zlatkuviene</dc:creator>
  <cp:keywords/>
  <dc:description/>
  <cp:lastModifiedBy>Žygrė Z</cp:lastModifiedBy>
  <cp:revision>2</cp:revision>
  <dcterms:created xsi:type="dcterms:W3CDTF">2025-09-09T10:35:00Z</dcterms:created>
  <dcterms:modified xsi:type="dcterms:W3CDTF">2025-09-09T10:35:00Z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